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14:paraId="6E63411A" w14:textId="77777777" w:rsidR="00F85CC5" w:rsidRPr="00382FB0" w:rsidRDefault="00F85CC5" w:rsidP="00F85CC5">
      <w:pPr>
        <w:spacing w:after="0"/>
        <w:jc w:val="center"/>
        <w:rPr>
          <w:rFonts w:ascii="Times New Roman" w:eastAsia="Calibri" w:hAnsi="Times New Roman" w:cs="Times New Roman"/>
          <w:sz w:val="24"/>
          <w:szCs w:val="24"/>
          <w:lang w:val="uk-UA" w:eastAsia="ru-RU"/>
        </w:rPr>
      </w:pPr>
      <w:bookmarkStart w:id="0" w:name="_Hlk167119290"/>
      <w:bookmarkStart w:id="1" w:name="_Hlk173407161"/>
      <w:bookmarkEnd w:id="0"/>
      <w:bookmarkEnd w:id="1"/>
      <w:r w:rsidRPr="00382FB0">
        <w:rPr>
          <w:rFonts w:ascii="Times New Roman" w:eastAsia="Calibri" w:hAnsi="Times New Roman" w:cs="Times New Roman"/>
          <w:noProof/>
          <w:sz w:val="24"/>
          <w:szCs w:val="24"/>
          <w:lang w:val="uk-UA" w:eastAsia="ru-RU"/>
        </w:rPr>
        <w:drawing>
          <wp:inline distT="0" distB="0" distL="0" distR="0" wp14:anchorId="52AC8E70" wp14:editId="40E132AF">
            <wp:extent cx="476250" cy="5905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6250" cy="590550"/>
                    </a:xfrm>
                    <a:prstGeom prst="rect">
                      <a:avLst/>
                    </a:prstGeom>
                    <a:noFill/>
                    <a:ln>
                      <a:noFill/>
                    </a:ln>
                  </pic:spPr>
                </pic:pic>
              </a:graphicData>
            </a:graphic>
          </wp:inline>
        </w:drawing>
      </w:r>
    </w:p>
    <w:p w14:paraId="70C58185" w14:textId="77777777" w:rsidR="00F85CC5" w:rsidRPr="00382FB0" w:rsidRDefault="00F85CC5" w:rsidP="00F85CC5">
      <w:pPr>
        <w:spacing w:after="0"/>
        <w:jc w:val="center"/>
        <w:rPr>
          <w:rFonts w:ascii="Times New Roman" w:eastAsia="Calibri" w:hAnsi="Times New Roman" w:cs="Times New Roman"/>
          <w:sz w:val="12"/>
          <w:szCs w:val="24"/>
          <w:lang w:val="uk-UA" w:eastAsia="ru-RU"/>
        </w:rPr>
      </w:pPr>
    </w:p>
    <w:p w14:paraId="6406CDEA" w14:textId="77777777" w:rsidR="00F85CC5" w:rsidRPr="00382FB0" w:rsidRDefault="00F85CC5" w:rsidP="00F85CC5">
      <w:pPr>
        <w:spacing w:after="0"/>
        <w:jc w:val="center"/>
        <w:rPr>
          <w:rFonts w:ascii="Times New Roman" w:eastAsia="Times New Roman" w:hAnsi="Times New Roman" w:cs="Times New Roman"/>
          <w:b/>
          <w:sz w:val="32"/>
          <w:szCs w:val="32"/>
          <w:lang w:val="uk-UA" w:eastAsia="ru-RU"/>
        </w:rPr>
      </w:pPr>
      <w:r w:rsidRPr="00382FB0">
        <w:rPr>
          <w:rFonts w:ascii="Times New Roman" w:eastAsia="Times New Roman" w:hAnsi="Times New Roman" w:cs="Times New Roman"/>
          <w:b/>
          <w:sz w:val="32"/>
          <w:szCs w:val="32"/>
          <w:lang w:val="uk-UA" w:eastAsia="ru-RU"/>
        </w:rPr>
        <w:t>АНТИМОНОПОЛЬНИЙ   КОМІТЕТ   УКРАЇНИ</w:t>
      </w:r>
    </w:p>
    <w:p w14:paraId="74167AEC" w14:textId="77777777" w:rsidR="00F85CC5" w:rsidRPr="00382FB0" w:rsidRDefault="00F85CC5" w:rsidP="00F85CC5">
      <w:pPr>
        <w:spacing w:after="0"/>
        <w:jc w:val="center"/>
        <w:rPr>
          <w:rFonts w:ascii="Times New Roman" w:eastAsia="Calibri" w:hAnsi="Times New Roman" w:cs="Times New Roman"/>
          <w:sz w:val="2"/>
          <w:szCs w:val="24"/>
          <w:lang w:val="uk-UA" w:eastAsia="ru-RU"/>
        </w:rPr>
      </w:pPr>
    </w:p>
    <w:p w14:paraId="1D76A5AD" w14:textId="77777777" w:rsidR="00F85CC5" w:rsidRPr="00382FB0" w:rsidRDefault="00F85CC5" w:rsidP="00F85CC5">
      <w:pPr>
        <w:spacing w:after="0"/>
        <w:jc w:val="center"/>
        <w:rPr>
          <w:rFonts w:ascii="Times New Roman" w:eastAsia="Calibri" w:hAnsi="Times New Roman" w:cs="Times New Roman"/>
          <w:b/>
          <w:sz w:val="28"/>
          <w:szCs w:val="28"/>
          <w:lang w:val="uk-UA" w:eastAsia="ru-RU"/>
        </w:rPr>
      </w:pPr>
    </w:p>
    <w:p w14:paraId="6BBE8DB9" w14:textId="77777777" w:rsidR="00F85CC5" w:rsidRPr="00382FB0" w:rsidRDefault="00F85CC5" w:rsidP="00F85CC5">
      <w:pPr>
        <w:spacing w:after="0"/>
        <w:jc w:val="center"/>
        <w:rPr>
          <w:rFonts w:ascii="Times New Roman" w:eastAsia="Calibri" w:hAnsi="Times New Roman" w:cs="Times New Roman"/>
          <w:b/>
          <w:sz w:val="32"/>
          <w:szCs w:val="24"/>
          <w:lang w:val="uk-UA" w:eastAsia="ru-RU"/>
        </w:rPr>
      </w:pPr>
      <w:r w:rsidRPr="00382FB0">
        <w:rPr>
          <w:rFonts w:ascii="Times New Roman" w:eastAsia="Calibri" w:hAnsi="Times New Roman" w:cs="Times New Roman"/>
          <w:b/>
          <w:sz w:val="32"/>
          <w:szCs w:val="24"/>
          <w:lang w:val="uk-UA" w:eastAsia="ru-RU"/>
        </w:rPr>
        <w:t>РІШЕННЯ</w:t>
      </w:r>
    </w:p>
    <w:p w14:paraId="084FF509" w14:textId="77777777" w:rsidR="00F85CC5" w:rsidRPr="006B5FC2" w:rsidRDefault="00F85CC5" w:rsidP="00F85CC5">
      <w:pPr>
        <w:tabs>
          <w:tab w:val="left" w:leader="hyphen" w:pos="10206"/>
        </w:tabs>
        <w:spacing w:after="0"/>
        <w:rPr>
          <w:rFonts w:ascii="Times New Roman" w:eastAsia="Calibri" w:hAnsi="Times New Roman" w:cs="Times New Roman"/>
          <w:bCs/>
          <w:sz w:val="28"/>
          <w:szCs w:val="24"/>
          <w:lang w:val="uk-UA" w:eastAsia="ru-RU"/>
        </w:rPr>
      </w:pPr>
    </w:p>
    <w:p w14:paraId="7E781370" w14:textId="7F03A264" w:rsidR="00F85CC5" w:rsidRPr="006B5FC2" w:rsidRDefault="00F82BAC" w:rsidP="00F85CC5">
      <w:pPr>
        <w:tabs>
          <w:tab w:val="left" w:leader="hyphen" w:pos="10206"/>
        </w:tabs>
        <w:spacing w:after="0"/>
        <w:rPr>
          <w:rFonts w:ascii="Times New Roman" w:eastAsia="Calibri" w:hAnsi="Times New Roman" w:cs="Times New Roman"/>
          <w:sz w:val="24"/>
          <w:szCs w:val="24"/>
          <w:lang w:val="uk-UA" w:eastAsia="ru-RU"/>
        </w:rPr>
      </w:pPr>
      <w:r w:rsidRPr="00F82BAC">
        <w:rPr>
          <w:rFonts w:ascii="Times New Roman" w:eastAsia="Calibri" w:hAnsi="Times New Roman" w:cs="Times New Roman"/>
          <w:bCs/>
          <w:sz w:val="24"/>
          <w:szCs w:val="24"/>
          <w:lang w:eastAsia="ru-RU"/>
        </w:rPr>
        <w:t>21</w:t>
      </w:r>
      <w:r w:rsidR="00F85CC5" w:rsidRPr="00382FB0">
        <w:rPr>
          <w:rFonts w:ascii="Times New Roman" w:eastAsia="Calibri" w:hAnsi="Times New Roman" w:cs="Times New Roman"/>
          <w:bCs/>
          <w:sz w:val="24"/>
          <w:szCs w:val="24"/>
          <w:lang w:val="uk-UA" w:eastAsia="ru-RU"/>
        </w:rPr>
        <w:t xml:space="preserve"> листопада 2024 р. </w:t>
      </w:r>
      <w:r w:rsidR="00F85CC5" w:rsidRPr="00382FB0">
        <w:rPr>
          <w:rFonts w:ascii="Times New Roman" w:eastAsia="Calibri" w:hAnsi="Times New Roman" w:cs="Times New Roman"/>
          <w:sz w:val="24"/>
          <w:szCs w:val="24"/>
          <w:lang w:val="uk-UA" w:eastAsia="ru-RU"/>
        </w:rPr>
        <w:t xml:space="preserve">                                        Київ                                                           № </w:t>
      </w:r>
      <w:r w:rsidR="006B5FC2" w:rsidRPr="00EF246C">
        <w:rPr>
          <w:rFonts w:ascii="Times New Roman" w:eastAsia="Calibri" w:hAnsi="Times New Roman" w:cs="Times New Roman"/>
          <w:sz w:val="24"/>
          <w:szCs w:val="24"/>
          <w:lang w:eastAsia="ru-RU"/>
        </w:rPr>
        <w:t>464-</w:t>
      </w:r>
      <w:r w:rsidR="006B5FC2">
        <w:rPr>
          <w:rFonts w:ascii="Times New Roman" w:eastAsia="Calibri" w:hAnsi="Times New Roman" w:cs="Times New Roman"/>
          <w:sz w:val="24"/>
          <w:szCs w:val="24"/>
          <w:lang w:val="uk-UA" w:eastAsia="ru-RU"/>
        </w:rPr>
        <w:t>р</w:t>
      </w:r>
    </w:p>
    <w:p w14:paraId="5F8EA03A" w14:textId="77777777" w:rsidR="00F85CC5" w:rsidRPr="00382FB0" w:rsidRDefault="00F85CC5" w:rsidP="00F85CC5">
      <w:pPr>
        <w:spacing w:after="0" w:line="240" w:lineRule="auto"/>
        <w:rPr>
          <w:rFonts w:ascii="Times New Roman" w:eastAsia="Calibri" w:hAnsi="Times New Roman" w:cs="Times New Roman"/>
          <w:sz w:val="24"/>
          <w:szCs w:val="24"/>
          <w:lang w:val="uk-UA" w:eastAsia="ru-RU"/>
        </w:rPr>
      </w:pPr>
      <w:r w:rsidRPr="00382FB0">
        <w:rPr>
          <w:rFonts w:ascii="Times New Roman" w:eastAsia="Calibri" w:hAnsi="Times New Roman" w:cs="Times New Roman"/>
          <w:sz w:val="24"/>
          <w:szCs w:val="24"/>
          <w:lang w:val="uk-UA" w:eastAsia="ru-RU"/>
        </w:rPr>
        <w:t xml:space="preserve">   </w:t>
      </w:r>
    </w:p>
    <w:p w14:paraId="7DA5CAAD" w14:textId="77777777" w:rsidR="00F85CC5" w:rsidRPr="00382FB0" w:rsidRDefault="00F85CC5" w:rsidP="00F85CC5">
      <w:pPr>
        <w:spacing w:after="0" w:line="240" w:lineRule="auto"/>
        <w:rPr>
          <w:rFonts w:ascii="Times New Roman" w:eastAsia="Calibri" w:hAnsi="Times New Roman" w:cs="Times New Roman"/>
          <w:sz w:val="24"/>
          <w:szCs w:val="24"/>
          <w:lang w:val="uk-UA" w:eastAsia="ru-RU"/>
        </w:rPr>
      </w:pPr>
      <w:r w:rsidRPr="00382FB0">
        <w:rPr>
          <w:rFonts w:ascii="Times New Roman" w:eastAsia="Calibri" w:hAnsi="Times New Roman" w:cs="Times New Roman"/>
          <w:sz w:val="24"/>
          <w:szCs w:val="24"/>
          <w:lang w:val="uk-UA" w:eastAsia="ru-RU"/>
        </w:rPr>
        <w:t>Про порушення законодавства</w:t>
      </w:r>
    </w:p>
    <w:p w14:paraId="5C5D477B" w14:textId="77777777" w:rsidR="00F85CC5" w:rsidRPr="00382FB0" w:rsidRDefault="00F85CC5" w:rsidP="00F85CC5">
      <w:pPr>
        <w:spacing w:after="0" w:line="240" w:lineRule="auto"/>
        <w:rPr>
          <w:rFonts w:ascii="Times New Roman" w:eastAsia="Calibri" w:hAnsi="Times New Roman" w:cs="Times New Roman"/>
          <w:sz w:val="24"/>
          <w:szCs w:val="24"/>
          <w:lang w:val="uk-UA" w:eastAsia="ru-RU"/>
        </w:rPr>
      </w:pPr>
      <w:r w:rsidRPr="00382FB0">
        <w:rPr>
          <w:rFonts w:ascii="Times New Roman" w:eastAsia="Calibri" w:hAnsi="Times New Roman" w:cs="Times New Roman"/>
          <w:sz w:val="24"/>
          <w:szCs w:val="24"/>
          <w:lang w:val="uk-UA" w:eastAsia="ru-RU"/>
        </w:rPr>
        <w:t>про захист від недобросовісної</w:t>
      </w:r>
    </w:p>
    <w:p w14:paraId="018C249C" w14:textId="77777777" w:rsidR="00F85CC5" w:rsidRPr="00382FB0" w:rsidRDefault="00F85CC5" w:rsidP="00F85CC5">
      <w:pPr>
        <w:spacing w:after="0" w:line="240" w:lineRule="auto"/>
        <w:rPr>
          <w:rFonts w:ascii="Times New Roman" w:eastAsia="Calibri" w:hAnsi="Times New Roman" w:cs="Times New Roman"/>
          <w:sz w:val="24"/>
          <w:szCs w:val="24"/>
          <w:lang w:val="uk-UA" w:eastAsia="ru-RU"/>
        </w:rPr>
      </w:pPr>
      <w:r w:rsidRPr="00382FB0">
        <w:rPr>
          <w:rFonts w:ascii="Times New Roman" w:eastAsia="Calibri" w:hAnsi="Times New Roman" w:cs="Times New Roman"/>
          <w:sz w:val="24"/>
          <w:szCs w:val="24"/>
          <w:lang w:val="uk-UA" w:eastAsia="ru-RU"/>
        </w:rPr>
        <w:t>конкуренції та накладення штрафу</w:t>
      </w:r>
    </w:p>
    <w:p w14:paraId="78652FDD" w14:textId="77777777" w:rsidR="00F85CC5" w:rsidRPr="00382FB0" w:rsidRDefault="00F85CC5" w:rsidP="00F85CC5">
      <w:pPr>
        <w:spacing w:after="0"/>
        <w:rPr>
          <w:rFonts w:ascii="Times New Roman" w:eastAsia="Calibri" w:hAnsi="Times New Roman" w:cs="Times New Roman"/>
          <w:sz w:val="6"/>
          <w:szCs w:val="24"/>
          <w:lang w:val="uk-UA" w:eastAsia="ru-RU"/>
        </w:rPr>
      </w:pPr>
    </w:p>
    <w:p w14:paraId="5CEA1E28" w14:textId="77777777" w:rsidR="00F85CC5" w:rsidRPr="00382FB0" w:rsidRDefault="00F85CC5" w:rsidP="00F85CC5">
      <w:pPr>
        <w:spacing w:after="0"/>
        <w:rPr>
          <w:rFonts w:ascii="Times New Roman" w:eastAsia="Calibri" w:hAnsi="Times New Roman" w:cs="Times New Roman"/>
          <w:sz w:val="4"/>
          <w:szCs w:val="24"/>
          <w:lang w:val="uk-UA" w:eastAsia="ru-RU"/>
        </w:rPr>
      </w:pPr>
    </w:p>
    <w:p w14:paraId="1C93C710" w14:textId="77777777" w:rsidR="00F85CC5" w:rsidRPr="00382FB0" w:rsidRDefault="00F85CC5" w:rsidP="00F85CC5">
      <w:pPr>
        <w:spacing w:after="0"/>
        <w:rPr>
          <w:rFonts w:ascii="Times New Roman" w:eastAsia="Calibri" w:hAnsi="Times New Roman" w:cs="Times New Roman"/>
          <w:sz w:val="4"/>
          <w:szCs w:val="24"/>
          <w:lang w:val="uk-UA" w:eastAsia="ru-RU"/>
        </w:rPr>
      </w:pPr>
    </w:p>
    <w:p w14:paraId="6C48852E" w14:textId="77777777" w:rsidR="00F85CC5" w:rsidRPr="00382FB0" w:rsidRDefault="00F85CC5" w:rsidP="00F85CC5">
      <w:pPr>
        <w:spacing w:after="0"/>
        <w:rPr>
          <w:rFonts w:ascii="Times New Roman" w:eastAsia="Calibri" w:hAnsi="Times New Roman" w:cs="Times New Roman"/>
          <w:sz w:val="4"/>
          <w:szCs w:val="24"/>
          <w:lang w:val="uk-UA" w:eastAsia="ru-RU"/>
        </w:rPr>
      </w:pPr>
    </w:p>
    <w:p w14:paraId="352A23C8" w14:textId="472FBCEB" w:rsidR="00F85CC5" w:rsidRDefault="00F85CC5" w:rsidP="00F85CC5">
      <w:pPr>
        <w:spacing w:after="0"/>
        <w:rPr>
          <w:rFonts w:ascii="Times New Roman" w:eastAsia="Calibri" w:hAnsi="Times New Roman" w:cs="Times New Roman"/>
          <w:sz w:val="4"/>
          <w:szCs w:val="24"/>
          <w:lang w:val="uk-UA" w:eastAsia="ru-RU"/>
        </w:rPr>
      </w:pPr>
    </w:p>
    <w:p w14:paraId="0D6F4D7B" w14:textId="01FC0D74" w:rsidR="006B5FC2" w:rsidRDefault="006B5FC2" w:rsidP="00F85CC5">
      <w:pPr>
        <w:spacing w:after="0"/>
        <w:rPr>
          <w:rFonts w:ascii="Times New Roman" w:eastAsia="Calibri" w:hAnsi="Times New Roman" w:cs="Times New Roman"/>
          <w:sz w:val="4"/>
          <w:szCs w:val="24"/>
          <w:lang w:val="uk-UA" w:eastAsia="ru-RU"/>
        </w:rPr>
      </w:pPr>
    </w:p>
    <w:p w14:paraId="3D9CBD3C" w14:textId="41147314" w:rsidR="006B5FC2" w:rsidRDefault="006B5FC2" w:rsidP="00F85CC5">
      <w:pPr>
        <w:spacing w:after="0"/>
        <w:rPr>
          <w:rFonts w:ascii="Times New Roman" w:eastAsia="Calibri" w:hAnsi="Times New Roman" w:cs="Times New Roman"/>
          <w:sz w:val="4"/>
          <w:szCs w:val="24"/>
          <w:lang w:val="uk-UA" w:eastAsia="ru-RU"/>
        </w:rPr>
      </w:pPr>
    </w:p>
    <w:p w14:paraId="488F8D4C" w14:textId="462C7DF1" w:rsidR="006B5FC2" w:rsidRDefault="006B5FC2" w:rsidP="00F85CC5">
      <w:pPr>
        <w:spacing w:after="0"/>
        <w:rPr>
          <w:rFonts w:ascii="Times New Roman" w:eastAsia="Calibri" w:hAnsi="Times New Roman" w:cs="Times New Roman"/>
          <w:sz w:val="4"/>
          <w:szCs w:val="24"/>
          <w:lang w:val="uk-UA" w:eastAsia="ru-RU"/>
        </w:rPr>
      </w:pPr>
    </w:p>
    <w:p w14:paraId="33E85E85" w14:textId="747ED13B" w:rsidR="006B5FC2" w:rsidRDefault="006B5FC2" w:rsidP="00F85CC5">
      <w:pPr>
        <w:spacing w:after="0"/>
        <w:rPr>
          <w:rFonts w:ascii="Times New Roman" w:eastAsia="Calibri" w:hAnsi="Times New Roman" w:cs="Times New Roman"/>
          <w:sz w:val="4"/>
          <w:szCs w:val="24"/>
          <w:lang w:val="uk-UA" w:eastAsia="ru-RU"/>
        </w:rPr>
      </w:pPr>
    </w:p>
    <w:p w14:paraId="789E341C" w14:textId="77777777" w:rsidR="006B5FC2" w:rsidRPr="00382FB0" w:rsidRDefault="006B5FC2" w:rsidP="00F85CC5">
      <w:pPr>
        <w:spacing w:after="0"/>
        <w:rPr>
          <w:rFonts w:ascii="Times New Roman" w:eastAsia="Calibri" w:hAnsi="Times New Roman" w:cs="Times New Roman"/>
          <w:sz w:val="4"/>
          <w:szCs w:val="24"/>
          <w:lang w:val="uk-UA" w:eastAsia="ru-RU"/>
        </w:rPr>
      </w:pPr>
    </w:p>
    <w:p w14:paraId="1C21F3BA" w14:textId="5739EDC3" w:rsidR="004D68A2" w:rsidRPr="00382FB0" w:rsidRDefault="00F85CC5" w:rsidP="00F85CC5">
      <w:pPr>
        <w:widowControl w:val="0"/>
        <w:tabs>
          <w:tab w:val="left" w:pos="8647"/>
        </w:tabs>
        <w:spacing w:before="100" w:after="100" w:line="240" w:lineRule="auto"/>
        <w:ind w:left="567" w:right="566" w:firstLine="567"/>
        <w:jc w:val="both"/>
        <w:rPr>
          <w:rFonts w:ascii="Times New Roman" w:eastAsia="Calibri" w:hAnsi="Times New Roman" w:cs="Times New Roman"/>
          <w:lang w:val="uk-UA"/>
        </w:rPr>
      </w:pPr>
      <w:r w:rsidRPr="00382FB0">
        <w:rPr>
          <w:rFonts w:ascii="Times New Roman" w:eastAsia="Calibri" w:hAnsi="Times New Roman" w:cs="Times New Roman"/>
          <w:lang w:val="uk-UA" w:eastAsia="ru-RU"/>
        </w:rPr>
        <w:t>За результатами розгляду справи № 127-26.4/133-24</w:t>
      </w:r>
      <w:r w:rsidR="005F0130" w:rsidRPr="00382FB0">
        <w:rPr>
          <w:rFonts w:ascii="Times New Roman" w:eastAsia="Calibri" w:hAnsi="Times New Roman" w:cs="Times New Roman"/>
          <w:lang w:val="uk-UA" w:eastAsia="ru-RU"/>
        </w:rPr>
        <w:t xml:space="preserve"> </w:t>
      </w:r>
      <w:r w:rsidRPr="00382FB0">
        <w:rPr>
          <w:rFonts w:ascii="Times New Roman" w:eastAsia="Calibri" w:hAnsi="Times New Roman" w:cs="Times New Roman"/>
          <w:lang w:val="uk-UA" w:eastAsia="ru-RU"/>
        </w:rPr>
        <w:t>дії товариств</w:t>
      </w:r>
      <w:r w:rsidR="005F0130" w:rsidRPr="00382FB0">
        <w:rPr>
          <w:rFonts w:ascii="Times New Roman" w:eastAsia="Calibri" w:hAnsi="Times New Roman" w:cs="Times New Roman"/>
          <w:lang w:val="uk-UA" w:eastAsia="ru-RU"/>
        </w:rPr>
        <w:t>а</w:t>
      </w:r>
      <w:r w:rsidRPr="00382FB0">
        <w:rPr>
          <w:rFonts w:ascii="Times New Roman" w:eastAsia="Calibri" w:hAnsi="Times New Roman" w:cs="Times New Roman"/>
          <w:lang w:val="uk-UA" w:eastAsia="ru-RU"/>
        </w:rPr>
        <w:t xml:space="preserve"> </w:t>
      </w:r>
      <w:r w:rsidRPr="00382FB0">
        <w:rPr>
          <w:rFonts w:ascii="Times New Roman" w:eastAsia="Calibri" w:hAnsi="Times New Roman" w:cs="Times New Roman"/>
          <w:lang w:val="uk-UA" w:eastAsia="ru-RU"/>
        </w:rPr>
        <w:br/>
        <w:t xml:space="preserve">з обмеженою відповідальністю «Косметико-фармацевтична компанія «Грін </w:t>
      </w:r>
      <w:proofErr w:type="spellStart"/>
      <w:r w:rsidRPr="00382FB0">
        <w:rPr>
          <w:rFonts w:ascii="Times New Roman" w:eastAsia="Calibri" w:hAnsi="Times New Roman" w:cs="Times New Roman"/>
          <w:lang w:val="uk-UA" w:eastAsia="ru-RU"/>
        </w:rPr>
        <w:t>Фарм</w:t>
      </w:r>
      <w:proofErr w:type="spellEnd"/>
      <w:r w:rsidRPr="00382FB0">
        <w:rPr>
          <w:rFonts w:ascii="Times New Roman" w:eastAsia="Calibri" w:hAnsi="Times New Roman" w:cs="Times New Roman"/>
          <w:lang w:val="uk-UA" w:eastAsia="ru-RU"/>
        </w:rPr>
        <w:t xml:space="preserve"> Косметик» </w:t>
      </w:r>
      <w:r w:rsidR="00B054A2">
        <w:rPr>
          <w:rFonts w:ascii="Times New Roman" w:eastAsia="Calibri" w:hAnsi="Times New Roman" w:cs="Times New Roman"/>
          <w:lang w:val="uk-UA" w:eastAsia="ru-RU"/>
        </w:rPr>
        <w:t xml:space="preserve">(далі ‒ </w:t>
      </w:r>
      <w:r w:rsidR="00B054A2" w:rsidRPr="006B5FC2">
        <w:rPr>
          <w:rFonts w:ascii="Times New Roman" w:eastAsia="Times New Roman" w:hAnsi="Times New Roman"/>
          <w:lang w:val="uk-UA"/>
        </w:rPr>
        <w:t xml:space="preserve">ТОВ «КФК «Грін </w:t>
      </w:r>
      <w:proofErr w:type="spellStart"/>
      <w:r w:rsidR="00B054A2" w:rsidRPr="006B5FC2">
        <w:rPr>
          <w:rFonts w:ascii="Times New Roman" w:eastAsia="Times New Roman" w:hAnsi="Times New Roman"/>
          <w:lang w:val="uk-UA"/>
        </w:rPr>
        <w:t>Фарм</w:t>
      </w:r>
      <w:proofErr w:type="spellEnd"/>
      <w:r w:rsidR="00B054A2" w:rsidRPr="006B5FC2">
        <w:rPr>
          <w:rFonts w:ascii="Times New Roman" w:eastAsia="Times New Roman" w:hAnsi="Times New Roman"/>
          <w:lang w:val="uk-UA"/>
        </w:rPr>
        <w:t xml:space="preserve"> Косметик»</w:t>
      </w:r>
      <w:r w:rsidR="00B054A2">
        <w:rPr>
          <w:rFonts w:ascii="Times New Roman" w:eastAsia="Times New Roman" w:hAnsi="Times New Roman"/>
          <w:lang w:val="uk-UA"/>
        </w:rPr>
        <w:t>, Товариство)</w:t>
      </w:r>
      <w:r w:rsidR="00B054A2" w:rsidRPr="006B5FC2">
        <w:rPr>
          <w:rFonts w:ascii="Times New Roman" w:eastAsia="Times New Roman" w:hAnsi="Times New Roman"/>
          <w:lang w:val="uk-UA"/>
        </w:rPr>
        <w:t xml:space="preserve"> </w:t>
      </w:r>
      <w:r w:rsidRPr="00382FB0">
        <w:rPr>
          <w:rFonts w:ascii="Times New Roman" w:eastAsia="Calibri" w:hAnsi="Times New Roman" w:cs="Times New Roman"/>
          <w:lang w:val="uk-UA" w:eastAsia="ru-RU"/>
        </w:rPr>
        <w:t xml:space="preserve">(ідентифікаційний код юридичної особи </w:t>
      </w:r>
      <w:r w:rsidR="00EF246C" w:rsidRPr="00DC242D">
        <w:rPr>
          <w:rFonts w:ascii="Times New Roman" w:hAnsi="Times New Roman" w:cs="Times New Roman"/>
          <w:i/>
          <w:lang w:val="uk-UA"/>
        </w:rPr>
        <w:t>«інформація, доступ до якої обмежено»</w:t>
      </w:r>
      <w:r w:rsidRPr="00382FB0">
        <w:rPr>
          <w:rFonts w:ascii="Times New Roman" w:eastAsia="Calibri" w:hAnsi="Times New Roman" w:cs="Times New Roman"/>
          <w:lang w:val="uk-UA" w:eastAsia="ru-RU"/>
        </w:rPr>
        <w:t>) визнано порушенням</w:t>
      </w:r>
      <w:r w:rsidR="004D68A2" w:rsidRPr="00382FB0">
        <w:rPr>
          <w:rFonts w:ascii="Times New Roman" w:eastAsia="Calibri" w:hAnsi="Times New Roman" w:cs="Times New Roman"/>
          <w:lang w:val="uk-UA" w:eastAsia="ru-RU"/>
        </w:rPr>
        <w:t>и</w:t>
      </w:r>
      <w:r w:rsidRPr="00382FB0">
        <w:rPr>
          <w:rFonts w:ascii="Times New Roman" w:eastAsia="Calibri" w:hAnsi="Times New Roman" w:cs="Times New Roman"/>
          <w:lang w:val="uk-UA" w:eastAsia="ru-RU"/>
        </w:rPr>
        <w:t>, передбаченим</w:t>
      </w:r>
      <w:r w:rsidR="004D68A2" w:rsidRPr="00382FB0">
        <w:rPr>
          <w:rFonts w:ascii="Times New Roman" w:eastAsia="Calibri" w:hAnsi="Times New Roman" w:cs="Times New Roman"/>
          <w:lang w:val="uk-UA" w:eastAsia="ru-RU"/>
        </w:rPr>
        <w:t>и</w:t>
      </w:r>
      <w:r w:rsidRPr="00382FB0">
        <w:rPr>
          <w:rFonts w:ascii="Times New Roman" w:eastAsia="Calibri" w:hAnsi="Times New Roman" w:cs="Times New Roman"/>
          <w:lang w:val="uk-UA" w:eastAsia="ru-RU"/>
        </w:rPr>
        <w:t xml:space="preserve"> статтею 15</w:t>
      </w:r>
      <w:r w:rsidRPr="00382FB0">
        <w:rPr>
          <w:rFonts w:ascii="Times New Roman" w:eastAsia="Calibri" w:hAnsi="Times New Roman" w:cs="Times New Roman"/>
          <w:vertAlign w:val="superscript"/>
          <w:lang w:val="uk-UA" w:eastAsia="ru-RU"/>
        </w:rPr>
        <w:t>1</w:t>
      </w:r>
      <w:r w:rsidRPr="00382FB0">
        <w:rPr>
          <w:rFonts w:ascii="Times New Roman" w:eastAsia="Calibri" w:hAnsi="Times New Roman" w:cs="Times New Roman"/>
          <w:lang w:val="uk-UA" w:eastAsia="ru-RU"/>
        </w:rPr>
        <w:t xml:space="preserve"> Закону України «Про захист від недобросовісної конкуренції», у вигляді поширення інформації, </w:t>
      </w:r>
      <w:r w:rsidRPr="00382FB0">
        <w:rPr>
          <w:rFonts w:ascii="Times New Roman" w:eastAsia="Calibri" w:hAnsi="Times New Roman" w:cs="Times New Roman"/>
          <w:lang w:val="uk-UA"/>
        </w:rPr>
        <w:t>що вводить в оману, шляхом повідомлення</w:t>
      </w:r>
      <w:r w:rsidR="004D68A2" w:rsidRPr="00382FB0">
        <w:rPr>
          <w:rFonts w:ascii="Times New Roman" w:eastAsia="Calibri" w:hAnsi="Times New Roman" w:cs="Times New Roman"/>
          <w:lang w:val="uk-UA"/>
        </w:rPr>
        <w:t>:</w:t>
      </w:r>
    </w:p>
    <w:p w14:paraId="36328DB2" w14:textId="4979C67F" w:rsidR="004D68A2" w:rsidRPr="00382FB0" w:rsidRDefault="00F85CC5" w:rsidP="004D68A2">
      <w:pPr>
        <w:pStyle w:val="a3"/>
        <w:widowControl w:val="0"/>
        <w:numPr>
          <w:ilvl w:val="0"/>
          <w:numId w:val="39"/>
        </w:numPr>
        <w:tabs>
          <w:tab w:val="left" w:pos="8647"/>
        </w:tabs>
        <w:spacing w:before="100" w:after="100"/>
        <w:ind w:left="851" w:right="566" w:hanging="284"/>
        <w:jc w:val="both"/>
        <w:rPr>
          <w:rFonts w:ascii="Times New Roman" w:hAnsi="Times New Roman"/>
          <w:sz w:val="22"/>
          <w:szCs w:val="22"/>
        </w:rPr>
      </w:pPr>
      <w:r w:rsidRPr="00382FB0">
        <w:rPr>
          <w:rFonts w:ascii="Times New Roman" w:hAnsi="Times New Roman"/>
          <w:sz w:val="22"/>
          <w:szCs w:val="22"/>
        </w:rPr>
        <w:t xml:space="preserve">на тубі та упаковці косметичного засобу </w:t>
      </w:r>
      <w:r w:rsidR="004D68A2" w:rsidRPr="00382FB0">
        <w:rPr>
          <w:rFonts w:ascii="Times New Roman" w:hAnsi="Times New Roman"/>
          <w:sz w:val="22"/>
          <w:szCs w:val="22"/>
        </w:rPr>
        <w:t xml:space="preserve">«Диклофенак 5%, крем косметичний, </w:t>
      </w:r>
      <w:r w:rsidR="004D68A2" w:rsidRPr="00382FB0">
        <w:rPr>
          <w:rFonts w:ascii="Times New Roman" w:hAnsi="Times New Roman"/>
          <w:sz w:val="22"/>
          <w:szCs w:val="22"/>
        </w:rPr>
        <w:br/>
        <w:t xml:space="preserve">по 50 мл у тубах» </w:t>
      </w:r>
      <w:r w:rsidR="004D68A2" w:rsidRPr="00382FB0">
        <w:rPr>
          <w:rFonts w:ascii="Times New Roman" w:eastAsia="Times New Roman" w:hAnsi="Times New Roman"/>
          <w:sz w:val="22"/>
          <w:szCs w:val="22"/>
        </w:rPr>
        <w:t xml:space="preserve">виробництва ТОВ «КФК «Грін Фарм Косметик» </w:t>
      </w:r>
      <w:r w:rsidR="004D68A2" w:rsidRPr="00382FB0">
        <w:rPr>
          <w:rFonts w:ascii="Times New Roman" w:hAnsi="Times New Roman"/>
          <w:sz w:val="22"/>
          <w:szCs w:val="22"/>
        </w:rPr>
        <w:t xml:space="preserve">неправдивих відомостей: </w:t>
      </w:r>
      <w:r w:rsidR="004D68A2" w:rsidRPr="00382FB0">
        <w:rPr>
          <w:rFonts w:ascii="Times New Roman" w:hAnsi="Times New Roman"/>
          <w:i/>
          <w:iCs/>
          <w:sz w:val="22"/>
          <w:szCs w:val="22"/>
        </w:rPr>
        <w:t>«при м’язових болях; при розтягненнях та забиттях; при запальних станах суглобів та опорно-рухового апарату»</w:t>
      </w:r>
      <w:r w:rsidR="004D68A2" w:rsidRPr="00382FB0">
        <w:rPr>
          <w:rFonts w:ascii="Times New Roman" w:hAnsi="Times New Roman"/>
          <w:sz w:val="22"/>
          <w:szCs w:val="22"/>
        </w:rPr>
        <w:t>;</w:t>
      </w:r>
    </w:p>
    <w:p w14:paraId="538E4CAE" w14:textId="26B50193" w:rsidR="004D68A2" w:rsidRPr="00A85844" w:rsidRDefault="004D68A2" w:rsidP="004D68A2">
      <w:pPr>
        <w:pStyle w:val="a3"/>
        <w:widowControl w:val="0"/>
        <w:numPr>
          <w:ilvl w:val="0"/>
          <w:numId w:val="39"/>
        </w:numPr>
        <w:tabs>
          <w:tab w:val="left" w:pos="8647"/>
        </w:tabs>
        <w:spacing w:before="100" w:after="100"/>
        <w:ind w:left="851" w:right="566" w:hanging="284"/>
        <w:jc w:val="both"/>
        <w:rPr>
          <w:rFonts w:ascii="Times New Roman" w:hAnsi="Times New Roman"/>
          <w:sz w:val="22"/>
          <w:szCs w:val="22"/>
        </w:rPr>
      </w:pPr>
      <w:r w:rsidRPr="00A85844">
        <w:rPr>
          <w:rFonts w:ascii="Times New Roman" w:hAnsi="Times New Roman"/>
          <w:sz w:val="22"/>
          <w:szCs w:val="22"/>
        </w:rPr>
        <w:t xml:space="preserve">на тубі та упаковці косметичного засобу </w:t>
      </w:r>
      <w:proofErr w:type="spellStart"/>
      <w:r w:rsidRPr="00A85844">
        <w:rPr>
          <w:rFonts w:ascii="Times New Roman" w:hAnsi="Times New Roman"/>
          <w:sz w:val="22"/>
          <w:szCs w:val="22"/>
        </w:rPr>
        <w:t>Даймісил</w:t>
      </w:r>
      <w:proofErr w:type="spellEnd"/>
      <w:r w:rsidRPr="00A85844">
        <w:rPr>
          <w:rFonts w:ascii="Times New Roman" w:hAnsi="Times New Roman"/>
          <w:sz w:val="22"/>
          <w:szCs w:val="22"/>
        </w:rPr>
        <w:t xml:space="preserve"> </w:t>
      </w:r>
      <w:proofErr w:type="spellStart"/>
      <w:r w:rsidRPr="00A85844">
        <w:rPr>
          <w:rFonts w:ascii="Times New Roman" w:hAnsi="Times New Roman"/>
          <w:sz w:val="22"/>
          <w:szCs w:val="22"/>
        </w:rPr>
        <w:t>Baum</w:t>
      </w:r>
      <w:proofErr w:type="spellEnd"/>
      <w:r w:rsidRPr="00A85844">
        <w:rPr>
          <w:rFonts w:ascii="Times New Roman" w:hAnsi="Times New Roman"/>
          <w:sz w:val="22"/>
          <w:szCs w:val="22"/>
        </w:rPr>
        <w:t xml:space="preserve"> </w:t>
      </w:r>
      <w:proofErr w:type="spellStart"/>
      <w:r w:rsidRPr="00A85844">
        <w:rPr>
          <w:rFonts w:ascii="Times New Roman" w:hAnsi="Times New Roman"/>
          <w:sz w:val="22"/>
          <w:szCs w:val="22"/>
        </w:rPr>
        <w:t>Pharm</w:t>
      </w:r>
      <w:proofErr w:type="spellEnd"/>
      <w:r w:rsidRPr="00A85844">
        <w:rPr>
          <w:rFonts w:ascii="Times New Roman" w:hAnsi="Times New Roman"/>
          <w:sz w:val="22"/>
          <w:szCs w:val="22"/>
        </w:rPr>
        <w:t xml:space="preserve">, гель, </w:t>
      </w:r>
      <w:r w:rsidRPr="00A85844">
        <w:rPr>
          <w:rFonts w:ascii="Times New Roman" w:hAnsi="Times New Roman"/>
          <w:sz w:val="22"/>
          <w:szCs w:val="22"/>
        </w:rPr>
        <w:br/>
        <w:t xml:space="preserve">по 100 мл у тубах» (інша назва </w:t>
      </w:r>
      <w:r w:rsidR="00A85844" w:rsidRPr="00A85844">
        <w:rPr>
          <w:rFonts w:ascii="Times New Roman" w:hAnsi="Times New Roman"/>
          <w:i/>
          <w:sz w:val="22"/>
          <w:szCs w:val="22"/>
        </w:rPr>
        <w:t>«інформація, доступ до якої обмежено»</w:t>
      </w:r>
      <w:r w:rsidRPr="00A85844">
        <w:rPr>
          <w:rFonts w:ascii="Times New Roman" w:hAnsi="Times New Roman"/>
          <w:sz w:val="22"/>
          <w:szCs w:val="22"/>
        </w:rPr>
        <w:t xml:space="preserve">) </w:t>
      </w:r>
      <w:r w:rsidRPr="00A85844">
        <w:rPr>
          <w:rFonts w:ascii="Times New Roman" w:eastAsia="Times New Roman" w:hAnsi="Times New Roman"/>
          <w:sz w:val="22"/>
          <w:szCs w:val="22"/>
        </w:rPr>
        <w:t xml:space="preserve">виробництва ТОВ «КФК «Грін Фарм Косметик» </w:t>
      </w:r>
      <w:r w:rsidRPr="00A85844">
        <w:rPr>
          <w:rFonts w:ascii="Times New Roman" w:hAnsi="Times New Roman"/>
          <w:sz w:val="22"/>
          <w:szCs w:val="22"/>
        </w:rPr>
        <w:t xml:space="preserve">неправдивих відомостей: </w:t>
      </w:r>
      <w:r w:rsidRPr="00A85844">
        <w:rPr>
          <w:rFonts w:ascii="Times New Roman" w:hAnsi="Times New Roman"/>
          <w:i/>
          <w:iCs/>
          <w:sz w:val="22"/>
          <w:szCs w:val="22"/>
        </w:rPr>
        <w:t>«</w:t>
      </w:r>
      <w:proofErr w:type="spellStart"/>
      <w:r w:rsidRPr="00A85844">
        <w:rPr>
          <w:rFonts w:ascii="Times New Roman" w:hAnsi="Times New Roman"/>
          <w:i/>
          <w:iCs/>
          <w:sz w:val="22"/>
          <w:szCs w:val="22"/>
        </w:rPr>
        <w:t>протинабрякова</w:t>
      </w:r>
      <w:proofErr w:type="spellEnd"/>
      <w:r w:rsidRPr="00A85844">
        <w:rPr>
          <w:rFonts w:ascii="Times New Roman" w:hAnsi="Times New Roman"/>
          <w:i/>
          <w:iCs/>
          <w:sz w:val="22"/>
          <w:szCs w:val="22"/>
        </w:rPr>
        <w:t>, протизапальна та знеболювальна дія»</w:t>
      </w:r>
      <w:r w:rsidRPr="00A85844">
        <w:rPr>
          <w:rFonts w:ascii="Times New Roman" w:hAnsi="Times New Roman"/>
          <w:sz w:val="22"/>
          <w:szCs w:val="22"/>
        </w:rPr>
        <w:t xml:space="preserve">. </w:t>
      </w:r>
    </w:p>
    <w:p w14:paraId="4ACF69EE" w14:textId="77777777" w:rsidR="00F85CC5" w:rsidRPr="00382FB0" w:rsidRDefault="00F85CC5" w:rsidP="00F85CC5">
      <w:pPr>
        <w:widowControl w:val="0"/>
        <w:tabs>
          <w:tab w:val="left" w:pos="8647"/>
        </w:tabs>
        <w:spacing w:before="100" w:after="100" w:line="240" w:lineRule="auto"/>
        <w:ind w:left="1287" w:right="566"/>
        <w:contextualSpacing/>
        <w:jc w:val="both"/>
        <w:rPr>
          <w:rFonts w:ascii="Times New Roman" w:eastAsia="Calibri" w:hAnsi="Times New Roman" w:cs="Times New Roman"/>
          <w:sz w:val="4"/>
          <w:lang w:val="uk-UA"/>
        </w:rPr>
      </w:pPr>
    </w:p>
    <w:p w14:paraId="121FB1FF" w14:textId="034BBC72" w:rsidR="00F85CC5" w:rsidRPr="00382FB0" w:rsidRDefault="00F85CC5" w:rsidP="00F85CC5">
      <w:pPr>
        <w:widowControl w:val="0"/>
        <w:tabs>
          <w:tab w:val="left" w:pos="8647"/>
        </w:tabs>
        <w:spacing w:before="100" w:after="100" w:line="240" w:lineRule="auto"/>
        <w:ind w:left="567" w:right="566" w:firstLine="567"/>
        <w:jc w:val="both"/>
        <w:rPr>
          <w:rFonts w:ascii="Times New Roman" w:eastAsia="Times New Roman" w:hAnsi="Times New Roman" w:cs="Times New Roman"/>
          <w:lang w:val="uk-UA" w:eastAsia="ru-RU"/>
        </w:rPr>
      </w:pPr>
      <w:r w:rsidRPr="00382FB0">
        <w:rPr>
          <w:rFonts w:ascii="Times New Roman" w:eastAsia="Times New Roman" w:hAnsi="Times New Roman" w:cs="Times New Roman"/>
          <w:lang w:val="uk-UA" w:eastAsia="ru-RU"/>
        </w:rPr>
        <w:t xml:space="preserve">На порушника накладено штраф у </w:t>
      </w:r>
      <w:r w:rsidR="004D68A2" w:rsidRPr="00382FB0">
        <w:rPr>
          <w:rFonts w:ascii="Times New Roman" w:eastAsia="Times New Roman" w:hAnsi="Times New Roman" w:cs="Times New Roman"/>
          <w:lang w:val="uk-UA" w:eastAsia="ru-RU"/>
        </w:rPr>
        <w:t xml:space="preserve">загальному </w:t>
      </w:r>
      <w:r w:rsidRPr="00382FB0">
        <w:rPr>
          <w:rFonts w:ascii="Times New Roman" w:eastAsia="Times New Roman" w:hAnsi="Times New Roman" w:cs="Times New Roman"/>
          <w:lang w:val="uk-UA" w:eastAsia="ru-RU"/>
        </w:rPr>
        <w:t xml:space="preserve">розмірі </w:t>
      </w:r>
      <w:r w:rsidR="0060336E" w:rsidRPr="0060336E">
        <w:rPr>
          <w:rFonts w:ascii="Times New Roman" w:eastAsia="Times New Roman" w:hAnsi="Times New Roman" w:cs="Times New Roman"/>
          <w:lang w:eastAsia="ru-RU"/>
        </w:rPr>
        <w:t>600 000</w:t>
      </w:r>
      <w:r w:rsidRPr="00382FB0">
        <w:rPr>
          <w:rFonts w:ascii="Times New Roman" w:eastAsia="Times New Roman" w:hAnsi="Times New Roman" w:cs="Times New Roman"/>
          <w:lang w:val="uk-UA" w:eastAsia="ru-RU"/>
        </w:rPr>
        <w:t xml:space="preserve"> грн.</w:t>
      </w:r>
    </w:p>
    <w:p w14:paraId="64FC31A4" w14:textId="77777777" w:rsidR="00F85CC5" w:rsidRPr="006B5FC2" w:rsidRDefault="00F85CC5" w:rsidP="00F85CC5">
      <w:pPr>
        <w:widowControl w:val="0"/>
        <w:tabs>
          <w:tab w:val="left" w:pos="8647"/>
        </w:tabs>
        <w:spacing w:before="100" w:after="100"/>
        <w:ind w:left="567" w:right="566" w:firstLine="567"/>
        <w:jc w:val="both"/>
        <w:rPr>
          <w:rFonts w:ascii="Times New Roman" w:eastAsia="Times New Roman" w:hAnsi="Times New Roman" w:cs="Times New Roman"/>
          <w:sz w:val="14"/>
          <w:lang w:val="uk-UA" w:eastAsia="ru-RU"/>
        </w:rPr>
      </w:pPr>
    </w:p>
    <w:p w14:paraId="3A094EA6" w14:textId="56559010" w:rsidR="00F85CC5" w:rsidRPr="00382FB0" w:rsidRDefault="00F85CC5" w:rsidP="00F85CC5">
      <w:pPr>
        <w:spacing w:after="0" w:line="240" w:lineRule="auto"/>
        <w:ind w:firstLine="567"/>
        <w:jc w:val="both"/>
        <w:textAlignment w:val="baseline"/>
        <w:rPr>
          <w:rFonts w:ascii="Times New Roman" w:eastAsia="Times New Roman" w:hAnsi="Times New Roman" w:cs="Times New Roman"/>
          <w:sz w:val="24"/>
          <w:szCs w:val="24"/>
          <w:lang w:val="uk-UA" w:eastAsia="uk-UA"/>
        </w:rPr>
      </w:pPr>
      <w:r w:rsidRPr="00382FB0">
        <w:rPr>
          <w:rFonts w:ascii="Times New Roman" w:eastAsia="Times New Roman" w:hAnsi="Times New Roman" w:cs="Times New Roman"/>
          <w:sz w:val="24"/>
          <w:szCs w:val="24"/>
          <w:lang w:val="uk-UA" w:eastAsia="ru-RU"/>
        </w:rPr>
        <w:t>Антимонопольн</w:t>
      </w:r>
      <w:r w:rsidRPr="00382FB0">
        <w:rPr>
          <w:rFonts w:ascii="Times New Roman" w:eastAsia="Times New Roman" w:hAnsi="Times New Roman" w:cs="Times New Roman"/>
          <w:sz w:val="24"/>
          <w:szCs w:val="24"/>
          <w:lang w:val="uk-UA" w:eastAsia="uk-UA"/>
        </w:rPr>
        <w:t>ий</w:t>
      </w:r>
      <w:r w:rsidRPr="00382FB0">
        <w:rPr>
          <w:rFonts w:ascii="Times New Roman" w:eastAsia="Times New Roman" w:hAnsi="Times New Roman" w:cs="Times New Roman"/>
          <w:sz w:val="24"/>
          <w:szCs w:val="24"/>
          <w:lang w:val="uk-UA" w:eastAsia="ru-RU"/>
        </w:rPr>
        <w:t xml:space="preserve"> комітет України (далі – Комітет), розглянувши матеріали </w:t>
      </w:r>
      <w:r w:rsidRPr="00382FB0">
        <w:rPr>
          <w:rFonts w:ascii="Times New Roman" w:eastAsia="Times New Roman" w:hAnsi="Times New Roman" w:cs="Times New Roman"/>
          <w:sz w:val="24"/>
          <w:szCs w:val="24"/>
          <w:lang w:val="uk-UA" w:eastAsia="ru-RU"/>
        </w:rPr>
        <w:br/>
        <w:t xml:space="preserve">справи № </w:t>
      </w:r>
      <w:r w:rsidRPr="00382FB0">
        <w:rPr>
          <w:rFonts w:ascii="Times New Roman" w:eastAsia="Times New Roman" w:hAnsi="Times New Roman" w:cs="Times New Roman"/>
          <w:sz w:val="24"/>
          <w:szCs w:val="24"/>
          <w:lang w:val="uk-UA" w:eastAsia="uk-UA"/>
        </w:rPr>
        <w:t xml:space="preserve">127-26.4/133-24  </w:t>
      </w:r>
      <w:r w:rsidRPr="00382FB0">
        <w:rPr>
          <w:rFonts w:ascii="Times New Roman" w:hAnsi="Times New Roman" w:cs="Times New Roman"/>
          <w:spacing w:val="-7"/>
          <w:sz w:val="24"/>
          <w:szCs w:val="24"/>
          <w:lang w:val="uk-UA" w:eastAsia="uk-UA"/>
        </w:rPr>
        <w:t xml:space="preserve">про порушення </w:t>
      </w:r>
      <w:r w:rsidRPr="00382FB0">
        <w:rPr>
          <w:rFonts w:ascii="Times New Roman" w:hAnsi="Times New Roman" w:cs="Times New Roman"/>
          <w:sz w:val="24"/>
          <w:szCs w:val="24"/>
          <w:lang w:val="uk-UA"/>
        </w:rPr>
        <w:t xml:space="preserve">товариством з обмеженою відповідальністю «Косметико-фармацевтична компанія «Грін Фарм Косметик» (ідентифікаційний код юридичної особи </w:t>
      </w:r>
      <w:r w:rsidR="00EF246C" w:rsidRPr="00724B04">
        <w:rPr>
          <w:rFonts w:ascii="Times New Roman" w:hAnsi="Times New Roman" w:cs="Times New Roman"/>
          <w:i/>
          <w:sz w:val="24"/>
          <w:szCs w:val="24"/>
          <w:lang w:val="uk-UA"/>
        </w:rPr>
        <w:t>«інформація, доступ до якої обмежено»</w:t>
      </w:r>
      <w:r w:rsidRPr="00382FB0">
        <w:rPr>
          <w:rFonts w:ascii="Times New Roman" w:hAnsi="Times New Roman" w:cs="Times New Roman"/>
          <w:sz w:val="24"/>
          <w:szCs w:val="24"/>
          <w:lang w:val="uk-UA"/>
        </w:rPr>
        <w:t xml:space="preserve">) </w:t>
      </w:r>
      <w:r w:rsidRPr="00382FB0">
        <w:rPr>
          <w:rFonts w:ascii="Times New Roman" w:eastAsia="Times New Roman" w:hAnsi="Times New Roman" w:cs="Times New Roman"/>
          <w:sz w:val="24"/>
          <w:szCs w:val="24"/>
          <w:lang w:val="uk-UA" w:eastAsia="ru-RU"/>
        </w:rPr>
        <w:t xml:space="preserve">законодавства про захист від недобросовісної конкуренції та подання Управління розслідувань недобросовісної конкуренції </w:t>
      </w:r>
      <w:r w:rsidRPr="00382FB0">
        <w:rPr>
          <w:rFonts w:ascii="Times New Roman" w:eastAsia="Times New Roman" w:hAnsi="Times New Roman" w:cs="Times New Roman"/>
          <w:sz w:val="24"/>
          <w:szCs w:val="24"/>
          <w:lang w:val="uk-UA" w:eastAsia="uk-UA"/>
        </w:rPr>
        <w:t xml:space="preserve">від </w:t>
      </w:r>
      <w:r w:rsidRPr="00382FB0">
        <w:rPr>
          <w:rFonts w:ascii="Times New Roman" w:eastAsia="Calibri" w:hAnsi="Times New Roman" w:cs="Times New Roman"/>
          <w:sz w:val="24"/>
          <w:szCs w:val="24"/>
          <w:lang w:val="uk-UA"/>
        </w:rPr>
        <w:t>01.11.2024 № 127-26.4/</w:t>
      </w:r>
      <w:r w:rsidRPr="00382FB0">
        <w:rPr>
          <w:rFonts w:ascii="Times New Roman" w:eastAsia="Calibri" w:hAnsi="Times New Roman" w:cs="Times New Roman"/>
          <w:sz w:val="24"/>
          <w:szCs w:val="24"/>
          <w:lang w:val="uk-UA" w:eastAsia="uk-UA"/>
        </w:rPr>
        <w:t>133-24</w:t>
      </w:r>
      <w:r w:rsidRPr="00382FB0">
        <w:rPr>
          <w:rFonts w:ascii="Times New Roman" w:eastAsia="Calibri" w:hAnsi="Times New Roman" w:cs="Times New Roman"/>
          <w:sz w:val="24"/>
          <w:szCs w:val="24"/>
          <w:lang w:val="uk-UA"/>
        </w:rPr>
        <w:t>/400-спр/</w:t>
      </w:r>
      <w:proofErr w:type="spellStart"/>
      <w:r w:rsidRPr="00382FB0">
        <w:rPr>
          <w:rFonts w:ascii="Times New Roman" w:eastAsia="Calibri" w:hAnsi="Times New Roman" w:cs="Times New Roman"/>
          <w:sz w:val="24"/>
          <w:szCs w:val="24"/>
          <w:lang w:val="uk-UA"/>
        </w:rPr>
        <w:t>кі</w:t>
      </w:r>
      <w:proofErr w:type="spellEnd"/>
      <w:r w:rsidRPr="00382FB0">
        <w:rPr>
          <w:rFonts w:ascii="Times New Roman" w:eastAsia="Times New Roman" w:hAnsi="Times New Roman" w:cs="Times New Roman"/>
          <w:sz w:val="24"/>
          <w:szCs w:val="24"/>
          <w:lang w:val="uk-UA" w:eastAsia="uk-UA"/>
        </w:rPr>
        <w:t>,</w:t>
      </w:r>
    </w:p>
    <w:p w14:paraId="121B09A1" w14:textId="77777777" w:rsidR="00F85CC5" w:rsidRPr="00852955" w:rsidRDefault="00F85CC5" w:rsidP="00F85CC5">
      <w:pPr>
        <w:spacing w:after="0" w:line="240" w:lineRule="auto"/>
        <w:ind w:firstLine="567"/>
        <w:jc w:val="both"/>
        <w:textAlignment w:val="baseline"/>
        <w:rPr>
          <w:rFonts w:ascii="Times New Roman" w:eastAsia="Times New Roman" w:hAnsi="Times New Roman" w:cs="Times New Roman"/>
          <w:sz w:val="20"/>
          <w:szCs w:val="24"/>
          <w:lang w:val="uk-UA" w:eastAsia="uk-UA"/>
        </w:rPr>
      </w:pPr>
    </w:p>
    <w:p w14:paraId="324D185E" w14:textId="77777777" w:rsidR="00F85CC5" w:rsidRPr="00382FB0" w:rsidRDefault="00F85CC5" w:rsidP="00F85CC5">
      <w:pPr>
        <w:keepNext/>
        <w:keepLines/>
        <w:widowControl w:val="0"/>
        <w:spacing w:after="0"/>
        <w:jc w:val="center"/>
        <w:outlineLvl w:val="1"/>
        <w:rPr>
          <w:rFonts w:ascii="Times New Roman" w:eastAsia="Times New Roman" w:hAnsi="Times New Roman" w:cs="Times New Roman"/>
          <w:b/>
          <w:bCs/>
          <w:sz w:val="24"/>
          <w:szCs w:val="24"/>
          <w:lang w:val="uk-UA" w:eastAsia="ru-RU"/>
        </w:rPr>
      </w:pPr>
      <w:r w:rsidRPr="00382FB0">
        <w:rPr>
          <w:rFonts w:ascii="Times New Roman" w:eastAsia="Times New Roman" w:hAnsi="Times New Roman" w:cs="Times New Roman"/>
          <w:b/>
          <w:bCs/>
          <w:sz w:val="24"/>
          <w:szCs w:val="24"/>
          <w:lang w:val="uk-UA" w:eastAsia="ru-RU"/>
        </w:rPr>
        <w:t>ВСТАНОВИВ:</w:t>
      </w:r>
    </w:p>
    <w:p w14:paraId="722816FF" w14:textId="111F8530" w:rsidR="00461FD7" w:rsidRPr="006B5FC2" w:rsidRDefault="00461FD7" w:rsidP="00F85CC5">
      <w:pPr>
        <w:tabs>
          <w:tab w:val="left" w:leader="hyphen" w:pos="10206"/>
        </w:tabs>
        <w:overflowPunct w:val="0"/>
        <w:autoSpaceDE w:val="0"/>
        <w:autoSpaceDN w:val="0"/>
        <w:adjustRightInd w:val="0"/>
        <w:spacing w:after="0" w:line="240" w:lineRule="auto"/>
        <w:jc w:val="both"/>
        <w:textAlignment w:val="baseline"/>
        <w:rPr>
          <w:rFonts w:ascii="Times New Roman" w:hAnsi="Times New Roman" w:cs="Times New Roman"/>
          <w:sz w:val="28"/>
          <w:szCs w:val="24"/>
          <w:lang w:val="uk-UA"/>
        </w:rPr>
      </w:pPr>
    </w:p>
    <w:p w14:paraId="07073046" w14:textId="77777777" w:rsidR="00461FD7" w:rsidRPr="00382FB0" w:rsidRDefault="00461FD7" w:rsidP="00461FD7">
      <w:pPr>
        <w:keepNext/>
        <w:numPr>
          <w:ilvl w:val="0"/>
          <w:numId w:val="2"/>
        </w:numPr>
        <w:spacing w:before="60" w:after="60"/>
        <w:ind w:left="567" w:hanging="567"/>
        <w:outlineLvl w:val="0"/>
        <w:rPr>
          <w:rFonts w:ascii="Times New Roman" w:eastAsia="Times New Roman" w:hAnsi="Times New Roman" w:cs="Times New Roman"/>
          <w:b/>
          <w:bCs/>
          <w:kern w:val="32"/>
          <w:sz w:val="24"/>
          <w:szCs w:val="24"/>
          <w:lang w:val="uk-UA"/>
        </w:rPr>
      </w:pPr>
      <w:r w:rsidRPr="00382FB0">
        <w:rPr>
          <w:rFonts w:ascii="Times New Roman" w:eastAsia="Times New Roman" w:hAnsi="Times New Roman" w:cs="Times New Roman"/>
          <w:b/>
          <w:bCs/>
          <w:kern w:val="32"/>
          <w:sz w:val="24"/>
          <w:szCs w:val="24"/>
          <w:lang w:val="uk-UA"/>
        </w:rPr>
        <w:t>ПРЕДМЕТ СПРАВИ</w:t>
      </w:r>
    </w:p>
    <w:p w14:paraId="4AC2EE39" w14:textId="0AA4A7C1" w:rsidR="006B5FC2" w:rsidRPr="00852955" w:rsidRDefault="00461FD7" w:rsidP="00CD58AC">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lang w:eastAsia="ru-RU"/>
        </w:rPr>
      </w:pPr>
      <w:r w:rsidRPr="00382FB0">
        <w:rPr>
          <w:rFonts w:ascii="Times New Roman" w:hAnsi="Times New Roman"/>
        </w:rPr>
        <w:t xml:space="preserve">Вчинення </w:t>
      </w:r>
      <w:r w:rsidR="00F6557C" w:rsidRPr="00382FB0">
        <w:rPr>
          <w:rFonts w:ascii="Times New Roman" w:hAnsi="Times New Roman"/>
        </w:rPr>
        <w:t xml:space="preserve">товариством з обмеженою відповідальністю «Косметико-фармацевтична компанія «Грін </w:t>
      </w:r>
      <w:proofErr w:type="spellStart"/>
      <w:r w:rsidR="00F6557C" w:rsidRPr="00382FB0">
        <w:rPr>
          <w:rFonts w:ascii="Times New Roman" w:hAnsi="Times New Roman"/>
        </w:rPr>
        <w:t>Фарм</w:t>
      </w:r>
      <w:proofErr w:type="spellEnd"/>
      <w:r w:rsidR="00F6557C" w:rsidRPr="00382FB0">
        <w:rPr>
          <w:rFonts w:ascii="Times New Roman" w:hAnsi="Times New Roman"/>
        </w:rPr>
        <w:t xml:space="preserve"> Косметик» (ідентифікаційний код юридичної особи </w:t>
      </w:r>
      <w:r w:rsidR="00EF246C" w:rsidRPr="00724B04">
        <w:rPr>
          <w:rFonts w:ascii="Times New Roman" w:hAnsi="Times New Roman"/>
          <w:i/>
        </w:rPr>
        <w:t>«інформація, доступ до якої обмежено»</w:t>
      </w:r>
      <w:r w:rsidR="00F6557C" w:rsidRPr="00382FB0">
        <w:rPr>
          <w:rFonts w:ascii="Times New Roman" w:hAnsi="Times New Roman"/>
        </w:rPr>
        <w:t xml:space="preserve">) </w:t>
      </w:r>
      <w:r w:rsidRPr="00382FB0">
        <w:rPr>
          <w:rFonts w:ascii="Times New Roman" w:hAnsi="Times New Roman"/>
        </w:rPr>
        <w:t>порушення, передбаченого статтею 15</w:t>
      </w:r>
      <w:r w:rsidRPr="00382FB0">
        <w:rPr>
          <w:rFonts w:ascii="Times New Roman" w:hAnsi="Times New Roman"/>
          <w:vertAlign w:val="superscript"/>
        </w:rPr>
        <w:t xml:space="preserve">1 </w:t>
      </w:r>
      <w:r w:rsidRPr="00382FB0">
        <w:rPr>
          <w:rFonts w:ascii="Times New Roman" w:hAnsi="Times New Roman"/>
        </w:rPr>
        <w:t xml:space="preserve">Закону України «Про захист від недобросовісної конкуренції», у вигляді поширення інформації, що вводить </w:t>
      </w:r>
      <w:r w:rsidR="00CD58AC">
        <w:rPr>
          <w:rFonts w:ascii="Times New Roman" w:hAnsi="Times New Roman"/>
        </w:rPr>
        <w:br/>
      </w:r>
      <w:r w:rsidRPr="00382FB0">
        <w:rPr>
          <w:rFonts w:ascii="Times New Roman" w:hAnsi="Times New Roman"/>
        </w:rPr>
        <w:t xml:space="preserve">в оману. </w:t>
      </w:r>
    </w:p>
    <w:p w14:paraId="69C44F28" w14:textId="77777777" w:rsidR="00852955" w:rsidRPr="00852955" w:rsidRDefault="00852955" w:rsidP="00852955">
      <w:pPr>
        <w:pStyle w:val="a3"/>
        <w:widowControl w:val="0"/>
        <w:tabs>
          <w:tab w:val="left" w:pos="567"/>
        </w:tabs>
        <w:autoSpaceDE w:val="0"/>
        <w:autoSpaceDN w:val="0"/>
        <w:adjustRightInd w:val="0"/>
        <w:spacing w:before="120"/>
        <w:ind w:left="567"/>
        <w:contextualSpacing w:val="0"/>
        <w:jc w:val="both"/>
        <w:rPr>
          <w:rFonts w:ascii="Times New Roman" w:eastAsia="Times New Roman" w:hAnsi="Times New Roman"/>
          <w:lang w:eastAsia="ru-RU"/>
        </w:rPr>
      </w:pPr>
    </w:p>
    <w:p w14:paraId="4F2BF336" w14:textId="699BBDFC" w:rsidR="00461FD7" w:rsidRPr="00382FB0" w:rsidRDefault="003F71EE" w:rsidP="00461FD7">
      <w:pPr>
        <w:keepNext/>
        <w:numPr>
          <w:ilvl w:val="0"/>
          <w:numId w:val="2"/>
        </w:numPr>
        <w:spacing w:before="60" w:after="60"/>
        <w:ind w:left="567" w:hanging="567"/>
        <w:outlineLvl w:val="0"/>
        <w:rPr>
          <w:rFonts w:ascii="Times New Roman" w:eastAsia="Calibri" w:hAnsi="Times New Roman" w:cs="Times New Roman"/>
          <w:b/>
          <w:sz w:val="24"/>
          <w:szCs w:val="24"/>
          <w:lang w:val="uk-UA"/>
        </w:rPr>
      </w:pPr>
      <w:r w:rsidRPr="00382FB0">
        <w:rPr>
          <w:rFonts w:ascii="Times New Roman" w:eastAsia="Times New Roman" w:hAnsi="Times New Roman" w:cs="Times New Roman"/>
          <w:b/>
          <w:bCs/>
          <w:kern w:val="32"/>
          <w:sz w:val="24"/>
          <w:szCs w:val="24"/>
          <w:lang w:val="uk-UA"/>
        </w:rPr>
        <w:lastRenderedPageBreak/>
        <w:t>ВІДПОВІДАЧ</w:t>
      </w:r>
    </w:p>
    <w:p w14:paraId="641E421F" w14:textId="78E788B8" w:rsidR="00461FD7" w:rsidRPr="00382FB0" w:rsidRDefault="00461FD7" w:rsidP="00461FD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Відповідно до відомостей, що містяться в Єдиному державному реєстрі юридичних осіб, фізичних осіб-підприємців та громадських формувань (далі – ЄДР), </w:t>
      </w:r>
      <w:r w:rsidR="00F6557C" w:rsidRPr="00382FB0">
        <w:rPr>
          <w:rFonts w:ascii="Times New Roman" w:hAnsi="Times New Roman"/>
        </w:rPr>
        <w:t xml:space="preserve">товариство з обмеженою відповідальністю «Косметико-фармацевтична компанія «Грін </w:t>
      </w:r>
      <w:proofErr w:type="spellStart"/>
      <w:r w:rsidR="00F6557C" w:rsidRPr="00382FB0">
        <w:rPr>
          <w:rFonts w:ascii="Times New Roman" w:hAnsi="Times New Roman"/>
        </w:rPr>
        <w:t>Фарм</w:t>
      </w:r>
      <w:proofErr w:type="spellEnd"/>
      <w:r w:rsidR="00F6557C" w:rsidRPr="00382FB0">
        <w:rPr>
          <w:rFonts w:ascii="Times New Roman" w:hAnsi="Times New Roman"/>
        </w:rPr>
        <w:t xml:space="preserve"> Косметик» </w:t>
      </w:r>
      <w:r w:rsidRPr="00382FB0">
        <w:rPr>
          <w:rFonts w:ascii="Times New Roman" w:hAnsi="Times New Roman"/>
        </w:rPr>
        <w:t xml:space="preserve">зареєстровано </w:t>
      </w:r>
      <w:r w:rsidR="00DD7516" w:rsidRPr="00724B04">
        <w:rPr>
          <w:rFonts w:ascii="Times New Roman" w:hAnsi="Times New Roman"/>
          <w:i/>
        </w:rPr>
        <w:t>«інформація, доступ до якої обмежено»</w:t>
      </w:r>
      <w:r w:rsidR="00DD7516">
        <w:rPr>
          <w:rFonts w:ascii="Times New Roman" w:hAnsi="Times New Roman"/>
          <w:i/>
        </w:rPr>
        <w:t xml:space="preserve"> </w:t>
      </w:r>
      <w:r w:rsidRPr="00382FB0">
        <w:rPr>
          <w:rFonts w:ascii="Times New Roman" w:hAnsi="Times New Roman"/>
        </w:rPr>
        <w:t xml:space="preserve">за ідентифікаційним кодом юридичної особи </w:t>
      </w:r>
      <w:r w:rsidR="00DD7516" w:rsidRPr="00724B04">
        <w:rPr>
          <w:rFonts w:ascii="Times New Roman" w:hAnsi="Times New Roman"/>
          <w:i/>
        </w:rPr>
        <w:t>«інформація, доступ до якої обмежено»</w:t>
      </w:r>
      <w:r w:rsidRPr="00382FB0">
        <w:rPr>
          <w:rFonts w:ascii="Times New Roman" w:hAnsi="Times New Roman"/>
        </w:rPr>
        <w:t xml:space="preserve">. </w:t>
      </w:r>
    </w:p>
    <w:p w14:paraId="22DF81E6" w14:textId="0FFC71DB" w:rsidR="00F6557C" w:rsidRPr="00DD7516" w:rsidRDefault="00461FD7" w:rsidP="00206D0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DD7516">
        <w:rPr>
          <w:rFonts w:ascii="Times New Roman" w:hAnsi="Times New Roman"/>
        </w:rPr>
        <w:t xml:space="preserve">Видами господарської діяльності </w:t>
      </w:r>
      <w:r w:rsidR="00167C03" w:rsidRPr="00DD7516">
        <w:rPr>
          <w:rFonts w:ascii="Times New Roman" w:hAnsi="Times New Roman"/>
        </w:rPr>
        <w:t>Товариства</w:t>
      </w:r>
      <w:r w:rsidR="00F6557C" w:rsidRPr="00DD7516">
        <w:rPr>
          <w:rFonts w:ascii="Times New Roman" w:hAnsi="Times New Roman"/>
        </w:rPr>
        <w:t xml:space="preserve"> </w:t>
      </w:r>
      <w:r w:rsidRPr="00DD7516">
        <w:rPr>
          <w:rFonts w:ascii="Times New Roman" w:hAnsi="Times New Roman"/>
        </w:rPr>
        <w:t xml:space="preserve">згідно з класифікацією видів економічної діяльності (КВЕД) є: </w:t>
      </w:r>
      <w:r w:rsidR="00DD7516" w:rsidRPr="00DD7516">
        <w:rPr>
          <w:rFonts w:ascii="Times New Roman" w:hAnsi="Times New Roman"/>
          <w:i/>
        </w:rPr>
        <w:t>«інформація, доступ до якої обмежено»</w:t>
      </w:r>
      <w:r w:rsidR="00DD7516" w:rsidRPr="00DD7516">
        <w:rPr>
          <w:rFonts w:ascii="Times New Roman" w:hAnsi="Times New Roman"/>
        </w:rPr>
        <w:t xml:space="preserve"> </w:t>
      </w:r>
      <w:r w:rsidR="00F6557C" w:rsidRPr="00DD7516">
        <w:rPr>
          <w:rFonts w:ascii="Times New Roman" w:hAnsi="Times New Roman"/>
        </w:rPr>
        <w:t xml:space="preserve">(основний) (код КВЕД </w:t>
      </w:r>
      <w:r w:rsidR="00DD7516" w:rsidRPr="00DD7516">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DD7516">
        <w:rPr>
          <w:rFonts w:ascii="Times New Roman" w:hAnsi="Times New Roman"/>
          <w:i/>
        </w:rPr>
        <w:t>«інформація, доступ до якої обмежено»</w:t>
      </w:r>
      <w:r w:rsidR="00F6557C" w:rsidRPr="00DD7516">
        <w:rPr>
          <w:rFonts w:ascii="Times New Roman" w:hAnsi="Times New Roman"/>
        </w:rPr>
        <w:t xml:space="preserve"> (код КВЕД </w:t>
      </w:r>
      <w:r w:rsidR="00DD7516" w:rsidRPr="00DD7516">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DD7516">
        <w:rPr>
          <w:rFonts w:ascii="Times New Roman" w:hAnsi="Times New Roman"/>
          <w:i/>
        </w:rPr>
        <w:t>«інформація, доступ до якої обмежено»</w:t>
      </w:r>
      <w:r w:rsidR="00F6557C" w:rsidRPr="00DD7516">
        <w:rPr>
          <w:rFonts w:ascii="Times New Roman" w:hAnsi="Times New Roman"/>
        </w:rPr>
        <w:t xml:space="preserve"> (код КВЕД </w:t>
      </w:r>
      <w:r w:rsidR="00DD7516" w:rsidRPr="00DD7516">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DD7516">
        <w:rPr>
          <w:rFonts w:ascii="Times New Roman" w:hAnsi="Times New Roman"/>
          <w:i/>
        </w:rPr>
        <w:t>«інформація, доступ до якої обмежено»</w:t>
      </w:r>
      <w:r w:rsidR="00DD7516" w:rsidRPr="00DD7516">
        <w:rPr>
          <w:rFonts w:ascii="Times New Roman" w:hAnsi="Times New Roman"/>
        </w:rPr>
        <w:t xml:space="preserve"> </w:t>
      </w:r>
      <w:r w:rsidR="00F6557C" w:rsidRPr="00DD7516">
        <w:rPr>
          <w:rFonts w:ascii="Times New Roman" w:hAnsi="Times New Roman"/>
        </w:rPr>
        <w:t xml:space="preserve">(код КВЕД </w:t>
      </w:r>
      <w:r w:rsidR="00DD7516" w:rsidRPr="00DD7516">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DD7516">
        <w:rPr>
          <w:rFonts w:ascii="Times New Roman" w:hAnsi="Times New Roman"/>
          <w:i/>
        </w:rPr>
        <w:t>«інформація, доступ до якої обмежено»</w:t>
      </w:r>
      <w:r w:rsidR="00F6557C" w:rsidRPr="00DD7516">
        <w:rPr>
          <w:rFonts w:ascii="Times New Roman" w:hAnsi="Times New Roman"/>
        </w:rPr>
        <w:t xml:space="preserve"> (код КВЕД </w:t>
      </w:r>
      <w:r w:rsidR="00DD7516" w:rsidRPr="00724B04">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724B04">
        <w:rPr>
          <w:rFonts w:ascii="Times New Roman" w:hAnsi="Times New Roman"/>
          <w:i/>
        </w:rPr>
        <w:t>«інформація, доступ до якої обмежено»</w:t>
      </w:r>
      <w:r w:rsidR="00F6557C" w:rsidRPr="00DD7516">
        <w:rPr>
          <w:rFonts w:ascii="Times New Roman" w:hAnsi="Times New Roman"/>
        </w:rPr>
        <w:t xml:space="preserve"> (код КВЕД </w:t>
      </w:r>
      <w:r w:rsidR="00DD7516" w:rsidRPr="00724B04">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724B04">
        <w:rPr>
          <w:rFonts w:ascii="Times New Roman" w:hAnsi="Times New Roman"/>
          <w:i/>
        </w:rPr>
        <w:t>«інформація, доступ до якої обмежено»</w:t>
      </w:r>
      <w:r w:rsidR="00DD7516" w:rsidRPr="00DD7516">
        <w:rPr>
          <w:rFonts w:ascii="Times New Roman" w:hAnsi="Times New Roman"/>
        </w:rPr>
        <w:t xml:space="preserve"> </w:t>
      </w:r>
      <w:r w:rsidR="00F6557C" w:rsidRPr="00DD7516">
        <w:rPr>
          <w:rFonts w:ascii="Times New Roman" w:hAnsi="Times New Roman"/>
        </w:rPr>
        <w:t xml:space="preserve">(код КВЕД </w:t>
      </w:r>
      <w:r w:rsidR="00DD7516" w:rsidRPr="00724B04">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724B04">
        <w:rPr>
          <w:rFonts w:ascii="Times New Roman" w:hAnsi="Times New Roman"/>
          <w:i/>
        </w:rPr>
        <w:t>«інформація, доступ до якої обмежено»</w:t>
      </w:r>
      <w:r w:rsidR="00DD7516" w:rsidRPr="00DD7516">
        <w:rPr>
          <w:rFonts w:ascii="Times New Roman" w:hAnsi="Times New Roman"/>
        </w:rPr>
        <w:t xml:space="preserve"> </w:t>
      </w:r>
      <w:r w:rsidR="00F6557C" w:rsidRPr="00DD7516">
        <w:rPr>
          <w:rFonts w:ascii="Times New Roman" w:hAnsi="Times New Roman"/>
        </w:rPr>
        <w:t xml:space="preserve">(код КВЕД </w:t>
      </w:r>
      <w:r w:rsidR="00DD7516" w:rsidRPr="00724B04">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724B04">
        <w:rPr>
          <w:rFonts w:ascii="Times New Roman" w:hAnsi="Times New Roman"/>
          <w:i/>
        </w:rPr>
        <w:t>«інформація, доступ до якої обмежено»</w:t>
      </w:r>
      <w:r w:rsidR="00DD7516" w:rsidRPr="00DD7516">
        <w:rPr>
          <w:rFonts w:ascii="Times New Roman" w:hAnsi="Times New Roman"/>
        </w:rPr>
        <w:t xml:space="preserve"> </w:t>
      </w:r>
      <w:r w:rsidR="00F6557C" w:rsidRPr="00DD7516">
        <w:rPr>
          <w:rFonts w:ascii="Times New Roman" w:hAnsi="Times New Roman"/>
        </w:rPr>
        <w:t xml:space="preserve">(код КВЕД </w:t>
      </w:r>
      <w:r w:rsidR="00DD7516" w:rsidRPr="00724B04">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724B04">
        <w:rPr>
          <w:rFonts w:ascii="Times New Roman" w:hAnsi="Times New Roman"/>
          <w:i/>
        </w:rPr>
        <w:t>«інформація, доступ до якої обмежено»</w:t>
      </w:r>
      <w:r w:rsidR="00DD7516" w:rsidRPr="00DD7516">
        <w:rPr>
          <w:rFonts w:ascii="Times New Roman" w:hAnsi="Times New Roman"/>
        </w:rPr>
        <w:t xml:space="preserve"> </w:t>
      </w:r>
      <w:r w:rsidR="00F6557C" w:rsidRPr="00DD7516">
        <w:rPr>
          <w:rFonts w:ascii="Times New Roman" w:hAnsi="Times New Roman"/>
        </w:rPr>
        <w:t xml:space="preserve">(код КВЕД </w:t>
      </w:r>
      <w:r w:rsidR="00DD7516" w:rsidRPr="00724B04">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724B04">
        <w:rPr>
          <w:rFonts w:ascii="Times New Roman" w:hAnsi="Times New Roman"/>
          <w:i/>
        </w:rPr>
        <w:t>«інформація, доступ до якої обмежено»</w:t>
      </w:r>
      <w:r w:rsidR="00F6557C" w:rsidRPr="00DD7516">
        <w:rPr>
          <w:rFonts w:ascii="Times New Roman" w:hAnsi="Times New Roman"/>
        </w:rPr>
        <w:t xml:space="preserve"> (код КВЕД </w:t>
      </w:r>
      <w:r w:rsidR="00DD7516" w:rsidRPr="00724B04">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724B04">
        <w:rPr>
          <w:rFonts w:ascii="Times New Roman" w:hAnsi="Times New Roman"/>
          <w:i/>
        </w:rPr>
        <w:t>«інформація, доступ до якої обмежено»</w:t>
      </w:r>
      <w:r w:rsidR="00DD7516" w:rsidRPr="00DD7516">
        <w:rPr>
          <w:rFonts w:ascii="Times New Roman" w:hAnsi="Times New Roman"/>
        </w:rPr>
        <w:t xml:space="preserve"> </w:t>
      </w:r>
      <w:r w:rsidR="00F6557C" w:rsidRPr="00DD7516">
        <w:rPr>
          <w:rFonts w:ascii="Times New Roman" w:hAnsi="Times New Roman"/>
        </w:rPr>
        <w:t xml:space="preserve">(код КВЕД </w:t>
      </w:r>
      <w:r w:rsidR="00DD7516" w:rsidRPr="00724B04">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724B04">
        <w:rPr>
          <w:rFonts w:ascii="Times New Roman" w:hAnsi="Times New Roman"/>
          <w:i/>
        </w:rPr>
        <w:t>«інформація, доступ до якої обмежено»</w:t>
      </w:r>
      <w:r w:rsidR="00DD7516" w:rsidRPr="00DD7516">
        <w:rPr>
          <w:rFonts w:ascii="Times New Roman" w:hAnsi="Times New Roman"/>
        </w:rPr>
        <w:t xml:space="preserve"> </w:t>
      </w:r>
      <w:r w:rsidR="00F6557C" w:rsidRPr="00DD7516">
        <w:rPr>
          <w:rFonts w:ascii="Times New Roman" w:hAnsi="Times New Roman"/>
        </w:rPr>
        <w:t xml:space="preserve">(код КВЕД </w:t>
      </w:r>
      <w:r w:rsidR="00DD7516" w:rsidRPr="00724B04">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724B04">
        <w:rPr>
          <w:rFonts w:ascii="Times New Roman" w:hAnsi="Times New Roman"/>
          <w:i/>
        </w:rPr>
        <w:t>«інформація, доступ до якої обмежено»</w:t>
      </w:r>
      <w:r w:rsidR="00DD7516" w:rsidRPr="00DD7516">
        <w:rPr>
          <w:rFonts w:ascii="Times New Roman" w:hAnsi="Times New Roman"/>
        </w:rPr>
        <w:t xml:space="preserve"> </w:t>
      </w:r>
      <w:r w:rsidR="00F6557C" w:rsidRPr="00DD7516">
        <w:rPr>
          <w:rFonts w:ascii="Times New Roman" w:hAnsi="Times New Roman"/>
        </w:rPr>
        <w:t xml:space="preserve">(код КВЕД </w:t>
      </w:r>
      <w:r w:rsidR="00DD7516" w:rsidRPr="00724B04">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724B04">
        <w:rPr>
          <w:rFonts w:ascii="Times New Roman" w:hAnsi="Times New Roman"/>
          <w:i/>
        </w:rPr>
        <w:t>«інформація, доступ до якої обмежено»</w:t>
      </w:r>
      <w:r w:rsidR="00DD7516" w:rsidRPr="00DD7516">
        <w:rPr>
          <w:rFonts w:ascii="Times New Roman" w:hAnsi="Times New Roman"/>
        </w:rPr>
        <w:t xml:space="preserve"> </w:t>
      </w:r>
      <w:r w:rsidR="00F6557C" w:rsidRPr="00DD7516">
        <w:rPr>
          <w:rFonts w:ascii="Times New Roman" w:hAnsi="Times New Roman"/>
        </w:rPr>
        <w:t xml:space="preserve">(код КВЕД </w:t>
      </w:r>
      <w:r w:rsidR="00DD7516" w:rsidRPr="00724B04">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724B04">
        <w:rPr>
          <w:rFonts w:ascii="Times New Roman" w:hAnsi="Times New Roman"/>
          <w:i/>
        </w:rPr>
        <w:t>«інформація, доступ до якої обмежено»</w:t>
      </w:r>
      <w:r w:rsidR="00DD7516" w:rsidRPr="00DD7516">
        <w:rPr>
          <w:rFonts w:ascii="Times New Roman" w:hAnsi="Times New Roman"/>
        </w:rPr>
        <w:t xml:space="preserve"> </w:t>
      </w:r>
      <w:r w:rsidR="00F6557C" w:rsidRPr="00DD7516">
        <w:rPr>
          <w:rFonts w:ascii="Times New Roman" w:hAnsi="Times New Roman"/>
        </w:rPr>
        <w:t xml:space="preserve">(код КВЕД </w:t>
      </w:r>
      <w:r w:rsidR="00DD7516" w:rsidRPr="00724B04">
        <w:rPr>
          <w:rFonts w:ascii="Times New Roman" w:hAnsi="Times New Roman"/>
          <w:i/>
        </w:rPr>
        <w:t>«інформація, доступ до якої обмежено»</w:t>
      </w:r>
      <w:r w:rsidR="00F6557C" w:rsidRPr="00DD7516">
        <w:rPr>
          <w:rFonts w:ascii="Times New Roman" w:hAnsi="Times New Roman"/>
        </w:rPr>
        <w:t xml:space="preserve">), </w:t>
      </w:r>
      <w:r w:rsidR="00DD7516" w:rsidRPr="00724B04">
        <w:rPr>
          <w:rFonts w:ascii="Times New Roman" w:hAnsi="Times New Roman"/>
          <w:i/>
        </w:rPr>
        <w:t>«інформація, доступ до якої обмежено»</w:t>
      </w:r>
      <w:r w:rsidR="00DD7516" w:rsidRPr="00DD7516">
        <w:rPr>
          <w:rFonts w:ascii="Times New Roman" w:hAnsi="Times New Roman"/>
        </w:rPr>
        <w:t xml:space="preserve"> </w:t>
      </w:r>
      <w:r w:rsidR="00F6557C" w:rsidRPr="00DD7516">
        <w:rPr>
          <w:rFonts w:ascii="Times New Roman" w:hAnsi="Times New Roman"/>
        </w:rPr>
        <w:t xml:space="preserve">(код КВЕД </w:t>
      </w:r>
      <w:r w:rsidR="00DD7516" w:rsidRPr="00724B04">
        <w:rPr>
          <w:rFonts w:ascii="Times New Roman" w:hAnsi="Times New Roman"/>
          <w:i/>
        </w:rPr>
        <w:t>«інформація, доступ до якої обмежено»</w:t>
      </w:r>
      <w:r w:rsidR="00F6557C" w:rsidRPr="00DD7516">
        <w:rPr>
          <w:rFonts w:ascii="Times New Roman" w:hAnsi="Times New Roman"/>
        </w:rPr>
        <w:t>).</w:t>
      </w:r>
    </w:p>
    <w:p w14:paraId="14C32832" w14:textId="54F8DB27" w:rsidR="00426261" w:rsidRPr="00382FB0" w:rsidRDefault="00F6557C" w:rsidP="00206D0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Отже, ТОВ «КФК «Грін Фарм Косметик» є суб’єктом господарювання в розумінні </w:t>
      </w:r>
      <w:r w:rsidRPr="00382FB0">
        <w:rPr>
          <w:rFonts w:ascii="Times New Roman" w:hAnsi="Times New Roman"/>
        </w:rPr>
        <w:br/>
        <w:t>статті 1 Закону України «Про захист економічної конкуренції».</w:t>
      </w:r>
    </w:p>
    <w:p w14:paraId="69FC4E6B" w14:textId="77777777" w:rsidR="004D68A2" w:rsidRPr="00382FB0" w:rsidRDefault="004D68A2" w:rsidP="004D68A2">
      <w:pPr>
        <w:pStyle w:val="a3"/>
        <w:widowControl w:val="0"/>
        <w:tabs>
          <w:tab w:val="left" w:pos="567"/>
        </w:tabs>
        <w:autoSpaceDE w:val="0"/>
        <w:autoSpaceDN w:val="0"/>
        <w:adjustRightInd w:val="0"/>
        <w:spacing w:before="120"/>
        <w:ind w:left="567"/>
        <w:contextualSpacing w:val="0"/>
        <w:jc w:val="both"/>
        <w:rPr>
          <w:rFonts w:ascii="Times New Roman" w:hAnsi="Times New Roman"/>
          <w:sz w:val="8"/>
          <w:szCs w:val="8"/>
        </w:rPr>
      </w:pPr>
    </w:p>
    <w:p w14:paraId="1DE9BF90" w14:textId="77777777" w:rsidR="00426261" w:rsidRPr="00382FB0" w:rsidRDefault="00426261" w:rsidP="00426261">
      <w:pPr>
        <w:keepNext/>
        <w:numPr>
          <w:ilvl w:val="0"/>
          <w:numId w:val="2"/>
        </w:numPr>
        <w:spacing w:before="60" w:after="60"/>
        <w:ind w:left="567" w:hanging="567"/>
        <w:outlineLvl w:val="0"/>
        <w:rPr>
          <w:rFonts w:ascii="Times New Roman" w:eastAsia="Times New Roman" w:hAnsi="Times New Roman" w:cs="Times New Roman"/>
          <w:b/>
          <w:bCs/>
          <w:kern w:val="32"/>
          <w:sz w:val="24"/>
          <w:szCs w:val="24"/>
          <w:lang w:val="uk-UA"/>
        </w:rPr>
      </w:pPr>
      <w:r w:rsidRPr="00382FB0">
        <w:rPr>
          <w:rFonts w:ascii="Times New Roman" w:eastAsia="Times New Roman" w:hAnsi="Times New Roman" w:cs="Times New Roman"/>
          <w:b/>
          <w:bCs/>
          <w:kern w:val="32"/>
          <w:sz w:val="24"/>
          <w:szCs w:val="24"/>
          <w:lang w:val="uk-UA"/>
        </w:rPr>
        <w:t>ПРОЦЕСУАЛЬНІ ДІЇ</w:t>
      </w:r>
    </w:p>
    <w:p w14:paraId="1D7C1001" w14:textId="771F6C45" w:rsidR="00873BE1" w:rsidRPr="00382FB0" w:rsidRDefault="006B5FC2" w:rsidP="0011682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Pr>
          <w:rFonts w:ascii="Times New Roman" w:hAnsi="Times New Roman"/>
        </w:rPr>
        <w:t>К</w:t>
      </w:r>
      <w:r w:rsidR="00426261" w:rsidRPr="00382FB0">
        <w:rPr>
          <w:rFonts w:ascii="Times New Roman" w:hAnsi="Times New Roman"/>
        </w:rPr>
        <w:t xml:space="preserve">омітет </w:t>
      </w:r>
      <w:r w:rsidR="003F71EE" w:rsidRPr="00382FB0">
        <w:rPr>
          <w:rFonts w:ascii="Times New Roman" w:hAnsi="Times New Roman"/>
        </w:rPr>
        <w:t xml:space="preserve">здійснює </w:t>
      </w:r>
      <w:r w:rsidR="00426261" w:rsidRPr="00382FB0">
        <w:rPr>
          <w:rFonts w:ascii="Times New Roman" w:hAnsi="Times New Roman"/>
        </w:rPr>
        <w:t xml:space="preserve">заходи контролю за дотриманням законодавства про захист від недобросовісної конкуренції, зокрема, </w:t>
      </w:r>
      <w:r w:rsidR="00167C03" w:rsidRPr="00382FB0">
        <w:rPr>
          <w:rFonts w:ascii="Times New Roman" w:hAnsi="Times New Roman"/>
        </w:rPr>
        <w:t xml:space="preserve">ТОВ «КФК «Грін </w:t>
      </w:r>
      <w:proofErr w:type="spellStart"/>
      <w:r w:rsidR="00167C03" w:rsidRPr="00382FB0">
        <w:rPr>
          <w:rFonts w:ascii="Times New Roman" w:hAnsi="Times New Roman"/>
        </w:rPr>
        <w:t>Фарм</w:t>
      </w:r>
      <w:proofErr w:type="spellEnd"/>
      <w:r w:rsidR="00167C03" w:rsidRPr="00382FB0">
        <w:rPr>
          <w:rFonts w:ascii="Times New Roman" w:hAnsi="Times New Roman"/>
        </w:rPr>
        <w:t xml:space="preserve"> Косметик» </w:t>
      </w:r>
      <w:r>
        <w:rPr>
          <w:rFonts w:ascii="Times New Roman" w:hAnsi="Times New Roman"/>
        </w:rPr>
        <w:br/>
      </w:r>
      <w:r w:rsidR="009B74EF" w:rsidRPr="00382FB0">
        <w:rPr>
          <w:rFonts w:ascii="Times New Roman" w:hAnsi="Times New Roman"/>
        </w:rPr>
        <w:t xml:space="preserve">та товариством з обмеженою відповідальністю «ПРЕДСТАВНИЦТВО БАУМ ФАРМ ГМБХ» (ідентифікаційний код юридичної особи </w:t>
      </w:r>
      <w:r w:rsidR="00CD58AC" w:rsidRPr="00724B04">
        <w:rPr>
          <w:rFonts w:ascii="Times New Roman" w:hAnsi="Times New Roman"/>
          <w:i/>
        </w:rPr>
        <w:t>«інформація, доступ до якої обмежено»</w:t>
      </w:r>
      <w:r w:rsidR="009B74EF" w:rsidRPr="00382FB0">
        <w:rPr>
          <w:rFonts w:ascii="Times New Roman" w:hAnsi="Times New Roman"/>
        </w:rPr>
        <w:t xml:space="preserve">) </w:t>
      </w:r>
      <w:r w:rsidR="00FB7DF5" w:rsidRPr="00382FB0">
        <w:rPr>
          <w:rFonts w:ascii="Times New Roman" w:hAnsi="Times New Roman"/>
        </w:rPr>
        <w:t>(доручення Голови Комітету</w:t>
      </w:r>
      <w:r w:rsidR="009B74EF" w:rsidRPr="00382FB0">
        <w:rPr>
          <w:rFonts w:ascii="Times New Roman" w:hAnsi="Times New Roman"/>
        </w:rPr>
        <w:t xml:space="preserve"> </w:t>
      </w:r>
      <w:r w:rsidR="00FB7DF5" w:rsidRPr="00382FB0">
        <w:rPr>
          <w:rFonts w:ascii="Times New Roman" w:hAnsi="Times New Roman"/>
        </w:rPr>
        <w:t>від 07.11.2023 № 13-01/710)</w:t>
      </w:r>
      <w:r w:rsidR="00426261" w:rsidRPr="00382FB0">
        <w:rPr>
          <w:rFonts w:ascii="Times New Roman" w:hAnsi="Times New Roman"/>
        </w:rPr>
        <w:t>.</w:t>
      </w:r>
    </w:p>
    <w:p w14:paraId="7CEF1EC4" w14:textId="1A3B3FF0" w:rsidR="00167C03" w:rsidRPr="00382FB0" w:rsidRDefault="00167C03" w:rsidP="00167C03">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До Товариства на юридичну адресу, що зазначена в ЄДР (</w:t>
      </w:r>
      <w:r w:rsidR="00CD58AC" w:rsidRPr="00724B04">
        <w:rPr>
          <w:rFonts w:ascii="Times New Roman" w:hAnsi="Times New Roman"/>
          <w:i/>
        </w:rPr>
        <w:t>«інформація, доступ до якої обмежено»</w:t>
      </w:r>
      <w:r w:rsidRPr="00382FB0">
        <w:rPr>
          <w:rFonts w:ascii="Times New Roman" w:hAnsi="Times New Roman"/>
        </w:rPr>
        <w:t>), надіслано вимогу 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18.12.</w:t>
      </w:r>
      <w:r w:rsidRPr="00382FB0">
        <w:rPr>
          <w:rFonts w:ascii="Times New Roman" w:hAnsi="Times New Roman"/>
        </w:rPr>
        <w:t xml:space="preserve">2023 </w:t>
      </w:r>
      <w:r w:rsidR="00CD58AC">
        <w:rPr>
          <w:rFonts w:ascii="Times New Roman" w:hAnsi="Times New Roman"/>
        </w:rPr>
        <w:br/>
      </w:r>
      <w:r w:rsidRPr="00382FB0">
        <w:rPr>
          <w:rFonts w:ascii="Times New Roman" w:hAnsi="Times New Roman"/>
        </w:rPr>
        <w:t xml:space="preserve">№ 127-/04-13075е про надання інформації, яку відповідно до рекомендованого повідомлення № 0303516081190 </w:t>
      </w:r>
      <w:proofErr w:type="spellStart"/>
      <w:r w:rsidRPr="00382FB0">
        <w:rPr>
          <w:rFonts w:ascii="Times New Roman" w:hAnsi="Times New Roman"/>
        </w:rPr>
        <w:t>повернено</w:t>
      </w:r>
      <w:proofErr w:type="spellEnd"/>
      <w:r w:rsidRPr="00382FB0">
        <w:rPr>
          <w:rFonts w:ascii="Times New Roman" w:hAnsi="Times New Roman"/>
        </w:rPr>
        <w:t xml:space="preserve"> до Комітету з позначкою «за закінченням терміну зберігання». </w:t>
      </w:r>
    </w:p>
    <w:p w14:paraId="7C7C51FD" w14:textId="0BCFA7AB" w:rsidR="00167C03" w:rsidRPr="00382FB0" w:rsidRDefault="00167C03" w:rsidP="00167C03">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До ТОВ «КФК «Грін Фарм Косметик» на юридичну адресу, що зазначена в ЄДР</w:t>
      </w:r>
      <w:r w:rsidRPr="00382FB0">
        <w:rPr>
          <w:rFonts w:ascii="Times New Roman" w:hAnsi="Times New Roman"/>
        </w:rPr>
        <w:br/>
        <w:t>(</w:t>
      </w:r>
      <w:r w:rsidR="00CD58AC" w:rsidRPr="00724B04">
        <w:rPr>
          <w:rFonts w:ascii="Times New Roman" w:hAnsi="Times New Roman"/>
          <w:i/>
        </w:rPr>
        <w:t>«інформація, доступ до якої обмежено»</w:t>
      </w:r>
      <w:r w:rsidRPr="00382FB0">
        <w:rPr>
          <w:rFonts w:ascii="Times New Roman" w:hAnsi="Times New Roman"/>
        </w:rPr>
        <w:t>), надіслано вимогу 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21.12.2023 № 127-/04-13311е про надання інформації, </w:t>
      </w:r>
      <w:r w:rsidRPr="00382FB0">
        <w:rPr>
          <w:rFonts w:ascii="Times New Roman" w:hAnsi="Times New Roman"/>
        </w:rPr>
        <w:t xml:space="preserve">яку відповідно до рекомендованого повідомлення № 0303516071748 </w:t>
      </w:r>
      <w:proofErr w:type="spellStart"/>
      <w:r w:rsidRPr="00382FB0">
        <w:rPr>
          <w:rFonts w:ascii="Times New Roman" w:hAnsi="Times New Roman"/>
        </w:rPr>
        <w:t>повернено</w:t>
      </w:r>
      <w:proofErr w:type="spellEnd"/>
      <w:r w:rsidRPr="00382FB0">
        <w:rPr>
          <w:rFonts w:ascii="Times New Roman" w:hAnsi="Times New Roman"/>
        </w:rPr>
        <w:t xml:space="preserve"> до Комітету з позначкою «за закінченням терміну зберігання». </w:t>
      </w:r>
    </w:p>
    <w:p w14:paraId="56AEF502" w14:textId="764C254F" w:rsidR="0080258B" w:rsidRPr="00382FB0" w:rsidRDefault="0080258B" w:rsidP="0080258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rPr>
      </w:pPr>
      <w:r w:rsidRPr="00382FB0">
        <w:rPr>
          <w:rFonts w:ascii="Times New Roman" w:hAnsi="Times New Roman"/>
          <w:lang w:eastAsia="ru-RU"/>
        </w:rPr>
        <w:lastRenderedPageBreak/>
        <w:t xml:space="preserve">Актами фіксації від 07.02.2024 № 07/02-03 </w:t>
      </w:r>
      <w:r w:rsidRPr="00382FB0">
        <w:rPr>
          <w:rFonts w:ascii="Times New Roman" w:eastAsia="Times New Roman" w:hAnsi="Times New Roman"/>
          <w:lang w:eastAsia="ru-RU"/>
        </w:rPr>
        <w:t xml:space="preserve">на </w:t>
      </w:r>
      <w:proofErr w:type="spellStart"/>
      <w:r w:rsidRPr="00382FB0">
        <w:rPr>
          <w:rFonts w:ascii="Times New Roman" w:eastAsia="Times New Roman" w:hAnsi="Times New Roman"/>
          <w:lang w:eastAsia="ru-RU"/>
        </w:rPr>
        <w:t>вебсайтах</w:t>
      </w:r>
      <w:proofErr w:type="spellEnd"/>
      <w:r w:rsidRPr="00382FB0">
        <w:rPr>
          <w:rStyle w:val="a7"/>
          <w:rFonts w:ascii="Times New Roman" w:eastAsia="Times New Roman" w:hAnsi="Times New Roman"/>
          <w:lang w:eastAsia="ru-RU"/>
        </w:rPr>
        <w:footnoteReference w:id="1"/>
      </w:r>
      <w:r w:rsidRPr="00382FB0">
        <w:rPr>
          <w:rFonts w:ascii="Times New Roman" w:eastAsia="Times New Roman" w:hAnsi="Times New Roman"/>
          <w:lang w:eastAsia="ru-RU"/>
        </w:rPr>
        <w:t xml:space="preserve"> </w:t>
      </w:r>
      <w:r w:rsidRPr="00382FB0">
        <w:rPr>
          <w:rFonts w:ascii="Times New Roman" w:hAnsi="Times New Roman"/>
        </w:rPr>
        <w:t xml:space="preserve">у мережі Інтернет та </w:t>
      </w:r>
      <w:r w:rsidRPr="00382FB0">
        <w:rPr>
          <w:rFonts w:ascii="Times New Roman" w:hAnsi="Times New Roman"/>
        </w:rPr>
        <w:br/>
      </w:r>
      <w:r w:rsidRPr="00382FB0">
        <w:rPr>
          <w:rFonts w:ascii="Times New Roman" w:hAnsi="Times New Roman"/>
          <w:lang w:eastAsia="ru-RU"/>
        </w:rPr>
        <w:t>від 07.02.2024 № 07/02-03</w:t>
      </w:r>
      <w:r w:rsidR="00437203" w:rsidRPr="00382FB0">
        <w:rPr>
          <w:rFonts w:ascii="Times New Roman" w:hAnsi="Times New Roman"/>
          <w:lang w:eastAsia="ru-RU"/>
        </w:rPr>
        <w:t>/1</w:t>
      </w:r>
      <w:r w:rsidRPr="00382FB0">
        <w:rPr>
          <w:rFonts w:ascii="Times New Roman" w:hAnsi="Times New Roman"/>
          <w:lang w:eastAsia="ru-RU"/>
        </w:rPr>
        <w:t xml:space="preserve"> </w:t>
      </w:r>
      <w:r w:rsidRPr="00382FB0">
        <w:rPr>
          <w:rFonts w:ascii="Times New Roman" w:eastAsia="Times New Roman" w:hAnsi="Times New Roman"/>
          <w:lang w:eastAsia="ru-RU"/>
        </w:rPr>
        <w:t xml:space="preserve">на </w:t>
      </w:r>
      <w:proofErr w:type="spellStart"/>
      <w:r w:rsidRPr="00382FB0">
        <w:rPr>
          <w:rFonts w:ascii="Times New Roman" w:eastAsia="Times New Roman" w:hAnsi="Times New Roman"/>
          <w:lang w:eastAsia="ru-RU"/>
        </w:rPr>
        <w:t>вебсайтах</w:t>
      </w:r>
      <w:proofErr w:type="spellEnd"/>
      <w:r w:rsidRPr="00382FB0">
        <w:rPr>
          <w:rStyle w:val="a7"/>
          <w:rFonts w:ascii="Times New Roman" w:eastAsia="Times New Roman" w:hAnsi="Times New Roman"/>
          <w:lang w:eastAsia="ru-RU"/>
        </w:rPr>
        <w:footnoteReference w:id="2"/>
      </w:r>
      <w:r w:rsidRPr="00382FB0">
        <w:rPr>
          <w:rFonts w:ascii="Times New Roman" w:eastAsia="Times New Roman" w:hAnsi="Times New Roman"/>
          <w:lang w:eastAsia="ru-RU"/>
        </w:rPr>
        <w:t xml:space="preserve"> </w:t>
      </w:r>
      <w:r w:rsidRPr="00382FB0">
        <w:rPr>
          <w:rFonts w:ascii="Times New Roman" w:hAnsi="Times New Roman"/>
        </w:rPr>
        <w:t xml:space="preserve">у мережі Інтернет, складеними працівниками Комітету, </w:t>
      </w:r>
      <w:r w:rsidRPr="00382FB0">
        <w:rPr>
          <w:rFonts w:ascii="Times New Roman" w:hAnsi="Times New Roman"/>
          <w:lang w:eastAsia="ru-RU"/>
        </w:rPr>
        <w:t>зафіксовано інформацію</w:t>
      </w:r>
      <w:r w:rsidRPr="00382FB0">
        <w:rPr>
          <w:rFonts w:ascii="Times New Roman" w:eastAsia="Times New Roman" w:hAnsi="Times New Roman"/>
          <w:lang w:eastAsia="ru-RU"/>
        </w:rPr>
        <w:t xml:space="preserve"> про властивості </w:t>
      </w:r>
      <w:r w:rsidRPr="00382FB0">
        <w:rPr>
          <w:rFonts w:ascii="Times New Roman" w:hAnsi="Times New Roman"/>
        </w:rPr>
        <w:t xml:space="preserve">продукції «Диклофенак 5%, крем косметичний, по 50 мл у тубах» </w:t>
      </w:r>
      <w:r w:rsidRPr="00382FB0">
        <w:rPr>
          <w:rFonts w:ascii="Times New Roman" w:eastAsia="Times New Roman" w:hAnsi="Times New Roman"/>
        </w:rPr>
        <w:t>(далі – Крем</w:t>
      </w:r>
      <w:r w:rsidR="00FB40A1" w:rsidRPr="00382FB0">
        <w:rPr>
          <w:rFonts w:ascii="Times New Roman" w:eastAsia="Times New Roman" w:hAnsi="Times New Roman"/>
        </w:rPr>
        <w:t xml:space="preserve"> «Диклофенак»</w:t>
      </w:r>
      <w:r w:rsidRPr="00382FB0">
        <w:rPr>
          <w:rFonts w:ascii="Times New Roman" w:hAnsi="Times New Roman"/>
        </w:rPr>
        <w:t>):</w:t>
      </w:r>
      <w:r w:rsidRPr="00382FB0">
        <w:rPr>
          <w:rFonts w:ascii="Times New Roman" w:hAnsi="Times New Roman"/>
          <w:i/>
          <w:lang w:eastAsia="ru-RU"/>
        </w:rPr>
        <w:t xml:space="preserve"> </w:t>
      </w:r>
      <w:r w:rsidRPr="00382FB0">
        <w:rPr>
          <w:rFonts w:ascii="Times New Roman" w:hAnsi="Times New Roman"/>
          <w:i/>
        </w:rPr>
        <w:t>«при м’язових болях; при розтягненнях та забиттях; при запальних станах суглобів та опорно-рухового апарату»</w:t>
      </w:r>
      <w:r w:rsidRPr="00382FB0">
        <w:rPr>
          <w:rFonts w:ascii="Times New Roman" w:hAnsi="Times New Roman"/>
          <w:i/>
          <w:lang w:eastAsia="ru-RU"/>
        </w:rPr>
        <w:t xml:space="preserve">, </w:t>
      </w:r>
      <w:r w:rsidRPr="00382FB0">
        <w:rPr>
          <w:rFonts w:ascii="Times New Roman" w:hAnsi="Times New Roman"/>
          <w:i/>
        </w:rPr>
        <w:t>«протизапальна та знеболювальна дія»</w:t>
      </w:r>
      <w:r w:rsidRPr="00382FB0">
        <w:rPr>
          <w:rFonts w:ascii="Times New Roman" w:hAnsi="Times New Roman"/>
          <w:lang w:eastAsia="ru-RU"/>
        </w:rPr>
        <w:t xml:space="preserve">, </w:t>
      </w:r>
      <w:r w:rsidRPr="00382FB0">
        <w:rPr>
          <w:rFonts w:ascii="Times New Roman" w:hAnsi="Times New Roman"/>
          <w:i/>
          <w:lang w:eastAsia="ru-RU"/>
        </w:rPr>
        <w:t xml:space="preserve">«застосовувати при: закритих травмах без пошкодження цілісності шкіри: забоях, синцях, розтягненнях м’язів та </w:t>
      </w:r>
      <w:proofErr w:type="spellStart"/>
      <w:r w:rsidRPr="00382FB0">
        <w:rPr>
          <w:rFonts w:ascii="Times New Roman" w:hAnsi="Times New Roman"/>
          <w:i/>
          <w:lang w:eastAsia="ru-RU"/>
        </w:rPr>
        <w:t>сухожиль</w:t>
      </w:r>
      <w:proofErr w:type="spellEnd"/>
      <w:r w:rsidRPr="00382FB0">
        <w:rPr>
          <w:rFonts w:ascii="Times New Roman" w:hAnsi="Times New Roman"/>
          <w:i/>
          <w:lang w:eastAsia="ru-RU"/>
        </w:rPr>
        <w:t xml:space="preserve"> та ін.; запальних станах суглобів і опорно-рухового-апарату, що супроводжуються набряком і больовим синдромом; м’язовому болю після фізичних навантажень та ін.».</w:t>
      </w:r>
    </w:p>
    <w:p w14:paraId="10FA288B" w14:textId="2591A5FC" w:rsidR="0080258B" w:rsidRPr="00382FB0" w:rsidRDefault="0080258B" w:rsidP="0080258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rPr>
      </w:pPr>
      <w:r w:rsidRPr="00382FB0">
        <w:rPr>
          <w:rFonts w:ascii="Times New Roman" w:hAnsi="Times New Roman"/>
          <w:lang w:eastAsia="ru-RU"/>
        </w:rPr>
        <w:t xml:space="preserve">Актами фіксації від 07.02.2024 № 07/02-04 </w:t>
      </w:r>
      <w:r w:rsidRPr="00382FB0">
        <w:rPr>
          <w:rFonts w:ascii="Times New Roman" w:eastAsia="Times New Roman" w:hAnsi="Times New Roman"/>
          <w:lang w:eastAsia="ru-RU"/>
        </w:rPr>
        <w:t xml:space="preserve">на </w:t>
      </w:r>
      <w:proofErr w:type="spellStart"/>
      <w:r w:rsidRPr="00382FB0">
        <w:rPr>
          <w:rFonts w:ascii="Times New Roman" w:eastAsia="Times New Roman" w:hAnsi="Times New Roman"/>
          <w:lang w:eastAsia="ru-RU"/>
        </w:rPr>
        <w:t>вебсайтах</w:t>
      </w:r>
      <w:proofErr w:type="spellEnd"/>
      <w:r w:rsidRPr="00382FB0">
        <w:rPr>
          <w:rStyle w:val="a7"/>
          <w:rFonts w:ascii="Times New Roman" w:eastAsia="Times New Roman" w:hAnsi="Times New Roman"/>
          <w:lang w:eastAsia="ru-RU"/>
        </w:rPr>
        <w:footnoteReference w:id="3"/>
      </w:r>
      <w:r w:rsidRPr="00382FB0">
        <w:rPr>
          <w:rFonts w:ascii="Times New Roman" w:eastAsia="Times New Roman" w:hAnsi="Times New Roman"/>
          <w:lang w:eastAsia="ru-RU"/>
        </w:rPr>
        <w:t xml:space="preserve"> </w:t>
      </w:r>
      <w:r w:rsidRPr="00382FB0">
        <w:rPr>
          <w:rFonts w:ascii="Times New Roman" w:hAnsi="Times New Roman"/>
        </w:rPr>
        <w:t xml:space="preserve">у мережі Інтернет та </w:t>
      </w:r>
      <w:r w:rsidRPr="00382FB0">
        <w:rPr>
          <w:rFonts w:ascii="Times New Roman" w:hAnsi="Times New Roman"/>
        </w:rPr>
        <w:br/>
      </w:r>
      <w:r w:rsidRPr="00382FB0">
        <w:rPr>
          <w:rFonts w:ascii="Times New Roman" w:hAnsi="Times New Roman"/>
          <w:lang w:eastAsia="ru-RU"/>
        </w:rPr>
        <w:t xml:space="preserve">від 07.02.2024 № 07/02-04/1 </w:t>
      </w:r>
      <w:r w:rsidRPr="00382FB0">
        <w:rPr>
          <w:rFonts w:ascii="Times New Roman" w:eastAsia="Times New Roman" w:hAnsi="Times New Roman"/>
          <w:lang w:eastAsia="ru-RU"/>
        </w:rPr>
        <w:t xml:space="preserve">на </w:t>
      </w:r>
      <w:proofErr w:type="spellStart"/>
      <w:r w:rsidRPr="00382FB0">
        <w:rPr>
          <w:rFonts w:ascii="Times New Roman" w:eastAsia="Times New Roman" w:hAnsi="Times New Roman"/>
          <w:lang w:eastAsia="ru-RU"/>
        </w:rPr>
        <w:t>вебсайтах</w:t>
      </w:r>
      <w:proofErr w:type="spellEnd"/>
      <w:r w:rsidRPr="00382FB0">
        <w:rPr>
          <w:rStyle w:val="a7"/>
          <w:rFonts w:ascii="Times New Roman" w:eastAsia="Times New Roman" w:hAnsi="Times New Roman"/>
          <w:lang w:eastAsia="ru-RU"/>
        </w:rPr>
        <w:footnoteReference w:id="4"/>
      </w:r>
      <w:r w:rsidRPr="00382FB0">
        <w:rPr>
          <w:rFonts w:ascii="Times New Roman" w:eastAsia="Times New Roman" w:hAnsi="Times New Roman"/>
          <w:lang w:eastAsia="ru-RU"/>
        </w:rPr>
        <w:t xml:space="preserve"> </w:t>
      </w:r>
      <w:r w:rsidRPr="00382FB0">
        <w:rPr>
          <w:rFonts w:ascii="Times New Roman" w:hAnsi="Times New Roman"/>
        </w:rPr>
        <w:t xml:space="preserve">у мережі Інтернет, складеними працівниками </w:t>
      </w:r>
      <w:r w:rsidRPr="00382FB0">
        <w:rPr>
          <w:rFonts w:ascii="Times New Roman" w:hAnsi="Times New Roman"/>
        </w:rPr>
        <w:br/>
        <w:t xml:space="preserve">Комітету, </w:t>
      </w:r>
      <w:r w:rsidRPr="00382FB0">
        <w:rPr>
          <w:rFonts w:ascii="Times New Roman" w:hAnsi="Times New Roman"/>
          <w:lang w:eastAsia="ru-RU"/>
        </w:rPr>
        <w:t>зафіксовано інформацію</w:t>
      </w:r>
      <w:r w:rsidRPr="00382FB0">
        <w:rPr>
          <w:rFonts w:ascii="Times New Roman" w:eastAsia="Times New Roman" w:hAnsi="Times New Roman"/>
          <w:lang w:eastAsia="ru-RU"/>
        </w:rPr>
        <w:t xml:space="preserve"> про властивості </w:t>
      </w:r>
      <w:r w:rsidRPr="00382FB0">
        <w:rPr>
          <w:rFonts w:ascii="Times New Roman" w:hAnsi="Times New Roman"/>
        </w:rPr>
        <w:t>продукції «</w:t>
      </w:r>
      <w:proofErr w:type="spellStart"/>
      <w:r w:rsidRPr="00382FB0">
        <w:rPr>
          <w:rFonts w:ascii="Times New Roman" w:hAnsi="Times New Roman"/>
        </w:rPr>
        <w:t>Даймісил</w:t>
      </w:r>
      <w:proofErr w:type="spellEnd"/>
      <w:r w:rsidRPr="00382FB0">
        <w:rPr>
          <w:rFonts w:ascii="Times New Roman" w:hAnsi="Times New Roman"/>
        </w:rPr>
        <w:t xml:space="preserve"> </w:t>
      </w:r>
      <w:proofErr w:type="spellStart"/>
      <w:r w:rsidRPr="00382FB0">
        <w:rPr>
          <w:rFonts w:ascii="Times New Roman" w:hAnsi="Times New Roman"/>
        </w:rPr>
        <w:t>Baum</w:t>
      </w:r>
      <w:proofErr w:type="spellEnd"/>
      <w:r w:rsidRPr="00382FB0">
        <w:rPr>
          <w:rFonts w:ascii="Times New Roman" w:hAnsi="Times New Roman"/>
        </w:rPr>
        <w:t xml:space="preserve"> </w:t>
      </w:r>
      <w:proofErr w:type="spellStart"/>
      <w:r w:rsidRPr="00382FB0">
        <w:rPr>
          <w:rFonts w:ascii="Times New Roman" w:hAnsi="Times New Roman"/>
        </w:rPr>
        <w:t>Pharm</w:t>
      </w:r>
      <w:proofErr w:type="spellEnd"/>
      <w:r w:rsidRPr="00382FB0">
        <w:rPr>
          <w:rFonts w:ascii="Times New Roman" w:hAnsi="Times New Roman"/>
        </w:rPr>
        <w:t xml:space="preserve">, гель, по 100 мл у тубах» (інша назва </w:t>
      </w:r>
      <w:r w:rsidR="00A85844" w:rsidRPr="00724B04">
        <w:rPr>
          <w:rFonts w:ascii="Times New Roman" w:hAnsi="Times New Roman"/>
          <w:i/>
        </w:rPr>
        <w:t>«інформація, доступ до якої обмежено»</w:t>
      </w:r>
      <w:r w:rsidRPr="00382FB0">
        <w:rPr>
          <w:rFonts w:ascii="Times New Roman" w:hAnsi="Times New Roman"/>
        </w:rPr>
        <w:t xml:space="preserve">) </w:t>
      </w:r>
      <w:r w:rsidR="00A85844">
        <w:rPr>
          <w:rFonts w:ascii="Times New Roman" w:hAnsi="Times New Roman"/>
        </w:rPr>
        <w:br/>
      </w:r>
      <w:r w:rsidRPr="00382FB0">
        <w:rPr>
          <w:rFonts w:ascii="Times New Roman" w:eastAsia="Times New Roman" w:hAnsi="Times New Roman"/>
        </w:rPr>
        <w:t>(далі – Гель</w:t>
      </w:r>
      <w:r w:rsidR="00954D44" w:rsidRPr="00382FB0">
        <w:rPr>
          <w:rFonts w:ascii="Times New Roman" w:eastAsia="Times New Roman" w:hAnsi="Times New Roman"/>
        </w:rPr>
        <w:t xml:space="preserve"> </w:t>
      </w:r>
      <w:r w:rsidR="00954D44" w:rsidRPr="00382FB0">
        <w:rPr>
          <w:rFonts w:ascii="Times New Roman" w:hAnsi="Times New Roman"/>
        </w:rPr>
        <w:t>«</w:t>
      </w:r>
      <w:proofErr w:type="spellStart"/>
      <w:r w:rsidR="00954D44" w:rsidRPr="00382FB0">
        <w:rPr>
          <w:rFonts w:ascii="Times New Roman" w:hAnsi="Times New Roman"/>
        </w:rPr>
        <w:t>Даймісил</w:t>
      </w:r>
      <w:proofErr w:type="spellEnd"/>
      <w:r w:rsidR="00954D44" w:rsidRPr="00382FB0">
        <w:rPr>
          <w:rFonts w:ascii="Times New Roman" w:hAnsi="Times New Roman"/>
        </w:rPr>
        <w:t>»</w:t>
      </w:r>
      <w:r w:rsidRPr="00382FB0">
        <w:rPr>
          <w:rFonts w:ascii="Times New Roman" w:hAnsi="Times New Roman"/>
        </w:rPr>
        <w:t>):</w:t>
      </w:r>
      <w:r w:rsidRPr="00382FB0">
        <w:rPr>
          <w:rFonts w:ascii="Times New Roman" w:hAnsi="Times New Roman"/>
          <w:i/>
          <w:lang w:eastAsia="ru-RU"/>
        </w:rPr>
        <w:t xml:space="preserve"> «</w:t>
      </w:r>
      <w:proofErr w:type="spellStart"/>
      <w:r w:rsidRPr="00382FB0">
        <w:rPr>
          <w:rFonts w:ascii="Times New Roman" w:hAnsi="Times New Roman"/>
          <w:i/>
          <w:lang w:eastAsia="ru-RU"/>
        </w:rPr>
        <w:t>протинабрякова</w:t>
      </w:r>
      <w:proofErr w:type="spellEnd"/>
      <w:r w:rsidRPr="00382FB0">
        <w:rPr>
          <w:rFonts w:ascii="Times New Roman" w:hAnsi="Times New Roman"/>
          <w:i/>
          <w:lang w:eastAsia="ru-RU"/>
        </w:rPr>
        <w:t>, протизапальна та знеболювальна дія».</w:t>
      </w:r>
    </w:p>
    <w:p w14:paraId="725A7C5B" w14:textId="0E179B8D" w:rsidR="009B74EF" w:rsidRPr="00382FB0" w:rsidRDefault="0080258B" w:rsidP="00206D0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 ТОВ «КФК «Грін Фарм Косметик» на адресу, що зазначена на </w:t>
      </w:r>
      <w:proofErr w:type="spellStart"/>
      <w:r w:rsidRPr="00382FB0">
        <w:rPr>
          <w:rFonts w:ascii="Times New Roman" w:hAnsi="Times New Roman"/>
        </w:rPr>
        <w:t>вебсайті</w:t>
      </w:r>
      <w:proofErr w:type="spellEnd"/>
      <w:r w:rsidRPr="00382FB0">
        <w:rPr>
          <w:rStyle w:val="a7"/>
          <w:rFonts w:ascii="Times New Roman" w:hAnsi="Times New Roman"/>
        </w:rPr>
        <w:footnoteReference w:id="5"/>
      </w:r>
      <w:r w:rsidRPr="00382FB0">
        <w:rPr>
          <w:rFonts w:ascii="Times New Roman" w:hAnsi="Times New Roman"/>
        </w:rPr>
        <w:t xml:space="preserve"> </w:t>
      </w:r>
      <w:r w:rsidR="00CD58AC" w:rsidRPr="00724B04">
        <w:rPr>
          <w:rFonts w:ascii="Times New Roman" w:hAnsi="Times New Roman"/>
          <w:i/>
        </w:rPr>
        <w:t>«інформація, доступ до якої обмежено»</w:t>
      </w:r>
      <w:r w:rsidRPr="00382FB0">
        <w:rPr>
          <w:rFonts w:ascii="Times New Roman" w:hAnsi="Times New Roman"/>
        </w:rPr>
        <w:t xml:space="preserve"> (</w:t>
      </w:r>
      <w:r w:rsidR="00CD58AC" w:rsidRPr="00724B04">
        <w:rPr>
          <w:rFonts w:ascii="Times New Roman" w:hAnsi="Times New Roman"/>
          <w:i/>
        </w:rPr>
        <w:t>«інформація, доступ до якої обмежено»</w:t>
      </w:r>
      <w:r w:rsidRPr="00382FB0">
        <w:rPr>
          <w:rFonts w:ascii="Times New Roman" w:hAnsi="Times New Roman"/>
        </w:rPr>
        <w:t>), надіслано вимогу 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12.02.2024 № 127-/04-1555е про надання інформації (далі – Вимога 1).</w:t>
      </w:r>
    </w:p>
    <w:p w14:paraId="08A52927" w14:textId="65AB1E3B" w:rsidR="00F15162" w:rsidRPr="00382FB0" w:rsidRDefault="0080258B" w:rsidP="005F751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від 15.03.2024 № 15/03/24 </w:t>
      </w:r>
      <w:r w:rsidRPr="00382FB0">
        <w:rPr>
          <w:rFonts w:ascii="Times New Roman" w:hAnsi="Times New Roman"/>
          <w:lang w:eastAsia="ru-RU"/>
        </w:rPr>
        <w:t>(</w:t>
      </w:r>
      <w:proofErr w:type="spellStart"/>
      <w:r w:rsidRPr="00382FB0">
        <w:rPr>
          <w:rFonts w:ascii="Times New Roman" w:hAnsi="Times New Roman"/>
          <w:lang w:eastAsia="ru-RU"/>
        </w:rPr>
        <w:t>вх</w:t>
      </w:r>
      <w:proofErr w:type="spellEnd"/>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 8-04/3610 від 18.03.2024) </w:t>
      </w:r>
      <w:r w:rsidRPr="00382FB0">
        <w:rPr>
          <w:rFonts w:ascii="Times New Roman" w:hAnsi="Times New Roman"/>
          <w:lang w:eastAsia="ru-RU"/>
        </w:rPr>
        <w:br/>
      </w:r>
      <w:r w:rsidRPr="00382FB0">
        <w:rPr>
          <w:rFonts w:ascii="Times New Roman" w:hAnsi="Times New Roman"/>
        </w:rPr>
        <w:t xml:space="preserve">Товариство звернулося з клопотанням про продовження строку надання інформації </w:t>
      </w:r>
      <w:r w:rsidRPr="00382FB0">
        <w:rPr>
          <w:rFonts w:ascii="Times New Roman" w:hAnsi="Times New Roman"/>
        </w:rPr>
        <w:br/>
        <w:t>на Вимогу 1.</w:t>
      </w:r>
    </w:p>
    <w:p w14:paraId="07DF8004" w14:textId="77777777" w:rsidR="0080258B" w:rsidRPr="00382FB0" w:rsidRDefault="0080258B" w:rsidP="0080258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державного уповноваженого Комітету від 19.03.2024 № 127-26.4/04-2754е </w:t>
      </w:r>
      <w:r w:rsidRPr="00382FB0">
        <w:rPr>
          <w:rFonts w:ascii="Times New Roman" w:hAnsi="Times New Roman"/>
        </w:rPr>
        <w:br/>
        <w:t>ТОВ «КФК «Грін Фарм Косметик» продовжено строк надання відповіді на Вимогу 1.</w:t>
      </w:r>
    </w:p>
    <w:p w14:paraId="243EC0A5" w14:textId="256837D3" w:rsidR="0080258B" w:rsidRPr="00382FB0" w:rsidRDefault="0080258B" w:rsidP="0080258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rPr>
      </w:pPr>
      <w:r w:rsidRPr="00382FB0">
        <w:rPr>
          <w:rFonts w:ascii="Times New Roman" w:hAnsi="Times New Roman"/>
        </w:rPr>
        <w:t>Листом від 08.04.2024 № 8-04/2024 (</w:t>
      </w:r>
      <w:proofErr w:type="spellStart"/>
      <w:r w:rsidRPr="00382FB0">
        <w:rPr>
          <w:rFonts w:ascii="Times New Roman" w:hAnsi="Times New Roman"/>
        </w:rPr>
        <w:t>вх</w:t>
      </w:r>
      <w:proofErr w:type="spellEnd"/>
      <w:r w:rsidRPr="00382FB0">
        <w:rPr>
          <w:rFonts w:ascii="Times New Roman" w:hAnsi="Times New Roman"/>
        </w:rPr>
        <w:t xml:space="preserve">. Комітету № 8-04/623-кі від 10.04.2024) </w:t>
      </w:r>
      <w:r w:rsidRPr="00382FB0">
        <w:rPr>
          <w:rFonts w:ascii="Times New Roman" w:hAnsi="Times New Roman"/>
        </w:rPr>
        <w:br/>
        <w:t>Т</w:t>
      </w:r>
      <w:r w:rsidR="009B74EF" w:rsidRPr="00382FB0">
        <w:rPr>
          <w:rFonts w:ascii="Times New Roman" w:hAnsi="Times New Roman"/>
        </w:rPr>
        <w:t>овариство</w:t>
      </w:r>
      <w:r w:rsidRPr="00382FB0">
        <w:rPr>
          <w:rFonts w:ascii="Times New Roman" w:hAnsi="Times New Roman"/>
        </w:rPr>
        <w:t xml:space="preserve"> надало інформацію та пояснення на Вимогу 1 (далі – Відповідь 1).</w:t>
      </w:r>
    </w:p>
    <w:p w14:paraId="4AC64FDB" w14:textId="34881668" w:rsidR="000536A8" w:rsidRPr="00382FB0" w:rsidRDefault="000536A8" w:rsidP="000536A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Style w:val="xcontentpasted0"/>
          <w:rFonts w:ascii="Times New Roman" w:hAnsi="Times New Roman"/>
        </w:rPr>
        <w:t xml:space="preserve">До </w:t>
      </w:r>
      <w:r w:rsidR="00DC741E" w:rsidRPr="00724B04">
        <w:rPr>
          <w:rFonts w:ascii="Times New Roman" w:hAnsi="Times New Roman"/>
          <w:i/>
        </w:rPr>
        <w:t>«інформація, доступ до якої обмежено»</w:t>
      </w:r>
      <w:r w:rsidR="00DC741E" w:rsidRPr="00382FB0">
        <w:rPr>
          <w:rFonts w:ascii="Times New Roman" w:hAnsi="Times New Roman"/>
        </w:rPr>
        <w:t xml:space="preserve"> </w:t>
      </w:r>
      <w:r w:rsidRPr="00382FB0">
        <w:rPr>
          <w:rStyle w:val="xcontentpasted0"/>
          <w:rFonts w:ascii="Times New Roman" w:hAnsi="Times New Roman"/>
        </w:rPr>
        <w:t xml:space="preserve">надіслано вимогу </w:t>
      </w:r>
      <w:r w:rsidRPr="00382FB0">
        <w:rPr>
          <w:rFonts w:ascii="Times New Roman" w:hAnsi="Times New Roman"/>
        </w:rPr>
        <w:t>державного уповноваженого Комітету від 16.04.2024 № 127-26.4/04-3800е про надання інформації (далі – Вимога 2).</w:t>
      </w:r>
    </w:p>
    <w:p w14:paraId="34F250B0" w14:textId="1423578C" w:rsidR="000536A8" w:rsidRPr="00382FB0" w:rsidRDefault="000536A8" w:rsidP="000536A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 Міністерства охорони здоров’я України (далі – МОЗ) надіслано лист державного уповноваженого Комітету від 23.04.2024 № 127-26.4/04-4089е про надання інформації, на який МОЗ надало інформацію листом від 06.05.2024 № 24-04/18857/2-24 </w:t>
      </w:r>
      <w:r w:rsidR="009B74EF" w:rsidRPr="00382FB0">
        <w:rPr>
          <w:rFonts w:ascii="Times New Roman" w:hAnsi="Times New Roman"/>
        </w:rPr>
        <w:br/>
      </w:r>
      <w:r w:rsidRPr="00382FB0">
        <w:rPr>
          <w:rFonts w:ascii="Times New Roman" w:hAnsi="Times New Roman"/>
        </w:rPr>
        <w:t>(</w:t>
      </w:r>
      <w:proofErr w:type="spellStart"/>
      <w:r w:rsidRPr="00382FB0">
        <w:rPr>
          <w:rFonts w:ascii="Times New Roman" w:hAnsi="Times New Roman"/>
        </w:rPr>
        <w:t>вх</w:t>
      </w:r>
      <w:proofErr w:type="spellEnd"/>
      <w:r w:rsidRPr="00382FB0">
        <w:rPr>
          <w:rFonts w:ascii="Times New Roman" w:hAnsi="Times New Roman"/>
        </w:rPr>
        <w:t xml:space="preserve">. Комітету № 6-04/6427 від 07.05.2024) (далі – Відповідь МОЗ). </w:t>
      </w:r>
    </w:p>
    <w:p w14:paraId="4F0E3864" w14:textId="4EA85752" w:rsidR="000536A8" w:rsidRPr="00382FB0" w:rsidRDefault="000536A8" w:rsidP="000536A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від 22.05.2024 № 1754 </w:t>
      </w:r>
      <w:r w:rsidRPr="00382FB0">
        <w:rPr>
          <w:rFonts w:ascii="Times New Roman" w:hAnsi="Times New Roman"/>
          <w:lang w:eastAsia="ru-RU"/>
        </w:rPr>
        <w:t>(</w:t>
      </w:r>
      <w:proofErr w:type="spellStart"/>
      <w:r w:rsidRPr="00382FB0">
        <w:rPr>
          <w:rFonts w:ascii="Times New Roman" w:hAnsi="Times New Roman"/>
          <w:lang w:eastAsia="ru-RU"/>
        </w:rPr>
        <w:t>вх</w:t>
      </w:r>
      <w:proofErr w:type="spellEnd"/>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 8-04/7154 від 22.05.2024) </w:t>
      </w:r>
      <w:r w:rsidRPr="00382FB0">
        <w:rPr>
          <w:rFonts w:ascii="Times New Roman" w:hAnsi="Times New Roman"/>
          <w:lang w:eastAsia="ru-RU"/>
        </w:rPr>
        <w:br/>
      </w:r>
      <w:r w:rsidR="00DC741E" w:rsidRPr="00724B04">
        <w:rPr>
          <w:rFonts w:ascii="Times New Roman" w:hAnsi="Times New Roman"/>
          <w:i/>
        </w:rPr>
        <w:t>«інформація, доступ до якої обмежено»</w:t>
      </w:r>
      <w:r w:rsidR="00DC741E" w:rsidRPr="00382FB0">
        <w:rPr>
          <w:rFonts w:ascii="Times New Roman" w:hAnsi="Times New Roman"/>
        </w:rPr>
        <w:t xml:space="preserve"> </w:t>
      </w:r>
      <w:r w:rsidRPr="00382FB0">
        <w:rPr>
          <w:rFonts w:ascii="Times New Roman" w:hAnsi="Times New Roman"/>
        </w:rPr>
        <w:t>звернулося з клопотанням про продовження строку надання інформації на Вимогу 2.</w:t>
      </w:r>
    </w:p>
    <w:p w14:paraId="1F31D815" w14:textId="78453836" w:rsidR="00CD58AC" w:rsidRDefault="009B74EF" w:rsidP="0085295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державного уповноваженого Комітету від 24.05.2024 № 127-26.4/04-5281е </w:t>
      </w:r>
      <w:r w:rsidRPr="00382FB0">
        <w:rPr>
          <w:rFonts w:ascii="Times New Roman" w:hAnsi="Times New Roman"/>
        </w:rPr>
        <w:br/>
      </w:r>
      <w:r w:rsidR="00DC741E" w:rsidRPr="00724B04">
        <w:rPr>
          <w:rFonts w:ascii="Times New Roman" w:hAnsi="Times New Roman"/>
          <w:i/>
        </w:rPr>
        <w:t>«інформація, доступ до якої обмежено»</w:t>
      </w:r>
      <w:r w:rsidR="00DC741E" w:rsidRPr="00382FB0">
        <w:rPr>
          <w:rFonts w:ascii="Times New Roman" w:hAnsi="Times New Roman"/>
        </w:rPr>
        <w:t xml:space="preserve"> </w:t>
      </w:r>
      <w:r w:rsidRPr="00382FB0">
        <w:rPr>
          <w:rFonts w:ascii="Times New Roman" w:hAnsi="Times New Roman"/>
        </w:rPr>
        <w:t xml:space="preserve">продовжено строк надання відповіді на </w:t>
      </w:r>
      <w:r w:rsidR="00F24078">
        <w:rPr>
          <w:rFonts w:ascii="Times New Roman" w:hAnsi="Times New Roman"/>
        </w:rPr>
        <w:br/>
      </w:r>
      <w:r w:rsidRPr="00382FB0">
        <w:rPr>
          <w:rFonts w:ascii="Times New Roman" w:hAnsi="Times New Roman"/>
        </w:rPr>
        <w:t>Вимогу 2.</w:t>
      </w:r>
    </w:p>
    <w:p w14:paraId="2C74D3C4" w14:textId="77777777" w:rsidR="00852955" w:rsidRPr="00852955" w:rsidRDefault="00852955" w:rsidP="00852955">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67327756" w14:textId="44DC950F" w:rsidR="009B74EF" w:rsidRPr="00382FB0" w:rsidRDefault="009B74EF" w:rsidP="009B74E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lastRenderedPageBreak/>
        <w:t>Листом від 31.05.2024 № 1868 (</w:t>
      </w:r>
      <w:proofErr w:type="spellStart"/>
      <w:r w:rsidRPr="00382FB0">
        <w:rPr>
          <w:rFonts w:ascii="Times New Roman" w:hAnsi="Times New Roman"/>
        </w:rPr>
        <w:t>вх</w:t>
      </w:r>
      <w:proofErr w:type="spellEnd"/>
      <w:r w:rsidRPr="00382FB0">
        <w:rPr>
          <w:rFonts w:ascii="Times New Roman" w:hAnsi="Times New Roman"/>
        </w:rPr>
        <w:t xml:space="preserve">. Комітету № 8-04/7590 від 03.06.2024) </w:t>
      </w:r>
      <w:r w:rsidRPr="00382FB0">
        <w:rPr>
          <w:rFonts w:ascii="Times New Roman" w:hAnsi="Times New Roman"/>
        </w:rPr>
        <w:br/>
      </w:r>
      <w:r w:rsidR="00DC741E" w:rsidRPr="00724B04">
        <w:rPr>
          <w:rFonts w:ascii="Times New Roman" w:hAnsi="Times New Roman"/>
          <w:i/>
        </w:rPr>
        <w:t>«інформація, доступ до якої обмежено»</w:t>
      </w:r>
      <w:r w:rsidR="00DC741E" w:rsidRPr="00382FB0">
        <w:rPr>
          <w:rFonts w:ascii="Times New Roman" w:hAnsi="Times New Roman"/>
        </w:rPr>
        <w:t xml:space="preserve"> </w:t>
      </w:r>
      <w:r w:rsidRPr="00382FB0">
        <w:rPr>
          <w:rFonts w:ascii="Times New Roman" w:hAnsi="Times New Roman"/>
        </w:rPr>
        <w:t xml:space="preserve">надало інформацію та пояснення на Вимогу 2 (далі – Відповідь 2). </w:t>
      </w:r>
    </w:p>
    <w:p w14:paraId="0C7387DC" w14:textId="75FAB5D9" w:rsidR="006B5FC2" w:rsidRPr="00CD58AC" w:rsidRDefault="009B74EF" w:rsidP="00CD58AC">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 Державної служби України з питань безпечності харчових продуктів </w:t>
      </w:r>
      <w:r w:rsidRPr="00382FB0">
        <w:rPr>
          <w:rFonts w:ascii="Times New Roman" w:hAnsi="Times New Roman"/>
        </w:rPr>
        <w:br/>
        <w:t xml:space="preserve">та захисту споживачів (далі – </w:t>
      </w:r>
      <w:proofErr w:type="spellStart"/>
      <w:r w:rsidRPr="00382FB0">
        <w:rPr>
          <w:rFonts w:ascii="Times New Roman" w:hAnsi="Times New Roman"/>
        </w:rPr>
        <w:t>Держпродспоживслужба</w:t>
      </w:r>
      <w:proofErr w:type="spellEnd"/>
      <w:r w:rsidRPr="00382FB0">
        <w:rPr>
          <w:rFonts w:ascii="Times New Roman" w:hAnsi="Times New Roman"/>
        </w:rPr>
        <w:t xml:space="preserve">) надіслано вимогу державного уповноваженого </w:t>
      </w:r>
      <w:r w:rsidRPr="00382FB0">
        <w:rPr>
          <w:rFonts w:ascii="Times New Roman" w:hAnsi="Times New Roman"/>
          <w:lang w:eastAsia="ru-RU"/>
        </w:rPr>
        <w:t>Комітету</w:t>
      </w:r>
      <w:r w:rsidRPr="00382FB0">
        <w:rPr>
          <w:rFonts w:ascii="Times New Roman" w:hAnsi="Times New Roman"/>
        </w:rPr>
        <w:t xml:space="preserve"> від 05.06.2024 № 127-26.4/04-5606е про надання інформації, </w:t>
      </w:r>
      <w:r w:rsidR="006B5FC2">
        <w:rPr>
          <w:rFonts w:ascii="Times New Roman" w:hAnsi="Times New Roman"/>
        </w:rPr>
        <w:br/>
      </w:r>
      <w:r w:rsidRPr="00CD58AC">
        <w:rPr>
          <w:rFonts w:ascii="Times New Roman" w:hAnsi="Times New Roman"/>
        </w:rPr>
        <w:t xml:space="preserve">на яку </w:t>
      </w:r>
      <w:proofErr w:type="spellStart"/>
      <w:r w:rsidRPr="00CD58AC">
        <w:rPr>
          <w:rFonts w:ascii="Times New Roman" w:hAnsi="Times New Roman"/>
        </w:rPr>
        <w:t>Держпродспоживслужба</w:t>
      </w:r>
      <w:proofErr w:type="spellEnd"/>
      <w:r w:rsidRPr="00CD58AC">
        <w:rPr>
          <w:rFonts w:ascii="Times New Roman" w:hAnsi="Times New Roman"/>
        </w:rPr>
        <w:t xml:space="preserve"> надала інформацію листом від 19.06.2024 </w:t>
      </w:r>
      <w:r w:rsidRPr="00CD58AC">
        <w:rPr>
          <w:rFonts w:ascii="Times New Roman" w:hAnsi="Times New Roman"/>
        </w:rPr>
        <w:br/>
        <w:t xml:space="preserve">№ 12-12/12854 </w:t>
      </w:r>
      <w:r w:rsidRPr="00CD58AC">
        <w:rPr>
          <w:rFonts w:ascii="Times New Roman" w:hAnsi="Times New Roman"/>
          <w:lang w:eastAsia="ru-RU"/>
        </w:rPr>
        <w:t>(</w:t>
      </w:r>
      <w:proofErr w:type="spellStart"/>
      <w:r w:rsidRPr="00CD58AC">
        <w:rPr>
          <w:rFonts w:ascii="Times New Roman" w:hAnsi="Times New Roman"/>
          <w:lang w:eastAsia="ru-RU"/>
        </w:rPr>
        <w:t>вх</w:t>
      </w:r>
      <w:proofErr w:type="spellEnd"/>
      <w:r w:rsidRPr="00CD58AC">
        <w:rPr>
          <w:rFonts w:ascii="Times New Roman" w:hAnsi="Times New Roman"/>
          <w:lang w:eastAsia="ru-RU"/>
        </w:rPr>
        <w:t xml:space="preserve">. Комітету № 7-04/8372 від 19.06.2024). </w:t>
      </w:r>
    </w:p>
    <w:p w14:paraId="566B60EC" w14:textId="4FB71897" w:rsidR="009B74EF" w:rsidRPr="00382FB0" w:rsidRDefault="009B74EF" w:rsidP="009B74E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 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на адресу, що зазначена на </w:t>
      </w:r>
      <w:proofErr w:type="spellStart"/>
      <w:r w:rsidRPr="00382FB0">
        <w:rPr>
          <w:rFonts w:ascii="Times New Roman" w:hAnsi="Times New Roman"/>
        </w:rPr>
        <w:t>вебсайті</w:t>
      </w:r>
      <w:proofErr w:type="spellEnd"/>
      <w:r w:rsidRPr="00382FB0">
        <w:rPr>
          <w:rStyle w:val="a7"/>
          <w:rFonts w:ascii="Times New Roman" w:hAnsi="Times New Roman"/>
        </w:rPr>
        <w:footnoteReference w:id="6"/>
      </w:r>
      <w:r w:rsidRPr="00382FB0">
        <w:rPr>
          <w:rFonts w:ascii="Times New Roman" w:hAnsi="Times New Roman"/>
        </w:rPr>
        <w:t xml:space="preserve"> </w:t>
      </w:r>
      <w:r w:rsidRPr="00382FB0">
        <w:rPr>
          <w:rFonts w:ascii="Times New Roman" w:hAnsi="Times New Roman"/>
        </w:rPr>
        <w:br/>
      </w:r>
      <w:r w:rsidR="00CD58AC" w:rsidRPr="00724B04">
        <w:rPr>
          <w:rFonts w:ascii="Times New Roman" w:hAnsi="Times New Roman"/>
          <w:i/>
        </w:rPr>
        <w:t>«інформація, доступ до якої обмежено»</w:t>
      </w:r>
      <w:r w:rsidR="00CD58AC" w:rsidRPr="00382FB0">
        <w:rPr>
          <w:rFonts w:ascii="Times New Roman" w:hAnsi="Times New Roman"/>
        </w:rPr>
        <w:t xml:space="preserve"> </w:t>
      </w:r>
      <w:r w:rsidRPr="00382FB0">
        <w:rPr>
          <w:rFonts w:ascii="Times New Roman" w:hAnsi="Times New Roman"/>
        </w:rPr>
        <w:t>(</w:t>
      </w:r>
      <w:r w:rsidR="00CD58AC" w:rsidRPr="00724B04">
        <w:rPr>
          <w:rFonts w:ascii="Times New Roman" w:hAnsi="Times New Roman"/>
          <w:i/>
        </w:rPr>
        <w:t>«інформація, доступ до якої обмежено»</w:t>
      </w:r>
      <w:r w:rsidRPr="00382FB0">
        <w:rPr>
          <w:rFonts w:ascii="Times New Roman" w:hAnsi="Times New Roman"/>
        </w:rPr>
        <w:t>), надіслано вимогу 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19.06.2024 </w:t>
      </w:r>
      <w:r w:rsidR="00CD58AC">
        <w:rPr>
          <w:rFonts w:ascii="Times New Roman" w:hAnsi="Times New Roman"/>
          <w:lang w:eastAsia="ru-RU"/>
        </w:rPr>
        <w:br/>
      </w:r>
      <w:r w:rsidRPr="00382FB0">
        <w:rPr>
          <w:rFonts w:ascii="Times New Roman" w:hAnsi="Times New Roman"/>
          <w:lang w:eastAsia="ru-RU"/>
        </w:rPr>
        <w:t xml:space="preserve">№ 127-26.4/04-6130е про надання інформації, </w:t>
      </w:r>
      <w:r w:rsidRPr="00382FB0">
        <w:rPr>
          <w:rFonts w:ascii="Times New Roman" w:hAnsi="Times New Roman"/>
        </w:rPr>
        <w:t>інформацію</w:t>
      </w:r>
      <w:r w:rsidRPr="00382FB0">
        <w:rPr>
          <w:rFonts w:ascii="Times New Roman" w:hAnsi="Times New Roman"/>
          <w:lang w:eastAsia="ru-RU"/>
        </w:rPr>
        <w:t xml:space="preserve"> та пояснення </w:t>
      </w:r>
      <w:r w:rsidRPr="00382FB0">
        <w:rPr>
          <w:rFonts w:ascii="Times New Roman" w:hAnsi="Times New Roman"/>
        </w:rPr>
        <w:t xml:space="preserve">на яку надано листом від 09.07.2024 № 09-06-24 </w:t>
      </w:r>
      <w:r w:rsidRPr="00382FB0">
        <w:rPr>
          <w:rFonts w:ascii="Times New Roman" w:hAnsi="Times New Roman"/>
          <w:lang w:eastAsia="ru-RU"/>
        </w:rPr>
        <w:t>(</w:t>
      </w:r>
      <w:proofErr w:type="spellStart"/>
      <w:r w:rsidRPr="00382FB0">
        <w:rPr>
          <w:rFonts w:ascii="Times New Roman" w:hAnsi="Times New Roman"/>
          <w:lang w:eastAsia="ru-RU"/>
        </w:rPr>
        <w:t>вх</w:t>
      </w:r>
      <w:proofErr w:type="spellEnd"/>
      <w:r w:rsidRPr="00382FB0">
        <w:rPr>
          <w:rFonts w:ascii="Times New Roman" w:hAnsi="Times New Roman"/>
          <w:lang w:eastAsia="ru-RU"/>
        </w:rPr>
        <w:t xml:space="preserve">. Комітету № 8-04/1250-кі від 10.07.2024) </w:t>
      </w:r>
      <w:r w:rsidRPr="00382FB0">
        <w:rPr>
          <w:rFonts w:ascii="Times New Roman" w:hAnsi="Times New Roman"/>
          <w:lang w:eastAsia="ru-RU"/>
        </w:rPr>
        <w:br/>
        <w:t xml:space="preserve">(далі – Відповідь 3). </w:t>
      </w:r>
    </w:p>
    <w:p w14:paraId="4920843B" w14:textId="42BB6338" w:rsidR="000727CC" w:rsidRPr="00382FB0" w:rsidRDefault="009B74EF" w:rsidP="009B74E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Style w:val="xcontentpasted0"/>
          <w:rFonts w:ascii="Times New Roman" w:hAnsi="Times New Roman"/>
        </w:rPr>
        <w:t xml:space="preserve">До </w:t>
      </w:r>
      <w:r w:rsidR="00DC741E" w:rsidRPr="00724B04">
        <w:rPr>
          <w:rFonts w:ascii="Times New Roman" w:hAnsi="Times New Roman"/>
          <w:i/>
        </w:rPr>
        <w:t>«інформація, доступ до якої обмежено»</w:t>
      </w:r>
      <w:r w:rsidR="00DC741E" w:rsidRPr="00382FB0">
        <w:rPr>
          <w:rFonts w:ascii="Times New Roman" w:hAnsi="Times New Roman"/>
        </w:rPr>
        <w:t xml:space="preserve"> </w:t>
      </w:r>
      <w:r w:rsidRPr="00382FB0">
        <w:rPr>
          <w:rStyle w:val="xcontentpasted0"/>
          <w:rFonts w:ascii="Times New Roman" w:hAnsi="Times New Roman"/>
        </w:rPr>
        <w:t xml:space="preserve">надіслано вимогу </w:t>
      </w:r>
      <w:r w:rsidRPr="00382FB0">
        <w:rPr>
          <w:rFonts w:ascii="Times New Roman" w:hAnsi="Times New Roman"/>
        </w:rPr>
        <w:t>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19.06.2024 № 127-26.4/04-6129е про надання інформації</w:t>
      </w:r>
      <w:r w:rsidR="000727CC" w:rsidRPr="00382FB0">
        <w:rPr>
          <w:rFonts w:ascii="Times New Roman" w:hAnsi="Times New Roman"/>
          <w:lang w:eastAsia="ru-RU"/>
        </w:rPr>
        <w:t xml:space="preserve"> (далі – Вимога 3).</w:t>
      </w:r>
    </w:p>
    <w:p w14:paraId="3970C483" w14:textId="34483176" w:rsidR="000727CC" w:rsidRPr="00382FB0" w:rsidRDefault="000727CC" w:rsidP="000727CC">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від 09.07.2024 № 2144 </w:t>
      </w:r>
      <w:r w:rsidRPr="00382FB0">
        <w:rPr>
          <w:rFonts w:ascii="Times New Roman" w:hAnsi="Times New Roman"/>
          <w:lang w:eastAsia="ru-RU"/>
        </w:rPr>
        <w:t>(</w:t>
      </w:r>
      <w:proofErr w:type="spellStart"/>
      <w:r w:rsidRPr="00382FB0">
        <w:rPr>
          <w:rFonts w:ascii="Times New Roman" w:hAnsi="Times New Roman"/>
          <w:lang w:eastAsia="ru-RU"/>
        </w:rPr>
        <w:t>вх</w:t>
      </w:r>
      <w:proofErr w:type="spellEnd"/>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 8-04/9236 від 12.07.2024) </w:t>
      </w:r>
      <w:r w:rsidRPr="00382FB0">
        <w:rPr>
          <w:rFonts w:ascii="Times New Roman" w:hAnsi="Times New Roman"/>
          <w:lang w:eastAsia="ru-RU"/>
        </w:rPr>
        <w:br/>
      </w:r>
      <w:r w:rsidR="00DC741E" w:rsidRPr="00724B04">
        <w:rPr>
          <w:rFonts w:ascii="Times New Roman" w:hAnsi="Times New Roman"/>
          <w:i/>
        </w:rPr>
        <w:t>«інформація, доступ до якої обмежено»</w:t>
      </w:r>
      <w:r w:rsidR="00DC741E" w:rsidRPr="00382FB0">
        <w:rPr>
          <w:rFonts w:ascii="Times New Roman" w:hAnsi="Times New Roman"/>
        </w:rPr>
        <w:t xml:space="preserve"> </w:t>
      </w:r>
      <w:r w:rsidRPr="00382FB0">
        <w:rPr>
          <w:rFonts w:ascii="Times New Roman" w:hAnsi="Times New Roman"/>
        </w:rPr>
        <w:t>звернулося з клопотанням про продовження строку надання інформації на Вимогу 3.</w:t>
      </w:r>
    </w:p>
    <w:p w14:paraId="45B8546D" w14:textId="15F625C8" w:rsidR="0023549E" w:rsidRPr="00382FB0" w:rsidRDefault="000727CC" w:rsidP="0023549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державного уповноваженого Комітету від 12.07.2024 № 127-26.4/04-6820е </w:t>
      </w:r>
      <w:r w:rsidRPr="00382FB0">
        <w:rPr>
          <w:rFonts w:ascii="Times New Roman" w:hAnsi="Times New Roman"/>
        </w:rPr>
        <w:br/>
      </w:r>
      <w:r w:rsidR="00DC741E" w:rsidRPr="00724B04">
        <w:rPr>
          <w:rFonts w:ascii="Times New Roman" w:hAnsi="Times New Roman"/>
          <w:i/>
        </w:rPr>
        <w:t>«інформація, доступ до якої обмежено»</w:t>
      </w:r>
      <w:r w:rsidR="00DC741E" w:rsidRPr="00382FB0">
        <w:rPr>
          <w:rFonts w:ascii="Times New Roman" w:hAnsi="Times New Roman"/>
        </w:rPr>
        <w:t xml:space="preserve"> </w:t>
      </w:r>
      <w:r w:rsidRPr="00382FB0">
        <w:rPr>
          <w:rFonts w:ascii="Times New Roman" w:hAnsi="Times New Roman"/>
        </w:rPr>
        <w:t>продовжено строк надання відповіді</w:t>
      </w:r>
      <w:r w:rsidR="00DC741E">
        <w:rPr>
          <w:rFonts w:ascii="Times New Roman" w:hAnsi="Times New Roman"/>
        </w:rPr>
        <w:br/>
      </w:r>
      <w:r w:rsidRPr="00382FB0">
        <w:rPr>
          <w:rFonts w:ascii="Times New Roman" w:hAnsi="Times New Roman"/>
        </w:rPr>
        <w:t xml:space="preserve"> на Вимогу 3.</w:t>
      </w:r>
    </w:p>
    <w:p w14:paraId="6E42D3DC" w14:textId="189136F5" w:rsidR="00F24050" w:rsidRPr="00382FB0" w:rsidRDefault="000727CC" w:rsidP="000727CC">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від 19.07.2024 № 138 </w:t>
      </w:r>
      <w:r w:rsidRPr="00382FB0">
        <w:rPr>
          <w:rFonts w:ascii="Times New Roman" w:hAnsi="Times New Roman"/>
          <w:lang w:eastAsia="ru-RU"/>
        </w:rPr>
        <w:t>(</w:t>
      </w:r>
      <w:proofErr w:type="spellStart"/>
      <w:r w:rsidRPr="00382FB0">
        <w:rPr>
          <w:rFonts w:ascii="Times New Roman" w:hAnsi="Times New Roman"/>
          <w:lang w:eastAsia="ru-RU"/>
        </w:rPr>
        <w:t>вх</w:t>
      </w:r>
      <w:proofErr w:type="spellEnd"/>
      <w:r w:rsidRPr="00382FB0">
        <w:rPr>
          <w:rFonts w:ascii="Times New Roman" w:hAnsi="Times New Roman"/>
          <w:lang w:eastAsia="ru-RU"/>
        </w:rPr>
        <w:t xml:space="preserve">. Комітету № 8-04/9743 від 24.07.2024) </w:t>
      </w:r>
      <w:r w:rsidR="00DC741E" w:rsidRPr="00724B04">
        <w:rPr>
          <w:rFonts w:ascii="Times New Roman" w:hAnsi="Times New Roman"/>
          <w:i/>
        </w:rPr>
        <w:t>«інформація, доступ до якої обмежено»</w:t>
      </w:r>
      <w:r w:rsidR="00DC741E" w:rsidRPr="00382FB0">
        <w:rPr>
          <w:rFonts w:ascii="Times New Roman" w:hAnsi="Times New Roman"/>
        </w:rPr>
        <w:t xml:space="preserve"> </w:t>
      </w:r>
      <w:r w:rsidRPr="00382FB0">
        <w:rPr>
          <w:rFonts w:ascii="Times New Roman" w:hAnsi="Times New Roman"/>
        </w:rPr>
        <w:t>надало інформацію та пояснення на Вимогу 3</w:t>
      </w:r>
      <w:r w:rsidR="00A92F4C" w:rsidRPr="00382FB0">
        <w:rPr>
          <w:rFonts w:ascii="Times New Roman" w:hAnsi="Times New Roman"/>
        </w:rPr>
        <w:t xml:space="preserve"> </w:t>
      </w:r>
      <w:r w:rsidR="00DC741E">
        <w:rPr>
          <w:rFonts w:ascii="Times New Roman" w:hAnsi="Times New Roman"/>
        </w:rPr>
        <w:br/>
      </w:r>
      <w:r w:rsidR="00A92F4C" w:rsidRPr="00382FB0">
        <w:rPr>
          <w:rFonts w:ascii="Times New Roman" w:hAnsi="Times New Roman"/>
        </w:rPr>
        <w:t>(далі – Відповідь 4)</w:t>
      </w:r>
      <w:r w:rsidRPr="00382FB0">
        <w:rPr>
          <w:rFonts w:ascii="Times New Roman" w:hAnsi="Times New Roman"/>
        </w:rPr>
        <w:t xml:space="preserve">. </w:t>
      </w:r>
    </w:p>
    <w:p w14:paraId="241C41B2" w14:textId="74B3F7E9" w:rsidR="00773EEB" w:rsidRPr="00382FB0" w:rsidRDefault="00507696" w:rsidP="00773EE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eastAsia="Times New Roman" w:hAnsi="Times New Roman"/>
          <w:bdr w:val="none" w:sz="0" w:space="0" w:color="auto" w:frame="1"/>
          <w:lang w:eastAsia="uk-UA"/>
        </w:rPr>
        <w:t xml:space="preserve">Розпорядженням державного уповноваженого Комітету від </w:t>
      </w:r>
      <w:r w:rsidR="000727CC" w:rsidRPr="00382FB0">
        <w:rPr>
          <w:rFonts w:ascii="Times New Roman" w:eastAsia="Times New Roman" w:hAnsi="Times New Roman"/>
          <w:bdr w:val="none" w:sz="0" w:space="0" w:color="auto" w:frame="1"/>
          <w:lang w:eastAsia="uk-UA"/>
        </w:rPr>
        <w:t>09</w:t>
      </w:r>
      <w:r w:rsidRPr="00382FB0">
        <w:rPr>
          <w:rFonts w:ascii="Times New Roman" w:eastAsia="Times New Roman" w:hAnsi="Times New Roman"/>
          <w:bdr w:val="none" w:sz="0" w:space="0" w:color="auto" w:frame="1"/>
          <w:lang w:eastAsia="uk-UA"/>
        </w:rPr>
        <w:t>.0</w:t>
      </w:r>
      <w:r w:rsidR="000727CC" w:rsidRPr="00382FB0">
        <w:rPr>
          <w:rFonts w:ascii="Times New Roman" w:eastAsia="Times New Roman" w:hAnsi="Times New Roman"/>
          <w:bdr w:val="none" w:sz="0" w:space="0" w:color="auto" w:frame="1"/>
          <w:lang w:eastAsia="uk-UA"/>
        </w:rPr>
        <w:t>8</w:t>
      </w:r>
      <w:r w:rsidRPr="00382FB0">
        <w:rPr>
          <w:rFonts w:ascii="Times New Roman" w:eastAsia="Times New Roman" w:hAnsi="Times New Roman"/>
          <w:bdr w:val="none" w:sz="0" w:space="0" w:color="auto" w:frame="1"/>
          <w:lang w:eastAsia="uk-UA"/>
        </w:rPr>
        <w:t>.2024 № 04/</w:t>
      </w:r>
      <w:r w:rsidR="000727CC" w:rsidRPr="00382FB0">
        <w:rPr>
          <w:rFonts w:ascii="Times New Roman" w:eastAsia="Times New Roman" w:hAnsi="Times New Roman"/>
          <w:bdr w:val="none" w:sz="0" w:space="0" w:color="auto" w:frame="1"/>
          <w:lang w:eastAsia="uk-UA"/>
        </w:rPr>
        <w:t>212</w:t>
      </w:r>
      <w:r w:rsidRPr="00382FB0">
        <w:rPr>
          <w:rFonts w:ascii="Times New Roman" w:eastAsia="Times New Roman" w:hAnsi="Times New Roman"/>
          <w:bdr w:val="none" w:sz="0" w:space="0" w:color="auto" w:frame="1"/>
          <w:lang w:eastAsia="uk-UA"/>
        </w:rPr>
        <w:t>-р</w:t>
      </w:r>
      <w:r w:rsidRPr="00382FB0">
        <w:rPr>
          <w:rFonts w:ascii="Times New Roman" w:eastAsia="Times New Roman" w:hAnsi="Times New Roman"/>
          <w:bdr w:val="none" w:sz="0" w:space="0" w:color="auto" w:frame="1"/>
          <w:lang w:eastAsia="uk-UA"/>
        </w:rPr>
        <w:br/>
        <w:t>(далі – Розпорядження № 04/</w:t>
      </w:r>
      <w:r w:rsidR="000727CC" w:rsidRPr="00382FB0">
        <w:rPr>
          <w:rFonts w:ascii="Times New Roman" w:eastAsia="Times New Roman" w:hAnsi="Times New Roman"/>
          <w:bdr w:val="none" w:sz="0" w:space="0" w:color="auto" w:frame="1"/>
          <w:lang w:eastAsia="uk-UA"/>
        </w:rPr>
        <w:t>212</w:t>
      </w:r>
      <w:r w:rsidRPr="00382FB0">
        <w:rPr>
          <w:rFonts w:ascii="Times New Roman" w:eastAsia="Times New Roman" w:hAnsi="Times New Roman"/>
          <w:bdr w:val="none" w:sz="0" w:space="0" w:color="auto" w:frame="1"/>
          <w:lang w:eastAsia="uk-UA"/>
        </w:rPr>
        <w:t>-р) розпочато розгляд справи № 127-26.4/1</w:t>
      </w:r>
      <w:r w:rsidR="000727CC" w:rsidRPr="00382FB0">
        <w:rPr>
          <w:rFonts w:ascii="Times New Roman" w:eastAsia="Times New Roman" w:hAnsi="Times New Roman"/>
          <w:bdr w:val="none" w:sz="0" w:space="0" w:color="auto" w:frame="1"/>
          <w:lang w:eastAsia="uk-UA"/>
        </w:rPr>
        <w:t>33</w:t>
      </w:r>
      <w:r w:rsidRPr="00382FB0">
        <w:rPr>
          <w:rFonts w:ascii="Times New Roman" w:eastAsia="Times New Roman" w:hAnsi="Times New Roman"/>
          <w:bdr w:val="none" w:sz="0" w:space="0" w:color="auto" w:frame="1"/>
          <w:lang w:eastAsia="uk-UA"/>
        </w:rPr>
        <w:t xml:space="preserve">-24 </w:t>
      </w:r>
      <w:r w:rsidRPr="00382FB0">
        <w:rPr>
          <w:rFonts w:ascii="Times New Roman" w:eastAsia="Times New Roman" w:hAnsi="Times New Roman"/>
          <w:bdr w:val="none" w:sz="0" w:space="0" w:color="auto" w:frame="1"/>
          <w:lang w:eastAsia="uk-UA"/>
        </w:rPr>
        <w:br/>
        <w:t xml:space="preserve">за ознаками вчинення </w:t>
      </w:r>
      <w:r w:rsidR="000727CC" w:rsidRPr="00382FB0">
        <w:rPr>
          <w:rFonts w:ascii="Times New Roman" w:hAnsi="Times New Roman"/>
        </w:rPr>
        <w:t xml:space="preserve">ТОВ «КФК «Грін Фарм Косметик» </w:t>
      </w:r>
      <w:r w:rsidRPr="00382FB0">
        <w:rPr>
          <w:rFonts w:ascii="Times New Roman" w:hAnsi="Times New Roman"/>
        </w:rPr>
        <w:t xml:space="preserve">порушення, </w:t>
      </w:r>
      <w:r w:rsidRPr="00382FB0">
        <w:rPr>
          <w:rFonts w:ascii="Times New Roman" w:eastAsia="Times New Roman" w:hAnsi="Times New Roman"/>
          <w:bdr w:val="none" w:sz="0" w:space="0" w:color="auto" w:frame="1"/>
          <w:lang w:eastAsia="uk-UA"/>
        </w:rPr>
        <w:t>передбаченого статтею 15</w:t>
      </w:r>
      <w:r w:rsidRPr="00382FB0">
        <w:rPr>
          <w:rFonts w:ascii="Times New Roman" w:eastAsia="Times New Roman" w:hAnsi="Times New Roman"/>
          <w:bdr w:val="none" w:sz="0" w:space="0" w:color="auto" w:frame="1"/>
          <w:vertAlign w:val="superscript"/>
          <w:lang w:eastAsia="uk-UA"/>
        </w:rPr>
        <w:t>1</w:t>
      </w:r>
      <w:r w:rsidRPr="00382FB0">
        <w:rPr>
          <w:rFonts w:ascii="Times New Roman" w:eastAsia="Times New Roman" w:hAnsi="Times New Roman"/>
          <w:bdr w:val="none" w:sz="0" w:space="0" w:color="auto" w:frame="1"/>
          <w:lang w:eastAsia="uk-UA"/>
        </w:rPr>
        <w:t xml:space="preserve"> Закону України «Про захист від недобросовісної конкуренції», у вигляді </w:t>
      </w:r>
      <w:r w:rsidRPr="00382FB0">
        <w:rPr>
          <w:rFonts w:ascii="Times New Roman" w:hAnsi="Times New Roman"/>
        </w:rPr>
        <w:t>поширення інформації, що вводить в оману (далі – Справа).</w:t>
      </w:r>
    </w:p>
    <w:p w14:paraId="120FF9A0" w14:textId="52342F96" w:rsidR="001E60B8" w:rsidRPr="00382FB0" w:rsidRDefault="001E60B8" w:rsidP="00773EE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Листом державного уповноваженого Комітету від 1</w:t>
      </w:r>
      <w:r w:rsidR="00773EEB" w:rsidRPr="00382FB0">
        <w:rPr>
          <w:rFonts w:ascii="Times New Roman" w:hAnsi="Times New Roman"/>
        </w:rPr>
        <w:t>3</w:t>
      </w:r>
      <w:r w:rsidRPr="00382FB0">
        <w:rPr>
          <w:rFonts w:ascii="Times New Roman" w:hAnsi="Times New Roman"/>
        </w:rPr>
        <w:t>.0</w:t>
      </w:r>
      <w:r w:rsidR="00773EEB" w:rsidRPr="00382FB0">
        <w:rPr>
          <w:rFonts w:ascii="Times New Roman" w:hAnsi="Times New Roman"/>
        </w:rPr>
        <w:t>8</w:t>
      </w:r>
      <w:r w:rsidRPr="00382FB0">
        <w:rPr>
          <w:rFonts w:ascii="Times New Roman" w:hAnsi="Times New Roman"/>
        </w:rPr>
        <w:t>.2024 № 127-</w:t>
      </w:r>
      <w:r w:rsidR="00773EEB" w:rsidRPr="00382FB0">
        <w:rPr>
          <w:rFonts w:ascii="Times New Roman" w:hAnsi="Times New Roman"/>
        </w:rPr>
        <w:t>26.4</w:t>
      </w:r>
      <w:r w:rsidRPr="00382FB0">
        <w:rPr>
          <w:rFonts w:ascii="Times New Roman" w:hAnsi="Times New Roman"/>
        </w:rPr>
        <w:t>/0</w:t>
      </w:r>
      <w:r w:rsidR="00773EEB" w:rsidRPr="00382FB0">
        <w:rPr>
          <w:rFonts w:ascii="Times New Roman" w:hAnsi="Times New Roman"/>
        </w:rPr>
        <w:t>3</w:t>
      </w:r>
      <w:r w:rsidRPr="00382FB0">
        <w:rPr>
          <w:rFonts w:ascii="Times New Roman" w:hAnsi="Times New Roman"/>
        </w:rPr>
        <w:t>-</w:t>
      </w:r>
      <w:r w:rsidR="00773EEB" w:rsidRPr="00382FB0">
        <w:rPr>
          <w:rFonts w:ascii="Times New Roman" w:hAnsi="Times New Roman"/>
        </w:rPr>
        <w:t>7815</w:t>
      </w:r>
      <w:r w:rsidRPr="00382FB0">
        <w:rPr>
          <w:rFonts w:ascii="Times New Roman" w:hAnsi="Times New Roman"/>
        </w:rPr>
        <w:t xml:space="preserve">е </w:t>
      </w:r>
      <w:r w:rsidR="001013E0" w:rsidRPr="00382FB0">
        <w:rPr>
          <w:rFonts w:ascii="Times New Roman" w:hAnsi="Times New Roman"/>
        </w:rPr>
        <w:br/>
      </w:r>
      <w:r w:rsidR="00773EEB" w:rsidRPr="00382FB0">
        <w:rPr>
          <w:rFonts w:ascii="Times New Roman" w:hAnsi="Times New Roman"/>
        </w:rPr>
        <w:t>Товариству</w:t>
      </w:r>
      <w:r w:rsidRPr="00382FB0">
        <w:rPr>
          <w:rFonts w:ascii="Times New Roman" w:eastAsia="Times New Roman" w:hAnsi="Times New Roman"/>
          <w:bdr w:val="none" w:sz="0" w:space="0" w:color="auto" w:frame="1"/>
          <w:lang w:eastAsia="uk-UA"/>
        </w:rPr>
        <w:t xml:space="preserve"> надіслано копію Розпорядження № 04/</w:t>
      </w:r>
      <w:r w:rsidR="00773EEB" w:rsidRPr="00382FB0">
        <w:rPr>
          <w:rFonts w:ascii="Times New Roman" w:eastAsia="Times New Roman" w:hAnsi="Times New Roman"/>
          <w:bdr w:val="none" w:sz="0" w:space="0" w:color="auto" w:frame="1"/>
          <w:lang w:eastAsia="uk-UA"/>
        </w:rPr>
        <w:t>212</w:t>
      </w:r>
      <w:r w:rsidRPr="00382FB0">
        <w:rPr>
          <w:rFonts w:ascii="Times New Roman" w:eastAsia="Times New Roman" w:hAnsi="Times New Roman"/>
          <w:bdr w:val="none" w:sz="0" w:space="0" w:color="auto" w:frame="1"/>
          <w:lang w:eastAsia="uk-UA"/>
        </w:rPr>
        <w:t xml:space="preserve">-р, </w:t>
      </w:r>
      <w:r w:rsidR="003F71EE" w:rsidRPr="00382FB0">
        <w:rPr>
          <w:rFonts w:ascii="Times New Roman" w:eastAsia="Times New Roman" w:hAnsi="Times New Roman"/>
          <w:bdr w:val="none" w:sz="0" w:space="0" w:color="auto" w:frame="1"/>
          <w:lang w:eastAsia="uk-UA"/>
        </w:rPr>
        <w:t xml:space="preserve">яке </w:t>
      </w:r>
      <w:r w:rsidRPr="00382FB0">
        <w:rPr>
          <w:rFonts w:ascii="Times New Roman" w:eastAsia="Times New Roman" w:hAnsi="Times New Roman"/>
          <w:bdr w:val="none" w:sz="0" w:space="0" w:color="auto" w:frame="1"/>
          <w:lang w:eastAsia="uk-UA"/>
        </w:rPr>
        <w:t xml:space="preserve">відповідно до рекомендованого повідомлення про вручення поштового відправлення </w:t>
      </w:r>
      <w:r w:rsidR="00773EEB" w:rsidRPr="00382FB0">
        <w:rPr>
          <w:rFonts w:ascii="Times New Roman" w:eastAsia="Times New Roman" w:hAnsi="Times New Roman"/>
          <w:bdr w:val="none" w:sz="0" w:space="0" w:color="auto" w:frame="1"/>
          <w:lang w:eastAsia="uk-UA"/>
        </w:rPr>
        <w:br/>
      </w:r>
      <w:r w:rsidRPr="00382FB0">
        <w:rPr>
          <w:rFonts w:ascii="Times New Roman" w:eastAsia="Times New Roman" w:hAnsi="Times New Roman"/>
          <w:bdr w:val="none" w:sz="0" w:space="0" w:color="auto" w:frame="1"/>
          <w:lang w:eastAsia="uk-UA"/>
        </w:rPr>
        <w:t xml:space="preserve">№ </w:t>
      </w:r>
      <w:r w:rsidR="00773EEB" w:rsidRPr="00382FB0">
        <w:rPr>
          <w:rFonts w:ascii="Times New Roman" w:eastAsia="Times New Roman" w:hAnsi="Times New Roman"/>
          <w:bdr w:val="none" w:sz="0" w:space="0" w:color="auto" w:frame="1"/>
          <w:lang w:eastAsia="uk-UA"/>
        </w:rPr>
        <w:t>0303516451478</w:t>
      </w:r>
      <w:r w:rsidRPr="00382FB0">
        <w:rPr>
          <w:rFonts w:ascii="Times New Roman" w:eastAsia="Times New Roman" w:hAnsi="Times New Roman"/>
          <w:bdr w:val="none" w:sz="0" w:space="0" w:color="auto" w:frame="1"/>
          <w:lang w:eastAsia="uk-UA"/>
        </w:rPr>
        <w:t xml:space="preserve"> </w:t>
      </w:r>
      <w:r w:rsidR="00773EEB" w:rsidRPr="00382FB0">
        <w:rPr>
          <w:rFonts w:ascii="Times New Roman" w:hAnsi="Times New Roman"/>
        </w:rPr>
        <w:t>ТОВ «КФК «Грін Фарм Косметик»</w:t>
      </w:r>
      <w:r w:rsidRPr="00382FB0">
        <w:rPr>
          <w:rFonts w:ascii="Times New Roman" w:eastAsia="Times New Roman" w:hAnsi="Times New Roman"/>
          <w:bdr w:val="none" w:sz="0" w:space="0" w:color="auto" w:frame="1"/>
          <w:lang w:eastAsia="uk-UA"/>
        </w:rPr>
        <w:t xml:space="preserve"> отримало </w:t>
      </w:r>
      <w:r w:rsidR="00773EEB" w:rsidRPr="00382FB0">
        <w:rPr>
          <w:rFonts w:ascii="Times New Roman" w:eastAsia="Times New Roman" w:hAnsi="Times New Roman"/>
          <w:bdr w:val="none" w:sz="0" w:space="0" w:color="auto" w:frame="1"/>
          <w:lang w:eastAsia="uk-UA"/>
        </w:rPr>
        <w:t>22</w:t>
      </w:r>
      <w:r w:rsidRPr="00382FB0">
        <w:rPr>
          <w:rFonts w:ascii="Times New Roman" w:eastAsia="Times New Roman" w:hAnsi="Times New Roman"/>
          <w:bdr w:val="none" w:sz="0" w:space="0" w:color="auto" w:frame="1"/>
          <w:lang w:eastAsia="uk-UA"/>
        </w:rPr>
        <w:t>.0</w:t>
      </w:r>
      <w:r w:rsidR="00773EEB" w:rsidRPr="00382FB0">
        <w:rPr>
          <w:rFonts w:ascii="Times New Roman" w:eastAsia="Times New Roman" w:hAnsi="Times New Roman"/>
          <w:bdr w:val="none" w:sz="0" w:space="0" w:color="auto" w:frame="1"/>
          <w:lang w:eastAsia="uk-UA"/>
        </w:rPr>
        <w:t>8</w:t>
      </w:r>
      <w:r w:rsidRPr="00382FB0">
        <w:rPr>
          <w:rFonts w:ascii="Times New Roman" w:eastAsia="Times New Roman" w:hAnsi="Times New Roman"/>
          <w:bdr w:val="none" w:sz="0" w:space="0" w:color="auto" w:frame="1"/>
          <w:lang w:eastAsia="uk-UA"/>
        </w:rPr>
        <w:t>.2024.</w:t>
      </w:r>
    </w:p>
    <w:p w14:paraId="09E81830" w14:textId="7523ACDF" w:rsidR="001E60B8" w:rsidRPr="00382FB0" w:rsidRDefault="001E60B8" w:rsidP="001E60B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rPr>
      </w:pPr>
      <w:r w:rsidRPr="00382FB0">
        <w:rPr>
          <w:rFonts w:ascii="Times New Roman" w:hAnsi="Times New Roman"/>
        </w:rPr>
        <w:t xml:space="preserve">До </w:t>
      </w:r>
      <w:r w:rsidR="00773EEB" w:rsidRPr="00382FB0">
        <w:rPr>
          <w:rFonts w:ascii="Times New Roman" w:hAnsi="Times New Roman"/>
        </w:rPr>
        <w:t>Товариства</w:t>
      </w:r>
      <w:r w:rsidRPr="00382FB0">
        <w:rPr>
          <w:rFonts w:ascii="Times New Roman" w:eastAsia="Times New Roman" w:hAnsi="Times New Roman"/>
          <w:bdr w:val="none" w:sz="0" w:space="0" w:color="auto" w:frame="1"/>
          <w:lang w:eastAsia="uk-UA"/>
        </w:rPr>
        <w:t xml:space="preserve"> </w:t>
      </w:r>
      <w:r w:rsidRPr="00382FB0">
        <w:rPr>
          <w:rFonts w:ascii="Times New Roman" w:hAnsi="Times New Roman"/>
        </w:rPr>
        <w:t xml:space="preserve">надіслано лист державного уповноваженого Комітету від </w:t>
      </w:r>
      <w:r w:rsidR="00773EEB" w:rsidRPr="00382FB0">
        <w:rPr>
          <w:rFonts w:ascii="Times New Roman" w:hAnsi="Times New Roman"/>
        </w:rPr>
        <w:t>14</w:t>
      </w:r>
      <w:r w:rsidRPr="00382FB0">
        <w:rPr>
          <w:rFonts w:ascii="Times New Roman" w:hAnsi="Times New Roman"/>
        </w:rPr>
        <w:t>.0</w:t>
      </w:r>
      <w:r w:rsidR="00773EEB" w:rsidRPr="00382FB0">
        <w:rPr>
          <w:rFonts w:ascii="Times New Roman" w:hAnsi="Times New Roman"/>
        </w:rPr>
        <w:t>8</w:t>
      </w:r>
      <w:r w:rsidRPr="00382FB0">
        <w:rPr>
          <w:rFonts w:ascii="Times New Roman" w:hAnsi="Times New Roman"/>
        </w:rPr>
        <w:t xml:space="preserve">.2024 </w:t>
      </w:r>
      <w:r w:rsidR="00773EEB" w:rsidRPr="00382FB0">
        <w:rPr>
          <w:rFonts w:ascii="Times New Roman" w:hAnsi="Times New Roman"/>
        </w:rPr>
        <w:br/>
      </w:r>
      <w:r w:rsidRPr="00382FB0">
        <w:rPr>
          <w:rFonts w:ascii="Times New Roman" w:hAnsi="Times New Roman"/>
        </w:rPr>
        <w:t>№ 127-/0</w:t>
      </w:r>
      <w:r w:rsidR="00773EEB" w:rsidRPr="00382FB0">
        <w:rPr>
          <w:rFonts w:ascii="Times New Roman" w:hAnsi="Times New Roman"/>
        </w:rPr>
        <w:t>3</w:t>
      </w:r>
      <w:r w:rsidRPr="00382FB0">
        <w:rPr>
          <w:rFonts w:ascii="Times New Roman" w:hAnsi="Times New Roman"/>
        </w:rPr>
        <w:t>-</w:t>
      </w:r>
      <w:r w:rsidR="00773EEB" w:rsidRPr="00382FB0">
        <w:rPr>
          <w:rFonts w:ascii="Times New Roman" w:hAnsi="Times New Roman"/>
        </w:rPr>
        <w:t>7890</w:t>
      </w:r>
      <w:r w:rsidRPr="00382FB0">
        <w:rPr>
          <w:rFonts w:ascii="Times New Roman" w:hAnsi="Times New Roman"/>
        </w:rPr>
        <w:t xml:space="preserve">е про надання пропозицій </w:t>
      </w:r>
      <w:r w:rsidRPr="00382FB0">
        <w:rPr>
          <w:rFonts w:ascii="Times New Roman" w:hAnsi="Times New Roman"/>
          <w:shd w:val="clear" w:color="auto" w:fill="FFFFFF"/>
        </w:rPr>
        <w:t xml:space="preserve">до формування питань, які, на думку </w:t>
      </w:r>
      <w:r w:rsidR="00773EEB" w:rsidRPr="00382FB0">
        <w:rPr>
          <w:rFonts w:ascii="Times New Roman" w:hAnsi="Times New Roman"/>
          <w:shd w:val="clear" w:color="auto" w:fill="FFFFFF"/>
        </w:rPr>
        <w:br/>
      </w:r>
      <w:r w:rsidR="00773EEB" w:rsidRPr="00382FB0">
        <w:rPr>
          <w:rFonts w:ascii="Times New Roman" w:hAnsi="Times New Roman"/>
        </w:rPr>
        <w:t>ТОВ «КФК «Грін Фарм Косметик»</w:t>
      </w:r>
      <w:r w:rsidRPr="00382FB0">
        <w:rPr>
          <w:rFonts w:ascii="Times New Roman" w:hAnsi="Times New Roman"/>
          <w:shd w:val="clear" w:color="auto" w:fill="FFFFFF"/>
        </w:rPr>
        <w:t>, потребують включення до анкет опитування</w:t>
      </w:r>
      <w:r w:rsidRPr="00382FB0">
        <w:rPr>
          <w:rFonts w:ascii="Times New Roman" w:hAnsi="Times New Roman"/>
        </w:rPr>
        <w:t xml:space="preserve">, на який </w:t>
      </w:r>
      <w:r w:rsidR="00773EEB" w:rsidRPr="00382FB0">
        <w:rPr>
          <w:rFonts w:ascii="Times New Roman" w:hAnsi="Times New Roman"/>
        </w:rPr>
        <w:t>Товариство</w:t>
      </w:r>
      <w:r w:rsidRPr="00382FB0">
        <w:rPr>
          <w:rFonts w:ascii="Times New Roman" w:eastAsia="Times New Roman" w:hAnsi="Times New Roman"/>
          <w:bdr w:val="none" w:sz="0" w:space="0" w:color="auto" w:frame="1"/>
          <w:lang w:eastAsia="uk-UA"/>
        </w:rPr>
        <w:t xml:space="preserve"> </w:t>
      </w:r>
      <w:r w:rsidR="003F71EE" w:rsidRPr="00382FB0">
        <w:rPr>
          <w:rFonts w:ascii="Times New Roman" w:hAnsi="Times New Roman"/>
        </w:rPr>
        <w:t xml:space="preserve">надало </w:t>
      </w:r>
      <w:r w:rsidRPr="00382FB0">
        <w:rPr>
          <w:rFonts w:ascii="Times New Roman" w:hAnsi="Times New Roman"/>
        </w:rPr>
        <w:t xml:space="preserve">пропозиції листом від </w:t>
      </w:r>
      <w:r w:rsidR="00773EEB" w:rsidRPr="00382FB0">
        <w:rPr>
          <w:rFonts w:ascii="Times New Roman" w:hAnsi="Times New Roman"/>
        </w:rPr>
        <w:t>04</w:t>
      </w:r>
      <w:r w:rsidRPr="00382FB0">
        <w:rPr>
          <w:rFonts w:ascii="Times New Roman" w:hAnsi="Times New Roman"/>
        </w:rPr>
        <w:t>.0</w:t>
      </w:r>
      <w:r w:rsidR="00773EEB" w:rsidRPr="00382FB0">
        <w:rPr>
          <w:rFonts w:ascii="Times New Roman" w:hAnsi="Times New Roman"/>
        </w:rPr>
        <w:t>9</w:t>
      </w:r>
      <w:r w:rsidRPr="00382FB0">
        <w:rPr>
          <w:rFonts w:ascii="Times New Roman" w:hAnsi="Times New Roman"/>
        </w:rPr>
        <w:t xml:space="preserve">.2024 № </w:t>
      </w:r>
      <w:r w:rsidR="00773EEB" w:rsidRPr="00382FB0">
        <w:rPr>
          <w:rFonts w:ascii="Times New Roman" w:hAnsi="Times New Roman"/>
        </w:rPr>
        <w:t>04-09-24</w:t>
      </w:r>
      <w:r w:rsidRPr="00382FB0">
        <w:rPr>
          <w:rFonts w:ascii="Times New Roman" w:hAnsi="Times New Roman"/>
        </w:rPr>
        <w:t xml:space="preserve"> (</w:t>
      </w:r>
      <w:proofErr w:type="spellStart"/>
      <w:r w:rsidRPr="00382FB0">
        <w:rPr>
          <w:rFonts w:ascii="Times New Roman" w:hAnsi="Times New Roman"/>
        </w:rPr>
        <w:t>вх</w:t>
      </w:r>
      <w:proofErr w:type="spellEnd"/>
      <w:r w:rsidRPr="00382FB0">
        <w:rPr>
          <w:rFonts w:ascii="Times New Roman" w:hAnsi="Times New Roman"/>
        </w:rPr>
        <w:t xml:space="preserve">. Комітету </w:t>
      </w:r>
      <w:r w:rsidR="001013E0" w:rsidRPr="00382FB0">
        <w:rPr>
          <w:rFonts w:ascii="Times New Roman" w:hAnsi="Times New Roman"/>
        </w:rPr>
        <w:br/>
      </w:r>
      <w:r w:rsidRPr="00382FB0">
        <w:rPr>
          <w:rFonts w:ascii="Times New Roman" w:hAnsi="Times New Roman"/>
        </w:rPr>
        <w:t>№ 8-0</w:t>
      </w:r>
      <w:r w:rsidR="00773EEB" w:rsidRPr="00382FB0">
        <w:rPr>
          <w:rFonts w:ascii="Times New Roman" w:hAnsi="Times New Roman"/>
        </w:rPr>
        <w:t>3</w:t>
      </w:r>
      <w:r w:rsidRPr="00382FB0">
        <w:rPr>
          <w:rFonts w:ascii="Times New Roman" w:hAnsi="Times New Roman"/>
        </w:rPr>
        <w:t>/</w:t>
      </w:r>
      <w:r w:rsidR="00FD16F7" w:rsidRPr="00382FB0">
        <w:rPr>
          <w:rFonts w:ascii="Times New Roman" w:hAnsi="Times New Roman"/>
        </w:rPr>
        <w:t>1</w:t>
      </w:r>
      <w:r w:rsidR="00773EEB" w:rsidRPr="00382FB0">
        <w:rPr>
          <w:rFonts w:ascii="Times New Roman" w:hAnsi="Times New Roman"/>
        </w:rPr>
        <w:t>1353</w:t>
      </w:r>
      <w:r w:rsidRPr="00382FB0">
        <w:rPr>
          <w:rFonts w:ascii="Times New Roman" w:hAnsi="Times New Roman"/>
        </w:rPr>
        <w:t xml:space="preserve"> від </w:t>
      </w:r>
      <w:r w:rsidR="00773EEB" w:rsidRPr="00382FB0">
        <w:rPr>
          <w:rFonts w:ascii="Times New Roman" w:hAnsi="Times New Roman"/>
        </w:rPr>
        <w:t>06</w:t>
      </w:r>
      <w:r w:rsidRPr="00382FB0">
        <w:rPr>
          <w:rFonts w:ascii="Times New Roman" w:eastAsia="Times New Roman" w:hAnsi="Times New Roman"/>
        </w:rPr>
        <w:t>.0</w:t>
      </w:r>
      <w:r w:rsidR="00773EEB" w:rsidRPr="00382FB0">
        <w:rPr>
          <w:rFonts w:ascii="Times New Roman" w:eastAsia="Times New Roman" w:hAnsi="Times New Roman"/>
        </w:rPr>
        <w:t>9</w:t>
      </w:r>
      <w:r w:rsidRPr="00382FB0">
        <w:rPr>
          <w:rFonts w:ascii="Times New Roman" w:eastAsia="Times New Roman" w:hAnsi="Times New Roman"/>
        </w:rPr>
        <w:t>.2024).</w:t>
      </w:r>
    </w:p>
    <w:p w14:paraId="371DA32C" w14:textId="2A22161F" w:rsidR="007913FF" w:rsidRPr="00382FB0" w:rsidRDefault="007913FF" w:rsidP="007913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До Товариства надіслано вимогу 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22.08.2024 </w:t>
      </w:r>
      <w:r w:rsidR="007D5B2D">
        <w:rPr>
          <w:rFonts w:ascii="Times New Roman" w:hAnsi="Times New Roman"/>
          <w:lang w:eastAsia="ru-RU"/>
        </w:rPr>
        <w:br/>
      </w:r>
      <w:r w:rsidRPr="00382FB0">
        <w:rPr>
          <w:rFonts w:ascii="Times New Roman" w:hAnsi="Times New Roman"/>
          <w:lang w:eastAsia="ru-RU"/>
        </w:rPr>
        <w:t>№ 127-26.4/03-8162е про надання інформації (далі – Вимога 4).</w:t>
      </w:r>
    </w:p>
    <w:p w14:paraId="56EAD4AA" w14:textId="77777777" w:rsidR="00CD58AC" w:rsidRDefault="00AE2671" w:rsidP="00CD58AC">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 </w:t>
      </w:r>
      <w:proofErr w:type="spellStart"/>
      <w:r w:rsidRPr="00382FB0">
        <w:rPr>
          <w:rFonts w:ascii="Times New Roman" w:hAnsi="Times New Roman"/>
        </w:rPr>
        <w:t>Держпродспоживслужби</w:t>
      </w:r>
      <w:proofErr w:type="spellEnd"/>
      <w:r w:rsidRPr="00382FB0">
        <w:rPr>
          <w:rFonts w:ascii="Times New Roman" w:hAnsi="Times New Roman"/>
        </w:rPr>
        <w:t xml:space="preserve"> надіслано вимогу державного уповноваженого </w:t>
      </w:r>
      <w:r w:rsidRPr="00382FB0">
        <w:rPr>
          <w:rFonts w:ascii="Times New Roman" w:hAnsi="Times New Roman"/>
          <w:lang w:eastAsia="ru-RU"/>
        </w:rPr>
        <w:t>Комітету</w:t>
      </w:r>
      <w:r w:rsidRPr="00382FB0">
        <w:rPr>
          <w:rFonts w:ascii="Times New Roman" w:hAnsi="Times New Roman"/>
        </w:rPr>
        <w:t xml:space="preserve"> </w:t>
      </w:r>
      <w:r w:rsidR="00CD58AC">
        <w:rPr>
          <w:rFonts w:ascii="Times New Roman" w:hAnsi="Times New Roman"/>
        </w:rPr>
        <w:br/>
      </w:r>
      <w:r w:rsidRPr="00382FB0">
        <w:rPr>
          <w:rFonts w:ascii="Times New Roman" w:hAnsi="Times New Roman"/>
        </w:rPr>
        <w:t xml:space="preserve">від 21.08.2024 № 127-26.4/03-8124е про надання інформації, на яку </w:t>
      </w:r>
      <w:r w:rsidR="00CD58AC">
        <w:rPr>
          <w:rFonts w:ascii="Times New Roman" w:hAnsi="Times New Roman"/>
        </w:rPr>
        <w:br/>
      </w:r>
    </w:p>
    <w:p w14:paraId="4D839724" w14:textId="235D8CAF" w:rsidR="00AE2671" w:rsidRPr="00CD58AC" w:rsidRDefault="00AE2671" w:rsidP="00CD58AC">
      <w:pPr>
        <w:pStyle w:val="a3"/>
        <w:widowControl w:val="0"/>
        <w:tabs>
          <w:tab w:val="left" w:pos="567"/>
        </w:tabs>
        <w:autoSpaceDE w:val="0"/>
        <w:autoSpaceDN w:val="0"/>
        <w:adjustRightInd w:val="0"/>
        <w:spacing w:before="120"/>
        <w:ind w:left="567"/>
        <w:contextualSpacing w:val="0"/>
        <w:jc w:val="both"/>
        <w:rPr>
          <w:rFonts w:ascii="Times New Roman" w:hAnsi="Times New Roman"/>
        </w:rPr>
      </w:pPr>
      <w:proofErr w:type="spellStart"/>
      <w:r w:rsidRPr="00CD58AC">
        <w:rPr>
          <w:rFonts w:ascii="Times New Roman" w:hAnsi="Times New Roman"/>
        </w:rPr>
        <w:lastRenderedPageBreak/>
        <w:t>Держпродспоживслужба</w:t>
      </w:r>
      <w:proofErr w:type="spellEnd"/>
      <w:r w:rsidRPr="00CD58AC">
        <w:rPr>
          <w:rFonts w:ascii="Times New Roman" w:hAnsi="Times New Roman"/>
        </w:rPr>
        <w:t xml:space="preserve"> надала інформацію листом від 28.08.2024 № 12-12/17813 </w:t>
      </w:r>
      <w:r w:rsidR="00CD58AC" w:rsidRPr="00CD58AC">
        <w:rPr>
          <w:rFonts w:ascii="Times New Roman" w:hAnsi="Times New Roman"/>
        </w:rPr>
        <w:br/>
      </w:r>
      <w:r w:rsidRPr="00CD58AC">
        <w:rPr>
          <w:rFonts w:ascii="Times New Roman" w:hAnsi="Times New Roman"/>
          <w:lang w:eastAsia="ru-RU"/>
        </w:rPr>
        <w:t>(</w:t>
      </w:r>
      <w:proofErr w:type="spellStart"/>
      <w:r w:rsidRPr="00CD58AC">
        <w:rPr>
          <w:rFonts w:ascii="Times New Roman" w:hAnsi="Times New Roman"/>
          <w:lang w:eastAsia="ru-RU"/>
        </w:rPr>
        <w:t>вх</w:t>
      </w:r>
      <w:proofErr w:type="spellEnd"/>
      <w:r w:rsidRPr="00CD58AC">
        <w:rPr>
          <w:rFonts w:ascii="Times New Roman" w:hAnsi="Times New Roman"/>
          <w:lang w:eastAsia="ru-RU"/>
        </w:rPr>
        <w:t xml:space="preserve">. Комітету № 7-03/10970 від 28.08.2024). </w:t>
      </w:r>
    </w:p>
    <w:p w14:paraId="4A44B431" w14:textId="6094BFB2" w:rsidR="00AE2671" w:rsidRPr="00382FB0" w:rsidRDefault="00AE2671" w:rsidP="00AE267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Style w:val="xcontentpasted0"/>
          <w:rFonts w:ascii="Times New Roman" w:hAnsi="Times New Roman"/>
        </w:rPr>
        <w:t xml:space="preserve">До </w:t>
      </w:r>
      <w:r w:rsidR="00DC741E" w:rsidRPr="00724B04">
        <w:rPr>
          <w:rFonts w:ascii="Times New Roman" w:hAnsi="Times New Roman"/>
          <w:i/>
        </w:rPr>
        <w:t>«інформація, доступ до якої обмежено»</w:t>
      </w:r>
      <w:r w:rsidR="00DC741E" w:rsidRPr="00382FB0">
        <w:rPr>
          <w:rFonts w:ascii="Times New Roman" w:hAnsi="Times New Roman"/>
        </w:rPr>
        <w:t xml:space="preserve"> </w:t>
      </w:r>
      <w:r w:rsidRPr="00382FB0">
        <w:rPr>
          <w:rStyle w:val="xcontentpasted0"/>
          <w:rFonts w:ascii="Times New Roman" w:hAnsi="Times New Roman"/>
        </w:rPr>
        <w:t xml:space="preserve">надіслано вимогу </w:t>
      </w:r>
      <w:r w:rsidRPr="00382FB0">
        <w:rPr>
          <w:rFonts w:ascii="Times New Roman" w:hAnsi="Times New Roman"/>
        </w:rPr>
        <w:t>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22.08.2024 № 127-26.4/03-8165е про надання інформації (далі – Вимога 5).</w:t>
      </w:r>
    </w:p>
    <w:p w14:paraId="520D548F" w14:textId="70691394" w:rsidR="00425614" w:rsidRPr="006B5FC2" w:rsidRDefault="00C61FD8" w:rsidP="006B5FC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До спільного українсько-естонського підприємства у формі товариства з обмеженою відповідальністю «</w:t>
      </w:r>
      <w:proofErr w:type="spellStart"/>
      <w:r w:rsidRPr="00382FB0">
        <w:rPr>
          <w:rFonts w:ascii="Times New Roman" w:hAnsi="Times New Roman"/>
        </w:rPr>
        <w:t>Оптіма-Фарм</w:t>
      </w:r>
      <w:proofErr w:type="spellEnd"/>
      <w:r w:rsidRPr="00382FB0">
        <w:rPr>
          <w:rFonts w:ascii="Times New Roman" w:hAnsi="Times New Roman"/>
        </w:rPr>
        <w:t>, ЛТД» (далі – СП «</w:t>
      </w:r>
      <w:proofErr w:type="spellStart"/>
      <w:r w:rsidRPr="00382FB0">
        <w:rPr>
          <w:rFonts w:ascii="Times New Roman" w:hAnsi="Times New Roman"/>
        </w:rPr>
        <w:t>Оптіма-Фарм</w:t>
      </w:r>
      <w:proofErr w:type="spellEnd"/>
      <w:r w:rsidRPr="00382FB0">
        <w:rPr>
          <w:rFonts w:ascii="Times New Roman" w:hAnsi="Times New Roman"/>
        </w:rPr>
        <w:t xml:space="preserve">, ЛТД») (ідентифікаційний код юридичної особи </w:t>
      </w:r>
      <w:r w:rsidR="00CD58AC" w:rsidRPr="00724B04">
        <w:rPr>
          <w:rFonts w:ascii="Times New Roman" w:hAnsi="Times New Roman"/>
          <w:i/>
        </w:rPr>
        <w:t>«інформація, доступ до якої обмежено»</w:t>
      </w:r>
      <w:r w:rsidRPr="00382FB0">
        <w:rPr>
          <w:rFonts w:ascii="Times New Roman" w:hAnsi="Times New Roman"/>
        </w:rPr>
        <w:t>) надіслано вимогу 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22.08.2024 </w:t>
      </w:r>
      <w:r w:rsidR="00CD58AC">
        <w:rPr>
          <w:rFonts w:ascii="Times New Roman" w:hAnsi="Times New Roman"/>
          <w:lang w:eastAsia="ru-RU"/>
        </w:rPr>
        <w:br/>
      </w:r>
      <w:r w:rsidRPr="00382FB0">
        <w:rPr>
          <w:rFonts w:ascii="Times New Roman" w:hAnsi="Times New Roman"/>
          <w:lang w:eastAsia="ru-RU"/>
        </w:rPr>
        <w:t xml:space="preserve">№ 127-26.4/03-8163е про надання інформації, </w:t>
      </w:r>
      <w:r w:rsidRPr="00382FB0">
        <w:rPr>
          <w:rFonts w:ascii="Times New Roman" w:hAnsi="Times New Roman"/>
        </w:rPr>
        <w:t>інформацію</w:t>
      </w:r>
      <w:r w:rsidRPr="00382FB0">
        <w:rPr>
          <w:rFonts w:ascii="Times New Roman" w:hAnsi="Times New Roman"/>
          <w:lang w:eastAsia="ru-RU"/>
        </w:rPr>
        <w:t xml:space="preserve"> та пояснення </w:t>
      </w:r>
      <w:r w:rsidRPr="00382FB0">
        <w:rPr>
          <w:rFonts w:ascii="Times New Roman" w:hAnsi="Times New Roman"/>
        </w:rPr>
        <w:t xml:space="preserve">на яку надано листом від 17.09.2024 № 17/09 </w:t>
      </w:r>
      <w:r w:rsidRPr="00382FB0">
        <w:rPr>
          <w:rFonts w:ascii="Times New Roman" w:hAnsi="Times New Roman"/>
          <w:lang w:eastAsia="ru-RU"/>
        </w:rPr>
        <w:t>(</w:t>
      </w:r>
      <w:proofErr w:type="spellStart"/>
      <w:r w:rsidRPr="00382FB0">
        <w:rPr>
          <w:rFonts w:ascii="Times New Roman" w:hAnsi="Times New Roman"/>
          <w:lang w:eastAsia="ru-RU"/>
        </w:rPr>
        <w:t>вх</w:t>
      </w:r>
      <w:proofErr w:type="spellEnd"/>
      <w:r w:rsidRPr="00382FB0">
        <w:rPr>
          <w:rFonts w:ascii="Times New Roman" w:hAnsi="Times New Roman"/>
          <w:lang w:eastAsia="ru-RU"/>
        </w:rPr>
        <w:t>. Комітету № 8-04/12345 від 30.09.2024)</w:t>
      </w:r>
      <w:r w:rsidR="00F00029" w:rsidRPr="00382FB0">
        <w:rPr>
          <w:rFonts w:ascii="Times New Roman" w:hAnsi="Times New Roman"/>
          <w:lang w:eastAsia="ru-RU"/>
        </w:rPr>
        <w:t>.</w:t>
      </w:r>
    </w:p>
    <w:p w14:paraId="17E76978" w14:textId="008D7180" w:rsidR="00C61FD8" w:rsidRPr="00382FB0" w:rsidRDefault="00C61FD8" w:rsidP="00C61FD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 товариства з обмеженою відповідальністю «Авокадо Україна» (ідентифікаційний код юридичної особи </w:t>
      </w:r>
      <w:r w:rsidR="00CD58AC" w:rsidRPr="00724B04">
        <w:rPr>
          <w:rFonts w:ascii="Times New Roman" w:hAnsi="Times New Roman"/>
          <w:i/>
        </w:rPr>
        <w:t>«інформація, доступ до якої обмежено»</w:t>
      </w:r>
      <w:r w:rsidRPr="00382FB0">
        <w:rPr>
          <w:rFonts w:ascii="Times New Roman" w:hAnsi="Times New Roman"/>
        </w:rPr>
        <w:t>) надіслано вимогу 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22.08.2024 № 127-26.4/03-8161е про надання інформації, </w:t>
      </w:r>
      <w:r w:rsidRPr="00382FB0">
        <w:rPr>
          <w:rFonts w:ascii="Times New Roman" w:hAnsi="Times New Roman"/>
        </w:rPr>
        <w:t xml:space="preserve">яку відповідно до рекомендованого повідомлення № 0303516249733 </w:t>
      </w:r>
      <w:proofErr w:type="spellStart"/>
      <w:r w:rsidRPr="00382FB0">
        <w:rPr>
          <w:rFonts w:ascii="Times New Roman" w:hAnsi="Times New Roman"/>
        </w:rPr>
        <w:t>повернено</w:t>
      </w:r>
      <w:proofErr w:type="spellEnd"/>
      <w:r w:rsidRPr="00382FB0">
        <w:rPr>
          <w:rFonts w:ascii="Times New Roman" w:hAnsi="Times New Roman"/>
        </w:rPr>
        <w:t xml:space="preserve"> </w:t>
      </w:r>
      <w:r w:rsidR="00CD58AC">
        <w:rPr>
          <w:rFonts w:ascii="Times New Roman" w:hAnsi="Times New Roman"/>
        </w:rPr>
        <w:br/>
      </w:r>
      <w:r w:rsidRPr="00382FB0">
        <w:rPr>
          <w:rFonts w:ascii="Times New Roman" w:hAnsi="Times New Roman"/>
        </w:rPr>
        <w:t xml:space="preserve">до Комітету з позначкою «за закінченням терміну зберігання». </w:t>
      </w:r>
    </w:p>
    <w:p w14:paraId="31652BE5" w14:textId="23C8B581" w:rsidR="00DE09B0" w:rsidRPr="00382FB0" w:rsidRDefault="00C61FD8" w:rsidP="00DE09B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 товариства з обмеженою відповідальністю «ВЕНТА.ЛТД» (ідентифікаційний код юридичної особи </w:t>
      </w:r>
      <w:r w:rsidR="00CD58AC" w:rsidRPr="00724B04">
        <w:rPr>
          <w:rFonts w:ascii="Times New Roman" w:hAnsi="Times New Roman"/>
          <w:i/>
        </w:rPr>
        <w:t>«інформація, доступ до якої обмежено»</w:t>
      </w:r>
      <w:r w:rsidRPr="00382FB0">
        <w:rPr>
          <w:rFonts w:ascii="Times New Roman" w:hAnsi="Times New Roman"/>
        </w:rPr>
        <w:t>) надіслано вимогу 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22.08.2024 № 127-26.4/03-8160е про надання інформації, </w:t>
      </w:r>
      <w:r w:rsidRPr="00382FB0">
        <w:rPr>
          <w:rFonts w:ascii="Times New Roman" w:hAnsi="Times New Roman"/>
        </w:rPr>
        <w:t xml:space="preserve">яку відповідно до рекомендованого повідомлення № 0303516249458 </w:t>
      </w:r>
      <w:proofErr w:type="spellStart"/>
      <w:r w:rsidRPr="00382FB0">
        <w:rPr>
          <w:rFonts w:ascii="Times New Roman" w:hAnsi="Times New Roman"/>
        </w:rPr>
        <w:t>повернено</w:t>
      </w:r>
      <w:proofErr w:type="spellEnd"/>
      <w:r w:rsidRPr="00382FB0">
        <w:rPr>
          <w:rFonts w:ascii="Times New Roman" w:hAnsi="Times New Roman"/>
        </w:rPr>
        <w:t xml:space="preserve"> </w:t>
      </w:r>
      <w:r w:rsidR="00913FA6">
        <w:rPr>
          <w:rFonts w:ascii="Times New Roman" w:hAnsi="Times New Roman"/>
        </w:rPr>
        <w:br/>
      </w:r>
      <w:r w:rsidRPr="00382FB0">
        <w:rPr>
          <w:rFonts w:ascii="Times New Roman" w:hAnsi="Times New Roman"/>
        </w:rPr>
        <w:t xml:space="preserve">до Комітету з позначкою «за закінченням терміну зберігання». </w:t>
      </w:r>
    </w:p>
    <w:p w14:paraId="138DD8EF" w14:textId="32C3FCDF" w:rsidR="00F15162" w:rsidRPr="00382FB0" w:rsidRDefault="00C61FD8" w:rsidP="005F751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 акціонерного товариства «Закритий недиверсифікований венчурний корпоративний інвестиційний фонд «ЛАТЕРОН» (далі – АТ «ЛАТЕРОН») (ідентифікаційний код юридичної особи </w:t>
      </w:r>
      <w:r w:rsidR="00913FA6" w:rsidRPr="00724B04">
        <w:rPr>
          <w:rFonts w:ascii="Times New Roman" w:hAnsi="Times New Roman"/>
          <w:i/>
        </w:rPr>
        <w:t>«інформація, доступ до якої обмежено»</w:t>
      </w:r>
      <w:r w:rsidRPr="00382FB0">
        <w:rPr>
          <w:rFonts w:ascii="Times New Roman" w:hAnsi="Times New Roman"/>
        </w:rPr>
        <w:t>) надіслано вимогу 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22.08.2024 № 127-26.4/03-8164е про надання інформації (далі – Вимога 6).</w:t>
      </w:r>
    </w:p>
    <w:p w14:paraId="1AFD55D8" w14:textId="08BD3E63" w:rsidR="005F7517" w:rsidRPr="00382FB0" w:rsidRDefault="007913FF" w:rsidP="004D68A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від 11.09.2024 № 11/09/24 </w:t>
      </w:r>
      <w:r w:rsidRPr="00382FB0">
        <w:rPr>
          <w:rFonts w:ascii="Times New Roman" w:hAnsi="Times New Roman"/>
          <w:lang w:eastAsia="ru-RU"/>
        </w:rPr>
        <w:t>(</w:t>
      </w:r>
      <w:proofErr w:type="spellStart"/>
      <w:r w:rsidRPr="00382FB0">
        <w:rPr>
          <w:rFonts w:ascii="Times New Roman" w:hAnsi="Times New Roman"/>
          <w:lang w:eastAsia="ru-RU"/>
        </w:rPr>
        <w:t>вх</w:t>
      </w:r>
      <w:proofErr w:type="spellEnd"/>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 8-04/11690 від 13.09.2024) </w:t>
      </w:r>
      <w:r w:rsidR="00095705" w:rsidRPr="00382FB0">
        <w:rPr>
          <w:rFonts w:ascii="Times New Roman" w:hAnsi="Times New Roman"/>
          <w:lang w:eastAsia="ru-RU"/>
        </w:rPr>
        <w:br/>
      </w:r>
      <w:r w:rsidR="00095705" w:rsidRPr="00382FB0">
        <w:rPr>
          <w:rFonts w:ascii="Times New Roman" w:hAnsi="Times New Roman"/>
        </w:rPr>
        <w:t xml:space="preserve">АТ «ЛАТЕРОН» </w:t>
      </w:r>
      <w:r w:rsidRPr="00382FB0">
        <w:rPr>
          <w:rFonts w:ascii="Times New Roman" w:hAnsi="Times New Roman"/>
        </w:rPr>
        <w:t xml:space="preserve">звернулося з клопотанням про продовження строку надання інформації на Вимогу </w:t>
      </w:r>
      <w:r w:rsidR="00095705" w:rsidRPr="00382FB0">
        <w:rPr>
          <w:rFonts w:ascii="Times New Roman" w:hAnsi="Times New Roman"/>
        </w:rPr>
        <w:t>6</w:t>
      </w:r>
      <w:r w:rsidRPr="00382FB0">
        <w:rPr>
          <w:rFonts w:ascii="Times New Roman" w:hAnsi="Times New Roman"/>
        </w:rPr>
        <w:t>.</w:t>
      </w:r>
    </w:p>
    <w:p w14:paraId="31ACF0C4" w14:textId="53AA673B" w:rsidR="00095705" w:rsidRPr="00382FB0" w:rsidRDefault="00095705" w:rsidP="0009570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від 17.09.2024 № 2812 </w:t>
      </w:r>
      <w:r w:rsidRPr="00382FB0">
        <w:rPr>
          <w:rFonts w:ascii="Times New Roman" w:hAnsi="Times New Roman"/>
          <w:lang w:eastAsia="ru-RU"/>
        </w:rPr>
        <w:t>(</w:t>
      </w:r>
      <w:proofErr w:type="spellStart"/>
      <w:r w:rsidRPr="00382FB0">
        <w:rPr>
          <w:rFonts w:ascii="Times New Roman" w:hAnsi="Times New Roman"/>
          <w:lang w:eastAsia="ru-RU"/>
        </w:rPr>
        <w:t>вх</w:t>
      </w:r>
      <w:proofErr w:type="spellEnd"/>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 8-03/11813 від 17.09.2024) </w:t>
      </w:r>
      <w:r w:rsidRPr="00382FB0">
        <w:rPr>
          <w:rFonts w:ascii="Times New Roman" w:hAnsi="Times New Roman"/>
          <w:lang w:eastAsia="ru-RU"/>
        </w:rPr>
        <w:br/>
      </w:r>
      <w:r w:rsidRPr="00382FB0">
        <w:rPr>
          <w:rFonts w:ascii="Times New Roman" w:hAnsi="Times New Roman"/>
        </w:rPr>
        <w:t>ТОВ «КФК «Грін Фарм Косметик» звернулося з клопотанням про продовження строку надання інформації на Вимогу 4.</w:t>
      </w:r>
    </w:p>
    <w:p w14:paraId="408EE0DA" w14:textId="0023A966" w:rsidR="00AE2671" w:rsidRPr="00382FB0" w:rsidRDefault="00AE2671" w:rsidP="00AE267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від 23.09.2024 № 2855 </w:t>
      </w:r>
      <w:r w:rsidRPr="00382FB0">
        <w:rPr>
          <w:rFonts w:ascii="Times New Roman" w:hAnsi="Times New Roman"/>
          <w:lang w:eastAsia="ru-RU"/>
        </w:rPr>
        <w:t>(</w:t>
      </w:r>
      <w:proofErr w:type="spellStart"/>
      <w:r w:rsidRPr="00382FB0">
        <w:rPr>
          <w:rFonts w:ascii="Times New Roman" w:hAnsi="Times New Roman"/>
          <w:lang w:eastAsia="ru-RU"/>
        </w:rPr>
        <w:t>вх</w:t>
      </w:r>
      <w:proofErr w:type="spellEnd"/>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 8-04/12054 від 24.09.2024) </w:t>
      </w:r>
      <w:r w:rsidRPr="00382FB0">
        <w:rPr>
          <w:rFonts w:ascii="Times New Roman" w:hAnsi="Times New Roman"/>
          <w:lang w:eastAsia="ru-RU"/>
        </w:rPr>
        <w:br/>
      </w:r>
      <w:r w:rsidR="00DC741E" w:rsidRPr="00724B04">
        <w:rPr>
          <w:rFonts w:ascii="Times New Roman" w:hAnsi="Times New Roman"/>
          <w:i/>
        </w:rPr>
        <w:t>«інформація, доступ до якої обмежено»</w:t>
      </w:r>
      <w:r w:rsidR="00DC741E" w:rsidRPr="00382FB0">
        <w:rPr>
          <w:rFonts w:ascii="Times New Roman" w:hAnsi="Times New Roman"/>
        </w:rPr>
        <w:t xml:space="preserve"> </w:t>
      </w:r>
      <w:r w:rsidRPr="00382FB0">
        <w:rPr>
          <w:rFonts w:ascii="Times New Roman" w:hAnsi="Times New Roman"/>
        </w:rPr>
        <w:t>звернулося з клопотанням про продовження строку надання інформації на Вимогу 5.</w:t>
      </w:r>
    </w:p>
    <w:p w14:paraId="488C3B98" w14:textId="292DFFD1" w:rsidR="00095705" w:rsidRPr="00382FB0" w:rsidRDefault="00095705" w:rsidP="0009570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державного уповноваженого Комітету від 25.09.2024 № 127-26.4/04-9345е </w:t>
      </w:r>
      <w:r w:rsidR="007D5B2D">
        <w:rPr>
          <w:rFonts w:ascii="Times New Roman" w:hAnsi="Times New Roman"/>
        </w:rPr>
        <w:br/>
      </w:r>
      <w:r w:rsidR="00DC741E" w:rsidRPr="00724B04">
        <w:rPr>
          <w:rFonts w:ascii="Times New Roman" w:hAnsi="Times New Roman"/>
          <w:i/>
        </w:rPr>
        <w:t>«інформація, доступ до якої обмежено»</w:t>
      </w:r>
      <w:r w:rsidR="00DC741E" w:rsidRPr="00382FB0">
        <w:rPr>
          <w:rFonts w:ascii="Times New Roman" w:hAnsi="Times New Roman"/>
        </w:rPr>
        <w:t xml:space="preserve"> </w:t>
      </w:r>
      <w:r w:rsidRPr="00382FB0">
        <w:rPr>
          <w:rFonts w:ascii="Times New Roman" w:hAnsi="Times New Roman"/>
        </w:rPr>
        <w:t xml:space="preserve">продовжено строк надання відповіді </w:t>
      </w:r>
      <w:r w:rsidR="00DC741E">
        <w:rPr>
          <w:rFonts w:ascii="Times New Roman" w:hAnsi="Times New Roman"/>
        </w:rPr>
        <w:br/>
      </w:r>
      <w:r w:rsidRPr="00382FB0">
        <w:rPr>
          <w:rFonts w:ascii="Times New Roman" w:hAnsi="Times New Roman"/>
        </w:rPr>
        <w:t>на Вимогу 5.</w:t>
      </w:r>
    </w:p>
    <w:p w14:paraId="04852535" w14:textId="0856504E" w:rsidR="00AE2671" w:rsidRPr="00382FB0" w:rsidRDefault="00AE2671" w:rsidP="00AE267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державного уповноваженого Комітету від </w:t>
      </w:r>
      <w:r w:rsidR="00095705" w:rsidRPr="00382FB0">
        <w:rPr>
          <w:rFonts w:ascii="Times New Roman" w:hAnsi="Times New Roman"/>
        </w:rPr>
        <w:t>18</w:t>
      </w:r>
      <w:r w:rsidRPr="00382FB0">
        <w:rPr>
          <w:rFonts w:ascii="Times New Roman" w:hAnsi="Times New Roman"/>
        </w:rPr>
        <w:t>.09.2024 № 127-26.4/04-9</w:t>
      </w:r>
      <w:r w:rsidR="00095705" w:rsidRPr="00382FB0">
        <w:rPr>
          <w:rFonts w:ascii="Times New Roman" w:hAnsi="Times New Roman"/>
        </w:rPr>
        <w:t>074</w:t>
      </w:r>
      <w:r w:rsidRPr="00382FB0">
        <w:rPr>
          <w:rFonts w:ascii="Times New Roman" w:hAnsi="Times New Roman"/>
        </w:rPr>
        <w:t xml:space="preserve">е </w:t>
      </w:r>
      <w:r w:rsidR="00095705" w:rsidRPr="00382FB0">
        <w:rPr>
          <w:rFonts w:ascii="Times New Roman" w:hAnsi="Times New Roman"/>
        </w:rPr>
        <w:br/>
        <w:t xml:space="preserve">АТ «ЛАТЕРОН» </w:t>
      </w:r>
      <w:r w:rsidRPr="00382FB0">
        <w:rPr>
          <w:rFonts w:ascii="Times New Roman" w:hAnsi="Times New Roman"/>
        </w:rPr>
        <w:t xml:space="preserve">продовжено строк надання відповіді на Вимогу </w:t>
      </w:r>
      <w:r w:rsidR="00095705" w:rsidRPr="00382FB0">
        <w:rPr>
          <w:rFonts w:ascii="Times New Roman" w:hAnsi="Times New Roman"/>
        </w:rPr>
        <w:t>6</w:t>
      </w:r>
      <w:r w:rsidRPr="00382FB0">
        <w:rPr>
          <w:rFonts w:ascii="Times New Roman" w:hAnsi="Times New Roman"/>
        </w:rPr>
        <w:t>.</w:t>
      </w:r>
    </w:p>
    <w:p w14:paraId="61D75649" w14:textId="17E2D5FF" w:rsidR="007913FF" w:rsidRPr="00382FB0" w:rsidRDefault="007913FF" w:rsidP="007913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Листом державного уповноваженого Комітету від 30.09.2024 № 127-26.4/04-9487е Товариству продовжено строк надання відповіді на Вимогу 4.</w:t>
      </w:r>
    </w:p>
    <w:p w14:paraId="390CF16E" w14:textId="4096D251" w:rsidR="00852955" w:rsidRDefault="002B2997" w:rsidP="0085295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від 27.09.2024 № 2906 </w:t>
      </w:r>
      <w:r w:rsidRPr="00382FB0">
        <w:rPr>
          <w:rFonts w:ascii="Times New Roman" w:hAnsi="Times New Roman"/>
          <w:lang w:eastAsia="ru-RU"/>
        </w:rPr>
        <w:t>(</w:t>
      </w:r>
      <w:proofErr w:type="spellStart"/>
      <w:r w:rsidRPr="00382FB0">
        <w:rPr>
          <w:rFonts w:ascii="Times New Roman" w:hAnsi="Times New Roman"/>
          <w:lang w:eastAsia="ru-RU"/>
        </w:rPr>
        <w:t>вх</w:t>
      </w:r>
      <w:proofErr w:type="spellEnd"/>
      <w:r w:rsidRPr="00382FB0">
        <w:rPr>
          <w:rFonts w:ascii="Times New Roman" w:hAnsi="Times New Roman"/>
          <w:lang w:eastAsia="ru-RU"/>
        </w:rPr>
        <w:t>. Комітету № 8-0</w:t>
      </w:r>
      <w:r w:rsidR="004D68A2" w:rsidRPr="00382FB0">
        <w:rPr>
          <w:rFonts w:ascii="Times New Roman" w:hAnsi="Times New Roman"/>
          <w:lang w:eastAsia="ru-RU"/>
        </w:rPr>
        <w:t>4</w:t>
      </w:r>
      <w:r w:rsidRPr="00382FB0">
        <w:rPr>
          <w:rFonts w:ascii="Times New Roman" w:hAnsi="Times New Roman"/>
          <w:lang w:eastAsia="ru-RU"/>
        </w:rPr>
        <w:t xml:space="preserve">/12358 від 30.09.2024) </w:t>
      </w:r>
      <w:r w:rsidRPr="00382FB0">
        <w:rPr>
          <w:rFonts w:ascii="Times New Roman" w:hAnsi="Times New Roman"/>
        </w:rPr>
        <w:br/>
        <w:t xml:space="preserve">АТ «ЛАТЕРОН» надало інформацію та пояснення на Вимогу 6. </w:t>
      </w:r>
    </w:p>
    <w:p w14:paraId="750F4098" w14:textId="652DF8E2" w:rsidR="00852955" w:rsidRDefault="00852955" w:rsidP="00852955">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2FB1E512" w14:textId="77777777" w:rsidR="00852955" w:rsidRDefault="00852955" w:rsidP="00852955">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743857FF" w14:textId="125739A1" w:rsidR="00777639" w:rsidRPr="00852955" w:rsidRDefault="00777639" w:rsidP="0085295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852955">
        <w:rPr>
          <w:rFonts w:ascii="Times New Roman" w:hAnsi="Times New Roman"/>
        </w:rPr>
        <w:lastRenderedPageBreak/>
        <w:t xml:space="preserve">Листом від 30.09.2024 № 4113 </w:t>
      </w:r>
      <w:r w:rsidRPr="00852955">
        <w:rPr>
          <w:rFonts w:ascii="Times New Roman" w:hAnsi="Times New Roman"/>
          <w:lang w:eastAsia="ru-RU"/>
        </w:rPr>
        <w:t>(</w:t>
      </w:r>
      <w:proofErr w:type="spellStart"/>
      <w:r w:rsidRPr="00852955">
        <w:rPr>
          <w:rFonts w:ascii="Times New Roman" w:hAnsi="Times New Roman"/>
          <w:lang w:eastAsia="ru-RU"/>
        </w:rPr>
        <w:t>вх</w:t>
      </w:r>
      <w:proofErr w:type="spellEnd"/>
      <w:r w:rsidRPr="00852955">
        <w:rPr>
          <w:rFonts w:ascii="Times New Roman" w:hAnsi="Times New Roman"/>
          <w:lang w:eastAsia="ru-RU"/>
        </w:rPr>
        <w:t>. Комітету № 8-0</w:t>
      </w:r>
      <w:r w:rsidR="004D68A2" w:rsidRPr="00852955">
        <w:rPr>
          <w:rFonts w:ascii="Times New Roman" w:hAnsi="Times New Roman"/>
          <w:lang w:eastAsia="ru-RU"/>
        </w:rPr>
        <w:t>4</w:t>
      </w:r>
      <w:r w:rsidRPr="00852955">
        <w:rPr>
          <w:rFonts w:ascii="Times New Roman" w:hAnsi="Times New Roman"/>
          <w:lang w:eastAsia="ru-RU"/>
        </w:rPr>
        <w:t xml:space="preserve">/12489 від 02.10.2024) </w:t>
      </w:r>
      <w:r w:rsidRPr="00852955">
        <w:rPr>
          <w:rFonts w:ascii="Times New Roman" w:hAnsi="Times New Roman"/>
        </w:rPr>
        <w:br/>
      </w:r>
      <w:r w:rsidR="00DC741E" w:rsidRPr="00724B04">
        <w:rPr>
          <w:rFonts w:ascii="Times New Roman" w:hAnsi="Times New Roman"/>
          <w:i/>
        </w:rPr>
        <w:t>«інформація, доступ до якої обмежено»</w:t>
      </w:r>
      <w:r w:rsidR="00DC741E" w:rsidRPr="00382FB0">
        <w:rPr>
          <w:rFonts w:ascii="Times New Roman" w:hAnsi="Times New Roman"/>
        </w:rPr>
        <w:t xml:space="preserve"> </w:t>
      </w:r>
      <w:r w:rsidRPr="00852955">
        <w:rPr>
          <w:rFonts w:ascii="Times New Roman" w:hAnsi="Times New Roman"/>
        </w:rPr>
        <w:t xml:space="preserve">надало інформацію та пояснення </w:t>
      </w:r>
      <w:r w:rsidR="00913FA6" w:rsidRPr="00852955">
        <w:rPr>
          <w:rFonts w:ascii="Times New Roman" w:hAnsi="Times New Roman"/>
        </w:rPr>
        <w:br/>
      </w:r>
      <w:r w:rsidRPr="00852955">
        <w:rPr>
          <w:rFonts w:ascii="Times New Roman" w:hAnsi="Times New Roman"/>
        </w:rPr>
        <w:t xml:space="preserve">на Вимогу 5. </w:t>
      </w:r>
    </w:p>
    <w:p w14:paraId="1D161181" w14:textId="07AA141D" w:rsidR="007913FF" w:rsidRPr="00382FB0" w:rsidRDefault="007913FF" w:rsidP="007913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від 07.10.2024 № 07/10/2024 </w:t>
      </w:r>
      <w:r w:rsidRPr="00382FB0">
        <w:rPr>
          <w:rFonts w:ascii="Times New Roman" w:hAnsi="Times New Roman"/>
          <w:lang w:eastAsia="ru-RU"/>
        </w:rPr>
        <w:t>(</w:t>
      </w:r>
      <w:proofErr w:type="spellStart"/>
      <w:r w:rsidRPr="00382FB0">
        <w:rPr>
          <w:rFonts w:ascii="Times New Roman" w:hAnsi="Times New Roman"/>
          <w:lang w:eastAsia="ru-RU"/>
        </w:rPr>
        <w:t>вх</w:t>
      </w:r>
      <w:proofErr w:type="spellEnd"/>
      <w:r w:rsidRPr="00382FB0">
        <w:rPr>
          <w:rFonts w:ascii="Times New Roman" w:hAnsi="Times New Roman"/>
          <w:lang w:eastAsia="ru-RU"/>
        </w:rPr>
        <w:t xml:space="preserve">. Комітету № 8-04/1637-кі від 10.10.2024) </w:t>
      </w:r>
      <w:r w:rsidRPr="00382FB0">
        <w:rPr>
          <w:rFonts w:ascii="Times New Roman" w:hAnsi="Times New Roman"/>
        </w:rPr>
        <w:br/>
        <w:t>ТОВ «КФК «Грін Фарм Косметик» надало інформацію та пояснення на Вимогу 4</w:t>
      </w:r>
      <w:r w:rsidR="00702952" w:rsidRPr="00382FB0">
        <w:rPr>
          <w:rFonts w:ascii="Times New Roman" w:hAnsi="Times New Roman"/>
        </w:rPr>
        <w:t xml:space="preserve"> </w:t>
      </w:r>
      <w:r w:rsidR="00702952" w:rsidRPr="00382FB0">
        <w:rPr>
          <w:rFonts w:ascii="Times New Roman" w:hAnsi="Times New Roman"/>
        </w:rPr>
        <w:br/>
        <w:t xml:space="preserve">(далі – Відповідь </w:t>
      </w:r>
      <w:r w:rsidR="00A92F4C" w:rsidRPr="00382FB0">
        <w:rPr>
          <w:rFonts w:ascii="Times New Roman" w:hAnsi="Times New Roman"/>
        </w:rPr>
        <w:t>5</w:t>
      </w:r>
      <w:r w:rsidR="00702952" w:rsidRPr="00382FB0">
        <w:rPr>
          <w:rFonts w:ascii="Times New Roman" w:hAnsi="Times New Roman"/>
        </w:rPr>
        <w:t>)</w:t>
      </w:r>
      <w:r w:rsidRPr="00382FB0">
        <w:rPr>
          <w:rFonts w:ascii="Times New Roman" w:hAnsi="Times New Roman"/>
        </w:rPr>
        <w:t xml:space="preserve">. </w:t>
      </w:r>
    </w:p>
    <w:p w14:paraId="74FEF27E" w14:textId="4F75FA6F" w:rsidR="00777639" w:rsidRPr="00382FB0" w:rsidRDefault="00095705" w:rsidP="0009570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 Державної податкової служби України (далі – ДПС) направлено вимогу державного </w:t>
      </w:r>
      <w:r w:rsidRPr="00382FB0">
        <w:rPr>
          <w:rFonts w:ascii="Times New Roman" w:eastAsia="Times New Roman" w:hAnsi="Times New Roman"/>
        </w:rPr>
        <w:t>уповноваженого</w:t>
      </w:r>
      <w:r w:rsidRPr="00382FB0">
        <w:rPr>
          <w:rFonts w:ascii="Times New Roman" w:hAnsi="Times New Roman"/>
        </w:rPr>
        <w:t xml:space="preserve"> Комітету </w:t>
      </w:r>
      <w:r w:rsidRPr="00382FB0">
        <w:rPr>
          <w:rFonts w:ascii="Times New Roman" w:eastAsia="Times New Roman" w:hAnsi="Times New Roman"/>
        </w:rPr>
        <w:t xml:space="preserve">від 30.08.2024 № 127-26.4/04-8484е </w:t>
      </w:r>
      <w:r w:rsidRPr="00382FB0">
        <w:rPr>
          <w:rFonts w:ascii="Times New Roman" w:hAnsi="Times New Roman"/>
        </w:rPr>
        <w:t xml:space="preserve">про надання інформації, на </w:t>
      </w:r>
      <w:r w:rsidRPr="00382FB0">
        <w:rPr>
          <w:rFonts w:ascii="Times New Roman" w:eastAsia="Times New Roman" w:hAnsi="Times New Roman"/>
        </w:rPr>
        <w:t xml:space="preserve">яку ДПС надала інформацію листом від 10.09.2024 № 11300/5/99-0004-03-01-05 </w:t>
      </w:r>
      <w:r w:rsidRPr="00382FB0">
        <w:rPr>
          <w:rFonts w:ascii="Times New Roman" w:eastAsia="Times New Roman" w:hAnsi="Times New Roman"/>
        </w:rPr>
        <w:br/>
        <w:t>(</w:t>
      </w:r>
      <w:proofErr w:type="spellStart"/>
      <w:r w:rsidRPr="00382FB0">
        <w:rPr>
          <w:rFonts w:ascii="Times New Roman" w:eastAsia="Times New Roman" w:hAnsi="Times New Roman"/>
        </w:rPr>
        <w:t>вх</w:t>
      </w:r>
      <w:proofErr w:type="spellEnd"/>
      <w:r w:rsidRPr="00382FB0">
        <w:rPr>
          <w:rFonts w:ascii="Times New Roman" w:eastAsia="Times New Roman" w:hAnsi="Times New Roman"/>
        </w:rPr>
        <w:t>. Комітету № 7-04/11482 від 10.09.2024).</w:t>
      </w:r>
      <w:r w:rsidRPr="00382FB0">
        <w:rPr>
          <w:rFonts w:ascii="Times New Roman" w:hAnsi="Times New Roman"/>
        </w:rPr>
        <w:t xml:space="preserve"> </w:t>
      </w:r>
    </w:p>
    <w:p w14:paraId="553CAC6C" w14:textId="3CC3A872" w:rsidR="00116825" w:rsidRPr="00382FB0" w:rsidRDefault="009B44AB" w:rsidP="003C178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rPr>
      </w:pPr>
      <w:r w:rsidRPr="00382FB0">
        <w:rPr>
          <w:rFonts w:ascii="Times New Roman" w:eastAsia="Times New Roman" w:hAnsi="Times New Roman"/>
        </w:rPr>
        <w:t>Дорученням</w:t>
      </w:r>
      <w:r w:rsidRPr="00382FB0">
        <w:rPr>
          <w:rFonts w:ascii="Times New Roman" w:hAnsi="Times New Roman"/>
        </w:rPr>
        <w:t xml:space="preserve"> Голови Комітету № 13-01/</w:t>
      </w:r>
      <w:r w:rsidR="00095705" w:rsidRPr="00382FB0">
        <w:rPr>
          <w:rFonts w:ascii="Times New Roman" w:hAnsi="Times New Roman"/>
        </w:rPr>
        <w:t>826</w:t>
      </w:r>
      <w:r w:rsidRPr="00382FB0">
        <w:rPr>
          <w:rFonts w:ascii="Times New Roman" w:hAnsi="Times New Roman"/>
        </w:rPr>
        <w:t xml:space="preserve"> від 12.0</w:t>
      </w:r>
      <w:r w:rsidR="00095705" w:rsidRPr="00382FB0">
        <w:rPr>
          <w:rFonts w:ascii="Times New Roman" w:hAnsi="Times New Roman"/>
        </w:rPr>
        <w:t>9</w:t>
      </w:r>
      <w:r w:rsidRPr="00382FB0">
        <w:rPr>
          <w:rFonts w:ascii="Times New Roman" w:hAnsi="Times New Roman"/>
        </w:rPr>
        <w:t>.2024 міжобласні територіальні відділення Комітету уповноважено прове</w:t>
      </w:r>
      <w:r w:rsidR="007D5B2D">
        <w:rPr>
          <w:rFonts w:ascii="Times New Roman" w:hAnsi="Times New Roman"/>
        </w:rPr>
        <w:t>сти</w:t>
      </w:r>
      <w:r w:rsidRPr="00382FB0">
        <w:rPr>
          <w:rFonts w:ascii="Times New Roman" w:hAnsi="Times New Roman"/>
        </w:rPr>
        <w:t xml:space="preserve"> опитування споживачів із метою отримання додаткових доказів для встановлення фактичних обставин Справи (далі – Доручення).</w:t>
      </w:r>
    </w:p>
    <w:p w14:paraId="5D4C39D3" w14:textId="77777777" w:rsidR="00C467DB" w:rsidRPr="00382FB0" w:rsidRDefault="00C467DB" w:rsidP="00C467D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eastAsia="Times New Roman" w:hAnsi="Times New Roman"/>
        </w:rPr>
        <w:t>Південне</w:t>
      </w:r>
      <w:r w:rsidRPr="00382FB0">
        <w:rPr>
          <w:rFonts w:ascii="Times New Roman" w:hAnsi="Times New Roman"/>
        </w:rPr>
        <w:t xml:space="preserve"> міжобласне територіальне відділення Комітету </w:t>
      </w:r>
      <w:bookmarkStart w:id="2" w:name="_Hlk180928791"/>
      <w:r w:rsidRPr="00382FB0">
        <w:rPr>
          <w:rFonts w:ascii="Times New Roman" w:hAnsi="Times New Roman"/>
        </w:rPr>
        <w:t xml:space="preserve">листом від 23.09.2024 </w:t>
      </w:r>
      <w:r w:rsidRPr="00382FB0">
        <w:rPr>
          <w:rFonts w:ascii="Times New Roman" w:hAnsi="Times New Roman"/>
        </w:rPr>
        <w:br/>
        <w:t>№ 65-02/3326е (</w:t>
      </w:r>
      <w:proofErr w:type="spellStart"/>
      <w:r w:rsidRPr="00382FB0">
        <w:rPr>
          <w:rFonts w:ascii="Times New Roman" w:hAnsi="Times New Roman"/>
        </w:rPr>
        <w:t>вх</w:t>
      </w:r>
      <w:proofErr w:type="spellEnd"/>
      <w:r w:rsidRPr="00382FB0">
        <w:rPr>
          <w:rFonts w:ascii="Times New Roman" w:hAnsi="Times New Roman"/>
        </w:rPr>
        <w:t xml:space="preserve">. Комітету № 65-01/4147 від 23.09.2024) </w:t>
      </w:r>
      <w:bookmarkEnd w:id="2"/>
      <w:r w:rsidRPr="00382FB0">
        <w:rPr>
          <w:rFonts w:ascii="Times New Roman" w:hAnsi="Times New Roman"/>
        </w:rPr>
        <w:t xml:space="preserve">надало </w:t>
      </w:r>
      <w:r w:rsidRPr="00382FB0">
        <w:rPr>
          <w:rFonts w:ascii="Times New Roman" w:eastAsia="Times New Roman" w:hAnsi="Times New Roman"/>
        </w:rPr>
        <w:t xml:space="preserve">звіт </w:t>
      </w:r>
      <w:r w:rsidRPr="00382FB0">
        <w:rPr>
          <w:rFonts w:ascii="Times New Roman" w:hAnsi="Times New Roman"/>
        </w:rPr>
        <w:t>про результати проведеного опитування споживачів.</w:t>
      </w:r>
    </w:p>
    <w:p w14:paraId="4D431011" w14:textId="3C1B8CC9" w:rsidR="007D089F" w:rsidRPr="00382FB0" w:rsidRDefault="00C467DB" w:rsidP="005F751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eastAsia="Times New Roman" w:hAnsi="Times New Roman"/>
        </w:rPr>
        <w:t>Східне</w:t>
      </w:r>
      <w:r w:rsidRPr="00382FB0">
        <w:rPr>
          <w:rFonts w:ascii="Times New Roman" w:hAnsi="Times New Roman"/>
        </w:rPr>
        <w:t xml:space="preserve"> міжобласне територіальне відділення Комітету листом від </w:t>
      </w:r>
      <w:bookmarkStart w:id="3" w:name="_Hlk180930090"/>
      <w:r w:rsidRPr="00382FB0">
        <w:rPr>
          <w:rFonts w:ascii="Times New Roman" w:hAnsi="Times New Roman"/>
        </w:rPr>
        <w:t xml:space="preserve">24.09.2024 </w:t>
      </w:r>
      <w:r w:rsidRPr="00382FB0">
        <w:rPr>
          <w:rFonts w:ascii="Times New Roman" w:hAnsi="Times New Roman"/>
        </w:rPr>
        <w:br/>
        <w:t>№ 70-02/3331е (</w:t>
      </w:r>
      <w:proofErr w:type="spellStart"/>
      <w:r w:rsidRPr="00382FB0">
        <w:rPr>
          <w:rFonts w:ascii="Times New Roman" w:hAnsi="Times New Roman"/>
        </w:rPr>
        <w:t>вх</w:t>
      </w:r>
      <w:proofErr w:type="spellEnd"/>
      <w:r w:rsidRPr="00382FB0">
        <w:rPr>
          <w:rFonts w:ascii="Times New Roman" w:hAnsi="Times New Roman"/>
        </w:rPr>
        <w:t xml:space="preserve">. Комітету № 70-01/4171 від 24.09.2024) </w:t>
      </w:r>
      <w:bookmarkEnd w:id="3"/>
      <w:r w:rsidRPr="00382FB0">
        <w:rPr>
          <w:rFonts w:ascii="Times New Roman" w:hAnsi="Times New Roman"/>
        </w:rPr>
        <w:t xml:space="preserve">надало </w:t>
      </w:r>
      <w:r w:rsidRPr="00382FB0">
        <w:rPr>
          <w:rFonts w:ascii="Times New Roman" w:eastAsia="Times New Roman" w:hAnsi="Times New Roman"/>
        </w:rPr>
        <w:t xml:space="preserve">звіт </w:t>
      </w:r>
      <w:r w:rsidRPr="00382FB0">
        <w:rPr>
          <w:rFonts w:ascii="Times New Roman" w:hAnsi="Times New Roman"/>
        </w:rPr>
        <w:t>про результати проведеного опитування споживачів.</w:t>
      </w:r>
    </w:p>
    <w:p w14:paraId="069AB00B" w14:textId="09CE5FEF" w:rsidR="00C467DB" w:rsidRPr="00382FB0" w:rsidRDefault="00C467DB" w:rsidP="007D089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eastAsia="Times New Roman" w:hAnsi="Times New Roman"/>
        </w:rPr>
        <w:t>Південно</w:t>
      </w:r>
      <w:r w:rsidRPr="00382FB0">
        <w:rPr>
          <w:rFonts w:ascii="Times New Roman" w:hAnsi="Times New Roman"/>
        </w:rPr>
        <w:t xml:space="preserve">-західне міжобласне територіальне відділення Комітету листами </w:t>
      </w:r>
      <w:r w:rsidRPr="00382FB0">
        <w:rPr>
          <w:rFonts w:ascii="Times New Roman" w:hAnsi="Times New Roman"/>
        </w:rPr>
        <w:br/>
        <w:t>від 24.09.2024 № 72-02/2538е (</w:t>
      </w:r>
      <w:proofErr w:type="spellStart"/>
      <w:r w:rsidRPr="00382FB0">
        <w:rPr>
          <w:rFonts w:ascii="Times New Roman" w:hAnsi="Times New Roman"/>
        </w:rPr>
        <w:t>вх</w:t>
      </w:r>
      <w:proofErr w:type="spellEnd"/>
      <w:r w:rsidRPr="00382FB0">
        <w:rPr>
          <w:rFonts w:ascii="Times New Roman" w:hAnsi="Times New Roman"/>
        </w:rPr>
        <w:t xml:space="preserve">. Комітету № 72-01/4169 від 24.09.2024), </w:t>
      </w:r>
      <w:bookmarkStart w:id="4" w:name="_Hlk180932471"/>
      <w:r w:rsidRPr="00382FB0">
        <w:rPr>
          <w:rFonts w:ascii="Times New Roman" w:hAnsi="Times New Roman"/>
        </w:rPr>
        <w:t xml:space="preserve">від 08.10.2024 </w:t>
      </w:r>
      <w:r w:rsidR="00046109" w:rsidRPr="00382FB0">
        <w:rPr>
          <w:rFonts w:ascii="Times New Roman" w:hAnsi="Times New Roman"/>
        </w:rPr>
        <w:br/>
      </w:r>
      <w:r w:rsidRPr="00382FB0">
        <w:rPr>
          <w:rFonts w:ascii="Times New Roman" w:hAnsi="Times New Roman"/>
        </w:rPr>
        <w:t>№ 72-02/2668е (</w:t>
      </w:r>
      <w:proofErr w:type="spellStart"/>
      <w:r w:rsidRPr="00382FB0">
        <w:rPr>
          <w:rFonts w:ascii="Times New Roman" w:hAnsi="Times New Roman"/>
        </w:rPr>
        <w:t>вх</w:t>
      </w:r>
      <w:proofErr w:type="spellEnd"/>
      <w:r w:rsidRPr="00382FB0">
        <w:rPr>
          <w:rFonts w:ascii="Times New Roman" w:hAnsi="Times New Roman"/>
        </w:rPr>
        <w:t xml:space="preserve">. Комітету № 72-01/4514 від 08.10.2024) </w:t>
      </w:r>
      <w:bookmarkEnd w:id="4"/>
      <w:r w:rsidRPr="00382FB0">
        <w:rPr>
          <w:rFonts w:ascii="Times New Roman" w:hAnsi="Times New Roman"/>
        </w:rPr>
        <w:t xml:space="preserve">надало </w:t>
      </w:r>
      <w:r w:rsidRPr="00382FB0">
        <w:rPr>
          <w:rFonts w:ascii="Times New Roman" w:eastAsia="Times New Roman" w:hAnsi="Times New Roman"/>
        </w:rPr>
        <w:t xml:space="preserve">звіт </w:t>
      </w:r>
      <w:r w:rsidRPr="00382FB0">
        <w:rPr>
          <w:rFonts w:ascii="Times New Roman" w:hAnsi="Times New Roman"/>
        </w:rPr>
        <w:t>про результати проведеного опитування споживачів.</w:t>
      </w:r>
    </w:p>
    <w:p w14:paraId="5A41EB0C" w14:textId="4996492E" w:rsidR="00007D4B" w:rsidRPr="00382FB0" w:rsidRDefault="00007D4B" w:rsidP="00F85CC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 товариства з обмеженою відповідальністю «Подорожник Волинь» </w:t>
      </w:r>
      <w:r w:rsidRPr="00382FB0">
        <w:rPr>
          <w:rFonts w:ascii="Times New Roman" w:hAnsi="Times New Roman"/>
        </w:rPr>
        <w:br/>
        <w:t xml:space="preserve">(далі – ТзОВ «Подорожник Волинь») (ідентифікаційний код юридичної особи </w:t>
      </w:r>
      <w:r w:rsidR="00913FA6" w:rsidRPr="00724B04">
        <w:rPr>
          <w:rFonts w:ascii="Times New Roman" w:hAnsi="Times New Roman"/>
          <w:i/>
        </w:rPr>
        <w:t>«інформація, доступ до якої обмежено»</w:t>
      </w:r>
      <w:r w:rsidRPr="00382FB0">
        <w:rPr>
          <w:rFonts w:ascii="Times New Roman" w:hAnsi="Times New Roman"/>
        </w:rPr>
        <w:t>) надіслано вимогу 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24.09.2024 № 127-26.4/04-9322е про надання інформації, </w:t>
      </w:r>
      <w:r w:rsidRPr="00382FB0">
        <w:rPr>
          <w:rFonts w:ascii="Times New Roman" w:hAnsi="Times New Roman"/>
        </w:rPr>
        <w:t xml:space="preserve">на </w:t>
      </w:r>
      <w:r w:rsidRPr="00382FB0">
        <w:rPr>
          <w:rFonts w:ascii="Times New Roman" w:eastAsia="Times New Roman" w:hAnsi="Times New Roman"/>
        </w:rPr>
        <w:t xml:space="preserve">яку </w:t>
      </w:r>
      <w:r w:rsidR="00913FA6">
        <w:rPr>
          <w:rFonts w:ascii="Times New Roman" w:eastAsia="Times New Roman" w:hAnsi="Times New Roman"/>
        </w:rPr>
        <w:br/>
      </w:r>
      <w:r w:rsidRPr="00382FB0">
        <w:rPr>
          <w:rFonts w:ascii="Times New Roman" w:hAnsi="Times New Roman"/>
        </w:rPr>
        <w:t>ТзОВ «Подорожник Волинь»</w:t>
      </w:r>
      <w:r w:rsidRPr="00382FB0">
        <w:rPr>
          <w:rFonts w:ascii="Times New Roman" w:eastAsia="Times New Roman" w:hAnsi="Times New Roman"/>
        </w:rPr>
        <w:t xml:space="preserve"> надало інформацію листом від 11.10.2024 № 3053 </w:t>
      </w:r>
      <w:r w:rsidR="00913FA6">
        <w:rPr>
          <w:rFonts w:ascii="Times New Roman" w:eastAsia="Times New Roman" w:hAnsi="Times New Roman"/>
        </w:rPr>
        <w:br/>
      </w:r>
      <w:r w:rsidRPr="00382FB0">
        <w:rPr>
          <w:rFonts w:ascii="Times New Roman" w:eastAsia="Times New Roman" w:hAnsi="Times New Roman"/>
        </w:rPr>
        <w:t>(</w:t>
      </w:r>
      <w:proofErr w:type="spellStart"/>
      <w:r w:rsidRPr="00382FB0">
        <w:rPr>
          <w:rFonts w:ascii="Times New Roman" w:eastAsia="Times New Roman" w:hAnsi="Times New Roman"/>
        </w:rPr>
        <w:t>вх</w:t>
      </w:r>
      <w:proofErr w:type="spellEnd"/>
      <w:r w:rsidRPr="00382FB0">
        <w:rPr>
          <w:rFonts w:ascii="Times New Roman" w:eastAsia="Times New Roman" w:hAnsi="Times New Roman"/>
        </w:rPr>
        <w:t>. Комітету № 8-04/13170 від 16.10.2024).</w:t>
      </w:r>
      <w:r w:rsidRPr="00382FB0">
        <w:rPr>
          <w:rFonts w:ascii="Times New Roman" w:hAnsi="Times New Roman"/>
        </w:rPr>
        <w:t xml:space="preserve"> </w:t>
      </w:r>
    </w:p>
    <w:p w14:paraId="043569AC" w14:textId="1BDB3FC4" w:rsidR="00007D4B" w:rsidRPr="00852955" w:rsidRDefault="00007D4B" w:rsidP="0085295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 товариства з обмеженою відповідальністю «Подорожник Полтава» </w:t>
      </w:r>
      <w:r w:rsidRPr="00382FB0">
        <w:rPr>
          <w:rFonts w:ascii="Times New Roman" w:hAnsi="Times New Roman"/>
        </w:rPr>
        <w:br/>
        <w:t xml:space="preserve">(далі – ТзОВ «Подорожник Полтава») (ідентифікаційний код юридичної особи </w:t>
      </w:r>
      <w:r w:rsidR="00913FA6" w:rsidRPr="00724B04">
        <w:rPr>
          <w:rFonts w:ascii="Times New Roman" w:hAnsi="Times New Roman"/>
          <w:i/>
        </w:rPr>
        <w:t>«інформація, доступ до якої обмежено»</w:t>
      </w:r>
      <w:r w:rsidRPr="00382FB0">
        <w:rPr>
          <w:rFonts w:ascii="Times New Roman" w:hAnsi="Times New Roman"/>
        </w:rPr>
        <w:t>) на юридичну адресу, що зазначена в ЄДР (</w:t>
      </w:r>
      <w:r w:rsidR="00852955" w:rsidRPr="00724B04">
        <w:rPr>
          <w:rFonts w:ascii="Times New Roman" w:hAnsi="Times New Roman"/>
          <w:i/>
        </w:rPr>
        <w:t>«інформація, доступ до якої обмежено»</w:t>
      </w:r>
      <w:r w:rsidRPr="00852955">
        <w:rPr>
          <w:rFonts w:ascii="Times New Roman" w:hAnsi="Times New Roman"/>
        </w:rPr>
        <w:t>), надіслано вимогу державного уповноваженого</w:t>
      </w:r>
      <w:r w:rsidRPr="00852955">
        <w:rPr>
          <w:rFonts w:ascii="Times New Roman" w:hAnsi="Times New Roman"/>
          <w:lang w:eastAsia="ru-RU"/>
        </w:rPr>
        <w:t xml:space="preserve"> </w:t>
      </w:r>
      <w:r w:rsidRPr="00852955">
        <w:rPr>
          <w:rFonts w:ascii="Times New Roman" w:hAnsi="Times New Roman"/>
        </w:rPr>
        <w:t>Комітету</w:t>
      </w:r>
      <w:r w:rsidRPr="00852955">
        <w:rPr>
          <w:rFonts w:ascii="Times New Roman" w:hAnsi="Times New Roman"/>
          <w:lang w:eastAsia="ru-RU"/>
        </w:rPr>
        <w:t xml:space="preserve"> від 24.09.2024 № 127-26.4/04-9321е про надання інформації, </w:t>
      </w:r>
      <w:r w:rsidRPr="00852955">
        <w:rPr>
          <w:rFonts w:ascii="Times New Roman" w:hAnsi="Times New Roman"/>
        </w:rPr>
        <w:t xml:space="preserve">яку відповідно до рекомендованого повідомлення № </w:t>
      </w:r>
      <w:r w:rsidR="0023549E" w:rsidRPr="00852955">
        <w:rPr>
          <w:rFonts w:ascii="Times New Roman" w:hAnsi="Times New Roman"/>
        </w:rPr>
        <w:t>0303500029415</w:t>
      </w:r>
      <w:r w:rsidRPr="00852955">
        <w:rPr>
          <w:rFonts w:ascii="Times New Roman" w:hAnsi="Times New Roman"/>
        </w:rPr>
        <w:t xml:space="preserve"> </w:t>
      </w:r>
      <w:proofErr w:type="spellStart"/>
      <w:r w:rsidRPr="00852955">
        <w:rPr>
          <w:rFonts w:ascii="Times New Roman" w:hAnsi="Times New Roman"/>
        </w:rPr>
        <w:t>повернено</w:t>
      </w:r>
      <w:proofErr w:type="spellEnd"/>
      <w:r w:rsidRPr="00852955">
        <w:rPr>
          <w:rFonts w:ascii="Times New Roman" w:hAnsi="Times New Roman"/>
        </w:rPr>
        <w:t xml:space="preserve"> </w:t>
      </w:r>
      <w:r w:rsidR="00852955">
        <w:rPr>
          <w:rFonts w:ascii="Times New Roman" w:hAnsi="Times New Roman"/>
        </w:rPr>
        <w:br/>
      </w:r>
      <w:r w:rsidRPr="00852955">
        <w:rPr>
          <w:rFonts w:ascii="Times New Roman" w:hAnsi="Times New Roman"/>
        </w:rPr>
        <w:t xml:space="preserve">до Комітету. </w:t>
      </w:r>
    </w:p>
    <w:p w14:paraId="1023B0F2" w14:textId="0548551A" w:rsidR="00007D4B" w:rsidRPr="00382FB0" w:rsidRDefault="00007D4B" w:rsidP="0011601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 товариства з обмеженою відповідальністю «Подорожник Житомир» (ідентифікаційний код юридичної особи </w:t>
      </w:r>
      <w:r w:rsidR="00852955" w:rsidRPr="00724B04">
        <w:rPr>
          <w:rFonts w:ascii="Times New Roman" w:hAnsi="Times New Roman"/>
          <w:i/>
        </w:rPr>
        <w:t>«інформація, доступ до якої обмежено»</w:t>
      </w:r>
      <w:r w:rsidRPr="00382FB0">
        <w:rPr>
          <w:rFonts w:ascii="Times New Roman" w:hAnsi="Times New Roman"/>
        </w:rPr>
        <w:t xml:space="preserve">) </w:t>
      </w:r>
      <w:r w:rsidR="00852955">
        <w:rPr>
          <w:rFonts w:ascii="Times New Roman" w:hAnsi="Times New Roman"/>
        </w:rPr>
        <w:br/>
      </w:r>
      <w:r w:rsidRPr="00382FB0">
        <w:rPr>
          <w:rFonts w:ascii="Times New Roman" w:hAnsi="Times New Roman"/>
        </w:rPr>
        <w:t>(далі – ТзОВ «Подорожник Житомир») надіслано вимогу 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24.09.2024 № 127-26.4/04-9323е про надання інформації</w:t>
      </w:r>
      <w:r w:rsidR="00116017" w:rsidRPr="00382FB0">
        <w:rPr>
          <w:rFonts w:ascii="Times New Roman" w:hAnsi="Times New Roman"/>
          <w:lang w:eastAsia="ru-RU"/>
        </w:rPr>
        <w:t xml:space="preserve">, </w:t>
      </w:r>
      <w:r w:rsidR="00116017" w:rsidRPr="00382FB0">
        <w:rPr>
          <w:rFonts w:ascii="Times New Roman" w:hAnsi="Times New Roman"/>
        </w:rPr>
        <w:t xml:space="preserve">на </w:t>
      </w:r>
      <w:r w:rsidR="00116017" w:rsidRPr="00382FB0">
        <w:rPr>
          <w:rFonts w:ascii="Times New Roman" w:eastAsia="Times New Roman" w:hAnsi="Times New Roman"/>
        </w:rPr>
        <w:t xml:space="preserve">яку </w:t>
      </w:r>
      <w:r w:rsidR="00852955">
        <w:rPr>
          <w:rFonts w:ascii="Times New Roman" w:eastAsia="Times New Roman" w:hAnsi="Times New Roman"/>
        </w:rPr>
        <w:br/>
      </w:r>
      <w:r w:rsidR="00116017" w:rsidRPr="00382FB0">
        <w:rPr>
          <w:rFonts w:ascii="Times New Roman" w:hAnsi="Times New Roman"/>
        </w:rPr>
        <w:t>ТзОВ «Подорожник Житомир»</w:t>
      </w:r>
      <w:r w:rsidR="00116017" w:rsidRPr="00382FB0">
        <w:rPr>
          <w:rFonts w:ascii="Times New Roman" w:eastAsia="Times New Roman" w:hAnsi="Times New Roman"/>
        </w:rPr>
        <w:t xml:space="preserve"> надало інформацію листом від 16.10.2024 № 3115 </w:t>
      </w:r>
      <w:r w:rsidR="00852955">
        <w:rPr>
          <w:rFonts w:ascii="Times New Roman" w:eastAsia="Times New Roman" w:hAnsi="Times New Roman"/>
        </w:rPr>
        <w:br/>
      </w:r>
      <w:r w:rsidR="00116017" w:rsidRPr="00382FB0">
        <w:rPr>
          <w:rFonts w:ascii="Times New Roman" w:eastAsia="Times New Roman" w:hAnsi="Times New Roman"/>
        </w:rPr>
        <w:t>(</w:t>
      </w:r>
      <w:proofErr w:type="spellStart"/>
      <w:r w:rsidR="00116017" w:rsidRPr="00382FB0">
        <w:rPr>
          <w:rFonts w:ascii="Times New Roman" w:eastAsia="Times New Roman" w:hAnsi="Times New Roman"/>
        </w:rPr>
        <w:t>вх</w:t>
      </w:r>
      <w:proofErr w:type="spellEnd"/>
      <w:r w:rsidR="00116017" w:rsidRPr="00382FB0">
        <w:rPr>
          <w:rFonts w:ascii="Times New Roman" w:eastAsia="Times New Roman" w:hAnsi="Times New Roman"/>
        </w:rPr>
        <w:t>. Комітету № 8-04/13445 від 21.10.2024).</w:t>
      </w:r>
    </w:p>
    <w:p w14:paraId="300FF0E9" w14:textId="42F57CB2" w:rsidR="00C467DB" w:rsidRDefault="00C467DB" w:rsidP="00C467D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eastAsia="Times New Roman" w:hAnsi="Times New Roman"/>
        </w:rPr>
        <w:t>Західне</w:t>
      </w:r>
      <w:r w:rsidRPr="00382FB0">
        <w:rPr>
          <w:rFonts w:ascii="Times New Roman" w:hAnsi="Times New Roman"/>
        </w:rPr>
        <w:t xml:space="preserve"> міжобласне територіальне відділення Комітету листом від </w:t>
      </w:r>
      <w:bookmarkStart w:id="5" w:name="_Hlk180934800"/>
      <w:r w:rsidRPr="00382FB0">
        <w:rPr>
          <w:rFonts w:ascii="Times New Roman" w:hAnsi="Times New Roman"/>
        </w:rPr>
        <w:t xml:space="preserve">25.09.2024 </w:t>
      </w:r>
      <w:r w:rsidRPr="00382FB0">
        <w:rPr>
          <w:rFonts w:ascii="Times New Roman" w:hAnsi="Times New Roman"/>
        </w:rPr>
        <w:br/>
        <w:t>№ 63-02/3434е (</w:t>
      </w:r>
      <w:proofErr w:type="spellStart"/>
      <w:r w:rsidRPr="00382FB0">
        <w:rPr>
          <w:rFonts w:ascii="Times New Roman" w:hAnsi="Times New Roman"/>
        </w:rPr>
        <w:t>вх</w:t>
      </w:r>
      <w:proofErr w:type="spellEnd"/>
      <w:r w:rsidRPr="00382FB0">
        <w:rPr>
          <w:rFonts w:ascii="Times New Roman" w:hAnsi="Times New Roman"/>
        </w:rPr>
        <w:t xml:space="preserve">. Комітету № 63-01/4198 від 25.09.2024) </w:t>
      </w:r>
      <w:bookmarkEnd w:id="5"/>
      <w:r w:rsidRPr="00382FB0">
        <w:rPr>
          <w:rFonts w:ascii="Times New Roman" w:hAnsi="Times New Roman"/>
        </w:rPr>
        <w:t>надало звіт про результати опитування споживачів.</w:t>
      </w:r>
    </w:p>
    <w:p w14:paraId="73C494B6" w14:textId="77777777" w:rsidR="00852955" w:rsidRPr="00852955" w:rsidRDefault="00852955" w:rsidP="00852955">
      <w:pPr>
        <w:widowControl w:val="0"/>
        <w:tabs>
          <w:tab w:val="left" w:pos="567"/>
        </w:tabs>
        <w:autoSpaceDE w:val="0"/>
        <w:autoSpaceDN w:val="0"/>
        <w:adjustRightInd w:val="0"/>
        <w:spacing w:before="120"/>
        <w:ind w:left="-138"/>
        <w:jc w:val="both"/>
        <w:rPr>
          <w:rFonts w:ascii="Times New Roman" w:hAnsi="Times New Roman"/>
        </w:rPr>
      </w:pPr>
    </w:p>
    <w:p w14:paraId="296E1FAF" w14:textId="77777777" w:rsidR="00C467DB" w:rsidRPr="00382FB0" w:rsidRDefault="00C467DB" w:rsidP="00C467D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eastAsia="Times New Roman" w:hAnsi="Times New Roman"/>
        </w:rPr>
        <w:lastRenderedPageBreak/>
        <w:t>Північне</w:t>
      </w:r>
      <w:r w:rsidRPr="00382FB0">
        <w:rPr>
          <w:rFonts w:ascii="Times New Roman" w:hAnsi="Times New Roman"/>
        </w:rPr>
        <w:t xml:space="preserve"> міжобласне територіальне відділення Комітету листом </w:t>
      </w:r>
      <w:bookmarkStart w:id="6" w:name="_Hlk180935551"/>
      <w:r w:rsidRPr="00382FB0">
        <w:rPr>
          <w:rFonts w:ascii="Times New Roman" w:hAnsi="Times New Roman"/>
        </w:rPr>
        <w:t xml:space="preserve">від 25.09.2024 </w:t>
      </w:r>
      <w:r w:rsidRPr="00382FB0">
        <w:rPr>
          <w:rFonts w:ascii="Times New Roman" w:hAnsi="Times New Roman"/>
        </w:rPr>
        <w:br/>
        <w:t>№ 60-</w:t>
      </w:r>
      <w:r w:rsidRPr="00382FB0">
        <w:rPr>
          <w:rFonts w:ascii="Times New Roman" w:eastAsia="Times New Roman" w:hAnsi="Times New Roman"/>
        </w:rPr>
        <w:t>02</w:t>
      </w:r>
      <w:r w:rsidRPr="00382FB0">
        <w:rPr>
          <w:rFonts w:ascii="Times New Roman" w:hAnsi="Times New Roman"/>
        </w:rPr>
        <w:t>/5525е (</w:t>
      </w:r>
      <w:proofErr w:type="spellStart"/>
      <w:r w:rsidRPr="00382FB0">
        <w:rPr>
          <w:rFonts w:ascii="Times New Roman" w:hAnsi="Times New Roman"/>
        </w:rPr>
        <w:t>вх</w:t>
      </w:r>
      <w:proofErr w:type="spellEnd"/>
      <w:r w:rsidRPr="00382FB0">
        <w:rPr>
          <w:rFonts w:ascii="Times New Roman" w:hAnsi="Times New Roman"/>
        </w:rPr>
        <w:t xml:space="preserve">. Комітету № 60-01/4189 від 25.09.2024) </w:t>
      </w:r>
      <w:bookmarkEnd w:id="6"/>
      <w:r w:rsidRPr="00382FB0">
        <w:rPr>
          <w:rFonts w:ascii="Times New Roman" w:hAnsi="Times New Roman"/>
        </w:rPr>
        <w:t xml:space="preserve">надало </w:t>
      </w:r>
      <w:r w:rsidRPr="00382FB0">
        <w:rPr>
          <w:rFonts w:ascii="Times New Roman" w:eastAsia="Times New Roman" w:hAnsi="Times New Roman"/>
        </w:rPr>
        <w:t xml:space="preserve">звіт </w:t>
      </w:r>
      <w:r w:rsidRPr="00382FB0">
        <w:rPr>
          <w:rFonts w:ascii="Times New Roman" w:hAnsi="Times New Roman"/>
        </w:rPr>
        <w:t>про результати проведеного опитування споживачів.</w:t>
      </w:r>
    </w:p>
    <w:p w14:paraId="75992AF1" w14:textId="174420BC" w:rsidR="00451379" w:rsidRPr="00382FB0" w:rsidRDefault="00D33EB0" w:rsidP="00C467D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eastAsia="Times New Roman" w:hAnsi="Times New Roman"/>
        </w:rPr>
        <w:t>Південно</w:t>
      </w:r>
      <w:r w:rsidRPr="00382FB0">
        <w:rPr>
          <w:rFonts w:ascii="Times New Roman" w:hAnsi="Times New Roman"/>
        </w:rPr>
        <w:t xml:space="preserve">-східне міжобласне територіальне відділення Комітету листом від </w:t>
      </w:r>
      <w:bookmarkStart w:id="7" w:name="_Hlk180936640"/>
      <w:r w:rsidRPr="00382FB0">
        <w:rPr>
          <w:rFonts w:ascii="Times New Roman" w:hAnsi="Times New Roman"/>
        </w:rPr>
        <w:t xml:space="preserve">25.09.2024 </w:t>
      </w:r>
      <w:r w:rsidR="00C66AE5">
        <w:rPr>
          <w:rFonts w:ascii="Times New Roman" w:hAnsi="Times New Roman"/>
        </w:rPr>
        <w:br/>
      </w:r>
      <w:r w:rsidRPr="00382FB0">
        <w:rPr>
          <w:rFonts w:ascii="Times New Roman" w:hAnsi="Times New Roman"/>
        </w:rPr>
        <w:t>№ 54-02/2665е (</w:t>
      </w:r>
      <w:proofErr w:type="spellStart"/>
      <w:r w:rsidRPr="00382FB0">
        <w:rPr>
          <w:rFonts w:ascii="Times New Roman" w:hAnsi="Times New Roman"/>
        </w:rPr>
        <w:t>вх</w:t>
      </w:r>
      <w:proofErr w:type="spellEnd"/>
      <w:r w:rsidRPr="00382FB0">
        <w:rPr>
          <w:rFonts w:ascii="Times New Roman" w:hAnsi="Times New Roman"/>
        </w:rPr>
        <w:t>. Комітету № 54-01/4183 від 25.09.2024)</w:t>
      </w:r>
      <w:bookmarkEnd w:id="7"/>
      <w:r w:rsidRPr="00382FB0">
        <w:rPr>
          <w:rFonts w:ascii="Times New Roman" w:hAnsi="Times New Roman"/>
        </w:rPr>
        <w:t xml:space="preserve"> надало </w:t>
      </w:r>
      <w:r w:rsidRPr="00382FB0">
        <w:rPr>
          <w:rFonts w:ascii="Times New Roman" w:eastAsia="Times New Roman" w:hAnsi="Times New Roman"/>
        </w:rPr>
        <w:t xml:space="preserve">звіт </w:t>
      </w:r>
      <w:r w:rsidRPr="00382FB0">
        <w:rPr>
          <w:rFonts w:ascii="Times New Roman" w:hAnsi="Times New Roman"/>
        </w:rPr>
        <w:t>про результати проведеного опитування споживачів.</w:t>
      </w:r>
    </w:p>
    <w:p w14:paraId="10321CEB" w14:textId="47813733" w:rsidR="00095705" w:rsidRPr="00382FB0" w:rsidRDefault="00950B78" w:rsidP="001C609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До ТзОВ «Подорожник Полтава» на фактичну адресу (</w:t>
      </w:r>
      <w:r w:rsidR="00852955" w:rsidRPr="00724B04">
        <w:rPr>
          <w:rFonts w:ascii="Times New Roman" w:hAnsi="Times New Roman"/>
          <w:i/>
        </w:rPr>
        <w:t>«інформація, доступ до якої обмежено»</w:t>
      </w:r>
      <w:r w:rsidRPr="00382FB0">
        <w:rPr>
          <w:rFonts w:ascii="Times New Roman" w:hAnsi="Times New Roman"/>
        </w:rPr>
        <w:t>) надіслано вимогу 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15.10.2024 </w:t>
      </w:r>
      <w:r w:rsidR="00852955">
        <w:rPr>
          <w:rFonts w:ascii="Times New Roman" w:hAnsi="Times New Roman"/>
          <w:lang w:eastAsia="ru-RU"/>
        </w:rPr>
        <w:br/>
      </w:r>
      <w:r w:rsidRPr="00382FB0">
        <w:rPr>
          <w:rFonts w:ascii="Times New Roman" w:hAnsi="Times New Roman"/>
          <w:lang w:eastAsia="ru-RU"/>
        </w:rPr>
        <w:t>№ 127-26.4/04-9949е про надання інформації</w:t>
      </w:r>
      <w:r w:rsidR="001C6097" w:rsidRPr="00382FB0">
        <w:rPr>
          <w:rFonts w:ascii="Times New Roman" w:hAnsi="Times New Roman"/>
          <w:lang w:eastAsia="ru-RU"/>
        </w:rPr>
        <w:t xml:space="preserve">, </w:t>
      </w:r>
      <w:r w:rsidR="001C6097" w:rsidRPr="00382FB0">
        <w:rPr>
          <w:rFonts w:ascii="Times New Roman" w:hAnsi="Times New Roman"/>
        </w:rPr>
        <w:t xml:space="preserve">на </w:t>
      </w:r>
      <w:r w:rsidR="001C6097" w:rsidRPr="00382FB0">
        <w:rPr>
          <w:rFonts w:ascii="Times New Roman" w:eastAsia="Times New Roman" w:hAnsi="Times New Roman"/>
        </w:rPr>
        <w:t xml:space="preserve">яку </w:t>
      </w:r>
      <w:r w:rsidR="001C6097" w:rsidRPr="00382FB0">
        <w:rPr>
          <w:rFonts w:ascii="Times New Roman" w:hAnsi="Times New Roman"/>
        </w:rPr>
        <w:t>ТзОВ «Подорожник Полтава»</w:t>
      </w:r>
      <w:r w:rsidR="001C6097" w:rsidRPr="00382FB0">
        <w:rPr>
          <w:rFonts w:ascii="Times New Roman" w:eastAsia="Times New Roman" w:hAnsi="Times New Roman"/>
        </w:rPr>
        <w:t xml:space="preserve"> надало інформацію листом від 30.10.2024 № 3218 (</w:t>
      </w:r>
      <w:proofErr w:type="spellStart"/>
      <w:r w:rsidR="001C6097" w:rsidRPr="00382FB0">
        <w:rPr>
          <w:rFonts w:ascii="Times New Roman" w:eastAsia="Times New Roman" w:hAnsi="Times New Roman"/>
        </w:rPr>
        <w:t>вх</w:t>
      </w:r>
      <w:proofErr w:type="spellEnd"/>
      <w:r w:rsidR="001C6097" w:rsidRPr="00382FB0">
        <w:rPr>
          <w:rFonts w:ascii="Times New Roman" w:eastAsia="Times New Roman" w:hAnsi="Times New Roman"/>
        </w:rPr>
        <w:t xml:space="preserve">. Комітету № 8-04/13890 </w:t>
      </w:r>
      <w:r w:rsidR="001C6097" w:rsidRPr="00382FB0">
        <w:rPr>
          <w:rFonts w:ascii="Times New Roman" w:eastAsia="Times New Roman" w:hAnsi="Times New Roman"/>
        </w:rPr>
        <w:br/>
        <w:t>від 04.11.2024).</w:t>
      </w:r>
    </w:p>
    <w:p w14:paraId="0B16187F" w14:textId="5C64FDB6" w:rsidR="00451379" w:rsidRPr="00382FB0" w:rsidRDefault="00451379" w:rsidP="001C609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 приватного підприємства «Соломія-Сервіс» (далі – ПП «Соломія-Сервіс») (ідентифікаційний код юридичної особи </w:t>
      </w:r>
      <w:r w:rsidR="00852955" w:rsidRPr="00724B04">
        <w:rPr>
          <w:rFonts w:ascii="Times New Roman" w:hAnsi="Times New Roman"/>
          <w:i/>
        </w:rPr>
        <w:t>«інформація, доступ до якої обмежено»</w:t>
      </w:r>
      <w:r w:rsidR="00852955">
        <w:rPr>
          <w:rFonts w:ascii="Times New Roman" w:hAnsi="Times New Roman"/>
          <w:i/>
        </w:rPr>
        <w:t>)</w:t>
      </w:r>
      <w:r w:rsidRPr="00382FB0">
        <w:rPr>
          <w:rFonts w:ascii="Times New Roman" w:hAnsi="Times New Roman"/>
        </w:rPr>
        <w:t xml:space="preserve"> надіслано вимогу державного уповноваженого</w:t>
      </w:r>
      <w:r w:rsidRPr="00382FB0">
        <w:rPr>
          <w:rFonts w:ascii="Times New Roman" w:hAnsi="Times New Roman"/>
          <w:lang w:eastAsia="ru-RU"/>
        </w:rPr>
        <w:t xml:space="preserve"> </w:t>
      </w:r>
      <w:r w:rsidRPr="00382FB0">
        <w:rPr>
          <w:rFonts w:ascii="Times New Roman" w:hAnsi="Times New Roman"/>
        </w:rPr>
        <w:t>Комітету</w:t>
      </w:r>
      <w:r w:rsidRPr="00382FB0">
        <w:rPr>
          <w:rFonts w:ascii="Times New Roman" w:hAnsi="Times New Roman"/>
          <w:lang w:eastAsia="ru-RU"/>
        </w:rPr>
        <w:t xml:space="preserve"> від 15.10.2024 </w:t>
      </w:r>
      <w:r w:rsidR="00852955">
        <w:rPr>
          <w:rFonts w:ascii="Times New Roman" w:hAnsi="Times New Roman"/>
          <w:lang w:eastAsia="ru-RU"/>
        </w:rPr>
        <w:br/>
      </w:r>
      <w:r w:rsidRPr="00382FB0">
        <w:rPr>
          <w:rFonts w:ascii="Times New Roman" w:hAnsi="Times New Roman"/>
          <w:lang w:eastAsia="ru-RU"/>
        </w:rPr>
        <w:t>№ 127-26.4/04-9950е про надання інформації</w:t>
      </w:r>
      <w:r w:rsidR="001C6097" w:rsidRPr="00382FB0">
        <w:rPr>
          <w:rFonts w:ascii="Times New Roman" w:eastAsia="Times New Roman" w:hAnsi="Times New Roman"/>
        </w:rPr>
        <w:t xml:space="preserve">, </w:t>
      </w:r>
      <w:r w:rsidR="001C6097" w:rsidRPr="00382FB0">
        <w:rPr>
          <w:rFonts w:ascii="Times New Roman" w:hAnsi="Times New Roman"/>
        </w:rPr>
        <w:t xml:space="preserve">на </w:t>
      </w:r>
      <w:r w:rsidR="001C6097" w:rsidRPr="00382FB0">
        <w:rPr>
          <w:rFonts w:ascii="Times New Roman" w:eastAsia="Times New Roman" w:hAnsi="Times New Roman"/>
        </w:rPr>
        <w:t xml:space="preserve">яку </w:t>
      </w:r>
      <w:r w:rsidR="001C6097" w:rsidRPr="00382FB0">
        <w:rPr>
          <w:rFonts w:ascii="Times New Roman" w:hAnsi="Times New Roman"/>
        </w:rPr>
        <w:t>ПП «Соломія-Сервіс»</w:t>
      </w:r>
      <w:r w:rsidR="001C6097" w:rsidRPr="00382FB0">
        <w:rPr>
          <w:rFonts w:ascii="Times New Roman" w:eastAsia="Times New Roman" w:hAnsi="Times New Roman"/>
        </w:rPr>
        <w:t xml:space="preserve"> надало</w:t>
      </w:r>
      <w:r w:rsidR="00852955">
        <w:rPr>
          <w:rFonts w:ascii="Times New Roman" w:eastAsia="Times New Roman" w:hAnsi="Times New Roman"/>
        </w:rPr>
        <w:t xml:space="preserve"> </w:t>
      </w:r>
      <w:r w:rsidR="001C6097" w:rsidRPr="00382FB0">
        <w:rPr>
          <w:rFonts w:ascii="Times New Roman" w:eastAsia="Times New Roman" w:hAnsi="Times New Roman"/>
        </w:rPr>
        <w:t>інформацію листом від 30.10.2024 № 3217 (</w:t>
      </w:r>
      <w:proofErr w:type="spellStart"/>
      <w:r w:rsidR="001C6097" w:rsidRPr="00382FB0">
        <w:rPr>
          <w:rFonts w:ascii="Times New Roman" w:eastAsia="Times New Roman" w:hAnsi="Times New Roman"/>
        </w:rPr>
        <w:t>вх</w:t>
      </w:r>
      <w:proofErr w:type="spellEnd"/>
      <w:r w:rsidR="001C6097" w:rsidRPr="00382FB0">
        <w:rPr>
          <w:rFonts w:ascii="Times New Roman" w:eastAsia="Times New Roman" w:hAnsi="Times New Roman"/>
        </w:rPr>
        <w:t>. Комітету № 8-04/13891 від 04.11.2024).</w:t>
      </w:r>
    </w:p>
    <w:p w14:paraId="6D99BAB2" w14:textId="5EAE0D54" w:rsidR="006416FC" w:rsidRPr="00382FB0" w:rsidRDefault="00007D4B" w:rsidP="0023549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За результатами проведеного опитування </w:t>
      </w:r>
      <w:r w:rsidRPr="00382FB0">
        <w:rPr>
          <w:rFonts w:ascii="Times New Roman" w:hAnsi="Times New Roman"/>
          <w:shd w:val="clear" w:color="auto" w:fill="FFFFFF"/>
        </w:rPr>
        <w:t xml:space="preserve">споживачів складено підсумковий звіт </w:t>
      </w:r>
      <w:r w:rsidRPr="00382FB0">
        <w:rPr>
          <w:rFonts w:ascii="Times New Roman" w:hAnsi="Times New Roman"/>
          <w:shd w:val="clear" w:color="auto" w:fill="FFFFFF"/>
        </w:rPr>
        <w:br/>
      </w:r>
      <w:r w:rsidRPr="00382FB0">
        <w:rPr>
          <w:rFonts w:ascii="Times New Roman" w:hAnsi="Times New Roman"/>
        </w:rPr>
        <w:t xml:space="preserve">від </w:t>
      </w:r>
      <w:r w:rsidR="00F85CC5" w:rsidRPr="00382FB0">
        <w:rPr>
          <w:rFonts w:ascii="Times New Roman" w:hAnsi="Times New Roman"/>
          <w:lang w:val="ru-RU"/>
        </w:rPr>
        <w:t>28</w:t>
      </w:r>
      <w:r w:rsidRPr="00382FB0">
        <w:rPr>
          <w:rFonts w:ascii="Times New Roman" w:hAnsi="Times New Roman"/>
        </w:rPr>
        <w:t>.10.2024 № 1.</w:t>
      </w:r>
    </w:p>
    <w:p w14:paraId="3D134966" w14:textId="6A470729" w:rsidR="007D089F" w:rsidRPr="00382FB0" w:rsidRDefault="004B0931" w:rsidP="007D089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Листом від </w:t>
      </w:r>
      <w:r w:rsidR="00046109" w:rsidRPr="00382FB0">
        <w:rPr>
          <w:rFonts w:ascii="Times New Roman" w:hAnsi="Times New Roman"/>
        </w:rPr>
        <w:t xml:space="preserve">29.10.2024 № 29/10/2024 </w:t>
      </w:r>
      <w:r w:rsidR="00046109" w:rsidRPr="00382FB0">
        <w:rPr>
          <w:rFonts w:ascii="Times New Roman" w:hAnsi="Times New Roman"/>
          <w:lang w:eastAsia="ru-RU"/>
        </w:rPr>
        <w:t>(</w:t>
      </w:r>
      <w:proofErr w:type="spellStart"/>
      <w:r w:rsidR="00046109" w:rsidRPr="00382FB0">
        <w:rPr>
          <w:rFonts w:ascii="Times New Roman" w:hAnsi="Times New Roman"/>
          <w:lang w:eastAsia="ru-RU"/>
        </w:rPr>
        <w:t>вх</w:t>
      </w:r>
      <w:proofErr w:type="spellEnd"/>
      <w:r w:rsidR="00046109" w:rsidRPr="00382FB0">
        <w:rPr>
          <w:rFonts w:ascii="Times New Roman" w:hAnsi="Times New Roman"/>
          <w:lang w:eastAsia="ru-RU"/>
        </w:rPr>
        <w:t>. Комітету № 8-0</w:t>
      </w:r>
      <w:r w:rsidR="00CE52F1" w:rsidRPr="00382FB0">
        <w:rPr>
          <w:rFonts w:ascii="Times New Roman" w:hAnsi="Times New Roman"/>
          <w:lang w:eastAsia="ru-RU"/>
        </w:rPr>
        <w:t>3</w:t>
      </w:r>
      <w:r w:rsidR="00046109" w:rsidRPr="00382FB0">
        <w:rPr>
          <w:rFonts w:ascii="Times New Roman" w:hAnsi="Times New Roman"/>
          <w:lang w:eastAsia="ru-RU"/>
        </w:rPr>
        <w:t>/</w:t>
      </w:r>
      <w:r w:rsidR="00CE52F1" w:rsidRPr="00382FB0">
        <w:rPr>
          <w:rFonts w:ascii="Times New Roman" w:hAnsi="Times New Roman"/>
          <w:lang w:eastAsia="ru-RU"/>
        </w:rPr>
        <w:t>13767</w:t>
      </w:r>
      <w:r w:rsidR="00046109" w:rsidRPr="00382FB0">
        <w:rPr>
          <w:rFonts w:ascii="Times New Roman" w:hAnsi="Times New Roman"/>
          <w:lang w:eastAsia="ru-RU"/>
        </w:rPr>
        <w:t xml:space="preserve"> від </w:t>
      </w:r>
      <w:r w:rsidR="00CE52F1" w:rsidRPr="00382FB0">
        <w:rPr>
          <w:rFonts w:ascii="Times New Roman" w:hAnsi="Times New Roman"/>
          <w:lang w:eastAsia="ru-RU"/>
        </w:rPr>
        <w:t>30</w:t>
      </w:r>
      <w:r w:rsidR="00046109" w:rsidRPr="00382FB0">
        <w:rPr>
          <w:rFonts w:ascii="Times New Roman" w:hAnsi="Times New Roman"/>
          <w:lang w:eastAsia="ru-RU"/>
        </w:rPr>
        <w:t>.</w:t>
      </w:r>
      <w:r w:rsidR="00CE52F1" w:rsidRPr="00382FB0">
        <w:rPr>
          <w:rFonts w:ascii="Times New Roman" w:hAnsi="Times New Roman"/>
          <w:lang w:eastAsia="ru-RU"/>
        </w:rPr>
        <w:t>10</w:t>
      </w:r>
      <w:r w:rsidR="00046109" w:rsidRPr="00382FB0">
        <w:rPr>
          <w:rFonts w:ascii="Times New Roman" w:hAnsi="Times New Roman"/>
          <w:lang w:eastAsia="ru-RU"/>
        </w:rPr>
        <w:t xml:space="preserve">.2024) </w:t>
      </w:r>
      <w:r w:rsidR="00046109" w:rsidRPr="00382FB0">
        <w:rPr>
          <w:rFonts w:ascii="Times New Roman" w:hAnsi="Times New Roman"/>
          <w:lang w:eastAsia="ru-RU"/>
        </w:rPr>
        <w:br/>
      </w:r>
      <w:r w:rsidR="00046109" w:rsidRPr="00382FB0">
        <w:rPr>
          <w:rFonts w:ascii="Times New Roman" w:hAnsi="Times New Roman"/>
        </w:rPr>
        <w:t xml:space="preserve">ТОВ «КФК «Грін Фарм Косметик» надало додаткові пояснення на </w:t>
      </w:r>
      <w:r w:rsidR="00046109" w:rsidRPr="00382FB0">
        <w:rPr>
          <w:rFonts w:ascii="Times New Roman" w:hAnsi="Times New Roman"/>
          <w:lang w:eastAsia="ru-RU"/>
        </w:rPr>
        <w:t>Вимогу 4.</w:t>
      </w:r>
    </w:p>
    <w:p w14:paraId="19306DB9" w14:textId="4C01FEB3" w:rsidR="00AA209D" w:rsidRPr="00382FB0" w:rsidRDefault="00AA209D" w:rsidP="00AA209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 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листом державного уповноваженого Комітету </w:t>
      </w:r>
      <w:r w:rsidR="00852955">
        <w:rPr>
          <w:rFonts w:ascii="Times New Roman" w:hAnsi="Times New Roman"/>
        </w:rPr>
        <w:br/>
      </w:r>
      <w:r w:rsidRPr="00382FB0">
        <w:rPr>
          <w:rFonts w:ascii="Times New Roman" w:hAnsi="Times New Roman"/>
        </w:rPr>
        <w:t xml:space="preserve">від </w:t>
      </w:r>
      <w:r w:rsidR="00E32195" w:rsidRPr="00382FB0">
        <w:rPr>
          <w:rFonts w:ascii="Times New Roman" w:hAnsi="Times New Roman"/>
        </w:rPr>
        <w:t>08</w:t>
      </w:r>
      <w:r w:rsidRPr="00382FB0">
        <w:rPr>
          <w:rFonts w:ascii="Times New Roman" w:hAnsi="Times New Roman"/>
        </w:rPr>
        <w:t>.11.2024 № 127-26.4/</w:t>
      </w:r>
      <w:r w:rsidR="00E32195" w:rsidRPr="00444F5B">
        <w:rPr>
          <w:rFonts w:ascii="Times New Roman" w:hAnsi="Times New Roman"/>
        </w:rPr>
        <w:t xml:space="preserve">127-10811е </w:t>
      </w:r>
      <w:r w:rsidRPr="00382FB0">
        <w:rPr>
          <w:rFonts w:ascii="Times New Roman" w:hAnsi="Times New Roman"/>
        </w:rPr>
        <w:t>направлено копію подання з попередніми висновками від 01.11.2024 № 127-26.4/133-24/</w:t>
      </w:r>
      <w:r w:rsidR="00EE0CDE" w:rsidRPr="00382FB0">
        <w:rPr>
          <w:rFonts w:ascii="Times New Roman" w:hAnsi="Times New Roman"/>
        </w:rPr>
        <w:t>400</w:t>
      </w:r>
      <w:r w:rsidRPr="00382FB0">
        <w:rPr>
          <w:rFonts w:ascii="Times New Roman" w:hAnsi="Times New Roman"/>
        </w:rPr>
        <w:t>-спр</w:t>
      </w:r>
      <w:r w:rsidR="00EE0CDE" w:rsidRPr="00382FB0">
        <w:rPr>
          <w:rFonts w:ascii="Times New Roman" w:hAnsi="Times New Roman"/>
        </w:rPr>
        <w:t>/</w:t>
      </w:r>
      <w:proofErr w:type="spellStart"/>
      <w:r w:rsidR="00EE0CDE" w:rsidRPr="00382FB0">
        <w:rPr>
          <w:rFonts w:ascii="Times New Roman" w:hAnsi="Times New Roman"/>
        </w:rPr>
        <w:t>кі</w:t>
      </w:r>
      <w:proofErr w:type="spellEnd"/>
      <w:r w:rsidRPr="00382FB0">
        <w:rPr>
          <w:rFonts w:ascii="Times New Roman" w:hAnsi="Times New Roman"/>
        </w:rPr>
        <w:t xml:space="preserve"> (далі – Подання з попередніми висновками), який відповідно до </w:t>
      </w:r>
      <w:proofErr w:type="spellStart"/>
      <w:r w:rsidRPr="00382FB0">
        <w:rPr>
          <w:rFonts w:ascii="Times New Roman" w:hAnsi="Times New Roman"/>
        </w:rPr>
        <w:t>трекінгу</w:t>
      </w:r>
      <w:proofErr w:type="spellEnd"/>
      <w:r w:rsidRPr="00382FB0">
        <w:rPr>
          <w:rFonts w:ascii="Times New Roman" w:hAnsi="Times New Roman"/>
        </w:rPr>
        <w:t xml:space="preserve"> АТ «УКРПОШТА» № 03035000</w:t>
      </w:r>
      <w:r w:rsidR="00EE0CDE" w:rsidRPr="00382FB0">
        <w:rPr>
          <w:rFonts w:ascii="Times New Roman" w:hAnsi="Times New Roman"/>
        </w:rPr>
        <w:t>10854</w:t>
      </w:r>
      <w:r w:rsidRPr="00382FB0">
        <w:rPr>
          <w:rFonts w:ascii="Times New Roman" w:hAnsi="Times New Roman"/>
        </w:rPr>
        <w:t xml:space="preserve"> </w:t>
      </w:r>
      <w:r w:rsidR="00EE0CDE" w:rsidRPr="00382FB0">
        <w:rPr>
          <w:rFonts w:ascii="Times New Roman" w:hAnsi="Times New Roman"/>
        </w:rPr>
        <w:t>Товариство</w:t>
      </w:r>
      <w:r w:rsidRPr="00382FB0">
        <w:rPr>
          <w:rFonts w:ascii="Times New Roman" w:hAnsi="Times New Roman"/>
        </w:rPr>
        <w:t xml:space="preserve"> отримало </w:t>
      </w:r>
      <w:r w:rsidR="00EE0CDE" w:rsidRPr="00382FB0">
        <w:rPr>
          <w:rFonts w:ascii="Times New Roman" w:hAnsi="Times New Roman"/>
        </w:rPr>
        <w:t>15</w:t>
      </w:r>
      <w:r w:rsidRPr="00382FB0">
        <w:rPr>
          <w:rFonts w:ascii="Times New Roman" w:hAnsi="Times New Roman"/>
        </w:rPr>
        <w:t>.11.2024.</w:t>
      </w:r>
    </w:p>
    <w:p w14:paraId="41EA8E01" w14:textId="0B2729E0" w:rsidR="00AA209D" w:rsidRPr="00382FB0" w:rsidRDefault="00EE0CDE" w:rsidP="00AA209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ТОВ «КФК «Грін Фарм Косметик» </w:t>
      </w:r>
      <w:r w:rsidR="00AA209D" w:rsidRPr="00382FB0">
        <w:rPr>
          <w:rFonts w:ascii="Times New Roman" w:hAnsi="Times New Roman"/>
        </w:rPr>
        <w:t xml:space="preserve">надало пояснення на Подання з попередніми висновками листом від </w:t>
      </w:r>
      <w:r w:rsidRPr="00382FB0">
        <w:rPr>
          <w:rFonts w:ascii="Times New Roman" w:hAnsi="Times New Roman"/>
        </w:rPr>
        <w:t>15</w:t>
      </w:r>
      <w:r w:rsidR="00AA209D" w:rsidRPr="00382FB0">
        <w:rPr>
          <w:rFonts w:ascii="Times New Roman" w:hAnsi="Times New Roman"/>
        </w:rPr>
        <w:t xml:space="preserve">.11.2024 </w:t>
      </w:r>
      <w:r w:rsidRPr="00382FB0">
        <w:rPr>
          <w:rFonts w:ascii="Times New Roman" w:hAnsi="Times New Roman"/>
        </w:rPr>
        <w:t>№ 15/11/2024 (</w:t>
      </w:r>
      <w:proofErr w:type="spellStart"/>
      <w:r w:rsidRPr="00382FB0">
        <w:rPr>
          <w:rFonts w:ascii="Times New Roman" w:hAnsi="Times New Roman"/>
        </w:rPr>
        <w:t>вх</w:t>
      </w:r>
      <w:proofErr w:type="spellEnd"/>
      <w:r w:rsidRPr="00382FB0">
        <w:rPr>
          <w:rFonts w:ascii="Times New Roman" w:hAnsi="Times New Roman"/>
        </w:rPr>
        <w:t>. Комітету № 8-04/</w:t>
      </w:r>
      <w:r w:rsidRPr="00382FB0">
        <w:rPr>
          <w:rFonts w:ascii="Times New Roman" w:hAnsi="Times New Roman"/>
          <w:lang w:val="ru-RU"/>
        </w:rPr>
        <w:t>14448</w:t>
      </w:r>
      <w:r w:rsidRPr="00382FB0">
        <w:rPr>
          <w:rFonts w:ascii="Times New Roman" w:hAnsi="Times New Roman"/>
        </w:rPr>
        <w:t xml:space="preserve"> </w:t>
      </w:r>
      <w:r w:rsidRPr="00382FB0">
        <w:rPr>
          <w:rFonts w:ascii="Times New Roman" w:hAnsi="Times New Roman"/>
        </w:rPr>
        <w:br/>
        <w:t xml:space="preserve">від </w:t>
      </w:r>
      <w:r w:rsidRPr="00382FB0">
        <w:rPr>
          <w:rFonts w:ascii="Times New Roman" w:hAnsi="Times New Roman"/>
          <w:lang w:val="ru-RU"/>
        </w:rPr>
        <w:t>18</w:t>
      </w:r>
      <w:r w:rsidRPr="00382FB0">
        <w:rPr>
          <w:rFonts w:ascii="Times New Roman" w:hAnsi="Times New Roman"/>
        </w:rPr>
        <w:t>.11.2024)</w:t>
      </w:r>
      <w:r w:rsidR="00AA209D" w:rsidRPr="00382FB0">
        <w:rPr>
          <w:rFonts w:ascii="Times New Roman" w:hAnsi="Times New Roman"/>
        </w:rPr>
        <w:t>.</w:t>
      </w:r>
    </w:p>
    <w:p w14:paraId="0EF94BAD" w14:textId="77777777" w:rsidR="0023549E" w:rsidRPr="00382FB0" w:rsidRDefault="0023549E" w:rsidP="0023549E">
      <w:pPr>
        <w:widowControl w:val="0"/>
        <w:tabs>
          <w:tab w:val="left" w:pos="567"/>
        </w:tabs>
        <w:autoSpaceDE w:val="0"/>
        <w:autoSpaceDN w:val="0"/>
        <w:adjustRightInd w:val="0"/>
        <w:spacing w:before="120"/>
        <w:jc w:val="both"/>
        <w:rPr>
          <w:rFonts w:ascii="Times New Roman" w:hAnsi="Times New Roman" w:cs="Times New Roman"/>
          <w:sz w:val="2"/>
          <w:lang w:val="uk-UA"/>
        </w:rPr>
      </w:pPr>
    </w:p>
    <w:p w14:paraId="09814624" w14:textId="77777777" w:rsidR="00007D4B" w:rsidRPr="00382FB0" w:rsidRDefault="00007D4B" w:rsidP="006416FC">
      <w:pPr>
        <w:keepNext/>
        <w:numPr>
          <w:ilvl w:val="0"/>
          <w:numId w:val="2"/>
        </w:numPr>
        <w:spacing w:after="60"/>
        <w:ind w:left="567" w:hanging="567"/>
        <w:outlineLvl w:val="0"/>
        <w:rPr>
          <w:rFonts w:ascii="Times New Roman" w:eastAsia="Calibri" w:hAnsi="Times New Roman" w:cs="Times New Roman"/>
          <w:b/>
          <w:i/>
          <w:sz w:val="24"/>
          <w:szCs w:val="24"/>
          <w:lang w:val="uk-UA"/>
        </w:rPr>
      </w:pPr>
      <w:r w:rsidRPr="00382FB0">
        <w:rPr>
          <w:rFonts w:ascii="Times New Roman" w:eastAsia="Times New Roman" w:hAnsi="Times New Roman" w:cs="Times New Roman"/>
          <w:b/>
          <w:bCs/>
          <w:kern w:val="32"/>
          <w:sz w:val="24"/>
          <w:szCs w:val="24"/>
          <w:lang w:val="uk-UA"/>
        </w:rPr>
        <w:t>ОБСТАВИНИ</w:t>
      </w:r>
      <w:r w:rsidRPr="00382FB0">
        <w:rPr>
          <w:rFonts w:ascii="Times New Roman" w:eastAsia="Calibri" w:hAnsi="Times New Roman" w:cs="Times New Roman"/>
          <w:b/>
          <w:sz w:val="24"/>
          <w:szCs w:val="24"/>
          <w:lang w:val="uk-UA"/>
        </w:rPr>
        <w:t>, ПОВІДОМЛЕНІ</w:t>
      </w:r>
      <w:r w:rsidRPr="00382FB0">
        <w:rPr>
          <w:rFonts w:ascii="Times New Roman" w:eastAsia="Calibri" w:hAnsi="Times New Roman" w:cs="Times New Roman"/>
          <w:b/>
          <w:i/>
          <w:sz w:val="24"/>
          <w:szCs w:val="24"/>
          <w:lang w:val="uk-UA"/>
        </w:rPr>
        <w:t xml:space="preserve"> </w:t>
      </w:r>
      <w:r w:rsidRPr="00382FB0">
        <w:rPr>
          <w:rFonts w:ascii="Times New Roman" w:eastAsia="Calibri" w:hAnsi="Times New Roman" w:cs="Times New Roman"/>
          <w:b/>
          <w:sz w:val="24"/>
          <w:szCs w:val="24"/>
          <w:lang w:val="uk-UA"/>
        </w:rPr>
        <w:t>ЩОДО КРЕМУ «ДИКЛОФЕНАК»</w:t>
      </w:r>
    </w:p>
    <w:p w14:paraId="3F6C867B" w14:textId="0A7B4CD0" w:rsidR="00007D4B" w:rsidRPr="00382FB0" w:rsidRDefault="00007D4B" w:rsidP="006416FC">
      <w:pPr>
        <w:pStyle w:val="a3"/>
        <w:widowControl w:val="0"/>
        <w:numPr>
          <w:ilvl w:val="1"/>
          <w:numId w:val="26"/>
        </w:numPr>
        <w:tabs>
          <w:tab w:val="left" w:pos="567"/>
        </w:tabs>
        <w:autoSpaceDE w:val="0"/>
        <w:autoSpaceDN w:val="0"/>
        <w:adjustRightInd w:val="0"/>
        <w:spacing w:after="240"/>
        <w:ind w:hanging="218"/>
        <w:jc w:val="both"/>
        <w:rPr>
          <w:rFonts w:ascii="Times New Roman" w:hAnsi="Times New Roman"/>
          <w:b/>
          <w:i/>
        </w:rPr>
      </w:pPr>
      <w:r w:rsidRPr="00382FB0">
        <w:rPr>
          <w:rFonts w:ascii="Times New Roman" w:hAnsi="Times New Roman"/>
          <w:b/>
          <w:i/>
        </w:rPr>
        <w:t xml:space="preserve"> Обставини, які повідомило ТОВ «КФК «Грін Фарм Косметик» </w:t>
      </w:r>
    </w:p>
    <w:p w14:paraId="373E7A4A" w14:textId="77777777" w:rsidR="006416FC" w:rsidRPr="00382FB0" w:rsidRDefault="006416FC" w:rsidP="006416FC">
      <w:pPr>
        <w:pStyle w:val="a3"/>
        <w:widowControl w:val="0"/>
        <w:tabs>
          <w:tab w:val="left" w:pos="567"/>
        </w:tabs>
        <w:autoSpaceDE w:val="0"/>
        <w:autoSpaceDN w:val="0"/>
        <w:adjustRightInd w:val="0"/>
        <w:spacing w:before="240" w:after="240"/>
        <w:ind w:left="360"/>
        <w:jc w:val="both"/>
        <w:rPr>
          <w:rFonts w:ascii="Times New Roman" w:hAnsi="Times New Roman"/>
          <w:b/>
          <w:i/>
          <w:sz w:val="12"/>
        </w:rPr>
      </w:pPr>
    </w:p>
    <w:p w14:paraId="0B0DAADD" w14:textId="1162E468" w:rsidR="001C6097" w:rsidRPr="00382FB0" w:rsidRDefault="00007D4B" w:rsidP="00F85CC5">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382FB0">
        <w:rPr>
          <w:rFonts w:ascii="Times New Roman" w:hAnsi="Times New Roman"/>
        </w:rPr>
        <w:t xml:space="preserve">ТОВ «КФК «Грін Фарм Косметик» здійснює виробництво Крему </w:t>
      </w:r>
      <w:r w:rsidR="006416FC" w:rsidRPr="00382FB0">
        <w:rPr>
          <w:rFonts w:ascii="Times New Roman" w:hAnsi="Times New Roman"/>
        </w:rPr>
        <w:t>«</w:t>
      </w:r>
      <w:proofErr w:type="spellStart"/>
      <w:r w:rsidR="006416FC" w:rsidRPr="00382FB0">
        <w:rPr>
          <w:rFonts w:ascii="Times New Roman" w:hAnsi="Times New Roman"/>
        </w:rPr>
        <w:t>Диклофенак</w:t>
      </w:r>
      <w:proofErr w:type="spellEnd"/>
      <w:r w:rsidR="006416FC" w:rsidRPr="00382FB0">
        <w:rPr>
          <w:rFonts w:ascii="Times New Roman" w:hAnsi="Times New Roman"/>
        </w:rPr>
        <w:t xml:space="preserve">» </w:t>
      </w:r>
      <w:r w:rsidR="006416FC" w:rsidRPr="00382FB0">
        <w:rPr>
          <w:rFonts w:ascii="Times New Roman" w:hAnsi="Times New Roman"/>
        </w:rPr>
        <w:br/>
      </w:r>
      <w:r w:rsidRPr="00382FB0">
        <w:rPr>
          <w:rFonts w:ascii="Times New Roman" w:hAnsi="Times New Roman"/>
        </w:rPr>
        <w:t xml:space="preserve">з </w:t>
      </w:r>
      <w:r w:rsidR="00852955" w:rsidRPr="00724B04">
        <w:rPr>
          <w:rFonts w:ascii="Times New Roman" w:hAnsi="Times New Roman"/>
          <w:i/>
        </w:rPr>
        <w:t>«інформація, доступ до якої обмежено»</w:t>
      </w:r>
      <w:r w:rsidR="00CC1EBB" w:rsidRPr="00382FB0">
        <w:rPr>
          <w:rFonts w:ascii="Times New Roman" w:hAnsi="Times New Roman"/>
        </w:rPr>
        <w:t>. На підтвердження початку виробництва Товариство надало</w:t>
      </w:r>
      <w:r w:rsidRPr="00382FB0">
        <w:rPr>
          <w:rFonts w:ascii="Times New Roman" w:hAnsi="Times New Roman"/>
        </w:rPr>
        <w:t xml:space="preserve"> </w:t>
      </w:r>
      <w:r w:rsidR="00852955" w:rsidRPr="00724B04">
        <w:rPr>
          <w:rFonts w:ascii="Times New Roman" w:hAnsi="Times New Roman"/>
          <w:i/>
        </w:rPr>
        <w:t>«інформація, доступ до якої обмежено»</w:t>
      </w:r>
      <w:r w:rsidR="00852955">
        <w:rPr>
          <w:rFonts w:ascii="Times New Roman" w:hAnsi="Times New Roman"/>
          <w:i/>
        </w:rPr>
        <w:t xml:space="preserve"> </w:t>
      </w:r>
      <w:r w:rsidRPr="00382FB0">
        <w:rPr>
          <w:rFonts w:ascii="Times New Roman" w:hAnsi="Times New Roman"/>
        </w:rPr>
        <w:t xml:space="preserve">та </w:t>
      </w:r>
      <w:r w:rsidR="00852955" w:rsidRPr="00724B04">
        <w:rPr>
          <w:rFonts w:ascii="Times New Roman" w:hAnsi="Times New Roman"/>
          <w:i/>
        </w:rPr>
        <w:t>«інформація, доступ до якої обмежено»</w:t>
      </w:r>
      <w:r w:rsidRPr="00382FB0">
        <w:rPr>
          <w:rFonts w:ascii="Times New Roman" w:hAnsi="Times New Roman"/>
        </w:rPr>
        <w:t>.</w:t>
      </w:r>
    </w:p>
    <w:p w14:paraId="406F3DC4" w14:textId="0DE4B726" w:rsidR="005F7517" w:rsidRPr="00382FB0" w:rsidRDefault="00852955" w:rsidP="005F7517">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724B04">
        <w:rPr>
          <w:rFonts w:ascii="Times New Roman" w:hAnsi="Times New Roman"/>
          <w:i/>
        </w:rPr>
        <w:t>«</w:t>
      </w:r>
      <w:r>
        <w:rPr>
          <w:rFonts w:ascii="Times New Roman" w:hAnsi="Times New Roman"/>
          <w:i/>
        </w:rPr>
        <w:t>І</w:t>
      </w:r>
      <w:r w:rsidRPr="00724B04">
        <w:rPr>
          <w:rFonts w:ascii="Times New Roman" w:hAnsi="Times New Roman"/>
          <w:i/>
        </w:rPr>
        <w:t>нформація, доступ до якої обмежено»</w:t>
      </w:r>
      <w:r w:rsidR="00007D4B" w:rsidRPr="00382FB0">
        <w:rPr>
          <w:rFonts w:ascii="Times New Roman" w:hAnsi="Times New Roman"/>
        </w:rPr>
        <w:t>.</w:t>
      </w:r>
    </w:p>
    <w:p w14:paraId="275C0E65" w14:textId="77A33F83" w:rsidR="00375090" w:rsidRPr="00F50CE8" w:rsidRDefault="00007D4B" w:rsidP="00F50CE8">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382FB0">
        <w:rPr>
          <w:rFonts w:ascii="Times New Roman" w:hAnsi="Times New Roman"/>
        </w:rPr>
        <w:t xml:space="preserve">Виробництво Крему </w:t>
      </w:r>
      <w:r w:rsidR="00674248" w:rsidRPr="00382FB0">
        <w:rPr>
          <w:rFonts w:ascii="Times New Roman" w:hAnsi="Times New Roman"/>
        </w:rPr>
        <w:t>«</w:t>
      </w:r>
      <w:proofErr w:type="spellStart"/>
      <w:r w:rsidR="00674248" w:rsidRPr="00382FB0">
        <w:rPr>
          <w:rFonts w:ascii="Times New Roman" w:hAnsi="Times New Roman"/>
        </w:rPr>
        <w:t>Диклофенак</w:t>
      </w:r>
      <w:proofErr w:type="spellEnd"/>
      <w:r w:rsidR="00674248" w:rsidRPr="00382FB0">
        <w:rPr>
          <w:rFonts w:ascii="Times New Roman" w:hAnsi="Times New Roman"/>
        </w:rPr>
        <w:t xml:space="preserve">» </w:t>
      </w:r>
      <w:r w:rsidRPr="00382FB0">
        <w:rPr>
          <w:rFonts w:ascii="Times New Roman" w:hAnsi="Times New Roman"/>
        </w:rPr>
        <w:t xml:space="preserve">здійснюється відповідно до </w:t>
      </w:r>
      <w:r w:rsidR="00852955" w:rsidRPr="00724B04">
        <w:rPr>
          <w:rFonts w:ascii="Times New Roman" w:hAnsi="Times New Roman"/>
          <w:i/>
        </w:rPr>
        <w:t>«інформація, доступ до якої обмежено»</w:t>
      </w:r>
      <w:r w:rsidR="00877B9E" w:rsidRPr="00382FB0">
        <w:rPr>
          <w:rFonts w:ascii="Times New Roman" w:eastAsia="SimSun" w:hAnsi="Times New Roman"/>
          <w:vertAlign w:val="superscript"/>
          <w:lang w:eastAsia="ar-SA"/>
        </w:rPr>
        <w:footnoteReference w:id="7"/>
      </w:r>
      <w:r w:rsidR="00877B9E" w:rsidRPr="00382FB0">
        <w:rPr>
          <w:rFonts w:ascii="Times New Roman" w:hAnsi="Times New Roman"/>
        </w:rPr>
        <w:t>;</w:t>
      </w:r>
      <w:r w:rsidRPr="00382FB0">
        <w:rPr>
          <w:rFonts w:ascii="Times New Roman" w:hAnsi="Times New Roman"/>
        </w:rPr>
        <w:t xml:space="preserve"> </w:t>
      </w:r>
      <w:r w:rsidR="00852955" w:rsidRPr="00724B04">
        <w:rPr>
          <w:rFonts w:ascii="Times New Roman" w:hAnsi="Times New Roman"/>
          <w:i/>
        </w:rPr>
        <w:t>«інформація, доступ до якої обмежено»</w:t>
      </w:r>
      <w:r w:rsidRPr="00382FB0">
        <w:rPr>
          <w:rFonts w:ascii="Times New Roman" w:hAnsi="Times New Roman"/>
        </w:rPr>
        <w:t xml:space="preserve">; </w:t>
      </w:r>
      <w:r w:rsidR="00852955" w:rsidRPr="00724B04">
        <w:rPr>
          <w:rFonts w:ascii="Times New Roman" w:hAnsi="Times New Roman"/>
          <w:i/>
        </w:rPr>
        <w:t>«інформація, доступ до якої обмежено»</w:t>
      </w:r>
      <w:r w:rsidR="00336D9D" w:rsidRPr="00382FB0">
        <w:rPr>
          <w:rFonts w:ascii="Times New Roman" w:hAnsi="Times New Roman"/>
        </w:rPr>
        <w:t xml:space="preserve">; </w:t>
      </w:r>
      <w:r w:rsidR="00674248" w:rsidRPr="00382FB0">
        <w:rPr>
          <w:rFonts w:ascii="Times New Roman" w:hAnsi="Times New Roman"/>
        </w:rPr>
        <w:t xml:space="preserve">на підставі </w:t>
      </w:r>
      <w:r w:rsidR="00852955" w:rsidRPr="00724B04">
        <w:rPr>
          <w:rFonts w:ascii="Times New Roman" w:hAnsi="Times New Roman"/>
          <w:i/>
        </w:rPr>
        <w:t>«інформація, доступ до якої обмежено»</w:t>
      </w:r>
      <w:r w:rsidR="00674248" w:rsidRPr="00382FB0">
        <w:rPr>
          <w:rFonts w:ascii="Times New Roman" w:hAnsi="Times New Roman"/>
        </w:rPr>
        <w:t xml:space="preserve">, у якому зазначено, що </w:t>
      </w:r>
      <w:r w:rsidR="00852955" w:rsidRPr="00724B04">
        <w:rPr>
          <w:rFonts w:ascii="Times New Roman" w:hAnsi="Times New Roman"/>
          <w:i/>
        </w:rPr>
        <w:t>«інформація, доступ до якої обмежено»</w:t>
      </w:r>
      <w:r w:rsidR="00674248" w:rsidRPr="00382FB0">
        <w:rPr>
          <w:rFonts w:ascii="Times New Roman" w:hAnsi="Times New Roman"/>
        </w:rPr>
        <w:t xml:space="preserve">. </w:t>
      </w:r>
    </w:p>
    <w:p w14:paraId="0D05A578" w14:textId="349C4807" w:rsidR="006B5FC2" w:rsidRPr="00852955" w:rsidRDefault="00336D9D" w:rsidP="00852955">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382FB0">
        <w:rPr>
          <w:rFonts w:ascii="Times New Roman" w:hAnsi="Times New Roman"/>
        </w:rPr>
        <w:t xml:space="preserve">У Відповіді 1 </w:t>
      </w:r>
      <w:r w:rsidR="00007D4B" w:rsidRPr="00382FB0">
        <w:rPr>
          <w:rFonts w:ascii="Times New Roman" w:hAnsi="Times New Roman"/>
        </w:rPr>
        <w:t xml:space="preserve">ТОВ «КФК «Грін Фарм Косметик» </w:t>
      </w:r>
      <w:r w:rsidRPr="00382FB0">
        <w:rPr>
          <w:rFonts w:ascii="Times New Roman" w:hAnsi="Times New Roman"/>
        </w:rPr>
        <w:t xml:space="preserve">повідомило, що </w:t>
      </w:r>
      <w:r w:rsidR="00852955" w:rsidRPr="00724B04">
        <w:rPr>
          <w:rFonts w:ascii="Times New Roman" w:hAnsi="Times New Roman"/>
          <w:i/>
        </w:rPr>
        <w:t>«інформація, доступ до якої обмежено»</w:t>
      </w:r>
      <w:r w:rsidR="00007D4B" w:rsidRPr="00382FB0">
        <w:rPr>
          <w:rFonts w:ascii="Times New Roman" w:hAnsi="Times New Roman"/>
        </w:rPr>
        <w:t>.</w:t>
      </w:r>
    </w:p>
    <w:p w14:paraId="0DB73601" w14:textId="6E5D3120" w:rsidR="00007D4B" w:rsidRPr="00382FB0" w:rsidRDefault="00852955" w:rsidP="00336D9D">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724B04">
        <w:rPr>
          <w:rFonts w:ascii="Times New Roman" w:hAnsi="Times New Roman"/>
          <w:i/>
        </w:rPr>
        <w:t>«</w:t>
      </w:r>
      <w:r>
        <w:rPr>
          <w:rFonts w:ascii="Times New Roman" w:hAnsi="Times New Roman"/>
          <w:i/>
        </w:rPr>
        <w:t>І</w:t>
      </w:r>
      <w:r w:rsidRPr="00724B04">
        <w:rPr>
          <w:rFonts w:ascii="Times New Roman" w:hAnsi="Times New Roman"/>
          <w:i/>
        </w:rPr>
        <w:t>нформація, доступ до якої обмежено»</w:t>
      </w:r>
      <w:r w:rsidR="00007D4B" w:rsidRPr="00382FB0">
        <w:rPr>
          <w:rFonts w:ascii="Times New Roman" w:hAnsi="Times New Roman"/>
        </w:rPr>
        <w:t>.</w:t>
      </w:r>
    </w:p>
    <w:p w14:paraId="489F6C14" w14:textId="0F7A45CC" w:rsidR="00007D4B" w:rsidRPr="00382FB0" w:rsidRDefault="00852955" w:rsidP="00336D9D">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724B04">
        <w:rPr>
          <w:rFonts w:ascii="Times New Roman" w:hAnsi="Times New Roman"/>
          <w:i/>
        </w:rPr>
        <w:lastRenderedPageBreak/>
        <w:t>«</w:t>
      </w:r>
      <w:r>
        <w:rPr>
          <w:rFonts w:ascii="Times New Roman" w:hAnsi="Times New Roman"/>
          <w:i/>
        </w:rPr>
        <w:t>І</w:t>
      </w:r>
      <w:r w:rsidRPr="00724B04">
        <w:rPr>
          <w:rFonts w:ascii="Times New Roman" w:hAnsi="Times New Roman"/>
          <w:i/>
        </w:rPr>
        <w:t>нформація, доступ до якої обмежено»</w:t>
      </w:r>
      <w:r w:rsidR="00007D4B" w:rsidRPr="00382FB0">
        <w:rPr>
          <w:rFonts w:ascii="Times New Roman" w:hAnsi="Times New Roman"/>
        </w:rPr>
        <w:t>.</w:t>
      </w:r>
    </w:p>
    <w:p w14:paraId="27021016" w14:textId="507462D9" w:rsidR="00007D4B" w:rsidRPr="00382FB0" w:rsidRDefault="00007D4B" w:rsidP="00336D9D">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382FB0">
        <w:rPr>
          <w:rFonts w:ascii="Times New Roman" w:hAnsi="Times New Roman"/>
        </w:rPr>
        <w:t xml:space="preserve">За повідомленою 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w:t>
      </w:r>
      <w:r w:rsidR="008E2A96" w:rsidRPr="00382FB0">
        <w:rPr>
          <w:rFonts w:ascii="Times New Roman" w:hAnsi="Times New Roman"/>
        </w:rPr>
        <w:t>інформацією</w:t>
      </w:r>
      <w:r w:rsidRPr="00382FB0">
        <w:rPr>
          <w:rFonts w:ascii="Times New Roman" w:hAnsi="Times New Roman"/>
        </w:rPr>
        <w:t xml:space="preserve">, </w:t>
      </w:r>
      <w:r w:rsidR="00852955" w:rsidRPr="00724B04">
        <w:rPr>
          <w:rFonts w:ascii="Times New Roman" w:hAnsi="Times New Roman"/>
          <w:i/>
        </w:rPr>
        <w:t>«інформація, доступ до якої обмежено»</w:t>
      </w:r>
      <w:r w:rsidRPr="00382FB0">
        <w:rPr>
          <w:rFonts w:ascii="Times New Roman" w:hAnsi="Times New Roman"/>
        </w:rPr>
        <w:t>.</w:t>
      </w:r>
    </w:p>
    <w:p w14:paraId="319C1665" w14:textId="7AF94562" w:rsidR="00F219C8" w:rsidRPr="00382FB0" w:rsidRDefault="003553E6" w:rsidP="00931BBA">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382FB0">
        <w:rPr>
          <w:rFonts w:ascii="Times New Roman" w:hAnsi="Times New Roman"/>
        </w:rPr>
        <w:t xml:space="preserve">Так, у </w:t>
      </w:r>
      <w:r w:rsidR="008E2A96" w:rsidRPr="00382FB0">
        <w:rPr>
          <w:rFonts w:ascii="Times New Roman" w:hAnsi="Times New Roman"/>
        </w:rPr>
        <w:t xml:space="preserve">період з </w:t>
      </w:r>
      <w:r w:rsidR="00852955" w:rsidRPr="00724B04">
        <w:rPr>
          <w:rFonts w:ascii="Times New Roman" w:hAnsi="Times New Roman"/>
          <w:i/>
        </w:rPr>
        <w:t>«інформація, доступ до якої обмежено»</w:t>
      </w:r>
      <w:r w:rsidR="00007D4B" w:rsidRPr="00382FB0">
        <w:rPr>
          <w:rFonts w:ascii="Times New Roman" w:hAnsi="Times New Roman"/>
        </w:rPr>
        <w:t xml:space="preserve"> </w:t>
      </w:r>
      <w:r w:rsidR="008E2A96" w:rsidRPr="00382FB0">
        <w:rPr>
          <w:rFonts w:ascii="Times New Roman" w:hAnsi="Times New Roman"/>
        </w:rPr>
        <w:t xml:space="preserve">по </w:t>
      </w:r>
      <w:r w:rsidR="00852955" w:rsidRPr="00724B04">
        <w:rPr>
          <w:rFonts w:ascii="Times New Roman" w:hAnsi="Times New Roman"/>
          <w:i/>
        </w:rPr>
        <w:t>«інформація, доступ до якої обмежено»</w:t>
      </w:r>
      <w:r w:rsidR="00852955">
        <w:rPr>
          <w:rFonts w:ascii="Times New Roman" w:hAnsi="Times New Roman"/>
          <w:i/>
        </w:rPr>
        <w:t xml:space="preserve"> </w:t>
      </w:r>
      <w:r w:rsidR="00923893" w:rsidRPr="00382FB0">
        <w:rPr>
          <w:rFonts w:ascii="Times New Roman" w:hAnsi="Times New Roman"/>
        </w:rPr>
        <w:t xml:space="preserve">на лицьовій стороні туби й упаковки </w:t>
      </w:r>
      <w:r w:rsidR="00007D4B" w:rsidRPr="00382FB0">
        <w:rPr>
          <w:rFonts w:ascii="Times New Roman" w:hAnsi="Times New Roman"/>
        </w:rPr>
        <w:t>Крем</w:t>
      </w:r>
      <w:r w:rsidR="00923893" w:rsidRPr="00382FB0">
        <w:rPr>
          <w:rFonts w:ascii="Times New Roman" w:hAnsi="Times New Roman"/>
        </w:rPr>
        <w:t>у</w:t>
      </w:r>
      <w:r w:rsidR="00007D4B" w:rsidRPr="00382FB0">
        <w:rPr>
          <w:rFonts w:ascii="Times New Roman" w:hAnsi="Times New Roman"/>
        </w:rPr>
        <w:t xml:space="preserve"> </w:t>
      </w:r>
      <w:r w:rsidR="008E2A96" w:rsidRPr="00382FB0">
        <w:rPr>
          <w:rFonts w:ascii="Times New Roman" w:hAnsi="Times New Roman"/>
        </w:rPr>
        <w:t xml:space="preserve">«Диклофенак» </w:t>
      </w:r>
      <w:r w:rsidR="00F219C8" w:rsidRPr="00382FB0">
        <w:rPr>
          <w:rFonts w:ascii="Times New Roman" w:hAnsi="Times New Roman"/>
        </w:rPr>
        <w:t xml:space="preserve">поширювалася </w:t>
      </w:r>
      <w:r w:rsidR="00410B0F" w:rsidRPr="00382FB0">
        <w:rPr>
          <w:rFonts w:ascii="Times New Roman" w:hAnsi="Times New Roman"/>
        </w:rPr>
        <w:t>інформаці</w:t>
      </w:r>
      <w:r w:rsidR="00F219C8" w:rsidRPr="00382FB0">
        <w:rPr>
          <w:rFonts w:ascii="Times New Roman" w:hAnsi="Times New Roman"/>
        </w:rPr>
        <w:t>я</w:t>
      </w:r>
      <w:r w:rsidR="00410B0F" w:rsidRPr="00382FB0">
        <w:rPr>
          <w:rFonts w:ascii="Times New Roman" w:hAnsi="Times New Roman"/>
        </w:rPr>
        <w:t xml:space="preserve">: </w:t>
      </w:r>
      <w:r w:rsidR="00410B0F" w:rsidRPr="00382FB0">
        <w:rPr>
          <w:rFonts w:ascii="Times New Roman" w:hAnsi="Times New Roman"/>
          <w:i/>
        </w:rPr>
        <w:t>«при м’язових болях; при розтягненнях та забиттях; при запальних станах суглобів та опорно-рухового апарату»</w:t>
      </w:r>
      <w:r w:rsidR="00410B0F" w:rsidRPr="00382FB0">
        <w:rPr>
          <w:rFonts w:ascii="Times New Roman" w:hAnsi="Times New Roman"/>
          <w:lang w:eastAsia="ru-RU"/>
        </w:rPr>
        <w:t xml:space="preserve"> </w:t>
      </w:r>
      <w:r w:rsidR="00410B0F" w:rsidRPr="00382FB0">
        <w:rPr>
          <w:rFonts w:ascii="Times New Roman" w:hAnsi="Times New Roman"/>
        </w:rPr>
        <w:t>(див. фотокопі</w:t>
      </w:r>
      <w:r w:rsidR="00F219C8" w:rsidRPr="00382FB0">
        <w:rPr>
          <w:rFonts w:ascii="Times New Roman" w:hAnsi="Times New Roman"/>
        </w:rPr>
        <w:t>ї</w:t>
      </w:r>
      <w:r w:rsidR="00410B0F" w:rsidRPr="00382FB0">
        <w:rPr>
          <w:rFonts w:ascii="Times New Roman" w:hAnsi="Times New Roman"/>
        </w:rPr>
        <w:t xml:space="preserve"> 1</w:t>
      </w:r>
      <w:r w:rsidR="00F219C8" w:rsidRPr="00382FB0">
        <w:rPr>
          <w:rFonts w:ascii="Times New Roman" w:hAnsi="Times New Roman"/>
        </w:rPr>
        <w:t>, 2</w:t>
      </w:r>
      <w:r w:rsidR="00410B0F" w:rsidRPr="00382FB0">
        <w:rPr>
          <w:rFonts w:ascii="Times New Roman" w:hAnsi="Times New Roman"/>
        </w:rPr>
        <w:t xml:space="preserve">) </w:t>
      </w:r>
      <w:r w:rsidR="00410B0F" w:rsidRPr="00382FB0">
        <w:rPr>
          <w:rFonts w:ascii="Times New Roman" w:hAnsi="Times New Roman"/>
          <w:b/>
          <w:lang w:eastAsia="ru-RU"/>
        </w:rPr>
        <w:t>(далі – Властивість 1)</w:t>
      </w:r>
      <w:r w:rsidR="0088370A" w:rsidRPr="00382FB0">
        <w:rPr>
          <w:rFonts w:ascii="Times New Roman" w:hAnsi="Times New Roman"/>
          <w:b/>
          <w:lang w:eastAsia="ru-RU"/>
        </w:rPr>
        <w:t>,</w:t>
      </w:r>
      <w:r w:rsidR="0088370A" w:rsidRPr="00382FB0">
        <w:rPr>
          <w:rFonts w:ascii="Times New Roman" w:hAnsi="Times New Roman"/>
          <w:lang w:eastAsia="ru-RU"/>
        </w:rPr>
        <w:t xml:space="preserve"> а </w:t>
      </w:r>
      <w:r w:rsidR="009E2946">
        <w:rPr>
          <w:rFonts w:ascii="Times New Roman" w:hAnsi="Times New Roman"/>
          <w:lang w:eastAsia="ru-RU"/>
        </w:rPr>
        <w:br/>
      </w:r>
      <w:r w:rsidR="0088370A" w:rsidRPr="00382FB0">
        <w:rPr>
          <w:rFonts w:ascii="Times New Roman" w:hAnsi="Times New Roman"/>
          <w:lang w:eastAsia="ru-RU"/>
        </w:rPr>
        <w:t>н</w:t>
      </w:r>
      <w:r w:rsidR="0088370A" w:rsidRPr="00382FB0">
        <w:rPr>
          <w:rFonts w:ascii="Times New Roman" w:hAnsi="Times New Roman"/>
        </w:rPr>
        <w:t xml:space="preserve">а бічній стороні упаковки </w:t>
      </w:r>
      <w:r w:rsidR="00C66AE5">
        <w:rPr>
          <w:rFonts w:ascii="Times New Roman" w:hAnsi="Times New Roman"/>
        </w:rPr>
        <w:t>к</w:t>
      </w:r>
      <w:r w:rsidR="0088370A" w:rsidRPr="00382FB0">
        <w:rPr>
          <w:rFonts w:ascii="Times New Roman" w:hAnsi="Times New Roman"/>
        </w:rPr>
        <w:t xml:space="preserve">рему зазначалося, що </w:t>
      </w:r>
      <w:r w:rsidR="0088370A" w:rsidRPr="00382FB0">
        <w:rPr>
          <w:rFonts w:ascii="Times New Roman" w:hAnsi="Times New Roman"/>
          <w:i/>
        </w:rPr>
        <w:t xml:space="preserve">«крем косметичний для суглобів </w:t>
      </w:r>
      <w:proofErr w:type="spellStart"/>
      <w:r w:rsidR="0088370A" w:rsidRPr="00382FB0">
        <w:rPr>
          <w:rFonts w:ascii="Times New Roman" w:hAnsi="Times New Roman"/>
          <w:i/>
        </w:rPr>
        <w:t>Диклофенак</w:t>
      </w:r>
      <w:proofErr w:type="spellEnd"/>
      <w:r w:rsidR="0088370A" w:rsidRPr="00382FB0">
        <w:rPr>
          <w:rFonts w:ascii="Times New Roman" w:hAnsi="Times New Roman"/>
          <w:i/>
        </w:rPr>
        <w:t xml:space="preserve"> 5% містить активний склад, який при місцевому застосуванні чинить швидку та довготривалу протизапальну, </w:t>
      </w:r>
      <w:proofErr w:type="spellStart"/>
      <w:r w:rsidR="0088370A" w:rsidRPr="00382FB0">
        <w:rPr>
          <w:rFonts w:ascii="Times New Roman" w:hAnsi="Times New Roman"/>
          <w:i/>
        </w:rPr>
        <w:t>протинабрякову</w:t>
      </w:r>
      <w:proofErr w:type="spellEnd"/>
      <w:r w:rsidR="0088370A" w:rsidRPr="00382FB0">
        <w:rPr>
          <w:rFonts w:ascii="Times New Roman" w:hAnsi="Times New Roman"/>
          <w:i/>
        </w:rPr>
        <w:t xml:space="preserve"> та знеболювальну дії» </w:t>
      </w:r>
      <w:r w:rsidR="00852955">
        <w:rPr>
          <w:rFonts w:ascii="Times New Roman" w:hAnsi="Times New Roman"/>
          <w:i/>
        </w:rPr>
        <w:br/>
      </w:r>
      <w:r w:rsidR="0088370A" w:rsidRPr="00382FB0">
        <w:rPr>
          <w:rFonts w:ascii="Times New Roman" w:hAnsi="Times New Roman"/>
        </w:rPr>
        <w:t>(див. фотокопію 3)</w:t>
      </w:r>
      <w:r w:rsidR="00F85CC5" w:rsidRPr="00382FB0">
        <w:rPr>
          <w:rFonts w:ascii="Times New Roman" w:hAnsi="Times New Roman"/>
        </w:rPr>
        <w:t>.</w:t>
      </w:r>
    </w:p>
    <w:p w14:paraId="79FA46CE" w14:textId="67AE1550" w:rsidR="00F219C8" w:rsidRPr="00382FB0" w:rsidRDefault="00F219C8" w:rsidP="00F219C8">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382FB0">
        <w:rPr>
          <w:rFonts w:ascii="Times New Roman" w:hAnsi="Times New Roman"/>
        </w:rPr>
        <w:t xml:space="preserve">Крім того, у період з </w:t>
      </w:r>
      <w:r w:rsidR="00852955" w:rsidRPr="00724B04">
        <w:rPr>
          <w:rFonts w:ascii="Times New Roman" w:hAnsi="Times New Roman"/>
          <w:i/>
        </w:rPr>
        <w:t>«інформація, доступ до якої обмежено»</w:t>
      </w:r>
      <w:r w:rsidR="00852955">
        <w:rPr>
          <w:rFonts w:ascii="Times New Roman" w:hAnsi="Times New Roman"/>
          <w:i/>
        </w:rPr>
        <w:t xml:space="preserve"> </w:t>
      </w:r>
      <w:r w:rsidRPr="00382FB0">
        <w:rPr>
          <w:rFonts w:ascii="Times New Roman" w:hAnsi="Times New Roman"/>
        </w:rPr>
        <w:t xml:space="preserve">по </w:t>
      </w:r>
      <w:r w:rsidR="00852955" w:rsidRPr="00724B04">
        <w:rPr>
          <w:rFonts w:ascii="Times New Roman" w:hAnsi="Times New Roman"/>
          <w:i/>
        </w:rPr>
        <w:t>«інформація, доступ до якої обмежено»</w:t>
      </w:r>
      <w:r w:rsidR="00852955">
        <w:rPr>
          <w:rFonts w:ascii="Times New Roman" w:hAnsi="Times New Roman"/>
          <w:i/>
        </w:rPr>
        <w:t xml:space="preserve"> </w:t>
      </w:r>
      <w:r w:rsidRPr="00382FB0">
        <w:rPr>
          <w:rFonts w:ascii="Times New Roman" w:hAnsi="Times New Roman"/>
        </w:rPr>
        <w:t>на</w:t>
      </w:r>
      <w:r w:rsidR="005F7517" w:rsidRPr="00382FB0">
        <w:rPr>
          <w:rFonts w:ascii="Times New Roman" w:hAnsi="Times New Roman"/>
        </w:rPr>
        <w:t xml:space="preserve"> лицьовій стороні</w:t>
      </w:r>
      <w:r w:rsidRPr="00382FB0">
        <w:rPr>
          <w:rFonts w:ascii="Times New Roman" w:hAnsi="Times New Roman"/>
        </w:rPr>
        <w:t xml:space="preserve"> упаковки Крему «Диклофенак» поширювалася інформація:</w:t>
      </w:r>
      <w:r w:rsidR="00410B0F" w:rsidRPr="00382FB0">
        <w:rPr>
          <w:rFonts w:ascii="Times New Roman" w:hAnsi="Times New Roman"/>
          <w:b/>
          <w:lang w:eastAsia="ru-RU"/>
        </w:rPr>
        <w:t xml:space="preserve"> </w:t>
      </w:r>
      <w:r w:rsidR="00410B0F" w:rsidRPr="00382FB0">
        <w:rPr>
          <w:rFonts w:ascii="Times New Roman" w:hAnsi="Times New Roman"/>
          <w:i/>
        </w:rPr>
        <w:t xml:space="preserve">«протизапальна та знеболювальна дія» </w:t>
      </w:r>
      <w:r w:rsidR="00410B0F" w:rsidRPr="00382FB0">
        <w:rPr>
          <w:rFonts w:ascii="Times New Roman" w:hAnsi="Times New Roman"/>
        </w:rPr>
        <w:t xml:space="preserve">(див. фотокопію </w:t>
      </w:r>
      <w:r w:rsidR="005F7517" w:rsidRPr="00382FB0">
        <w:rPr>
          <w:rFonts w:ascii="Times New Roman" w:hAnsi="Times New Roman"/>
        </w:rPr>
        <w:t>2</w:t>
      </w:r>
      <w:r w:rsidR="00410B0F" w:rsidRPr="00382FB0">
        <w:rPr>
          <w:rFonts w:ascii="Times New Roman" w:hAnsi="Times New Roman"/>
        </w:rPr>
        <w:t>)</w:t>
      </w:r>
      <w:r w:rsidR="00410B0F" w:rsidRPr="00382FB0">
        <w:rPr>
          <w:rFonts w:ascii="Times New Roman" w:hAnsi="Times New Roman"/>
          <w:b/>
          <w:lang w:eastAsia="ru-RU"/>
        </w:rPr>
        <w:t xml:space="preserve"> </w:t>
      </w:r>
      <w:r w:rsidR="00852955">
        <w:rPr>
          <w:rFonts w:ascii="Times New Roman" w:hAnsi="Times New Roman"/>
          <w:b/>
          <w:lang w:eastAsia="ru-RU"/>
        </w:rPr>
        <w:br/>
      </w:r>
      <w:r w:rsidR="00410B0F" w:rsidRPr="00382FB0">
        <w:rPr>
          <w:rFonts w:ascii="Times New Roman" w:hAnsi="Times New Roman"/>
          <w:b/>
          <w:lang w:eastAsia="ru-RU"/>
        </w:rPr>
        <w:t>(далі – Властивість 2)</w:t>
      </w:r>
      <w:r w:rsidR="0051220A" w:rsidRPr="00382FB0">
        <w:rPr>
          <w:rFonts w:ascii="Times New Roman" w:hAnsi="Times New Roman"/>
        </w:rPr>
        <w:t>.</w:t>
      </w:r>
    </w:p>
    <w:p w14:paraId="657CFB3B" w14:textId="4C984971" w:rsidR="003553E6" w:rsidRPr="006B5FC2" w:rsidRDefault="006B5FC2" w:rsidP="006B5FC2">
      <w:pPr>
        <w:widowControl w:val="0"/>
        <w:tabs>
          <w:tab w:val="left" w:pos="567"/>
        </w:tabs>
        <w:autoSpaceDE w:val="0"/>
        <w:autoSpaceDN w:val="0"/>
        <w:adjustRightInd w:val="0"/>
        <w:spacing w:before="240"/>
        <w:jc w:val="center"/>
        <w:rPr>
          <w:rFonts w:ascii="Times New Roman" w:eastAsia="Calibri" w:hAnsi="Times New Roman" w:cs="Times New Roman"/>
          <w:lang w:val="uk-UA"/>
        </w:rPr>
      </w:pPr>
      <w:r w:rsidRPr="00382FB0">
        <w:rPr>
          <w:rFonts w:ascii="Times New Roman" w:eastAsia="Calibri" w:hAnsi="Times New Roman" w:cs="Times New Roman"/>
          <w:i/>
          <w:noProof/>
          <w:lang w:val="uk-UA"/>
        </w:rPr>
        <w:drawing>
          <wp:anchor distT="0" distB="0" distL="114300" distR="114300" simplePos="0" relativeHeight="251659264" behindDoc="0" locked="0" layoutInCell="1" allowOverlap="1" wp14:anchorId="6248FF04" wp14:editId="105F4E51">
            <wp:simplePos x="0" y="0"/>
            <wp:positionH relativeFrom="column">
              <wp:posOffset>262890</wp:posOffset>
            </wp:positionH>
            <wp:positionV relativeFrom="paragraph">
              <wp:posOffset>1940560</wp:posOffset>
            </wp:positionV>
            <wp:extent cx="5562600" cy="1400175"/>
            <wp:effectExtent l="0" t="0" r="0" b="9525"/>
            <wp:wrapThrough wrapText="bothSides">
              <wp:wrapPolygon edited="0">
                <wp:start x="0" y="0"/>
                <wp:lineTo x="0" y="21453"/>
                <wp:lineTo x="21526" y="21453"/>
                <wp:lineTo x="21526" y="0"/>
                <wp:lineTo x="0" y="0"/>
              </wp:wrapPolygon>
            </wp:wrapThrough>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9F4CC8.tmp"/>
                    <pic:cNvPicPr/>
                  </pic:nvPicPr>
                  <pic:blipFill rotWithShape="1">
                    <a:blip r:embed="rId9">
                      <a:extLst>
                        <a:ext uri="{28A0092B-C50C-407E-A947-70E740481C1C}">
                          <a14:useLocalDpi xmlns:a14="http://schemas.microsoft.com/office/drawing/2010/main" val="0"/>
                        </a:ext>
                      </a:extLst>
                    </a:blip>
                    <a:srcRect t="11518" b="10569"/>
                    <a:stretch/>
                  </pic:blipFill>
                  <pic:spPr bwMode="auto">
                    <a:xfrm>
                      <a:off x="0" y="0"/>
                      <a:ext cx="5562600" cy="1400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eastAsia="Calibri" w:hAnsi="Times New Roman" w:cs="Times New Roman"/>
          <w:noProof/>
          <w:lang w:val="uk-UA"/>
        </w:rPr>
        <mc:AlternateContent>
          <mc:Choice Requires="wps">
            <w:drawing>
              <wp:anchor distT="0" distB="0" distL="114300" distR="114300" simplePos="0" relativeHeight="251670016" behindDoc="0" locked="0" layoutInCell="1" allowOverlap="1" wp14:anchorId="1EB259C1" wp14:editId="426805A1">
                <wp:simplePos x="0" y="0"/>
                <wp:positionH relativeFrom="column">
                  <wp:posOffset>558165</wp:posOffset>
                </wp:positionH>
                <wp:positionV relativeFrom="paragraph">
                  <wp:posOffset>3074036</wp:posOffset>
                </wp:positionV>
                <wp:extent cx="3238500" cy="266700"/>
                <wp:effectExtent l="19050" t="19050" r="19050" b="19050"/>
                <wp:wrapNone/>
                <wp:docPr id="68"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38500" cy="266700"/>
                        </a:xfrm>
                        <a:prstGeom prst="rect">
                          <a:avLst/>
                        </a:prstGeom>
                        <a:noFill/>
                        <a:ln w="2857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BAE045" id="Прямоугольник 1" o:spid="_x0000_s1026" style="position:absolute;margin-left:43.95pt;margin-top:242.05pt;width:255pt;height:21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" filled="f" strokecolor="red" strokeweight="2.25pt">
                <v:path arrowok="t"/>
              </v:rect>
            </w:pict>
          </mc:Fallback>
        </mc:AlternateContent>
      </w:r>
      <w:r>
        <w:rPr>
          <w:rFonts w:ascii="Times New Roman" w:eastAsia="Calibri" w:hAnsi="Times New Roman" w:cs="Times New Roman"/>
          <w:noProof/>
          <w:lang w:val="uk-UA"/>
        </w:rPr>
        <mc:AlternateContent>
          <mc:Choice Requires="wps">
            <w:drawing>
              <wp:anchor distT="0" distB="0" distL="114300" distR="114300" simplePos="0" relativeHeight="251667968" behindDoc="0" locked="0" layoutInCell="1" allowOverlap="1" wp14:anchorId="4287B672" wp14:editId="48B17714">
                <wp:simplePos x="0" y="0"/>
                <wp:positionH relativeFrom="column">
                  <wp:posOffset>558165</wp:posOffset>
                </wp:positionH>
                <wp:positionV relativeFrom="paragraph">
                  <wp:posOffset>2473960</wp:posOffset>
                </wp:positionV>
                <wp:extent cx="3238500" cy="581025"/>
                <wp:effectExtent l="19050" t="19050" r="19050" b="28575"/>
                <wp:wrapNone/>
                <wp:docPr id="67"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38500" cy="581025"/>
                        </a:xfrm>
                        <a:prstGeom prst="rect">
                          <a:avLst/>
                        </a:prstGeom>
                        <a:noFill/>
                        <a:ln w="2857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0F9D63" id="Прямоугольник 1" o:spid="_x0000_s1026" style="position:absolute;margin-left:43.95pt;margin-top:194.8pt;width:255pt;height:4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" filled="f" strokecolor="red" strokeweight="2.25pt">
                <v:path arrowok="t"/>
              </v:rect>
            </w:pict>
          </mc:Fallback>
        </mc:AlternateContent>
      </w:r>
      <w:r>
        <w:rPr>
          <w:rFonts w:ascii="Times New Roman" w:eastAsia="Calibri" w:hAnsi="Times New Roman" w:cs="Times New Roman"/>
          <w:noProof/>
          <w:lang w:val="uk-UA"/>
        </w:rPr>
        <mc:AlternateContent>
          <mc:Choice Requires="wps">
            <w:drawing>
              <wp:anchor distT="0" distB="0" distL="114300" distR="114300" simplePos="0" relativeHeight="251665920" behindDoc="0" locked="0" layoutInCell="1" allowOverlap="1" wp14:anchorId="7C62D906" wp14:editId="552396BC">
                <wp:simplePos x="0" y="0"/>
                <wp:positionH relativeFrom="column">
                  <wp:posOffset>1091565</wp:posOffset>
                </wp:positionH>
                <wp:positionV relativeFrom="paragraph">
                  <wp:posOffset>807085</wp:posOffset>
                </wp:positionV>
                <wp:extent cx="3105150" cy="581025"/>
                <wp:effectExtent l="19050" t="19050" r="19050" b="28575"/>
                <wp:wrapNone/>
                <wp:docPr id="66"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05150" cy="581025"/>
                        </a:xfrm>
                        <a:prstGeom prst="rect">
                          <a:avLst/>
                        </a:prstGeom>
                        <a:noFill/>
                        <a:ln w="2857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75F0A4" id="Прямоугольник 1" o:spid="_x0000_s1026" style="position:absolute;margin-left:85.95pt;margin-top:63.55pt;width:244.5pt;height:45.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" filled="f" strokecolor="red" strokeweight="2.25pt">
                <v:path arrowok="t"/>
              </v:rect>
            </w:pict>
          </mc:Fallback>
        </mc:AlternateContent>
      </w:r>
      <w:r w:rsidR="00F219C8" w:rsidRPr="00382FB0">
        <w:rPr>
          <w:rFonts w:ascii="Times New Roman" w:hAnsi="Times New Roman" w:cs="Times New Roman"/>
          <w:noProof/>
        </w:rPr>
        <w:drawing>
          <wp:inline distT="0" distB="0" distL="0" distR="0" wp14:anchorId="127F2A23" wp14:editId="7F83FAE2">
            <wp:extent cx="5524500" cy="1476375"/>
            <wp:effectExtent l="0" t="0" r="0" b="9525"/>
            <wp:docPr id="25" name="Рисунок 25" descr="C:\Users\Hyrman\Downloads\320893-73849-big-1500x1500-1565-1500x1500-a630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yrman\Downloads\320893-73849-big-1500x1500-1565-1500x1500-a630_jpg.jpg"/>
                    <pic:cNvPicPr>
                      <a:picLocks noChangeAspect="1" noChangeArrowheads="1"/>
                    </pic:cNvPicPr>
                  </pic:nvPicPr>
                  <pic:blipFill rotWithShape="1">
                    <a:blip r:embed="rId10">
                      <a:extLst>
                        <a:ext uri="{28A0092B-C50C-407E-A947-70E740481C1C}">
                          <a14:useLocalDpi xmlns:a14="http://schemas.microsoft.com/office/drawing/2010/main" val="0"/>
                        </a:ext>
                      </a:extLst>
                    </a:blip>
                    <a:srcRect t="4429" b="5465"/>
                    <a:stretch/>
                  </pic:blipFill>
                  <pic:spPr bwMode="auto">
                    <a:xfrm>
                      <a:off x="0" y="0"/>
                      <a:ext cx="5772736" cy="1542714"/>
                    </a:xfrm>
                    <a:prstGeom prst="rect">
                      <a:avLst/>
                    </a:prstGeom>
                    <a:noFill/>
                    <a:ln>
                      <a:noFill/>
                    </a:ln>
                    <a:extLst>
                      <a:ext uri="{53640926-AAD7-44D8-BBD7-CCE9431645EC}">
                        <a14:shadowObscured xmlns:a14="http://schemas.microsoft.com/office/drawing/2010/main"/>
                      </a:ext>
                    </a:extLst>
                  </pic:spPr>
                </pic:pic>
              </a:graphicData>
            </a:graphic>
          </wp:inline>
        </w:drawing>
      </w:r>
      <w:r w:rsidR="00F219C8" w:rsidRPr="00382FB0">
        <w:rPr>
          <w:rFonts w:ascii="Times New Roman" w:eastAsia="Calibri" w:hAnsi="Times New Roman" w:cs="Times New Roman"/>
          <w:sz w:val="24"/>
          <w:szCs w:val="24"/>
          <w:lang w:val="uk-UA"/>
        </w:rPr>
        <w:t>Фотокопія 1</w:t>
      </w:r>
      <w:r w:rsidR="00003E85">
        <w:rPr>
          <w:rFonts w:ascii="Times New Roman" w:hAnsi="Times New Roman" w:cs="Times New Roman"/>
          <w:noProof/>
          <w:lang w:val="uk-UA"/>
        </w:rPr>
        <mc:AlternateContent>
          <mc:Choice Requires="wps">
            <w:drawing>
              <wp:anchor distT="0" distB="0" distL="114300" distR="114300" simplePos="0" relativeHeight="251660800" behindDoc="0" locked="0" layoutInCell="1" allowOverlap="1" wp14:anchorId="7C62D906" wp14:editId="7CAB0A47">
                <wp:simplePos x="0" y="0"/>
                <wp:positionH relativeFrom="column">
                  <wp:posOffset>-5531485</wp:posOffset>
                </wp:positionH>
                <wp:positionV relativeFrom="paragraph">
                  <wp:posOffset>77470</wp:posOffset>
                </wp:positionV>
                <wp:extent cx="3385820" cy="542925"/>
                <wp:effectExtent l="19050" t="19050" r="5080" b="9525"/>
                <wp:wrapNone/>
                <wp:docPr id="65"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85820" cy="542925"/>
                        </a:xfrm>
                        <a:prstGeom prst="rect">
                          <a:avLst/>
                        </a:prstGeom>
                        <a:noFill/>
                        <a:ln w="2857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1D5840" id="Прямоугольник 1" o:spid="_x0000_s1026" style="position:absolute;margin-left:-435.55pt;margin-top:6.1pt;width:266.6pt;height:42.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" filled="f" strokecolor="red" strokeweight="2.25pt">
                <v:path arrowok="t"/>
              </v:rect>
            </w:pict>
          </mc:Fallback>
        </mc:AlternateContent>
      </w:r>
      <w:r w:rsidR="00003E85">
        <w:rPr>
          <w:rFonts w:ascii="Times New Roman" w:hAnsi="Times New Roman" w:cs="Times New Roman"/>
          <w:noProof/>
          <w:lang w:val="uk-UA"/>
        </w:rPr>
        <mc:AlternateContent>
          <mc:Choice Requires="wps">
            <w:drawing>
              <wp:anchor distT="0" distB="0" distL="114300" distR="114300" simplePos="0" relativeHeight="251661824" behindDoc="0" locked="0" layoutInCell="1" allowOverlap="1" wp14:anchorId="772CA98C" wp14:editId="611A841B">
                <wp:simplePos x="0" y="0"/>
                <wp:positionH relativeFrom="column">
                  <wp:posOffset>-5447665</wp:posOffset>
                </wp:positionH>
                <wp:positionV relativeFrom="paragraph">
                  <wp:posOffset>354330</wp:posOffset>
                </wp:positionV>
                <wp:extent cx="2962275" cy="209550"/>
                <wp:effectExtent l="19050" t="19050" r="9525" b="0"/>
                <wp:wrapNone/>
                <wp:docPr id="64"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62275" cy="209550"/>
                        </a:xfrm>
                        <a:prstGeom prst="rect">
                          <a:avLst/>
                        </a:prstGeom>
                        <a:noFill/>
                        <a:ln w="2857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4041E8" id="Прямоугольник 6" o:spid="_x0000_s1026" style="position:absolute;margin-left:-428.95pt;margin-top:27.9pt;width:233.25pt;height:1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" filled="f" strokecolor="red" strokeweight="2.25pt">
                <v:path arrowok="t"/>
              </v:rect>
            </w:pict>
          </mc:Fallback>
        </mc:AlternateContent>
      </w:r>
    </w:p>
    <w:p w14:paraId="2BF266EE" w14:textId="2B2BDFE7" w:rsidR="009733D3" w:rsidRPr="00382FB0" w:rsidRDefault="00206D0F" w:rsidP="009022B9">
      <w:pPr>
        <w:spacing w:after="0" w:line="240" w:lineRule="auto"/>
        <w:jc w:val="center"/>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xml:space="preserve">Фотокопія </w:t>
      </w:r>
      <w:r w:rsidR="005F7517" w:rsidRPr="00382FB0">
        <w:rPr>
          <w:rFonts w:ascii="Times New Roman" w:eastAsia="Calibri" w:hAnsi="Times New Roman" w:cs="Times New Roman"/>
          <w:sz w:val="24"/>
          <w:szCs w:val="24"/>
          <w:lang w:val="uk-UA"/>
        </w:rPr>
        <w:t>2</w:t>
      </w:r>
    </w:p>
    <w:p w14:paraId="04036F63" w14:textId="3983451A" w:rsidR="00437203" w:rsidRPr="00382FB0" w:rsidRDefault="00003E85" w:rsidP="009022B9">
      <w:pPr>
        <w:spacing w:after="0" w:line="240" w:lineRule="auto"/>
        <w:rPr>
          <w:rFonts w:ascii="Times New Roman" w:eastAsia="Calibri" w:hAnsi="Times New Roman" w:cs="Times New Roman"/>
          <w:sz w:val="2"/>
          <w:szCs w:val="24"/>
          <w:lang w:val="uk-UA"/>
        </w:rPr>
      </w:pPr>
      <w:r>
        <w:rPr>
          <w:rFonts w:ascii="Times New Roman" w:hAnsi="Times New Roman" w:cs="Times New Roman"/>
          <w:noProof/>
          <w:lang w:val="uk-UA"/>
        </w:rPr>
        <mc:AlternateContent>
          <mc:Choice Requires="wps">
            <w:drawing>
              <wp:anchor distT="0" distB="0" distL="114300" distR="114300" simplePos="0" relativeHeight="251662848" behindDoc="0" locked="0" layoutInCell="1" allowOverlap="1" wp14:anchorId="07714F22" wp14:editId="03CBB8F5">
                <wp:simplePos x="0" y="0"/>
                <wp:positionH relativeFrom="column">
                  <wp:posOffset>258445</wp:posOffset>
                </wp:positionH>
                <wp:positionV relativeFrom="paragraph">
                  <wp:posOffset>168910</wp:posOffset>
                </wp:positionV>
                <wp:extent cx="4114800" cy="266700"/>
                <wp:effectExtent l="19050" t="19050" r="0" b="0"/>
                <wp:wrapNone/>
                <wp:docPr id="63" name="Прямоугольник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14800" cy="266700"/>
                        </a:xfrm>
                        <a:prstGeom prst="rect">
                          <a:avLst/>
                        </a:prstGeom>
                        <a:noFill/>
                        <a:ln w="2857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AD0CA6" id="Прямоугольник 13" o:spid="_x0000_s1026" style="position:absolute;margin-left:20.35pt;margin-top:13.3pt;width:324pt;height:21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" filled="f" strokecolor="red" strokeweight="2.25pt">
                <v:path arrowok="t"/>
              </v:rect>
            </w:pict>
          </mc:Fallback>
        </mc:AlternateContent>
      </w:r>
      <w:r w:rsidR="009022B9" w:rsidRPr="00382FB0">
        <w:rPr>
          <w:rFonts w:ascii="Times New Roman" w:eastAsia="Calibri" w:hAnsi="Times New Roman" w:cs="Times New Roman"/>
          <w:noProof/>
          <w:lang w:val="uk-UA"/>
        </w:rPr>
        <w:drawing>
          <wp:anchor distT="0" distB="0" distL="114300" distR="114300" simplePos="0" relativeHeight="251649536" behindDoc="0" locked="0" layoutInCell="1" allowOverlap="1" wp14:anchorId="3F216719" wp14:editId="2E6036AA">
            <wp:simplePos x="0" y="0"/>
            <wp:positionH relativeFrom="column">
              <wp:posOffset>177165</wp:posOffset>
            </wp:positionH>
            <wp:positionV relativeFrom="paragraph">
              <wp:posOffset>125730</wp:posOffset>
            </wp:positionV>
            <wp:extent cx="5862955" cy="1181100"/>
            <wp:effectExtent l="0" t="0" r="0" b="0"/>
            <wp:wrapThrough wrapText="bothSides">
              <wp:wrapPolygon edited="0">
                <wp:start x="0" y="0"/>
                <wp:lineTo x="0" y="21252"/>
                <wp:lineTo x="21546" y="21252"/>
                <wp:lineTo x="21546"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rotWithShape="1">
                    <a:blip r:embed="rId11">
                      <a:extLst>
                        <a:ext uri="{28A0092B-C50C-407E-A947-70E740481C1C}">
                          <a14:useLocalDpi xmlns:a14="http://schemas.microsoft.com/office/drawing/2010/main" val="0"/>
                        </a:ext>
                      </a:extLst>
                    </a:blip>
                    <a:srcRect t="7449" b="19772"/>
                    <a:stretch/>
                  </pic:blipFill>
                  <pic:spPr bwMode="auto">
                    <a:xfrm>
                      <a:off x="0" y="0"/>
                      <a:ext cx="5862955" cy="1181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49F279B" w14:textId="2CA9B520" w:rsidR="00F219C8" w:rsidRDefault="00206D0F" w:rsidP="009733D3">
      <w:pPr>
        <w:spacing w:after="0" w:line="240" w:lineRule="auto"/>
        <w:jc w:val="center"/>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xml:space="preserve">Фотокопія </w:t>
      </w:r>
      <w:r w:rsidR="005F7517" w:rsidRPr="00382FB0">
        <w:rPr>
          <w:rFonts w:ascii="Times New Roman" w:eastAsia="Calibri" w:hAnsi="Times New Roman" w:cs="Times New Roman"/>
          <w:sz w:val="24"/>
          <w:szCs w:val="24"/>
          <w:lang w:val="uk-UA"/>
        </w:rPr>
        <w:t>3</w:t>
      </w:r>
    </w:p>
    <w:p w14:paraId="05965FE0" w14:textId="77777777" w:rsidR="006B5FC2" w:rsidRPr="00382FB0" w:rsidRDefault="006B5FC2" w:rsidP="009733D3">
      <w:pPr>
        <w:spacing w:after="0" w:line="240" w:lineRule="auto"/>
        <w:jc w:val="center"/>
        <w:rPr>
          <w:rFonts w:ascii="Times New Roman" w:eastAsia="Calibri" w:hAnsi="Times New Roman" w:cs="Times New Roman"/>
          <w:sz w:val="24"/>
          <w:szCs w:val="24"/>
          <w:lang w:val="uk-UA"/>
        </w:rPr>
      </w:pPr>
    </w:p>
    <w:p w14:paraId="4CBFCCAD" w14:textId="7FEE2CB8" w:rsidR="009733D3" w:rsidRPr="002C6E19" w:rsidRDefault="008E2A96" w:rsidP="000E7455">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2C6E19">
        <w:rPr>
          <w:rFonts w:ascii="Times New Roman" w:hAnsi="Times New Roman"/>
        </w:rPr>
        <w:t>Водночас у Відповід</w:t>
      </w:r>
      <w:r w:rsidR="000205DC" w:rsidRPr="002C6E19">
        <w:rPr>
          <w:rFonts w:ascii="Times New Roman" w:hAnsi="Times New Roman"/>
        </w:rPr>
        <w:t>і</w:t>
      </w:r>
      <w:r w:rsidR="00206D0F" w:rsidRPr="002C6E19">
        <w:rPr>
          <w:rFonts w:ascii="Times New Roman" w:hAnsi="Times New Roman"/>
        </w:rPr>
        <w:t xml:space="preserve"> 1</w:t>
      </w:r>
      <w:r w:rsidR="000205DC" w:rsidRPr="002C6E19">
        <w:rPr>
          <w:rFonts w:ascii="Times New Roman" w:hAnsi="Times New Roman"/>
        </w:rPr>
        <w:t xml:space="preserve"> Товариств</w:t>
      </w:r>
      <w:r w:rsidR="00AB6690" w:rsidRPr="002C6E19">
        <w:rPr>
          <w:rFonts w:ascii="Times New Roman" w:hAnsi="Times New Roman"/>
        </w:rPr>
        <w:t>о</w:t>
      </w:r>
      <w:r w:rsidR="00AC63B2" w:rsidRPr="002C6E19">
        <w:rPr>
          <w:rFonts w:ascii="Times New Roman" w:hAnsi="Times New Roman"/>
        </w:rPr>
        <w:t xml:space="preserve"> зауваж</w:t>
      </w:r>
      <w:r w:rsidR="005D635D" w:rsidRPr="002C6E19">
        <w:rPr>
          <w:rFonts w:ascii="Times New Roman" w:hAnsi="Times New Roman"/>
        </w:rPr>
        <w:t>ило</w:t>
      </w:r>
      <w:r w:rsidR="00206D0F" w:rsidRPr="002C6E19">
        <w:rPr>
          <w:rFonts w:ascii="Times New Roman" w:hAnsi="Times New Roman"/>
          <w:lang w:eastAsia="ru-RU"/>
        </w:rPr>
        <w:t xml:space="preserve">, що </w:t>
      </w:r>
      <w:r w:rsidR="00852955" w:rsidRPr="002C6E19">
        <w:rPr>
          <w:rFonts w:ascii="Times New Roman" w:hAnsi="Times New Roman"/>
          <w:i/>
        </w:rPr>
        <w:t xml:space="preserve">«інформація, доступ до якої обмежено» </w:t>
      </w:r>
      <w:r w:rsidR="000E7455" w:rsidRPr="002C6E19">
        <w:rPr>
          <w:rFonts w:ascii="Times New Roman" w:hAnsi="Times New Roman"/>
        </w:rPr>
        <w:t>(див. фотокопії 4-5)</w:t>
      </w:r>
      <w:r w:rsidR="009733D3" w:rsidRPr="002C6E19">
        <w:rPr>
          <w:rFonts w:ascii="Times New Roman" w:hAnsi="Times New Roman"/>
        </w:rPr>
        <w:t>.</w:t>
      </w:r>
      <w:r w:rsidR="000E7455" w:rsidRPr="002C6E19">
        <w:rPr>
          <w:rFonts w:ascii="Times New Roman" w:hAnsi="Times New Roman"/>
        </w:rPr>
        <w:t xml:space="preserve"> На підтвердження зазначеного ТОВ «КФК «Грін </w:t>
      </w:r>
      <w:proofErr w:type="spellStart"/>
      <w:r w:rsidR="000E7455" w:rsidRPr="002C6E19">
        <w:rPr>
          <w:rFonts w:ascii="Times New Roman" w:hAnsi="Times New Roman"/>
        </w:rPr>
        <w:t>Фарм</w:t>
      </w:r>
      <w:proofErr w:type="spellEnd"/>
      <w:r w:rsidR="000E7455" w:rsidRPr="002C6E19">
        <w:rPr>
          <w:rFonts w:ascii="Times New Roman" w:hAnsi="Times New Roman"/>
        </w:rPr>
        <w:t xml:space="preserve"> Косметик» надало </w:t>
      </w:r>
      <w:r w:rsidR="002066A1" w:rsidRPr="002C6E19">
        <w:rPr>
          <w:rFonts w:ascii="Times New Roman" w:hAnsi="Times New Roman"/>
          <w:i/>
        </w:rPr>
        <w:t>«інформація, доступ до якої обмежено»</w:t>
      </w:r>
      <w:r w:rsidR="000E7455" w:rsidRPr="002C6E19">
        <w:rPr>
          <w:rFonts w:ascii="Times New Roman" w:hAnsi="Times New Roman"/>
        </w:rPr>
        <w:t xml:space="preserve">. </w:t>
      </w:r>
    </w:p>
    <w:p w14:paraId="6F368873" w14:textId="77777777" w:rsidR="002C6E19" w:rsidRPr="002C6E19" w:rsidRDefault="002C6E19" w:rsidP="002C6E19">
      <w:pPr>
        <w:pStyle w:val="a3"/>
        <w:widowControl w:val="0"/>
        <w:tabs>
          <w:tab w:val="left" w:pos="567"/>
        </w:tabs>
        <w:autoSpaceDE w:val="0"/>
        <w:autoSpaceDN w:val="0"/>
        <w:adjustRightInd w:val="0"/>
        <w:spacing w:before="120" w:after="120"/>
        <w:ind w:left="567"/>
        <w:contextualSpacing w:val="0"/>
        <w:jc w:val="both"/>
        <w:rPr>
          <w:rFonts w:ascii="Times New Roman" w:hAnsi="Times New Roman"/>
          <w:sz w:val="14"/>
          <w:highlight w:val="yellow"/>
        </w:rPr>
      </w:pPr>
    </w:p>
    <w:p w14:paraId="6A504A34" w14:textId="3E3ECFA0" w:rsidR="000205DC" w:rsidRPr="00382FB0" w:rsidRDefault="009E2946" w:rsidP="002C6E19">
      <w:pPr>
        <w:widowControl w:val="0"/>
        <w:tabs>
          <w:tab w:val="left" w:pos="567"/>
        </w:tabs>
        <w:autoSpaceDE w:val="0"/>
        <w:autoSpaceDN w:val="0"/>
        <w:adjustRightInd w:val="0"/>
        <w:spacing w:before="120" w:after="120"/>
        <w:jc w:val="center"/>
        <w:rPr>
          <w:rFonts w:ascii="Times New Roman" w:hAnsi="Times New Roman" w:cs="Times New Roman"/>
          <w:lang w:val="uk-UA"/>
        </w:rPr>
      </w:pPr>
      <w:r w:rsidRPr="00724B04">
        <w:rPr>
          <w:rFonts w:ascii="Times New Roman" w:hAnsi="Times New Roman" w:cs="Times New Roman"/>
          <w:i/>
          <w:sz w:val="24"/>
          <w:szCs w:val="24"/>
          <w:lang w:val="uk-UA"/>
        </w:rPr>
        <w:lastRenderedPageBreak/>
        <w:t>«</w:t>
      </w:r>
      <w:r w:rsidR="002C6E19">
        <w:rPr>
          <w:rFonts w:ascii="Times New Roman" w:hAnsi="Times New Roman" w:cs="Times New Roman"/>
          <w:i/>
          <w:sz w:val="24"/>
          <w:szCs w:val="24"/>
          <w:lang w:val="uk-UA"/>
        </w:rPr>
        <w:t>І</w:t>
      </w:r>
      <w:r w:rsidRPr="00724B04">
        <w:rPr>
          <w:rFonts w:ascii="Times New Roman" w:hAnsi="Times New Roman" w:cs="Times New Roman"/>
          <w:i/>
          <w:sz w:val="24"/>
          <w:szCs w:val="24"/>
          <w:lang w:val="uk-UA"/>
        </w:rPr>
        <w:t>нформація, доступ до якої обмежено»</w:t>
      </w:r>
    </w:p>
    <w:p w14:paraId="090E8443" w14:textId="5BD2F6A1" w:rsidR="00437203" w:rsidRPr="009E2946" w:rsidRDefault="00437203" w:rsidP="009E2946">
      <w:pPr>
        <w:numPr>
          <w:ilvl w:val="0"/>
          <w:numId w:val="24"/>
        </w:numPr>
        <w:spacing w:after="60" w:line="240" w:lineRule="auto"/>
        <w:contextualSpacing/>
        <w:jc w:val="both"/>
        <w:rPr>
          <w:rFonts w:ascii="Times New Roman" w:eastAsia="Calibri" w:hAnsi="Times New Roman" w:cs="Times New Roman"/>
          <w:i/>
          <w:sz w:val="2"/>
          <w:szCs w:val="24"/>
          <w:lang w:val="uk-UA"/>
        </w:rPr>
      </w:pPr>
    </w:p>
    <w:p w14:paraId="7E71A45C" w14:textId="7DDA2588" w:rsidR="001C4288" w:rsidRPr="00382FB0" w:rsidRDefault="000205DC" w:rsidP="000E7455">
      <w:pPr>
        <w:widowControl w:val="0"/>
        <w:tabs>
          <w:tab w:val="left" w:pos="567"/>
        </w:tabs>
        <w:autoSpaceDE w:val="0"/>
        <w:autoSpaceDN w:val="0"/>
        <w:adjustRightInd w:val="0"/>
        <w:spacing w:after="0" w:line="240" w:lineRule="auto"/>
        <w:ind w:left="567"/>
        <w:jc w:val="center"/>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xml:space="preserve">Фотокопія </w:t>
      </w:r>
      <w:r w:rsidR="000E7455" w:rsidRPr="00382FB0">
        <w:rPr>
          <w:rFonts w:ascii="Times New Roman" w:eastAsia="Calibri" w:hAnsi="Times New Roman" w:cs="Times New Roman"/>
          <w:sz w:val="24"/>
          <w:szCs w:val="24"/>
          <w:lang w:val="uk-UA"/>
        </w:rPr>
        <w:t>4</w:t>
      </w:r>
    </w:p>
    <w:p w14:paraId="0A472AF0" w14:textId="71C4049B" w:rsidR="000205DC" w:rsidRDefault="000205DC" w:rsidP="000205DC">
      <w:pPr>
        <w:spacing w:after="60" w:line="240" w:lineRule="auto"/>
        <w:ind w:left="705"/>
        <w:contextualSpacing/>
        <w:jc w:val="both"/>
        <w:rPr>
          <w:rFonts w:ascii="Times New Roman" w:eastAsia="Calibri" w:hAnsi="Times New Roman" w:cs="Times New Roman"/>
          <w:i/>
          <w:sz w:val="24"/>
          <w:szCs w:val="24"/>
          <w:lang w:val="uk-UA"/>
        </w:rPr>
      </w:pPr>
    </w:p>
    <w:p w14:paraId="07F1A287" w14:textId="1BE01C3C" w:rsidR="009E2946" w:rsidRPr="00382FB0" w:rsidRDefault="009E2946" w:rsidP="002C6E19">
      <w:pPr>
        <w:spacing w:after="60" w:line="240" w:lineRule="auto"/>
        <w:contextualSpacing/>
        <w:jc w:val="center"/>
        <w:rPr>
          <w:rFonts w:ascii="Times New Roman" w:eastAsia="Calibri" w:hAnsi="Times New Roman" w:cs="Times New Roman"/>
          <w:i/>
          <w:sz w:val="24"/>
          <w:szCs w:val="24"/>
          <w:lang w:val="uk-UA"/>
        </w:rPr>
      </w:pPr>
      <w:r w:rsidRPr="00724B04">
        <w:rPr>
          <w:rFonts w:ascii="Times New Roman" w:hAnsi="Times New Roman" w:cs="Times New Roman"/>
          <w:i/>
          <w:sz w:val="24"/>
          <w:szCs w:val="24"/>
          <w:lang w:val="uk-UA"/>
        </w:rPr>
        <w:t>«</w:t>
      </w:r>
      <w:r w:rsidR="002C6E19">
        <w:rPr>
          <w:rFonts w:ascii="Times New Roman" w:hAnsi="Times New Roman" w:cs="Times New Roman"/>
          <w:i/>
          <w:sz w:val="24"/>
          <w:szCs w:val="24"/>
          <w:lang w:val="uk-UA"/>
        </w:rPr>
        <w:t>І</w:t>
      </w:r>
      <w:r w:rsidRPr="00724B04">
        <w:rPr>
          <w:rFonts w:ascii="Times New Roman" w:hAnsi="Times New Roman" w:cs="Times New Roman"/>
          <w:i/>
          <w:sz w:val="24"/>
          <w:szCs w:val="24"/>
          <w:lang w:val="uk-UA"/>
        </w:rPr>
        <w:t>нформація, доступ до якої обмежено»</w:t>
      </w:r>
    </w:p>
    <w:p w14:paraId="26C9459C" w14:textId="77777777" w:rsidR="009E2946" w:rsidRDefault="009E2946" w:rsidP="001C4288">
      <w:pPr>
        <w:spacing w:after="60" w:line="240" w:lineRule="auto"/>
        <w:ind w:left="705"/>
        <w:contextualSpacing/>
        <w:jc w:val="center"/>
        <w:rPr>
          <w:rFonts w:ascii="Times New Roman" w:eastAsia="Calibri" w:hAnsi="Times New Roman" w:cs="Times New Roman"/>
          <w:sz w:val="24"/>
          <w:szCs w:val="24"/>
          <w:lang w:val="uk-UA"/>
        </w:rPr>
      </w:pPr>
    </w:p>
    <w:p w14:paraId="278BDA2A" w14:textId="572AFA18" w:rsidR="000205DC" w:rsidRPr="00382FB0" w:rsidRDefault="000205DC" w:rsidP="001C4288">
      <w:pPr>
        <w:spacing w:after="60" w:line="240" w:lineRule="auto"/>
        <w:ind w:left="705"/>
        <w:contextualSpacing/>
        <w:jc w:val="center"/>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xml:space="preserve">Фотокопія </w:t>
      </w:r>
      <w:r w:rsidR="000E7455" w:rsidRPr="00382FB0">
        <w:rPr>
          <w:rFonts w:ascii="Times New Roman" w:eastAsia="Calibri" w:hAnsi="Times New Roman" w:cs="Times New Roman"/>
          <w:sz w:val="24"/>
          <w:szCs w:val="24"/>
          <w:lang w:val="uk-UA"/>
        </w:rPr>
        <w:t>5</w:t>
      </w:r>
    </w:p>
    <w:p w14:paraId="234E3F74" w14:textId="77777777" w:rsidR="00BA1439" w:rsidRPr="00382FB0" w:rsidRDefault="00BA1439" w:rsidP="00BA1439">
      <w:pPr>
        <w:spacing w:after="60" w:line="240" w:lineRule="auto"/>
        <w:ind w:left="705"/>
        <w:contextualSpacing/>
        <w:rPr>
          <w:rFonts w:ascii="Times New Roman" w:eastAsia="Calibri" w:hAnsi="Times New Roman" w:cs="Times New Roman"/>
          <w:sz w:val="12"/>
          <w:szCs w:val="24"/>
          <w:lang w:val="uk-UA"/>
        </w:rPr>
      </w:pPr>
    </w:p>
    <w:p w14:paraId="5CC2F174" w14:textId="50DF1AA9" w:rsidR="00AC63B2" w:rsidRPr="002C6E19" w:rsidRDefault="00482E64" w:rsidP="000205DC">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2C6E19">
        <w:rPr>
          <w:rFonts w:ascii="Times New Roman" w:hAnsi="Times New Roman"/>
        </w:rPr>
        <w:t>У Відповіді 5 ТОВ «КФК «Грін Фарм Косметик» зазначено</w:t>
      </w:r>
      <w:r w:rsidRPr="002C6E19">
        <w:rPr>
          <w:rFonts w:ascii="Times New Roman" w:hAnsi="Times New Roman"/>
          <w:lang w:eastAsia="ru-RU"/>
        </w:rPr>
        <w:t xml:space="preserve">, що </w:t>
      </w:r>
      <w:r w:rsidR="002066A1" w:rsidRPr="002C6E19">
        <w:rPr>
          <w:rFonts w:ascii="Times New Roman" w:hAnsi="Times New Roman"/>
          <w:i/>
        </w:rPr>
        <w:t xml:space="preserve">«інформація, доступ до якої обмежено» </w:t>
      </w:r>
      <w:r w:rsidRPr="002C6E19">
        <w:rPr>
          <w:rFonts w:ascii="Times New Roman" w:hAnsi="Times New Roman"/>
          <w:lang w:eastAsia="ru-RU"/>
        </w:rPr>
        <w:t xml:space="preserve">Товариство </w:t>
      </w:r>
      <w:r w:rsidR="000B35BA" w:rsidRPr="002C6E19">
        <w:rPr>
          <w:rFonts w:ascii="Times New Roman" w:hAnsi="Times New Roman"/>
          <w:lang w:eastAsia="ru-RU"/>
        </w:rPr>
        <w:t xml:space="preserve">змінило </w:t>
      </w:r>
      <w:r w:rsidR="00E73639" w:rsidRPr="002C6E19">
        <w:rPr>
          <w:rFonts w:ascii="Times New Roman" w:hAnsi="Times New Roman"/>
          <w:lang w:eastAsia="ru-RU"/>
        </w:rPr>
        <w:t>виклад інформації на тубі та упаковці</w:t>
      </w:r>
      <w:r w:rsidR="000B35BA" w:rsidRPr="002C6E19">
        <w:rPr>
          <w:rFonts w:ascii="Times New Roman" w:hAnsi="Times New Roman"/>
          <w:lang w:eastAsia="ru-RU"/>
        </w:rPr>
        <w:t xml:space="preserve"> Крему «</w:t>
      </w:r>
      <w:proofErr w:type="spellStart"/>
      <w:r w:rsidR="000B35BA" w:rsidRPr="002C6E19">
        <w:rPr>
          <w:rFonts w:ascii="Times New Roman" w:hAnsi="Times New Roman"/>
          <w:lang w:eastAsia="ru-RU"/>
        </w:rPr>
        <w:t>Диклофенак</w:t>
      </w:r>
      <w:proofErr w:type="spellEnd"/>
      <w:r w:rsidR="000B35BA" w:rsidRPr="002C6E19">
        <w:rPr>
          <w:rFonts w:ascii="Times New Roman" w:hAnsi="Times New Roman"/>
          <w:lang w:eastAsia="ru-RU"/>
        </w:rPr>
        <w:t>»</w:t>
      </w:r>
      <w:r w:rsidR="002C6E19" w:rsidRPr="002C6E19">
        <w:rPr>
          <w:rFonts w:ascii="Times New Roman" w:hAnsi="Times New Roman"/>
          <w:lang w:eastAsia="ru-RU"/>
        </w:rPr>
        <w:t xml:space="preserve"> </w:t>
      </w:r>
      <w:r w:rsidR="002066A1" w:rsidRPr="002C6E19">
        <w:rPr>
          <w:rFonts w:ascii="Times New Roman" w:hAnsi="Times New Roman"/>
          <w:i/>
        </w:rPr>
        <w:t>«інформація, доступ до якої обмежено»</w:t>
      </w:r>
      <w:r w:rsidR="002066A1" w:rsidRPr="002C6E19">
        <w:rPr>
          <w:rFonts w:ascii="Times New Roman" w:hAnsi="Times New Roman"/>
        </w:rPr>
        <w:t xml:space="preserve"> </w:t>
      </w:r>
      <w:r w:rsidRPr="002C6E19">
        <w:rPr>
          <w:rFonts w:ascii="Times New Roman" w:hAnsi="Times New Roman"/>
        </w:rPr>
        <w:t>(див. фотокопі</w:t>
      </w:r>
      <w:r w:rsidR="000B35BA" w:rsidRPr="002C6E19">
        <w:rPr>
          <w:rFonts w:ascii="Times New Roman" w:hAnsi="Times New Roman"/>
        </w:rPr>
        <w:t>ї</w:t>
      </w:r>
      <w:r w:rsidR="001C4288" w:rsidRPr="002C6E19">
        <w:rPr>
          <w:rFonts w:ascii="Times New Roman" w:hAnsi="Times New Roman"/>
        </w:rPr>
        <w:t xml:space="preserve"> </w:t>
      </w:r>
      <w:r w:rsidR="000B35BA" w:rsidRPr="002C6E19">
        <w:rPr>
          <w:rFonts w:ascii="Times New Roman" w:hAnsi="Times New Roman"/>
        </w:rPr>
        <w:t>6-7</w:t>
      </w:r>
      <w:r w:rsidRPr="002C6E19">
        <w:rPr>
          <w:rFonts w:ascii="Times New Roman" w:hAnsi="Times New Roman"/>
        </w:rPr>
        <w:t xml:space="preserve">). </w:t>
      </w:r>
      <w:r w:rsidR="002C6E19" w:rsidRPr="002C6E19">
        <w:rPr>
          <w:rFonts w:ascii="Times New Roman" w:hAnsi="Times New Roman"/>
        </w:rPr>
        <w:br/>
      </w:r>
      <w:r w:rsidRPr="002C6E19">
        <w:rPr>
          <w:rFonts w:ascii="Times New Roman" w:hAnsi="Times New Roman"/>
        </w:rPr>
        <w:t>На підтвердження викладеного Товариство нада</w:t>
      </w:r>
      <w:r w:rsidR="00C66AE5" w:rsidRPr="002C6E19">
        <w:rPr>
          <w:rFonts w:ascii="Times New Roman" w:hAnsi="Times New Roman"/>
        </w:rPr>
        <w:t>л</w:t>
      </w:r>
      <w:r w:rsidRPr="002C6E19">
        <w:rPr>
          <w:rFonts w:ascii="Times New Roman" w:hAnsi="Times New Roman"/>
        </w:rPr>
        <w:t xml:space="preserve">о </w:t>
      </w:r>
      <w:r w:rsidR="002066A1" w:rsidRPr="002C6E19">
        <w:rPr>
          <w:rFonts w:ascii="Times New Roman" w:hAnsi="Times New Roman"/>
          <w:i/>
        </w:rPr>
        <w:t>«інформація, доступ до якої обмежено»</w:t>
      </w:r>
      <w:r w:rsidR="000B35BA" w:rsidRPr="002C6E19">
        <w:rPr>
          <w:rFonts w:ascii="Times New Roman" w:hAnsi="Times New Roman"/>
          <w:lang w:eastAsia="ru-RU"/>
        </w:rPr>
        <w:t>.</w:t>
      </w:r>
    </w:p>
    <w:p w14:paraId="4CA03FD0" w14:textId="69672F7E" w:rsidR="00BA1439" w:rsidRPr="00382FB0" w:rsidRDefault="002066A1" w:rsidP="00BA1439">
      <w:pPr>
        <w:pStyle w:val="af8"/>
        <w:jc w:val="center"/>
      </w:pPr>
      <w:r w:rsidRPr="00724B04">
        <w:rPr>
          <w:i/>
        </w:rPr>
        <w:t>«</w:t>
      </w:r>
      <w:r w:rsidR="002C6E19">
        <w:rPr>
          <w:i/>
        </w:rPr>
        <w:t>І</w:t>
      </w:r>
      <w:r w:rsidRPr="00724B04">
        <w:rPr>
          <w:i/>
        </w:rPr>
        <w:t>нформація, доступ до якої обмежено»</w:t>
      </w:r>
    </w:p>
    <w:p w14:paraId="79FB4C62" w14:textId="72B23D2B" w:rsidR="000205DC" w:rsidRDefault="00BA1439" w:rsidP="00BA1439">
      <w:pPr>
        <w:spacing w:after="0" w:line="240" w:lineRule="auto"/>
        <w:jc w:val="center"/>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xml:space="preserve">Фотокопія </w:t>
      </w:r>
      <w:r w:rsidR="000B35BA" w:rsidRPr="00382FB0">
        <w:rPr>
          <w:rFonts w:ascii="Times New Roman" w:eastAsia="Calibri" w:hAnsi="Times New Roman" w:cs="Times New Roman"/>
          <w:sz w:val="24"/>
          <w:szCs w:val="24"/>
          <w:lang w:val="uk-UA"/>
        </w:rPr>
        <w:t>6</w:t>
      </w:r>
    </w:p>
    <w:p w14:paraId="3AE18ED6" w14:textId="77777777" w:rsidR="002066A1" w:rsidRPr="00375090" w:rsidRDefault="002066A1" w:rsidP="00BA1439">
      <w:pPr>
        <w:spacing w:after="0" w:line="240" w:lineRule="auto"/>
        <w:jc w:val="center"/>
        <w:rPr>
          <w:rFonts w:ascii="Times New Roman" w:eastAsia="Calibri" w:hAnsi="Times New Roman" w:cs="Times New Roman"/>
          <w:sz w:val="8"/>
          <w:szCs w:val="24"/>
          <w:lang w:val="uk-UA"/>
        </w:rPr>
      </w:pPr>
    </w:p>
    <w:p w14:paraId="393113A2" w14:textId="2D9F9DA3" w:rsidR="00CE52F1" w:rsidRPr="00382FB0" w:rsidRDefault="002066A1" w:rsidP="002066A1">
      <w:pPr>
        <w:spacing w:before="100" w:beforeAutospacing="1" w:after="100" w:afterAutospacing="1" w:line="240" w:lineRule="auto"/>
        <w:jc w:val="center"/>
        <w:rPr>
          <w:rFonts w:ascii="Times New Roman" w:eastAsia="Times New Roman" w:hAnsi="Times New Roman" w:cs="Times New Roman"/>
          <w:sz w:val="24"/>
          <w:szCs w:val="24"/>
          <w:lang w:val="uk-UA" w:eastAsia="uk-UA"/>
        </w:rPr>
      </w:pPr>
      <w:r w:rsidRPr="00724B04">
        <w:rPr>
          <w:rFonts w:ascii="Times New Roman" w:hAnsi="Times New Roman" w:cs="Times New Roman"/>
          <w:i/>
          <w:sz w:val="24"/>
          <w:szCs w:val="24"/>
          <w:lang w:val="uk-UA"/>
        </w:rPr>
        <w:t>«</w:t>
      </w:r>
      <w:r w:rsidR="002C6E19">
        <w:rPr>
          <w:rFonts w:ascii="Times New Roman" w:hAnsi="Times New Roman" w:cs="Times New Roman"/>
          <w:i/>
          <w:sz w:val="24"/>
          <w:szCs w:val="24"/>
          <w:lang w:val="uk-UA"/>
        </w:rPr>
        <w:t>І</w:t>
      </w:r>
      <w:r w:rsidRPr="00724B04">
        <w:rPr>
          <w:rFonts w:ascii="Times New Roman" w:hAnsi="Times New Roman" w:cs="Times New Roman"/>
          <w:i/>
          <w:sz w:val="24"/>
          <w:szCs w:val="24"/>
          <w:lang w:val="uk-UA"/>
        </w:rPr>
        <w:t>нформація, доступ до якої обмежено»</w:t>
      </w:r>
    </w:p>
    <w:p w14:paraId="5166D6B9" w14:textId="1011AA7B" w:rsidR="00E73639" w:rsidRDefault="000B35BA" w:rsidP="005A7011">
      <w:pPr>
        <w:spacing w:after="0" w:line="240" w:lineRule="auto"/>
        <w:jc w:val="center"/>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Фотокопія 7</w:t>
      </w:r>
    </w:p>
    <w:p w14:paraId="10C5DE18" w14:textId="77777777" w:rsidR="002C6E19" w:rsidRPr="00382FB0" w:rsidRDefault="002C6E19" w:rsidP="005A7011">
      <w:pPr>
        <w:spacing w:after="0" w:line="240" w:lineRule="auto"/>
        <w:jc w:val="center"/>
        <w:rPr>
          <w:rFonts w:ascii="Times New Roman" w:eastAsia="Calibri" w:hAnsi="Times New Roman" w:cs="Times New Roman"/>
          <w:sz w:val="24"/>
          <w:szCs w:val="24"/>
          <w:lang w:val="uk-UA"/>
        </w:rPr>
      </w:pPr>
    </w:p>
    <w:p w14:paraId="5EE8DFF6" w14:textId="5D7493C2" w:rsidR="006B5FC2" w:rsidRPr="002066A1" w:rsidRDefault="00386431" w:rsidP="002066A1">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382FB0">
        <w:rPr>
          <w:rFonts w:ascii="Times New Roman" w:hAnsi="Times New Roman"/>
        </w:rPr>
        <w:t xml:space="preserve">Таким чином, з </w:t>
      </w:r>
      <w:r w:rsidR="002066A1" w:rsidRPr="00724B04">
        <w:rPr>
          <w:rFonts w:ascii="Times New Roman" w:hAnsi="Times New Roman"/>
          <w:i/>
        </w:rPr>
        <w:t>«інформація, доступ до якої обмежено»</w:t>
      </w:r>
      <w:r w:rsidR="002066A1">
        <w:rPr>
          <w:rFonts w:ascii="Times New Roman" w:hAnsi="Times New Roman"/>
          <w:i/>
        </w:rPr>
        <w:t xml:space="preserve"> </w:t>
      </w:r>
      <w:r w:rsidRPr="00382FB0">
        <w:rPr>
          <w:rFonts w:ascii="Times New Roman" w:hAnsi="Times New Roman"/>
        </w:rPr>
        <w:t xml:space="preserve">ТОВ «КФК «Грін </w:t>
      </w:r>
      <w:r w:rsidR="002066A1">
        <w:rPr>
          <w:rFonts w:ascii="Times New Roman" w:hAnsi="Times New Roman"/>
        </w:rPr>
        <w:br/>
      </w:r>
      <w:proofErr w:type="spellStart"/>
      <w:r w:rsidRPr="00382FB0">
        <w:rPr>
          <w:rFonts w:ascii="Times New Roman" w:hAnsi="Times New Roman"/>
        </w:rPr>
        <w:t>Фарм</w:t>
      </w:r>
      <w:proofErr w:type="spellEnd"/>
      <w:r w:rsidRPr="00382FB0">
        <w:rPr>
          <w:rFonts w:ascii="Times New Roman" w:hAnsi="Times New Roman"/>
        </w:rPr>
        <w:t xml:space="preserve"> Косметик» припинено реалізацію Крему «</w:t>
      </w:r>
      <w:proofErr w:type="spellStart"/>
      <w:r w:rsidRPr="00382FB0">
        <w:rPr>
          <w:rFonts w:ascii="Times New Roman" w:hAnsi="Times New Roman"/>
        </w:rPr>
        <w:t>Диклофенак</w:t>
      </w:r>
      <w:proofErr w:type="spellEnd"/>
      <w:r w:rsidRPr="00382FB0">
        <w:rPr>
          <w:rFonts w:ascii="Times New Roman" w:hAnsi="Times New Roman"/>
        </w:rPr>
        <w:t>»</w:t>
      </w:r>
      <w:r w:rsidR="00861289" w:rsidRPr="00382FB0">
        <w:rPr>
          <w:rFonts w:ascii="Times New Roman" w:hAnsi="Times New Roman"/>
        </w:rPr>
        <w:t xml:space="preserve"> </w:t>
      </w:r>
      <w:r w:rsidR="00E73639" w:rsidRPr="00382FB0">
        <w:rPr>
          <w:rFonts w:ascii="Times New Roman" w:hAnsi="Times New Roman"/>
        </w:rPr>
        <w:t xml:space="preserve">з </w:t>
      </w:r>
      <w:r w:rsidR="00861289" w:rsidRPr="00382FB0">
        <w:rPr>
          <w:rFonts w:ascii="Times New Roman" w:hAnsi="Times New Roman"/>
        </w:rPr>
        <w:t>інформаці</w:t>
      </w:r>
      <w:r w:rsidR="00E73639" w:rsidRPr="00382FB0">
        <w:rPr>
          <w:rFonts w:ascii="Times New Roman" w:hAnsi="Times New Roman"/>
        </w:rPr>
        <w:t>єю</w:t>
      </w:r>
      <w:r w:rsidR="00861289" w:rsidRPr="00382FB0">
        <w:rPr>
          <w:rFonts w:ascii="Times New Roman" w:hAnsi="Times New Roman"/>
        </w:rPr>
        <w:t xml:space="preserve"> </w:t>
      </w:r>
      <w:r w:rsidR="002066A1">
        <w:rPr>
          <w:rFonts w:ascii="Times New Roman" w:hAnsi="Times New Roman"/>
        </w:rPr>
        <w:br/>
      </w:r>
      <w:r w:rsidR="00861289" w:rsidRPr="00382FB0">
        <w:rPr>
          <w:rFonts w:ascii="Times New Roman" w:hAnsi="Times New Roman"/>
        </w:rPr>
        <w:t xml:space="preserve">про Властивість </w:t>
      </w:r>
      <w:r w:rsidR="00377DE3" w:rsidRPr="00382FB0">
        <w:rPr>
          <w:rFonts w:ascii="Times New Roman" w:hAnsi="Times New Roman"/>
        </w:rPr>
        <w:t>1</w:t>
      </w:r>
      <w:r w:rsidRPr="00382FB0">
        <w:rPr>
          <w:rFonts w:ascii="Times New Roman" w:hAnsi="Times New Roman"/>
        </w:rPr>
        <w:t>.</w:t>
      </w:r>
    </w:p>
    <w:p w14:paraId="248B2007" w14:textId="51BD4CD6" w:rsidR="00007D4B" w:rsidRPr="00382FB0" w:rsidRDefault="00007D4B" w:rsidP="007D54F1">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382FB0">
        <w:rPr>
          <w:rFonts w:ascii="Times New Roman" w:hAnsi="Times New Roman"/>
        </w:rPr>
        <w:t xml:space="preserve">У своїх поясненнях ТОВ «КФК «Грін Фарм Косметик» вказує, що </w:t>
      </w:r>
      <w:r w:rsidR="002066A1" w:rsidRPr="00724B04">
        <w:rPr>
          <w:rFonts w:ascii="Times New Roman" w:hAnsi="Times New Roman"/>
          <w:i/>
        </w:rPr>
        <w:t>«інформація, доступ до якої обмежено»</w:t>
      </w:r>
      <w:r w:rsidRPr="00382FB0">
        <w:rPr>
          <w:rFonts w:ascii="Times New Roman" w:hAnsi="Times New Roman"/>
        </w:rPr>
        <w:t xml:space="preserve">. </w:t>
      </w:r>
    </w:p>
    <w:p w14:paraId="0858662B" w14:textId="45FFA744" w:rsidR="00007D4B" w:rsidRPr="009E2946" w:rsidRDefault="007D54F1" w:rsidP="00D80B99">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9E2946">
        <w:rPr>
          <w:rFonts w:ascii="Times New Roman" w:hAnsi="Times New Roman"/>
        </w:rPr>
        <w:t>Товариство</w:t>
      </w:r>
      <w:r w:rsidR="00007D4B" w:rsidRPr="009E2946">
        <w:rPr>
          <w:rFonts w:ascii="Times New Roman" w:hAnsi="Times New Roman"/>
        </w:rPr>
        <w:t xml:space="preserve"> </w:t>
      </w:r>
      <w:r w:rsidR="00007D4B" w:rsidRPr="009E2946">
        <w:rPr>
          <w:rFonts w:ascii="Times New Roman" w:hAnsi="Times New Roman"/>
          <w:lang w:eastAsia="ru-RU"/>
        </w:rPr>
        <w:t xml:space="preserve">повідомило, що </w:t>
      </w:r>
      <w:r w:rsidRPr="009E2946">
        <w:rPr>
          <w:rFonts w:ascii="Times New Roman" w:hAnsi="Times New Roman"/>
          <w:lang w:eastAsia="ru-RU"/>
        </w:rPr>
        <w:t xml:space="preserve">інформація про </w:t>
      </w:r>
      <w:r w:rsidR="00007D4B" w:rsidRPr="009E2946">
        <w:rPr>
          <w:rFonts w:ascii="Times New Roman" w:hAnsi="Times New Roman"/>
          <w:lang w:eastAsia="ru-RU"/>
        </w:rPr>
        <w:t xml:space="preserve">Властивості 1‒2 щодо Крему </w:t>
      </w:r>
      <w:r w:rsidRPr="009E2946">
        <w:rPr>
          <w:rFonts w:ascii="Times New Roman" w:hAnsi="Times New Roman"/>
        </w:rPr>
        <w:t xml:space="preserve">«Диклофенак» </w:t>
      </w:r>
      <w:r w:rsidRPr="009E2946">
        <w:rPr>
          <w:rFonts w:ascii="Times New Roman" w:hAnsi="Times New Roman"/>
          <w:lang w:eastAsia="ru-RU"/>
        </w:rPr>
        <w:t xml:space="preserve">зазначається на підставі </w:t>
      </w:r>
      <w:r w:rsidR="009E2946" w:rsidRPr="009E2946">
        <w:rPr>
          <w:rFonts w:ascii="Times New Roman" w:hAnsi="Times New Roman"/>
          <w:i/>
        </w:rPr>
        <w:t>«інформація, доступ до якої обмежено»</w:t>
      </w:r>
      <w:r w:rsidR="009E2946" w:rsidRPr="009E2946">
        <w:rPr>
          <w:rFonts w:ascii="Times New Roman" w:hAnsi="Times New Roman"/>
        </w:rPr>
        <w:t xml:space="preserve"> </w:t>
      </w:r>
      <w:r w:rsidR="00007D4B" w:rsidRPr="009E2946">
        <w:rPr>
          <w:rFonts w:ascii="Times New Roman" w:hAnsi="Times New Roman"/>
          <w:vertAlign w:val="superscript"/>
        </w:rPr>
        <w:footnoteReference w:id="8"/>
      </w:r>
      <w:r w:rsidR="00007D4B" w:rsidRPr="009E2946">
        <w:rPr>
          <w:rFonts w:ascii="Times New Roman" w:hAnsi="Times New Roman"/>
        </w:rPr>
        <w:t xml:space="preserve">, а також </w:t>
      </w:r>
      <w:r w:rsidR="009E2946" w:rsidRPr="009E2946">
        <w:rPr>
          <w:rFonts w:ascii="Times New Roman" w:hAnsi="Times New Roman"/>
          <w:i/>
        </w:rPr>
        <w:t>«інформація, доступ до якої обмежено»</w:t>
      </w:r>
      <w:r w:rsidR="00007D4B" w:rsidRPr="009E2946">
        <w:rPr>
          <w:rFonts w:ascii="Times New Roman" w:hAnsi="Times New Roman"/>
        </w:rPr>
        <w:t>.</w:t>
      </w:r>
      <w:bookmarkStart w:id="8" w:name="_Hlk154237972"/>
    </w:p>
    <w:p w14:paraId="425426E2" w14:textId="49DF1C1C" w:rsidR="00007D4B" w:rsidRPr="00382FB0" w:rsidRDefault="00007D4B" w:rsidP="008E2A96">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382FB0">
        <w:rPr>
          <w:rFonts w:ascii="Times New Roman" w:hAnsi="Times New Roman"/>
        </w:rPr>
        <w:t xml:space="preserve">За твердженням 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w:t>
      </w:r>
      <w:bookmarkEnd w:id="8"/>
      <w:r w:rsidR="002066A1" w:rsidRPr="00724B04">
        <w:rPr>
          <w:rFonts w:ascii="Times New Roman" w:hAnsi="Times New Roman"/>
          <w:i/>
        </w:rPr>
        <w:t>«інформація, доступ до якої обмежено»</w:t>
      </w:r>
      <w:r w:rsidRPr="00382FB0">
        <w:rPr>
          <w:rFonts w:ascii="Times New Roman" w:hAnsi="Times New Roman"/>
        </w:rPr>
        <w:t>.</w:t>
      </w:r>
    </w:p>
    <w:p w14:paraId="4AB0F877" w14:textId="4A6142BF" w:rsidR="001C4288" w:rsidRPr="00382FB0" w:rsidRDefault="001C4288" w:rsidP="005A7011">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hAnsi="Times New Roman"/>
        </w:rPr>
        <w:t>Додатково Товариство у Відповіді 5 повідомило, що:</w:t>
      </w:r>
    </w:p>
    <w:p w14:paraId="0238CA25" w14:textId="147F8D62" w:rsidR="001C4288" w:rsidRPr="00382FB0" w:rsidRDefault="002066A1" w:rsidP="005A7011">
      <w:pPr>
        <w:widowControl w:val="0"/>
        <w:numPr>
          <w:ilvl w:val="0"/>
          <w:numId w:val="7"/>
        </w:numPr>
        <w:tabs>
          <w:tab w:val="left" w:pos="567"/>
        </w:tabs>
        <w:autoSpaceDE w:val="0"/>
        <w:autoSpaceDN w:val="0"/>
        <w:adjustRightInd w:val="0"/>
        <w:spacing w:before="60" w:after="0" w:line="240" w:lineRule="auto"/>
        <w:jc w:val="both"/>
        <w:rPr>
          <w:rFonts w:ascii="Times New Roman" w:eastAsia="Calibri" w:hAnsi="Times New Roman" w:cs="Times New Roman"/>
          <w:sz w:val="24"/>
          <w:szCs w:val="24"/>
          <w:lang w:val="uk-UA"/>
        </w:rPr>
      </w:pPr>
      <w:r w:rsidRPr="00724B04">
        <w:rPr>
          <w:rFonts w:ascii="Times New Roman" w:hAnsi="Times New Roman" w:cs="Times New Roman"/>
          <w:i/>
          <w:sz w:val="24"/>
          <w:szCs w:val="24"/>
          <w:lang w:val="uk-UA"/>
        </w:rPr>
        <w:t>«інформація, доступ до якої обмежено</w:t>
      </w:r>
      <w:r w:rsidR="00C55E70" w:rsidRPr="00382FB0">
        <w:rPr>
          <w:rFonts w:ascii="Times New Roman" w:eastAsia="Calibri" w:hAnsi="Times New Roman" w:cs="Times New Roman"/>
          <w:sz w:val="24"/>
          <w:szCs w:val="24"/>
          <w:lang w:val="uk-UA"/>
        </w:rPr>
        <w:t>»</w:t>
      </w:r>
      <w:r w:rsidR="001C4288" w:rsidRPr="00382FB0">
        <w:rPr>
          <w:rFonts w:ascii="Times New Roman" w:eastAsia="Calibri" w:hAnsi="Times New Roman" w:cs="Times New Roman"/>
          <w:sz w:val="24"/>
          <w:szCs w:val="24"/>
          <w:lang w:val="uk-UA"/>
        </w:rPr>
        <w:t>;</w:t>
      </w:r>
    </w:p>
    <w:p w14:paraId="69DE9170" w14:textId="7EFB6E82" w:rsidR="00E73639" w:rsidRPr="00382FB0" w:rsidRDefault="002066A1" w:rsidP="00E73639">
      <w:pPr>
        <w:widowControl w:val="0"/>
        <w:numPr>
          <w:ilvl w:val="0"/>
          <w:numId w:val="7"/>
        </w:numPr>
        <w:tabs>
          <w:tab w:val="left" w:pos="567"/>
        </w:tabs>
        <w:autoSpaceDE w:val="0"/>
        <w:autoSpaceDN w:val="0"/>
        <w:adjustRightInd w:val="0"/>
        <w:spacing w:before="120" w:after="0" w:line="240" w:lineRule="auto"/>
        <w:jc w:val="both"/>
        <w:rPr>
          <w:rFonts w:ascii="Times New Roman" w:hAnsi="Times New Roman" w:cs="Times New Roman"/>
          <w:lang w:val="uk-UA"/>
        </w:rPr>
      </w:pPr>
      <w:r w:rsidRPr="00724B04">
        <w:rPr>
          <w:rFonts w:ascii="Times New Roman" w:hAnsi="Times New Roman" w:cs="Times New Roman"/>
          <w:i/>
          <w:sz w:val="24"/>
          <w:szCs w:val="24"/>
          <w:lang w:val="uk-UA"/>
        </w:rPr>
        <w:t>«інформація, доступ до якої обмежено»</w:t>
      </w:r>
      <w:r w:rsidR="007429F2">
        <w:rPr>
          <w:rFonts w:ascii="Times New Roman" w:eastAsia="Calibri" w:hAnsi="Times New Roman" w:cs="Times New Roman"/>
          <w:sz w:val="24"/>
          <w:szCs w:val="24"/>
          <w:lang w:val="uk-UA"/>
        </w:rPr>
        <w:t>;</w:t>
      </w:r>
      <w:r w:rsidR="001C4288" w:rsidRPr="00382FB0">
        <w:rPr>
          <w:rFonts w:ascii="Times New Roman" w:eastAsia="Calibri" w:hAnsi="Times New Roman" w:cs="Times New Roman"/>
          <w:sz w:val="24"/>
          <w:szCs w:val="24"/>
          <w:lang w:val="uk-UA"/>
        </w:rPr>
        <w:t xml:space="preserve"> </w:t>
      </w:r>
    </w:p>
    <w:p w14:paraId="2F3ACDF1" w14:textId="48861642" w:rsidR="002C3A49" w:rsidRPr="00382FB0" w:rsidRDefault="002066A1" w:rsidP="005A7011">
      <w:pPr>
        <w:widowControl w:val="0"/>
        <w:numPr>
          <w:ilvl w:val="0"/>
          <w:numId w:val="7"/>
        </w:numPr>
        <w:tabs>
          <w:tab w:val="left" w:pos="567"/>
        </w:tabs>
        <w:autoSpaceDE w:val="0"/>
        <w:autoSpaceDN w:val="0"/>
        <w:adjustRightInd w:val="0"/>
        <w:spacing w:before="120" w:after="0" w:line="240" w:lineRule="auto"/>
        <w:jc w:val="both"/>
        <w:rPr>
          <w:rFonts w:ascii="Times New Roman" w:hAnsi="Times New Roman" w:cs="Times New Roman"/>
          <w:sz w:val="24"/>
          <w:szCs w:val="24"/>
        </w:rPr>
      </w:pPr>
      <w:r w:rsidRPr="00724B04">
        <w:rPr>
          <w:rFonts w:ascii="Times New Roman" w:hAnsi="Times New Roman" w:cs="Times New Roman"/>
          <w:i/>
          <w:sz w:val="24"/>
          <w:szCs w:val="24"/>
          <w:lang w:val="uk-UA"/>
        </w:rPr>
        <w:t>«інформація, доступ до якої обмежено</w:t>
      </w:r>
      <w:r w:rsidR="002C3A49" w:rsidRPr="00382FB0">
        <w:rPr>
          <w:rFonts w:ascii="Times New Roman" w:hAnsi="Times New Roman" w:cs="Times New Roman"/>
          <w:sz w:val="24"/>
          <w:szCs w:val="24"/>
        </w:rPr>
        <w:t xml:space="preserve">». </w:t>
      </w:r>
    </w:p>
    <w:p w14:paraId="3691BD23" w14:textId="26DD29D1" w:rsidR="002C6E19" w:rsidRPr="00F50CE8" w:rsidRDefault="002C3A49" w:rsidP="00F50CE8">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382FB0">
        <w:rPr>
          <w:rFonts w:ascii="Times New Roman" w:hAnsi="Times New Roman"/>
        </w:rPr>
        <w:t>Р</w:t>
      </w:r>
      <w:r w:rsidR="00007D4B" w:rsidRPr="00382FB0">
        <w:rPr>
          <w:rFonts w:ascii="Times New Roman" w:hAnsi="Times New Roman"/>
        </w:rPr>
        <w:t>еалізацію Крему</w:t>
      </w:r>
      <w:r w:rsidRPr="00382FB0">
        <w:rPr>
          <w:rFonts w:ascii="Times New Roman" w:hAnsi="Times New Roman"/>
        </w:rPr>
        <w:t xml:space="preserve"> «Диклофенак» Товариство здійснює</w:t>
      </w:r>
      <w:r w:rsidR="00007D4B" w:rsidRPr="00382FB0">
        <w:rPr>
          <w:rFonts w:ascii="Times New Roman" w:hAnsi="Times New Roman"/>
        </w:rPr>
        <w:t xml:space="preserve"> таки</w:t>
      </w:r>
      <w:r w:rsidR="00E73639" w:rsidRPr="00382FB0">
        <w:rPr>
          <w:rFonts w:ascii="Times New Roman" w:hAnsi="Times New Roman"/>
        </w:rPr>
        <w:t>м</w:t>
      </w:r>
      <w:r w:rsidR="00007D4B" w:rsidRPr="00382FB0">
        <w:rPr>
          <w:rFonts w:ascii="Times New Roman" w:hAnsi="Times New Roman"/>
        </w:rPr>
        <w:t xml:space="preserve"> суб’єкт</w:t>
      </w:r>
      <w:r w:rsidR="00E73639" w:rsidRPr="00382FB0">
        <w:rPr>
          <w:rFonts w:ascii="Times New Roman" w:hAnsi="Times New Roman"/>
        </w:rPr>
        <w:t>ам</w:t>
      </w:r>
      <w:r w:rsidR="00007D4B" w:rsidRPr="00382FB0">
        <w:rPr>
          <w:rFonts w:ascii="Times New Roman" w:hAnsi="Times New Roman"/>
        </w:rPr>
        <w:t xml:space="preserve"> господарювання (див. табл. 1).</w:t>
      </w:r>
    </w:p>
    <w:p w14:paraId="3DF674EC" w14:textId="77777777" w:rsidR="002C6E19" w:rsidRPr="002C6E19" w:rsidRDefault="002C6E19" w:rsidP="002C6E19">
      <w:pPr>
        <w:pStyle w:val="a3"/>
        <w:widowControl w:val="0"/>
        <w:tabs>
          <w:tab w:val="left" w:pos="567"/>
        </w:tabs>
        <w:autoSpaceDE w:val="0"/>
        <w:autoSpaceDN w:val="0"/>
        <w:adjustRightInd w:val="0"/>
        <w:spacing w:before="120" w:after="120"/>
        <w:ind w:left="567"/>
        <w:contextualSpacing w:val="0"/>
        <w:jc w:val="both"/>
        <w:rPr>
          <w:rFonts w:ascii="Times New Roman" w:hAnsi="Times New Roman"/>
          <w:sz w:val="2"/>
        </w:rPr>
      </w:pPr>
    </w:p>
    <w:p w14:paraId="15B9E546" w14:textId="77777777" w:rsidR="00007D4B" w:rsidRPr="00382FB0" w:rsidRDefault="00007D4B" w:rsidP="00007D4B">
      <w:pPr>
        <w:widowControl w:val="0"/>
        <w:tabs>
          <w:tab w:val="left" w:pos="567"/>
        </w:tabs>
        <w:autoSpaceDE w:val="0"/>
        <w:autoSpaceDN w:val="0"/>
        <w:adjustRightInd w:val="0"/>
        <w:spacing w:before="120" w:after="0" w:line="240" w:lineRule="auto"/>
        <w:ind w:left="567"/>
        <w:jc w:val="both"/>
        <w:rPr>
          <w:rFonts w:ascii="Times New Roman" w:eastAsia="Calibri" w:hAnsi="Times New Roman" w:cs="Times New Roman"/>
          <w:sz w:val="2"/>
          <w:szCs w:val="24"/>
          <w:lang w:val="uk-UA"/>
        </w:rPr>
      </w:pPr>
    </w:p>
    <w:p w14:paraId="179D6667" w14:textId="77777777" w:rsidR="00007D4B" w:rsidRPr="00382FB0" w:rsidRDefault="00007D4B" w:rsidP="00007D4B">
      <w:pPr>
        <w:spacing w:after="240" w:line="240" w:lineRule="auto"/>
        <w:ind w:left="720"/>
        <w:contextualSpacing/>
        <w:jc w:val="right"/>
        <w:rPr>
          <w:rFonts w:ascii="Times New Roman" w:eastAsia="Calibri" w:hAnsi="Times New Roman" w:cs="Times New Roman"/>
          <w:sz w:val="24"/>
          <w:szCs w:val="24"/>
          <w:lang w:val="uk-UA" w:eastAsia="ru-RU"/>
        </w:rPr>
      </w:pPr>
      <w:r w:rsidRPr="00382FB0">
        <w:rPr>
          <w:rFonts w:ascii="Times New Roman" w:eastAsia="Calibri" w:hAnsi="Times New Roman" w:cs="Times New Roman"/>
          <w:sz w:val="24"/>
          <w:szCs w:val="24"/>
          <w:lang w:val="uk-UA" w:eastAsia="ru-RU"/>
        </w:rPr>
        <w:t xml:space="preserve">Таблиця 1 </w:t>
      </w:r>
    </w:p>
    <w:p w14:paraId="0C6E4B32" w14:textId="77777777" w:rsidR="00007D4B" w:rsidRPr="00382FB0" w:rsidRDefault="00007D4B" w:rsidP="00007D4B">
      <w:pPr>
        <w:spacing w:after="240" w:line="240" w:lineRule="auto"/>
        <w:ind w:left="720"/>
        <w:contextualSpacing/>
        <w:jc w:val="right"/>
        <w:rPr>
          <w:rFonts w:ascii="Times New Roman" w:eastAsia="Calibri" w:hAnsi="Times New Roman" w:cs="Times New Roman"/>
          <w:i/>
          <w:sz w:val="6"/>
          <w:szCs w:val="24"/>
          <w:lang w:val="uk-UA" w:eastAsia="ru-RU"/>
        </w:rPr>
      </w:pPr>
    </w:p>
    <w:tbl>
      <w:tblPr>
        <w:tblStyle w:val="11"/>
        <w:tblW w:w="10632" w:type="dxa"/>
        <w:tblInd w:w="-714" w:type="dxa"/>
        <w:tblLook w:val="04A0" w:firstRow="1" w:lastRow="0" w:firstColumn="1" w:lastColumn="0" w:noHBand="0" w:noVBand="1"/>
      </w:tblPr>
      <w:tblGrid>
        <w:gridCol w:w="3828"/>
        <w:gridCol w:w="4111"/>
        <w:gridCol w:w="2693"/>
      </w:tblGrid>
      <w:tr w:rsidR="00DE09B0" w:rsidRPr="00382FB0" w14:paraId="399DA72C" w14:textId="77777777" w:rsidTr="002066A1">
        <w:tc>
          <w:tcPr>
            <w:tcW w:w="3828" w:type="dxa"/>
          </w:tcPr>
          <w:p w14:paraId="7E478577" w14:textId="77777777" w:rsidR="00007D4B" w:rsidRPr="00382FB0" w:rsidRDefault="00007D4B" w:rsidP="00007D4B">
            <w:pPr>
              <w:spacing w:after="240" w:line="240" w:lineRule="auto"/>
              <w:jc w:val="center"/>
              <w:rPr>
                <w:rFonts w:ascii="Times New Roman" w:eastAsia="Calibri" w:hAnsi="Times New Roman" w:cs="Times New Roman"/>
                <w:b/>
                <w:sz w:val="20"/>
                <w:szCs w:val="20"/>
                <w:lang w:val="uk-UA" w:eastAsia="ru-RU"/>
              </w:rPr>
            </w:pPr>
            <w:r w:rsidRPr="00382FB0">
              <w:rPr>
                <w:rFonts w:ascii="Times New Roman" w:eastAsia="Calibri" w:hAnsi="Times New Roman" w:cs="Times New Roman"/>
                <w:b/>
                <w:sz w:val="20"/>
                <w:szCs w:val="20"/>
                <w:lang w:val="uk-UA" w:eastAsia="ru-RU"/>
              </w:rPr>
              <w:t>Найменування суб’єкта господарювання</w:t>
            </w:r>
          </w:p>
        </w:tc>
        <w:tc>
          <w:tcPr>
            <w:tcW w:w="4111" w:type="dxa"/>
          </w:tcPr>
          <w:p w14:paraId="18D8314D" w14:textId="77777777" w:rsidR="00007D4B" w:rsidRPr="00382FB0" w:rsidRDefault="00007D4B" w:rsidP="00007D4B">
            <w:pPr>
              <w:spacing w:after="240" w:line="240" w:lineRule="auto"/>
              <w:jc w:val="center"/>
              <w:rPr>
                <w:rFonts w:ascii="Times New Roman" w:eastAsia="Calibri" w:hAnsi="Times New Roman" w:cs="Times New Roman"/>
                <w:b/>
                <w:sz w:val="20"/>
                <w:szCs w:val="20"/>
                <w:lang w:val="uk-UA" w:eastAsia="ru-RU"/>
              </w:rPr>
            </w:pPr>
            <w:r w:rsidRPr="00382FB0">
              <w:rPr>
                <w:rFonts w:ascii="Times New Roman" w:eastAsia="Calibri" w:hAnsi="Times New Roman" w:cs="Times New Roman"/>
                <w:b/>
                <w:sz w:val="20"/>
                <w:szCs w:val="20"/>
                <w:lang w:val="uk-UA" w:eastAsia="ru-RU"/>
              </w:rPr>
              <w:t>Юридична адреса</w:t>
            </w:r>
          </w:p>
        </w:tc>
        <w:tc>
          <w:tcPr>
            <w:tcW w:w="2693" w:type="dxa"/>
          </w:tcPr>
          <w:p w14:paraId="38E80F3F" w14:textId="77777777" w:rsidR="00007D4B" w:rsidRPr="00382FB0" w:rsidRDefault="00007D4B" w:rsidP="00007D4B">
            <w:pPr>
              <w:spacing w:after="240" w:line="240" w:lineRule="auto"/>
              <w:jc w:val="center"/>
              <w:rPr>
                <w:rFonts w:ascii="Times New Roman" w:eastAsia="Calibri" w:hAnsi="Times New Roman" w:cs="Times New Roman"/>
                <w:b/>
                <w:sz w:val="20"/>
                <w:szCs w:val="20"/>
                <w:lang w:val="uk-UA" w:eastAsia="ru-RU"/>
              </w:rPr>
            </w:pPr>
            <w:r w:rsidRPr="00382FB0">
              <w:rPr>
                <w:rFonts w:ascii="Times New Roman" w:eastAsia="Calibri" w:hAnsi="Times New Roman" w:cs="Times New Roman"/>
                <w:b/>
                <w:sz w:val="20"/>
                <w:szCs w:val="20"/>
                <w:lang w:val="uk-UA" w:eastAsia="ru-RU"/>
              </w:rPr>
              <w:t>Ідентифікаційний код юридичної особи</w:t>
            </w:r>
          </w:p>
        </w:tc>
      </w:tr>
      <w:tr w:rsidR="00DE09B0" w:rsidRPr="00382FB0" w14:paraId="5A94CF7B" w14:textId="77777777" w:rsidTr="002066A1">
        <w:tc>
          <w:tcPr>
            <w:tcW w:w="3828" w:type="dxa"/>
          </w:tcPr>
          <w:p w14:paraId="7023212B" w14:textId="2A642539" w:rsidR="00007D4B" w:rsidRPr="002066A1" w:rsidRDefault="002066A1" w:rsidP="00007D4B">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0EBC54D4" w14:textId="51D1FA2C" w:rsidR="00007D4B" w:rsidRPr="00382FB0" w:rsidRDefault="002066A1" w:rsidP="00007D4B">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6A0EF333" w14:textId="6E1F89EF" w:rsidR="00007D4B" w:rsidRPr="00382FB0" w:rsidRDefault="002066A1" w:rsidP="00007D4B">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DE09B0" w:rsidRPr="00382FB0" w14:paraId="18C3D542" w14:textId="77777777" w:rsidTr="002066A1">
        <w:tc>
          <w:tcPr>
            <w:tcW w:w="3828" w:type="dxa"/>
          </w:tcPr>
          <w:p w14:paraId="19E8875D" w14:textId="754FAF0A" w:rsidR="00007D4B" w:rsidRPr="00382FB0" w:rsidRDefault="002066A1" w:rsidP="00007D4B">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089DC0EC" w14:textId="216B598C" w:rsidR="00007D4B" w:rsidRPr="00382FB0" w:rsidRDefault="002066A1" w:rsidP="00007D4B">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26FED1D0" w14:textId="0079E7AD" w:rsidR="00007D4B" w:rsidRPr="00382FB0" w:rsidRDefault="002066A1" w:rsidP="00007D4B">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DE09B0" w:rsidRPr="00382FB0" w14:paraId="44CD6340" w14:textId="77777777" w:rsidTr="002066A1">
        <w:tc>
          <w:tcPr>
            <w:tcW w:w="3828" w:type="dxa"/>
          </w:tcPr>
          <w:p w14:paraId="2BD8FD66" w14:textId="133D1976" w:rsidR="00007D4B" w:rsidRPr="00382FB0" w:rsidRDefault="002066A1" w:rsidP="00007D4B">
            <w:pPr>
              <w:spacing w:after="0" w:line="240" w:lineRule="auto"/>
              <w:contextualSpacing/>
              <w:jc w:val="both"/>
              <w:rPr>
                <w:rFonts w:ascii="Times New Roman" w:eastAsia="Calibri" w:hAnsi="Times New Roman" w:cs="Times New Roman"/>
                <w:b/>
                <w:sz w:val="20"/>
                <w:szCs w:val="20"/>
                <w:lang w:val="uk-UA" w:eastAsia="ru-RU"/>
              </w:rPr>
            </w:pPr>
            <w:r w:rsidRPr="002066A1">
              <w:rPr>
                <w:rFonts w:ascii="Times New Roman" w:hAnsi="Times New Roman" w:cs="Times New Roman"/>
                <w:i/>
                <w:sz w:val="20"/>
                <w:szCs w:val="20"/>
                <w:lang w:val="uk-UA"/>
              </w:rPr>
              <w:lastRenderedPageBreak/>
              <w:t>«інформація, доступ до якої обмежено»</w:t>
            </w:r>
          </w:p>
        </w:tc>
        <w:tc>
          <w:tcPr>
            <w:tcW w:w="4111" w:type="dxa"/>
          </w:tcPr>
          <w:p w14:paraId="3E7E0347" w14:textId="5AEE4E80" w:rsidR="00007D4B" w:rsidRPr="00382FB0" w:rsidRDefault="002066A1" w:rsidP="00007D4B">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035090BD" w14:textId="05AF6FC3" w:rsidR="00007D4B" w:rsidRPr="00382FB0" w:rsidRDefault="002066A1" w:rsidP="00007D4B">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4DE3EC48" w14:textId="77777777" w:rsidTr="002066A1">
        <w:tc>
          <w:tcPr>
            <w:tcW w:w="3828" w:type="dxa"/>
          </w:tcPr>
          <w:p w14:paraId="166557C3" w14:textId="78409EB2"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48E47F39" w14:textId="3E67383A"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00F18E12" w14:textId="7E3B6910"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4C7F47D2" w14:textId="77777777" w:rsidTr="002066A1">
        <w:tc>
          <w:tcPr>
            <w:tcW w:w="3828" w:type="dxa"/>
          </w:tcPr>
          <w:p w14:paraId="3BEC5249" w14:textId="340C7A3E"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741D8E70" w14:textId="1CD41080"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2CEE4950" w14:textId="6AB21858"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7A46D065" w14:textId="77777777" w:rsidTr="002066A1">
        <w:tc>
          <w:tcPr>
            <w:tcW w:w="3828" w:type="dxa"/>
          </w:tcPr>
          <w:p w14:paraId="49F32140" w14:textId="7218495B"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0F4F658D" w14:textId="5352776E"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73F788C5" w14:textId="58781A2E" w:rsidR="002066A1" w:rsidRPr="00382FB0" w:rsidRDefault="002066A1" w:rsidP="002066A1">
            <w:pPr>
              <w:spacing w:after="0" w:line="240" w:lineRule="auto"/>
              <w:jc w:val="both"/>
              <w:rPr>
                <w:rFonts w:ascii="Times New Roman" w:eastAsia="Calibri" w:hAnsi="Times New Roman" w:cs="Times New Roman"/>
                <w:sz w:val="20"/>
                <w:szCs w:val="20"/>
                <w:lang w:val="uk-UA"/>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5C4FA0FA" w14:textId="77777777" w:rsidTr="002066A1">
        <w:tc>
          <w:tcPr>
            <w:tcW w:w="3828" w:type="dxa"/>
          </w:tcPr>
          <w:p w14:paraId="09B5A303" w14:textId="1EBD71BA"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183B685C" w14:textId="697E5270"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3A1F42BA" w14:textId="7A8B3478"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29A8F185" w14:textId="77777777" w:rsidTr="002066A1">
        <w:tc>
          <w:tcPr>
            <w:tcW w:w="3828" w:type="dxa"/>
          </w:tcPr>
          <w:p w14:paraId="75DF74A1" w14:textId="34973040"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188A2E37" w14:textId="257765DB"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081BB2D9" w14:textId="5A8313C1"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312DA21A" w14:textId="77777777" w:rsidTr="002066A1">
        <w:tc>
          <w:tcPr>
            <w:tcW w:w="3828" w:type="dxa"/>
          </w:tcPr>
          <w:p w14:paraId="5146481E" w14:textId="1841090F"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104987B6" w14:textId="2A3CCB12"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6FE7F84D" w14:textId="72E4E06F"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36ED9979" w14:textId="77777777" w:rsidTr="002066A1">
        <w:tc>
          <w:tcPr>
            <w:tcW w:w="3828" w:type="dxa"/>
          </w:tcPr>
          <w:p w14:paraId="3EB08A4D" w14:textId="5FC0DD67"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15B6710F" w14:textId="3A66907C"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131C1210" w14:textId="33A8EEFB"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2EFB2EC6" w14:textId="77777777" w:rsidTr="002066A1">
        <w:trPr>
          <w:trHeight w:val="194"/>
        </w:trPr>
        <w:tc>
          <w:tcPr>
            <w:tcW w:w="3828" w:type="dxa"/>
          </w:tcPr>
          <w:p w14:paraId="5425907F" w14:textId="15292B30"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4025344D" w14:textId="249C46EE"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6E54317B" w14:textId="6F036740" w:rsidR="002066A1" w:rsidRPr="00382FB0" w:rsidRDefault="002066A1" w:rsidP="002066A1">
            <w:pPr>
              <w:spacing w:after="0" w:line="240" w:lineRule="auto"/>
              <w:jc w:val="both"/>
              <w:rPr>
                <w:rFonts w:ascii="Times New Roman" w:eastAsia="Calibri" w:hAnsi="Times New Roman" w:cs="Times New Roman"/>
                <w:sz w:val="20"/>
                <w:szCs w:val="20"/>
                <w:lang w:val="uk-UA"/>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3E7B0E44" w14:textId="77777777" w:rsidTr="002066A1">
        <w:tc>
          <w:tcPr>
            <w:tcW w:w="3828" w:type="dxa"/>
          </w:tcPr>
          <w:p w14:paraId="753E3BC4" w14:textId="6B9F2842"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6F87C63C" w14:textId="0413AF4B"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46CCEBB3" w14:textId="2DFB0EA5"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336A3CC0" w14:textId="77777777" w:rsidTr="002066A1">
        <w:tc>
          <w:tcPr>
            <w:tcW w:w="3828" w:type="dxa"/>
          </w:tcPr>
          <w:p w14:paraId="11DF112F" w14:textId="11BE0D96"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35A300AE" w14:textId="4AB53DD0"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495DED6D" w14:textId="1F2C5E42"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193B4493" w14:textId="77777777" w:rsidTr="002066A1">
        <w:tc>
          <w:tcPr>
            <w:tcW w:w="3828" w:type="dxa"/>
          </w:tcPr>
          <w:p w14:paraId="0DA9568A" w14:textId="78673A35"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346995DE" w14:textId="7D47C16A"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51A74628" w14:textId="117C4F53"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5754CA66" w14:textId="77777777" w:rsidTr="002066A1">
        <w:tc>
          <w:tcPr>
            <w:tcW w:w="3828" w:type="dxa"/>
          </w:tcPr>
          <w:p w14:paraId="11C27F4A" w14:textId="315AE587"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6D9A0316" w14:textId="15504C12"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48754E97" w14:textId="75D97A31"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7F0682E4" w14:textId="77777777" w:rsidTr="002066A1">
        <w:tc>
          <w:tcPr>
            <w:tcW w:w="3828" w:type="dxa"/>
          </w:tcPr>
          <w:p w14:paraId="6AE59932" w14:textId="25AEB676"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tcPr>
          <w:p w14:paraId="053313D2" w14:textId="70EE4540"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138C0E1F" w14:textId="29EFCA9A"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3E8B7A27" w14:textId="77777777" w:rsidTr="002066A1">
        <w:tc>
          <w:tcPr>
            <w:tcW w:w="3828" w:type="dxa"/>
          </w:tcPr>
          <w:p w14:paraId="37D8578B" w14:textId="0DA68D2A"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r w:rsidRPr="00382FB0">
              <w:rPr>
                <w:rFonts w:ascii="Times New Roman" w:eastAsia="Calibri" w:hAnsi="Times New Roman" w:cs="Times New Roman"/>
                <w:sz w:val="20"/>
                <w:szCs w:val="20"/>
                <w:lang w:val="uk-UA" w:eastAsia="ru-RU"/>
              </w:rPr>
              <w:t xml:space="preserve"> (змінено найменування на </w:t>
            </w:r>
            <w:r w:rsidRPr="00382FB0">
              <w:rPr>
                <w:rFonts w:ascii="Times New Roman" w:eastAsia="Times New Roman" w:hAnsi="Times New Roman" w:cs="Times New Roman"/>
                <w:sz w:val="20"/>
                <w:szCs w:val="20"/>
                <w:shd w:val="clear" w:color="auto" w:fill="FFFFFF"/>
                <w:lang w:val="uk-UA" w:eastAsia="uk-UA"/>
              </w:rPr>
              <w:t> </w:t>
            </w:r>
            <w:r w:rsidRPr="002066A1">
              <w:rPr>
                <w:rFonts w:ascii="Times New Roman" w:hAnsi="Times New Roman" w:cs="Times New Roman"/>
                <w:i/>
                <w:sz w:val="20"/>
                <w:szCs w:val="20"/>
                <w:lang w:val="uk-UA"/>
              </w:rPr>
              <w:t>«інформація, доступ до якої обмежено»</w:t>
            </w:r>
            <w:r w:rsidRPr="00382FB0">
              <w:rPr>
                <w:rFonts w:ascii="Times New Roman" w:eastAsia="Times New Roman" w:hAnsi="Times New Roman" w:cs="Times New Roman"/>
                <w:sz w:val="20"/>
                <w:szCs w:val="20"/>
                <w:bdr w:val="none" w:sz="0" w:space="0" w:color="auto" w:frame="1"/>
                <w:lang w:val="uk-UA" w:eastAsia="uk-UA"/>
              </w:rPr>
              <w:t>)</w:t>
            </w:r>
          </w:p>
        </w:tc>
        <w:tc>
          <w:tcPr>
            <w:tcW w:w="4111" w:type="dxa"/>
          </w:tcPr>
          <w:p w14:paraId="01A34CF0" w14:textId="5C4F1579"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70CB33B4" w14:textId="69482523"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3521A87D" w14:textId="77777777" w:rsidTr="002066A1">
        <w:tc>
          <w:tcPr>
            <w:tcW w:w="3828" w:type="dxa"/>
          </w:tcPr>
          <w:p w14:paraId="07D9EFA1" w14:textId="2558C52F"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4111" w:type="dxa"/>
            <w:shd w:val="clear" w:color="auto" w:fill="auto"/>
          </w:tcPr>
          <w:p w14:paraId="4ECAB593" w14:textId="1A745FAD"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51A4AA2F" w14:textId="5C6A4589"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r w:rsidR="002066A1" w:rsidRPr="00382FB0" w14:paraId="1186D0AD" w14:textId="77777777" w:rsidTr="002066A1">
        <w:tc>
          <w:tcPr>
            <w:tcW w:w="3828" w:type="dxa"/>
          </w:tcPr>
          <w:p w14:paraId="0BD80C4F" w14:textId="39D3214C"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r w:rsidRPr="00382FB0">
              <w:rPr>
                <w:rFonts w:ascii="Times New Roman" w:eastAsia="Calibri" w:hAnsi="Times New Roman" w:cs="Times New Roman"/>
                <w:sz w:val="20"/>
                <w:szCs w:val="20"/>
                <w:lang w:val="uk-UA" w:eastAsia="ru-RU"/>
              </w:rPr>
              <w:t xml:space="preserve"> (припинено)</w:t>
            </w:r>
          </w:p>
        </w:tc>
        <w:tc>
          <w:tcPr>
            <w:tcW w:w="4111" w:type="dxa"/>
          </w:tcPr>
          <w:p w14:paraId="7A5CE26D" w14:textId="448B3703"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c>
          <w:tcPr>
            <w:tcW w:w="2693" w:type="dxa"/>
          </w:tcPr>
          <w:p w14:paraId="5867647C" w14:textId="0CFF2710" w:rsidR="002066A1" w:rsidRPr="00382FB0" w:rsidRDefault="002066A1" w:rsidP="002066A1">
            <w:pPr>
              <w:spacing w:after="0" w:line="240" w:lineRule="auto"/>
              <w:contextualSpacing/>
              <w:jc w:val="both"/>
              <w:rPr>
                <w:rFonts w:ascii="Times New Roman" w:eastAsia="Calibri" w:hAnsi="Times New Roman" w:cs="Times New Roman"/>
                <w:sz w:val="20"/>
                <w:szCs w:val="20"/>
                <w:lang w:val="uk-UA" w:eastAsia="ru-RU"/>
              </w:rPr>
            </w:pPr>
            <w:r w:rsidRPr="002066A1">
              <w:rPr>
                <w:rFonts w:ascii="Times New Roman" w:hAnsi="Times New Roman" w:cs="Times New Roman"/>
                <w:i/>
                <w:sz w:val="20"/>
                <w:szCs w:val="20"/>
                <w:lang w:val="uk-UA"/>
              </w:rPr>
              <w:t>«інформація, доступ до якої обмежено»</w:t>
            </w:r>
          </w:p>
        </w:tc>
      </w:tr>
    </w:tbl>
    <w:p w14:paraId="7C003856" w14:textId="77777777" w:rsidR="00007D4B" w:rsidRPr="00382FB0" w:rsidRDefault="00007D4B" w:rsidP="008C3CC9">
      <w:pPr>
        <w:widowControl w:val="0"/>
        <w:tabs>
          <w:tab w:val="left" w:pos="567"/>
        </w:tabs>
        <w:autoSpaceDE w:val="0"/>
        <w:autoSpaceDN w:val="0"/>
        <w:adjustRightInd w:val="0"/>
        <w:spacing w:after="0"/>
        <w:jc w:val="both"/>
        <w:rPr>
          <w:rFonts w:ascii="Times New Roman" w:eastAsia="Calibri" w:hAnsi="Times New Roman" w:cs="Times New Roman"/>
          <w:sz w:val="2"/>
          <w:lang w:val="uk-UA"/>
        </w:rPr>
      </w:pPr>
    </w:p>
    <w:p w14:paraId="0E94BE2E" w14:textId="77777777" w:rsidR="008C3CC9" w:rsidRPr="00382FB0" w:rsidRDefault="008C3CC9" w:rsidP="008C3CC9">
      <w:pPr>
        <w:pStyle w:val="a3"/>
        <w:widowControl w:val="0"/>
        <w:tabs>
          <w:tab w:val="left" w:pos="567"/>
        </w:tabs>
        <w:autoSpaceDE w:val="0"/>
        <w:autoSpaceDN w:val="0"/>
        <w:adjustRightInd w:val="0"/>
        <w:ind w:left="567"/>
        <w:contextualSpacing w:val="0"/>
        <w:jc w:val="both"/>
        <w:rPr>
          <w:rFonts w:ascii="Times New Roman" w:hAnsi="Times New Roman"/>
          <w:sz w:val="10"/>
        </w:rPr>
      </w:pPr>
    </w:p>
    <w:p w14:paraId="446290CB" w14:textId="5468C2DD" w:rsidR="00D057A6" w:rsidRPr="002066A1" w:rsidRDefault="00007D4B" w:rsidP="00E102C5">
      <w:pPr>
        <w:pStyle w:val="a3"/>
        <w:widowControl w:val="0"/>
        <w:numPr>
          <w:ilvl w:val="0"/>
          <w:numId w:val="1"/>
        </w:numPr>
        <w:tabs>
          <w:tab w:val="left" w:pos="567"/>
        </w:tabs>
        <w:autoSpaceDE w:val="0"/>
        <w:autoSpaceDN w:val="0"/>
        <w:adjustRightInd w:val="0"/>
        <w:ind w:left="567" w:hanging="703"/>
        <w:contextualSpacing w:val="0"/>
        <w:jc w:val="both"/>
        <w:rPr>
          <w:rFonts w:ascii="Times New Roman" w:hAnsi="Times New Roman"/>
        </w:rPr>
      </w:pPr>
      <w:r w:rsidRPr="002066A1">
        <w:rPr>
          <w:rFonts w:ascii="Times New Roman" w:hAnsi="Times New Roman"/>
        </w:rPr>
        <w:t xml:space="preserve">На підтвердження реалізації Крему </w:t>
      </w:r>
      <w:r w:rsidR="00D461DB" w:rsidRPr="002066A1">
        <w:rPr>
          <w:rFonts w:ascii="Times New Roman" w:hAnsi="Times New Roman"/>
        </w:rPr>
        <w:t xml:space="preserve">«Диклофенак» </w:t>
      </w:r>
      <w:r w:rsidRPr="002066A1">
        <w:rPr>
          <w:rFonts w:ascii="Times New Roman" w:hAnsi="Times New Roman"/>
        </w:rPr>
        <w:t xml:space="preserve">суб’єктам господарювання, вказаним у таблиці 1, ТОВ «КФК «Грін Фарм Косметик» надало </w:t>
      </w:r>
      <w:r w:rsidR="002066A1" w:rsidRPr="002066A1">
        <w:rPr>
          <w:rFonts w:ascii="Times New Roman" w:hAnsi="Times New Roman"/>
          <w:i/>
        </w:rPr>
        <w:t>«інформація, доступ до якої обмежено»</w:t>
      </w:r>
      <w:r w:rsidR="00C8554B" w:rsidRPr="002066A1">
        <w:rPr>
          <w:rFonts w:ascii="Times New Roman" w:hAnsi="Times New Roman"/>
        </w:rPr>
        <w:t xml:space="preserve"> та </w:t>
      </w:r>
      <w:r w:rsidR="002066A1" w:rsidRPr="00724B04">
        <w:rPr>
          <w:rFonts w:ascii="Times New Roman" w:hAnsi="Times New Roman"/>
          <w:i/>
        </w:rPr>
        <w:t>«інформація, доступ до якої обмежено»</w:t>
      </w:r>
      <w:r w:rsidRPr="002066A1">
        <w:rPr>
          <w:rFonts w:ascii="Times New Roman" w:hAnsi="Times New Roman"/>
        </w:rPr>
        <w:t>.</w:t>
      </w:r>
      <w:r w:rsidR="00C8554B" w:rsidRPr="002066A1">
        <w:rPr>
          <w:rFonts w:ascii="Times New Roman" w:hAnsi="Times New Roman"/>
        </w:rPr>
        <w:t xml:space="preserve"> Інших </w:t>
      </w:r>
      <w:r w:rsidR="002066A1" w:rsidRPr="00724B04">
        <w:rPr>
          <w:rFonts w:ascii="Times New Roman" w:hAnsi="Times New Roman"/>
          <w:i/>
        </w:rPr>
        <w:t>«інформація, доступ до якої обмежено»</w:t>
      </w:r>
      <w:r w:rsidR="002066A1">
        <w:rPr>
          <w:rFonts w:ascii="Times New Roman" w:hAnsi="Times New Roman"/>
          <w:i/>
        </w:rPr>
        <w:t xml:space="preserve"> </w:t>
      </w:r>
      <w:r w:rsidR="00C8554B" w:rsidRPr="002066A1">
        <w:rPr>
          <w:rFonts w:ascii="Times New Roman" w:hAnsi="Times New Roman"/>
        </w:rPr>
        <w:t xml:space="preserve">за період </w:t>
      </w:r>
      <w:r w:rsidR="00D057A6" w:rsidRPr="002066A1">
        <w:rPr>
          <w:rFonts w:ascii="Times New Roman" w:hAnsi="Times New Roman"/>
        </w:rPr>
        <w:t xml:space="preserve">з </w:t>
      </w:r>
      <w:r w:rsidR="002066A1" w:rsidRPr="00724B04">
        <w:rPr>
          <w:rFonts w:ascii="Times New Roman" w:hAnsi="Times New Roman"/>
          <w:i/>
        </w:rPr>
        <w:t>«інформація, доступ до якої обмежено»</w:t>
      </w:r>
      <w:r w:rsidR="002066A1">
        <w:rPr>
          <w:rFonts w:ascii="Times New Roman" w:hAnsi="Times New Roman"/>
          <w:i/>
        </w:rPr>
        <w:t xml:space="preserve"> </w:t>
      </w:r>
      <w:r w:rsidR="00D057A6" w:rsidRPr="002066A1">
        <w:rPr>
          <w:rFonts w:ascii="Times New Roman" w:hAnsi="Times New Roman"/>
        </w:rPr>
        <w:t xml:space="preserve">по </w:t>
      </w:r>
      <w:r w:rsidR="002066A1" w:rsidRPr="00724B04">
        <w:rPr>
          <w:rFonts w:ascii="Times New Roman" w:hAnsi="Times New Roman"/>
          <w:i/>
        </w:rPr>
        <w:t>«інформація, доступ до якої обмежено»</w:t>
      </w:r>
      <w:r w:rsidR="002066A1">
        <w:rPr>
          <w:rFonts w:ascii="Times New Roman" w:hAnsi="Times New Roman"/>
          <w:i/>
        </w:rPr>
        <w:t xml:space="preserve"> </w:t>
      </w:r>
      <w:r w:rsidR="007429F2" w:rsidRPr="002066A1">
        <w:rPr>
          <w:rFonts w:ascii="Times New Roman" w:hAnsi="Times New Roman"/>
        </w:rPr>
        <w:t>р</w:t>
      </w:r>
      <w:r w:rsidR="00E102C5" w:rsidRPr="002066A1">
        <w:rPr>
          <w:rFonts w:ascii="Times New Roman" w:hAnsi="Times New Roman"/>
        </w:rPr>
        <w:t>еалізації Крему «</w:t>
      </w:r>
      <w:proofErr w:type="spellStart"/>
      <w:r w:rsidR="00E102C5" w:rsidRPr="002066A1">
        <w:rPr>
          <w:rFonts w:ascii="Times New Roman" w:hAnsi="Times New Roman"/>
        </w:rPr>
        <w:t>Диклофенак</w:t>
      </w:r>
      <w:proofErr w:type="spellEnd"/>
      <w:r w:rsidR="00E102C5" w:rsidRPr="002066A1">
        <w:rPr>
          <w:rFonts w:ascii="Times New Roman" w:hAnsi="Times New Roman"/>
        </w:rPr>
        <w:t>»</w:t>
      </w:r>
      <w:r w:rsidR="00D057A6" w:rsidRPr="002066A1">
        <w:rPr>
          <w:rFonts w:ascii="Times New Roman" w:hAnsi="Times New Roman"/>
        </w:rPr>
        <w:t xml:space="preserve"> зі спірним маркуванням</w:t>
      </w:r>
      <w:r w:rsidR="005D635D" w:rsidRPr="002066A1">
        <w:rPr>
          <w:rFonts w:ascii="Times New Roman" w:hAnsi="Times New Roman"/>
        </w:rPr>
        <w:t xml:space="preserve"> </w:t>
      </w:r>
      <w:r w:rsidR="002066A1">
        <w:rPr>
          <w:rFonts w:ascii="Times New Roman" w:hAnsi="Times New Roman"/>
        </w:rPr>
        <w:br/>
      </w:r>
      <w:r w:rsidR="00C8554B" w:rsidRPr="002066A1">
        <w:rPr>
          <w:rFonts w:ascii="Times New Roman" w:hAnsi="Times New Roman"/>
        </w:rPr>
        <w:t xml:space="preserve">ТОВ «КФК «Грін </w:t>
      </w:r>
      <w:proofErr w:type="spellStart"/>
      <w:r w:rsidR="00C8554B" w:rsidRPr="002066A1">
        <w:rPr>
          <w:rFonts w:ascii="Times New Roman" w:hAnsi="Times New Roman"/>
        </w:rPr>
        <w:t>Фарм</w:t>
      </w:r>
      <w:proofErr w:type="spellEnd"/>
      <w:r w:rsidR="00C8554B" w:rsidRPr="002066A1">
        <w:rPr>
          <w:rFonts w:ascii="Times New Roman" w:hAnsi="Times New Roman"/>
        </w:rPr>
        <w:t xml:space="preserve"> Косметик» не нада</w:t>
      </w:r>
      <w:r w:rsidR="005D635D" w:rsidRPr="002066A1">
        <w:rPr>
          <w:rFonts w:ascii="Times New Roman" w:hAnsi="Times New Roman"/>
        </w:rPr>
        <w:t>л</w:t>
      </w:r>
      <w:r w:rsidR="00C8554B" w:rsidRPr="002066A1">
        <w:rPr>
          <w:rFonts w:ascii="Times New Roman" w:hAnsi="Times New Roman"/>
        </w:rPr>
        <w:t xml:space="preserve">о, оскільки </w:t>
      </w:r>
      <w:r w:rsidR="002066A1" w:rsidRPr="00724B04">
        <w:rPr>
          <w:rFonts w:ascii="Times New Roman" w:hAnsi="Times New Roman"/>
          <w:i/>
        </w:rPr>
        <w:t>«інформація, доступ до якої обмежено»</w:t>
      </w:r>
      <w:r w:rsidR="00C8554B" w:rsidRPr="002066A1">
        <w:rPr>
          <w:rFonts w:ascii="Times New Roman" w:hAnsi="Times New Roman"/>
          <w:shd w:val="clear" w:color="auto" w:fill="FFFFFF"/>
        </w:rPr>
        <w:t xml:space="preserve">. </w:t>
      </w:r>
    </w:p>
    <w:p w14:paraId="3D22D8F9" w14:textId="22410934" w:rsidR="00431A2B" w:rsidRPr="00382FB0" w:rsidRDefault="00E102C5" w:rsidP="005A7011">
      <w:pPr>
        <w:pStyle w:val="a3"/>
        <w:widowControl w:val="0"/>
        <w:numPr>
          <w:ilvl w:val="0"/>
          <w:numId w:val="1"/>
        </w:numPr>
        <w:tabs>
          <w:tab w:val="left" w:pos="567"/>
        </w:tabs>
        <w:autoSpaceDE w:val="0"/>
        <w:autoSpaceDN w:val="0"/>
        <w:adjustRightInd w:val="0"/>
        <w:ind w:left="567" w:hanging="703"/>
        <w:contextualSpacing w:val="0"/>
        <w:jc w:val="both"/>
        <w:rPr>
          <w:rFonts w:ascii="Times New Roman" w:hAnsi="Times New Roman"/>
        </w:rPr>
      </w:pPr>
      <w:r w:rsidRPr="00382FB0">
        <w:rPr>
          <w:rFonts w:ascii="Times New Roman" w:hAnsi="Times New Roman"/>
        </w:rPr>
        <w:t>Так, р</w:t>
      </w:r>
      <w:r w:rsidR="003D3897" w:rsidRPr="00382FB0">
        <w:rPr>
          <w:rFonts w:ascii="Times New Roman" w:hAnsi="Times New Roman"/>
        </w:rPr>
        <w:t>еалізація Крему «</w:t>
      </w:r>
      <w:proofErr w:type="spellStart"/>
      <w:r w:rsidR="003D3897" w:rsidRPr="00382FB0">
        <w:rPr>
          <w:rFonts w:ascii="Times New Roman" w:hAnsi="Times New Roman"/>
        </w:rPr>
        <w:t>Диклофенак</w:t>
      </w:r>
      <w:proofErr w:type="spellEnd"/>
      <w:r w:rsidR="003D3897" w:rsidRPr="00382FB0">
        <w:rPr>
          <w:rFonts w:ascii="Times New Roman" w:hAnsi="Times New Roman"/>
        </w:rPr>
        <w:t xml:space="preserve">» </w:t>
      </w:r>
      <w:r w:rsidRPr="00382FB0">
        <w:rPr>
          <w:rFonts w:ascii="Times New Roman" w:hAnsi="Times New Roman"/>
        </w:rPr>
        <w:t>з</w:t>
      </w:r>
      <w:r w:rsidR="00861289" w:rsidRPr="00382FB0">
        <w:rPr>
          <w:rFonts w:ascii="Times New Roman" w:hAnsi="Times New Roman"/>
        </w:rPr>
        <w:t xml:space="preserve"> інформаці</w:t>
      </w:r>
      <w:r w:rsidRPr="00382FB0">
        <w:rPr>
          <w:rFonts w:ascii="Times New Roman" w:hAnsi="Times New Roman"/>
        </w:rPr>
        <w:t>єю</w:t>
      </w:r>
      <w:r w:rsidR="00861289" w:rsidRPr="00382FB0">
        <w:rPr>
          <w:rFonts w:ascii="Times New Roman" w:hAnsi="Times New Roman"/>
        </w:rPr>
        <w:t xml:space="preserve"> про Властивість </w:t>
      </w:r>
      <w:r w:rsidR="001C207F" w:rsidRPr="00382FB0">
        <w:rPr>
          <w:rFonts w:ascii="Times New Roman" w:hAnsi="Times New Roman"/>
        </w:rPr>
        <w:t>1</w:t>
      </w:r>
      <w:r w:rsidR="003D3897" w:rsidRPr="00382FB0">
        <w:rPr>
          <w:rFonts w:ascii="Times New Roman" w:hAnsi="Times New Roman"/>
        </w:rPr>
        <w:t xml:space="preserve"> здійснювалася ТОВ «КФК «Грін Фарм Косметик» </w:t>
      </w:r>
      <w:r w:rsidR="004D0575" w:rsidRPr="00382FB0">
        <w:rPr>
          <w:rFonts w:ascii="Times New Roman" w:hAnsi="Times New Roman"/>
        </w:rPr>
        <w:t xml:space="preserve">у період </w:t>
      </w:r>
      <w:r w:rsidR="003D3897" w:rsidRPr="00382FB0">
        <w:rPr>
          <w:rFonts w:ascii="Times New Roman" w:hAnsi="Times New Roman"/>
        </w:rPr>
        <w:t xml:space="preserve">з </w:t>
      </w:r>
      <w:r w:rsidR="002066A1" w:rsidRPr="00724B04">
        <w:rPr>
          <w:rFonts w:ascii="Times New Roman" w:hAnsi="Times New Roman"/>
          <w:i/>
        </w:rPr>
        <w:t>«інформація, доступ до якої обмежено»</w:t>
      </w:r>
      <w:r w:rsidR="002066A1">
        <w:rPr>
          <w:rFonts w:ascii="Times New Roman" w:hAnsi="Times New Roman"/>
          <w:i/>
        </w:rPr>
        <w:t xml:space="preserve"> </w:t>
      </w:r>
      <w:r w:rsidR="00D461DB" w:rsidRPr="00382FB0">
        <w:rPr>
          <w:rFonts w:ascii="Times New Roman" w:hAnsi="Times New Roman"/>
        </w:rPr>
        <w:t xml:space="preserve">по </w:t>
      </w:r>
      <w:r w:rsidR="002066A1" w:rsidRPr="00724B04">
        <w:rPr>
          <w:rFonts w:ascii="Times New Roman" w:hAnsi="Times New Roman"/>
          <w:i/>
        </w:rPr>
        <w:t>«інформація, доступ до якої обмежено»</w:t>
      </w:r>
      <w:r w:rsidR="00D461DB" w:rsidRPr="00382FB0">
        <w:rPr>
          <w:rFonts w:ascii="Times New Roman" w:hAnsi="Times New Roman"/>
        </w:rPr>
        <w:t xml:space="preserve">, </w:t>
      </w:r>
      <w:r w:rsidR="00007D4B" w:rsidRPr="00382FB0">
        <w:rPr>
          <w:rFonts w:ascii="Times New Roman" w:hAnsi="Times New Roman"/>
        </w:rPr>
        <w:t xml:space="preserve">обсяги реалізації </w:t>
      </w:r>
      <w:r w:rsidR="005D635D" w:rsidRPr="00382FB0">
        <w:rPr>
          <w:rFonts w:ascii="Times New Roman" w:hAnsi="Times New Roman"/>
        </w:rPr>
        <w:t xml:space="preserve">такої продукції </w:t>
      </w:r>
      <w:r w:rsidR="003D3897" w:rsidRPr="00382FB0">
        <w:rPr>
          <w:rFonts w:ascii="Times New Roman" w:hAnsi="Times New Roman"/>
        </w:rPr>
        <w:t xml:space="preserve">– </w:t>
      </w:r>
      <w:r w:rsidR="002066A1" w:rsidRPr="00724B04">
        <w:rPr>
          <w:rFonts w:ascii="Times New Roman" w:hAnsi="Times New Roman"/>
          <w:i/>
        </w:rPr>
        <w:t>«інформація, доступ до якої обмежено»</w:t>
      </w:r>
      <w:r w:rsidR="002066A1">
        <w:rPr>
          <w:rFonts w:ascii="Times New Roman" w:hAnsi="Times New Roman"/>
          <w:i/>
        </w:rPr>
        <w:t xml:space="preserve"> </w:t>
      </w:r>
      <w:r w:rsidR="00007D4B" w:rsidRPr="00382FB0">
        <w:rPr>
          <w:rFonts w:ascii="Times New Roman" w:hAnsi="Times New Roman"/>
        </w:rPr>
        <w:t xml:space="preserve">штук на </w:t>
      </w:r>
      <w:r w:rsidR="003D3897" w:rsidRPr="00382FB0">
        <w:rPr>
          <w:rFonts w:ascii="Times New Roman" w:hAnsi="Times New Roman"/>
        </w:rPr>
        <w:t xml:space="preserve">загальну </w:t>
      </w:r>
      <w:r w:rsidR="00007D4B" w:rsidRPr="00382FB0">
        <w:rPr>
          <w:rFonts w:ascii="Times New Roman" w:hAnsi="Times New Roman"/>
        </w:rPr>
        <w:t xml:space="preserve">суму </w:t>
      </w:r>
      <w:r w:rsidR="002066A1" w:rsidRPr="00724B04">
        <w:rPr>
          <w:rFonts w:ascii="Times New Roman" w:hAnsi="Times New Roman"/>
          <w:i/>
        </w:rPr>
        <w:t>«інформація, доступ до якої обмежено»</w:t>
      </w:r>
      <w:r w:rsidR="002066A1">
        <w:rPr>
          <w:rFonts w:ascii="Times New Roman" w:hAnsi="Times New Roman"/>
          <w:i/>
        </w:rPr>
        <w:t xml:space="preserve"> </w:t>
      </w:r>
      <w:r w:rsidR="00007D4B" w:rsidRPr="00382FB0">
        <w:rPr>
          <w:rFonts w:ascii="Times New Roman" w:hAnsi="Times New Roman"/>
        </w:rPr>
        <w:t>грн</w:t>
      </w:r>
      <w:r w:rsidR="00386431" w:rsidRPr="00382FB0">
        <w:rPr>
          <w:rFonts w:ascii="Times New Roman" w:hAnsi="Times New Roman"/>
        </w:rPr>
        <w:t xml:space="preserve"> (без ПДВ).</w:t>
      </w:r>
    </w:p>
    <w:p w14:paraId="08309FD2" w14:textId="622A467B" w:rsidR="00E102C5" w:rsidRPr="00382FB0" w:rsidRDefault="00E102C5" w:rsidP="00E102C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Реалізація Крему «</w:t>
      </w:r>
      <w:proofErr w:type="spellStart"/>
      <w:r w:rsidRPr="00382FB0">
        <w:rPr>
          <w:rFonts w:ascii="Times New Roman" w:hAnsi="Times New Roman"/>
        </w:rPr>
        <w:t>Диклофенак</w:t>
      </w:r>
      <w:proofErr w:type="spellEnd"/>
      <w:r w:rsidRPr="00382FB0">
        <w:rPr>
          <w:rFonts w:ascii="Times New Roman" w:hAnsi="Times New Roman"/>
        </w:rPr>
        <w:t>» з інформаці</w:t>
      </w:r>
      <w:r w:rsidR="00F85CC5" w:rsidRPr="00382FB0">
        <w:rPr>
          <w:rFonts w:ascii="Times New Roman" w:hAnsi="Times New Roman"/>
        </w:rPr>
        <w:t>є</w:t>
      </w:r>
      <w:r w:rsidRPr="00382FB0">
        <w:rPr>
          <w:rFonts w:ascii="Times New Roman" w:hAnsi="Times New Roman"/>
        </w:rPr>
        <w:t xml:space="preserve">ю про Властивість 2 здійснювалася Товариством у період з </w:t>
      </w:r>
      <w:r w:rsidR="002066A1" w:rsidRPr="00724B04">
        <w:rPr>
          <w:rFonts w:ascii="Times New Roman" w:hAnsi="Times New Roman"/>
          <w:i/>
        </w:rPr>
        <w:t>«інформація, доступ до якої обмежено»</w:t>
      </w:r>
      <w:r w:rsidR="002066A1">
        <w:rPr>
          <w:rFonts w:ascii="Times New Roman" w:hAnsi="Times New Roman"/>
          <w:i/>
        </w:rPr>
        <w:t xml:space="preserve"> </w:t>
      </w:r>
      <w:r w:rsidRPr="00382FB0">
        <w:rPr>
          <w:rFonts w:ascii="Times New Roman" w:hAnsi="Times New Roman"/>
        </w:rPr>
        <w:t xml:space="preserve">по </w:t>
      </w:r>
      <w:r w:rsidR="002066A1" w:rsidRPr="00724B04">
        <w:rPr>
          <w:rFonts w:ascii="Times New Roman" w:hAnsi="Times New Roman"/>
          <w:i/>
        </w:rPr>
        <w:t>«інформація, доступ до якої обмежено»</w:t>
      </w:r>
      <w:r w:rsidRPr="00382FB0">
        <w:rPr>
          <w:rFonts w:ascii="Times New Roman" w:hAnsi="Times New Roman"/>
        </w:rPr>
        <w:t xml:space="preserve">, обсяги реалізації такої продукції – </w:t>
      </w:r>
      <w:r w:rsidR="002066A1" w:rsidRPr="00724B04">
        <w:rPr>
          <w:rFonts w:ascii="Times New Roman" w:hAnsi="Times New Roman"/>
          <w:i/>
        </w:rPr>
        <w:t>«інформація, доступ до якої обмежено»</w:t>
      </w:r>
      <w:r w:rsidR="002066A1">
        <w:rPr>
          <w:rFonts w:ascii="Times New Roman" w:hAnsi="Times New Roman"/>
          <w:i/>
        </w:rPr>
        <w:t xml:space="preserve"> </w:t>
      </w:r>
      <w:r w:rsidRPr="00382FB0">
        <w:rPr>
          <w:rFonts w:ascii="Times New Roman" w:hAnsi="Times New Roman"/>
        </w:rPr>
        <w:t xml:space="preserve">штук на загальну суму </w:t>
      </w:r>
      <w:r w:rsidR="002066A1" w:rsidRPr="00724B04">
        <w:rPr>
          <w:rFonts w:ascii="Times New Roman" w:hAnsi="Times New Roman"/>
          <w:i/>
        </w:rPr>
        <w:t>«інформація, доступ до якої обмежено»</w:t>
      </w:r>
      <w:r w:rsidR="002066A1">
        <w:rPr>
          <w:rFonts w:ascii="Times New Roman" w:hAnsi="Times New Roman"/>
          <w:i/>
        </w:rPr>
        <w:t xml:space="preserve"> </w:t>
      </w:r>
      <w:r w:rsidRPr="00382FB0">
        <w:rPr>
          <w:rFonts w:ascii="Times New Roman" w:hAnsi="Times New Roman"/>
        </w:rPr>
        <w:t xml:space="preserve">грн </w:t>
      </w:r>
      <w:r w:rsidR="002066A1">
        <w:rPr>
          <w:rFonts w:ascii="Times New Roman" w:hAnsi="Times New Roman"/>
        </w:rPr>
        <w:br/>
      </w:r>
      <w:r w:rsidRPr="00382FB0">
        <w:rPr>
          <w:rFonts w:ascii="Times New Roman" w:hAnsi="Times New Roman"/>
        </w:rPr>
        <w:t>(без ПДВ).</w:t>
      </w:r>
    </w:p>
    <w:p w14:paraId="341A3AAC" w14:textId="77777777" w:rsidR="008F50DC" w:rsidRPr="00382FB0" w:rsidRDefault="008F50DC" w:rsidP="008F50DC">
      <w:pPr>
        <w:pStyle w:val="a3"/>
        <w:widowControl w:val="0"/>
        <w:tabs>
          <w:tab w:val="left" w:pos="567"/>
        </w:tabs>
        <w:autoSpaceDE w:val="0"/>
        <w:autoSpaceDN w:val="0"/>
        <w:adjustRightInd w:val="0"/>
        <w:spacing w:before="120"/>
        <w:ind w:left="567"/>
        <w:contextualSpacing w:val="0"/>
        <w:jc w:val="both"/>
        <w:rPr>
          <w:rFonts w:ascii="Times New Roman" w:hAnsi="Times New Roman"/>
          <w:sz w:val="14"/>
        </w:rPr>
      </w:pPr>
    </w:p>
    <w:p w14:paraId="01406ACB" w14:textId="6D49A6B5" w:rsidR="00007D4B" w:rsidRPr="00382FB0" w:rsidRDefault="00007D4B" w:rsidP="008F50DC">
      <w:pPr>
        <w:pStyle w:val="a3"/>
        <w:widowControl w:val="0"/>
        <w:numPr>
          <w:ilvl w:val="1"/>
          <w:numId w:val="26"/>
        </w:numPr>
        <w:tabs>
          <w:tab w:val="left" w:pos="567"/>
        </w:tabs>
        <w:autoSpaceDE w:val="0"/>
        <w:autoSpaceDN w:val="0"/>
        <w:adjustRightInd w:val="0"/>
        <w:spacing w:after="240"/>
        <w:ind w:hanging="218"/>
        <w:jc w:val="both"/>
        <w:rPr>
          <w:rFonts w:ascii="Times New Roman" w:hAnsi="Times New Roman"/>
          <w:b/>
          <w:i/>
        </w:rPr>
      </w:pPr>
      <w:r w:rsidRPr="00382FB0">
        <w:rPr>
          <w:rFonts w:ascii="Times New Roman" w:hAnsi="Times New Roman"/>
          <w:b/>
          <w:i/>
        </w:rPr>
        <w:t>Обставини, які повідомила Держпродспоживслужба</w:t>
      </w:r>
    </w:p>
    <w:p w14:paraId="3D8D5FDF" w14:textId="77777777" w:rsidR="008F50DC" w:rsidRPr="00382FB0" w:rsidRDefault="008F50DC" w:rsidP="008F50DC">
      <w:pPr>
        <w:pStyle w:val="a3"/>
        <w:widowControl w:val="0"/>
        <w:tabs>
          <w:tab w:val="left" w:pos="567"/>
        </w:tabs>
        <w:autoSpaceDE w:val="0"/>
        <w:autoSpaceDN w:val="0"/>
        <w:adjustRightInd w:val="0"/>
        <w:spacing w:after="240"/>
        <w:ind w:left="360"/>
        <w:jc w:val="both"/>
        <w:rPr>
          <w:rFonts w:ascii="Times New Roman" w:hAnsi="Times New Roman"/>
          <w:b/>
          <w:i/>
          <w:sz w:val="10"/>
        </w:rPr>
      </w:pPr>
    </w:p>
    <w:p w14:paraId="5311455B" w14:textId="77777777" w:rsidR="008F50DC" w:rsidRPr="00382FB0" w:rsidRDefault="008F50DC"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Пунктом 1 Положення про Державну службу України з питань безпечності </w:t>
      </w:r>
      <w:r w:rsidRPr="00382FB0">
        <w:rPr>
          <w:rFonts w:ascii="Times New Roman" w:hAnsi="Times New Roman"/>
        </w:rPr>
        <w:br/>
        <w:t xml:space="preserve">харчових продуктів та захисту споживачів, затвердженого постановою Кабінету </w:t>
      </w:r>
      <w:r w:rsidRPr="00382FB0">
        <w:rPr>
          <w:rFonts w:ascii="Times New Roman" w:hAnsi="Times New Roman"/>
        </w:rPr>
        <w:lastRenderedPageBreak/>
        <w:t>Міністрів України від 02.09.2015 № 667 (далі – Положення), встановлено, що Держпродспоживслужба є центральним органом виконавчої влади, діяльність якого спрямовується і координується Кабінетом Міністрів України та який реалізує державну політику, зокрема у сферах безпечності та окремих показників якості харчових продуктів, санітарного законодавства.</w:t>
      </w:r>
    </w:p>
    <w:p w14:paraId="589E879A" w14:textId="77777777" w:rsidR="008F50DC" w:rsidRPr="00382FB0" w:rsidRDefault="008F50DC"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Згідно з пунктом 4 Положення Держпродспоживслужба відповідно до покладених </w:t>
      </w:r>
      <w:r w:rsidRPr="00382FB0">
        <w:rPr>
          <w:rFonts w:ascii="Times New Roman" w:hAnsi="Times New Roman"/>
        </w:rPr>
        <w:br/>
        <w:t>на неї завдань, зокрема, проводить державну санітарно-епідеміологічну експертизу, видає за результатами її проведення відповідні висновки.</w:t>
      </w:r>
    </w:p>
    <w:p w14:paraId="54C50D17" w14:textId="7DA177BC" w:rsidR="008F50DC" w:rsidRPr="00382FB0" w:rsidRDefault="008F50DC"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Листами від 19.06.2024 № 12-12/12854 </w:t>
      </w:r>
      <w:r w:rsidRPr="00382FB0">
        <w:rPr>
          <w:rFonts w:ascii="Times New Roman" w:hAnsi="Times New Roman"/>
          <w:lang w:eastAsia="ru-RU"/>
        </w:rPr>
        <w:t>(</w:t>
      </w:r>
      <w:proofErr w:type="spellStart"/>
      <w:r w:rsidRPr="00382FB0">
        <w:rPr>
          <w:rFonts w:ascii="Times New Roman" w:hAnsi="Times New Roman"/>
          <w:lang w:eastAsia="ru-RU"/>
        </w:rPr>
        <w:t>вх</w:t>
      </w:r>
      <w:proofErr w:type="spellEnd"/>
      <w:r w:rsidRPr="00382FB0">
        <w:rPr>
          <w:rFonts w:ascii="Times New Roman" w:hAnsi="Times New Roman"/>
          <w:lang w:eastAsia="ru-RU"/>
        </w:rPr>
        <w:t xml:space="preserve">. Комітету № 7-04/8372 від 19.06.2024), </w:t>
      </w:r>
      <w:r w:rsidRPr="00382FB0">
        <w:rPr>
          <w:rFonts w:ascii="Times New Roman" w:hAnsi="Times New Roman"/>
          <w:lang w:eastAsia="ru-RU"/>
        </w:rPr>
        <w:br/>
      </w:r>
      <w:r w:rsidRPr="00382FB0">
        <w:rPr>
          <w:rFonts w:ascii="Times New Roman" w:hAnsi="Times New Roman"/>
        </w:rPr>
        <w:t xml:space="preserve">від 28.08.2024 № 12-12/17813 </w:t>
      </w:r>
      <w:r w:rsidRPr="00382FB0">
        <w:rPr>
          <w:rFonts w:ascii="Times New Roman" w:hAnsi="Times New Roman"/>
          <w:lang w:eastAsia="ru-RU"/>
        </w:rPr>
        <w:t>(</w:t>
      </w:r>
      <w:proofErr w:type="spellStart"/>
      <w:r w:rsidRPr="00382FB0">
        <w:rPr>
          <w:rFonts w:ascii="Times New Roman" w:hAnsi="Times New Roman"/>
          <w:lang w:eastAsia="ru-RU"/>
        </w:rPr>
        <w:t>вх</w:t>
      </w:r>
      <w:proofErr w:type="spellEnd"/>
      <w:r w:rsidRPr="00382FB0">
        <w:rPr>
          <w:rFonts w:ascii="Times New Roman" w:hAnsi="Times New Roman"/>
          <w:lang w:eastAsia="ru-RU"/>
        </w:rPr>
        <w:t xml:space="preserve">. Комітету № 7-03/10970 від 28.08.2024) </w:t>
      </w:r>
      <w:r w:rsidRPr="00382FB0">
        <w:rPr>
          <w:rFonts w:ascii="Times New Roman" w:hAnsi="Times New Roman"/>
        </w:rPr>
        <w:t xml:space="preserve">Держпродспоживслужба повідомила, що питання перевірки наявності підтвердження відомостей про властивості, які містяться </w:t>
      </w:r>
      <w:r w:rsidR="007429F2">
        <w:rPr>
          <w:rFonts w:ascii="Times New Roman" w:hAnsi="Times New Roman"/>
        </w:rPr>
        <w:t>в</w:t>
      </w:r>
      <w:r w:rsidRPr="00382FB0">
        <w:rPr>
          <w:rFonts w:ascii="Times New Roman" w:hAnsi="Times New Roman"/>
        </w:rPr>
        <w:t xml:space="preserve"> маркуванні туби та упаковки Крему «Диклофенак», віднесення Крему «Диклофенак» до косметичного засобу – не належать до повноважень </w:t>
      </w:r>
      <w:proofErr w:type="spellStart"/>
      <w:r w:rsidRPr="00382FB0">
        <w:rPr>
          <w:rFonts w:ascii="Times New Roman" w:hAnsi="Times New Roman"/>
        </w:rPr>
        <w:t>Держпродспоживслужби</w:t>
      </w:r>
      <w:proofErr w:type="spellEnd"/>
      <w:r w:rsidRPr="00382FB0">
        <w:rPr>
          <w:rFonts w:ascii="Times New Roman" w:hAnsi="Times New Roman"/>
        </w:rPr>
        <w:t>.</w:t>
      </w:r>
    </w:p>
    <w:p w14:paraId="1E5C8D5E" w14:textId="77777777" w:rsidR="008F50DC" w:rsidRPr="002C6E19" w:rsidRDefault="008F50DC" w:rsidP="008F50DC">
      <w:pPr>
        <w:pStyle w:val="a3"/>
        <w:widowControl w:val="0"/>
        <w:tabs>
          <w:tab w:val="left" w:pos="567"/>
        </w:tabs>
        <w:autoSpaceDE w:val="0"/>
        <w:autoSpaceDN w:val="0"/>
        <w:adjustRightInd w:val="0"/>
        <w:spacing w:before="120"/>
        <w:ind w:left="567"/>
        <w:contextualSpacing w:val="0"/>
        <w:jc w:val="both"/>
        <w:rPr>
          <w:rFonts w:ascii="Times New Roman" w:hAnsi="Times New Roman"/>
          <w:sz w:val="16"/>
        </w:rPr>
      </w:pPr>
    </w:p>
    <w:p w14:paraId="268763C0" w14:textId="0FD5B0B8" w:rsidR="00007D4B" w:rsidRPr="00382FB0" w:rsidRDefault="00007D4B" w:rsidP="008F50DC">
      <w:pPr>
        <w:pStyle w:val="a3"/>
        <w:widowControl w:val="0"/>
        <w:numPr>
          <w:ilvl w:val="1"/>
          <w:numId w:val="26"/>
        </w:numPr>
        <w:tabs>
          <w:tab w:val="left" w:pos="567"/>
        </w:tabs>
        <w:autoSpaceDE w:val="0"/>
        <w:autoSpaceDN w:val="0"/>
        <w:adjustRightInd w:val="0"/>
        <w:spacing w:after="240"/>
        <w:ind w:hanging="218"/>
        <w:jc w:val="both"/>
        <w:rPr>
          <w:rFonts w:ascii="Times New Roman" w:hAnsi="Times New Roman"/>
          <w:b/>
          <w:i/>
        </w:rPr>
      </w:pPr>
      <w:r w:rsidRPr="00382FB0">
        <w:rPr>
          <w:rFonts w:ascii="Times New Roman" w:hAnsi="Times New Roman"/>
          <w:b/>
          <w:i/>
        </w:rPr>
        <w:t>Обставини, які повідомило МОЗ</w:t>
      </w:r>
    </w:p>
    <w:p w14:paraId="13E9301A" w14:textId="77777777" w:rsidR="008F50DC" w:rsidRPr="00382FB0" w:rsidRDefault="008F50DC" w:rsidP="008F50DC">
      <w:pPr>
        <w:pStyle w:val="a3"/>
        <w:widowControl w:val="0"/>
        <w:tabs>
          <w:tab w:val="left" w:pos="567"/>
        </w:tabs>
        <w:autoSpaceDE w:val="0"/>
        <w:autoSpaceDN w:val="0"/>
        <w:adjustRightInd w:val="0"/>
        <w:spacing w:after="240"/>
        <w:ind w:left="360"/>
        <w:jc w:val="both"/>
        <w:rPr>
          <w:rFonts w:ascii="Times New Roman" w:hAnsi="Times New Roman"/>
          <w:b/>
          <w:i/>
          <w:sz w:val="8"/>
        </w:rPr>
      </w:pPr>
    </w:p>
    <w:p w14:paraId="330A8728" w14:textId="4ED50346" w:rsidR="00007D4B" w:rsidRPr="00382FB0" w:rsidRDefault="00007D4B"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Згідно з підпунктом 4 пункту 3 Положення про Міністерство охорони здоров’я України, затвердженого постановою Кабінету Міністрів України від 25.03.2015 № 267, основними завданнями МОЗ є, зокрема, забезпечення формування та реалізація державної політики у сфері технічного регулювання медичних виробів, медичних виробів для діагностики </w:t>
      </w:r>
      <w:proofErr w:type="spellStart"/>
      <w:r w:rsidRPr="00382FB0">
        <w:rPr>
          <w:rFonts w:ascii="Times New Roman" w:hAnsi="Times New Roman"/>
        </w:rPr>
        <w:t>in</w:t>
      </w:r>
      <w:proofErr w:type="spellEnd"/>
      <w:r w:rsidRPr="00382FB0">
        <w:rPr>
          <w:rFonts w:ascii="Times New Roman" w:hAnsi="Times New Roman"/>
        </w:rPr>
        <w:t xml:space="preserve"> </w:t>
      </w:r>
      <w:proofErr w:type="spellStart"/>
      <w:r w:rsidRPr="00382FB0">
        <w:rPr>
          <w:rFonts w:ascii="Times New Roman" w:hAnsi="Times New Roman"/>
        </w:rPr>
        <w:t>vitro</w:t>
      </w:r>
      <w:proofErr w:type="spellEnd"/>
      <w:r w:rsidRPr="00382FB0">
        <w:rPr>
          <w:rFonts w:ascii="Times New Roman" w:hAnsi="Times New Roman"/>
        </w:rPr>
        <w:t>, активних медичних виробів, які імплантують, косметичної продукції.</w:t>
      </w:r>
    </w:p>
    <w:p w14:paraId="4B520EF5" w14:textId="67D5DFA7" w:rsidR="00007D4B" w:rsidRPr="00382FB0" w:rsidRDefault="00007D4B" w:rsidP="00A6670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Як зазначено у Відповіді МОЗ, із властивостей </w:t>
      </w:r>
      <w:r w:rsidRPr="00382FB0">
        <w:rPr>
          <w:rFonts w:ascii="Times New Roman" w:hAnsi="Times New Roman"/>
          <w:i/>
        </w:rPr>
        <w:t>«при м’язових болях; при розтягненнях та забиттях; при запальних станах суглобів та опорно-рухового апарату»</w:t>
      </w:r>
      <w:r w:rsidRPr="00382FB0">
        <w:rPr>
          <w:rFonts w:ascii="Times New Roman" w:hAnsi="Times New Roman"/>
        </w:rPr>
        <w:t xml:space="preserve"> та </w:t>
      </w:r>
      <w:r w:rsidRPr="00382FB0">
        <w:rPr>
          <w:rFonts w:ascii="Times New Roman" w:hAnsi="Times New Roman"/>
          <w:i/>
        </w:rPr>
        <w:t xml:space="preserve">«крем косметичний для суглобів Диклофенак 5% містить активний склад, який при місцевому застосуванні чинить швидку та довготривалу протизапальну, </w:t>
      </w:r>
      <w:proofErr w:type="spellStart"/>
      <w:r w:rsidRPr="00382FB0">
        <w:rPr>
          <w:rFonts w:ascii="Times New Roman" w:hAnsi="Times New Roman"/>
          <w:i/>
        </w:rPr>
        <w:t>протинабрякову</w:t>
      </w:r>
      <w:proofErr w:type="spellEnd"/>
      <w:r w:rsidRPr="00382FB0">
        <w:rPr>
          <w:rFonts w:ascii="Times New Roman" w:hAnsi="Times New Roman"/>
          <w:i/>
        </w:rPr>
        <w:t xml:space="preserve"> та знеболювальну дії…»</w:t>
      </w:r>
      <w:r w:rsidRPr="00382FB0">
        <w:rPr>
          <w:rFonts w:ascii="Times New Roman" w:hAnsi="Times New Roman"/>
        </w:rPr>
        <w:t xml:space="preserve"> прослідковується фармакологічна дія виробу. </w:t>
      </w:r>
      <w:r w:rsidR="00A66700" w:rsidRPr="00382FB0">
        <w:rPr>
          <w:rFonts w:ascii="Times New Roman" w:hAnsi="Times New Roman"/>
        </w:rPr>
        <w:t>В</w:t>
      </w:r>
      <w:r w:rsidRPr="00382FB0">
        <w:rPr>
          <w:rFonts w:ascii="Times New Roman" w:hAnsi="Times New Roman"/>
        </w:rPr>
        <w:t xml:space="preserve">иріб не може бути віднесений до косметичних засобів, оскільки косметичні засоби наносяться з метою очищення, </w:t>
      </w:r>
      <w:proofErr w:type="spellStart"/>
      <w:r w:rsidRPr="00382FB0">
        <w:rPr>
          <w:rFonts w:ascii="Times New Roman" w:hAnsi="Times New Roman"/>
        </w:rPr>
        <w:t>ароматизування</w:t>
      </w:r>
      <w:proofErr w:type="spellEnd"/>
      <w:r w:rsidRPr="00382FB0">
        <w:rPr>
          <w:rFonts w:ascii="Times New Roman" w:hAnsi="Times New Roman"/>
        </w:rPr>
        <w:t xml:space="preserve">, зміни зовнішнього вигляду, захисту, збереження </w:t>
      </w:r>
      <w:r w:rsidR="00F50CE8">
        <w:rPr>
          <w:rFonts w:ascii="Times New Roman" w:hAnsi="Times New Roman"/>
        </w:rPr>
        <w:br/>
      </w:r>
      <w:r w:rsidRPr="00382FB0">
        <w:rPr>
          <w:rFonts w:ascii="Times New Roman" w:hAnsi="Times New Roman"/>
        </w:rPr>
        <w:t>в задовільному стані або коригування запаху тіла й виключають лікування.</w:t>
      </w:r>
    </w:p>
    <w:p w14:paraId="26149AC8" w14:textId="689CD112" w:rsidR="00007D4B" w:rsidRPr="00382FB0" w:rsidRDefault="00007D4B"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Вироби, що позиціонуються як продукція, якій притаманні фармакологічні, імунологічні або метаболічні властивості, підпадають під дію Закону України «Про лікарські засоби» і повинні бути внесені до Державного реєстру лікарських засобів</w:t>
      </w:r>
      <w:r w:rsidR="006B5FC2">
        <w:rPr>
          <w:rFonts w:ascii="Times New Roman" w:hAnsi="Times New Roman"/>
        </w:rPr>
        <w:t xml:space="preserve"> </w:t>
      </w:r>
      <w:r w:rsidRPr="00382FB0">
        <w:rPr>
          <w:rFonts w:ascii="Times New Roman" w:hAnsi="Times New Roman"/>
        </w:rPr>
        <w:t xml:space="preserve">України. </w:t>
      </w:r>
    </w:p>
    <w:p w14:paraId="496BEE48" w14:textId="3A2A6CD1" w:rsidR="002C6E19" w:rsidRPr="00F50CE8" w:rsidRDefault="00007D4B" w:rsidP="00F50CE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Відповідно до статті 2 Закону України «Про лікарські засоби» лікарський засіб – будь-яка речовина або комбінація речовин (одного або декількох АФІ та допоміжних </w:t>
      </w:r>
      <w:r w:rsidRPr="00382FB0">
        <w:rPr>
          <w:rFonts w:ascii="Times New Roman" w:hAnsi="Times New Roman"/>
        </w:rPr>
        <w:br/>
        <w:t xml:space="preserve">речовин), що має властивості та призначена для лікування або профілактики захворювань у людей, чи будь-яка речовина або комбінація речовин (одного або </w:t>
      </w:r>
      <w:r w:rsidRPr="00382FB0">
        <w:rPr>
          <w:rFonts w:ascii="Times New Roman" w:hAnsi="Times New Roman"/>
        </w:rPr>
        <w:br/>
        <w:t xml:space="preserve">декількох АФІ та допоміжних речовин), яка може бути призначена для запобігання вагітності, відновлення, корекції чи зміни фізіологічних функцій у людини шляхом </w:t>
      </w:r>
      <w:r w:rsidRPr="00382FB0">
        <w:rPr>
          <w:rFonts w:ascii="Times New Roman" w:hAnsi="Times New Roman"/>
        </w:rPr>
        <w:br/>
        <w:t xml:space="preserve">здійснення фармакологічної, імунологічної або метаболічної дії або для встановлення медичного діагнозу. </w:t>
      </w:r>
    </w:p>
    <w:p w14:paraId="54186C12" w14:textId="77777777" w:rsidR="00007D4B" w:rsidRPr="00382FB0" w:rsidRDefault="00007D4B"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До лікарських засобів належать: АФІ, продукція «</w:t>
      </w:r>
      <w:proofErr w:type="spellStart"/>
      <w:r w:rsidRPr="00382FB0">
        <w:rPr>
          <w:rFonts w:ascii="Times New Roman" w:hAnsi="Times New Roman"/>
        </w:rPr>
        <w:t>in</w:t>
      </w:r>
      <w:proofErr w:type="spellEnd"/>
      <w:r w:rsidRPr="00382FB0">
        <w:rPr>
          <w:rFonts w:ascii="Times New Roman" w:hAnsi="Times New Roman"/>
        </w:rPr>
        <w:t xml:space="preserve"> </w:t>
      </w:r>
      <w:proofErr w:type="spellStart"/>
      <w:r w:rsidRPr="00382FB0">
        <w:rPr>
          <w:rFonts w:ascii="Times New Roman" w:hAnsi="Times New Roman"/>
        </w:rPr>
        <w:t>bulk</w:t>
      </w:r>
      <w:proofErr w:type="spellEnd"/>
      <w:r w:rsidRPr="00382FB0">
        <w:rPr>
          <w:rFonts w:ascii="Times New Roman" w:hAnsi="Times New Roman"/>
        </w:rPr>
        <w:t xml:space="preserve">»; готові лікарські засоби (лікарські препарати, ліки, медикаменти); гомеопатичні засоби; засоби, які використовуються для виявлення збудників </w:t>
      </w:r>
      <w:proofErr w:type="spellStart"/>
      <w:r w:rsidRPr="00382FB0">
        <w:rPr>
          <w:rFonts w:ascii="Times New Roman" w:hAnsi="Times New Roman"/>
        </w:rPr>
        <w:t>хвороб</w:t>
      </w:r>
      <w:proofErr w:type="spellEnd"/>
      <w:r w:rsidRPr="00382FB0">
        <w:rPr>
          <w:rFonts w:ascii="Times New Roman" w:hAnsi="Times New Roman"/>
        </w:rPr>
        <w:t xml:space="preserve">, а також боротьби із збудниками </w:t>
      </w:r>
      <w:r w:rsidRPr="00382FB0">
        <w:rPr>
          <w:rFonts w:ascii="Times New Roman" w:hAnsi="Times New Roman"/>
        </w:rPr>
        <w:br/>
      </w:r>
      <w:proofErr w:type="spellStart"/>
      <w:r w:rsidRPr="00382FB0">
        <w:rPr>
          <w:rFonts w:ascii="Times New Roman" w:hAnsi="Times New Roman"/>
        </w:rPr>
        <w:t>хвороб</w:t>
      </w:r>
      <w:proofErr w:type="spellEnd"/>
      <w:r w:rsidRPr="00382FB0">
        <w:rPr>
          <w:rFonts w:ascii="Times New Roman" w:hAnsi="Times New Roman"/>
        </w:rPr>
        <w:t xml:space="preserve"> або паразитами; лікарські косметичні засоби та лікарські домішки до харчових продуктів.</w:t>
      </w:r>
    </w:p>
    <w:p w14:paraId="47F6CD2C" w14:textId="77777777" w:rsidR="00007D4B" w:rsidRPr="00382FB0" w:rsidRDefault="00007D4B"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Статтею 9 Закону України «Про лікарські засоби» визначено, що лікарські засоби допускаються до застосування в Україні після їх державної реєстрації, крім випадків, передбачених цим Законом.</w:t>
      </w:r>
    </w:p>
    <w:p w14:paraId="26F63F77" w14:textId="0F1D74EB" w:rsidR="008C3CC9" w:rsidRPr="00382FB0" w:rsidRDefault="00007D4B"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lastRenderedPageBreak/>
        <w:t xml:space="preserve">Як зазначено у Відповіді МОЗ, Крем </w:t>
      </w:r>
      <w:r w:rsidR="008F50DC" w:rsidRPr="00382FB0">
        <w:rPr>
          <w:rFonts w:ascii="Times New Roman" w:hAnsi="Times New Roman"/>
        </w:rPr>
        <w:t xml:space="preserve">«Диклофенак» </w:t>
      </w:r>
      <w:r w:rsidRPr="00382FB0">
        <w:rPr>
          <w:rFonts w:ascii="Times New Roman" w:hAnsi="Times New Roman"/>
        </w:rPr>
        <w:t xml:space="preserve">не зареєстрований як лікарський засіб. </w:t>
      </w:r>
    </w:p>
    <w:p w14:paraId="7F80F708" w14:textId="4A3DFC37" w:rsidR="00007D4B" w:rsidRPr="00382FB0" w:rsidRDefault="00007D4B"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Обґрунтувати фармакологічну дію лікарського засобу, а також лікувальні властивості лікарського засобу можливо при наявності матеріалів реєстраційного досьє на </w:t>
      </w:r>
      <w:r w:rsidRPr="00382FB0">
        <w:rPr>
          <w:rFonts w:ascii="Times New Roman" w:hAnsi="Times New Roman"/>
        </w:rPr>
        <w:br/>
        <w:t xml:space="preserve">лікарський засіб, підготовлених відповідно до вимог Порядку проведення експертизи </w:t>
      </w:r>
      <w:r w:rsidRPr="00382FB0">
        <w:rPr>
          <w:rFonts w:ascii="Times New Roman" w:hAnsi="Times New Roman"/>
        </w:rPr>
        <w:br/>
        <w:t>реєстраційних матеріалів на лікарські засоби, що подаються на державну реєстрацію (перереєстрацію), а також експертизи матеріалів про внесення змін до реєстраційних матеріалів протягом дії реєстраційного посвідчення, затверджен</w:t>
      </w:r>
      <w:r w:rsidR="007429F2">
        <w:rPr>
          <w:rFonts w:ascii="Times New Roman" w:hAnsi="Times New Roman"/>
        </w:rPr>
        <w:t>ого</w:t>
      </w:r>
      <w:r w:rsidRPr="00382FB0">
        <w:rPr>
          <w:rFonts w:ascii="Times New Roman" w:hAnsi="Times New Roman"/>
        </w:rPr>
        <w:t xml:space="preserve"> наказом МОЗ </w:t>
      </w:r>
      <w:r w:rsidRPr="00382FB0">
        <w:rPr>
          <w:rFonts w:ascii="Times New Roman" w:hAnsi="Times New Roman"/>
        </w:rPr>
        <w:br/>
        <w:t>від 26.08.2005 № 426 (зі змінами).</w:t>
      </w:r>
    </w:p>
    <w:p w14:paraId="1191FA7A" w14:textId="2AEE2215" w:rsidR="00007D4B" w:rsidRPr="00382FB0" w:rsidRDefault="00007D4B"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МОЗ зауважило, що оскільки Крем </w:t>
      </w:r>
      <w:r w:rsidR="008F50DC" w:rsidRPr="00382FB0">
        <w:rPr>
          <w:rFonts w:ascii="Times New Roman" w:hAnsi="Times New Roman"/>
        </w:rPr>
        <w:t xml:space="preserve">«Диклофенак» </w:t>
      </w:r>
      <w:r w:rsidRPr="00382FB0">
        <w:rPr>
          <w:rFonts w:ascii="Times New Roman" w:hAnsi="Times New Roman"/>
        </w:rPr>
        <w:t>не зареєстровано як лікарський засіб, відтак у МОЗ відсутні матеріали реєстраційного досьє, у зв’язку із чим встановити фармакологічну дію та інші властивості цього виробу за наявною інформацією неможливо.</w:t>
      </w:r>
    </w:p>
    <w:p w14:paraId="1AEC1A59" w14:textId="77777777" w:rsidR="008F50DC" w:rsidRPr="002C6E19" w:rsidRDefault="008F50DC" w:rsidP="00EE0CDE">
      <w:pPr>
        <w:widowControl w:val="0"/>
        <w:tabs>
          <w:tab w:val="left" w:pos="567"/>
        </w:tabs>
        <w:autoSpaceDE w:val="0"/>
        <w:autoSpaceDN w:val="0"/>
        <w:adjustRightInd w:val="0"/>
        <w:spacing w:before="120"/>
        <w:jc w:val="both"/>
        <w:rPr>
          <w:rFonts w:ascii="Times New Roman" w:hAnsi="Times New Roman"/>
          <w:sz w:val="4"/>
          <w:lang w:val="uk-UA"/>
        </w:rPr>
      </w:pPr>
    </w:p>
    <w:p w14:paraId="7370E3F9" w14:textId="77777777" w:rsidR="008D67AF" w:rsidRPr="00382FB0" w:rsidRDefault="008D67AF" w:rsidP="00762C5C">
      <w:pPr>
        <w:pStyle w:val="a3"/>
        <w:widowControl w:val="0"/>
        <w:numPr>
          <w:ilvl w:val="1"/>
          <w:numId w:val="26"/>
        </w:numPr>
        <w:tabs>
          <w:tab w:val="left" w:pos="567"/>
        </w:tabs>
        <w:autoSpaceDE w:val="0"/>
        <w:autoSpaceDN w:val="0"/>
        <w:adjustRightInd w:val="0"/>
        <w:ind w:hanging="218"/>
        <w:jc w:val="both"/>
        <w:rPr>
          <w:rFonts w:ascii="Times New Roman" w:hAnsi="Times New Roman"/>
          <w:b/>
          <w:i/>
        </w:rPr>
      </w:pPr>
      <w:r w:rsidRPr="00382FB0">
        <w:rPr>
          <w:rFonts w:ascii="Times New Roman" w:hAnsi="Times New Roman"/>
          <w:b/>
          <w:i/>
        </w:rPr>
        <w:t xml:space="preserve">Обставини, встановлені за результатами опитування споживачів, яке проводив Комітет </w:t>
      </w:r>
    </w:p>
    <w:p w14:paraId="4CE6BCDF" w14:textId="210389CD" w:rsidR="008D67AF" w:rsidRPr="002066A1" w:rsidRDefault="008D67AF" w:rsidP="002066A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 метою </w:t>
      </w:r>
      <w:r w:rsidRPr="00382FB0">
        <w:rPr>
          <w:rFonts w:ascii="Times New Roman" w:eastAsia="Times New Roman" w:hAnsi="Times New Roman"/>
        </w:rPr>
        <w:t xml:space="preserve">отримання додаткових доказів для встановлення фактичних обставин </w:t>
      </w:r>
      <w:r w:rsidRPr="00382FB0">
        <w:rPr>
          <w:rFonts w:ascii="Times New Roman" w:eastAsia="Times New Roman" w:hAnsi="Times New Roman"/>
        </w:rPr>
        <w:br/>
        <w:t xml:space="preserve">Справи, </w:t>
      </w:r>
      <w:r w:rsidRPr="00382FB0">
        <w:rPr>
          <w:rFonts w:ascii="Times New Roman" w:hAnsi="Times New Roman"/>
        </w:rPr>
        <w:t xml:space="preserve">Східне, Південно-східне, Південно-західне, Західне, Північне та Південне міжобласні територіальні відділення Комітету провели опитування споживачів </w:t>
      </w:r>
      <w:r w:rsidRPr="00382FB0">
        <w:rPr>
          <w:rFonts w:ascii="Times New Roman" w:hAnsi="Times New Roman"/>
        </w:rPr>
        <w:br/>
        <w:t xml:space="preserve">(далі – Опитування), зокрема, щодо сприйняття споживачами, а також впливу та/або можливості впливу на наміри споживача щодо придбання </w:t>
      </w:r>
      <w:r w:rsidR="00762C5C" w:rsidRPr="00382FB0">
        <w:rPr>
          <w:rFonts w:ascii="Times New Roman" w:hAnsi="Times New Roman"/>
        </w:rPr>
        <w:t>Крему</w:t>
      </w:r>
      <w:r w:rsidRPr="00382FB0">
        <w:rPr>
          <w:rFonts w:ascii="Times New Roman" w:hAnsi="Times New Roman"/>
        </w:rPr>
        <w:t xml:space="preserve"> </w:t>
      </w:r>
      <w:r w:rsidRPr="00382FB0">
        <w:rPr>
          <w:rFonts w:ascii="Times New Roman" w:eastAsia="Times New Roman" w:hAnsi="Times New Roman"/>
        </w:rPr>
        <w:t>«</w:t>
      </w:r>
      <w:proofErr w:type="spellStart"/>
      <w:r w:rsidRPr="00382FB0">
        <w:rPr>
          <w:rFonts w:ascii="Times New Roman" w:eastAsia="Times New Roman" w:hAnsi="Times New Roman"/>
        </w:rPr>
        <w:t>Д</w:t>
      </w:r>
      <w:r w:rsidR="00762C5C" w:rsidRPr="00382FB0">
        <w:rPr>
          <w:rFonts w:ascii="Times New Roman" w:eastAsia="Times New Roman" w:hAnsi="Times New Roman"/>
        </w:rPr>
        <w:t>иклофенак</w:t>
      </w:r>
      <w:proofErr w:type="spellEnd"/>
      <w:r w:rsidRPr="00382FB0">
        <w:rPr>
          <w:rFonts w:ascii="Times New Roman" w:eastAsia="Times New Roman" w:hAnsi="Times New Roman"/>
        </w:rPr>
        <w:t>»</w:t>
      </w:r>
      <w:r w:rsidRPr="00382FB0">
        <w:rPr>
          <w:rFonts w:ascii="Times New Roman" w:hAnsi="Times New Roman"/>
        </w:rPr>
        <w:t xml:space="preserve"> інформації </w:t>
      </w:r>
      <w:r w:rsidR="00762C5C" w:rsidRPr="00382FB0">
        <w:rPr>
          <w:rFonts w:ascii="Times New Roman" w:hAnsi="Times New Roman"/>
          <w:i/>
        </w:rPr>
        <w:t xml:space="preserve">«протизапальна та знеболювальна дія», «при м’язових болях; при </w:t>
      </w:r>
      <w:r w:rsidR="00762C5C" w:rsidRPr="002066A1">
        <w:rPr>
          <w:rFonts w:ascii="Times New Roman" w:hAnsi="Times New Roman"/>
          <w:i/>
        </w:rPr>
        <w:t>розтягненнях та забиттях; при запальних станах суглобів та опорно-рухового апарату»</w:t>
      </w:r>
      <w:r w:rsidRPr="002066A1">
        <w:rPr>
          <w:rFonts w:ascii="Times New Roman" w:hAnsi="Times New Roman"/>
        </w:rPr>
        <w:t xml:space="preserve">, поширеної в маркуванні </w:t>
      </w:r>
      <w:r w:rsidR="00762C5C" w:rsidRPr="002066A1">
        <w:rPr>
          <w:rFonts w:ascii="Times New Roman" w:hAnsi="Times New Roman"/>
        </w:rPr>
        <w:t>Крему «</w:t>
      </w:r>
      <w:proofErr w:type="spellStart"/>
      <w:r w:rsidR="00762C5C" w:rsidRPr="002066A1">
        <w:rPr>
          <w:rFonts w:ascii="Times New Roman" w:hAnsi="Times New Roman"/>
        </w:rPr>
        <w:t>Диклофенак</w:t>
      </w:r>
      <w:proofErr w:type="spellEnd"/>
      <w:r w:rsidR="00762C5C" w:rsidRPr="002066A1">
        <w:rPr>
          <w:rFonts w:ascii="Times New Roman" w:hAnsi="Times New Roman"/>
        </w:rPr>
        <w:t>»</w:t>
      </w:r>
      <w:r w:rsidRPr="002066A1">
        <w:rPr>
          <w:rFonts w:ascii="Times New Roman" w:hAnsi="Times New Roman"/>
        </w:rPr>
        <w:t>.</w:t>
      </w:r>
    </w:p>
    <w:p w14:paraId="52AA3EDB" w14:textId="2DDE3888" w:rsidR="002C6E19" w:rsidRDefault="002C6E19" w:rsidP="002C6E19">
      <w:pPr>
        <w:pStyle w:val="a3"/>
        <w:widowControl w:val="0"/>
        <w:numPr>
          <w:ilvl w:val="0"/>
          <w:numId w:val="1"/>
        </w:numPr>
        <w:tabs>
          <w:tab w:val="left" w:pos="567"/>
        </w:tabs>
        <w:autoSpaceDE w:val="0"/>
        <w:autoSpaceDN w:val="0"/>
        <w:adjustRightInd w:val="0"/>
        <w:ind w:left="567"/>
        <w:contextualSpacing w:val="0"/>
        <w:jc w:val="both"/>
        <w:rPr>
          <w:rFonts w:ascii="Times New Roman" w:hAnsi="Times New Roman"/>
        </w:rPr>
      </w:pPr>
      <w:r w:rsidRPr="00382FB0">
        <w:rPr>
          <w:rFonts w:ascii="Times New Roman" w:hAnsi="Times New Roman"/>
          <w:i/>
          <w:noProof/>
        </w:rPr>
        <w:drawing>
          <wp:anchor distT="0" distB="0" distL="114300" distR="114300" simplePos="0" relativeHeight="251652608" behindDoc="0" locked="0" layoutInCell="1" allowOverlap="1" wp14:anchorId="71543987" wp14:editId="315435FF">
            <wp:simplePos x="0" y="0"/>
            <wp:positionH relativeFrom="column">
              <wp:posOffset>327025</wp:posOffset>
            </wp:positionH>
            <wp:positionV relativeFrom="paragraph">
              <wp:posOffset>665480</wp:posOffset>
            </wp:positionV>
            <wp:extent cx="5807075" cy="1379855"/>
            <wp:effectExtent l="0" t="0" r="0" b="0"/>
            <wp:wrapThrough wrapText="bothSides">
              <wp:wrapPolygon edited="0">
                <wp:start x="0" y="0"/>
                <wp:lineTo x="0" y="21173"/>
                <wp:lineTo x="21541" y="21173"/>
                <wp:lineTo x="21541" y="0"/>
                <wp:lineTo x="0" y="0"/>
              </wp:wrapPolygon>
            </wp:wrapThrough>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9F4CC8.tmp"/>
                    <pic:cNvPicPr/>
                  </pic:nvPicPr>
                  <pic:blipFill rotWithShape="1">
                    <a:blip r:embed="rId9">
                      <a:extLst>
                        <a:ext uri="{28A0092B-C50C-407E-A947-70E740481C1C}">
                          <a14:useLocalDpi xmlns:a14="http://schemas.microsoft.com/office/drawing/2010/main" val="0"/>
                        </a:ext>
                      </a:extLst>
                    </a:blip>
                    <a:srcRect t="11518" b="10569"/>
                    <a:stretch/>
                  </pic:blipFill>
                  <pic:spPr bwMode="auto">
                    <a:xfrm>
                      <a:off x="0" y="0"/>
                      <a:ext cx="5807075" cy="13798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D67AF" w:rsidRPr="00382FB0">
        <w:rPr>
          <w:rFonts w:ascii="Times New Roman" w:hAnsi="Times New Roman"/>
        </w:rPr>
        <w:t xml:space="preserve">Під час проведення Опитування в анкеті використано кольорові графічні зображення туби та упаковки </w:t>
      </w:r>
      <w:r w:rsidR="00762C5C" w:rsidRPr="00382FB0">
        <w:rPr>
          <w:rFonts w:ascii="Times New Roman" w:hAnsi="Times New Roman"/>
        </w:rPr>
        <w:t xml:space="preserve">крему «Диклофенак 5%, крем косметичний, по 50 мл у тубах» </w:t>
      </w:r>
      <w:r w:rsidR="00762C5C" w:rsidRPr="00382FB0">
        <w:rPr>
          <w:rFonts w:ascii="Times New Roman" w:hAnsi="Times New Roman"/>
        </w:rPr>
        <w:br/>
      </w:r>
      <w:r w:rsidR="008D67AF" w:rsidRPr="00382FB0">
        <w:rPr>
          <w:rFonts w:ascii="Times New Roman" w:hAnsi="Times New Roman"/>
        </w:rPr>
        <w:t>(див. фотокопі</w:t>
      </w:r>
      <w:r w:rsidR="00EF28CD" w:rsidRPr="00382FB0">
        <w:rPr>
          <w:rFonts w:ascii="Times New Roman" w:hAnsi="Times New Roman"/>
        </w:rPr>
        <w:t xml:space="preserve">ї </w:t>
      </w:r>
      <w:r w:rsidR="005A7011" w:rsidRPr="00382FB0">
        <w:rPr>
          <w:rFonts w:ascii="Times New Roman" w:hAnsi="Times New Roman"/>
        </w:rPr>
        <w:t>8-10</w:t>
      </w:r>
      <w:r w:rsidR="008D67AF" w:rsidRPr="00382FB0">
        <w:rPr>
          <w:rFonts w:ascii="Times New Roman" w:hAnsi="Times New Roman"/>
        </w:rPr>
        <w:t>).</w:t>
      </w:r>
    </w:p>
    <w:p w14:paraId="3DBD44F6" w14:textId="0E49900B" w:rsidR="002C6E19" w:rsidRPr="00F50CE8" w:rsidRDefault="002C6E19" w:rsidP="002C6E19">
      <w:pPr>
        <w:pStyle w:val="a3"/>
        <w:widowControl w:val="0"/>
        <w:tabs>
          <w:tab w:val="left" w:pos="567"/>
        </w:tabs>
        <w:autoSpaceDE w:val="0"/>
        <w:autoSpaceDN w:val="0"/>
        <w:adjustRightInd w:val="0"/>
        <w:ind w:left="567"/>
        <w:contextualSpacing w:val="0"/>
        <w:jc w:val="center"/>
        <w:rPr>
          <w:rFonts w:ascii="Times New Roman" w:hAnsi="Times New Roman"/>
          <w:sz w:val="14"/>
        </w:rPr>
      </w:pPr>
    </w:p>
    <w:p w14:paraId="39E33873" w14:textId="77777777" w:rsidR="00F50CE8" w:rsidRDefault="00F50CE8" w:rsidP="00F50CE8">
      <w:pPr>
        <w:pStyle w:val="a3"/>
        <w:widowControl w:val="0"/>
        <w:tabs>
          <w:tab w:val="left" w:pos="567"/>
        </w:tabs>
        <w:autoSpaceDE w:val="0"/>
        <w:autoSpaceDN w:val="0"/>
        <w:adjustRightInd w:val="0"/>
        <w:ind w:left="567"/>
        <w:contextualSpacing w:val="0"/>
        <w:jc w:val="center"/>
        <w:rPr>
          <w:rFonts w:ascii="Times New Roman" w:hAnsi="Times New Roman"/>
        </w:rPr>
      </w:pPr>
    </w:p>
    <w:p w14:paraId="1D93C26C" w14:textId="1445192B" w:rsidR="00762C5C" w:rsidRPr="00382FB0" w:rsidRDefault="008D67AF" w:rsidP="00F50CE8">
      <w:pPr>
        <w:pStyle w:val="a3"/>
        <w:widowControl w:val="0"/>
        <w:tabs>
          <w:tab w:val="left" w:pos="567"/>
        </w:tabs>
        <w:autoSpaceDE w:val="0"/>
        <w:autoSpaceDN w:val="0"/>
        <w:adjustRightInd w:val="0"/>
        <w:ind w:left="567"/>
        <w:contextualSpacing w:val="0"/>
        <w:jc w:val="center"/>
        <w:rPr>
          <w:rFonts w:ascii="Times New Roman" w:hAnsi="Times New Roman"/>
        </w:rPr>
      </w:pPr>
      <w:r w:rsidRPr="002C6E19">
        <w:rPr>
          <w:rFonts w:ascii="Times New Roman" w:hAnsi="Times New Roman"/>
        </w:rPr>
        <w:t xml:space="preserve">Фотокопія </w:t>
      </w:r>
      <w:r w:rsidR="005A7011" w:rsidRPr="002C6E19">
        <w:rPr>
          <w:rFonts w:ascii="Times New Roman" w:hAnsi="Times New Roman"/>
        </w:rPr>
        <w:t>8</w:t>
      </w:r>
    </w:p>
    <w:p w14:paraId="1BFABC8D" w14:textId="728931B6" w:rsidR="00F50CE8" w:rsidRDefault="00F50CE8" w:rsidP="00375090">
      <w:pPr>
        <w:tabs>
          <w:tab w:val="left" w:pos="709"/>
        </w:tabs>
        <w:jc w:val="center"/>
        <w:rPr>
          <w:rFonts w:ascii="Times New Roman" w:eastAsia="Calibri" w:hAnsi="Times New Roman" w:cs="Times New Roman"/>
          <w:sz w:val="24"/>
          <w:szCs w:val="24"/>
          <w:lang w:val="uk-UA"/>
        </w:rPr>
      </w:pPr>
      <w:r w:rsidRPr="00382FB0">
        <w:rPr>
          <w:noProof/>
        </w:rPr>
        <w:drawing>
          <wp:anchor distT="0" distB="0" distL="114300" distR="114300" simplePos="0" relativeHeight="251657216" behindDoc="0" locked="0" layoutInCell="1" allowOverlap="1" wp14:anchorId="36521620" wp14:editId="1F53FC76">
            <wp:simplePos x="0" y="0"/>
            <wp:positionH relativeFrom="column">
              <wp:posOffset>454025</wp:posOffset>
            </wp:positionH>
            <wp:positionV relativeFrom="paragraph">
              <wp:posOffset>149860</wp:posOffset>
            </wp:positionV>
            <wp:extent cx="5678805" cy="1457325"/>
            <wp:effectExtent l="0" t="0" r="0" b="9525"/>
            <wp:wrapThrough wrapText="bothSides">
              <wp:wrapPolygon edited="0">
                <wp:start x="0" y="0"/>
                <wp:lineTo x="0" y="21459"/>
                <wp:lineTo x="21520" y="21459"/>
                <wp:lineTo x="21520" y="0"/>
                <wp:lineTo x="0" y="0"/>
              </wp:wrapPolygon>
            </wp:wrapThrough>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7635" b="9159"/>
                    <a:stretch/>
                  </pic:blipFill>
                  <pic:spPr bwMode="auto">
                    <a:xfrm>
                      <a:off x="0" y="0"/>
                      <a:ext cx="5678805" cy="1457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F8EF6E6" w14:textId="7A358701" w:rsidR="005A7011" w:rsidRDefault="00EF28CD" w:rsidP="00375090">
      <w:pPr>
        <w:tabs>
          <w:tab w:val="left" w:pos="709"/>
        </w:tabs>
        <w:jc w:val="center"/>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xml:space="preserve">Фотокопія </w:t>
      </w:r>
      <w:r w:rsidR="005A7011" w:rsidRPr="00382FB0">
        <w:rPr>
          <w:rFonts w:ascii="Times New Roman" w:eastAsia="Calibri" w:hAnsi="Times New Roman" w:cs="Times New Roman"/>
          <w:sz w:val="24"/>
          <w:szCs w:val="24"/>
          <w:lang w:val="uk-UA"/>
        </w:rPr>
        <w:t>9</w:t>
      </w:r>
    </w:p>
    <w:p w14:paraId="76E6E907" w14:textId="5ED226E2" w:rsidR="00375090" w:rsidRPr="00375090" w:rsidRDefault="00375090" w:rsidP="00375090">
      <w:pPr>
        <w:tabs>
          <w:tab w:val="left" w:pos="709"/>
        </w:tabs>
        <w:jc w:val="center"/>
        <w:rPr>
          <w:rFonts w:ascii="Times New Roman" w:eastAsia="Calibri" w:hAnsi="Times New Roman" w:cs="Times New Roman"/>
          <w:sz w:val="4"/>
          <w:szCs w:val="24"/>
          <w:lang w:val="uk-UA"/>
        </w:rPr>
      </w:pPr>
    </w:p>
    <w:p w14:paraId="5BBCE38E" w14:textId="566A8122" w:rsidR="005A7011" w:rsidRPr="00382FB0" w:rsidRDefault="00F50CE8" w:rsidP="005A7011">
      <w:pPr>
        <w:tabs>
          <w:tab w:val="left" w:pos="709"/>
        </w:tabs>
        <w:jc w:val="center"/>
        <w:rPr>
          <w:rFonts w:ascii="Times New Roman" w:eastAsia="Calibri" w:hAnsi="Times New Roman" w:cs="Times New Roman"/>
          <w:sz w:val="24"/>
          <w:szCs w:val="24"/>
          <w:lang w:val="uk-UA"/>
        </w:rPr>
      </w:pPr>
      <w:r w:rsidRPr="00382FB0">
        <w:rPr>
          <w:rFonts w:ascii="Times New Roman" w:hAnsi="Times New Roman" w:cs="Times New Roman"/>
          <w:noProof/>
          <w:lang w:val="uk-UA"/>
        </w:rPr>
        <w:lastRenderedPageBreak/>
        <w:drawing>
          <wp:anchor distT="0" distB="0" distL="114300" distR="114300" simplePos="0" relativeHeight="251653120" behindDoc="0" locked="0" layoutInCell="1" allowOverlap="1" wp14:anchorId="35922DA0" wp14:editId="1455866A">
            <wp:simplePos x="0" y="0"/>
            <wp:positionH relativeFrom="column">
              <wp:posOffset>465455</wp:posOffset>
            </wp:positionH>
            <wp:positionV relativeFrom="paragraph">
              <wp:posOffset>52070</wp:posOffset>
            </wp:positionV>
            <wp:extent cx="5596255" cy="1127760"/>
            <wp:effectExtent l="0" t="0" r="0" b="0"/>
            <wp:wrapThrough wrapText="bothSides">
              <wp:wrapPolygon edited="0">
                <wp:start x="0" y="0"/>
                <wp:lineTo x="0" y="21162"/>
                <wp:lineTo x="21544" y="21162"/>
                <wp:lineTo x="21544" y="0"/>
                <wp:lineTo x="0" y="0"/>
              </wp:wrapPolygon>
            </wp:wrapThrough>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6229" t="19103" r="6903" b="21381"/>
                    <a:stretch/>
                  </pic:blipFill>
                  <pic:spPr bwMode="auto">
                    <a:xfrm>
                      <a:off x="0" y="0"/>
                      <a:ext cx="5596255" cy="11277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A7011" w:rsidRPr="00382FB0">
        <w:rPr>
          <w:rFonts w:ascii="Times New Roman" w:eastAsia="Calibri" w:hAnsi="Times New Roman" w:cs="Times New Roman"/>
          <w:sz w:val="24"/>
          <w:szCs w:val="24"/>
          <w:lang w:val="uk-UA"/>
        </w:rPr>
        <w:t>Фотокопія 10</w:t>
      </w:r>
    </w:p>
    <w:p w14:paraId="3D6D0A94" w14:textId="0ABED7D3" w:rsidR="00762C5C" w:rsidRPr="00382FB0" w:rsidRDefault="008D67AF"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Кількість респондентів, залучених до Опитування, – </w:t>
      </w:r>
      <w:r w:rsidR="00873372" w:rsidRPr="00382FB0">
        <w:rPr>
          <w:rFonts w:ascii="Times New Roman" w:hAnsi="Times New Roman"/>
        </w:rPr>
        <w:t>327</w:t>
      </w:r>
      <w:r w:rsidRPr="00382FB0">
        <w:rPr>
          <w:rFonts w:ascii="Times New Roman" w:hAnsi="Times New Roman"/>
        </w:rPr>
        <w:t xml:space="preserve"> осіб.</w:t>
      </w:r>
    </w:p>
    <w:p w14:paraId="083F30A6" w14:textId="77777777" w:rsidR="008D67AF" w:rsidRPr="00382FB0" w:rsidRDefault="008D67AF"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За результатами Опитування встановлено таке:</w:t>
      </w:r>
    </w:p>
    <w:p w14:paraId="7B3A177C" w14:textId="6CCE7349" w:rsidR="008D67AF" w:rsidRPr="00382FB0" w:rsidRDefault="008D67AF" w:rsidP="008D67AF">
      <w:pPr>
        <w:numPr>
          <w:ilvl w:val="0"/>
          <w:numId w:val="11"/>
        </w:numPr>
        <w:shd w:val="clear" w:color="auto" w:fill="FFFFFF"/>
        <w:spacing w:before="60" w:after="60" w:line="240" w:lineRule="auto"/>
        <w:ind w:left="993" w:hanging="426"/>
        <w:jc w:val="both"/>
        <w:rPr>
          <w:rFonts w:ascii="Times New Roman" w:eastAsia="Times New Roman" w:hAnsi="Times New Roman" w:cs="Times New Roman"/>
          <w:sz w:val="24"/>
          <w:szCs w:val="24"/>
          <w:lang w:val="uk-UA" w:eastAsia="uk-UA"/>
        </w:rPr>
      </w:pPr>
      <w:r w:rsidRPr="00382FB0">
        <w:rPr>
          <w:rFonts w:ascii="Times New Roman" w:eastAsia="Calibri" w:hAnsi="Times New Roman" w:cs="Times New Roman"/>
          <w:sz w:val="24"/>
          <w:szCs w:val="24"/>
          <w:lang w:val="uk-UA"/>
        </w:rPr>
        <w:t xml:space="preserve">інформація про властивості </w:t>
      </w:r>
      <w:r w:rsidR="00EF28CD" w:rsidRPr="00382FB0">
        <w:rPr>
          <w:rFonts w:ascii="Times New Roman" w:hAnsi="Times New Roman" w:cs="Times New Roman"/>
          <w:i/>
          <w:sz w:val="24"/>
          <w:szCs w:val="24"/>
          <w:lang w:val="uk-UA"/>
        </w:rPr>
        <w:t>«протизапальна та знеболювальна дія»</w:t>
      </w:r>
      <w:r w:rsidRPr="00382FB0">
        <w:rPr>
          <w:rFonts w:ascii="Times New Roman" w:eastAsia="Calibri" w:hAnsi="Times New Roman" w:cs="Times New Roman"/>
          <w:sz w:val="24"/>
          <w:szCs w:val="24"/>
          <w:lang w:val="uk-UA"/>
        </w:rPr>
        <w:t xml:space="preserve">, яка поширюється в маркуванні </w:t>
      </w:r>
      <w:r w:rsidR="00EF28CD" w:rsidRPr="00382FB0">
        <w:rPr>
          <w:rFonts w:ascii="Times New Roman" w:eastAsia="Times New Roman" w:hAnsi="Times New Roman" w:cs="Times New Roman"/>
          <w:sz w:val="24"/>
          <w:szCs w:val="24"/>
          <w:lang w:val="uk-UA" w:eastAsia="uk-UA"/>
        </w:rPr>
        <w:t>Крему</w:t>
      </w:r>
      <w:r w:rsidRPr="00382FB0">
        <w:rPr>
          <w:rFonts w:ascii="Times New Roman" w:eastAsia="Times New Roman" w:hAnsi="Times New Roman" w:cs="Times New Roman"/>
          <w:sz w:val="24"/>
          <w:szCs w:val="24"/>
          <w:lang w:val="uk-UA" w:eastAsia="uk-UA"/>
        </w:rPr>
        <w:t xml:space="preserve"> </w:t>
      </w:r>
      <w:r w:rsidRPr="00382FB0">
        <w:rPr>
          <w:rFonts w:ascii="Times New Roman" w:eastAsia="Times New Roman" w:hAnsi="Times New Roman" w:cs="Times New Roman"/>
          <w:sz w:val="24"/>
          <w:szCs w:val="24"/>
          <w:lang w:val="uk-UA"/>
        </w:rPr>
        <w:t>«Д</w:t>
      </w:r>
      <w:r w:rsidR="00EF28CD" w:rsidRPr="00382FB0">
        <w:rPr>
          <w:rFonts w:ascii="Times New Roman" w:eastAsia="Times New Roman" w:hAnsi="Times New Roman" w:cs="Times New Roman"/>
          <w:sz w:val="24"/>
          <w:szCs w:val="24"/>
          <w:lang w:val="uk-UA"/>
        </w:rPr>
        <w:t>иклофенак</w:t>
      </w:r>
      <w:r w:rsidRPr="00382FB0">
        <w:rPr>
          <w:rFonts w:ascii="Times New Roman" w:eastAsia="Times New Roman" w:hAnsi="Times New Roman" w:cs="Times New Roman"/>
          <w:sz w:val="24"/>
          <w:szCs w:val="24"/>
          <w:lang w:val="uk-UA"/>
        </w:rPr>
        <w:t>»</w:t>
      </w:r>
      <w:r w:rsidRPr="00382FB0">
        <w:rPr>
          <w:rFonts w:ascii="Times New Roman" w:eastAsia="Calibri" w:hAnsi="Times New Roman" w:cs="Times New Roman"/>
          <w:sz w:val="24"/>
          <w:szCs w:val="24"/>
          <w:lang w:val="uk-UA"/>
        </w:rPr>
        <w:t>, може вплинути на наміри</w:t>
      </w:r>
      <w:r w:rsidRPr="00382FB0">
        <w:rPr>
          <w:rFonts w:ascii="Times New Roman" w:eastAsia="Calibri" w:hAnsi="Times New Roman" w:cs="Times New Roman"/>
          <w:b/>
          <w:i/>
          <w:sz w:val="24"/>
          <w:szCs w:val="24"/>
          <w:lang w:val="uk-UA"/>
        </w:rPr>
        <w:t xml:space="preserve"> </w:t>
      </w:r>
      <w:r w:rsidR="00924567" w:rsidRPr="00382FB0">
        <w:rPr>
          <w:rFonts w:ascii="Times New Roman" w:eastAsia="Calibri" w:hAnsi="Times New Roman" w:cs="Times New Roman"/>
          <w:sz w:val="24"/>
          <w:szCs w:val="24"/>
          <w:lang w:val="uk-UA"/>
        </w:rPr>
        <w:t>91</w:t>
      </w:r>
      <w:r w:rsidRPr="00382FB0">
        <w:rPr>
          <w:rFonts w:ascii="Times New Roman" w:eastAsia="Calibri" w:hAnsi="Times New Roman" w:cs="Times New Roman"/>
          <w:sz w:val="24"/>
          <w:szCs w:val="24"/>
          <w:lang w:val="uk-UA"/>
        </w:rPr>
        <w:t xml:space="preserve"> % респондентів придбати таку продукцію, у той час як на наміри </w:t>
      </w:r>
      <w:r w:rsidR="00924567" w:rsidRPr="00382FB0">
        <w:rPr>
          <w:rFonts w:ascii="Times New Roman" w:eastAsia="Calibri" w:hAnsi="Times New Roman" w:cs="Times New Roman"/>
          <w:sz w:val="24"/>
          <w:szCs w:val="24"/>
          <w:lang w:val="uk-UA"/>
        </w:rPr>
        <w:t>9</w:t>
      </w:r>
      <w:r w:rsidRPr="00382FB0">
        <w:rPr>
          <w:rFonts w:ascii="Times New Roman" w:eastAsia="Calibri" w:hAnsi="Times New Roman" w:cs="Times New Roman"/>
          <w:sz w:val="24"/>
          <w:szCs w:val="24"/>
          <w:lang w:val="uk-UA"/>
        </w:rPr>
        <w:t xml:space="preserve"> % респондентів придбати </w:t>
      </w:r>
      <w:r w:rsidR="00EF28CD" w:rsidRPr="00382FB0">
        <w:rPr>
          <w:rFonts w:ascii="Times New Roman" w:eastAsia="Times New Roman" w:hAnsi="Times New Roman" w:cs="Times New Roman"/>
          <w:sz w:val="24"/>
          <w:szCs w:val="24"/>
          <w:lang w:val="uk-UA" w:eastAsia="uk-UA"/>
        </w:rPr>
        <w:t xml:space="preserve">Крем </w:t>
      </w:r>
      <w:r w:rsidR="00EF28CD" w:rsidRPr="00382FB0">
        <w:rPr>
          <w:rFonts w:ascii="Times New Roman" w:eastAsia="Times New Roman" w:hAnsi="Times New Roman" w:cs="Times New Roman"/>
          <w:sz w:val="24"/>
          <w:szCs w:val="24"/>
          <w:lang w:val="uk-UA"/>
        </w:rPr>
        <w:t>«Диклофенак</w:t>
      </w:r>
      <w:r w:rsidRPr="00382FB0">
        <w:rPr>
          <w:rFonts w:ascii="Times New Roman" w:eastAsia="Times New Roman" w:hAnsi="Times New Roman" w:cs="Times New Roman"/>
          <w:sz w:val="24"/>
          <w:szCs w:val="24"/>
          <w:lang w:val="uk-UA"/>
        </w:rPr>
        <w:t>»</w:t>
      </w:r>
      <w:r w:rsidRPr="00382FB0">
        <w:rPr>
          <w:rFonts w:ascii="Times New Roman" w:eastAsia="Times New Roman" w:hAnsi="Times New Roman" w:cs="Times New Roman"/>
          <w:sz w:val="24"/>
          <w:szCs w:val="24"/>
          <w:lang w:val="uk-UA" w:eastAsia="uk-UA"/>
        </w:rPr>
        <w:t xml:space="preserve"> </w:t>
      </w:r>
      <w:r w:rsidRPr="00382FB0">
        <w:rPr>
          <w:rFonts w:ascii="Times New Roman" w:eastAsia="Calibri" w:hAnsi="Times New Roman" w:cs="Times New Roman"/>
          <w:sz w:val="24"/>
          <w:szCs w:val="24"/>
          <w:lang w:val="uk-UA"/>
        </w:rPr>
        <w:t>така інформація не може вплинути;</w:t>
      </w:r>
    </w:p>
    <w:p w14:paraId="7EA3DF50" w14:textId="77777777" w:rsidR="008D67AF" w:rsidRPr="00382FB0" w:rsidRDefault="008D67AF" w:rsidP="008D67AF">
      <w:pPr>
        <w:shd w:val="clear" w:color="auto" w:fill="FFFFFF"/>
        <w:spacing w:before="60" w:after="60" w:line="240" w:lineRule="auto"/>
        <w:jc w:val="both"/>
        <w:rPr>
          <w:rFonts w:ascii="Times New Roman" w:eastAsia="Times New Roman" w:hAnsi="Times New Roman" w:cs="Times New Roman"/>
          <w:sz w:val="4"/>
          <w:szCs w:val="24"/>
          <w:lang w:val="uk-UA" w:eastAsia="uk-UA"/>
        </w:rPr>
      </w:pPr>
    </w:p>
    <w:p w14:paraId="6FBAF639" w14:textId="33EC0EE4" w:rsidR="008D67AF" w:rsidRPr="00382FB0" w:rsidRDefault="00924567" w:rsidP="008D67AF">
      <w:pPr>
        <w:numPr>
          <w:ilvl w:val="0"/>
          <w:numId w:val="11"/>
        </w:numPr>
        <w:shd w:val="clear" w:color="auto" w:fill="FFFFFF"/>
        <w:spacing w:before="60" w:after="60" w:line="240" w:lineRule="auto"/>
        <w:ind w:left="993" w:hanging="426"/>
        <w:jc w:val="both"/>
        <w:rPr>
          <w:rFonts w:ascii="Times New Roman" w:eastAsia="Times New Roman" w:hAnsi="Times New Roman" w:cs="Times New Roman"/>
          <w:sz w:val="24"/>
          <w:szCs w:val="24"/>
          <w:lang w:val="uk-UA"/>
        </w:rPr>
      </w:pPr>
      <w:r w:rsidRPr="00382FB0">
        <w:rPr>
          <w:rFonts w:ascii="Times New Roman" w:eastAsia="Calibri" w:hAnsi="Times New Roman" w:cs="Times New Roman"/>
          <w:sz w:val="24"/>
          <w:szCs w:val="24"/>
          <w:lang w:val="uk-UA"/>
        </w:rPr>
        <w:t>94</w:t>
      </w:r>
      <w:r w:rsidR="008D67AF" w:rsidRPr="00382FB0">
        <w:rPr>
          <w:rFonts w:ascii="Times New Roman" w:eastAsia="Calibri" w:hAnsi="Times New Roman" w:cs="Times New Roman"/>
          <w:sz w:val="24"/>
          <w:szCs w:val="24"/>
          <w:lang w:val="uk-UA"/>
        </w:rPr>
        <w:t xml:space="preserve"> % респондентів сприймають інформацію </w:t>
      </w:r>
      <w:r w:rsidR="00EF28CD" w:rsidRPr="00382FB0">
        <w:rPr>
          <w:rFonts w:ascii="Times New Roman" w:hAnsi="Times New Roman" w:cs="Times New Roman"/>
          <w:i/>
          <w:sz w:val="24"/>
          <w:szCs w:val="24"/>
          <w:lang w:val="uk-UA"/>
        </w:rPr>
        <w:t>«протизапальна та знеболювальна дія»</w:t>
      </w:r>
      <w:r w:rsidR="008D67AF" w:rsidRPr="00382FB0">
        <w:rPr>
          <w:rFonts w:ascii="Times New Roman" w:eastAsia="Calibri" w:hAnsi="Times New Roman" w:cs="Times New Roman"/>
          <w:sz w:val="24"/>
          <w:szCs w:val="24"/>
          <w:lang w:val="uk-UA"/>
        </w:rPr>
        <w:t xml:space="preserve">, яка поширюється в маркуванні </w:t>
      </w:r>
      <w:r w:rsidR="00EF28CD" w:rsidRPr="00382FB0">
        <w:rPr>
          <w:rFonts w:ascii="Times New Roman" w:eastAsia="Times New Roman" w:hAnsi="Times New Roman" w:cs="Times New Roman"/>
          <w:sz w:val="24"/>
          <w:szCs w:val="24"/>
          <w:lang w:val="uk-UA" w:eastAsia="uk-UA"/>
        </w:rPr>
        <w:t xml:space="preserve">Крему </w:t>
      </w:r>
      <w:r w:rsidR="00EF28CD" w:rsidRPr="00382FB0">
        <w:rPr>
          <w:rFonts w:ascii="Times New Roman" w:eastAsia="Times New Roman" w:hAnsi="Times New Roman" w:cs="Times New Roman"/>
          <w:sz w:val="24"/>
          <w:szCs w:val="24"/>
          <w:lang w:val="uk-UA"/>
        </w:rPr>
        <w:t>«Диклофенак</w:t>
      </w:r>
      <w:r w:rsidR="008D67AF" w:rsidRPr="00382FB0">
        <w:rPr>
          <w:rFonts w:ascii="Times New Roman" w:eastAsia="Times New Roman" w:hAnsi="Times New Roman" w:cs="Times New Roman"/>
          <w:sz w:val="24"/>
          <w:szCs w:val="24"/>
          <w:lang w:val="uk-UA"/>
        </w:rPr>
        <w:t>»</w:t>
      </w:r>
      <w:r w:rsidR="008D67AF" w:rsidRPr="00382FB0">
        <w:rPr>
          <w:rFonts w:ascii="Times New Roman" w:eastAsia="Calibri" w:hAnsi="Times New Roman" w:cs="Times New Roman"/>
          <w:sz w:val="24"/>
          <w:szCs w:val="24"/>
          <w:lang w:val="uk-UA"/>
        </w:rPr>
        <w:t xml:space="preserve">, як таку, що характеризує властивості, що належать лікарському засобу; </w:t>
      </w:r>
      <w:r w:rsidRPr="00382FB0">
        <w:rPr>
          <w:rFonts w:ascii="Times New Roman" w:eastAsia="Calibri" w:hAnsi="Times New Roman" w:cs="Times New Roman"/>
          <w:sz w:val="24"/>
          <w:szCs w:val="24"/>
          <w:lang w:val="uk-UA"/>
        </w:rPr>
        <w:t>5</w:t>
      </w:r>
      <w:r w:rsidR="008D67AF" w:rsidRPr="00382FB0">
        <w:rPr>
          <w:rFonts w:ascii="Times New Roman" w:eastAsia="Calibri" w:hAnsi="Times New Roman" w:cs="Times New Roman"/>
          <w:sz w:val="24"/>
          <w:szCs w:val="24"/>
          <w:lang w:val="uk-UA"/>
        </w:rPr>
        <w:t xml:space="preserve"> % респондентів сприймають інформацію </w:t>
      </w:r>
      <w:r w:rsidR="00EF28CD" w:rsidRPr="00382FB0">
        <w:rPr>
          <w:rFonts w:ascii="Times New Roman" w:hAnsi="Times New Roman" w:cs="Times New Roman"/>
          <w:i/>
          <w:sz w:val="24"/>
          <w:szCs w:val="24"/>
          <w:lang w:val="uk-UA"/>
        </w:rPr>
        <w:t>«протизапальна та знеболювальна дія»</w:t>
      </w:r>
      <w:r w:rsidR="008D67AF" w:rsidRPr="00382FB0">
        <w:rPr>
          <w:rFonts w:ascii="Times New Roman" w:eastAsia="Calibri" w:hAnsi="Times New Roman" w:cs="Times New Roman"/>
          <w:sz w:val="24"/>
          <w:szCs w:val="24"/>
          <w:lang w:val="uk-UA"/>
        </w:rPr>
        <w:t xml:space="preserve">, яка поширюється в маркуванні </w:t>
      </w:r>
      <w:r w:rsidR="00EF28CD" w:rsidRPr="00382FB0">
        <w:rPr>
          <w:rFonts w:ascii="Times New Roman" w:eastAsia="Times New Roman" w:hAnsi="Times New Roman" w:cs="Times New Roman"/>
          <w:sz w:val="24"/>
          <w:szCs w:val="24"/>
          <w:lang w:val="uk-UA" w:eastAsia="uk-UA"/>
        </w:rPr>
        <w:t xml:space="preserve">Крему </w:t>
      </w:r>
      <w:r w:rsidR="00EF28CD" w:rsidRPr="00382FB0">
        <w:rPr>
          <w:rFonts w:ascii="Times New Roman" w:eastAsia="Times New Roman" w:hAnsi="Times New Roman" w:cs="Times New Roman"/>
          <w:sz w:val="24"/>
          <w:szCs w:val="24"/>
          <w:lang w:val="uk-UA"/>
        </w:rPr>
        <w:t>«Диклофенак»</w:t>
      </w:r>
      <w:r w:rsidR="008D67AF" w:rsidRPr="00382FB0">
        <w:rPr>
          <w:rFonts w:ascii="Times New Roman" w:eastAsia="Calibri" w:hAnsi="Times New Roman" w:cs="Times New Roman"/>
          <w:sz w:val="24"/>
          <w:szCs w:val="24"/>
          <w:lang w:val="uk-UA"/>
        </w:rPr>
        <w:t xml:space="preserve">, як таку, що характеризує властивості, що належать косметичному засобу; </w:t>
      </w:r>
      <w:r w:rsidRPr="00382FB0">
        <w:rPr>
          <w:rFonts w:ascii="Times New Roman" w:eastAsia="Calibri" w:hAnsi="Times New Roman" w:cs="Times New Roman"/>
          <w:sz w:val="24"/>
          <w:szCs w:val="24"/>
          <w:lang w:val="uk-UA"/>
        </w:rPr>
        <w:t>1</w:t>
      </w:r>
      <w:r w:rsidR="008D67AF" w:rsidRPr="00382FB0">
        <w:rPr>
          <w:rFonts w:ascii="Times New Roman" w:eastAsia="Calibri" w:hAnsi="Times New Roman" w:cs="Times New Roman"/>
          <w:sz w:val="24"/>
          <w:szCs w:val="24"/>
          <w:lang w:val="uk-UA"/>
        </w:rPr>
        <w:t xml:space="preserve"> % респондентів надали свій варіант сприйняття такої </w:t>
      </w:r>
      <w:r w:rsidR="008D67AF" w:rsidRPr="00382FB0">
        <w:rPr>
          <w:rFonts w:ascii="Times New Roman" w:eastAsia="Times New Roman" w:hAnsi="Times New Roman" w:cs="Times New Roman"/>
          <w:sz w:val="24"/>
          <w:szCs w:val="24"/>
          <w:lang w:val="uk-UA"/>
        </w:rPr>
        <w:t>інформації</w:t>
      </w:r>
      <w:r w:rsidR="00EF28CD" w:rsidRPr="00382FB0">
        <w:rPr>
          <w:rFonts w:ascii="Times New Roman" w:eastAsia="Times New Roman" w:hAnsi="Times New Roman" w:cs="Times New Roman"/>
          <w:sz w:val="24"/>
          <w:szCs w:val="24"/>
          <w:lang w:val="uk-UA"/>
        </w:rPr>
        <w:t>;</w:t>
      </w:r>
    </w:p>
    <w:p w14:paraId="0C845693" w14:textId="77777777" w:rsidR="00EF28CD" w:rsidRPr="00382FB0" w:rsidRDefault="00EF28CD" w:rsidP="00EF28CD">
      <w:pPr>
        <w:shd w:val="clear" w:color="auto" w:fill="FFFFFF"/>
        <w:spacing w:before="60" w:after="60" w:line="240" w:lineRule="auto"/>
        <w:ind w:left="993"/>
        <w:jc w:val="both"/>
        <w:rPr>
          <w:rFonts w:ascii="Times New Roman" w:eastAsia="Times New Roman" w:hAnsi="Times New Roman" w:cs="Times New Roman"/>
          <w:sz w:val="12"/>
          <w:szCs w:val="24"/>
          <w:lang w:val="uk-UA"/>
        </w:rPr>
      </w:pPr>
    </w:p>
    <w:p w14:paraId="363D2529" w14:textId="6E945905" w:rsidR="00EF28CD" w:rsidRPr="002C6E19" w:rsidRDefault="00EF28CD" w:rsidP="002C6E19">
      <w:pPr>
        <w:numPr>
          <w:ilvl w:val="0"/>
          <w:numId w:val="11"/>
        </w:numPr>
        <w:shd w:val="clear" w:color="auto" w:fill="FFFFFF"/>
        <w:spacing w:before="60" w:after="60" w:line="240" w:lineRule="auto"/>
        <w:ind w:left="993" w:hanging="426"/>
        <w:jc w:val="both"/>
        <w:rPr>
          <w:rFonts w:ascii="Times New Roman" w:eastAsia="Times New Roman" w:hAnsi="Times New Roman" w:cs="Times New Roman"/>
          <w:sz w:val="24"/>
          <w:szCs w:val="24"/>
          <w:lang w:val="uk-UA" w:eastAsia="uk-UA"/>
        </w:rPr>
      </w:pPr>
      <w:r w:rsidRPr="00382FB0">
        <w:rPr>
          <w:rFonts w:ascii="Times New Roman" w:eastAsia="Times New Roman" w:hAnsi="Times New Roman" w:cs="Times New Roman"/>
          <w:sz w:val="24"/>
          <w:szCs w:val="24"/>
          <w:lang w:val="uk-UA"/>
        </w:rPr>
        <w:t>інформація про</w:t>
      </w:r>
      <w:r w:rsidRPr="00382FB0">
        <w:rPr>
          <w:rFonts w:ascii="Times New Roman" w:eastAsia="Calibri" w:hAnsi="Times New Roman" w:cs="Times New Roman"/>
          <w:sz w:val="24"/>
          <w:szCs w:val="24"/>
          <w:lang w:val="uk-UA"/>
        </w:rPr>
        <w:t xml:space="preserve"> властивості </w:t>
      </w:r>
      <w:r w:rsidRPr="00382FB0">
        <w:rPr>
          <w:rFonts w:ascii="Times New Roman" w:hAnsi="Times New Roman" w:cs="Times New Roman"/>
          <w:i/>
          <w:sz w:val="24"/>
          <w:szCs w:val="24"/>
          <w:lang w:val="uk-UA"/>
        </w:rPr>
        <w:t>«при м’язових болях; при розтягненнях та забиттях; при запальних станах суглобів та опорно-рухового апарату»</w:t>
      </w:r>
      <w:r w:rsidRPr="00382FB0">
        <w:rPr>
          <w:rFonts w:ascii="Times New Roman" w:eastAsia="Calibri" w:hAnsi="Times New Roman" w:cs="Times New Roman"/>
          <w:sz w:val="24"/>
          <w:szCs w:val="24"/>
          <w:lang w:val="uk-UA"/>
        </w:rPr>
        <w:t xml:space="preserve">, яка поширюється в </w:t>
      </w:r>
      <w:r w:rsidR="00375090">
        <w:rPr>
          <w:rFonts w:ascii="Times New Roman" w:eastAsia="Calibri" w:hAnsi="Times New Roman" w:cs="Times New Roman"/>
          <w:sz w:val="24"/>
          <w:szCs w:val="24"/>
          <w:lang w:val="uk-UA"/>
        </w:rPr>
        <w:br/>
      </w:r>
      <w:r w:rsidRPr="002C6E19">
        <w:rPr>
          <w:rFonts w:ascii="Times New Roman" w:eastAsia="Calibri" w:hAnsi="Times New Roman" w:cs="Times New Roman"/>
          <w:sz w:val="24"/>
          <w:szCs w:val="24"/>
          <w:lang w:val="uk-UA"/>
        </w:rPr>
        <w:t xml:space="preserve">маркуванні </w:t>
      </w:r>
      <w:r w:rsidRPr="002C6E19">
        <w:rPr>
          <w:rFonts w:ascii="Times New Roman" w:eastAsia="Times New Roman" w:hAnsi="Times New Roman" w:cs="Times New Roman"/>
          <w:sz w:val="24"/>
          <w:szCs w:val="24"/>
          <w:lang w:val="uk-UA" w:eastAsia="uk-UA"/>
        </w:rPr>
        <w:t xml:space="preserve">Крему </w:t>
      </w:r>
      <w:r w:rsidRPr="002C6E19">
        <w:rPr>
          <w:rFonts w:ascii="Times New Roman" w:eastAsia="Times New Roman" w:hAnsi="Times New Roman" w:cs="Times New Roman"/>
          <w:sz w:val="24"/>
          <w:szCs w:val="24"/>
          <w:lang w:val="uk-UA"/>
        </w:rPr>
        <w:t>«</w:t>
      </w:r>
      <w:proofErr w:type="spellStart"/>
      <w:r w:rsidRPr="002C6E19">
        <w:rPr>
          <w:rFonts w:ascii="Times New Roman" w:eastAsia="Times New Roman" w:hAnsi="Times New Roman" w:cs="Times New Roman"/>
          <w:sz w:val="24"/>
          <w:szCs w:val="24"/>
          <w:lang w:val="uk-UA"/>
        </w:rPr>
        <w:t>Диклофенак</w:t>
      </w:r>
      <w:proofErr w:type="spellEnd"/>
      <w:r w:rsidRPr="002C6E19">
        <w:rPr>
          <w:rFonts w:ascii="Times New Roman" w:eastAsia="Times New Roman" w:hAnsi="Times New Roman" w:cs="Times New Roman"/>
          <w:sz w:val="24"/>
          <w:szCs w:val="24"/>
          <w:lang w:val="uk-UA"/>
        </w:rPr>
        <w:t>»</w:t>
      </w:r>
      <w:r w:rsidRPr="002C6E19">
        <w:rPr>
          <w:rFonts w:ascii="Times New Roman" w:eastAsia="Calibri" w:hAnsi="Times New Roman" w:cs="Times New Roman"/>
          <w:sz w:val="24"/>
          <w:szCs w:val="24"/>
          <w:lang w:val="uk-UA"/>
        </w:rPr>
        <w:t>, може вплинути на наміри</w:t>
      </w:r>
      <w:r w:rsidRPr="002C6E19">
        <w:rPr>
          <w:rFonts w:ascii="Times New Roman" w:eastAsia="Calibri" w:hAnsi="Times New Roman" w:cs="Times New Roman"/>
          <w:b/>
          <w:i/>
          <w:sz w:val="24"/>
          <w:szCs w:val="24"/>
          <w:lang w:val="uk-UA"/>
        </w:rPr>
        <w:t xml:space="preserve"> </w:t>
      </w:r>
      <w:r w:rsidR="00924567" w:rsidRPr="002C6E19">
        <w:rPr>
          <w:rFonts w:ascii="Times New Roman" w:eastAsia="Calibri" w:hAnsi="Times New Roman" w:cs="Times New Roman"/>
          <w:sz w:val="24"/>
          <w:szCs w:val="24"/>
          <w:lang w:val="uk-UA"/>
        </w:rPr>
        <w:t>93</w:t>
      </w:r>
      <w:r w:rsidRPr="002C6E19">
        <w:rPr>
          <w:rFonts w:ascii="Times New Roman" w:eastAsia="Calibri" w:hAnsi="Times New Roman" w:cs="Times New Roman"/>
          <w:sz w:val="24"/>
          <w:szCs w:val="24"/>
          <w:lang w:val="uk-UA"/>
        </w:rPr>
        <w:t xml:space="preserve"> % респондентів придбати таку продукцію, у той час як на наміри </w:t>
      </w:r>
      <w:r w:rsidR="00924567" w:rsidRPr="002C6E19">
        <w:rPr>
          <w:rFonts w:ascii="Times New Roman" w:eastAsia="Calibri" w:hAnsi="Times New Roman" w:cs="Times New Roman"/>
          <w:sz w:val="24"/>
          <w:szCs w:val="24"/>
          <w:lang w:val="uk-UA"/>
        </w:rPr>
        <w:t>7</w:t>
      </w:r>
      <w:r w:rsidRPr="002C6E19">
        <w:rPr>
          <w:rFonts w:ascii="Times New Roman" w:eastAsia="Calibri" w:hAnsi="Times New Roman" w:cs="Times New Roman"/>
          <w:sz w:val="24"/>
          <w:szCs w:val="24"/>
          <w:lang w:val="uk-UA"/>
        </w:rPr>
        <w:t xml:space="preserve"> % респондентів придбати </w:t>
      </w:r>
      <w:r w:rsidRPr="002C6E19">
        <w:rPr>
          <w:rFonts w:ascii="Times New Roman" w:eastAsia="Times New Roman" w:hAnsi="Times New Roman" w:cs="Times New Roman"/>
          <w:sz w:val="24"/>
          <w:szCs w:val="24"/>
          <w:lang w:val="uk-UA" w:eastAsia="uk-UA"/>
        </w:rPr>
        <w:t xml:space="preserve">Крем </w:t>
      </w:r>
      <w:r w:rsidRPr="002C6E19">
        <w:rPr>
          <w:rFonts w:ascii="Times New Roman" w:eastAsia="Times New Roman" w:hAnsi="Times New Roman" w:cs="Times New Roman"/>
          <w:sz w:val="24"/>
          <w:szCs w:val="24"/>
          <w:lang w:val="uk-UA"/>
        </w:rPr>
        <w:t>«Диклофенак»</w:t>
      </w:r>
      <w:r w:rsidRPr="002C6E19">
        <w:rPr>
          <w:rFonts w:ascii="Times New Roman" w:eastAsia="Times New Roman" w:hAnsi="Times New Roman" w:cs="Times New Roman"/>
          <w:sz w:val="24"/>
          <w:szCs w:val="24"/>
          <w:lang w:val="uk-UA" w:eastAsia="uk-UA"/>
        </w:rPr>
        <w:t xml:space="preserve"> </w:t>
      </w:r>
      <w:r w:rsidRPr="002C6E19">
        <w:rPr>
          <w:rFonts w:ascii="Times New Roman" w:eastAsia="Calibri" w:hAnsi="Times New Roman" w:cs="Times New Roman"/>
          <w:sz w:val="24"/>
          <w:szCs w:val="24"/>
          <w:lang w:val="uk-UA"/>
        </w:rPr>
        <w:t>така інформація не може вплинути;</w:t>
      </w:r>
    </w:p>
    <w:p w14:paraId="62C761B8" w14:textId="77777777" w:rsidR="00EF28CD" w:rsidRPr="00382FB0" w:rsidRDefault="00EF28CD" w:rsidP="00EF28CD">
      <w:pPr>
        <w:shd w:val="clear" w:color="auto" w:fill="FFFFFF"/>
        <w:spacing w:before="60" w:after="60" w:line="240" w:lineRule="auto"/>
        <w:jc w:val="both"/>
        <w:rPr>
          <w:rFonts w:ascii="Times New Roman" w:eastAsia="Times New Roman" w:hAnsi="Times New Roman" w:cs="Times New Roman"/>
          <w:sz w:val="4"/>
          <w:szCs w:val="24"/>
          <w:lang w:val="uk-UA" w:eastAsia="uk-UA"/>
        </w:rPr>
      </w:pPr>
    </w:p>
    <w:p w14:paraId="7284D3C7" w14:textId="20D8790E" w:rsidR="008D67AF" w:rsidRPr="00382FB0" w:rsidRDefault="00924567" w:rsidP="008D67AF">
      <w:pPr>
        <w:numPr>
          <w:ilvl w:val="0"/>
          <w:numId w:val="11"/>
        </w:numPr>
        <w:shd w:val="clear" w:color="auto" w:fill="FFFFFF"/>
        <w:spacing w:before="60" w:after="60" w:line="240" w:lineRule="auto"/>
        <w:ind w:left="993" w:hanging="426"/>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95</w:t>
      </w:r>
      <w:r w:rsidR="00EF28CD" w:rsidRPr="00382FB0">
        <w:rPr>
          <w:rFonts w:ascii="Times New Roman" w:eastAsia="Calibri" w:hAnsi="Times New Roman" w:cs="Times New Roman"/>
          <w:sz w:val="24"/>
          <w:szCs w:val="24"/>
          <w:lang w:val="uk-UA"/>
        </w:rPr>
        <w:t xml:space="preserve"> % респондентів сприймають інформацію </w:t>
      </w:r>
      <w:r w:rsidR="00EF28CD" w:rsidRPr="00382FB0">
        <w:rPr>
          <w:rFonts w:ascii="Times New Roman" w:hAnsi="Times New Roman" w:cs="Times New Roman"/>
          <w:i/>
          <w:sz w:val="24"/>
          <w:szCs w:val="24"/>
          <w:lang w:val="uk-UA"/>
        </w:rPr>
        <w:t>«при м’язових болях; при розтягненнях та забиттях; при запальних станах суглобів та опорно-рухового апарату»</w:t>
      </w:r>
      <w:r w:rsidR="00EF28CD" w:rsidRPr="00382FB0">
        <w:rPr>
          <w:rFonts w:ascii="Times New Roman" w:eastAsia="Calibri" w:hAnsi="Times New Roman" w:cs="Times New Roman"/>
          <w:sz w:val="24"/>
          <w:szCs w:val="24"/>
          <w:lang w:val="uk-UA"/>
        </w:rPr>
        <w:t xml:space="preserve">, яка поширюється в маркуванні </w:t>
      </w:r>
      <w:r w:rsidR="00EF28CD" w:rsidRPr="00382FB0">
        <w:rPr>
          <w:rFonts w:ascii="Times New Roman" w:eastAsia="Times New Roman" w:hAnsi="Times New Roman" w:cs="Times New Roman"/>
          <w:sz w:val="24"/>
          <w:szCs w:val="24"/>
          <w:lang w:val="uk-UA" w:eastAsia="uk-UA"/>
        </w:rPr>
        <w:t xml:space="preserve">Крему </w:t>
      </w:r>
      <w:r w:rsidR="00EF28CD" w:rsidRPr="00382FB0">
        <w:rPr>
          <w:rFonts w:ascii="Times New Roman" w:eastAsia="Times New Roman" w:hAnsi="Times New Roman" w:cs="Times New Roman"/>
          <w:sz w:val="24"/>
          <w:szCs w:val="24"/>
          <w:lang w:val="uk-UA"/>
        </w:rPr>
        <w:t>«Диклофенак»</w:t>
      </w:r>
      <w:r w:rsidR="00EF28CD" w:rsidRPr="00382FB0">
        <w:rPr>
          <w:rFonts w:ascii="Times New Roman" w:eastAsia="Calibri" w:hAnsi="Times New Roman" w:cs="Times New Roman"/>
          <w:sz w:val="24"/>
          <w:szCs w:val="24"/>
          <w:lang w:val="uk-UA"/>
        </w:rPr>
        <w:t xml:space="preserve">, як таку, що характеризує властивості, що належать лікарському засобу; </w:t>
      </w:r>
      <w:r w:rsidRPr="00382FB0">
        <w:rPr>
          <w:rFonts w:ascii="Times New Roman" w:eastAsia="Calibri" w:hAnsi="Times New Roman" w:cs="Times New Roman"/>
          <w:sz w:val="24"/>
          <w:szCs w:val="24"/>
          <w:lang w:val="uk-UA"/>
        </w:rPr>
        <w:t>4</w:t>
      </w:r>
      <w:r w:rsidR="00EF28CD" w:rsidRPr="00382FB0">
        <w:rPr>
          <w:rFonts w:ascii="Times New Roman" w:eastAsia="Calibri" w:hAnsi="Times New Roman" w:cs="Times New Roman"/>
          <w:sz w:val="24"/>
          <w:szCs w:val="24"/>
          <w:lang w:val="uk-UA"/>
        </w:rPr>
        <w:t xml:space="preserve"> % респондентів сприймають інформацію </w:t>
      </w:r>
      <w:r w:rsidR="00EF28CD" w:rsidRPr="00382FB0">
        <w:rPr>
          <w:rFonts w:ascii="Times New Roman" w:hAnsi="Times New Roman" w:cs="Times New Roman"/>
          <w:i/>
          <w:sz w:val="24"/>
          <w:szCs w:val="24"/>
          <w:lang w:val="uk-UA"/>
        </w:rPr>
        <w:t>«при м’язових болях; при розтягненнях та забиттях; при запальних станах суглобів та опорно-рухового апарату»</w:t>
      </w:r>
      <w:r w:rsidR="00EF28CD" w:rsidRPr="00382FB0">
        <w:rPr>
          <w:rFonts w:ascii="Times New Roman" w:eastAsia="Calibri" w:hAnsi="Times New Roman" w:cs="Times New Roman"/>
          <w:sz w:val="24"/>
          <w:szCs w:val="24"/>
          <w:lang w:val="uk-UA"/>
        </w:rPr>
        <w:t xml:space="preserve">, яка поширюється в маркуванні </w:t>
      </w:r>
      <w:r w:rsidR="00EF28CD" w:rsidRPr="00382FB0">
        <w:rPr>
          <w:rFonts w:ascii="Times New Roman" w:eastAsia="Times New Roman" w:hAnsi="Times New Roman" w:cs="Times New Roman"/>
          <w:sz w:val="24"/>
          <w:szCs w:val="24"/>
          <w:lang w:val="uk-UA" w:eastAsia="uk-UA"/>
        </w:rPr>
        <w:t xml:space="preserve">Крему </w:t>
      </w:r>
      <w:r w:rsidR="00EF28CD" w:rsidRPr="00382FB0">
        <w:rPr>
          <w:rFonts w:ascii="Times New Roman" w:eastAsia="Times New Roman" w:hAnsi="Times New Roman" w:cs="Times New Roman"/>
          <w:sz w:val="24"/>
          <w:szCs w:val="24"/>
          <w:lang w:val="uk-UA"/>
        </w:rPr>
        <w:t>«Диклофенак»</w:t>
      </w:r>
      <w:r w:rsidR="00EF28CD" w:rsidRPr="00382FB0">
        <w:rPr>
          <w:rFonts w:ascii="Times New Roman" w:eastAsia="Calibri" w:hAnsi="Times New Roman" w:cs="Times New Roman"/>
          <w:sz w:val="24"/>
          <w:szCs w:val="24"/>
          <w:lang w:val="uk-UA"/>
        </w:rPr>
        <w:t xml:space="preserve">, як таку, що характеризує властивості, що належать косметичному засобу; </w:t>
      </w:r>
      <w:r w:rsidRPr="00382FB0">
        <w:rPr>
          <w:rFonts w:ascii="Times New Roman" w:eastAsia="Calibri" w:hAnsi="Times New Roman" w:cs="Times New Roman"/>
          <w:sz w:val="24"/>
          <w:szCs w:val="24"/>
          <w:lang w:val="uk-UA"/>
        </w:rPr>
        <w:t>1</w:t>
      </w:r>
      <w:r w:rsidR="00EF28CD" w:rsidRPr="00382FB0">
        <w:rPr>
          <w:rFonts w:ascii="Times New Roman" w:eastAsia="Calibri" w:hAnsi="Times New Roman" w:cs="Times New Roman"/>
          <w:sz w:val="24"/>
          <w:szCs w:val="24"/>
          <w:lang w:val="uk-UA"/>
        </w:rPr>
        <w:t xml:space="preserve"> % респондентів надали свій варіант сприйняття такої інформації.</w:t>
      </w:r>
    </w:p>
    <w:p w14:paraId="2BA8C6F5" w14:textId="77777777" w:rsidR="00EE0CDE" w:rsidRPr="00382FB0" w:rsidRDefault="00EE0CDE" w:rsidP="00EE0CDE">
      <w:pPr>
        <w:shd w:val="clear" w:color="auto" w:fill="FFFFFF"/>
        <w:spacing w:before="60" w:after="60" w:line="240" w:lineRule="auto"/>
        <w:jc w:val="both"/>
        <w:rPr>
          <w:rFonts w:ascii="Times New Roman" w:eastAsia="Calibri" w:hAnsi="Times New Roman" w:cs="Times New Roman"/>
          <w:sz w:val="24"/>
          <w:szCs w:val="24"/>
          <w:lang w:val="uk-UA"/>
        </w:rPr>
      </w:pPr>
    </w:p>
    <w:p w14:paraId="6CBD68DC" w14:textId="6B863A5E" w:rsidR="008D67AF" w:rsidRPr="00382FB0" w:rsidRDefault="008D67AF" w:rsidP="008D67AF">
      <w:pPr>
        <w:keepNext/>
        <w:numPr>
          <w:ilvl w:val="0"/>
          <w:numId w:val="2"/>
        </w:numPr>
        <w:spacing w:before="60" w:after="60"/>
        <w:ind w:left="709" w:hanging="709"/>
        <w:jc w:val="both"/>
        <w:outlineLvl w:val="0"/>
        <w:rPr>
          <w:rFonts w:ascii="Times New Roman" w:eastAsia="Calibri" w:hAnsi="Times New Roman" w:cs="Times New Roman"/>
          <w:b/>
          <w:sz w:val="24"/>
          <w:szCs w:val="24"/>
          <w:lang w:val="uk-UA"/>
        </w:rPr>
      </w:pPr>
      <w:r w:rsidRPr="00382FB0">
        <w:rPr>
          <w:rFonts w:ascii="Times New Roman" w:eastAsia="Calibri" w:hAnsi="Times New Roman" w:cs="Times New Roman"/>
          <w:b/>
          <w:sz w:val="24"/>
          <w:szCs w:val="24"/>
          <w:lang w:val="uk-UA"/>
        </w:rPr>
        <w:t xml:space="preserve">ОБСТАВИНИ, ЯКІ ВСТАНОВИВ КОМІТЕТ ЩОДО </w:t>
      </w:r>
      <w:r w:rsidR="00EF28CD" w:rsidRPr="00382FB0">
        <w:rPr>
          <w:rFonts w:ascii="Times New Roman" w:eastAsia="Calibri" w:hAnsi="Times New Roman" w:cs="Times New Roman"/>
          <w:b/>
          <w:sz w:val="24"/>
          <w:szCs w:val="24"/>
          <w:lang w:val="uk-UA"/>
        </w:rPr>
        <w:t>КРЕМУ</w:t>
      </w:r>
      <w:r w:rsidRPr="00382FB0">
        <w:rPr>
          <w:rFonts w:ascii="Times New Roman" w:eastAsia="Calibri" w:hAnsi="Times New Roman" w:cs="Times New Roman"/>
          <w:b/>
          <w:sz w:val="24"/>
          <w:szCs w:val="24"/>
          <w:lang w:val="uk-UA"/>
        </w:rPr>
        <w:t xml:space="preserve"> «Д</w:t>
      </w:r>
      <w:r w:rsidR="00EF28CD" w:rsidRPr="00382FB0">
        <w:rPr>
          <w:rFonts w:ascii="Times New Roman" w:eastAsia="Calibri" w:hAnsi="Times New Roman" w:cs="Times New Roman"/>
          <w:b/>
          <w:sz w:val="24"/>
          <w:szCs w:val="24"/>
          <w:lang w:val="uk-UA"/>
        </w:rPr>
        <w:t>ИКЛОФЕНАК</w:t>
      </w:r>
      <w:r w:rsidRPr="00382FB0">
        <w:rPr>
          <w:rFonts w:ascii="Times New Roman" w:eastAsia="Calibri" w:hAnsi="Times New Roman" w:cs="Times New Roman"/>
          <w:b/>
          <w:sz w:val="24"/>
          <w:szCs w:val="24"/>
          <w:lang w:val="uk-UA"/>
        </w:rPr>
        <w:t>», ТА ПРАВОВА КВАЛІФІКАЦІЯ ДІЙ ТОВ «КФК «ГРІН ФАРМ КОСМЕТИК»</w:t>
      </w:r>
    </w:p>
    <w:p w14:paraId="247572F9" w14:textId="189522D2" w:rsidR="001B36A1" w:rsidRPr="00382FB0" w:rsidRDefault="001B36A1"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здійснює виробництво Крему «</w:t>
      </w:r>
      <w:proofErr w:type="spellStart"/>
      <w:r w:rsidRPr="00382FB0">
        <w:rPr>
          <w:rFonts w:ascii="Times New Roman" w:hAnsi="Times New Roman"/>
        </w:rPr>
        <w:t>Диклофенак</w:t>
      </w:r>
      <w:proofErr w:type="spellEnd"/>
      <w:r w:rsidRPr="00382FB0">
        <w:rPr>
          <w:rFonts w:ascii="Times New Roman" w:hAnsi="Times New Roman"/>
        </w:rPr>
        <w:t xml:space="preserve">» </w:t>
      </w:r>
      <w:r w:rsidRPr="00382FB0">
        <w:rPr>
          <w:rFonts w:ascii="Times New Roman" w:hAnsi="Times New Roman"/>
        </w:rPr>
        <w:br/>
        <w:t xml:space="preserve">з </w:t>
      </w:r>
      <w:r w:rsidR="00375090" w:rsidRPr="00724B04">
        <w:rPr>
          <w:rFonts w:ascii="Times New Roman" w:hAnsi="Times New Roman"/>
          <w:i/>
        </w:rPr>
        <w:t>«інформація, доступ до якої обмежено»</w:t>
      </w:r>
      <w:r w:rsidRPr="00382FB0">
        <w:rPr>
          <w:rFonts w:ascii="Times New Roman" w:hAnsi="Times New Roman"/>
        </w:rPr>
        <w:t xml:space="preserve">. </w:t>
      </w:r>
    </w:p>
    <w:p w14:paraId="18FFC0CF" w14:textId="4EE8DA21" w:rsidR="008D67AF" w:rsidRDefault="001B36A1"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Виробництво Крему «</w:t>
      </w:r>
      <w:proofErr w:type="spellStart"/>
      <w:r w:rsidRPr="00382FB0">
        <w:rPr>
          <w:rFonts w:ascii="Times New Roman" w:hAnsi="Times New Roman"/>
        </w:rPr>
        <w:t>Диклофенак</w:t>
      </w:r>
      <w:proofErr w:type="spellEnd"/>
      <w:r w:rsidRPr="00382FB0">
        <w:rPr>
          <w:rFonts w:ascii="Times New Roman" w:hAnsi="Times New Roman"/>
        </w:rPr>
        <w:t xml:space="preserve">» здійснюється відповідно до </w:t>
      </w:r>
      <w:r w:rsidR="00375090" w:rsidRPr="00724B04">
        <w:rPr>
          <w:rFonts w:ascii="Times New Roman" w:hAnsi="Times New Roman"/>
          <w:i/>
        </w:rPr>
        <w:t>«інформація, доступ до якої обмежено»</w:t>
      </w:r>
      <w:r w:rsidRPr="00382FB0">
        <w:rPr>
          <w:rFonts w:ascii="Times New Roman" w:hAnsi="Times New Roman"/>
        </w:rPr>
        <w:t xml:space="preserve">, </w:t>
      </w:r>
      <w:r w:rsidR="00375090" w:rsidRPr="00724B04">
        <w:rPr>
          <w:rFonts w:ascii="Times New Roman" w:hAnsi="Times New Roman"/>
          <w:i/>
        </w:rPr>
        <w:t>«інформація, доступ до якої обмежено»</w:t>
      </w:r>
      <w:r w:rsidR="005A7011" w:rsidRPr="00382FB0">
        <w:rPr>
          <w:rFonts w:ascii="Times New Roman" w:hAnsi="Times New Roman"/>
        </w:rPr>
        <w:t>,</w:t>
      </w:r>
      <w:r w:rsidRPr="00382FB0">
        <w:rPr>
          <w:rFonts w:ascii="Times New Roman" w:hAnsi="Times New Roman"/>
        </w:rPr>
        <w:t xml:space="preserve"> </w:t>
      </w:r>
      <w:r w:rsidR="00375090" w:rsidRPr="00724B04">
        <w:rPr>
          <w:rFonts w:ascii="Times New Roman" w:hAnsi="Times New Roman"/>
          <w:i/>
        </w:rPr>
        <w:t>«інформація, доступ до якої обмежено»</w:t>
      </w:r>
      <w:r w:rsidRPr="00382FB0">
        <w:rPr>
          <w:rFonts w:ascii="Times New Roman" w:hAnsi="Times New Roman"/>
        </w:rPr>
        <w:t>. Якість та безпека Крему «</w:t>
      </w:r>
      <w:proofErr w:type="spellStart"/>
      <w:r w:rsidRPr="00382FB0">
        <w:rPr>
          <w:rFonts w:ascii="Times New Roman" w:hAnsi="Times New Roman"/>
        </w:rPr>
        <w:t>Диклофенак</w:t>
      </w:r>
      <w:proofErr w:type="spellEnd"/>
      <w:r w:rsidRPr="00382FB0">
        <w:rPr>
          <w:rFonts w:ascii="Times New Roman" w:hAnsi="Times New Roman"/>
        </w:rPr>
        <w:t xml:space="preserve">» підтверджується </w:t>
      </w:r>
      <w:r w:rsidR="00375090" w:rsidRPr="00724B04">
        <w:rPr>
          <w:rFonts w:ascii="Times New Roman" w:hAnsi="Times New Roman"/>
          <w:i/>
        </w:rPr>
        <w:t>«інформація, доступ до якої обмежено»</w:t>
      </w:r>
      <w:r w:rsidRPr="00382FB0">
        <w:rPr>
          <w:rFonts w:ascii="Times New Roman" w:hAnsi="Times New Roman"/>
        </w:rPr>
        <w:t>.</w:t>
      </w:r>
    </w:p>
    <w:p w14:paraId="56050997" w14:textId="71ABE9B5" w:rsidR="00F50CE8" w:rsidRDefault="00F50CE8" w:rsidP="00F50CE8">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6B31AA94" w14:textId="77777777" w:rsidR="00F50CE8" w:rsidRPr="00382FB0" w:rsidRDefault="00F50CE8" w:rsidP="00F50CE8">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5B0FE3E2" w14:textId="7723E6B4" w:rsidR="001C207F" w:rsidRPr="00382FB0" w:rsidRDefault="001C207F"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lastRenderedPageBreak/>
        <w:t xml:space="preserve">Інформація про Властивість 1 поширювалася ТОВ «КФК «Грін Фарм Косметик» </w:t>
      </w:r>
      <w:r w:rsidRPr="00382FB0">
        <w:rPr>
          <w:rFonts w:ascii="Times New Roman" w:hAnsi="Times New Roman"/>
        </w:rPr>
        <w:br/>
        <w:t>на тубі</w:t>
      </w:r>
      <w:r w:rsidRPr="00382FB0">
        <w:rPr>
          <w:rFonts w:ascii="Times New Roman" w:hAnsi="Times New Roman"/>
          <w:lang w:eastAsia="uk-UA"/>
        </w:rPr>
        <w:t xml:space="preserve"> та упаковці </w:t>
      </w:r>
      <w:r w:rsidRPr="00382FB0">
        <w:rPr>
          <w:rFonts w:ascii="Times New Roman" w:hAnsi="Times New Roman"/>
        </w:rPr>
        <w:t>Крему «Диклофенак»</w:t>
      </w:r>
      <w:r w:rsidR="00FF518A" w:rsidRPr="00382FB0">
        <w:rPr>
          <w:rFonts w:ascii="Times New Roman" w:eastAsia="Times New Roman" w:hAnsi="Times New Roman"/>
          <w:lang w:eastAsia="ru-RU"/>
        </w:rPr>
        <w:t xml:space="preserve"> </w:t>
      </w:r>
      <w:r w:rsidRPr="00382FB0">
        <w:rPr>
          <w:rFonts w:ascii="Times New Roman" w:hAnsi="Times New Roman"/>
        </w:rPr>
        <w:t xml:space="preserve">у період з </w:t>
      </w:r>
      <w:r w:rsidR="00375090" w:rsidRPr="00724B04">
        <w:rPr>
          <w:rFonts w:ascii="Times New Roman" w:hAnsi="Times New Roman"/>
          <w:i/>
        </w:rPr>
        <w:t>«інформація, доступ до якої обмежено»</w:t>
      </w:r>
      <w:r w:rsidR="00375090">
        <w:rPr>
          <w:rFonts w:ascii="Times New Roman" w:hAnsi="Times New Roman"/>
          <w:i/>
        </w:rPr>
        <w:t xml:space="preserve"> </w:t>
      </w:r>
      <w:r w:rsidRPr="00382FB0">
        <w:rPr>
          <w:rFonts w:ascii="Times New Roman" w:hAnsi="Times New Roman"/>
        </w:rPr>
        <w:t xml:space="preserve">по </w:t>
      </w:r>
      <w:r w:rsidR="00375090" w:rsidRPr="00724B04">
        <w:rPr>
          <w:rFonts w:ascii="Times New Roman" w:hAnsi="Times New Roman"/>
          <w:i/>
        </w:rPr>
        <w:t>«інформація, доступ до якої обмежено»</w:t>
      </w:r>
      <w:r w:rsidRPr="00382FB0">
        <w:rPr>
          <w:rFonts w:ascii="Times New Roman" w:hAnsi="Times New Roman"/>
        </w:rPr>
        <w:t xml:space="preserve">. </w:t>
      </w:r>
    </w:p>
    <w:p w14:paraId="26948FD4" w14:textId="320EAD2F" w:rsidR="008D67AF" w:rsidRPr="00382FB0" w:rsidRDefault="008D67AF"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Інформація про Властивість </w:t>
      </w:r>
      <w:r w:rsidR="001C207F" w:rsidRPr="00382FB0">
        <w:rPr>
          <w:rFonts w:ascii="Times New Roman" w:hAnsi="Times New Roman"/>
        </w:rPr>
        <w:t>2</w:t>
      </w:r>
      <w:r w:rsidRPr="00382FB0">
        <w:rPr>
          <w:rFonts w:ascii="Times New Roman" w:hAnsi="Times New Roman"/>
        </w:rPr>
        <w:t xml:space="preserve"> поширювалася Товариством на упаковці </w:t>
      </w:r>
      <w:r w:rsidR="000859BA" w:rsidRPr="00382FB0">
        <w:rPr>
          <w:rFonts w:ascii="Times New Roman" w:hAnsi="Times New Roman"/>
        </w:rPr>
        <w:t>Крему «Диклофенак»</w:t>
      </w:r>
      <w:r w:rsidR="00F92AB6" w:rsidRPr="00382FB0">
        <w:rPr>
          <w:rFonts w:ascii="Times New Roman" w:hAnsi="Times New Roman"/>
        </w:rPr>
        <w:t xml:space="preserve"> </w:t>
      </w:r>
      <w:r w:rsidR="000859BA" w:rsidRPr="00382FB0">
        <w:rPr>
          <w:rFonts w:ascii="Times New Roman" w:hAnsi="Times New Roman"/>
        </w:rPr>
        <w:t xml:space="preserve">у період з </w:t>
      </w:r>
      <w:r w:rsidR="00375090" w:rsidRPr="00724B04">
        <w:rPr>
          <w:rFonts w:ascii="Times New Roman" w:hAnsi="Times New Roman"/>
          <w:i/>
        </w:rPr>
        <w:t>«інформація, доступ до якої обмежено»</w:t>
      </w:r>
      <w:r w:rsidR="00375090">
        <w:rPr>
          <w:rFonts w:ascii="Times New Roman" w:hAnsi="Times New Roman"/>
          <w:i/>
        </w:rPr>
        <w:t xml:space="preserve"> </w:t>
      </w:r>
      <w:r w:rsidR="000859BA" w:rsidRPr="00382FB0">
        <w:rPr>
          <w:rFonts w:ascii="Times New Roman" w:hAnsi="Times New Roman"/>
        </w:rPr>
        <w:t xml:space="preserve">по </w:t>
      </w:r>
      <w:r w:rsidR="00375090" w:rsidRPr="00724B04">
        <w:rPr>
          <w:rFonts w:ascii="Times New Roman" w:hAnsi="Times New Roman"/>
          <w:i/>
        </w:rPr>
        <w:t>«інформація, доступ до якої обмежено»</w:t>
      </w:r>
      <w:r w:rsidRPr="00382FB0">
        <w:rPr>
          <w:rFonts w:ascii="Times New Roman" w:hAnsi="Times New Roman"/>
        </w:rPr>
        <w:t>.</w:t>
      </w:r>
    </w:p>
    <w:p w14:paraId="1CAFEDE1" w14:textId="5027546F" w:rsidR="005250E9" w:rsidRPr="00382FB0" w:rsidRDefault="005250E9"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Відповідальність за поширення інформації щодо Крему «Диклофенак» на тубі </w:t>
      </w:r>
      <w:r w:rsidR="002D7347" w:rsidRPr="00382FB0">
        <w:rPr>
          <w:rFonts w:ascii="Times New Roman" w:hAnsi="Times New Roman"/>
        </w:rPr>
        <w:br/>
      </w:r>
      <w:r w:rsidRPr="00382FB0">
        <w:rPr>
          <w:rFonts w:ascii="Times New Roman" w:hAnsi="Times New Roman"/>
        </w:rPr>
        <w:t>та упаковці несе ТОВ «КФК «Грін Фарм Косметик»</w:t>
      </w:r>
      <w:r w:rsidR="000C0D25" w:rsidRPr="00382FB0">
        <w:rPr>
          <w:rFonts w:ascii="Times New Roman" w:hAnsi="Times New Roman"/>
        </w:rPr>
        <w:t xml:space="preserve"> </w:t>
      </w:r>
      <w:r w:rsidR="0083564B" w:rsidRPr="00382FB0">
        <w:rPr>
          <w:rFonts w:ascii="Times New Roman" w:hAnsi="Times New Roman"/>
        </w:rPr>
        <w:t>як виробник тако</w:t>
      </w:r>
      <w:r w:rsidR="00F92AB6" w:rsidRPr="00382FB0">
        <w:rPr>
          <w:rFonts w:ascii="Times New Roman" w:hAnsi="Times New Roman"/>
        </w:rPr>
        <w:t>го крему</w:t>
      </w:r>
      <w:r w:rsidR="0083564B" w:rsidRPr="00382FB0">
        <w:rPr>
          <w:rFonts w:ascii="Times New Roman" w:hAnsi="Times New Roman"/>
        </w:rPr>
        <w:t>.</w:t>
      </w:r>
    </w:p>
    <w:p w14:paraId="230E8DA3" w14:textId="017A19A2" w:rsidR="008D67AF" w:rsidRPr="00382FB0" w:rsidRDefault="008D67AF" w:rsidP="005A70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здійснювало реалізацію </w:t>
      </w:r>
      <w:r w:rsidR="0029381F" w:rsidRPr="00382FB0">
        <w:rPr>
          <w:rFonts w:ascii="Times New Roman" w:hAnsi="Times New Roman"/>
        </w:rPr>
        <w:t xml:space="preserve">Крему </w:t>
      </w:r>
      <w:r w:rsidR="005250E9" w:rsidRPr="00382FB0">
        <w:rPr>
          <w:rFonts w:ascii="Times New Roman" w:hAnsi="Times New Roman"/>
        </w:rPr>
        <w:t>«</w:t>
      </w:r>
      <w:proofErr w:type="spellStart"/>
      <w:r w:rsidR="005250E9" w:rsidRPr="00382FB0">
        <w:rPr>
          <w:rFonts w:ascii="Times New Roman" w:hAnsi="Times New Roman"/>
        </w:rPr>
        <w:t>Диклофенак</w:t>
      </w:r>
      <w:proofErr w:type="spellEnd"/>
      <w:r w:rsidR="005250E9" w:rsidRPr="00382FB0">
        <w:rPr>
          <w:rFonts w:ascii="Times New Roman" w:hAnsi="Times New Roman"/>
        </w:rPr>
        <w:t>»</w:t>
      </w:r>
      <w:r w:rsidR="00C34F51" w:rsidRPr="00382FB0">
        <w:rPr>
          <w:rFonts w:ascii="Times New Roman" w:hAnsi="Times New Roman"/>
        </w:rPr>
        <w:br/>
      </w:r>
      <w:r w:rsidR="00FF518A" w:rsidRPr="00382FB0">
        <w:rPr>
          <w:rFonts w:ascii="Times New Roman" w:hAnsi="Times New Roman"/>
        </w:rPr>
        <w:t>з інформацією про Властивості 1-2</w:t>
      </w:r>
      <w:r w:rsidR="0029381F" w:rsidRPr="00382FB0">
        <w:rPr>
          <w:rFonts w:ascii="Times New Roman" w:hAnsi="Times New Roman"/>
        </w:rPr>
        <w:t xml:space="preserve"> суб’єктам господарювання, вказаним у таблиці 1</w:t>
      </w:r>
      <w:r w:rsidRPr="00382FB0">
        <w:rPr>
          <w:rFonts w:ascii="Times New Roman" w:hAnsi="Times New Roman"/>
        </w:rPr>
        <w:t>.</w:t>
      </w:r>
    </w:p>
    <w:p w14:paraId="55888698" w14:textId="1DB498C9" w:rsidR="00F92AB6" w:rsidRPr="00382FB0" w:rsidRDefault="00F92AB6" w:rsidP="00F92AB6">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Реалізація Крему «</w:t>
      </w:r>
      <w:proofErr w:type="spellStart"/>
      <w:r w:rsidRPr="00382FB0">
        <w:rPr>
          <w:rFonts w:ascii="Times New Roman" w:hAnsi="Times New Roman"/>
        </w:rPr>
        <w:t>Диклофенак</w:t>
      </w:r>
      <w:proofErr w:type="spellEnd"/>
      <w:r w:rsidRPr="00382FB0">
        <w:rPr>
          <w:rFonts w:ascii="Times New Roman" w:hAnsi="Times New Roman"/>
        </w:rPr>
        <w:t xml:space="preserve">» з інформацією про Властивість 1 здійснювалася </w:t>
      </w:r>
      <w:r w:rsidRPr="00382FB0">
        <w:rPr>
          <w:rFonts w:ascii="Times New Roman" w:hAnsi="Times New Roman"/>
        </w:rPr>
        <w:br/>
        <w:t xml:space="preserve">ТОВ «КФК «Грін Фарм Косметик» у період з </w:t>
      </w:r>
      <w:r w:rsidR="00375090" w:rsidRPr="00724B04">
        <w:rPr>
          <w:rFonts w:ascii="Times New Roman" w:hAnsi="Times New Roman"/>
          <w:i/>
        </w:rPr>
        <w:t>«інформація, доступ до якої обмежено»</w:t>
      </w:r>
      <w:r w:rsidR="00375090">
        <w:rPr>
          <w:rFonts w:ascii="Times New Roman" w:hAnsi="Times New Roman"/>
          <w:i/>
        </w:rPr>
        <w:t xml:space="preserve"> </w:t>
      </w:r>
      <w:r w:rsidRPr="00382FB0">
        <w:rPr>
          <w:rFonts w:ascii="Times New Roman" w:hAnsi="Times New Roman"/>
        </w:rPr>
        <w:t xml:space="preserve">по </w:t>
      </w:r>
      <w:r w:rsidR="00375090" w:rsidRPr="00724B04">
        <w:rPr>
          <w:rFonts w:ascii="Times New Roman" w:hAnsi="Times New Roman"/>
          <w:i/>
        </w:rPr>
        <w:t>«інформація, доступ до якої обмежено»</w:t>
      </w:r>
      <w:r w:rsidRPr="00382FB0">
        <w:rPr>
          <w:rFonts w:ascii="Times New Roman" w:hAnsi="Times New Roman"/>
        </w:rPr>
        <w:t xml:space="preserve">, що підтверджується </w:t>
      </w:r>
      <w:r w:rsidR="00375090" w:rsidRPr="00724B04">
        <w:rPr>
          <w:rFonts w:ascii="Times New Roman" w:hAnsi="Times New Roman"/>
          <w:i/>
        </w:rPr>
        <w:t>«інформація, доступ до якої обмежено»</w:t>
      </w:r>
      <w:r w:rsidRPr="00382FB0">
        <w:rPr>
          <w:rFonts w:ascii="Times New Roman" w:hAnsi="Times New Roman"/>
        </w:rPr>
        <w:t>.</w:t>
      </w:r>
    </w:p>
    <w:p w14:paraId="781A57D5" w14:textId="1F209BA7" w:rsidR="006751AF" w:rsidRPr="00382FB0" w:rsidRDefault="00F92AB6"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Реалізація Крему «</w:t>
      </w:r>
      <w:proofErr w:type="spellStart"/>
      <w:r w:rsidRPr="00382FB0">
        <w:rPr>
          <w:rFonts w:ascii="Times New Roman" w:hAnsi="Times New Roman"/>
        </w:rPr>
        <w:t>Диклофенак</w:t>
      </w:r>
      <w:proofErr w:type="spellEnd"/>
      <w:r w:rsidRPr="00382FB0">
        <w:rPr>
          <w:rFonts w:ascii="Times New Roman" w:hAnsi="Times New Roman"/>
        </w:rPr>
        <w:t xml:space="preserve">» з інформацію про Властивість 2 здійснювалася Товариством у період з </w:t>
      </w:r>
      <w:r w:rsidR="00375090" w:rsidRPr="00724B04">
        <w:rPr>
          <w:rFonts w:ascii="Times New Roman" w:hAnsi="Times New Roman"/>
          <w:i/>
        </w:rPr>
        <w:t>«інформація, доступ до якої обмежено»</w:t>
      </w:r>
      <w:r w:rsidR="00375090">
        <w:rPr>
          <w:rFonts w:ascii="Times New Roman" w:hAnsi="Times New Roman"/>
          <w:i/>
        </w:rPr>
        <w:t xml:space="preserve"> </w:t>
      </w:r>
      <w:r w:rsidRPr="00382FB0">
        <w:rPr>
          <w:rFonts w:ascii="Times New Roman" w:hAnsi="Times New Roman"/>
        </w:rPr>
        <w:t xml:space="preserve">по </w:t>
      </w:r>
      <w:r w:rsidR="00375090" w:rsidRPr="00724B04">
        <w:rPr>
          <w:rFonts w:ascii="Times New Roman" w:hAnsi="Times New Roman"/>
          <w:i/>
        </w:rPr>
        <w:t>«інформація, доступ до якої обмежено»</w:t>
      </w:r>
      <w:r w:rsidRPr="00382FB0">
        <w:rPr>
          <w:rFonts w:ascii="Times New Roman" w:hAnsi="Times New Roman"/>
        </w:rPr>
        <w:t xml:space="preserve">, </w:t>
      </w:r>
      <w:r w:rsidR="006751AF" w:rsidRPr="00382FB0">
        <w:rPr>
          <w:rFonts w:ascii="Times New Roman" w:hAnsi="Times New Roman"/>
        </w:rPr>
        <w:t xml:space="preserve">що підтверджується </w:t>
      </w:r>
      <w:r w:rsidR="00375090" w:rsidRPr="00724B04">
        <w:rPr>
          <w:rFonts w:ascii="Times New Roman" w:hAnsi="Times New Roman"/>
          <w:i/>
        </w:rPr>
        <w:t>«інформація, доступ до якої обмежено»</w:t>
      </w:r>
      <w:r w:rsidR="006751AF" w:rsidRPr="00382FB0">
        <w:rPr>
          <w:rFonts w:ascii="Times New Roman" w:hAnsi="Times New Roman"/>
        </w:rPr>
        <w:t>.</w:t>
      </w:r>
    </w:p>
    <w:p w14:paraId="73737B41" w14:textId="3CC9FB51" w:rsidR="008D67AF" w:rsidRPr="00382FB0" w:rsidRDefault="0029381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 </w:t>
      </w:r>
      <w:r w:rsidR="00375090" w:rsidRPr="00724B04">
        <w:rPr>
          <w:rFonts w:ascii="Times New Roman" w:hAnsi="Times New Roman"/>
          <w:i/>
        </w:rPr>
        <w:t>«інформація, доступ до якої обмежено»</w:t>
      </w:r>
      <w:r w:rsidR="00375090">
        <w:rPr>
          <w:rFonts w:ascii="Times New Roman" w:hAnsi="Times New Roman"/>
          <w:i/>
        </w:rPr>
        <w:t xml:space="preserve"> </w:t>
      </w:r>
      <w:r w:rsidRPr="00382FB0">
        <w:rPr>
          <w:rFonts w:ascii="Times New Roman" w:hAnsi="Times New Roman"/>
        </w:rPr>
        <w:t xml:space="preserve">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припинило реалізацію Крему «</w:t>
      </w:r>
      <w:proofErr w:type="spellStart"/>
      <w:r w:rsidRPr="00382FB0">
        <w:rPr>
          <w:rFonts w:ascii="Times New Roman" w:hAnsi="Times New Roman"/>
        </w:rPr>
        <w:t>Диклофенак</w:t>
      </w:r>
      <w:proofErr w:type="spellEnd"/>
      <w:r w:rsidRPr="00382FB0">
        <w:rPr>
          <w:rFonts w:ascii="Times New Roman" w:hAnsi="Times New Roman"/>
        </w:rPr>
        <w:t xml:space="preserve">» </w:t>
      </w:r>
      <w:r w:rsidR="00913FDB" w:rsidRPr="00382FB0">
        <w:rPr>
          <w:rFonts w:ascii="Times New Roman" w:hAnsi="Times New Roman"/>
        </w:rPr>
        <w:t>з інформацією про Властивість 1</w:t>
      </w:r>
      <w:r w:rsidR="00C34F51" w:rsidRPr="00382FB0">
        <w:rPr>
          <w:rFonts w:ascii="Times New Roman" w:hAnsi="Times New Roman"/>
        </w:rPr>
        <w:t>.</w:t>
      </w:r>
      <w:r w:rsidR="008D67AF" w:rsidRPr="00382FB0">
        <w:rPr>
          <w:rFonts w:ascii="Times New Roman" w:hAnsi="Times New Roman"/>
        </w:rPr>
        <w:t xml:space="preserve"> </w:t>
      </w:r>
    </w:p>
    <w:p w14:paraId="7260CC57" w14:textId="35A58414" w:rsidR="006B5FC2" w:rsidRPr="00375090" w:rsidRDefault="002D7347" w:rsidP="0037509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 </w:t>
      </w:r>
      <w:r w:rsidR="00375090" w:rsidRPr="00724B04">
        <w:rPr>
          <w:rFonts w:ascii="Times New Roman" w:hAnsi="Times New Roman"/>
          <w:i/>
        </w:rPr>
        <w:t>«інформація, доступ до якої обмежено»</w:t>
      </w:r>
      <w:r w:rsidR="00375090">
        <w:rPr>
          <w:rFonts w:ascii="Times New Roman" w:hAnsi="Times New Roman"/>
          <w:i/>
        </w:rPr>
        <w:t xml:space="preserve"> </w:t>
      </w:r>
      <w:r w:rsidRPr="00382FB0">
        <w:rPr>
          <w:rFonts w:ascii="Times New Roman" w:hAnsi="Times New Roman"/>
        </w:rPr>
        <w:t>Товариство здійснює реалізацію Крему «</w:t>
      </w:r>
      <w:proofErr w:type="spellStart"/>
      <w:r w:rsidRPr="00382FB0">
        <w:rPr>
          <w:rFonts w:ascii="Times New Roman" w:hAnsi="Times New Roman"/>
        </w:rPr>
        <w:t>Диклофенак</w:t>
      </w:r>
      <w:proofErr w:type="spellEnd"/>
      <w:r w:rsidRPr="00382FB0">
        <w:rPr>
          <w:rFonts w:ascii="Times New Roman" w:hAnsi="Times New Roman"/>
        </w:rPr>
        <w:t xml:space="preserve">» </w:t>
      </w:r>
      <w:r w:rsidR="00FF518A" w:rsidRPr="00382FB0">
        <w:rPr>
          <w:rFonts w:ascii="Times New Roman" w:hAnsi="Times New Roman"/>
        </w:rPr>
        <w:t xml:space="preserve">з інформацією </w:t>
      </w:r>
      <w:r w:rsidR="00375090" w:rsidRPr="00724B04">
        <w:rPr>
          <w:rFonts w:ascii="Times New Roman" w:hAnsi="Times New Roman"/>
          <w:i/>
        </w:rPr>
        <w:t>«інформація, доступ до якої обмежено»</w:t>
      </w:r>
      <w:r w:rsidR="00FF518A" w:rsidRPr="00382FB0">
        <w:rPr>
          <w:rFonts w:ascii="Times New Roman" w:hAnsi="Times New Roman"/>
        </w:rPr>
        <w:t xml:space="preserve">, яка </w:t>
      </w:r>
      <w:r w:rsidRPr="00382FB0">
        <w:rPr>
          <w:rFonts w:ascii="Times New Roman" w:hAnsi="Times New Roman"/>
        </w:rPr>
        <w:t>містить</w:t>
      </w:r>
      <w:r w:rsidR="00FF518A" w:rsidRPr="00382FB0">
        <w:rPr>
          <w:rFonts w:ascii="Times New Roman" w:hAnsi="Times New Roman"/>
        </w:rPr>
        <w:t>ся</w:t>
      </w:r>
      <w:r w:rsidRPr="00382FB0">
        <w:rPr>
          <w:rFonts w:ascii="Times New Roman" w:hAnsi="Times New Roman"/>
        </w:rPr>
        <w:t xml:space="preserve"> </w:t>
      </w:r>
      <w:r w:rsidR="00375090">
        <w:rPr>
          <w:rFonts w:ascii="Times New Roman" w:hAnsi="Times New Roman"/>
        </w:rPr>
        <w:br/>
      </w:r>
      <w:r w:rsidR="00375090" w:rsidRPr="00724B04">
        <w:rPr>
          <w:rFonts w:ascii="Times New Roman" w:hAnsi="Times New Roman"/>
          <w:i/>
        </w:rPr>
        <w:t>«інформація, доступ до якої обмежено»</w:t>
      </w:r>
      <w:r w:rsidRPr="00382FB0">
        <w:rPr>
          <w:rFonts w:ascii="Times New Roman" w:hAnsi="Times New Roman"/>
        </w:rPr>
        <w:t>.</w:t>
      </w:r>
    </w:p>
    <w:p w14:paraId="15E1A445" w14:textId="58138235" w:rsidR="003237C4" w:rsidRPr="00A2790D" w:rsidRDefault="008D67AF" w:rsidP="00A279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Обсяги реалізації </w:t>
      </w:r>
      <w:r w:rsidR="00C34F51" w:rsidRPr="00382FB0">
        <w:rPr>
          <w:rFonts w:ascii="Times New Roman" w:hAnsi="Times New Roman"/>
        </w:rPr>
        <w:t>Крему «</w:t>
      </w:r>
      <w:proofErr w:type="spellStart"/>
      <w:r w:rsidR="00C34F51" w:rsidRPr="00382FB0">
        <w:rPr>
          <w:rFonts w:ascii="Times New Roman" w:hAnsi="Times New Roman"/>
        </w:rPr>
        <w:t>Диклофенак</w:t>
      </w:r>
      <w:proofErr w:type="spellEnd"/>
      <w:r w:rsidR="00C34F51" w:rsidRPr="00382FB0">
        <w:rPr>
          <w:rFonts w:ascii="Times New Roman" w:hAnsi="Times New Roman"/>
        </w:rPr>
        <w:t xml:space="preserve">» </w:t>
      </w:r>
      <w:r w:rsidR="006751AF" w:rsidRPr="00382FB0">
        <w:rPr>
          <w:rFonts w:ascii="Times New Roman" w:hAnsi="Times New Roman"/>
        </w:rPr>
        <w:t xml:space="preserve">з інформацією про Властивість 1 </w:t>
      </w:r>
      <w:r w:rsidR="00C34F51" w:rsidRPr="00382FB0">
        <w:rPr>
          <w:rFonts w:ascii="Times New Roman" w:hAnsi="Times New Roman"/>
        </w:rPr>
        <w:t xml:space="preserve">у період </w:t>
      </w:r>
      <w:r w:rsidR="006751AF" w:rsidRPr="00382FB0">
        <w:rPr>
          <w:rFonts w:ascii="Times New Roman" w:hAnsi="Times New Roman"/>
        </w:rPr>
        <w:br/>
      </w:r>
      <w:r w:rsidR="00C34F51" w:rsidRPr="00382FB0">
        <w:rPr>
          <w:rFonts w:ascii="Times New Roman" w:hAnsi="Times New Roman"/>
        </w:rPr>
        <w:t xml:space="preserve">з </w:t>
      </w:r>
      <w:r w:rsidR="00375090" w:rsidRPr="00724B04">
        <w:rPr>
          <w:rFonts w:ascii="Times New Roman" w:hAnsi="Times New Roman"/>
          <w:i/>
        </w:rPr>
        <w:t>«інформація, доступ до якої обмежено»</w:t>
      </w:r>
      <w:r w:rsidR="00375090">
        <w:rPr>
          <w:rFonts w:ascii="Times New Roman" w:hAnsi="Times New Roman"/>
          <w:i/>
        </w:rPr>
        <w:t xml:space="preserve"> </w:t>
      </w:r>
      <w:r w:rsidR="006751AF" w:rsidRPr="00382FB0">
        <w:rPr>
          <w:rFonts w:ascii="Times New Roman" w:hAnsi="Times New Roman"/>
        </w:rPr>
        <w:t xml:space="preserve">по </w:t>
      </w:r>
      <w:r w:rsidR="00375090" w:rsidRPr="00724B04">
        <w:rPr>
          <w:rFonts w:ascii="Times New Roman" w:hAnsi="Times New Roman"/>
          <w:i/>
        </w:rPr>
        <w:t>«інформація, доступ до якої обмежено»</w:t>
      </w:r>
      <w:r w:rsidR="00375090">
        <w:rPr>
          <w:rFonts w:ascii="Times New Roman" w:hAnsi="Times New Roman"/>
          <w:i/>
        </w:rPr>
        <w:t xml:space="preserve"> </w:t>
      </w:r>
      <w:r w:rsidR="00375090">
        <w:rPr>
          <w:rFonts w:ascii="Times New Roman" w:hAnsi="Times New Roman"/>
          <w:i/>
        </w:rPr>
        <w:br/>
      </w:r>
      <w:r w:rsidR="004D0575" w:rsidRPr="00A2790D">
        <w:rPr>
          <w:rFonts w:ascii="Times New Roman" w:hAnsi="Times New Roman"/>
        </w:rPr>
        <w:t xml:space="preserve">становлять </w:t>
      </w:r>
      <w:r w:rsidR="00375090" w:rsidRPr="00A2790D">
        <w:rPr>
          <w:rFonts w:ascii="Times New Roman" w:hAnsi="Times New Roman"/>
          <w:i/>
        </w:rPr>
        <w:t xml:space="preserve">«інформація, доступ до якої обмежено» </w:t>
      </w:r>
      <w:r w:rsidR="006751AF" w:rsidRPr="00A2790D">
        <w:rPr>
          <w:rFonts w:ascii="Times New Roman" w:hAnsi="Times New Roman"/>
        </w:rPr>
        <w:t xml:space="preserve">штук на загальну суму </w:t>
      </w:r>
      <w:r w:rsidR="00375090" w:rsidRPr="00A2790D">
        <w:rPr>
          <w:rFonts w:ascii="Times New Roman" w:hAnsi="Times New Roman"/>
          <w:i/>
        </w:rPr>
        <w:t xml:space="preserve">«інформація, доступ до якої обмежено» </w:t>
      </w:r>
      <w:r w:rsidR="006751AF" w:rsidRPr="00A2790D">
        <w:rPr>
          <w:rFonts w:ascii="Times New Roman" w:hAnsi="Times New Roman"/>
        </w:rPr>
        <w:t>грн (без ПДВ)</w:t>
      </w:r>
      <w:r w:rsidR="00C34F51" w:rsidRPr="00A2790D">
        <w:rPr>
          <w:rFonts w:ascii="Times New Roman" w:hAnsi="Times New Roman"/>
        </w:rPr>
        <w:t>.</w:t>
      </w:r>
    </w:p>
    <w:p w14:paraId="28E9F545" w14:textId="00FC493B" w:rsidR="006751AF" w:rsidRPr="00382FB0" w:rsidRDefault="004D0575"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Обсяги реалізації Крему «</w:t>
      </w:r>
      <w:proofErr w:type="spellStart"/>
      <w:r w:rsidRPr="00382FB0">
        <w:rPr>
          <w:rFonts w:ascii="Times New Roman" w:hAnsi="Times New Roman"/>
        </w:rPr>
        <w:t>Диклофенак</w:t>
      </w:r>
      <w:proofErr w:type="spellEnd"/>
      <w:r w:rsidRPr="00382FB0">
        <w:rPr>
          <w:rFonts w:ascii="Times New Roman" w:hAnsi="Times New Roman"/>
        </w:rPr>
        <w:t xml:space="preserve">» </w:t>
      </w:r>
      <w:r w:rsidR="006751AF" w:rsidRPr="00382FB0">
        <w:rPr>
          <w:rFonts w:ascii="Times New Roman" w:hAnsi="Times New Roman"/>
        </w:rPr>
        <w:t xml:space="preserve">з інформацію про Властивість 2 </w:t>
      </w:r>
      <w:r w:rsidRPr="00382FB0">
        <w:rPr>
          <w:rFonts w:ascii="Times New Roman" w:hAnsi="Times New Roman"/>
        </w:rPr>
        <w:t xml:space="preserve">у період </w:t>
      </w:r>
      <w:r w:rsidR="006751AF" w:rsidRPr="00382FB0">
        <w:rPr>
          <w:rFonts w:ascii="Times New Roman" w:hAnsi="Times New Roman"/>
        </w:rPr>
        <w:br/>
      </w:r>
      <w:r w:rsidRPr="00382FB0">
        <w:rPr>
          <w:rFonts w:ascii="Times New Roman" w:hAnsi="Times New Roman"/>
        </w:rPr>
        <w:t xml:space="preserve">з </w:t>
      </w:r>
      <w:r w:rsidR="00375090" w:rsidRPr="00724B04">
        <w:rPr>
          <w:rFonts w:ascii="Times New Roman" w:hAnsi="Times New Roman"/>
          <w:i/>
        </w:rPr>
        <w:t>«інформація, доступ до якої обмежено»</w:t>
      </w:r>
      <w:r w:rsidR="00375090">
        <w:rPr>
          <w:rFonts w:ascii="Times New Roman" w:hAnsi="Times New Roman"/>
          <w:i/>
        </w:rPr>
        <w:t xml:space="preserve"> </w:t>
      </w:r>
      <w:r w:rsidR="006751AF" w:rsidRPr="00382FB0">
        <w:rPr>
          <w:rFonts w:ascii="Times New Roman" w:hAnsi="Times New Roman"/>
        </w:rPr>
        <w:t xml:space="preserve">по </w:t>
      </w:r>
      <w:r w:rsidR="00375090" w:rsidRPr="00724B04">
        <w:rPr>
          <w:rFonts w:ascii="Times New Roman" w:hAnsi="Times New Roman"/>
          <w:i/>
        </w:rPr>
        <w:t>«інформація, доступ до якої обмежено»</w:t>
      </w:r>
      <w:r w:rsidR="00375090">
        <w:rPr>
          <w:rFonts w:ascii="Times New Roman" w:hAnsi="Times New Roman"/>
          <w:i/>
        </w:rPr>
        <w:t xml:space="preserve"> </w:t>
      </w:r>
      <w:r w:rsidRPr="00382FB0">
        <w:rPr>
          <w:rFonts w:ascii="Times New Roman" w:hAnsi="Times New Roman"/>
        </w:rPr>
        <w:t>становлять</w:t>
      </w:r>
      <w:r w:rsidR="00C34F51" w:rsidRPr="00382FB0">
        <w:rPr>
          <w:rFonts w:ascii="Times New Roman" w:hAnsi="Times New Roman"/>
        </w:rPr>
        <w:t xml:space="preserve"> </w:t>
      </w:r>
      <w:r w:rsidR="00375090" w:rsidRPr="00724B04">
        <w:rPr>
          <w:rFonts w:ascii="Times New Roman" w:hAnsi="Times New Roman"/>
          <w:i/>
        </w:rPr>
        <w:t>«інформація, доступ до якої обмежено»</w:t>
      </w:r>
      <w:r w:rsidR="00375090">
        <w:rPr>
          <w:rFonts w:ascii="Times New Roman" w:hAnsi="Times New Roman"/>
          <w:i/>
        </w:rPr>
        <w:t xml:space="preserve"> </w:t>
      </w:r>
      <w:r w:rsidR="006751AF" w:rsidRPr="00382FB0">
        <w:rPr>
          <w:rFonts w:ascii="Times New Roman" w:hAnsi="Times New Roman"/>
        </w:rPr>
        <w:t xml:space="preserve">штук на загальну суму </w:t>
      </w:r>
      <w:r w:rsidR="00375090" w:rsidRPr="00724B04">
        <w:rPr>
          <w:rFonts w:ascii="Times New Roman" w:hAnsi="Times New Roman"/>
          <w:i/>
        </w:rPr>
        <w:t>«інформація, доступ до якої обмежено»</w:t>
      </w:r>
      <w:r w:rsidR="00375090">
        <w:rPr>
          <w:rFonts w:ascii="Times New Roman" w:hAnsi="Times New Roman"/>
          <w:i/>
        </w:rPr>
        <w:t xml:space="preserve"> </w:t>
      </w:r>
      <w:r w:rsidR="006751AF" w:rsidRPr="00382FB0">
        <w:rPr>
          <w:rFonts w:ascii="Times New Roman" w:hAnsi="Times New Roman"/>
        </w:rPr>
        <w:t>грн (без ПДВ).</w:t>
      </w:r>
    </w:p>
    <w:p w14:paraId="77CB4BDC" w14:textId="77777777" w:rsidR="006751AF" w:rsidRPr="00375090" w:rsidRDefault="006751AF" w:rsidP="008D67AF">
      <w:pPr>
        <w:widowControl w:val="0"/>
        <w:tabs>
          <w:tab w:val="left" w:pos="567"/>
        </w:tabs>
        <w:autoSpaceDE w:val="0"/>
        <w:autoSpaceDN w:val="0"/>
        <w:adjustRightInd w:val="0"/>
        <w:spacing w:before="120" w:after="0" w:line="240" w:lineRule="auto"/>
        <w:ind w:left="567"/>
        <w:jc w:val="both"/>
        <w:rPr>
          <w:rFonts w:ascii="Times New Roman" w:eastAsia="Calibri" w:hAnsi="Times New Roman" w:cs="Times New Roman"/>
          <w:sz w:val="18"/>
          <w:szCs w:val="18"/>
          <w:lang w:val="uk-UA"/>
        </w:rPr>
      </w:pPr>
    </w:p>
    <w:p w14:paraId="48AAE7EC" w14:textId="6BB546C7" w:rsidR="008D67AF" w:rsidRPr="00382FB0" w:rsidRDefault="008D67AF" w:rsidP="008D67AF">
      <w:pPr>
        <w:widowControl w:val="0"/>
        <w:numPr>
          <w:ilvl w:val="1"/>
          <w:numId w:val="12"/>
        </w:numPr>
        <w:tabs>
          <w:tab w:val="left" w:pos="567"/>
        </w:tabs>
        <w:autoSpaceDE w:val="0"/>
        <w:autoSpaceDN w:val="0"/>
        <w:adjustRightInd w:val="0"/>
        <w:spacing w:before="60" w:after="60" w:line="240" w:lineRule="auto"/>
        <w:ind w:left="709" w:hanging="851"/>
        <w:jc w:val="both"/>
        <w:rPr>
          <w:rFonts w:ascii="Times New Roman" w:eastAsia="Calibri" w:hAnsi="Times New Roman" w:cs="Times New Roman"/>
          <w:b/>
          <w:i/>
          <w:sz w:val="24"/>
          <w:szCs w:val="24"/>
          <w:lang w:val="uk-UA"/>
        </w:rPr>
      </w:pPr>
      <w:r w:rsidRPr="00382FB0">
        <w:rPr>
          <w:rFonts w:ascii="Times New Roman" w:eastAsia="Calibri" w:hAnsi="Times New Roman" w:cs="Times New Roman"/>
          <w:b/>
          <w:i/>
          <w:sz w:val="24"/>
          <w:szCs w:val="24"/>
          <w:lang w:val="uk-UA"/>
        </w:rPr>
        <w:t>Щодо Властивост</w:t>
      </w:r>
      <w:r w:rsidR="00EF28CD" w:rsidRPr="00382FB0">
        <w:rPr>
          <w:rFonts w:ascii="Times New Roman" w:eastAsia="Calibri" w:hAnsi="Times New Roman" w:cs="Times New Roman"/>
          <w:b/>
          <w:i/>
          <w:sz w:val="24"/>
          <w:szCs w:val="24"/>
          <w:lang w:val="uk-UA"/>
        </w:rPr>
        <w:t>ей 1, 2</w:t>
      </w:r>
      <w:r w:rsidRPr="00382FB0">
        <w:rPr>
          <w:rFonts w:ascii="Times New Roman" w:eastAsia="Calibri" w:hAnsi="Times New Roman" w:cs="Times New Roman"/>
          <w:b/>
          <w:i/>
          <w:sz w:val="24"/>
          <w:szCs w:val="24"/>
          <w:lang w:val="uk-UA"/>
        </w:rPr>
        <w:t xml:space="preserve"> </w:t>
      </w:r>
      <w:r w:rsidR="00EF28CD" w:rsidRPr="00382FB0">
        <w:rPr>
          <w:rFonts w:ascii="Times New Roman" w:eastAsia="Calibri" w:hAnsi="Times New Roman" w:cs="Times New Roman"/>
          <w:b/>
          <w:i/>
          <w:sz w:val="24"/>
          <w:szCs w:val="24"/>
          <w:lang w:val="uk-UA"/>
        </w:rPr>
        <w:t>Крему</w:t>
      </w:r>
      <w:r w:rsidRPr="00382FB0">
        <w:rPr>
          <w:rFonts w:ascii="Times New Roman" w:eastAsia="Calibri" w:hAnsi="Times New Roman" w:cs="Times New Roman"/>
          <w:b/>
          <w:i/>
          <w:sz w:val="24"/>
          <w:szCs w:val="24"/>
          <w:lang w:val="uk-UA"/>
        </w:rPr>
        <w:t xml:space="preserve"> «Д</w:t>
      </w:r>
      <w:r w:rsidR="00EF28CD" w:rsidRPr="00382FB0">
        <w:rPr>
          <w:rFonts w:ascii="Times New Roman" w:eastAsia="Calibri" w:hAnsi="Times New Roman" w:cs="Times New Roman"/>
          <w:b/>
          <w:i/>
          <w:sz w:val="24"/>
          <w:szCs w:val="24"/>
          <w:lang w:val="uk-UA"/>
        </w:rPr>
        <w:t>иклофенак</w:t>
      </w:r>
      <w:r w:rsidRPr="00382FB0">
        <w:rPr>
          <w:rFonts w:ascii="Times New Roman" w:eastAsia="Calibri" w:hAnsi="Times New Roman" w:cs="Times New Roman"/>
          <w:b/>
          <w:i/>
          <w:sz w:val="24"/>
          <w:szCs w:val="24"/>
          <w:lang w:val="uk-UA"/>
        </w:rPr>
        <w:t>»</w:t>
      </w:r>
    </w:p>
    <w:p w14:paraId="5F90330E" w14:textId="7F7708E9" w:rsidR="008D67AF" w:rsidRPr="00382FB0" w:rsidRDefault="008D67A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За твердженням Товариства, </w:t>
      </w:r>
      <w:r w:rsidR="00375090" w:rsidRPr="00724B04">
        <w:rPr>
          <w:rFonts w:ascii="Times New Roman" w:hAnsi="Times New Roman"/>
          <w:i/>
        </w:rPr>
        <w:t>«інформація, доступ до якої обмежено»</w:t>
      </w:r>
      <w:r w:rsidRPr="00382FB0">
        <w:rPr>
          <w:rFonts w:ascii="Times New Roman" w:hAnsi="Times New Roman"/>
        </w:rPr>
        <w:t>.</w:t>
      </w:r>
    </w:p>
    <w:p w14:paraId="3A0396A0" w14:textId="4B5710AC" w:rsidR="008D67AF" w:rsidRPr="00382FB0" w:rsidRDefault="008D67A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lang w:eastAsia="uk-UA"/>
        </w:rPr>
      </w:pPr>
      <w:r w:rsidRPr="00382FB0">
        <w:rPr>
          <w:rFonts w:ascii="Times New Roman" w:hAnsi="Times New Roman"/>
        </w:rPr>
        <w:t xml:space="preserve">Відповідно до абзацу тринадцятого частини першої статті 1 Закону України </w:t>
      </w:r>
      <w:r w:rsidRPr="00382FB0">
        <w:rPr>
          <w:rFonts w:ascii="Times New Roman" w:hAnsi="Times New Roman"/>
        </w:rPr>
        <w:br/>
        <w:t xml:space="preserve">«Про забезпечення санітарного та епідемічного благополуччя населення» (у редакції </w:t>
      </w:r>
      <w:r w:rsidRPr="00382FB0">
        <w:rPr>
          <w:rFonts w:ascii="Times New Roman" w:eastAsia="Times New Roman" w:hAnsi="Times New Roman"/>
          <w:lang w:eastAsia="uk-UA"/>
        </w:rPr>
        <w:t xml:space="preserve">від 04.10.2018, яка була чинною на </w:t>
      </w:r>
      <w:r w:rsidR="0012508F" w:rsidRPr="00382FB0">
        <w:rPr>
          <w:rFonts w:ascii="Times New Roman" w:eastAsia="Times New Roman" w:hAnsi="Times New Roman"/>
          <w:lang w:eastAsia="uk-UA"/>
        </w:rPr>
        <w:t>дату надання</w:t>
      </w:r>
      <w:r w:rsidRPr="00382FB0">
        <w:rPr>
          <w:rFonts w:ascii="Times New Roman" w:eastAsia="Times New Roman" w:hAnsi="Times New Roman"/>
          <w:lang w:eastAsia="uk-UA"/>
        </w:rPr>
        <w:t xml:space="preserve"> </w:t>
      </w:r>
      <w:r w:rsidRPr="00382FB0">
        <w:rPr>
          <w:rFonts w:ascii="Times New Roman" w:hAnsi="Times New Roman"/>
          <w:lang w:eastAsia="ru-RU"/>
        </w:rPr>
        <w:t>Висновку</w:t>
      </w:r>
      <w:r w:rsidRPr="00382FB0">
        <w:rPr>
          <w:rFonts w:ascii="Times New Roman" w:eastAsia="Times New Roman" w:hAnsi="Times New Roman"/>
          <w:lang w:eastAsia="uk-UA"/>
        </w:rPr>
        <w:t xml:space="preserve">) державна санітарно-епідеміологічна експертиза – це вид професійної діяльності органів державної санітарно-епідеміологічної служби, що полягає у комплексному вивченні об’єктів експертизи з метою виявлення можливих небезпечних факторів у цих об’єктах, </w:t>
      </w:r>
      <w:r w:rsidRPr="00382FB0">
        <w:rPr>
          <w:rFonts w:ascii="Times New Roman" w:eastAsia="Times New Roman" w:hAnsi="Times New Roman"/>
          <w:u w:val="single"/>
          <w:lang w:eastAsia="uk-UA"/>
        </w:rPr>
        <w:t xml:space="preserve">встановленні відповідності об’єктів експертизи вимогам </w:t>
      </w:r>
      <w:r w:rsidRPr="00382FB0">
        <w:rPr>
          <w:rFonts w:ascii="Times New Roman" w:hAnsi="Times New Roman"/>
          <w:u w:val="single"/>
        </w:rPr>
        <w:t>санітарного</w:t>
      </w:r>
      <w:r w:rsidRPr="00382FB0">
        <w:rPr>
          <w:rFonts w:ascii="Times New Roman" w:eastAsia="Times New Roman" w:hAnsi="Times New Roman"/>
          <w:u w:val="single"/>
          <w:lang w:eastAsia="uk-UA"/>
        </w:rPr>
        <w:t xml:space="preserve"> законодавства</w:t>
      </w:r>
      <w:r w:rsidRPr="00382FB0">
        <w:rPr>
          <w:rFonts w:ascii="Times New Roman" w:eastAsia="Times New Roman" w:hAnsi="Times New Roman"/>
          <w:lang w:eastAsia="uk-UA"/>
        </w:rPr>
        <w:t>, а в разі відсутності відповідних санітарних норм – в обґрунтуванні медичних вимог щодо безпеки об’єкта для здоров’я та життя людини.</w:t>
      </w:r>
    </w:p>
    <w:p w14:paraId="70B8AEEA" w14:textId="41A465A9" w:rsidR="00DE09B0" w:rsidRPr="00382FB0" w:rsidRDefault="008D67A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Відповідно до абзацу чотирнадцятого </w:t>
      </w:r>
      <w:r w:rsidRPr="00382FB0">
        <w:rPr>
          <w:rFonts w:ascii="Times New Roman" w:eastAsia="Times New Roman" w:hAnsi="Times New Roman"/>
          <w:lang w:eastAsia="uk-UA"/>
        </w:rPr>
        <w:t xml:space="preserve">частини першої статті 1 Закону </w:t>
      </w:r>
      <w:r w:rsidRPr="00382FB0">
        <w:rPr>
          <w:rFonts w:ascii="Times New Roman" w:hAnsi="Times New Roman"/>
        </w:rPr>
        <w:t xml:space="preserve">України </w:t>
      </w:r>
      <w:r w:rsidRPr="00382FB0">
        <w:rPr>
          <w:rFonts w:ascii="Times New Roman" w:hAnsi="Times New Roman"/>
        </w:rPr>
        <w:br/>
        <w:t>«</w:t>
      </w:r>
      <w:r w:rsidRPr="00382FB0">
        <w:rPr>
          <w:rFonts w:ascii="Times New Roman" w:eastAsia="Times New Roman" w:hAnsi="Times New Roman"/>
          <w:lang w:eastAsia="uk-UA"/>
        </w:rPr>
        <w:t>Про</w:t>
      </w:r>
      <w:r w:rsidRPr="00382FB0">
        <w:rPr>
          <w:rFonts w:ascii="Times New Roman" w:hAnsi="Times New Roman"/>
        </w:rPr>
        <w:t xml:space="preserve"> забезпечення санітарного та епідемічного благополуччя населення» </w:t>
      </w:r>
      <w:r w:rsidRPr="00382FB0">
        <w:rPr>
          <w:rFonts w:ascii="Times New Roman" w:eastAsia="Times New Roman" w:hAnsi="Times New Roman"/>
          <w:lang w:eastAsia="uk-UA"/>
        </w:rPr>
        <w:t xml:space="preserve">висновок державної санітарно-епідеміологічної експертизи – це документ установленої форми, що засвідчує відповідність (невідповідність) об’єкта державної санітарно-епідеміологічної </w:t>
      </w:r>
      <w:r w:rsidRPr="00382FB0">
        <w:rPr>
          <w:rFonts w:ascii="Times New Roman" w:eastAsia="Times New Roman" w:hAnsi="Times New Roman"/>
          <w:lang w:eastAsia="uk-UA"/>
        </w:rPr>
        <w:lastRenderedPageBreak/>
        <w:t xml:space="preserve">експертизи медичним вимогам безпеки для здоров’я і життя людини, </w:t>
      </w:r>
      <w:r w:rsidRPr="00382FB0">
        <w:rPr>
          <w:rFonts w:ascii="Times New Roman" w:hAnsi="Times New Roman"/>
        </w:rPr>
        <w:t>затверджується відповідним головним державним санітарним лікарем і є обов’язковим для виконання власником об’єкта експертизи.</w:t>
      </w:r>
    </w:p>
    <w:p w14:paraId="07BEAD15" w14:textId="1A2FF266" w:rsidR="008D67AF" w:rsidRPr="00382FB0" w:rsidRDefault="008D67A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lang w:eastAsia="uk-UA"/>
        </w:rPr>
      </w:pPr>
      <w:r w:rsidRPr="00382FB0">
        <w:rPr>
          <w:rFonts w:ascii="Times New Roman" w:hAnsi="Times New Roman"/>
        </w:rPr>
        <w:t xml:space="preserve">Згідно зі статтею 10 Закону України «Про забезпечення санітарного та епідемічного благополуччя населення» державна санітарно-епідеміологічна експертиза полягає у </w:t>
      </w:r>
      <w:r w:rsidR="002D7347" w:rsidRPr="00382FB0">
        <w:rPr>
          <w:rFonts w:ascii="Times New Roman" w:hAnsi="Times New Roman"/>
        </w:rPr>
        <w:br/>
      </w:r>
      <w:r w:rsidRPr="00382FB0">
        <w:rPr>
          <w:rFonts w:ascii="Times New Roman" w:hAnsi="Times New Roman"/>
        </w:rPr>
        <w:t xml:space="preserve">комплексному вивченні документів (проектів, технологічних регламентів, </w:t>
      </w:r>
      <w:r w:rsidR="00EE3F43" w:rsidRPr="00382FB0">
        <w:rPr>
          <w:rFonts w:ascii="Times New Roman" w:hAnsi="Times New Roman"/>
        </w:rPr>
        <w:br/>
      </w:r>
      <w:r w:rsidRPr="00382FB0">
        <w:rPr>
          <w:rFonts w:ascii="Times New Roman" w:hAnsi="Times New Roman"/>
        </w:rPr>
        <w:t>інвестиційних програм</w:t>
      </w:r>
      <w:r w:rsidRPr="00382FB0">
        <w:rPr>
          <w:rFonts w:ascii="Times New Roman" w:eastAsia="Times New Roman" w:hAnsi="Times New Roman"/>
          <w:lang w:eastAsia="uk-UA"/>
        </w:rPr>
        <w:t xml:space="preserve"> тощо), а також діючих об’єктів та пов’язаних з ними небезпечних факторів </w:t>
      </w:r>
      <w:r w:rsidRPr="00382FB0">
        <w:rPr>
          <w:rFonts w:ascii="Times New Roman" w:eastAsia="Times New Roman" w:hAnsi="Times New Roman"/>
          <w:u w:val="single"/>
          <w:lang w:eastAsia="uk-UA"/>
        </w:rPr>
        <w:t>на відповідність вимогам санітарних норм</w:t>
      </w:r>
      <w:r w:rsidRPr="00382FB0">
        <w:rPr>
          <w:rFonts w:ascii="Times New Roman" w:eastAsia="Times New Roman" w:hAnsi="Times New Roman"/>
          <w:lang w:eastAsia="uk-UA"/>
        </w:rPr>
        <w:t>.</w:t>
      </w:r>
    </w:p>
    <w:p w14:paraId="3902C2E4" w14:textId="77777777" w:rsidR="008D67AF" w:rsidRPr="00382FB0" w:rsidRDefault="008D67AF" w:rsidP="008D67AF">
      <w:pPr>
        <w:widowControl w:val="0"/>
        <w:tabs>
          <w:tab w:val="left" w:pos="567"/>
        </w:tabs>
        <w:autoSpaceDE w:val="0"/>
        <w:autoSpaceDN w:val="0"/>
        <w:adjustRightInd w:val="0"/>
        <w:spacing w:before="40" w:after="120" w:line="240" w:lineRule="auto"/>
        <w:ind w:left="567"/>
        <w:jc w:val="both"/>
        <w:rPr>
          <w:rFonts w:ascii="Times New Roman" w:eastAsia="Times New Roman" w:hAnsi="Times New Roman" w:cs="Times New Roman"/>
          <w:sz w:val="24"/>
          <w:szCs w:val="24"/>
          <w:lang w:val="uk-UA" w:eastAsia="uk-UA"/>
        </w:rPr>
      </w:pPr>
      <w:r w:rsidRPr="00382FB0">
        <w:rPr>
          <w:rFonts w:ascii="Times New Roman" w:eastAsia="Times New Roman" w:hAnsi="Times New Roman" w:cs="Times New Roman"/>
          <w:sz w:val="24"/>
          <w:szCs w:val="24"/>
          <w:lang w:val="uk-UA" w:eastAsia="uk-UA"/>
        </w:rPr>
        <w:t>Державна санітарно-епідеміологічна експертиза передбачає:</w:t>
      </w:r>
    </w:p>
    <w:p w14:paraId="5D1FC90F" w14:textId="7A4D5629" w:rsidR="00931BBA" w:rsidRPr="00382FB0" w:rsidRDefault="008D67AF" w:rsidP="00F15162">
      <w:pPr>
        <w:numPr>
          <w:ilvl w:val="0"/>
          <w:numId w:val="9"/>
        </w:numPr>
        <w:spacing w:before="40" w:after="120" w:line="240" w:lineRule="auto"/>
        <w:ind w:hanging="153"/>
        <w:jc w:val="both"/>
        <w:rPr>
          <w:rFonts w:ascii="Times New Roman" w:eastAsia="Times New Roman" w:hAnsi="Times New Roman" w:cs="Times New Roman"/>
          <w:sz w:val="24"/>
          <w:szCs w:val="24"/>
          <w:lang w:val="uk-UA" w:eastAsia="uk-UA"/>
        </w:rPr>
      </w:pPr>
      <w:r w:rsidRPr="00382FB0">
        <w:rPr>
          <w:rFonts w:ascii="Times New Roman" w:eastAsia="Times New Roman" w:hAnsi="Times New Roman" w:cs="Times New Roman"/>
          <w:sz w:val="24"/>
          <w:szCs w:val="24"/>
          <w:lang w:val="uk-UA" w:eastAsia="uk-UA"/>
        </w:rPr>
        <w:t>визначення безпеки господарської та іншої діяльності, умов праці, навчання, виховання, побуту, що прямо чи побічно негативно впливають або можуть вплинути на здоров’я населення;</w:t>
      </w:r>
    </w:p>
    <w:p w14:paraId="7D31FA94" w14:textId="77777777" w:rsidR="008D67AF" w:rsidRPr="00382FB0" w:rsidRDefault="008D67AF" w:rsidP="008D67AF">
      <w:pPr>
        <w:numPr>
          <w:ilvl w:val="0"/>
          <w:numId w:val="9"/>
        </w:numPr>
        <w:spacing w:before="40" w:after="100" w:afterAutospacing="1" w:line="240" w:lineRule="auto"/>
        <w:ind w:hanging="153"/>
        <w:jc w:val="both"/>
        <w:rPr>
          <w:rFonts w:ascii="Times New Roman" w:eastAsia="Times New Roman" w:hAnsi="Times New Roman" w:cs="Times New Roman"/>
          <w:sz w:val="24"/>
          <w:szCs w:val="24"/>
          <w:lang w:val="uk-UA" w:eastAsia="uk-UA"/>
        </w:rPr>
      </w:pPr>
      <w:r w:rsidRPr="00382FB0">
        <w:rPr>
          <w:rFonts w:ascii="Times New Roman" w:eastAsia="Times New Roman" w:hAnsi="Times New Roman" w:cs="Times New Roman"/>
          <w:sz w:val="24"/>
          <w:szCs w:val="24"/>
          <w:lang w:val="uk-UA" w:eastAsia="uk-UA"/>
        </w:rPr>
        <w:t>встановлення відповідності об’єктів експертизи вимогам санітарних норм;</w:t>
      </w:r>
    </w:p>
    <w:p w14:paraId="0166FB8D" w14:textId="77777777" w:rsidR="008D67AF" w:rsidRPr="00382FB0" w:rsidRDefault="008D67AF" w:rsidP="008D67AF">
      <w:pPr>
        <w:numPr>
          <w:ilvl w:val="0"/>
          <w:numId w:val="9"/>
        </w:numPr>
        <w:spacing w:before="40" w:after="100" w:afterAutospacing="1" w:line="240" w:lineRule="auto"/>
        <w:ind w:hanging="153"/>
        <w:jc w:val="both"/>
        <w:rPr>
          <w:rFonts w:ascii="Times New Roman" w:eastAsia="Times New Roman" w:hAnsi="Times New Roman" w:cs="Times New Roman"/>
          <w:sz w:val="24"/>
          <w:szCs w:val="24"/>
          <w:lang w:val="uk-UA" w:eastAsia="uk-UA"/>
        </w:rPr>
      </w:pPr>
      <w:r w:rsidRPr="00382FB0">
        <w:rPr>
          <w:rFonts w:ascii="Times New Roman" w:eastAsia="Times New Roman" w:hAnsi="Times New Roman" w:cs="Times New Roman"/>
          <w:sz w:val="24"/>
          <w:szCs w:val="24"/>
          <w:lang w:val="uk-UA" w:eastAsia="uk-UA"/>
        </w:rPr>
        <w:t>оцінку повноти та обґрунтованості санітарних і протиепідемічних (профілактичних) заходів;</w:t>
      </w:r>
    </w:p>
    <w:p w14:paraId="66CD0665" w14:textId="77777777" w:rsidR="008D67AF" w:rsidRPr="00382FB0" w:rsidRDefault="008D67AF" w:rsidP="008D67AF">
      <w:pPr>
        <w:numPr>
          <w:ilvl w:val="0"/>
          <w:numId w:val="9"/>
        </w:numPr>
        <w:spacing w:before="40" w:after="0" w:line="240" w:lineRule="auto"/>
        <w:ind w:hanging="153"/>
        <w:jc w:val="both"/>
        <w:rPr>
          <w:rFonts w:ascii="Times New Roman" w:eastAsia="Times New Roman" w:hAnsi="Times New Roman" w:cs="Times New Roman"/>
          <w:sz w:val="24"/>
          <w:szCs w:val="24"/>
          <w:lang w:val="uk-UA" w:eastAsia="uk-UA"/>
        </w:rPr>
      </w:pPr>
      <w:r w:rsidRPr="00382FB0">
        <w:rPr>
          <w:rFonts w:ascii="Times New Roman" w:eastAsia="Times New Roman" w:hAnsi="Times New Roman" w:cs="Times New Roman"/>
          <w:sz w:val="24"/>
          <w:szCs w:val="24"/>
          <w:lang w:val="uk-UA" w:eastAsia="uk-UA"/>
        </w:rPr>
        <w:t>оцінку можливого негативного впливу небезпечних факторів, пов’язаних з діяльністю об’єктів експертизи, визначення ступеня створюваного ними ризику для здоров’я населення.</w:t>
      </w:r>
    </w:p>
    <w:p w14:paraId="12FAECAF" w14:textId="0F6D977B" w:rsidR="009E2946" w:rsidRPr="00A2790D" w:rsidRDefault="008D67AF" w:rsidP="00A279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Так, з </w:t>
      </w:r>
      <w:r w:rsidR="00375090" w:rsidRPr="00724B04">
        <w:rPr>
          <w:rFonts w:ascii="Times New Roman" w:hAnsi="Times New Roman"/>
          <w:i/>
        </w:rPr>
        <w:t>«інформація, доступ до якої обмежено»</w:t>
      </w:r>
      <w:r w:rsidRPr="00382FB0">
        <w:rPr>
          <w:rFonts w:ascii="Times New Roman" w:hAnsi="Times New Roman"/>
        </w:rPr>
        <w:t xml:space="preserve"> вбачається, що </w:t>
      </w:r>
      <w:r w:rsidR="00926F13" w:rsidRPr="00382FB0">
        <w:rPr>
          <w:rFonts w:ascii="Times New Roman" w:hAnsi="Times New Roman"/>
        </w:rPr>
        <w:t>Крем «</w:t>
      </w:r>
      <w:proofErr w:type="spellStart"/>
      <w:r w:rsidR="00926F13" w:rsidRPr="00382FB0">
        <w:rPr>
          <w:rFonts w:ascii="Times New Roman" w:hAnsi="Times New Roman"/>
        </w:rPr>
        <w:t>Диклофенак</w:t>
      </w:r>
      <w:proofErr w:type="spellEnd"/>
      <w:r w:rsidR="00926F13" w:rsidRPr="00382FB0">
        <w:rPr>
          <w:rFonts w:ascii="Times New Roman" w:hAnsi="Times New Roman"/>
        </w:rPr>
        <w:t>»</w:t>
      </w:r>
      <w:r w:rsidRPr="00382FB0">
        <w:rPr>
          <w:rFonts w:ascii="Times New Roman" w:hAnsi="Times New Roman"/>
        </w:rPr>
        <w:t xml:space="preserve"> відповідає вимогам діючого санітарного </w:t>
      </w:r>
      <w:r w:rsidRPr="009E2946">
        <w:rPr>
          <w:rFonts w:ascii="Times New Roman" w:hAnsi="Times New Roman"/>
        </w:rPr>
        <w:t xml:space="preserve">законодавства України і за умови дотримання може бути використаний в таких сферах застосування та реалізації як </w:t>
      </w:r>
      <w:r w:rsidR="009E2946" w:rsidRPr="00724B04">
        <w:rPr>
          <w:rFonts w:ascii="Times New Roman" w:hAnsi="Times New Roman"/>
          <w:i/>
        </w:rPr>
        <w:t>«інформація, доступ до якої обмежено»</w:t>
      </w:r>
      <w:r w:rsidRPr="009E2946">
        <w:rPr>
          <w:rFonts w:ascii="Times New Roman" w:hAnsi="Times New Roman"/>
        </w:rPr>
        <w:t xml:space="preserve">. </w:t>
      </w:r>
    </w:p>
    <w:p w14:paraId="2BFB8AF2" w14:textId="1AF8937D" w:rsidR="008D67AF" w:rsidRPr="00382FB0" w:rsidRDefault="008D67A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Отже, </w:t>
      </w:r>
      <w:r w:rsidR="00375090" w:rsidRPr="00724B04">
        <w:rPr>
          <w:rFonts w:ascii="Times New Roman" w:hAnsi="Times New Roman"/>
          <w:i/>
        </w:rPr>
        <w:t>«інформація, доступ до якої обмежено»</w:t>
      </w:r>
      <w:r w:rsidRPr="00382FB0">
        <w:rPr>
          <w:rFonts w:ascii="Times New Roman" w:hAnsi="Times New Roman"/>
        </w:rPr>
        <w:t xml:space="preserve"> підтверджує відповідність </w:t>
      </w:r>
      <w:r w:rsidR="00926F13" w:rsidRPr="00382FB0">
        <w:rPr>
          <w:rFonts w:ascii="Times New Roman" w:hAnsi="Times New Roman"/>
        </w:rPr>
        <w:t xml:space="preserve">Крему «Диклофенак» </w:t>
      </w:r>
      <w:r w:rsidRPr="00382FB0">
        <w:rPr>
          <w:rFonts w:ascii="Times New Roman" w:hAnsi="Times New Roman"/>
        </w:rPr>
        <w:t>медичним вимогам безпеки для здоров</w:t>
      </w:r>
      <w:r w:rsidR="00617439">
        <w:rPr>
          <w:rFonts w:ascii="Times New Roman" w:hAnsi="Times New Roman"/>
        </w:rPr>
        <w:t>’</w:t>
      </w:r>
      <w:r w:rsidRPr="00382FB0">
        <w:rPr>
          <w:rFonts w:ascii="Times New Roman" w:hAnsi="Times New Roman"/>
        </w:rPr>
        <w:t>я і життя людини, зокрема вимогам ч</w:t>
      </w:r>
      <w:r w:rsidR="00617439">
        <w:rPr>
          <w:rFonts w:ascii="Times New Roman" w:hAnsi="Times New Roman"/>
        </w:rPr>
        <w:t>инн</w:t>
      </w:r>
      <w:r w:rsidRPr="00382FB0">
        <w:rPr>
          <w:rFonts w:ascii="Times New Roman" w:hAnsi="Times New Roman"/>
        </w:rPr>
        <w:t>ого санітарного законодавства України.</w:t>
      </w:r>
    </w:p>
    <w:p w14:paraId="6C0E399B" w14:textId="20194895" w:rsidR="008D67AF" w:rsidRPr="00382FB0" w:rsidRDefault="008D67A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За твердженням Товариства, </w:t>
      </w:r>
      <w:r w:rsidR="00375090" w:rsidRPr="00724B04">
        <w:rPr>
          <w:rFonts w:ascii="Times New Roman" w:hAnsi="Times New Roman"/>
          <w:i/>
        </w:rPr>
        <w:t>«інформація, доступ до якої обмежено»</w:t>
      </w:r>
      <w:r w:rsidRPr="00382FB0">
        <w:rPr>
          <w:rFonts w:ascii="Times New Roman" w:hAnsi="Times New Roman"/>
        </w:rPr>
        <w:t>.</w:t>
      </w:r>
    </w:p>
    <w:p w14:paraId="36D58089" w14:textId="7C29E986" w:rsidR="00790802" w:rsidRPr="00382FB0" w:rsidRDefault="008D67AF" w:rsidP="00EE0CD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Проте у Відповіді МОЗ </w:t>
      </w:r>
      <w:r w:rsidRPr="00382FB0">
        <w:rPr>
          <w:rFonts w:ascii="Times New Roman" w:eastAsia="Times New Roman" w:hAnsi="Times New Roman"/>
          <w:bdr w:val="none" w:sz="0" w:space="0" w:color="auto" w:frame="1"/>
          <w:lang w:eastAsia="uk-UA"/>
        </w:rPr>
        <w:t xml:space="preserve">зазначено, що </w:t>
      </w:r>
      <w:r w:rsidR="004D0575" w:rsidRPr="00382FB0">
        <w:rPr>
          <w:rFonts w:ascii="Times New Roman" w:hAnsi="Times New Roman"/>
        </w:rPr>
        <w:t xml:space="preserve">із властивостей </w:t>
      </w:r>
      <w:r w:rsidR="004D0575" w:rsidRPr="00382FB0">
        <w:rPr>
          <w:rFonts w:ascii="Times New Roman" w:hAnsi="Times New Roman"/>
          <w:i/>
        </w:rPr>
        <w:t>«при м’язових болях; при розтягненнях та забиттях; при запальних станах суглобів та опорно-рухового апарату»</w:t>
      </w:r>
      <w:r w:rsidR="004D0575" w:rsidRPr="00382FB0">
        <w:rPr>
          <w:rFonts w:ascii="Times New Roman" w:hAnsi="Times New Roman"/>
        </w:rPr>
        <w:t xml:space="preserve"> та </w:t>
      </w:r>
      <w:r w:rsidR="004D0575" w:rsidRPr="00382FB0">
        <w:rPr>
          <w:rFonts w:ascii="Times New Roman" w:hAnsi="Times New Roman"/>
          <w:i/>
        </w:rPr>
        <w:t xml:space="preserve">«крем косметичний для суглобів Диклофенак 5% містить активний склад, який при місцевому застосуванні чинить швидку та довготривалу протизапальну, </w:t>
      </w:r>
      <w:proofErr w:type="spellStart"/>
      <w:r w:rsidR="004D0575" w:rsidRPr="00382FB0">
        <w:rPr>
          <w:rFonts w:ascii="Times New Roman" w:hAnsi="Times New Roman"/>
          <w:i/>
        </w:rPr>
        <w:t>протинабрякову</w:t>
      </w:r>
      <w:proofErr w:type="spellEnd"/>
      <w:r w:rsidR="004D0575" w:rsidRPr="00382FB0">
        <w:rPr>
          <w:rFonts w:ascii="Times New Roman" w:hAnsi="Times New Roman"/>
          <w:i/>
        </w:rPr>
        <w:t xml:space="preserve"> та знеболювальну дії…»</w:t>
      </w:r>
      <w:r w:rsidR="004D0575" w:rsidRPr="00382FB0">
        <w:rPr>
          <w:rFonts w:ascii="Times New Roman" w:hAnsi="Times New Roman"/>
        </w:rPr>
        <w:t xml:space="preserve"> прослідковується фармакологічна дія виробу. </w:t>
      </w:r>
      <w:r w:rsidR="003B4322" w:rsidRPr="00382FB0">
        <w:rPr>
          <w:rFonts w:ascii="Times New Roman" w:hAnsi="Times New Roman"/>
        </w:rPr>
        <w:t>В</w:t>
      </w:r>
      <w:r w:rsidRPr="00382FB0">
        <w:rPr>
          <w:rFonts w:ascii="Times New Roman" w:hAnsi="Times New Roman"/>
        </w:rPr>
        <w:t>иріб не може бути віднесений до косметичних засобів, оскільки косметичні засоби наносяться з метою очищення, ароматизування, зміни зовнішнього вигляду, захисту, збереження в задовільному стані або коригування запаху тіла й виключають лікування.</w:t>
      </w:r>
    </w:p>
    <w:p w14:paraId="416DF128" w14:textId="5619655C" w:rsidR="00A2790D" w:rsidRPr="00F50CE8" w:rsidRDefault="008D67AF" w:rsidP="00F50CE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Вироби, що позиціонуються як продукція, якій притаманні фармакологічні, імунологічні або метаболічні властивості, підпадають під дію Закону України «Про лікарські засоби» і повинні бути внесені до Державного реєстру лікарських засобів України. </w:t>
      </w:r>
    </w:p>
    <w:p w14:paraId="682D9E32" w14:textId="05024ACF" w:rsidR="002D7347" w:rsidRPr="00382FB0" w:rsidRDefault="008D67A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Отже, виріб, який позиціонується як такий, що </w:t>
      </w:r>
      <w:r w:rsidR="004D0575" w:rsidRPr="00382FB0">
        <w:rPr>
          <w:rFonts w:ascii="Times New Roman" w:hAnsi="Times New Roman"/>
        </w:rPr>
        <w:t xml:space="preserve">має протизапальну та знеболювальну дію; застосовується при м’язових болях; при розтягненнях та забиттях; при запальних станах суглобів та опорно-рухового апарату </w:t>
      </w:r>
      <w:r w:rsidRPr="00382FB0">
        <w:rPr>
          <w:rFonts w:ascii="Times New Roman" w:hAnsi="Times New Roman"/>
        </w:rPr>
        <w:t xml:space="preserve">підпадає під дію Закону України «Про лікарські засоби» </w:t>
      </w:r>
      <w:r w:rsidR="004D0575" w:rsidRPr="00382FB0">
        <w:rPr>
          <w:rFonts w:ascii="Times New Roman" w:hAnsi="Times New Roman"/>
        </w:rPr>
        <w:t>та</w:t>
      </w:r>
      <w:r w:rsidRPr="00382FB0">
        <w:rPr>
          <w:rFonts w:ascii="Times New Roman" w:hAnsi="Times New Roman"/>
        </w:rPr>
        <w:t xml:space="preserve"> повинен бути внесений до Державного реєстру лікарських засобів України.</w:t>
      </w:r>
    </w:p>
    <w:p w14:paraId="7111B23E" w14:textId="43FC9B89" w:rsidR="008D67AF" w:rsidRPr="00382FB0" w:rsidRDefault="008D67A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Відповідно до абзацу другого статті 2 Закону України «Про лікарські засоби» лікарський засіб – будь-яка речовина або комбінація речовин (одного або декількох АФІ та допоміжних речовин), що має властивості та призначена для лікування або профілактики захворювань у людей, чи будь-яка речовина або комбінація речовин (одного або декількох АФІ та допоміжних речовин), яка може бути призначена для запобігання вагітності, відновлення, корекції чи зміни фізіологічних функцій у людини шляхом </w:t>
      </w:r>
      <w:r w:rsidRPr="00382FB0">
        <w:rPr>
          <w:rFonts w:ascii="Times New Roman" w:hAnsi="Times New Roman"/>
        </w:rPr>
        <w:lastRenderedPageBreak/>
        <w:t>здійснення фармакологічної, імунологічної або метаболічної дії або для встановлення медичного діагнозу.</w:t>
      </w:r>
    </w:p>
    <w:p w14:paraId="4EEFD5A1" w14:textId="0B22BAD8" w:rsidR="008D67AF" w:rsidRPr="00382FB0" w:rsidRDefault="008D67A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Згідно з абзацом дванадцятим статті 2 Закону України «Про лікарські засоби» Державний реєстр лікарських засобів України – нормативний документ, який містить </w:t>
      </w:r>
      <w:r w:rsidR="00931BBA" w:rsidRPr="00382FB0">
        <w:rPr>
          <w:rFonts w:ascii="Times New Roman" w:hAnsi="Times New Roman"/>
        </w:rPr>
        <w:br/>
      </w:r>
      <w:r w:rsidRPr="00382FB0">
        <w:rPr>
          <w:rFonts w:ascii="Times New Roman" w:hAnsi="Times New Roman"/>
        </w:rPr>
        <w:t>відомості про лікарські засоби, дозволені для виробництва і застосування в медичній практиці.</w:t>
      </w:r>
    </w:p>
    <w:p w14:paraId="61E36AE9" w14:textId="05ABBA22" w:rsidR="008D67AF" w:rsidRPr="00382FB0" w:rsidRDefault="008D67A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lang w:eastAsia="ru-RU"/>
        </w:rPr>
      </w:pPr>
      <w:r w:rsidRPr="00382FB0">
        <w:rPr>
          <w:rFonts w:ascii="Times New Roman" w:hAnsi="Times New Roman"/>
        </w:rPr>
        <w:t>Як вбачається з Державн</w:t>
      </w:r>
      <w:r w:rsidRPr="00382FB0">
        <w:rPr>
          <w:rFonts w:ascii="Times New Roman" w:hAnsi="Times New Roman"/>
          <w:bCs/>
          <w:shd w:val="clear" w:color="auto" w:fill="FFFFFF"/>
        </w:rPr>
        <w:t>ого реєстру лікарських засобів України</w:t>
      </w:r>
      <w:r w:rsidRPr="00382FB0">
        <w:rPr>
          <w:rFonts w:ascii="Times New Roman" w:hAnsi="Times New Roman"/>
          <w:bCs/>
          <w:shd w:val="clear" w:color="auto" w:fill="FFFFFF"/>
          <w:vertAlign w:val="superscript"/>
        </w:rPr>
        <w:footnoteReference w:id="9"/>
      </w:r>
      <w:r w:rsidRPr="00382FB0">
        <w:rPr>
          <w:rFonts w:ascii="Times New Roman" w:hAnsi="Times New Roman"/>
          <w:bCs/>
          <w:shd w:val="clear" w:color="auto" w:fill="FFFFFF"/>
        </w:rPr>
        <w:t xml:space="preserve">, </w:t>
      </w:r>
      <w:r w:rsidR="004D0575" w:rsidRPr="00382FB0">
        <w:rPr>
          <w:rFonts w:ascii="Times New Roman" w:hAnsi="Times New Roman"/>
        </w:rPr>
        <w:t>Крем</w:t>
      </w:r>
      <w:r w:rsidRPr="00382FB0">
        <w:rPr>
          <w:rFonts w:ascii="Times New Roman" w:hAnsi="Times New Roman"/>
        </w:rPr>
        <w:t xml:space="preserve"> «Д</w:t>
      </w:r>
      <w:r w:rsidR="004D0575" w:rsidRPr="00382FB0">
        <w:rPr>
          <w:rFonts w:ascii="Times New Roman" w:hAnsi="Times New Roman"/>
        </w:rPr>
        <w:t>иклофенак</w:t>
      </w:r>
      <w:r w:rsidRPr="00382FB0">
        <w:rPr>
          <w:rFonts w:ascii="Times New Roman" w:hAnsi="Times New Roman"/>
        </w:rPr>
        <w:t>»</w:t>
      </w:r>
      <w:r w:rsidRPr="00382FB0">
        <w:rPr>
          <w:rFonts w:ascii="Times New Roman" w:hAnsi="Times New Roman"/>
          <w:bCs/>
          <w:shd w:val="clear" w:color="auto" w:fill="FFFFFF"/>
        </w:rPr>
        <w:br/>
        <w:t xml:space="preserve">не </w:t>
      </w:r>
      <w:r w:rsidRPr="00382FB0">
        <w:rPr>
          <w:rFonts w:ascii="Times New Roman" w:hAnsi="Times New Roman"/>
        </w:rPr>
        <w:t>зареєстрований</w:t>
      </w:r>
      <w:r w:rsidRPr="00382FB0">
        <w:rPr>
          <w:rFonts w:ascii="Times New Roman" w:hAnsi="Times New Roman"/>
          <w:bCs/>
          <w:shd w:val="clear" w:color="auto" w:fill="FFFFFF"/>
        </w:rPr>
        <w:t xml:space="preserve"> як лікарський засіб.</w:t>
      </w:r>
    </w:p>
    <w:p w14:paraId="6C895C49" w14:textId="71987969" w:rsidR="008D67AF" w:rsidRPr="00382FB0" w:rsidRDefault="008D67A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За твердженням 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w:t>
      </w:r>
      <w:r w:rsidR="00375090" w:rsidRPr="00724B04">
        <w:rPr>
          <w:rFonts w:ascii="Times New Roman" w:hAnsi="Times New Roman"/>
          <w:i/>
        </w:rPr>
        <w:t>«інформація, доступ до якої обмежено»</w:t>
      </w:r>
      <w:r w:rsidR="00375090">
        <w:rPr>
          <w:rFonts w:ascii="Times New Roman" w:hAnsi="Times New Roman"/>
          <w:i/>
        </w:rPr>
        <w:t xml:space="preserve"> </w:t>
      </w:r>
      <w:r w:rsidRPr="00382FB0">
        <w:rPr>
          <w:rFonts w:ascii="Times New Roman" w:hAnsi="Times New Roman"/>
        </w:rPr>
        <w:t>підтверджу</w:t>
      </w:r>
      <w:r w:rsidR="006729CC" w:rsidRPr="00382FB0">
        <w:rPr>
          <w:rFonts w:ascii="Times New Roman" w:hAnsi="Times New Roman"/>
        </w:rPr>
        <w:t>ють</w:t>
      </w:r>
      <w:r w:rsidRPr="00382FB0">
        <w:rPr>
          <w:rFonts w:ascii="Times New Roman" w:hAnsi="Times New Roman"/>
        </w:rPr>
        <w:t xml:space="preserve"> наявність Властивост</w:t>
      </w:r>
      <w:r w:rsidR="006729CC" w:rsidRPr="00382FB0">
        <w:rPr>
          <w:rFonts w:ascii="Times New Roman" w:hAnsi="Times New Roman"/>
        </w:rPr>
        <w:t>ей 1-2</w:t>
      </w:r>
      <w:r w:rsidRPr="00382FB0">
        <w:rPr>
          <w:rFonts w:ascii="Times New Roman" w:hAnsi="Times New Roman"/>
        </w:rPr>
        <w:t xml:space="preserve"> у </w:t>
      </w:r>
      <w:r w:rsidR="006729CC" w:rsidRPr="00382FB0">
        <w:rPr>
          <w:rFonts w:ascii="Times New Roman" w:hAnsi="Times New Roman"/>
        </w:rPr>
        <w:t>Крему «Диклофенак»</w:t>
      </w:r>
      <w:r w:rsidRPr="00382FB0">
        <w:rPr>
          <w:rFonts w:ascii="Times New Roman" w:hAnsi="Times New Roman"/>
        </w:rPr>
        <w:t>.</w:t>
      </w:r>
    </w:p>
    <w:p w14:paraId="62710B67" w14:textId="6CE9802C" w:rsidR="006751AF" w:rsidRPr="00382FB0" w:rsidRDefault="008D67AF" w:rsidP="003B4322">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Водночас зазначен</w:t>
      </w:r>
      <w:r w:rsidR="001B2A77" w:rsidRPr="00382FB0">
        <w:rPr>
          <w:rFonts w:ascii="Times New Roman" w:hAnsi="Times New Roman"/>
        </w:rPr>
        <w:t>і</w:t>
      </w:r>
      <w:r w:rsidRPr="00382FB0">
        <w:rPr>
          <w:rFonts w:ascii="Times New Roman" w:hAnsi="Times New Roman"/>
        </w:rPr>
        <w:t xml:space="preserve"> Товариством </w:t>
      </w:r>
      <w:r w:rsidR="00375090" w:rsidRPr="00724B04">
        <w:rPr>
          <w:rFonts w:ascii="Times New Roman" w:hAnsi="Times New Roman"/>
          <w:i/>
        </w:rPr>
        <w:t>«інформація, доступ до якої обмежено»</w:t>
      </w:r>
      <w:r w:rsidR="00375090">
        <w:rPr>
          <w:rFonts w:ascii="Times New Roman" w:hAnsi="Times New Roman"/>
          <w:i/>
        </w:rPr>
        <w:t xml:space="preserve"> </w:t>
      </w:r>
      <w:r w:rsidRPr="00382FB0">
        <w:rPr>
          <w:rFonts w:ascii="Times New Roman" w:hAnsi="Times New Roman"/>
        </w:rPr>
        <w:t>не є належним доказом підтвердження наявності Властивост</w:t>
      </w:r>
      <w:r w:rsidR="001B2A77" w:rsidRPr="00382FB0">
        <w:rPr>
          <w:rFonts w:ascii="Times New Roman" w:hAnsi="Times New Roman"/>
        </w:rPr>
        <w:t>ей 1-2</w:t>
      </w:r>
      <w:r w:rsidRPr="00382FB0">
        <w:rPr>
          <w:rFonts w:ascii="Times New Roman" w:hAnsi="Times New Roman"/>
        </w:rPr>
        <w:t xml:space="preserve"> </w:t>
      </w:r>
      <w:r w:rsidR="001B2A77" w:rsidRPr="00382FB0">
        <w:rPr>
          <w:rFonts w:ascii="Times New Roman" w:hAnsi="Times New Roman"/>
        </w:rPr>
        <w:t>Крему «</w:t>
      </w:r>
      <w:proofErr w:type="spellStart"/>
      <w:r w:rsidR="001B2A77" w:rsidRPr="00382FB0">
        <w:rPr>
          <w:rFonts w:ascii="Times New Roman" w:hAnsi="Times New Roman"/>
        </w:rPr>
        <w:t>Диклофенак</w:t>
      </w:r>
      <w:proofErr w:type="spellEnd"/>
      <w:r w:rsidR="001B2A77" w:rsidRPr="00382FB0">
        <w:rPr>
          <w:rFonts w:ascii="Times New Roman" w:hAnsi="Times New Roman"/>
        </w:rPr>
        <w:t>»</w:t>
      </w:r>
      <w:r w:rsidRPr="00382FB0">
        <w:rPr>
          <w:rFonts w:ascii="Times New Roman" w:hAnsi="Times New Roman"/>
        </w:rPr>
        <w:t xml:space="preserve">, оскільки </w:t>
      </w:r>
      <w:r w:rsidR="00375090" w:rsidRPr="00724B04">
        <w:rPr>
          <w:rFonts w:ascii="Times New Roman" w:hAnsi="Times New Roman"/>
          <w:i/>
        </w:rPr>
        <w:t>«інформація, доступ до якої обмежено»</w:t>
      </w:r>
      <w:r w:rsidR="00350E8D" w:rsidRPr="00382FB0">
        <w:rPr>
          <w:rFonts w:ascii="Times New Roman" w:hAnsi="Times New Roman"/>
          <w:shd w:val="clear" w:color="auto" w:fill="FFFFFF"/>
        </w:rPr>
        <w:t xml:space="preserve">. </w:t>
      </w:r>
    </w:p>
    <w:p w14:paraId="4334CE7E" w14:textId="12AC7CE7" w:rsidR="008D67AF" w:rsidRPr="00382FB0" w:rsidRDefault="008D67AF" w:rsidP="00EE0CD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Досліджень, проведених 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та/або на його замовлення компетентними установами, на підтвердження Властивос</w:t>
      </w:r>
      <w:r w:rsidR="00350E8D" w:rsidRPr="00382FB0">
        <w:rPr>
          <w:rFonts w:ascii="Times New Roman" w:hAnsi="Times New Roman"/>
        </w:rPr>
        <w:t>тей 1-2</w:t>
      </w:r>
      <w:r w:rsidRPr="00382FB0">
        <w:rPr>
          <w:rFonts w:ascii="Times New Roman" w:hAnsi="Times New Roman"/>
        </w:rPr>
        <w:t xml:space="preserve"> саме</w:t>
      </w:r>
      <w:r w:rsidR="00EE0CDE" w:rsidRPr="00382FB0">
        <w:rPr>
          <w:rFonts w:ascii="Times New Roman" w:hAnsi="Times New Roman"/>
        </w:rPr>
        <w:t xml:space="preserve"> </w:t>
      </w:r>
      <w:r w:rsidR="00350E8D" w:rsidRPr="00382FB0">
        <w:rPr>
          <w:rFonts w:ascii="Times New Roman" w:hAnsi="Times New Roman"/>
          <w:bCs/>
        </w:rPr>
        <w:t>Крем</w:t>
      </w:r>
      <w:r w:rsidR="00790802" w:rsidRPr="00382FB0">
        <w:rPr>
          <w:rFonts w:ascii="Times New Roman" w:hAnsi="Times New Roman"/>
          <w:bCs/>
        </w:rPr>
        <w:t xml:space="preserve">у </w:t>
      </w:r>
      <w:r w:rsidR="00350E8D" w:rsidRPr="00382FB0">
        <w:rPr>
          <w:rFonts w:ascii="Times New Roman" w:hAnsi="Times New Roman"/>
          <w:bCs/>
        </w:rPr>
        <w:t>«</w:t>
      </w:r>
      <w:proofErr w:type="spellStart"/>
      <w:r w:rsidR="00350E8D" w:rsidRPr="00382FB0">
        <w:rPr>
          <w:rFonts w:ascii="Times New Roman" w:hAnsi="Times New Roman"/>
        </w:rPr>
        <w:t>Диклофенак</w:t>
      </w:r>
      <w:proofErr w:type="spellEnd"/>
      <w:r w:rsidR="00350E8D" w:rsidRPr="00382FB0">
        <w:rPr>
          <w:rFonts w:ascii="Times New Roman" w:hAnsi="Times New Roman"/>
          <w:bCs/>
        </w:rPr>
        <w:t>»</w:t>
      </w:r>
      <w:r w:rsidRPr="00382FB0">
        <w:rPr>
          <w:rFonts w:ascii="Times New Roman" w:hAnsi="Times New Roman"/>
        </w:rPr>
        <w:t xml:space="preserve">, враховуючи особливості його повного складу, Товариство Комітету </w:t>
      </w:r>
      <w:r w:rsidR="009E2946">
        <w:rPr>
          <w:rFonts w:ascii="Times New Roman" w:hAnsi="Times New Roman"/>
        </w:rPr>
        <w:br/>
      </w:r>
      <w:r w:rsidRPr="00382FB0">
        <w:rPr>
          <w:rFonts w:ascii="Times New Roman" w:hAnsi="Times New Roman"/>
        </w:rPr>
        <w:t>не надало.</w:t>
      </w:r>
    </w:p>
    <w:p w14:paraId="5BE286F9" w14:textId="5F51A6D3" w:rsidR="008D67AF" w:rsidRPr="00382FB0" w:rsidRDefault="008D67A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lang w:eastAsia="ru-RU"/>
        </w:rPr>
      </w:pPr>
      <w:r w:rsidRPr="00382FB0">
        <w:rPr>
          <w:rFonts w:ascii="Times New Roman" w:hAnsi="Times New Roman"/>
        </w:rPr>
        <w:t xml:space="preserve">Крім того, за повідомленою у Відповіді МОЗ інформацією, </w:t>
      </w:r>
      <w:r w:rsidR="00FB40A1" w:rsidRPr="00382FB0">
        <w:rPr>
          <w:rFonts w:ascii="Times New Roman" w:hAnsi="Times New Roman"/>
        </w:rPr>
        <w:t xml:space="preserve">Крем </w:t>
      </w:r>
      <w:r w:rsidRPr="00382FB0">
        <w:rPr>
          <w:rFonts w:ascii="Times New Roman" w:hAnsi="Times New Roman"/>
        </w:rPr>
        <w:t>«Д</w:t>
      </w:r>
      <w:r w:rsidR="00FB40A1" w:rsidRPr="00382FB0">
        <w:rPr>
          <w:rFonts w:ascii="Times New Roman" w:hAnsi="Times New Roman"/>
        </w:rPr>
        <w:t>иклофенак</w:t>
      </w:r>
      <w:r w:rsidRPr="00382FB0">
        <w:rPr>
          <w:rFonts w:ascii="Times New Roman" w:hAnsi="Times New Roman"/>
        </w:rPr>
        <w:t xml:space="preserve">» </w:t>
      </w:r>
      <w:r w:rsidR="0083564B" w:rsidRPr="00382FB0">
        <w:rPr>
          <w:rFonts w:ascii="Times New Roman" w:hAnsi="Times New Roman"/>
        </w:rPr>
        <w:br/>
      </w:r>
      <w:r w:rsidRPr="00382FB0">
        <w:rPr>
          <w:rFonts w:ascii="Times New Roman" w:hAnsi="Times New Roman"/>
        </w:rPr>
        <w:t xml:space="preserve">не може бути віднесений до косметичних засобів, оскільки косметичні засоби наносяться з метою очищення, ароматизування, зміни зовнішнього вигляду, захисту, збереження в задовільному стані або коригування запаху тіла й виключають лікування. </w:t>
      </w:r>
    </w:p>
    <w:p w14:paraId="1E2E2BFA" w14:textId="7115D4E3" w:rsidR="008E225A" w:rsidRPr="00382FB0" w:rsidRDefault="008D67A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Також МОЗ зауважило, що вироби, </w:t>
      </w:r>
      <w:r w:rsidR="00617439">
        <w:rPr>
          <w:rFonts w:ascii="Times New Roman" w:hAnsi="Times New Roman"/>
        </w:rPr>
        <w:t>які</w:t>
      </w:r>
      <w:r w:rsidRPr="00382FB0">
        <w:rPr>
          <w:rFonts w:ascii="Times New Roman" w:hAnsi="Times New Roman"/>
        </w:rPr>
        <w:t xml:space="preserve"> позиціонуються як продукція, якій притаманні фармакологічні, імунологічні або метаболічні властивості, підпадають під дію Закону </w:t>
      </w:r>
      <w:r w:rsidR="00DE09B0" w:rsidRPr="00382FB0">
        <w:rPr>
          <w:rFonts w:ascii="Times New Roman" w:hAnsi="Times New Roman"/>
        </w:rPr>
        <w:br/>
      </w:r>
      <w:r w:rsidRPr="00382FB0">
        <w:rPr>
          <w:rFonts w:ascii="Times New Roman" w:hAnsi="Times New Roman"/>
        </w:rPr>
        <w:t xml:space="preserve">України «Про лікарські засоби» і повинні бути внесені до Державного реєстру лікарських засобів України. </w:t>
      </w:r>
    </w:p>
    <w:p w14:paraId="06CB8518" w14:textId="2F8C943A" w:rsidR="00A2790D" w:rsidRPr="00F50CE8" w:rsidRDefault="008D67AF" w:rsidP="00F50CE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382FB0">
        <w:rPr>
          <w:rFonts w:ascii="Times New Roman" w:hAnsi="Times New Roman"/>
        </w:rPr>
        <w:t>Відповідно до статті 15</w:t>
      </w:r>
      <w:r w:rsidRPr="00382FB0">
        <w:rPr>
          <w:rFonts w:ascii="Times New Roman" w:hAnsi="Times New Roman"/>
          <w:vertAlign w:val="superscript"/>
        </w:rPr>
        <w:t>1</w:t>
      </w:r>
      <w:r w:rsidRPr="00382FB0">
        <w:rPr>
          <w:rFonts w:ascii="Times New Roman" w:hAnsi="Times New Roman"/>
        </w:rPr>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вплинули або можуть вплинуть на наміри цих </w:t>
      </w:r>
      <w:r w:rsidR="00931BBA" w:rsidRPr="00382FB0">
        <w:rPr>
          <w:rFonts w:ascii="Times New Roman" w:hAnsi="Times New Roman"/>
        </w:rPr>
        <w:br/>
      </w:r>
      <w:r w:rsidRPr="00382FB0">
        <w:rPr>
          <w:rFonts w:ascii="Times New Roman" w:hAnsi="Times New Roman"/>
        </w:rPr>
        <w:t>осіб щодо придбання (замовлення) чи реалізації (продажу, поставки, виконання, надання) товарів, робіт, послуг цього суб’єкта господарювання.</w:t>
      </w:r>
    </w:p>
    <w:p w14:paraId="59CBE47A" w14:textId="77777777" w:rsidR="008D67AF" w:rsidRPr="00382FB0" w:rsidRDefault="008D67AF"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382FB0">
        <w:rPr>
          <w:rFonts w:ascii="Times New Roman" w:hAnsi="Times New Roman"/>
        </w:rPr>
        <w:t xml:space="preserve">Інформацією, що вводить в </w:t>
      </w:r>
      <w:r w:rsidRPr="00382FB0">
        <w:rPr>
          <w:rFonts w:ascii="Times New Roman" w:hAnsi="Times New Roman"/>
          <w:bCs/>
        </w:rPr>
        <w:t>оману</w:t>
      </w:r>
      <w:r w:rsidRPr="00382FB0">
        <w:rPr>
          <w:rFonts w:ascii="Times New Roman" w:hAnsi="Times New Roman"/>
        </w:rPr>
        <w:t>, є, зокрема, відомості, які:</w:t>
      </w:r>
    </w:p>
    <w:p w14:paraId="7E08F2A2" w14:textId="77777777" w:rsidR="008D67AF" w:rsidRPr="00382FB0" w:rsidRDefault="008D67AF" w:rsidP="008D67AF">
      <w:pPr>
        <w:widowControl w:val="0"/>
        <w:autoSpaceDE w:val="0"/>
        <w:autoSpaceDN w:val="0"/>
        <w:adjustRightInd w:val="0"/>
        <w:spacing w:before="120" w:after="120" w:line="240" w:lineRule="auto"/>
        <w:ind w:left="567"/>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містять неповні, неточні або неправдиві дані про походження товару, виробника, продавця, спосіб виготовлення, джерела та спосіб придбання, реалізації, кількість, споживчі властивості, якість, комплектність, придатність до застосування, характеристики, особливості реалізації товарів, робіт, послуг, ціну і знижки на них, а також про істотні умови договору;</w:t>
      </w:r>
    </w:p>
    <w:p w14:paraId="38513AA5" w14:textId="6D94FDF3" w:rsidR="008D67AF" w:rsidRPr="00382FB0" w:rsidRDefault="008D67AF" w:rsidP="008D67AF">
      <w:pPr>
        <w:widowControl w:val="0"/>
        <w:autoSpaceDE w:val="0"/>
        <w:autoSpaceDN w:val="0"/>
        <w:adjustRightInd w:val="0"/>
        <w:spacing w:before="120" w:after="120" w:line="240" w:lineRule="auto"/>
        <w:ind w:left="567"/>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містять неповні, неточні або неправдиві дані про фінансовий стан чи господарську діяльність суб</w:t>
      </w:r>
      <w:r w:rsidR="00617439">
        <w:rPr>
          <w:rFonts w:ascii="Times New Roman" w:eastAsia="Calibri" w:hAnsi="Times New Roman" w:cs="Times New Roman"/>
          <w:sz w:val="24"/>
          <w:szCs w:val="24"/>
          <w:lang w:val="uk-UA"/>
        </w:rPr>
        <w:t>’</w:t>
      </w:r>
      <w:r w:rsidRPr="00382FB0">
        <w:rPr>
          <w:rFonts w:ascii="Times New Roman" w:eastAsia="Calibri" w:hAnsi="Times New Roman" w:cs="Times New Roman"/>
          <w:sz w:val="24"/>
          <w:szCs w:val="24"/>
          <w:lang w:val="uk-UA"/>
        </w:rPr>
        <w:t>єкта господарювання;</w:t>
      </w:r>
    </w:p>
    <w:p w14:paraId="1F43A748" w14:textId="3F1F53B5" w:rsidR="008D67AF" w:rsidRDefault="008D67AF" w:rsidP="008D67AF">
      <w:pPr>
        <w:widowControl w:val="0"/>
        <w:autoSpaceDE w:val="0"/>
        <w:autoSpaceDN w:val="0"/>
        <w:adjustRightInd w:val="0"/>
        <w:spacing w:before="120" w:after="120" w:line="240" w:lineRule="auto"/>
        <w:ind w:left="567"/>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приписують повноваження та права, яких не мають, або відносини, в яких не перебувають;</w:t>
      </w:r>
    </w:p>
    <w:p w14:paraId="2FDB0A0A" w14:textId="77777777" w:rsidR="00F50CE8" w:rsidRPr="00382FB0" w:rsidRDefault="00F50CE8" w:rsidP="00F50CE8">
      <w:pPr>
        <w:widowControl w:val="0"/>
        <w:autoSpaceDE w:val="0"/>
        <w:autoSpaceDN w:val="0"/>
        <w:adjustRightInd w:val="0"/>
        <w:spacing w:before="120" w:after="120" w:line="240" w:lineRule="auto"/>
        <w:jc w:val="both"/>
        <w:rPr>
          <w:rFonts w:ascii="Times New Roman" w:eastAsia="Calibri" w:hAnsi="Times New Roman" w:cs="Times New Roman"/>
          <w:sz w:val="24"/>
          <w:szCs w:val="24"/>
          <w:lang w:val="uk-UA"/>
        </w:rPr>
      </w:pPr>
    </w:p>
    <w:p w14:paraId="017538BF" w14:textId="77777777" w:rsidR="008D67AF" w:rsidRPr="00382FB0" w:rsidRDefault="008D67AF" w:rsidP="008D67AF">
      <w:pPr>
        <w:widowControl w:val="0"/>
        <w:autoSpaceDE w:val="0"/>
        <w:autoSpaceDN w:val="0"/>
        <w:adjustRightInd w:val="0"/>
        <w:spacing w:before="120" w:after="120" w:line="240" w:lineRule="auto"/>
        <w:ind w:left="567"/>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lastRenderedPageBreak/>
        <w:t>- містять посилання на обсяги виробництва, придбання, продажу чи поставки товарів, виконання робіт, надання послуг, яких фактично не було на день поширення інформації.</w:t>
      </w:r>
    </w:p>
    <w:p w14:paraId="4F5AB5B2" w14:textId="55E70C18" w:rsidR="006B5FC2" w:rsidRPr="009E2946" w:rsidRDefault="008D67AF" w:rsidP="009E2946">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Таким чином, поширювана Товариством на тубі та упаковці косметичного засобу </w:t>
      </w:r>
      <w:r w:rsidR="00FB40A1" w:rsidRPr="00382FB0">
        <w:rPr>
          <w:rFonts w:ascii="Times New Roman" w:hAnsi="Times New Roman"/>
        </w:rPr>
        <w:t>«</w:t>
      </w:r>
      <w:proofErr w:type="spellStart"/>
      <w:r w:rsidR="00FB40A1" w:rsidRPr="00382FB0">
        <w:rPr>
          <w:rFonts w:ascii="Times New Roman" w:hAnsi="Times New Roman"/>
        </w:rPr>
        <w:t>Диклофенак</w:t>
      </w:r>
      <w:proofErr w:type="spellEnd"/>
      <w:r w:rsidR="00FB40A1" w:rsidRPr="00382FB0">
        <w:rPr>
          <w:rFonts w:ascii="Times New Roman" w:hAnsi="Times New Roman"/>
        </w:rPr>
        <w:t xml:space="preserve"> 5%, крем косметичний, по 50 мл у тубах»</w:t>
      </w:r>
      <w:r w:rsidRPr="00382FB0">
        <w:rPr>
          <w:rFonts w:ascii="Times New Roman" w:hAnsi="Times New Roman"/>
        </w:rPr>
        <w:t xml:space="preserve">, </w:t>
      </w:r>
      <w:r w:rsidRPr="00382FB0">
        <w:rPr>
          <w:rFonts w:ascii="Times New Roman" w:eastAsia="Times New Roman" w:hAnsi="Times New Roman"/>
        </w:rPr>
        <w:t xml:space="preserve">виробництва ТОВ «КФК «Грін </w:t>
      </w:r>
      <w:proofErr w:type="spellStart"/>
      <w:r w:rsidRPr="00382FB0">
        <w:rPr>
          <w:rFonts w:ascii="Times New Roman" w:eastAsia="Times New Roman" w:hAnsi="Times New Roman"/>
        </w:rPr>
        <w:t>Фарм</w:t>
      </w:r>
      <w:proofErr w:type="spellEnd"/>
      <w:r w:rsidRPr="00382FB0">
        <w:rPr>
          <w:rFonts w:ascii="Times New Roman" w:eastAsia="Times New Roman" w:hAnsi="Times New Roman"/>
        </w:rPr>
        <w:t xml:space="preserve"> Косметик» </w:t>
      </w:r>
      <w:r w:rsidRPr="00382FB0">
        <w:rPr>
          <w:rFonts w:ascii="Times New Roman" w:hAnsi="Times New Roman"/>
        </w:rPr>
        <w:t xml:space="preserve">інформація про властивості: </w:t>
      </w:r>
      <w:r w:rsidR="00FB40A1" w:rsidRPr="00382FB0">
        <w:rPr>
          <w:rFonts w:ascii="Times New Roman" w:hAnsi="Times New Roman"/>
          <w:i/>
        </w:rPr>
        <w:t xml:space="preserve">«протизапальна та знеболювальна дія», </w:t>
      </w:r>
      <w:r w:rsidR="00FB40A1" w:rsidRPr="009E2946">
        <w:rPr>
          <w:rFonts w:ascii="Times New Roman" w:hAnsi="Times New Roman"/>
          <w:i/>
        </w:rPr>
        <w:t xml:space="preserve">«при м’язових болях; при розтягненнях та забиттях; при запальних станах суглобів </w:t>
      </w:r>
      <w:r w:rsidR="00FB40A1" w:rsidRPr="009E2946">
        <w:rPr>
          <w:rFonts w:ascii="Times New Roman" w:hAnsi="Times New Roman"/>
          <w:i/>
        </w:rPr>
        <w:br/>
        <w:t>та опорно-рухового апарату»</w:t>
      </w:r>
      <w:r w:rsidR="00FB40A1" w:rsidRPr="009E2946">
        <w:rPr>
          <w:rFonts w:ascii="Times New Roman" w:hAnsi="Times New Roman"/>
        </w:rPr>
        <w:t xml:space="preserve">, </w:t>
      </w:r>
      <w:r w:rsidRPr="009E2946">
        <w:rPr>
          <w:rFonts w:ascii="Times New Roman" w:hAnsi="Times New Roman"/>
        </w:rPr>
        <w:t xml:space="preserve">є неправдивою, оскільки Товариство не надало доказів на підтвердження того, що у </w:t>
      </w:r>
      <w:r w:rsidR="00FB40A1" w:rsidRPr="009E2946">
        <w:rPr>
          <w:rFonts w:ascii="Times New Roman" w:hAnsi="Times New Roman"/>
        </w:rPr>
        <w:t>Крему</w:t>
      </w:r>
      <w:r w:rsidRPr="009E2946">
        <w:rPr>
          <w:rFonts w:ascii="Times New Roman" w:hAnsi="Times New Roman"/>
        </w:rPr>
        <w:t xml:space="preserve"> «</w:t>
      </w:r>
      <w:proofErr w:type="spellStart"/>
      <w:r w:rsidRPr="009E2946">
        <w:rPr>
          <w:rFonts w:ascii="Times New Roman" w:hAnsi="Times New Roman"/>
        </w:rPr>
        <w:t>Д</w:t>
      </w:r>
      <w:r w:rsidR="00FB40A1" w:rsidRPr="009E2946">
        <w:rPr>
          <w:rFonts w:ascii="Times New Roman" w:hAnsi="Times New Roman"/>
        </w:rPr>
        <w:t>иклофенак</w:t>
      </w:r>
      <w:proofErr w:type="spellEnd"/>
      <w:r w:rsidRPr="009E2946">
        <w:rPr>
          <w:rFonts w:ascii="Times New Roman" w:hAnsi="Times New Roman"/>
        </w:rPr>
        <w:t xml:space="preserve">» є зазначені </w:t>
      </w:r>
      <w:r w:rsidR="00617439" w:rsidRPr="009E2946">
        <w:rPr>
          <w:rFonts w:ascii="Times New Roman" w:hAnsi="Times New Roman"/>
        </w:rPr>
        <w:t xml:space="preserve">вище </w:t>
      </w:r>
      <w:r w:rsidRPr="009E2946">
        <w:rPr>
          <w:rFonts w:ascii="Times New Roman" w:hAnsi="Times New Roman"/>
        </w:rPr>
        <w:t xml:space="preserve">властивості. </w:t>
      </w:r>
    </w:p>
    <w:p w14:paraId="6B62FA07" w14:textId="2E88C0D7" w:rsidR="00790802" w:rsidRPr="00382FB0" w:rsidRDefault="003B4322" w:rsidP="007C020B">
      <w:pPr>
        <w:pStyle w:val="a3"/>
        <w:widowControl w:val="0"/>
        <w:numPr>
          <w:ilvl w:val="0"/>
          <w:numId w:val="1"/>
        </w:numPr>
        <w:tabs>
          <w:tab w:val="left" w:pos="567"/>
        </w:tabs>
        <w:autoSpaceDE w:val="0"/>
        <w:autoSpaceDN w:val="0"/>
        <w:adjustRightInd w:val="0"/>
        <w:spacing w:before="160" w:after="60"/>
        <w:ind w:left="567" w:hanging="703"/>
        <w:contextualSpacing w:val="0"/>
        <w:jc w:val="both"/>
        <w:rPr>
          <w:rFonts w:ascii="Times New Roman" w:hAnsi="Times New Roman"/>
        </w:rPr>
      </w:pPr>
      <w:r w:rsidRPr="00382FB0">
        <w:rPr>
          <w:rFonts w:ascii="Times New Roman" w:hAnsi="Times New Roman"/>
        </w:rPr>
        <w:t>П</w:t>
      </w:r>
      <w:r w:rsidR="00DC7596" w:rsidRPr="00382FB0">
        <w:rPr>
          <w:rFonts w:ascii="Times New Roman" w:hAnsi="Times New Roman"/>
        </w:rPr>
        <w:t xml:space="preserve">оширення ТОВ «КФК «Грін </w:t>
      </w:r>
      <w:proofErr w:type="spellStart"/>
      <w:r w:rsidR="00DC7596" w:rsidRPr="00382FB0">
        <w:rPr>
          <w:rFonts w:ascii="Times New Roman" w:hAnsi="Times New Roman"/>
        </w:rPr>
        <w:t>Фарм</w:t>
      </w:r>
      <w:proofErr w:type="spellEnd"/>
      <w:r w:rsidR="00DC7596" w:rsidRPr="00382FB0">
        <w:rPr>
          <w:rFonts w:ascii="Times New Roman" w:hAnsi="Times New Roman"/>
        </w:rPr>
        <w:t xml:space="preserve"> Косметик» неправдивої </w:t>
      </w:r>
      <w:r w:rsidR="00DC7596" w:rsidRPr="00382FB0">
        <w:rPr>
          <w:rFonts w:ascii="Times New Roman" w:hAnsi="Times New Roman"/>
          <w:bCs/>
        </w:rPr>
        <w:t>інформації</w:t>
      </w:r>
      <w:r w:rsidR="00DC7596" w:rsidRPr="00382FB0">
        <w:rPr>
          <w:rFonts w:ascii="Times New Roman" w:hAnsi="Times New Roman"/>
        </w:rPr>
        <w:t xml:space="preserve"> про </w:t>
      </w:r>
      <w:r w:rsidR="00DC7596" w:rsidRPr="00382FB0">
        <w:rPr>
          <w:rFonts w:ascii="Times New Roman" w:hAnsi="Times New Roman"/>
          <w:lang w:eastAsia="uk-UA"/>
        </w:rPr>
        <w:t>властивість</w:t>
      </w:r>
      <w:r w:rsidR="00DC7596" w:rsidRPr="00382FB0">
        <w:rPr>
          <w:rFonts w:ascii="Times New Roman" w:hAnsi="Times New Roman"/>
        </w:rPr>
        <w:t xml:space="preserve"> косметичного засобу «Диклофенак 5%, крем косметичний, по 50 мл у тубах», </w:t>
      </w:r>
      <w:r w:rsidR="00DC7596" w:rsidRPr="00382FB0">
        <w:rPr>
          <w:rFonts w:ascii="Times New Roman" w:eastAsia="Times New Roman" w:hAnsi="Times New Roman"/>
        </w:rPr>
        <w:t xml:space="preserve">виробництва ТОВ «КФК «Грін </w:t>
      </w:r>
      <w:proofErr w:type="spellStart"/>
      <w:r w:rsidR="00DC7596" w:rsidRPr="00382FB0">
        <w:rPr>
          <w:rFonts w:ascii="Times New Roman" w:eastAsia="Times New Roman" w:hAnsi="Times New Roman"/>
        </w:rPr>
        <w:t>Фарм</w:t>
      </w:r>
      <w:proofErr w:type="spellEnd"/>
      <w:r w:rsidR="00DC7596" w:rsidRPr="00382FB0">
        <w:rPr>
          <w:rFonts w:ascii="Times New Roman" w:eastAsia="Times New Roman" w:hAnsi="Times New Roman"/>
        </w:rPr>
        <w:t xml:space="preserve"> Косметик» </w:t>
      </w:r>
      <w:r w:rsidR="00DC7596" w:rsidRPr="00382FB0">
        <w:rPr>
          <w:rFonts w:ascii="Times New Roman" w:hAnsi="Times New Roman"/>
          <w:i/>
        </w:rPr>
        <w:t xml:space="preserve">«при м’язових болях; при розтягненнях та забиттях; при запальних станах суглобів та опорно-рухового апарату» </w:t>
      </w:r>
      <w:r w:rsidR="00617439">
        <w:rPr>
          <w:rFonts w:ascii="Times New Roman" w:hAnsi="Times New Roman"/>
          <w:i/>
        </w:rPr>
        <w:br/>
      </w:r>
      <w:r w:rsidRPr="00382FB0">
        <w:rPr>
          <w:rFonts w:ascii="Times New Roman" w:hAnsi="Times New Roman"/>
        </w:rPr>
        <w:t xml:space="preserve">(Властивість 1) </w:t>
      </w:r>
      <w:r w:rsidR="00DC7596" w:rsidRPr="00382FB0">
        <w:rPr>
          <w:rFonts w:ascii="Times New Roman" w:hAnsi="Times New Roman"/>
        </w:rPr>
        <w:t>є порушенням, передбаченим статтею 15</w:t>
      </w:r>
      <w:r w:rsidR="00DC7596" w:rsidRPr="00382FB0">
        <w:rPr>
          <w:rFonts w:ascii="Times New Roman" w:hAnsi="Times New Roman"/>
          <w:vertAlign w:val="superscript"/>
        </w:rPr>
        <w:t>1</w:t>
      </w:r>
      <w:r w:rsidR="00DC7596" w:rsidRPr="00382FB0">
        <w:rPr>
          <w:rFonts w:ascii="Times New Roman" w:hAnsi="Times New Roman"/>
        </w:rPr>
        <w:t xml:space="preserve"> Закону України «Про захист від</w:t>
      </w:r>
      <w:r w:rsidRPr="00382FB0">
        <w:rPr>
          <w:rFonts w:ascii="Times New Roman" w:hAnsi="Times New Roman"/>
        </w:rPr>
        <w:t xml:space="preserve"> </w:t>
      </w:r>
      <w:r w:rsidR="00DC7596" w:rsidRPr="00382FB0">
        <w:rPr>
          <w:rFonts w:ascii="Times New Roman" w:hAnsi="Times New Roman"/>
        </w:rPr>
        <w:t xml:space="preserve">недобросовісної конкуренції», у вигляді поширення інформації, що вводить </w:t>
      </w:r>
      <w:r w:rsidRPr="00382FB0">
        <w:rPr>
          <w:rFonts w:ascii="Times New Roman" w:hAnsi="Times New Roman"/>
        </w:rPr>
        <w:br/>
      </w:r>
      <w:r w:rsidR="00DC7596" w:rsidRPr="00382FB0">
        <w:rPr>
          <w:rFonts w:ascii="Times New Roman" w:hAnsi="Times New Roman"/>
        </w:rPr>
        <w:t>в оману.</w:t>
      </w:r>
    </w:p>
    <w:p w14:paraId="4603442F" w14:textId="311898A9" w:rsidR="0012508F" w:rsidRPr="00382FB0" w:rsidRDefault="00DC7596" w:rsidP="007C020B">
      <w:pPr>
        <w:pStyle w:val="a3"/>
        <w:widowControl w:val="0"/>
        <w:numPr>
          <w:ilvl w:val="0"/>
          <w:numId w:val="1"/>
        </w:numPr>
        <w:tabs>
          <w:tab w:val="left" w:pos="567"/>
        </w:tabs>
        <w:autoSpaceDE w:val="0"/>
        <w:autoSpaceDN w:val="0"/>
        <w:adjustRightInd w:val="0"/>
        <w:spacing w:before="160" w:after="60"/>
        <w:ind w:left="567" w:hanging="703"/>
        <w:contextualSpacing w:val="0"/>
        <w:jc w:val="both"/>
        <w:rPr>
          <w:rFonts w:ascii="Times New Roman" w:hAnsi="Times New Roman"/>
        </w:rPr>
      </w:pPr>
      <w:r w:rsidRPr="00382FB0">
        <w:rPr>
          <w:rFonts w:ascii="Times New Roman" w:hAnsi="Times New Roman"/>
        </w:rPr>
        <w:t>Водночас щодо</w:t>
      </w:r>
      <w:r w:rsidR="0012508F" w:rsidRPr="00382FB0">
        <w:rPr>
          <w:rFonts w:ascii="Times New Roman" w:hAnsi="Times New Roman"/>
        </w:rPr>
        <w:t xml:space="preserve"> </w:t>
      </w:r>
      <w:r w:rsidR="00EE3F43" w:rsidRPr="00382FB0">
        <w:rPr>
          <w:rFonts w:ascii="Times New Roman" w:eastAsia="Times New Roman" w:hAnsi="Times New Roman"/>
          <w:lang w:eastAsia="ru-RU"/>
        </w:rPr>
        <w:t xml:space="preserve">поширення Товариством інформації про властивість </w:t>
      </w:r>
      <w:r w:rsidR="00EE3F43" w:rsidRPr="00382FB0">
        <w:rPr>
          <w:rFonts w:ascii="Times New Roman" w:hAnsi="Times New Roman"/>
          <w:i/>
        </w:rPr>
        <w:t xml:space="preserve">«протизапальна та знеболювальна дія» </w:t>
      </w:r>
      <w:r w:rsidR="00EE3F43" w:rsidRPr="00382FB0">
        <w:rPr>
          <w:rFonts w:ascii="Times New Roman" w:hAnsi="Times New Roman"/>
        </w:rPr>
        <w:t xml:space="preserve">(Властивість </w:t>
      </w:r>
      <w:r w:rsidR="00377DE3" w:rsidRPr="00382FB0">
        <w:rPr>
          <w:rFonts w:ascii="Times New Roman" w:hAnsi="Times New Roman"/>
        </w:rPr>
        <w:t>2</w:t>
      </w:r>
      <w:r w:rsidR="00EE3F43" w:rsidRPr="00382FB0">
        <w:rPr>
          <w:rFonts w:ascii="Times New Roman" w:hAnsi="Times New Roman"/>
        </w:rPr>
        <w:t xml:space="preserve">) Крему «Диклофенак» </w:t>
      </w:r>
      <w:r w:rsidRPr="00382FB0">
        <w:rPr>
          <w:rFonts w:ascii="Times New Roman" w:hAnsi="Times New Roman"/>
        </w:rPr>
        <w:t>встановлено</w:t>
      </w:r>
      <w:r w:rsidR="0012508F" w:rsidRPr="00382FB0">
        <w:rPr>
          <w:rFonts w:ascii="Times New Roman" w:hAnsi="Times New Roman"/>
        </w:rPr>
        <w:t xml:space="preserve"> таке.</w:t>
      </w:r>
    </w:p>
    <w:p w14:paraId="3DB3D148" w14:textId="5316D8D2" w:rsidR="00DC7596" w:rsidRPr="00382FB0" w:rsidRDefault="0012508F" w:rsidP="007C020B">
      <w:pPr>
        <w:pStyle w:val="a3"/>
        <w:widowControl w:val="0"/>
        <w:numPr>
          <w:ilvl w:val="0"/>
          <w:numId w:val="1"/>
        </w:numPr>
        <w:tabs>
          <w:tab w:val="left" w:pos="567"/>
        </w:tabs>
        <w:autoSpaceDE w:val="0"/>
        <w:autoSpaceDN w:val="0"/>
        <w:adjustRightInd w:val="0"/>
        <w:spacing w:before="160" w:after="60"/>
        <w:ind w:left="567" w:hanging="703"/>
        <w:contextualSpacing w:val="0"/>
        <w:jc w:val="both"/>
        <w:rPr>
          <w:rFonts w:ascii="Times New Roman" w:hAnsi="Times New Roman"/>
          <w:lang w:eastAsia="ru-RU"/>
        </w:rPr>
      </w:pPr>
      <w:r w:rsidRPr="00382FB0">
        <w:rPr>
          <w:rFonts w:ascii="Times New Roman" w:hAnsi="Times New Roman"/>
          <w:lang w:eastAsia="ru-RU"/>
        </w:rPr>
        <w:t>Відповідно до</w:t>
      </w:r>
      <w:r w:rsidR="00EE3F43" w:rsidRPr="00382FB0">
        <w:rPr>
          <w:rFonts w:ascii="Times New Roman" w:hAnsi="Times New Roman"/>
          <w:lang w:eastAsia="ru-RU"/>
        </w:rPr>
        <w:t xml:space="preserve"> частини першої та другої</w:t>
      </w:r>
      <w:r w:rsidRPr="00382FB0">
        <w:rPr>
          <w:rFonts w:ascii="Times New Roman" w:hAnsi="Times New Roman"/>
          <w:lang w:eastAsia="ru-RU"/>
        </w:rPr>
        <w:t xml:space="preserve"> </w:t>
      </w:r>
      <w:r w:rsidR="00FB40A1" w:rsidRPr="00382FB0">
        <w:rPr>
          <w:rFonts w:ascii="Times New Roman" w:hAnsi="Times New Roman"/>
          <w:lang w:eastAsia="ru-RU"/>
        </w:rPr>
        <w:t>статті 28</w:t>
      </w:r>
      <w:r w:rsidR="00FB40A1" w:rsidRPr="00382FB0">
        <w:rPr>
          <w:rFonts w:ascii="Times New Roman" w:hAnsi="Times New Roman"/>
          <w:vertAlign w:val="superscript"/>
          <w:lang w:eastAsia="ru-RU"/>
        </w:rPr>
        <w:t>1</w:t>
      </w:r>
      <w:r w:rsidR="00FB40A1" w:rsidRPr="00382FB0">
        <w:rPr>
          <w:rFonts w:ascii="Times New Roman" w:hAnsi="Times New Roman"/>
          <w:lang w:eastAsia="ru-RU"/>
        </w:rPr>
        <w:t xml:space="preserve"> Закону України «Про захист від недобросовісної конкуренції»</w:t>
      </w:r>
      <w:r w:rsidR="00EE3F43" w:rsidRPr="00382FB0">
        <w:rPr>
          <w:rFonts w:ascii="Times New Roman" w:hAnsi="Times New Roman"/>
          <w:lang w:eastAsia="ru-RU"/>
        </w:rPr>
        <w:t xml:space="preserve"> </w:t>
      </w:r>
      <w:r w:rsidR="00FB40A1" w:rsidRPr="00382FB0">
        <w:rPr>
          <w:rFonts w:ascii="Times New Roman" w:hAnsi="Times New Roman"/>
          <w:lang w:eastAsia="ru-RU"/>
        </w:rPr>
        <w:t>с</w:t>
      </w:r>
      <w:r w:rsidR="00FB40A1" w:rsidRPr="00382FB0">
        <w:rPr>
          <w:rFonts w:ascii="Times New Roman" w:hAnsi="Times New Roman"/>
        </w:rPr>
        <w:t>уб</w:t>
      </w:r>
      <w:r w:rsidR="00617439">
        <w:rPr>
          <w:rFonts w:ascii="Times New Roman" w:hAnsi="Times New Roman"/>
        </w:rPr>
        <w:t>’</w:t>
      </w:r>
      <w:r w:rsidR="00FB40A1" w:rsidRPr="00382FB0">
        <w:rPr>
          <w:rFonts w:ascii="Times New Roman" w:hAnsi="Times New Roman"/>
        </w:rPr>
        <w:t xml:space="preserve">єкт господарювання не може бути притягнутий </w:t>
      </w:r>
      <w:r w:rsidR="00EE3F43" w:rsidRPr="00382FB0">
        <w:rPr>
          <w:rFonts w:ascii="Times New Roman" w:hAnsi="Times New Roman"/>
        </w:rPr>
        <w:br/>
      </w:r>
      <w:r w:rsidR="00FB40A1" w:rsidRPr="00382FB0">
        <w:rPr>
          <w:rFonts w:ascii="Times New Roman" w:hAnsi="Times New Roman"/>
        </w:rPr>
        <w:t xml:space="preserve">до відповідальності за вчинення дій, визначених цим </w:t>
      </w:r>
      <w:r w:rsidR="00EE3F43" w:rsidRPr="00382FB0">
        <w:rPr>
          <w:rFonts w:ascii="Times New Roman" w:hAnsi="Times New Roman"/>
        </w:rPr>
        <w:t>з</w:t>
      </w:r>
      <w:r w:rsidR="00FB40A1" w:rsidRPr="00382FB0">
        <w:rPr>
          <w:rFonts w:ascii="Times New Roman" w:hAnsi="Times New Roman"/>
        </w:rPr>
        <w:t xml:space="preserve">аконом як недобросовісна конкуренція, якщо закінчився строк давності притягнення до відповідальності. </w:t>
      </w:r>
      <w:r w:rsidR="00EE3F43" w:rsidRPr="00382FB0">
        <w:rPr>
          <w:rFonts w:ascii="Times New Roman" w:hAnsi="Times New Roman"/>
        </w:rPr>
        <w:br/>
      </w:r>
      <w:r w:rsidR="00FB40A1" w:rsidRPr="00382FB0">
        <w:rPr>
          <w:rFonts w:ascii="Times New Roman" w:hAnsi="Times New Roman"/>
        </w:rPr>
        <w:t xml:space="preserve">Строк давності притягнення до відповідальності за недобросовісну конкуренцію становить три роки з дня вчинення порушення, а в разі триваючого порушення </w:t>
      </w:r>
      <w:r w:rsidR="00494757">
        <w:rPr>
          <w:rFonts w:ascii="Times New Roman" w:hAnsi="Times New Roman"/>
        </w:rPr>
        <w:t>‒</w:t>
      </w:r>
      <w:r w:rsidR="00FB40A1" w:rsidRPr="00382FB0">
        <w:rPr>
          <w:rFonts w:ascii="Times New Roman" w:hAnsi="Times New Roman"/>
        </w:rPr>
        <w:t xml:space="preserve"> з дня закінчення вчинення порушення.</w:t>
      </w:r>
    </w:p>
    <w:p w14:paraId="23A2ED8A" w14:textId="48BDAAFB" w:rsidR="00FB40A1" w:rsidRPr="009E2946" w:rsidRDefault="00FB40A1" w:rsidP="007C020B">
      <w:pPr>
        <w:pStyle w:val="a3"/>
        <w:widowControl w:val="0"/>
        <w:numPr>
          <w:ilvl w:val="0"/>
          <w:numId w:val="1"/>
        </w:numPr>
        <w:tabs>
          <w:tab w:val="left" w:pos="567"/>
        </w:tabs>
        <w:autoSpaceDE w:val="0"/>
        <w:autoSpaceDN w:val="0"/>
        <w:adjustRightInd w:val="0"/>
        <w:spacing w:before="160" w:after="60"/>
        <w:ind w:left="567" w:hanging="703"/>
        <w:contextualSpacing w:val="0"/>
        <w:jc w:val="both"/>
        <w:rPr>
          <w:rFonts w:ascii="Times New Roman" w:hAnsi="Times New Roman"/>
          <w:u w:val="single"/>
        </w:rPr>
      </w:pPr>
      <w:r w:rsidRPr="00382FB0">
        <w:rPr>
          <w:rFonts w:ascii="Times New Roman" w:hAnsi="Times New Roman"/>
          <w:lang w:eastAsia="uk-UA"/>
        </w:rPr>
        <w:t xml:space="preserve">Так, оскільки інформація про Властивість </w:t>
      </w:r>
      <w:r w:rsidR="001C207F" w:rsidRPr="00382FB0">
        <w:rPr>
          <w:rFonts w:ascii="Times New Roman" w:hAnsi="Times New Roman"/>
          <w:lang w:eastAsia="uk-UA"/>
        </w:rPr>
        <w:t>2</w:t>
      </w:r>
      <w:r w:rsidRPr="00382FB0">
        <w:rPr>
          <w:rFonts w:ascii="Times New Roman" w:hAnsi="Times New Roman"/>
          <w:lang w:eastAsia="uk-UA"/>
        </w:rPr>
        <w:t xml:space="preserve"> </w:t>
      </w:r>
      <w:r w:rsidRPr="00382FB0">
        <w:rPr>
          <w:rFonts w:ascii="Times New Roman" w:hAnsi="Times New Roman"/>
        </w:rPr>
        <w:t>поширювалася</w:t>
      </w:r>
      <w:r w:rsidRPr="00382FB0">
        <w:rPr>
          <w:rFonts w:ascii="Times New Roman" w:hAnsi="Times New Roman"/>
          <w:lang w:eastAsia="uk-UA"/>
        </w:rPr>
        <w:t xml:space="preserve"> </w:t>
      </w:r>
      <w:r w:rsidRPr="00382FB0">
        <w:rPr>
          <w:rFonts w:ascii="Times New Roman" w:hAnsi="Times New Roman"/>
          <w:lang w:eastAsia="ru-RU"/>
        </w:rPr>
        <w:t>Товариством</w:t>
      </w:r>
      <w:r w:rsidRPr="00382FB0">
        <w:rPr>
          <w:rFonts w:ascii="Times New Roman" w:hAnsi="Times New Roman"/>
          <w:lang w:eastAsia="uk-UA"/>
        </w:rPr>
        <w:t xml:space="preserve"> на </w:t>
      </w:r>
      <w:r w:rsidRPr="00382FB0">
        <w:rPr>
          <w:rFonts w:ascii="Times New Roman" w:hAnsi="Times New Roman"/>
        </w:rPr>
        <w:t>упаковці</w:t>
      </w:r>
      <w:r w:rsidRPr="00382FB0">
        <w:rPr>
          <w:rFonts w:ascii="Times New Roman" w:hAnsi="Times New Roman"/>
          <w:lang w:eastAsia="uk-UA"/>
        </w:rPr>
        <w:t xml:space="preserve"> </w:t>
      </w:r>
      <w:r w:rsidRPr="00382FB0">
        <w:rPr>
          <w:rFonts w:ascii="Times New Roman" w:hAnsi="Times New Roman"/>
        </w:rPr>
        <w:t>Крему «Диклофенак»</w:t>
      </w:r>
      <w:r w:rsidRPr="00382FB0">
        <w:rPr>
          <w:rFonts w:ascii="Times New Roman" w:eastAsia="Times New Roman" w:hAnsi="Times New Roman"/>
          <w:lang w:eastAsia="ru-RU"/>
        </w:rPr>
        <w:t xml:space="preserve"> </w:t>
      </w:r>
      <w:r w:rsidRPr="00382FB0">
        <w:rPr>
          <w:rFonts w:ascii="Times New Roman" w:hAnsi="Times New Roman"/>
        </w:rPr>
        <w:t xml:space="preserve">у період з </w:t>
      </w:r>
      <w:r w:rsidR="009E2946" w:rsidRPr="00724B04">
        <w:rPr>
          <w:rFonts w:ascii="Times New Roman" w:hAnsi="Times New Roman"/>
          <w:i/>
        </w:rPr>
        <w:t>«інформація, доступ до якої обмежено»</w:t>
      </w:r>
      <w:r w:rsidR="009E2946">
        <w:rPr>
          <w:rFonts w:ascii="Times New Roman" w:hAnsi="Times New Roman"/>
          <w:i/>
        </w:rPr>
        <w:t xml:space="preserve"> </w:t>
      </w:r>
      <w:r w:rsidRPr="00382FB0">
        <w:rPr>
          <w:rFonts w:ascii="Times New Roman" w:hAnsi="Times New Roman"/>
        </w:rPr>
        <w:t xml:space="preserve">по </w:t>
      </w:r>
      <w:r w:rsidR="009E2946" w:rsidRPr="00724B04">
        <w:rPr>
          <w:rFonts w:ascii="Times New Roman" w:hAnsi="Times New Roman"/>
          <w:i/>
        </w:rPr>
        <w:t>«інформація, доступ до якої обмежено»</w:t>
      </w:r>
      <w:r w:rsidRPr="00382FB0">
        <w:rPr>
          <w:rFonts w:ascii="Times New Roman" w:eastAsia="Times New Roman" w:hAnsi="Times New Roman"/>
          <w:lang w:eastAsia="ru-RU"/>
        </w:rPr>
        <w:t xml:space="preserve">, строк давності притягнення </w:t>
      </w:r>
      <w:r w:rsidRPr="00494757">
        <w:rPr>
          <w:rFonts w:ascii="Times New Roman" w:eastAsia="Times New Roman" w:hAnsi="Times New Roman"/>
          <w:lang w:eastAsia="ru-RU"/>
        </w:rPr>
        <w:t xml:space="preserve">ТОВ «КФК «Грін Фарм Косметик» за </w:t>
      </w:r>
      <w:r w:rsidR="0012508F" w:rsidRPr="00494757">
        <w:rPr>
          <w:rFonts w:ascii="Times New Roman" w:eastAsia="Times New Roman" w:hAnsi="Times New Roman"/>
          <w:lang w:eastAsia="ru-RU"/>
        </w:rPr>
        <w:t xml:space="preserve">поширення інформації </w:t>
      </w:r>
      <w:r w:rsidRPr="00494757">
        <w:rPr>
          <w:rFonts w:ascii="Times New Roman" w:eastAsia="Times New Roman" w:hAnsi="Times New Roman"/>
          <w:lang w:eastAsia="ru-RU"/>
        </w:rPr>
        <w:t xml:space="preserve">про властивість </w:t>
      </w:r>
      <w:r w:rsidRPr="00494757">
        <w:rPr>
          <w:rFonts w:ascii="Times New Roman" w:hAnsi="Times New Roman"/>
          <w:i/>
        </w:rPr>
        <w:t>«протизапальна та знеболювальна дія»</w:t>
      </w:r>
      <w:r w:rsidR="00931BBA" w:rsidRPr="00494757">
        <w:rPr>
          <w:rFonts w:ascii="Times New Roman" w:hAnsi="Times New Roman"/>
          <w:i/>
        </w:rPr>
        <w:t xml:space="preserve"> </w:t>
      </w:r>
      <w:r w:rsidR="00931BBA" w:rsidRPr="00494757">
        <w:rPr>
          <w:rFonts w:ascii="Times New Roman" w:hAnsi="Times New Roman"/>
        </w:rPr>
        <w:t xml:space="preserve">(Властивість </w:t>
      </w:r>
      <w:r w:rsidR="001C207F" w:rsidRPr="00494757">
        <w:rPr>
          <w:rFonts w:ascii="Times New Roman" w:hAnsi="Times New Roman"/>
        </w:rPr>
        <w:t>2</w:t>
      </w:r>
      <w:r w:rsidR="00931BBA" w:rsidRPr="00494757">
        <w:rPr>
          <w:rFonts w:ascii="Times New Roman" w:hAnsi="Times New Roman"/>
        </w:rPr>
        <w:t>)</w:t>
      </w:r>
      <w:r w:rsidRPr="00494757">
        <w:rPr>
          <w:rFonts w:ascii="Times New Roman" w:hAnsi="Times New Roman"/>
        </w:rPr>
        <w:t xml:space="preserve"> </w:t>
      </w:r>
      <w:r w:rsidRPr="009E2946">
        <w:rPr>
          <w:rFonts w:ascii="Times New Roman" w:hAnsi="Times New Roman"/>
          <w:u w:val="single"/>
        </w:rPr>
        <w:t xml:space="preserve">сплив </w:t>
      </w:r>
      <w:r w:rsidR="009E2946" w:rsidRPr="009E2946">
        <w:rPr>
          <w:rFonts w:ascii="Times New Roman" w:hAnsi="Times New Roman"/>
          <w:i/>
          <w:u w:val="single"/>
        </w:rPr>
        <w:t>«інформація, доступ до якої обмежено»</w:t>
      </w:r>
      <w:r w:rsidRPr="009E2946">
        <w:rPr>
          <w:rFonts w:ascii="Times New Roman" w:hAnsi="Times New Roman"/>
          <w:u w:val="single"/>
        </w:rPr>
        <w:t>.</w:t>
      </w:r>
    </w:p>
    <w:p w14:paraId="508EDB21" w14:textId="4CAFA76C" w:rsidR="00F50CE8" w:rsidRDefault="00FB40A1" w:rsidP="00F50CE8">
      <w:pPr>
        <w:pStyle w:val="a3"/>
        <w:widowControl w:val="0"/>
        <w:numPr>
          <w:ilvl w:val="0"/>
          <w:numId w:val="1"/>
        </w:numPr>
        <w:tabs>
          <w:tab w:val="left" w:pos="567"/>
        </w:tabs>
        <w:autoSpaceDE w:val="0"/>
        <w:autoSpaceDN w:val="0"/>
        <w:adjustRightInd w:val="0"/>
        <w:spacing w:before="160" w:after="60"/>
        <w:ind w:left="567" w:hanging="703"/>
        <w:contextualSpacing w:val="0"/>
        <w:jc w:val="both"/>
        <w:rPr>
          <w:rFonts w:ascii="Times New Roman" w:hAnsi="Times New Roman"/>
          <w:lang w:eastAsia="ru-RU"/>
        </w:rPr>
      </w:pPr>
      <w:r w:rsidRPr="00382FB0">
        <w:rPr>
          <w:rFonts w:ascii="Times New Roman" w:hAnsi="Times New Roman"/>
        </w:rPr>
        <w:t xml:space="preserve">Враховуючи викладене, дії Товариства щодо поширення інформації про </w:t>
      </w:r>
      <w:r w:rsidR="0012508F" w:rsidRPr="00382FB0">
        <w:rPr>
          <w:rFonts w:ascii="Times New Roman" w:hAnsi="Times New Roman"/>
        </w:rPr>
        <w:t xml:space="preserve">властивості </w:t>
      </w:r>
      <w:r w:rsidRPr="00382FB0">
        <w:rPr>
          <w:rFonts w:ascii="Times New Roman" w:hAnsi="Times New Roman"/>
          <w:i/>
        </w:rPr>
        <w:t xml:space="preserve">«протизапальна та знеболювальна дія» </w:t>
      </w:r>
      <w:r w:rsidR="00931BBA" w:rsidRPr="00382FB0">
        <w:rPr>
          <w:rFonts w:ascii="Times New Roman" w:hAnsi="Times New Roman"/>
        </w:rPr>
        <w:t xml:space="preserve">(Властивість </w:t>
      </w:r>
      <w:r w:rsidR="001C207F" w:rsidRPr="00382FB0">
        <w:rPr>
          <w:rFonts w:ascii="Times New Roman" w:hAnsi="Times New Roman"/>
        </w:rPr>
        <w:t>2</w:t>
      </w:r>
      <w:r w:rsidR="00931BBA" w:rsidRPr="00382FB0">
        <w:rPr>
          <w:rFonts w:ascii="Times New Roman" w:hAnsi="Times New Roman"/>
        </w:rPr>
        <w:t xml:space="preserve">) </w:t>
      </w:r>
      <w:r w:rsidR="00EE3F43" w:rsidRPr="00382FB0">
        <w:rPr>
          <w:rFonts w:ascii="Times New Roman" w:hAnsi="Times New Roman"/>
        </w:rPr>
        <w:t xml:space="preserve">Крему «Диклофенак» </w:t>
      </w:r>
      <w:r w:rsidR="00DC7596" w:rsidRPr="00382FB0">
        <w:rPr>
          <w:rFonts w:ascii="Times New Roman" w:hAnsi="Times New Roman"/>
        </w:rPr>
        <w:t>є порушенням, передбаченим статтею 15</w:t>
      </w:r>
      <w:r w:rsidR="00DC7596" w:rsidRPr="00382FB0">
        <w:rPr>
          <w:rFonts w:ascii="Times New Roman" w:hAnsi="Times New Roman"/>
          <w:vertAlign w:val="superscript"/>
        </w:rPr>
        <w:t>1</w:t>
      </w:r>
      <w:r w:rsidR="00DC7596" w:rsidRPr="00382FB0">
        <w:rPr>
          <w:rFonts w:ascii="Times New Roman" w:hAnsi="Times New Roman"/>
        </w:rPr>
        <w:t xml:space="preserve"> Закону України «Про захист від недобросовісної конкуренції», у вигляді поширення інформації, що вводить в оману, однак ТОВ «КФК «Грін Фарм Косметик» не може бути притягнуто до відповідальності за вчинення цих дій, оскільки строк давності притягнення до </w:t>
      </w:r>
      <w:r w:rsidR="00DC7596" w:rsidRPr="00382FB0">
        <w:rPr>
          <w:rFonts w:ascii="Times New Roman" w:hAnsi="Times New Roman"/>
          <w:lang w:eastAsia="ru-RU"/>
        </w:rPr>
        <w:t>відповідальності</w:t>
      </w:r>
      <w:r w:rsidR="00DC7596" w:rsidRPr="00382FB0">
        <w:rPr>
          <w:rFonts w:ascii="Times New Roman" w:hAnsi="Times New Roman"/>
        </w:rPr>
        <w:t xml:space="preserve">, встановлений частиною другою </w:t>
      </w:r>
      <w:r w:rsidR="00DC7596" w:rsidRPr="00382FB0">
        <w:rPr>
          <w:rFonts w:ascii="Times New Roman" w:hAnsi="Times New Roman"/>
          <w:lang w:eastAsia="ru-RU"/>
        </w:rPr>
        <w:t>статті 28</w:t>
      </w:r>
      <w:r w:rsidR="00DC7596" w:rsidRPr="00382FB0">
        <w:rPr>
          <w:rFonts w:ascii="Times New Roman" w:hAnsi="Times New Roman"/>
          <w:vertAlign w:val="superscript"/>
          <w:lang w:eastAsia="ru-RU"/>
        </w:rPr>
        <w:t>1</w:t>
      </w:r>
      <w:r w:rsidR="00DC7596" w:rsidRPr="00382FB0">
        <w:rPr>
          <w:rFonts w:ascii="Times New Roman" w:hAnsi="Times New Roman"/>
          <w:lang w:eastAsia="ru-RU"/>
        </w:rPr>
        <w:t xml:space="preserve"> Закону України «Про захист від недобросовісної конкуренції», </w:t>
      </w:r>
      <w:r w:rsidR="00DC7596" w:rsidRPr="00382FB0">
        <w:rPr>
          <w:rFonts w:ascii="Times New Roman" w:hAnsi="Times New Roman"/>
        </w:rPr>
        <w:t>завершився.</w:t>
      </w:r>
    </w:p>
    <w:p w14:paraId="09B6ACBC" w14:textId="77777777" w:rsidR="00F50CE8" w:rsidRPr="00F50CE8" w:rsidRDefault="00F50CE8" w:rsidP="00F50CE8">
      <w:pPr>
        <w:pStyle w:val="a3"/>
        <w:widowControl w:val="0"/>
        <w:tabs>
          <w:tab w:val="left" w:pos="567"/>
        </w:tabs>
        <w:autoSpaceDE w:val="0"/>
        <w:autoSpaceDN w:val="0"/>
        <w:adjustRightInd w:val="0"/>
        <w:spacing w:before="160" w:after="60"/>
        <w:ind w:left="567"/>
        <w:contextualSpacing w:val="0"/>
        <w:jc w:val="both"/>
        <w:rPr>
          <w:rFonts w:ascii="Times New Roman" w:hAnsi="Times New Roman"/>
          <w:sz w:val="16"/>
          <w:lang w:eastAsia="ru-RU"/>
        </w:rPr>
      </w:pPr>
    </w:p>
    <w:p w14:paraId="3517F053" w14:textId="7100CD98" w:rsidR="00AD382A" w:rsidRPr="00382FB0" w:rsidRDefault="00AD382A" w:rsidP="007C020B">
      <w:pPr>
        <w:widowControl w:val="0"/>
        <w:numPr>
          <w:ilvl w:val="1"/>
          <w:numId w:val="12"/>
        </w:numPr>
        <w:tabs>
          <w:tab w:val="left" w:pos="567"/>
        </w:tabs>
        <w:autoSpaceDE w:val="0"/>
        <w:autoSpaceDN w:val="0"/>
        <w:adjustRightInd w:val="0"/>
        <w:spacing w:before="160" w:after="60" w:line="240" w:lineRule="auto"/>
        <w:ind w:left="567" w:hanging="851"/>
        <w:jc w:val="both"/>
        <w:rPr>
          <w:rFonts w:ascii="Times New Roman" w:hAnsi="Times New Roman" w:cs="Times New Roman"/>
          <w:b/>
          <w:i/>
          <w:sz w:val="24"/>
          <w:szCs w:val="24"/>
          <w:lang w:val="uk-UA"/>
        </w:rPr>
      </w:pPr>
      <w:r w:rsidRPr="00382FB0">
        <w:rPr>
          <w:rFonts w:ascii="Times New Roman" w:eastAsia="Calibri" w:hAnsi="Times New Roman" w:cs="Times New Roman"/>
          <w:b/>
          <w:i/>
          <w:sz w:val="24"/>
          <w:szCs w:val="24"/>
          <w:lang w:val="uk-UA"/>
        </w:rPr>
        <w:t>Вплив</w:t>
      </w:r>
      <w:r w:rsidRPr="00382FB0">
        <w:rPr>
          <w:rFonts w:ascii="Times New Roman" w:hAnsi="Times New Roman" w:cs="Times New Roman"/>
          <w:b/>
          <w:i/>
          <w:sz w:val="24"/>
          <w:szCs w:val="24"/>
          <w:lang w:val="uk-UA"/>
        </w:rPr>
        <w:t xml:space="preserve"> дій </w:t>
      </w:r>
      <w:r w:rsidRPr="00382FB0">
        <w:rPr>
          <w:rFonts w:ascii="Times New Roman" w:eastAsia="Calibri" w:hAnsi="Times New Roman" w:cs="Times New Roman"/>
          <w:b/>
          <w:i/>
          <w:sz w:val="24"/>
          <w:szCs w:val="24"/>
          <w:lang w:val="uk-UA"/>
        </w:rPr>
        <w:t>ТОВ «КФК «Грін Фарм Косметик»</w:t>
      </w:r>
      <w:r w:rsidRPr="00382FB0">
        <w:rPr>
          <w:rFonts w:ascii="Times New Roman" w:hAnsi="Times New Roman" w:cs="Times New Roman"/>
          <w:b/>
          <w:i/>
          <w:sz w:val="24"/>
          <w:szCs w:val="24"/>
          <w:lang w:val="uk-UA"/>
        </w:rPr>
        <w:t xml:space="preserve"> на конкуренцію на ринку лікарських засобів</w:t>
      </w:r>
    </w:p>
    <w:p w14:paraId="18B7F41E" w14:textId="23E35DC3" w:rsidR="007C020B" w:rsidRPr="009E2946" w:rsidRDefault="00F20D09" w:rsidP="009E2946">
      <w:pPr>
        <w:pStyle w:val="a3"/>
        <w:widowControl w:val="0"/>
        <w:numPr>
          <w:ilvl w:val="0"/>
          <w:numId w:val="1"/>
        </w:numPr>
        <w:tabs>
          <w:tab w:val="left" w:pos="567"/>
        </w:tabs>
        <w:autoSpaceDE w:val="0"/>
        <w:autoSpaceDN w:val="0"/>
        <w:adjustRightInd w:val="0"/>
        <w:spacing w:before="160" w:after="60"/>
        <w:ind w:left="567"/>
        <w:contextualSpacing w:val="0"/>
        <w:jc w:val="both"/>
        <w:rPr>
          <w:rFonts w:ascii="Times New Roman" w:hAnsi="Times New Roman"/>
        </w:rPr>
      </w:pPr>
      <w:r w:rsidRPr="00382FB0">
        <w:rPr>
          <w:rFonts w:ascii="Times New Roman" w:hAnsi="Times New Roman"/>
        </w:rPr>
        <w:t>Комітет проаналізував інформацію</w:t>
      </w:r>
      <w:r w:rsidR="00AD382A" w:rsidRPr="00382FB0">
        <w:rPr>
          <w:rFonts w:ascii="Times New Roman" w:hAnsi="Times New Roman"/>
        </w:rPr>
        <w:t xml:space="preserve"> з Державного реєстру лікарських засобів України</w:t>
      </w:r>
      <w:r w:rsidR="00AD382A" w:rsidRPr="00382FB0">
        <w:rPr>
          <w:rFonts w:ascii="Times New Roman" w:hAnsi="Times New Roman"/>
          <w:vertAlign w:val="superscript"/>
        </w:rPr>
        <w:footnoteReference w:id="10"/>
      </w:r>
      <w:r w:rsidRPr="00382FB0">
        <w:rPr>
          <w:rFonts w:ascii="Times New Roman" w:hAnsi="Times New Roman"/>
        </w:rPr>
        <w:t xml:space="preserve"> та </w:t>
      </w:r>
      <w:r w:rsidRPr="00382FB0">
        <w:rPr>
          <w:rFonts w:ascii="Times New Roman" w:hAnsi="Times New Roman"/>
          <w:lang w:eastAsia="ru-RU"/>
        </w:rPr>
        <w:t>встановив</w:t>
      </w:r>
      <w:r w:rsidR="00AD382A" w:rsidRPr="00382FB0">
        <w:rPr>
          <w:rFonts w:ascii="Times New Roman" w:hAnsi="Times New Roman"/>
        </w:rPr>
        <w:t>,</w:t>
      </w:r>
      <w:r w:rsidRPr="00382FB0">
        <w:rPr>
          <w:rFonts w:ascii="Times New Roman" w:hAnsi="Times New Roman"/>
        </w:rPr>
        <w:t xml:space="preserve"> що</w:t>
      </w:r>
      <w:r w:rsidR="00AD382A" w:rsidRPr="00382FB0">
        <w:rPr>
          <w:rFonts w:ascii="Times New Roman" w:hAnsi="Times New Roman"/>
        </w:rPr>
        <w:t xml:space="preserve"> </w:t>
      </w:r>
      <w:r w:rsidR="004E300A" w:rsidRPr="00382FB0">
        <w:rPr>
          <w:rFonts w:ascii="Times New Roman" w:hAnsi="Times New Roman"/>
        </w:rPr>
        <w:t>01</w:t>
      </w:r>
      <w:r w:rsidR="00AD382A" w:rsidRPr="00382FB0">
        <w:rPr>
          <w:rFonts w:ascii="Times New Roman" w:hAnsi="Times New Roman"/>
        </w:rPr>
        <w:t>.1</w:t>
      </w:r>
      <w:r w:rsidR="004E300A" w:rsidRPr="00382FB0">
        <w:rPr>
          <w:rFonts w:ascii="Times New Roman" w:hAnsi="Times New Roman"/>
        </w:rPr>
        <w:t>1</w:t>
      </w:r>
      <w:r w:rsidR="00AD382A" w:rsidRPr="00382FB0">
        <w:rPr>
          <w:rFonts w:ascii="Times New Roman" w:hAnsi="Times New Roman"/>
        </w:rPr>
        <w:t xml:space="preserve">.2024 у зазначеному реєстрі наявна інформація щодо </w:t>
      </w:r>
      <w:r w:rsidR="00437203" w:rsidRPr="00382FB0">
        <w:rPr>
          <w:rFonts w:ascii="Times New Roman" w:hAnsi="Times New Roman"/>
        </w:rPr>
        <w:br/>
      </w:r>
      <w:r w:rsidR="001C0FBA" w:rsidRPr="00382FB0">
        <w:rPr>
          <w:rFonts w:ascii="Times New Roman" w:hAnsi="Times New Roman"/>
        </w:rPr>
        <w:t>11</w:t>
      </w:r>
      <w:r w:rsidR="00AD382A" w:rsidRPr="00382FB0">
        <w:rPr>
          <w:rFonts w:ascii="Times New Roman" w:hAnsi="Times New Roman"/>
        </w:rPr>
        <w:t xml:space="preserve"> суб’єктів господарювання, які здійснюють виробництво лікарських засобів з діючою речовиною </w:t>
      </w:r>
      <w:r w:rsidR="00B01648" w:rsidRPr="00382FB0">
        <w:rPr>
          <w:rFonts w:ascii="Times New Roman" w:hAnsi="Times New Roman"/>
          <w:i/>
        </w:rPr>
        <w:t>диклофенак натрію</w:t>
      </w:r>
      <w:r w:rsidR="00AD382A" w:rsidRPr="00382FB0">
        <w:rPr>
          <w:rFonts w:ascii="Times New Roman" w:hAnsi="Times New Roman"/>
          <w:i/>
        </w:rPr>
        <w:t xml:space="preserve"> </w:t>
      </w:r>
      <w:r w:rsidR="00AD382A" w:rsidRPr="00382FB0">
        <w:rPr>
          <w:rFonts w:ascii="Times New Roman" w:hAnsi="Times New Roman"/>
        </w:rPr>
        <w:t>(лікарська форма: гель, крем) для зовнішнього застосування (див. табл. 2)</w:t>
      </w:r>
      <w:r w:rsidR="007C020B">
        <w:rPr>
          <w:rFonts w:ascii="Times New Roman" w:hAnsi="Times New Roman"/>
        </w:rPr>
        <w:t>.</w:t>
      </w:r>
    </w:p>
    <w:p w14:paraId="1BE4089C" w14:textId="5B9DD9DA" w:rsidR="00AD382A" w:rsidRPr="00382FB0" w:rsidRDefault="00AD382A" w:rsidP="00AD382A">
      <w:pPr>
        <w:widowControl w:val="0"/>
        <w:tabs>
          <w:tab w:val="left" w:pos="567"/>
        </w:tabs>
        <w:autoSpaceDE w:val="0"/>
        <w:autoSpaceDN w:val="0"/>
        <w:adjustRightInd w:val="0"/>
        <w:spacing w:before="120" w:after="0" w:line="240" w:lineRule="auto"/>
        <w:ind w:left="567" w:firstLine="7938"/>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lastRenderedPageBreak/>
        <w:t>Таблиця 2</w:t>
      </w:r>
    </w:p>
    <w:tbl>
      <w:tblPr>
        <w:tblW w:w="5606" w:type="pct"/>
        <w:tblCellSpacing w:w="0" w:type="dxa"/>
        <w:tblInd w:w="-806" w:type="dxa"/>
        <w:tblBorders>
          <w:top w:val="outset" w:sz="6" w:space="0" w:color="DDDDDD"/>
          <w:left w:val="outset" w:sz="6" w:space="0" w:color="DDDDDD"/>
          <w:bottom w:val="outset" w:sz="6" w:space="0" w:color="DDDDDD"/>
          <w:right w:val="outset" w:sz="6" w:space="0" w:color="DDDDDD"/>
        </w:tblBorders>
        <w:shd w:val="clear" w:color="auto" w:fill="FFFFFF"/>
        <w:tblLayout w:type="fixed"/>
        <w:tblCellMar>
          <w:top w:w="30" w:type="dxa"/>
          <w:left w:w="30" w:type="dxa"/>
          <w:bottom w:w="30" w:type="dxa"/>
          <w:right w:w="30" w:type="dxa"/>
        </w:tblCellMar>
        <w:tblLook w:val="04A0" w:firstRow="1" w:lastRow="0" w:firstColumn="1" w:lastColumn="0" w:noHBand="0" w:noVBand="1"/>
      </w:tblPr>
      <w:tblGrid>
        <w:gridCol w:w="4348"/>
        <w:gridCol w:w="1262"/>
        <w:gridCol w:w="1963"/>
        <w:gridCol w:w="1448"/>
        <w:gridCol w:w="1767"/>
      </w:tblGrid>
      <w:tr w:rsidR="00DE09B0" w:rsidRPr="00382FB0" w14:paraId="50A96438" w14:textId="77777777" w:rsidTr="00A2790D">
        <w:trPr>
          <w:trHeight w:val="740"/>
          <w:tblCellSpacing w:w="0" w:type="dxa"/>
        </w:trPr>
        <w:tc>
          <w:tcPr>
            <w:tcW w:w="2015" w:type="pct"/>
            <w:tcBorders>
              <w:top w:val="outset" w:sz="6" w:space="0" w:color="DDDDDD"/>
              <w:left w:val="outset" w:sz="6" w:space="0" w:color="DDDDDD"/>
              <w:bottom w:val="outset" w:sz="6" w:space="0" w:color="DDDDDD"/>
              <w:right w:val="outset" w:sz="6" w:space="0" w:color="DDDDDD"/>
            </w:tcBorders>
            <w:shd w:val="clear" w:color="auto" w:fill="FFFFFF"/>
            <w:hideMark/>
          </w:tcPr>
          <w:p w14:paraId="26404E41" w14:textId="13FB9814" w:rsidR="00EE3F43" w:rsidRPr="00382FB0" w:rsidRDefault="00EE3F43" w:rsidP="00C33A43">
            <w:pPr>
              <w:spacing w:after="0" w:line="240" w:lineRule="auto"/>
              <w:jc w:val="center"/>
              <w:rPr>
                <w:rFonts w:ascii="Times New Roman" w:hAnsi="Times New Roman" w:cs="Times New Roman"/>
                <w:b/>
                <w:sz w:val="18"/>
                <w:szCs w:val="18"/>
                <w:lang w:val="uk-UA"/>
              </w:rPr>
            </w:pPr>
            <w:r w:rsidRPr="00382FB0">
              <w:rPr>
                <w:rFonts w:ascii="Times New Roman" w:hAnsi="Times New Roman" w:cs="Times New Roman"/>
                <w:b/>
                <w:noProof/>
                <w:sz w:val="18"/>
                <w:szCs w:val="18"/>
                <w:lang w:val="uk-UA" w:eastAsia="ru-RU"/>
              </w:rPr>
              <w:drawing>
                <wp:inline distT="0" distB="0" distL="0" distR="0" wp14:anchorId="027E7D47" wp14:editId="6C7FC3FE">
                  <wp:extent cx="856615" cy="8255"/>
                  <wp:effectExtent l="0" t="0" r="0" b="0"/>
                  <wp:docPr id="1" name="Рисунок 1" descr="http://www.drlz.com.ua/ibp/ddsite.nsf/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rlz.com.ua/ibp/ddsite.nsf/p.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56615" cy="8255"/>
                          </a:xfrm>
                          <a:prstGeom prst="rect">
                            <a:avLst/>
                          </a:prstGeom>
                          <a:noFill/>
                          <a:ln>
                            <a:noFill/>
                          </a:ln>
                        </pic:spPr>
                      </pic:pic>
                    </a:graphicData>
                  </a:graphic>
                </wp:inline>
              </w:drawing>
            </w:r>
            <w:r w:rsidRPr="00382FB0">
              <w:rPr>
                <w:rFonts w:ascii="Times New Roman" w:hAnsi="Times New Roman" w:cs="Times New Roman"/>
                <w:b/>
                <w:sz w:val="18"/>
                <w:szCs w:val="18"/>
                <w:lang w:val="uk-UA"/>
              </w:rPr>
              <w:br/>
              <w:t>№ РП</w:t>
            </w:r>
          </w:p>
          <w:p w14:paraId="0C06D315" w14:textId="77777777" w:rsidR="00EE3F43" w:rsidRPr="00382FB0" w:rsidRDefault="00EE3F43" w:rsidP="00C33A43">
            <w:pPr>
              <w:spacing w:after="0" w:line="240" w:lineRule="auto"/>
              <w:jc w:val="center"/>
              <w:rPr>
                <w:rFonts w:ascii="Times New Roman" w:hAnsi="Times New Roman" w:cs="Times New Roman"/>
                <w:b/>
                <w:sz w:val="18"/>
                <w:szCs w:val="18"/>
                <w:lang w:val="uk-UA"/>
              </w:rPr>
            </w:pPr>
          </w:p>
        </w:tc>
        <w:tc>
          <w:tcPr>
            <w:tcW w:w="585" w:type="pct"/>
            <w:tcBorders>
              <w:top w:val="outset" w:sz="6" w:space="0" w:color="DDDDDD"/>
              <w:left w:val="outset" w:sz="6" w:space="0" w:color="DDDDDD"/>
              <w:bottom w:val="outset" w:sz="6" w:space="0" w:color="DDDDDD"/>
              <w:right w:val="outset" w:sz="6" w:space="0" w:color="DDDDDD"/>
            </w:tcBorders>
            <w:shd w:val="clear" w:color="auto" w:fill="FFFFFF"/>
            <w:hideMark/>
          </w:tcPr>
          <w:p w14:paraId="7CDC7A55" w14:textId="77777777" w:rsidR="00EE3F43" w:rsidRPr="00382FB0" w:rsidRDefault="00EE3F43" w:rsidP="00C33A43">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noProof/>
                <w:sz w:val="18"/>
                <w:szCs w:val="18"/>
                <w:lang w:val="uk-UA" w:eastAsia="ru-RU"/>
              </w:rPr>
              <w:drawing>
                <wp:inline distT="0" distB="0" distL="0" distR="0" wp14:anchorId="04348752" wp14:editId="7C8EE5AD">
                  <wp:extent cx="667385" cy="8255"/>
                  <wp:effectExtent l="0" t="0" r="0" b="0"/>
                  <wp:docPr id="3" name="Рисунок 3" descr="http://www.drlz.com.ua/ibp/ddsite.nsf/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rlz.com.ua/ibp/ddsite.nsf/p.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7385" cy="8255"/>
                          </a:xfrm>
                          <a:prstGeom prst="rect">
                            <a:avLst/>
                          </a:prstGeom>
                          <a:noFill/>
                          <a:ln>
                            <a:noFill/>
                          </a:ln>
                        </pic:spPr>
                      </pic:pic>
                    </a:graphicData>
                  </a:graphic>
                </wp:inline>
              </w:drawing>
            </w:r>
            <w:r w:rsidRPr="00382FB0">
              <w:rPr>
                <w:rFonts w:ascii="Times New Roman" w:hAnsi="Times New Roman" w:cs="Times New Roman"/>
                <w:b/>
                <w:sz w:val="18"/>
                <w:szCs w:val="18"/>
                <w:lang w:val="uk-UA"/>
              </w:rPr>
              <w:br/>
              <w:t xml:space="preserve">Термін дії </w:t>
            </w:r>
            <w:r w:rsidRPr="00382FB0">
              <w:rPr>
                <w:rFonts w:ascii="Times New Roman" w:hAnsi="Times New Roman" w:cs="Times New Roman"/>
                <w:b/>
                <w:sz w:val="18"/>
                <w:szCs w:val="18"/>
                <w:lang w:val="uk-UA"/>
              </w:rPr>
              <w:br/>
              <w:t>з/по</w:t>
            </w:r>
          </w:p>
        </w:tc>
        <w:tc>
          <w:tcPr>
            <w:tcW w:w="910" w:type="pct"/>
            <w:tcBorders>
              <w:top w:val="outset" w:sz="6" w:space="0" w:color="DDDDDD"/>
              <w:left w:val="outset" w:sz="6" w:space="0" w:color="DDDDDD"/>
              <w:bottom w:val="outset" w:sz="6" w:space="0" w:color="DDDDDD"/>
              <w:right w:val="outset" w:sz="6" w:space="0" w:color="DDDDDD"/>
            </w:tcBorders>
            <w:shd w:val="clear" w:color="auto" w:fill="FFFFFF"/>
            <w:hideMark/>
          </w:tcPr>
          <w:p w14:paraId="314E0771" w14:textId="77777777" w:rsidR="00EE3F43" w:rsidRPr="00382FB0" w:rsidRDefault="00EE3F43" w:rsidP="00C33A43">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Назва/форма випуску (лікарська форма, сила дії (дозування), упаковка</w:t>
            </w:r>
          </w:p>
        </w:tc>
        <w:tc>
          <w:tcPr>
            <w:tcW w:w="671" w:type="pct"/>
            <w:tcBorders>
              <w:top w:val="outset" w:sz="6" w:space="0" w:color="DDDDDD"/>
              <w:left w:val="outset" w:sz="6" w:space="0" w:color="DDDDDD"/>
              <w:bottom w:val="outset" w:sz="6" w:space="0" w:color="DDDDDD"/>
              <w:right w:val="outset" w:sz="6" w:space="0" w:color="DDDDDD"/>
            </w:tcBorders>
            <w:shd w:val="clear" w:color="auto" w:fill="FFFFFF"/>
            <w:hideMark/>
          </w:tcPr>
          <w:p w14:paraId="19803792" w14:textId="77777777" w:rsidR="00EE3F43" w:rsidRPr="00382FB0" w:rsidRDefault="00EE3F43" w:rsidP="00C33A43">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Склад діючих речовин</w:t>
            </w:r>
          </w:p>
        </w:tc>
        <w:tc>
          <w:tcPr>
            <w:tcW w:w="819" w:type="pct"/>
            <w:tcBorders>
              <w:top w:val="outset" w:sz="6" w:space="0" w:color="DDDDDD"/>
              <w:left w:val="outset" w:sz="6" w:space="0" w:color="DDDDDD"/>
              <w:bottom w:val="outset" w:sz="6" w:space="0" w:color="DDDDDD"/>
              <w:right w:val="outset" w:sz="6" w:space="0" w:color="DDDDDD"/>
            </w:tcBorders>
            <w:shd w:val="clear" w:color="auto" w:fill="FFFFFF"/>
            <w:hideMark/>
          </w:tcPr>
          <w:p w14:paraId="66E09462" w14:textId="77777777" w:rsidR="00EE3F43" w:rsidRPr="00382FB0" w:rsidRDefault="00EE3F43" w:rsidP="00C33A43">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Виробник</w:t>
            </w:r>
          </w:p>
        </w:tc>
      </w:tr>
      <w:tr w:rsidR="00913FDB" w:rsidRPr="00590CD1" w14:paraId="350BCDD1" w14:textId="77777777" w:rsidTr="009E2182">
        <w:trPr>
          <w:trHeight w:val="2682"/>
          <w:tblCellSpacing w:w="0" w:type="dxa"/>
        </w:trPr>
        <w:tc>
          <w:tcPr>
            <w:tcW w:w="2015" w:type="pct"/>
            <w:tcBorders>
              <w:top w:val="outset" w:sz="6" w:space="0" w:color="DDDDDD"/>
              <w:left w:val="outset" w:sz="6" w:space="0" w:color="DDDDDD"/>
              <w:bottom w:val="outset" w:sz="6" w:space="0" w:color="DDDDDD"/>
              <w:right w:val="outset" w:sz="6" w:space="0" w:color="DDDDDD"/>
            </w:tcBorders>
            <w:shd w:val="clear" w:color="auto" w:fill="FFFFFF"/>
          </w:tcPr>
          <w:p w14:paraId="6B201F50" w14:textId="77777777" w:rsidR="00913FDB" w:rsidRPr="00382FB0" w:rsidRDefault="00D23187" w:rsidP="00913FDB">
            <w:pPr>
              <w:spacing w:after="0" w:line="240" w:lineRule="auto"/>
              <w:jc w:val="center"/>
              <w:rPr>
                <w:rFonts w:ascii="Times New Roman" w:hAnsi="Times New Roman" w:cs="Times New Roman"/>
                <w:sz w:val="18"/>
                <w:szCs w:val="18"/>
                <w:lang w:val="uk-UA"/>
              </w:rPr>
            </w:pPr>
            <w:hyperlink r:id="rId15" w:history="1">
              <w:r w:rsidR="00913FDB" w:rsidRPr="00382FB0">
                <w:rPr>
                  <w:rStyle w:val="a8"/>
                  <w:rFonts w:ascii="Times New Roman" w:hAnsi="Times New Roman" w:cs="Times New Roman"/>
                  <w:color w:val="auto"/>
                  <w:sz w:val="18"/>
                  <w:szCs w:val="18"/>
                  <w:u w:val="none"/>
                  <w:lang w:val="uk-UA"/>
                </w:rPr>
                <w:t>UA/7167/01/01</w:t>
              </w:r>
            </w:hyperlink>
          </w:p>
          <w:p w14:paraId="471ADF4F" w14:textId="4A5E3C12" w:rsidR="00913FDB" w:rsidRPr="00382FB0" w:rsidRDefault="00913FDB" w:rsidP="00913FDB">
            <w:pPr>
              <w:spacing w:after="0" w:line="240" w:lineRule="auto"/>
              <w:jc w:val="center"/>
              <w:rPr>
                <w:rFonts w:ascii="Times New Roman" w:hAnsi="Times New Roman" w:cs="Times New Roman"/>
              </w:rPr>
            </w:pPr>
            <w:r w:rsidRPr="00382FB0">
              <w:rPr>
                <w:rFonts w:ascii="Times New Roman" w:hAnsi="Times New Roman" w:cs="Times New Roman"/>
                <w:sz w:val="18"/>
                <w:szCs w:val="18"/>
              </w:rPr>
              <w:t xml:space="preserve">     </w:t>
            </w:r>
            <w:r w:rsidRPr="00382FB0">
              <w:rPr>
                <w:rFonts w:ascii="Times New Roman" w:hAnsi="Times New Roman" w:cs="Times New Roman"/>
                <w:noProof/>
                <w:sz w:val="18"/>
                <w:szCs w:val="18"/>
              </w:rPr>
              <w:drawing>
                <wp:inline distT="0" distB="0" distL="0" distR="0" wp14:anchorId="1C3349B2" wp14:editId="625C503B">
                  <wp:extent cx="2503750" cy="822502"/>
                  <wp:effectExtent l="0" t="0" r="0" b="0"/>
                  <wp:docPr id="26" name="Рисунок 26" descr="C:\Users\Hyrman\Downloads\img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yrman\Downloads\img_0.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43637" cy="835605"/>
                          </a:xfrm>
                          <a:prstGeom prst="rect">
                            <a:avLst/>
                          </a:prstGeom>
                          <a:noFill/>
                          <a:ln>
                            <a:noFill/>
                          </a:ln>
                        </pic:spPr>
                      </pic:pic>
                    </a:graphicData>
                  </a:graphic>
                </wp:inline>
              </w:drawing>
            </w:r>
          </w:p>
        </w:tc>
        <w:tc>
          <w:tcPr>
            <w:tcW w:w="585" w:type="pct"/>
            <w:tcBorders>
              <w:top w:val="outset" w:sz="6" w:space="0" w:color="DDDDDD"/>
              <w:left w:val="outset" w:sz="6" w:space="0" w:color="DDDDDD"/>
              <w:bottom w:val="outset" w:sz="6" w:space="0" w:color="DDDDDD"/>
              <w:right w:val="outset" w:sz="6" w:space="0" w:color="DDDDDD"/>
            </w:tcBorders>
            <w:shd w:val="clear" w:color="auto" w:fill="FFFFFF"/>
          </w:tcPr>
          <w:p w14:paraId="6CF5B0FD" w14:textId="49DA7B77" w:rsidR="00913FDB" w:rsidRPr="00382FB0" w:rsidRDefault="00913FDB" w:rsidP="00913FDB">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04.10.2017</w:t>
            </w:r>
          </w:p>
        </w:tc>
        <w:tc>
          <w:tcPr>
            <w:tcW w:w="910" w:type="pct"/>
            <w:tcBorders>
              <w:top w:val="outset" w:sz="6" w:space="0" w:color="DDDDDD"/>
              <w:left w:val="outset" w:sz="6" w:space="0" w:color="DDDDDD"/>
              <w:bottom w:val="outset" w:sz="6" w:space="0" w:color="DDDDDD"/>
              <w:right w:val="outset" w:sz="6" w:space="0" w:color="DDDDDD"/>
            </w:tcBorders>
            <w:shd w:val="clear" w:color="auto" w:fill="FFFFFF"/>
          </w:tcPr>
          <w:p w14:paraId="2893CB34" w14:textId="5DBF55D3" w:rsidR="00913FDB" w:rsidRPr="00382FB0" w:rsidRDefault="00913FDB" w:rsidP="00913FDB">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ДИКЛОФЕНАК-ВІОЛА</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 xml:space="preserve">гель 1 % по 40 г </w:t>
            </w:r>
            <w:r w:rsidRPr="00382FB0">
              <w:rPr>
                <w:rStyle w:val="stit"/>
                <w:rFonts w:ascii="Times New Roman" w:hAnsi="Times New Roman" w:cs="Times New Roman"/>
                <w:sz w:val="18"/>
                <w:szCs w:val="18"/>
                <w:lang w:val="uk-UA"/>
              </w:rPr>
              <w:br/>
              <w:t xml:space="preserve">у тубах; по 40 г у тубі; по 1 тубі в пачці з картону; по 40 г або </w:t>
            </w:r>
            <w:r w:rsidRPr="00382FB0">
              <w:rPr>
                <w:rStyle w:val="stit"/>
                <w:rFonts w:ascii="Times New Roman" w:hAnsi="Times New Roman" w:cs="Times New Roman"/>
                <w:sz w:val="18"/>
                <w:szCs w:val="18"/>
                <w:lang w:val="uk-UA"/>
              </w:rPr>
              <w:br/>
              <w:t xml:space="preserve">по 100 г у тубах </w:t>
            </w:r>
            <w:proofErr w:type="spellStart"/>
            <w:r w:rsidRPr="00382FB0">
              <w:rPr>
                <w:rStyle w:val="stit"/>
                <w:rFonts w:ascii="Times New Roman" w:hAnsi="Times New Roman" w:cs="Times New Roman"/>
                <w:sz w:val="18"/>
                <w:szCs w:val="18"/>
                <w:lang w:val="uk-UA"/>
              </w:rPr>
              <w:t>ламінатних</w:t>
            </w:r>
            <w:proofErr w:type="spellEnd"/>
            <w:r w:rsidRPr="00382FB0">
              <w:rPr>
                <w:rStyle w:val="stit"/>
                <w:rFonts w:ascii="Times New Roman" w:hAnsi="Times New Roman" w:cs="Times New Roman"/>
                <w:sz w:val="18"/>
                <w:szCs w:val="18"/>
                <w:lang w:val="uk-UA"/>
              </w:rPr>
              <w:t xml:space="preserve">; по 40 г або по 100 г у тубі </w:t>
            </w:r>
            <w:proofErr w:type="spellStart"/>
            <w:r w:rsidRPr="00382FB0">
              <w:rPr>
                <w:rStyle w:val="stit"/>
                <w:rFonts w:ascii="Times New Roman" w:hAnsi="Times New Roman" w:cs="Times New Roman"/>
                <w:sz w:val="18"/>
                <w:szCs w:val="18"/>
                <w:lang w:val="uk-UA"/>
              </w:rPr>
              <w:t>ламінатній</w:t>
            </w:r>
            <w:proofErr w:type="spellEnd"/>
            <w:r w:rsidRPr="00382FB0">
              <w:rPr>
                <w:rStyle w:val="stit"/>
                <w:rFonts w:ascii="Times New Roman" w:hAnsi="Times New Roman" w:cs="Times New Roman"/>
                <w:sz w:val="18"/>
                <w:szCs w:val="18"/>
                <w:lang w:val="uk-UA"/>
              </w:rPr>
              <w:t>; по 1 тубі в пачці з картону</w:t>
            </w:r>
          </w:p>
        </w:tc>
        <w:tc>
          <w:tcPr>
            <w:tcW w:w="671" w:type="pct"/>
            <w:tcBorders>
              <w:top w:val="outset" w:sz="6" w:space="0" w:color="DDDDDD"/>
              <w:left w:val="outset" w:sz="6" w:space="0" w:color="DDDDDD"/>
              <w:bottom w:val="outset" w:sz="6" w:space="0" w:color="DDDDDD"/>
              <w:right w:val="outset" w:sz="6" w:space="0" w:color="DDDDDD"/>
            </w:tcBorders>
            <w:shd w:val="clear" w:color="auto" w:fill="FFFFFF"/>
          </w:tcPr>
          <w:p w14:paraId="48E755F1" w14:textId="104C7871" w:rsidR="00913FDB" w:rsidRPr="00382FB0" w:rsidRDefault="00913FDB" w:rsidP="00913FDB">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10 мг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w:t>
            </w:r>
          </w:p>
        </w:tc>
        <w:tc>
          <w:tcPr>
            <w:tcW w:w="819" w:type="pct"/>
            <w:vMerge w:val="restart"/>
            <w:tcBorders>
              <w:top w:val="outset" w:sz="6" w:space="0" w:color="DDDDDD"/>
              <w:left w:val="outset" w:sz="6" w:space="0" w:color="DDDDDD"/>
              <w:right w:val="outset" w:sz="6" w:space="0" w:color="DDDDDD"/>
            </w:tcBorders>
            <w:shd w:val="clear" w:color="auto" w:fill="FFFFFF"/>
          </w:tcPr>
          <w:p w14:paraId="67FB3866" w14:textId="77777777" w:rsidR="00913FDB" w:rsidRPr="00382FB0" w:rsidRDefault="00913FDB" w:rsidP="00913FDB">
            <w:pPr>
              <w:spacing w:after="0" w:line="240" w:lineRule="auto"/>
              <w:jc w:val="center"/>
              <w:rPr>
                <w:rFonts w:ascii="Times New Roman" w:hAnsi="Times New Roman" w:cs="Times New Roman"/>
                <w:sz w:val="18"/>
                <w:szCs w:val="18"/>
                <w:lang w:val="uk-UA"/>
              </w:rPr>
            </w:pPr>
          </w:p>
          <w:p w14:paraId="0896F783" w14:textId="77777777" w:rsidR="00913FDB" w:rsidRPr="00382FB0" w:rsidRDefault="00913FDB" w:rsidP="00913FDB">
            <w:pPr>
              <w:spacing w:after="0" w:line="240" w:lineRule="auto"/>
              <w:jc w:val="center"/>
              <w:rPr>
                <w:rFonts w:ascii="Times New Roman" w:hAnsi="Times New Roman" w:cs="Times New Roman"/>
                <w:sz w:val="18"/>
                <w:szCs w:val="18"/>
                <w:lang w:val="uk-UA"/>
              </w:rPr>
            </w:pPr>
          </w:p>
          <w:p w14:paraId="3C07A81A" w14:textId="77777777" w:rsidR="00913FDB" w:rsidRPr="00382FB0" w:rsidRDefault="00913FDB" w:rsidP="00913FDB">
            <w:pPr>
              <w:spacing w:after="0" w:line="240" w:lineRule="auto"/>
              <w:jc w:val="center"/>
              <w:rPr>
                <w:rFonts w:ascii="Times New Roman" w:hAnsi="Times New Roman" w:cs="Times New Roman"/>
                <w:sz w:val="18"/>
                <w:szCs w:val="18"/>
                <w:lang w:val="uk-UA"/>
              </w:rPr>
            </w:pPr>
          </w:p>
          <w:p w14:paraId="0C643AC6" w14:textId="77777777" w:rsidR="00913FDB" w:rsidRPr="00382FB0" w:rsidRDefault="00913FDB" w:rsidP="00913FDB">
            <w:pPr>
              <w:spacing w:after="0" w:line="240" w:lineRule="auto"/>
              <w:jc w:val="center"/>
              <w:rPr>
                <w:rFonts w:ascii="Times New Roman" w:hAnsi="Times New Roman" w:cs="Times New Roman"/>
                <w:sz w:val="18"/>
                <w:szCs w:val="18"/>
                <w:lang w:val="uk-UA"/>
              </w:rPr>
            </w:pPr>
          </w:p>
          <w:p w14:paraId="44A842BC" w14:textId="77777777" w:rsidR="00913FDB" w:rsidRPr="00382FB0" w:rsidRDefault="00913FDB" w:rsidP="00913FDB">
            <w:pPr>
              <w:spacing w:after="0" w:line="240" w:lineRule="auto"/>
              <w:jc w:val="center"/>
              <w:rPr>
                <w:rFonts w:ascii="Times New Roman" w:hAnsi="Times New Roman" w:cs="Times New Roman"/>
                <w:sz w:val="18"/>
                <w:szCs w:val="18"/>
                <w:lang w:val="uk-UA"/>
              </w:rPr>
            </w:pPr>
          </w:p>
          <w:p w14:paraId="14676609" w14:textId="77777777" w:rsidR="00913FDB" w:rsidRPr="00382FB0" w:rsidRDefault="00913FDB" w:rsidP="009E2946">
            <w:pPr>
              <w:spacing w:after="0" w:line="240" w:lineRule="auto"/>
              <w:rPr>
                <w:rFonts w:ascii="Times New Roman" w:hAnsi="Times New Roman" w:cs="Times New Roman"/>
                <w:sz w:val="18"/>
                <w:szCs w:val="18"/>
                <w:lang w:val="uk-UA"/>
              </w:rPr>
            </w:pPr>
          </w:p>
          <w:p w14:paraId="60B53308" w14:textId="1CD0E17E" w:rsidR="00913FDB" w:rsidRPr="00382FB0" w:rsidRDefault="00913FDB" w:rsidP="00913FDB">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ПрАТ Фармацевтична фабрика «Віола», Україна</w:t>
            </w:r>
          </w:p>
          <w:p w14:paraId="6DD8E666" w14:textId="22D88470" w:rsidR="00913FDB" w:rsidRPr="00382FB0" w:rsidRDefault="00913FDB" w:rsidP="00913FDB">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(ідентифікаційний код юридичної особи </w:t>
            </w:r>
            <w:r w:rsidR="009E2946" w:rsidRPr="009E2946">
              <w:rPr>
                <w:rFonts w:ascii="Times New Roman" w:hAnsi="Times New Roman" w:cs="Times New Roman"/>
                <w:i/>
                <w:sz w:val="18"/>
                <w:szCs w:val="20"/>
                <w:lang w:val="uk-UA"/>
              </w:rPr>
              <w:t>«інформація, доступ до якої обмежено»</w:t>
            </w:r>
            <w:r w:rsidRPr="009E2946">
              <w:rPr>
                <w:rFonts w:ascii="Times New Roman" w:hAnsi="Times New Roman" w:cs="Times New Roman"/>
                <w:sz w:val="18"/>
                <w:szCs w:val="20"/>
                <w:lang w:val="uk-UA"/>
              </w:rPr>
              <w:t>)</w:t>
            </w:r>
          </w:p>
        </w:tc>
      </w:tr>
      <w:tr w:rsidR="00913FDB" w:rsidRPr="00382FB0" w14:paraId="40E61495" w14:textId="77777777" w:rsidTr="009E2182">
        <w:trPr>
          <w:trHeight w:val="2197"/>
          <w:tblCellSpacing w:w="0" w:type="dxa"/>
        </w:trPr>
        <w:tc>
          <w:tcPr>
            <w:tcW w:w="2015" w:type="pct"/>
            <w:tcBorders>
              <w:top w:val="outset" w:sz="6" w:space="0" w:color="DDDDDD"/>
              <w:left w:val="outset" w:sz="6" w:space="0" w:color="DDDDDD"/>
              <w:bottom w:val="outset" w:sz="6" w:space="0" w:color="DDDDDD"/>
              <w:right w:val="outset" w:sz="6" w:space="0" w:color="DDDDDD"/>
            </w:tcBorders>
            <w:shd w:val="clear" w:color="auto" w:fill="FFFFFF"/>
          </w:tcPr>
          <w:p w14:paraId="05FEF229" w14:textId="77777777" w:rsidR="00913FDB" w:rsidRPr="00382FB0" w:rsidRDefault="00D23187" w:rsidP="00913FDB">
            <w:pPr>
              <w:spacing w:after="0" w:line="240" w:lineRule="auto"/>
              <w:jc w:val="center"/>
              <w:rPr>
                <w:rFonts w:ascii="Times New Roman" w:hAnsi="Times New Roman" w:cs="Times New Roman"/>
                <w:sz w:val="18"/>
                <w:szCs w:val="18"/>
                <w:lang w:val="uk-UA"/>
              </w:rPr>
            </w:pPr>
            <w:hyperlink r:id="rId17" w:history="1">
              <w:r w:rsidR="00913FDB" w:rsidRPr="00382FB0">
                <w:rPr>
                  <w:rStyle w:val="a8"/>
                  <w:rFonts w:ascii="Times New Roman" w:hAnsi="Times New Roman" w:cs="Times New Roman"/>
                  <w:color w:val="auto"/>
                  <w:sz w:val="18"/>
                  <w:szCs w:val="18"/>
                  <w:u w:val="none"/>
                  <w:lang w:val="uk-UA"/>
                </w:rPr>
                <w:t>UA/7167/01/02</w:t>
              </w:r>
            </w:hyperlink>
          </w:p>
          <w:p w14:paraId="56E6BCDC" w14:textId="209CBE40" w:rsidR="00913FDB" w:rsidRPr="00382FB0" w:rsidRDefault="00913FDB" w:rsidP="00913FDB">
            <w:pPr>
              <w:spacing w:after="0" w:line="240" w:lineRule="auto"/>
              <w:jc w:val="center"/>
              <w:rPr>
                <w:rFonts w:ascii="Times New Roman" w:hAnsi="Times New Roman" w:cs="Times New Roman"/>
              </w:rPr>
            </w:pPr>
            <w:r w:rsidRPr="00382FB0">
              <w:rPr>
                <w:rFonts w:ascii="Times New Roman" w:hAnsi="Times New Roman" w:cs="Times New Roman"/>
                <w:sz w:val="18"/>
                <w:szCs w:val="18"/>
                <w:lang w:val="uk-UA"/>
              </w:rPr>
              <w:t xml:space="preserve">       </w:t>
            </w:r>
            <w:r w:rsidRPr="00382FB0">
              <w:rPr>
                <w:rFonts w:ascii="Times New Roman" w:hAnsi="Times New Roman" w:cs="Times New Roman"/>
                <w:noProof/>
                <w:sz w:val="18"/>
                <w:szCs w:val="18"/>
                <w:lang w:val="uk-UA"/>
              </w:rPr>
              <w:drawing>
                <wp:inline distT="0" distB="0" distL="0" distR="0" wp14:anchorId="383B6F4C" wp14:editId="0A7ED5E2">
                  <wp:extent cx="2171700" cy="1012278"/>
                  <wp:effectExtent l="0" t="0" r="0" b="0"/>
                  <wp:docPr id="58" name="Рисунок 58" descr="C:\Users\Hyrman\Downloads\thumbnail_IMG_8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Hyrman\Downloads\thumbnail_IMG_823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89716" cy="1020676"/>
                          </a:xfrm>
                          <a:prstGeom prst="rect">
                            <a:avLst/>
                          </a:prstGeom>
                          <a:noFill/>
                          <a:ln>
                            <a:noFill/>
                          </a:ln>
                        </pic:spPr>
                      </pic:pic>
                    </a:graphicData>
                  </a:graphic>
                </wp:inline>
              </w:drawing>
            </w:r>
          </w:p>
        </w:tc>
        <w:tc>
          <w:tcPr>
            <w:tcW w:w="585" w:type="pct"/>
            <w:tcBorders>
              <w:top w:val="outset" w:sz="6" w:space="0" w:color="DDDDDD"/>
              <w:left w:val="outset" w:sz="6" w:space="0" w:color="DDDDDD"/>
              <w:bottom w:val="outset" w:sz="6" w:space="0" w:color="DDDDDD"/>
              <w:right w:val="outset" w:sz="6" w:space="0" w:color="DDDDDD"/>
            </w:tcBorders>
            <w:shd w:val="clear" w:color="auto" w:fill="FFFFFF"/>
          </w:tcPr>
          <w:p w14:paraId="6CE82507" w14:textId="63FF044D" w:rsidR="00913FDB" w:rsidRPr="00382FB0" w:rsidRDefault="00913FDB" w:rsidP="00913FDB">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05.12.2022</w:t>
            </w:r>
          </w:p>
        </w:tc>
        <w:tc>
          <w:tcPr>
            <w:tcW w:w="910" w:type="pct"/>
            <w:tcBorders>
              <w:top w:val="outset" w:sz="6" w:space="0" w:color="DDDDDD"/>
              <w:left w:val="outset" w:sz="6" w:space="0" w:color="DDDDDD"/>
              <w:bottom w:val="outset" w:sz="6" w:space="0" w:color="DDDDDD"/>
              <w:right w:val="outset" w:sz="6" w:space="0" w:color="DDDDDD"/>
            </w:tcBorders>
            <w:shd w:val="clear" w:color="auto" w:fill="FFFFFF"/>
          </w:tcPr>
          <w:p w14:paraId="20E166F8" w14:textId="4954F1F6" w:rsidR="00913FDB" w:rsidRPr="00382FB0" w:rsidRDefault="00913FDB" w:rsidP="00913FDB">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ДИКЛОФЕНАК</w:t>
            </w:r>
            <w:r w:rsidRPr="00382FB0">
              <w:rPr>
                <w:rFonts w:ascii="Times New Roman" w:hAnsi="Times New Roman" w:cs="Times New Roman"/>
                <w:b/>
                <w:sz w:val="18"/>
                <w:szCs w:val="18"/>
                <w:lang w:val="uk-UA"/>
              </w:rPr>
              <w:br/>
            </w:r>
            <w:r w:rsidRPr="00382FB0">
              <w:rPr>
                <w:rStyle w:val="stit"/>
                <w:rFonts w:ascii="Times New Roman" w:hAnsi="Times New Roman" w:cs="Times New Roman"/>
                <w:sz w:val="18"/>
                <w:szCs w:val="18"/>
                <w:lang w:val="uk-UA"/>
              </w:rPr>
              <w:t xml:space="preserve">гель 5 %, по 40 г, 50 г, 100 г у тубі алюмінієвій в пачці, по 40 г, 50 г, 100 г у тубі </w:t>
            </w:r>
            <w:proofErr w:type="spellStart"/>
            <w:r w:rsidRPr="00382FB0">
              <w:rPr>
                <w:rStyle w:val="stit"/>
                <w:rFonts w:ascii="Times New Roman" w:hAnsi="Times New Roman" w:cs="Times New Roman"/>
                <w:sz w:val="18"/>
                <w:szCs w:val="18"/>
                <w:lang w:val="uk-UA"/>
              </w:rPr>
              <w:t>ламінатній</w:t>
            </w:r>
            <w:proofErr w:type="spellEnd"/>
            <w:r w:rsidRPr="00382FB0">
              <w:rPr>
                <w:rStyle w:val="stit"/>
                <w:rFonts w:ascii="Times New Roman" w:hAnsi="Times New Roman" w:cs="Times New Roman"/>
                <w:sz w:val="18"/>
                <w:szCs w:val="18"/>
                <w:lang w:val="uk-UA"/>
              </w:rPr>
              <w:t xml:space="preserve"> в пачці, по 40 г, 50 г, 100 г у тубах </w:t>
            </w:r>
            <w:proofErr w:type="spellStart"/>
            <w:r w:rsidRPr="00382FB0">
              <w:rPr>
                <w:rStyle w:val="stit"/>
                <w:rFonts w:ascii="Times New Roman" w:hAnsi="Times New Roman" w:cs="Times New Roman"/>
                <w:sz w:val="18"/>
                <w:szCs w:val="18"/>
                <w:lang w:val="uk-UA"/>
              </w:rPr>
              <w:t>ламінатних</w:t>
            </w:r>
            <w:proofErr w:type="spellEnd"/>
          </w:p>
        </w:tc>
        <w:tc>
          <w:tcPr>
            <w:tcW w:w="671" w:type="pct"/>
            <w:tcBorders>
              <w:top w:val="outset" w:sz="6" w:space="0" w:color="DDDDDD"/>
              <w:left w:val="outset" w:sz="6" w:space="0" w:color="DDDDDD"/>
              <w:bottom w:val="outset" w:sz="6" w:space="0" w:color="DDDDDD"/>
              <w:right w:val="outset" w:sz="6" w:space="0" w:color="DDDDDD"/>
            </w:tcBorders>
            <w:shd w:val="clear" w:color="auto" w:fill="FFFFFF"/>
          </w:tcPr>
          <w:p w14:paraId="02380174" w14:textId="5AD34B19" w:rsidR="00913FDB" w:rsidRPr="00382FB0" w:rsidRDefault="00913FDB" w:rsidP="00913FDB">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 50 мг</w:t>
            </w:r>
          </w:p>
        </w:tc>
        <w:tc>
          <w:tcPr>
            <w:tcW w:w="819" w:type="pct"/>
            <w:vMerge/>
            <w:tcBorders>
              <w:left w:val="outset" w:sz="6" w:space="0" w:color="DDDDDD"/>
              <w:bottom w:val="single" w:sz="4" w:space="0" w:color="auto"/>
              <w:right w:val="outset" w:sz="6" w:space="0" w:color="DDDDDD"/>
            </w:tcBorders>
            <w:shd w:val="clear" w:color="auto" w:fill="FFFFFF"/>
          </w:tcPr>
          <w:p w14:paraId="399C6BF3" w14:textId="46068FD3" w:rsidR="00913FDB" w:rsidRPr="00382FB0" w:rsidRDefault="00913FDB" w:rsidP="00913FDB">
            <w:pPr>
              <w:spacing w:after="0" w:line="240" w:lineRule="auto"/>
              <w:jc w:val="center"/>
              <w:rPr>
                <w:rFonts w:ascii="Times New Roman" w:hAnsi="Times New Roman" w:cs="Times New Roman"/>
                <w:sz w:val="18"/>
                <w:szCs w:val="18"/>
                <w:lang w:val="uk-UA"/>
              </w:rPr>
            </w:pPr>
          </w:p>
        </w:tc>
      </w:tr>
      <w:tr w:rsidR="00EE0CDE" w:rsidRPr="00382FB0" w14:paraId="62EC22C2" w14:textId="77777777" w:rsidTr="009E2182">
        <w:trPr>
          <w:trHeight w:val="1890"/>
          <w:tblCellSpacing w:w="0" w:type="dxa"/>
        </w:trPr>
        <w:tc>
          <w:tcPr>
            <w:tcW w:w="2015" w:type="pct"/>
            <w:tcBorders>
              <w:top w:val="outset" w:sz="6" w:space="0" w:color="auto"/>
              <w:left w:val="outset" w:sz="6" w:space="0" w:color="DDDDDD"/>
              <w:bottom w:val="outset" w:sz="6" w:space="0" w:color="auto"/>
              <w:right w:val="outset" w:sz="6" w:space="0" w:color="DDDDDD"/>
            </w:tcBorders>
            <w:shd w:val="clear" w:color="auto" w:fill="FFFFFF"/>
          </w:tcPr>
          <w:p w14:paraId="68F2D86A" w14:textId="77777777" w:rsidR="00EE0CDE" w:rsidRPr="00382FB0" w:rsidRDefault="00D23187" w:rsidP="00EE0CDE">
            <w:pPr>
              <w:spacing w:after="0" w:line="240" w:lineRule="auto"/>
              <w:jc w:val="center"/>
              <w:rPr>
                <w:rFonts w:ascii="Times New Roman" w:hAnsi="Times New Roman" w:cs="Times New Roman"/>
                <w:sz w:val="18"/>
                <w:szCs w:val="18"/>
                <w:lang w:val="uk-UA"/>
              </w:rPr>
            </w:pPr>
            <w:hyperlink r:id="rId19" w:history="1">
              <w:r w:rsidR="00EE0CDE" w:rsidRPr="00382FB0">
                <w:rPr>
                  <w:rStyle w:val="a8"/>
                  <w:rFonts w:ascii="Times New Roman" w:hAnsi="Times New Roman" w:cs="Times New Roman"/>
                  <w:color w:val="auto"/>
                  <w:sz w:val="18"/>
                  <w:szCs w:val="18"/>
                  <w:lang w:val="uk-UA"/>
                </w:rPr>
                <w:t>UA/18872/01/01</w:t>
              </w:r>
            </w:hyperlink>
          </w:p>
          <w:p w14:paraId="47B095AC" w14:textId="476549B4" w:rsidR="00EE0CDE" w:rsidRPr="00382FB0" w:rsidRDefault="00EE0CDE" w:rsidP="00EE0CDE">
            <w:pPr>
              <w:spacing w:after="0" w:line="240" w:lineRule="auto"/>
              <w:jc w:val="center"/>
            </w:pPr>
            <w:r w:rsidRPr="00382FB0">
              <w:rPr>
                <w:sz w:val="18"/>
                <w:szCs w:val="18"/>
              </w:rPr>
              <w:t xml:space="preserve">            </w:t>
            </w:r>
            <w:r w:rsidRPr="00382FB0">
              <w:rPr>
                <w:noProof/>
                <w:sz w:val="18"/>
                <w:szCs w:val="18"/>
              </w:rPr>
              <w:drawing>
                <wp:inline distT="0" distB="0" distL="0" distR="0" wp14:anchorId="13C94726" wp14:editId="2BBB3E98">
                  <wp:extent cx="2105025" cy="844949"/>
                  <wp:effectExtent l="0" t="0" r="0" b="0"/>
                  <wp:docPr id="31" name="Рисунок 31" descr="C:\Users\Hyrman\Downloads\img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Hyrman\Downloads\img_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39830" cy="858920"/>
                          </a:xfrm>
                          <a:prstGeom prst="rect">
                            <a:avLst/>
                          </a:prstGeom>
                          <a:noFill/>
                          <a:ln>
                            <a:noFill/>
                          </a:ln>
                        </pic:spPr>
                      </pic:pic>
                    </a:graphicData>
                  </a:graphic>
                </wp:inline>
              </w:drawing>
            </w:r>
          </w:p>
        </w:tc>
        <w:tc>
          <w:tcPr>
            <w:tcW w:w="585" w:type="pct"/>
            <w:tcBorders>
              <w:top w:val="outset" w:sz="6" w:space="0" w:color="auto"/>
              <w:left w:val="outset" w:sz="6" w:space="0" w:color="DDDDDD"/>
              <w:bottom w:val="outset" w:sz="6" w:space="0" w:color="auto"/>
              <w:right w:val="outset" w:sz="6" w:space="0" w:color="DDDDDD"/>
            </w:tcBorders>
            <w:shd w:val="clear" w:color="auto" w:fill="FFFFFF"/>
          </w:tcPr>
          <w:p w14:paraId="5C6ABF26" w14:textId="495D1320" w:rsidR="00EE0CDE" w:rsidRPr="00382FB0" w:rsidRDefault="00EE0CDE" w:rsidP="00EE0CDE">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30.07.2021</w:t>
            </w:r>
            <w:r w:rsidRPr="00382FB0">
              <w:rPr>
                <w:rFonts w:ascii="Times New Roman" w:hAnsi="Times New Roman" w:cs="Times New Roman"/>
                <w:sz w:val="18"/>
                <w:szCs w:val="18"/>
                <w:lang w:val="uk-UA"/>
              </w:rPr>
              <w:br/>
              <w:t>30.07.2026</w:t>
            </w:r>
          </w:p>
        </w:tc>
        <w:tc>
          <w:tcPr>
            <w:tcW w:w="910" w:type="pct"/>
            <w:tcBorders>
              <w:top w:val="outset" w:sz="6" w:space="0" w:color="auto"/>
              <w:left w:val="outset" w:sz="6" w:space="0" w:color="DDDDDD"/>
              <w:bottom w:val="outset" w:sz="6" w:space="0" w:color="auto"/>
              <w:right w:val="outset" w:sz="6" w:space="0" w:color="DDDDDD"/>
            </w:tcBorders>
            <w:shd w:val="clear" w:color="auto" w:fill="FFFFFF"/>
          </w:tcPr>
          <w:p w14:paraId="06340294" w14:textId="12B39E86" w:rsidR="00EE0CDE" w:rsidRPr="00382FB0" w:rsidRDefault="00EE0CDE" w:rsidP="00EE0CDE">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СОЛАКУТАН</w:t>
            </w:r>
            <w:r w:rsidRPr="00382FB0">
              <w:rPr>
                <w:rFonts w:ascii="Times New Roman" w:hAnsi="Times New Roman" w:cs="Times New Roman"/>
                <w:b/>
                <w:sz w:val="18"/>
                <w:szCs w:val="18"/>
                <w:vertAlign w:val="superscript"/>
                <w:lang w:val="uk-UA"/>
              </w:rPr>
              <w:t>®</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30 мг/г, по 25 г у тубі, по 1 тубі у пачці</w:t>
            </w:r>
          </w:p>
        </w:tc>
        <w:tc>
          <w:tcPr>
            <w:tcW w:w="671" w:type="pct"/>
            <w:tcBorders>
              <w:top w:val="outset" w:sz="6" w:space="0" w:color="auto"/>
              <w:left w:val="outset" w:sz="6" w:space="0" w:color="DDDDDD"/>
              <w:bottom w:val="outset" w:sz="6" w:space="0" w:color="auto"/>
              <w:right w:val="outset" w:sz="6" w:space="0" w:color="DDDDDD"/>
            </w:tcBorders>
            <w:shd w:val="clear" w:color="auto" w:fill="FFFFFF"/>
          </w:tcPr>
          <w:p w14:paraId="14539F37" w14:textId="0FD543BD" w:rsidR="00EE0CDE" w:rsidRPr="00382FB0" w:rsidRDefault="00EE0CDE" w:rsidP="00EE0CDE">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30 мг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w:t>
            </w:r>
          </w:p>
        </w:tc>
        <w:tc>
          <w:tcPr>
            <w:tcW w:w="819" w:type="pct"/>
            <w:tcBorders>
              <w:top w:val="outset" w:sz="6" w:space="0" w:color="auto"/>
              <w:left w:val="outset" w:sz="6" w:space="0" w:color="DDDDDD"/>
              <w:bottom w:val="outset" w:sz="6" w:space="0" w:color="auto"/>
              <w:right w:val="outset" w:sz="6" w:space="0" w:color="DDDDDD"/>
            </w:tcBorders>
            <w:shd w:val="clear" w:color="auto" w:fill="FFFFFF"/>
          </w:tcPr>
          <w:p w14:paraId="039460F6" w14:textId="77777777" w:rsidR="00EE0CDE" w:rsidRPr="00382FB0" w:rsidRDefault="00EE0CDE" w:rsidP="00EE0CDE">
            <w:pPr>
              <w:spacing w:line="240" w:lineRule="auto"/>
              <w:jc w:val="center"/>
              <w:rPr>
                <w:rFonts w:ascii="Times New Roman" w:hAnsi="Times New Roman" w:cs="Times New Roman"/>
                <w:sz w:val="18"/>
                <w:szCs w:val="18"/>
                <w:lang w:val="uk-UA"/>
              </w:rPr>
            </w:pPr>
          </w:p>
          <w:p w14:paraId="670FC457" w14:textId="6E5872CA" w:rsidR="00EE0CDE" w:rsidRPr="00382FB0" w:rsidRDefault="00EE0CDE" w:rsidP="00EE0CDE">
            <w:pPr>
              <w:spacing w:after="0" w:line="240" w:lineRule="auto"/>
              <w:jc w:val="center"/>
              <w:rPr>
                <w:rFonts w:ascii="Times New Roman" w:hAnsi="Times New Roman" w:cs="Times New Roman"/>
                <w:sz w:val="18"/>
                <w:szCs w:val="18"/>
                <w:lang w:val="uk-UA"/>
              </w:rPr>
            </w:pPr>
            <w:proofErr w:type="spellStart"/>
            <w:r w:rsidRPr="00382FB0">
              <w:rPr>
                <w:rFonts w:ascii="Times New Roman" w:hAnsi="Times New Roman" w:cs="Times New Roman"/>
                <w:sz w:val="18"/>
                <w:szCs w:val="18"/>
                <w:lang w:val="uk-UA"/>
              </w:rPr>
              <w:t>мібе</w:t>
            </w:r>
            <w:proofErr w:type="spellEnd"/>
            <w:r w:rsidRPr="00382FB0">
              <w:rPr>
                <w:rFonts w:ascii="Times New Roman" w:hAnsi="Times New Roman" w:cs="Times New Roman"/>
                <w:sz w:val="18"/>
                <w:szCs w:val="18"/>
                <w:lang w:val="uk-UA"/>
              </w:rPr>
              <w:t xml:space="preserve"> </w:t>
            </w:r>
            <w:proofErr w:type="spellStart"/>
            <w:r w:rsidRPr="00382FB0">
              <w:rPr>
                <w:rFonts w:ascii="Times New Roman" w:hAnsi="Times New Roman" w:cs="Times New Roman"/>
                <w:sz w:val="18"/>
                <w:szCs w:val="18"/>
                <w:lang w:val="uk-UA"/>
              </w:rPr>
              <w:t>ГмбХ</w:t>
            </w:r>
            <w:proofErr w:type="spellEnd"/>
            <w:r w:rsidRPr="00382FB0">
              <w:rPr>
                <w:rFonts w:ascii="Times New Roman" w:hAnsi="Times New Roman" w:cs="Times New Roman"/>
                <w:sz w:val="18"/>
                <w:szCs w:val="18"/>
                <w:lang w:val="uk-UA"/>
              </w:rPr>
              <w:t xml:space="preserve"> </w:t>
            </w:r>
            <w:proofErr w:type="spellStart"/>
            <w:r w:rsidRPr="00382FB0">
              <w:rPr>
                <w:rFonts w:ascii="Times New Roman" w:hAnsi="Times New Roman" w:cs="Times New Roman"/>
                <w:sz w:val="18"/>
                <w:szCs w:val="18"/>
                <w:lang w:val="uk-UA"/>
              </w:rPr>
              <w:t>Арцнайміттель</w:t>
            </w:r>
            <w:proofErr w:type="spellEnd"/>
            <w:r w:rsidRPr="00382FB0">
              <w:rPr>
                <w:rFonts w:ascii="Times New Roman" w:hAnsi="Times New Roman" w:cs="Times New Roman"/>
                <w:sz w:val="18"/>
                <w:szCs w:val="18"/>
                <w:lang w:val="uk-UA"/>
              </w:rPr>
              <w:t>, Німеччина</w:t>
            </w:r>
          </w:p>
        </w:tc>
      </w:tr>
      <w:tr w:rsidR="00913FDB" w:rsidRPr="00590CD1" w14:paraId="43FAADC8" w14:textId="77777777" w:rsidTr="009E2182">
        <w:trPr>
          <w:trHeight w:val="2032"/>
          <w:tblCellSpacing w:w="0" w:type="dxa"/>
        </w:trPr>
        <w:tc>
          <w:tcPr>
            <w:tcW w:w="2015" w:type="pct"/>
            <w:tcBorders>
              <w:top w:val="outset" w:sz="6" w:space="0" w:color="DDDDDD"/>
              <w:left w:val="outset" w:sz="6" w:space="0" w:color="DDDDDD"/>
              <w:bottom w:val="outset" w:sz="6" w:space="0" w:color="DDDDDD"/>
              <w:right w:val="outset" w:sz="6" w:space="0" w:color="DDDDDD"/>
            </w:tcBorders>
            <w:shd w:val="clear" w:color="auto" w:fill="FFFFFF"/>
          </w:tcPr>
          <w:p w14:paraId="0D769269" w14:textId="77777777" w:rsidR="00913FDB" w:rsidRPr="00382FB0" w:rsidRDefault="00D23187" w:rsidP="00913FDB">
            <w:pPr>
              <w:spacing w:after="0" w:line="240" w:lineRule="auto"/>
              <w:jc w:val="center"/>
              <w:rPr>
                <w:rFonts w:ascii="Times New Roman" w:hAnsi="Times New Roman" w:cs="Times New Roman"/>
                <w:sz w:val="18"/>
                <w:szCs w:val="18"/>
                <w:lang w:val="uk-UA"/>
              </w:rPr>
            </w:pPr>
            <w:hyperlink r:id="rId21" w:history="1">
              <w:r w:rsidR="00913FDB" w:rsidRPr="00382FB0">
                <w:rPr>
                  <w:rStyle w:val="a8"/>
                  <w:rFonts w:ascii="Times New Roman" w:hAnsi="Times New Roman" w:cs="Times New Roman"/>
                  <w:color w:val="auto"/>
                  <w:sz w:val="18"/>
                  <w:szCs w:val="18"/>
                  <w:u w:val="none"/>
                  <w:lang w:val="uk-UA"/>
                </w:rPr>
                <w:t>UA/0708/02/02</w:t>
              </w:r>
            </w:hyperlink>
          </w:p>
          <w:p w14:paraId="18DB865C" w14:textId="77777777" w:rsidR="00913FDB" w:rsidRPr="00382FB0" w:rsidRDefault="00913FDB" w:rsidP="00913FDB">
            <w:pPr>
              <w:spacing w:after="0" w:line="240" w:lineRule="auto"/>
              <w:jc w:val="center"/>
              <w:rPr>
                <w:rFonts w:ascii="Times New Roman" w:hAnsi="Times New Roman" w:cs="Times New Roman"/>
                <w:b/>
                <w:noProof/>
                <w:sz w:val="18"/>
                <w:szCs w:val="18"/>
                <w:lang w:val="uk-UA" w:eastAsia="ru-RU"/>
              </w:rPr>
            </w:pPr>
            <w:r w:rsidRPr="00382FB0">
              <w:rPr>
                <w:rFonts w:ascii="Times New Roman" w:hAnsi="Times New Roman" w:cs="Times New Roman"/>
                <w:noProof/>
                <w:sz w:val="18"/>
                <w:szCs w:val="18"/>
                <w:lang w:val="uk-UA"/>
              </w:rPr>
              <w:drawing>
                <wp:inline distT="0" distB="0" distL="0" distR="0" wp14:anchorId="78F7CF79" wp14:editId="3EDFE88A">
                  <wp:extent cx="2969728" cy="961827"/>
                  <wp:effectExtent l="0" t="0" r="0" b="0"/>
                  <wp:docPr id="6" name="Рисунок 6" descr="ДИКЛОФЕНАК гель 5% туба 100г, інструкція | відгуки | ціна | купити в аптец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ДИКЛОФЕНАК гель 5% туба 100г, інструкція | відгуки | ціна | купити в аптеці"/>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99833" cy="971577"/>
                          </a:xfrm>
                          <a:prstGeom prst="rect">
                            <a:avLst/>
                          </a:prstGeom>
                          <a:noFill/>
                          <a:ln>
                            <a:noFill/>
                          </a:ln>
                        </pic:spPr>
                      </pic:pic>
                    </a:graphicData>
                  </a:graphic>
                </wp:inline>
              </w:drawing>
            </w:r>
            <w:r w:rsidRPr="00382FB0">
              <w:rPr>
                <w:rFonts w:ascii="Times New Roman" w:hAnsi="Times New Roman" w:cs="Times New Roman"/>
                <w:b/>
                <w:noProof/>
                <w:sz w:val="18"/>
                <w:szCs w:val="18"/>
                <w:lang w:val="uk-UA" w:eastAsia="ru-RU"/>
              </w:rPr>
              <w:t xml:space="preserve"> </w:t>
            </w:r>
          </w:p>
        </w:tc>
        <w:tc>
          <w:tcPr>
            <w:tcW w:w="585" w:type="pct"/>
            <w:tcBorders>
              <w:top w:val="outset" w:sz="6" w:space="0" w:color="DDDDDD"/>
              <w:left w:val="outset" w:sz="6" w:space="0" w:color="DDDDDD"/>
              <w:bottom w:val="outset" w:sz="6" w:space="0" w:color="DDDDDD"/>
              <w:right w:val="outset" w:sz="6" w:space="0" w:color="DDDDDD"/>
            </w:tcBorders>
            <w:shd w:val="clear" w:color="auto" w:fill="FFFFFF"/>
          </w:tcPr>
          <w:p w14:paraId="38BE4473" w14:textId="77777777" w:rsidR="00913FDB" w:rsidRPr="00382FB0" w:rsidRDefault="00913FDB" w:rsidP="00913FDB">
            <w:pPr>
              <w:spacing w:line="240" w:lineRule="auto"/>
              <w:jc w:val="center"/>
              <w:rPr>
                <w:rFonts w:ascii="Times New Roman" w:hAnsi="Times New Roman" w:cs="Times New Roman"/>
                <w:b/>
                <w:noProof/>
                <w:sz w:val="18"/>
                <w:szCs w:val="18"/>
                <w:lang w:val="uk-UA" w:eastAsia="ru-RU"/>
              </w:rPr>
            </w:pPr>
            <w:r w:rsidRPr="00382FB0">
              <w:rPr>
                <w:rFonts w:ascii="Times New Roman" w:hAnsi="Times New Roman" w:cs="Times New Roman"/>
                <w:sz w:val="18"/>
                <w:szCs w:val="18"/>
                <w:lang w:val="uk-UA"/>
              </w:rPr>
              <w:t>необмежений з 18.11.2020</w:t>
            </w:r>
          </w:p>
        </w:tc>
        <w:tc>
          <w:tcPr>
            <w:tcW w:w="910" w:type="pct"/>
            <w:tcBorders>
              <w:top w:val="outset" w:sz="6" w:space="0" w:color="DDDDDD"/>
              <w:left w:val="outset" w:sz="6" w:space="0" w:color="DDDDDD"/>
              <w:bottom w:val="outset" w:sz="6" w:space="0" w:color="DDDDDD"/>
              <w:right w:val="outset" w:sz="6" w:space="0" w:color="DDDDDD"/>
            </w:tcBorders>
            <w:shd w:val="clear" w:color="auto" w:fill="FFFFFF"/>
          </w:tcPr>
          <w:p w14:paraId="7654BF20" w14:textId="77777777" w:rsidR="00913FDB" w:rsidRPr="00382FB0" w:rsidRDefault="00913FDB" w:rsidP="00913FDB">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ДИКЛОФЕНАК</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 xml:space="preserve">гель 50 мг/г по 40 г гелю у тубі алюмінієвій; по 1 тубі у пачці з картону; по 100 г гелю у тубі </w:t>
            </w:r>
            <w:proofErr w:type="spellStart"/>
            <w:r w:rsidRPr="00382FB0">
              <w:rPr>
                <w:rStyle w:val="stit"/>
                <w:rFonts w:ascii="Times New Roman" w:hAnsi="Times New Roman" w:cs="Times New Roman"/>
                <w:sz w:val="18"/>
                <w:szCs w:val="18"/>
                <w:lang w:val="uk-UA"/>
              </w:rPr>
              <w:t>ламінатній</w:t>
            </w:r>
            <w:proofErr w:type="spellEnd"/>
            <w:r w:rsidRPr="00382FB0">
              <w:rPr>
                <w:rStyle w:val="stit"/>
                <w:rFonts w:ascii="Times New Roman" w:hAnsi="Times New Roman" w:cs="Times New Roman"/>
                <w:sz w:val="18"/>
                <w:szCs w:val="18"/>
                <w:lang w:val="uk-UA"/>
              </w:rPr>
              <w:t>; по 1 тубі у пачці з картону</w:t>
            </w:r>
          </w:p>
        </w:tc>
        <w:tc>
          <w:tcPr>
            <w:tcW w:w="671" w:type="pct"/>
            <w:tcBorders>
              <w:top w:val="outset" w:sz="6" w:space="0" w:color="DDDDDD"/>
              <w:left w:val="outset" w:sz="6" w:space="0" w:color="DDDDDD"/>
              <w:bottom w:val="outset" w:sz="6" w:space="0" w:color="DDDDDD"/>
              <w:right w:val="outset" w:sz="6" w:space="0" w:color="DDDDDD"/>
            </w:tcBorders>
            <w:shd w:val="clear" w:color="auto" w:fill="FFFFFF"/>
          </w:tcPr>
          <w:p w14:paraId="2C35162D" w14:textId="77777777" w:rsidR="00913FDB" w:rsidRPr="00382FB0" w:rsidRDefault="00913FDB" w:rsidP="00913FDB">
            <w:pPr>
              <w:spacing w:line="240" w:lineRule="auto"/>
              <w:jc w:val="center"/>
              <w:rPr>
                <w:rFonts w:ascii="Times New Roman" w:hAnsi="Times New Roman" w:cs="Times New Roman"/>
                <w:b/>
                <w:sz w:val="18"/>
                <w:szCs w:val="18"/>
                <w:lang w:val="uk-UA"/>
              </w:rPr>
            </w:pPr>
            <w:r w:rsidRPr="00382FB0">
              <w:rPr>
                <w:rFonts w:ascii="Times New Roman" w:hAnsi="Times New Roman" w:cs="Times New Roman"/>
                <w:sz w:val="18"/>
                <w:szCs w:val="18"/>
                <w:lang w:val="uk-UA"/>
              </w:rPr>
              <w:t>1 г гелю містить: диклофенак натрію – 50 мг</w:t>
            </w:r>
          </w:p>
        </w:tc>
        <w:tc>
          <w:tcPr>
            <w:tcW w:w="819" w:type="pct"/>
            <w:vMerge w:val="restart"/>
            <w:tcBorders>
              <w:top w:val="outset" w:sz="6" w:space="0" w:color="DDDDDD"/>
              <w:left w:val="outset" w:sz="6" w:space="0" w:color="DDDDDD"/>
              <w:right w:val="outset" w:sz="6" w:space="0" w:color="DDDDDD"/>
            </w:tcBorders>
            <w:shd w:val="clear" w:color="auto" w:fill="FFFFFF"/>
          </w:tcPr>
          <w:p w14:paraId="68B109D6" w14:textId="77777777" w:rsidR="00913FDB" w:rsidRPr="00382FB0" w:rsidRDefault="00913FDB" w:rsidP="00913FDB">
            <w:pPr>
              <w:spacing w:after="0" w:line="240" w:lineRule="auto"/>
              <w:jc w:val="center"/>
              <w:rPr>
                <w:rFonts w:ascii="Times New Roman" w:hAnsi="Times New Roman" w:cs="Times New Roman"/>
                <w:sz w:val="18"/>
                <w:szCs w:val="18"/>
                <w:lang w:val="uk-UA"/>
              </w:rPr>
            </w:pPr>
          </w:p>
          <w:p w14:paraId="43B0ADA7" w14:textId="77777777" w:rsidR="00913FDB" w:rsidRPr="00382FB0" w:rsidRDefault="00913FDB" w:rsidP="00913FDB">
            <w:pPr>
              <w:spacing w:after="0" w:line="240" w:lineRule="auto"/>
              <w:jc w:val="center"/>
              <w:rPr>
                <w:rFonts w:ascii="Times New Roman" w:hAnsi="Times New Roman" w:cs="Times New Roman"/>
                <w:sz w:val="18"/>
                <w:szCs w:val="18"/>
                <w:lang w:val="uk-UA"/>
              </w:rPr>
            </w:pPr>
          </w:p>
          <w:p w14:paraId="540E3490" w14:textId="68353BD9" w:rsidR="00913FDB" w:rsidRDefault="00913FDB" w:rsidP="00A2790D">
            <w:pPr>
              <w:spacing w:after="0" w:line="240" w:lineRule="auto"/>
              <w:rPr>
                <w:rFonts w:ascii="Times New Roman" w:hAnsi="Times New Roman" w:cs="Times New Roman"/>
                <w:sz w:val="18"/>
                <w:szCs w:val="18"/>
                <w:lang w:val="uk-UA"/>
              </w:rPr>
            </w:pPr>
          </w:p>
          <w:p w14:paraId="5D45DC6E" w14:textId="77777777" w:rsidR="00A2790D" w:rsidRPr="00382FB0" w:rsidRDefault="00A2790D" w:rsidP="00A2790D">
            <w:pPr>
              <w:spacing w:after="0" w:line="240" w:lineRule="auto"/>
              <w:rPr>
                <w:rFonts w:ascii="Times New Roman" w:hAnsi="Times New Roman" w:cs="Times New Roman"/>
                <w:sz w:val="18"/>
                <w:szCs w:val="18"/>
                <w:lang w:val="uk-UA"/>
              </w:rPr>
            </w:pPr>
          </w:p>
          <w:p w14:paraId="5DF44B7D" w14:textId="0000E663" w:rsidR="00913FDB" w:rsidRPr="00382FB0" w:rsidRDefault="00913FDB" w:rsidP="00913FDB">
            <w:pPr>
              <w:spacing w:after="0" w:line="240" w:lineRule="auto"/>
              <w:jc w:val="center"/>
              <w:rPr>
                <w:rFonts w:ascii="Times New Roman" w:hAnsi="Times New Roman" w:cs="Times New Roman"/>
                <w:sz w:val="18"/>
                <w:szCs w:val="18"/>
                <w:lang w:val="uk-UA"/>
              </w:rPr>
            </w:pPr>
          </w:p>
          <w:p w14:paraId="3D930DA0" w14:textId="77777777" w:rsidR="00913FDB" w:rsidRPr="00382FB0" w:rsidRDefault="00913FDB" w:rsidP="00913FDB">
            <w:pPr>
              <w:spacing w:after="0" w:line="240" w:lineRule="auto"/>
              <w:rPr>
                <w:rFonts w:ascii="Times New Roman" w:hAnsi="Times New Roman" w:cs="Times New Roman"/>
                <w:sz w:val="18"/>
                <w:szCs w:val="18"/>
                <w:lang w:val="uk-UA"/>
              </w:rPr>
            </w:pPr>
          </w:p>
          <w:p w14:paraId="0BA09764" w14:textId="7C10F7E5" w:rsidR="00913FDB" w:rsidRPr="00382FB0" w:rsidRDefault="00913FDB" w:rsidP="00913FDB">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ПАТ «</w:t>
            </w:r>
            <w:proofErr w:type="spellStart"/>
            <w:r w:rsidRPr="00382FB0">
              <w:rPr>
                <w:rFonts w:ascii="Times New Roman" w:hAnsi="Times New Roman" w:cs="Times New Roman"/>
                <w:sz w:val="18"/>
                <w:szCs w:val="18"/>
                <w:lang w:val="uk-UA"/>
              </w:rPr>
              <w:t>Хімфармзавод</w:t>
            </w:r>
            <w:proofErr w:type="spellEnd"/>
            <w:r w:rsidRPr="00382FB0">
              <w:rPr>
                <w:rFonts w:ascii="Times New Roman" w:hAnsi="Times New Roman" w:cs="Times New Roman"/>
                <w:sz w:val="18"/>
                <w:szCs w:val="18"/>
                <w:lang w:val="uk-UA"/>
              </w:rPr>
              <w:t xml:space="preserve"> «Червона зірка», Україна</w:t>
            </w:r>
          </w:p>
          <w:p w14:paraId="2ADC7F0B" w14:textId="6749F0B7" w:rsidR="00913FDB" w:rsidRPr="00382FB0" w:rsidRDefault="00913FDB" w:rsidP="00913FDB">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(ідентифікаційний код юридичної особи </w:t>
            </w:r>
            <w:r w:rsidR="009E2946" w:rsidRPr="009E2946">
              <w:rPr>
                <w:rFonts w:ascii="Times New Roman" w:hAnsi="Times New Roman" w:cs="Times New Roman"/>
                <w:i/>
                <w:sz w:val="18"/>
                <w:szCs w:val="20"/>
                <w:lang w:val="uk-UA"/>
              </w:rPr>
              <w:t>«інформація, доступ до якої обмежено»</w:t>
            </w:r>
            <w:r w:rsidRPr="00382FB0">
              <w:rPr>
                <w:rFonts w:ascii="Times New Roman" w:hAnsi="Times New Roman" w:cs="Times New Roman"/>
                <w:sz w:val="18"/>
                <w:szCs w:val="18"/>
                <w:lang w:val="uk-UA"/>
              </w:rPr>
              <w:t>)</w:t>
            </w:r>
          </w:p>
          <w:p w14:paraId="680286CF" w14:textId="538BF224" w:rsidR="00913FDB" w:rsidRPr="00382FB0" w:rsidRDefault="00913FDB" w:rsidP="00913FDB">
            <w:pPr>
              <w:spacing w:after="0" w:line="240" w:lineRule="auto"/>
              <w:jc w:val="center"/>
              <w:rPr>
                <w:rFonts w:ascii="Times New Roman" w:hAnsi="Times New Roman" w:cs="Times New Roman"/>
                <w:b/>
                <w:sz w:val="18"/>
                <w:szCs w:val="18"/>
                <w:lang w:val="uk-UA"/>
              </w:rPr>
            </w:pPr>
          </w:p>
        </w:tc>
      </w:tr>
      <w:tr w:rsidR="00913FDB" w:rsidRPr="00382FB0" w14:paraId="58FEC528" w14:textId="77777777" w:rsidTr="009E2182">
        <w:trPr>
          <w:trHeight w:val="1905"/>
          <w:tblCellSpacing w:w="0" w:type="dxa"/>
        </w:trPr>
        <w:tc>
          <w:tcPr>
            <w:tcW w:w="2015" w:type="pct"/>
            <w:tcBorders>
              <w:top w:val="outset" w:sz="6" w:space="0" w:color="DDDDDD"/>
              <w:left w:val="outset" w:sz="6" w:space="0" w:color="DDDDDD"/>
              <w:bottom w:val="outset" w:sz="6" w:space="0" w:color="DDDDDD"/>
              <w:right w:val="outset" w:sz="6" w:space="0" w:color="DDDDDD"/>
            </w:tcBorders>
            <w:shd w:val="clear" w:color="auto" w:fill="FFFFFF"/>
          </w:tcPr>
          <w:p w14:paraId="049F29E9" w14:textId="4C80BE40" w:rsidR="00913FDB" w:rsidRPr="00382FB0" w:rsidRDefault="00D23187" w:rsidP="00913FDB">
            <w:pPr>
              <w:spacing w:after="0" w:line="240" w:lineRule="auto"/>
              <w:jc w:val="center"/>
              <w:rPr>
                <w:rFonts w:ascii="Times New Roman" w:hAnsi="Times New Roman" w:cs="Times New Roman"/>
                <w:sz w:val="18"/>
                <w:szCs w:val="18"/>
                <w:lang w:val="uk-UA"/>
              </w:rPr>
            </w:pPr>
            <w:hyperlink r:id="rId23" w:history="1">
              <w:r w:rsidR="00913FDB" w:rsidRPr="00382FB0">
                <w:rPr>
                  <w:rStyle w:val="a8"/>
                  <w:rFonts w:ascii="Times New Roman" w:hAnsi="Times New Roman" w:cs="Times New Roman"/>
                  <w:color w:val="auto"/>
                  <w:sz w:val="18"/>
                  <w:szCs w:val="18"/>
                  <w:u w:val="none"/>
                  <w:lang w:val="uk-UA"/>
                </w:rPr>
                <w:t>UA/0708/02/01</w:t>
              </w:r>
            </w:hyperlink>
          </w:p>
          <w:p w14:paraId="5829AE6F" w14:textId="020F70CD" w:rsidR="00913FDB" w:rsidRPr="00382FB0" w:rsidRDefault="00913FDB" w:rsidP="00913FDB">
            <w:pPr>
              <w:pStyle w:val="af8"/>
              <w:rPr>
                <w:sz w:val="18"/>
                <w:szCs w:val="18"/>
              </w:rPr>
            </w:pPr>
            <w:r w:rsidRPr="00382FB0">
              <w:rPr>
                <w:sz w:val="18"/>
                <w:szCs w:val="18"/>
              </w:rPr>
              <w:t xml:space="preserve">    </w:t>
            </w:r>
            <w:r w:rsidRPr="00382FB0">
              <w:rPr>
                <w:noProof/>
                <w:sz w:val="18"/>
                <w:szCs w:val="18"/>
              </w:rPr>
              <w:drawing>
                <wp:inline distT="0" distB="0" distL="0" distR="0" wp14:anchorId="26022FF4" wp14:editId="2EE8BAC5">
                  <wp:extent cx="2538095" cy="696766"/>
                  <wp:effectExtent l="0" t="0" r="0" b="0"/>
                  <wp:docPr id="29" name="Рисунок 29" descr="C:\Users\Hyrman\Downloads\174259-41978-big-1500x1500-af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yrman\Downloads\174259-41978-big-1500x1500-af9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65476" cy="704283"/>
                          </a:xfrm>
                          <a:prstGeom prst="rect">
                            <a:avLst/>
                          </a:prstGeom>
                          <a:noFill/>
                          <a:ln>
                            <a:noFill/>
                          </a:ln>
                        </pic:spPr>
                      </pic:pic>
                    </a:graphicData>
                  </a:graphic>
                </wp:inline>
              </w:drawing>
            </w:r>
          </w:p>
        </w:tc>
        <w:tc>
          <w:tcPr>
            <w:tcW w:w="585" w:type="pct"/>
            <w:tcBorders>
              <w:top w:val="outset" w:sz="6" w:space="0" w:color="DDDDDD"/>
              <w:left w:val="outset" w:sz="6" w:space="0" w:color="DDDDDD"/>
              <w:bottom w:val="outset" w:sz="6" w:space="0" w:color="DDDDDD"/>
              <w:right w:val="outset" w:sz="6" w:space="0" w:color="DDDDDD"/>
            </w:tcBorders>
            <w:shd w:val="clear" w:color="auto" w:fill="FFFFFF"/>
          </w:tcPr>
          <w:p w14:paraId="5215ACEB" w14:textId="5545382B" w:rsidR="00913FDB" w:rsidRPr="00382FB0" w:rsidRDefault="00913FDB" w:rsidP="00913FDB">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11.02.2021</w:t>
            </w:r>
          </w:p>
        </w:tc>
        <w:tc>
          <w:tcPr>
            <w:tcW w:w="910" w:type="pct"/>
            <w:tcBorders>
              <w:top w:val="outset" w:sz="6" w:space="0" w:color="DDDDDD"/>
              <w:left w:val="outset" w:sz="6" w:space="0" w:color="DDDDDD"/>
              <w:bottom w:val="outset" w:sz="6" w:space="0" w:color="DDDDDD"/>
              <w:right w:val="outset" w:sz="6" w:space="0" w:color="DDDDDD"/>
            </w:tcBorders>
            <w:shd w:val="clear" w:color="auto" w:fill="FFFFFF"/>
          </w:tcPr>
          <w:p w14:paraId="24978FFC" w14:textId="5B88A4BC" w:rsidR="00913FDB" w:rsidRPr="00382FB0" w:rsidRDefault="00913FDB" w:rsidP="00913FDB">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bCs/>
                <w:sz w:val="18"/>
                <w:szCs w:val="18"/>
                <w:lang w:val="uk-UA"/>
              </w:rPr>
              <w:t>ДИКЛОФЕНАК</w:t>
            </w:r>
            <w:r w:rsidRPr="00382FB0">
              <w:rPr>
                <w:rFonts w:ascii="Times New Roman" w:hAnsi="Times New Roman" w:cs="Times New Roman"/>
                <w:b/>
                <w:bCs/>
                <w:sz w:val="18"/>
                <w:szCs w:val="18"/>
                <w:lang w:val="uk-UA"/>
              </w:rPr>
              <w:br/>
            </w:r>
            <w:r w:rsidRPr="00382FB0">
              <w:rPr>
                <w:rStyle w:val="stit"/>
                <w:rFonts w:ascii="Times New Roman" w:hAnsi="Times New Roman" w:cs="Times New Roman"/>
                <w:sz w:val="18"/>
                <w:szCs w:val="18"/>
                <w:lang w:val="uk-UA"/>
              </w:rPr>
              <w:t>гель, 10 мг/г, по 40 г у тубі; по 1 тубі в пачці з картону</w:t>
            </w:r>
          </w:p>
        </w:tc>
        <w:tc>
          <w:tcPr>
            <w:tcW w:w="671" w:type="pct"/>
            <w:tcBorders>
              <w:top w:val="outset" w:sz="6" w:space="0" w:color="DDDDDD"/>
              <w:left w:val="outset" w:sz="6" w:space="0" w:color="DDDDDD"/>
              <w:bottom w:val="outset" w:sz="6" w:space="0" w:color="DDDDDD"/>
              <w:right w:val="outset" w:sz="6" w:space="0" w:color="DDDDDD"/>
            </w:tcBorders>
            <w:shd w:val="clear" w:color="auto" w:fill="FFFFFF"/>
          </w:tcPr>
          <w:p w14:paraId="657B7D81" w14:textId="24249558" w:rsidR="00913FDB" w:rsidRPr="00382FB0" w:rsidRDefault="00913FDB" w:rsidP="00913FDB">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1 г гелю містить диклофенак натрію – 10 мг</w:t>
            </w:r>
          </w:p>
        </w:tc>
        <w:tc>
          <w:tcPr>
            <w:tcW w:w="819" w:type="pct"/>
            <w:vMerge/>
            <w:tcBorders>
              <w:left w:val="outset" w:sz="6" w:space="0" w:color="DDDDDD"/>
              <w:right w:val="outset" w:sz="6" w:space="0" w:color="DDDDDD"/>
            </w:tcBorders>
            <w:shd w:val="clear" w:color="auto" w:fill="FFFFFF"/>
          </w:tcPr>
          <w:p w14:paraId="4D8A983A" w14:textId="0CCBC893" w:rsidR="00913FDB" w:rsidRPr="00382FB0" w:rsidRDefault="00913FDB" w:rsidP="00913FDB">
            <w:pPr>
              <w:spacing w:after="0" w:line="240" w:lineRule="auto"/>
              <w:jc w:val="center"/>
              <w:rPr>
                <w:rFonts w:ascii="Times New Roman" w:hAnsi="Times New Roman" w:cs="Times New Roman"/>
                <w:sz w:val="18"/>
                <w:szCs w:val="18"/>
                <w:lang w:val="uk-UA"/>
              </w:rPr>
            </w:pPr>
          </w:p>
        </w:tc>
      </w:tr>
      <w:tr w:rsidR="00913FDB" w:rsidRPr="00382FB0" w14:paraId="0CAA66B2" w14:textId="77777777" w:rsidTr="009E2946">
        <w:trPr>
          <w:trHeight w:val="1319"/>
          <w:tblCellSpacing w:w="0" w:type="dxa"/>
        </w:trPr>
        <w:tc>
          <w:tcPr>
            <w:tcW w:w="2015" w:type="pct"/>
            <w:tcBorders>
              <w:top w:val="outset" w:sz="6" w:space="0" w:color="DDDDDD"/>
              <w:left w:val="outset" w:sz="6" w:space="0" w:color="DDDDDD"/>
              <w:bottom w:val="outset" w:sz="6" w:space="0" w:color="auto"/>
              <w:right w:val="outset" w:sz="6" w:space="0" w:color="DDDDDD"/>
            </w:tcBorders>
            <w:shd w:val="clear" w:color="auto" w:fill="FFFFFF"/>
          </w:tcPr>
          <w:p w14:paraId="2999F0C5" w14:textId="77777777" w:rsidR="00913FDB" w:rsidRPr="00382FB0" w:rsidRDefault="00913FDB" w:rsidP="00913FDB">
            <w:pPr>
              <w:spacing w:after="0" w:line="240" w:lineRule="auto"/>
              <w:jc w:val="center"/>
              <w:rPr>
                <w:rFonts w:ascii="Times New Roman" w:hAnsi="Times New Roman" w:cs="Times New Roman"/>
                <w:lang w:val="uk-UA"/>
              </w:rPr>
            </w:pPr>
          </w:p>
          <w:p w14:paraId="11B68751" w14:textId="77777777" w:rsidR="00913FDB" w:rsidRPr="00382FB0" w:rsidRDefault="00913FDB" w:rsidP="00913FDB">
            <w:pPr>
              <w:spacing w:after="0" w:line="240" w:lineRule="auto"/>
              <w:jc w:val="center"/>
              <w:rPr>
                <w:rFonts w:ascii="Times New Roman" w:hAnsi="Times New Roman" w:cs="Times New Roman"/>
                <w:lang w:val="uk-UA"/>
              </w:rPr>
            </w:pPr>
          </w:p>
          <w:p w14:paraId="2306E4CF" w14:textId="2271E86C" w:rsidR="00913FDB" w:rsidRPr="00382FB0" w:rsidRDefault="00D23187" w:rsidP="00913FDB">
            <w:pPr>
              <w:spacing w:after="0" w:line="240" w:lineRule="auto"/>
              <w:jc w:val="center"/>
              <w:rPr>
                <w:rFonts w:ascii="Times New Roman" w:hAnsi="Times New Roman" w:cs="Times New Roman"/>
                <w:sz w:val="18"/>
                <w:szCs w:val="18"/>
                <w:lang w:val="uk-UA"/>
              </w:rPr>
            </w:pPr>
            <w:hyperlink r:id="rId25" w:history="1">
              <w:r w:rsidR="00913FDB" w:rsidRPr="00382FB0">
                <w:rPr>
                  <w:rStyle w:val="a8"/>
                  <w:rFonts w:ascii="Times New Roman" w:hAnsi="Times New Roman" w:cs="Times New Roman"/>
                  <w:color w:val="auto"/>
                  <w:sz w:val="18"/>
                  <w:szCs w:val="18"/>
                  <w:lang w:val="uk-UA"/>
                </w:rPr>
                <w:t>UA/20542/01/01</w:t>
              </w:r>
            </w:hyperlink>
          </w:p>
        </w:tc>
        <w:tc>
          <w:tcPr>
            <w:tcW w:w="585" w:type="pct"/>
            <w:tcBorders>
              <w:top w:val="outset" w:sz="6" w:space="0" w:color="DDDDDD"/>
              <w:left w:val="outset" w:sz="6" w:space="0" w:color="DDDDDD"/>
              <w:bottom w:val="outset" w:sz="6" w:space="0" w:color="auto"/>
              <w:right w:val="outset" w:sz="6" w:space="0" w:color="DDDDDD"/>
            </w:tcBorders>
            <w:shd w:val="clear" w:color="auto" w:fill="FFFFFF"/>
          </w:tcPr>
          <w:p w14:paraId="5A84A3FA" w14:textId="06EE4158" w:rsidR="00913FDB" w:rsidRPr="00382FB0" w:rsidRDefault="00913FDB" w:rsidP="00913FDB">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31.07.2024</w:t>
            </w:r>
            <w:r w:rsidRPr="00382FB0">
              <w:rPr>
                <w:rFonts w:ascii="Times New Roman" w:hAnsi="Times New Roman" w:cs="Times New Roman"/>
                <w:sz w:val="18"/>
                <w:szCs w:val="18"/>
                <w:lang w:val="uk-UA"/>
              </w:rPr>
              <w:br/>
              <w:t>31.07.2029</w:t>
            </w:r>
          </w:p>
        </w:tc>
        <w:tc>
          <w:tcPr>
            <w:tcW w:w="910" w:type="pct"/>
            <w:tcBorders>
              <w:top w:val="outset" w:sz="6" w:space="0" w:color="DDDDDD"/>
              <w:left w:val="outset" w:sz="6" w:space="0" w:color="DDDDDD"/>
              <w:bottom w:val="outset" w:sz="6" w:space="0" w:color="auto"/>
              <w:right w:val="outset" w:sz="6" w:space="0" w:color="DDDDDD"/>
            </w:tcBorders>
            <w:shd w:val="clear" w:color="auto" w:fill="FFFFFF"/>
          </w:tcPr>
          <w:p w14:paraId="2D93924D" w14:textId="7D4D72BB" w:rsidR="00913FDB" w:rsidRPr="00382FB0" w:rsidRDefault="00913FDB" w:rsidP="00913FDB">
            <w:pPr>
              <w:spacing w:line="240" w:lineRule="auto"/>
              <w:jc w:val="center"/>
              <w:rPr>
                <w:rFonts w:ascii="Times New Roman" w:hAnsi="Times New Roman" w:cs="Times New Roman"/>
                <w:sz w:val="18"/>
                <w:szCs w:val="18"/>
                <w:lang w:val="uk-UA"/>
              </w:rPr>
            </w:pPr>
            <w:r w:rsidRPr="00382FB0">
              <w:rPr>
                <w:rFonts w:ascii="Times New Roman" w:hAnsi="Times New Roman" w:cs="Times New Roman"/>
                <w:b/>
                <w:sz w:val="18"/>
                <w:szCs w:val="18"/>
                <w:lang w:val="uk-UA"/>
              </w:rPr>
              <w:t>ДИКЛОФЕНАК НАТРІЮ</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50 мг/г, по 50 г гелю або 100 г гелю у тубі, по 1 тубі у пачці з картону</w:t>
            </w:r>
          </w:p>
        </w:tc>
        <w:tc>
          <w:tcPr>
            <w:tcW w:w="671" w:type="pct"/>
            <w:tcBorders>
              <w:top w:val="outset" w:sz="6" w:space="0" w:color="DDDDDD"/>
              <w:left w:val="outset" w:sz="6" w:space="0" w:color="DDDDDD"/>
              <w:bottom w:val="outset" w:sz="6" w:space="0" w:color="auto"/>
              <w:right w:val="outset" w:sz="6" w:space="0" w:color="DDDDDD"/>
            </w:tcBorders>
            <w:shd w:val="clear" w:color="auto" w:fill="FFFFFF"/>
          </w:tcPr>
          <w:p w14:paraId="11605DB5" w14:textId="1F375EC1" w:rsidR="00913FDB" w:rsidRPr="00382FB0" w:rsidRDefault="00913FDB" w:rsidP="00913FDB">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 50 мг</w:t>
            </w:r>
          </w:p>
        </w:tc>
        <w:tc>
          <w:tcPr>
            <w:tcW w:w="819" w:type="pct"/>
            <w:vMerge/>
            <w:tcBorders>
              <w:left w:val="outset" w:sz="6" w:space="0" w:color="DDDDDD"/>
              <w:right w:val="outset" w:sz="6" w:space="0" w:color="DDDDDD"/>
            </w:tcBorders>
            <w:shd w:val="clear" w:color="auto" w:fill="FFFFFF"/>
          </w:tcPr>
          <w:p w14:paraId="38F7920A" w14:textId="0B7BF861" w:rsidR="00913FDB" w:rsidRPr="00382FB0" w:rsidRDefault="00913FDB" w:rsidP="00913FDB">
            <w:pPr>
              <w:spacing w:after="0" w:line="240" w:lineRule="auto"/>
              <w:jc w:val="center"/>
              <w:rPr>
                <w:rFonts w:ascii="Times New Roman" w:hAnsi="Times New Roman" w:cs="Times New Roman"/>
                <w:sz w:val="18"/>
                <w:szCs w:val="18"/>
                <w:lang w:val="uk-UA"/>
              </w:rPr>
            </w:pPr>
          </w:p>
        </w:tc>
      </w:tr>
      <w:tr w:rsidR="00913FDB" w:rsidRPr="00382FB0" w14:paraId="6B733832" w14:textId="77777777" w:rsidTr="009E2946">
        <w:trPr>
          <w:trHeight w:val="2411"/>
          <w:tblCellSpacing w:w="0" w:type="dxa"/>
        </w:trPr>
        <w:tc>
          <w:tcPr>
            <w:tcW w:w="2015" w:type="pct"/>
            <w:tcBorders>
              <w:top w:val="outset" w:sz="6" w:space="0" w:color="DDDDDD"/>
              <w:left w:val="outset" w:sz="6" w:space="0" w:color="DDDDDD"/>
              <w:bottom w:val="outset" w:sz="6" w:space="0" w:color="auto"/>
              <w:right w:val="outset" w:sz="6" w:space="0" w:color="DDDDDD"/>
            </w:tcBorders>
            <w:shd w:val="clear" w:color="auto" w:fill="FFFFFF"/>
          </w:tcPr>
          <w:p w14:paraId="5A47D78B" w14:textId="2D7609F4" w:rsidR="00913FDB" w:rsidRPr="00382FB0" w:rsidRDefault="00D23187" w:rsidP="00913FDB">
            <w:pPr>
              <w:spacing w:after="0" w:line="240" w:lineRule="auto"/>
              <w:jc w:val="center"/>
              <w:rPr>
                <w:rFonts w:ascii="Times New Roman" w:hAnsi="Times New Roman" w:cs="Times New Roman"/>
                <w:lang w:val="uk-UA"/>
              </w:rPr>
            </w:pPr>
            <w:hyperlink r:id="rId26" w:history="1">
              <w:r w:rsidR="00913FDB" w:rsidRPr="00382FB0">
                <w:rPr>
                  <w:rStyle w:val="a8"/>
                  <w:rFonts w:ascii="Times New Roman" w:eastAsia="Calibri" w:hAnsi="Times New Roman" w:cs="Times New Roman"/>
                  <w:color w:val="auto"/>
                  <w:sz w:val="18"/>
                  <w:szCs w:val="18"/>
                </w:rPr>
                <w:t>UA/18755/01/01</w:t>
              </w:r>
            </w:hyperlink>
            <w:r w:rsidR="00913FDB" w:rsidRPr="00382FB0">
              <w:rPr>
                <w:rFonts w:ascii="Times New Roman" w:hAnsi="Times New Roman" w:cs="Times New Roman"/>
                <w:noProof/>
                <w:sz w:val="18"/>
                <w:szCs w:val="18"/>
              </w:rPr>
              <w:drawing>
                <wp:inline distT="0" distB="0" distL="0" distR="0" wp14:anchorId="2468AC56" wp14:editId="3151D9BB">
                  <wp:extent cx="2670350" cy="962025"/>
                  <wp:effectExtent l="0" t="0" r="0" b="0"/>
                  <wp:docPr id="54" name="Рисунок 54" descr="C:\Users\Hyrman\AppData\Local\Packages\Microsoft.Windows.Photos_8wekyb3d8bbwe\TempState\ShareServiceTempFolder\482000574959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C:\Users\Hyrman\AppData\Local\Packages\Microsoft.Windows.Photos_8wekyb3d8bbwe\TempState\ShareServiceTempFolder\4820005749591.jpe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14793" cy="978036"/>
                          </a:xfrm>
                          <a:prstGeom prst="rect">
                            <a:avLst/>
                          </a:prstGeom>
                          <a:noFill/>
                          <a:ln>
                            <a:noFill/>
                          </a:ln>
                        </pic:spPr>
                      </pic:pic>
                    </a:graphicData>
                  </a:graphic>
                </wp:inline>
              </w:drawing>
            </w:r>
          </w:p>
        </w:tc>
        <w:tc>
          <w:tcPr>
            <w:tcW w:w="585" w:type="pct"/>
            <w:tcBorders>
              <w:top w:val="outset" w:sz="6" w:space="0" w:color="DDDDDD"/>
              <w:left w:val="outset" w:sz="6" w:space="0" w:color="DDDDDD"/>
              <w:bottom w:val="outset" w:sz="6" w:space="0" w:color="auto"/>
              <w:right w:val="outset" w:sz="6" w:space="0" w:color="DDDDDD"/>
            </w:tcBorders>
            <w:shd w:val="clear" w:color="auto" w:fill="FFFFFF"/>
          </w:tcPr>
          <w:p w14:paraId="1124D3C1" w14:textId="71CBC40A" w:rsidR="00913FDB" w:rsidRPr="00382FB0" w:rsidRDefault="00913FDB" w:rsidP="00913FDB">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25.05.2021</w:t>
            </w:r>
            <w:r w:rsidRPr="00382FB0">
              <w:rPr>
                <w:rFonts w:ascii="Times New Roman" w:hAnsi="Times New Roman" w:cs="Times New Roman"/>
                <w:sz w:val="18"/>
                <w:szCs w:val="18"/>
                <w:lang w:val="uk-UA"/>
              </w:rPr>
              <w:br/>
              <w:t>25.05.2026</w:t>
            </w:r>
          </w:p>
        </w:tc>
        <w:tc>
          <w:tcPr>
            <w:tcW w:w="910" w:type="pct"/>
            <w:tcBorders>
              <w:top w:val="outset" w:sz="6" w:space="0" w:color="DDDDDD"/>
              <w:left w:val="outset" w:sz="6" w:space="0" w:color="DDDDDD"/>
              <w:bottom w:val="outset" w:sz="6" w:space="0" w:color="auto"/>
              <w:right w:val="outset" w:sz="6" w:space="0" w:color="DDDDDD"/>
            </w:tcBorders>
            <w:shd w:val="clear" w:color="auto" w:fill="FFFFFF"/>
          </w:tcPr>
          <w:p w14:paraId="4CDC47F0" w14:textId="312C987D" w:rsidR="00913FDB" w:rsidRPr="00382FB0" w:rsidRDefault="00913FDB" w:rsidP="00913FDB">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ДОЛОКСЕН СТРОНГ</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 xml:space="preserve">гель 50 мг/г, по 40 г гелю у тубі алюмінієвій, по 1 тубі у пачці з картону; по 100 г гелю у тубі </w:t>
            </w:r>
            <w:proofErr w:type="spellStart"/>
            <w:r w:rsidRPr="00382FB0">
              <w:rPr>
                <w:rStyle w:val="stit"/>
                <w:rFonts w:ascii="Times New Roman" w:hAnsi="Times New Roman" w:cs="Times New Roman"/>
                <w:sz w:val="18"/>
                <w:szCs w:val="18"/>
                <w:lang w:val="uk-UA"/>
              </w:rPr>
              <w:t>ламінатній</w:t>
            </w:r>
            <w:proofErr w:type="spellEnd"/>
            <w:r w:rsidRPr="00382FB0">
              <w:rPr>
                <w:rStyle w:val="stit"/>
                <w:rFonts w:ascii="Times New Roman" w:hAnsi="Times New Roman" w:cs="Times New Roman"/>
                <w:sz w:val="18"/>
                <w:szCs w:val="18"/>
                <w:lang w:val="uk-UA"/>
              </w:rPr>
              <w:t>, по 1 тубі у пачці з картону</w:t>
            </w:r>
          </w:p>
        </w:tc>
        <w:tc>
          <w:tcPr>
            <w:tcW w:w="671" w:type="pct"/>
            <w:tcBorders>
              <w:top w:val="outset" w:sz="6" w:space="0" w:color="DDDDDD"/>
              <w:left w:val="outset" w:sz="6" w:space="0" w:color="DDDDDD"/>
              <w:bottom w:val="outset" w:sz="6" w:space="0" w:color="auto"/>
              <w:right w:val="outset" w:sz="6" w:space="0" w:color="DDDDDD"/>
            </w:tcBorders>
            <w:shd w:val="clear" w:color="auto" w:fill="FFFFFF"/>
          </w:tcPr>
          <w:p w14:paraId="39C09E33" w14:textId="16E2B9C5" w:rsidR="00913FDB" w:rsidRPr="00382FB0" w:rsidRDefault="00913FDB" w:rsidP="00913FDB">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1 г гелю містить: диклофенак натрію - 50 мг</w:t>
            </w:r>
          </w:p>
        </w:tc>
        <w:tc>
          <w:tcPr>
            <w:tcW w:w="819" w:type="pct"/>
            <w:vMerge/>
            <w:tcBorders>
              <w:left w:val="outset" w:sz="6" w:space="0" w:color="DDDDDD"/>
              <w:bottom w:val="outset" w:sz="6" w:space="0" w:color="auto"/>
              <w:right w:val="outset" w:sz="6" w:space="0" w:color="DDDDDD"/>
            </w:tcBorders>
            <w:shd w:val="clear" w:color="auto" w:fill="FFFFFF"/>
          </w:tcPr>
          <w:p w14:paraId="2D81E677" w14:textId="5677CF49" w:rsidR="00913FDB" w:rsidRPr="00382FB0" w:rsidRDefault="00913FDB" w:rsidP="00913FDB">
            <w:pPr>
              <w:spacing w:after="0" w:line="240" w:lineRule="auto"/>
              <w:jc w:val="center"/>
              <w:rPr>
                <w:rFonts w:ascii="Times New Roman" w:hAnsi="Times New Roman" w:cs="Times New Roman"/>
                <w:sz w:val="18"/>
                <w:szCs w:val="18"/>
                <w:lang w:val="uk-UA"/>
              </w:rPr>
            </w:pPr>
          </w:p>
        </w:tc>
      </w:tr>
      <w:tr w:rsidR="008A32C7" w:rsidRPr="00590CD1" w14:paraId="41DE6543" w14:textId="77777777" w:rsidTr="009E2946">
        <w:trPr>
          <w:trHeight w:val="2474"/>
          <w:tblCellSpacing w:w="0" w:type="dxa"/>
        </w:trPr>
        <w:tc>
          <w:tcPr>
            <w:tcW w:w="2015" w:type="pct"/>
            <w:tcBorders>
              <w:top w:val="outset" w:sz="6" w:space="0" w:color="DDDDDD"/>
              <w:left w:val="outset" w:sz="6" w:space="0" w:color="DDDDDD"/>
              <w:bottom w:val="outset" w:sz="6" w:space="0" w:color="auto"/>
              <w:right w:val="outset" w:sz="6" w:space="0" w:color="DDDDDD"/>
            </w:tcBorders>
            <w:shd w:val="clear" w:color="auto" w:fill="FFFFFF"/>
          </w:tcPr>
          <w:p w14:paraId="6E96C421" w14:textId="77777777" w:rsidR="008A32C7" w:rsidRPr="00382FB0" w:rsidRDefault="00D23187" w:rsidP="008A32C7">
            <w:pPr>
              <w:pStyle w:val="af8"/>
              <w:jc w:val="center"/>
              <w:rPr>
                <w:sz w:val="18"/>
                <w:szCs w:val="18"/>
              </w:rPr>
            </w:pPr>
            <w:hyperlink r:id="rId28" w:history="1">
              <w:r w:rsidR="008A32C7" w:rsidRPr="00382FB0">
                <w:rPr>
                  <w:rStyle w:val="a8"/>
                  <w:rFonts w:eastAsia="Calibri"/>
                  <w:color w:val="auto"/>
                  <w:sz w:val="18"/>
                  <w:szCs w:val="18"/>
                </w:rPr>
                <w:t>UA/1384/01/01</w:t>
              </w:r>
            </w:hyperlink>
          </w:p>
          <w:p w14:paraId="2CC8F07B" w14:textId="28EF0CCB" w:rsidR="008A32C7" w:rsidRPr="00382FB0" w:rsidRDefault="008A32C7" w:rsidP="008A32C7">
            <w:pPr>
              <w:spacing w:after="0" w:line="240" w:lineRule="auto"/>
              <w:jc w:val="center"/>
              <w:rPr>
                <w:rFonts w:ascii="Times New Roman" w:hAnsi="Times New Roman" w:cs="Times New Roman"/>
              </w:rPr>
            </w:pPr>
            <w:r w:rsidRPr="00382FB0">
              <w:rPr>
                <w:rFonts w:ascii="Times New Roman" w:hAnsi="Times New Roman" w:cs="Times New Roman"/>
                <w:sz w:val="18"/>
                <w:szCs w:val="18"/>
              </w:rPr>
              <w:t xml:space="preserve">    </w:t>
            </w:r>
            <w:r w:rsidRPr="00382FB0">
              <w:rPr>
                <w:rFonts w:ascii="Times New Roman" w:hAnsi="Times New Roman" w:cs="Times New Roman"/>
                <w:noProof/>
                <w:sz w:val="18"/>
                <w:szCs w:val="18"/>
              </w:rPr>
              <w:drawing>
                <wp:inline distT="0" distB="0" distL="0" distR="0" wp14:anchorId="75CA8350" wp14:editId="2C1A9D52">
                  <wp:extent cx="2524125" cy="935912"/>
                  <wp:effectExtent l="0" t="0" r="0" b="0"/>
                  <wp:docPr id="59" name="Рисунок 59" descr="C:\Users\Hyrman\Downloads\4487_img_bi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Hyrman\Downloads\4487_img_big.jpe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51146" cy="945931"/>
                          </a:xfrm>
                          <a:prstGeom prst="rect">
                            <a:avLst/>
                          </a:prstGeom>
                          <a:noFill/>
                          <a:ln>
                            <a:noFill/>
                          </a:ln>
                        </pic:spPr>
                      </pic:pic>
                    </a:graphicData>
                  </a:graphic>
                </wp:inline>
              </w:drawing>
            </w:r>
          </w:p>
        </w:tc>
        <w:tc>
          <w:tcPr>
            <w:tcW w:w="585" w:type="pct"/>
            <w:tcBorders>
              <w:top w:val="outset" w:sz="6" w:space="0" w:color="DDDDDD"/>
              <w:left w:val="outset" w:sz="6" w:space="0" w:color="DDDDDD"/>
              <w:bottom w:val="outset" w:sz="6" w:space="0" w:color="auto"/>
              <w:right w:val="outset" w:sz="6" w:space="0" w:color="DDDDDD"/>
            </w:tcBorders>
            <w:shd w:val="clear" w:color="auto" w:fill="FFFFFF"/>
          </w:tcPr>
          <w:p w14:paraId="33BE7993" w14:textId="61040DF8" w:rsidR="008A32C7" w:rsidRPr="00382FB0" w:rsidRDefault="008A32C7" w:rsidP="008A32C7">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08.05.2019</w:t>
            </w:r>
          </w:p>
        </w:tc>
        <w:tc>
          <w:tcPr>
            <w:tcW w:w="910" w:type="pct"/>
            <w:tcBorders>
              <w:top w:val="outset" w:sz="6" w:space="0" w:color="DDDDDD"/>
              <w:left w:val="outset" w:sz="6" w:space="0" w:color="DDDDDD"/>
              <w:bottom w:val="outset" w:sz="6" w:space="0" w:color="auto"/>
              <w:right w:val="outset" w:sz="6" w:space="0" w:color="DDDDDD"/>
            </w:tcBorders>
            <w:shd w:val="clear" w:color="auto" w:fill="FFFFFF"/>
          </w:tcPr>
          <w:p w14:paraId="2D4ABC8B" w14:textId="7398C16D" w:rsidR="008A32C7" w:rsidRPr="00382FB0" w:rsidRDefault="008A32C7" w:rsidP="008A32C7">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bCs/>
                <w:sz w:val="18"/>
                <w:szCs w:val="18"/>
                <w:lang w:val="uk-UA"/>
              </w:rPr>
              <w:t>ДИКЛОФЕН-ГЕЛЬ</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по 25 г у тубі; по 1 тубі у пачці з картону</w:t>
            </w:r>
          </w:p>
        </w:tc>
        <w:tc>
          <w:tcPr>
            <w:tcW w:w="671" w:type="pct"/>
            <w:tcBorders>
              <w:top w:val="outset" w:sz="6" w:space="0" w:color="DDDDDD"/>
              <w:left w:val="outset" w:sz="6" w:space="0" w:color="DDDDDD"/>
              <w:bottom w:val="outset" w:sz="6" w:space="0" w:color="auto"/>
              <w:right w:val="outset" w:sz="6" w:space="0" w:color="DDDDDD"/>
            </w:tcBorders>
            <w:shd w:val="clear" w:color="auto" w:fill="FFFFFF"/>
          </w:tcPr>
          <w:p w14:paraId="272FE68E" w14:textId="464166BD" w:rsidR="008A32C7" w:rsidRPr="00382FB0" w:rsidRDefault="008A32C7" w:rsidP="008A32C7">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препарату містить натрію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 30 мг та </w:t>
            </w:r>
            <w:proofErr w:type="spellStart"/>
            <w:r w:rsidRPr="00382FB0">
              <w:rPr>
                <w:rFonts w:ascii="Times New Roman" w:hAnsi="Times New Roman" w:cs="Times New Roman"/>
                <w:sz w:val="18"/>
                <w:szCs w:val="18"/>
                <w:lang w:val="uk-UA"/>
              </w:rPr>
              <w:t>левоментолу</w:t>
            </w:r>
            <w:proofErr w:type="spellEnd"/>
            <w:r w:rsidRPr="00382FB0">
              <w:rPr>
                <w:rFonts w:ascii="Times New Roman" w:hAnsi="Times New Roman" w:cs="Times New Roman"/>
                <w:sz w:val="18"/>
                <w:szCs w:val="18"/>
                <w:lang w:val="uk-UA"/>
              </w:rPr>
              <w:t xml:space="preserve"> – 5 мг</w:t>
            </w:r>
          </w:p>
        </w:tc>
        <w:tc>
          <w:tcPr>
            <w:tcW w:w="819" w:type="pct"/>
            <w:tcBorders>
              <w:top w:val="single" w:sz="4" w:space="0" w:color="auto"/>
              <w:left w:val="outset" w:sz="6" w:space="0" w:color="DDDDDD"/>
              <w:bottom w:val="outset" w:sz="6" w:space="0" w:color="auto"/>
              <w:right w:val="outset" w:sz="6" w:space="0" w:color="DDDDDD"/>
            </w:tcBorders>
            <w:shd w:val="clear" w:color="auto" w:fill="FFFFFF"/>
          </w:tcPr>
          <w:p w14:paraId="560F291D" w14:textId="77777777"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ПАТ НВЦ «БОРЩАГІВСЬКИЙ ХФЗ», Україна</w:t>
            </w:r>
          </w:p>
          <w:p w14:paraId="73ACA90E" w14:textId="01CCF2D8"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(ідентифікаційний код юридичної особи </w:t>
            </w:r>
            <w:r w:rsidR="009E2946" w:rsidRPr="009E2946">
              <w:rPr>
                <w:rFonts w:ascii="Times New Roman" w:hAnsi="Times New Roman" w:cs="Times New Roman"/>
                <w:i/>
                <w:sz w:val="18"/>
                <w:szCs w:val="20"/>
                <w:lang w:val="uk-UA"/>
              </w:rPr>
              <w:t>«інформація, доступ до якої обмежено»</w:t>
            </w:r>
            <w:r w:rsidRPr="00382FB0">
              <w:rPr>
                <w:rFonts w:ascii="Times New Roman" w:hAnsi="Times New Roman" w:cs="Times New Roman"/>
                <w:sz w:val="18"/>
                <w:szCs w:val="18"/>
                <w:lang w:val="uk-UA"/>
              </w:rPr>
              <w:t>)</w:t>
            </w:r>
          </w:p>
        </w:tc>
      </w:tr>
      <w:tr w:rsidR="00EE0CDE" w:rsidRPr="00382FB0" w14:paraId="1F080DF3" w14:textId="77777777" w:rsidTr="00F50CE8">
        <w:trPr>
          <w:trHeight w:val="2692"/>
          <w:tblCellSpacing w:w="0" w:type="dxa"/>
        </w:trPr>
        <w:tc>
          <w:tcPr>
            <w:tcW w:w="2015" w:type="pct"/>
            <w:tcBorders>
              <w:top w:val="outset" w:sz="6" w:space="0" w:color="DDDDDD"/>
              <w:left w:val="outset" w:sz="6" w:space="0" w:color="DDDDDD"/>
              <w:right w:val="outset" w:sz="6" w:space="0" w:color="DDDDDD"/>
            </w:tcBorders>
            <w:shd w:val="clear" w:color="auto" w:fill="FFFFFF"/>
          </w:tcPr>
          <w:p w14:paraId="78607BD7" w14:textId="7011F687" w:rsidR="00EE0CDE" w:rsidRPr="00615C81" w:rsidRDefault="00D23187" w:rsidP="00615C81">
            <w:pPr>
              <w:spacing w:after="0" w:line="240" w:lineRule="auto"/>
              <w:jc w:val="center"/>
              <w:rPr>
                <w:rStyle w:val="a8"/>
                <w:rFonts w:ascii="Times New Roman" w:hAnsi="Times New Roman" w:cs="Times New Roman"/>
                <w:color w:val="auto"/>
                <w:sz w:val="18"/>
                <w:szCs w:val="18"/>
                <w:lang w:val="uk-UA"/>
              </w:rPr>
            </w:pPr>
            <w:hyperlink r:id="rId30" w:history="1">
              <w:r w:rsidR="00EE0CDE" w:rsidRPr="00382FB0">
                <w:rPr>
                  <w:rStyle w:val="a8"/>
                  <w:rFonts w:ascii="Times New Roman" w:hAnsi="Times New Roman" w:cs="Times New Roman"/>
                  <w:color w:val="auto"/>
                  <w:sz w:val="18"/>
                  <w:szCs w:val="18"/>
                  <w:lang w:val="uk-UA"/>
                </w:rPr>
                <w:t>UA/0646/02/01</w:t>
              </w:r>
            </w:hyperlink>
          </w:p>
          <w:p w14:paraId="34B33008" w14:textId="77777777" w:rsidR="00EE0CDE" w:rsidRPr="00382FB0" w:rsidRDefault="00EE0CDE" w:rsidP="008A32C7">
            <w:pPr>
              <w:spacing w:after="0" w:line="240" w:lineRule="auto"/>
              <w:jc w:val="center"/>
              <w:rPr>
                <w:rFonts w:ascii="Times New Roman" w:hAnsi="Times New Roman" w:cs="Times New Roman"/>
                <w:sz w:val="18"/>
                <w:szCs w:val="18"/>
                <w:lang w:val="uk-UA"/>
              </w:rPr>
            </w:pPr>
          </w:p>
          <w:p w14:paraId="7CA54B8F" w14:textId="14258D33" w:rsidR="00EE0CDE" w:rsidRPr="00382FB0" w:rsidRDefault="00EE0CDE" w:rsidP="008A32C7">
            <w:pPr>
              <w:pStyle w:val="af8"/>
              <w:rPr>
                <w:sz w:val="18"/>
                <w:szCs w:val="18"/>
              </w:rPr>
            </w:pPr>
            <w:r w:rsidRPr="00382FB0">
              <w:rPr>
                <w:noProof/>
                <w:sz w:val="18"/>
                <w:szCs w:val="18"/>
              </w:rPr>
              <w:drawing>
                <wp:inline distT="0" distB="0" distL="0" distR="0" wp14:anchorId="1748FF12" wp14:editId="14122A15">
                  <wp:extent cx="2701573" cy="777673"/>
                  <wp:effectExtent l="0" t="0" r="0" b="0"/>
                  <wp:docPr id="34" name="Рисунок 34" descr="C:\Users\Hyrman\Downloads\3399102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Hyrman\Downloads\3399102_1.jpe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755428" cy="793176"/>
                          </a:xfrm>
                          <a:prstGeom prst="rect">
                            <a:avLst/>
                          </a:prstGeom>
                          <a:noFill/>
                          <a:ln>
                            <a:noFill/>
                          </a:ln>
                        </pic:spPr>
                      </pic:pic>
                    </a:graphicData>
                  </a:graphic>
                </wp:inline>
              </w:drawing>
            </w:r>
          </w:p>
        </w:tc>
        <w:tc>
          <w:tcPr>
            <w:tcW w:w="585" w:type="pct"/>
            <w:tcBorders>
              <w:top w:val="outset" w:sz="6" w:space="0" w:color="DDDDDD"/>
              <w:left w:val="outset" w:sz="6" w:space="0" w:color="DDDDDD"/>
              <w:right w:val="outset" w:sz="6" w:space="0" w:color="DDDDDD"/>
            </w:tcBorders>
            <w:shd w:val="clear" w:color="auto" w:fill="FFFFFF"/>
          </w:tcPr>
          <w:p w14:paraId="6C509B2B" w14:textId="6F5119A9" w:rsidR="00EE0CDE" w:rsidRPr="00382FB0" w:rsidRDefault="00EE0CDE" w:rsidP="008A32C7">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15.09.2016</w:t>
            </w:r>
          </w:p>
        </w:tc>
        <w:tc>
          <w:tcPr>
            <w:tcW w:w="910" w:type="pct"/>
            <w:tcBorders>
              <w:top w:val="outset" w:sz="6" w:space="0" w:color="DDDDDD"/>
              <w:left w:val="outset" w:sz="6" w:space="0" w:color="DDDDDD"/>
              <w:right w:val="outset" w:sz="6" w:space="0" w:color="DDDDDD"/>
            </w:tcBorders>
            <w:shd w:val="clear" w:color="auto" w:fill="FFFFFF"/>
          </w:tcPr>
          <w:p w14:paraId="6B5DA1F3" w14:textId="155269CC" w:rsidR="00EE0CDE" w:rsidRPr="00382FB0" w:rsidRDefault="00EE0CDE" w:rsidP="008A32C7">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ОЛФЕН® ГІДРОГЕЛЬ</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1 %, по 20 г або 50 г, або 100 г гелю в тубі; по 1 тубі в коробці</w:t>
            </w:r>
          </w:p>
        </w:tc>
        <w:tc>
          <w:tcPr>
            <w:tcW w:w="671" w:type="pct"/>
            <w:tcBorders>
              <w:top w:val="outset" w:sz="6" w:space="0" w:color="DDDDDD"/>
              <w:left w:val="outset" w:sz="6" w:space="0" w:color="DDDDDD"/>
              <w:right w:val="outset" w:sz="6" w:space="0" w:color="DDDDDD"/>
            </w:tcBorders>
            <w:shd w:val="clear" w:color="auto" w:fill="FFFFFF"/>
          </w:tcPr>
          <w:p w14:paraId="021AE5AF" w14:textId="15B18543" w:rsidR="00EE0CDE" w:rsidRPr="00382FB0" w:rsidRDefault="00EE0CDE" w:rsidP="008A32C7">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 10 мг</w:t>
            </w:r>
          </w:p>
        </w:tc>
        <w:tc>
          <w:tcPr>
            <w:tcW w:w="819" w:type="pct"/>
            <w:tcBorders>
              <w:top w:val="outset" w:sz="6" w:space="0" w:color="DDDDDD"/>
              <w:left w:val="outset" w:sz="6" w:space="0" w:color="DDDDDD"/>
              <w:right w:val="outset" w:sz="6" w:space="0" w:color="DDDDDD"/>
            </w:tcBorders>
            <w:shd w:val="clear" w:color="auto" w:fill="FFFFFF"/>
          </w:tcPr>
          <w:p w14:paraId="797C79C6" w14:textId="77777777" w:rsidR="00EE0CDE" w:rsidRPr="00382FB0" w:rsidRDefault="00EE0CDE" w:rsidP="008A32C7">
            <w:pPr>
              <w:spacing w:after="0" w:line="240" w:lineRule="auto"/>
              <w:jc w:val="center"/>
              <w:rPr>
                <w:rFonts w:ascii="Times New Roman" w:hAnsi="Times New Roman" w:cs="Times New Roman"/>
                <w:sz w:val="18"/>
                <w:szCs w:val="18"/>
                <w:lang w:val="uk-UA"/>
              </w:rPr>
            </w:pPr>
          </w:p>
          <w:p w14:paraId="5FD0F429" w14:textId="77777777" w:rsidR="00EE0CDE" w:rsidRPr="00382FB0" w:rsidRDefault="00EE0CDE" w:rsidP="008A32C7">
            <w:pPr>
              <w:spacing w:after="0" w:line="240" w:lineRule="auto"/>
              <w:jc w:val="center"/>
              <w:rPr>
                <w:rFonts w:ascii="Times New Roman" w:hAnsi="Times New Roman" w:cs="Times New Roman"/>
                <w:sz w:val="18"/>
                <w:szCs w:val="18"/>
                <w:lang w:val="uk-UA"/>
              </w:rPr>
            </w:pPr>
          </w:p>
          <w:p w14:paraId="5464FF7A" w14:textId="594667B0" w:rsidR="00EE0CDE" w:rsidRPr="00382FB0" w:rsidRDefault="00EE0CDE" w:rsidP="00EE0CDE">
            <w:pPr>
              <w:spacing w:after="0" w:line="240" w:lineRule="auto"/>
              <w:rPr>
                <w:rFonts w:ascii="Times New Roman" w:hAnsi="Times New Roman" w:cs="Times New Roman"/>
                <w:sz w:val="18"/>
                <w:szCs w:val="18"/>
                <w:lang w:val="uk-UA"/>
              </w:rPr>
            </w:pPr>
          </w:p>
          <w:p w14:paraId="7D04C165" w14:textId="77777777" w:rsidR="00EE0CDE" w:rsidRPr="00382FB0" w:rsidRDefault="00EE0CDE" w:rsidP="00EE0CDE">
            <w:pPr>
              <w:spacing w:after="0" w:line="240" w:lineRule="auto"/>
              <w:rPr>
                <w:rFonts w:ascii="Times New Roman" w:hAnsi="Times New Roman" w:cs="Times New Roman"/>
                <w:sz w:val="18"/>
                <w:szCs w:val="18"/>
                <w:lang w:val="uk-UA"/>
              </w:rPr>
            </w:pPr>
          </w:p>
          <w:p w14:paraId="5CEA2E88" w14:textId="110DAAFA" w:rsidR="00EE0CDE" w:rsidRPr="00382FB0" w:rsidRDefault="00EE0CDE" w:rsidP="008A32C7">
            <w:pPr>
              <w:spacing w:after="0" w:line="240" w:lineRule="auto"/>
              <w:jc w:val="center"/>
              <w:rPr>
                <w:rFonts w:ascii="Times New Roman" w:hAnsi="Times New Roman" w:cs="Times New Roman"/>
                <w:sz w:val="18"/>
                <w:szCs w:val="18"/>
                <w:lang w:val="uk-UA"/>
              </w:rPr>
            </w:pPr>
            <w:proofErr w:type="spellStart"/>
            <w:r w:rsidRPr="00382FB0">
              <w:rPr>
                <w:rFonts w:ascii="Times New Roman" w:hAnsi="Times New Roman" w:cs="Times New Roman"/>
                <w:sz w:val="18"/>
                <w:szCs w:val="18"/>
                <w:lang w:val="uk-UA"/>
              </w:rPr>
              <w:t>Меркле</w:t>
            </w:r>
            <w:proofErr w:type="spellEnd"/>
            <w:r w:rsidRPr="00382FB0">
              <w:rPr>
                <w:rFonts w:ascii="Times New Roman" w:hAnsi="Times New Roman" w:cs="Times New Roman"/>
                <w:sz w:val="18"/>
                <w:szCs w:val="18"/>
                <w:lang w:val="uk-UA"/>
              </w:rPr>
              <w:t xml:space="preserve"> </w:t>
            </w:r>
            <w:proofErr w:type="spellStart"/>
            <w:r w:rsidRPr="00382FB0">
              <w:rPr>
                <w:rFonts w:ascii="Times New Roman" w:hAnsi="Times New Roman" w:cs="Times New Roman"/>
                <w:sz w:val="18"/>
                <w:szCs w:val="18"/>
                <w:lang w:val="uk-UA"/>
              </w:rPr>
              <w:t>ГмбХ</w:t>
            </w:r>
            <w:proofErr w:type="spellEnd"/>
            <w:r w:rsidRPr="00382FB0">
              <w:rPr>
                <w:rFonts w:ascii="Times New Roman" w:hAnsi="Times New Roman" w:cs="Times New Roman"/>
                <w:sz w:val="18"/>
                <w:szCs w:val="18"/>
                <w:lang w:val="uk-UA"/>
              </w:rPr>
              <w:t>, Німеччина</w:t>
            </w:r>
          </w:p>
        </w:tc>
      </w:tr>
      <w:tr w:rsidR="008A32C7" w:rsidRPr="00382FB0" w14:paraId="71FAFE50" w14:textId="77777777" w:rsidTr="00F50CE8">
        <w:trPr>
          <w:trHeight w:val="2299"/>
          <w:tblCellSpacing w:w="0" w:type="dxa"/>
        </w:trPr>
        <w:tc>
          <w:tcPr>
            <w:tcW w:w="2015" w:type="pct"/>
            <w:tcBorders>
              <w:top w:val="outset" w:sz="6" w:space="0" w:color="DDDDDD"/>
              <w:left w:val="outset" w:sz="6" w:space="0" w:color="DDDDDD"/>
              <w:bottom w:val="outset" w:sz="6" w:space="0" w:color="DDDDDD"/>
              <w:right w:val="outset" w:sz="6" w:space="0" w:color="DDDDDD"/>
            </w:tcBorders>
            <w:shd w:val="clear" w:color="auto" w:fill="FFFFFF"/>
          </w:tcPr>
          <w:p w14:paraId="63D581D9" w14:textId="7B037353" w:rsidR="008A32C7" w:rsidRPr="00382FB0" w:rsidRDefault="00D23187" w:rsidP="008A32C7">
            <w:pPr>
              <w:spacing w:after="0" w:line="240" w:lineRule="auto"/>
              <w:jc w:val="center"/>
              <w:rPr>
                <w:rFonts w:ascii="Times New Roman" w:hAnsi="Times New Roman" w:cs="Times New Roman"/>
                <w:sz w:val="18"/>
                <w:szCs w:val="18"/>
                <w:lang w:val="uk-UA"/>
              </w:rPr>
            </w:pPr>
            <w:hyperlink r:id="rId32" w:history="1">
              <w:r w:rsidR="008A32C7" w:rsidRPr="00382FB0">
                <w:rPr>
                  <w:rStyle w:val="a8"/>
                  <w:rFonts w:ascii="Times New Roman" w:hAnsi="Times New Roman" w:cs="Times New Roman"/>
                  <w:color w:val="auto"/>
                  <w:sz w:val="18"/>
                  <w:szCs w:val="18"/>
                  <w:lang w:val="uk-UA"/>
                </w:rPr>
                <w:t>UA/0981/02/01</w:t>
              </w:r>
            </w:hyperlink>
          </w:p>
          <w:p w14:paraId="07BF7B34" w14:textId="53CC9F84" w:rsidR="008A32C7" w:rsidRPr="00382FB0" w:rsidRDefault="008A32C7" w:rsidP="008A32C7">
            <w:pPr>
              <w:pStyle w:val="af8"/>
              <w:rPr>
                <w:sz w:val="18"/>
                <w:szCs w:val="18"/>
              </w:rPr>
            </w:pPr>
            <w:r w:rsidRPr="00382FB0">
              <w:rPr>
                <w:noProof/>
                <w:sz w:val="18"/>
                <w:szCs w:val="18"/>
              </w:rPr>
              <w:drawing>
                <wp:inline distT="0" distB="0" distL="0" distR="0" wp14:anchorId="4B20EE19" wp14:editId="4ED16400">
                  <wp:extent cx="2726582" cy="742315"/>
                  <wp:effectExtent l="0" t="0" r="0" b="0"/>
                  <wp:docPr id="36" name="Рисунок 36" descr="C:\Users\Hyrman\Downloads\img_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Hyrman\Downloads\img_0 (1).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53785" cy="776946"/>
                          </a:xfrm>
                          <a:prstGeom prst="rect">
                            <a:avLst/>
                          </a:prstGeom>
                          <a:noFill/>
                          <a:ln>
                            <a:noFill/>
                          </a:ln>
                        </pic:spPr>
                      </pic:pic>
                    </a:graphicData>
                  </a:graphic>
                </wp:inline>
              </w:drawing>
            </w:r>
          </w:p>
        </w:tc>
        <w:tc>
          <w:tcPr>
            <w:tcW w:w="585" w:type="pct"/>
            <w:tcBorders>
              <w:top w:val="outset" w:sz="6" w:space="0" w:color="DDDDDD"/>
              <w:left w:val="outset" w:sz="6" w:space="0" w:color="DDDDDD"/>
              <w:bottom w:val="outset" w:sz="6" w:space="0" w:color="DDDDDD"/>
              <w:right w:val="outset" w:sz="6" w:space="0" w:color="DDDDDD"/>
            </w:tcBorders>
            <w:shd w:val="clear" w:color="auto" w:fill="FFFFFF"/>
          </w:tcPr>
          <w:p w14:paraId="57E6384E" w14:textId="327C8CCA" w:rsidR="008A32C7" w:rsidRPr="00382FB0" w:rsidRDefault="008A32C7" w:rsidP="008A32C7">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12.05.2017</w:t>
            </w:r>
          </w:p>
        </w:tc>
        <w:tc>
          <w:tcPr>
            <w:tcW w:w="910" w:type="pct"/>
            <w:tcBorders>
              <w:top w:val="outset" w:sz="6" w:space="0" w:color="DDDDDD"/>
              <w:left w:val="outset" w:sz="6" w:space="0" w:color="DDDDDD"/>
              <w:bottom w:val="outset" w:sz="6" w:space="0" w:color="DDDDDD"/>
              <w:right w:val="outset" w:sz="6" w:space="0" w:color="DDDDDD"/>
            </w:tcBorders>
            <w:shd w:val="clear" w:color="auto" w:fill="FFFFFF"/>
          </w:tcPr>
          <w:p w14:paraId="360AEDF1" w14:textId="6F31DEF9" w:rsidR="008A32C7" w:rsidRPr="00382FB0" w:rsidRDefault="008A32C7" w:rsidP="008A32C7">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ДИКЛАК® ЛІПОГЕЛЬ</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1 % по 50 г у тубі; по 1 тубі в картонній коробці</w:t>
            </w:r>
          </w:p>
        </w:tc>
        <w:tc>
          <w:tcPr>
            <w:tcW w:w="671" w:type="pct"/>
            <w:tcBorders>
              <w:top w:val="outset" w:sz="6" w:space="0" w:color="DDDDDD"/>
              <w:left w:val="outset" w:sz="6" w:space="0" w:color="DDDDDD"/>
              <w:bottom w:val="outset" w:sz="6" w:space="0" w:color="DDDDDD"/>
              <w:right w:val="outset" w:sz="6" w:space="0" w:color="DDDDDD"/>
            </w:tcBorders>
            <w:shd w:val="clear" w:color="auto" w:fill="FFFFFF"/>
          </w:tcPr>
          <w:p w14:paraId="5C56F5B7" w14:textId="6743DC22" w:rsidR="008A32C7" w:rsidRPr="00382FB0" w:rsidRDefault="008A32C7" w:rsidP="008A32C7">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натрію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10 мг</w:t>
            </w:r>
          </w:p>
        </w:tc>
        <w:tc>
          <w:tcPr>
            <w:tcW w:w="819" w:type="pct"/>
            <w:vMerge w:val="restart"/>
            <w:tcBorders>
              <w:top w:val="outset" w:sz="6" w:space="0" w:color="DDDDDD"/>
              <w:left w:val="outset" w:sz="6" w:space="0" w:color="DDDDDD"/>
              <w:right w:val="outset" w:sz="6" w:space="0" w:color="DDDDDD"/>
            </w:tcBorders>
            <w:shd w:val="clear" w:color="auto" w:fill="FFFFFF"/>
          </w:tcPr>
          <w:p w14:paraId="2CED9ECE"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0A2B8B94"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7D6F5FBD"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33FC797F"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2C8C7FB6"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621586D0"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661EEBE5"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0F1D4C0B" w14:textId="6EE1C3BC" w:rsidR="008A32C7" w:rsidRPr="00382FB0" w:rsidRDefault="008A32C7" w:rsidP="008A32C7">
            <w:pPr>
              <w:spacing w:after="0" w:line="240" w:lineRule="auto"/>
              <w:jc w:val="center"/>
              <w:rPr>
                <w:rFonts w:ascii="Times New Roman" w:hAnsi="Times New Roman" w:cs="Times New Roman"/>
                <w:sz w:val="18"/>
                <w:szCs w:val="18"/>
                <w:lang w:val="uk-UA"/>
              </w:rPr>
            </w:pPr>
            <w:proofErr w:type="spellStart"/>
            <w:r w:rsidRPr="00382FB0">
              <w:rPr>
                <w:rFonts w:ascii="Times New Roman" w:hAnsi="Times New Roman" w:cs="Times New Roman"/>
                <w:sz w:val="18"/>
                <w:szCs w:val="18"/>
                <w:lang w:val="uk-UA"/>
              </w:rPr>
              <w:t>Салютас</w:t>
            </w:r>
            <w:proofErr w:type="spellEnd"/>
            <w:r w:rsidRPr="00382FB0">
              <w:rPr>
                <w:rFonts w:ascii="Times New Roman" w:hAnsi="Times New Roman" w:cs="Times New Roman"/>
                <w:sz w:val="18"/>
                <w:szCs w:val="18"/>
                <w:lang w:val="uk-UA"/>
              </w:rPr>
              <w:t xml:space="preserve"> </w:t>
            </w:r>
            <w:proofErr w:type="spellStart"/>
            <w:r w:rsidRPr="00382FB0">
              <w:rPr>
                <w:rFonts w:ascii="Times New Roman" w:hAnsi="Times New Roman" w:cs="Times New Roman"/>
                <w:sz w:val="18"/>
                <w:szCs w:val="18"/>
                <w:lang w:val="uk-UA"/>
              </w:rPr>
              <w:t>Фарма</w:t>
            </w:r>
            <w:proofErr w:type="spellEnd"/>
            <w:r w:rsidRPr="00382FB0">
              <w:rPr>
                <w:rFonts w:ascii="Times New Roman" w:hAnsi="Times New Roman" w:cs="Times New Roman"/>
                <w:sz w:val="18"/>
                <w:szCs w:val="18"/>
                <w:lang w:val="uk-UA"/>
              </w:rPr>
              <w:t xml:space="preserve"> </w:t>
            </w:r>
            <w:proofErr w:type="spellStart"/>
            <w:r w:rsidRPr="00382FB0">
              <w:rPr>
                <w:rFonts w:ascii="Times New Roman" w:hAnsi="Times New Roman" w:cs="Times New Roman"/>
                <w:sz w:val="18"/>
                <w:szCs w:val="18"/>
                <w:lang w:val="uk-UA"/>
              </w:rPr>
              <w:t>ГмбХ</w:t>
            </w:r>
            <w:proofErr w:type="spellEnd"/>
            <w:r w:rsidRPr="00382FB0">
              <w:rPr>
                <w:rFonts w:ascii="Times New Roman" w:hAnsi="Times New Roman" w:cs="Times New Roman"/>
                <w:sz w:val="18"/>
                <w:szCs w:val="18"/>
                <w:lang w:val="uk-UA"/>
              </w:rPr>
              <w:t>, Німеччина</w:t>
            </w:r>
          </w:p>
        </w:tc>
      </w:tr>
      <w:tr w:rsidR="008A32C7" w:rsidRPr="00382FB0" w14:paraId="42FD4E88" w14:textId="77777777" w:rsidTr="00F50CE8">
        <w:trPr>
          <w:trHeight w:val="2425"/>
          <w:tblCellSpacing w:w="0" w:type="dxa"/>
        </w:trPr>
        <w:tc>
          <w:tcPr>
            <w:tcW w:w="2015" w:type="pct"/>
            <w:tcBorders>
              <w:top w:val="outset" w:sz="6" w:space="0" w:color="DDDDDD"/>
              <w:left w:val="outset" w:sz="6" w:space="0" w:color="DDDDDD"/>
              <w:bottom w:val="outset" w:sz="6" w:space="0" w:color="DDDDDD"/>
              <w:right w:val="outset" w:sz="6" w:space="0" w:color="DDDDDD"/>
            </w:tcBorders>
            <w:shd w:val="clear" w:color="auto" w:fill="FFFFFF"/>
          </w:tcPr>
          <w:p w14:paraId="447B07C8" w14:textId="77777777" w:rsidR="008A32C7" w:rsidRPr="00382FB0" w:rsidRDefault="00D23187" w:rsidP="008A32C7">
            <w:pPr>
              <w:pStyle w:val="af8"/>
              <w:jc w:val="center"/>
              <w:rPr>
                <w:sz w:val="18"/>
                <w:szCs w:val="18"/>
              </w:rPr>
            </w:pPr>
            <w:hyperlink r:id="rId34" w:history="1">
              <w:r w:rsidR="008A32C7" w:rsidRPr="00382FB0">
                <w:rPr>
                  <w:rStyle w:val="a8"/>
                  <w:rFonts w:eastAsia="Calibri"/>
                  <w:color w:val="auto"/>
                  <w:sz w:val="18"/>
                  <w:szCs w:val="18"/>
                </w:rPr>
                <w:t>UA/8908/01/01</w:t>
              </w:r>
            </w:hyperlink>
          </w:p>
          <w:p w14:paraId="45BA914F" w14:textId="3EE65002" w:rsidR="008A32C7" w:rsidRPr="00382FB0" w:rsidRDefault="008A32C7" w:rsidP="008A32C7">
            <w:pPr>
              <w:spacing w:after="0" w:line="240" w:lineRule="auto"/>
              <w:jc w:val="center"/>
              <w:rPr>
                <w:rFonts w:ascii="Times New Roman" w:hAnsi="Times New Roman" w:cs="Times New Roman"/>
              </w:rPr>
            </w:pPr>
            <w:r w:rsidRPr="00382FB0">
              <w:rPr>
                <w:rFonts w:ascii="Times New Roman" w:hAnsi="Times New Roman" w:cs="Times New Roman"/>
                <w:noProof/>
                <w:sz w:val="18"/>
                <w:szCs w:val="18"/>
              </w:rPr>
              <w:drawing>
                <wp:inline distT="0" distB="0" distL="0" distR="0" wp14:anchorId="24983A17" wp14:editId="51F63BDA">
                  <wp:extent cx="2799092" cy="847725"/>
                  <wp:effectExtent l="0" t="0" r="0" b="0"/>
                  <wp:docPr id="44" name="Рисунок 44" descr="C:\Users\Hyrman\Downloads\diklak_50g_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Hyrman\Downloads\diklak_50g_1_1.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824518" cy="855425"/>
                          </a:xfrm>
                          <a:prstGeom prst="rect">
                            <a:avLst/>
                          </a:prstGeom>
                          <a:noFill/>
                          <a:ln>
                            <a:noFill/>
                          </a:ln>
                        </pic:spPr>
                      </pic:pic>
                    </a:graphicData>
                  </a:graphic>
                </wp:inline>
              </w:drawing>
            </w:r>
          </w:p>
        </w:tc>
        <w:tc>
          <w:tcPr>
            <w:tcW w:w="585" w:type="pct"/>
            <w:tcBorders>
              <w:top w:val="outset" w:sz="6" w:space="0" w:color="DDDDDD"/>
              <w:left w:val="outset" w:sz="6" w:space="0" w:color="DDDDDD"/>
              <w:bottom w:val="outset" w:sz="6" w:space="0" w:color="DDDDDD"/>
              <w:right w:val="outset" w:sz="6" w:space="0" w:color="DDDDDD"/>
            </w:tcBorders>
            <w:shd w:val="clear" w:color="auto" w:fill="FFFFFF"/>
          </w:tcPr>
          <w:p w14:paraId="2165584C" w14:textId="3BBCE295" w:rsidR="008A32C7" w:rsidRPr="00382FB0" w:rsidRDefault="008A32C7" w:rsidP="008A32C7">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17.10.2019</w:t>
            </w:r>
          </w:p>
        </w:tc>
        <w:tc>
          <w:tcPr>
            <w:tcW w:w="910" w:type="pct"/>
            <w:tcBorders>
              <w:top w:val="outset" w:sz="6" w:space="0" w:color="DDDDDD"/>
              <w:left w:val="outset" w:sz="6" w:space="0" w:color="DDDDDD"/>
              <w:bottom w:val="outset" w:sz="6" w:space="0" w:color="DDDDDD"/>
              <w:right w:val="outset" w:sz="6" w:space="0" w:color="DDDDDD"/>
            </w:tcBorders>
            <w:shd w:val="clear" w:color="auto" w:fill="FFFFFF"/>
          </w:tcPr>
          <w:p w14:paraId="47F911DB" w14:textId="584D4DF6" w:rsidR="008A32C7" w:rsidRPr="00382FB0" w:rsidRDefault="008A32C7" w:rsidP="008A32C7">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ДИКЛАК® ГЕЛЬ</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5 %; по 50 г, 100 г або 150 г в тубі; по 1 тубі в картонній коробці</w:t>
            </w:r>
          </w:p>
        </w:tc>
        <w:tc>
          <w:tcPr>
            <w:tcW w:w="671" w:type="pct"/>
            <w:tcBorders>
              <w:top w:val="outset" w:sz="6" w:space="0" w:color="DDDDDD"/>
              <w:left w:val="outset" w:sz="6" w:space="0" w:color="DDDDDD"/>
              <w:bottom w:val="outset" w:sz="6" w:space="0" w:color="DDDDDD"/>
              <w:right w:val="outset" w:sz="6" w:space="0" w:color="DDDDDD"/>
            </w:tcBorders>
            <w:shd w:val="clear" w:color="auto" w:fill="FFFFFF"/>
          </w:tcPr>
          <w:p w14:paraId="392EEBE1" w14:textId="28B4BC6C" w:rsidR="008A32C7" w:rsidRPr="00382FB0" w:rsidRDefault="008A32C7" w:rsidP="008A32C7">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 50 мг</w:t>
            </w:r>
          </w:p>
        </w:tc>
        <w:tc>
          <w:tcPr>
            <w:tcW w:w="819" w:type="pct"/>
            <w:vMerge/>
            <w:tcBorders>
              <w:left w:val="outset" w:sz="6" w:space="0" w:color="DDDDDD"/>
              <w:bottom w:val="outset" w:sz="6" w:space="0" w:color="DDDDDD"/>
              <w:right w:val="outset" w:sz="6" w:space="0" w:color="DDDDDD"/>
            </w:tcBorders>
            <w:shd w:val="clear" w:color="auto" w:fill="FFFFFF"/>
          </w:tcPr>
          <w:p w14:paraId="581BF11A" w14:textId="692A73AA" w:rsidR="008A32C7" w:rsidRPr="00382FB0" w:rsidRDefault="008A32C7" w:rsidP="008A32C7">
            <w:pPr>
              <w:spacing w:after="0" w:line="240" w:lineRule="auto"/>
              <w:jc w:val="center"/>
              <w:rPr>
                <w:rFonts w:ascii="Times New Roman" w:hAnsi="Times New Roman" w:cs="Times New Roman"/>
                <w:sz w:val="18"/>
                <w:szCs w:val="18"/>
                <w:lang w:val="uk-UA"/>
              </w:rPr>
            </w:pPr>
          </w:p>
        </w:tc>
      </w:tr>
      <w:tr w:rsidR="008A32C7" w:rsidRPr="00590CD1" w14:paraId="69C97CBC" w14:textId="77777777" w:rsidTr="005E00B9">
        <w:trPr>
          <w:trHeight w:val="2111"/>
          <w:tblCellSpacing w:w="0" w:type="dxa"/>
        </w:trPr>
        <w:tc>
          <w:tcPr>
            <w:tcW w:w="2015" w:type="pct"/>
            <w:tcBorders>
              <w:top w:val="outset" w:sz="6" w:space="0" w:color="DDDDDD"/>
              <w:left w:val="outset" w:sz="6" w:space="0" w:color="DDDDDD"/>
              <w:bottom w:val="outset" w:sz="6" w:space="0" w:color="DDDDDD"/>
              <w:right w:val="outset" w:sz="6" w:space="0" w:color="DDDDDD"/>
            </w:tcBorders>
            <w:shd w:val="clear" w:color="auto" w:fill="FFFFFF"/>
          </w:tcPr>
          <w:p w14:paraId="55EE4615" w14:textId="77777777" w:rsidR="008A32C7" w:rsidRPr="00382FB0" w:rsidRDefault="00D23187" w:rsidP="008A32C7">
            <w:pPr>
              <w:spacing w:after="0" w:line="240" w:lineRule="auto"/>
              <w:jc w:val="center"/>
              <w:rPr>
                <w:rFonts w:ascii="Times New Roman" w:hAnsi="Times New Roman" w:cs="Times New Roman"/>
                <w:sz w:val="18"/>
                <w:szCs w:val="18"/>
                <w:lang w:val="uk-UA"/>
              </w:rPr>
            </w:pPr>
            <w:hyperlink r:id="rId36" w:history="1">
              <w:r w:rsidR="008A32C7" w:rsidRPr="00382FB0">
                <w:rPr>
                  <w:rStyle w:val="a8"/>
                  <w:rFonts w:ascii="Times New Roman" w:hAnsi="Times New Roman" w:cs="Times New Roman"/>
                  <w:color w:val="auto"/>
                  <w:sz w:val="18"/>
                  <w:szCs w:val="18"/>
                  <w:lang w:val="uk-UA"/>
                </w:rPr>
                <w:t>UA/1539/01/02</w:t>
              </w:r>
            </w:hyperlink>
          </w:p>
          <w:p w14:paraId="63EFAA73" w14:textId="2A77E0D6" w:rsidR="008A32C7" w:rsidRPr="00382FB0" w:rsidRDefault="008A32C7" w:rsidP="008A32C7">
            <w:pPr>
              <w:pStyle w:val="af8"/>
              <w:rPr>
                <w:sz w:val="18"/>
                <w:szCs w:val="18"/>
              </w:rPr>
            </w:pPr>
            <w:r w:rsidRPr="00382FB0">
              <w:rPr>
                <w:noProof/>
                <w:sz w:val="18"/>
                <w:szCs w:val="18"/>
              </w:rPr>
              <w:drawing>
                <wp:inline distT="0" distB="0" distL="0" distR="0" wp14:anchorId="376AC9B5" wp14:editId="6E62EA97">
                  <wp:extent cx="2762250" cy="654217"/>
                  <wp:effectExtent l="0" t="0" r="0" b="0"/>
                  <wp:docPr id="37" name="Рисунок 37" descr="C:\Users\Hyrman\Downloads\img_0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Hyrman\Downloads\img_0 (2).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02063" cy="663646"/>
                          </a:xfrm>
                          <a:prstGeom prst="rect">
                            <a:avLst/>
                          </a:prstGeom>
                          <a:noFill/>
                          <a:ln>
                            <a:noFill/>
                          </a:ln>
                        </pic:spPr>
                      </pic:pic>
                    </a:graphicData>
                  </a:graphic>
                </wp:inline>
              </w:drawing>
            </w:r>
          </w:p>
        </w:tc>
        <w:tc>
          <w:tcPr>
            <w:tcW w:w="585" w:type="pct"/>
            <w:tcBorders>
              <w:top w:val="outset" w:sz="6" w:space="0" w:color="DDDDDD"/>
              <w:left w:val="outset" w:sz="6" w:space="0" w:color="DDDDDD"/>
              <w:bottom w:val="outset" w:sz="6" w:space="0" w:color="DDDDDD"/>
              <w:right w:val="outset" w:sz="6" w:space="0" w:color="DDDDDD"/>
            </w:tcBorders>
            <w:shd w:val="clear" w:color="auto" w:fill="FFFFFF"/>
          </w:tcPr>
          <w:p w14:paraId="7C6AF955" w14:textId="1E56073F" w:rsidR="008A32C7" w:rsidRPr="00382FB0" w:rsidRDefault="008A32C7" w:rsidP="008A32C7">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03.02.2021</w:t>
            </w:r>
          </w:p>
        </w:tc>
        <w:tc>
          <w:tcPr>
            <w:tcW w:w="910" w:type="pct"/>
            <w:tcBorders>
              <w:top w:val="outset" w:sz="6" w:space="0" w:color="DDDDDD"/>
              <w:left w:val="outset" w:sz="6" w:space="0" w:color="DDDDDD"/>
              <w:bottom w:val="outset" w:sz="6" w:space="0" w:color="DDDDDD"/>
              <w:right w:val="outset" w:sz="6" w:space="0" w:color="DDDDDD"/>
            </w:tcBorders>
            <w:shd w:val="clear" w:color="auto" w:fill="FFFFFF"/>
          </w:tcPr>
          <w:p w14:paraId="2EEC1FE0" w14:textId="6560B4C1" w:rsidR="008A32C7" w:rsidRPr="00382FB0" w:rsidRDefault="008A32C7" w:rsidP="008A32C7">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ДИКЛОФЕНАК-ЗДОРОВ'Я ФОРТЕ</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30 мг/г по 50 г у тубі; по 1 тубі в картонній коробці</w:t>
            </w:r>
          </w:p>
        </w:tc>
        <w:tc>
          <w:tcPr>
            <w:tcW w:w="671" w:type="pct"/>
            <w:tcBorders>
              <w:top w:val="outset" w:sz="6" w:space="0" w:color="DDDDDD"/>
              <w:left w:val="outset" w:sz="6" w:space="0" w:color="DDDDDD"/>
              <w:bottom w:val="outset" w:sz="6" w:space="0" w:color="DDDDDD"/>
              <w:right w:val="outset" w:sz="6" w:space="0" w:color="DDDDDD"/>
            </w:tcBorders>
            <w:shd w:val="clear" w:color="auto" w:fill="FFFFFF"/>
          </w:tcPr>
          <w:p w14:paraId="338FA0BA" w14:textId="4A034B25" w:rsidR="008A32C7" w:rsidRPr="00382FB0" w:rsidRDefault="008A32C7" w:rsidP="008A32C7">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 30 мг</w:t>
            </w:r>
          </w:p>
        </w:tc>
        <w:tc>
          <w:tcPr>
            <w:tcW w:w="819" w:type="pct"/>
            <w:vMerge w:val="restart"/>
            <w:tcBorders>
              <w:top w:val="single" w:sz="4" w:space="0" w:color="auto"/>
              <w:left w:val="outset" w:sz="6" w:space="0" w:color="DDDDDD"/>
              <w:right w:val="outset" w:sz="6" w:space="0" w:color="DDDDDD"/>
            </w:tcBorders>
            <w:shd w:val="clear" w:color="auto" w:fill="FFFFFF"/>
          </w:tcPr>
          <w:p w14:paraId="00139D17"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0A7EA203" w14:textId="77777777" w:rsidR="008A32C7" w:rsidRPr="00382FB0" w:rsidRDefault="008A32C7" w:rsidP="003237C4">
            <w:pPr>
              <w:spacing w:after="0" w:line="240" w:lineRule="auto"/>
              <w:rPr>
                <w:rFonts w:ascii="Times New Roman" w:hAnsi="Times New Roman" w:cs="Times New Roman"/>
                <w:sz w:val="18"/>
                <w:szCs w:val="18"/>
                <w:lang w:val="uk-UA"/>
              </w:rPr>
            </w:pPr>
          </w:p>
          <w:p w14:paraId="7CB9BF27"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4E0B7B30"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736EE975"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58EB061A"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3D76A462"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75E6C398" w14:textId="4B560124"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ТОВ «Фармацевтична компанія «Здоров'я», Україна</w:t>
            </w:r>
          </w:p>
          <w:p w14:paraId="2815DCEF" w14:textId="70349566"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(ідентифікаційний код юридичної особи </w:t>
            </w:r>
            <w:r w:rsidR="009E2946" w:rsidRPr="009E2946">
              <w:rPr>
                <w:rFonts w:ascii="Times New Roman" w:hAnsi="Times New Roman" w:cs="Times New Roman"/>
                <w:i/>
                <w:sz w:val="18"/>
                <w:szCs w:val="20"/>
                <w:lang w:val="uk-UA"/>
              </w:rPr>
              <w:t>«інформація, доступ до якої обмежено»</w:t>
            </w:r>
            <w:r w:rsidRPr="00382FB0">
              <w:rPr>
                <w:rFonts w:ascii="Times New Roman" w:hAnsi="Times New Roman" w:cs="Times New Roman"/>
                <w:sz w:val="18"/>
                <w:szCs w:val="18"/>
                <w:lang w:val="uk-UA"/>
              </w:rPr>
              <w:t>)</w:t>
            </w:r>
          </w:p>
        </w:tc>
      </w:tr>
      <w:tr w:rsidR="008A32C7" w:rsidRPr="00382FB0" w14:paraId="3CF76AAA" w14:textId="77777777" w:rsidTr="005E00B9">
        <w:trPr>
          <w:trHeight w:val="1872"/>
          <w:tblCellSpacing w:w="0" w:type="dxa"/>
        </w:trPr>
        <w:tc>
          <w:tcPr>
            <w:tcW w:w="2015" w:type="pct"/>
            <w:tcBorders>
              <w:top w:val="outset" w:sz="6" w:space="0" w:color="DDDDDD"/>
              <w:left w:val="outset" w:sz="6" w:space="0" w:color="DDDDDD"/>
              <w:bottom w:val="outset" w:sz="6" w:space="0" w:color="DDDDDD"/>
              <w:right w:val="outset" w:sz="6" w:space="0" w:color="DDDDDD"/>
            </w:tcBorders>
            <w:shd w:val="clear" w:color="auto" w:fill="FFFFFF"/>
          </w:tcPr>
          <w:p w14:paraId="02E9B1CB" w14:textId="77777777" w:rsidR="008A32C7" w:rsidRPr="00382FB0" w:rsidRDefault="00D23187" w:rsidP="008A32C7">
            <w:pPr>
              <w:spacing w:after="0" w:line="240" w:lineRule="auto"/>
              <w:jc w:val="center"/>
              <w:rPr>
                <w:rFonts w:ascii="Times New Roman" w:hAnsi="Times New Roman" w:cs="Times New Roman"/>
                <w:sz w:val="18"/>
                <w:szCs w:val="18"/>
                <w:lang w:val="uk-UA"/>
              </w:rPr>
            </w:pPr>
            <w:hyperlink r:id="rId38" w:history="1">
              <w:r w:rsidR="008A32C7" w:rsidRPr="00382FB0">
                <w:rPr>
                  <w:rStyle w:val="a8"/>
                  <w:rFonts w:ascii="Times New Roman" w:hAnsi="Times New Roman" w:cs="Times New Roman"/>
                  <w:color w:val="auto"/>
                  <w:sz w:val="18"/>
                  <w:szCs w:val="18"/>
                  <w:u w:val="none"/>
                  <w:lang w:val="uk-UA"/>
                </w:rPr>
                <w:t>UA/1539/01/03</w:t>
              </w:r>
            </w:hyperlink>
          </w:p>
          <w:p w14:paraId="5A566DF2"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40C4B568" w14:textId="77777777"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noProof/>
                <w:sz w:val="18"/>
                <w:szCs w:val="18"/>
                <w:lang w:val="uk-UA"/>
              </w:rPr>
              <w:drawing>
                <wp:inline distT="0" distB="0" distL="0" distR="0" wp14:anchorId="71CD6EEB" wp14:editId="63CE9F3C">
                  <wp:extent cx="2689225" cy="711509"/>
                  <wp:effectExtent l="0" t="0" r="0" b="0"/>
                  <wp:docPr id="11" name="Рисунок 11" descr="Диклофенак-Здоровье Ультра 5% гель 50 г стоимость, отзывы, инструкция,  купить по низкой цене в Украине: Киев, Днепр, Харьков, Одесса, Львов - 1  Социальная Апте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Диклофенак-Здоровье Ультра 5% гель 50 г стоимость, отзывы, инструкция,  купить по низкой цене в Украине: Киев, Днепр, Харьков, Одесса, Львов - 1  Социальная Аптека"/>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36885" b="36657"/>
                          <a:stretch/>
                        </pic:blipFill>
                        <pic:spPr bwMode="auto">
                          <a:xfrm>
                            <a:off x="0" y="0"/>
                            <a:ext cx="2755446" cy="72903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85" w:type="pct"/>
            <w:tcBorders>
              <w:top w:val="outset" w:sz="6" w:space="0" w:color="DDDDDD"/>
              <w:left w:val="outset" w:sz="6" w:space="0" w:color="DDDDDD"/>
              <w:bottom w:val="outset" w:sz="6" w:space="0" w:color="DDDDDD"/>
              <w:right w:val="outset" w:sz="6" w:space="0" w:color="DDDDDD"/>
            </w:tcBorders>
            <w:shd w:val="clear" w:color="auto" w:fill="FFFFFF"/>
          </w:tcPr>
          <w:p w14:paraId="5570351D" w14:textId="77777777" w:rsidR="008A32C7" w:rsidRPr="00382FB0" w:rsidRDefault="008A32C7" w:rsidP="008A32C7">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16.03.2021</w:t>
            </w:r>
          </w:p>
        </w:tc>
        <w:tc>
          <w:tcPr>
            <w:tcW w:w="910" w:type="pct"/>
            <w:tcBorders>
              <w:top w:val="outset" w:sz="6" w:space="0" w:color="DDDDDD"/>
              <w:left w:val="outset" w:sz="6" w:space="0" w:color="DDDDDD"/>
              <w:bottom w:val="outset" w:sz="6" w:space="0" w:color="DDDDDD"/>
              <w:right w:val="outset" w:sz="6" w:space="0" w:color="DDDDDD"/>
            </w:tcBorders>
            <w:shd w:val="clear" w:color="auto" w:fill="FFFFFF"/>
          </w:tcPr>
          <w:p w14:paraId="4CB28DAC" w14:textId="77777777" w:rsidR="008A32C7" w:rsidRPr="00382FB0" w:rsidRDefault="008A32C7" w:rsidP="008A32C7">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ДИКЛОФЕНАК-ЗДОРОВ'Я УЛЬТРА</w:t>
            </w:r>
            <w:r w:rsidRPr="00382FB0">
              <w:rPr>
                <w:rFonts w:ascii="Times New Roman" w:hAnsi="Times New Roman" w:cs="Times New Roman"/>
                <w:b/>
                <w:sz w:val="18"/>
                <w:szCs w:val="18"/>
                <w:lang w:val="uk-UA"/>
              </w:rPr>
              <w:br/>
            </w:r>
            <w:r w:rsidRPr="00382FB0">
              <w:rPr>
                <w:rStyle w:val="stit"/>
                <w:rFonts w:ascii="Times New Roman" w:hAnsi="Times New Roman" w:cs="Times New Roman"/>
                <w:sz w:val="18"/>
                <w:szCs w:val="18"/>
                <w:lang w:val="uk-UA"/>
              </w:rPr>
              <w:t>гель 50 мг/г, по 50 г або по 100 г тубі; по 1 тубі в картонній коробці</w:t>
            </w:r>
          </w:p>
        </w:tc>
        <w:tc>
          <w:tcPr>
            <w:tcW w:w="671" w:type="pct"/>
            <w:tcBorders>
              <w:top w:val="outset" w:sz="6" w:space="0" w:color="DDDDDD"/>
              <w:left w:val="outset" w:sz="6" w:space="0" w:color="DDDDDD"/>
              <w:bottom w:val="outset" w:sz="6" w:space="0" w:color="DDDDDD"/>
              <w:right w:val="outset" w:sz="6" w:space="0" w:color="DDDDDD"/>
            </w:tcBorders>
            <w:shd w:val="clear" w:color="auto" w:fill="FFFFFF"/>
          </w:tcPr>
          <w:p w14:paraId="78F1EE26" w14:textId="77777777" w:rsidR="008A32C7" w:rsidRPr="00382FB0" w:rsidRDefault="008A32C7" w:rsidP="008A32C7">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 50 мг</w:t>
            </w:r>
          </w:p>
        </w:tc>
        <w:tc>
          <w:tcPr>
            <w:tcW w:w="819" w:type="pct"/>
            <w:vMerge/>
            <w:tcBorders>
              <w:left w:val="outset" w:sz="6" w:space="0" w:color="DDDDDD"/>
              <w:right w:val="outset" w:sz="6" w:space="0" w:color="DDDDDD"/>
            </w:tcBorders>
            <w:shd w:val="clear" w:color="auto" w:fill="FFFFFF"/>
          </w:tcPr>
          <w:p w14:paraId="5D8E73A5" w14:textId="4E53EFDC" w:rsidR="008A32C7" w:rsidRPr="00382FB0" w:rsidRDefault="008A32C7" w:rsidP="008A32C7">
            <w:pPr>
              <w:spacing w:after="0" w:line="240" w:lineRule="auto"/>
              <w:jc w:val="center"/>
              <w:rPr>
                <w:rFonts w:ascii="Times New Roman" w:hAnsi="Times New Roman" w:cs="Times New Roman"/>
                <w:sz w:val="18"/>
                <w:szCs w:val="18"/>
                <w:lang w:val="uk-UA"/>
              </w:rPr>
            </w:pPr>
          </w:p>
        </w:tc>
      </w:tr>
      <w:tr w:rsidR="008A32C7" w:rsidRPr="00382FB0" w14:paraId="37102C41" w14:textId="77777777" w:rsidTr="009E2946">
        <w:trPr>
          <w:trHeight w:val="1951"/>
          <w:tblCellSpacing w:w="0" w:type="dxa"/>
        </w:trPr>
        <w:tc>
          <w:tcPr>
            <w:tcW w:w="2015" w:type="pct"/>
            <w:tcBorders>
              <w:top w:val="outset" w:sz="6" w:space="0" w:color="DDDDDD"/>
              <w:left w:val="outset" w:sz="6" w:space="0" w:color="DDDDDD"/>
              <w:bottom w:val="outset" w:sz="6" w:space="0" w:color="DDDDDD"/>
              <w:right w:val="outset" w:sz="6" w:space="0" w:color="DDDDDD"/>
            </w:tcBorders>
            <w:shd w:val="clear" w:color="auto" w:fill="FFFFFF"/>
          </w:tcPr>
          <w:p w14:paraId="34E9C5A1" w14:textId="77777777" w:rsidR="008A32C7" w:rsidRPr="00382FB0" w:rsidRDefault="00D23187" w:rsidP="008A32C7">
            <w:pPr>
              <w:pStyle w:val="af8"/>
              <w:jc w:val="center"/>
              <w:rPr>
                <w:sz w:val="18"/>
                <w:szCs w:val="18"/>
              </w:rPr>
            </w:pPr>
            <w:hyperlink r:id="rId40" w:history="1">
              <w:r w:rsidR="008A32C7" w:rsidRPr="00382FB0">
                <w:rPr>
                  <w:rStyle w:val="a8"/>
                  <w:rFonts w:eastAsia="Calibri"/>
                  <w:color w:val="auto"/>
                  <w:sz w:val="18"/>
                  <w:szCs w:val="18"/>
                </w:rPr>
                <w:t>UA/1539/01/01</w:t>
              </w:r>
            </w:hyperlink>
          </w:p>
          <w:p w14:paraId="47982CBA" w14:textId="18F92CFA" w:rsidR="008A32C7" w:rsidRPr="00382FB0" w:rsidRDefault="008A32C7" w:rsidP="008A32C7">
            <w:pPr>
              <w:pStyle w:val="af8"/>
              <w:rPr>
                <w:sz w:val="18"/>
                <w:szCs w:val="18"/>
              </w:rPr>
            </w:pPr>
            <w:r w:rsidRPr="00382FB0">
              <w:rPr>
                <w:sz w:val="18"/>
                <w:szCs w:val="18"/>
              </w:rPr>
              <w:t xml:space="preserve">   </w:t>
            </w:r>
            <w:r w:rsidRPr="00382FB0">
              <w:rPr>
                <w:noProof/>
                <w:sz w:val="18"/>
                <w:szCs w:val="18"/>
              </w:rPr>
              <w:drawing>
                <wp:inline distT="0" distB="0" distL="0" distR="0" wp14:anchorId="253F64FF" wp14:editId="08BFAEB8">
                  <wp:extent cx="2581275" cy="581125"/>
                  <wp:effectExtent l="0" t="0" r="0" b="0"/>
                  <wp:docPr id="41" name="Рисунок 41" descr="C:\Users\Hyrman\Downloads\img_0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Hyrman\Downloads\img_0 (3).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15319" cy="588789"/>
                          </a:xfrm>
                          <a:prstGeom prst="rect">
                            <a:avLst/>
                          </a:prstGeom>
                          <a:noFill/>
                          <a:ln>
                            <a:noFill/>
                          </a:ln>
                        </pic:spPr>
                      </pic:pic>
                    </a:graphicData>
                  </a:graphic>
                </wp:inline>
              </w:drawing>
            </w:r>
          </w:p>
        </w:tc>
        <w:tc>
          <w:tcPr>
            <w:tcW w:w="585" w:type="pct"/>
            <w:tcBorders>
              <w:top w:val="outset" w:sz="6" w:space="0" w:color="DDDDDD"/>
              <w:left w:val="outset" w:sz="6" w:space="0" w:color="DDDDDD"/>
              <w:bottom w:val="outset" w:sz="6" w:space="0" w:color="DDDDDD"/>
              <w:right w:val="outset" w:sz="6" w:space="0" w:color="DDDDDD"/>
            </w:tcBorders>
            <w:shd w:val="clear" w:color="auto" w:fill="FFFFFF"/>
          </w:tcPr>
          <w:p w14:paraId="33F8AC92" w14:textId="70F381E7"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21.03.2019</w:t>
            </w:r>
          </w:p>
        </w:tc>
        <w:tc>
          <w:tcPr>
            <w:tcW w:w="910" w:type="pct"/>
            <w:tcBorders>
              <w:top w:val="outset" w:sz="6" w:space="0" w:color="DDDDDD"/>
              <w:left w:val="outset" w:sz="6" w:space="0" w:color="DDDDDD"/>
              <w:bottom w:val="outset" w:sz="6" w:space="0" w:color="DDDDDD"/>
              <w:right w:val="outset" w:sz="6" w:space="0" w:color="DDDDDD"/>
            </w:tcBorders>
            <w:shd w:val="clear" w:color="auto" w:fill="FFFFFF"/>
          </w:tcPr>
          <w:p w14:paraId="66011E13" w14:textId="48CB6444"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b/>
                <w:sz w:val="18"/>
                <w:szCs w:val="18"/>
                <w:lang w:val="uk-UA"/>
              </w:rPr>
              <w:t>ДИКЛОФЕНАК-ЗДОРОВ'Я</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1 % по 30 г або по 50 г у тубі; по 1 тубі в картонній коробці</w:t>
            </w:r>
          </w:p>
        </w:tc>
        <w:tc>
          <w:tcPr>
            <w:tcW w:w="671" w:type="pct"/>
            <w:tcBorders>
              <w:top w:val="outset" w:sz="6" w:space="0" w:color="DDDDDD"/>
              <w:left w:val="outset" w:sz="6" w:space="0" w:color="DDDDDD"/>
              <w:bottom w:val="outset" w:sz="6" w:space="0" w:color="DDDDDD"/>
              <w:right w:val="outset" w:sz="6" w:space="0" w:color="DDDDDD"/>
            </w:tcBorders>
            <w:shd w:val="clear" w:color="auto" w:fill="FFFFFF"/>
          </w:tcPr>
          <w:p w14:paraId="53EBB237" w14:textId="3DD26D87"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 10 мг</w:t>
            </w:r>
          </w:p>
        </w:tc>
        <w:tc>
          <w:tcPr>
            <w:tcW w:w="819" w:type="pct"/>
            <w:vMerge/>
            <w:tcBorders>
              <w:left w:val="outset" w:sz="6" w:space="0" w:color="DDDDDD"/>
              <w:bottom w:val="outset" w:sz="6" w:space="0" w:color="DDDDDD"/>
              <w:right w:val="outset" w:sz="6" w:space="0" w:color="DDDDDD"/>
            </w:tcBorders>
            <w:shd w:val="clear" w:color="auto" w:fill="FFFFFF"/>
          </w:tcPr>
          <w:p w14:paraId="4ADA62E1" w14:textId="0525AB95" w:rsidR="008A32C7" w:rsidRPr="00382FB0" w:rsidRDefault="008A32C7" w:rsidP="008A32C7">
            <w:pPr>
              <w:spacing w:after="0" w:line="240" w:lineRule="auto"/>
              <w:jc w:val="center"/>
              <w:rPr>
                <w:rFonts w:ascii="Times New Roman" w:hAnsi="Times New Roman" w:cs="Times New Roman"/>
                <w:sz w:val="18"/>
                <w:szCs w:val="18"/>
                <w:lang w:val="uk-UA"/>
              </w:rPr>
            </w:pPr>
          </w:p>
        </w:tc>
      </w:tr>
      <w:tr w:rsidR="008A32C7" w:rsidRPr="00590CD1" w14:paraId="1863B563" w14:textId="77777777" w:rsidTr="00615C81">
        <w:trPr>
          <w:trHeight w:val="1612"/>
          <w:tblCellSpacing w:w="0" w:type="dxa"/>
        </w:trPr>
        <w:tc>
          <w:tcPr>
            <w:tcW w:w="2015" w:type="pct"/>
            <w:tcBorders>
              <w:top w:val="outset" w:sz="6" w:space="0" w:color="DDDDDD"/>
              <w:left w:val="outset" w:sz="6" w:space="0" w:color="DDDDDD"/>
              <w:bottom w:val="outset" w:sz="6" w:space="0" w:color="DDDDDD"/>
              <w:right w:val="outset" w:sz="6" w:space="0" w:color="DDDDDD"/>
            </w:tcBorders>
            <w:shd w:val="clear" w:color="auto" w:fill="FFFFFF"/>
          </w:tcPr>
          <w:p w14:paraId="60728B59" w14:textId="77777777" w:rsidR="008A32C7" w:rsidRPr="00382FB0" w:rsidRDefault="00D23187" w:rsidP="008A32C7">
            <w:pPr>
              <w:pStyle w:val="af8"/>
              <w:jc w:val="center"/>
              <w:rPr>
                <w:sz w:val="18"/>
                <w:szCs w:val="18"/>
              </w:rPr>
            </w:pPr>
            <w:hyperlink r:id="rId42" w:history="1">
              <w:r w:rsidR="008A32C7" w:rsidRPr="00382FB0">
                <w:rPr>
                  <w:rStyle w:val="a8"/>
                  <w:rFonts w:eastAsia="Calibri"/>
                  <w:color w:val="auto"/>
                  <w:sz w:val="18"/>
                  <w:szCs w:val="18"/>
                </w:rPr>
                <w:t>UA/13861/01/01</w:t>
              </w:r>
            </w:hyperlink>
          </w:p>
          <w:p w14:paraId="5147AD08" w14:textId="46C2C310" w:rsidR="008A32C7" w:rsidRPr="00382FB0" w:rsidRDefault="008A32C7" w:rsidP="008A32C7">
            <w:pPr>
              <w:pStyle w:val="af8"/>
              <w:rPr>
                <w:sz w:val="18"/>
                <w:szCs w:val="18"/>
              </w:rPr>
            </w:pPr>
            <w:r w:rsidRPr="00382FB0">
              <w:rPr>
                <w:noProof/>
                <w:sz w:val="18"/>
                <w:szCs w:val="18"/>
              </w:rPr>
              <w:drawing>
                <wp:inline distT="0" distB="0" distL="0" distR="0" wp14:anchorId="4BB798FC" wp14:editId="29C3288E">
                  <wp:extent cx="2762250" cy="572750"/>
                  <wp:effectExtent l="0" t="0" r="0" b="0"/>
                  <wp:docPr id="43" name="Рисунок 43" descr="C:\Users\Hyrman\Downloads\img_0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Hyrman\Downloads\img_0 (4).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96789" cy="579912"/>
                          </a:xfrm>
                          <a:prstGeom prst="rect">
                            <a:avLst/>
                          </a:prstGeom>
                          <a:noFill/>
                          <a:ln>
                            <a:noFill/>
                          </a:ln>
                        </pic:spPr>
                      </pic:pic>
                    </a:graphicData>
                  </a:graphic>
                </wp:inline>
              </w:drawing>
            </w:r>
          </w:p>
        </w:tc>
        <w:tc>
          <w:tcPr>
            <w:tcW w:w="585" w:type="pct"/>
            <w:tcBorders>
              <w:top w:val="outset" w:sz="6" w:space="0" w:color="DDDDDD"/>
              <w:left w:val="outset" w:sz="6" w:space="0" w:color="DDDDDD"/>
              <w:bottom w:val="outset" w:sz="6" w:space="0" w:color="DDDDDD"/>
              <w:right w:val="outset" w:sz="6" w:space="0" w:color="DDDDDD"/>
            </w:tcBorders>
            <w:shd w:val="clear" w:color="auto" w:fill="FFFFFF"/>
          </w:tcPr>
          <w:p w14:paraId="45C5F555" w14:textId="2888AF5C"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30.08.2019</w:t>
            </w:r>
          </w:p>
        </w:tc>
        <w:tc>
          <w:tcPr>
            <w:tcW w:w="910" w:type="pct"/>
            <w:tcBorders>
              <w:top w:val="outset" w:sz="6" w:space="0" w:color="DDDDDD"/>
              <w:left w:val="outset" w:sz="6" w:space="0" w:color="DDDDDD"/>
              <w:bottom w:val="outset" w:sz="6" w:space="0" w:color="DDDDDD"/>
              <w:right w:val="outset" w:sz="6" w:space="0" w:color="DDDDDD"/>
            </w:tcBorders>
            <w:shd w:val="clear" w:color="auto" w:fill="FFFFFF"/>
          </w:tcPr>
          <w:p w14:paraId="56618728" w14:textId="1EBC1E23"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b/>
                <w:sz w:val="18"/>
                <w:szCs w:val="18"/>
                <w:lang w:val="uk-UA"/>
              </w:rPr>
              <w:t>КЛОДИФЕН</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50 мг/г по 45 г у тубах; по 1 тубі у картонній коробці</w:t>
            </w:r>
          </w:p>
        </w:tc>
        <w:tc>
          <w:tcPr>
            <w:tcW w:w="671" w:type="pct"/>
            <w:tcBorders>
              <w:top w:val="outset" w:sz="6" w:space="0" w:color="DDDDDD"/>
              <w:left w:val="outset" w:sz="6" w:space="0" w:color="DDDDDD"/>
              <w:bottom w:val="outset" w:sz="6" w:space="0" w:color="DDDDDD"/>
              <w:right w:val="outset" w:sz="6" w:space="0" w:color="DDDDDD"/>
            </w:tcBorders>
            <w:shd w:val="clear" w:color="auto" w:fill="FFFFFF"/>
          </w:tcPr>
          <w:p w14:paraId="768AFC18" w14:textId="31DCE3A8"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 50 мг</w:t>
            </w:r>
          </w:p>
        </w:tc>
        <w:tc>
          <w:tcPr>
            <w:tcW w:w="819" w:type="pct"/>
            <w:vMerge w:val="restart"/>
            <w:tcBorders>
              <w:top w:val="single" w:sz="4" w:space="0" w:color="auto"/>
              <w:left w:val="outset" w:sz="6" w:space="0" w:color="DDDDDD"/>
              <w:right w:val="outset" w:sz="6" w:space="0" w:color="DDDDDD"/>
            </w:tcBorders>
            <w:shd w:val="clear" w:color="auto" w:fill="FFFFFF"/>
          </w:tcPr>
          <w:p w14:paraId="3FF90633"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08CA341E"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42F9820B" w14:textId="77777777" w:rsidR="008A32C7" w:rsidRPr="00382FB0" w:rsidRDefault="008A32C7" w:rsidP="008A32C7">
            <w:pPr>
              <w:spacing w:after="0" w:line="240" w:lineRule="auto"/>
              <w:rPr>
                <w:rFonts w:ascii="Times New Roman" w:hAnsi="Times New Roman" w:cs="Times New Roman"/>
                <w:sz w:val="18"/>
                <w:szCs w:val="18"/>
                <w:lang w:val="uk-UA"/>
              </w:rPr>
            </w:pPr>
          </w:p>
          <w:p w14:paraId="5D09F0FC" w14:textId="77777777" w:rsidR="008A32C7" w:rsidRPr="00382FB0" w:rsidRDefault="008A32C7" w:rsidP="008A32C7">
            <w:pPr>
              <w:spacing w:after="0" w:line="240" w:lineRule="auto"/>
              <w:jc w:val="center"/>
              <w:rPr>
                <w:rFonts w:ascii="Times New Roman" w:hAnsi="Times New Roman" w:cs="Times New Roman"/>
                <w:sz w:val="18"/>
                <w:szCs w:val="18"/>
                <w:lang w:val="uk-UA"/>
              </w:rPr>
            </w:pPr>
          </w:p>
          <w:p w14:paraId="4CF61A81" w14:textId="78FEAB98"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К.О. СЛАВІЯ ФАРМ С.Р.Л., Румунія</w:t>
            </w:r>
          </w:p>
        </w:tc>
      </w:tr>
      <w:tr w:rsidR="008A32C7" w:rsidRPr="00382FB0" w14:paraId="13E87CD3" w14:textId="77777777" w:rsidTr="00615C81">
        <w:trPr>
          <w:trHeight w:val="1041"/>
          <w:tblCellSpacing w:w="0" w:type="dxa"/>
        </w:trPr>
        <w:tc>
          <w:tcPr>
            <w:tcW w:w="2015" w:type="pct"/>
            <w:tcBorders>
              <w:top w:val="outset" w:sz="6" w:space="0" w:color="DDDDDD"/>
              <w:left w:val="outset" w:sz="6" w:space="0" w:color="DDDDDD"/>
              <w:bottom w:val="outset" w:sz="6" w:space="0" w:color="DDDDDD"/>
              <w:right w:val="outset" w:sz="6" w:space="0" w:color="DDDDDD"/>
            </w:tcBorders>
            <w:shd w:val="clear" w:color="auto" w:fill="FFFFFF"/>
          </w:tcPr>
          <w:p w14:paraId="45280317" w14:textId="77777777" w:rsidR="008A32C7" w:rsidRPr="00615C81" w:rsidRDefault="008A32C7" w:rsidP="008A32C7">
            <w:pPr>
              <w:pStyle w:val="af8"/>
              <w:jc w:val="center"/>
              <w:rPr>
                <w:sz w:val="14"/>
              </w:rPr>
            </w:pPr>
          </w:p>
          <w:p w14:paraId="2F920617" w14:textId="2D698BE1" w:rsidR="008A32C7" w:rsidRPr="00382FB0" w:rsidRDefault="00D23187" w:rsidP="008A32C7">
            <w:pPr>
              <w:pStyle w:val="af8"/>
              <w:jc w:val="center"/>
              <w:rPr>
                <w:sz w:val="18"/>
                <w:szCs w:val="18"/>
              </w:rPr>
            </w:pPr>
            <w:hyperlink r:id="rId44" w:history="1">
              <w:r w:rsidR="008A32C7" w:rsidRPr="00382FB0">
                <w:rPr>
                  <w:rStyle w:val="a8"/>
                  <w:rFonts w:eastAsia="Calibri"/>
                  <w:color w:val="auto"/>
                  <w:sz w:val="18"/>
                  <w:szCs w:val="18"/>
                </w:rPr>
                <w:t>UA/10810/02/01</w:t>
              </w:r>
            </w:hyperlink>
          </w:p>
        </w:tc>
        <w:tc>
          <w:tcPr>
            <w:tcW w:w="585" w:type="pct"/>
            <w:tcBorders>
              <w:top w:val="outset" w:sz="6" w:space="0" w:color="DDDDDD"/>
              <w:left w:val="outset" w:sz="6" w:space="0" w:color="DDDDDD"/>
              <w:bottom w:val="outset" w:sz="6" w:space="0" w:color="DDDDDD"/>
              <w:right w:val="outset" w:sz="6" w:space="0" w:color="DDDDDD"/>
            </w:tcBorders>
            <w:shd w:val="clear" w:color="auto" w:fill="FFFFFF"/>
          </w:tcPr>
          <w:p w14:paraId="100074CE" w14:textId="514E0EED"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22.07.2019</w:t>
            </w:r>
          </w:p>
        </w:tc>
        <w:tc>
          <w:tcPr>
            <w:tcW w:w="910" w:type="pct"/>
            <w:tcBorders>
              <w:top w:val="outset" w:sz="6" w:space="0" w:color="DDDDDD"/>
              <w:left w:val="outset" w:sz="6" w:space="0" w:color="DDDDDD"/>
              <w:bottom w:val="outset" w:sz="6" w:space="0" w:color="DDDDDD"/>
              <w:right w:val="outset" w:sz="6" w:space="0" w:color="DDDDDD"/>
            </w:tcBorders>
            <w:shd w:val="clear" w:color="auto" w:fill="FFFFFF"/>
          </w:tcPr>
          <w:p w14:paraId="7C8DAB25" w14:textId="3A9F7A88" w:rsidR="008A32C7" w:rsidRPr="00382FB0" w:rsidRDefault="008A32C7" w:rsidP="008A32C7">
            <w:pPr>
              <w:spacing w:after="0"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КЛОДИФЕН</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10 мг/г, по 45 г в тубі; по 1 тубі у картонній коробці</w:t>
            </w:r>
          </w:p>
        </w:tc>
        <w:tc>
          <w:tcPr>
            <w:tcW w:w="671" w:type="pct"/>
            <w:tcBorders>
              <w:top w:val="outset" w:sz="6" w:space="0" w:color="DDDDDD"/>
              <w:left w:val="outset" w:sz="6" w:space="0" w:color="DDDDDD"/>
              <w:bottom w:val="outset" w:sz="6" w:space="0" w:color="DDDDDD"/>
              <w:right w:val="outset" w:sz="6" w:space="0" w:color="DDDDDD"/>
            </w:tcBorders>
            <w:shd w:val="clear" w:color="auto" w:fill="FFFFFF"/>
          </w:tcPr>
          <w:p w14:paraId="61EBA001" w14:textId="132C847B"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 10 мг</w:t>
            </w:r>
          </w:p>
        </w:tc>
        <w:tc>
          <w:tcPr>
            <w:tcW w:w="819" w:type="pct"/>
            <w:vMerge/>
            <w:tcBorders>
              <w:left w:val="outset" w:sz="6" w:space="0" w:color="DDDDDD"/>
              <w:bottom w:val="outset" w:sz="6" w:space="0" w:color="DDDDDD"/>
              <w:right w:val="outset" w:sz="6" w:space="0" w:color="DDDDDD"/>
            </w:tcBorders>
            <w:shd w:val="clear" w:color="auto" w:fill="FFFFFF"/>
          </w:tcPr>
          <w:p w14:paraId="2766200E" w14:textId="0B8D296F" w:rsidR="008A32C7" w:rsidRPr="00382FB0" w:rsidRDefault="008A32C7" w:rsidP="008A32C7">
            <w:pPr>
              <w:spacing w:after="0" w:line="240" w:lineRule="auto"/>
              <w:jc w:val="center"/>
              <w:rPr>
                <w:rFonts w:ascii="Times New Roman" w:hAnsi="Times New Roman" w:cs="Times New Roman"/>
                <w:sz w:val="18"/>
                <w:szCs w:val="18"/>
                <w:lang w:val="uk-UA"/>
              </w:rPr>
            </w:pPr>
          </w:p>
        </w:tc>
      </w:tr>
      <w:tr w:rsidR="00EE0CDE" w:rsidRPr="00590CD1" w14:paraId="010CE8E5" w14:textId="77777777" w:rsidTr="00615C81">
        <w:trPr>
          <w:trHeight w:val="1476"/>
          <w:tblCellSpacing w:w="0" w:type="dxa"/>
        </w:trPr>
        <w:tc>
          <w:tcPr>
            <w:tcW w:w="2015" w:type="pct"/>
            <w:tcBorders>
              <w:top w:val="outset" w:sz="6" w:space="0" w:color="DDDDDD"/>
              <w:left w:val="outset" w:sz="6" w:space="0" w:color="DDDDDD"/>
              <w:right w:val="outset" w:sz="6" w:space="0" w:color="DDDDDD"/>
            </w:tcBorders>
            <w:shd w:val="clear" w:color="auto" w:fill="FFFFFF"/>
          </w:tcPr>
          <w:p w14:paraId="6F7060C1" w14:textId="77777777" w:rsidR="00EE0CDE" w:rsidRPr="00382FB0" w:rsidRDefault="00EE0CDE" w:rsidP="008A32C7">
            <w:pPr>
              <w:pStyle w:val="af8"/>
              <w:jc w:val="center"/>
            </w:pPr>
          </w:p>
          <w:p w14:paraId="29D20903" w14:textId="2B0B66B8" w:rsidR="00EE0CDE" w:rsidRPr="00382FB0" w:rsidRDefault="00D23187" w:rsidP="008A32C7">
            <w:pPr>
              <w:pStyle w:val="af8"/>
              <w:jc w:val="center"/>
              <w:rPr>
                <w:sz w:val="18"/>
                <w:szCs w:val="18"/>
              </w:rPr>
            </w:pPr>
            <w:hyperlink r:id="rId45" w:history="1">
              <w:r w:rsidR="00EE0CDE" w:rsidRPr="00382FB0">
                <w:rPr>
                  <w:rStyle w:val="a8"/>
                  <w:rFonts w:eastAsia="Calibri"/>
                  <w:color w:val="auto"/>
                  <w:sz w:val="18"/>
                  <w:szCs w:val="18"/>
                </w:rPr>
                <w:t>UA/19470/01/01</w:t>
              </w:r>
            </w:hyperlink>
          </w:p>
        </w:tc>
        <w:tc>
          <w:tcPr>
            <w:tcW w:w="585" w:type="pct"/>
            <w:tcBorders>
              <w:top w:val="outset" w:sz="6" w:space="0" w:color="DDDDDD"/>
              <w:left w:val="outset" w:sz="6" w:space="0" w:color="DDDDDD"/>
              <w:right w:val="outset" w:sz="6" w:space="0" w:color="DDDDDD"/>
            </w:tcBorders>
            <w:shd w:val="clear" w:color="auto" w:fill="FFFFFF"/>
          </w:tcPr>
          <w:p w14:paraId="79B070F5" w14:textId="61718E1B" w:rsidR="00EE0CDE" w:rsidRPr="00382FB0" w:rsidRDefault="00EE0CDE"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09.06.2022</w:t>
            </w:r>
            <w:r w:rsidRPr="00382FB0">
              <w:rPr>
                <w:rFonts w:ascii="Times New Roman" w:hAnsi="Times New Roman" w:cs="Times New Roman"/>
                <w:sz w:val="18"/>
                <w:szCs w:val="18"/>
                <w:lang w:val="uk-UA"/>
              </w:rPr>
              <w:br/>
              <w:t>09.06.2027</w:t>
            </w:r>
          </w:p>
        </w:tc>
        <w:tc>
          <w:tcPr>
            <w:tcW w:w="910" w:type="pct"/>
            <w:tcBorders>
              <w:top w:val="outset" w:sz="6" w:space="0" w:color="DDDDDD"/>
              <w:left w:val="outset" w:sz="6" w:space="0" w:color="DDDDDD"/>
              <w:right w:val="outset" w:sz="6" w:space="0" w:color="DDDDDD"/>
            </w:tcBorders>
            <w:shd w:val="clear" w:color="auto" w:fill="FFFFFF"/>
          </w:tcPr>
          <w:p w14:paraId="00EA620A" w14:textId="5C658A08" w:rsidR="00EE0CDE" w:rsidRPr="00382FB0" w:rsidRDefault="00EE0CDE" w:rsidP="008A32C7">
            <w:pPr>
              <w:spacing w:after="0"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АРТЕДЖА®-Д ГЕЛЬ</w:t>
            </w:r>
            <w:r w:rsidRPr="00382FB0">
              <w:rPr>
                <w:rFonts w:ascii="Times New Roman" w:hAnsi="Times New Roman" w:cs="Times New Roman"/>
                <w:b/>
                <w:sz w:val="18"/>
                <w:szCs w:val="18"/>
                <w:lang w:val="uk-UA"/>
              </w:rPr>
              <w:br/>
            </w:r>
            <w:r w:rsidRPr="00382FB0">
              <w:rPr>
                <w:rStyle w:val="stit"/>
                <w:rFonts w:ascii="Times New Roman" w:hAnsi="Times New Roman" w:cs="Times New Roman"/>
                <w:sz w:val="18"/>
                <w:szCs w:val="18"/>
                <w:lang w:val="uk-UA"/>
              </w:rPr>
              <w:t>гель 5 %, по 50 г або 100 г в тубі; по 1 тубі в пачці</w:t>
            </w:r>
          </w:p>
        </w:tc>
        <w:tc>
          <w:tcPr>
            <w:tcW w:w="671" w:type="pct"/>
            <w:tcBorders>
              <w:top w:val="outset" w:sz="6" w:space="0" w:color="DDDDDD"/>
              <w:left w:val="outset" w:sz="6" w:space="0" w:color="DDDDDD"/>
              <w:right w:val="outset" w:sz="6" w:space="0" w:color="DDDDDD"/>
            </w:tcBorders>
            <w:shd w:val="clear" w:color="auto" w:fill="FFFFFF"/>
          </w:tcPr>
          <w:p w14:paraId="3ABFD700" w14:textId="3E6D4825" w:rsidR="00EE0CDE" w:rsidRPr="00382FB0" w:rsidRDefault="00EE0CDE"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 50 мг</w:t>
            </w:r>
          </w:p>
        </w:tc>
        <w:tc>
          <w:tcPr>
            <w:tcW w:w="819" w:type="pct"/>
            <w:tcBorders>
              <w:top w:val="outset" w:sz="6" w:space="0" w:color="DDDDDD"/>
              <w:left w:val="outset" w:sz="6" w:space="0" w:color="DDDDDD"/>
              <w:right w:val="outset" w:sz="6" w:space="0" w:color="DDDDDD"/>
            </w:tcBorders>
            <w:shd w:val="clear" w:color="auto" w:fill="FFFFFF"/>
          </w:tcPr>
          <w:p w14:paraId="1C2043E2" w14:textId="77777777" w:rsidR="00EE0CDE" w:rsidRPr="00382FB0" w:rsidRDefault="00EE0CDE"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ПрАТ «ФІТОФАРМ», Україна</w:t>
            </w:r>
          </w:p>
          <w:p w14:paraId="6CA7EBC5" w14:textId="3AEAF56A" w:rsidR="00EE0CDE" w:rsidRPr="00382FB0" w:rsidRDefault="00EE0CDE"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(ідентифікаційний код юридичної особи </w:t>
            </w:r>
            <w:r w:rsidR="009E2946" w:rsidRPr="009E2946">
              <w:rPr>
                <w:rFonts w:ascii="Times New Roman" w:hAnsi="Times New Roman" w:cs="Times New Roman"/>
                <w:i/>
                <w:sz w:val="18"/>
                <w:szCs w:val="20"/>
                <w:lang w:val="uk-UA"/>
              </w:rPr>
              <w:t>«інформація, доступ до якої обмежено»</w:t>
            </w:r>
          </w:p>
        </w:tc>
      </w:tr>
      <w:tr w:rsidR="00E76DFC" w:rsidRPr="00590CD1" w14:paraId="43659710" w14:textId="77777777" w:rsidTr="009E2946">
        <w:trPr>
          <w:trHeight w:val="2902"/>
          <w:tblCellSpacing w:w="0" w:type="dxa"/>
        </w:trPr>
        <w:tc>
          <w:tcPr>
            <w:tcW w:w="2015" w:type="pct"/>
            <w:tcBorders>
              <w:top w:val="outset" w:sz="6" w:space="0" w:color="DDDDDD"/>
              <w:left w:val="outset" w:sz="6" w:space="0" w:color="DDDDDD"/>
              <w:bottom w:val="outset" w:sz="6" w:space="0" w:color="DDDDDD"/>
              <w:right w:val="outset" w:sz="6" w:space="0" w:color="DDDDDD"/>
            </w:tcBorders>
            <w:shd w:val="clear" w:color="auto" w:fill="FFFFFF"/>
          </w:tcPr>
          <w:p w14:paraId="24EF0134" w14:textId="77777777" w:rsidR="00E76DFC" w:rsidRPr="00382FB0" w:rsidRDefault="00D23187" w:rsidP="008A32C7">
            <w:pPr>
              <w:pStyle w:val="af8"/>
              <w:jc w:val="center"/>
              <w:rPr>
                <w:sz w:val="18"/>
                <w:szCs w:val="18"/>
              </w:rPr>
            </w:pPr>
            <w:hyperlink r:id="rId46" w:history="1">
              <w:r w:rsidR="00E76DFC" w:rsidRPr="00382FB0">
                <w:rPr>
                  <w:rStyle w:val="a8"/>
                  <w:rFonts w:eastAsia="Calibri"/>
                  <w:color w:val="auto"/>
                  <w:sz w:val="18"/>
                  <w:szCs w:val="18"/>
                </w:rPr>
                <w:t>UA/5712/01/01</w:t>
              </w:r>
            </w:hyperlink>
          </w:p>
          <w:p w14:paraId="102A542F" w14:textId="55AA0B3C" w:rsidR="00E76DFC" w:rsidRPr="00382FB0" w:rsidRDefault="00E76DFC" w:rsidP="008A32C7">
            <w:pPr>
              <w:pStyle w:val="af8"/>
              <w:rPr>
                <w:sz w:val="18"/>
                <w:szCs w:val="18"/>
              </w:rPr>
            </w:pPr>
            <w:r w:rsidRPr="00382FB0">
              <w:rPr>
                <w:sz w:val="18"/>
                <w:szCs w:val="18"/>
              </w:rPr>
              <w:t xml:space="preserve">     </w:t>
            </w:r>
            <w:r w:rsidRPr="00382FB0">
              <w:rPr>
                <w:noProof/>
                <w:sz w:val="18"/>
                <w:szCs w:val="18"/>
              </w:rPr>
              <w:drawing>
                <wp:inline distT="0" distB="0" distL="0" distR="0" wp14:anchorId="0F722E2F" wp14:editId="3EF78F20">
                  <wp:extent cx="2428875" cy="1012031"/>
                  <wp:effectExtent l="0" t="0" r="0" b="0"/>
                  <wp:docPr id="49" name="Рисунок 49" descr="C:\Users\Hyrman\Downloads\39127_140_42_25_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Hyrman\Downloads\39127_140_42_25_180.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431079" cy="1012949"/>
                          </a:xfrm>
                          <a:prstGeom prst="rect">
                            <a:avLst/>
                          </a:prstGeom>
                          <a:noFill/>
                          <a:ln>
                            <a:noFill/>
                          </a:ln>
                        </pic:spPr>
                      </pic:pic>
                    </a:graphicData>
                  </a:graphic>
                </wp:inline>
              </w:drawing>
            </w:r>
          </w:p>
        </w:tc>
        <w:tc>
          <w:tcPr>
            <w:tcW w:w="585" w:type="pct"/>
            <w:tcBorders>
              <w:top w:val="outset" w:sz="6" w:space="0" w:color="DDDDDD"/>
              <w:left w:val="outset" w:sz="6" w:space="0" w:color="DDDDDD"/>
              <w:bottom w:val="outset" w:sz="6" w:space="0" w:color="DDDDDD"/>
              <w:right w:val="outset" w:sz="6" w:space="0" w:color="DDDDDD"/>
            </w:tcBorders>
            <w:shd w:val="clear" w:color="auto" w:fill="FFFFFF"/>
          </w:tcPr>
          <w:p w14:paraId="42EC5A14" w14:textId="3161DA7B" w:rsidR="00E76DFC" w:rsidRPr="00382FB0" w:rsidRDefault="00E76DFC"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25.05.2017</w:t>
            </w:r>
          </w:p>
        </w:tc>
        <w:tc>
          <w:tcPr>
            <w:tcW w:w="910" w:type="pct"/>
            <w:tcBorders>
              <w:top w:val="outset" w:sz="6" w:space="0" w:color="DDDDDD"/>
              <w:left w:val="outset" w:sz="6" w:space="0" w:color="DDDDDD"/>
              <w:bottom w:val="outset" w:sz="6" w:space="0" w:color="DDDDDD"/>
              <w:right w:val="outset" w:sz="6" w:space="0" w:color="DDDDDD"/>
            </w:tcBorders>
            <w:shd w:val="clear" w:color="auto" w:fill="FFFFFF"/>
          </w:tcPr>
          <w:p w14:paraId="0048844A" w14:textId="12077DD3" w:rsidR="00E76DFC" w:rsidRPr="00382FB0" w:rsidRDefault="00E76DFC" w:rsidP="008A32C7">
            <w:pPr>
              <w:spacing w:after="0"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ДИКЛОСАН</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по 40 г у тубі, по 1 тубі у пачці з картону</w:t>
            </w:r>
          </w:p>
        </w:tc>
        <w:tc>
          <w:tcPr>
            <w:tcW w:w="671" w:type="pct"/>
            <w:tcBorders>
              <w:top w:val="outset" w:sz="6" w:space="0" w:color="DDDDDD"/>
              <w:left w:val="outset" w:sz="6" w:space="0" w:color="DDDDDD"/>
              <w:bottom w:val="outset" w:sz="6" w:space="0" w:color="DDDDDD"/>
              <w:right w:val="outset" w:sz="6" w:space="0" w:color="DDDDDD"/>
            </w:tcBorders>
            <w:shd w:val="clear" w:color="auto" w:fill="FFFFFF"/>
          </w:tcPr>
          <w:p w14:paraId="7907C83F" w14:textId="4472BE2A" w:rsidR="00E76DFC" w:rsidRPr="00382FB0" w:rsidRDefault="00E76DFC"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натрію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(у перерахунку на суху речовину) — 10 мг, кислоти нікотинової — 10 мг</w:t>
            </w:r>
          </w:p>
        </w:tc>
        <w:tc>
          <w:tcPr>
            <w:tcW w:w="819" w:type="pct"/>
            <w:vMerge w:val="restart"/>
            <w:tcBorders>
              <w:top w:val="outset" w:sz="6" w:space="0" w:color="DDDDDD"/>
              <w:left w:val="outset" w:sz="6" w:space="0" w:color="DDDDDD"/>
            </w:tcBorders>
            <w:shd w:val="clear" w:color="auto" w:fill="FFFFFF"/>
          </w:tcPr>
          <w:p w14:paraId="525D066E" w14:textId="77777777" w:rsidR="00E76DFC" w:rsidRPr="00382FB0" w:rsidRDefault="00E76DFC" w:rsidP="008A32C7">
            <w:pPr>
              <w:spacing w:after="0" w:line="240" w:lineRule="auto"/>
              <w:jc w:val="center"/>
              <w:rPr>
                <w:rFonts w:ascii="Times New Roman" w:hAnsi="Times New Roman" w:cs="Times New Roman"/>
                <w:sz w:val="18"/>
                <w:szCs w:val="18"/>
                <w:lang w:val="uk-UA"/>
              </w:rPr>
            </w:pPr>
          </w:p>
          <w:p w14:paraId="220E7F77" w14:textId="77777777" w:rsidR="00E76DFC" w:rsidRPr="00382FB0" w:rsidRDefault="00E76DFC" w:rsidP="008A32C7">
            <w:pPr>
              <w:spacing w:after="0" w:line="240" w:lineRule="auto"/>
              <w:jc w:val="center"/>
              <w:rPr>
                <w:rFonts w:ascii="Times New Roman" w:hAnsi="Times New Roman" w:cs="Times New Roman"/>
                <w:sz w:val="18"/>
                <w:szCs w:val="18"/>
                <w:lang w:val="uk-UA"/>
              </w:rPr>
            </w:pPr>
          </w:p>
          <w:p w14:paraId="32FB093E" w14:textId="77777777" w:rsidR="00E76DFC" w:rsidRPr="00382FB0" w:rsidRDefault="00E76DFC" w:rsidP="008A32C7">
            <w:pPr>
              <w:spacing w:after="0" w:line="240" w:lineRule="auto"/>
              <w:jc w:val="center"/>
              <w:rPr>
                <w:rFonts w:ascii="Times New Roman" w:hAnsi="Times New Roman" w:cs="Times New Roman"/>
                <w:sz w:val="18"/>
                <w:szCs w:val="18"/>
                <w:lang w:val="uk-UA"/>
              </w:rPr>
            </w:pPr>
          </w:p>
          <w:p w14:paraId="056E39AE" w14:textId="77777777" w:rsidR="00E76DFC" w:rsidRPr="00382FB0" w:rsidRDefault="00E76DFC" w:rsidP="00E76DFC">
            <w:pPr>
              <w:spacing w:after="0" w:line="240" w:lineRule="auto"/>
              <w:rPr>
                <w:rFonts w:ascii="Times New Roman" w:hAnsi="Times New Roman" w:cs="Times New Roman"/>
                <w:sz w:val="18"/>
                <w:szCs w:val="18"/>
                <w:lang w:val="uk-UA"/>
              </w:rPr>
            </w:pPr>
          </w:p>
          <w:p w14:paraId="66CFF997" w14:textId="2BD3575A" w:rsidR="00E76DFC" w:rsidRPr="00382FB0" w:rsidRDefault="00E76DFC"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АТ «</w:t>
            </w:r>
            <w:proofErr w:type="spellStart"/>
            <w:r w:rsidRPr="00382FB0">
              <w:rPr>
                <w:rFonts w:ascii="Times New Roman" w:hAnsi="Times New Roman" w:cs="Times New Roman"/>
                <w:sz w:val="18"/>
                <w:szCs w:val="18"/>
                <w:lang w:val="uk-UA"/>
              </w:rPr>
              <w:t>Лубнифарм</w:t>
            </w:r>
            <w:proofErr w:type="spellEnd"/>
            <w:r w:rsidRPr="00382FB0">
              <w:rPr>
                <w:rFonts w:ascii="Times New Roman" w:hAnsi="Times New Roman" w:cs="Times New Roman"/>
                <w:sz w:val="18"/>
                <w:szCs w:val="18"/>
                <w:lang w:val="uk-UA"/>
              </w:rPr>
              <w:t>», Україна</w:t>
            </w:r>
          </w:p>
          <w:p w14:paraId="3A9A1006" w14:textId="3C85F43D" w:rsidR="00E76DFC" w:rsidRPr="00382FB0" w:rsidRDefault="00E76DFC"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(ідентифікаційний код юридичної особи </w:t>
            </w:r>
            <w:r w:rsidR="009E2946" w:rsidRPr="009E2946">
              <w:rPr>
                <w:rFonts w:ascii="Times New Roman" w:hAnsi="Times New Roman" w:cs="Times New Roman"/>
                <w:i/>
                <w:sz w:val="18"/>
                <w:szCs w:val="20"/>
                <w:lang w:val="uk-UA"/>
              </w:rPr>
              <w:t>«інформація, доступ до якої обмежено»</w:t>
            </w:r>
            <w:r w:rsidRPr="00382FB0">
              <w:rPr>
                <w:rFonts w:ascii="Times New Roman" w:hAnsi="Times New Roman" w:cs="Times New Roman"/>
                <w:sz w:val="18"/>
                <w:szCs w:val="18"/>
                <w:lang w:val="uk-UA"/>
              </w:rPr>
              <w:t>)</w:t>
            </w:r>
          </w:p>
        </w:tc>
      </w:tr>
      <w:tr w:rsidR="00E76DFC" w:rsidRPr="00382FB0" w14:paraId="1468B918" w14:textId="77777777" w:rsidTr="00615C81">
        <w:trPr>
          <w:trHeight w:val="2110"/>
          <w:tblCellSpacing w:w="0" w:type="dxa"/>
        </w:trPr>
        <w:tc>
          <w:tcPr>
            <w:tcW w:w="2015" w:type="pct"/>
            <w:tcBorders>
              <w:top w:val="outset" w:sz="6" w:space="0" w:color="DDDDDD"/>
              <w:left w:val="outset" w:sz="6" w:space="0" w:color="DDDDDD"/>
              <w:bottom w:val="outset" w:sz="6" w:space="0" w:color="DDDDDD"/>
              <w:right w:val="outset" w:sz="6" w:space="0" w:color="DDDDDD"/>
            </w:tcBorders>
            <w:shd w:val="clear" w:color="auto" w:fill="FFFFFF"/>
          </w:tcPr>
          <w:p w14:paraId="7F780FE3" w14:textId="77777777" w:rsidR="00E76DFC" w:rsidRPr="00382FB0" w:rsidRDefault="00D23187" w:rsidP="008A32C7">
            <w:pPr>
              <w:spacing w:after="0" w:line="240" w:lineRule="auto"/>
              <w:jc w:val="center"/>
              <w:rPr>
                <w:rFonts w:ascii="Times New Roman" w:hAnsi="Times New Roman" w:cs="Times New Roman"/>
                <w:sz w:val="18"/>
                <w:szCs w:val="18"/>
                <w:lang w:val="uk-UA"/>
              </w:rPr>
            </w:pPr>
            <w:hyperlink r:id="rId48" w:history="1">
              <w:r w:rsidR="00E76DFC" w:rsidRPr="00382FB0">
                <w:rPr>
                  <w:rStyle w:val="a8"/>
                  <w:rFonts w:ascii="Times New Roman" w:hAnsi="Times New Roman" w:cs="Times New Roman"/>
                  <w:color w:val="auto"/>
                  <w:sz w:val="18"/>
                  <w:szCs w:val="18"/>
                  <w:lang w:val="uk-UA"/>
                </w:rPr>
                <w:t>UA/19686/01/01</w:t>
              </w:r>
            </w:hyperlink>
          </w:p>
          <w:p w14:paraId="3C066AB5" w14:textId="77777777" w:rsidR="00E76DFC" w:rsidRPr="00382FB0" w:rsidRDefault="00E76DFC" w:rsidP="008A32C7">
            <w:pPr>
              <w:spacing w:after="0" w:line="240" w:lineRule="auto"/>
              <w:jc w:val="center"/>
              <w:rPr>
                <w:rFonts w:ascii="Times New Roman" w:hAnsi="Times New Roman" w:cs="Times New Roman"/>
                <w:sz w:val="18"/>
                <w:szCs w:val="18"/>
                <w:lang w:val="uk-UA"/>
              </w:rPr>
            </w:pPr>
          </w:p>
          <w:p w14:paraId="6360ADD6" w14:textId="5D386351" w:rsidR="00E76DFC" w:rsidRPr="00382FB0" w:rsidRDefault="00E76DFC" w:rsidP="008A32C7">
            <w:pPr>
              <w:pStyle w:val="af8"/>
              <w:jc w:val="center"/>
            </w:pPr>
            <w:r w:rsidRPr="00382FB0">
              <w:rPr>
                <w:noProof/>
                <w:sz w:val="18"/>
                <w:szCs w:val="18"/>
              </w:rPr>
              <w:drawing>
                <wp:inline distT="0" distB="0" distL="0" distR="0" wp14:anchorId="5746F1CB" wp14:editId="3A3A99AA">
                  <wp:extent cx="2180615" cy="766376"/>
                  <wp:effectExtent l="0" t="0" r="0" b="0"/>
                  <wp:docPr id="30" name="Рисунок 30" descr="C:\Users\Hyrman\Downloads\853191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Hyrman\Downloads\85319136.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200855" cy="773489"/>
                          </a:xfrm>
                          <a:prstGeom prst="rect">
                            <a:avLst/>
                          </a:prstGeom>
                          <a:noFill/>
                          <a:ln>
                            <a:noFill/>
                          </a:ln>
                        </pic:spPr>
                      </pic:pic>
                    </a:graphicData>
                  </a:graphic>
                </wp:inline>
              </w:drawing>
            </w:r>
          </w:p>
        </w:tc>
        <w:tc>
          <w:tcPr>
            <w:tcW w:w="585" w:type="pct"/>
            <w:tcBorders>
              <w:top w:val="outset" w:sz="6" w:space="0" w:color="DDDDDD"/>
              <w:left w:val="outset" w:sz="6" w:space="0" w:color="DDDDDD"/>
              <w:bottom w:val="outset" w:sz="6" w:space="0" w:color="DDDDDD"/>
              <w:right w:val="outset" w:sz="6" w:space="0" w:color="DDDDDD"/>
            </w:tcBorders>
            <w:shd w:val="clear" w:color="auto" w:fill="FFFFFF"/>
          </w:tcPr>
          <w:p w14:paraId="0EF9E87A" w14:textId="1A88E3E0" w:rsidR="00E76DFC" w:rsidRPr="00382FB0" w:rsidRDefault="00E76DFC"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07.10.2022</w:t>
            </w:r>
            <w:r w:rsidRPr="00382FB0">
              <w:rPr>
                <w:rFonts w:ascii="Times New Roman" w:hAnsi="Times New Roman" w:cs="Times New Roman"/>
                <w:sz w:val="18"/>
                <w:szCs w:val="18"/>
                <w:lang w:val="uk-UA"/>
              </w:rPr>
              <w:br/>
              <w:t>07.10.2027</w:t>
            </w:r>
          </w:p>
        </w:tc>
        <w:tc>
          <w:tcPr>
            <w:tcW w:w="910" w:type="pct"/>
            <w:tcBorders>
              <w:top w:val="outset" w:sz="6" w:space="0" w:color="DDDDDD"/>
              <w:left w:val="outset" w:sz="6" w:space="0" w:color="DDDDDD"/>
              <w:bottom w:val="outset" w:sz="6" w:space="0" w:color="DDDDDD"/>
              <w:right w:val="outset" w:sz="6" w:space="0" w:color="DDDDDD"/>
            </w:tcBorders>
            <w:shd w:val="clear" w:color="auto" w:fill="FFFFFF"/>
          </w:tcPr>
          <w:p w14:paraId="24583BDB" w14:textId="109ACA3D" w:rsidR="00E76DFC" w:rsidRPr="00382FB0" w:rsidRDefault="00E76DFC" w:rsidP="008A32C7">
            <w:pPr>
              <w:spacing w:after="0"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ДИКЛОФЕНАК</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50 мг/г по 40 г у тубі; 40 г у тубі; по 1 тубі в пачці з картону; по 35 г у тубі; по 35 г у тубі; по 1 тубі в пачці з картону</w:t>
            </w:r>
          </w:p>
        </w:tc>
        <w:tc>
          <w:tcPr>
            <w:tcW w:w="671" w:type="pct"/>
            <w:tcBorders>
              <w:top w:val="outset" w:sz="6" w:space="0" w:color="DDDDDD"/>
              <w:left w:val="outset" w:sz="6" w:space="0" w:color="DDDDDD"/>
              <w:bottom w:val="outset" w:sz="6" w:space="0" w:color="DDDDDD"/>
              <w:right w:val="outset" w:sz="6" w:space="0" w:color="DDDDDD"/>
            </w:tcBorders>
            <w:shd w:val="clear" w:color="auto" w:fill="FFFFFF"/>
          </w:tcPr>
          <w:p w14:paraId="67FD087D" w14:textId="1D4D530A" w:rsidR="00E76DFC" w:rsidRPr="00382FB0" w:rsidRDefault="00E76DFC"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 50 мг</w:t>
            </w:r>
          </w:p>
        </w:tc>
        <w:tc>
          <w:tcPr>
            <w:tcW w:w="819" w:type="pct"/>
            <w:vMerge/>
            <w:tcBorders>
              <w:left w:val="outset" w:sz="6" w:space="0" w:color="DDDDDD"/>
            </w:tcBorders>
            <w:shd w:val="clear" w:color="auto" w:fill="FFFFFF"/>
          </w:tcPr>
          <w:p w14:paraId="713B8BA2" w14:textId="411DE886" w:rsidR="00E76DFC" w:rsidRPr="00382FB0" w:rsidRDefault="00E76DFC" w:rsidP="008A32C7">
            <w:pPr>
              <w:spacing w:after="0" w:line="240" w:lineRule="auto"/>
              <w:jc w:val="center"/>
              <w:rPr>
                <w:rFonts w:ascii="Times New Roman" w:hAnsi="Times New Roman" w:cs="Times New Roman"/>
                <w:sz w:val="18"/>
                <w:szCs w:val="18"/>
                <w:lang w:val="uk-UA"/>
              </w:rPr>
            </w:pPr>
          </w:p>
        </w:tc>
      </w:tr>
      <w:tr w:rsidR="008A32C7" w:rsidRPr="00382FB0" w14:paraId="6596BD01" w14:textId="77777777" w:rsidTr="00615C81">
        <w:trPr>
          <w:trHeight w:val="2156"/>
          <w:tblCellSpacing w:w="0" w:type="dxa"/>
        </w:trPr>
        <w:tc>
          <w:tcPr>
            <w:tcW w:w="2015" w:type="pct"/>
            <w:tcBorders>
              <w:top w:val="outset" w:sz="6" w:space="0" w:color="auto"/>
              <w:left w:val="outset" w:sz="6" w:space="0" w:color="DDDDDD"/>
              <w:bottom w:val="outset" w:sz="6" w:space="0" w:color="DDDDDD"/>
              <w:right w:val="outset" w:sz="6" w:space="0" w:color="DDDDDD"/>
            </w:tcBorders>
            <w:shd w:val="clear" w:color="auto" w:fill="FFFFFF"/>
          </w:tcPr>
          <w:p w14:paraId="11D14ABB" w14:textId="77777777" w:rsidR="008A32C7" w:rsidRPr="00382FB0" w:rsidRDefault="00D23187" w:rsidP="008A32C7">
            <w:pPr>
              <w:pStyle w:val="af8"/>
              <w:jc w:val="center"/>
              <w:rPr>
                <w:sz w:val="18"/>
                <w:szCs w:val="18"/>
              </w:rPr>
            </w:pPr>
            <w:hyperlink r:id="rId50" w:history="1">
              <w:r w:rsidR="008A32C7" w:rsidRPr="00382FB0">
                <w:rPr>
                  <w:rStyle w:val="a8"/>
                  <w:rFonts w:eastAsia="Calibri"/>
                  <w:color w:val="auto"/>
                  <w:sz w:val="18"/>
                  <w:szCs w:val="18"/>
                </w:rPr>
                <w:t>UA/19630/01/01</w:t>
              </w:r>
            </w:hyperlink>
          </w:p>
          <w:p w14:paraId="69173710" w14:textId="252CB3B0" w:rsidR="008A32C7" w:rsidRPr="00382FB0" w:rsidRDefault="008A32C7" w:rsidP="008A32C7">
            <w:pPr>
              <w:spacing w:after="0" w:line="240" w:lineRule="auto"/>
              <w:jc w:val="center"/>
              <w:rPr>
                <w:rFonts w:ascii="Times New Roman" w:hAnsi="Times New Roman" w:cs="Times New Roman"/>
              </w:rPr>
            </w:pPr>
            <w:r w:rsidRPr="00382FB0">
              <w:rPr>
                <w:rFonts w:ascii="Times New Roman" w:hAnsi="Times New Roman" w:cs="Times New Roman"/>
                <w:sz w:val="18"/>
                <w:szCs w:val="18"/>
              </w:rPr>
              <w:t xml:space="preserve">        </w:t>
            </w:r>
            <w:r w:rsidRPr="00382FB0">
              <w:rPr>
                <w:rFonts w:ascii="Times New Roman" w:hAnsi="Times New Roman" w:cs="Times New Roman"/>
                <w:noProof/>
                <w:sz w:val="18"/>
                <w:szCs w:val="18"/>
              </w:rPr>
              <w:drawing>
                <wp:inline distT="0" distB="0" distL="0" distR="0" wp14:anchorId="3EF632EA" wp14:editId="7525DCD5">
                  <wp:extent cx="2362200" cy="969458"/>
                  <wp:effectExtent l="0" t="0" r="0" b="0"/>
                  <wp:docPr id="47" name="Рисунок 47" descr="C:\Users\Hyrman\Downloads\Clafen-50mg_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Hyrman\Downloads\Clafen-50mg_sm.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397057" cy="983764"/>
                          </a:xfrm>
                          <a:prstGeom prst="rect">
                            <a:avLst/>
                          </a:prstGeom>
                          <a:noFill/>
                          <a:ln>
                            <a:noFill/>
                          </a:ln>
                        </pic:spPr>
                      </pic:pic>
                    </a:graphicData>
                  </a:graphic>
                </wp:inline>
              </w:drawing>
            </w:r>
          </w:p>
        </w:tc>
        <w:tc>
          <w:tcPr>
            <w:tcW w:w="585" w:type="pct"/>
            <w:tcBorders>
              <w:top w:val="outset" w:sz="6" w:space="0" w:color="auto"/>
              <w:left w:val="outset" w:sz="6" w:space="0" w:color="DDDDDD"/>
              <w:bottom w:val="outset" w:sz="6" w:space="0" w:color="DDDDDD"/>
              <w:right w:val="outset" w:sz="6" w:space="0" w:color="DDDDDD"/>
            </w:tcBorders>
            <w:shd w:val="clear" w:color="auto" w:fill="FFFFFF"/>
          </w:tcPr>
          <w:p w14:paraId="3AA858B3" w14:textId="1996CE5A"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29.08.2022</w:t>
            </w:r>
            <w:r w:rsidRPr="00382FB0">
              <w:rPr>
                <w:rFonts w:ascii="Times New Roman" w:hAnsi="Times New Roman" w:cs="Times New Roman"/>
                <w:sz w:val="18"/>
                <w:szCs w:val="18"/>
                <w:lang w:val="uk-UA"/>
              </w:rPr>
              <w:br/>
              <w:t>29.08.2027</w:t>
            </w:r>
          </w:p>
        </w:tc>
        <w:tc>
          <w:tcPr>
            <w:tcW w:w="910" w:type="pct"/>
            <w:tcBorders>
              <w:top w:val="outset" w:sz="6" w:space="0" w:color="auto"/>
              <w:left w:val="outset" w:sz="6" w:space="0" w:color="DDDDDD"/>
              <w:bottom w:val="outset" w:sz="6" w:space="0" w:color="DDDDDD"/>
              <w:right w:val="outset" w:sz="6" w:space="0" w:color="DDDDDD"/>
            </w:tcBorders>
            <w:shd w:val="clear" w:color="auto" w:fill="FFFFFF"/>
          </w:tcPr>
          <w:p w14:paraId="675F967A" w14:textId="497701FA" w:rsidR="008A32C7" w:rsidRPr="00382FB0" w:rsidRDefault="008A32C7" w:rsidP="008A32C7">
            <w:pPr>
              <w:spacing w:after="0"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КЛАФЕН</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50 мг/г по 45 г, гелю в тубі; по 1 тубі у картонній пачці</w:t>
            </w:r>
          </w:p>
        </w:tc>
        <w:tc>
          <w:tcPr>
            <w:tcW w:w="671" w:type="pct"/>
            <w:tcBorders>
              <w:top w:val="outset" w:sz="6" w:space="0" w:color="auto"/>
              <w:left w:val="outset" w:sz="6" w:space="0" w:color="DDDDDD"/>
              <w:bottom w:val="outset" w:sz="6" w:space="0" w:color="DDDDDD"/>
              <w:right w:val="outset" w:sz="6" w:space="0" w:color="DDDDDD"/>
            </w:tcBorders>
            <w:shd w:val="clear" w:color="auto" w:fill="FFFFFF"/>
          </w:tcPr>
          <w:p w14:paraId="591CC326" w14:textId="75939EE5"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50 мг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w:t>
            </w:r>
          </w:p>
        </w:tc>
        <w:tc>
          <w:tcPr>
            <w:tcW w:w="819" w:type="pct"/>
            <w:tcBorders>
              <w:top w:val="outset" w:sz="6" w:space="0" w:color="auto"/>
              <w:left w:val="outset" w:sz="6" w:space="0" w:color="DDDDDD"/>
              <w:bottom w:val="outset" w:sz="6" w:space="0" w:color="DDDDDD"/>
              <w:right w:val="outset" w:sz="6" w:space="0" w:color="DDDDDD"/>
            </w:tcBorders>
            <w:shd w:val="clear" w:color="auto" w:fill="FFFFFF"/>
          </w:tcPr>
          <w:p w14:paraId="3F777A2C" w14:textId="3B43B78B" w:rsidR="008A32C7" w:rsidRPr="00382FB0" w:rsidRDefault="008A32C7" w:rsidP="008A32C7">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АНТИБІОТИКИ СА, Румунія</w:t>
            </w:r>
          </w:p>
        </w:tc>
      </w:tr>
    </w:tbl>
    <w:p w14:paraId="43D36B8D" w14:textId="77777777" w:rsidR="00DE09B0" w:rsidRPr="00382FB0" w:rsidRDefault="00DE09B0" w:rsidP="006751AF">
      <w:pPr>
        <w:widowControl w:val="0"/>
        <w:tabs>
          <w:tab w:val="left" w:pos="567"/>
        </w:tabs>
        <w:autoSpaceDE w:val="0"/>
        <w:autoSpaceDN w:val="0"/>
        <w:adjustRightInd w:val="0"/>
        <w:spacing w:after="0" w:line="240" w:lineRule="auto"/>
        <w:jc w:val="both"/>
        <w:rPr>
          <w:rFonts w:ascii="Times New Roman" w:eastAsia="Calibri" w:hAnsi="Times New Roman" w:cs="Times New Roman"/>
          <w:sz w:val="10"/>
          <w:szCs w:val="24"/>
          <w:lang w:val="uk-UA"/>
        </w:rPr>
      </w:pPr>
    </w:p>
    <w:p w14:paraId="2D2028F1" w14:textId="7CF7F4FB" w:rsidR="001015A5" w:rsidRPr="00382FB0" w:rsidRDefault="001C0FBA" w:rsidP="00DE09B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Крім того, за результатами аналізу </w:t>
      </w:r>
      <w:r w:rsidR="00EE3F43" w:rsidRPr="00382FB0">
        <w:rPr>
          <w:rFonts w:ascii="Times New Roman" w:hAnsi="Times New Roman"/>
        </w:rPr>
        <w:t>інформаці</w:t>
      </w:r>
      <w:r w:rsidRPr="00382FB0">
        <w:rPr>
          <w:rFonts w:ascii="Times New Roman" w:hAnsi="Times New Roman"/>
        </w:rPr>
        <w:t>ї</w:t>
      </w:r>
      <w:r w:rsidR="00EE3F43" w:rsidRPr="00382FB0">
        <w:rPr>
          <w:rFonts w:ascii="Times New Roman" w:hAnsi="Times New Roman"/>
        </w:rPr>
        <w:t xml:space="preserve"> з Державного реєстру лікарських засобів України</w:t>
      </w:r>
      <w:r w:rsidR="00EE3F43" w:rsidRPr="00382FB0">
        <w:rPr>
          <w:rFonts w:ascii="Times New Roman" w:hAnsi="Times New Roman"/>
          <w:vertAlign w:val="superscript"/>
        </w:rPr>
        <w:footnoteReference w:id="11"/>
      </w:r>
      <w:r w:rsidR="00EE3F43" w:rsidRPr="00382FB0">
        <w:rPr>
          <w:rFonts w:ascii="Times New Roman" w:hAnsi="Times New Roman"/>
        </w:rPr>
        <w:t xml:space="preserve"> встанов</w:t>
      </w:r>
      <w:r w:rsidRPr="00382FB0">
        <w:rPr>
          <w:rFonts w:ascii="Times New Roman" w:hAnsi="Times New Roman"/>
        </w:rPr>
        <w:t>лено</w:t>
      </w:r>
      <w:r w:rsidR="00EE3F43" w:rsidRPr="00382FB0">
        <w:rPr>
          <w:rFonts w:ascii="Times New Roman" w:hAnsi="Times New Roman"/>
        </w:rPr>
        <w:t xml:space="preserve">, що </w:t>
      </w:r>
      <w:r w:rsidR="004E300A" w:rsidRPr="00382FB0">
        <w:rPr>
          <w:rFonts w:ascii="Times New Roman" w:hAnsi="Times New Roman"/>
        </w:rPr>
        <w:t>01</w:t>
      </w:r>
      <w:r w:rsidR="00EE3F43" w:rsidRPr="00382FB0">
        <w:rPr>
          <w:rFonts w:ascii="Times New Roman" w:hAnsi="Times New Roman"/>
        </w:rPr>
        <w:t xml:space="preserve">.11.2024 у зазначеному реєстрі наявна інформація щодо </w:t>
      </w:r>
      <w:r w:rsidR="00EE3F43" w:rsidRPr="00382FB0">
        <w:rPr>
          <w:rFonts w:ascii="Times New Roman" w:hAnsi="Times New Roman"/>
        </w:rPr>
        <w:br/>
      </w:r>
      <w:r w:rsidR="00C33A43" w:rsidRPr="00382FB0">
        <w:rPr>
          <w:rFonts w:ascii="Times New Roman" w:hAnsi="Times New Roman"/>
        </w:rPr>
        <w:t>4</w:t>
      </w:r>
      <w:r w:rsidR="00EE3F43" w:rsidRPr="00382FB0">
        <w:rPr>
          <w:rFonts w:ascii="Times New Roman" w:hAnsi="Times New Roman"/>
        </w:rPr>
        <w:t xml:space="preserve"> суб’єктів господарювання, які здійснюють виробництво лікарських засобів з діючою речовиною </w:t>
      </w:r>
      <w:r w:rsidR="00EE3F43" w:rsidRPr="00382FB0">
        <w:rPr>
          <w:rFonts w:ascii="Times New Roman" w:hAnsi="Times New Roman"/>
          <w:b/>
          <w:i/>
        </w:rPr>
        <w:t>диклофенак натрію</w:t>
      </w:r>
      <w:r w:rsidR="00EE3F43" w:rsidRPr="00382FB0">
        <w:rPr>
          <w:rFonts w:ascii="Times New Roman" w:hAnsi="Times New Roman"/>
          <w:i/>
        </w:rPr>
        <w:t xml:space="preserve"> </w:t>
      </w:r>
      <w:r w:rsidR="00EE3F43" w:rsidRPr="00382FB0">
        <w:rPr>
          <w:rFonts w:ascii="Times New Roman" w:hAnsi="Times New Roman"/>
        </w:rPr>
        <w:t>у відсотковому співвідношенні</w:t>
      </w:r>
      <w:r w:rsidR="00EE3F43" w:rsidRPr="00382FB0">
        <w:rPr>
          <w:rFonts w:ascii="Times New Roman" w:hAnsi="Times New Roman"/>
          <w:i/>
        </w:rPr>
        <w:t xml:space="preserve"> </w:t>
      </w:r>
      <w:r w:rsidR="00EE3F43" w:rsidRPr="00382FB0">
        <w:rPr>
          <w:rFonts w:ascii="Times New Roman" w:hAnsi="Times New Roman"/>
          <w:b/>
          <w:i/>
        </w:rPr>
        <w:t>5 %</w:t>
      </w:r>
      <w:r w:rsidR="00EE3F43" w:rsidRPr="00382FB0">
        <w:rPr>
          <w:rFonts w:ascii="Times New Roman" w:hAnsi="Times New Roman"/>
        </w:rPr>
        <w:t xml:space="preserve"> (лікарська форма: гель, крем) для зовнішнього застосування (див. табл. </w:t>
      </w:r>
      <w:r w:rsidRPr="00382FB0">
        <w:rPr>
          <w:rFonts w:ascii="Times New Roman" w:hAnsi="Times New Roman"/>
        </w:rPr>
        <w:t>3</w:t>
      </w:r>
      <w:r w:rsidR="00EE3F43" w:rsidRPr="00382FB0">
        <w:rPr>
          <w:rFonts w:ascii="Times New Roman" w:hAnsi="Times New Roman"/>
        </w:rPr>
        <w:t xml:space="preserve">). </w:t>
      </w:r>
    </w:p>
    <w:p w14:paraId="12C55B72" w14:textId="77777777" w:rsidR="00505116" w:rsidRPr="00382FB0" w:rsidRDefault="00505116" w:rsidP="00505116">
      <w:pPr>
        <w:pStyle w:val="a3"/>
        <w:widowControl w:val="0"/>
        <w:tabs>
          <w:tab w:val="left" w:pos="567"/>
        </w:tabs>
        <w:autoSpaceDE w:val="0"/>
        <w:autoSpaceDN w:val="0"/>
        <w:adjustRightInd w:val="0"/>
        <w:spacing w:before="120"/>
        <w:ind w:left="567"/>
        <w:contextualSpacing w:val="0"/>
        <w:jc w:val="both"/>
        <w:rPr>
          <w:rFonts w:ascii="Times New Roman" w:hAnsi="Times New Roman"/>
          <w:sz w:val="8"/>
          <w:szCs w:val="8"/>
        </w:rPr>
      </w:pPr>
    </w:p>
    <w:p w14:paraId="53BAD40C" w14:textId="6BE43708" w:rsidR="00EE3F43" w:rsidRPr="00382FB0" w:rsidRDefault="001C0FBA" w:rsidP="00C33A43">
      <w:pPr>
        <w:widowControl w:val="0"/>
        <w:tabs>
          <w:tab w:val="left" w:pos="567"/>
        </w:tabs>
        <w:autoSpaceDE w:val="0"/>
        <w:autoSpaceDN w:val="0"/>
        <w:adjustRightInd w:val="0"/>
        <w:jc w:val="right"/>
        <w:rPr>
          <w:rFonts w:ascii="Times New Roman" w:hAnsi="Times New Roman" w:cs="Times New Roman"/>
          <w:lang w:val="uk-UA"/>
        </w:rPr>
      </w:pPr>
      <w:r w:rsidRPr="00382FB0">
        <w:rPr>
          <w:rFonts w:ascii="Times New Roman" w:hAnsi="Times New Roman" w:cs="Times New Roman"/>
          <w:lang w:val="uk-UA"/>
        </w:rPr>
        <w:t>Таблиця 3</w:t>
      </w:r>
    </w:p>
    <w:tbl>
      <w:tblPr>
        <w:tblW w:w="5392" w:type="pct"/>
        <w:tblCellSpacing w:w="0" w:type="dxa"/>
        <w:tblInd w:w="-664" w:type="dxa"/>
        <w:tblBorders>
          <w:top w:val="outset" w:sz="6" w:space="0" w:color="DDDDDD"/>
          <w:left w:val="outset" w:sz="6" w:space="0" w:color="DDDDDD"/>
          <w:bottom w:val="outset" w:sz="6" w:space="0" w:color="DDDDDD"/>
          <w:right w:val="outset" w:sz="6" w:space="0" w:color="DDDDDD"/>
        </w:tblBorders>
        <w:shd w:val="clear" w:color="auto" w:fill="FFFFFF"/>
        <w:tblCellMar>
          <w:top w:w="30" w:type="dxa"/>
          <w:left w:w="30" w:type="dxa"/>
          <w:bottom w:w="30" w:type="dxa"/>
          <w:right w:w="30" w:type="dxa"/>
        </w:tblCellMar>
        <w:tblLook w:val="04A0" w:firstRow="1" w:lastRow="0" w:firstColumn="1" w:lastColumn="0" w:noHBand="0" w:noVBand="1"/>
      </w:tblPr>
      <w:tblGrid>
        <w:gridCol w:w="4766"/>
        <w:gridCol w:w="1141"/>
        <w:gridCol w:w="1848"/>
        <w:gridCol w:w="1096"/>
        <w:gridCol w:w="1525"/>
      </w:tblGrid>
      <w:tr w:rsidR="00DE09B0" w:rsidRPr="00382FB0" w14:paraId="0DAFB496" w14:textId="77777777" w:rsidTr="00C33A43">
        <w:trPr>
          <w:tblCellSpacing w:w="0" w:type="dxa"/>
        </w:trPr>
        <w:tc>
          <w:tcPr>
            <w:tcW w:w="2272" w:type="pct"/>
            <w:tcBorders>
              <w:top w:val="outset" w:sz="6" w:space="0" w:color="DDDDDD"/>
              <w:left w:val="outset" w:sz="6" w:space="0" w:color="DDDDDD"/>
              <w:bottom w:val="outset" w:sz="6" w:space="0" w:color="DDDDDD"/>
              <w:right w:val="outset" w:sz="6" w:space="0" w:color="DDDDDD"/>
            </w:tcBorders>
            <w:shd w:val="clear" w:color="auto" w:fill="FFFFFF"/>
            <w:hideMark/>
          </w:tcPr>
          <w:p w14:paraId="3CBB1DF2" w14:textId="7835ECCB" w:rsidR="00AB20D4" w:rsidRPr="00382FB0" w:rsidRDefault="00AD382A" w:rsidP="00AB20D4">
            <w:pPr>
              <w:spacing w:after="0" w:line="240" w:lineRule="auto"/>
              <w:jc w:val="center"/>
              <w:rPr>
                <w:rFonts w:ascii="Times New Roman" w:hAnsi="Times New Roman" w:cs="Times New Roman"/>
                <w:b/>
                <w:sz w:val="18"/>
                <w:szCs w:val="18"/>
                <w:lang w:val="uk-UA"/>
              </w:rPr>
            </w:pPr>
            <w:r w:rsidRPr="00382FB0">
              <w:rPr>
                <w:rFonts w:ascii="Times New Roman" w:hAnsi="Times New Roman" w:cs="Times New Roman"/>
                <w:b/>
                <w:noProof/>
                <w:sz w:val="18"/>
                <w:szCs w:val="18"/>
                <w:lang w:val="uk-UA" w:eastAsia="ru-RU"/>
              </w:rPr>
              <w:drawing>
                <wp:inline distT="0" distB="0" distL="0" distR="0" wp14:anchorId="17AFEB87" wp14:editId="4895BB8F">
                  <wp:extent cx="856615" cy="8255"/>
                  <wp:effectExtent l="0" t="0" r="0" b="0"/>
                  <wp:docPr id="27" name="Рисунок 27" descr="http://www.drlz.com.ua/ibp/ddsite.nsf/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rlz.com.ua/ibp/ddsite.nsf/p.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56615" cy="8255"/>
                          </a:xfrm>
                          <a:prstGeom prst="rect">
                            <a:avLst/>
                          </a:prstGeom>
                          <a:noFill/>
                          <a:ln>
                            <a:noFill/>
                          </a:ln>
                        </pic:spPr>
                      </pic:pic>
                    </a:graphicData>
                  </a:graphic>
                </wp:inline>
              </w:drawing>
            </w:r>
            <w:r w:rsidRPr="00382FB0">
              <w:rPr>
                <w:rFonts w:ascii="Times New Roman" w:hAnsi="Times New Roman" w:cs="Times New Roman"/>
                <w:b/>
                <w:sz w:val="18"/>
                <w:szCs w:val="18"/>
                <w:lang w:val="uk-UA"/>
              </w:rPr>
              <w:br/>
              <w:t>№ РП</w:t>
            </w:r>
            <w:r w:rsidR="00AB20D4" w:rsidRPr="00382FB0">
              <w:rPr>
                <w:rFonts w:ascii="Times New Roman" w:hAnsi="Times New Roman" w:cs="Times New Roman"/>
                <w:b/>
                <w:sz w:val="18"/>
                <w:szCs w:val="18"/>
                <w:lang w:val="uk-UA"/>
              </w:rPr>
              <w:t xml:space="preserve"> </w:t>
            </w:r>
          </w:p>
          <w:p w14:paraId="162B0571" w14:textId="73C1E399" w:rsidR="00AB20D4" w:rsidRPr="00382FB0" w:rsidRDefault="00AB20D4" w:rsidP="00AB20D4">
            <w:pPr>
              <w:spacing w:after="0" w:line="240" w:lineRule="auto"/>
              <w:jc w:val="center"/>
              <w:rPr>
                <w:rFonts w:ascii="Times New Roman" w:hAnsi="Times New Roman" w:cs="Times New Roman"/>
                <w:b/>
                <w:sz w:val="18"/>
                <w:szCs w:val="18"/>
                <w:lang w:val="uk-UA"/>
              </w:rPr>
            </w:pPr>
          </w:p>
        </w:tc>
        <w:tc>
          <w:tcPr>
            <w:tcW w:w="544" w:type="pct"/>
            <w:tcBorders>
              <w:top w:val="outset" w:sz="6" w:space="0" w:color="DDDDDD"/>
              <w:left w:val="outset" w:sz="6" w:space="0" w:color="DDDDDD"/>
              <w:bottom w:val="outset" w:sz="6" w:space="0" w:color="DDDDDD"/>
              <w:right w:val="outset" w:sz="6" w:space="0" w:color="DDDDDD"/>
            </w:tcBorders>
            <w:shd w:val="clear" w:color="auto" w:fill="FFFFFF"/>
            <w:hideMark/>
          </w:tcPr>
          <w:p w14:paraId="0B7C7F72" w14:textId="77777777" w:rsidR="00AD382A" w:rsidRPr="00382FB0" w:rsidRDefault="00AD382A" w:rsidP="00AD382A">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noProof/>
                <w:sz w:val="18"/>
                <w:szCs w:val="18"/>
                <w:lang w:val="uk-UA" w:eastAsia="ru-RU"/>
              </w:rPr>
              <w:drawing>
                <wp:inline distT="0" distB="0" distL="0" distR="0" wp14:anchorId="2B84D0E6" wp14:editId="3349313F">
                  <wp:extent cx="667385" cy="8255"/>
                  <wp:effectExtent l="0" t="0" r="0" b="0"/>
                  <wp:docPr id="28" name="Рисунок 28" descr="http://www.drlz.com.ua/ibp/ddsite.nsf/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rlz.com.ua/ibp/ddsite.nsf/p.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7385" cy="8255"/>
                          </a:xfrm>
                          <a:prstGeom prst="rect">
                            <a:avLst/>
                          </a:prstGeom>
                          <a:noFill/>
                          <a:ln>
                            <a:noFill/>
                          </a:ln>
                        </pic:spPr>
                      </pic:pic>
                    </a:graphicData>
                  </a:graphic>
                </wp:inline>
              </w:drawing>
            </w:r>
            <w:r w:rsidRPr="00382FB0">
              <w:rPr>
                <w:rFonts w:ascii="Times New Roman" w:hAnsi="Times New Roman" w:cs="Times New Roman"/>
                <w:b/>
                <w:sz w:val="18"/>
                <w:szCs w:val="18"/>
                <w:lang w:val="uk-UA"/>
              </w:rPr>
              <w:br/>
              <w:t xml:space="preserve">Термін дії </w:t>
            </w:r>
            <w:r w:rsidRPr="00382FB0">
              <w:rPr>
                <w:rFonts w:ascii="Times New Roman" w:hAnsi="Times New Roman" w:cs="Times New Roman"/>
                <w:b/>
                <w:sz w:val="18"/>
                <w:szCs w:val="18"/>
                <w:lang w:val="uk-UA"/>
              </w:rPr>
              <w:br/>
              <w:t>з/по</w:t>
            </w:r>
          </w:p>
        </w:tc>
        <w:tc>
          <w:tcPr>
            <w:tcW w:w="909" w:type="pct"/>
            <w:tcBorders>
              <w:top w:val="outset" w:sz="6" w:space="0" w:color="DDDDDD"/>
              <w:left w:val="outset" w:sz="6" w:space="0" w:color="DDDDDD"/>
              <w:bottom w:val="outset" w:sz="6" w:space="0" w:color="DDDDDD"/>
              <w:right w:val="outset" w:sz="6" w:space="0" w:color="DDDDDD"/>
            </w:tcBorders>
            <w:shd w:val="clear" w:color="auto" w:fill="FFFFFF"/>
            <w:hideMark/>
          </w:tcPr>
          <w:p w14:paraId="4231DF27" w14:textId="77777777" w:rsidR="00AD382A" w:rsidRPr="00382FB0" w:rsidRDefault="00AD382A" w:rsidP="00AD382A">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Назва/форма випуску (лікарська форма, сила дії (дозування), упаковка</w:t>
            </w:r>
          </w:p>
        </w:tc>
        <w:tc>
          <w:tcPr>
            <w:tcW w:w="522" w:type="pct"/>
            <w:tcBorders>
              <w:top w:val="outset" w:sz="6" w:space="0" w:color="DDDDDD"/>
              <w:left w:val="outset" w:sz="6" w:space="0" w:color="DDDDDD"/>
              <w:bottom w:val="outset" w:sz="6" w:space="0" w:color="DDDDDD"/>
              <w:right w:val="outset" w:sz="6" w:space="0" w:color="DDDDDD"/>
            </w:tcBorders>
            <w:shd w:val="clear" w:color="auto" w:fill="FFFFFF"/>
            <w:hideMark/>
          </w:tcPr>
          <w:p w14:paraId="0E4AB17D" w14:textId="77777777" w:rsidR="00AD382A" w:rsidRPr="00382FB0" w:rsidRDefault="00AD382A" w:rsidP="00AD382A">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Склад діючих речовин</w:t>
            </w:r>
          </w:p>
        </w:tc>
        <w:tc>
          <w:tcPr>
            <w:tcW w:w="753" w:type="pct"/>
            <w:tcBorders>
              <w:top w:val="outset" w:sz="6" w:space="0" w:color="DDDDDD"/>
              <w:left w:val="outset" w:sz="6" w:space="0" w:color="DDDDDD"/>
              <w:bottom w:val="outset" w:sz="6" w:space="0" w:color="DDDDDD"/>
              <w:right w:val="outset" w:sz="6" w:space="0" w:color="DDDDDD"/>
            </w:tcBorders>
            <w:shd w:val="clear" w:color="auto" w:fill="FFFFFF"/>
            <w:hideMark/>
          </w:tcPr>
          <w:p w14:paraId="6287C57A" w14:textId="77777777" w:rsidR="00AD382A" w:rsidRPr="00382FB0" w:rsidRDefault="00AD382A" w:rsidP="00AD382A">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Виробник</w:t>
            </w:r>
          </w:p>
        </w:tc>
      </w:tr>
      <w:tr w:rsidR="00237234" w:rsidRPr="00590CD1" w14:paraId="2C67A4CA" w14:textId="77777777" w:rsidTr="005E00B9">
        <w:trPr>
          <w:trHeight w:val="2764"/>
          <w:tblCellSpacing w:w="0" w:type="dxa"/>
        </w:trPr>
        <w:tc>
          <w:tcPr>
            <w:tcW w:w="2272" w:type="pct"/>
            <w:tcBorders>
              <w:top w:val="outset" w:sz="6" w:space="0" w:color="DDDDDD"/>
              <w:left w:val="outset" w:sz="6" w:space="0" w:color="DDDDDD"/>
              <w:bottom w:val="outset" w:sz="6" w:space="0" w:color="DDDDDD"/>
              <w:right w:val="outset" w:sz="6" w:space="0" w:color="DDDDDD"/>
            </w:tcBorders>
            <w:shd w:val="clear" w:color="auto" w:fill="FFFFFF"/>
          </w:tcPr>
          <w:p w14:paraId="2A9CDE7C" w14:textId="77777777" w:rsidR="00237234" w:rsidRPr="00382FB0" w:rsidRDefault="00D23187" w:rsidP="00237234">
            <w:pPr>
              <w:spacing w:after="0" w:line="240" w:lineRule="auto"/>
              <w:jc w:val="center"/>
              <w:rPr>
                <w:rFonts w:ascii="Times New Roman" w:hAnsi="Times New Roman" w:cs="Times New Roman"/>
                <w:sz w:val="18"/>
                <w:szCs w:val="18"/>
                <w:lang w:val="uk-UA"/>
              </w:rPr>
            </w:pPr>
            <w:hyperlink r:id="rId52" w:history="1">
              <w:r w:rsidR="00237234" w:rsidRPr="00382FB0">
                <w:rPr>
                  <w:rStyle w:val="a8"/>
                  <w:rFonts w:ascii="Times New Roman" w:hAnsi="Times New Roman" w:cs="Times New Roman"/>
                  <w:color w:val="auto"/>
                  <w:sz w:val="18"/>
                  <w:szCs w:val="18"/>
                  <w:u w:val="none"/>
                  <w:lang w:val="uk-UA"/>
                </w:rPr>
                <w:t>UA/0708/02/02</w:t>
              </w:r>
            </w:hyperlink>
          </w:p>
          <w:p w14:paraId="39176072" w14:textId="5F0FF916" w:rsidR="00237234" w:rsidRPr="00382FB0" w:rsidRDefault="00237234" w:rsidP="00237234">
            <w:pPr>
              <w:spacing w:after="0" w:line="240" w:lineRule="auto"/>
              <w:jc w:val="center"/>
              <w:rPr>
                <w:rFonts w:ascii="Times New Roman" w:hAnsi="Times New Roman" w:cs="Times New Roman"/>
              </w:rPr>
            </w:pPr>
            <w:r w:rsidRPr="00382FB0">
              <w:rPr>
                <w:rFonts w:ascii="Times New Roman" w:hAnsi="Times New Roman" w:cs="Times New Roman"/>
                <w:noProof/>
                <w:lang w:val="uk-UA"/>
              </w:rPr>
              <w:drawing>
                <wp:inline distT="0" distB="0" distL="0" distR="0" wp14:anchorId="02D3AA1F" wp14:editId="19F2FEA1">
                  <wp:extent cx="2969728" cy="961827"/>
                  <wp:effectExtent l="0" t="0" r="0" b="0"/>
                  <wp:docPr id="32" name="Рисунок 32" descr="ДИКЛОФЕНАК гель 5% туба 100г, інструкція | відгуки | ціна | купити в аптец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ДИКЛОФЕНАК гель 5% туба 100г, інструкція | відгуки | ціна | купити в аптеці"/>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69728" cy="961827"/>
                          </a:xfrm>
                          <a:prstGeom prst="rect">
                            <a:avLst/>
                          </a:prstGeom>
                          <a:noFill/>
                          <a:ln>
                            <a:noFill/>
                          </a:ln>
                        </pic:spPr>
                      </pic:pic>
                    </a:graphicData>
                  </a:graphic>
                </wp:inline>
              </w:drawing>
            </w:r>
            <w:r w:rsidRPr="00382FB0">
              <w:rPr>
                <w:rFonts w:ascii="Times New Roman" w:hAnsi="Times New Roman" w:cs="Times New Roman"/>
                <w:b/>
                <w:noProof/>
                <w:sz w:val="16"/>
                <w:szCs w:val="18"/>
                <w:lang w:val="uk-UA" w:eastAsia="ru-RU"/>
              </w:rPr>
              <w:t xml:space="preserve"> </w:t>
            </w:r>
          </w:p>
        </w:tc>
        <w:tc>
          <w:tcPr>
            <w:tcW w:w="544" w:type="pct"/>
            <w:tcBorders>
              <w:top w:val="outset" w:sz="6" w:space="0" w:color="DDDDDD"/>
              <w:left w:val="outset" w:sz="6" w:space="0" w:color="DDDDDD"/>
              <w:bottom w:val="outset" w:sz="6" w:space="0" w:color="DDDDDD"/>
              <w:right w:val="outset" w:sz="6" w:space="0" w:color="DDDDDD"/>
            </w:tcBorders>
            <w:shd w:val="clear" w:color="auto" w:fill="FFFFFF"/>
          </w:tcPr>
          <w:p w14:paraId="50DBBDCB" w14:textId="554FC0CF" w:rsidR="00237234" w:rsidRPr="00382FB0" w:rsidRDefault="00237234" w:rsidP="00237234">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18.11.2020</w:t>
            </w:r>
          </w:p>
        </w:tc>
        <w:tc>
          <w:tcPr>
            <w:tcW w:w="909" w:type="pct"/>
            <w:tcBorders>
              <w:top w:val="outset" w:sz="6" w:space="0" w:color="DDDDDD"/>
              <w:left w:val="outset" w:sz="6" w:space="0" w:color="DDDDDD"/>
              <w:bottom w:val="outset" w:sz="6" w:space="0" w:color="DDDDDD"/>
              <w:right w:val="outset" w:sz="6" w:space="0" w:color="DDDDDD"/>
            </w:tcBorders>
            <w:shd w:val="clear" w:color="auto" w:fill="FFFFFF"/>
          </w:tcPr>
          <w:p w14:paraId="190D006C" w14:textId="6FA4AA1E" w:rsidR="00237234" w:rsidRPr="00382FB0" w:rsidRDefault="00237234" w:rsidP="00237234">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ДИКЛОФЕНАК</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 xml:space="preserve">гель 50 мг/г по 40 г гелю у тубі алюмінієвій; по 1 тубі у пачці з картону; по 100 г гелю у тубі </w:t>
            </w:r>
            <w:proofErr w:type="spellStart"/>
            <w:r w:rsidRPr="00382FB0">
              <w:rPr>
                <w:rStyle w:val="stit"/>
                <w:rFonts w:ascii="Times New Roman" w:hAnsi="Times New Roman" w:cs="Times New Roman"/>
                <w:sz w:val="18"/>
                <w:szCs w:val="18"/>
                <w:lang w:val="uk-UA"/>
              </w:rPr>
              <w:t>ламінатній</w:t>
            </w:r>
            <w:proofErr w:type="spellEnd"/>
            <w:r w:rsidRPr="00382FB0">
              <w:rPr>
                <w:rStyle w:val="stit"/>
                <w:rFonts w:ascii="Times New Roman" w:hAnsi="Times New Roman" w:cs="Times New Roman"/>
                <w:sz w:val="18"/>
                <w:szCs w:val="18"/>
                <w:lang w:val="uk-UA"/>
              </w:rPr>
              <w:t>; по 1 тубі у пачці з картону</w:t>
            </w:r>
          </w:p>
        </w:tc>
        <w:tc>
          <w:tcPr>
            <w:tcW w:w="522" w:type="pct"/>
            <w:tcBorders>
              <w:top w:val="outset" w:sz="6" w:space="0" w:color="DDDDDD"/>
              <w:left w:val="outset" w:sz="6" w:space="0" w:color="DDDDDD"/>
              <w:bottom w:val="outset" w:sz="6" w:space="0" w:color="DDDDDD"/>
              <w:right w:val="outset" w:sz="6" w:space="0" w:color="DDDDDD"/>
            </w:tcBorders>
            <w:shd w:val="clear" w:color="auto" w:fill="FFFFFF"/>
          </w:tcPr>
          <w:p w14:paraId="22D5E363" w14:textId="1B1F2528" w:rsidR="00237234" w:rsidRPr="00382FB0" w:rsidRDefault="00237234" w:rsidP="00237234">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1 г гелю містить: диклофенак натрію – 50 мг</w:t>
            </w:r>
          </w:p>
        </w:tc>
        <w:tc>
          <w:tcPr>
            <w:tcW w:w="753" w:type="pct"/>
            <w:vMerge w:val="restart"/>
            <w:tcBorders>
              <w:top w:val="outset" w:sz="6" w:space="0" w:color="DDDDDD"/>
              <w:left w:val="outset" w:sz="6" w:space="0" w:color="DDDDDD"/>
              <w:right w:val="outset" w:sz="6" w:space="0" w:color="DDDDDD"/>
            </w:tcBorders>
            <w:shd w:val="clear" w:color="auto" w:fill="FFFFFF"/>
          </w:tcPr>
          <w:p w14:paraId="16BA53D9" w14:textId="77777777" w:rsidR="00237234" w:rsidRPr="00382FB0" w:rsidRDefault="00237234" w:rsidP="00237234">
            <w:pPr>
              <w:spacing w:after="0" w:line="240" w:lineRule="auto"/>
              <w:jc w:val="center"/>
              <w:rPr>
                <w:rFonts w:ascii="Times New Roman" w:hAnsi="Times New Roman" w:cs="Times New Roman"/>
                <w:sz w:val="18"/>
                <w:szCs w:val="18"/>
                <w:lang w:val="uk-UA"/>
              </w:rPr>
            </w:pPr>
          </w:p>
          <w:p w14:paraId="08452A66" w14:textId="77777777" w:rsidR="00237234" w:rsidRPr="00382FB0" w:rsidRDefault="00237234" w:rsidP="00237234">
            <w:pPr>
              <w:spacing w:after="0" w:line="240" w:lineRule="auto"/>
              <w:jc w:val="center"/>
              <w:rPr>
                <w:rFonts w:ascii="Times New Roman" w:hAnsi="Times New Roman" w:cs="Times New Roman"/>
                <w:sz w:val="18"/>
                <w:szCs w:val="18"/>
                <w:lang w:val="uk-UA"/>
              </w:rPr>
            </w:pPr>
          </w:p>
          <w:p w14:paraId="7DB0B3D8" w14:textId="77777777" w:rsidR="00237234" w:rsidRPr="00382FB0" w:rsidRDefault="00237234" w:rsidP="00237234">
            <w:pPr>
              <w:spacing w:after="0" w:line="240" w:lineRule="auto"/>
              <w:jc w:val="center"/>
              <w:rPr>
                <w:rFonts w:ascii="Times New Roman" w:hAnsi="Times New Roman" w:cs="Times New Roman"/>
                <w:sz w:val="18"/>
                <w:szCs w:val="18"/>
                <w:lang w:val="uk-UA"/>
              </w:rPr>
            </w:pPr>
          </w:p>
          <w:p w14:paraId="68C3DA6E" w14:textId="77777777" w:rsidR="00237234" w:rsidRPr="00382FB0" w:rsidRDefault="00237234" w:rsidP="00237234">
            <w:pPr>
              <w:spacing w:after="0" w:line="240" w:lineRule="auto"/>
              <w:jc w:val="center"/>
              <w:rPr>
                <w:rFonts w:ascii="Times New Roman" w:hAnsi="Times New Roman" w:cs="Times New Roman"/>
                <w:sz w:val="18"/>
                <w:szCs w:val="18"/>
                <w:lang w:val="uk-UA"/>
              </w:rPr>
            </w:pPr>
          </w:p>
          <w:p w14:paraId="7834F4A4" w14:textId="7EF06E49" w:rsidR="00237234" w:rsidRPr="00382FB0" w:rsidRDefault="00237234" w:rsidP="00237234">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ПАТ «</w:t>
            </w:r>
            <w:proofErr w:type="spellStart"/>
            <w:r w:rsidRPr="00382FB0">
              <w:rPr>
                <w:rFonts w:ascii="Times New Roman" w:hAnsi="Times New Roman" w:cs="Times New Roman"/>
                <w:sz w:val="18"/>
                <w:szCs w:val="18"/>
                <w:lang w:val="uk-UA"/>
              </w:rPr>
              <w:t>Хімфармзавод</w:t>
            </w:r>
            <w:proofErr w:type="spellEnd"/>
            <w:r w:rsidRPr="00382FB0">
              <w:rPr>
                <w:rFonts w:ascii="Times New Roman" w:hAnsi="Times New Roman" w:cs="Times New Roman"/>
                <w:sz w:val="18"/>
                <w:szCs w:val="18"/>
                <w:lang w:val="uk-UA"/>
              </w:rPr>
              <w:t xml:space="preserve"> «Червона зірка», Україна</w:t>
            </w:r>
          </w:p>
          <w:p w14:paraId="229A3AEE" w14:textId="2A2EA145" w:rsidR="00237234" w:rsidRPr="00382FB0" w:rsidRDefault="00237234" w:rsidP="00237234">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(ідентифікаційний код юридичної особи </w:t>
            </w:r>
            <w:r w:rsidR="009E2946" w:rsidRPr="009E2946">
              <w:rPr>
                <w:rFonts w:ascii="Times New Roman" w:hAnsi="Times New Roman" w:cs="Times New Roman"/>
                <w:i/>
                <w:sz w:val="18"/>
                <w:szCs w:val="20"/>
                <w:lang w:val="uk-UA"/>
              </w:rPr>
              <w:t>«інформація, доступ до якої обмежено»</w:t>
            </w:r>
            <w:r w:rsidRPr="00382FB0">
              <w:rPr>
                <w:rFonts w:ascii="Times New Roman" w:hAnsi="Times New Roman" w:cs="Times New Roman"/>
                <w:sz w:val="18"/>
                <w:szCs w:val="18"/>
                <w:lang w:val="uk-UA"/>
              </w:rPr>
              <w:t>)</w:t>
            </w:r>
          </w:p>
          <w:p w14:paraId="028110A1" w14:textId="77777777" w:rsidR="00237234" w:rsidRPr="00382FB0" w:rsidRDefault="00237234" w:rsidP="00237234">
            <w:pPr>
              <w:spacing w:line="240" w:lineRule="auto"/>
              <w:jc w:val="center"/>
              <w:rPr>
                <w:rFonts w:ascii="Times New Roman" w:hAnsi="Times New Roman" w:cs="Times New Roman"/>
                <w:sz w:val="18"/>
                <w:szCs w:val="18"/>
                <w:lang w:val="uk-UA"/>
              </w:rPr>
            </w:pPr>
          </w:p>
        </w:tc>
      </w:tr>
      <w:tr w:rsidR="00237234" w:rsidRPr="00382FB0" w14:paraId="78E2D495" w14:textId="77777777" w:rsidTr="008A32C7">
        <w:trPr>
          <w:trHeight w:val="1724"/>
          <w:tblCellSpacing w:w="0" w:type="dxa"/>
        </w:trPr>
        <w:tc>
          <w:tcPr>
            <w:tcW w:w="2272" w:type="pct"/>
            <w:tcBorders>
              <w:top w:val="outset" w:sz="6" w:space="0" w:color="DDDDDD"/>
              <w:left w:val="outset" w:sz="6" w:space="0" w:color="DDDDDD"/>
              <w:bottom w:val="outset" w:sz="6" w:space="0" w:color="DDDDDD"/>
              <w:right w:val="outset" w:sz="6" w:space="0" w:color="DDDDDD"/>
            </w:tcBorders>
            <w:shd w:val="clear" w:color="auto" w:fill="FFFFFF"/>
          </w:tcPr>
          <w:p w14:paraId="43AC6817" w14:textId="521822F0" w:rsidR="00237234" w:rsidRPr="00382FB0" w:rsidRDefault="00D23187" w:rsidP="00237234">
            <w:pPr>
              <w:spacing w:after="0" w:line="240" w:lineRule="auto"/>
              <w:jc w:val="center"/>
              <w:rPr>
                <w:rFonts w:ascii="Times New Roman" w:hAnsi="Times New Roman" w:cs="Times New Roman"/>
                <w:b/>
                <w:noProof/>
                <w:sz w:val="18"/>
                <w:szCs w:val="18"/>
                <w:lang w:val="uk-UA" w:eastAsia="ru-RU"/>
              </w:rPr>
            </w:pPr>
            <w:hyperlink r:id="rId53" w:history="1">
              <w:r w:rsidR="00237234" w:rsidRPr="00382FB0">
                <w:rPr>
                  <w:rStyle w:val="a8"/>
                  <w:rFonts w:ascii="Times New Roman" w:eastAsia="Calibri" w:hAnsi="Times New Roman" w:cs="Times New Roman"/>
                  <w:color w:val="auto"/>
                  <w:sz w:val="18"/>
                  <w:szCs w:val="18"/>
                </w:rPr>
                <w:t>UA/18755/01/01</w:t>
              </w:r>
            </w:hyperlink>
            <w:r w:rsidR="00237234" w:rsidRPr="00382FB0">
              <w:rPr>
                <w:rFonts w:ascii="Times New Roman" w:hAnsi="Times New Roman" w:cs="Times New Roman"/>
                <w:noProof/>
                <w:sz w:val="18"/>
                <w:szCs w:val="18"/>
              </w:rPr>
              <w:drawing>
                <wp:inline distT="0" distB="0" distL="0" distR="0" wp14:anchorId="030127F5" wp14:editId="1A1F1792">
                  <wp:extent cx="2281987" cy="822113"/>
                  <wp:effectExtent l="0" t="0" r="0" b="0"/>
                  <wp:docPr id="57" name="Рисунок 57" descr="C:\Users\Hyrman\AppData\Local\Packages\Microsoft.Windows.Photos_8wekyb3d8bbwe\TempState\ShareServiceTempFolder\482000574959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C:\Users\Hyrman\AppData\Local\Packages\Microsoft.Windows.Photos_8wekyb3d8bbwe\TempState\ShareServiceTempFolder\4820005749591.jpe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48459" cy="846060"/>
                          </a:xfrm>
                          <a:prstGeom prst="rect">
                            <a:avLst/>
                          </a:prstGeom>
                          <a:noFill/>
                          <a:ln>
                            <a:noFill/>
                          </a:ln>
                        </pic:spPr>
                      </pic:pic>
                    </a:graphicData>
                  </a:graphic>
                </wp:inline>
              </w:drawing>
            </w:r>
          </w:p>
        </w:tc>
        <w:tc>
          <w:tcPr>
            <w:tcW w:w="544" w:type="pct"/>
            <w:tcBorders>
              <w:top w:val="outset" w:sz="6" w:space="0" w:color="DDDDDD"/>
              <w:left w:val="outset" w:sz="6" w:space="0" w:color="DDDDDD"/>
              <w:bottom w:val="outset" w:sz="6" w:space="0" w:color="DDDDDD"/>
              <w:right w:val="outset" w:sz="6" w:space="0" w:color="DDDDDD"/>
            </w:tcBorders>
            <w:shd w:val="clear" w:color="auto" w:fill="FFFFFF"/>
          </w:tcPr>
          <w:p w14:paraId="4822086E" w14:textId="22758ADB" w:rsidR="00237234" w:rsidRPr="00382FB0" w:rsidRDefault="00237234" w:rsidP="00237234">
            <w:pPr>
              <w:spacing w:line="240" w:lineRule="auto"/>
              <w:jc w:val="center"/>
              <w:rPr>
                <w:rFonts w:ascii="Times New Roman" w:hAnsi="Times New Roman" w:cs="Times New Roman"/>
                <w:b/>
                <w:noProof/>
                <w:sz w:val="18"/>
                <w:szCs w:val="18"/>
                <w:lang w:val="uk-UA" w:eastAsia="ru-RU"/>
              </w:rPr>
            </w:pPr>
            <w:r w:rsidRPr="00382FB0">
              <w:rPr>
                <w:rFonts w:ascii="Times New Roman" w:hAnsi="Times New Roman" w:cs="Times New Roman"/>
                <w:sz w:val="18"/>
                <w:szCs w:val="18"/>
                <w:lang w:val="uk-UA"/>
              </w:rPr>
              <w:t>25.05.2021</w:t>
            </w:r>
            <w:r w:rsidRPr="00382FB0">
              <w:rPr>
                <w:rFonts w:ascii="Times New Roman" w:hAnsi="Times New Roman" w:cs="Times New Roman"/>
                <w:sz w:val="18"/>
                <w:szCs w:val="18"/>
                <w:lang w:val="uk-UA"/>
              </w:rPr>
              <w:br/>
              <w:t>25.05.2026</w:t>
            </w:r>
          </w:p>
        </w:tc>
        <w:tc>
          <w:tcPr>
            <w:tcW w:w="909" w:type="pct"/>
            <w:tcBorders>
              <w:top w:val="outset" w:sz="6" w:space="0" w:color="DDDDDD"/>
              <w:left w:val="outset" w:sz="6" w:space="0" w:color="DDDDDD"/>
              <w:bottom w:val="outset" w:sz="6" w:space="0" w:color="DDDDDD"/>
              <w:right w:val="outset" w:sz="6" w:space="0" w:color="DDDDDD"/>
            </w:tcBorders>
            <w:shd w:val="clear" w:color="auto" w:fill="FFFFFF"/>
          </w:tcPr>
          <w:p w14:paraId="5CAA4823" w14:textId="125CC96E" w:rsidR="00237234" w:rsidRPr="00382FB0" w:rsidRDefault="00237234" w:rsidP="00237234">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ДОЛОКСЕН СТРОНГ</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 xml:space="preserve">гель 50 мг/г, по 40 г гелю у тубі алюмінієвій, по 1 тубі у пачці з картону; по 100 г гелю у тубі </w:t>
            </w:r>
            <w:proofErr w:type="spellStart"/>
            <w:r w:rsidRPr="00382FB0">
              <w:rPr>
                <w:rStyle w:val="stit"/>
                <w:rFonts w:ascii="Times New Roman" w:hAnsi="Times New Roman" w:cs="Times New Roman"/>
                <w:sz w:val="18"/>
                <w:szCs w:val="18"/>
                <w:lang w:val="uk-UA"/>
              </w:rPr>
              <w:t>ламінатній</w:t>
            </w:r>
            <w:proofErr w:type="spellEnd"/>
            <w:r w:rsidRPr="00382FB0">
              <w:rPr>
                <w:rStyle w:val="stit"/>
                <w:rFonts w:ascii="Times New Roman" w:hAnsi="Times New Roman" w:cs="Times New Roman"/>
                <w:sz w:val="18"/>
                <w:szCs w:val="18"/>
                <w:lang w:val="uk-UA"/>
              </w:rPr>
              <w:t>, по 1 тубі у пачці з картону</w:t>
            </w:r>
          </w:p>
        </w:tc>
        <w:tc>
          <w:tcPr>
            <w:tcW w:w="522" w:type="pct"/>
            <w:tcBorders>
              <w:top w:val="outset" w:sz="6" w:space="0" w:color="DDDDDD"/>
              <w:left w:val="outset" w:sz="6" w:space="0" w:color="DDDDDD"/>
              <w:bottom w:val="outset" w:sz="6" w:space="0" w:color="DDDDDD"/>
              <w:right w:val="outset" w:sz="6" w:space="0" w:color="DDDDDD"/>
            </w:tcBorders>
            <w:shd w:val="clear" w:color="auto" w:fill="FFFFFF"/>
          </w:tcPr>
          <w:p w14:paraId="0B9E614D" w14:textId="0CA83A96" w:rsidR="00237234" w:rsidRPr="00382FB0" w:rsidRDefault="00237234" w:rsidP="00237234">
            <w:pPr>
              <w:spacing w:line="240" w:lineRule="auto"/>
              <w:jc w:val="center"/>
              <w:rPr>
                <w:rFonts w:ascii="Times New Roman" w:hAnsi="Times New Roman" w:cs="Times New Roman"/>
                <w:b/>
                <w:sz w:val="18"/>
                <w:szCs w:val="18"/>
                <w:lang w:val="uk-UA"/>
              </w:rPr>
            </w:pPr>
            <w:r w:rsidRPr="00382FB0">
              <w:rPr>
                <w:rFonts w:ascii="Times New Roman" w:hAnsi="Times New Roman" w:cs="Times New Roman"/>
                <w:sz w:val="18"/>
                <w:szCs w:val="18"/>
                <w:lang w:val="uk-UA"/>
              </w:rPr>
              <w:t>1 г гелю містить: диклофенак натрію - 50 мг</w:t>
            </w:r>
          </w:p>
        </w:tc>
        <w:tc>
          <w:tcPr>
            <w:tcW w:w="753" w:type="pct"/>
            <w:vMerge/>
            <w:tcBorders>
              <w:left w:val="outset" w:sz="6" w:space="0" w:color="DDDDDD"/>
              <w:bottom w:val="outset" w:sz="6" w:space="0" w:color="DDDDDD"/>
              <w:right w:val="outset" w:sz="6" w:space="0" w:color="DDDDDD"/>
            </w:tcBorders>
            <w:shd w:val="clear" w:color="auto" w:fill="FFFFFF"/>
          </w:tcPr>
          <w:p w14:paraId="560780BE" w14:textId="31DB2118" w:rsidR="00237234" w:rsidRPr="00382FB0" w:rsidRDefault="00237234" w:rsidP="00237234">
            <w:pPr>
              <w:spacing w:line="240" w:lineRule="auto"/>
              <w:jc w:val="center"/>
              <w:rPr>
                <w:rFonts w:ascii="Times New Roman" w:hAnsi="Times New Roman" w:cs="Times New Roman"/>
                <w:b/>
                <w:sz w:val="18"/>
                <w:szCs w:val="18"/>
                <w:lang w:val="uk-UA"/>
              </w:rPr>
            </w:pPr>
          </w:p>
        </w:tc>
      </w:tr>
      <w:tr w:rsidR="00237234" w:rsidRPr="00590CD1" w14:paraId="078BFCEF" w14:textId="77777777" w:rsidTr="004963F7">
        <w:trPr>
          <w:trHeight w:val="1698"/>
          <w:tblCellSpacing w:w="0" w:type="dxa"/>
        </w:trPr>
        <w:tc>
          <w:tcPr>
            <w:tcW w:w="2272" w:type="pct"/>
            <w:tcBorders>
              <w:top w:val="outset" w:sz="6" w:space="0" w:color="DDDDDD"/>
              <w:left w:val="outset" w:sz="6" w:space="0" w:color="DDDDDD"/>
              <w:bottom w:val="outset" w:sz="6" w:space="0" w:color="DDDDDD"/>
              <w:right w:val="outset" w:sz="6" w:space="0" w:color="DDDDDD"/>
            </w:tcBorders>
            <w:shd w:val="clear" w:color="auto" w:fill="FFFFFF"/>
          </w:tcPr>
          <w:p w14:paraId="0A08B574" w14:textId="6AF9CE04" w:rsidR="00237234" w:rsidRPr="00382FB0" w:rsidRDefault="00D23187" w:rsidP="00237234">
            <w:pPr>
              <w:spacing w:after="0" w:line="240" w:lineRule="auto"/>
              <w:jc w:val="center"/>
              <w:rPr>
                <w:rFonts w:ascii="Times New Roman" w:hAnsi="Times New Roman" w:cs="Times New Roman"/>
                <w:sz w:val="18"/>
                <w:szCs w:val="18"/>
                <w:lang w:val="uk-UA"/>
              </w:rPr>
            </w:pPr>
            <w:hyperlink r:id="rId54" w:history="1">
              <w:r w:rsidR="00237234" w:rsidRPr="00382FB0">
                <w:rPr>
                  <w:rStyle w:val="a8"/>
                  <w:rFonts w:ascii="Times New Roman" w:hAnsi="Times New Roman" w:cs="Times New Roman"/>
                  <w:color w:val="auto"/>
                  <w:sz w:val="18"/>
                  <w:szCs w:val="18"/>
                  <w:u w:val="none"/>
                  <w:lang w:val="uk-UA"/>
                </w:rPr>
                <w:t>UA/1539/01/03</w:t>
              </w:r>
            </w:hyperlink>
          </w:p>
          <w:p w14:paraId="0C6157D5" w14:textId="77777777" w:rsidR="00237234" w:rsidRPr="00382FB0" w:rsidRDefault="00237234" w:rsidP="00237234">
            <w:pPr>
              <w:spacing w:after="0" w:line="240" w:lineRule="auto"/>
              <w:jc w:val="center"/>
              <w:rPr>
                <w:rFonts w:ascii="Times New Roman" w:hAnsi="Times New Roman" w:cs="Times New Roman"/>
                <w:sz w:val="18"/>
                <w:szCs w:val="18"/>
                <w:lang w:val="uk-UA"/>
              </w:rPr>
            </w:pPr>
          </w:p>
          <w:p w14:paraId="544A1175" w14:textId="7D411770" w:rsidR="00237234" w:rsidRPr="00382FB0" w:rsidRDefault="00237234" w:rsidP="00237234">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noProof/>
                <w:lang w:val="uk-UA"/>
              </w:rPr>
              <w:drawing>
                <wp:inline distT="0" distB="0" distL="0" distR="0" wp14:anchorId="452D223E" wp14:editId="35D7EE8B">
                  <wp:extent cx="2689225" cy="711509"/>
                  <wp:effectExtent l="0" t="0" r="0" b="0"/>
                  <wp:docPr id="33" name="Рисунок 33" descr="Диклофенак-Здоровье Ультра 5% гель 50 г стоимость, отзывы, инструкция,  купить по низкой цене в Украине: Киев, Днепр, Харьков, Одесса, Львов - 1  Социальная Апте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Диклофенак-Здоровье Ультра 5% гель 50 г стоимость, отзывы, инструкция,  купить по низкой цене в Украине: Киев, Днепр, Харьков, Одесса, Львов - 1  Социальная Аптека"/>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36885" b="36657"/>
                          <a:stretch/>
                        </pic:blipFill>
                        <pic:spPr bwMode="auto">
                          <a:xfrm>
                            <a:off x="0" y="0"/>
                            <a:ext cx="2755446" cy="72903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44" w:type="pct"/>
            <w:tcBorders>
              <w:top w:val="outset" w:sz="6" w:space="0" w:color="DDDDDD"/>
              <w:left w:val="outset" w:sz="6" w:space="0" w:color="DDDDDD"/>
              <w:bottom w:val="outset" w:sz="6" w:space="0" w:color="DDDDDD"/>
              <w:right w:val="outset" w:sz="6" w:space="0" w:color="DDDDDD"/>
            </w:tcBorders>
            <w:shd w:val="clear" w:color="auto" w:fill="FFFFFF"/>
          </w:tcPr>
          <w:p w14:paraId="388C8A8C" w14:textId="7B5F71A8" w:rsidR="00237234" w:rsidRPr="00382FB0" w:rsidRDefault="00237234" w:rsidP="00237234">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16.03.2021</w:t>
            </w:r>
          </w:p>
        </w:tc>
        <w:tc>
          <w:tcPr>
            <w:tcW w:w="909" w:type="pct"/>
            <w:tcBorders>
              <w:top w:val="outset" w:sz="6" w:space="0" w:color="DDDDDD"/>
              <w:left w:val="outset" w:sz="6" w:space="0" w:color="DDDDDD"/>
              <w:bottom w:val="outset" w:sz="6" w:space="0" w:color="DDDDDD"/>
              <w:right w:val="outset" w:sz="6" w:space="0" w:color="DDDDDD"/>
            </w:tcBorders>
            <w:shd w:val="clear" w:color="auto" w:fill="FFFFFF"/>
          </w:tcPr>
          <w:p w14:paraId="02ABFCEC" w14:textId="179822B5" w:rsidR="00237234" w:rsidRPr="00382FB0" w:rsidRDefault="00237234" w:rsidP="00237234">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ДИКЛОФЕНАК-ЗДОРОВ'Я УЛЬТРА</w:t>
            </w:r>
            <w:r w:rsidRPr="00382FB0">
              <w:rPr>
                <w:rFonts w:ascii="Times New Roman" w:hAnsi="Times New Roman" w:cs="Times New Roman"/>
                <w:b/>
                <w:sz w:val="18"/>
                <w:szCs w:val="18"/>
                <w:lang w:val="uk-UA"/>
              </w:rPr>
              <w:br/>
            </w:r>
            <w:r w:rsidRPr="00382FB0">
              <w:rPr>
                <w:rStyle w:val="stit"/>
                <w:rFonts w:ascii="Times New Roman" w:hAnsi="Times New Roman" w:cs="Times New Roman"/>
                <w:sz w:val="18"/>
                <w:szCs w:val="18"/>
                <w:lang w:val="uk-UA"/>
              </w:rPr>
              <w:t>гель 50 мг/г, по 50 г або по 100 г тубі; по 1 тубі в картонній коробці</w:t>
            </w:r>
          </w:p>
        </w:tc>
        <w:tc>
          <w:tcPr>
            <w:tcW w:w="522" w:type="pct"/>
            <w:tcBorders>
              <w:top w:val="outset" w:sz="6" w:space="0" w:color="DDDDDD"/>
              <w:left w:val="outset" w:sz="6" w:space="0" w:color="DDDDDD"/>
              <w:bottom w:val="outset" w:sz="6" w:space="0" w:color="DDDDDD"/>
              <w:right w:val="outset" w:sz="6" w:space="0" w:color="DDDDDD"/>
            </w:tcBorders>
            <w:shd w:val="clear" w:color="auto" w:fill="FFFFFF"/>
          </w:tcPr>
          <w:p w14:paraId="1B1297F8" w14:textId="42784A27" w:rsidR="00237234" w:rsidRPr="00382FB0" w:rsidRDefault="00237234" w:rsidP="00237234">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 50 мг</w:t>
            </w:r>
          </w:p>
        </w:tc>
        <w:tc>
          <w:tcPr>
            <w:tcW w:w="753" w:type="pct"/>
            <w:tcBorders>
              <w:top w:val="outset" w:sz="6" w:space="0" w:color="DDDDDD"/>
              <w:left w:val="outset" w:sz="6" w:space="0" w:color="DDDDDD"/>
              <w:bottom w:val="outset" w:sz="6" w:space="0" w:color="DDDDDD"/>
              <w:right w:val="outset" w:sz="6" w:space="0" w:color="DDDDDD"/>
            </w:tcBorders>
            <w:shd w:val="clear" w:color="auto" w:fill="FFFFFF"/>
          </w:tcPr>
          <w:p w14:paraId="0410FD79" w14:textId="486EDE3F" w:rsidR="00237234" w:rsidRPr="00382FB0" w:rsidRDefault="00237234" w:rsidP="00237234">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ТОВ «Фармацевтична компанія «Здоров'я», Україна</w:t>
            </w:r>
          </w:p>
          <w:p w14:paraId="335CBB58" w14:textId="31077BF8" w:rsidR="00237234" w:rsidRPr="00382FB0" w:rsidRDefault="00237234" w:rsidP="00237234">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(ідентифікаційний код юридичної особи </w:t>
            </w:r>
            <w:r w:rsidR="009E2946" w:rsidRPr="009E2946">
              <w:rPr>
                <w:rFonts w:ascii="Times New Roman" w:hAnsi="Times New Roman" w:cs="Times New Roman"/>
                <w:i/>
                <w:sz w:val="18"/>
                <w:szCs w:val="20"/>
                <w:lang w:val="uk-UA"/>
              </w:rPr>
              <w:t>«інформація, доступ до якої обмежено»</w:t>
            </w:r>
            <w:r w:rsidR="009E2946">
              <w:rPr>
                <w:rFonts w:ascii="Times New Roman" w:hAnsi="Times New Roman" w:cs="Times New Roman"/>
                <w:i/>
                <w:sz w:val="18"/>
                <w:szCs w:val="20"/>
                <w:lang w:val="uk-UA"/>
              </w:rPr>
              <w:t>)</w:t>
            </w:r>
          </w:p>
        </w:tc>
      </w:tr>
      <w:tr w:rsidR="00237234" w:rsidRPr="00590CD1" w14:paraId="6C99AC82" w14:textId="77777777" w:rsidTr="004963F7">
        <w:trPr>
          <w:trHeight w:val="2050"/>
          <w:tblCellSpacing w:w="0" w:type="dxa"/>
        </w:trPr>
        <w:tc>
          <w:tcPr>
            <w:tcW w:w="2272" w:type="pct"/>
            <w:tcBorders>
              <w:top w:val="outset" w:sz="6" w:space="0" w:color="DDDDDD"/>
              <w:left w:val="outset" w:sz="6" w:space="0" w:color="DDDDDD"/>
              <w:bottom w:val="outset" w:sz="6" w:space="0" w:color="DDDDDD"/>
              <w:right w:val="outset" w:sz="6" w:space="0" w:color="DDDDDD"/>
            </w:tcBorders>
            <w:shd w:val="clear" w:color="auto" w:fill="FFFFFF"/>
            <w:hideMark/>
          </w:tcPr>
          <w:p w14:paraId="4B05AEB7" w14:textId="050F0BF4" w:rsidR="00237234" w:rsidRPr="00382FB0" w:rsidRDefault="00D23187" w:rsidP="00237234">
            <w:pPr>
              <w:spacing w:after="0" w:line="240" w:lineRule="auto"/>
              <w:jc w:val="center"/>
              <w:rPr>
                <w:rFonts w:ascii="Times New Roman" w:hAnsi="Times New Roman" w:cs="Times New Roman"/>
                <w:sz w:val="16"/>
                <w:szCs w:val="16"/>
                <w:lang w:val="uk-UA"/>
              </w:rPr>
            </w:pPr>
            <w:hyperlink r:id="rId55" w:history="1">
              <w:r w:rsidR="00237234" w:rsidRPr="00382FB0">
                <w:rPr>
                  <w:rStyle w:val="a8"/>
                  <w:rFonts w:ascii="Times New Roman" w:hAnsi="Times New Roman" w:cs="Times New Roman"/>
                  <w:color w:val="auto"/>
                  <w:sz w:val="16"/>
                  <w:szCs w:val="16"/>
                  <w:lang w:val="uk-UA"/>
                </w:rPr>
                <w:t>UA/7167/01/02</w:t>
              </w:r>
            </w:hyperlink>
          </w:p>
          <w:p w14:paraId="28AF9B1C" w14:textId="1537F785" w:rsidR="00237234" w:rsidRPr="00382FB0" w:rsidRDefault="00237234" w:rsidP="00237234">
            <w:pPr>
              <w:pStyle w:val="af8"/>
            </w:pPr>
            <w:r w:rsidRPr="00382FB0">
              <w:t xml:space="preserve">       </w:t>
            </w:r>
            <w:r w:rsidRPr="00382FB0">
              <w:rPr>
                <w:noProof/>
              </w:rPr>
              <w:drawing>
                <wp:inline distT="0" distB="0" distL="0" distR="0" wp14:anchorId="63CA8C3F" wp14:editId="37E70E4F">
                  <wp:extent cx="2171700" cy="1012278"/>
                  <wp:effectExtent l="0" t="0" r="0" b="0"/>
                  <wp:docPr id="38" name="Рисунок 38" descr="C:\Users\Hyrman\Downloads\thumbnail_IMG_8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Hyrman\Downloads\thumbnail_IMG_823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89716" cy="1020676"/>
                          </a:xfrm>
                          <a:prstGeom prst="rect">
                            <a:avLst/>
                          </a:prstGeom>
                          <a:noFill/>
                          <a:ln>
                            <a:noFill/>
                          </a:ln>
                        </pic:spPr>
                      </pic:pic>
                    </a:graphicData>
                  </a:graphic>
                </wp:inline>
              </w:drawing>
            </w:r>
          </w:p>
        </w:tc>
        <w:tc>
          <w:tcPr>
            <w:tcW w:w="544" w:type="pct"/>
            <w:tcBorders>
              <w:top w:val="outset" w:sz="6" w:space="0" w:color="DDDDDD"/>
              <w:left w:val="outset" w:sz="6" w:space="0" w:color="DDDDDD"/>
              <w:bottom w:val="outset" w:sz="6" w:space="0" w:color="DDDDDD"/>
              <w:right w:val="outset" w:sz="6" w:space="0" w:color="DDDDDD"/>
            </w:tcBorders>
            <w:shd w:val="clear" w:color="auto" w:fill="FFFFFF"/>
            <w:hideMark/>
          </w:tcPr>
          <w:p w14:paraId="73DE58FC" w14:textId="257DD4A0" w:rsidR="00237234" w:rsidRPr="00382FB0" w:rsidRDefault="00237234" w:rsidP="00237234">
            <w:pPr>
              <w:spacing w:after="0" w:line="240" w:lineRule="auto"/>
              <w:jc w:val="center"/>
              <w:rPr>
                <w:rFonts w:ascii="Times New Roman" w:hAnsi="Times New Roman" w:cs="Times New Roman"/>
                <w:sz w:val="16"/>
                <w:szCs w:val="16"/>
                <w:lang w:val="uk-UA"/>
              </w:rPr>
            </w:pPr>
            <w:r w:rsidRPr="00382FB0">
              <w:rPr>
                <w:rFonts w:ascii="Times New Roman" w:hAnsi="Times New Roman" w:cs="Times New Roman"/>
                <w:sz w:val="16"/>
                <w:szCs w:val="16"/>
                <w:lang w:val="uk-UA"/>
              </w:rPr>
              <w:t>необмежений з 05.12.2022</w:t>
            </w:r>
          </w:p>
        </w:tc>
        <w:tc>
          <w:tcPr>
            <w:tcW w:w="909" w:type="pct"/>
            <w:tcBorders>
              <w:top w:val="outset" w:sz="6" w:space="0" w:color="DDDDDD"/>
              <w:left w:val="outset" w:sz="6" w:space="0" w:color="DDDDDD"/>
              <w:bottom w:val="outset" w:sz="6" w:space="0" w:color="DDDDDD"/>
              <w:right w:val="outset" w:sz="6" w:space="0" w:color="DDDDDD"/>
            </w:tcBorders>
            <w:shd w:val="clear" w:color="auto" w:fill="FFFFFF"/>
            <w:hideMark/>
          </w:tcPr>
          <w:p w14:paraId="3408B741" w14:textId="6F64F9B6" w:rsidR="00237234" w:rsidRPr="00382FB0" w:rsidRDefault="00237234" w:rsidP="00237234">
            <w:pPr>
              <w:spacing w:after="0" w:line="240" w:lineRule="auto"/>
              <w:jc w:val="center"/>
              <w:rPr>
                <w:rFonts w:ascii="Times New Roman" w:hAnsi="Times New Roman" w:cs="Times New Roman"/>
                <w:sz w:val="16"/>
                <w:szCs w:val="16"/>
                <w:lang w:val="uk-UA"/>
              </w:rPr>
            </w:pPr>
            <w:r w:rsidRPr="00382FB0">
              <w:rPr>
                <w:rFonts w:ascii="Times New Roman" w:hAnsi="Times New Roman" w:cs="Times New Roman"/>
                <w:b/>
                <w:sz w:val="16"/>
                <w:szCs w:val="16"/>
                <w:lang w:val="uk-UA"/>
              </w:rPr>
              <w:t>ДИКЛОФЕНАК</w:t>
            </w:r>
            <w:r w:rsidRPr="00382FB0">
              <w:rPr>
                <w:rFonts w:ascii="Times New Roman" w:hAnsi="Times New Roman" w:cs="Times New Roman"/>
                <w:b/>
                <w:sz w:val="16"/>
                <w:szCs w:val="16"/>
                <w:lang w:val="uk-UA"/>
              </w:rPr>
              <w:br/>
            </w:r>
            <w:r w:rsidRPr="00382FB0">
              <w:rPr>
                <w:rStyle w:val="stit"/>
                <w:rFonts w:ascii="Times New Roman" w:hAnsi="Times New Roman" w:cs="Times New Roman"/>
                <w:sz w:val="16"/>
                <w:szCs w:val="16"/>
                <w:lang w:val="uk-UA"/>
              </w:rPr>
              <w:t xml:space="preserve">гель 5 %, по 40 г, 50 г, 100 г у тубі алюмінієвій в пачці, по 40 г, 50 г, 100 г у тубі </w:t>
            </w:r>
            <w:proofErr w:type="spellStart"/>
            <w:r w:rsidRPr="00382FB0">
              <w:rPr>
                <w:rStyle w:val="stit"/>
                <w:rFonts w:ascii="Times New Roman" w:hAnsi="Times New Roman" w:cs="Times New Roman"/>
                <w:sz w:val="16"/>
                <w:szCs w:val="16"/>
                <w:lang w:val="uk-UA"/>
              </w:rPr>
              <w:t>ламінатній</w:t>
            </w:r>
            <w:proofErr w:type="spellEnd"/>
            <w:r w:rsidRPr="00382FB0">
              <w:rPr>
                <w:rStyle w:val="stit"/>
                <w:rFonts w:ascii="Times New Roman" w:hAnsi="Times New Roman" w:cs="Times New Roman"/>
                <w:sz w:val="16"/>
                <w:szCs w:val="16"/>
                <w:lang w:val="uk-UA"/>
              </w:rPr>
              <w:t xml:space="preserve"> в пачці, по 40 г, 50 г, 100 г у тубах </w:t>
            </w:r>
            <w:proofErr w:type="spellStart"/>
            <w:r w:rsidRPr="00382FB0">
              <w:rPr>
                <w:rStyle w:val="stit"/>
                <w:rFonts w:ascii="Times New Roman" w:hAnsi="Times New Roman" w:cs="Times New Roman"/>
                <w:sz w:val="16"/>
                <w:szCs w:val="16"/>
                <w:lang w:val="uk-UA"/>
              </w:rPr>
              <w:t>ламінатних</w:t>
            </w:r>
            <w:proofErr w:type="spellEnd"/>
          </w:p>
        </w:tc>
        <w:tc>
          <w:tcPr>
            <w:tcW w:w="522" w:type="pct"/>
            <w:tcBorders>
              <w:top w:val="outset" w:sz="6" w:space="0" w:color="DDDDDD"/>
              <w:left w:val="outset" w:sz="6" w:space="0" w:color="DDDDDD"/>
              <w:bottom w:val="outset" w:sz="6" w:space="0" w:color="DDDDDD"/>
              <w:right w:val="outset" w:sz="6" w:space="0" w:color="DDDDDD"/>
            </w:tcBorders>
            <w:shd w:val="clear" w:color="auto" w:fill="FFFFFF"/>
            <w:hideMark/>
          </w:tcPr>
          <w:p w14:paraId="4D6B0E41" w14:textId="3AA2DCE7" w:rsidR="00237234" w:rsidRPr="00382FB0" w:rsidRDefault="00237234" w:rsidP="00237234">
            <w:pPr>
              <w:spacing w:after="0" w:line="240" w:lineRule="auto"/>
              <w:jc w:val="center"/>
              <w:rPr>
                <w:rFonts w:ascii="Times New Roman" w:hAnsi="Times New Roman" w:cs="Times New Roman"/>
                <w:sz w:val="16"/>
                <w:szCs w:val="16"/>
                <w:lang w:val="uk-UA"/>
              </w:rPr>
            </w:pPr>
            <w:r w:rsidRPr="00382FB0">
              <w:rPr>
                <w:rFonts w:ascii="Times New Roman" w:hAnsi="Times New Roman" w:cs="Times New Roman"/>
                <w:sz w:val="16"/>
                <w:szCs w:val="16"/>
                <w:lang w:val="uk-UA"/>
              </w:rPr>
              <w:t xml:space="preserve">1 г гелю містить </w:t>
            </w:r>
            <w:proofErr w:type="spellStart"/>
            <w:r w:rsidRPr="00382FB0">
              <w:rPr>
                <w:rFonts w:ascii="Times New Roman" w:hAnsi="Times New Roman" w:cs="Times New Roman"/>
                <w:sz w:val="16"/>
                <w:szCs w:val="16"/>
                <w:lang w:val="uk-UA"/>
              </w:rPr>
              <w:t>диклофенаку</w:t>
            </w:r>
            <w:proofErr w:type="spellEnd"/>
            <w:r w:rsidRPr="00382FB0">
              <w:rPr>
                <w:rFonts w:ascii="Times New Roman" w:hAnsi="Times New Roman" w:cs="Times New Roman"/>
                <w:sz w:val="16"/>
                <w:szCs w:val="16"/>
                <w:lang w:val="uk-UA"/>
              </w:rPr>
              <w:t xml:space="preserve"> натрію 50 мг</w:t>
            </w:r>
          </w:p>
        </w:tc>
        <w:tc>
          <w:tcPr>
            <w:tcW w:w="753" w:type="pct"/>
            <w:tcBorders>
              <w:top w:val="outset" w:sz="6" w:space="0" w:color="DDDDDD"/>
              <w:left w:val="outset" w:sz="6" w:space="0" w:color="DDDDDD"/>
              <w:bottom w:val="outset" w:sz="6" w:space="0" w:color="DDDDDD"/>
              <w:right w:val="outset" w:sz="6" w:space="0" w:color="DDDDDD"/>
            </w:tcBorders>
            <w:shd w:val="clear" w:color="auto" w:fill="FFFFFF"/>
            <w:hideMark/>
          </w:tcPr>
          <w:p w14:paraId="51FDE663" w14:textId="48A62A24" w:rsidR="00237234" w:rsidRPr="00382FB0" w:rsidRDefault="00237234" w:rsidP="00237234">
            <w:pPr>
              <w:spacing w:after="0" w:line="240" w:lineRule="auto"/>
              <w:jc w:val="center"/>
              <w:rPr>
                <w:rFonts w:ascii="Times New Roman" w:hAnsi="Times New Roman" w:cs="Times New Roman"/>
                <w:sz w:val="16"/>
                <w:szCs w:val="16"/>
                <w:lang w:val="uk-UA"/>
              </w:rPr>
            </w:pPr>
            <w:r w:rsidRPr="00382FB0">
              <w:rPr>
                <w:rFonts w:ascii="Times New Roman" w:hAnsi="Times New Roman" w:cs="Times New Roman"/>
                <w:sz w:val="16"/>
                <w:szCs w:val="16"/>
                <w:lang w:val="uk-UA"/>
              </w:rPr>
              <w:t>ПрАТ Фармацевтична фабрика «Віола», Україна</w:t>
            </w:r>
          </w:p>
          <w:p w14:paraId="14AA8414" w14:textId="2EB957D2" w:rsidR="00237234" w:rsidRPr="00382FB0" w:rsidRDefault="00237234" w:rsidP="00237234">
            <w:pPr>
              <w:spacing w:after="0" w:line="240" w:lineRule="auto"/>
              <w:jc w:val="center"/>
              <w:rPr>
                <w:rFonts w:ascii="Times New Roman" w:hAnsi="Times New Roman" w:cs="Times New Roman"/>
                <w:sz w:val="16"/>
                <w:szCs w:val="16"/>
                <w:lang w:val="uk-UA"/>
              </w:rPr>
            </w:pPr>
            <w:r w:rsidRPr="00382FB0">
              <w:rPr>
                <w:rFonts w:ascii="Times New Roman" w:hAnsi="Times New Roman" w:cs="Times New Roman"/>
                <w:sz w:val="18"/>
                <w:szCs w:val="18"/>
                <w:lang w:val="uk-UA"/>
              </w:rPr>
              <w:t xml:space="preserve">(ідентифікаційний код юридичної особи </w:t>
            </w:r>
            <w:r w:rsidR="009E2946" w:rsidRPr="009E2946">
              <w:rPr>
                <w:rFonts w:ascii="Times New Roman" w:hAnsi="Times New Roman" w:cs="Times New Roman"/>
                <w:i/>
                <w:sz w:val="18"/>
                <w:szCs w:val="20"/>
                <w:lang w:val="uk-UA"/>
              </w:rPr>
              <w:t>«інформація, доступ до якої обмежено»</w:t>
            </w:r>
            <w:r w:rsidRPr="00382FB0">
              <w:rPr>
                <w:rFonts w:ascii="Times New Roman" w:hAnsi="Times New Roman" w:cs="Times New Roman"/>
                <w:sz w:val="16"/>
                <w:szCs w:val="16"/>
                <w:lang w:val="uk-UA"/>
              </w:rPr>
              <w:t>)</w:t>
            </w:r>
          </w:p>
        </w:tc>
      </w:tr>
      <w:tr w:rsidR="00237234" w:rsidRPr="00382FB0" w14:paraId="1BC775C5" w14:textId="77777777" w:rsidTr="004963F7">
        <w:trPr>
          <w:trHeight w:val="2023"/>
          <w:tblCellSpacing w:w="0" w:type="dxa"/>
        </w:trPr>
        <w:tc>
          <w:tcPr>
            <w:tcW w:w="2272" w:type="pct"/>
            <w:tcBorders>
              <w:top w:val="outset" w:sz="6" w:space="0" w:color="DDDDDD"/>
              <w:left w:val="outset" w:sz="6" w:space="0" w:color="DDDDDD"/>
              <w:bottom w:val="outset" w:sz="6" w:space="0" w:color="DDDDDD"/>
              <w:right w:val="outset" w:sz="6" w:space="0" w:color="DDDDDD"/>
            </w:tcBorders>
            <w:shd w:val="clear" w:color="auto" w:fill="FFFFFF"/>
          </w:tcPr>
          <w:p w14:paraId="663A59A1" w14:textId="77777777" w:rsidR="00237234" w:rsidRPr="00382FB0" w:rsidRDefault="00D23187" w:rsidP="00237234">
            <w:pPr>
              <w:pStyle w:val="af8"/>
              <w:jc w:val="center"/>
              <w:rPr>
                <w:sz w:val="18"/>
                <w:szCs w:val="18"/>
              </w:rPr>
            </w:pPr>
            <w:hyperlink r:id="rId56" w:history="1">
              <w:r w:rsidR="00237234" w:rsidRPr="00382FB0">
                <w:rPr>
                  <w:rStyle w:val="a8"/>
                  <w:rFonts w:eastAsia="Calibri"/>
                  <w:color w:val="auto"/>
                  <w:sz w:val="18"/>
                  <w:szCs w:val="18"/>
                </w:rPr>
                <w:t>UA/8908/01/01</w:t>
              </w:r>
            </w:hyperlink>
          </w:p>
          <w:p w14:paraId="1690C667" w14:textId="678D5C70" w:rsidR="00237234" w:rsidRPr="00382FB0" w:rsidRDefault="00237234" w:rsidP="00237234">
            <w:pPr>
              <w:spacing w:after="0" w:line="240" w:lineRule="auto"/>
              <w:jc w:val="center"/>
              <w:rPr>
                <w:rFonts w:ascii="Times New Roman" w:hAnsi="Times New Roman" w:cs="Times New Roman"/>
                <w:lang w:val="uk-UA"/>
              </w:rPr>
            </w:pPr>
            <w:r w:rsidRPr="00382FB0">
              <w:rPr>
                <w:rFonts w:ascii="Times New Roman" w:hAnsi="Times New Roman" w:cs="Times New Roman"/>
                <w:noProof/>
                <w:sz w:val="18"/>
                <w:szCs w:val="18"/>
                <w:lang w:val="uk-UA"/>
              </w:rPr>
              <w:drawing>
                <wp:inline distT="0" distB="0" distL="0" distR="0" wp14:anchorId="3520248E" wp14:editId="361CAEF0">
                  <wp:extent cx="2740983" cy="830126"/>
                  <wp:effectExtent l="0" t="0" r="0" b="0"/>
                  <wp:docPr id="56" name="Рисунок 56" descr="C:\Users\Hyrman\Downloads\diklak_50g_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Hyrman\Downloads\diklak_50g_1_1.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81096" cy="842275"/>
                          </a:xfrm>
                          <a:prstGeom prst="rect">
                            <a:avLst/>
                          </a:prstGeom>
                          <a:noFill/>
                          <a:ln>
                            <a:noFill/>
                          </a:ln>
                        </pic:spPr>
                      </pic:pic>
                    </a:graphicData>
                  </a:graphic>
                </wp:inline>
              </w:drawing>
            </w:r>
          </w:p>
        </w:tc>
        <w:tc>
          <w:tcPr>
            <w:tcW w:w="544" w:type="pct"/>
            <w:tcBorders>
              <w:top w:val="outset" w:sz="6" w:space="0" w:color="DDDDDD"/>
              <w:left w:val="outset" w:sz="6" w:space="0" w:color="DDDDDD"/>
              <w:bottom w:val="outset" w:sz="6" w:space="0" w:color="DDDDDD"/>
              <w:right w:val="outset" w:sz="6" w:space="0" w:color="DDDDDD"/>
            </w:tcBorders>
            <w:shd w:val="clear" w:color="auto" w:fill="FFFFFF"/>
          </w:tcPr>
          <w:p w14:paraId="4B180DE5" w14:textId="55503BB9" w:rsidR="00237234" w:rsidRPr="00382FB0" w:rsidRDefault="00237234" w:rsidP="00237234">
            <w:pPr>
              <w:spacing w:after="0" w:line="240" w:lineRule="auto"/>
              <w:jc w:val="center"/>
              <w:rPr>
                <w:rFonts w:ascii="Times New Roman" w:hAnsi="Times New Roman" w:cs="Times New Roman"/>
                <w:sz w:val="16"/>
                <w:szCs w:val="16"/>
                <w:lang w:val="uk-UA"/>
              </w:rPr>
            </w:pPr>
            <w:r w:rsidRPr="00382FB0">
              <w:rPr>
                <w:rFonts w:ascii="Times New Roman" w:hAnsi="Times New Roman" w:cs="Times New Roman"/>
                <w:sz w:val="18"/>
                <w:szCs w:val="18"/>
                <w:lang w:val="uk-UA"/>
              </w:rPr>
              <w:t>необмежений з 17.10.2019</w:t>
            </w:r>
          </w:p>
        </w:tc>
        <w:tc>
          <w:tcPr>
            <w:tcW w:w="909" w:type="pct"/>
            <w:tcBorders>
              <w:top w:val="outset" w:sz="6" w:space="0" w:color="DDDDDD"/>
              <w:left w:val="outset" w:sz="6" w:space="0" w:color="DDDDDD"/>
              <w:bottom w:val="outset" w:sz="6" w:space="0" w:color="DDDDDD"/>
              <w:right w:val="outset" w:sz="6" w:space="0" w:color="DDDDDD"/>
            </w:tcBorders>
            <w:shd w:val="clear" w:color="auto" w:fill="FFFFFF"/>
          </w:tcPr>
          <w:p w14:paraId="74D9F809" w14:textId="021017DB" w:rsidR="00237234" w:rsidRPr="00382FB0" w:rsidRDefault="00237234" w:rsidP="00237234">
            <w:pPr>
              <w:spacing w:after="0" w:line="240" w:lineRule="auto"/>
              <w:jc w:val="center"/>
              <w:rPr>
                <w:rFonts w:ascii="Times New Roman" w:hAnsi="Times New Roman" w:cs="Times New Roman"/>
                <w:b/>
                <w:sz w:val="16"/>
                <w:szCs w:val="16"/>
                <w:lang w:val="uk-UA"/>
              </w:rPr>
            </w:pPr>
            <w:r w:rsidRPr="00382FB0">
              <w:rPr>
                <w:rFonts w:ascii="Times New Roman" w:hAnsi="Times New Roman" w:cs="Times New Roman"/>
                <w:b/>
                <w:sz w:val="18"/>
                <w:szCs w:val="18"/>
                <w:lang w:val="uk-UA"/>
              </w:rPr>
              <w:t>ДИКЛАК® ГЕЛЬ</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5 %; по 50 г, 100 г або 150 г в тубі; по 1 тубі в картонній коробці</w:t>
            </w:r>
          </w:p>
        </w:tc>
        <w:tc>
          <w:tcPr>
            <w:tcW w:w="522" w:type="pct"/>
            <w:tcBorders>
              <w:top w:val="outset" w:sz="6" w:space="0" w:color="DDDDDD"/>
              <w:left w:val="outset" w:sz="6" w:space="0" w:color="DDDDDD"/>
              <w:bottom w:val="outset" w:sz="6" w:space="0" w:color="DDDDDD"/>
              <w:right w:val="outset" w:sz="6" w:space="0" w:color="DDDDDD"/>
            </w:tcBorders>
            <w:shd w:val="clear" w:color="auto" w:fill="FFFFFF"/>
          </w:tcPr>
          <w:p w14:paraId="690D560C" w14:textId="3E6FD266" w:rsidR="00237234" w:rsidRPr="00382FB0" w:rsidRDefault="00237234" w:rsidP="00237234">
            <w:pPr>
              <w:spacing w:after="0" w:line="240" w:lineRule="auto"/>
              <w:jc w:val="center"/>
              <w:rPr>
                <w:rFonts w:ascii="Times New Roman" w:hAnsi="Times New Roman" w:cs="Times New Roman"/>
                <w:sz w:val="16"/>
                <w:szCs w:val="16"/>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диклофенаку</w:t>
            </w:r>
            <w:proofErr w:type="spellEnd"/>
            <w:r w:rsidRPr="00382FB0">
              <w:rPr>
                <w:rFonts w:ascii="Times New Roman" w:hAnsi="Times New Roman" w:cs="Times New Roman"/>
                <w:sz w:val="18"/>
                <w:szCs w:val="18"/>
                <w:lang w:val="uk-UA"/>
              </w:rPr>
              <w:t xml:space="preserve"> натрію 50 мг</w:t>
            </w:r>
          </w:p>
        </w:tc>
        <w:tc>
          <w:tcPr>
            <w:tcW w:w="753" w:type="pct"/>
            <w:tcBorders>
              <w:top w:val="outset" w:sz="6" w:space="0" w:color="DDDDDD"/>
              <w:left w:val="outset" w:sz="6" w:space="0" w:color="DDDDDD"/>
              <w:bottom w:val="outset" w:sz="6" w:space="0" w:color="DDDDDD"/>
              <w:right w:val="outset" w:sz="6" w:space="0" w:color="DDDDDD"/>
            </w:tcBorders>
            <w:shd w:val="clear" w:color="auto" w:fill="FFFFFF"/>
          </w:tcPr>
          <w:p w14:paraId="3FAAF00A" w14:textId="62E7627B" w:rsidR="00237234" w:rsidRPr="00382FB0" w:rsidRDefault="00237234" w:rsidP="00237234">
            <w:pPr>
              <w:spacing w:after="0" w:line="240" w:lineRule="auto"/>
              <w:jc w:val="center"/>
              <w:rPr>
                <w:rFonts w:ascii="Times New Roman" w:hAnsi="Times New Roman" w:cs="Times New Roman"/>
                <w:sz w:val="16"/>
                <w:szCs w:val="16"/>
                <w:lang w:val="uk-UA"/>
              </w:rPr>
            </w:pPr>
            <w:proofErr w:type="spellStart"/>
            <w:r w:rsidRPr="00382FB0">
              <w:rPr>
                <w:rFonts w:ascii="Times New Roman" w:hAnsi="Times New Roman" w:cs="Times New Roman"/>
                <w:sz w:val="18"/>
                <w:szCs w:val="18"/>
                <w:lang w:val="uk-UA"/>
              </w:rPr>
              <w:t>Салютас</w:t>
            </w:r>
            <w:proofErr w:type="spellEnd"/>
            <w:r w:rsidRPr="00382FB0">
              <w:rPr>
                <w:rFonts w:ascii="Times New Roman" w:hAnsi="Times New Roman" w:cs="Times New Roman"/>
                <w:sz w:val="18"/>
                <w:szCs w:val="18"/>
                <w:lang w:val="uk-UA"/>
              </w:rPr>
              <w:t xml:space="preserve"> </w:t>
            </w:r>
            <w:proofErr w:type="spellStart"/>
            <w:r w:rsidRPr="00382FB0">
              <w:rPr>
                <w:rFonts w:ascii="Times New Roman" w:hAnsi="Times New Roman" w:cs="Times New Roman"/>
                <w:sz w:val="18"/>
                <w:szCs w:val="18"/>
                <w:lang w:val="uk-UA"/>
              </w:rPr>
              <w:t>Фарма</w:t>
            </w:r>
            <w:proofErr w:type="spellEnd"/>
            <w:r w:rsidRPr="00382FB0">
              <w:rPr>
                <w:rFonts w:ascii="Times New Roman" w:hAnsi="Times New Roman" w:cs="Times New Roman"/>
                <w:sz w:val="18"/>
                <w:szCs w:val="18"/>
                <w:lang w:val="uk-UA"/>
              </w:rPr>
              <w:t xml:space="preserve"> </w:t>
            </w:r>
            <w:proofErr w:type="spellStart"/>
            <w:r w:rsidRPr="00382FB0">
              <w:rPr>
                <w:rFonts w:ascii="Times New Roman" w:hAnsi="Times New Roman" w:cs="Times New Roman"/>
                <w:sz w:val="18"/>
                <w:szCs w:val="18"/>
                <w:lang w:val="uk-UA"/>
              </w:rPr>
              <w:t>ГмбХ</w:t>
            </w:r>
            <w:proofErr w:type="spellEnd"/>
            <w:r w:rsidRPr="00382FB0">
              <w:rPr>
                <w:rFonts w:ascii="Times New Roman" w:hAnsi="Times New Roman" w:cs="Times New Roman"/>
                <w:sz w:val="18"/>
                <w:szCs w:val="18"/>
                <w:lang w:val="uk-UA"/>
              </w:rPr>
              <w:t>, Німеччина</w:t>
            </w:r>
          </w:p>
        </w:tc>
      </w:tr>
    </w:tbl>
    <w:p w14:paraId="2AA62E15" w14:textId="77777777" w:rsidR="00AD382A" w:rsidRPr="00382FB0" w:rsidRDefault="00AD382A" w:rsidP="00AD382A">
      <w:pPr>
        <w:widowControl w:val="0"/>
        <w:tabs>
          <w:tab w:val="left" w:pos="567"/>
        </w:tabs>
        <w:autoSpaceDE w:val="0"/>
        <w:autoSpaceDN w:val="0"/>
        <w:adjustRightInd w:val="0"/>
        <w:spacing w:after="0"/>
        <w:jc w:val="both"/>
        <w:rPr>
          <w:rFonts w:ascii="Times New Roman" w:hAnsi="Times New Roman" w:cs="Times New Roman"/>
          <w:sz w:val="2"/>
          <w:lang w:val="uk-UA"/>
        </w:rPr>
      </w:pPr>
    </w:p>
    <w:p w14:paraId="2D7F2B4C" w14:textId="77777777" w:rsidR="00DE09B0" w:rsidRPr="00382FB0" w:rsidRDefault="00DE09B0" w:rsidP="00DE09B0">
      <w:pPr>
        <w:widowControl w:val="0"/>
        <w:tabs>
          <w:tab w:val="left" w:pos="567"/>
        </w:tabs>
        <w:autoSpaceDE w:val="0"/>
        <w:autoSpaceDN w:val="0"/>
        <w:adjustRightInd w:val="0"/>
        <w:spacing w:after="0" w:line="240" w:lineRule="auto"/>
        <w:jc w:val="both"/>
        <w:rPr>
          <w:rFonts w:ascii="Times New Roman" w:eastAsia="Calibri" w:hAnsi="Times New Roman" w:cs="Times New Roman"/>
          <w:sz w:val="8"/>
          <w:szCs w:val="24"/>
          <w:lang w:val="uk-UA"/>
        </w:rPr>
      </w:pPr>
    </w:p>
    <w:p w14:paraId="4442ABA7" w14:textId="26093A4B" w:rsidR="00AD382A" w:rsidRPr="00382FB0" w:rsidRDefault="00AD382A"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Отже, ринок виробництва лікарських засобів, до складу яких входить діюча речовина </w:t>
      </w:r>
      <w:r w:rsidR="00931BBA" w:rsidRPr="00382FB0">
        <w:rPr>
          <w:rFonts w:ascii="Times New Roman" w:hAnsi="Times New Roman"/>
          <w:i/>
        </w:rPr>
        <w:t>диклофенак натрію</w:t>
      </w:r>
      <w:r w:rsidR="00C33A43" w:rsidRPr="00382FB0">
        <w:rPr>
          <w:rFonts w:ascii="Times New Roman" w:hAnsi="Times New Roman"/>
          <w:i/>
        </w:rPr>
        <w:t>, зокрема диклофенак натрію</w:t>
      </w:r>
      <w:r w:rsidR="00931BBA" w:rsidRPr="00382FB0">
        <w:rPr>
          <w:rFonts w:ascii="Times New Roman" w:hAnsi="Times New Roman"/>
          <w:i/>
        </w:rPr>
        <w:t xml:space="preserve"> </w:t>
      </w:r>
      <w:r w:rsidR="00931BBA" w:rsidRPr="00382FB0">
        <w:rPr>
          <w:rFonts w:ascii="Times New Roman" w:hAnsi="Times New Roman"/>
        </w:rPr>
        <w:t>у відсотковому співвідношенні</w:t>
      </w:r>
      <w:r w:rsidR="00931BBA" w:rsidRPr="00382FB0">
        <w:rPr>
          <w:rFonts w:ascii="Times New Roman" w:hAnsi="Times New Roman"/>
          <w:i/>
        </w:rPr>
        <w:t xml:space="preserve"> </w:t>
      </w:r>
      <w:r w:rsidR="00C33A43" w:rsidRPr="00382FB0">
        <w:rPr>
          <w:rFonts w:ascii="Times New Roman" w:hAnsi="Times New Roman"/>
          <w:i/>
        </w:rPr>
        <w:br/>
      </w:r>
      <w:r w:rsidR="00931BBA" w:rsidRPr="00382FB0">
        <w:rPr>
          <w:rFonts w:ascii="Times New Roman" w:hAnsi="Times New Roman"/>
          <w:i/>
        </w:rPr>
        <w:t>5 %</w:t>
      </w:r>
      <w:r w:rsidR="00931BBA" w:rsidRPr="00382FB0">
        <w:rPr>
          <w:rFonts w:ascii="Times New Roman" w:hAnsi="Times New Roman"/>
        </w:rPr>
        <w:t xml:space="preserve"> </w:t>
      </w:r>
      <w:r w:rsidRPr="00382FB0">
        <w:rPr>
          <w:rFonts w:ascii="Times New Roman" w:hAnsi="Times New Roman"/>
        </w:rPr>
        <w:t>, є конкурентним.</w:t>
      </w:r>
    </w:p>
    <w:p w14:paraId="7800774E" w14:textId="68F36572" w:rsidR="00277B96" w:rsidRPr="00382FB0" w:rsidRDefault="00AD382A"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За інформацією, повідомленою ДП «Державний експертний центр МОЗ», обґрунтувати фармакологічну дію лікарського засобу, а також лікувальні властивості лікарського засобу можливо при наявності матеріалів реєстраційного досьє на лікарський засіб, підготовлених відповідно до вимог Порядку проведення експертизи реєстраційних матеріалів на лікарські засоби, що подаються на державну реєстрацію (перереєстрацію), а також експертизи матеріалів про внесення змін до реєстраційних матеріалів протягом дії реєстраційного посвідчення, затверджен</w:t>
      </w:r>
      <w:r w:rsidR="005F44A8">
        <w:rPr>
          <w:rFonts w:ascii="Times New Roman" w:hAnsi="Times New Roman"/>
        </w:rPr>
        <w:t>ого</w:t>
      </w:r>
      <w:r w:rsidRPr="00382FB0">
        <w:rPr>
          <w:rFonts w:ascii="Times New Roman" w:hAnsi="Times New Roman"/>
        </w:rPr>
        <w:t xml:space="preserve"> наказом МОЗ від 26.08.2005 № 426 </w:t>
      </w:r>
      <w:r w:rsidR="00615C81">
        <w:rPr>
          <w:rFonts w:ascii="Times New Roman" w:hAnsi="Times New Roman"/>
        </w:rPr>
        <w:br/>
      </w:r>
      <w:r w:rsidRPr="00382FB0">
        <w:rPr>
          <w:rFonts w:ascii="Times New Roman" w:hAnsi="Times New Roman"/>
        </w:rPr>
        <w:t>(зі змінами).</w:t>
      </w:r>
    </w:p>
    <w:p w14:paraId="4B1B7C62" w14:textId="31ECBCC5" w:rsidR="00AD382A" w:rsidRPr="00382FB0" w:rsidRDefault="00AD382A"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382FB0">
        <w:rPr>
          <w:rFonts w:ascii="Times New Roman" w:hAnsi="Times New Roman"/>
        </w:rPr>
        <w:t>Згідно з відомостями з Державного</w:t>
      </w:r>
      <w:r w:rsidRPr="00382FB0">
        <w:rPr>
          <w:rFonts w:ascii="Times New Roman" w:hAnsi="Times New Roman"/>
          <w:bCs/>
          <w:shd w:val="clear" w:color="auto" w:fill="FFFFFF"/>
        </w:rPr>
        <w:t xml:space="preserve"> реєстру лікарських засобів України</w:t>
      </w:r>
      <w:r w:rsidRPr="00382FB0">
        <w:rPr>
          <w:rFonts w:ascii="Times New Roman" w:hAnsi="Times New Roman"/>
          <w:bCs/>
          <w:shd w:val="clear" w:color="auto" w:fill="FFFFFF"/>
          <w:vertAlign w:val="superscript"/>
        </w:rPr>
        <w:footnoteReference w:id="12"/>
      </w:r>
      <w:r w:rsidRPr="00382FB0">
        <w:rPr>
          <w:rFonts w:ascii="Times New Roman" w:hAnsi="Times New Roman"/>
          <w:bCs/>
          <w:shd w:val="clear" w:color="auto" w:fill="FFFFFF"/>
        </w:rPr>
        <w:t xml:space="preserve"> </w:t>
      </w:r>
      <w:r w:rsidR="00F50CE8">
        <w:rPr>
          <w:rFonts w:ascii="Times New Roman" w:hAnsi="Times New Roman"/>
          <w:bCs/>
          <w:shd w:val="clear" w:color="auto" w:fill="FFFFFF"/>
        </w:rPr>
        <w:br/>
      </w:r>
      <w:r w:rsidR="00931BBA" w:rsidRPr="00382FB0">
        <w:rPr>
          <w:rFonts w:ascii="Times New Roman" w:hAnsi="Times New Roman"/>
        </w:rPr>
        <w:t xml:space="preserve">Крем </w:t>
      </w:r>
      <w:r w:rsidRPr="00382FB0">
        <w:rPr>
          <w:rFonts w:ascii="Times New Roman" w:hAnsi="Times New Roman"/>
        </w:rPr>
        <w:t>«</w:t>
      </w:r>
      <w:proofErr w:type="spellStart"/>
      <w:r w:rsidR="00931BBA" w:rsidRPr="00382FB0">
        <w:rPr>
          <w:rFonts w:ascii="Times New Roman" w:hAnsi="Times New Roman"/>
        </w:rPr>
        <w:t>Диклофенак</w:t>
      </w:r>
      <w:proofErr w:type="spellEnd"/>
      <w:r w:rsidRPr="00382FB0">
        <w:rPr>
          <w:rFonts w:ascii="Times New Roman" w:hAnsi="Times New Roman"/>
        </w:rPr>
        <w:t xml:space="preserve">» </w:t>
      </w:r>
      <w:r w:rsidRPr="00382FB0">
        <w:rPr>
          <w:rFonts w:ascii="Times New Roman" w:hAnsi="Times New Roman"/>
          <w:bCs/>
          <w:shd w:val="clear" w:color="auto" w:fill="FFFFFF"/>
        </w:rPr>
        <w:t>не зареєстрований як лікарський засіб.</w:t>
      </w:r>
    </w:p>
    <w:p w14:paraId="5E154181" w14:textId="5C098C89" w:rsidR="00615C81" w:rsidRDefault="00AD382A" w:rsidP="007567F6">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Поширення </w:t>
      </w:r>
      <w:r w:rsidR="00931BBA" w:rsidRPr="00382FB0">
        <w:rPr>
          <w:rFonts w:ascii="Times New Roman" w:hAnsi="Times New Roman"/>
        </w:rPr>
        <w:t xml:space="preserve">ТОВ «КФК «Грін Фарм Косметик» </w:t>
      </w:r>
      <w:r w:rsidRPr="00382FB0">
        <w:rPr>
          <w:rFonts w:ascii="Times New Roman" w:hAnsi="Times New Roman"/>
        </w:rPr>
        <w:t xml:space="preserve">на тубі та упаковці </w:t>
      </w:r>
      <w:r w:rsidR="00931BBA" w:rsidRPr="00382FB0">
        <w:rPr>
          <w:rFonts w:ascii="Times New Roman" w:hAnsi="Times New Roman"/>
        </w:rPr>
        <w:t xml:space="preserve">Крему «Диклофенак» </w:t>
      </w:r>
      <w:r w:rsidRPr="00382FB0">
        <w:rPr>
          <w:rFonts w:ascii="Times New Roman" w:hAnsi="Times New Roman"/>
        </w:rPr>
        <w:t>інформації про Властив</w:t>
      </w:r>
      <w:r w:rsidR="00931BBA" w:rsidRPr="00382FB0">
        <w:rPr>
          <w:rFonts w:ascii="Times New Roman" w:hAnsi="Times New Roman"/>
        </w:rPr>
        <w:t xml:space="preserve">ість </w:t>
      </w:r>
      <w:r w:rsidR="00377DE3" w:rsidRPr="00382FB0">
        <w:rPr>
          <w:rFonts w:ascii="Times New Roman" w:hAnsi="Times New Roman"/>
        </w:rPr>
        <w:t>1</w:t>
      </w:r>
      <w:r w:rsidRPr="00382FB0">
        <w:rPr>
          <w:rFonts w:ascii="Times New Roman" w:hAnsi="Times New Roman"/>
        </w:rPr>
        <w:t xml:space="preserve"> може вплинути на наміри споживачів щодо придбання такої продукції, що підтверджується результатами Опитування, у зв’язку із чим </w:t>
      </w:r>
      <w:r w:rsidR="00931BBA" w:rsidRPr="00382FB0">
        <w:rPr>
          <w:rFonts w:ascii="Times New Roman" w:hAnsi="Times New Roman"/>
        </w:rPr>
        <w:t>Товариство</w:t>
      </w:r>
      <w:r w:rsidRPr="00382FB0">
        <w:rPr>
          <w:rFonts w:ascii="Times New Roman" w:hAnsi="Times New Roman"/>
        </w:rPr>
        <w:t xml:space="preserve"> може посилити своє конкурентне становище та отримати перед суб’єктами господарювання, які виготовляють лікарські засоби з діючою речовиною </w:t>
      </w:r>
      <w:r w:rsidR="00931BBA" w:rsidRPr="00382FB0">
        <w:rPr>
          <w:rFonts w:ascii="Times New Roman" w:hAnsi="Times New Roman"/>
          <w:i/>
        </w:rPr>
        <w:t xml:space="preserve">диклофенак натрію </w:t>
      </w:r>
      <w:r w:rsidRPr="00382FB0">
        <w:rPr>
          <w:rFonts w:ascii="Times New Roman" w:hAnsi="Times New Roman"/>
        </w:rPr>
        <w:t>для зовнішнього застосування, неправомірні переваги в конкуренції не завдяки власним досягненням, а завдяки поширенню неправдивих відомостей. Так, інформація про Властив</w:t>
      </w:r>
      <w:r w:rsidR="00931BBA" w:rsidRPr="00382FB0">
        <w:rPr>
          <w:rFonts w:ascii="Times New Roman" w:hAnsi="Times New Roman"/>
        </w:rPr>
        <w:t xml:space="preserve">ість </w:t>
      </w:r>
      <w:r w:rsidR="00FA4AD7" w:rsidRPr="00382FB0">
        <w:rPr>
          <w:rFonts w:ascii="Times New Roman" w:hAnsi="Times New Roman"/>
          <w:lang w:eastAsia="ru-RU"/>
        </w:rPr>
        <w:t>1</w:t>
      </w:r>
      <w:r w:rsidRPr="00382FB0">
        <w:rPr>
          <w:rFonts w:ascii="Times New Roman" w:hAnsi="Times New Roman"/>
          <w:lang w:eastAsia="ru-RU"/>
        </w:rPr>
        <w:t>,</w:t>
      </w:r>
      <w:r w:rsidRPr="00382FB0">
        <w:rPr>
          <w:rFonts w:ascii="Times New Roman" w:hAnsi="Times New Roman"/>
        </w:rPr>
        <w:t xml:space="preserve"> яка поширювалася в маркуванні </w:t>
      </w:r>
      <w:r w:rsidR="00931BBA" w:rsidRPr="00382FB0">
        <w:rPr>
          <w:rFonts w:ascii="Times New Roman" w:eastAsia="Times New Roman" w:hAnsi="Times New Roman"/>
          <w:lang w:eastAsia="uk-UA"/>
        </w:rPr>
        <w:t>Крему</w:t>
      </w:r>
      <w:r w:rsidRPr="00382FB0">
        <w:rPr>
          <w:rFonts w:ascii="Times New Roman" w:eastAsia="Times New Roman" w:hAnsi="Times New Roman"/>
          <w:lang w:eastAsia="uk-UA"/>
        </w:rPr>
        <w:t xml:space="preserve"> </w:t>
      </w:r>
      <w:r w:rsidR="001F2AF2" w:rsidRPr="00382FB0">
        <w:rPr>
          <w:rFonts w:ascii="Times New Roman" w:hAnsi="Times New Roman"/>
        </w:rPr>
        <w:t>«Диклофенак»</w:t>
      </w:r>
      <w:r w:rsidRPr="00382FB0">
        <w:rPr>
          <w:rFonts w:ascii="Times New Roman" w:hAnsi="Times New Roman"/>
        </w:rPr>
        <w:t>, може вплинути на наміри</w:t>
      </w:r>
      <w:r w:rsidR="0052298B" w:rsidRPr="00382FB0">
        <w:rPr>
          <w:rFonts w:ascii="Times New Roman" w:hAnsi="Times New Roman"/>
        </w:rPr>
        <w:t xml:space="preserve"> 93</w:t>
      </w:r>
      <w:r w:rsidRPr="00382FB0">
        <w:rPr>
          <w:rFonts w:ascii="Times New Roman" w:hAnsi="Times New Roman"/>
        </w:rPr>
        <w:t xml:space="preserve"> % респондентів придбати таку продукцію.</w:t>
      </w:r>
    </w:p>
    <w:p w14:paraId="2C11C8C4" w14:textId="7FE68061" w:rsidR="008063A3" w:rsidRDefault="008063A3" w:rsidP="007567F6">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48D80026" w14:textId="77777777" w:rsidR="00394AC7" w:rsidRPr="00394AC7" w:rsidRDefault="00394AC7" w:rsidP="007567F6">
      <w:pPr>
        <w:pStyle w:val="a3"/>
        <w:widowControl w:val="0"/>
        <w:tabs>
          <w:tab w:val="left" w:pos="567"/>
        </w:tabs>
        <w:autoSpaceDE w:val="0"/>
        <w:autoSpaceDN w:val="0"/>
        <w:adjustRightInd w:val="0"/>
        <w:spacing w:before="120"/>
        <w:ind w:left="567"/>
        <w:contextualSpacing w:val="0"/>
        <w:jc w:val="both"/>
        <w:rPr>
          <w:rFonts w:ascii="Times New Roman" w:hAnsi="Times New Roman"/>
          <w:sz w:val="6"/>
        </w:rPr>
      </w:pPr>
    </w:p>
    <w:p w14:paraId="4FA0B83A" w14:textId="43DFB573" w:rsidR="00AD382A" w:rsidRPr="00382FB0" w:rsidRDefault="00AD382A" w:rsidP="006751A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lastRenderedPageBreak/>
        <w:t xml:space="preserve">При цьому за результатами проведеного Опитування встановлено, що </w:t>
      </w:r>
      <w:r w:rsidR="0052298B" w:rsidRPr="00382FB0">
        <w:rPr>
          <w:rFonts w:ascii="Times New Roman" w:hAnsi="Times New Roman"/>
        </w:rPr>
        <w:t>95</w:t>
      </w:r>
      <w:r w:rsidR="00931BBA" w:rsidRPr="00382FB0">
        <w:rPr>
          <w:rFonts w:ascii="Times New Roman" w:hAnsi="Times New Roman"/>
        </w:rPr>
        <w:t xml:space="preserve"> </w:t>
      </w:r>
      <w:r w:rsidRPr="00382FB0">
        <w:rPr>
          <w:rFonts w:ascii="Times New Roman" w:hAnsi="Times New Roman"/>
        </w:rPr>
        <w:t>% респондентів можуть сприймати інформацію про Властив</w:t>
      </w:r>
      <w:r w:rsidR="00931BBA" w:rsidRPr="00382FB0">
        <w:rPr>
          <w:rFonts w:ascii="Times New Roman" w:hAnsi="Times New Roman"/>
        </w:rPr>
        <w:t>і</w:t>
      </w:r>
      <w:r w:rsidRPr="00382FB0">
        <w:rPr>
          <w:rFonts w:ascii="Times New Roman" w:hAnsi="Times New Roman"/>
        </w:rPr>
        <w:t>ст</w:t>
      </w:r>
      <w:r w:rsidR="00931BBA" w:rsidRPr="00382FB0">
        <w:rPr>
          <w:rFonts w:ascii="Times New Roman" w:hAnsi="Times New Roman"/>
        </w:rPr>
        <w:t>ь</w:t>
      </w:r>
      <w:r w:rsidRPr="00382FB0">
        <w:rPr>
          <w:rFonts w:ascii="Times New Roman" w:hAnsi="Times New Roman"/>
        </w:rPr>
        <w:t xml:space="preserve"> </w:t>
      </w:r>
      <w:r w:rsidR="00FA4AD7" w:rsidRPr="00382FB0">
        <w:rPr>
          <w:rFonts w:ascii="Times New Roman" w:hAnsi="Times New Roman"/>
        </w:rPr>
        <w:t>1</w:t>
      </w:r>
      <w:r w:rsidRPr="00382FB0">
        <w:rPr>
          <w:rFonts w:ascii="Times New Roman" w:hAnsi="Times New Roman"/>
        </w:rPr>
        <w:t xml:space="preserve"> як таку, що вказує на властивості, притаманні саме лікарському засобу</w:t>
      </w:r>
      <w:r w:rsidR="00931BBA" w:rsidRPr="00382FB0">
        <w:rPr>
          <w:rFonts w:ascii="Times New Roman" w:hAnsi="Times New Roman"/>
        </w:rPr>
        <w:t>.</w:t>
      </w:r>
    </w:p>
    <w:p w14:paraId="61B0080F" w14:textId="77777777" w:rsidR="00353218" w:rsidRPr="00382FB0" w:rsidRDefault="00353218" w:rsidP="0035321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eastAsia="Times New Roman" w:hAnsi="Times New Roman"/>
        </w:rPr>
        <w:t xml:space="preserve">Лікарські засоби містять активні речовини (фармацевтичні інгредієнти), які спрямовані на лікування конкретних станів та </w:t>
      </w:r>
      <w:proofErr w:type="spellStart"/>
      <w:r w:rsidRPr="00382FB0">
        <w:rPr>
          <w:rFonts w:ascii="Times New Roman" w:eastAsia="Times New Roman" w:hAnsi="Times New Roman"/>
        </w:rPr>
        <w:t>хвороб</w:t>
      </w:r>
      <w:proofErr w:type="spellEnd"/>
      <w:r w:rsidRPr="00382FB0">
        <w:rPr>
          <w:rFonts w:ascii="Times New Roman" w:eastAsia="Times New Roman" w:hAnsi="Times New Roman"/>
        </w:rPr>
        <w:t xml:space="preserve">, у той час як косметичні засоби </w:t>
      </w:r>
      <w:r w:rsidRPr="00382FB0">
        <w:rPr>
          <w:rFonts w:ascii="Times New Roman" w:hAnsi="Times New Roman"/>
        </w:rPr>
        <w:t xml:space="preserve">наносяться </w:t>
      </w:r>
      <w:r w:rsidRPr="00382FB0">
        <w:rPr>
          <w:rFonts w:ascii="Times New Roman" w:hAnsi="Times New Roman"/>
        </w:rPr>
        <w:br/>
        <w:t xml:space="preserve">з метою очищення, ароматизування, зміни зовнішнього вигляду, захисту, збереження </w:t>
      </w:r>
      <w:r w:rsidRPr="00382FB0">
        <w:rPr>
          <w:rFonts w:ascii="Times New Roman" w:hAnsi="Times New Roman"/>
        </w:rPr>
        <w:br/>
        <w:t>в задовільному стані або коригування запаху тіла й виключають лікування</w:t>
      </w:r>
      <w:r w:rsidRPr="00382FB0">
        <w:rPr>
          <w:rFonts w:ascii="Times New Roman" w:eastAsia="Times New Roman" w:hAnsi="Times New Roman"/>
        </w:rPr>
        <w:t>.</w:t>
      </w:r>
    </w:p>
    <w:p w14:paraId="04FB3B63" w14:textId="77777777" w:rsidR="00353218" w:rsidRPr="00382FB0" w:rsidRDefault="00353218" w:rsidP="0035321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b/>
        </w:rPr>
      </w:pPr>
      <w:r w:rsidRPr="00382FB0">
        <w:rPr>
          <w:rFonts w:ascii="Times New Roman" w:hAnsi="Times New Roman"/>
          <w:color w:val="000000"/>
        </w:rPr>
        <w:t xml:space="preserve">Для лікарських засобів є обов’язковим підтвердження властивостей таких засобів, </w:t>
      </w:r>
      <w:r w:rsidRPr="00382FB0">
        <w:rPr>
          <w:rFonts w:ascii="Times New Roman" w:hAnsi="Times New Roman"/>
          <w:color w:val="000000"/>
        </w:rPr>
        <w:br/>
        <w:t xml:space="preserve">для чого проводяться, зокрема </w:t>
      </w:r>
      <w:proofErr w:type="spellStart"/>
      <w:r w:rsidRPr="00382FB0">
        <w:rPr>
          <w:rFonts w:ascii="Times New Roman" w:hAnsi="Times New Roman"/>
          <w:color w:val="000000"/>
        </w:rPr>
        <w:t>доклінічні</w:t>
      </w:r>
      <w:proofErr w:type="spellEnd"/>
      <w:r w:rsidRPr="00382FB0">
        <w:rPr>
          <w:rFonts w:ascii="Times New Roman" w:hAnsi="Times New Roman"/>
          <w:color w:val="000000"/>
        </w:rPr>
        <w:t xml:space="preserve"> вивчення та клінічні випробування цих лікарських засобів. Виробники лікарських засобів вкладають фінансові ресурси для проведення таких досліджень та здійснення постійної оцінки на підтвердження якості та безпечності таких засобів.</w:t>
      </w:r>
    </w:p>
    <w:p w14:paraId="235E6E68" w14:textId="27921B8A" w:rsidR="00B05923" w:rsidRPr="00382FB0" w:rsidRDefault="00AD382A" w:rsidP="00B05923">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b/>
        </w:rPr>
      </w:pPr>
      <w:r w:rsidRPr="00382FB0">
        <w:rPr>
          <w:rFonts w:ascii="Times New Roman" w:hAnsi="Times New Roman"/>
        </w:rPr>
        <w:t>У зв’язку з наведеним, стимулювання зацікавленості споживачів шляхом поширення неправдивої інформації про Властив</w:t>
      </w:r>
      <w:r w:rsidR="00931BBA" w:rsidRPr="00382FB0">
        <w:rPr>
          <w:rFonts w:ascii="Times New Roman" w:hAnsi="Times New Roman"/>
        </w:rPr>
        <w:t>ість</w:t>
      </w:r>
      <w:r w:rsidRPr="00382FB0">
        <w:rPr>
          <w:rFonts w:ascii="Times New Roman" w:hAnsi="Times New Roman"/>
        </w:rPr>
        <w:t xml:space="preserve"> </w:t>
      </w:r>
      <w:r w:rsidR="00FA4AD7" w:rsidRPr="00382FB0">
        <w:rPr>
          <w:rFonts w:ascii="Times New Roman" w:hAnsi="Times New Roman"/>
        </w:rPr>
        <w:t>1</w:t>
      </w:r>
      <w:r w:rsidRPr="00382FB0">
        <w:rPr>
          <w:rFonts w:ascii="Times New Roman" w:hAnsi="Times New Roman"/>
        </w:rPr>
        <w:t xml:space="preserve"> </w:t>
      </w:r>
      <w:r w:rsidR="00931BBA" w:rsidRPr="00382FB0">
        <w:rPr>
          <w:rFonts w:ascii="Times New Roman" w:eastAsia="Times New Roman" w:hAnsi="Times New Roman"/>
          <w:lang w:eastAsia="uk-UA"/>
        </w:rPr>
        <w:t xml:space="preserve">Крему </w:t>
      </w:r>
      <w:r w:rsidR="00931BBA" w:rsidRPr="00382FB0">
        <w:rPr>
          <w:rFonts w:ascii="Times New Roman" w:eastAsia="Times New Roman" w:hAnsi="Times New Roman"/>
        </w:rPr>
        <w:t>«Д</w:t>
      </w:r>
      <w:r w:rsidR="00FA2452" w:rsidRPr="00382FB0">
        <w:rPr>
          <w:rFonts w:ascii="Times New Roman" w:eastAsia="Times New Roman" w:hAnsi="Times New Roman"/>
        </w:rPr>
        <w:t>иклофенак</w:t>
      </w:r>
      <w:r w:rsidR="00931BBA" w:rsidRPr="00382FB0">
        <w:rPr>
          <w:rFonts w:ascii="Times New Roman" w:eastAsia="Times New Roman" w:hAnsi="Times New Roman"/>
        </w:rPr>
        <w:t xml:space="preserve">» </w:t>
      </w:r>
      <w:r w:rsidRPr="00382FB0">
        <w:rPr>
          <w:rFonts w:ascii="Times New Roman" w:hAnsi="Times New Roman"/>
        </w:rPr>
        <w:t xml:space="preserve">може надати </w:t>
      </w:r>
      <w:r w:rsidR="00931BBA" w:rsidRPr="00382FB0">
        <w:rPr>
          <w:rFonts w:ascii="Times New Roman" w:hAnsi="Times New Roman"/>
        </w:rPr>
        <w:t xml:space="preserve">ТОВ «КФК «Грін Фарм Косметик» </w:t>
      </w:r>
      <w:r w:rsidRPr="00382FB0">
        <w:rPr>
          <w:rFonts w:ascii="Times New Roman" w:hAnsi="Times New Roman"/>
        </w:rPr>
        <w:t>неправомірних переваг у конкуренції порівняно з іншими суб’єктами господарювання, які здійснюють господарську діяльність на ринку лікарських засобів та вказують правдиву інформацію про їх властивості</w:t>
      </w:r>
      <w:r w:rsidR="00CC67A5" w:rsidRPr="00382FB0">
        <w:rPr>
          <w:rFonts w:ascii="Times New Roman" w:hAnsi="Times New Roman"/>
        </w:rPr>
        <w:t xml:space="preserve">, зокрема, </w:t>
      </w:r>
      <w:r w:rsidR="00CC67A5" w:rsidRPr="00382FB0">
        <w:rPr>
          <w:rFonts w:ascii="Times New Roman" w:eastAsia="Times New Roman" w:hAnsi="Times New Roman"/>
        </w:rPr>
        <w:t>таких як підвищення споживчого інтересу та зменшення обсягів продажу лікарських засобів.</w:t>
      </w:r>
    </w:p>
    <w:p w14:paraId="61125782" w14:textId="77777777" w:rsidR="001015A5" w:rsidRPr="00382FB0" w:rsidRDefault="001015A5" w:rsidP="00505116">
      <w:pPr>
        <w:widowControl w:val="0"/>
        <w:tabs>
          <w:tab w:val="left" w:pos="567"/>
        </w:tabs>
        <w:autoSpaceDE w:val="0"/>
        <w:autoSpaceDN w:val="0"/>
        <w:adjustRightInd w:val="0"/>
        <w:spacing w:before="120"/>
        <w:jc w:val="both"/>
        <w:rPr>
          <w:rFonts w:ascii="Times New Roman" w:eastAsia="Times New Roman" w:hAnsi="Times New Roman"/>
          <w:b/>
          <w:i/>
          <w:sz w:val="4"/>
          <w:lang w:val="uk-UA"/>
        </w:rPr>
      </w:pPr>
    </w:p>
    <w:p w14:paraId="7FB8AF4F" w14:textId="0E7DD8BE" w:rsidR="002B2997" w:rsidRPr="00382FB0" w:rsidRDefault="002B2997" w:rsidP="001015A5">
      <w:pPr>
        <w:keepNext/>
        <w:numPr>
          <w:ilvl w:val="0"/>
          <w:numId w:val="2"/>
        </w:numPr>
        <w:spacing w:before="120" w:after="60"/>
        <w:ind w:left="567" w:hanging="567"/>
        <w:outlineLvl w:val="0"/>
        <w:rPr>
          <w:rFonts w:ascii="Times New Roman" w:eastAsia="Calibri" w:hAnsi="Times New Roman" w:cs="Times New Roman"/>
          <w:b/>
          <w:i/>
          <w:sz w:val="24"/>
          <w:szCs w:val="24"/>
          <w:lang w:val="uk-UA"/>
        </w:rPr>
      </w:pPr>
      <w:r w:rsidRPr="00382FB0">
        <w:rPr>
          <w:rFonts w:ascii="Times New Roman" w:eastAsia="Times New Roman" w:hAnsi="Times New Roman" w:cs="Times New Roman"/>
          <w:b/>
          <w:bCs/>
          <w:kern w:val="32"/>
          <w:sz w:val="24"/>
          <w:szCs w:val="24"/>
          <w:lang w:val="uk-UA"/>
        </w:rPr>
        <w:t>ОБСТАВИНИ</w:t>
      </w:r>
      <w:r w:rsidRPr="00382FB0">
        <w:rPr>
          <w:rFonts w:ascii="Times New Roman" w:eastAsia="Calibri" w:hAnsi="Times New Roman" w:cs="Times New Roman"/>
          <w:b/>
          <w:sz w:val="24"/>
          <w:szCs w:val="24"/>
          <w:lang w:val="uk-UA"/>
        </w:rPr>
        <w:t>, ПОВІДОМЛЕНІ</w:t>
      </w:r>
      <w:r w:rsidRPr="00382FB0">
        <w:rPr>
          <w:rFonts w:ascii="Times New Roman" w:eastAsia="Calibri" w:hAnsi="Times New Roman" w:cs="Times New Roman"/>
          <w:b/>
          <w:i/>
          <w:sz w:val="24"/>
          <w:szCs w:val="24"/>
          <w:lang w:val="uk-UA"/>
        </w:rPr>
        <w:t xml:space="preserve"> </w:t>
      </w:r>
      <w:r w:rsidRPr="00382FB0">
        <w:rPr>
          <w:rFonts w:ascii="Times New Roman" w:eastAsia="Calibri" w:hAnsi="Times New Roman" w:cs="Times New Roman"/>
          <w:b/>
          <w:sz w:val="24"/>
          <w:szCs w:val="24"/>
          <w:lang w:val="uk-UA"/>
        </w:rPr>
        <w:t>ЩОДО ГЕЛЮ «ДАЙМІСИЛ»</w:t>
      </w:r>
    </w:p>
    <w:p w14:paraId="6B2A5CB6" w14:textId="7AC0DF21" w:rsidR="002B2997" w:rsidRPr="00382FB0" w:rsidRDefault="002B2997" w:rsidP="001015A5">
      <w:pPr>
        <w:pStyle w:val="a3"/>
        <w:widowControl w:val="0"/>
        <w:numPr>
          <w:ilvl w:val="1"/>
          <w:numId w:val="28"/>
        </w:numPr>
        <w:tabs>
          <w:tab w:val="left" w:pos="567"/>
        </w:tabs>
        <w:autoSpaceDE w:val="0"/>
        <w:autoSpaceDN w:val="0"/>
        <w:adjustRightInd w:val="0"/>
        <w:spacing w:before="120" w:after="120"/>
        <w:ind w:hanging="1145"/>
        <w:contextualSpacing w:val="0"/>
        <w:jc w:val="both"/>
        <w:rPr>
          <w:rFonts w:ascii="Times New Roman" w:hAnsi="Times New Roman"/>
          <w:b/>
          <w:i/>
        </w:rPr>
      </w:pPr>
      <w:r w:rsidRPr="00382FB0">
        <w:rPr>
          <w:rFonts w:ascii="Times New Roman" w:hAnsi="Times New Roman"/>
          <w:b/>
          <w:i/>
        </w:rPr>
        <w:t xml:space="preserve">Обставини, які повідомило ТОВ «КФК «Грін Фарм Косметик» </w:t>
      </w:r>
    </w:p>
    <w:p w14:paraId="5333AB6D" w14:textId="7A6C8D20" w:rsidR="002B2997" w:rsidRPr="00382FB0" w:rsidRDefault="005529D4" w:rsidP="006361E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Товариство</w:t>
      </w:r>
      <w:r w:rsidR="002B2997" w:rsidRPr="00382FB0">
        <w:rPr>
          <w:rFonts w:ascii="Times New Roman" w:hAnsi="Times New Roman"/>
        </w:rPr>
        <w:t xml:space="preserve"> здійсню</w:t>
      </w:r>
      <w:r w:rsidR="007F3835" w:rsidRPr="00382FB0">
        <w:rPr>
          <w:rFonts w:ascii="Times New Roman" w:hAnsi="Times New Roman"/>
        </w:rPr>
        <w:t>є</w:t>
      </w:r>
      <w:r w:rsidR="002B2997" w:rsidRPr="00382FB0">
        <w:rPr>
          <w:rFonts w:ascii="Times New Roman" w:hAnsi="Times New Roman"/>
        </w:rPr>
        <w:t xml:space="preserve"> виробництво Гелю </w:t>
      </w:r>
      <w:r w:rsidR="00C049D8" w:rsidRPr="00382FB0">
        <w:rPr>
          <w:rFonts w:ascii="Times New Roman" w:hAnsi="Times New Roman"/>
        </w:rPr>
        <w:t xml:space="preserve">«Даймісил» </w:t>
      </w:r>
      <w:r w:rsidR="002B2997" w:rsidRPr="00382FB0">
        <w:rPr>
          <w:rFonts w:ascii="Times New Roman" w:hAnsi="Times New Roman"/>
        </w:rPr>
        <w:t xml:space="preserve">(див. фотокопію </w:t>
      </w:r>
      <w:r w:rsidR="00A27CC6" w:rsidRPr="00382FB0">
        <w:rPr>
          <w:rFonts w:ascii="Times New Roman" w:hAnsi="Times New Roman"/>
        </w:rPr>
        <w:t>11</w:t>
      </w:r>
      <w:r w:rsidR="002B2997" w:rsidRPr="00382FB0">
        <w:rPr>
          <w:rFonts w:ascii="Times New Roman" w:hAnsi="Times New Roman"/>
        </w:rPr>
        <w:t xml:space="preserve">) на замовлення </w:t>
      </w:r>
      <w:r w:rsidR="00615C81" w:rsidRPr="00724B04">
        <w:rPr>
          <w:rFonts w:ascii="Times New Roman" w:hAnsi="Times New Roman"/>
          <w:i/>
        </w:rPr>
        <w:t>«інформація, доступ до якої обмежено»</w:t>
      </w:r>
      <w:r w:rsidR="002B2997" w:rsidRPr="00382FB0">
        <w:rPr>
          <w:rFonts w:ascii="Times New Roman" w:hAnsi="Times New Roman"/>
        </w:rPr>
        <w:t xml:space="preserve">, що підтверджується </w:t>
      </w:r>
      <w:r w:rsidR="00615C81" w:rsidRPr="00724B04">
        <w:rPr>
          <w:rFonts w:ascii="Times New Roman" w:hAnsi="Times New Roman"/>
          <w:i/>
        </w:rPr>
        <w:t>«інформація, доступ до якої обмежено»</w:t>
      </w:r>
      <w:r w:rsidR="002B2997" w:rsidRPr="00382FB0">
        <w:rPr>
          <w:rFonts w:ascii="Times New Roman" w:hAnsi="Times New Roman"/>
        </w:rPr>
        <w:t xml:space="preserve">, а також </w:t>
      </w:r>
      <w:r w:rsidR="00F50CE8" w:rsidRPr="00724B04">
        <w:rPr>
          <w:rFonts w:ascii="Times New Roman" w:hAnsi="Times New Roman"/>
          <w:i/>
        </w:rPr>
        <w:t>«інформація, доступ до якої обмежено»</w:t>
      </w:r>
      <w:r w:rsidR="002B2997" w:rsidRPr="00382FB0">
        <w:rPr>
          <w:rFonts w:ascii="Times New Roman" w:hAnsi="Times New Roman"/>
        </w:rPr>
        <w:t>.</w:t>
      </w:r>
    </w:p>
    <w:p w14:paraId="31AEB820" w14:textId="03190BA5" w:rsidR="001015A5" w:rsidRPr="00382FB0" w:rsidRDefault="00CC67A5" w:rsidP="00C049D8">
      <w:pPr>
        <w:widowControl w:val="0"/>
        <w:tabs>
          <w:tab w:val="left" w:pos="567"/>
        </w:tabs>
        <w:autoSpaceDE w:val="0"/>
        <w:autoSpaceDN w:val="0"/>
        <w:adjustRightInd w:val="0"/>
        <w:spacing w:before="120"/>
        <w:jc w:val="both"/>
        <w:rPr>
          <w:rFonts w:ascii="Times New Roman" w:eastAsia="Calibri" w:hAnsi="Times New Roman" w:cs="Times New Roman"/>
          <w:sz w:val="24"/>
          <w:szCs w:val="24"/>
          <w:lang w:val="uk-UA"/>
        </w:rPr>
      </w:pPr>
      <w:r w:rsidRPr="00382FB0">
        <w:rPr>
          <w:rFonts w:ascii="Times New Roman" w:eastAsia="Calibri" w:hAnsi="Times New Roman" w:cs="Times New Roman"/>
          <w:noProof/>
          <w:sz w:val="24"/>
          <w:szCs w:val="24"/>
          <w:lang w:val="uk-UA"/>
        </w:rPr>
        <w:drawing>
          <wp:anchor distT="0" distB="0" distL="114300" distR="114300" simplePos="0" relativeHeight="251655680" behindDoc="0" locked="0" layoutInCell="1" allowOverlap="1" wp14:anchorId="3E80CF9F" wp14:editId="2CFE7A89">
            <wp:simplePos x="0" y="0"/>
            <wp:positionH relativeFrom="column">
              <wp:posOffset>445135</wp:posOffset>
            </wp:positionH>
            <wp:positionV relativeFrom="paragraph">
              <wp:posOffset>77470</wp:posOffset>
            </wp:positionV>
            <wp:extent cx="5328285" cy="2752725"/>
            <wp:effectExtent l="0" t="0" r="5715" b="9525"/>
            <wp:wrapThrough wrapText="bothSides">
              <wp:wrapPolygon edited="0">
                <wp:start x="0" y="0"/>
                <wp:lineTo x="0" y="21525"/>
                <wp:lineTo x="21546" y="21525"/>
                <wp:lineTo x="21546" y="0"/>
                <wp:lineTo x="0" y="0"/>
              </wp:wrapPolygon>
            </wp:wrapThrough>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51861B5.tmp"/>
                    <pic:cNvPicPr/>
                  </pic:nvPicPr>
                  <pic:blipFill rotWithShape="1">
                    <a:blip r:embed="rId57">
                      <a:extLst>
                        <a:ext uri="{28A0092B-C50C-407E-A947-70E740481C1C}">
                          <a14:useLocalDpi xmlns:a14="http://schemas.microsoft.com/office/drawing/2010/main" val="0"/>
                        </a:ext>
                      </a:extLst>
                    </a:blip>
                    <a:srcRect t="4633" b="7722"/>
                    <a:stretch/>
                  </pic:blipFill>
                  <pic:spPr bwMode="auto">
                    <a:xfrm>
                      <a:off x="0" y="0"/>
                      <a:ext cx="5328285" cy="27527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5498C39" w14:textId="7FB2A2B6" w:rsidR="00C049D8" w:rsidRPr="00382FB0" w:rsidRDefault="00C049D8" w:rsidP="00C049D8">
      <w:pPr>
        <w:widowControl w:val="0"/>
        <w:tabs>
          <w:tab w:val="left" w:pos="567"/>
        </w:tabs>
        <w:autoSpaceDE w:val="0"/>
        <w:autoSpaceDN w:val="0"/>
        <w:adjustRightInd w:val="0"/>
        <w:spacing w:before="120"/>
        <w:jc w:val="both"/>
        <w:rPr>
          <w:rFonts w:ascii="Times New Roman" w:eastAsia="Calibri" w:hAnsi="Times New Roman" w:cs="Times New Roman"/>
          <w:sz w:val="24"/>
          <w:szCs w:val="24"/>
          <w:lang w:val="uk-UA"/>
        </w:rPr>
      </w:pPr>
    </w:p>
    <w:p w14:paraId="41952A4B" w14:textId="0703CA62" w:rsidR="00C049D8" w:rsidRPr="00382FB0" w:rsidRDefault="007C020B" w:rsidP="00C049D8">
      <w:pPr>
        <w:widowControl w:val="0"/>
        <w:tabs>
          <w:tab w:val="left" w:pos="567"/>
        </w:tabs>
        <w:autoSpaceDE w:val="0"/>
        <w:autoSpaceDN w:val="0"/>
        <w:adjustRightInd w:val="0"/>
        <w:spacing w:before="120"/>
        <w:jc w:val="both"/>
        <w:rPr>
          <w:rFonts w:ascii="Times New Roman" w:eastAsia="Calibri" w:hAnsi="Times New Roman" w:cs="Times New Roman"/>
          <w:sz w:val="24"/>
          <w:szCs w:val="24"/>
          <w:lang w:val="uk-UA"/>
        </w:rPr>
      </w:pPr>
      <w:r>
        <w:rPr>
          <w:rFonts w:ascii="Times New Roman" w:hAnsi="Times New Roman" w:cs="Times New Roman"/>
          <w:noProof/>
          <w:lang w:val="uk-UA"/>
        </w:rPr>
        <mc:AlternateContent>
          <mc:Choice Requires="wps">
            <w:drawing>
              <wp:anchor distT="0" distB="0" distL="114300" distR="114300" simplePos="0" relativeHeight="251658752" behindDoc="0" locked="0" layoutInCell="1" allowOverlap="1" wp14:anchorId="35614AED" wp14:editId="2A8EB99A">
                <wp:simplePos x="0" y="0"/>
                <wp:positionH relativeFrom="column">
                  <wp:posOffset>2701184</wp:posOffset>
                </wp:positionH>
                <wp:positionV relativeFrom="paragraph">
                  <wp:posOffset>291914</wp:posOffset>
                </wp:positionV>
                <wp:extent cx="1753946" cy="256104"/>
                <wp:effectExtent l="38100" t="57150" r="36830" b="67945"/>
                <wp:wrapNone/>
                <wp:docPr id="53"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21442304">
                          <a:off x="0" y="0"/>
                          <a:ext cx="1753946" cy="256104"/>
                        </a:xfrm>
                        <a:prstGeom prst="rect">
                          <a:avLst/>
                        </a:prstGeom>
                        <a:noFill/>
                        <a:ln w="2857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682C86" id="Прямоугольник 9" o:spid="_x0000_s1026" style="position:absolute;margin-left:212.7pt;margin-top:23pt;width:138.1pt;height:20.15pt;rotation:-172246fd;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" filled="f" strokecolor="red" strokeweight="2.25pt">
                <v:path arrowok="t"/>
              </v:rect>
            </w:pict>
          </mc:Fallback>
        </mc:AlternateContent>
      </w:r>
    </w:p>
    <w:p w14:paraId="128452F2" w14:textId="6E3BCBBC" w:rsidR="00C049D8" w:rsidRPr="00382FB0" w:rsidRDefault="00C049D8" w:rsidP="00C049D8">
      <w:pPr>
        <w:widowControl w:val="0"/>
        <w:tabs>
          <w:tab w:val="left" w:pos="567"/>
        </w:tabs>
        <w:autoSpaceDE w:val="0"/>
        <w:autoSpaceDN w:val="0"/>
        <w:adjustRightInd w:val="0"/>
        <w:spacing w:before="120"/>
        <w:jc w:val="both"/>
        <w:rPr>
          <w:rFonts w:ascii="Times New Roman" w:eastAsia="Calibri" w:hAnsi="Times New Roman" w:cs="Times New Roman"/>
          <w:sz w:val="24"/>
          <w:szCs w:val="24"/>
          <w:lang w:val="uk-UA"/>
        </w:rPr>
      </w:pPr>
    </w:p>
    <w:p w14:paraId="796EBD44" w14:textId="2C5E7ED3" w:rsidR="00C049D8" w:rsidRPr="00382FB0" w:rsidRDefault="00C049D8" w:rsidP="00C049D8">
      <w:pPr>
        <w:widowControl w:val="0"/>
        <w:tabs>
          <w:tab w:val="left" w:pos="567"/>
        </w:tabs>
        <w:autoSpaceDE w:val="0"/>
        <w:autoSpaceDN w:val="0"/>
        <w:adjustRightInd w:val="0"/>
        <w:spacing w:before="120"/>
        <w:jc w:val="both"/>
        <w:rPr>
          <w:rFonts w:ascii="Times New Roman" w:eastAsia="Calibri" w:hAnsi="Times New Roman" w:cs="Times New Roman"/>
          <w:sz w:val="24"/>
          <w:szCs w:val="24"/>
          <w:lang w:val="uk-UA"/>
        </w:rPr>
      </w:pPr>
    </w:p>
    <w:p w14:paraId="285FD21D" w14:textId="17F81C46" w:rsidR="00C049D8" w:rsidRPr="00382FB0" w:rsidRDefault="00C049D8" w:rsidP="00C049D8">
      <w:pPr>
        <w:widowControl w:val="0"/>
        <w:tabs>
          <w:tab w:val="left" w:pos="567"/>
        </w:tabs>
        <w:autoSpaceDE w:val="0"/>
        <w:autoSpaceDN w:val="0"/>
        <w:adjustRightInd w:val="0"/>
        <w:spacing w:before="120"/>
        <w:jc w:val="both"/>
        <w:rPr>
          <w:rFonts w:ascii="Times New Roman" w:eastAsia="Calibri" w:hAnsi="Times New Roman" w:cs="Times New Roman"/>
          <w:sz w:val="24"/>
          <w:szCs w:val="24"/>
          <w:lang w:val="uk-UA"/>
        </w:rPr>
      </w:pPr>
    </w:p>
    <w:p w14:paraId="3CF438EA" w14:textId="58DF9962" w:rsidR="00C049D8" w:rsidRPr="00382FB0" w:rsidRDefault="00C049D8" w:rsidP="00C049D8">
      <w:pPr>
        <w:widowControl w:val="0"/>
        <w:tabs>
          <w:tab w:val="left" w:pos="567"/>
        </w:tabs>
        <w:autoSpaceDE w:val="0"/>
        <w:autoSpaceDN w:val="0"/>
        <w:adjustRightInd w:val="0"/>
        <w:spacing w:before="120"/>
        <w:jc w:val="both"/>
        <w:rPr>
          <w:rFonts w:ascii="Times New Roman" w:eastAsia="Calibri" w:hAnsi="Times New Roman" w:cs="Times New Roman"/>
          <w:sz w:val="10"/>
          <w:szCs w:val="24"/>
          <w:lang w:val="uk-UA"/>
        </w:rPr>
      </w:pPr>
    </w:p>
    <w:p w14:paraId="4966CEB0" w14:textId="150C2B1B" w:rsidR="001015A5" w:rsidRPr="00382FB0" w:rsidRDefault="007C020B" w:rsidP="00C049D8">
      <w:pPr>
        <w:widowControl w:val="0"/>
        <w:tabs>
          <w:tab w:val="left" w:pos="567"/>
        </w:tabs>
        <w:autoSpaceDE w:val="0"/>
        <w:autoSpaceDN w:val="0"/>
        <w:adjustRightInd w:val="0"/>
        <w:spacing w:after="0" w:line="240" w:lineRule="auto"/>
        <w:ind w:left="567"/>
        <w:jc w:val="center"/>
        <w:rPr>
          <w:rFonts w:ascii="Times New Roman" w:eastAsia="Calibri" w:hAnsi="Times New Roman" w:cs="Times New Roman"/>
          <w:sz w:val="24"/>
          <w:szCs w:val="24"/>
          <w:lang w:val="uk-UA"/>
        </w:rPr>
      </w:pPr>
      <w:r>
        <w:rPr>
          <w:rFonts w:ascii="Times New Roman" w:hAnsi="Times New Roman" w:cs="Times New Roman"/>
          <w:noProof/>
          <w:lang w:val="uk-UA"/>
        </w:rPr>
        <mc:AlternateContent>
          <mc:Choice Requires="wps">
            <w:drawing>
              <wp:anchor distT="0" distB="0" distL="114300" distR="114300" simplePos="0" relativeHeight="251659776" behindDoc="0" locked="0" layoutInCell="1" allowOverlap="1" wp14:anchorId="7084457B" wp14:editId="1E6A130C">
                <wp:simplePos x="0" y="0"/>
                <wp:positionH relativeFrom="column">
                  <wp:posOffset>2225040</wp:posOffset>
                </wp:positionH>
                <wp:positionV relativeFrom="paragraph">
                  <wp:posOffset>38735</wp:posOffset>
                </wp:positionV>
                <wp:extent cx="2457450" cy="361950"/>
                <wp:effectExtent l="19050" t="19050" r="19050" b="19050"/>
                <wp:wrapNone/>
                <wp:docPr id="50"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57450" cy="361950"/>
                        </a:xfrm>
                        <a:prstGeom prst="rect">
                          <a:avLst/>
                        </a:prstGeom>
                        <a:noFill/>
                        <a:ln w="2857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4F45D7" id="Прямоугольник 11" o:spid="_x0000_s1026" style="position:absolute;margin-left:175.2pt;margin-top:3.05pt;width:193.5pt;height:2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" filled="f" strokecolor="red" strokeweight="2.25pt">
                <v:path arrowok="t"/>
              </v:rect>
            </w:pict>
          </mc:Fallback>
        </mc:AlternateContent>
      </w:r>
    </w:p>
    <w:p w14:paraId="22E7B5A9" w14:textId="77777777" w:rsidR="001015A5" w:rsidRPr="00382FB0" w:rsidRDefault="001015A5" w:rsidP="00CC67A5">
      <w:pPr>
        <w:widowControl w:val="0"/>
        <w:tabs>
          <w:tab w:val="left" w:pos="567"/>
        </w:tabs>
        <w:autoSpaceDE w:val="0"/>
        <w:autoSpaceDN w:val="0"/>
        <w:adjustRightInd w:val="0"/>
        <w:spacing w:after="0" w:line="240" w:lineRule="auto"/>
        <w:rPr>
          <w:rFonts w:ascii="Times New Roman" w:eastAsia="Calibri" w:hAnsi="Times New Roman" w:cs="Times New Roman"/>
          <w:sz w:val="24"/>
          <w:szCs w:val="24"/>
          <w:lang w:val="uk-UA"/>
        </w:rPr>
      </w:pPr>
    </w:p>
    <w:p w14:paraId="13C79216" w14:textId="2817C3A6" w:rsidR="00C049D8" w:rsidRPr="00382FB0" w:rsidRDefault="00C049D8" w:rsidP="00C049D8">
      <w:pPr>
        <w:widowControl w:val="0"/>
        <w:tabs>
          <w:tab w:val="left" w:pos="567"/>
        </w:tabs>
        <w:autoSpaceDE w:val="0"/>
        <w:autoSpaceDN w:val="0"/>
        <w:adjustRightInd w:val="0"/>
        <w:spacing w:after="0" w:line="240" w:lineRule="auto"/>
        <w:ind w:left="567"/>
        <w:jc w:val="center"/>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xml:space="preserve">Фотокопія </w:t>
      </w:r>
      <w:r w:rsidR="00A27CC6" w:rsidRPr="00382FB0">
        <w:rPr>
          <w:rFonts w:ascii="Times New Roman" w:eastAsia="Calibri" w:hAnsi="Times New Roman" w:cs="Times New Roman"/>
          <w:sz w:val="24"/>
          <w:szCs w:val="24"/>
          <w:lang w:val="uk-UA"/>
        </w:rPr>
        <w:t>11</w:t>
      </w:r>
    </w:p>
    <w:p w14:paraId="41C172E3" w14:textId="26CC5601" w:rsidR="00C049D8" w:rsidRPr="00382FB0" w:rsidRDefault="00F50CE8" w:rsidP="00C049D8">
      <w:pPr>
        <w:widowControl w:val="0"/>
        <w:tabs>
          <w:tab w:val="left" w:pos="567"/>
        </w:tabs>
        <w:autoSpaceDE w:val="0"/>
        <w:autoSpaceDN w:val="0"/>
        <w:adjustRightInd w:val="0"/>
        <w:spacing w:before="120" w:after="0" w:line="240" w:lineRule="auto"/>
        <w:ind w:left="567"/>
        <w:jc w:val="both"/>
        <w:rPr>
          <w:rFonts w:ascii="Times New Roman" w:eastAsia="Calibri" w:hAnsi="Times New Roman" w:cs="Times New Roman"/>
          <w:sz w:val="6"/>
          <w:szCs w:val="24"/>
          <w:lang w:val="uk-UA"/>
        </w:rPr>
      </w:pPr>
      <w:r>
        <w:rPr>
          <w:rFonts w:ascii="Times New Roman" w:eastAsia="Calibri" w:hAnsi="Times New Roman" w:cs="Times New Roman"/>
          <w:sz w:val="6"/>
          <w:szCs w:val="24"/>
          <w:lang w:val="uk-UA"/>
        </w:rPr>
        <w:t xml:space="preserve"> </w:t>
      </w:r>
    </w:p>
    <w:p w14:paraId="0A06B426" w14:textId="7C83D4AE" w:rsidR="007C020B" w:rsidRDefault="002B2997" w:rsidP="00F50CE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Так, на підставі замовлення </w:t>
      </w:r>
      <w:r w:rsidR="00F50CE8" w:rsidRPr="00724B04">
        <w:rPr>
          <w:rFonts w:ascii="Times New Roman" w:hAnsi="Times New Roman"/>
          <w:i/>
        </w:rPr>
        <w:t>«інформація, доступ до якої обмежено»</w:t>
      </w:r>
      <w:r w:rsidR="00F50CE8" w:rsidRPr="00382FB0">
        <w:rPr>
          <w:rFonts w:ascii="Times New Roman" w:hAnsi="Times New Roman"/>
        </w:rPr>
        <w:t xml:space="preserve"> </w:t>
      </w:r>
      <w:r w:rsidRPr="00382FB0">
        <w:rPr>
          <w:rFonts w:ascii="Times New Roman" w:hAnsi="Times New Roman"/>
        </w:rPr>
        <w:t xml:space="preserve">на виготовлення продукції 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здійсню</w:t>
      </w:r>
      <w:r w:rsidR="007F3835" w:rsidRPr="00382FB0">
        <w:rPr>
          <w:rFonts w:ascii="Times New Roman" w:hAnsi="Times New Roman"/>
        </w:rPr>
        <w:t>є</w:t>
      </w:r>
      <w:r w:rsidR="007E2CBE" w:rsidRPr="00382FB0">
        <w:rPr>
          <w:rFonts w:ascii="Times New Roman" w:hAnsi="Times New Roman"/>
        </w:rPr>
        <w:t xml:space="preserve"> </w:t>
      </w:r>
      <w:r w:rsidRPr="00382FB0">
        <w:rPr>
          <w:rFonts w:ascii="Times New Roman" w:hAnsi="Times New Roman"/>
        </w:rPr>
        <w:t xml:space="preserve">виробництво Гелю </w:t>
      </w:r>
      <w:r w:rsidR="006F22A5" w:rsidRPr="00382FB0">
        <w:rPr>
          <w:rFonts w:ascii="Times New Roman" w:hAnsi="Times New Roman"/>
        </w:rPr>
        <w:t>«</w:t>
      </w:r>
      <w:proofErr w:type="spellStart"/>
      <w:r w:rsidR="006F22A5" w:rsidRPr="00382FB0">
        <w:rPr>
          <w:rFonts w:ascii="Times New Roman" w:hAnsi="Times New Roman"/>
        </w:rPr>
        <w:t>Даймісил</w:t>
      </w:r>
      <w:proofErr w:type="spellEnd"/>
      <w:r w:rsidR="006F22A5" w:rsidRPr="00382FB0">
        <w:rPr>
          <w:rFonts w:ascii="Times New Roman" w:hAnsi="Times New Roman"/>
        </w:rPr>
        <w:t xml:space="preserve">» </w:t>
      </w:r>
      <w:r w:rsidRPr="00382FB0">
        <w:rPr>
          <w:rFonts w:ascii="Times New Roman" w:hAnsi="Times New Roman"/>
        </w:rPr>
        <w:t xml:space="preserve">із </w:t>
      </w:r>
      <w:r w:rsidR="00F50CE8" w:rsidRPr="00724B04">
        <w:rPr>
          <w:rFonts w:ascii="Times New Roman" w:hAnsi="Times New Roman"/>
          <w:i/>
        </w:rPr>
        <w:t>«інформація, доступ до якої обмежено»</w:t>
      </w:r>
      <w:r w:rsidRPr="00382FB0">
        <w:rPr>
          <w:rFonts w:ascii="Times New Roman" w:hAnsi="Times New Roman"/>
        </w:rPr>
        <w:t xml:space="preserve">, що підтверджується </w:t>
      </w:r>
      <w:r w:rsidR="00F50CE8" w:rsidRPr="00724B04">
        <w:rPr>
          <w:rFonts w:ascii="Times New Roman" w:hAnsi="Times New Roman"/>
          <w:i/>
        </w:rPr>
        <w:t>«інформація, доступ до якої обмежено»</w:t>
      </w:r>
      <w:r w:rsidRPr="00F50CE8">
        <w:rPr>
          <w:rFonts w:ascii="Times New Roman" w:hAnsi="Times New Roman"/>
        </w:rPr>
        <w:t xml:space="preserve">, </w:t>
      </w:r>
      <w:r w:rsidR="00F50CE8" w:rsidRPr="00724B04">
        <w:rPr>
          <w:rFonts w:ascii="Times New Roman" w:hAnsi="Times New Roman"/>
          <w:i/>
        </w:rPr>
        <w:t>«інформація, доступ до якої обмежено»</w:t>
      </w:r>
      <w:r w:rsidRPr="00F50CE8">
        <w:rPr>
          <w:rFonts w:ascii="Times New Roman" w:hAnsi="Times New Roman"/>
        </w:rPr>
        <w:t xml:space="preserve">, </w:t>
      </w:r>
      <w:r w:rsidR="00F50CE8" w:rsidRPr="00724B04">
        <w:rPr>
          <w:rFonts w:ascii="Times New Roman" w:hAnsi="Times New Roman"/>
          <w:i/>
        </w:rPr>
        <w:t>«інформація, доступ до якої обмежено»</w:t>
      </w:r>
      <w:r w:rsidRPr="00F50CE8">
        <w:rPr>
          <w:rFonts w:ascii="Times New Roman" w:hAnsi="Times New Roman"/>
        </w:rPr>
        <w:t>.</w:t>
      </w:r>
    </w:p>
    <w:p w14:paraId="68831829" w14:textId="77777777" w:rsidR="00D055C0" w:rsidRPr="00F50CE8" w:rsidRDefault="00D055C0" w:rsidP="00D055C0">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69EF5E70" w14:textId="689DB195" w:rsidR="002B2997" w:rsidRPr="00382FB0" w:rsidRDefault="002B2997" w:rsidP="006361E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lastRenderedPageBreak/>
        <w:t xml:space="preserve">Виробництво Гелю </w:t>
      </w:r>
      <w:r w:rsidR="006F22A5" w:rsidRPr="00382FB0">
        <w:rPr>
          <w:rFonts w:ascii="Times New Roman" w:hAnsi="Times New Roman"/>
        </w:rPr>
        <w:t xml:space="preserve">«Даймісил» </w:t>
      </w:r>
      <w:r w:rsidRPr="00382FB0">
        <w:rPr>
          <w:rFonts w:ascii="Times New Roman" w:hAnsi="Times New Roman"/>
        </w:rPr>
        <w:t xml:space="preserve">здійснюється відповідно до </w:t>
      </w:r>
      <w:r w:rsidR="00F50CE8" w:rsidRPr="00724B04">
        <w:rPr>
          <w:rFonts w:ascii="Times New Roman" w:hAnsi="Times New Roman"/>
          <w:i/>
        </w:rPr>
        <w:t>«інформація, доступ до якої обмежено»</w:t>
      </w:r>
      <w:r w:rsidRPr="00382FB0">
        <w:rPr>
          <w:rFonts w:ascii="Times New Roman" w:hAnsi="Times New Roman"/>
        </w:rPr>
        <w:t xml:space="preserve">, на підставі </w:t>
      </w:r>
      <w:r w:rsidR="00F50CE8" w:rsidRPr="00724B04">
        <w:rPr>
          <w:rFonts w:ascii="Times New Roman" w:hAnsi="Times New Roman"/>
          <w:i/>
        </w:rPr>
        <w:t>«інформація, доступ до якої обмежено»</w:t>
      </w:r>
      <w:r w:rsidRPr="00382FB0">
        <w:rPr>
          <w:rFonts w:ascii="Times New Roman" w:hAnsi="Times New Roman"/>
        </w:rPr>
        <w:t xml:space="preserve"> і </w:t>
      </w:r>
      <w:r w:rsidR="00F50CE8" w:rsidRPr="00724B04">
        <w:rPr>
          <w:rFonts w:ascii="Times New Roman" w:hAnsi="Times New Roman"/>
          <w:i/>
        </w:rPr>
        <w:t>«інформація, доступ до якої обмежено»</w:t>
      </w:r>
      <w:r w:rsidRPr="00382FB0">
        <w:rPr>
          <w:rFonts w:ascii="Times New Roman" w:hAnsi="Times New Roman"/>
        </w:rPr>
        <w:t xml:space="preserve">. </w:t>
      </w:r>
    </w:p>
    <w:p w14:paraId="1F06DA49" w14:textId="46DA60DC" w:rsidR="002B2997" w:rsidRPr="00382FB0" w:rsidRDefault="00F50CE8" w:rsidP="006361E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724B04">
        <w:rPr>
          <w:rFonts w:ascii="Times New Roman" w:hAnsi="Times New Roman"/>
          <w:i/>
        </w:rPr>
        <w:t>«</w:t>
      </w:r>
      <w:r>
        <w:rPr>
          <w:rFonts w:ascii="Times New Roman" w:hAnsi="Times New Roman"/>
          <w:i/>
        </w:rPr>
        <w:t>І</w:t>
      </w:r>
      <w:r w:rsidRPr="00724B04">
        <w:rPr>
          <w:rFonts w:ascii="Times New Roman" w:hAnsi="Times New Roman"/>
          <w:i/>
        </w:rPr>
        <w:t>нформація, доступ до якої обмежено»</w:t>
      </w:r>
      <w:r w:rsidR="001F2AF2" w:rsidRPr="00382FB0">
        <w:rPr>
          <w:rFonts w:ascii="Times New Roman" w:hAnsi="Times New Roman"/>
        </w:rPr>
        <w:t>.</w:t>
      </w:r>
    </w:p>
    <w:p w14:paraId="64F0F610" w14:textId="02381F76" w:rsidR="002B2997" w:rsidRPr="00382FB0" w:rsidRDefault="007F3835" w:rsidP="006361E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У Відповіді 1</w:t>
      </w:r>
      <w:r w:rsidR="000442EA" w:rsidRPr="00382FB0">
        <w:rPr>
          <w:rFonts w:ascii="Times New Roman" w:hAnsi="Times New Roman"/>
        </w:rPr>
        <w:t xml:space="preserve"> </w:t>
      </w:r>
      <w:r w:rsidR="002B2997" w:rsidRPr="00382FB0">
        <w:rPr>
          <w:rFonts w:ascii="Times New Roman" w:hAnsi="Times New Roman"/>
        </w:rPr>
        <w:t xml:space="preserve">ТОВ «КФК «Грін Фарм Косметик» </w:t>
      </w:r>
      <w:r w:rsidRPr="00382FB0">
        <w:rPr>
          <w:rFonts w:ascii="Times New Roman" w:hAnsi="Times New Roman"/>
        </w:rPr>
        <w:t>повідомило</w:t>
      </w:r>
      <w:r w:rsidR="002B2997" w:rsidRPr="00382FB0">
        <w:rPr>
          <w:rFonts w:ascii="Times New Roman" w:hAnsi="Times New Roman"/>
        </w:rPr>
        <w:t xml:space="preserve">, що у </w:t>
      </w:r>
      <w:r w:rsidR="00F50CE8" w:rsidRPr="00724B04">
        <w:rPr>
          <w:rFonts w:ascii="Times New Roman" w:hAnsi="Times New Roman"/>
          <w:i/>
        </w:rPr>
        <w:t>«інформація, доступ до якої обмежено»</w:t>
      </w:r>
      <w:r w:rsidR="00D055C0">
        <w:rPr>
          <w:rFonts w:ascii="Times New Roman" w:hAnsi="Times New Roman"/>
        </w:rPr>
        <w:t>.</w:t>
      </w:r>
    </w:p>
    <w:p w14:paraId="07FF40C2" w14:textId="564C3BCC" w:rsidR="006361E8" w:rsidRPr="00382FB0" w:rsidRDefault="00F50CE8" w:rsidP="00CC67A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724B04">
        <w:rPr>
          <w:rFonts w:ascii="Times New Roman" w:hAnsi="Times New Roman"/>
          <w:i/>
        </w:rPr>
        <w:t>«</w:t>
      </w:r>
      <w:r>
        <w:rPr>
          <w:rFonts w:ascii="Times New Roman" w:hAnsi="Times New Roman"/>
          <w:i/>
        </w:rPr>
        <w:t>І</w:t>
      </w:r>
      <w:r w:rsidRPr="00724B04">
        <w:rPr>
          <w:rFonts w:ascii="Times New Roman" w:hAnsi="Times New Roman"/>
          <w:i/>
        </w:rPr>
        <w:t>нформація, доступ до якої обмежено»</w:t>
      </w:r>
      <w:r w:rsidR="002B2997" w:rsidRPr="00382FB0">
        <w:rPr>
          <w:rFonts w:ascii="Times New Roman" w:hAnsi="Times New Roman"/>
        </w:rPr>
        <w:t>.</w:t>
      </w:r>
    </w:p>
    <w:p w14:paraId="66E3DE4A" w14:textId="20A0C50E" w:rsidR="002B2997" w:rsidRPr="00382FB0" w:rsidRDefault="00615C81" w:rsidP="006361E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724B04">
        <w:rPr>
          <w:rFonts w:ascii="Times New Roman" w:hAnsi="Times New Roman"/>
          <w:i/>
        </w:rPr>
        <w:t>«</w:t>
      </w:r>
      <w:r>
        <w:rPr>
          <w:rFonts w:ascii="Times New Roman" w:hAnsi="Times New Roman"/>
          <w:i/>
        </w:rPr>
        <w:t>І</w:t>
      </w:r>
      <w:r w:rsidRPr="00724B04">
        <w:rPr>
          <w:rFonts w:ascii="Times New Roman" w:hAnsi="Times New Roman"/>
          <w:i/>
        </w:rPr>
        <w:t>нформація, доступ до якої обмежено»</w:t>
      </w:r>
      <w:r w:rsidR="002B2997" w:rsidRPr="00382FB0">
        <w:rPr>
          <w:rFonts w:ascii="Times New Roman" w:hAnsi="Times New Roman"/>
        </w:rPr>
        <w:t>.</w:t>
      </w:r>
    </w:p>
    <w:p w14:paraId="65C14779" w14:textId="45E7EF8A" w:rsidR="000442EA" w:rsidRPr="00382FB0" w:rsidRDefault="002B2997" w:rsidP="006361E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За інформацією, повідомленою </w:t>
      </w:r>
      <w:r w:rsidR="005529D4" w:rsidRPr="00382FB0">
        <w:rPr>
          <w:rFonts w:ascii="Times New Roman" w:hAnsi="Times New Roman"/>
        </w:rPr>
        <w:t>Товариством</w:t>
      </w:r>
      <w:r w:rsidR="00C049D8" w:rsidRPr="00382FB0">
        <w:rPr>
          <w:rFonts w:ascii="Times New Roman" w:hAnsi="Times New Roman"/>
        </w:rPr>
        <w:t xml:space="preserve">, </w:t>
      </w:r>
      <w:r w:rsidR="00D055C0" w:rsidRPr="00724B04">
        <w:rPr>
          <w:rFonts w:ascii="Times New Roman" w:hAnsi="Times New Roman"/>
          <w:i/>
        </w:rPr>
        <w:t>«інформація, доступ до якої обмежено»</w:t>
      </w:r>
      <w:r w:rsidR="000442EA" w:rsidRPr="00382FB0">
        <w:rPr>
          <w:rFonts w:ascii="Times New Roman" w:hAnsi="Times New Roman"/>
        </w:rPr>
        <w:t>.</w:t>
      </w:r>
    </w:p>
    <w:p w14:paraId="31D883AD" w14:textId="63DB8766" w:rsidR="00377DE3" w:rsidRPr="00382FB0" w:rsidRDefault="000442EA" w:rsidP="006361E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Так, </w:t>
      </w:r>
      <w:r w:rsidR="006F22A5" w:rsidRPr="00382FB0">
        <w:rPr>
          <w:rFonts w:ascii="Times New Roman" w:hAnsi="Times New Roman"/>
        </w:rPr>
        <w:t xml:space="preserve">у період з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006F22A5" w:rsidRPr="00382FB0">
        <w:rPr>
          <w:rFonts w:ascii="Times New Roman" w:hAnsi="Times New Roman"/>
        </w:rPr>
        <w:t xml:space="preserve">по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006361E8" w:rsidRPr="00382FB0">
        <w:rPr>
          <w:rFonts w:ascii="Times New Roman" w:hAnsi="Times New Roman"/>
        </w:rPr>
        <w:t>на лицьовій стороні туби та упаковки Гелю «Даймісил» поширювалася</w:t>
      </w:r>
      <w:r w:rsidR="006F22A5" w:rsidRPr="00382FB0">
        <w:rPr>
          <w:rFonts w:ascii="Times New Roman" w:hAnsi="Times New Roman"/>
        </w:rPr>
        <w:t xml:space="preserve"> інформаці</w:t>
      </w:r>
      <w:r w:rsidR="006361E8" w:rsidRPr="00382FB0">
        <w:rPr>
          <w:rFonts w:ascii="Times New Roman" w:hAnsi="Times New Roman"/>
        </w:rPr>
        <w:t>я</w:t>
      </w:r>
      <w:r w:rsidR="006F22A5" w:rsidRPr="00382FB0">
        <w:rPr>
          <w:rFonts w:ascii="Times New Roman" w:hAnsi="Times New Roman"/>
        </w:rPr>
        <w:t xml:space="preserve"> про</w:t>
      </w:r>
      <w:r w:rsidR="006361E8" w:rsidRPr="00382FB0">
        <w:rPr>
          <w:rFonts w:ascii="Times New Roman" w:hAnsi="Times New Roman"/>
        </w:rPr>
        <w:t xml:space="preserve"> такі</w:t>
      </w:r>
      <w:r w:rsidR="006F22A5" w:rsidRPr="00382FB0">
        <w:rPr>
          <w:rFonts w:ascii="Times New Roman" w:hAnsi="Times New Roman"/>
        </w:rPr>
        <w:t xml:space="preserve"> </w:t>
      </w:r>
      <w:r w:rsidR="006361E8" w:rsidRPr="00382FB0">
        <w:rPr>
          <w:rFonts w:ascii="Times New Roman" w:hAnsi="Times New Roman"/>
        </w:rPr>
        <w:t xml:space="preserve">його </w:t>
      </w:r>
      <w:r w:rsidR="006F22A5" w:rsidRPr="00382FB0">
        <w:rPr>
          <w:rFonts w:ascii="Times New Roman" w:hAnsi="Times New Roman"/>
        </w:rPr>
        <w:t>властивості: «</w:t>
      </w:r>
      <w:proofErr w:type="spellStart"/>
      <w:r w:rsidR="006F22A5" w:rsidRPr="00382FB0">
        <w:rPr>
          <w:rFonts w:ascii="Times New Roman" w:hAnsi="Times New Roman"/>
          <w:i/>
        </w:rPr>
        <w:t>протинабрякова</w:t>
      </w:r>
      <w:proofErr w:type="spellEnd"/>
      <w:r w:rsidR="006F22A5" w:rsidRPr="00382FB0">
        <w:rPr>
          <w:rFonts w:ascii="Times New Roman" w:hAnsi="Times New Roman"/>
          <w:i/>
        </w:rPr>
        <w:t>, протизапальна та знеболювальна дія</w:t>
      </w:r>
      <w:r w:rsidR="006F22A5" w:rsidRPr="00382FB0">
        <w:rPr>
          <w:rFonts w:ascii="Times New Roman" w:hAnsi="Times New Roman"/>
        </w:rPr>
        <w:t xml:space="preserve">» (див. фотокопію </w:t>
      </w:r>
      <w:r w:rsidR="006361E8" w:rsidRPr="00382FB0">
        <w:rPr>
          <w:rFonts w:ascii="Times New Roman" w:hAnsi="Times New Roman"/>
        </w:rPr>
        <w:t>11</w:t>
      </w:r>
      <w:r w:rsidR="006F22A5" w:rsidRPr="00382FB0">
        <w:rPr>
          <w:rFonts w:ascii="Times New Roman" w:hAnsi="Times New Roman"/>
        </w:rPr>
        <w:t xml:space="preserve">) </w:t>
      </w:r>
      <w:r w:rsidR="006F22A5" w:rsidRPr="00382FB0">
        <w:rPr>
          <w:rFonts w:ascii="Times New Roman" w:hAnsi="Times New Roman"/>
          <w:b/>
        </w:rPr>
        <w:t>(далі – Властив</w:t>
      </w:r>
      <w:r w:rsidR="006361E8" w:rsidRPr="00382FB0">
        <w:rPr>
          <w:rFonts w:ascii="Times New Roman" w:hAnsi="Times New Roman"/>
          <w:b/>
        </w:rPr>
        <w:t>ості</w:t>
      </w:r>
      <w:r w:rsidR="006F22A5" w:rsidRPr="00382FB0">
        <w:rPr>
          <w:rFonts w:ascii="Times New Roman" w:hAnsi="Times New Roman"/>
          <w:b/>
        </w:rPr>
        <w:t>)</w:t>
      </w:r>
      <w:r w:rsidR="00886128" w:rsidRPr="00382FB0">
        <w:rPr>
          <w:rFonts w:ascii="Times New Roman" w:hAnsi="Times New Roman"/>
          <w:b/>
        </w:rPr>
        <w:t xml:space="preserve">, </w:t>
      </w:r>
      <w:r w:rsidR="00886128" w:rsidRPr="00382FB0">
        <w:rPr>
          <w:rFonts w:ascii="Times New Roman" w:hAnsi="Times New Roman"/>
        </w:rPr>
        <w:t>що підтверджується</w:t>
      </w:r>
      <w:r w:rsidR="00057A53" w:rsidRPr="00382FB0">
        <w:rPr>
          <w:rFonts w:ascii="Times New Roman" w:hAnsi="Times New Roman"/>
        </w:rPr>
        <w:t xml:space="preserve">, </w:t>
      </w:r>
      <w:r w:rsidR="008F0AEC" w:rsidRPr="00382FB0">
        <w:rPr>
          <w:rFonts w:ascii="Times New Roman" w:hAnsi="Times New Roman"/>
        </w:rPr>
        <w:t xml:space="preserve">зокрема,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008F0AEC" w:rsidRPr="00382FB0">
        <w:rPr>
          <w:rFonts w:ascii="Times New Roman" w:hAnsi="Times New Roman"/>
        </w:rPr>
        <w:t xml:space="preserve">та </w:t>
      </w:r>
      <w:r w:rsidR="00D055C0" w:rsidRPr="00724B04">
        <w:rPr>
          <w:rFonts w:ascii="Times New Roman" w:hAnsi="Times New Roman"/>
          <w:i/>
        </w:rPr>
        <w:t>«інформація, доступ до якої обмежено»</w:t>
      </w:r>
      <w:r w:rsidR="00057A53" w:rsidRPr="00382FB0">
        <w:rPr>
          <w:rFonts w:ascii="Times New Roman" w:hAnsi="Times New Roman"/>
        </w:rPr>
        <w:t>.</w:t>
      </w:r>
    </w:p>
    <w:p w14:paraId="63CEBBF2" w14:textId="7E42EA17" w:rsidR="001D7611" w:rsidRPr="00382FB0" w:rsidRDefault="006F22A5" w:rsidP="001D761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Водночас</w:t>
      </w:r>
      <w:r w:rsidR="000442EA" w:rsidRPr="00382FB0">
        <w:rPr>
          <w:rFonts w:ascii="Times New Roman" w:hAnsi="Times New Roman"/>
        </w:rPr>
        <w:t xml:space="preserve"> у Відповідях 3</w:t>
      </w:r>
      <w:r w:rsidR="00A92F4C" w:rsidRPr="00382FB0">
        <w:rPr>
          <w:rFonts w:ascii="Times New Roman" w:hAnsi="Times New Roman"/>
        </w:rPr>
        <w:t>, 5</w:t>
      </w:r>
      <w:r w:rsidR="000442EA" w:rsidRPr="00382FB0">
        <w:rPr>
          <w:rFonts w:ascii="Times New Roman" w:hAnsi="Times New Roman"/>
        </w:rPr>
        <w:t xml:space="preserve"> ТОВ «КФК «Грін Фарм Косметик» повідомило про </w:t>
      </w:r>
      <w:r w:rsidR="00A27CC6" w:rsidRPr="00382FB0">
        <w:rPr>
          <w:rFonts w:ascii="Times New Roman" w:hAnsi="Times New Roman"/>
        </w:rPr>
        <w:t xml:space="preserve">зміни </w:t>
      </w:r>
      <w:r w:rsidR="00D055C0" w:rsidRPr="00724B04">
        <w:rPr>
          <w:rFonts w:ascii="Times New Roman" w:hAnsi="Times New Roman"/>
          <w:i/>
        </w:rPr>
        <w:t>«інформація, доступ до якої обмежено»</w:t>
      </w:r>
      <w:r w:rsidR="00A27CC6" w:rsidRPr="00382FB0">
        <w:rPr>
          <w:rFonts w:ascii="Times New Roman" w:hAnsi="Times New Roman"/>
        </w:rPr>
        <w:t xml:space="preserve"> (див. фотокопію 12 ). </w:t>
      </w:r>
    </w:p>
    <w:p w14:paraId="3ED705E0" w14:textId="0215DBB8" w:rsidR="001D7611" w:rsidRPr="00382FB0" w:rsidRDefault="00D055C0" w:rsidP="00D055C0">
      <w:pPr>
        <w:pStyle w:val="af8"/>
        <w:jc w:val="center"/>
      </w:pPr>
      <w:r w:rsidRPr="00724B04">
        <w:rPr>
          <w:i/>
        </w:rPr>
        <w:t>«</w:t>
      </w:r>
      <w:r>
        <w:rPr>
          <w:i/>
        </w:rPr>
        <w:t>І</w:t>
      </w:r>
      <w:r w:rsidRPr="00724B04">
        <w:rPr>
          <w:i/>
        </w:rPr>
        <w:t>нформація, доступ до якої обмежено»</w:t>
      </w:r>
    </w:p>
    <w:p w14:paraId="4E383A07" w14:textId="4FD3B1D3" w:rsidR="001D7611" w:rsidRPr="00382FB0" w:rsidRDefault="001D7611" w:rsidP="001D7611">
      <w:pPr>
        <w:widowControl w:val="0"/>
        <w:tabs>
          <w:tab w:val="left" w:pos="567"/>
        </w:tabs>
        <w:autoSpaceDE w:val="0"/>
        <w:autoSpaceDN w:val="0"/>
        <w:adjustRightInd w:val="0"/>
        <w:spacing w:after="0" w:line="240" w:lineRule="auto"/>
        <w:ind w:left="567"/>
        <w:jc w:val="center"/>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Фотокопія 12</w:t>
      </w:r>
    </w:p>
    <w:p w14:paraId="0759CE69" w14:textId="77777777" w:rsidR="001D7611" w:rsidRPr="00382FB0" w:rsidRDefault="001D7611" w:rsidP="001D7611">
      <w:pPr>
        <w:widowControl w:val="0"/>
        <w:tabs>
          <w:tab w:val="left" w:pos="567"/>
        </w:tabs>
        <w:autoSpaceDE w:val="0"/>
        <w:autoSpaceDN w:val="0"/>
        <w:adjustRightInd w:val="0"/>
        <w:spacing w:after="0" w:line="240" w:lineRule="auto"/>
        <w:ind w:left="567"/>
        <w:jc w:val="center"/>
        <w:rPr>
          <w:rFonts w:ascii="Times New Roman" w:eastAsia="Calibri" w:hAnsi="Times New Roman" w:cs="Times New Roman"/>
          <w:sz w:val="8"/>
          <w:szCs w:val="24"/>
          <w:lang w:val="uk-UA"/>
        </w:rPr>
      </w:pPr>
    </w:p>
    <w:p w14:paraId="5B708B75" w14:textId="6CEBEC1A" w:rsidR="00A27CC6" w:rsidRPr="00382FB0" w:rsidRDefault="00A27CC6" w:rsidP="00A27CC6">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Товариство зазначило, що реалізація Гелю «</w:t>
      </w:r>
      <w:proofErr w:type="spellStart"/>
      <w:r w:rsidRPr="00382FB0">
        <w:rPr>
          <w:rFonts w:ascii="Times New Roman" w:hAnsi="Times New Roman"/>
        </w:rPr>
        <w:t>Даймісил</w:t>
      </w:r>
      <w:proofErr w:type="spellEnd"/>
      <w:r w:rsidRPr="00382FB0">
        <w:rPr>
          <w:rFonts w:ascii="Times New Roman" w:hAnsi="Times New Roman"/>
        </w:rPr>
        <w:t xml:space="preserve">» з інформацією: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Pr="00382FB0">
        <w:rPr>
          <w:rFonts w:ascii="Times New Roman" w:hAnsi="Times New Roman"/>
        </w:rPr>
        <w:t>здійснюється ним і</w:t>
      </w:r>
      <w:r w:rsidR="00702952" w:rsidRPr="00382FB0">
        <w:rPr>
          <w:rFonts w:ascii="Times New Roman" w:hAnsi="Times New Roman"/>
        </w:rPr>
        <w:t xml:space="preserve">з </w:t>
      </w:r>
      <w:r w:rsidR="00D055C0" w:rsidRPr="00724B04">
        <w:rPr>
          <w:rFonts w:ascii="Times New Roman" w:hAnsi="Times New Roman"/>
          <w:i/>
        </w:rPr>
        <w:t>«інформація, доступ до якої обмежено»</w:t>
      </w:r>
      <w:r w:rsidR="00886128" w:rsidRPr="00382FB0">
        <w:rPr>
          <w:rFonts w:ascii="Times New Roman" w:hAnsi="Times New Roman"/>
        </w:rPr>
        <w:t xml:space="preserve">, що підтверджується </w:t>
      </w:r>
      <w:r w:rsidR="00D055C0" w:rsidRPr="00724B04">
        <w:rPr>
          <w:rFonts w:ascii="Times New Roman" w:hAnsi="Times New Roman"/>
          <w:i/>
        </w:rPr>
        <w:t>«інформація, доступ до якої обмежено»</w:t>
      </w:r>
      <w:r w:rsidR="008F0AEC" w:rsidRPr="00382FB0">
        <w:rPr>
          <w:rFonts w:ascii="Times New Roman" w:hAnsi="Times New Roman"/>
        </w:rPr>
        <w:t>.</w:t>
      </w:r>
    </w:p>
    <w:p w14:paraId="3A2EF751" w14:textId="37F5F81B" w:rsidR="002B2997" w:rsidRPr="00382FB0" w:rsidRDefault="002B2997" w:rsidP="00A27CC6">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У своїх поясненнях ТОВ «КФК «Грін Фарм Косметик» вказує, що </w:t>
      </w:r>
      <w:r w:rsidR="00D055C0" w:rsidRPr="00724B04">
        <w:rPr>
          <w:rFonts w:ascii="Times New Roman" w:hAnsi="Times New Roman"/>
          <w:i/>
        </w:rPr>
        <w:t>«інформація, доступ до якої обмежено»</w:t>
      </w:r>
      <w:r w:rsidRPr="00382FB0">
        <w:rPr>
          <w:rFonts w:ascii="Times New Roman" w:hAnsi="Times New Roman"/>
        </w:rPr>
        <w:t xml:space="preserve">. </w:t>
      </w:r>
    </w:p>
    <w:p w14:paraId="36D2A994" w14:textId="3E05D878" w:rsidR="002B2997" w:rsidRPr="00382FB0" w:rsidRDefault="005529D4" w:rsidP="00A27CC6">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Товариство</w:t>
      </w:r>
      <w:r w:rsidR="002B2997" w:rsidRPr="00382FB0">
        <w:rPr>
          <w:rFonts w:ascii="Times New Roman" w:hAnsi="Times New Roman"/>
        </w:rPr>
        <w:t xml:space="preserve"> повідомило Комітет, що </w:t>
      </w:r>
      <w:r w:rsidR="000442EA" w:rsidRPr="00382FB0">
        <w:rPr>
          <w:rFonts w:ascii="Times New Roman" w:hAnsi="Times New Roman"/>
        </w:rPr>
        <w:t xml:space="preserve">інформація про </w:t>
      </w:r>
      <w:r w:rsidR="002B2997" w:rsidRPr="00382FB0">
        <w:rPr>
          <w:rFonts w:ascii="Times New Roman" w:hAnsi="Times New Roman"/>
        </w:rPr>
        <w:t>Властив</w:t>
      </w:r>
      <w:r w:rsidR="001D7611" w:rsidRPr="00382FB0">
        <w:rPr>
          <w:rFonts w:ascii="Times New Roman" w:hAnsi="Times New Roman"/>
        </w:rPr>
        <w:t xml:space="preserve">ості </w:t>
      </w:r>
      <w:r w:rsidR="002B2997" w:rsidRPr="00382FB0">
        <w:rPr>
          <w:rFonts w:ascii="Times New Roman" w:hAnsi="Times New Roman"/>
        </w:rPr>
        <w:t xml:space="preserve">Гелю </w:t>
      </w:r>
      <w:r w:rsidR="000442EA" w:rsidRPr="00382FB0">
        <w:rPr>
          <w:rFonts w:ascii="Times New Roman" w:hAnsi="Times New Roman"/>
        </w:rPr>
        <w:t>«Даймісил» зазнача</w:t>
      </w:r>
      <w:r w:rsidR="00886128" w:rsidRPr="00382FB0">
        <w:rPr>
          <w:rFonts w:ascii="Times New Roman" w:hAnsi="Times New Roman"/>
        </w:rPr>
        <w:t>лася</w:t>
      </w:r>
      <w:r w:rsidR="000442EA" w:rsidRPr="00382FB0">
        <w:rPr>
          <w:rFonts w:ascii="Times New Roman" w:hAnsi="Times New Roman"/>
        </w:rPr>
        <w:t xml:space="preserve"> на підставі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002B2997" w:rsidRPr="00382FB0">
        <w:rPr>
          <w:rFonts w:ascii="Times New Roman" w:hAnsi="Times New Roman"/>
          <w:vertAlign w:val="superscript"/>
        </w:rPr>
        <w:footnoteReference w:id="13"/>
      </w:r>
      <w:r w:rsidR="00D055C0">
        <w:rPr>
          <w:rFonts w:ascii="Times New Roman" w:hAnsi="Times New Roman"/>
        </w:rPr>
        <w:t xml:space="preserve"> </w:t>
      </w:r>
      <w:r w:rsidR="00886128" w:rsidRPr="00382FB0">
        <w:rPr>
          <w:rFonts w:ascii="Times New Roman" w:hAnsi="Times New Roman"/>
        </w:rPr>
        <w:t>та</w:t>
      </w:r>
      <w:r w:rsidR="002B2997" w:rsidRPr="00382FB0">
        <w:rPr>
          <w:rFonts w:ascii="Times New Roman" w:hAnsi="Times New Roman"/>
        </w:rPr>
        <w:t xml:space="preserve"> </w:t>
      </w:r>
      <w:r w:rsidR="00D055C0" w:rsidRPr="00724B04">
        <w:rPr>
          <w:rFonts w:ascii="Times New Roman" w:hAnsi="Times New Roman"/>
          <w:i/>
        </w:rPr>
        <w:t>«інформація, доступ до якої обмежено»</w:t>
      </w:r>
      <w:r w:rsidR="002B2997" w:rsidRPr="00382FB0">
        <w:rPr>
          <w:rFonts w:ascii="Times New Roman" w:hAnsi="Times New Roman"/>
        </w:rPr>
        <w:t>.</w:t>
      </w:r>
    </w:p>
    <w:p w14:paraId="431BA422" w14:textId="34762791" w:rsidR="00931BBA" w:rsidRPr="00382FB0" w:rsidRDefault="002B2997" w:rsidP="00A27CC6">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За твердженням 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w:t>
      </w:r>
      <w:r w:rsidR="00D055C0" w:rsidRPr="00724B04">
        <w:rPr>
          <w:rFonts w:ascii="Times New Roman" w:hAnsi="Times New Roman"/>
          <w:i/>
        </w:rPr>
        <w:t>«інформація, доступ до якої обмежено»</w:t>
      </w:r>
      <w:r w:rsidRPr="00382FB0">
        <w:rPr>
          <w:rFonts w:ascii="Times New Roman" w:hAnsi="Times New Roman"/>
        </w:rPr>
        <w:t>, що підтверджується таким.</w:t>
      </w:r>
    </w:p>
    <w:p w14:paraId="54245BB2" w14:textId="1A35AACA" w:rsidR="002B2997" w:rsidRPr="00382FB0" w:rsidRDefault="002B2997" w:rsidP="00A27CC6">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Так, відповідно до </w:t>
      </w:r>
      <w:r w:rsidR="00D055C0" w:rsidRPr="00724B04">
        <w:rPr>
          <w:rFonts w:ascii="Times New Roman" w:hAnsi="Times New Roman"/>
          <w:i/>
        </w:rPr>
        <w:t>«інформація, доступ до якої обмежено»</w:t>
      </w:r>
      <w:r w:rsidRPr="00382FB0">
        <w:rPr>
          <w:rFonts w:ascii="Times New Roman" w:hAnsi="Times New Roman"/>
        </w:rPr>
        <w:t>.</w:t>
      </w:r>
    </w:p>
    <w:p w14:paraId="11DE8D30" w14:textId="05B765B3" w:rsidR="002B2997" w:rsidRPr="00382FB0" w:rsidRDefault="002B2997" w:rsidP="009E61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При цьому згідно з </w:t>
      </w:r>
      <w:r w:rsidR="00D055C0" w:rsidRPr="00724B04">
        <w:rPr>
          <w:rFonts w:ascii="Times New Roman" w:hAnsi="Times New Roman"/>
          <w:i/>
        </w:rPr>
        <w:t>«інформація, доступ до якої обмежено»</w:t>
      </w:r>
      <w:r w:rsidR="00D055C0">
        <w:rPr>
          <w:rFonts w:ascii="Times New Roman" w:hAnsi="Times New Roman"/>
          <w:i/>
        </w:rPr>
        <w:t>.</w:t>
      </w:r>
    </w:p>
    <w:p w14:paraId="21DB35E4" w14:textId="537D047F" w:rsidR="002B2997" w:rsidRPr="00382FB0" w:rsidRDefault="002B2997" w:rsidP="009E61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Відповідно до </w:t>
      </w:r>
      <w:r w:rsidR="00D055C0" w:rsidRPr="00724B04">
        <w:rPr>
          <w:rFonts w:ascii="Times New Roman" w:hAnsi="Times New Roman"/>
          <w:i/>
        </w:rPr>
        <w:t>«інформація, доступ до якої обмежено»</w:t>
      </w:r>
      <w:r w:rsidR="00D055C0">
        <w:rPr>
          <w:rFonts w:ascii="Times New Roman" w:hAnsi="Times New Roman"/>
          <w:i/>
        </w:rPr>
        <w:t>.</w:t>
      </w:r>
    </w:p>
    <w:p w14:paraId="37B5FFC5" w14:textId="77777777" w:rsidR="00D055C0" w:rsidRDefault="002B2997" w:rsidP="007050B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D055C0">
        <w:rPr>
          <w:rFonts w:ascii="Times New Roman" w:hAnsi="Times New Roman"/>
        </w:rPr>
        <w:t xml:space="preserve">Крім того, у Відповіді 3 ТОВ «КФК «Грін </w:t>
      </w:r>
      <w:proofErr w:type="spellStart"/>
      <w:r w:rsidRPr="00D055C0">
        <w:rPr>
          <w:rFonts w:ascii="Times New Roman" w:hAnsi="Times New Roman"/>
        </w:rPr>
        <w:t>Фарм</w:t>
      </w:r>
      <w:proofErr w:type="spellEnd"/>
      <w:r w:rsidRPr="00D055C0">
        <w:rPr>
          <w:rFonts w:ascii="Times New Roman" w:hAnsi="Times New Roman"/>
        </w:rPr>
        <w:t xml:space="preserve"> Косметик» додатково повідомило, що </w:t>
      </w:r>
      <w:r w:rsidRPr="00D055C0">
        <w:rPr>
          <w:rFonts w:ascii="Times New Roman" w:hAnsi="Times New Roman"/>
        </w:rPr>
        <w:br/>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00D055C0">
        <w:rPr>
          <w:rFonts w:ascii="Times New Roman" w:hAnsi="Times New Roman"/>
        </w:rPr>
        <w:t>.</w:t>
      </w:r>
    </w:p>
    <w:p w14:paraId="0203AB05" w14:textId="70E10E15" w:rsidR="00DE09B0" w:rsidRPr="00D055C0" w:rsidRDefault="00D055C0" w:rsidP="007050B4">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724B04">
        <w:rPr>
          <w:rFonts w:ascii="Times New Roman" w:hAnsi="Times New Roman"/>
          <w:i/>
        </w:rPr>
        <w:t>«</w:t>
      </w:r>
      <w:r>
        <w:rPr>
          <w:rFonts w:ascii="Times New Roman" w:hAnsi="Times New Roman"/>
          <w:i/>
        </w:rPr>
        <w:t>І</w:t>
      </w:r>
      <w:r w:rsidRPr="00724B04">
        <w:rPr>
          <w:rFonts w:ascii="Times New Roman" w:hAnsi="Times New Roman"/>
          <w:i/>
        </w:rPr>
        <w:t>нформація, доступ до якої обмежено»</w:t>
      </w:r>
      <w:r w:rsidR="002B2997" w:rsidRPr="00D055C0">
        <w:rPr>
          <w:rFonts w:ascii="Times New Roman" w:hAnsi="Times New Roman"/>
        </w:rPr>
        <w:t xml:space="preserve">. </w:t>
      </w:r>
    </w:p>
    <w:p w14:paraId="6E15E221" w14:textId="0AF7A127" w:rsidR="002B2997" w:rsidRPr="00382FB0" w:rsidRDefault="002B2997" w:rsidP="009E61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Так, </w:t>
      </w:r>
      <w:r w:rsidR="00D055C0" w:rsidRPr="00724B04">
        <w:rPr>
          <w:rFonts w:ascii="Times New Roman" w:hAnsi="Times New Roman"/>
          <w:i/>
        </w:rPr>
        <w:t>«інформація, доступ до якої обмежено»</w:t>
      </w:r>
      <w:r w:rsidRPr="00382FB0">
        <w:rPr>
          <w:rFonts w:ascii="Times New Roman" w:hAnsi="Times New Roman"/>
        </w:rPr>
        <w:t>.</w:t>
      </w:r>
    </w:p>
    <w:p w14:paraId="5890F6C3" w14:textId="4D1174ED" w:rsidR="002B2997" w:rsidRPr="00382FB0" w:rsidRDefault="00D055C0" w:rsidP="009E61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724B04">
        <w:rPr>
          <w:rFonts w:ascii="Times New Roman" w:hAnsi="Times New Roman"/>
          <w:i/>
        </w:rPr>
        <w:t>«</w:t>
      </w:r>
      <w:r>
        <w:rPr>
          <w:rFonts w:ascii="Times New Roman" w:hAnsi="Times New Roman"/>
          <w:i/>
        </w:rPr>
        <w:t>І</w:t>
      </w:r>
      <w:r w:rsidRPr="00724B04">
        <w:rPr>
          <w:rFonts w:ascii="Times New Roman" w:hAnsi="Times New Roman"/>
          <w:i/>
        </w:rPr>
        <w:t>нформація, доступ до якої обмежено»</w:t>
      </w:r>
      <w:r w:rsidR="002B2997" w:rsidRPr="00382FB0">
        <w:rPr>
          <w:rFonts w:ascii="Times New Roman" w:hAnsi="Times New Roman"/>
        </w:rPr>
        <w:t>.</w:t>
      </w:r>
    </w:p>
    <w:p w14:paraId="4C576A89" w14:textId="23A6C132" w:rsidR="002B2997" w:rsidRDefault="002B2997" w:rsidP="009E61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Відповідно до </w:t>
      </w:r>
      <w:r w:rsidR="00D055C0" w:rsidRPr="00724B04">
        <w:rPr>
          <w:rFonts w:ascii="Times New Roman" w:hAnsi="Times New Roman"/>
          <w:i/>
        </w:rPr>
        <w:t>«інформація, доступ до якої обмежено</w:t>
      </w:r>
      <w:r w:rsidR="00D055C0" w:rsidRPr="00D055C0">
        <w:rPr>
          <w:rFonts w:ascii="Times New Roman" w:hAnsi="Times New Roman"/>
          <w:i/>
        </w:rPr>
        <w:t>»</w:t>
      </w:r>
      <w:r w:rsidRPr="00D055C0">
        <w:rPr>
          <w:rFonts w:ascii="Times New Roman" w:hAnsi="Times New Roman"/>
        </w:rPr>
        <w:t>.</w:t>
      </w:r>
    </w:p>
    <w:p w14:paraId="4F4E6E8F" w14:textId="77777777" w:rsidR="00D055C0" w:rsidRPr="00D055C0" w:rsidRDefault="00D055C0" w:rsidP="00D055C0">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509EDF7D" w14:textId="4BE79510" w:rsidR="002B2997" w:rsidRPr="00382FB0" w:rsidRDefault="002B2997" w:rsidP="009E61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lastRenderedPageBreak/>
        <w:t xml:space="preserve">На підтвердження викладеного ТОВ «КФК «Грін Фарм Косметик» до Відповіді 3 додано </w:t>
      </w:r>
      <w:r w:rsidR="00D055C0" w:rsidRPr="00724B04">
        <w:rPr>
          <w:rFonts w:ascii="Times New Roman" w:hAnsi="Times New Roman"/>
          <w:i/>
        </w:rPr>
        <w:t>«інформація, доступ до якої обмежено»</w:t>
      </w:r>
      <w:r w:rsidRPr="00382FB0">
        <w:rPr>
          <w:rFonts w:ascii="Times New Roman" w:hAnsi="Times New Roman"/>
        </w:rPr>
        <w:t>.</w:t>
      </w:r>
    </w:p>
    <w:p w14:paraId="19720DE9" w14:textId="6619B80F" w:rsidR="0076267D" w:rsidRPr="00382FB0" w:rsidRDefault="002B2997" w:rsidP="00505116">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Так, із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Pr="00382FB0">
        <w:rPr>
          <w:rFonts w:ascii="Times New Roman" w:hAnsi="Times New Roman"/>
        </w:rPr>
        <w:t xml:space="preserve">вбачається, що </w:t>
      </w:r>
      <w:r w:rsidR="00D055C0" w:rsidRPr="00724B04">
        <w:rPr>
          <w:rFonts w:ascii="Times New Roman" w:hAnsi="Times New Roman"/>
          <w:i/>
        </w:rPr>
        <w:t>«інформація, доступ до якої обмежено»</w:t>
      </w:r>
      <w:r w:rsidRPr="00382FB0">
        <w:rPr>
          <w:rFonts w:ascii="Times New Roman" w:hAnsi="Times New Roman"/>
        </w:rPr>
        <w:t>.</w:t>
      </w:r>
    </w:p>
    <w:p w14:paraId="1CE2AE60" w14:textId="5558CC8E" w:rsidR="002B2997" w:rsidRPr="00382FB0" w:rsidRDefault="002B2997" w:rsidP="009E61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Додатково </w:t>
      </w:r>
      <w:r w:rsidR="00057A53" w:rsidRPr="00382FB0">
        <w:rPr>
          <w:rFonts w:ascii="Times New Roman" w:hAnsi="Times New Roman"/>
        </w:rPr>
        <w:t>Товариство</w:t>
      </w:r>
      <w:r w:rsidRPr="00382FB0">
        <w:rPr>
          <w:rFonts w:ascii="Times New Roman" w:hAnsi="Times New Roman"/>
        </w:rPr>
        <w:t xml:space="preserve"> у Відповіді 3 повідомило, що:</w:t>
      </w:r>
    </w:p>
    <w:p w14:paraId="3F4852A5" w14:textId="1E3EFF71" w:rsidR="002B2997" w:rsidRPr="00382FB0" w:rsidRDefault="00D055C0" w:rsidP="002B2997">
      <w:pPr>
        <w:widowControl w:val="0"/>
        <w:numPr>
          <w:ilvl w:val="0"/>
          <w:numId w:val="7"/>
        </w:numPr>
        <w:tabs>
          <w:tab w:val="left" w:pos="567"/>
        </w:tabs>
        <w:autoSpaceDE w:val="0"/>
        <w:autoSpaceDN w:val="0"/>
        <w:adjustRightInd w:val="0"/>
        <w:spacing w:before="120" w:after="0" w:line="240" w:lineRule="auto"/>
        <w:jc w:val="both"/>
        <w:rPr>
          <w:rFonts w:ascii="Times New Roman" w:eastAsia="Calibri" w:hAnsi="Times New Roman" w:cs="Times New Roman"/>
          <w:sz w:val="24"/>
          <w:szCs w:val="24"/>
          <w:lang w:val="uk-UA"/>
        </w:rPr>
      </w:pPr>
      <w:r w:rsidRPr="00724B04">
        <w:rPr>
          <w:rFonts w:ascii="Times New Roman" w:hAnsi="Times New Roman" w:cs="Times New Roman"/>
          <w:i/>
          <w:sz w:val="24"/>
          <w:szCs w:val="24"/>
          <w:lang w:val="uk-UA"/>
        </w:rPr>
        <w:t>«інформація, доступ до якої обмежено»</w:t>
      </w:r>
      <w:r w:rsidR="002B2997" w:rsidRPr="00382FB0">
        <w:rPr>
          <w:rFonts w:ascii="Times New Roman" w:eastAsia="Calibri" w:hAnsi="Times New Roman" w:cs="Times New Roman"/>
          <w:sz w:val="24"/>
          <w:szCs w:val="24"/>
          <w:lang w:val="uk-UA"/>
        </w:rPr>
        <w:t>;</w:t>
      </w:r>
    </w:p>
    <w:p w14:paraId="54185F9A" w14:textId="613954B8" w:rsidR="001015A5" w:rsidRPr="00382FB0" w:rsidRDefault="00D055C0" w:rsidP="00A0330A">
      <w:pPr>
        <w:widowControl w:val="0"/>
        <w:numPr>
          <w:ilvl w:val="0"/>
          <w:numId w:val="7"/>
        </w:numPr>
        <w:tabs>
          <w:tab w:val="left" w:pos="567"/>
        </w:tabs>
        <w:autoSpaceDE w:val="0"/>
        <w:autoSpaceDN w:val="0"/>
        <w:adjustRightInd w:val="0"/>
        <w:spacing w:before="120" w:after="0" w:line="240" w:lineRule="auto"/>
        <w:jc w:val="both"/>
        <w:rPr>
          <w:rFonts w:ascii="Times New Roman" w:eastAsia="Calibri" w:hAnsi="Times New Roman" w:cs="Times New Roman"/>
          <w:sz w:val="24"/>
          <w:szCs w:val="24"/>
          <w:lang w:val="uk-UA"/>
        </w:rPr>
      </w:pPr>
      <w:r w:rsidRPr="00724B04">
        <w:rPr>
          <w:rFonts w:ascii="Times New Roman" w:hAnsi="Times New Roman" w:cs="Times New Roman"/>
          <w:i/>
          <w:sz w:val="24"/>
          <w:szCs w:val="24"/>
          <w:lang w:val="uk-UA"/>
        </w:rPr>
        <w:t>«інформація, доступ до якої обмежено»</w:t>
      </w:r>
      <w:r w:rsidR="002B2997" w:rsidRPr="00382FB0">
        <w:rPr>
          <w:rFonts w:ascii="Times New Roman" w:eastAsia="Calibri" w:hAnsi="Times New Roman" w:cs="Times New Roman"/>
          <w:sz w:val="24"/>
          <w:szCs w:val="24"/>
          <w:lang w:val="uk-UA"/>
        </w:rPr>
        <w:t>.</w:t>
      </w:r>
    </w:p>
    <w:p w14:paraId="4E37B05A" w14:textId="25517CED" w:rsidR="002B2997" w:rsidRPr="00382FB0" w:rsidRDefault="002B2997" w:rsidP="009E61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ТОВ «КФК «Грін Фарм Косметик» </w:t>
      </w:r>
      <w:r w:rsidR="009E61FF" w:rsidRPr="00382FB0">
        <w:rPr>
          <w:rFonts w:ascii="Times New Roman" w:hAnsi="Times New Roman"/>
        </w:rPr>
        <w:t>вважає</w:t>
      </w:r>
      <w:r w:rsidRPr="00382FB0">
        <w:rPr>
          <w:rFonts w:ascii="Times New Roman" w:hAnsi="Times New Roman"/>
        </w:rPr>
        <w:t xml:space="preserve">, що </w:t>
      </w:r>
      <w:r w:rsidR="00D055C0" w:rsidRPr="00724B04">
        <w:rPr>
          <w:rFonts w:ascii="Times New Roman" w:hAnsi="Times New Roman"/>
          <w:i/>
        </w:rPr>
        <w:t>«інформація, доступ до якої обмежено»</w:t>
      </w:r>
      <w:r w:rsidRPr="00382FB0">
        <w:rPr>
          <w:rFonts w:ascii="Times New Roman" w:hAnsi="Times New Roman"/>
        </w:rPr>
        <w:t>.</w:t>
      </w:r>
      <w:r w:rsidR="00D055C0">
        <w:rPr>
          <w:rFonts w:ascii="Times New Roman" w:hAnsi="Times New Roman"/>
        </w:rPr>
        <w:t xml:space="preserve"> </w:t>
      </w:r>
    </w:p>
    <w:p w14:paraId="49755A64" w14:textId="21A41E8B" w:rsidR="002B2997" w:rsidRPr="00382FB0" w:rsidRDefault="002B2997" w:rsidP="009E61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Отже, </w:t>
      </w:r>
      <w:r w:rsidR="00D055C0" w:rsidRPr="00724B04">
        <w:rPr>
          <w:rFonts w:ascii="Times New Roman" w:hAnsi="Times New Roman"/>
          <w:i/>
        </w:rPr>
        <w:t>«інформація, доступ до якої обмежено»</w:t>
      </w:r>
      <w:r w:rsidRPr="00382FB0">
        <w:rPr>
          <w:rFonts w:ascii="Times New Roman" w:hAnsi="Times New Roman"/>
        </w:rPr>
        <w:t>.</w:t>
      </w:r>
    </w:p>
    <w:p w14:paraId="1C411492" w14:textId="216C916A" w:rsidR="00057A53" w:rsidRPr="00382FB0" w:rsidRDefault="00D055C0" w:rsidP="009E61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724B04">
        <w:rPr>
          <w:rFonts w:ascii="Times New Roman" w:hAnsi="Times New Roman"/>
          <w:i/>
        </w:rPr>
        <w:t>«</w:t>
      </w:r>
      <w:r>
        <w:rPr>
          <w:rFonts w:ascii="Times New Roman" w:hAnsi="Times New Roman"/>
          <w:i/>
        </w:rPr>
        <w:t>І</w:t>
      </w:r>
      <w:r w:rsidRPr="00724B04">
        <w:rPr>
          <w:rFonts w:ascii="Times New Roman" w:hAnsi="Times New Roman"/>
          <w:i/>
        </w:rPr>
        <w:t>нформація, доступ до якої обмежено»</w:t>
      </w:r>
      <w:r w:rsidR="00057A53" w:rsidRPr="00382FB0">
        <w:rPr>
          <w:rFonts w:ascii="Times New Roman" w:hAnsi="Times New Roman"/>
        </w:rPr>
        <w:t xml:space="preserve">. </w:t>
      </w:r>
    </w:p>
    <w:p w14:paraId="4F5ABFD5" w14:textId="486A9ECB" w:rsidR="00DE09B0" w:rsidRPr="00382FB0" w:rsidRDefault="00057A53" w:rsidP="009E61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Так, </w:t>
      </w:r>
      <w:r w:rsidR="00D055C0" w:rsidRPr="00724B04">
        <w:rPr>
          <w:rFonts w:ascii="Times New Roman" w:hAnsi="Times New Roman"/>
          <w:i/>
        </w:rPr>
        <w:t>«інформація, доступ до якої обмежено»</w:t>
      </w:r>
      <w:r w:rsidRPr="00382FB0">
        <w:rPr>
          <w:rFonts w:ascii="Times New Roman" w:hAnsi="Times New Roman"/>
        </w:rPr>
        <w:t>.</w:t>
      </w:r>
    </w:p>
    <w:p w14:paraId="5D7CAA02" w14:textId="2286940F" w:rsidR="002B2997" w:rsidRPr="00382FB0" w:rsidRDefault="002B2997" w:rsidP="009E61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За інформацією 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обсяги реалізації ним Гелю</w:t>
      </w:r>
      <w:r w:rsidR="00234724" w:rsidRPr="00382FB0">
        <w:rPr>
          <w:rFonts w:ascii="Times New Roman" w:hAnsi="Times New Roman"/>
        </w:rPr>
        <w:t xml:space="preserve"> «</w:t>
      </w:r>
      <w:proofErr w:type="spellStart"/>
      <w:r w:rsidR="00234724" w:rsidRPr="00382FB0">
        <w:rPr>
          <w:rFonts w:ascii="Times New Roman" w:hAnsi="Times New Roman"/>
        </w:rPr>
        <w:t>Даймісил</w:t>
      </w:r>
      <w:proofErr w:type="spellEnd"/>
      <w:r w:rsidR="00234724" w:rsidRPr="00382FB0">
        <w:rPr>
          <w:rFonts w:ascii="Times New Roman" w:hAnsi="Times New Roman"/>
        </w:rPr>
        <w:t>»</w:t>
      </w:r>
      <w:r w:rsidRPr="00382FB0">
        <w:rPr>
          <w:rFonts w:ascii="Times New Roman" w:hAnsi="Times New Roman"/>
        </w:rPr>
        <w:t xml:space="preserve"> </w:t>
      </w:r>
      <w:r w:rsidR="009E61FF" w:rsidRPr="00382FB0">
        <w:rPr>
          <w:rFonts w:ascii="Times New Roman" w:hAnsi="Times New Roman"/>
        </w:rPr>
        <w:t>з</w:t>
      </w:r>
      <w:r w:rsidR="00234724" w:rsidRPr="00382FB0">
        <w:rPr>
          <w:rFonts w:ascii="Times New Roman" w:hAnsi="Times New Roman"/>
        </w:rPr>
        <w:t xml:space="preserve"> інформаці</w:t>
      </w:r>
      <w:r w:rsidR="009E61FF" w:rsidRPr="00382FB0">
        <w:rPr>
          <w:rFonts w:ascii="Times New Roman" w:hAnsi="Times New Roman"/>
        </w:rPr>
        <w:t xml:space="preserve">єю </w:t>
      </w:r>
      <w:r w:rsidR="00234724" w:rsidRPr="00382FB0">
        <w:rPr>
          <w:rFonts w:ascii="Times New Roman" w:hAnsi="Times New Roman"/>
        </w:rPr>
        <w:t>про Властив</w:t>
      </w:r>
      <w:r w:rsidR="009E61FF" w:rsidRPr="00382FB0">
        <w:rPr>
          <w:rFonts w:ascii="Times New Roman" w:hAnsi="Times New Roman"/>
        </w:rPr>
        <w:t>ості,</w:t>
      </w:r>
      <w:r w:rsidR="00234724" w:rsidRPr="00382FB0">
        <w:rPr>
          <w:rFonts w:ascii="Times New Roman" w:hAnsi="Times New Roman"/>
        </w:rPr>
        <w:t xml:space="preserve"> </w:t>
      </w:r>
      <w:r w:rsidRPr="00382FB0">
        <w:rPr>
          <w:rFonts w:ascii="Times New Roman" w:hAnsi="Times New Roman"/>
        </w:rPr>
        <w:t xml:space="preserve">становлять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Pr="00382FB0">
        <w:rPr>
          <w:rFonts w:ascii="Times New Roman" w:hAnsi="Times New Roman"/>
        </w:rPr>
        <w:t xml:space="preserve">штук на </w:t>
      </w:r>
      <w:r w:rsidR="00234724" w:rsidRPr="00382FB0">
        <w:rPr>
          <w:rFonts w:ascii="Times New Roman" w:hAnsi="Times New Roman"/>
        </w:rPr>
        <w:t xml:space="preserve">загальну </w:t>
      </w:r>
      <w:r w:rsidRPr="00382FB0">
        <w:rPr>
          <w:rFonts w:ascii="Times New Roman" w:hAnsi="Times New Roman"/>
        </w:rPr>
        <w:t xml:space="preserve">суму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Pr="00382FB0">
        <w:rPr>
          <w:rFonts w:ascii="Times New Roman" w:hAnsi="Times New Roman"/>
        </w:rPr>
        <w:t>грн</w:t>
      </w:r>
      <w:r w:rsidR="00234724" w:rsidRPr="00382FB0">
        <w:rPr>
          <w:rFonts w:ascii="Times New Roman" w:hAnsi="Times New Roman"/>
        </w:rPr>
        <w:t xml:space="preserve"> </w:t>
      </w:r>
      <w:r w:rsidR="00D055C0">
        <w:rPr>
          <w:rFonts w:ascii="Times New Roman" w:hAnsi="Times New Roman"/>
        </w:rPr>
        <w:br/>
      </w:r>
      <w:r w:rsidR="00234724" w:rsidRPr="00382FB0">
        <w:rPr>
          <w:rFonts w:ascii="Times New Roman" w:hAnsi="Times New Roman"/>
        </w:rPr>
        <w:t>(без ПДВ)</w:t>
      </w:r>
      <w:r w:rsidRPr="00382FB0">
        <w:rPr>
          <w:rFonts w:ascii="Times New Roman" w:hAnsi="Times New Roman"/>
        </w:rPr>
        <w:t>.</w:t>
      </w:r>
    </w:p>
    <w:p w14:paraId="1292F455" w14:textId="062F68E5" w:rsidR="002B2997" w:rsidRPr="00382FB0" w:rsidRDefault="00234724" w:rsidP="009E61FF">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У</w:t>
      </w:r>
      <w:r w:rsidR="002B2997" w:rsidRPr="00382FB0">
        <w:rPr>
          <w:rFonts w:ascii="Times New Roman" w:hAnsi="Times New Roman"/>
        </w:rPr>
        <w:t xml:space="preserve"> Відповід</w:t>
      </w:r>
      <w:r w:rsidRPr="00382FB0">
        <w:rPr>
          <w:rFonts w:ascii="Times New Roman" w:hAnsi="Times New Roman"/>
        </w:rPr>
        <w:t>ях</w:t>
      </w:r>
      <w:r w:rsidR="002B2997" w:rsidRPr="00382FB0">
        <w:rPr>
          <w:rFonts w:ascii="Times New Roman" w:hAnsi="Times New Roman"/>
        </w:rPr>
        <w:t xml:space="preserve"> 3</w:t>
      </w:r>
      <w:r w:rsidR="00A92F4C" w:rsidRPr="00382FB0">
        <w:rPr>
          <w:rFonts w:ascii="Times New Roman" w:hAnsi="Times New Roman"/>
        </w:rPr>
        <w:t>, 5</w:t>
      </w:r>
      <w:r w:rsidR="002B2997" w:rsidRPr="00382FB0">
        <w:rPr>
          <w:rFonts w:ascii="Times New Roman" w:hAnsi="Times New Roman"/>
        </w:rPr>
        <w:t xml:space="preserve"> </w:t>
      </w:r>
      <w:r w:rsidRPr="00382FB0">
        <w:rPr>
          <w:rFonts w:ascii="Times New Roman" w:hAnsi="Times New Roman"/>
        </w:rPr>
        <w:t>Товариство</w:t>
      </w:r>
      <w:r w:rsidR="002B2997" w:rsidRPr="00382FB0">
        <w:rPr>
          <w:rFonts w:ascii="Times New Roman" w:hAnsi="Times New Roman"/>
        </w:rPr>
        <w:t xml:space="preserve"> повідомило Комітет</w:t>
      </w:r>
      <w:r w:rsidR="007468A5" w:rsidRPr="00382FB0">
        <w:rPr>
          <w:rFonts w:ascii="Times New Roman" w:hAnsi="Times New Roman"/>
        </w:rPr>
        <w:t>, що</w:t>
      </w:r>
      <w:r w:rsidRPr="00382FB0">
        <w:rPr>
          <w:rFonts w:ascii="Times New Roman" w:hAnsi="Times New Roman"/>
        </w:rPr>
        <w:t xml:space="preserve"> </w:t>
      </w:r>
      <w:r w:rsidR="00D055C0" w:rsidRPr="00724B04">
        <w:rPr>
          <w:rFonts w:ascii="Times New Roman" w:hAnsi="Times New Roman"/>
          <w:i/>
        </w:rPr>
        <w:t>«інформація, доступ до якої обмежено»</w:t>
      </w:r>
      <w:r w:rsidRPr="00382FB0">
        <w:rPr>
          <w:rFonts w:ascii="Times New Roman" w:hAnsi="Times New Roman"/>
        </w:rPr>
        <w:t xml:space="preserve">. Також 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зазначило, що </w:t>
      </w:r>
      <w:r w:rsidR="002B2997" w:rsidRPr="00382FB0">
        <w:rPr>
          <w:rFonts w:ascii="Times New Roman" w:hAnsi="Times New Roman"/>
        </w:rPr>
        <w:t xml:space="preserve">з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009E61FF" w:rsidRPr="00382FB0">
        <w:rPr>
          <w:rFonts w:ascii="Times New Roman" w:hAnsi="Times New Roman"/>
        </w:rPr>
        <w:t xml:space="preserve">воно </w:t>
      </w:r>
      <w:r w:rsidRPr="00382FB0">
        <w:rPr>
          <w:rFonts w:ascii="Times New Roman" w:hAnsi="Times New Roman"/>
        </w:rPr>
        <w:t>реаліз</w:t>
      </w:r>
      <w:r w:rsidR="009E61FF" w:rsidRPr="00382FB0">
        <w:rPr>
          <w:rFonts w:ascii="Times New Roman" w:hAnsi="Times New Roman"/>
        </w:rPr>
        <w:t>ує</w:t>
      </w:r>
      <w:r w:rsidRPr="00382FB0">
        <w:rPr>
          <w:rFonts w:ascii="Times New Roman" w:hAnsi="Times New Roman"/>
        </w:rPr>
        <w:t xml:space="preserve">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00D055C0">
        <w:rPr>
          <w:rFonts w:ascii="Times New Roman" w:hAnsi="Times New Roman"/>
        </w:rPr>
        <w:br/>
      </w:r>
      <w:r w:rsidRPr="00382FB0">
        <w:rPr>
          <w:rFonts w:ascii="Times New Roman" w:hAnsi="Times New Roman"/>
        </w:rPr>
        <w:t>Гел</w:t>
      </w:r>
      <w:r w:rsidR="009E61FF" w:rsidRPr="00382FB0">
        <w:rPr>
          <w:rFonts w:ascii="Times New Roman" w:hAnsi="Times New Roman"/>
        </w:rPr>
        <w:t>ь</w:t>
      </w:r>
      <w:r w:rsidRPr="00382FB0">
        <w:rPr>
          <w:rFonts w:ascii="Times New Roman" w:hAnsi="Times New Roman"/>
        </w:rPr>
        <w:t xml:space="preserve"> «</w:t>
      </w:r>
      <w:proofErr w:type="spellStart"/>
      <w:r w:rsidRPr="00382FB0">
        <w:rPr>
          <w:rFonts w:ascii="Times New Roman" w:hAnsi="Times New Roman"/>
        </w:rPr>
        <w:t>Даймісил</w:t>
      </w:r>
      <w:proofErr w:type="spellEnd"/>
      <w:r w:rsidRPr="00382FB0">
        <w:rPr>
          <w:rFonts w:ascii="Times New Roman" w:hAnsi="Times New Roman"/>
        </w:rPr>
        <w:t>»</w:t>
      </w:r>
      <w:r w:rsidR="001F2AF2" w:rsidRPr="00382FB0">
        <w:rPr>
          <w:rFonts w:ascii="Times New Roman" w:hAnsi="Times New Roman"/>
        </w:rPr>
        <w:t xml:space="preserve"> </w:t>
      </w:r>
      <w:r w:rsidR="009E61FF" w:rsidRPr="00382FB0">
        <w:rPr>
          <w:rFonts w:ascii="Times New Roman" w:hAnsi="Times New Roman"/>
        </w:rPr>
        <w:t xml:space="preserve">з інформацією </w:t>
      </w:r>
      <w:r w:rsidR="00D055C0" w:rsidRPr="00724B04">
        <w:rPr>
          <w:rFonts w:ascii="Times New Roman" w:hAnsi="Times New Roman"/>
          <w:i/>
        </w:rPr>
        <w:t>«інформація, доступ до якої обмежено»</w:t>
      </w:r>
      <w:r w:rsidR="009E61FF" w:rsidRPr="00382FB0">
        <w:rPr>
          <w:rFonts w:ascii="Times New Roman" w:hAnsi="Times New Roman"/>
        </w:rPr>
        <w:t xml:space="preserve">. </w:t>
      </w:r>
      <w:r w:rsidR="00D055C0">
        <w:rPr>
          <w:rFonts w:ascii="Times New Roman" w:hAnsi="Times New Roman"/>
        </w:rPr>
        <w:br/>
      </w:r>
      <w:r w:rsidR="002B2997" w:rsidRPr="00382FB0">
        <w:rPr>
          <w:rFonts w:ascii="Times New Roman" w:hAnsi="Times New Roman"/>
        </w:rPr>
        <w:t xml:space="preserve">На підтвердження викладеного </w:t>
      </w:r>
      <w:r w:rsidRPr="00382FB0">
        <w:rPr>
          <w:rFonts w:ascii="Times New Roman" w:hAnsi="Times New Roman"/>
        </w:rPr>
        <w:t>Товариство</w:t>
      </w:r>
      <w:r w:rsidR="002B2997" w:rsidRPr="00382FB0">
        <w:rPr>
          <w:rFonts w:ascii="Times New Roman" w:hAnsi="Times New Roman"/>
        </w:rPr>
        <w:t xml:space="preserve"> надало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002B2997" w:rsidRPr="00382FB0">
        <w:rPr>
          <w:rFonts w:ascii="Times New Roman" w:hAnsi="Times New Roman"/>
        </w:rPr>
        <w:t xml:space="preserve">та </w:t>
      </w:r>
      <w:r w:rsidR="00D055C0" w:rsidRPr="00724B04">
        <w:rPr>
          <w:rFonts w:ascii="Times New Roman" w:hAnsi="Times New Roman"/>
          <w:i/>
        </w:rPr>
        <w:t>«інформація, доступ до якої обмежено»</w:t>
      </w:r>
      <w:r w:rsidRPr="00382FB0">
        <w:rPr>
          <w:rFonts w:ascii="Times New Roman" w:hAnsi="Times New Roman"/>
        </w:rPr>
        <w:t>.</w:t>
      </w:r>
    </w:p>
    <w:p w14:paraId="6B809065" w14:textId="77777777" w:rsidR="00AC3108" w:rsidRPr="00382FB0" w:rsidRDefault="00AC3108" w:rsidP="00AC3108">
      <w:pPr>
        <w:widowControl w:val="0"/>
        <w:tabs>
          <w:tab w:val="left" w:pos="567"/>
        </w:tabs>
        <w:autoSpaceDE w:val="0"/>
        <w:autoSpaceDN w:val="0"/>
        <w:adjustRightInd w:val="0"/>
        <w:spacing w:before="120" w:after="0" w:line="240" w:lineRule="auto"/>
        <w:ind w:left="567"/>
        <w:jc w:val="both"/>
        <w:rPr>
          <w:rFonts w:ascii="Times New Roman" w:eastAsia="Calibri" w:hAnsi="Times New Roman" w:cs="Times New Roman"/>
          <w:sz w:val="18"/>
          <w:szCs w:val="36"/>
          <w:lang w:val="uk-UA"/>
        </w:rPr>
      </w:pPr>
    </w:p>
    <w:p w14:paraId="2AB4200C" w14:textId="67AB7B1D" w:rsidR="002B2997" w:rsidRPr="00D055C0" w:rsidRDefault="002B2997" w:rsidP="00EF28CD">
      <w:pPr>
        <w:pStyle w:val="a3"/>
        <w:widowControl w:val="0"/>
        <w:numPr>
          <w:ilvl w:val="1"/>
          <w:numId w:val="28"/>
        </w:numPr>
        <w:tabs>
          <w:tab w:val="left" w:pos="567"/>
        </w:tabs>
        <w:autoSpaceDE w:val="0"/>
        <w:autoSpaceDN w:val="0"/>
        <w:adjustRightInd w:val="0"/>
        <w:ind w:hanging="1145"/>
        <w:jc w:val="both"/>
        <w:rPr>
          <w:rFonts w:ascii="Times New Roman" w:hAnsi="Times New Roman"/>
          <w:b/>
          <w:i/>
        </w:rPr>
      </w:pPr>
      <w:r w:rsidRPr="00D055C0">
        <w:rPr>
          <w:rFonts w:ascii="Times New Roman" w:hAnsi="Times New Roman"/>
          <w:b/>
          <w:i/>
        </w:rPr>
        <w:t xml:space="preserve"> Обставини, які повідомило </w:t>
      </w:r>
      <w:r w:rsidR="00D055C0" w:rsidRPr="00D055C0">
        <w:rPr>
          <w:rFonts w:ascii="Times New Roman" w:hAnsi="Times New Roman"/>
          <w:b/>
          <w:i/>
        </w:rPr>
        <w:t>«інформація, доступ до якої обмежено»</w:t>
      </w:r>
    </w:p>
    <w:p w14:paraId="5B3E248E" w14:textId="27FE295B" w:rsidR="002B2997" w:rsidRPr="00382FB0" w:rsidRDefault="00AC3108" w:rsidP="0071178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002B2997" w:rsidRPr="00382FB0">
        <w:rPr>
          <w:rFonts w:ascii="Times New Roman" w:hAnsi="Times New Roman"/>
        </w:rPr>
        <w:t xml:space="preserve">замовляє </w:t>
      </w:r>
      <w:r w:rsidRPr="00382FB0">
        <w:rPr>
          <w:rFonts w:ascii="Times New Roman" w:hAnsi="Times New Roman"/>
        </w:rPr>
        <w:t xml:space="preserve">у Товариства </w:t>
      </w:r>
      <w:r w:rsidR="002B2997" w:rsidRPr="00382FB0">
        <w:rPr>
          <w:rFonts w:ascii="Times New Roman" w:hAnsi="Times New Roman"/>
        </w:rPr>
        <w:t xml:space="preserve">виробництво </w:t>
      </w:r>
      <w:r w:rsidRPr="00382FB0">
        <w:rPr>
          <w:rFonts w:ascii="Times New Roman" w:hAnsi="Times New Roman"/>
        </w:rPr>
        <w:t xml:space="preserve">та поставку продукції, зокрема, </w:t>
      </w:r>
      <w:r w:rsidR="002B2997" w:rsidRPr="00382FB0">
        <w:rPr>
          <w:rFonts w:ascii="Times New Roman" w:hAnsi="Times New Roman"/>
        </w:rPr>
        <w:t xml:space="preserve">Гелю </w:t>
      </w:r>
      <w:r w:rsidRPr="00382FB0">
        <w:rPr>
          <w:rFonts w:ascii="Times New Roman" w:hAnsi="Times New Roman"/>
        </w:rPr>
        <w:t>«</w:t>
      </w:r>
      <w:proofErr w:type="spellStart"/>
      <w:r w:rsidRPr="00382FB0">
        <w:rPr>
          <w:rFonts w:ascii="Times New Roman" w:hAnsi="Times New Roman"/>
        </w:rPr>
        <w:t>Даймісил</w:t>
      </w:r>
      <w:proofErr w:type="spellEnd"/>
      <w:r w:rsidRPr="00382FB0">
        <w:rPr>
          <w:rFonts w:ascii="Times New Roman" w:hAnsi="Times New Roman"/>
        </w:rPr>
        <w:t>»</w:t>
      </w:r>
      <w:r w:rsidR="002C34A9" w:rsidRPr="00382FB0">
        <w:rPr>
          <w:rFonts w:ascii="Times New Roman" w:hAnsi="Times New Roman"/>
        </w:rPr>
        <w:t xml:space="preserve">, що </w:t>
      </w:r>
      <w:r w:rsidR="00D055C0" w:rsidRPr="00724B04">
        <w:rPr>
          <w:rFonts w:ascii="Times New Roman" w:hAnsi="Times New Roman"/>
          <w:i/>
        </w:rPr>
        <w:t>«інформація, доступ до якої обмежено»</w:t>
      </w:r>
      <w:r w:rsidR="002B2997" w:rsidRPr="00382FB0">
        <w:rPr>
          <w:rFonts w:ascii="Times New Roman" w:hAnsi="Times New Roman"/>
        </w:rPr>
        <w:t>.</w:t>
      </w:r>
    </w:p>
    <w:p w14:paraId="3DBA0DE8" w14:textId="65CF419A" w:rsidR="0047113A" w:rsidRPr="00382FB0" w:rsidRDefault="00D630D0" w:rsidP="0071178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Так, Товариство поставляло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Pr="00382FB0">
        <w:rPr>
          <w:rFonts w:ascii="Times New Roman" w:hAnsi="Times New Roman"/>
        </w:rPr>
        <w:t>Гель «</w:t>
      </w:r>
      <w:proofErr w:type="spellStart"/>
      <w:r w:rsidRPr="00382FB0">
        <w:rPr>
          <w:rFonts w:ascii="Times New Roman" w:hAnsi="Times New Roman"/>
        </w:rPr>
        <w:t>Даймісил</w:t>
      </w:r>
      <w:proofErr w:type="spellEnd"/>
      <w:r w:rsidRPr="00382FB0">
        <w:rPr>
          <w:rFonts w:ascii="Times New Roman" w:hAnsi="Times New Roman"/>
        </w:rPr>
        <w:t xml:space="preserve">» </w:t>
      </w:r>
      <w:r w:rsidR="00D055C0">
        <w:rPr>
          <w:rFonts w:ascii="Times New Roman" w:hAnsi="Times New Roman"/>
        </w:rPr>
        <w:br/>
      </w:r>
      <w:r w:rsidR="009E61FF" w:rsidRPr="00382FB0">
        <w:rPr>
          <w:rFonts w:ascii="Times New Roman" w:hAnsi="Times New Roman"/>
        </w:rPr>
        <w:t>з</w:t>
      </w:r>
      <w:r w:rsidRPr="00382FB0">
        <w:rPr>
          <w:rFonts w:ascii="Times New Roman" w:hAnsi="Times New Roman"/>
        </w:rPr>
        <w:t xml:space="preserve"> інформаці</w:t>
      </w:r>
      <w:r w:rsidR="009E61FF" w:rsidRPr="00382FB0">
        <w:rPr>
          <w:rFonts w:ascii="Times New Roman" w:hAnsi="Times New Roman"/>
        </w:rPr>
        <w:t>єю</w:t>
      </w:r>
      <w:r w:rsidRPr="00382FB0">
        <w:rPr>
          <w:rFonts w:ascii="Times New Roman" w:hAnsi="Times New Roman"/>
        </w:rPr>
        <w:t xml:space="preserve"> про Властив</w:t>
      </w:r>
      <w:r w:rsidR="009E61FF" w:rsidRPr="00382FB0">
        <w:rPr>
          <w:rFonts w:ascii="Times New Roman" w:hAnsi="Times New Roman"/>
        </w:rPr>
        <w:t>ості</w:t>
      </w:r>
      <w:r w:rsidRPr="00382FB0">
        <w:rPr>
          <w:rFonts w:ascii="Times New Roman" w:hAnsi="Times New Roman"/>
        </w:rPr>
        <w:t xml:space="preserve"> </w:t>
      </w:r>
      <w:r w:rsidR="00765AB2">
        <w:rPr>
          <w:rFonts w:ascii="Times New Roman" w:hAnsi="Times New Roman"/>
        </w:rPr>
        <w:t>в</w:t>
      </w:r>
      <w:r w:rsidRPr="00382FB0">
        <w:rPr>
          <w:rFonts w:ascii="Times New Roman" w:hAnsi="Times New Roman"/>
        </w:rPr>
        <w:t xml:space="preserve"> період із </w:t>
      </w:r>
      <w:r w:rsidR="00D055C0" w:rsidRPr="00724B04">
        <w:rPr>
          <w:rFonts w:ascii="Times New Roman" w:hAnsi="Times New Roman"/>
          <w:i/>
        </w:rPr>
        <w:t>«інформація, доступ до якої обмежено»</w:t>
      </w:r>
      <w:r w:rsidRPr="00382FB0">
        <w:rPr>
          <w:rFonts w:ascii="Times New Roman" w:hAnsi="Times New Roman"/>
        </w:rPr>
        <w:t xml:space="preserve"> </w:t>
      </w:r>
      <w:r w:rsidR="00D055C0">
        <w:rPr>
          <w:rFonts w:ascii="Times New Roman" w:hAnsi="Times New Roman"/>
        </w:rPr>
        <w:br/>
      </w:r>
      <w:r w:rsidR="00765AB2">
        <w:rPr>
          <w:rFonts w:ascii="Times New Roman" w:hAnsi="Times New Roman"/>
        </w:rPr>
        <w:t>д</w:t>
      </w:r>
      <w:r w:rsidRPr="00382FB0">
        <w:rPr>
          <w:rFonts w:ascii="Times New Roman" w:hAnsi="Times New Roman"/>
        </w:rPr>
        <w:t xml:space="preserve">о </w:t>
      </w:r>
      <w:r w:rsidR="00D055C0" w:rsidRPr="00724B04">
        <w:rPr>
          <w:rFonts w:ascii="Times New Roman" w:hAnsi="Times New Roman"/>
          <w:i/>
        </w:rPr>
        <w:t>«інформація, доступ до якої обмежено»</w:t>
      </w:r>
      <w:r w:rsidRPr="00382FB0">
        <w:rPr>
          <w:rFonts w:ascii="Times New Roman" w:hAnsi="Times New Roman"/>
        </w:rPr>
        <w:t>.</w:t>
      </w:r>
    </w:p>
    <w:p w14:paraId="1704989E" w14:textId="487D3282" w:rsidR="00D630D0" w:rsidRPr="00382FB0" w:rsidRDefault="00D630D0" w:rsidP="00505116">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За інформацією </w:t>
      </w:r>
      <w:r w:rsidR="00D055C0" w:rsidRPr="00724B04">
        <w:rPr>
          <w:rFonts w:ascii="Times New Roman" w:hAnsi="Times New Roman"/>
          <w:i/>
        </w:rPr>
        <w:t>«інформація, доступ до якої обмежено»</w:t>
      </w:r>
      <w:r w:rsidRPr="00382FB0">
        <w:rPr>
          <w:rFonts w:ascii="Times New Roman" w:hAnsi="Times New Roman"/>
        </w:rPr>
        <w:t>, обсяги поставки Гелю «</w:t>
      </w:r>
      <w:proofErr w:type="spellStart"/>
      <w:r w:rsidRPr="00382FB0">
        <w:rPr>
          <w:rFonts w:ascii="Times New Roman" w:hAnsi="Times New Roman"/>
        </w:rPr>
        <w:t>Даймісил</w:t>
      </w:r>
      <w:proofErr w:type="spellEnd"/>
      <w:r w:rsidRPr="00382FB0">
        <w:rPr>
          <w:rFonts w:ascii="Times New Roman" w:hAnsi="Times New Roman"/>
        </w:rPr>
        <w:t xml:space="preserve">» </w:t>
      </w:r>
      <w:r w:rsidR="009E61FF" w:rsidRPr="00382FB0">
        <w:rPr>
          <w:rFonts w:ascii="Times New Roman" w:hAnsi="Times New Roman"/>
        </w:rPr>
        <w:t xml:space="preserve">з </w:t>
      </w:r>
      <w:r w:rsidRPr="00382FB0">
        <w:rPr>
          <w:rFonts w:ascii="Times New Roman" w:hAnsi="Times New Roman"/>
        </w:rPr>
        <w:t>інформаці</w:t>
      </w:r>
      <w:r w:rsidR="009E61FF" w:rsidRPr="00382FB0">
        <w:rPr>
          <w:rFonts w:ascii="Times New Roman" w:hAnsi="Times New Roman"/>
        </w:rPr>
        <w:t>єю</w:t>
      </w:r>
      <w:r w:rsidRPr="00382FB0">
        <w:rPr>
          <w:rFonts w:ascii="Times New Roman" w:hAnsi="Times New Roman"/>
        </w:rPr>
        <w:t xml:space="preserve"> про Властив</w:t>
      </w:r>
      <w:r w:rsidR="009E61FF" w:rsidRPr="00382FB0">
        <w:rPr>
          <w:rFonts w:ascii="Times New Roman" w:hAnsi="Times New Roman"/>
        </w:rPr>
        <w:t>ості</w:t>
      </w:r>
      <w:r w:rsidRPr="00382FB0">
        <w:rPr>
          <w:rFonts w:ascii="Times New Roman" w:hAnsi="Times New Roman"/>
        </w:rPr>
        <w:t xml:space="preserve"> Товариств</w:t>
      </w:r>
      <w:r w:rsidR="009E61FF" w:rsidRPr="00382FB0">
        <w:rPr>
          <w:rFonts w:ascii="Times New Roman" w:hAnsi="Times New Roman"/>
        </w:rPr>
        <w:t>ом</w:t>
      </w:r>
      <w:r w:rsidRPr="00382FB0">
        <w:rPr>
          <w:rFonts w:ascii="Times New Roman" w:hAnsi="Times New Roman"/>
        </w:rPr>
        <w:t xml:space="preserve">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Pr="00382FB0">
        <w:rPr>
          <w:rFonts w:ascii="Times New Roman" w:hAnsi="Times New Roman"/>
        </w:rPr>
        <w:t xml:space="preserve">становлять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Pr="00382FB0">
        <w:rPr>
          <w:rFonts w:ascii="Times New Roman" w:hAnsi="Times New Roman"/>
        </w:rPr>
        <w:t xml:space="preserve">штук на загальну суму </w:t>
      </w:r>
      <w:r w:rsidR="00D055C0" w:rsidRPr="00724B04">
        <w:rPr>
          <w:rFonts w:ascii="Times New Roman" w:hAnsi="Times New Roman"/>
          <w:i/>
        </w:rPr>
        <w:t>«інформація, доступ до якої обмежено»</w:t>
      </w:r>
      <w:r w:rsidR="00D055C0" w:rsidRPr="00382FB0">
        <w:rPr>
          <w:rFonts w:ascii="Times New Roman" w:hAnsi="Times New Roman"/>
        </w:rPr>
        <w:t xml:space="preserve"> </w:t>
      </w:r>
      <w:r w:rsidRPr="00382FB0">
        <w:rPr>
          <w:rFonts w:ascii="Times New Roman" w:hAnsi="Times New Roman"/>
        </w:rPr>
        <w:t>грн (без ПДВ).</w:t>
      </w:r>
    </w:p>
    <w:p w14:paraId="7A0D3E43" w14:textId="45948A90" w:rsidR="002B2997" w:rsidRPr="00C77BBA" w:rsidRDefault="00D055C0" w:rsidP="00C77BBA">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724B04">
        <w:rPr>
          <w:rFonts w:ascii="Times New Roman" w:hAnsi="Times New Roman"/>
          <w:i/>
        </w:rPr>
        <w:t>«інформація, доступ до якої обмежено»</w:t>
      </w:r>
      <w:r w:rsidRPr="00382FB0">
        <w:rPr>
          <w:rFonts w:ascii="Times New Roman" w:hAnsi="Times New Roman"/>
        </w:rPr>
        <w:t xml:space="preserve"> </w:t>
      </w:r>
      <w:r w:rsidR="002C34A9" w:rsidRPr="00382FB0">
        <w:rPr>
          <w:rFonts w:ascii="Times New Roman" w:hAnsi="Times New Roman"/>
        </w:rPr>
        <w:t>зазначило</w:t>
      </w:r>
      <w:r w:rsidR="002B2997" w:rsidRPr="00382FB0">
        <w:rPr>
          <w:rFonts w:ascii="Times New Roman" w:hAnsi="Times New Roman"/>
        </w:rPr>
        <w:t xml:space="preserve">, що інформація про </w:t>
      </w:r>
      <w:r w:rsidR="002B2997" w:rsidRPr="00382FB0">
        <w:rPr>
          <w:rFonts w:ascii="Times New Roman" w:hAnsi="Times New Roman"/>
          <w:lang w:eastAsia="ru-RU"/>
        </w:rPr>
        <w:t>Властив</w:t>
      </w:r>
      <w:r w:rsidR="009E61FF" w:rsidRPr="00382FB0">
        <w:rPr>
          <w:rFonts w:ascii="Times New Roman" w:hAnsi="Times New Roman"/>
          <w:lang w:eastAsia="ru-RU"/>
        </w:rPr>
        <w:t>ості</w:t>
      </w:r>
      <w:r w:rsidR="002B2997" w:rsidRPr="00382FB0">
        <w:rPr>
          <w:rFonts w:ascii="Times New Roman" w:hAnsi="Times New Roman"/>
          <w:lang w:eastAsia="ru-RU"/>
        </w:rPr>
        <w:t xml:space="preserve"> </w:t>
      </w:r>
      <w:r w:rsidR="002B2997" w:rsidRPr="00382FB0">
        <w:rPr>
          <w:rFonts w:ascii="Times New Roman" w:hAnsi="Times New Roman"/>
        </w:rPr>
        <w:t>пошир</w:t>
      </w:r>
      <w:r w:rsidR="002C34A9" w:rsidRPr="00382FB0">
        <w:rPr>
          <w:rFonts w:ascii="Times New Roman" w:hAnsi="Times New Roman"/>
        </w:rPr>
        <w:t>ювалася</w:t>
      </w:r>
      <w:r w:rsidR="002B2997" w:rsidRPr="00382FB0">
        <w:rPr>
          <w:rFonts w:ascii="Times New Roman" w:hAnsi="Times New Roman"/>
        </w:rPr>
        <w:t xml:space="preserve"> на тубі</w:t>
      </w:r>
      <w:r w:rsidR="00683046" w:rsidRPr="00382FB0">
        <w:rPr>
          <w:rFonts w:ascii="Times New Roman" w:hAnsi="Times New Roman"/>
        </w:rPr>
        <w:t xml:space="preserve">, </w:t>
      </w:r>
      <w:r w:rsidR="002B2997" w:rsidRPr="00382FB0">
        <w:rPr>
          <w:rFonts w:ascii="Times New Roman" w:hAnsi="Times New Roman"/>
        </w:rPr>
        <w:t>упаковці Гелю</w:t>
      </w:r>
      <w:r w:rsidR="00683046" w:rsidRPr="00382FB0">
        <w:rPr>
          <w:rFonts w:ascii="Times New Roman" w:hAnsi="Times New Roman"/>
        </w:rPr>
        <w:t xml:space="preserve"> «Даймісил»</w:t>
      </w:r>
      <w:r w:rsidR="002B2997" w:rsidRPr="00382FB0">
        <w:rPr>
          <w:rFonts w:ascii="Times New Roman" w:hAnsi="Times New Roman"/>
        </w:rPr>
        <w:t xml:space="preserve">, а також на </w:t>
      </w:r>
      <w:proofErr w:type="spellStart"/>
      <w:r w:rsidR="002B2997" w:rsidRPr="00382FB0">
        <w:rPr>
          <w:rFonts w:ascii="Times New Roman" w:hAnsi="Times New Roman"/>
        </w:rPr>
        <w:t>вебсайті</w:t>
      </w:r>
      <w:proofErr w:type="spellEnd"/>
      <w:r w:rsidR="002B2997" w:rsidRPr="00382FB0">
        <w:rPr>
          <w:rFonts w:ascii="Times New Roman" w:hAnsi="Times New Roman"/>
          <w:vertAlign w:val="superscript"/>
        </w:rPr>
        <w:footnoteReference w:id="14"/>
      </w:r>
      <w:r w:rsidR="002B2997" w:rsidRPr="00382FB0">
        <w:rPr>
          <w:rFonts w:ascii="Times New Roman" w:hAnsi="Times New Roman"/>
        </w:rPr>
        <w:t xml:space="preserve">. При цьому </w:t>
      </w:r>
      <w:r w:rsidR="00B23D35" w:rsidRPr="00724B04">
        <w:rPr>
          <w:rFonts w:ascii="Times New Roman" w:hAnsi="Times New Roman"/>
          <w:i/>
        </w:rPr>
        <w:t>«інформація, доступ до якої обмежено»</w:t>
      </w:r>
      <w:r w:rsidR="00B23D35" w:rsidRPr="00382FB0">
        <w:rPr>
          <w:rFonts w:ascii="Times New Roman" w:hAnsi="Times New Roman"/>
        </w:rPr>
        <w:t xml:space="preserve"> </w:t>
      </w:r>
      <w:r w:rsidR="002B2997" w:rsidRPr="00382FB0">
        <w:rPr>
          <w:rFonts w:ascii="Times New Roman" w:hAnsi="Times New Roman"/>
        </w:rPr>
        <w:t>повідомило, що інформаці</w:t>
      </w:r>
      <w:r w:rsidR="00683046" w:rsidRPr="00382FB0">
        <w:rPr>
          <w:rFonts w:ascii="Times New Roman" w:hAnsi="Times New Roman"/>
        </w:rPr>
        <w:t>я</w:t>
      </w:r>
      <w:r w:rsidR="002B2997" w:rsidRPr="00382FB0">
        <w:rPr>
          <w:rFonts w:ascii="Times New Roman" w:hAnsi="Times New Roman"/>
        </w:rPr>
        <w:t xml:space="preserve"> про Властив</w:t>
      </w:r>
      <w:r w:rsidR="009F467C" w:rsidRPr="00382FB0">
        <w:rPr>
          <w:rFonts w:ascii="Times New Roman" w:hAnsi="Times New Roman"/>
        </w:rPr>
        <w:t>ості</w:t>
      </w:r>
      <w:r w:rsidR="002B2997" w:rsidRPr="00382FB0">
        <w:rPr>
          <w:rFonts w:ascii="Times New Roman" w:hAnsi="Times New Roman"/>
        </w:rPr>
        <w:t xml:space="preserve"> Гелю</w:t>
      </w:r>
      <w:r w:rsidR="00683046" w:rsidRPr="00382FB0">
        <w:rPr>
          <w:rFonts w:ascii="Times New Roman" w:hAnsi="Times New Roman"/>
        </w:rPr>
        <w:t xml:space="preserve"> «</w:t>
      </w:r>
      <w:proofErr w:type="spellStart"/>
      <w:r w:rsidR="00683046" w:rsidRPr="00382FB0">
        <w:rPr>
          <w:rFonts w:ascii="Times New Roman" w:hAnsi="Times New Roman"/>
        </w:rPr>
        <w:t>Даймісил</w:t>
      </w:r>
      <w:proofErr w:type="spellEnd"/>
      <w:r w:rsidR="00683046" w:rsidRPr="00382FB0">
        <w:rPr>
          <w:rFonts w:ascii="Times New Roman" w:hAnsi="Times New Roman"/>
        </w:rPr>
        <w:t>»</w:t>
      </w:r>
      <w:r w:rsidR="002B2997" w:rsidRPr="00382FB0">
        <w:rPr>
          <w:rFonts w:ascii="Times New Roman" w:hAnsi="Times New Roman"/>
        </w:rPr>
        <w:t xml:space="preserve"> </w:t>
      </w:r>
      <w:r w:rsidR="00683046" w:rsidRPr="00382FB0">
        <w:rPr>
          <w:rFonts w:ascii="Times New Roman" w:hAnsi="Times New Roman"/>
        </w:rPr>
        <w:t xml:space="preserve">розміщувалась </w:t>
      </w:r>
      <w:r w:rsidR="002B2997" w:rsidRPr="00382FB0">
        <w:rPr>
          <w:rFonts w:ascii="Times New Roman" w:hAnsi="Times New Roman"/>
        </w:rPr>
        <w:t xml:space="preserve">на </w:t>
      </w:r>
      <w:proofErr w:type="spellStart"/>
      <w:r w:rsidR="002B2997" w:rsidRPr="00382FB0">
        <w:rPr>
          <w:rFonts w:ascii="Times New Roman" w:hAnsi="Times New Roman"/>
        </w:rPr>
        <w:t>вебсайті</w:t>
      </w:r>
      <w:proofErr w:type="spellEnd"/>
      <w:r w:rsidR="002B2997" w:rsidRPr="00382FB0">
        <w:rPr>
          <w:rFonts w:ascii="Times New Roman" w:hAnsi="Times New Roman"/>
          <w:vertAlign w:val="superscript"/>
        </w:rPr>
        <w:footnoteReference w:id="15"/>
      </w:r>
      <w:r w:rsidR="002B2997" w:rsidRPr="00382FB0">
        <w:rPr>
          <w:rFonts w:ascii="Times New Roman" w:hAnsi="Times New Roman"/>
        </w:rPr>
        <w:t xml:space="preserve"> у повній </w:t>
      </w:r>
      <w:r w:rsidR="002B2997" w:rsidRPr="00C77BBA">
        <w:rPr>
          <w:rFonts w:ascii="Times New Roman" w:hAnsi="Times New Roman"/>
        </w:rPr>
        <w:t xml:space="preserve">відповідності до інформації, </w:t>
      </w:r>
      <w:r w:rsidR="00B23D35">
        <w:rPr>
          <w:rFonts w:ascii="Times New Roman" w:hAnsi="Times New Roman"/>
        </w:rPr>
        <w:br/>
      </w:r>
      <w:r w:rsidR="002B2997" w:rsidRPr="00C77BBA">
        <w:rPr>
          <w:rFonts w:ascii="Times New Roman" w:hAnsi="Times New Roman"/>
        </w:rPr>
        <w:t>яку зазнач</w:t>
      </w:r>
      <w:r w:rsidR="00683046" w:rsidRPr="00C77BBA">
        <w:rPr>
          <w:rFonts w:ascii="Times New Roman" w:hAnsi="Times New Roman"/>
        </w:rPr>
        <w:t xml:space="preserve">ало </w:t>
      </w:r>
      <w:r w:rsidR="002B2997" w:rsidRPr="00C77BBA">
        <w:rPr>
          <w:rFonts w:ascii="Times New Roman" w:hAnsi="Times New Roman"/>
        </w:rPr>
        <w:t>ТОВ «КФК «Грін Фарм Косметик» на тубі та упаковці Гелю</w:t>
      </w:r>
      <w:r w:rsidR="00683046" w:rsidRPr="00C77BBA">
        <w:rPr>
          <w:rFonts w:ascii="Times New Roman" w:hAnsi="Times New Roman"/>
        </w:rPr>
        <w:t xml:space="preserve"> «Даймісил» як виробник.</w:t>
      </w:r>
    </w:p>
    <w:p w14:paraId="68D25665" w14:textId="44FB0D06" w:rsidR="00C33A43" w:rsidRDefault="00683046" w:rsidP="0071178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Р</w:t>
      </w:r>
      <w:r w:rsidR="002B2997" w:rsidRPr="00382FB0">
        <w:rPr>
          <w:rFonts w:ascii="Times New Roman" w:hAnsi="Times New Roman"/>
        </w:rPr>
        <w:t xml:space="preserve">озміщення інформаційних матеріалів про Гель </w:t>
      </w:r>
      <w:r w:rsidRPr="00382FB0">
        <w:rPr>
          <w:rFonts w:ascii="Times New Roman" w:hAnsi="Times New Roman"/>
        </w:rPr>
        <w:t>«</w:t>
      </w:r>
      <w:proofErr w:type="spellStart"/>
      <w:r w:rsidRPr="00382FB0">
        <w:rPr>
          <w:rFonts w:ascii="Times New Roman" w:hAnsi="Times New Roman"/>
        </w:rPr>
        <w:t>Даймісил</w:t>
      </w:r>
      <w:proofErr w:type="spellEnd"/>
      <w:r w:rsidRPr="00382FB0">
        <w:rPr>
          <w:rFonts w:ascii="Times New Roman" w:hAnsi="Times New Roman"/>
        </w:rPr>
        <w:t xml:space="preserve">» </w:t>
      </w:r>
      <w:r w:rsidR="002B2997" w:rsidRPr="00382FB0">
        <w:rPr>
          <w:rFonts w:ascii="Times New Roman" w:hAnsi="Times New Roman"/>
        </w:rPr>
        <w:t>у третіх осіб</w:t>
      </w:r>
      <w:r w:rsidRPr="00382FB0">
        <w:rPr>
          <w:rFonts w:ascii="Times New Roman" w:hAnsi="Times New Roman"/>
        </w:rPr>
        <w:t xml:space="preserve"> </w:t>
      </w:r>
      <w:r w:rsidR="00B23D35" w:rsidRPr="00724B04">
        <w:rPr>
          <w:rFonts w:ascii="Times New Roman" w:hAnsi="Times New Roman"/>
          <w:i/>
        </w:rPr>
        <w:t>«інформація, доступ до якої обмежено»</w:t>
      </w:r>
      <w:r w:rsidR="00B23D35" w:rsidRPr="00382FB0">
        <w:rPr>
          <w:rFonts w:ascii="Times New Roman" w:hAnsi="Times New Roman"/>
        </w:rPr>
        <w:t xml:space="preserve"> </w:t>
      </w:r>
      <w:r w:rsidRPr="00382FB0">
        <w:rPr>
          <w:rFonts w:ascii="Times New Roman" w:hAnsi="Times New Roman"/>
        </w:rPr>
        <w:t>не замовляло.</w:t>
      </w:r>
    </w:p>
    <w:p w14:paraId="6E2F878D" w14:textId="77777777" w:rsidR="00B23D35" w:rsidRPr="00382FB0" w:rsidRDefault="00B23D35" w:rsidP="00B23D35">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29650F8B" w14:textId="313ED3E6" w:rsidR="00683046" w:rsidRPr="00382FB0" w:rsidRDefault="002B2997" w:rsidP="0071178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lastRenderedPageBreak/>
        <w:t xml:space="preserve">За наявною у </w:t>
      </w:r>
      <w:r w:rsidR="00B23D35" w:rsidRPr="00724B04">
        <w:rPr>
          <w:rFonts w:ascii="Times New Roman" w:hAnsi="Times New Roman"/>
          <w:i/>
        </w:rPr>
        <w:t>«інформація, доступ до якої обмежено»</w:t>
      </w:r>
      <w:r w:rsidR="00B23D35" w:rsidRPr="00382FB0">
        <w:rPr>
          <w:rFonts w:ascii="Times New Roman" w:hAnsi="Times New Roman"/>
        </w:rPr>
        <w:t xml:space="preserve"> </w:t>
      </w:r>
      <w:r w:rsidRPr="00382FB0">
        <w:rPr>
          <w:rFonts w:ascii="Times New Roman" w:hAnsi="Times New Roman"/>
        </w:rPr>
        <w:t>інформацією, інформація про Властив</w:t>
      </w:r>
      <w:r w:rsidR="009E61FF" w:rsidRPr="00382FB0">
        <w:rPr>
          <w:rFonts w:ascii="Times New Roman" w:hAnsi="Times New Roman"/>
        </w:rPr>
        <w:t>ості</w:t>
      </w:r>
      <w:r w:rsidRPr="00382FB0">
        <w:rPr>
          <w:rFonts w:ascii="Times New Roman" w:hAnsi="Times New Roman"/>
        </w:rPr>
        <w:t xml:space="preserve"> Гелю</w:t>
      </w:r>
      <w:r w:rsidR="00683046" w:rsidRPr="00382FB0">
        <w:rPr>
          <w:rFonts w:ascii="Times New Roman" w:hAnsi="Times New Roman"/>
        </w:rPr>
        <w:t xml:space="preserve"> «Даймісил»</w:t>
      </w:r>
      <w:r w:rsidRPr="00382FB0">
        <w:rPr>
          <w:rFonts w:ascii="Times New Roman" w:hAnsi="Times New Roman"/>
        </w:rPr>
        <w:t xml:space="preserve"> поширювалася </w:t>
      </w:r>
      <w:r w:rsidR="007B46E2" w:rsidRPr="00382FB0">
        <w:rPr>
          <w:rFonts w:ascii="Times New Roman" w:hAnsi="Times New Roman"/>
        </w:rPr>
        <w:t xml:space="preserve">ним </w:t>
      </w:r>
      <w:r w:rsidR="00C77BBA">
        <w:rPr>
          <w:rFonts w:ascii="Times New Roman" w:hAnsi="Times New Roman"/>
        </w:rPr>
        <w:t>у</w:t>
      </w:r>
      <w:r w:rsidRPr="00382FB0">
        <w:rPr>
          <w:rFonts w:ascii="Times New Roman" w:hAnsi="Times New Roman"/>
        </w:rPr>
        <w:t xml:space="preserve"> період із </w:t>
      </w:r>
      <w:r w:rsidR="00590CD1" w:rsidRPr="00724B04">
        <w:rPr>
          <w:rFonts w:ascii="Times New Roman" w:hAnsi="Times New Roman"/>
          <w:i/>
        </w:rPr>
        <w:t>«інформація, доступ до якої обмежено»</w:t>
      </w:r>
      <w:r w:rsidR="00590CD1">
        <w:rPr>
          <w:rFonts w:ascii="Times New Roman" w:hAnsi="Times New Roman"/>
          <w:i/>
        </w:rPr>
        <w:t xml:space="preserve"> </w:t>
      </w:r>
      <w:r w:rsidRPr="00382FB0">
        <w:rPr>
          <w:rFonts w:ascii="Times New Roman" w:hAnsi="Times New Roman"/>
        </w:rPr>
        <w:t xml:space="preserve">по </w:t>
      </w:r>
      <w:r w:rsidR="00590CD1" w:rsidRPr="00724B04">
        <w:rPr>
          <w:rFonts w:ascii="Times New Roman" w:hAnsi="Times New Roman"/>
          <w:i/>
        </w:rPr>
        <w:t>«інформація, доступ до якої обмежено»</w:t>
      </w:r>
      <w:r w:rsidRPr="00382FB0">
        <w:rPr>
          <w:rFonts w:ascii="Times New Roman" w:hAnsi="Times New Roman"/>
        </w:rPr>
        <w:t xml:space="preserve">. </w:t>
      </w:r>
    </w:p>
    <w:p w14:paraId="492E4B1B" w14:textId="4FCA545D" w:rsidR="007B46E2" w:rsidRPr="00382FB0" w:rsidRDefault="007B46E2" w:rsidP="0071178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При цьому у Відповіді 2 </w:t>
      </w:r>
      <w:r w:rsidR="00B23D35" w:rsidRPr="00724B04">
        <w:rPr>
          <w:rFonts w:ascii="Times New Roman" w:hAnsi="Times New Roman"/>
          <w:i/>
        </w:rPr>
        <w:t>«інформація, доступ до якої обмежено»</w:t>
      </w:r>
      <w:r w:rsidR="00B23D35" w:rsidRPr="00382FB0">
        <w:rPr>
          <w:rFonts w:ascii="Times New Roman" w:hAnsi="Times New Roman"/>
        </w:rPr>
        <w:t xml:space="preserve"> </w:t>
      </w:r>
      <w:r w:rsidRPr="00382FB0">
        <w:rPr>
          <w:rFonts w:ascii="Times New Roman" w:hAnsi="Times New Roman"/>
        </w:rPr>
        <w:t>повідомило Комітет, що усвідомлюючи невідповідність маркування Гелю «Даймісил» вимогам чинного законодавства, вжи</w:t>
      </w:r>
      <w:r w:rsidR="0071178E" w:rsidRPr="00382FB0">
        <w:rPr>
          <w:rFonts w:ascii="Times New Roman" w:hAnsi="Times New Roman"/>
        </w:rPr>
        <w:t>то так</w:t>
      </w:r>
      <w:r w:rsidR="00C77BBA">
        <w:rPr>
          <w:rFonts w:ascii="Times New Roman" w:hAnsi="Times New Roman"/>
        </w:rPr>
        <w:t>их</w:t>
      </w:r>
      <w:r w:rsidRPr="00382FB0">
        <w:rPr>
          <w:rFonts w:ascii="Times New Roman" w:hAnsi="Times New Roman"/>
        </w:rPr>
        <w:t xml:space="preserve"> заход</w:t>
      </w:r>
      <w:r w:rsidR="00C77BBA">
        <w:rPr>
          <w:rFonts w:ascii="Times New Roman" w:hAnsi="Times New Roman"/>
        </w:rPr>
        <w:t>ів</w:t>
      </w:r>
      <w:r w:rsidRPr="00382FB0">
        <w:rPr>
          <w:rFonts w:ascii="Times New Roman" w:hAnsi="Times New Roman"/>
        </w:rPr>
        <w:t xml:space="preserve">, а саме: </w:t>
      </w:r>
    </w:p>
    <w:p w14:paraId="10042ED7" w14:textId="76CF7601" w:rsidR="007B46E2" w:rsidRPr="00382FB0" w:rsidRDefault="007B46E2" w:rsidP="007B46E2">
      <w:pPr>
        <w:widowControl w:val="0"/>
        <w:numPr>
          <w:ilvl w:val="0"/>
          <w:numId w:val="8"/>
        </w:numPr>
        <w:tabs>
          <w:tab w:val="left" w:pos="567"/>
        </w:tabs>
        <w:autoSpaceDE w:val="0"/>
        <w:autoSpaceDN w:val="0"/>
        <w:adjustRightInd w:val="0"/>
        <w:spacing w:before="120" w:line="240" w:lineRule="auto"/>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прийнято рішення видалити інформацію про Гель «</w:t>
      </w:r>
      <w:proofErr w:type="spellStart"/>
      <w:r w:rsidRPr="00382FB0">
        <w:rPr>
          <w:rFonts w:ascii="Times New Roman" w:eastAsia="Calibri" w:hAnsi="Times New Roman" w:cs="Times New Roman"/>
          <w:sz w:val="24"/>
          <w:szCs w:val="24"/>
          <w:lang w:val="uk-UA"/>
        </w:rPr>
        <w:t>Даймісил</w:t>
      </w:r>
      <w:proofErr w:type="spellEnd"/>
      <w:r w:rsidRPr="00382FB0">
        <w:rPr>
          <w:rFonts w:ascii="Times New Roman" w:eastAsia="Calibri" w:hAnsi="Times New Roman" w:cs="Times New Roman"/>
          <w:sz w:val="24"/>
          <w:szCs w:val="24"/>
          <w:lang w:val="uk-UA"/>
        </w:rPr>
        <w:t xml:space="preserve">» із </w:t>
      </w:r>
      <w:proofErr w:type="spellStart"/>
      <w:r w:rsidRPr="00382FB0">
        <w:rPr>
          <w:rFonts w:ascii="Times New Roman" w:eastAsia="Calibri" w:hAnsi="Times New Roman" w:cs="Times New Roman"/>
          <w:sz w:val="24"/>
          <w:szCs w:val="24"/>
          <w:lang w:val="uk-UA"/>
        </w:rPr>
        <w:t>вебсайту</w:t>
      </w:r>
      <w:proofErr w:type="spellEnd"/>
      <w:r w:rsidRPr="00382FB0">
        <w:rPr>
          <w:rFonts w:ascii="Times New Roman" w:eastAsia="Calibri" w:hAnsi="Times New Roman" w:cs="Times New Roman"/>
          <w:sz w:val="24"/>
          <w:szCs w:val="24"/>
          <w:vertAlign w:val="superscript"/>
          <w:lang w:val="uk-UA"/>
        </w:rPr>
        <w:footnoteReference w:id="16"/>
      </w:r>
      <w:r w:rsidRPr="00382FB0">
        <w:rPr>
          <w:rFonts w:ascii="Times New Roman" w:eastAsia="Calibri" w:hAnsi="Times New Roman" w:cs="Times New Roman"/>
          <w:sz w:val="24"/>
          <w:szCs w:val="24"/>
          <w:lang w:val="uk-UA"/>
        </w:rPr>
        <w:t xml:space="preserve">, що підтверджується наказом </w:t>
      </w:r>
      <w:r w:rsidR="00590CD1" w:rsidRPr="00590CD1">
        <w:rPr>
          <w:rFonts w:ascii="Times New Roman" w:hAnsi="Times New Roman"/>
          <w:i/>
          <w:sz w:val="24"/>
          <w:szCs w:val="24"/>
          <w:lang w:val="uk-UA"/>
        </w:rPr>
        <w:t>«інформація, доступ до якої обмежено»</w:t>
      </w:r>
      <w:r w:rsidRPr="00590CD1">
        <w:rPr>
          <w:rFonts w:ascii="Times New Roman" w:eastAsia="Calibri" w:hAnsi="Times New Roman" w:cs="Times New Roman"/>
          <w:sz w:val="24"/>
          <w:szCs w:val="24"/>
          <w:lang w:val="uk-UA"/>
        </w:rPr>
        <w:t>;</w:t>
      </w:r>
    </w:p>
    <w:p w14:paraId="6C66EEB2" w14:textId="5D221C5B" w:rsidR="00DE09B0" w:rsidRPr="00590CD1" w:rsidRDefault="007B46E2" w:rsidP="0071178E">
      <w:pPr>
        <w:widowControl w:val="0"/>
        <w:numPr>
          <w:ilvl w:val="0"/>
          <w:numId w:val="8"/>
        </w:numPr>
        <w:tabs>
          <w:tab w:val="left" w:pos="567"/>
        </w:tabs>
        <w:autoSpaceDE w:val="0"/>
        <w:autoSpaceDN w:val="0"/>
        <w:adjustRightInd w:val="0"/>
        <w:spacing w:before="120" w:line="240" w:lineRule="auto"/>
        <w:jc w:val="both"/>
        <w:rPr>
          <w:rFonts w:ascii="Times New Roman" w:eastAsia="Calibri" w:hAnsi="Times New Roman" w:cs="Times New Roman"/>
          <w:sz w:val="24"/>
          <w:szCs w:val="24"/>
          <w:lang w:val="uk-UA"/>
        </w:rPr>
      </w:pPr>
      <w:r w:rsidRPr="00590CD1">
        <w:rPr>
          <w:rFonts w:ascii="Times New Roman" w:eastAsia="Calibri" w:hAnsi="Times New Roman" w:cs="Times New Roman"/>
          <w:sz w:val="24"/>
          <w:szCs w:val="24"/>
          <w:lang w:val="uk-UA"/>
        </w:rPr>
        <w:t>прийнято рішення припинити реалізацію Гелю «</w:t>
      </w:r>
      <w:proofErr w:type="spellStart"/>
      <w:r w:rsidRPr="00590CD1">
        <w:rPr>
          <w:rFonts w:ascii="Times New Roman" w:eastAsia="Calibri" w:hAnsi="Times New Roman" w:cs="Times New Roman"/>
          <w:sz w:val="24"/>
          <w:szCs w:val="24"/>
          <w:lang w:val="uk-UA"/>
        </w:rPr>
        <w:t>Даймісил</w:t>
      </w:r>
      <w:proofErr w:type="spellEnd"/>
      <w:r w:rsidRPr="00590CD1">
        <w:rPr>
          <w:rFonts w:ascii="Times New Roman" w:eastAsia="Calibri" w:hAnsi="Times New Roman" w:cs="Times New Roman"/>
          <w:sz w:val="24"/>
          <w:szCs w:val="24"/>
          <w:lang w:val="uk-UA"/>
        </w:rPr>
        <w:t xml:space="preserve">», що підтверджується наказом </w:t>
      </w:r>
      <w:r w:rsidR="00590CD1" w:rsidRPr="00590CD1">
        <w:rPr>
          <w:rFonts w:ascii="Times New Roman" w:hAnsi="Times New Roman"/>
          <w:i/>
          <w:sz w:val="24"/>
          <w:szCs w:val="24"/>
          <w:lang w:val="uk-UA"/>
        </w:rPr>
        <w:t>«інформація, доступ до якої обмежено»</w:t>
      </w:r>
      <w:r w:rsidRPr="00590CD1">
        <w:rPr>
          <w:rFonts w:ascii="Times New Roman" w:eastAsia="Calibri" w:hAnsi="Times New Roman" w:cs="Times New Roman"/>
          <w:sz w:val="24"/>
          <w:szCs w:val="24"/>
          <w:lang w:val="uk-UA"/>
        </w:rPr>
        <w:t>.</w:t>
      </w:r>
    </w:p>
    <w:p w14:paraId="30185A8E" w14:textId="1839F89B" w:rsidR="007B46E2" w:rsidRPr="00382FB0" w:rsidRDefault="007B46E2" w:rsidP="0071178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lang w:eastAsia="ru-RU"/>
        </w:rPr>
        <w:t xml:space="preserve">З </w:t>
      </w:r>
      <w:r w:rsidR="00B23D35" w:rsidRPr="00724B04">
        <w:rPr>
          <w:rFonts w:ascii="Times New Roman" w:hAnsi="Times New Roman"/>
          <w:i/>
        </w:rPr>
        <w:t>«інформація, доступ до якої обмежено»</w:t>
      </w:r>
      <w:r w:rsidR="00B23D35" w:rsidRPr="00382FB0">
        <w:rPr>
          <w:rFonts w:ascii="Times New Roman" w:hAnsi="Times New Roman"/>
        </w:rPr>
        <w:t xml:space="preserve"> </w:t>
      </w:r>
      <w:r w:rsidRPr="00382FB0">
        <w:rPr>
          <w:rFonts w:ascii="Times New Roman" w:hAnsi="Times New Roman"/>
        </w:rPr>
        <w:t xml:space="preserve">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реалізує </w:t>
      </w:r>
      <w:r w:rsidR="00B23D35" w:rsidRPr="00724B04">
        <w:rPr>
          <w:rFonts w:ascii="Times New Roman" w:hAnsi="Times New Roman"/>
          <w:i/>
        </w:rPr>
        <w:t>«інформація, доступ до якої обмежено</w:t>
      </w:r>
      <w:r w:rsidRPr="00382FB0">
        <w:rPr>
          <w:rFonts w:ascii="Times New Roman" w:hAnsi="Times New Roman"/>
        </w:rPr>
        <w:t>» Гель «</w:t>
      </w:r>
      <w:proofErr w:type="spellStart"/>
      <w:r w:rsidRPr="00382FB0">
        <w:rPr>
          <w:rFonts w:ascii="Times New Roman" w:hAnsi="Times New Roman"/>
        </w:rPr>
        <w:t>Даймісил</w:t>
      </w:r>
      <w:proofErr w:type="spellEnd"/>
      <w:r w:rsidRPr="00382FB0">
        <w:rPr>
          <w:rFonts w:ascii="Times New Roman" w:hAnsi="Times New Roman"/>
        </w:rPr>
        <w:t xml:space="preserve">» </w:t>
      </w:r>
      <w:r w:rsidR="0071178E" w:rsidRPr="00382FB0">
        <w:rPr>
          <w:rFonts w:ascii="Times New Roman" w:hAnsi="Times New Roman"/>
        </w:rPr>
        <w:t xml:space="preserve">з </w:t>
      </w:r>
      <w:r w:rsidRPr="00382FB0">
        <w:rPr>
          <w:rFonts w:ascii="Times New Roman" w:hAnsi="Times New Roman"/>
        </w:rPr>
        <w:t>інформац</w:t>
      </w:r>
      <w:r w:rsidR="0071178E" w:rsidRPr="00382FB0">
        <w:rPr>
          <w:rFonts w:ascii="Times New Roman" w:hAnsi="Times New Roman"/>
        </w:rPr>
        <w:t>ією</w:t>
      </w:r>
      <w:r w:rsidRPr="00382FB0">
        <w:rPr>
          <w:rFonts w:ascii="Times New Roman" w:hAnsi="Times New Roman"/>
        </w:rPr>
        <w:t xml:space="preserve"> </w:t>
      </w:r>
      <w:r w:rsidR="00B23D35" w:rsidRPr="00724B04">
        <w:rPr>
          <w:rFonts w:ascii="Times New Roman" w:hAnsi="Times New Roman"/>
          <w:i/>
        </w:rPr>
        <w:t>«інформація, доступ до якої обмежено»</w:t>
      </w:r>
      <w:r w:rsidRPr="00382FB0">
        <w:rPr>
          <w:rFonts w:ascii="Times New Roman" w:hAnsi="Times New Roman"/>
        </w:rPr>
        <w:t xml:space="preserve">, що підтверджується </w:t>
      </w:r>
      <w:r w:rsidR="00B23D35" w:rsidRPr="00724B04">
        <w:rPr>
          <w:rFonts w:ascii="Times New Roman" w:hAnsi="Times New Roman"/>
          <w:i/>
        </w:rPr>
        <w:t>«інформація, доступ до якої обмежено»</w:t>
      </w:r>
      <w:r w:rsidRPr="00382FB0">
        <w:rPr>
          <w:rFonts w:ascii="Times New Roman" w:hAnsi="Times New Roman"/>
        </w:rPr>
        <w:t>.</w:t>
      </w:r>
    </w:p>
    <w:p w14:paraId="343066A8" w14:textId="366FE0F8" w:rsidR="002B2997" w:rsidRPr="00382FB0" w:rsidRDefault="0071178E" w:rsidP="0071178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Д</w:t>
      </w:r>
      <w:r w:rsidR="002B2997" w:rsidRPr="00382FB0">
        <w:rPr>
          <w:rFonts w:ascii="Times New Roman" w:hAnsi="Times New Roman"/>
        </w:rPr>
        <w:t>оказ</w:t>
      </w:r>
      <w:r w:rsidRPr="00382FB0">
        <w:rPr>
          <w:rFonts w:ascii="Times New Roman" w:hAnsi="Times New Roman"/>
        </w:rPr>
        <w:t>и, які</w:t>
      </w:r>
      <w:r w:rsidR="002B2997" w:rsidRPr="00382FB0">
        <w:rPr>
          <w:rFonts w:ascii="Times New Roman" w:hAnsi="Times New Roman"/>
        </w:rPr>
        <w:t xml:space="preserve"> підтвердж</w:t>
      </w:r>
      <w:r w:rsidRPr="00382FB0">
        <w:rPr>
          <w:rFonts w:ascii="Times New Roman" w:hAnsi="Times New Roman"/>
        </w:rPr>
        <w:t>ують</w:t>
      </w:r>
      <w:bookmarkStart w:id="9" w:name="_GoBack"/>
      <w:bookmarkEnd w:id="9"/>
      <w:r w:rsidR="002B2997" w:rsidRPr="00382FB0">
        <w:rPr>
          <w:rFonts w:ascii="Times New Roman" w:hAnsi="Times New Roman"/>
        </w:rPr>
        <w:t xml:space="preserve"> </w:t>
      </w:r>
      <w:r w:rsidR="007B46E2" w:rsidRPr="00382FB0">
        <w:rPr>
          <w:rFonts w:ascii="Times New Roman" w:hAnsi="Times New Roman"/>
        </w:rPr>
        <w:t>В</w:t>
      </w:r>
      <w:r w:rsidR="002B2997" w:rsidRPr="00382FB0">
        <w:rPr>
          <w:rFonts w:ascii="Times New Roman" w:hAnsi="Times New Roman"/>
        </w:rPr>
        <w:t>ластивост</w:t>
      </w:r>
      <w:r w:rsidRPr="00382FB0">
        <w:rPr>
          <w:rFonts w:ascii="Times New Roman" w:hAnsi="Times New Roman"/>
        </w:rPr>
        <w:t>і</w:t>
      </w:r>
      <w:r w:rsidR="007B46E2" w:rsidRPr="00382FB0">
        <w:rPr>
          <w:rFonts w:ascii="Times New Roman" w:hAnsi="Times New Roman"/>
        </w:rPr>
        <w:t xml:space="preserve"> </w:t>
      </w:r>
      <w:r w:rsidR="00C77BBA">
        <w:rPr>
          <w:rFonts w:ascii="Times New Roman" w:hAnsi="Times New Roman"/>
        </w:rPr>
        <w:t>в</w:t>
      </w:r>
      <w:r w:rsidR="007B46E2" w:rsidRPr="00382FB0">
        <w:rPr>
          <w:rFonts w:ascii="Times New Roman" w:hAnsi="Times New Roman"/>
        </w:rPr>
        <w:t xml:space="preserve"> Гелю «</w:t>
      </w:r>
      <w:proofErr w:type="spellStart"/>
      <w:r w:rsidR="007B46E2" w:rsidRPr="00382FB0">
        <w:rPr>
          <w:rFonts w:ascii="Times New Roman" w:hAnsi="Times New Roman"/>
        </w:rPr>
        <w:t>Даймісил</w:t>
      </w:r>
      <w:proofErr w:type="spellEnd"/>
      <w:r w:rsidR="007B46E2" w:rsidRPr="00382FB0">
        <w:rPr>
          <w:rFonts w:ascii="Times New Roman" w:hAnsi="Times New Roman"/>
        </w:rPr>
        <w:t>»</w:t>
      </w:r>
      <w:r w:rsidR="00C77BBA">
        <w:rPr>
          <w:rFonts w:ascii="Times New Roman" w:hAnsi="Times New Roman"/>
        </w:rPr>
        <w:t>,</w:t>
      </w:r>
      <w:r w:rsidR="002B2997" w:rsidRPr="00382FB0">
        <w:rPr>
          <w:rFonts w:ascii="Times New Roman" w:hAnsi="Times New Roman"/>
        </w:rPr>
        <w:t xml:space="preserve"> у </w:t>
      </w:r>
      <w:r w:rsidR="00B23D35" w:rsidRPr="00724B04">
        <w:rPr>
          <w:rFonts w:ascii="Times New Roman" w:hAnsi="Times New Roman"/>
          <w:i/>
        </w:rPr>
        <w:t>«інформація, доступ до якої обмежено»</w:t>
      </w:r>
      <w:r w:rsidR="00B23D35" w:rsidRPr="00382FB0">
        <w:rPr>
          <w:rFonts w:ascii="Times New Roman" w:hAnsi="Times New Roman"/>
        </w:rPr>
        <w:t xml:space="preserve"> </w:t>
      </w:r>
      <w:r w:rsidR="002B2997" w:rsidRPr="00382FB0">
        <w:rPr>
          <w:rFonts w:ascii="Times New Roman" w:hAnsi="Times New Roman"/>
        </w:rPr>
        <w:t>відсутн</w:t>
      </w:r>
      <w:r w:rsidRPr="00382FB0">
        <w:rPr>
          <w:rFonts w:ascii="Times New Roman" w:hAnsi="Times New Roman"/>
        </w:rPr>
        <w:t>і.</w:t>
      </w:r>
    </w:p>
    <w:p w14:paraId="3FDF0D3A" w14:textId="5AE2C916" w:rsidR="002B2997" w:rsidRPr="00382FB0" w:rsidRDefault="002B2997" w:rsidP="0071178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За твердженням </w:t>
      </w:r>
      <w:r w:rsidR="00B23D35" w:rsidRPr="00724B04">
        <w:rPr>
          <w:rFonts w:ascii="Times New Roman" w:hAnsi="Times New Roman"/>
          <w:i/>
        </w:rPr>
        <w:t>«інформація, доступ до якої обмежено»</w:t>
      </w:r>
      <w:r w:rsidRPr="00382FB0">
        <w:rPr>
          <w:rFonts w:ascii="Times New Roman" w:hAnsi="Times New Roman"/>
        </w:rPr>
        <w:t>, відповідальність за поширення інформації, розміщеної в маркуванні Гелю</w:t>
      </w:r>
      <w:r w:rsidR="007B46E2" w:rsidRPr="00382FB0">
        <w:rPr>
          <w:rFonts w:ascii="Times New Roman" w:hAnsi="Times New Roman"/>
        </w:rPr>
        <w:t xml:space="preserve"> «Даймісил»</w:t>
      </w:r>
      <w:r w:rsidRPr="00382FB0">
        <w:rPr>
          <w:rFonts w:ascii="Times New Roman" w:hAnsi="Times New Roman"/>
        </w:rPr>
        <w:t xml:space="preserve">, несе ТОВ «КФК «Грін Фарм Косметик», посилаючись на інформацію, повідомлену </w:t>
      </w:r>
      <w:r w:rsidR="007B46E2" w:rsidRPr="00382FB0">
        <w:rPr>
          <w:rFonts w:ascii="Times New Roman" w:hAnsi="Times New Roman"/>
        </w:rPr>
        <w:t>Товариством</w:t>
      </w:r>
      <w:r w:rsidRPr="00382FB0">
        <w:rPr>
          <w:rFonts w:ascii="Times New Roman" w:hAnsi="Times New Roman"/>
        </w:rPr>
        <w:t xml:space="preserve">, зазначену в пунктах </w:t>
      </w:r>
      <w:r w:rsidR="0047113A" w:rsidRPr="00382FB0">
        <w:rPr>
          <w:rFonts w:ascii="Times New Roman" w:hAnsi="Times New Roman"/>
        </w:rPr>
        <w:t>1</w:t>
      </w:r>
      <w:r w:rsidR="0071178E" w:rsidRPr="00382FB0">
        <w:rPr>
          <w:rFonts w:ascii="Times New Roman" w:hAnsi="Times New Roman"/>
        </w:rPr>
        <w:t>5</w:t>
      </w:r>
      <w:r w:rsidR="00E20918" w:rsidRPr="00382FB0">
        <w:rPr>
          <w:rFonts w:ascii="Times New Roman" w:hAnsi="Times New Roman"/>
        </w:rPr>
        <w:t>8</w:t>
      </w:r>
      <w:r w:rsidRPr="00382FB0">
        <w:rPr>
          <w:rFonts w:ascii="Times New Roman" w:hAnsi="Times New Roman"/>
        </w:rPr>
        <w:t>‒</w:t>
      </w:r>
      <w:r w:rsidR="0047113A" w:rsidRPr="00382FB0">
        <w:rPr>
          <w:rFonts w:ascii="Times New Roman" w:hAnsi="Times New Roman"/>
        </w:rPr>
        <w:t>1</w:t>
      </w:r>
      <w:r w:rsidR="0071178E" w:rsidRPr="00382FB0">
        <w:rPr>
          <w:rFonts w:ascii="Times New Roman" w:hAnsi="Times New Roman"/>
        </w:rPr>
        <w:t>6</w:t>
      </w:r>
      <w:r w:rsidR="00E20918" w:rsidRPr="00382FB0">
        <w:rPr>
          <w:rFonts w:ascii="Times New Roman" w:hAnsi="Times New Roman"/>
        </w:rPr>
        <w:t>8</w:t>
      </w:r>
      <w:r w:rsidR="0071178E" w:rsidRPr="00382FB0">
        <w:rPr>
          <w:rFonts w:ascii="Times New Roman" w:hAnsi="Times New Roman"/>
        </w:rPr>
        <w:t xml:space="preserve"> </w:t>
      </w:r>
      <w:r w:rsidRPr="00382FB0">
        <w:rPr>
          <w:rFonts w:ascii="Times New Roman" w:hAnsi="Times New Roman"/>
        </w:rPr>
        <w:t xml:space="preserve">цього </w:t>
      </w:r>
      <w:r w:rsidR="00E20918" w:rsidRPr="00382FB0">
        <w:rPr>
          <w:rFonts w:ascii="Times New Roman" w:hAnsi="Times New Roman"/>
        </w:rPr>
        <w:t>рішення</w:t>
      </w:r>
      <w:r w:rsidRPr="00382FB0">
        <w:rPr>
          <w:rFonts w:ascii="Times New Roman" w:hAnsi="Times New Roman"/>
        </w:rPr>
        <w:t>.</w:t>
      </w:r>
    </w:p>
    <w:p w14:paraId="1ADE6E8B" w14:textId="2DC560FB" w:rsidR="007C020B" w:rsidRPr="00B23D35" w:rsidRDefault="002B2997" w:rsidP="00B23D3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Крім </w:t>
      </w:r>
      <w:r w:rsidRPr="00382FB0">
        <w:rPr>
          <w:rFonts w:ascii="Times New Roman" w:hAnsi="Times New Roman"/>
          <w:lang w:eastAsia="ru-RU"/>
        </w:rPr>
        <w:t>того</w:t>
      </w:r>
      <w:r w:rsidRPr="00382FB0">
        <w:rPr>
          <w:rFonts w:ascii="Times New Roman" w:hAnsi="Times New Roman"/>
        </w:rPr>
        <w:t xml:space="preserve">, на підтвердження викладеного </w:t>
      </w:r>
      <w:r w:rsidR="00B23D35" w:rsidRPr="00724B04">
        <w:rPr>
          <w:rFonts w:ascii="Times New Roman" w:hAnsi="Times New Roman"/>
          <w:i/>
        </w:rPr>
        <w:t>«інформація, доступ до якої обмежено»</w:t>
      </w:r>
      <w:r w:rsidRPr="00382FB0">
        <w:rPr>
          <w:rFonts w:ascii="Times New Roman" w:hAnsi="Times New Roman"/>
        </w:rPr>
        <w:t xml:space="preserve"> </w:t>
      </w:r>
      <w:r w:rsidR="00B23D35">
        <w:rPr>
          <w:rFonts w:ascii="Times New Roman" w:hAnsi="Times New Roman"/>
        </w:rPr>
        <w:br/>
      </w:r>
      <w:r w:rsidRPr="00382FB0">
        <w:rPr>
          <w:rFonts w:ascii="Times New Roman" w:hAnsi="Times New Roman"/>
        </w:rPr>
        <w:t xml:space="preserve">у Відповіді 4 надало </w:t>
      </w:r>
      <w:r w:rsidR="00B23D35" w:rsidRPr="00724B04">
        <w:rPr>
          <w:rFonts w:ascii="Times New Roman" w:hAnsi="Times New Roman"/>
          <w:i/>
        </w:rPr>
        <w:t>«інформація, доступ до якої обмежено»</w:t>
      </w:r>
      <w:r w:rsidRPr="00382FB0">
        <w:rPr>
          <w:rFonts w:ascii="Times New Roman" w:hAnsi="Times New Roman"/>
        </w:rPr>
        <w:t>.</w:t>
      </w:r>
    </w:p>
    <w:p w14:paraId="4B746495" w14:textId="4B75087C" w:rsidR="004963F7" w:rsidRPr="00382FB0" w:rsidRDefault="002B2997" w:rsidP="004963F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b/>
          <w:u w:val="single"/>
        </w:rPr>
      </w:pPr>
      <w:r w:rsidRPr="00382FB0">
        <w:rPr>
          <w:rFonts w:ascii="Times New Roman" w:hAnsi="Times New Roman"/>
        </w:rPr>
        <w:t xml:space="preserve">Так, </w:t>
      </w:r>
      <w:r w:rsidR="00B23D35" w:rsidRPr="00724B04">
        <w:rPr>
          <w:rFonts w:ascii="Times New Roman" w:hAnsi="Times New Roman"/>
          <w:i/>
        </w:rPr>
        <w:t>«інформація, доступ до якої обмежено»</w:t>
      </w:r>
      <w:r w:rsidR="00B23D35">
        <w:rPr>
          <w:rFonts w:ascii="Times New Roman" w:hAnsi="Times New Roman"/>
          <w:i/>
        </w:rPr>
        <w:t>.</w:t>
      </w:r>
    </w:p>
    <w:p w14:paraId="353BE759" w14:textId="2C1575DF" w:rsidR="002B2997" w:rsidRPr="00382FB0" w:rsidRDefault="002B2997" w:rsidP="0071178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Додатково </w:t>
      </w:r>
      <w:r w:rsidR="00A92F4C" w:rsidRPr="00382FB0">
        <w:rPr>
          <w:rFonts w:ascii="Times New Roman" w:hAnsi="Times New Roman"/>
        </w:rPr>
        <w:t xml:space="preserve">у Відповіді 4 </w:t>
      </w:r>
      <w:r w:rsidR="00B23D35" w:rsidRPr="00724B04">
        <w:rPr>
          <w:rFonts w:ascii="Times New Roman" w:hAnsi="Times New Roman"/>
          <w:i/>
        </w:rPr>
        <w:t>«інформація, доступ до якої обмежено»</w:t>
      </w:r>
      <w:r w:rsidR="00B23D35" w:rsidRPr="00382FB0">
        <w:rPr>
          <w:rFonts w:ascii="Times New Roman" w:hAnsi="Times New Roman"/>
        </w:rPr>
        <w:t xml:space="preserve"> </w:t>
      </w:r>
      <w:r w:rsidRPr="00382FB0">
        <w:rPr>
          <w:rFonts w:ascii="Times New Roman" w:hAnsi="Times New Roman"/>
        </w:rPr>
        <w:t xml:space="preserve">повідомило, що, за наявною в нього інформацією, </w:t>
      </w:r>
      <w:r w:rsidR="00B23D35" w:rsidRPr="00724B04">
        <w:rPr>
          <w:rFonts w:ascii="Times New Roman" w:hAnsi="Times New Roman"/>
          <w:i/>
        </w:rPr>
        <w:t>«інформація, доступ до якої обмежено»</w:t>
      </w:r>
      <w:r w:rsidR="00B23D35" w:rsidRPr="00382FB0">
        <w:rPr>
          <w:rFonts w:ascii="Times New Roman" w:hAnsi="Times New Roman"/>
        </w:rPr>
        <w:t xml:space="preserve"> </w:t>
      </w:r>
      <w:r w:rsidRPr="00382FB0">
        <w:rPr>
          <w:rFonts w:ascii="Times New Roman" w:hAnsi="Times New Roman"/>
        </w:rPr>
        <w:t>є ТОВ «КФК «Грін Фарм Косметик».</w:t>
      </w:r>
    </w:p>
    <w:p w14:paraId="2191EDE0" w14:textId="173367F5" w:rsidR="00C33A43" w:rsidRPr="00382FB0" w:rsidRDefault="002B2997" w:rsidP="0071178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На підставі викладеного, </w:t>
      </w:r>
      <w:r w:rsidR="00B23D35" w:rsidRPr="00724B04">
        <w:rPr>
          <w:rFonts w:ascii="Times New Roman" w:hAnsi="Times New Roman"/>
          <w:i/>
        </w:rPr>
        <w:t>«інформація, доступ до якої обмежено»</w:t>
      </w:r>
      <w:r w:rsidR="00B23D35" w:rsidRPr="00382FB0">
        <w:rPr>
          <w:rFonts w:ascii="Times New Roman" w:hAnsi="Times New Roman"/>
        </w:rPr>
        <w:t xml:space="preserve"> </w:t>
      </w:r>
      <w:r w:rsidRPr="00382FB0">
        <w:rPr>
          <w:rFonts w:ascii="Times New Roman" w:hAnsi="Times New Roman"/>
        </w:rPr>
        <w:t xml:space="preserve">стверджує, що </w:t>
      </w:r>
      <w:r w:rsidR="00B23D35" w:rsidRPr="00724B04">
        <w:rPr>
          <w:rFonts w:ascii="Times New Roman" w:hAnsi="Times New Roman"/>
          <w:i/>
        </w:rPr>
        <w:t>«інформація, доступ до якої обмежено»</w:t>
      </w:r>
      <w:r w:rsidRPr="00382FB0">
        <w:rPr>
          <w:rFonts w:ascii="Times New Roman" w:hAnsi="Times New Roman"/>
        </w:rPr>
        <w:t>.</w:t>
      </w:r>
    </w:p>
    <w:p w14:paraId="364FCCE3" w14:textId="09BD5C25" w:rsidR="002B2997" w:rsidRPr="00382FB0" w:rsidRDefault="00B23D35" w:rsidP="0071178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724B04">
        <w:rPr>
          <w:rFonts w:ascii="Times New Roman" w:hAnsi="Times New Roman"/>
          <w:i/>
        </w:rPr>
        <w:t>«</w:t>
      </w:r>
      <w:r>
        <w:rPr>
          <w:rFonts w:ascii="Times New Roman" w:hAnsi="Times New Roman"/>
          <w:i/>
        </w:rPr>
        <w:t>І</w:t>
      </w:r>
      <w:r w:rsidRPr="00724B04">
        <w:rPr>
          <w:rFonts w:ascii="Times New Roman" w:hAnsi="Times New Roman"/>
          <w:i/>
        </w:rPr>
        <w:t>нформація, доступ до якої обмежено»</w:t>
      </w:r>
      <w:r w:rsidRPr="00382FB0">
        <w:rPr>
          <w:rFonts w:ascii="Times New Roman" w:hAnsi="Times New Roman"/>
        </w:rPr>
        <w:t xml:space="preserve"> </w:t>
      </w:r>
      <w:r w:rsidR="002B2997" w:rsidRPr="00382FB0">
        <w:rPr>
          <w:rFonts w:ascii="Times New Roman" w:hAnsi="Times New Roman"/>
        </w:rPr>
        <w:t xml:space="preserve">повідомило, що </w:t>
      </w:r>
      <w:r w:rsidR="003314DA" w:rsidRPr="00382FB0">
        <w:rPr>
          <w:rFonts w:ascii="Times New Roman" w:hAnsi="Times New Roman"/>
        </w:rPr>
        <w:t xml:space="preserve">почало </w:t>
      </w:r>
      <w:r w:rsidR="002B2997" w:rsidRPr="00382FB0">
        <w:rPr>
          <w:rFonts w:ascii="Times New Roman" w:hAnsi="Times New Roman"/>
        </w:rPr>
        <w:t>реаліз</w:t>
      </w:r>
      <w:r w:rsidR="003314DA" w:rsidRPr="00382FB0">
        <w:rPr>
          <w:rFonts w:ascii="Times New Roman" w:hAnsi="Times New Roman"/>
        </w:rPr>
        <w:t>увати</w:t>
      </w:r>
      <w:r w:rsidR="002B2997" w:rsidRPr="00382FB0">
        <w:rPr>
          <w:rFonts w:ascii="Times New Roman" w:hAnsi="Times New Roman"/>
        </w:rPr>
        <w:t xml:space="preserve"> Гел</w:t>
      </w:r>
      <w:r w:rsidR="003314DA" w:rsidRPr="00382FB0">
        <w:rPr>
          <w:rFonts w:ascii="Times New Roman" w:hAnsi="Times New Roman"/>
        </w:rPr>
        <w:t>ь</w:t>
      </w:r>
      <w:r w:rsidR="002B2997" w:rsidRPr="00382FB0">
        <w:rPr>
          <w:rFonts w:ascii="Times New Roman" w:hAnsi="Times New Roman"/>
        </w:rPr>
        <w:t xml:space="preserve"> </w:t>
      </w:r>
      <w:r w:rsidR="003314DA" w:rsidRPr="00382FB0">
        <w:rPr>
          <w:rFonts w:ascii="Times New Roman" w:hAnsi="Times New Roman"/>
        </w:rPr>
        <w:t>«</w:t>
      </w:r>
      <w:proofErr w:type="spellStart"/>
      <w:r w:rsidR="003314DA" w:rsidRPr="00382FB0">
        <w:rPr>
          <w:rFonts w:ascii="Times New Roman" w:hAnsi="Times New Roman"/>
        </w:rPr>
        <w:t>Даймісил</w:t>
      </w:r>
      <w:proofErr w:type="spellEnd"/>
      <w:r w:rsidR="003314DA" w:rsidRPr="00382FB0">
        <w:rPr>
          <w:rFonts w:ascii="Times New Roman" w:hAnsi="Times New Roman"/>
        </w:rPr>
        <w:t xml:space="preserve">» </w:t>
      </w:r>
      <w:r w:rsidR="002B2997" w:rsidRPr="00382FB0">
        <w:rPr>
          <w:rFonts w:ascii="Times New Roman" w:hAnsi="Times New Roman"/>
        </w:rPr>
        <w:t xml:space="preserve">з </w:t>
      </w:r>
      <w:r w:rsidRPr="00724B04">
        <w:rPr>
          <w:rFonts w:ascii="Times New Roman" w:hAnsi="Times New Roman"/>
          <w:i/>
        </w:rPr>
        <w:t>«інформація, доступ до якої обмежено»</w:t>
      </w:r>
      <w:r w:rsidR="002B2997" w:rsidRPr="00382FB0">
        <w:rPr>
          <w:rFonts w:ascii="Times New Roman" w:hAnsi="Times New Roman"/>
        </w:rPr>
        <w:t xml:space="preserve">, що підтверджується </w:t>
      </w:r>
      <w:r w:rsidRPr="00724B04">
        <w:rPr>
          <w:rFonts w:ascii="Times New Roman" w:hAnsi="Times New Roman"/>
          <w:i/>
        </w:rPr>
        <w:t>«інформація, доступ до якої обмежено»</w:t>
      </w:r>
      <w:r w:rsidR="002B2997" w:rsidRPr="00382FB0">
        <w:rPr>
          <w:rFonts w:ascii="Times New Roman" w:hAnsi="Times New Roman"/>
        </w:rPr>
        <w:t>.</w:t>
      </w:r>
    </w:p>
    <w:p w14:paraId="2E740279" w14:textId="3A59252B" w:rsidR="002B2997" w:rsidRPr="00382FB0" w:rsidRDefault="003314DA" w:rsidP="0071178E">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У Відповіді 2 </w:t>
      </w:r>
      <w:r w:rsidR="00B23D35" w:rsidRPr="00724B04">
        <w:rPr>
          <w:rFonts w:ascii="Times New Roman" w:hAnsi="Times New Roman"/>
          <w:i/>
        </w:rPr>
        <w:t>«інформація, доступ до якої обмежено»</w:t>
      </w:r>
      <w:r w:rsidR="00B23D35" w:rsidRPr="00382FB0">
        <w:rPr>
          <w:rFonts w:ascii="Times New Roman" w:hAnsi="Times New Roman"/>
        </w:rPr>
        <w:t xml:space="preserve"> </w:t>
      </w:r>
      <w:r w:rsidRPr="00382FB0">
        <w:rPr>
          <w:rFonts w:ascii="Times New Roman" w:hAnsi="Times New Roman"/>
        </w:rPr>
        <w:t>вказало</w:t>
      </w:r>
      <w:r w:rsidR="002B2997" w:rsidRPr="00382FB0">
        <w:rPr>
          <w:rFonts w:ascii="Times New Roman" w:hAnsi="Times New Roman"/>
        </w:rPr>
        <w:t xml:space="preserve">, </w:t>
      </w:r>
      <w:r w:rsidRPr="00382FB0">
        <w:rPr>
          <w:rFonts w:ascii="Times New Roman" w:hAnsi="Times New Roman"/>
        </w:rPr>
        <w:t xml:space="preserve">що здійснювало </w:t>
      </w:r>
      <w:r w:rsidR="002B2997" w:rsidRPr="00382FB0">
        <w:rPr>
          <w:rFonts w:ascii="Times New Roman" w:hAnsi="Times New Roman"/>
        </w:rPr>
        <w:t xml:space="preserve">реалізацію Гелю </w:t>
      </w:r>
      <w:r w:rsidRPr="00382FB0">
        <w:rPr>
          <w:rFonts w:ascii="Times New Roman" w:hAnsi="Times New Roman"/>
        </w:rPr>
        <w:t>«Даймісил» в оформленні, що містить інформацію про Властив</w:t>
      </w:r>
      <w:r w:rsidR="0071178E" w:rsidRPr="00382FB0">
        <w:rPr>
          <w:rFonts w:ascii="Times New Roman" w:hAnsi="Times New Roman"/>
        </w:rPr>
        <w:t>ості</w:t>
      </w:r>
      <w:r w:rsidRPr="00382FB0">
        <w:rPr>
          <w:rFonts w:ascii="Times New Roman" w:hAnsi="Times New Roman"/>
        </w:rPr>
        <w:t xml:space="preserve">, </w:t>
      </w:r>
      <w:r w:rsidR="002B2997" w:rsidRPr="00382FB0">
        <w:rPr>
          <w:rFonts w:ascii="Times New Roman" w:hAnsi="Times New Roman"/>
        </w:rPr>
        <w:t xml:space="preserve">таким суб’єктам господарювання (див. табл. </w:t>
      </w:r>
      <w:r w:rsidR="00C33A43" w:rsidRPr="00382FB0">
        <w:rPr>
          <w:rFonts w:ascii="Times New Roman" w:hAnsi="Times New Roman"/>
        </w:rPr>
        <w:t>4</w:t>
      </w:r>
      <w:r w:rsidR="002B2997" w:rsidRPr="00382FB0">
        <w:rPr>
          <w:rFonts w:ascii="Times New Roman" w:hAnsi="Times New Roman"/>
        </w:rPr>
        <w:t>).</w:t>
      </w:r>
    </w:p>
    <w:p w14:paraId="338FA5EA" w14:textId="498A9DAE" w:rsidR="002B2997" w:rsidRPr="00382FB0" w:rsidRDefault="002B2997" w:rsidP="002B2997">
      <w:pPr>
        <w:spacing w:after="240" w:line="240" w:lineRule="auto"/>
        <w:ind w:left="720"/>
        <w:contextualSpacing/>
        <w:jc w:val="right"/>
        <w:rPr>
          <w:rFonts w:ascii="Times New Roman" w:eastAsia="Calibri" w:hAnsi="Times New Roman" w:cs="Times New Roman"/>
          <w:sz w:val="24"/>
          <w:szCs w:val="24"/>
          <w:lang w:val="uk-UA" w:eastAsia="ru-RU"/>
        </w:rPr>
      </w:pPr>
      <w:r w:rsidRPr="00382FB0">
        <w:rPr>
          <w:rFonts w:ascii="Times New Roman" w:eastAsia="Calibri" w:hAnsi="Times New Roman" w:cs="Times New Roman"/>
          <w:sz w:val="24"/>
          <w:szCs w:val="24"/>
          <w:lang w:val="uk-UA" w:eastAsia="ru-RU"/>
        </w:rPr>
        <w:t xml:space="preserve">Таблиця </w:t>
      </w:r>
      <w:r w:rsidR="00C33A43" w:rsidRPr="00382FB0">
        <w:rPr>
          <w:rFonts w:ascii="Times New Roman" w:eastAsia="Calibri" w:hAnsi="Times New Roman" w:cs="Times New Roman"/>
          <w:sz w:val="24"/>
          <w:szCs w:val="24"/>
          <w:lang w:val="uk-UA" w:eastAsia="ru-RU"/>
        </w:rPr>
        <w:t>4</w:t>
      </w:r>
    </w:p>
    <w:p w14:paraId="28DCC033" w14:textId="77777777" w:rsidR="002B2997" w:rsidRPr="00382FB0" w:rsidRDefault="002B2997" w:rsidP="002B2997">
      <w:pPr>
        <w:spacing w:after="240" w:line="240" w:lineRule="auto"/>
        <w:ind w:left="720"/>
        <w:contextualSpacing/>
        <w:jc w:val="right"/>
        <w:rPr>
          <w:rFonts w:ascii="Times New Roman" w:eastAsia="Calibri" w:hAnsi="Times New Roman" w:cs="Times New Roman"/>
          <w:i/>
          <w:sz w:val="6"/>
          <w:szCs w:val="24"/>
          <w:lang w:val="uk-UA" w:eastAsia="ru-RU"/>
        </w:rPr>
      </w:pPr>
    </w:p>
    <w:tbl>
      <w:tblPr>
        <w:tblStyle w:val="2"/>
        <w:tblW w:w="0" w:type="auto"/>
        <w:tblInd w:w="-176" w:type="dxa"/>
        <w:tblLook w:val="04A0" w:firstRow="1" w:lastRow="0" w:firstColumn="1" w:lastColumn="0" w:noHBand="0" w:noVBand="1"/>
      </w:tblPr>
      <w:tblGrid>
        <w:gridCol w:w="3545"/>
        <w:gridCol w:w="3856"/>
        <w:gridCol w:w="2403"/>
      </w:tblGrid>
      <w:tr w:rsidR="00DE09B0" w:rsidRPr="00382FB0" w14:paraId="0AE1AAB4" w14:textId="77777777" w:rsidTr="00B23D35">
        <w:trPr>
          <w:trHeight w:val="713"/>
        </w:trPr>
        <w:tc>
          <w:tcPr>
            <w:tcW w:w="3545" w:type="dxa"/>
          </w:tcPr>
          <w:p w14:paraId="37C6353A" w14:textId="77777777" w:rsidR="002B2997" w:rsidRPr="00382FB0" w:rsidRDefault="002B2997" w:rsidP="002B2997">
            <w:pPr>
              <w:spacing w:after="240" w:line="240" w:lineRule="auto"/>
              <w:contextualSpacing/>
              <w:jc w:val="center"/>
              <w:rPr>
                <w:rFonts w:ascii="Times New Roman" w:eastAsia="Calibri" w:hAnsi="Times New Roman" w:cs="Times New Roman"/>
                <w:b/>
                <w:sz w:val="18"/>
                <w:szCs w:val="18"/>
                <w:lang w:val="uk-UA" w:eastAsia="ru-RU"/>
              </w:rPr>
            </w:pPr>
            <w:r w:rsidRPr="00382FB0">
              <w:rPr>
                <w:rFonts w:ascii="Times New Roman" w:eastAsia="Calibri" w:hAnsi="Times New Roman" w:cs="Times New Roman"/>
                <w:b/>
                <w:sz w:val="18"/>
                <w:szCs w:val="18"/>
                <w:lang w:val="uk-UA" w:eastAsia="ru-RU"/>
              </w:rPr>
              <w:t>Найменування суб’єкта господарювання</w:t>
            </w:r>
          </w:p>
        </w:tc>
        <w:tc>
          <w:tcPr>
            <w:tcW w:w="3856" w:type="dxa"/>
          </w:tcPr>
          <w:p w14:paraId="49F4BD99" w14:textId="77777777" w:rsidR="002B2997" w:rsidRPr="00382FB0" w:rsidRDefault="002B2997" w:rsidP="002B2997">
            <w:pPr>
              <w:spacing w:after="240" w:line="240" w:lineRule="auto"/>
              <w:contextualSpacing/>
              <w:jc w:val="center"/>
              <w:rPr>
                <w:rFonts w:ascii="Times New Roman" w:eastAsia="Calibri" w:hAnsi="Times New Roman" w:cs="Times New Roman"/>
                <w:b/>
                <w:sz w:val="18"/>
                <w:szCs w:val="18"/>
                <w:lang w:val="uk-UA" w:eastAsia="ru-RU"/>
              </w:rPr>
            </w:pPr>
            <w:r w:rsidRPr="00382FB0">
              <w:rPr>
                <w:rFonts w:ascii="Times New Roman" w:eastAsia="Calibri" w:hAnsi="Times New Roman" w:cs="Times New Roman"/>
                <w:b/>
                <w:sz w:val="18"/>
                <w:szCs w:val="18"/>
                <w:lang w:val="uk-UA" w:eastAsia="ru-RU"/>
              </w:rPr>
              <w:t>Юридична адреса</w:t>
            </w:r>
          </w:p>
        </w:tc>
        <w:tc>
          <w:tcPr>
            <w:tcW w:w="2403" w:type="dxa"/>
          </w:tcPr>
          <w:p w14:paraId="4D1A7404" w14:textId="77777777" w:rsidR="002B2997" w:rsidRPr="00382FB0" w:rsidRDefault="002B2997" w:rsidP="002B2997">
            <w:pPr>
              <w:spacing w:after="240" w:line="240" w:lineRule="auto"/>
              <w:contextualSpacing/>
              <w:jc w:val="center"/>
              <w:rPr>
                <w:rFonts w:ascii="Times New Roman" w:eastAsia="Calibri" w:hAnsi="Times New Roman" w:cs="Times New Roman"/>
                <w:b/>
                <w:sz w:val="18"/>
                <w:szCs w:val="18"/>
                <w:lang w:val="uk-UA" w:eastAsia="ru-RU"/>
              </w:rPr>
            </w:pPr>
            <w:r w:rsidRPr="00382FB0">
              <w:rPr>
                <w:rFonts w:ascii="Times New Roman" w:eastAsia="Calibri" w:hAnsi="Times New Roman" w:cs="Times New Roman"/>
                <w:b/>
                <w:sz w:val="18"/>
                <w:szCs w:val="18"/>
                <w:lang w:val="uk-UA" w:eastAsia="ru-RU"/>
              </w:rPr>
              <w:t>Ідентифікаційний код юридичної особи</w:t>
            </w:r>
          </w:p>
        </w:tc>
      </w:tr>
      <w:tr w:rsidR="00DE09B0" w:rsidRPr="00382FB0" w14:paraId="11F9E480" w14:textId="77777777" w:rsidTr="00B23D35">
        <w:tc>
          <w:tcPr>
            <w:tcW w:w="3545" w:type="dxa"/>
          </w:tcPr>
          <w:p w14:paraId="0E5E686D"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ПП «Соломія Сервіс»</w:t>
            </w:r>
          </w:p>
        </w:tc>
        <w:tc>
          <w:tcPr>
            <w:tcW w:w="3856" w:type="dxa"/>
          </w:tcPr>
          <w:p w14:paraId="56D8D771" w14:textId="27C44875"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57CDEC95" w14:textId="6628F193"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71A1B03A" w14:textId="77777777" w:rsidTr="00B23D35">
        <w:tc>
          <w:tcPr>
            <w:tcW w:w="3545" w:type="dxa"/>
          </w:tcPr>
          <w:p w14:paraId="3ABFCA35"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Волинь»</w:t>
            </w:r>
          </w:p>
        </w:tc>
        <w:tc>
          <w:tcPr>
            <w:tcW w:w="3856" w:type="dxa"/>
          </w:tcPr>
          <w:p w14:paraId="6ABD2692" w14:textId="4F0E9082"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757DAEA4" w14:textId="651A1C99"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7B39AC72" w14:textId="77777777" w:rsidTr="00B23D35">
        <w:tc>
          <w:tcPr>
            <w:tcW w:w="3545" w:type="dxa"/>
          </w:tcPr>
          <w:p w14:paraId="62F29B94"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Рівне»</w:t>
            </w:r>
          </w:p>
        </w:tc>
        <w:tc>
          <w:tcPr>
            <w:tcW w:w="3856" w:type="dxa"/>
          </w:tcPr>
          <w:p w14:paraId="10475602" w14:textId="05A85943"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1BBB4B05" w14:textId="531A24AC"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630C4C04" w14:textId="77777777" w:rsidTr="00B23D35">
        <w:tc>
          <w:tcPr>
            <w:tcW w:w="3545" w:type="dxa"/>
          </w:tcPr>
          <w:p w14:paraId="6E998301"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Закарпаття»</w:t>
            </w:r>
          </w:p>
        </w:tc>
        <w:tc>
          <w:tcPr>
            <w:tcW w:w="3856" w:type="dxa"/>
          </w:tcPr>
          <w:p w14:paraId="1243A54B" w14:textId="76B592B2"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4828DF53" w14:textId="1DB931C8"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08EE6C59" w14:textId="77777777" w:rsidTr="00B23D35">
        <w:tc>
          <w:tcPr>
            <w:tcW w:w="3545" w:type="dxa"/>
          </w:tcPr>
          <w:p w14:paraId="69CD1FA0"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lastRenderedPageBreak/>
              <w:t>ТзОВ «Подорожник Тернопіль»</w:t>
            </w:r>
          </w:p>
        </w:tc>
        <w:tc>
          <w:tcPr>
            <w:tcW w:w="3856" w:type="dxa"/>
          </w:tcPr>
          <w:p w14:paraId="7D4325B9" w14:textId="096E0BF0"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140B19EE" w14:textId="088475D6"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69F4AC29" w14:textId="77777777" w:rsidTr="00B23D35">
        <w:tc>
          <w:tcPr>
            <w:tcW w:w="3545" w:type="dxa"/>
          </w:tcPr>
          <w:p w14:paraId="3DBF3E3E"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Хмельницький»</w:t>
            </w:r>
          </w:p>
        </w:tc>
        <w:tc>
          <w:tcPr>
            <w:tcW w:w="3856" w:type="dxa"/>
          </w:tcPr>
          <w:p w14:paraId="6CC394EE" w14:textId="0DFAA2ED"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26356872" w14:textId="65AF9BBD"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627C8F27" w14:textId="77777777" w:rsidTr="00B23D35">
        <w:tc>
          <w:tcPr>
            <w:tcW w:w="3545" w:type="dxa"/>
          </w:tcPr>
          <w:p w14:paraId="6A7D9D6C"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Чернівці»</w:t>
            </w:r>
          </w:p>
        </w:tc>
        <w:tc>
          <w:tcPr>
            <w:tcW w:w="3856" w:type="dxa"/>
          </w:tcPr>
          <w:p w14:paraId="700D3417" w14:textId="07368EEE"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459439DC" w14:textId="379367AC"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0A75023A" w14:textId="77777777" w:rsidTr="00B23D35">
        <w:tc>
          <w:tcPr>
            <w:tcW w:w="3545" w:type="dxa"/>
          </w:tcPr>
          <w:p w14:paraId="5F8CAA07"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Вінниця»</w:t>
            </w:r>
          </w:p>
        </w:tc>
        <w:tc>
          <w:tcPr>
            <w:tcW w:w="3856" w:type="dxa"/>
          </w:tcPr>
          <w:p w14:paraId="3263A6BC" w14:textId="0ADA7FC5"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34004C1F" w14:textId="0143D0DD"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0F7F966C" w14:textId="77777777" w:rsidTr="00B23D35">
        <w:tc>
          <w:tcPr>
            <w:tcW w:w="3545" w:type="dxa"/>
          </w:tcPr>
          <w:p w14:paraId="45E3310E"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Київ»</w:t>
            </w:r>
          </w:p>
        </w:tc>
        <w:tc>
          <w:tcPr>
            <w:tcW w:w="3856" w:type="dxa"/>
          </w:tcPr>
          <w:p w14:paraId="37DDB297" w14:textId="5553F659"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4F190FCA" w14:textId="08697315"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4A1EBAE5" w14:textId="77777777" w:rsidTr="00B23D35">
        <w:tc>
          <w:tcPr>
            <w:tcW w:w="3545" w:type="dxa"/>
          </w:tcPr>
          <w:p w14:paraId="2CBA5F23"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Суми»</w:t>
            </w:r>
          </w:p>
        </w:tc>
        <w:tc>
          <w:tcPr>
            <w:tcW w:w="3856" w:type="dxa"/>
          </w:tcPr>
          <w:p w14:paraId="04E09A82" w14:textId="74599CF0"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37942A12" w14:textId="0D8B3899"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61C916F3" w14:textId="77777777" w:rsidTr="00B23D35">
        <w:tc>
          <w:tcPr>
            <w:tcW w:w="3545" w:type="dxa"/>
          </w:tcPr>
          <w:p w14:paraId="17F4D28A"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Чернігів»</w:t>
            </w:r>
          </w:p>
        </w:tc>
        <w:tc>
          <w:tcPr>
            <w:tcW w:w="3856" w:type="dxa"/>
          </w:tcPr>
          <w:p w14:paraId="263DA877" w14:textId="236B0F4B"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267496C7" w14:textId="1A85D80C"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49EEE3F0" w14:textId="77777777" w:rsidTr="00B23D35">
        <w:tc>
          <w:tcPr>
            <w:tcW w:w="3545" w:type="dxa"/>
          </w:tcPr>
          <w:p w14:paraId="7A824D21"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Полтава»</w:t>
            </w:r>
          </w:p>
        </w:tc>
        <w:tc>
          <w:tcPr>
            <w:tcW w:w="3856" w:type="dxa"/>
          </w:tcPr>
          <w:p w14:paraId="73D5D78E" w14:textId="0B461A41"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6DBB6A6E" w14:textId="624C993D"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625A920B" w14:textId="77777777" w:rsidTr="00B23D35">
        <w:tc>
          <w:tcPr>
            <w:tcW w:w="3545" w:type="dxa"/>
          </w:tcPr>
          <w:p w14:paraId="6CAB5044"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Черкаси»</w:t>
            </w:r>
          </w:p>
        </w:tc>
        <w:tc>
          <w:tcPr>
            <w:tcW w:w="3856" w:type="dxa"/>
          </w:tcPr>
          <w:p w14:paraId="033337FE" w14:textId="4637322D"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5EF7C557" w14:textId="27AA0262"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76F7BAC5" w14:textId="77777777" w:rsidTr="00B23D35">
        <w:tc>
          <w:tcPr>
            <w:tcW w:w="3545" w:type="dxa"/>
          </w:tcPr>
          <w:p w14:paraId="47A18F01"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Житомир»</w:t>
            </w:r>
          </w:p>
        </w:tc>
        <w:tc>
          <w:tcPr>
            <w:tcW w:w="3856" w:type="dxa"/>
          </w:tcPr>
          <w:p w14:paraId="1BF7FF7E" w14:textId="0A418EC2"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14114E5B" w14:textId="2B7390E3"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7FF321A7" w14:textId="77777777" w:rsidTr="00B23D35">
        <w:tc>
          <w:tcPr>
            <w:tcW w:w="3545" w:type="dxa"/>
          </w:tcPr>
          <w:p w14:paraId="18C4FCDF"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Кропивницький»</w:t>
            </w:r>
          </w:p>
        </w:tc>
        <w:tc>
          <w:tcPr>
            <w:tcW w:w="3856" w:type="dxa"/>
          </w:tcPr>
          <w:p w14:paraId="5825C0AA" w14:textId="12494D0C"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3B5D28CD" w14:textId="4C115B2F"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60F56C2C" w14:textId="77777777" w:rsidTr="00B23D35">
        <w:tc>
          <w:tcPr>
            <w:tcW w:w="3545" w:type="dxa"/>
          </w:tcPr>
          <w:p w14:paraId="2D5EF410"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Дніпро»</w:t>
            </w:r>
          </w:p>
        </w:tc>
        <w:tc>
          <w:tcPr>
            <w:tcW w:w="3856" w:type="dxa"/>
          </w:tcPr>
          <w:p w14:paraId="2EC5CEF9" w14:textId="6DA5C05F"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75A1F308" w14:textId="5541DBF8"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30CE1921" w14:textId="77777777" w:rsidTr="00B23D35">
        <w:tc>
          <w:tcPr>
            <w:tcW w:w="3545" w:type="dxa"/>
          </w:tcPr>
          <w:p w14:paraId="4243ADF9" w14:textId="77777777" w:rsidR="002B2997" w:rsidRPr="00382FB0" w:rsidRDefault="002B2997" w:rsidP="002B2997">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Одеса»</w:t>
            </w:r>
          </w:p>
        </w:tc>
        <w:tc>
          <w:tcPr>
            <w:tcW w:w="3856" w:type="dxa"/>
          </w:tcPr>
          <w:p w14:paraId="39760911" w14:textId="3212CA19"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0046A254" w14:textId="54E850B8" w:rsidR="002B2997" w:rsidRPr="00382FB0" w:rsidRDefault="00B23D35" w:rsidP="002B2997">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39E7C12C" w14:textId="77777777" w:rsidTr="00B23D35">
        <w:tc>
          <w:tcPr>
            <w:tcW w:w="3545" w:type="dxa"/>
          </w:tcPr>
          <w:p w14:paraId="7E0079B0" w14:textId="7C2194D8" w:rsidR="003314DA" w:rsidRPr="00382FB0" w:rsidRDefault="003314DA" w:rsidP="003314DA">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Запоріжжя»</w:t>
            </w:r>
          </w:p>
        </w:tc>
        <w:tc>
          <w:tcPr>
            <w:tcW w:w="3856" w:type="dxa"/>
          </w:tcPr>
          <w:p w14:paraId="73495CB4" w14:textId="7810C087" w:rsidR="003314DA" w:rsidRPr="00382FB0" w:rsidRDefault="00B23D35" w:rsidP="003314DA">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60766AB0" w14:textId="58661674" w:rsidR="003314DA" w:rsidRPr="00382FB0" w:rsidRDefault="00B23D35" w:rsidP="003314DA">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2B905192" w14:textId="77777777" w:rsidTr="00B23D35">
        <w:tc>
          <w:tcPr>
            <w:tcW w:w="3545" w:type="dxa"/>
          </w:tcPr>
          <w:p w14:paraId="6DA6CBB2" w14:textId="77777777" w:rsidR="003314DA" w:rsidRPr="00382FB0" w:rsidRDefault="003314DA" w:rsidP="003314DA">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Харків»</w:t>
            </w:r>
          </w:p>
        </w:tc>
        <w:tc>
          <w:tcPr>
            <w:tcW w:w="3856" w:type="dxa"/>
          </w:tcPr>
          <w:p w14:paraId="32E1698B" w14:textId="48868990" w:rsidR="003314DA" w:rsidRPr="00382FB0" w:rsidRDefault="00B23D35" w:rsidP="003314DA">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0C9AD955" w14:textId="2243E4A2" w:rsidR="003314DA" w:rsidRPr="00382FB0" w:rsidRDefault="00B23D35" w:rsidP="003314DA">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r w:rsidR="00DE09B0" w:rsidRPr="00382FB0" w14:paraId="564DAC23" w14:textId="77777777" w:rsidTr="00B23D35">
        <w:tc>
          <w:tcPr>
            <w:tcW w:w="3545" w:type="dxa"/>
          </w:tcPr>
          <w:p w14:paraId="5A9610A6" w14:textId="77777777" w:rsidR="003314DA" w:rsidRPr="00382FB0" w:rsidRDefault="003314DA" w:rsidP="003314DA">
            <w:pPr>
              <w:spacing w:after="0" w:line="240" w:lineRule="auto"/>
              <w:contextualSpacing/>
              <w:jc w:val="both"/>
              <w:rPr>
                <w:rFonts w:ascii="Times New Roman" w:eastAsia="Calibri" w:hAnsi="Times New Roman" w:cs="Times New Roman"/>
                <w:sz w:val="20"/>
                <w:szCs w:val="20"/>
                <w:lang w:val="uk-UA" w:eastAsia="ru-RU"/>
              </w:rPr>
            </w:pPr>
            <w:r w:rsidRPr="00382FB0">
              <w:rPr>
                <w:rFonts w:ascii="Times New Roman" w:eastAsia="Calibri" w:hAnsi="Times New Roman" w:cs="Times New Roman"/>
                <w:sz w:val="20"/>
                <w:szCs w:val="20"/>
                <w:lang w:val="uk-UA" w:eastAsia="ru-RU"/>
              </w:rPr>
              <w:t>ТзОВ «Подорожник Станіслав»</w:t>
            </w:r>
          </w:p>
        </w:tc>
        <w:tc>
          <w:tcPr>
            <w:tcW w:w="3856" w:type="dxa"/>
          </w:tcPr>
          <w:p w14:paraId="4A099C80" w14:textId="0C4AEC64" w:rsidR="003314DA" w:rsidRPr="00382FB0" w:rsidRDefault="00B23D35" w:rsidP="003314DA">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c>
          <w:tcPr>
            <w:tcW w:w="2403" w:type="dxa"/>
          </w:tcPr>
          <w:p w14:paraId="6DC5BF6D" w14:textId="1AE9944A" w:rsidR="003314DA" w:rsidRPr="00382FB0" w:rsidRDefault="00B23D35" w:rsidP="003314DA">
            <w:pPr>
              <w:spacing w:after="0" w:line="240" w:lineRule="auto"/>
              <w:contextualSpacing/>
              <w:jc w:val="both"/>
              <w:rPr>
                <w:rFonts w:ascii="Times New Roman" w:eastAsia="Calibri" w:hAnsi="Times New Roman" w:cs="Times New Roman"/>
                <w:sz w:val="20"/>
                <w:szCs w:val="20"/>
                <w:lang w:val="uk-UA" w:eastAsia="ru-RU"/>
              </w:rPr>
            </w:pPr>
            <w:r w:rsidRPr="00B23D35">
              <w:rPr>
                <w:rFonts w:ascii="Times New Roman" w:hAnsi="Times New Roman" w:cs="Times New Roman"/>
                <w:i/>
                <w:sz w:val="20"/>
                <w:szCs w:val="24"/>
                <w:lang w:val="uk-UA"/>
              </w:rPr>
              <w:t>«інформація, доступ до якої обмежено»</w:t>
            </w:r>
          </w:p>
        </w:tc>
      </w:tr>
    </w:tbl>
    <w:p w14:paraId="2B131F80" w14:textId="77777777" w:rsidR="007C020B" w:rsidRPr="00B23D35" w:rsidRDefault="007C020B" w:rsidP="007C020B">
      <w:pPr>
        <w:widowControl w:val="0"/>
        <w:tabs>
          <w:tab w:val="left" w:pos="567"/>
        </w:tabs>
        <w:autoSpaceDE w:val="0"/>
        <w:autoSpaceDN w:val="0"/>
        <w:adjustRightInd w:val="0"/>
        <w:spacing w:before="80"/>
        <w:jc w:val="both"/>
        <w:rPr>
          <w:rFonts w:ascii="Times New Roman" w:hAnsi="Times New Roman"/>
          <w:sz w:val="2"/>
          <w:lang w:val="uk-UA"/>
        </w:rPr>
      </w:pPr>
    </w:p>
    <w:p w14:paraId="2ADA7183" w14:textId="33EE2DA9" w:rsidR="007C020B" w:rsidRPr="007C020B" w:rsidRDefault="002B2997" w:rsidP="007C020B">
      <w:pPr>
        <w:pStyle w:val="a3"/>
        <w:widowControl w:val="0"/>
        <w:numPr>
          <w:ilvl w:val="0"/>
          <w:numId w:val="1"/>
        </w:numPr>
        <w:tabs>
          <w:tab w:val="left" w:pos="567"/>
        </w:tabs>
        <w:autoSpaceDE w:val="0"/>
        <w:autoSpaceDN w:val="0"/>
        <w:adjustRightInd w:val="0"/>
        <w:spacing w:before="80"/>
        <w:ind w:left="567" w:hanging="703"/>
        <w:contextualSpacing w:val="0"/>
        <w:jc w:val="both"/>
        <w:rPr>
          <w:rFonts w:ascii="Times New Roman" w:hAnsi="Times New Roman"/>
        </w:rPr>
      </w:pPr>
      <w:r w:rsidRPr="00382FB0">
        <w:rPr>
          <w:rFonts w:ascii="Times New Roman" w:hAnsi="Times New Roman"/>
        </w:rPr>
        <w:t xml:space="preserve">На підтвердження реалізації Гелю </w:t>
      </w:r>
      <w:r w:rsidR="00144049" w:rsidRPr="00382FB0">
        <w:rPr>
          <w:rFonts w:ascii="Times New Roman" w:hAnsi="Times New Roman"/>
        </w:rPr>
        <w:t>«</w:t>
      </w:r>
      <w:proofErr w:type="spellStart"/>
      <w:r w:rsidR="00144049" w:rsidRPr="00382FB0">
        <w:rPr>
          <w:rFonts w:ascii="Times New Roman" w:hAnsi="Times New Roman"/>
        </w:rPr>
        <w:t>Даймісил</w:t>
      </w:r>
      <w:proofErr w:type="spellEnd"/>
      <w:r w:rsidR="00144049" w:rsidRPr="00382FB0">
        <w:rPr>
          <w:rFonts w:ascii="Times New Roman" w:hAnsi="Times New Roman"/>
        </w:rPr>
        <w:t xml:space="preserve">» в оформленні, що містить </w:t>
      </w:r>
      <w:r w:rsidR="00144049" w:rsidRPr="00382FB0">
        <w:rPr>
          <w:rFonts w:ascii="Times New Roman" w:hAnsi="Times New Roman"/>
        </w:rPr>
        <w:br/>
        <w:t>інформацію про Властив</w:t>
      </w:r>
      <w:r w:rsidR="00AA1AE1" w:rsidRPr="00382FB0">
        <w:rPr>
          <w:rFonts w:ascii="Times New Roman" w:hAnsi="Times New Roman"/>
        </w:rPr>
        <w:t>ості</w:t>
      </w:r>
      <w:r w:rsidR="00144049" w:rsidRPr="00382FB0">
        <w:rPr>
          <w:rFonts w:ascii="Times New Roman" w:hAnsi="Times New Roman"/>
        </w:rPr>
        <w:t xml:space="preserve">, </w:t>
      </w:r>
      <w:r w:rsidRPr="00382FB0">
        <w:rPr>
          <w:rFonts w:ascii="Times New Roman" w:hAnsi="Times New Roman"/>
        </w:rPr>
        <w:t xml:space="preserve">суб’єктам господарювання, вказаним у таблиці 2, </w:t>
      </w:r>
      <w:r w:rsidR="007C020B">
        <w:rPr>
          <w:rFonts w:ascii="Times New Roman" w:hAnsi="Times New Roman"/>
        </w:rPr>
        <w:br/>
      </w:r>
      <w:r w:rsidR="00B23D35" w:rsidRPr="00B23D35">
        <w:rPr>
          <w:rFonts w:ascii="Times New Roman" w:hAnsi="Times New Roman"/>
          <w:i/>
        </w:rPr>
        <w:t>«інформація, доступ до якої обмежено»</w:t>
      </w:r>
      <w:r w:rsidR="00B23D35">
        <w:rPr>
          <w:rFonts w:ascii="Times New Roman" w:hAnsi="Times New Roman"/>
          <w:i/>
          <w:sz w:val="20"/>
        </w:rPr>
        <w:t xml:space="preserve"> </w:t>
      </w:r>
      <w:r w:rsidRPr="007C020B">
        <w:rPr>
          <w:rFonts w:ascii="Times New Roman" w:hAnsi="Times New Roman"/>
        </w:rPr>
        <w:t>надало</w:t>
      </w:r>
      <w:r w:rsidR="003314DA" w:rsidRPr="007C020B">
        <w:rPr>
          <w:rFonts w:ascii="Times New Roman" w:hAnsi="Times New Roman"/>
        </w:rPr>
        <w:t xml:space="preserve"> відповідні</w:t>
      </w:r>
      <w:r w:rsidRPr="007C020B">
        <w:rPr>
          <w:rFonts w:ascii="Times New Roman" w:hAnsi="Times New Roman"/>
        </w:rPr>
        <w:t xml:space="preserve"> </w:t>
      </w:r>
      <w:r w:rsidR="003314DA" w:rsidRPr="007C020B">
        <w:rPr>
          <w:rFonts w:ascii="Times New Roman" w:hAnsi="Times New Roman"/>
        </w:rPr>
        <w:t xml:space="preserve">договори поставки та </w:t>
      </w:r>
      <w:r w:rsidRPr="007C020B">
        <w:rPr>
          <w:rFonts w:ascii="Times New Roman" w:hAnsi="Times New Roman"/>
        </w:rPr>
        <w:t>видатков</w:t>
      </w:r>
      <w:r w:rsidR="003314DA" w:rsidRPr="007C020B">
        <w:rPr>
          <w:rFonts w:ascii="Times New Roman" w:hAnsi="Times New Roman"/>
        </w:rPr>
        <w:t>і</w:t>
      </w:r>
      <w:r w:rsidRPr="007C020B">
        <w:rPr>
          <w:rFonts w:ascii="Times New Roman" w:hAnsi="Times New Roman"/>
        </w:rPr>
        <w:t xml:space="preserve"> накладн</w:t>
      </w:r>
      <w:r w:rsidR="003314DA" w:rsidRPr="007C020B">
        <w:rPr>
          <w:rFonts w:ascii="Times New Roman" w:hAnsi="Times New Roman"/>
        </w:rPr>
        <w:t xml:space="preserve">і до них за період з </w:t>
      </w:r>
      <w:r w:rsidR="00B23D35" w:rsidRPr="00B23D35">
        <w:rPr>
          <w:rFonts w:ascii="Times New Roman" w:hAnsi="Times New Roman"/>
          <w:i/>
        </w:rPr>
        <w:t>«інформація, доступ до якої обмежено»</w:t>
      </w:r>
      <w:r w:rsidR="00B23D35">
        <w:rPr>
          <w:rFonts w:ascii="Times New Roman" w:hAnsi="Times New Roman"/>
          <w:i/>
        </w:rPr>
        <w:t xml:space="preserve"> </w:t>
      </w:r>
      <w:r w:rsidR="00B23D35">
        <w:rPr>
          <w:rFonts w:ascii="Times New Roman" w:hAnsi="Times New Roman"/>
          <w:i/>
        </w:rPr>
        <w:br/>
      </w:r>
      <w:r w:rsidR="003314DA" w:rsidRPr="007C020B">
        <w:rPr>
          <w:rFonts w:ascii="Times New Roman" w:hAnsi="Times New Roman"/>
        </w:rPr>
        <w:t xml:space="preserve">по </w:t>
      </w:r>
      <w:r w:rsidR="00B23D35" w:rsidRPr="00B23D35">
        <w:rPr>
          <w:rFonts w:ascii="Times New Roman" w:hAnsi="Times New Roman"/>
          <w:i/>
        </w:rPr>
        <w:t>«інформація, доступ до якої обмежено»</w:t>
      </w:r>
      <w:r w:rsidRPr="007C020B">
        <w:rPr>
          <w:rFonts w:ascii="Times New Roman" w:hAnsi="Times New Roman"/>
        </w:rPr>
        <w:t>.</w:t>
      </w:r>
    </w:p>
    <w:p w14:paraId="5A34E144" w14:textId="3E443B5C" w:rsidR="002B2997" w:rsidRPr="007C020B" w:rsidRDefault="00071FBB" w:rsidP="007C020B">
      <w:pPr>
        <w:pStyle w:val="a3"/>
        <w:widowControl w:val="0"/>
        <w:numPr>
          <w:ilvl w:val="0"/>
          <w:numId w:val="1"/>
        </w:numPr>
        <w:tabs>
          <w:tab w:val="left" w:pos="567"/>
        </w:tabs>
        <w:autoSpaceDE w:val="0"/>
        <w:autoSpaceDN w:val="0"/>
        <w:adjustRightInd w:val="0"/>
        <w:spacing w:before="80"/>
        <w:ind w:left="567" w:hanging="703"/>
        <w:contextualSpacing w:val="0"/>
        <w:jc w:val="both"/>
        <w:rPr>
          <w:rFonts w:ascii="Times New Roman" w:hAnsi="Times New Roman"/>
        </w:rPr>
      </w:pPr>
      <w:r w:rsidRPr="00382FB0">
        <w:rPr>
          <w:rFonts w:ascii="Times New Roman" w:hAnsi="Times New Roman"/>
        </w:rPr>
        <w:t>При цьому</w:t>
      </w:r>
      <w:r w:rsidR="00144049" w:rsidRPr="00382FB0">
        <w:rPr>
          <w:rFonts w:ascii="Times New Roman" w:hAnsi="Times New Roman"/>
        </w:rPr>
        <w:t xml:space="preserve"> </w:t>
      </w:r>
      <w:r w:rsidR="00B23D35" w:rsidRPr="00B23D35">
        <w:rPr>
          <w:rFonts w:ascii="Times New Roman" w:hAnsi="Times New Roman"/>
          <w:i/>
        </w:rPr>
        <w:t>«інформація, доступ до якої обмежено»</w:t>
      </w:r>
      <w:r w:rsidR="00B23D35">
        <w:rPr>
          <w:rFonts w:ascii="Times New Roman" w:hAnsi="Times New Roman"/>
          <w:i/>
        </w:rPr>
        <w:t xml:space="preserve"> </w:t>
      </w:r>
      <w:r w:rsidR="002B2997" w:rsidRPr="00382FB0">
        <w:rPr>
          <w:rFonts w:ascii="Times New Roman" w:hAnsi="Times New Roman"/>
        </w:rPr>
        <w:t xml:space="preserve">повідомило, що обсяги реалізації Гелю </w:t>
      </w:r>
      <w:r w:rsidR="00144049" w:rsidRPr="00382FB0">
        <w:rPr>
          <w:rFonts w:ascii="Times New Roman" w:hAnsi="Times New Roman"/>
        </w:rPr>
        <w:t>«</w:t>
      </w:r>
      <w:proofErr w:type="spellStart"/>
      <w:r w:rsidR="00144049" w:rsidRPr="00382FB0">
        <w:rPr>
          <w:rFonts w:ascii="Times New Roman" w:hAnsi="Times New Roman"/>
        </w:rPr>
        <w:t>Даймісил</w:t>
      </w:r>
      <w:proofErr w:type="spellEnd"/>
      <w:r w:rsidR="00144049" w:rsidRPr="00382FB0">
        <w:rPr>
          <w:rFonts w:ascii="Times New Roman" w:hAnsi="Times New Roman"/>
        </w:rPr>
        <w:t>» в оформленні, що містить інформацію про Властив</w:t>
      </w:r>
      <w:r w:rsidR="00AA1AE1" w:rsidRPr="00382FB0">
        <w:rPr>
          <w:rFonts w:ascii="Times New Roman" w:hAnsi="Times New Roman"/>
        </w:rPr>
        <w:t>ості</w:t>
      </w:r>
      <w:r w:rsidR="00144049" w:rsidRPr="00382FB0">
        <w:rPr>
          <w:rFonts w:ascii="Times New Roman" w:hAnsi="Times New Roman"/>
        </w:rPr>
        <w:t xml:space="preserve">, </w:t>
      </w:r>
      <w:r w:rsidRPr="00382FB0">
        <w:rPr>
          <w:rFonts w:ascii="Times New Roman" w:hAnsi="Times New Roman"/>
        </w:rPr>
        <w:br/>
      </w:r>
      <w:r w:rsidR="00144049" w:rsidRPr="007C020B">
        <w:rPr>
          <w:rFonts w:ascii="Times New Roman" w:hAnsi="Times New Roman"/>
        </w:rPr>
        <w:t>за</w:t>
      </w:r>
      <w:r w:rsidR="002B2997" w:rsidRPr="007C020B">
        <w:rPr>
          <w:rFonts w:ascii="Times New Roman" w:hAnsi="Times New Roman"/>
        </w:rPr>
        <w:t xml:space="preserve"> період з </w:t>
      </w:r>
      <w:r w:rsidR="00B23D35" w:rsidRPr="00B23D35">
        <w:rPr>
          <w:rFonts w:ascii="Times New Roman" w:hAnsi="Times New Roman"/>
          <w:i/>
        </w:rPr>
        <w:t>«інформація, доступ до якої обмежено»</w:t>
      </w:r>
      <w:r w:rsidR="00B23D35">
        <w:rPr>
          <w:rFonts w:ascii="Times New Roman" w:hAnsi="Times New Roman"/>
          <w:i/>
        </w:rPr>
        <w:t xml:space="preserve"> </w:t>
      </w:r>
      <w:r w:rsidR="002B2997" w:rsidRPr="007C020B">
        <w:rPr>
          <w:rFonts w:ascii="Times New Roman" w:hAnsi="Times New Roman"/>
        </w:rPr>
        <w:t xml:space="preserve">по </w:t>
      </w:r>
      <w:r w:rsidR="00B23D35" w:rsidRPr="00B23D35">
        <w:rPr>
          <w:rFonts w:ascii="Times New Roman" w:hAnsi="Times New Roman"/>
          <w:i/>
        </w:rPr>
        <w:t>«інформація, доступ до якої обмежено»</w:t>
      </w:r>
      <w:r w:rsidR="00B23D35">
        <w:rPr>
          <w:rFonts w:ascii="Times New Roman" w:hAnsi="Times New Roman"/>
          <w:i/>
        </w:rPr>
        <w:t xml:space="preserve"> </w:t>
      </w:r>
      <w:r w:rsidR="002B2997" w:rsidRPr="007C020B">
        <w:rPr>
          <w:rFonts w:ascii="Times New Roman" w:hAnsi="Times New Roman"/>
        </w:rPr>
        <w:t xml:space="preserve">становлять </w:t>
      </w:r>
      <w:r w:rsidR="00B23D35" w:rsidRPr="00B23D35">
        <w:rPr>
          <w:rFonts w:ascii="Times New Roman" w:hAnsi="Times New Roman"/>
          <w:i/>
        </w:rPr>
        <w:t>«інформація, доступ до якої обмежено»</w:t>
      </w:r>
      <w:r w:rsidR="00B23D35">
        <w:rPr>
          <w:rFonts w:ascii="Times New Roman" w:hAnsi="Times New Roman"/>
          <w:i/>
        </w:rPr>
        <w:t xml:space="preserve"> </w:t>
      </w:r>
      <w:r w:rsidR="002B2997" w:rsidRPr="007C020B">
        <w:rPr>
          <w:rFonts w:ascii="Times New Roman" w:hAnsi="Times New Roman"/>
        </w:rPr>
        <w:t xml:space="preserve">штук на </w:t>
      </w:r>
      <w:r w:rsidRPr="007C020B">
        <w:rPr>
          <w:rFonts w:ascii="Times New Roman" w:hAnsi="Times New Roman"/>
        </w:rPr>
        <w:t xml:space="preserve">загальну </w:t>
      </w:r>
      <w:r w:rsidR="002B2997" w:rsidRPr="007C020B">
        <w:rPr>
          <w:rFonts w:ascii="Times New Roman" w:hAnsi="Times New Roman"/>
        </w:rPr>
        <w:t xml:space="preserve">суму </w:t>
      </w:r>
      <w:r w:rsidR="00B23D35" w:rsidRPr="00B23D35">
        <w:rPr>
          <w:rFonts w:ascii="Times New Roman" w:hAnsi="Times New Roman"/>
          <w:i/>
        </w:rPr>
        <w:t>«інформація, доступ до якої обмежено»</w:t>
      </w:r>
      <w:r w:rsidR="00B23D35">
        <w:rPr>
          <w:rFonts w:ascii="Times New Roman" w:hAnsi="Times New Roman"/>
          <w:i/>
        </w:rPr>
        <w:t xml:space="preserve"> </w:t>
      </w:r>
      <w:r w:rsidR="002B2997" w:rsidRPr="007C020B">
        <w:rPr>
          <w:rFonts w:ascii="Times New Roman" w:hAnsi="Times New Roman"/>
        </w:rPr>
        <w:t>грн</w:t>
      </w:r>
      <w:r w:rsidRPr="007C020B">
        <w:rPr>
          <w:rFonts w:ascii="Times New Roman" w:hAnsi="Times New Roman"/>
        </w:rPr>
        <w:t xml:space="preserve"> (без ПДВ).</w:t>
      </w:r>
    </w:p>
    <w:p w14:paraId="40BD48AD" w14:textId="7439C701" w:rsidR="001015A5" w:rsidRPr="00382FB0" w:rsidRDefault="00071FBB" w:rsidP="00505116">
      <w:pPr>
        <w:pStyle w:val="a3"/>
        <w:widowControl w:val="0"/>
        <w:numPr>
          <w:ilvl w:val="0"/>
          <w:numId w:val="1"/>
        </w:numPr>
        <w:tabs>
          <w:tab w:val="left" w:pos="567"/>
        </w:tabs>
        <w:autoSpaceDE w:val="0"/>
        <w:autoSpaceDN w:val="0"/>
        <w:adjustRightInd w:val="0"/>
        <w:spacing w:before="80"/>
        <w:ind w:left="567" w:hanging="703"/>
        <w:contextualSpacing w:val="0"/>
        <w:jc w:val="both"/>
        <w:rPr>
          <w:rFonts w:ascii="Times New Roman" w:hAnsi="Times New Roman"/>
        </w:rPr>
      </w:pPr>
      <w:r w:rsidRPr="00382FB0">
        <w:rPr>
          <w:rFonts w:ascii="Times New Roman" w:hAnsi="Times New Roman"/>
        </w:rPr>
        <w:t>У</w:t>
      </w:r>
      <w:r w:rsidR="002B2997" w:rsidRPr="00382FB0">
        <w:rPr>
          <w:rFonts w:ascii="Times New Roman" w:hAnsi="Times New Roman"/>
        </w:rPr>
        <w:t xml:space="preserve"> Відповіді 2 </w:t>
      </w:r>
      <w:r w:rsidRPr="00382FB0">
        <w:rPr>
          <w:rFonts w:ascii="Times New Roman" w:hAnsi="Times New Roman"/>
        </w:rPr>
        <w:t>зазначе</w:t>
      </w:r>
      <w:r w:rsidR="002B2997" w:rsidRPr="00382FB0">
        <w:rPr>
          <w:rFonts w:ascii="Times New Roman" w:hAnsi="Times New Roman"/>
        </w:rPr>
        <w:t xml:space="preserve">но, що відповідно до наявної </w:t>
      </w:r>
      <w:r w:rsidRPr="00382FB0">
        <w:rPr>
          <w:rFonts w:ascii="Times New Roman" w:hAnsi="Times New Roman"/>
        </w:rPr>
        <w:t xml:space="preserve">у </w:t>
      </w:r>
      <w:r w:rsidR="00B23D35" w:rsidRPr="00B23D35">
        <w:rPr>
          <w:rFonts w:ascii="Times New Roman" w:hAnsi="Times New Roman"/>
          <w:i/>
        </w:rPr>
        <w:t>«інформація, доступ до якої обмежено»</w:t>
      </w:r>
      <w:r w:rsidR="00B23D35">
        <w:rPr>
          <w:rFonts w:ascii="Times New Roman" w:hAnsi="Times New Roman"/>
          <w:i/>
        </w:rPr>
        <w:t xml:space="preserve"> </w:t>
      </w:r>
      <w:r w:rsidR="002B2997" w:rsidRPr="00382FB0">
        <w:rPr>
          <w:rFonts w:ascii="Times New Roman" w:hAnsi="Times New Roman"/>
        </w:rPr>
        <w:t>інформації</w:t>
      </w:r>
      <w:r w:rsidR="00656974" w:rsidRPr="00382FB0">
        <w:rPr>
          <w:rFonts w:ascii="Times New Roman" w:hAnsi="Times New Roman"/>
        </w:rPr>
        <w:t xml:space="preserve">, ним </w:t>
      </w:r>
      <w:r w:rsidR="002B2997" w:rsidRPr="00382FB0">
        <w:rPr>
          <w:rFonts w:ascii="Times New Roman" w:hAnsi="Times New Roman"/>
        </w:rPr>
        <w:t>не здійснює</w:t>
      </w:r>
      <w:r w:rsidR="00656974" w:rsidRPr="00382FB0">
        <w:rPr>
          <w:rFonts w:ascii="Times New Roman" w:hAnsi="Times New Roman"/>
        </w:rPr>
        <w:t xml:space="preserve">ться </w:t>
      </w:r>
      <w:r w:rsidR="002B2997" w:rsidRPr="00382FB0">
        <w:rPr>
          <w:rFonts w:ascii="Times New Roman" w:hAnsi="Times New Roman"/>
        </w:rPr>
        <w:t>реалізаці</w:t>
      </w:r>
      <w:r w:rsidR="00656974" w:rsidRPr="00382FB0">
        <w:rPr>
          <w:rFonts w:ascii="Times New Roman" w:hAnsi="Times New Roman"/>
        </w:rPr>
        <w:t xml:space="preserve">я </w:t>
      </w:r>
      <w:r w:rsidR="002B2997" w:rsidRPr="00382FB0">
        <w:rPr>
          <w:rFonts w:ascii="Times New Roman" w:hAnsi="Times New Roman"/>
        </w:rPr>
        <w:t xml:space="preserve">Гелю </w:t>
      </w:r>
      <w:r w:rsidR="00656974" w:rsidRPr="00382FB0">
        <w:rPr>
          <w:rFonts w:ascii="Times New Roman" w:hAnsi="Times New Roman"/>
        </w:rPr>
        <w:t xml:space="preserve">«Даймісил» </w:t>
      </w:r>
      <w:r w:rsidR="002B2997" w:rsidRPr="00382FB0">
        <w:rPr>
          <w:rFonts w:ascii="Times New Roman" w:hAnsi="Times New Roman"/>
        </w:rPr>
        <w:t xml:space="preserve">магазинам здоров’я та краси, а також кінцевим споживачам, зокрема через інтернет-ресурси. </w:t>
      </w:r>
    </w:p>
    <w:p w14:paraId="206450B7" w14:textId="04AEA2FD" w:rsidR="00C33A43" w:rsidRDefault="002B2997" w:rsidP="00505116">
      <w:pPr>
        <w:pStyle w:val="a3"/>
        <w:widowControl w:val="0"/>
        <w:numPr>
          <w:ilvl w:val="0"/>
          <w:numId w:val="1"/>
        </w:numPr>
        <w:tabs>
          <w:tab w:val="left" w:pos="567"/>
        </w:tabs>
        <w:autoSpaceDE w:val="0"/>
        <w:autoSpaceDN w:val="0"/>
        <w:adjustRightInd w:val="0"/>
        <w:spacing w:before="80"/>
        <w:ind w:left="567" w:hanging="703"/>
        <w:contextualSpacing w:val="0"/>
        <w:jc w:val="both"/>
        <w:rPr>
          <w:rFonts w:ascii="Times New Roman" w:hAnsi="Times New Roman"/>
        </w:rPr>
      </w:pPr>
      <w:r w:rsidRPr="00382FB0">
        <w:rPr>
          <w:rFonts w:ascii="Times New Roman" w:hAnsi="Times New Roman"/>
        </w:rPr>
        <w:t xml:space="preserve">Водночас </w:t>
      </w:r>
      <w:r w:rsidR="00B23D35" w:rsidRPr="00B23D35">
        <w:rPr>
          <w:rFonts w:ascii="Times New Roman" w:hAnsi="Times New Roman"/>
          <w:i/>
        </w:rPr>
        <w:t>«інформація, доступ до якої обмежено»</w:t>
      </w:r>
      <w:r w:rsidR="00B23D35">
        <w:rPr>
          <w:rFonts w:ascii="Times New Roman" w:hAnsi="Times New Roman"/>
          <w:i/>
        </w:rPr>
        <w:t xml:space="preserve"> </w:t>
      </w:r>
      <w:r w:rsidRPr="00382FB0">
        <w:rPr>
          <w:rFonts w:ascii="Times New Roman" w:hAnsi="Times New Roman"/>
        </w:rPr>
        <w:t xml:space="preserve">реалізує Гель </w:t>
      </w:r>
      <w:r w:rsidR="00701B5B" w:rsidRPr="00382FB0">
        <w:rPr>
          <w:rFonts w:ascii="Times New Roman" w:hAnsi="Times New Roman"/>
        </w:rPr>
        <w:t>«</w:t>
      </w:r>
      <w:proofErr w:type="spellStart"/>
      <w:r w:rsidR="00701B5B" w:rsidRPr="00382FB0">
        <w:rPr>
          <w:rFonts w:ascii="Times New Roman" w:hAnsi="Times New Roman"/>
        </w:rPr>
        <w:t>Даймісил</w:t>
      </w:r>
      <w:proofErr w:type="spellEnd"/>
      <w:r w:rsidR="00701B5B" w:rsidRPr="00382FB0">
        <w:rPr>
          <w:rFonts w:ascii="Times New Roman" w:hAnsi="Times New Roman"/>
        </w:rPr>
        <w:t xml:space="preserve">» </w:t>
      </w:r>
      <w:r w:rsidRPr="00382FB0">
        <w:rPr>
          <w:rFonts w:ascii="Times New Roman" w:hAnsi="Times New Roman"/>
        </w:rPr>
        <w:t>аптечним мережам «Подорожник», «БАМ», «</w:t>
      </w:r>
      <w:proofErr w:type="spellStart"/>
      <w:r w:rsidRPr="00382FB0">
        <w:rPr>
          <w:rFonts w:ascii="Times New Roman" w:hAnsi="Times New Roman"/>
        </w:rPr>
        <w:t>Ощад</w:t>
      </w:r>
      <w:proofErr w:type="spellEnd"/>
      <w:r w:rsidRPr="00382FB0">
        <w:rPr>
          <w:rFonts w:ascii="Times New Roman" w:hAnsi="Times New Roman"/>
        </w:rPr>
        <w:t xml:space="preserve"> Аптека» та іншим суб’єктам господарювання, вичерпний перелік яких міститься в таблиці 2.</w:t>
      </w:r>
    </w:p>
    <w:p w14:paraId="4A7BCC2C" w14:textId="3A48C52C" w:rsidR="00C33A43" w:rsidRDefault="002B2997" w:rsidP="00505116">
      <w:pPr>
        <w:pStyle w:val="a3"/>
        <w:widowControl w:val="0"/>
        <w:numPr>
          <w:ilvl w:val="0"/>
          <w:numId w:val="1"/>
        </w:numPr>
        <w:tabs>
          <w:tab w:val="left" w:pos="567"/>
        </w:tabs>
        <w:autoSpaceDE w:val="0"/>
        <w:autoSpaceDN w:val="0"/>
        <w:adjustRightInd w:val="0"/>
        <w:spacing w:before="80"/>
        <w:ind w:left="567"/>
        <w:contextualSpacing w:val="0"/>
        <w:jc w:val="both"/>
        <w:rPr>
          <w:rFonts w:ascii="Times New Roman" w:hAnsi="Times New Roman"/>
        </w:rPr>
      </w:pPr>
      <w:r w:rsidRPr="00382FB0">
        <w:rPr>
          <w:rFonts w:ascii="Times New Roman" w:hAnsi="Times New Roman"/>
        </w:rPr>
        <w:t xml:space="preserve">Рекламування Гелю </w:t>
      </w:r>
      <w:r w:rsidR="00701B5B" w:rsidRPr="00382FB0">
        <w:rPr>
          <w:rFonts w:ascii="Times New Roman" w:hAnsi="Times New Roman"/>
        </w:rPr>
        <w:t>«</w:t>
      </w:r>
      <w:proofErr w:type="spellStart"/>
      <w:r w:rsidR="00701B5B" w:rsidRPr="00382FB0">
        <w:rPr>
          <w:rFonts w:ascii="Times New Roman" w:hAnsi="Times New Roman"/>
        </w:rPr>
        <w:t>Даймісил</w:t>
      </w:r>
      <w:proofErr w:type="spellEnd"/>
      <w:r w:rsidR="00701B5B" w:rsidRPr="00382FB0">
        <w:rPr>
          <w:rFonts w:ascii="Times New Roman" w:hAnsi="Times New Roman"/>
        </w:rPr>
        <w:t xml:space="preserve">» </w:t>
      </w:r>
      <w:r w:rsidR="00B23D35" w:rsidRPr="00B23D35">
        <w:rPr>
          <w:rFonts w:ascii="Times New Roman" w:hAnsi="Times New Roman"/>
          <w:i/>
        </w:rPr>
        <w:t>«інформація, доступ до якої обмежено»</w:t>
      </w:r>
      <w:r w:rsidR="00B23D35">
        <w:rPr>
          <w:rFonts w:ascii="Times New Roman" w:hAnsi="Times New Roman"/>
        </w:rPr>
        <w:t xml:space="preserve"> </w:t>
      </w:r>
      <w:r w:rsidR="00B23D35">
        <w:rPr>
          <w:rFonts w:ascii="Times New Roman" w:hAnsi="Times New Roman"/>
        </w:rPr>
        <w:br/>
      </w:r>
      <w:r w:rsidRPr="00382FB0">
        <w:rPr>
          <w:rFonts w:ascii="Times New Roman" w:hAnsi="Times New Roman"/>
        </w:rPr>
        <w:t>не здійснювало.</w:t>
      </w:r>
    </w:p>
    <w:p w14:paraId="2AF617D8" w14:textId="77777777" w:rsidR="00444F5B" w:rsidRPr="0069653F" w:rsidRDefault="00444F5B" w:rsidP="00444F5B">
      <w:pPr>
        <w:widowControl w:val="0"/>
        <w:tabs>
          <w:tab w:val="left" w:pos="567"/>
        </w:tabs>
        <w:autoSpaceDE w:val="0"/>
        <w:autoSpaceDN w:val="0"/>
        <w:adjustRightInd w:val="0"/>
        <w:spacing w:before="80"/>
        <w:jc w:val="both"/>
        <w:rPr>
          <w:rFonts w:ascii="Times New Roman" w:hAnsi="Times New Roman"/>
          <w:sz w:val="8"/>
        </w:rPr>
      </w:pPr>
    </w:p>
    <w:p w14:paraId="38DE48B8" w14:textId="77777777" w:rsidR="002B2997" w:rsidRPr="00382FB0" w:rsidRDefault="002B2997" w:rsidP="00C33A43">
      <w:pPr>
        <w:pStyle w:val="a3"/>
        <w:widowControl w:val="0"/>
        <w:numPr>
          <w:ilvl w:val="1"/>
          <w:numId w:val="28"/>
        </w:numPr>
        <w:tabs>
          <w:tab w:val="left" w:pos="567"/>
        </w:tabs>
        <w:autoSpaceDE w:val="0"/>
        <w:autoSpaceDN w:val="0"/>
        <w:adjustRightInd w:val="0"/>
        <w:ind w:hanging="1145"/>
        <w:jc w:val="both"/>
        <w:rPr>
          <w:rFonts w:ascii="Times New Roman" w:hAnsi="Times New Roman"/>
          <w:b/>
          <w:i/>
        </w:rPr>
      </w:pPr>
      <w:r w:rsidRPr="00382FB0">
        <w:rPr>
          <w:rFonts w:ascii="Times New Roman" w:hAnsi="Times New Roman"/>
          <w:b/>
          <w:i/>
        </w:rPr>
        <w:t>Обставини, які повідомила Держпродспоживслужба</w:t>
      </w:r>
    </w:p>
    <w:p w14:paraId="6A391D16" w14:textId="3E28D9B1" w:rsidR="005C4C4A" w:rsidRPr="00382FB0" w:rsidRDefault="005C4C4A"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Пунктом 1 Положення</w:t>
      </w:r>
      <w:r w:rsidR="008F50DC" w:rsidRPr="00382FB0">
        <w:rPr>
          <w:rFonts w:ascii="Times New Roman" w:hAnsi="Times New Roman"/>
        </w:rPr>
        <w:t xml:space="preserve"> </w:t>
      </w:r>
      <w:r w:rsidRPr="00382FB0">
        <w:rPr>
          <w:rFonts w:ascii="Times New Roman" w:hAnsi="Times New Roman"/>
        </w:rPr>
        <w:t xml:space="preserve">встановлено, що Держпродспоживслужба є центральним органом виконавчої влади, діяльність якого спрямовується і координується Кабінетом Міністрів </w:t>
      </w:r>
      <w:r w:rsidRPr="00382FB0">
        <w:rPr>
          <w:rFonts w:ascii="Times New Roman" w:hAnsi="Times New Roman"/>
        </w:rPr>
        <w:lastRenderedPageBreak/>
        <w:t>України та який реалізує державну політику, зокрема у сферах безпечності та окремих показників якості харчових продуктів, санітарного законодавства.</w:t>
      </w:r>
    </w:p>
    <w:p w14:paraId="2C1DB1C1" w14:textId="40342974" w:rsidR="005C4C4A" w:rsidRPr="00382FB0" w:rsidRDefault="005C4C4A"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Згідно з пунктом 4 Положення Держпродспоживслужба відповідно до покладених на неї завдань, зокрема, проводить державну санітарно-епідеміологічну експертизу, видає за результатами її проведення відповідні висновки.</w:t>
      </w:r>
    </w:p>
    <w:p w14:paraId="71AF7934" w14:textId="7EF866B3" w:rsidR="002B2997" w:rsidRPr="00382FB0" w:rsidRDefault="002B2997"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Лист</w:t>
      </w:r>
      <w:r w:rsidR="00042386" w:rsidRPr="00382FB0">
        <w:rPr>
          <w:rFonts w:ascii="Times New Roman" w:hAnsi="Times New Roman"/>
        </w:rPr>
        <w:t>ами</w:t>
      </w:r>
      <w:r w:rsidRPr="00382FB0">
        <w:rPr>
          <w:rFonts w:ascii="Times New Roman" w:hAnsi="Times New Roman"/>
        </w:rPr>
        <w:t xml:space="preserve"> від 19.06.2024 № 12-12/12854 (</w:t>
      </w:r>
      <w:proofErr w:type="spellStart"/>
      <w:r w:rsidRPr="00382FB0">
        <w:rPr>
          <w:rFonts w:ascii="Times New Roman" w:hAnsi="Times New Roman"/>
        </w:rPr>
        <w:t>вх</w:t>
      </w:r>
      <w:proofErr w:type="spellEnd"/>
      <w:r w:rsidRPr="00382FB0">
        <w:rPr>
          <w:rFonts w:ascii="Times New Roman" w:hAnsi="Times New Roman"/>
        </w:rPr>
        <w:t>. Комітету № 7-04/8372 від 19.06.2024)</w:t>
      </w:r>
      <w:r w:rsidR="00042386" w:rsidRPr="00382FB0">
        <w:rPr>
          <w:rFonts w:ascii="Times New Roman" w:hAnsi="Times New Roman"/>
        </w:rPr>
        <w:t xml:space="preserve">, </w:t>
      </w:r>
      <w:r w:rsidR="00042386" w:rsidRPr="00382FB0">
        <w:rPr>
          <w:rFonts w:ascii="Times New Roman" w:hAnsi="Times New Roman"/>
        </w:rPr>
        <w:br/>
        <w:t xml:space="preserve">від 28.08.2024 № 12-12/17813 </w:t>
      </w:r>
      <w:r w:rsidR="00042386" w:rsidRPr="00382FB0">
        <w:rPr>
          <w:rFonts w:ascii="Times New Roman" w:hAnsi="Times New Roman"/>
          <w:lang w:eastAsia="ru-RU"/>
        </w:rPr>
        <w:t>(</w:t>
      </w:r>
      <w:proofErr w:type="spellStart"/>
      <w:r w:rsidR="00042386" w:rsidRPr="00382FB0">
        <w:rPr>
          <w:rFonts w:ascii="Times New Roman" w:hAnsi="Times New Roman"/>
          <w:lang w:eastAsia="ru-RU"/>
        </w:rPr>
        <w:t>вх</w:t>
      </w:r>
      <w:proofErr w:type="spellEnd"/>
      <w:r w:rsidR="00042386" w:rsidRPr="00382FB0">
        <w:rPr>
          <w:rFonts w:ascii="Times New Roman" w:hAnsi="Times New Roman"/>
          <w:lang w:eastAsia="ru-RU"/>
        </w:rPr>
        <w:t xml:space="preserve">. Комітету № 7-03/10970 від 28.08.2024) </w:t>
      </w:r>
      <w:r w:rsidRPr="00382FB0">
        <w:rPr>
          <w:rFonts w:ascii="Times New Roman" w:hAnsi="Times New Roman"/>
        </w:rPr>
        <w:t xml:space="preserve">Держпродспоживслужба повідомила, що питання перевірки наявності підтвердження відомостей про властивості, які містяться </w:t>
      </w:r>
      <w:r w:rsidR="00C77BBA">
        <w:rPr>
          <w:rFonts w:ascii="Times New Roman" w:hAnsi="Times New Roman"/>
        </w:rPr>
        <w:t>в</w:t>
      </w:r>
      <w:r w:rsidRPr="00382FB0">
        <w:rPr>
          <w:rFonts w:ascii="Times New Roman" w:hAnsi="Times New Roman"/>
        </w:rPr>
        <w:t xml:space="preserve"> маркуванні туби та упаковки </w:t>
      </w:r>
      <w:r w:rsidR="008F50DC" w:rsidRPr="00382FB0">
        <w:rPr>
          <w:rFonts w:ascii="Times New Roman" w:hAnsi="Times New Roman"/>
        </w:rPr>
        <w:t xml:space="preserve">Гелю </w:t>
      </w:r>
      <w:r w:rsidR="00701B5B" w:rsidRPr="00382FB0">
        <w:rPr>
          <w:rFonts w:ascii="Times New Roman" w:hAnsi="Times New Roman"/>
        </w:rPr>
        <w:t>«Даймісил»</w:t>
      </w:r>
      <w:r w:rsidRPr="00382FB0">
        <w:rPr>
          <w:rFonts w:ascii="Times New Roman" w:hAnsi="Times New Roman"/>
        </w:rPr>
        <w:t xml:space="preserve">, віднесення </w:t>
      </w:r>
      <w:r w:rsidR="00701B5B" w:rsidRPr="00382FB0">
        <w:rPr>
          <w:rFonts w:ascii="Times New Roman" w:hAnsi="Times New Roman"/>
        </w:rPr>
        <w:t xml:space="preserve">Гелю «Даймісил» </w:t>
      </w:r>
      <w:r w:rsidRPr="00382FB0">
        <w:rPr>
          <w:rFonts w:ascii="Times New Roman" w:hAnsi="Times New Roman"/>
        </w:rPr>
        <w:t xml:space="preserve">до косметичного засобу – не належать до повноважень </w:t>
      </w:r>
      <w:proofErr w:type="spellStart"/>
      <w:r w:rsidRPr="00382FB0">
        <w:rPr>
          <w:rFonts w:ascii="Times New Roman" w:hAnsi="Times New Roman"/>
        </w:rPr>
        <w:t>Держпродспоживслужби</w:t>
      </w:r>
      <w:proofErr w:type="spellEnd"/>
      <w:r w:rsidRPr="00382FB0">
        <w:rPr>
          <w:rFonts w:ascii="Times New Roman" w:hAnsi="Times New Roman"/>
        </w:rPr>
        <w:t>.</w:t>
      </w:r>
    </w:p>
    <w:p w14:paraId="39E38B4B" w14:textId="77777777" w:rsidR="00C33A43" w:rsidRPr="007C020B" w:rsidRDefault="00C33A43" w:rsidP="00C33A43">
      <w:pPr>
        <w:widowControl w:val="0"/>
        <w:tabs>
          <w:tab w:val="left" w:pos="567"/>
        </w:tabs>
        <w:autoSpaceDE w:val="0"/>
        <w:autoSpaceDN w:val="0"/>
        <w:adjustRightInd w:val="0"/>
        <w:spacing w:before="60" w:after="0" w:line="240" w:lineRule="auto"/>
        <w:ind w:left="567"/>
        <w:jc w:val="both"/>
        <w:rPr>
          <w:rFonts w:ascii="Times New Roman" w:eastAsia="Calibri" w:hAnsi="Times New Roman" w:cs="Times New Roman"/>
          <w:sz w:val="24"/>
          <w:szCs w:val="16"/>
          <w:lang w:val="uk-UA"/>
        </w:rPr>
      </w:pPr>
    </w:p>
    <w:p w14:paraId="73C9A3B1" w14:textId="77777777" w:rsidR="002B2997" w:rsidRPr="00382FB0" w:rsidRDefault="002B2997" w:rsidP="00C33A43">
      <w:pPr>
        <w:pStyle w:val="a3"/>
        <w:widowControl w:val="0"/>
        <w:numPr>
          <w:ilvl w:val="1"/>
          <w:numId w:val="28"/>
        </w:numPr>
        <w:tabs>
          <w:tab w:val="left" w:pos="567"/>
        </w:tabs>
        <w:autoSpaceDE w:val="0"/>
        <w:autoSpaceDN w:val="0"/>
        <w:adjustRightInd w:val="0"/>
        <w:ind w:hanging="1145"/>
        <w:jc w:val="both"/>
        <w:rPr>
          <w:rFonts w:ascii="Times New Roman" w:hAnsi="Times New Roman"/>
          <w:b/>
          <w:i/>
        </w:rPr>
      </w:pPr>
      <w:r w:rsidRPr="00382FB0">
        <w:rPr>
          <w:rFonts w:ascii="Times New Roman" w:hAnsi="Times New Roman"/>
          <w:b/>
          <w:i/>
        </w:rPr>
        <w:t>Обставини, які повідомило МОЗ</w:t>
      </w:r>
    </w:p>
    <w:p w14:paraId="1999BB68" w14:textId="5AA618DA" w:rsidR="002B2997" w:rsidRPr="00382FB0" w:rsidRDefault="002B2997"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Згідно з підпунктом 4 пункту 3 Положення про Міністерство охорони здоров’я України, затвердженого постановою Кабінету Міністрів України від 25.03.2015 № 267, основними завданнями МОЗ є, зокрема, забезпечення формування та реалізація державної політики у сфері технічного регулювання медичних виробів, медичних виробів для діагностики </w:t>
      </w:r>
      <w:r w:rsidR="00B23D35">
        <w:rPr>
          <w:rFonts w:ascii="Times New Roman" w:hAnsi="Times New Roman"/>
        </w:rPr>
        <w:br/>
      </w:r>
      <w:proofErr w:type="spellStart"/>
      <w:r w:rsidRPr="00382FB0">
        <w:rPr>
          <w:rFonts w:ascii="Times New Roman" w:hAnsi="Times New Roman"/>
        </w:rPr>
        <w:t>in</w:t>
      </w:r>
      <w:proofErr w:type="spellEnd"/>
      <w:r w:rsidRPr="00382FB0">
        <w:rPr>
          <w:rFonts w:ascii="Times New Roman" w:hAnsi="Times New Roman"/>
        </w:rPr>
        <w:t xml:space="preserve"> </w:t>
      </w:r>
      <w:proofErr w:type="spellStart"/>
      <w:r w:rsidRPr="00382FB0">
        <w:rPr>
          <w:rFonts w:ascii="Times New Roman" w:hAnsi="Times New Roman"/>
        </w:rPr>
        <w:t>vitro</w:t>
      </w:r>
      <w:proofErr w:type="spellEnd"/>
      <w:r w:rsidRPr="00382FB0">
        <w:rPr>
          <w:rFonts w:ascii="Times New Roman" w:hAnsi="Times New Roman"/>
        </w:rPr>
        <w:t>, активних медичних виробів, які імплантують, косметичної продукції.</w:t>
      </w:r>
    </w:p>
    <w:p w14:paraId="4900DF17" w14:textId="4170DCCD" w:rsidR="002B2997" w:rsidRPr="00382FB0" w:rsidRDefault="002B2997" w:rsidP="009F467C">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lang w:eastAsia="ru-RU"/>
        </w:rPr>
      </w:pPr>
      <w:r w:rsidRPr="00382FB0">
        <w:rPr>
          <w:rFonts w:ascii="Times New Roman" w:hAnsi="Times New Roman"/>
        </w:rPr>
        <w:t xml:space="preserve">Як зазначено у Відповіді МОЗ, із властивостей </w:t>
      </w:r>
      <w:r w:rsidRPr="00382FB0">
        <w:rPr>
          <w:rFonts w:ascii="Times New Roman" w:hAnsi="Times New Roman"/>
          <w:i/>
        </w:rPr>
        <w:t>«</w:t>
      </w:r>
      <w:proofErr w:type="spellStart"/>
      <w:r w:rsidRPr="00382FB0">
        <w:rPr>
          <w:rFonts w:ascii="Times New Roman" w:hAnsi="Times New Roman"/>
          <w:i/>
        </w:rPr>
        <w:t>протинабрякова</w:t>
      </w:r>
      <w:proofErr w:type="spellEnd"/>
      <w:r w:rsidRPr="00382FB0">
        <w:rPr>
          <w:rFonts w:ascii="Times New Roman" w:hAnsi="Times New Roman"/>
          <w:i/>
        </w:rPr>
        <w:t xml:space="preserve">, протизапальна та знеболювальна дія» </w:t>
      </w:r>
      <w:r w:rsidRPr="00382FB0">
        <w:rPr>
          <w:rFonts w:ascii="Times New Roman" w:hAnsi="Times New Roman"/>
        </w:rPr>
        <w:t xml:space="preserve">прослідковується фармакологічна дія виробу. </w:t>
      </w:r>
      <w:r w:rsidR="009F467C" w:rsidRPr="00382FB0">
        <w:rPr>
          <w:rFonts w:ascii="Times New Roman" w:hAnsi="Times New Roman"/>
        </w:rPr>
        <w:t>В</w:t>
      </w:r>
      <w:r w:rsidRPr="00382FB0">
        <w:rPr>
          <w:rFonts w:ascii="Times New Roman" w:hAnsi="Times New Roman"/>
        </w:rPr>
        <w:t>иріб не може бути віднесений до косметичних засобів, оскільки косметичні засоби наносяться з метою очищення, ароматизування, зміни зовнішнього вигляду, захисту, збереження в задовільному стані або коригування запаху тіла й виключають лікування.</w:t>
      </w:r>
    </w:p>
    <w:p w14:paraId="7AB5E723" w14:textId="6D3EB9C4" w:rsidR="007C020B" w:rsidRPr="00B23D35" w:rsidRDefault="002B2997" w:rsidP="00B23D35">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Вироби, що позиціонуються як продукція, якій притаманні фармакологічні, імунологічні або метаболічні властивості, підпадають під дію Закону України «Про лікарські засоби» і повинні бути внесені до Державного реєстру лікарських засобів України.</w:t>
      </w:r>
    </w:p>
    <w:p w14:paraId="2DA00377" w14:textId="4F32ECF8" w:rsidR="00505116" w:rsidRPr="007C020B" w:rsidRDefault="002B2997" w:rsidP="007C020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Відповідно до </w:t>
      </w:r>
      <w:r w:rsidR="00042386" w:rsidRPr="00382FB0">
        <w:rPr>
          <w:rFonts w:ascii="Times New Roman" w:hAnsi="Times New Roman"/>
        </w:rPr>
        <w:t xml:space="preserve">абзацу другого частини першої </w:t>
      </w:r>
      <w:r w:rsidRPr="00382FB0">
        <w:rPr>
          <w:rFonts w:ascii="Times New Roman" w:hAnsi="Times New Roman"/>
        </w:rPr>
        <w:t xml:space="preserve">статті 2 Закону України «Про лікарські засоби» лікарський засіб – будь-яка речовина або комбінація речовин (одного або декількох АФІ та допоміжних речовин), що має властивості та призначена для лікування або профілактики захворювань у людей, чи будь-яка речовина або комбінація речовин (одного або декількох АФІ та допоміжних речовин), яка може бути призначена для запобігання вагітності, відновлення, корекції чи зміни фізіологічних функцій у людини </w:t>
      </w:r>
      <w:r w:rsidR="007C020B">
        <w:rPr>
          <w:rFonts w:ascii="Times New Roman" w:hAnsi="Times New Roman"/>
        </w:rPr>
        <w:br/>
      </w:r>
      <w:r w:rsidRPr="007C020B">
        <w:rPr>
          <w:rFonts w:ascii="Times New Roman" w:hAnsi="Times New Roman"/>
        </w:rPr>
        <w:t xml:space="preserve">шляхом здійснення фармакологічної, імунологічної або метаболічної дії або для встановлення медичного діагнозу. </w:t>
      </w:r>
    </w:p>
    <w:p w14:paraId="2DB7043C" w14:textId="582D96B5" w:rsidR="00505116" w:rsidRPr="00444F5B" w:rsidRDefault="00042386" w:rsidP="00444F5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Абзацом першим частини другої статті 2 Закону України «Про лікарські засоби» передбачено, що до лікарських засобів належать: АФІ, продукція «</w:t>
      </w:r>
      <w:proofErr w:type="spellStart"/>
      <w:r w:rsidRPr="00382FB0">
        <w:rPr>
          <w:rFonts w:ascii="Times New Roman" w:hAnsi="Times New Roman"/>
        </w:rPr>
        <w:t>in</w:t>
      </w:r>
      <w:proofErr w:type="spellEnd"/>
      <w:r w:rsidRPr="00382FB0">
        <w:rPr>
          <w:rFonts w:ascii="Times New Roman" w:hAnsi="Times New Roman"/>
        </w:rPr>
        <w:t xml:space="preserve"> </w:t>
      </w:r>
      <w:proofErr w:type="spellStart"/>
      <w:r w:rsidRPr="00382FB0">
        <w:rPr>
          <w:rFonts w:ascii="Times New Roman" w:hAnsi="Times New Roman"/>
        </w:rPr>
        <w:t>bulk</w:t>
      </w:r>
      <w:proofErr w:type="spellEnd"/>
      <w:r w:rsidRPr="00382FB0">
        <w:rPr>
          <w:rFonts w:ascii="Times New Roman" w:hAnsi="Times New Roman"/>
        </w:rPr>
        <w:t xml:space="preserve">»; готові лікарські засоби (лікарські препарати, ліки, медикаменти); гомеопатичні засоби; засоби, </w:t>
      </w:r>
      <w:r w:rsidR="00DA4A65" w:rsidRPr="00382FB0">
        <w:rPr>
          <w:rFonts w:ascii="Times New Roman" w:hAnsi="Times New Roman"/>
        </w:rPr>
        <w:br/>
      </w:r>
      <w:r w:rsidRPr="00382FB0">
        <w:rPr>
          <w:rFonts w:ascii="Times New Roman" w:hAnsi="Times New Roman"/>
        </w:rPr>
        <w:t xml:space="preserve">які використовуються для виявлення збудників </w:t>
      </w:r>
      <w:proofErr w:type="spellStart"/>
      <w:r w:rsidRPr="00382FB0">
        <w:rPr>
          <w:rFonts w:ascii="Times New Roman" w:hAnsi="Times New Roman"/>
        </w:rPr>
        <w:t>хвороб</w:t>
      </w:r>
      <w:proofErr w:type="spellEnd"/>
      <w:r w:rsidRPr="00382FB0">
        <w:rPr>
          <w:rFonts w:ascii="Times New Roman" w:hAnsi="Times New Roman"/>
        </w:rPr>
        <w:t xml:space="preserve">, а також боротьби із збудниками </w:t>
      </w:r>
      <w:proofErr w:type="spellStart"/>
      <w:r w:rsidRPr="00382FB0">
        <w:rPr>
          <w:rFonts w:ascii="Times New Roman" w:hAnsi="Times New Roman"/>
        </w:rPr>
        <w:t>хвороб</w:t>
      </w:r>
      <w:proofErr w:type="spellEnd"/>
      <w:r w:rsidRPr="00382FB0">
        <w:rPr>
          <w:rFonts w:ascii="Times New Roman" w:hAnsi="Times New Roman"/>
        </w:rPr>
        <w:t xml:space="preserve"> або паразитами; лікарські косметичні засоби та лікарські домішки до харчових продуктів.</w:t>
      </w:r>
    </w:p>
    <w:p w14:paraId="27F5986D" w14:textId="77777777" w:rsidR="002B2997" w:rsidRPr="00382FB0" w:rsidRDefault="002B2997"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Статтею 9 Закону України «Про лікарські засоби» визначено, що лікарські засоби допускаються до застосування в Україні після їх державної реєстрації, крім випадків, передбачених цим Законом.</w:t>
      </w:r>
    </w:p>
    <w:p w14:paraId="13E55E4C" w14:textId="067E98EF" w:rsidR="002B2997" w:rsidRPr="00382FB0" w:rsidRDefault="002B2997"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Як зазначено у Відповіді МОЗ, Гель</w:t>
      </w:r>
      <w:r w:rsidR="00042386" w:rsidRPr="00382FB0">
        <w:rPr>
          <w:rFonts w:ascii="Times New Roman" w:hAnsi="Times New Roman"/>
        </w:rPr>
        <w:t xml:space="preserve"> «Даймісил»</w:t>
      </w:r>
      <w:r w:rsidRPr="00382FB0">
        <w:rPr>
          <w:rFonts w:ascii="Times New Roman" w:hAnsi="Times New Roman"/>
        </w:rPr>
        <w:t xml:space="preserve"> не зареєстрований як лікарський засіб. </w:t>
      </w:r>
    </w:p>
    <w:p w14:paraId="615F5523" w14:textId="1A69796F" w:rsidR="002B2997" w:rsidRDefault="002B2997"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Окрім того, МОЗ зауважило, що Законом України «Про лікарські засоби» поняття «допоміжний засіб» не визначено. </w:t>
      </w:r>
    </w:p>
    <w:p w14:paraId="5B645A15" w14:textId="77777777" w:rsidR="00B23D35" w:rsidRPr="00382FB0" w:rsidRDefault="00B23D35" w:rsidP="00B23D35">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2151FD27" w14:textId="3CFF7B40" w:rsidR="002B2997" w:rsidRPr="00382FB0" w:rsidRDefault="002B2997"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lastRenderedPageBreak/>
        <w:t>Обґрунтувати фармакологічну дію лікарського засобу, а також лікувальні властивості лікарського засобу можливо при наявності матеріалів реєстраційного досьє на лікарський засіб, підготовлених відповідно до вимог Порядку проведення експертизи реєстраційних матеріалів на лікарські засоби, що подаються на державну реєстрацію (перереєстрацію), а також експертизи матеріалів про внесення змін до реєстраційних матеріалів протягом дії реєстраційного посвідчення, затверджен</w:t>
      </w:r>
      <w:r w:rsidR="00C77BBA">
        <w:rPr>
          <w:rFonts w:ascii="Times New Roman" w:hAnsi="Times New Roman"/>
        </w:rPr>
        <w:t>ого</w:t>
      </w:r>
      <w:r w:rsidRPr="00382FB0">
        <w:rPr>
          <w:rFonts w:ascii="Times New Roman" w:hAnsi="Times New Roman"/>
        </w:rPr>
        <w:t xml:space="preserve"> наказом МОЗ </w:t>
      </w:r>
      <w:r w:rsidRPr="00382FB0">
        <w:rPr>
          <w:rFonts w:ascii="Times New Roman" w:hAnsi="Times New Roman"/>
        </w:rPr>
        <w:br/>
        <w:t>від 26.08.2005 № 426 (зі змінами).</w:t>
      </w:r>
    </w:p>
    <w:p w14:paraId="1C4248D1" w14:textId="3BE79078" w:rsidR="001015A5" w:rsidRPr="00382FB0" w:rsidRDefault="002B2997"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МОЗ зауважило, що оскільки Гель </w:t>
      </w:r>
      <w:r w:rsidR="00701B5B" w:rsidRPr="00382FB0">
        <w:rPr>
          <w:rFonts w:ascii="Times New Roman" w:hAnsi="Times New Roman"/>
        </w:rPr>
        <w:t xml:space="preserve">«Даймісил» </w:t>
      </w:r>
      <w:r w:rsidRPr="00382FB0">
        <w:rPr>
          <w:rFonts w:ascii="Times New Roman" w:hAnsi="Times New Roman"/>
        </w:rPr>
        <w:t>не зареєстровано як лікарський засіб, відтак у МОЗ відсутні матеріали реєстраційного досьє, у зв’язку із чим встановити фармакологічну дію та інші властивості цього виробу за наявною інформацією неможливо.</w:t>
      </w:r>
    </w:p>
    <w:p w14:paraId="3D9E23B6" w14:textId="77777777" w:rsidR="00AA1AE1" w:rsidRPr="007C020B" w:rsidRDefault="00AA1AE1" w:rsidP="00AA1AE1">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17CD185D" w14:textId="77777777" w:rsidR="0047113A" w:rsidRPr="00382FB0" w:rsidRDefault="0047113A" w:rsidP="001015A5">
      <w:pPr>
        <w:widowControl w:val="0"/>
        <w:tabs>
          <w:tab w:val="left" w:pos="567"/>
        </w:tabs>
        <w:autoSpaceDE w:val="0"/>
        <w:autoSpaceDN w:val="0"/>
        <w:adjustRightInd w:val="0"/>
        <w:spacing w:after="0" w:line="240" w:lineRule="auto"/>
        <w:ind w:left="567"/>
        <w:jc w:val="both"/>
        <w:rPr>
          <w:rFonts w:ascii="Times New Roman" w:eastAsia="Calibri" w:hAnsi="Times New Roman" w:cs="Times New Roman"/>
          <w:sz w:val="2"/>
          <w:szCs w:val="24"/>
          <w:lang w:val="uk-UA"/>
        </w:rPr>
      </w:pPr>
    </w:p>
    <w:p w14:paraId="4E89FABE" w14:textId="77777777" w:rsidR="00042386" w:rsidRPr="00382FB0" w:rsidRDefault="00042386" w:rsidP="00A0330A">
      <w:pPr>
        <w:pStyle w:val="a3"/>
        <w:widowControl w:val="0"/>
        <w:numPr>
          <w:ilvl w:val="1"/>
          <w:numId w:val="28"/>
        </w:numPr>
        <w:tabs>
          <w:tab w:val="left" w:pos="567"/>
        </w:tabs>
        <w:autoSpaceDE w:val="0"/>
        <w:autoSpaceDN w:val="0"/>
        <w:adjustRightInd w:val="0"/>
        <w:ind w:left="567" w:hanging="425"/>
        <w:jc w:val="both"/>
        <w:rPr>
          <w:rFonts w:ascii="Times New Roman" w:hAnsi="Times New Roman"/>
          <w:b/>
          <w:i/>
        </w:rPr>
      </w:pPr>
      <w:r w:rsidRPr="00382FB0">
        <w:rPr>
          <w:rFonts w:ascii="Times New Roman" w:hAnsi="Times New Roman"/>
          <w:b/>
          <w:i/>
        </w:rPr>
        <w:t xml:space="preserve">Обставини, встановлені за результатами опитування споживачів, яке проводив Комітет </w:t>
      </w:r>
    </w:p>
    <w:p w14:paraId="10DC446D" w14:textId="33E0D1C3" w:rsidR="00042386" w:rsidRPr="00382FB0" w:rsidRDefault="00042386"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 метою </w:t>
      </w:r>
      <w:r w:rsidRPr="00382FB0">
        <w:rPr>
          <w:rFonts w:ascii="Times New Roman" w:eastAsia="Times New Roman" w:hAnsi="Times New Roman"/>
        </w:rPr>
        <w:t xml:space="preserve">отримання додаткових доказів для встановлення фактичних обставин </w:t>
      </w:r>
      <w:r w:rsidR="00701B5B" w:rsidRPr="00382FB0">
        <w:rPr>
          <w:rFonts w:ascii="Times New Roman" w:eastAsia="Times New Roman" w:hAnsi="Times New Roman"/>
        </w:rPr>
        <w:br/>
      </w:r>
      <w:r w:rsidRPr="00382FB0">
        <w:rPr>
          <w:rFonts w:ascii="Times New Roman" w:eastAsia="Times New Roman" w:hAnsi="Times New Roman"/>
        </w:rPr>
        <w:t xml:space="preserve">Справи, </w:t>
      </w:r>
      <w:r w:rsidRPr="00382FB0">
        <w:rPr>
          <w:rFonts w:ascii="Times New Roman" w:hAnsi="Times New Roman"/>
        </w:rPr>
        <w:t>прове</w:t>
      </w:r>
      <w:r w:rsidR="00762C5C" w:rsidRPr="00382FB0">
        <w:rPr>
          <w:rFonts w:ascii="Times New Roman" w:hAnsi="Times New Roman"/>
        </w:rPr>
        <w:t>дено</w:t>
      </w:r>
      <w:r w:rsidRPr="00382FB0">
        <w:rPr>
          <w:rFonts w:ascii="Times New Roman" w:hAnsi="Times New Roman"/>
        </w:rPr>
        <w:t xml:space="preserve"> </w:t>
      </w:r>
      <w:r w:rsidR="00762C5C" w:rsidRPr="00382FB0">
        <w:rPr>
          <w:rFonts w:ascii="Times New Roman" w:hAnsi="Times New Roman"/>
        </w:rPr>
        <w:t>О</w:t>
      </w:r>
      <w:r w:rsidRPr="00382FB0">
        <w:rPr>
          <w:rFonts w:ascii="Times New Roman" w:hAnsi="Times New Roman"/>
        </w:rPr>
        <w:t xml:space="preserve">питування, зокрема, щодо сприйняття споживачами, а також впливу та/або можливості впливу на наміри споживача щодо придбання Гелю </w:t>
      </w:r>
      <w:r w:rsidRPr="00382FB0">
        <w:rPr>
          <w:rFonts w:ascii="Times New Roman" w:eastAsia="Times New Roman" w:hAnsi="Times New Roman"/>
        </w:rPr>
        <w:t>«</w:t>
      </w:r>
      <w:proofErr w:type="spellStart"/>
      <w:r w:rsidR="00701B5B" w:rsidRPr="00382FB0">
        <w:rPr>
          <w:rFonts w:ascii="Times New Roman" w:eastAsia="Times New Roman" w:hAnsi="Times New Roman"/>
        </w:rPr>
        <w:t>Даймісил</w:t>
      </w:r>
      <w:proofErr w:type="spellEnd"/>
      <w:r w:rsidRPr="00382FB0">
        <w:rPr>
          <w:rFonts w:ascii="Times New Roman" w:eastAsia="Times New Roman" w:hAnsi="Times New Roman"/>
        </w:rPr>
        <w:t>»</w:t>
      </w:r>
      <w:r w:rsidRPr="00382FB0">
        <w:rPr>
          <w:rFonts w:ascii="Times New Roman" w:hAnsi="Times New Roman"/>
        </w:rPr>
        <w:t xml:space="preserve"> інформації</w:t>
      </w:r>
      <w:r w:rsidR="00701B5B" w:rsidRPr="00382FB0">
        <w:rPr>
          <w:rFonts w:ascii="Times New Roman" w:hAnsi="Times New Roman"/>
        </w:rPr>
        <w:t xml:space="preserve"> </w:t>
      </w:r>
      <w:r w:rsidR="00701B5B" w:rsidRPr="00382FB0">
        <w:rPr>
          <w:rFonts w:ascii="Times New Roman" w:hAnsi="Times New Roman"/>
          <w:i/>
          <w:lang w:eastAsia="ru-RU"/>
        </w:rPr>
        <w:t>«</w:t>
      </w:r>
      <w:proofErr w:type="spellStart"/>
      <w:r w:rsidR="00701B5B" w:rsidRPr="00382FB0">
        <w:rPr>
          <w:rFonts w:ascii="Times New Roman" w:hAnsi="Times New Roman"/>
          <w:i/>
          <w:lang w:eastAsia="ru-RU"/>
        </w:rPr>
        <w:t>протинабрякова</w:t>
      </w:r>
      <w:proofErr w:type="spellEnd"/>
      <w:r w:rsidR="00701B5B" w:rsidRPr="00382FB0">
        <w:rPr>
          <w:rFonts w:ascii="Times New Roman" w:hAnsi="Times New Roman"/>
          <w:i/>
          <w:lang w:eastAsia="ru-RU"/>
        </w:rPr>
        <w:t>, протизапальна та знеболювальна дія»</w:t>
      </w:r>
      <w:r w:rsidRPr="00382FB0">
        <w:rPr>
          <w:rFonts w:ascii="Times New Roman" w:hAnsi="Times New Roman"/>
        </w:rPr>
        <w:t xml:space="preserve">, поширеної </w:t>
      </w:r>
      <w:r w:rsidR="00B23D35">
        <w:rPr>
          <w:rFonts w:ascii="Times New Roman" w:hAnsi="Times New Roman"/>
        </w:rPr>
        <w:br/>
      </w:r>
      <w:r w:rsidRPr="00382FB0">
        <w:rPr>
          <w:rFonts w:ascii="Times New Roman" w:hAnsi="Times New Roman"/>
        </w:rPr>
        <w:t>в маркуванні Гелю «</w:t>
      </w:r>
      <w:proofErr w:type="spellStart"/>
      <w:r w:rsidR="00701B5B" w:rsidRPr="00382FB0">
        <w:rPr>
          <w:rFonts w:ascii="Times New Roman" w:hAnsi="Times New Roman"/>
        </w:rPr>
        <w:t>Даймісил</w:t>
      </w:r>
      <w:proofErr w:type="spellEnd"/>
      <w:r w:rsidRPr="00382FB0">
        <w:rPr>
          <w:rFonts w:ascii="Times New Roman" w:hAnsi="Times New Roman"/>
        </w:rPr>
        <w:t>»</w:t>
      </w:r>
      <w:r w:rsidR="00701B5B" w:rsidRPr="00382FB0">
        <w:rPr>
          <w:rFonts w:ascii="Times New Roman" w:hAnsi="Times New Roman"/>
        </w:rPr>
        <w:t>.</w:t>
      </w:r>
    </w:p>
    <w:p w14:paraId="6D39B714" w14:textId="1C215561" w:rsidR="00042386" w:rsidRPr="00382FB0" w:rsidRDefault="00042386"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Під час проведення Опитування в анкеті використано кольорові графічні зображення </w:t>
      </w:r>
      <w:r w:rsidR="00701B5B" w:rsidRPr="00382FB0">
        <w:rPr>
          <w:rFonts w:ascii="Times New Roman" w:hAnsi="Times New Roman"/>
        </w:rPr>
        <w:t>туби та упаковки</w:t>
      </w:r>
      <w:r w:rsidRPr="00382FB0">
        <w:rPr>
          <w:rFonts w:ascii="Times New Roman" w:hAnsi="Times New Roman"/>
        </w:rPr>
        <w:t xml:space="preserve"> гелю «</w:t>
      </w:r>
      <w:proofErr w:type="spellStart"/>
      <w:r w:rsidR="00701B5B" w:rsidRPr="00382FB0">
        <w:rPr>
          <w:rFonts w:ascii="Times New Roman" w:hAnsi="Times New Roman"/>
        </w:rPr>
        <w:t>Даймісил</w:t>
      </w:r>
      <w:proofErr w:type="spellEnd"/>
      <w:r w:rsidR="00701B5B" w:rsidRPr="00382FB0">
        <w:rPr>
          <w:rFonts w:ascii="Times New Roman" w:hAnsi="Times New Roman"/>
        </w:rPr>
        <w:t xml:space="preserve"> </w:t>
      </w:r>
      <w:proofErr w:type="spellStart"/>
      <w:r w:rsidR="00701B5B" w:rsidRPr="00382FB0">
        <w:rPr>
          <w:rFonts w:ascii="Times New Roman" w:hAnsi="Times New Roman"/>
        </w:rPr>
        <w:t>Baum</w:t>
      </w:r>
      <w:proofErr w:type="spellEnd"/>
      <w:r w:rsidR="00701B5B" w:rsidRPr="00382FB0">
        <w:rPr>
          <w:rFonts w:ascii="Times New Roman" w:hAnsi="Times New Roman"/>
        </w:rPr>
        <w:t xml:space="preserve"> </w:t>
      </w:r>
      <w:proofErr w:type="spellStart"/>
      <w:r w:rsidR="00701B5B" w:rsidRPr="00382FB0">
        <w:rPr>
          <w:rFonts w:ascii="Times New Roman" w:hAnsi="Times New Roman"/>
        </w:rPr>
        <w:t>Pharm</w:t>
      </w:r>
      <w:proofErr w:type="spellEnd"/>
      <w:r w:rsidR="00701B5B" w:rsidRPr="00382FB0">
        <w:rPr>
          <w:rFonts w:ascii="Times New Roman" w:hAnsi="Times New Roman"/>
        </w:rPr>
        <w:t xml:space="preserve">, гель, по 100 мл у тубах» (інша назва </w:t>
      </w:r>
      <w:r w:rsidR="00A85844" w:rsidRPr="00724B04">
        <w:rPr>
          <w:rFonts w:ascii="Times New Roman" w:hAnsi="Times New Roman"/>
          <w:i/>
        </w:rPr>
        <w:t>«інформація, доступ до якої обмежено»</w:t>
      </w:r>
      <w:r w:rsidR="00701B5B" w:rsidRPr="00382FB0">
        <w:rPr>
          <w:rFonts w:ascii="Times New Roman" w:hAnsi="Times New Roman"/>
        </w:rPr>
        <w:t xml:space="preserve">) </w:t>
      </w:r>
      <w:r w:rsidRPr="00382FB0">
        <w:rPr>
          <w:rFonts w:ascii="Times New Roman" w:hAnsi="Times New Roman"/>
        </w:rPr>
        <w:t>(див. фотокопі</w:t>
      </w:r>
      <w:r w:rsidR="00701B5B" w:rsidRPr="00382FB0">
        <w:rPr>
          <w:rFonts w:ascii="Times New Roman" w:hAnsi="Times New Roman"/>
        </w:rPr>
        <w:t xml:space="preserve">ю </w:t>
      </w:r>
      <w:r w:rsidR="00AA1AE1" w:rsidRPr="00382FB0">
        <w:rPr>
          <w:rFonts w:ascii="Times New Roman" w:hAnsi="Times New Roman"/>
        </w:rPr>
        <w:t>13</w:t>
      </w:r>
      <w:r w:rsidRPr="00382FB0">
        <w:rPr>
          <w:rFonts w:ascii="Times New Roman" w:hAnsi="Times New Roman"/>
        </w:rPr>
        <w:t>).</w:t>
      </w:r>
    </w:p>
    <w:p w14:paraId="5A315DEB" w14:textId="7343ADDF" w:rsidR="00042386" w:rsidRPr="00382FB0" w:rsidRDefault="00505116" w:rsidP="00701B5B">
      <w:pPr>
        <w:widowControl w:val="0"/>
        <w:shd w:val="clear" w:color="auto" w:fill="FFFFFF"/>
        <w:tabs>
          <w:tab w:val="left" w:pos="1545"/>
        </w:tabs>
        <w:autoSpaceDE w:val="0"/>
        <w:autoSpaceDN w:val="0"/>
        <w:adjustRightInd w:val="0"/>
        <w:spacing w:before="120" w:after="0" w:line="240" w:lineRule="auto"/>
        <w:ind w:left="567"/>
        <w:jc w:val="both"/>
        <w:rPr>
          <w:rFonts w:ascii="Times New Roman" w:eastAsia="Calibri" w:hAnsi="Times New Roman" w:cs="Times New Roman"/>
          <w:sz w:val="24"/>
          <w:szCs w:val="24"/>
          <w:lang w:val="uk-UA"/>
        </w:rPr>
      </w:pPr>
      <w:r w:rsidRPr="00382FB0">
        <w:rPr>
          <w:rFonts w:ascii="Times New Roman" w:hAnsi="Times New Roman" w:cs="Times New Roman"/>
          <w:noProof/>
          <w:sz w:val="24"/>
          <w:szCs w:val="24"/>
          <w:lang w:val="uk-UA"/>
        </w:rPr>
        <w:drawing>
          <wp:anchor distT="0" distB="0" distL="114300" distR="114300" simplePos="0" relativeHeight="251662336" behindDoc="0" locked="0" layoutInCell="1" allowOverlap="1" wp14:anchorId="5F2EED51" wp14:editId="102CD884">
            <wp:simplePos x="0" y="0"/>
            <wp:positionH relativeFrom="column">
              <wp:posOffset>676910</wp:posOffset>
            </wp:positionH>
            <wp:positionV relativeFrom="paragraph">
              <wp:posOffset>85090</wp:posOffset>
            </wp:positionV>
            <wp:extent cx="4754880" cy="2590800"/>
            <wp:effectExtent l="0" t="0" r="7620" b="0"/>
            <wp:wrapThrough wrapText="bothSides">
              <wp:wrapPolygon edited="0">
                <wp:start x="0" y="0"/>
                <wp:lineTo x="0" y="21441"/>
                <wp:lineTo x="21548" y="21441"/>
                <wp:lineTo x="21548" y="0"/>
                <wp:lineTo x="0" y="0"/>
              </wp:wrapPolygon>
            </wp:wrapThrough>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51861B5.tmp"/>
                    <pic:cNvPicPr/>
                  </pic:nvPicPr>
                  <pic:blipFill rotWithShape="1">
                    <a:blip r:embed="rId57">
                      <a:extLst>
                        <a:ext uri="{28A0092B-C50C-407E-A947-70E740481C1C}">
                          <a14:useLocalDpi xmlns:a14="http://schemas.microsoft.com/office/drawing/2010/main" val="0"/>
                        </a:ext>
                      </a:extLst>
                    </a:blip>
                    <a:srcRect t="4633" b="7722"/>
                    <a:stretch/>
                  </pic:blipFill>
                  <pic:spPr bwMode="auto">
                    <a:xfrm>
                      <a:off x="0" y="0"/>
                      <a:ext cx="4754880" cy="2590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2386" w:rsidRPr="00382FB0">
        <w:rPr>
          <w:rFonts w:ascii="Times New Roman" w:eastAsia="Calibri" w:hAnsi="Times New Roman" w:cs="Times New Roman"/>
          <w:sz w:val="24"/>
          <w:szCs w:val="24"/>
          <w:lang w:val="uk-UA"/>
        </w:rPr>
        <w:t xml:space="preserve">     </w:t>
      </w:r>
      <w:r w:rsidR="00701B5B" w:rsidRPr="00382FB0">
        <w:rPr>
          <w:rFonts w:ascii="Times New Roman" w:eastAsia="Calibri" w:hAnsi="Times New Roman" w:cs="Times New Roman"/>
          <w:sz w:val="24"/>
          <w:szCs w:val="24"/>
          <w:lang w:val="uk-UA"/>
        </w:rPr>
        <w:tab/>
      </w:r>
    </w:p>
    <w:p w14:paraId="32ECF0B1" w14:textId="42E3391B" w:rsidR="00042386" w:rsidRPr="00382FB0" w:rsidRDefault="00042386" w:rsidP="00042386">
      <w:pPr>
        <w:tabs>
          <w:tab w:val="left" w:pos="709"/>
        </w:tabs>
        <w:spacing w:after="0"/>
        <w:rPr>
          <w:rFonts w:ascii="Times New Roman" w:eastAsia="Calibri" w:hAnsi="Times New Roman" w:cs="Times New Roman"/>
          <w:sz w:val="8"/>
          <w:szCs w:val="24"/>
          <w:lang w:val="uk-UA"/>
        </w:rPr>
      </w:pPr>
    </w:p>
    <w:p w14:paraId="0B4A6F29" w14:textId="77777777" w:rsidR="00701B5B" w:rsidRPr="00382FB0" w:rsidRDefault="00042386" w:rsidP="00042386">
      <w:pPr>
        <w:tabs>
          <w:tab w:val="left" w:pos="709"/>
        </w:tabs>
        <w:jc w:val="center"/>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xml:space="preserve">    </w:t>
      </w:r>
    </w:p>
    <w:p w14:paraId="5B1CB77D" w14:textId="63BCE710" w:rsidR="00505116" w:rsidRPr="00382FB0" w:rsidRDefault="00505116" w:rsidP="00701B5B">
      <w:pPr>
        <w:tabs>
          <w:tab w:val="left" w:pos="709"/>
        </w:tabs>
        <w:jc w:val="center"/>
        <w:rPr>
          <w:rFonts w:ascii="Times New Roman" w:eastAsia="Calibri" w:hAnsi="Times New Roman" w:cs="Times New Roman"/>
          <w:sz w:val="24"/>
          <w:szCs w:val="24"/>
          <w:lang w:val="uk-UA"/>
        </w:rPr>
      </w:pPr>
    </w:p>
    <w:p w14:paraId="6FC69418" w14:textId="0CB4CE2A" w:rsidR="00505116" w:rsidRPr="00382FB0" w:rsidRDefault="00505116" w:rsidP="00701B5B">
      <w:pPr>
        <w:tabs>
          <w:tab w:val="left" w:pos="709"/>
        </w:tabs>
        <w:jc w:val="center"/>
        <w:rPr>
          <w:rFonts w:ascii="Times New Roman" w:eastAsia="Calibri" w:hAnsi="Times New Roman" w:cs="Times New Roman"/>
          <w:sz w:val="24"/>
          <w:szCs w:val="24"/>
          <w:lang w:val="uk-UA"/>
        </w:rPr>
      </w:pPr>
    </w:p>
    <w:p w14:paraId="2D18C7F9" w14:textId="15FC0A5A" w:rsidR="00505116" w:rsidRPr="00382FB0" w:rsidRDefault="00505116" w:rsidP="00701B5B">
      <w:pPr>
        <w:tabs>
          <w:tab w:val="left" w:pos="709"/>
        </w:tabs>
        <w:jc w:val="center"/>
        <w:rPr>
          <w:rFonts w:ascii="Times New Roman" w:eastAsia="Calibri" w:hAnsi="Times New Roman" w:cs="Times New Roman"/>
          <w:sz w:val="24"/>
          <w:szCs w:val="24"/>
          <w:lang w:val="uk-UA"/>
        </w:rPr>
      </w:pPr>
    </w:p>
    <w:p w14:paraId="15E2105A" w14:textId="7C9B3CCB" w:rsidR="00505116" w:rsidRPr="00382FB0" w:rsidRDefault="00505116" w:rsidP="00701B5B">
      <w:pPr>
        <w:tabs>
          <w:tab w:val="left" w:pos="709"/>
        </w:tabs>
        <w:jc w:val="center"/>
        <w:rPr>
          <w:rFonts w:ascii="Times New Roman" w:eastAsia="Calibri" w:hAnsi="Times New Roman" w:cs="Times New Roman"/>
          <w:sz w:val="24"/>
          <w:szCs w:val="24"/>
          <w:lang w:val="uk-UA"/>
        </w:rPr>
      </w:pPr>
    </w:p>
    <w:p w14:paraId="5C4A3B0A" w14:textId="669D5ADE" w:rsidR="00505116" w:rsidRPr="00382FB0" w:rsidRDefault="00505116" w:rsidP="00701B5B">
      <w:pPr>
        <w:tabs>
          <w:tab w:val="left" w:pos="709"/>
        </w:tabs>
        <w:jc w:val="center"/>
        <w:rPr>
          <w:rFonts w:ascii="Times New Roman" w:eastAsia="Calibri" w:hAnsi="Times New Roman" w:cs="Times New Roman"/>
          <w:sz w:val="24"/>
          <w:szCs w:val="24"/>
          <w:lang w:val="uk-UA"/>
        </w:rPr>
      </w:pPr>
    </w:p>
    <w:p w14:paraId="3AFA5DBF" w14:textId="77777777" w:rsidR="00505116" w:rsidRPr="00382FB0" w:rsidRDefault="00505116" w:rsidP="00444F5B">
      <w:pPr>
        <w:tabs>
          <w:tab w:val="left" w:pos="709"/>
        </w:tabs>
        <w:rPr>
          <w:rFonts w:ascii="Times New Roman" w:eastAsia="Calibri" w:hAnsi="Times New Roman" w:cs="Times New Roman"/>
          <w:sz w:val="24"/>
          <w:szCs w:val="24"/>
          <w:lang w:val="uk-UA"/>
        </w:rPr>
      </w:pPr>
    </w:p>
    <w:p w14:paraId="45B3D679" w14:textId="13BA75BE" w:rsidR="00042386" w:rsidRPr="00382FB0" w:rsidRDefault="00042386" w:rsidP="00701B5B">
      <w:pPr>
        <w:tabs>
          <w:tab w:val="left" w:pos="709"/>
        </w:tabs>
        <w:jc w:val="center"/>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xml:space="preserve">Фотокопія </w:t>
      </w:r>
      <w:r w:rsidR="00AA1AE1" w:rsidRPr="00382FB0">
        <w:rPr>
          <w:rFonts w:ascii="Times New Roman" w:eastAsia="Calibri" w:hAnsi="Times New Roman" w:cs="Times New Roman"/>
          <w:sz w:val="24"/>
          <w:szCs w:val="24"/>
          <w:lang w:val="uk-UA"/>
        </w:rPr>
        <w:t>13</w:t>
      </w:r>
    </w:p>
    <w:p w14:paraId="516C08EE" w14:textId="7C68595B" w:rsidR="00042386" w:rsidRPr="00382FB0" w:rsidRDefault="00042386"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Кількість респондентів, залучених до Опитування, – </w:t>
      </w:r>
      <w:r w:rsidR="00974B99" w:rsidRPr="00382FB0">
        <w:rPr>
          <w:rFonts w:ascii="Times New Roman" w:hAnsi="Times New Roman"/>
        </w:rPr>
        <w:t>327</w:t>
      </w:r>
      <w:r w:rsidRPr="00382FB0">
        <w:rPr>
          <w:rFonts w:ascii="Times New Roman" w:hAnsi="Times New Roman"/>
        </w:rPr>
        <w:t xml:space="preserve"> осіб.</w:t>
      </w:r>
    </w:p>
    <w:p w14:paraId="389F65DB" w14:textId="77777777" w:rsidR="00042386" w:rsidRPr="00382FB0" w:rsidRDefault="00042386"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За результатами Опитування встановлено таке:</w:t>
      </w:r>
    </w:p>
    <w:p w14:paraId="561362C4" w14:textId="4AFB9C98" w:rsidR="00042386" w:rsidRPr="00382FB0" w:rsidRDefault="00042386" w:rsidP="00042386">
      <w:pPr>
        <w:numPr>
          <w:ilvl w:val="0"/>
          <w:numId w:val="11"/>
        </w:numPr>
        <w:shd w:val="clear" w:color="auto" w:fill="FFFFFF"/>
        <w:spacing w:before="60" w:after="60" w:line="240" w:lineRule="auto"/>
        <w:ind w:left="993" w:hanging="426"/>
        <w:jc w:val="both"/>
        <w:rPr>
          <w:rFonts w:ascii="Times New Roman" w:eastAsia="Times New Roman" w:hAnsi="Times New Roman" w:cs="Times New Roman"/>
          <w:sz w:val="24"/>
          <w:szCs w:val="24"/>
          <w:lang w:val="uk-UA" w:eastAsia="uk-UA"/>
        </w:rPr>
      </w:pPr>
      <w:r w:rsidRPr="00382FB0">
        <w:rPr>
          <w:rFonts w:ascii="Times New Roman" w:eastAsia="Calibri" w:hAnsi="Times New Roman" w:cs="Times New Roman"/>
          <w:sz w:val="24"/>
          <w:szCs w:val="24"/>
          <w:lang w:val="uk-UA"/>
        </w:rPr>
        <w:t xml:space="preserve">інформація про властивості </w:t>
      </w:r>
      <w:r w:rsidR="00701B5B" w:rsidRPr="00382FB0">
        <w:rPr>
          <w:rFonts w:ascii="Times New Roman" w:hAnsi="Times New Roman" w:cs="Times New Roman"/>
          <w:i/>
          <w:sz w:val="24"/>
          <w:szCs w:val="24"/>
          <w:lang w:val="uk-UA" w:eastAsia="ru-RU"/>
        </w:rPr>
        <w:t>«</w:t>
      </w:r>
      <w:proofErr w:type="spellStart"/>
      <w:r w:rsidR="00701B5B" w:rsidRPr="00382FB0">
        <w:rPr>
          <w:rFonts w:ascii="Times New Roman" w:hAnsi="Times New Roman" w:cs="Times New Roman"/>
          <w:i/>
          <w:sz w:val="24"/>
          <w:szCs w:val="24"/>
          <w:lang w:val="uk-UA" w:eastAsia="ru-RU"/>
        </w:rPr>
        <w:t>протинабрякова</w:t>
      </w:r>
      <w:proofErr w:type="spellEnd"/>
      <w:r w:rsidR="00701B5B" w:rsidRPr="00382FB0">
        <w:rPr>
          <w:rFonts w:ascii="Times New Roman" w:hAnsi="Times New Roman" w:cs="Times New Roman"/>
          <w:i/>
          <w:sz w:val="24"/>
          <w:szCs w:val="24"/>
          <w:lang w:val="uk-UA" w:eastAsia="ru-RU"/>
        </w:rPr>
        <w:t>, протизапальна та знеболювальна дія»</w:t>
      </w:r>
      <w:r w:rsidRPr="00382FB0">
        <w:rPr>
          <w:rFonts w:ascii="Times New Roman" w:eastAsia="Calibri" w:hAnsi="Times New Roman" w:cs="Times New Roman"/>
          <w:sz w:val="24"/>
          <w:szCs w:val="24"/>
          <w:lang w:val="uk-UA"/>
        </w:rPr>
        <w:t xml:space="preserve">, яка поширюється в маркуванні </w:t>
      </w:r>
      <w:r w:rsidRPr="00382FB0">
        <w:rPr>
          <w:rFonts w:ascii="Times New Roman" w:eastAsia="Times New Roman" w:hAnsi="Times New Roman" w:cs="Times New Roman"/>
          <w:sz w:val="24"/>
          <w:szCs w:val="24"/>
          <w:lang w:val="uk-UA" w:eastAsia="uk-UA"/>
        </w:rPr>
        <w:t xml:space="preserve">Гелю </w:t>
      </w:r>
      <w:r w:rsidRPr="00382FB0">
        <w:rPr>
          <w:rFonts w:ascii="Times New Roman" w:eastAsia="Times New Roman" w:hAnsi="Times New Roman" w:cs="Times New Roman"/>
          <w:sz w:val="24"/>
          <w:szCs w:val="24"/>
          <w:lang w:val="uk-UA"/>
        </w:rPr>
        <w:t>«</w:t>
      </w:r>
      <w:r w:rsidR="00701B5B" w:rsidRPr="00382FB0">
        <w:rPr>
          <w:rFonts w:ascii="Times New Roman" w:eastAsia="Times New Roman" w:hAnsi="Times New Roman" w:cs="Times New Roman"/>
          <w:sz w:val="24"/>
          <w:szCs w:val="24"/>
          <w:lang w:val="uk-UA"/>
        </w:rPr>
        <w:t>Даймісил</w:t>
      </w:r>
      <w:r w:rsidRPr="00382FB0">
        <w:rPr>
          <w:rFonts w:ascii="Times New Roman" w:eastAsia="Times New Roman" w:hAnsi="Times New Roman" w:cs="Times New Roman"/>
          <w:sz w:val="24"/>
          <w:szCs w:val="24"/>
          <w:lang w:val="uk-UA"/>
        </w:rPr>
        <w:t>»</w:t>
      </w:r>
      <w:r w:rsidRPr="00382FB0">
        <w:rPr>
          <w:rFonts w:ascii="Times New Roman" w:eastAsia="Calibri" w:hAnsi="Times New Roman" w:cs="Times New Roman"/>
          <w:sz w:val="24"/>
          <w:szCs w:val="24"/>
          <w:lang w:val="uk-UA"/>
        </w:rPr>
        <w:t>, може вплинути на наміри</w:t>
      </w:r>
      <w:r w:rsidRPr="00382FB0">
        <w:rPr>
          <w:rFonts w:ascii="Times New Roman" w:eastAsia="Calibri" w:hAnsi="Times New Roman" w:cs="Times New Roman"/>
          <w:b/>
          <w:i/>
          <w:sz w:val="24"/>
          <w:szCs w:val="24"/>
          <w:lang w:val="uk-UA"/>
        </w:rPr>
        <w:t xml:space="preserve"> </w:t>
      </w:r>
      <w:r w:rsidR="00C77BBA">
        <w:rPr>
          <w:rFonts w:ascii="Times New Roman" w:eastAsia="Calibri" w:hAnsi="Times New Roman" w:cs="Times New Roman"/>
          <w:b/>
          <w:i/>
          <w:sz w:val="24"/>
          <w:szCs w:val="24"/>
          <w:lang w:val="uk-UA"/>
        </w:rPr>
        <w:br/>
      </w:r>
      <w:r w:rsidR="00974B99" w:rsidRPr="00382FB0">
        <w:rPr>
          <w:rFonts w:ascii="Times New Roman" w:eastAsia="Calibri" w:hAnsi="Times New Roman" w:cs="Times New Roman"/>
          <w:sz w:val="24"/>
          <w:szCs w:val="24"/>
          <w:lang w:val="uk-UA"/>
        </w:rPr>
        <w:t>89</w:t>
      </w:r>
      <w:r w:rsidR="00701B5B" w:rsidRPr="00382FB0">
        <w:rPr>
          <w:rFonts w:ascii="Times New Roman" w:eastAsia="Calibri" w:hAnsi="Times New Roman" w:cs="Times New Roman"/>
          <w:sz w:val="24"/>
          <w:szCs w:val="24"/>
          <w:lang w:val="uk-UA"/>
        </w:rPr>
        <w:t xml:space="preserve"> </w:t>
      </w:r>
      <w:r w:rsidRPr="00382FB0">
        <w:rPr>
          <w:rFonts w:ascii="Times New Roman" w:eastAsia="Calibri" w:hAnsi="Times New Roman" w:cs="Times New Roman"/>
          <w:sz w:val="24"/>
          <w:szCs w:val="24"/>
          <w:lang w:val="uk-UA"/>
        </w:rPr>
        <w:t xml:space="preserve">% респондентів придбати таку продукцію, у той час як на наміри </w:t>
      </w:r>
      <w:r w:rsidR="00974B99" w:rsidRPr="00382FB0">
        <w:rPr>
          <w:rFonts w:ascii="Times New Roman" w:eastAsia="Calibri" w:hAnsi="Times New Roman" w:cs="Times New Roman"/>
          <w:sz w:val="24"/>
          <w:szCs w:val="24"/>
          <w:lang w:val="uk-UA"/>
        </w:rPr>
        <w:t>11</w:t>
      </w:r>
      <w:r w:rsidRPr="00382FB0">
        <w:rPr>
          <w:rFonts w:ascii="Times New Roman" w:eastAsia="Calibri" w:hAnsi="Times New Roman" w:cs="Times New Roman"/>
          <w:sz w:val="24"/>
          <w:szCs w:val="24"/>
          <w:lang w:val="uk-UA"/>
        </w:rPr>
        <w:t xml:space="preserve"> % респондентів придбати </w:t>
      </w:r>
      <w:r w:rsidRPr="00382FB0">
        <w:rPr>
          <w:rFonts w:ascii="Times New Roman" w:eastAsia="Times New Roman" w:hAnsi="Times New Roman" w:cs="Times New Roman"/>
          <w:sz w:val="24"/>
          <w:szCs w:val="24"/>
          <w:lang w:val="uk-UA" w:eastAsia="uk-UA"/>
        </w:rPr>
        <w:t xml:space="preserve">Гель </w:t>
      </w:r>
      <w:r w:rsidRPr="00382FB0">
        <w:rPr>
          <w:rFonts w:ascii="Times New Roman" w:eastAsia="Times New Roman" w:hAnsi="Times New Roman" w:cs="Times New Roman"/>
          <w:sz w:val="24"/>
          <w:szCs w:val="24"/>
          <w:lang w:val="uk-UA"/>
        </w:rPr>
        <w:t>«</w:t>
      </w:r>
      <w:r w:rsidR="00701B5B" w:rsidRPr="00382FB0">
        <w:rPr>
          <w:rFonts w:ascii="Times New Roman" w:eastAsia="Times New Roman" w:hAnsi="Times New Roman" w:cs="Times New Roman"/>
          <w:sz w:val="24"/>
          <w:szCs w:val="24"/>
          <w:lang w:val="uk-UA"/>
        </w:rPr>
        <w:t>Даймісил</w:t>
      </w:r>
      <w:r w:rsidRPr="00382FB0">
        <w:rPr>
          <w:rFonts w:ascii="Times New Roman" w:eastAsia="Times New Roman" w:hAnsi="Times New Roman" w:cs="Times New Roman"/>
          <w:sz w:val="24"/>
          <w:szCs w:val="24"/>
          <w:lang w:val="uk-UA"/>
        </w:rPr>
        <w:t>»</w:t>
      </w:r>
      <w:r w:rsidRPr="00382FB0">
        <w:rPr>
          <w:rFonts w:ascii="Times New Roman" w:eastAsia="Times New Roman" w:hAnsi="Times New Roman" w:cs="Times New Roman"/>
          <w:sz w:val="24"/>
          <w:szCs w:val="24"/>
          <w:lang w:val="uk-UA" w:eastAsia="uk-UA"/>
        </w:rPr>
        <w:t xml:space="preserve"> </w:t>
      </w:r>
      <w:r w:rsidRPr="00382FB0">
        <w:rPr>
          <w:rFonts w:ascii="Times New Roman" w:eastAsia="Calibri" w:hAnsi="Times New Roman" w:cs="Times New Roman"/>
          <w:sz w:val="24"/>
          <w:szCs w:val="24"/>
          <w:lang w:val="uk-UA"/>
        </w:rPr>
        <w:t>така інформація не може вплинути;</w:t>
      </w:r>
    </w:p>
    <w:p w14:paraId="40C0DBBC" w14:textId="77777777" w:rsidR="00042386" w:rsidRPr="00382FB0" w:rsidRDefault="00042386" w:rsidP="00042386">
      <w:pPr>
        <w:shd w:val="clear" w:color="auto" w:fill="FFFFFF"/>
        <w:spacing w:before="60" w:after="60" w:line="240" w:lineRule="auto"/>
        <w:jc w:val="both"/>
        <w:rPr>
          <w:rFonts w:ascii="Times New Roman" w:eastAsia="Times New Roman" w:hAnsi="Times New Roman" w:cs="Times New Roman"/>
          <w:sz w:val="4"/>
          <w:szCs w:val="24"/>
          <w:lang w:val="uk-UA" w:eastAsia="uk-UA"/>
        </w:rPr>
      </w:pPr>
    </w:p>
    <w:p w14:paraId="131D93D5" w14:textId="293BFC9F" w:rsidR="00701B5B" w:rsidRPr="00382FB0" w:rsidRDefault="00974B99" w:rsidP="00701B5B">
      <w:pPr>
        <w:numPr>
          <w:ilvl w:val="0"/>
          <w:numId w:val="11"/>
        </w:numPr>
        <w:shd w:val="clear" w:color="auto" w:fill="FFFFFF"/>
        <w:spacing w:before="60" w:after="60" w:line="240" w:lineRule="auto"/>
        <w:ind w:left="993" w:hanging="426"/>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94</w:t>
      </w:r>
      <w:r w:rsidR="00042386" w:rsidRPr="00382FB0">
        <w:rPr>
          <w:rFonts w:ascii="Times New Roman" w:eastAsia="Calibri" w:hAnsi="Times New Roman" w:cs="Times New Roman"/>
          <w:sz w:val="24"/>
          <w:szCs w:val="24"/>
          <w:lang w:val="uk-UA"/>
        </w:rPr>
        <w:t xml:space="preserve"> % респондентів сприймають інформацію </w:t>
      </w:r>
      <w:r w:rsidR="00701B5B" w:rsidRPr="00382FB0">
        <w:rPr>
          <w:rFonts w:ascii="Times New Roman" w:hAnsi="Times New Roman" w:cs="Times New Roman"/>
          <w:i/>
          <w:sz w:val="24"/>
          <w:szCs w:val="24"/>
          <w:lang w:val="uk-UA" w:eastAsia="ru-RU"/>
        </w:rPr>
        <w:t>«</w:t>
      </w:r>
      <w:proofErr w:type="spellStart"/>
      <w:r w:rsidR="00701B5B" w:rsidRPr="00382FB0">
        <w:rPr>
          <w:rFonts w:ascii="Times New Roman" w:hAnsi="Times New Roman" w:cs="Times New Roman"/>
          <w:i/>
          <w:sz w:val="24"/>
          <w:szCs w:val="24"/>
          <w:lang w:val="uk-UA" w:eastAsia="ru-RU"/>
        </w:rPr>
        <w:t>протинабрякова</w:t>
      </w:r>
      <w:proofErr w:type="spellEnd"/>
      <w:r w:rsidR="00701B5B" w:rsidRPr="00382FB0">
        <w:rPr>
          <w:rFonts w:ascii="Times New Roman" w:hAnsi="Times New Roman" w:cs="Times New Roman"/>
          <w:i/>
          <w:sz w:val="24"/>
          <w:szCs w:val="24"/>
          <w:lang w:val="uk-UA" w:eastAsia="ru-RU"/>
        </w:rPr>
        <w:t>, протизапальна та знеболювальна дія»</w:t>
      </w:r>
      <w:r w:rsidR="00042386" w:rsidRPr="00382FB0">
        <w:rPr>
          <w:rFonts w:ascii="Times New Roman" w:eastAsia="Calibri" w:hAnsi="Times New Roman" w:cs="Times New Roman"/>
          <w:sz w:val="24"/>
          <w:szCs w:val="24"/>
          <w:lang w:val="uk-UA"/>
        </w:rPr>
        <w:t xml:space="preserve">, яка поширюється в маркуванні </w:t>
      </w:r>
      <w:r w:rsidR="00042386" w:rsidRPr="00382FB0">
        <w:rPr>
          <w:rFonts w:ascii="Times New Roman" w:eastAsia="Times New Roman" w:hAnsi="Times New Roman" w:cs="Times New Roman"/>
          <w:sz w:val="24"/>
          <w:szCs w:val="24"/>
          <w:lang w:val="uk-UA" w:eastAsia="uk-UA"/>
        </w:rPr>
        <w:t xml:space="preserve">Гелю </w:t>
      </w:r>
      <w:r w:rsidR="00042386" w:rsidRPr="00382FB0">
        <w:rPr>
          <w:rFonts w:ascii="Times New Roman" w:eastAsia="Times New Roman" w:hAnsi="Times New Roman" w:cs="Times New Roman"/>
          <w:sz w:val="24"/>
          <w:szCs w:val="24"/>
          <w:lang w:val="uk-UA"/>
        </w:rPr>
        <w:t>«</w:t>
      </w:r>
      <w:r w:rsidR="00701B5B" w:rsidRPr="00382FB0">
        <w:rPr>
          <w:rFonts w:ascii="Times New Roman" w:eastAsia="Times New Roman" w:hAnsi="Times New Roman" w:cs="Times New Roman"/>
          <w:sz w:val="24"/>
          <w:szCs w:val="24"/>
          <w:lang w:val="uk-UA"/>
        </w:rPr>
        <w:t>Даймісил</w:t>
      </w:r>
      <w:r w:rsidR="00042386" w:rsidRPr="00382FB0">
        <w:rPr>
          <w:rFonts w:ascii="Times New Roman" w:eastAsia="Times New Roman" w:hAnsi="Times New Roman" w:cs="Times New Roman"/>
          <w:sz w:val="24"/>
          <w:szCs w:val="24"/>
          <w:lang w:val="uk-UA"/>
        </w:rPr>
        <w:t>»</w:t>
      </w:r>
      <w:r w:rsidR="00042386" w:rsidRPr="00382FB0">
        <w:rPr>
          <w:rFonts w:ascii="Times New Roman" w:eastAsia="Calibri" w:hAnsi="Times New Roman" w:cs="Times New Roman"/>
          <w:sz w:val="24"/>
          <w:szCs w:val="24"/>
          <w:lang w:val="uk-UA"/>
        </w:rPr>
        <w:t xml:space="preserve">, як таку, що характеризує властивості, що належать лікарському засобу; </w:t>
      </w:r>
      <w:r w:rsidRPr="00382FB0">
        <w:rPr>
          <w:rFonts w:ascii="Times New Roman" w:eastAsia="Calibri" w:hAnsi="Times New Roman" w:cs="Times New Roman"/>
          <w:sz w:val="24"/>
          <w:szCs w:val="24"/>
          <w:lang w:val="uk-UA"/>
        </w:rPr>
        <w:t>5</w:t>
      </w:r>
      <w:r w:rsidR="00042386" w:rsidRPr="00382FB0">
        <w:rPr>
          <w:rFonts w:ascii="Times New Roman" w:eastAsia="Calibri" w:hAnsi="Times New Roman" w:cs="Times New Roman"/>
          <w:sz w:val="24"/>
          <w:szCs w:val="24"/>
          <w:lang w:val="uk-UA"/>
        </w:rPr>
        <w:t xml:space="preserve"> % респондентів </w:t>
      </w:r>
      <w:r w:rsidR="00042386" w:rsidRPr="00382FB0">
        <w:rPr>
          <w:rFonts w:ascii="Times New Roman" w:eastAsia="Calibri" w:hAnsi="Times New Roman" w:cs="Times New Roman"/>
          <w:sz w:val="24"/>
          <w:szCs w:val="24"/>
          <w:lang w:val="uk-UA"/>
        </w:rPr>
        <w:lastRenderedPageBreak/>
        <w:t xml:space="preserve">сприймають інформацію </w:t>
      </w:r>
      <w:r w:rsidR="00701B5B" w:rsidRPr="00382FB0">
        <w:rPr>
          <w:rFonts w:ascii="Times New Roman" w:hAnsi="Times New Roman" w:cs="Times New Roman"/>
          <w:i/>
          <w:sz w:val="24"/>
          <w:szCs w:val="24"/>
          <w:lang w:val="uk-UA" w:eastAsia="ru-RU"/>
        </w:rPr>
        <w:t>«</w:t>
      </w:r>
      <w:proofErr w:type="spellStart"/>
      <w:r w:rsidR="00701B5B" w:rsidRPr="00382FB0">
        <w:rPr>
          <w:rFonts w:ascii="Times New Roman" w:hAnsi="Times New Roman" w:cs="Times New Roman"/>
          <w:i/>
          <w:sz w:val="24"/>
          <w:szCs w:val="24"/>
          <w:lang w:val="uk-UA" w:eastAsia="ru-RU"/>
        </w:rPr>
        <w:t>протинабрякова</w:t>
      </w:r>
      <w:proofErr w:type="spellEnd"/>
      <w:r w:rsidR="00701B5B" w:rsidRPr="00382FB0">
        <w:rPr>
          <w:rFonts w:ascii="Times New Roman" w:hAnsi="Times New Roman" w:cs="Times New Roman"/>
          <w:i/>
          <w:sz w:val="24"/>
          <w:szCs w:val="24"/>
          <w:lang w:val="uk-UA" w:eastAsia="ru-RU"/>
        </w:rPr>
        <w:t>, протизапальна та знеболювальна дія»</w:t>
      </w:r>
      <w:r w:rsidR="00042386" w:rsidRPr="00382FB0">
        <w:rPr>
          <w:rFonts w:ascii="Times New Roman" w:eastAsia="Calibri" w:hAnsi="Times New Roman" w:cs="Times New Roman"/>
          <w:sz w:val="24"/>
          <w:szCs w:val="24"/>
          <w:lang w:val="uk-UA"/>
        </w:rPr>
        <w:t xml:space="preserve">, яка поширюється в маркуванні </w:t>
      </w:r>
      <w:r w:rsidR="00042386" w:rsidRPr="00382FB0">
        <w:rPr>
          <w:rFonts w:ascii="Times New Roman" w:eastAsia="Times New Roman" w:hAnsi="Times New Roman" w:cs="Times New Roman"/>
          <w:sz w:val="24"/>
          <w:szCs w:val="24"/>
          <w:lang w:val="uk-UA" w:eastAsia="uk-UA"/>
        </w:rPr>
        <w:t xml:space="preserve">Гелю </w:t>
      </w:r>
      <w:r w:rsidR="00042386" w:rsidRPr="00382FB0">
        <w:rPr>
          <w:rFonts w:ascii="Times New Roman" w:eastAsia="Times New Roman" w:hAnsi="Times New Roman" w:cs="Times New Roman"/>
          <w:sz w:val="24"/>
          <w:szCs w:val="24"/>
          <w:lang w:val="uk-UA"/>
        </w:rPr>
        <w:t>«</w:t>
      </w:r>
      <w:r w:rsidR="00701B5B" w:rsidRPr="00382FB0">
        <w:rPr>
          <w:rFonts w:ascii="Times New Roman" w:eastAsia="Times New Roman" w:hAnsi="Times New Roman" w:cs="Times New Roman"/>
          <w:sz w:val="24"/>
          <w:szCs w:val="24"/>
          <w:lang w:val="uk-UA"/>
        </w:rPr>
        <w:t>Даймісил</w:t>
      </w:r>
      <w:r w:rsidR="00042386" w:rsidRPr="00382FB0">
        <w:rPr>
          <w:rFonts w:ascii="Times New Roman" w:eastAsia="Times New Roman" w:hAnsi="Times New Roman" w:cs="Times New Roman"/>
          <w:sz w:val="24"/>
          <w:szCs w:val="24"/>
          <w:lang w:val="uk-UA"/>
        </w:rPr>
        <w:t>»</w:t>
      </w:r>
      <w:r w:rsidR="00042386" w:rsidRPr="00382FB0">
        <w:rPr>
          <w:rFonts w:ascii="Times New Roman" w:eastAsia="Calibri" w:hAnsi="Times New Roman" w:cs="Times New Roman"/>
          <w:sz w:val="24"/>
          <w:szCs w:val="24"/>
          <w:lang w:val="uk-UA"/>
        </w:rPr>
        <w:t xml:space="preserve">, як таку, що характеризує властивості, що належать косметичному засобу; </w:t>
      </w:r>
      <w:r w:rsidRPr="00382FB0">
        <w:rPr>
          <w:rFonts w:ascii="Times New Roman" w:eastAsia="Calibri" w:hAnsi="Times New Roman" w:cs="Times New Roman"/>
          <w:sz w:val="24"/>
          <w:szCs w:val="24"/>
          <w:lang w:val="uk-UA"/>
        </w:rPr>
        <w:t>1</w:t>
      </w:r>
      <w:r w:rsidR="00042386" w:rsidRPr="00382FB0">
        <w:rPr>
          <w:rFonts w:ascii="Times New Roman" w:eastAsia="Calibri" w:hAnsi="Times New Roman" w:cs="Times New Roman"/>
          <w:sz w:val="24"/>
          <w:szCs w:val="24"/>
          <w:lang w:val="uk-UA"/>
        </w:rPr>
        <w:t xml:space="preserve"> % респондентів надали свій варіант сприйняття такої інформації</w:t>
      </w:r>
      <w:r w:rsidR="00701B5B" w:rsidRPr="00382FB0">
        <w:rPr>
          <w:rFonts w:ascii="Times New Roman" w:eastAsia="Calibri" w:hAnsi="Times New Roman" w:cs="Times New Roman"/>
          <w:sz w:val="24"/>
          <w:szCs w:val="24"/>
          <w:lang w:val="uk-UA"/>
        </w:rPr>
        <w:t>.</w:t>
      </w:r>
    </w:p>
    <w:p w14:paraId="7FB30D99" w14:textId="70BCFF8F" w:rsidR="00701B5B" w:rsidRPr="00382FB0" w:rsidRDefault="00701B5B" w:rsidP="00701B5B">
      <w:pPr>
        <w:shd w:val="clear" w:color="auto" w:fill="FFFFFF"/>
        <w:spacing w:before="60" w:after="60" w:line="240" w:lineRule="auto"/>
        <w:jc w:val="both"/>
        <w:rPr>
          <w:rFonts w:ascii="Times New Roman" w:eastAsia="Calibri" w:hAnsi="Times New Roman" w:cs="Times New Roman"/>
          <w:sz w:val="24"/>
          <w:szCs w:val="24"/>
          <w:lang w:val="uk-UA"/>
        </w:rPr>
      </w:pPr>
    </w:p>
    <w:p w14:paraId="016F0D1B" w14:textId="6013BAFF" w:rsidR="00701B5B" w:rsidRPr="00382FB0" w:rsidRDefault="00701B5B" w:rsidP="00701B5B">
      <w:pPr>
        <w:keepNext/>
        <w:numPr>
          <w:ilvl w:val="0"/>
          <w:numId w:val="2"/>
        </w:numPr>
        <w:spacing w:before="60" w:after="60"/>
        <w:ind w:left="709" w:hanging="709"/>
        <w:jc w:val="both"/>
        <w:outlineLvl w:val="0"/>
        <w:rPr>
          <w:rFonts w:ascii="Times New Roman" w:eastAsia="Calibri" w:hAnsi="Times New Roman" w:cs="Times New Roman"/>
          <w:b/>
          <w:sz w:val="24"/>
          <w:szCs w:val="24"/>
          <w:lang w:val="uk-UA"/>
        </w:rPr>
      </w:pPr>
      <w:r w:rsidRPr="00382FB0">
        <w:rPr>
          <w:rFonts w:ascii="Times New Roman" w:eastAsia="Calibri" w:hAnsi="Times New Roman" w:cs="Times New Roman"/>
          <w:b/>
          <w:sz w:val="24"/>
          <w:szCs w:val="24"/>
          <w:lang w:val="uk-UA"/>
        </w:rPr>
        <w:t>ОБСТАВИНИ, ЯКІ ВСТАНОВИВ КОМІТЕТ</w:t>
      </w:r>
      <w:r w:rsidR="00EB2641" w:rsidRPr="00382FB0">
        <w:rPr>
          <w:rFonts w:ascii="Times New Roman" w:eastAsia="Calibri" w:hAnsi="Times New Roman" w:cs="Times New Roman"/>
          <w:b/>
          <w:sz w:val="24"/>
          <w:szCs w:val="24"/>
          <w:lang w:val="uk-UA"/>
        </w:rPr>
        <w:t xml:space="preserve"> ЩОДО ГЕЛЮ «ДАЙМІСИЛ»</w:t>
      </w:r>
      <w:r w:rsidRPr="00382FB0">
        <w:rPr>
          <w:rFonts w:ascii="Times New Roman" w:eastAsia="Calibri" w:hAnsi="Times New Roman" w:cs="Times New Roman"/>
          <w:b/>
          <w:sz w:val="24"/>
          <w:szCs w:val="24"/>
          <w:lang w:val="uk-UA"/>
        </w:rPr>
        <w:t xml:space="preserve">, ТА ПРАВОВА КВАЛІФІКАЦІЯ ДІЙ </w:t>
      </w:r>
      <w:r w:rsidR="00EB2641" w:rsidRPr="00382FB0">
        <w:rPr>
          <w:rFonts w:ascii="Times New Roman" w:eastAsia="Calibri" w:hAnsi="Times New Roman" w:cs="Times New Roman"/>
          <w:b/>
          <w:sz w:val="24"/>
          <w:szCs w:val="24"/>
          <w:lang w:val="uk-UA"/>
        </w:rPr>
        <w:t>ТОВ «КФК «ГРІН ФАРМ КОСМЕТИК»</w:t>
      </w:r>
    </w:p>
    <w:p w14:paraId="1C56760A" w14:textId="12F3D6B5" w:rsidR="00701B5B" w:rsidRPr="00382FB0" w:rsidRDefault="00EB2641"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Із </w:t>
      </w:r>
      <w:r w:rsidR="00B23D35" w:rsidRPr="00B23D35">
        <w:rPr>
          <w:rFonts w:ascii="Times New Roman" w:hAnsi="Times New Roman"/>
          <w:i/>
        </w:rPr>
        <w:t>«інформація, доступ до якої обмежено»</w:t>
      </w:r>
      <w:r w:rsidR="00B23D35">
        <w:rPr>
          <w:rFonts w:ascii="Times New Roman" w:hAnsi="Times New Roman"/>
          <w:i/>
        </w:rPr>
        <w:t xml:space="preserve"> </w:t>
      </w:r>
      <w:r w:rsidRPr="00382FB0">
        <w:rPr>
          <w:rFonts w:ascii="Times New Roman" w:hAnsi="Times New Roman"/>
        </w:rPr>
        <w:t>ТОВ «КФК «Грін Фарм Косметик»</w:t>
      </w:r>
      <w:r w:rsidR="00701B5B" w:rsidRPr="00382FB0">
        <w:rPr>
          <w:rFonts w:ascii="Times New Roman" w:hAnsi="Times New Roman"/>
        </w:rPr>
        <w:t xml:space="preserve"> здійсню</w:t>
      </w:r>
      <w:r w:rsidRPr="00382FB0">
        <w:rPr>
          <w:rFonts w:ascii="Times New Roman" w:hAnsi="Times New Roman"/>
        </w:rPr>
        <w:t>є</w:t>
      </w:r>
      <w:r w:rsidR="00701B5B" w:rsidRPr="00382FB0">
        <w:rPr>
          <w:rFonts w:ascii="Times New Roman" w:hAnsi="Times New Roman"/>
        </w:rPr>
        <w:t xml:space="preserve"> виробництво та поставку Гелю </w:t>
      </w:r>
      <w:r w:rsidR="00701B5B" w:rsidRPr="00382FB0">
        <w:rPr>
          <w:rFonts w:ascii="Times New Roman" w:eastAsia="Times New Roman" w:hAnsi="Times New Roman"/>
        </w:rPr>
        <w:t>«</w:t>
      </w:r>
      <w:proofErr w:type="spellStart"/>
      <w:r w:rsidRPr="00382FB0">
        <w:rPr>
          <w:rFonts w:ascii="Times New Roman" w:eastAsia="Times New Roman" w:hAnsi="Times New Roman"/>
        </w:rPr>
        <w:t>Даймісил</w:t>
      </w:r>
      <w:proofErr w:type="spellEnd"/>
      <w:r w:rsidR="00701B5B" w:rsidRPr="00382FB0">
        <w:rPr>
          <w:rFonts w:ascii="Times New Roman" w:eastAsia="Times New Roman" w:hAnsi="Times New Roman"/>
        </w:rPr>
        <w:t>»</w:t>
      </w:r>
      <w:r w:rsidRPr="00382FB0">
        <w:rPr>
          <w:rFonts w:ascii="Times New Roman" w:eastAsia="Times New Roman" w:hAnsi="Times New Roman"/>
        </w:rPr>
        <w:t xml:space="preserve"> </w:t>
      </w:r>
      <w:r w:rsidR="00B23D35" w:rsidRPr="00B23D35">
        <w:rPr>
          <w:rFonts w:ascii="Times New Roman" w:hAnsi="Times New Roman"/>
          <w:i/>
        </w:rPr>
        <w:t>«інформація, доступ до якої обмежено»</w:t>
      </w:r>
      <w:r w:rsidR="00B23D35">
        <w:rPr>
          <w:rFonts w:ascii="Times New Roman" w:hAnsi="Times New Roman"/>
          <w:i/>
        </w:rPr>
        <w:t xml:space="preserve"> </w:t>
      </w:r>
      <w:r w:rsidR="00B23D35">
        <w:rPr>
          <w:rFonts w:ascii="Times New Roman" w:hAnsi="Times New Roman"/>
          <w:i/>
        </w:rPr>
        <w:br/>
      </w:r>
      <w:r w:rsidR="00701B5B" w:rsidRPr="00382FB0">
        <w:rPr>
          <w:rFonts w:ascii="Times New Roman" w:hAnsi="Times New Roman"/>
        </w:rPr>
        <w:t xml:space="preserve">на замовлення </w:t>
      </w:r>
      <w:r w:rsidR="00B23D35" w:rsidRPr="00B23D35">
        <w:rPr>
          <w:rFonts w:ascii="Times New Roman" w:hAnsi="Times New Roman"/>
          <w:i/>
        </w:rPr>
        <w:t>«інформація, доступ до якої обмежено»</w:t>
      </w:r>
      <w:r w:rsidR="00701B5B" w:rsidRPr="00382FB0">
        <w:rPr>
          <w:rFonts w:ascii="Times New Roman" w:hAnsi="Times New Roman"/>
        </w:rPr>
        <w:t>.</w:t>
      </w:r>
    </w:p>
    <w:p w14:paraId="54A6F1B1" w14:textId="16A56E2B" w:rsidR="00D4303E" w:rsidRPr="00382FB0" w:rsidRDefault="00D4303E"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Виробництво Гелю «Даймісил» здійснюється відповідно до </w:t>
      </w:r>
      <w:r w:rsidR="00B23D35" w:rsidRPr="00B23D35">
        <w:rPr>
          <w:rFonts w:ascii="Times New Roman" w:hAnsi="Times New Roman"/>
          <w:i/>
        </w:rPr>
        <w:t>«інформація, доступ до якої обмежено»</w:t>
      </w:r>
      <w:r w:rsidRPr="00382FB0">
        <w:rPr>
          <w:rFonts w:ascii="Times New Roman" w:hAnsi="Times New Roman"/>
        </w:rPr>
        <w:t xml:space="preserve">, на підставі </w:t>
      </w:r>
      <w:r w:rsidR="00B23D35" w:rsidRPr="00B23D35">
        <w:rPr>
          <w:rFonts w:ascii="Times New Roman" w:hAnsi="Times New Roman"/>
          <w:i/>
        </w:rPr>
        <w:t>«інформація, доступ до якої обмежено»</w:t>
      </w:r>
      <w:r w:rsidRPr="00382FB0">
        <w:rPr>
          <w:rFonts w:ascii="Times New Roman" w:hAnsi="Times New Roman"/>
        </w:rPr>
        <w:t>. Якість та безпека Гелю «</w:t>
      </w:r>
      <w:proofErr w:type="spellStart"/>
      <w:r w:rsidRPr="00382FB0">
        <w:rPr>
          <w:rFonts w:ascii="Times New Roman" w:hAnsi="Times New Roman"/>
        </w:rPr>
        <w:t>Даймісил</w:t>
      </w:r>
      <w:proofErr w:type="spellEnd"/>
      <w:r w:rsidRPr="00382FB0">
        <w:rPr>
          <w:rFonts w:ascii="Times New Roman" w:hAnsi="Times New Roman"/>
        </w:rPr>
        <w:t xml:space="preserve">» підтверджується </w:t>
      </w:r>
      <w:r w:rsidR="004B357B" w:rsidRPr="00B23D35">
        <w:rPr>
          <w:rFonts w:ascii="Times New Roman" w:hAnsi="Times New Roman"/>
          <w:i/>
        </w:rPr>
        <w:t>«інформація, доступ до якої обмежено»</w:t>
      </w:r>
      <w:r w:rsidR="0047757B" w:rsidRPr="00382FB0">
        <w:rPr>
          <w:rFonts w:ascii="Times New Roman" w:hAnsi="Times New Roman"/>
        </w:rPr>
        <w:t>.</w:t>
      </w:r>
    </w:p>
    <w:p w14:paraId="5B656EBB" w14:textId="7C48AB95" w:rsidR="0076267D" w:rsidRPr="00382FB0" w:rsidRDefault="00701B5B" w:rsidP="00505116">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Інформація про Властив</w:t>
      </w:r>
      <w:r w:rsidR="00AA1AE1" w:rsidRPr="00382FB0">
        <w:rPr>
          <w:rFonts w:ascii="Times New Roman" w:hAnsi="Times New Roman"/>
        </w:rPr>
        <w:t>ості</w:t>
      </w:r>
      <w:r w:rsidRPr="00382FB0">
        <w:rPr>
          <w:rFonts w:ascii="Times New Roman" w:hAnsi="Times New Roman"/>
        </w:rPr>
        <w:t xml:space="preserve"> поширювалася </w:t>
      </w:r>
      <w:r w:rsidR="00D4303E" w:rsidRPr="00382FB0">
        <w:rPr>
          <w:rFonts w:ascii="Times New Roman" w:hAnsi="Times New Roman"/>
        </w:rPr>
        <w:t>Товариством</w:t>
      </w:r>
      <w:r w:rsidRPr="00382FB0">
        <w:rPr>
          <w:rFonts w:ascii="Times New Roman" w:hAnsi="Times New Roman"/>
        </w:rPr>
        <w:t xml:space="preserve"> на тубі та упаковці Гелю «</w:t>
      </w:r>
      <w:r w:rsidR="00D4303E" w:rsidRPr="00382FB0">
        <w:rPr>
          <w:rFonts w:ascii="Times New Roman" w:hAnsi="Times New Roman"/>
        </w:rPr>
        <w:t>Даймісил</w:t>
      </w:r>
      <w:r w:rsidRPr="00382FB0">
        <w:rPr>
          <w:rFonts w:ascii="Times New Roman" w:hAnsi="Times New Roman"/>
        </w:rPr>
        <w:t>»</w:t>
      </w:r>
      <w:r w:rsidR="00225C94" w:rsidRPr="00382FB0">
        <w:rPr>
          <w:rFonts w:ascii="Times New Roman" w:hAnsi="Times New Roman"/>
        </w:rPr>
        <w:t>.</w:t>
      </w:r>
    </w:p>
    <w:p w14:paraId="3B7D0C85" w14:textId="3FE35198" w:rsidR="007C020B" w:rsidRPr="004B357B" w:rsidRDefault="005250E9" w:rsidP="004B357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Відповідальність за поширення </w:t>
      </w:r>
      <w:r w:rsidR="00AA1AE1" w:rsidRPr="00382FB0">
        <w:rPr>
          <w:rFonts w:ascii="Times New Roman" w:hAnsi="Times New Roman"/>
        </w:rPr>
        <w:t xml:space="preserve">на тубі та упаковці Гелю «Даймісил» </w:t>
      </w:r>
      <w:r w:rsidRPr="00382FB0">
        <w:rPr>
          <w:rFonts w:ascii="Times New Roman" w:hAnsi="Times New Roman"/>
        </w:rPr>
        <w:t xml:space="preserve">інформації </w:t>
      </w:r>
      <w:r w:rsidR="00AA1AE1" w:rsidRPr="00382FB0">
        <w:rPr>
          <w:rFonts w:ascii="Times New Roman" w:hAnsi="Times New Roman"/>
        </w:rPr>
        <w:t xml:space="preserve">про Властивості </w:t>
      </w:r>
      <w:r w:rsidRPr="00382FB0">
        <w:rPr>
          <w:rFonts w:ascii="Times New Roman" w:hAnsi="Times New Roman"/>
        </w:rPr>
        <w:t xml:space="preserve">несе 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w:t>
      </w:r>
    </w:p>
    <w:p w14:paraId="1C666BCA" w14:textId="3C0BAD7A" w:rsidR="00D4303E" w:rsidRPr="00382FB0" w:rsidRDefault="00CD556A"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 </w:t>
      </w:r>
      <w:r w:rsidR="004B357B" w:rsidRPr="00B23D35">
        <w:rPr>
          <w:rFonts w:ascii="Times New Roman" w:hAnsi="Times New Roman"/>
          <w:i/>
        </w:rPr>
        <w:t>«інформація, доступ до якої обмежено»</w:t>
      </w:r>
      <w:r w:rsidR="004B357B">
        <w:rPr>
          <w:rFonts w:ascii="Times New Roman" w:hAnsi="Times New Roman"/>
          <w:i/>
        </w:rPr>
        <w:t xml:space="preserve"> </w:t>
      </w:r>
      <w:r w:rsidR="00D4303E" w:rsidRPr="00382FB0">
        <w:rPr>
          <w:rFonts w:ascii="Times New Roman" w:hAnsi="Times New Roman"/>
        </w:rPr>
        <w:t xml:space="preserve">ТОВ «КФК «Грін </w:t>
      </w:r>
      <w:proofErr w:type="spellStart"/>
      <w:r w:rsidR="00D4303E" w:rsidRPr="00382FB0">
        <w:rPr>
          <w:rFonts w:ascii="Times New Roman" w:hAnsi="Times New Roman"/>
        </w:rPr>
        <w:t>Фарм</w:t>
      </w:r>
      <w:proofErr w:type="spellEnd"/>
      <w:r w:rsidR="00D4303E" w:rsidRPr="00382FB0">
        <w:rPr>
          <w:rFonts w:ascii="Times New Roman" w:hAnsi="Times New Roman"/>
        </w:rPr>
        <w:t xml:space="preserve"> Косметик» здійснює</w:t>
      </w:r>
      <w:r w:rsidRPr="00382FB0">
        <w:rPr>
          <w:rFonts w:ascii="Times New Roman" w:hAnsi="Times New Roman"/>
        </w:rPr>
        <w:t xml:space="preserve"> виробництво та </w:t>
      </w:r>
      <w:r w:rsidR="00D4303E" w:rsidRPr="00382FB0">
        <w:rPr>
          <w:rFonts w:ascii="Times New Roman" w:eastAsia="Times New Roman" w:hAnsi="Times New Roman"/>
          <w:lang w:eastAsia="ru-RU"/>
        </w:rPr>
        <w:t>реалізацію</w:t>
      </w:r>
      <w:r w:rsidR="00D4303E" w:rsidRPr="00382FB0">
        <w:rPr>
          <w:rFonts w:ascii="Times New Roman" w:hAnsi="Times New Roman"/>
        </w:rPr>
        <w:t xml:space="preserve"> Гелю «</w:t>
      </w:r>
      <w:proofErr w:type="spellStart"/>
      <w:r w:rsidR="00D4303E" w:rsidRPr="00382FB0">
        <w:rPr>
          <w:rFonts w:ascii="Times New Roman" w:hAnsi="Times New Roman"/>
        </w:rPr>
        <w:t>Даймісил</w:t>
      </w:r>
      <w:proofErr w:type="spellEnd"/>
      <w:r w:rsidR="00D4303E" w:rsidRPr="00382FB0">
        <w:rPr>
          <w:rFonts w:ascii="Times New Roman" w:hAnsi="Times New Roman"/>
        </w:rPr>
        <w:t xml:space="preserve">» </w:t>
      </w:r>
      <w:r w:rsidR="00AA1AE1" w:rsidRPr="00382FB0">
        <w:rPr>
          <w:rFonts w:ascii="Times New Roman" w:hAnsi="Times New Roman"/>
        </w:rPr>
        <w:t xml:space="preserve">з інформацією </w:t>
      </w:r>
      <w:r w:rsidR="004B357B" w:rsidRPr="00B23D35">
        <w:rPr>
          <w:rFonts w:ascii="Times New Roman" w:hAnsi="Times New Roman"/>
          <w:i/>
        </w:rPr>
        <w:t>«інформація, доступ до якої обмежено»</w:t>
      </w:r>
      <w:r w:rsidR="004B357B">
        <w:rPr>
          <w:rFonts w:ascii="Times New Roman" w:hAnsi="Times New Roman"/>
          <w:i/>
        </w:rPr>
        <w:t xml:space="preserve"> </w:t>
      </w:r>
      <w:r w:rsidRPr="00382FB0">
        <w:rPr>
          <w:rFonts w:ascii="Times New Roman" w:hAnsi="Times New Roman"/>
        </w:rPr>
        <w:t xml:space="preserve">на замовлення </w:t>
      </w:r>
      <w:r w:rsidR="004B357B" w:rsidRPr="00B23D35">
        <w:rPr>
          <w:rFonts w:ascii="Times New Roman" w:hAnsi="Times New Roman"/>
          <w:i/>
        </w:rPr>
        <w:t>«інформація, доступ до якої обмежено»</w:t>
      </w:r>
      <w:r w:rsidRPr="00382FB0">
        <w:rPr>
          <w:rFonts w:ascii="Times New Roman" w:hAnsi="Times New Roman"/>
        </w:rPr>
        <w:t xml:space="preserve">, що підтверджується </w:t>
      </w:r>
      <w:r w:rsidR="004B357B" w:rsidRPr="00B23D35">
        <w:rPr>
          <w:rFonts w:ascii="Times New Roman" w:hAnsi="Times New Roman"/>
          <w:i/>
        </w:rPr>
        <w:t>«інформація, доступ до якої обмежено»</w:t>
      </w:r>
      <w:r w:rsidR="004B357B">
        <w:rPr>
          <w:rFonts w:ascii="Times New Roman" w:hAnsi="Times New Roman"/>
          <w:i/>
        </w:rPr>
        <w:t xml:space="preserve"> </w:t>
      </w:r>
      <w:r w:rsidR="00D4303E" w:rsidRPr="00382FB0">
        <w:rPr>
          <w:rFonts w:ascii="Times New Roman" w:hAnsi="Times New Roman"/>
        </w:rPr>
        <w:t xml:space="preserve">та </w:t>
      </w:r>
      <w:r w:rsidR="004B357B" w:rsidRPr="00B23D35">
        <w:rPr>
          <w:rFonts w:ascii="Times New Roman" w:hAnsi="Times New Roman"/>
          <w:i/>
        </w:rPr>
        <w:t>«інформація, доступ до якої обмежено»</w:t>
      </w:r>
      <w:r w:rsidR="00D4303E" w:rsidRPr="00382FB0">
        <w:rPr>
          <w:rFonts w:ascii="Times New Roman" w:hAnsi="Times New Roman"/>
        </w:rPr>
        <w:t>.</w:t>
      </w:r>
    </w:p>
    <w:p w14:paraId="6B529260" w14:textId="7F215771" w:rsidR="00701B5B" w:rsidRPr="00382FB0" w:rsidRDefault="00701B5B"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Отже, </w:t>
      </w:r>
      <w:r w:rsidR="00CD556A" w:rsidRPr="00382FB0">
        <w:rPr>
          <w:rFonts w:ascii="Times New Roman" w:hAnsi="Times New Roman"/>
        </w:rPr>
        <w:t>Товариство</w:t>
      </w:r>
      <w:r w:rsidRPr="00382FB0">
        <w:rPr>
          <w:rFonts w:ascii="Times New Roman" w:hAnsi="Times New Roman"/>
        </w:rPr>
        <w:t xml:space="preserve"> припинило виробництво Гелю «</w:t>
      </w:r>
      <w:proofErr w:type="spellStart"/>
      <w:r w:rsidR="00CD556A" w:rsidRPr="00382FB0">
        <w:rPr>
          <w:rFonts w:ascii="Times New Roman" w:hAnsi="Times New Roman"/>
        </w:rPr>
        <w:t>Даймісил</w:t>
      </w:r>
      <w:proofErr w:type="spellEnd"/>
      <w:r w:rsidRPr="00382FB0">
        <w:rPr>
          <w:rFonts w:ascii="Times New Roman" w:hAnsi="Times New Roman"/>
        </w:rPr>
        <w:t xml:space="preserve">» </w:t>
      </w:r>
      <w:r w:rsidR="00AA1AE1" w:rsidRPr="00382FB0">
        <w:rPr>
          <w:rFonts w:ascii="Times New Roman" w:hAnsi="Times New Roman"/>
        </w:rPr>
        <w:t xml:space="preserve">з </w:t>
      </w:r>
      <w:r w:rsidRPr="00382FB0">
        <w:rPr>
          <w:rFonts w:ascii="Times New Roman" w:hAnsi="Times New Roman"/>
        </w:rPr>
        <w:t>інформаці</w:t>
      </w:r>
      <w:r w:rsidR="00AA1AE1" w:rsidRPr="00382FB0">
        <w:rPr>
          <w:rFonts w:ascii="Times New Roman" w:hAnsi="Times New Roman"/>
        </w:rPr>
        <w:t>єю</w:t>
      </w:r>
      <w:r w:rsidRPr="00382FB0">
        <w:rPr>
          <w:rFonts w:ascii="Times New Roman" w:hAnsi="Times New Roman"/>
        </w:rPr>
        <w:t xml:space="preserve"> про Властив</w:t>
      </w:r>
      <w:r w:rsidR="00AA1AE1" w:rsidRPr="00382FB0">
        <w:rPr>
          <w:rFonts w:ascii="Times New Roman" w:hAnsi="Times New Roman"/>
        </w:rPr>
        <w:t>ості</w:t>
      </w:r>
      <w:r w:rsidRPr="00382FB0">
        <w:rPr>
          <w:rFonts w:ascii="Times New Roman" w:hAnsi="Times New Roman"/>
        </w:rPr>
        <w:t xml:space="preserve">. </w:t>
      </w:r>
    </w:p>
    <w:p w14:paraId="6F01CC1F" w14:textId="6BF31E52" w:rsidR="00CD556A" w:rsidRPr="00382FB0" w:rsidRDefault="00CD556A"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здійснювало реалізацію Гелю «</w:t>
      </w:r>
      <w:proofErr w:type="spellStart"/>
      <w:r w:rsidRPr="00382FB0">
        <w:rPr>
          <w:rFonts w:ascii="Times New Roman" w:hAnsi="Times New Roman"/>
        </w:rPr>
        <w:t>Даймісил</w:t>
      </w:r>
      <w:proofErr w:type="spellEnd"/>
      <w:r w:rsidRPr="00382FB0">
        <w:rPr>
          <w:rFonts w:ascii="Times New Roman" w:hAnsi="Times New Roman"/>
        </w:rPr>
        <w:t xml:space="preserve">» </w:t>
      </w:r>
      <w:r w:rsidR="00D61320" w:rsidRPr="00382FB0">
        <w:rPr>
          <w:rFonts w:ascii="Times New Roman" w:hAnsi="Times New Roman"/>
        </w:rPr>
        <w:br/>
        <w:t xml:space="preserve">з інформацією про Властивості </w:t>
      </w:r>
      <w:r w:rsidR="004B357B" w:rsidRPr="00B23D35">
        <w:rPr>
          <w:rFonts w:ascii="Times New Roman" w:hAnsi="Times New Roman"/>
          <w:i/>
        </w:rPr>
        <w:t>«інформація, доступ до якої обмежено»</w:t>
      </w:r>
      <w:r w:rsidRPr="00382FB0">
        <w:rPr>
          <w:rFonts w:ascii="Times New Roman" w:hAnsi="Times New Roman"/>
        </w:rPr>
        <w:t>.</w:t>
      </w:r>
    </w:p>
    <w:p w14:paraId="2A95DDFC" w14:textId="22EF8A86" w:rsidR="00701B5B" w:rsidRPr="00382FB0" w:rsidRDefault="00701B5B"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Реалізація Гелю </w:t>
      </w:r>
      <w:r w:rsidR="00CD556A" w:rsidRPr="00382FB0">
        <w:rPr>
          <w:rFonts w:ascii="Times New Roman" w:hAnsi="Times New Roman"/>
        </w:rPr>
        <w:t>«</w:t>
      </w:r>
      <w:proofErr w:type="spellStart"/>
      <w:r w:rsidR="00CD556A" w:rsidRPr="00382FB0">
        <w:rPr>
          <w:rFonts w:ascii="Times New Roman" w:hAnsi="Times New Roman"/>
        </w:rPr>
        <w:t>Даймісил</w:t>
      </w:r>
      <w:proofErr w:type="spellEnd"/>
      <w:r w:rsidR="00CD556A" w:rsidRPr="00382FB0">
        <w:rPr>
          <w:rFonts w:ascii="Times New Roman" w:hAnsi="Times New Roman"/>
        </w:rPr>
        <w:t>» Товариств</w:t>
      </w:r>
      <w:r w:rsidR="00AA1AE1" w:rsidRPr="00382FB0">
        <w:rPr>
          <w:rFonts w:ascii="Times New Roman" w:hAnsi="Times New Roman"/>
        </w:rPr>
        <w:t>ом</w:t>
      </w:r>
      <w:r w:rsidRPr="00382FB0">
        <w:rPr>
          <w:rFonts w:ascii="Times New Roman" w:hAnsi="Times New Roman"/>
        </w:rPr>
        <w:t xml:space="preserve"> </w:t>
      </w:r>
      <w:r w:rsidR="004B357B" w:rsidRPr="00B23D35">
        <w:rPr>
          <w:rFonts w:ascii="Times New Roman" w:hAnsi="Times New Roman"/>
          <w:i/>
        </w:rPr>
        <w:t>«інформація, доступ до якої обмежено»</w:t>
      </w:r>
      <w:r w:rsidRPr="00382FB0">
        <w:rPr>
          <w:rFonts w:ascii="Times New Roman" w:hAnsi="Times New Roman"/>
        </w:rPr>
        <w:t xml:space="preserve"> здійснювалася </w:t>
      </w:r>
      <w:r w:rsidR="00980C38">
        <w:rPr>
          <w:rFonts w:ascii="Times New Roman" w:hAnsi="Times New Roman"/>
        </w:rPr>
        <w:t>в</w:t>
      </w:r>
      <w:r w:rsidRPr="00382FB0">
        <w:rPr>
          <w:rFonts w:ascii="Times New Roman" w:hAnsi="Times New Roman"/>
        </w:rPr>
        <w:t xml:space="preserve"> період з </w:t>
      </w:r>
      <w:r w:rsidR="004B357B" w:rsidRPr="00B23D35">
        <w:rPr>
          <w:rFonts w:ascii="Times New Roman" w:hAnsi="Times New Roman"/>
          <w:i/>
        </w:rPr>
        <w:t>«інформація, доступ до якої обмежено»</w:t>
      </w:r>
      <w:r w:rsidR="004B357B">
        <w:rPr>
          <w:rFonts w:ascii="Times New Roman" w:hAnsi="Times New Roman"/>
          <w:i/>
        </w:rPr>
        <w:t xml:space="preserve"> </w:t>
      </w:r>
      <w:r w:rsidRPr="00382FB0">
        <w:rPr>
          <w:rFonts w:ascii="Times New Roman" w:hAnsi="Times New Roman"/>
        </w:rPr>
        <w:t xml:space="preserve">по </w:t>
      </w:r>
      <w:bookmarkStart w:id="10" w:name="_Hlk180428555"/>
      <w:r w:rsidR="004B357B" w:rsidRPr="00B23D35">
        <w:rPr>
          <w:rFonts w:ascii="Times New Roman" w:hAnsi="Times New Roman"/>
          <w:i/>
        </w:rPr>
        <w:t>«інформація, доступ до якої обмежено»</w:t>
      </w:r>
      <w:r w:rsidR="008119B2" w:rsidRPr="00382FB0">
        <w:rPr>
          <w:rFonts w:ascii="Times New Roman" w:hAnsi="Times New Roman"/>
        </w:rPr>
        <w:t xml:space="preserve">, що підтверджується </w:t>
      </w:r>
      <w:r w:rsidR="004B357B" w:rsidRPr="00B23D35">
        <w:rPr>
          <w:rFonts w:ascii="Times New Roman" w:hAnsi="Times New Roman"/>
          <w:i/>
        </w:rPr>
        <w:t>«інформація, доступ до якої обмежено»</w:t>
      </w:r>
      <w:r w:rsidR="008119B2" w:rsidRPr="00382FB0">
        <w:rPr>
          <w:rFonts w:ascii="Times New Roman" w:hAnsi="Times New Roman"/>
        </w:rPr>
        <w:t>.</w:t>
      </w:r>
    </w:p>
    <w:p w14:paraId="6432CB59" w14:textId="0081CED6" w:rsidR="008119B2" w:rsidRPr="00382FB0" w:rsidRDefault="008119B2" w:rsidP="00AA1AE1">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bookmarkStart w:id="11" w:name="_Hlk180428610"/>
      <w:bookmarkEnd w:id="10"/>
      <w:r w:rsidRPr="00382FB0">
        <w:rPr>
          <w:rFonts w:ascii="Times New Roman" w:hAnsi="Times New Roman"/>
        </w:rPr>
        <w:t xml:space="preserve">З </w:t>
      </w:r>
      <w:r w:rsidR="004B357B" w:rsidRPr="00B23D35">
        <w:rPr>
          <w:rFonts w:ascii="Times New Roman" w:hAnsi="Times New Roman"/>
          <w:i/>
        </w:rPr>
        <w:t>«інформація, доступ до якої обмежено»</w:t>
      </w:r>
      <w:r w:rsidR="004B357B">
        <w:rPr>
          <w:rFonts w:ascii="Times New Roman" w:hAnsi="Times New Roman"/>
          <w:i/>
        </w:rPr>
        <w:t xml:space="preserve"> </w:t>
      </w:r>
      <w:r w:rsidRPr="00382FB0">
        <w:rPr>
          <w:rFonts w:ascii="Times New Roman" w:hAnsi="Times New Roman"/>
        </w:rPr>
        <w:t>Товариство припинило реалізацію Гелю «</w:t>
      </w:r>
      <w:proofErr w:type="spellStart"/>
      <w:r w:rsidRPr="00382FB0">
        <w:rPr>
          <w:rFonts w:ascii="Times New Roman" w:hAnsi="Times New Roman"/>
        </w:rPr>
        <w:t>Даймісил</w:t>
      </w:r>
      <w:proofErr w:type="spellEnd"/>
      <w:r w:rsidRPr="00382FB0">
        <w:rPr>
          <w:rFonts w:ascii="Times New Roman" w:hAnsi="Times New Roman"/>
        </w:rPr>
        <w:t xml:space="preserve">» </w:t>
      </w:r>
      <w:r w:rsidR="00AA1AE1" w:rsidRPr="00382FB0">
        <w:rPr>
          <w:rFonts w:ascii="Times New Roman" w:hAnsi="Times New Roman"/>
        </w:rPr>
        <w:t>з</w:t>
      </w:r>
      <w:r w:rsidRPr="00382FB0">
        <w:rPr>
          <w:rFonts w:ascii="Times New Roman" w:hAnsi="Times New Roman"/>
        </w:rPr>
        <w:t xml:space="preserve"> інформаці</w:t>
      </w:r>
      <w:r w:rsidR="00AA1AE1" w:rsidRPr="00382FB0">
        <w:rPr>
          <w:rFonts w:ascii="Times New Roman" w:hAnsi="Times New Roman"/>
        </w:rPr>
        <w:t>єю</w:t>
      </w:r>
      <w:r w:rsidRPr="00382FB0">
        <w:rPr>
          <w:rFonts w:ascii="Times New Roman" w:hAnsi="Times New Roman"/>
        </w:rPr>
        <w:t xml:space="preserve"> про Властив</w:t>
      </w:r>
      <w:r w:rsidR="00AA1AE1" w:rsidRPr="00382FB0">
        <w:rPr>
          <w:rFonts w:ascii="Times New Roman" w:hAnsi="Times New Roman"/>
        </w:rPr>
        <w:t>ості</w:t>
      </w:r>
      <w:r w:rsidRPr="00382FB0">
        <w:rPr>
          <w:rFonts w:ascii="Times New Roman" w:hAnsi="Times New Roman"/>
        </w:rPr>
        <w:t xml:space="preserve"> та поширення інформації про Властив</w:t>
      </w:r>
      <w:r w:rsidR="00AA1AE1" w:rsidRPr="00382FB0">
        <w:rPr>
          <w:rFonts w:ascii="Times New Roman" w:hAnsi="Times New Roman"/>
        </w:rPr>
        <w:t>ості</w:t>
      </w:r>
      <w:r w:rsidRPr="00382FB0">
        <w:rPr>
          <w:rFonts w:ascii="Times New Roman" w:hAnsi="Times New Roman"/>
        </w:rPr>
        <w:t xml:space="preserve"> Гелю «Даймісил».</w:t>
      </w:r>
    </w:p>
    <w:bookmarkEnd w:id="11"/>
    <w:p w14:paraId="71017637" w14:textId="6402ED71" w:rsidR="00932E14" w:rsidRPr="007C020B" w:rsidRDefault="00701B5B" w:rsidP="007C020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Обсяги реалізації Гелю </w:t>
      </w:r>
      <w:r w:rsidR="00CD556A" w:rsidRPr="00382FB0">
        <w:rPr>
          <w:rFonts w:ascii="Times New Roman" w:hAnsi="Times New Roman"/>
        </w:rPr>
        <w:t xml:space="preserve">«Даймісил» </w:t>
      </w:r>
      <w:r w:rsidRPr="00382FB0">
        <w:rPr>
          <w:rFonts w:ascii="Times New Roman" w:hAnsi="Times New Roman"/>
        </w:rPr>
        <w:t>Товариств</w:t>
      </w:r>
      <w:r w:rsidR="00CD556A" w:rsidRPr="00382FB0">
        <w:rPr>
          <w:rFonts w:ascii="Times New Roman" w:hAnsi="Times New Roman"/>
        </w:rPr>
        <w:t>ом</w:t>
      </w:r>
      <w:r w:rsidRPr="00382FB0">
        <w:rPr>
          <w:rFonts w:ascii="Times New Roman" w:hAnsi="Times New Roman"/>
        </w:rPr>
        <w:t xml:space="preserve"> у </w:t>
      </w:r>
      <w:r w:rsidRPr="00382FB0">
        <w:rPr>
          <w:rFonts w:ascii="Times New Roman" w:eastAsia="Times New Roman" w:hAnsi="Times New Roman"/>
        </w:rPr>
        <w:t xml:space="preserve">період </w:t>
      </w:r>
      <w:r w:rsidR="00CD556A" w:rsidRPr="00382FB0">
        <w:rPr>
          <w:rFonts w:ascii="Times New Roman" w:hAnsi="Times New Roman"/>
        </w:rPr>
        <w:t xml:space="preserve">з </w:t>
      </w:r>
      <w:r w:rsidR="004B357B" w:rsidRPr="00B23D35">
        <w:rPr>
          <w:rFonts w:ascii="Times New Roman" w:hAnsi="Times New Roman"/>
          <w:i/>
        </w:rPr>
        <w:t>«інформація, доступ до якої обмежено»</w:t>
      </w:r>
      <w:r w:rsidR="004B357B">
        <w:rPr>
          <w:rFonts w:ascii="Times New Roman" w:hAnsi="Times New Roman"/>
          <w:i/>
        </w:rPr>
        <w:t xml:space="preserve"> </w:t>
      </w:r>
      <w:r w:rsidR="00CD556A" w:rsidRPr="00382FB0">
        <w:rPr>
          <w:rFonts w:ascii="Times New Roman" w:hAnsi="Times New Roman"/>
        </w:rPr>
        <w:t xml:space="preserve">по </w:t>
      </w:r>
      <w:r w:rsidR="004B357B" w:rsidRPr="00B23D35">
        <w:rPr>
          <w:rFonts w:ascii="Times New Roman" w:hAnsi="Times New Roman"/>
          <w:i/>
        </w:rPr>
        <w:t>«інформація, доступ до якої обмежено»</w:t>
      </w:r>
      <w:r w:rsidR="004B357B">
        <w:t xml:space="preserve"> </w:t>
      </w:r>
      <w:r w:rsidRPr="00382FB0">
        <w:rPr>
          <w:rFonts w:ascii="Times New Roman" w:eastAsia="Times New Roman" w:hAnsi="Times New Roman"/>
        </w:rPr>
        <w:t xml:space="preserve">становлять </w:t>
      </w:r>
      <w:r w:rsidR="004B357B" w:rsidRPr="00B23D35">
        <w:rPr>
          <w:rFonts w:ascii="Times New Roman" w:hAnsi="Times New Roman"/>
          <w:i/>
        </w:rPr>
        <w:t>«інформація, доступ до якої обмежено»</w:t>
      </w:r>
      <w:r w:rsidR="004B357B">
        <w:rPr>
          <w:rFonts w:ascii="Times New Roman" w:hAnsi="Times New Roman"/>
          <w:i/>
        </w:rPr>
        <w:t xml:space="preserve"> </w:t>
      </w:r>
      <w:r w:rsidR="00CD556A" w:rsidRPr="00382FB0">
        <w:rPr>
          <w:rFonts w:ascii="Times New Roman" w:hAnsi="Times New Roman"/>
        </w:rPr>
        <w:t xml:space="preserve">штук на загальну суму </w:t>
      </w:r>
      <w:r w:rsidR="004B357B" w:rsidRPr="00B23D35">
        <w:rPr>
          <w:rFonts w:ascii="Times New Roman" w:hAnsi="Times New Roman"/>
          <w:i/>
        </w:rPr>
        <w:t>«інформація, доступ до якої обмежено»</w:t>
      </w:r>
      <w:r w:rsidR="004B357B">
        <w:rPr>
          <w:rFonts w:ascii="Times New Roman" w:hAnsi="Times New Roman"/>
          <w:i/>
        </w:rPr>
        <w:t xml:space="preserve"> </w:t>
      </w:r>
      <w:r w:rsidR="00CD556A" w:rsidRPr="00382FB0">
        <w:rPr>
          <w:rFonts w:ascii="Times New Roman" w:hAnsi="Times New Roman"/>
        </w:rPr>
        <w:t>грн (без ПДВ)</w:t>
      </w:r>
      <w:r w:rsidRPr="00382FB0">
        <w:rPr>
          <w:rFonts w:ascii="Times New Roman" w:hAnsi="Times New Roman"/>
        </w:rPr>
        <w:t>.</w:t>
      </w:r>
    </w:p>
    <w:p w14:paraId="6DD93022" w14:textId="77777777" w:rsidR="00932E14" w:rsidRPr="00382FB0" w:rsidRDefault="00932E14" w:rsidP="003237C4">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4A5401D5" w14:textId="16292319" w:rsidR="00701B5B" w:rsidRPr="00382FB0" w:rsidRDefault="00701B5B" w:rsidP="00DA4A65">
      <w:pPr>
        <w:pStyle w:val="a3"/>
        <w:widowControl w:val="0"/>
        <w:numPr>
          <w:ilvl w:val="1"/>
          <w:numId w:val="32"/>
        </w:numPr>
        <w:tabs>
          <w:tab w:val="left" w:pos="567"/>
        </w:tabs>
        <w:autoSpaceDE w:val="0"/>
        <w:autoSpaceDN w:val="0"/>
        <w:adjustRightInd w:val="0"/>
        <w:spacing w:before="60" w:after="60"/>
        <w:ind w:left="851" w:hanging="567"/>
        <w:jc w:val="both"/>
        <w:rPr>
          <w:rFonts w:ascii="Times New Roman" w:hAnsi="Times New Roman"/>
          <w:b/>
          <w:i/>
        </w:rPr>
      </w:pPr>
      <w:r w:rsidRPr="00382FB0">
        <w:rPr>
          <w:rFonts w:ascii="Times New Roman" w:hAnsi="Times New Roman"/>
          <w:b/>
          <w:i/>
        </w:rPr>
        <w:t>Щодо Властивост</w:t>
      </w:r>
      <w:r w:rsidR="00AA1AE1" w:rsidRPr="00382FB0">
        <w:rPr>
          <w:rFonts w:ascii="Times New Roman" w:hAnsi="Times New Roman"/>
          <w:b/>
          <w:i/>
        </w:rPr>
        <w:t>ей</w:t>
      </w:r>
      <w:r w:rsidRPr="00382FB0">
        <w:rPr>
          <w:rFonts w:ascii="Times New Roman" w:hAnsi="Times New Roman"/>
          <w:b/>
          <w:i/>
        </w:rPr>
        <w:t xml:space="preserve"> Гелю «</w:t>
      </w:r>
      <w:r w:rsidR="008119B2" w:rsidRPr="00382FB0">
        <w:rPr>
          <w:rFonts w:ascii="Times New Roman" w:hAnsi="Times New Roman"/>
          <w:b/>
          <w:i/>
        </w:rPr>
        <w:t>Даймісил</w:t>
      </w:r>
      <w:r w:rsidRPr="00382FB0">
        <w:rPr>
          <w:rFonts w:ascii="Times New Roman" w:hAnsi="Times New Roman"/>
          <w:b/>
          <w:i/>
        </w:rPr>
        <w:t>»</w:t>
      </w:r>
    </w:p>
    <w:p w14:paraId="13D71E06" w14:textId="1DF86F25"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За твердженням </w:t>
      </w:r>
      <w:r w:rsidR="008119B2" w:rsidRPr="00382FB0">
        <w:rPr>
          <w:rFonts w:ascii="Times New Roman" w:hAnsi="Times New Roman"/>
        </w:rPr>
        <w:t>Товариства</w:t>
      </w:r>
      <w:r w:rsidRPr="00382FB0">
        <w:rPr>
          <w:rFonts w:ascii="Times New Roman" w:hAnsi="Times New Roman"/>
        </w:rPr>
        <w:t xml:space="preserve">, </w:t>
      </w:r>
      <w:r w:rsidR="004B357B" w:rsidRPr="00B23D35">
        <w:rPr>
          <w:rFonts w:ascii="Times New Roman" w:hAnsi="Times New Roman"/>
          <w:i/>
        </w:rPr>
        <w:t>«інформація, доступ до якої обмежено»</w:t>
      </w:r>
      <w:r w:rsidRPr="00382FB0">
        <w:rPr>
          <w:rFonts w:ascii="Times New Roman" w:hAnsi="Times New Roman"/>
        </w:rPr>
        <w:t>.</w:t>
      </w:r>
    </w:p>
    <w:p w14:paraId="3EA79742" w14:textId="5ECC8E8B"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Відповідно до абзацу тринадцятого частини першої статті 1 Закону України </w:t>
      </w:r>
      <w:r w:rsidRPr="00382FB0">
        <w:rPr>
          <w:rFonts w:ascii="Times New Roman" w:hAnsi="Times New Roman"/>
        </w:rPr>
        <w:br/>
        <w:t>«Про забезпечення санітарного та епідемічного благополуччя населення» (у редакції від 0</w:t>
      </w:r>
      <w:r w:rsidR="001F2CAE" w:rsidRPr="00382FB0">
        <w:rPr>
          <w:rFonts w:ascii="Times New Roman" w:hAnsi="Times New Roman"/>
        </w:rPr>
        <w:t>4</w:t>
      </w:r>
      <w:r w:rsidRPr="00382FB0">
        <w:rPr>
          <w:rFonts w:ascii="Times New Roman" w:hAnsi="Times New Roman"/>
        </w:rPr>
        <w:t>.</w:t>
      </w:r>
      <w:r w:rsidR="001F2CAE" w:rsidRPr="00382FB0">
        <w:rPr>
          <w:rFonts w:ascii="Times New Roman" w:hAnsi="Times New Roman"/>
        </w:rPr>
        <w:t>10</w:t>
      </w:r>
      <w:r w:rsidRPr="00382FB0">
        <w:rPr>
          <w:rFonts w:ascii="Times New Roman" w:hAnsi="Times New Roman"/>
        </w:rPr>
        <w:t>.20</w:t>
      </w:r>
      <w:r w:rsidR="001F2CAE" w:rsidRPr="00382FB0">
        <w:rPr>
          <w:rFonts w:ascii="Times New Roman" w:hAnsi="Times New Roman"/>
        </w:rPr>
        <w:t>1</w:t>
      </w:r>
      <w:r w:rsidRPr="00382FB0">
        <w:rPr>
          <w:rFonts w:ascii="Times New Roman" w:hAnsi="Times New Roman"/>
        </w:rPr>
        <w:t>8,</w:t>
      </w:r>
      <w:r w:rsidRPr="00382FB0">
        <w:rPr>
          <w:rFonts w:ascii="Times New Roman" w:eastAsia="Times New Roman" w:hAnsi="Times New Roman"/>
          <w:lang w:eastAsia="uk-UA"/>
        </w:rPr>
        <w:t xml:space="preserve"> яка була чинною на </w:t>
      </w:r>
      <w:r w:rsidR="0047757B" w:rsidRPr="00382FB0">
        <w:rPr>
          <w:rFonts w:ascii="Times New Roman" w:eastAsia="Times New Roman" w:hAnsi="Times New Roman"/>
          <w:lang w:eastAsia="uk-UA"/>
        </w:rPr>
        <w:t>дату надання</w:t>
      </w:r>
      <w:r w:rsidRPr="00382FB0">
        <w:rPr>
          <w:rFonts w:ascii="Times New Roman" w:eastAsia="Times New Roman" w:hAnsi="Times New Roman"/>
          <w:lang w:eastAsia="uk-UA"/>
        </w:rPr>
        <w:t xml:space="preserve"> </w:t>
      </w:r>
      <w:r w:rsidRPr="00382FB0">
        <w:rPr>
          <w:rFonts w:ascii="Times New Roman" w:hAnsi="Times New Roman"/>
          <w:lang w:eastAsia="ru-RU"/>
        </w:rPr>
        <w:t>Висновку</w:t>
      </w:r>
      <w:r w:rsidRPr="00382FB0">
        <w:rPr>
          <w:rFonts w:ascii="Times New Roman" w:eastAsia="Times New Roman" w:hAnsi="Times New Roman"/>
          <w:lang w:eastAsia="uk-UA"/>
        </w:rPr>
        <w:t xml:space="preserve">) державна санітарно-епідеміологічна експертиза – це вид професійної діяльності органів державної санітарно-епідеміологічної служби, що полягає у комплексному вивченні об’єктів експертизи з метою виявлення можливих небезпечних факторів у цих об’єктах, </w:t>
      </w:r>
      <w:r w:rsidRPr="00382FB0">
        <w:rPr>
          <w:rFonts w:ascii="Times New Roman" w:eastAsia="Times New Roman" w:hAnsi="Times New Roman"/>
          <w:u w:val="single"/>
          <w:lang w:eastAsia="uk-UA"/>
        </w:rPr>
        <w:t xml:space="preserve">встановленні відповідності об’єктів експертизи вимогам </w:t>
      </w:r>
      <w:r w:rsidRPr="00382FB0">
        <w:rPr>
          <w:rFonts w:ascii="Times New Roman" w:hAnsi="Times New Roman"/>
          <w:u w:val="single"/>
        </w:rPr>
        <w:t>санітарного</w:t>
      </w:r>
      <w:r w:rsidRPr="00382FB0">
        <w:rPr>
          <w:rFonts w:ascii="Times New Roman" w:eastAsia="Times New Roman" w:hAnsi="Times New Roman"/>
          <w:u w:val="single"/>
          <w:lang w:eastAsia="uk-UA"/>
        </w:rPr>
        <w:t xml:space="preserve"> законодавства</w:t>
      </w:r>
      <w:r w:rsidRPr="00382FB0">
        <w:rPr>
          <w:rFonts w:ascii="Times New Roman" w:eastAsia="Times New Roman" w:hAnsi="Times New Roman"/>
          <w:lang w:eastAsia="uk-UA"/>
        </w:rPr>
        <w:t xml:space="preserve">, а в разі </w:t>
      </w:r>
      <w:r w:rsidRPr="00382FB0">
        <w:rPr>
          <w:rFonts w:ascii="Times New Roman" w:eastAsia="Times New Roman" w:hAnsi="Times New Roman"/>
          <w:lang w:eastAsia="uk-UA"/>
        </w:rPr>
        <w:lastRenderedPageBreak/>
        <w:t xml:space="preserve">відсутності відповідних санітарних норм – в обґрунтуванні медичних вимог щодо </w:t>
      </w:r>
      <w:r w:rsidRPr="00382FB0">
        <w:rPr>
          <w:rFonts w:ascii="Times New Roman" w:hAnsi="Times New Roman"/>
        </w:rPr>
        <w:t>безпеки об’єкта для здоров’я та життя людини.</w:t>
      </w:r>
    </w:p>
    <w:p w14:paraId="3E6298F7" w14:textId="77777777"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Відповідно до абзацу чотирнадцятого частини першої статті 1 Закону України </w:t>
      </w:r>
      <w:r w:rsidRPr="00382FB0">
        <w:rPr>
          <w:rFonts w:ascii="Times New Roman" w:hAnsi="Times New Roman"/>
        </w:rPr>
        <w:br/>
        <w:t>«Про забезпечення санітарного та епідемічного благополуччя населення» висновок державної санітарно-епідеміологічної експертизи – це документ установленої форми, що засвідчує відповідність (невідповідність) об’єкта державної санітарно-епідеміологічної експертизи медичним вимогам безпеки для здоров’я і життя людини, затверджується відповідним головним державним санітарним лікарем і є обов’язковим для виконання власником об’єкта експертизи.</w:t>
      </w:r>
    </w:p>
    <w:p w14:paraId="2A5891DA" w14:textId="0F32CCA3" w:rsidR="00277B96"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lang w:eastAsia="uk-UA"/>
        </w:rPr>
      </w:pPr>
      <w:r w:rsidRPr="00382FB0">
        <w:rPr>
          <w:rFonts w:ascii="Times New Roman" w:hAnsi="Times New Roman"/>
        </w:rPr>
        <w:t xml:space="preserve">Згідно зі статтею 10 Закону України «Про забезпечення санітарного та епідемічного благополуччя населення» </w:t>
      </w:r>
      <w:r w:rsidRPr="00382FB0">
        <w:rPr>
          <w:rFonts w:ascii="Times New Roman" w:eastAsia="Times New Roman" w:hAnsi="Times New Roman"/>
          <w:lang w:eastAsia="uk-UA"/>
        </w:rPr>
        <w:t xml:space="preserve">державна санітарно-епідеміологічна </w:t>
      </w:r>
      <w:r w:rsidRPr="00382FB0">
        <w:rPr>
          <w:rFonts w:ascii="Times New Roman" w:hAnsi="Times New Roman"/>
        </w:rPr>
        <w:t>експертиза</w:t>
      </w:r>
      <w:r w:rsidRPr="00382FB0">
        <w:rPr>
          <w:rFonts w:ascii="Times New Roman" w:eastAsia="Times New Roman" w:hAnsi="Times New Roman"/>
          <w:lang w:eastAsia="uk-UA"/>
        </w:rPr>
        <w:t xml:space="preserve"> полягає у комплексному вивченні документів (проектів, технологічних регламентів, інвестиційних програм тощо), а також діючих об’єктів та пов’язаних з ними небезпечних факторів </w:t>
      </w:r>
      <w:r w:rsidRPr="00382FB0">
        <w:rPr>
          <w:rFonts w:ascii="Times New Roman" w:eastAsia="Times New Roman" w:hAnsi="Times New Roman"/>
          <w:u w:val="single"/>
          <w:lang w:eastAsia="uk-UA"/>
        </w:rPr>
        <w:t>на відповідність вимогам санітарних норм</w:t>
      </w:r>
      <w:r w:rsidRPr="00382FB0">
        <w:rPr>
          <w:rFonts w:ascii="Times New Roman" w:eastAsia="Times New Roman" w:hAnsi="Times New Roman"/>
          <w:lang w:eastAsia="uk-UA"/>
        </w:rPr>
        <w:t>.</w:t>
      </w:r>
    </w:p>
    <w:p w14:paraId="118CA9C2" w14:textId="59BFB390" w:rsidR="00701B5B" w:rsidRPr="00382FB0" w:rsidRDefault="00701B5B" w:rsidP="00277B96">
      <w:pPr>
        <w:widowControl w:val="0"/>
        <w:tabs>
          <w:tab w:val="left" w:pos="567"/>
        </w:tabs>
        <w:autoSpaceDE w:val="0"/>
        <w:autoSpaceDN w:val="0"/>
        <w:adjustRightInd w:val="0"/>
        <w:spacing w:before="40" w:line="240" w:lineRule="auto"/>
        <w:ind w:left="567"/>
        <w:jc w:val="both"/>
        <w:rPr>
          <w:rFonts w:ascii="Times New Roman" w:eastAsia="Times New Roman" w:hAnsi="Times New Roman" w:cs="Times New Roman"/>
          <w:sz w:val="24"/>
          <w:szCs w:val="24"/>
          <w:lang w:val="uk-UA" w:eastAsia="uk-UA"/>
        </w:rPr>
      </w:pPr>
      <w:r w:rsidRPr="00382FB0">
        <w:rPr>
          <w:rFonts w:ascii="Times New Roman" w:eastAsia="Times New Roman" w:hAnsi="Times New Roman" w:cs="Times New Roman"/>
          <w:sz w:val="24"/>
          <w:szCs w:val="24"/>
          <w:lang w:val="uk-UA" w:eastAsia="uk-UA"/>
        </w:rPr>
        <w:t>Державна санітарно-епідеміологічна експертиза передбачає:</w:t>
      </w:r>
    </w:p>
    <w:p w14:paraId="5C592016" w14:textId="77777777" w:rsidR="00701B5B" w:rsidRPr="00382FB0" w:rsidRDefault="00701B5B" w:rsidP="00701B5B">
      <w:pPr>
        <w:numPr>
          <w:ilvl w:val="0"/>
          <w:numId w:val="9"/>
        </w:numPr>
        <w:spacing w:before="40" w:after="120" w:line="240" w:lineRule="auto"/>
        <w:ind w:hanging="153"/>
        <w:jc w:val="both"/>
        <w:rPr>
          <w:rFonts w:ascii="Times New Roman" w:eastAsia="Times New Roman" w:hAnsi="Times New Roman" w:cs="Times New Roman"/>
          <w:sz w:val="24"/>
          <w:szCs w:val="24"/>
          <w:lang w:val="uk-UA" w:eastAsia="uk-UA"/>
        </w:rPr>
      </w:pPr>
      <w:r w:rsidRPr="00382FB0">
        <w:rPr>
          <w:rFonts w:ascii="Times New Roman" w:eastAsia="Times New Roman" w:hAnsi="Times New Roman" w:cs="Times New Roman"/>
          <w:sz w:val="24"/>
          <w:szCs w:val="24"/>
          <w:lang w:val="uk-UA" w:eastAsia="uk-UA"/>
        </w:rPr>
        <w:t>визначення безпеки господарської та іншої діяльності, умов праці, навчання, виховання, побуту, що прямо чи побічно негативно впливають або можуть вплинути на здоров’я населення;</w:t>
      </w:r>
    </w:p>
    <w:p w14:paraId="6230D710" w14:textId="77777777" w:rsidR="00701B5B" w:rsidRPr="00382FB0" w:rsidRDefault="00701B5B" w:rsidP="00701B5B">
      <w:pPr>
        <w:numPr>
          <w:ilvl w:val="0"/>
          <w:numId w:val="9"/>
        </w:numPr>
        <w:spacing w:before="40" w:after="100" w:afterAutospacing="1" w:line="240" w:lineRule="auto"/>
        <w:ind w:hanging="153"/>
        <w:jc w:val="both"/>
        <w:rPr>
          <w:rFonts w:ascii="Times New Roman" w:eastAsia="Times New Roman" w:hAnsi="Times New Roman" w:cs="Times New Roman"/>
          <w:sz w:val="24"/>
          <w:szCs w:val="24"/>
          <w:lang w:val="uk-UA" w:eastAsia="uk-UA"/>
        </w:rPr>
      </w:pPr>
      <w:r w:rsidRPr="00382FB0">
        <w:rPr>
          <w:rFonts w:ascii="Times New Roman" w:eastAsia="Times New Roman" w:hAnsi="Times New Roman" w:cs="Times New Roman"/>
          <w:sz w:val="24"/>
          <w:szCs w:val="24"/>
          <w:lang w:val="uk-UA" w:eastAsia="uk-UA"/>
        </w:rPr>
        <w:t>встановлення відповідності об’єктів експертизи вимогам санітарних норм;</w:t>
      </w:r>
    </w:p>
    <w:p w14:paraId="06B7704F" w14:textId="77777777" w:rsidR="00701B5B" w:rsidRPr="00382FB0" w:rsidRDefault="00701B5B" w:rsidP="00701B5B">
      <w:pPr>
        <w:numPr>
          <w:ilvl w:val="0"/>
          <w:numId w:val="9"/>
        </w:numPr>
        <w:spacing w:before="40" w:after="100" w:afterAutospacing="1" w:line="240" w:lineRule="auto"/>
        <w:ind w:hanging="153"/>
        <w:jc w:val="both"/>
        <w:rPr>
          <w:rFonts w:ascii="Times New Roman" w:eastAsia="Times New Roman" w:hAnsi="Times New Roman" w:cs="Times New Roman"/>
          <w:sz w:val="24"/>
          <w:szCs w:val="24"/>
          <w:lang w:val="uk-UA" w:eastAsia="uk-UA"/>
        </w:rPr>
      </w:pPr>
      <w:r w:rsidRPr="00382FB0">
        <w:rPr>
          <w:rFonts w:ascii="Times New Roman" w:eastAsia="Times New Roman" w:hAnsi="Times New Roman" w:cs="Times New Roman"/>
          <w:sz w:val="24"/>
          <w:szCs w:val="24"/>
          <w:lang w:val="uk-UA" w:eastAsia="uk-UA"/>
        </w:rPr>
        <w:t>оцінку повноти та обґрунтованості санітарних і протиепідемічних (профілактичних) заходів;</w:t>
      </w:r>
    </w:p>
    <w:p w14:paraId="465C44F7" w14:textId="77777777" w:rsidR="00701B5B" w:rsidRPr="00382FB0" w:rsidRDefault="00701B5B" w:rsidP="00701B5B">
      <w:pPr>
        <w:numPr>
          <w:ilvl w:val="0"/>
          <w:numId w:val="9"/>
        </w:numPr>
        <w:spacing w:before="40" w:after="0" w:line="240" w:lineRule="auto"/>
        <w:ind w:hanging="153"/>
        <w:jc w:val="both"/>
        <w:rPr>
          <w:rFonts w:ascii="Times New Roman" w:eastAsia="Times New Roman" w:hAnsi="Times New Roman" w:cs="Times New Roman"/>
          <w:sz w:val="24"/>
          <w:szCs w:val="24"/>
          <w:lang w:val="uk-UA" w:eastAsia="uk-UA"/>
        </w:rPr>
      </w:pPr>
      <w:r w:rsidRPr="00382FB0">
        <w:rPr>
          <w:rFonts w:ascii="Times New Roman" w:eastAsia="Times New Roman" w:hAnsi="Times New Roman" w:cs="Times New Roman"/>
          <w:sz w:val="24"/>
          <w:szCs w:val="24"/>
          <w:lang w:val="uk-UA" w:eastAsia="uk-UA"/>
        </w:rPr>
        <w:t>оцінку можливого негативного впливу небезпечних факторів, пов’язаних з діяльністю об’єктів експертизи, визначення ступеня створюваного ними ризику для здоров’я населення.</w:t>
      </w:r>
    </w:p>
    <w:p w14:paraId="7452F7A2" w14:textId="0F2F6C51" w:rsidR="00476F25" w:rsidRPr="00382FB0" w:rsidRDefault="00701B5B" w:rsidP="0076267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Так, з </w:t>
      </w:r>
      <w:r w:rsidR="004B357B" w:rsidRPr="00B23D35">
        <w:rPr>
          <w:rFonts w:ascii="Times New Roman" w:hAnsi="Times New Roman"/>
          <w:i/>
        </w:rPr>
        <w:t>«інформація, доступ до якої обмежено»</w:t>
      </w:r>
      <w:r w:rsidRPr="00382FB0">
        <w:rPr>
          <w:rFonts w:ascii="Times New Roman" w:hAnsi="Times New Roman"/>
        </w:rPr>
        <w:t xml:space="preserve"> на </w:t>
      </w:r>
      <w:r w:rsidR="004B357B" w:rsidRPr="00B23D35">
        <w:rPr>
          <w:rFonts w:ascii="Times New Roman" w:hAnsi="Times New Roman"/>
          <w:i/>
        </w:rPr>
        <w:t>«інформація, доступ до якої обмежено»</w:t>
      </w:r>
      <w:r w:rsidR="00476F25" w:rsidRPr="00382FB0">
        <w:rPr>
          <w:rFonts w:ascii="Times New Roman" w:hAnsi="Times New Roman"/>
        </w:rPr>
        <w:t xml:space="preserve"> </w:t>
      </w:r>
      <w:r w:rsidRPr="00382FB0">
        <w:rPr>
          <w:rFonts w:ascii="Times New Roman" w:hAnsi="Times New Roman"/>
        </w:rPr>
        <w:t>вбачається, що Гель «</w:t>
      </w:r>
      <w:proofErr w:type="spellStart"/>
      <w:r w:rsidR="00476F25" w:rsidRPr="00382FB0">
        <w:rPr>
          <w:rFonts w:ascii="Times New Roman" w:hAnsi="Times New Roman"/>
        </w:rPr>
        <w:t>Даймісил</w:t>
      </w:r>
      <w:proofErr w:type="spellEnd"/>
      <w:r w:rsidRPr="00382FB0">
        <w:rPr>
          <w:rFonts w:ascii="Times New Roman" w:hAnsi="Times New Roman"/>
        </w:rPr>
        <w:t>» відповідає вимогам ч</w:t>
      </w:r>
      <w:r w:rsidR="00980C38">
        <w:rPr>
          <w:rFonts w:ascii="Times New Roman" w:hAnsi="Times New Roman"/>
        </w:rPr>
        <w:t>инн</w:t>
      </w:r>
      <w:r w:rsidRPr="00382FB0">
        <w:rPr>
          <w:rFonts w:ascii="Times New Roman" w:hAnsi="Times New Roman"/>
        </w:rPr>
        <w:t xml:space="preserve">ого санітарного законодавства України і за умови дотримання може бути використаний </w:t>
      </w:r>
      <w:r w:rsidR="00980C38">
        <w:rPr>
          <w:rFonts w:ascii="Times New Roman" w:hAnsi="Times New Roman"/>
        </w:rPr>
        <w:t>у</w:t>
      </w:r>
      <w:r w:rsidRPr="00382FB0">
        <w:rPr>
          <w:rFonts w:ascii="Times New Roman" w:hAnsi="Times New Roman"/>
        </w:rPr>
        <w:t xml:space="preserve"> </w:t>
      </w:r>
      <w:r w:rsidR="00B43485" w:rsidRPr="00382FB0">
        <w:rPr>
          <w:rFonts w:ascii="Times New Roman" w:hAnsi="Times New Roman"/>
        </w:rPr>
        <w:t xml:space="preserve">таких сферах застосування та реалізації як </w:t>
      </w:r>
      <w:r w:rsidR="004B357B" w:rsidRPr="00B23D35">
        <w:rPr>
          <w:rFonts w:ascii="Times New Roman" w:hAnsi="Times New Roman"/>
          <w:i/>
        </w:rPr>
        <w:t>«інформація, доступ до якої обмежено»</w:t>
      </w:r>
      <w:r w:rsidRPr="00382FB0">
        <w:rPr>
          <w:rFonts w:ascii="Times New Roman" w:hAnsi="Times New Roman"/>
        </w:rPr>
        <w:t xml:space="preserve">. </w:t>
      </w:r>
    </w:p>
    <w:p w14:paraId="7B600375" w14:textId="5D352009"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Отже, </w:t>
      </w:r>
      <w:r w:rsidR="004B357B" w:rsidRPr="00B23D35">
        <w:rPr>
          <w:rFonts w:ascii="Times New Roman" w:hAnsi="Times New Roman"/>
          <w:i/>
        </w:rPr>
        <w:t>«інформація, доступ до якої обмежено»</w:t>
      </w:r>
      <w:r w:rsidRPr="00382FB0">
        <w:rPr>
          <w:rFonts w:ascii="Times New Roman" w:hAnsi="Times New Roman"/>
        </w:rPr>
        <w:t xml:space="preserve"> підтверджує відповідність Гелю «</w:t>
      </w:r>
      <w:r w:rsidR="00B43485" w:rsidRPr="00382FB0">
        <w:rPr>
          <w:rFonts w:ascii="Times New Roman" w:hAnsi="Times New Roman"/>
        </w:rPr>
        <w:t>Даймісил</w:t>
      </w:r>
      <w:r w:rsidRPr="00382FB0">
        <w:rPr>
          <w:rFonts w:ascii="Times New Roman" w:hAnsi="Times New Roman"/>
        </w:rPr>
        <w:t>» медичним вимогам безпеки для здоров</w:t>
      </w:r>
      <w:r w:rsidR="00980C38">
        <w:rPr>
          <w:rFonts w:ascii="Times New Roman" w:hAnsi="Times New Roman"/>
        </w:rPr>
        <w:t>’</w:t>
      </w:r>
      <w:r w:rsidRPr="00382FB0">
        <w:rPr>
          <w:rFonts w:ascii="Times New Roman" w:hAnsi="Times New Roman"/>
        </w:rPr>
        <w:t>я і життя людини, зокрема вимогам ч</w:t>
      </w:r>
      <w:r w:rsidR="00980C38">
        <w:rPr>
          <w:rFonts w:ascii="Times New Roman" w:hAnsi="Times New Roman"/>
        </w:rPr>
        <w:t>инн</w:t>
      </w:r>
      <w:r w:rsidRPr="00382FB0">
        <w:rPr>
          <w:rFonts w:ascii="Times New Roman" w:hAnsi="Times New Roman"/>
        </w:rPr>
        <w:t>ого санітарного законодавства України.</w:t>
      </w:r>
    </w:p>
    <w:p w14:paraId="073BACEC" w14:textId="4B3A187E" w:rsidR="00932E14" w:rsidRPr="007C020B" w:rsidRDefault="00701B5B" w:rsidP="007C020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За твердженням </w:t>
      </w:r>
      <w:r w:rsidR="00B43485" w:rsidRPr="00382FB0">
        <w:rPr>
          <w:rFonts w:ascii="Times New Roman" w:hAnsi="Times New Roman"/>
        </w:rPr>
        <w:t>Товариства</w:t>
      </w:r>
      <w:r w:rsidRPr="00382FB0">
        <w:rPr>
          <w:rFonts w:ascii="Times New Roman" w:hAnsi="Times New Roman"/>
        </w:rPr>
        <w:t xml:space="preserve">, </w:t>
      </w:r>
      <w:r w:rsidR="004B357B" w:rsidRPr="00B23D35">
        <w:rPr>
          <w:rFonts w:ascii="Times New Roman" w:hAnsi="Times New Roman"/>
          <w:i/>
        </w:rPr>
        <w:t>«інформація, доступ до якої обмежено»</w:t>
      </w:r>
      <w:r w:rsidRPr="00382FB0">
        <w:rPr>
          <w:rFonts w:ascii="Times New Roman" w:hAnsi="Times New Roman"/>
        </w:rPr>
        <w:t>.</w:t>
      </w:r>
    </w:p>
    <w:p w14:paraId="7BA10D91" w14:textId="0C7733BB"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lang w:eastAsia="ru-RU"/>
        </w:rPr>
      </w:pPr>
      <w:r w:rsidRPr="00382FB0">
        <w:rPr>
          <w:rFonts w:ascii="Times New Roman" w:hAnsi="Times New Roman"/>
        </w:rPr>
        <w:t xml:space="preserve">Проте у Відповіді МОЗ </w:t>
      </w:r>
      <w:r w:rsidRPr="00382FB0">
        <w:rPr>
          <w:rFonts w:ascii="Times New Roman" w:eastAsia="Times New Roman" w:hAnsi="Times New Roman"/>
          <w:bdr w:val="none" w:sz="0" w:space="0" w:color="auto" w:frame="1"/>
          <w:lang w:eastAsia="uk-UA"/>
        </w:rPr>
        <w:t xml:space="preserve">зазначено, що </w:t>
      </w:r>
      <w:r w:rsidR="00B43485" w:rsidRPr="00382FB0">
        <w:rPr>
          <w:rFonts w:ascii="Times New Roman" w:hAnsi="Times New Roman"/>
        </w:rPr>
        <w:t xml:space="preserve">із властивостей </w:t>
      </w:r>
      <w:r w:rsidR="00B43485" w:rsidRPr="00382FB0">
        <w:rPr>
          <w:rFonts w:ascii="Times New Roman" w:hAnsi="Times New Roman"/>
          <w:i/>
        </w:rPr>
        <w:t>«</w:t>
      </w:r>
      <w:proofErr w:type="spellStart"/>
      <w:r w:rsidR="00B43485" w:rsidRPr="00382FB0">
        <w:rPr>
          <w:rFonts w:ascii="Times New Roman" w:hAnsi="Times New Roman"/>
          <w:i/>
        </w:rPr>
        <w:t>протинабрякова</w:t>
      </w:r>
      <w:proofErr w:type="spellEnd"/>
      <w:r w:rsidR="00B43485" w:rsidRPr="00382FB0">
        <w:rPr>
          <w:rFonts w:ascii="Times New Roman" w:hAnsi="Times New Roman"/>
          <w:i/>
        </w:rPr>
        <w:t xml:space="preserve">, протизапальна та знеболювальна дія» </w:t>
      </w:r>
      <w:r w:rsidR="00B43485" w:rsidRPr="00382FB0">
        <w:rPr>
          <w:rFonts w:ascii="Times New Roman" w:hAnsi="Times New Roman"/>
        </w:rPr>
        <w:t xml:space="preserve">прослідковується фармакологічна дія виробу. </w:t>
      </w:r>
    </w:p>
    <w:p w14:paraId="6C927F31" w14:textId="77777777"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За твердженням МОЗ, виріб не може бути віднесений до косметичних засобів, оскільки косметичні засоби наносяться з метою очищення, ароматизування, зміни зовнішнього вигляду, захисту, збереження в задовільному стані або коригування запаху тіла й виключають лікування.</w:t>
      </w:r>
    </w:p>
    <w:p w14:paraId="4B265D08" w14:textId="0ECA6C1F"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Вироби, що позиціонуються як продукція, якій притаманні фармакологічні, імунологічні або метаболічні властивості, підпадають під дію Закону України «Про лікарські засоби» і повинні бути внесені до Державного реєстру лікарських засобів України. </w:t>
      </w:r>
    </w:p>
    <w:p w14:paraId="0B6CBBFA" w14:textId="3C4120CC" w:rsidR="004B357B"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Отже, виріб, який позиціонується як такий, що усуває запалення та біль суглобів і м’язів, проявляє сильну </w:t>
      </w:r>
      <w:proofErr w:type="spellStart"/>
      <w:r w:rsidRPr="00382FB0">
        <w:rPr>
          <w:rFonts w:ascii="Times New Roman" w:hAnsi="Times New Roman"/>
        </w:rPr>
        <w:t>анальгезуючу</w:t>
      </w:r>
      <w:proofErr w:type="spellEnd"/>
      <w:r w:rsidRPr="00382FB0">
        <w:rPr>
          <w:rFonts w:ascii="Times New Roman" w:hAnsi="Times New Roman"/>
        </w:rPr>
        <w:t xml:space="preserve"> і протизапальну дії; усуває запалення і набряклість на проблемних ділянках тіла; послабляє болі і зменшує запалення при артриті, </w:t>
      </w:r>
      <w:r w:rsidR="004B357B">
        <w:rPr>
          <w:rFonts w:ascii="Times New Roman" w:hAnsi="Times New Roman"/>
        </w:rPr>
        <w:br/>
      </w:r>
    </w:p>
    <w:p w14:paraId="2993F89E" w14:textId="77777777" w:rsidR="004B357B" w:rsidRDefault="004B357B" w:rsidP="004B357B">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19CBDAD8" w14:textId="270BD164" w:rsidR="00701B5B" w:rsidRPr="00382FB0" w:rsidRDefault="00701B5B" w:rsidP="00A8291F">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lastRenderedPageBreak/>
        <w:t>різноманітних м’язових і суглобних болях, враховуючи біль у попереку</w:t>
      </w:r>
      <w:r w:rsidR="00980C38">
        <w:rPr>
          <w:rFonts w:ascii="Times New Roman" w:hAnsi="Times New Roman"/>
        </w:rPr>
        <w:t>,</w:t>
      </w:r>
      <w:r w:rsidRPr="00382FB0">
        <w:rPr>
          <w:rFonts w:ascii="Times New Roman" w:hAnsi="Times New Roman"/>
        </w:rPr>
        <w:t xml:space="preserve"> підпадає під дію Закону України «Про лікарські засоби» і повинен бути внесений до Державного реєстру лікарських засобів України.</w:t>
      </w:r>
    </w:p>
    <w:p w14:paraId="4AFAC0E7" w14:textId="19B29D2B" w:rsidR="00190A0F" w:rsidRPr="00382FB0" w:rsidRDefault="00701B5B" w:rsidP="00505116">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Відповідно до абзацу другого статті 2 Закону України «Про лікарські засоби» лікарський засіб – будь-яка речовина або комбінація речовин (одного або декількох АФІ та допоміжних речовин), що має властивості та призначена для лікування або профілактики захворювань у людей, чи будь-яка речовина або комбінація речовин (одного або декількох АФІ та допоміжних речовин), яка може бути призначена для запобігання вагітності, відновлення, корекції чи зміни фізіологічних функцій у людини шляхом здійснення фармакологічної, імунологічної або метаболічної дії або для встановлення медичного діагнозу.</w:t>
      </w:r>
    </w:p>
    <w:p w14:paraId="32756D06" w14:textId="4E4EC9FC" w:rsidR="007C020B" w:rsidRPr="004B357B" w:rsidRDefault="00701B5B" w:rsidP="004B357B">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Згідно з абзацом дванадцятим статті 2 Закону України «Про лікарські засоби» Державний реєстр лікарських засобів України – нормативний документ, який містить відомості про лікарські засоби, дозволені для виробництва і застосування в медичній практиці.</w:t>
      </w:r>
    </w:p>
    <w:p w14:paraId="16D7EE1F" w14:textId="19642F3D"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Як вбачається з Державного реєстру лікарських засобів України</w:t>
      </w:r>
      <w:r w:rsidRPr="00382FB0">
        <w:rPr>
          <w:rFonts w:ascii="Times New Roman" w:hAnsi="Times New Roman"/>
          <w:vertAlign w:val="superscript"/>
        </w:rPr>
        <w:footnoteReference w:id="17"/>
      </w:r>
      <w:r w:rsidRPr="00382FB0">
        <w:rPr>
          <w:rFonts w:ascii="Times New Roman" w:hAnsi="Times New Roman"/>
        </w:rPr>
        <w:t>, Гель «</w:t>
      </w:r>
      <w:r w:rsidR="00B43485" w:rsidRPr="00382FB0">
        <w:rPr>
          <w:rFonts w:ascii="Times New Roman" w:hAnsi="Times New Roman"/>
        </w:rPr>
        <w:t>Даймісил</w:t>
      </w:r>
      <w:r w:rsidRPr="00382FB0">
        <w:rPr>
          <w:rFonts w:ascii="Times New Roman" w:hAnsi="Times New Roman"/>
        </w:rPr>
        <w:t>»</w:t>
      </w:r>
      <w:r w:rsidRPr="00382FB0">
        <w:rPr>
          <w:rFonts w:ascii="Times New Roman" w:hAnsi="Times New Roman"/>
        </w:rPr>
        <w:br/>
        <w:t>не зареєстрований як лікарський засіб.</w:t>
      </w:r>
    </w:p>
    <w:p w14:paraId="74D6DDB8" w14:textId="71D46AFA"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За твердженням </w:t>
      </w:r>
      <w:r w:rsidR="00B43485" w:rsidRPr="00382FB0">
        <w:rPr>
          <w:rFonts w:ascii="Times New Roman" w:hAnsi="Times New Roman"/>
        </w:rPr>
        <w:t xml:space="preserve">ТОВ «КФК «Грін </w:t>
      </w:r>
      <w:proofErr w:type="spellStart"/>
      <w:r w:rsidR="00B43485" w:rsidRPr="00382FB0">
        <w:rPr>
          <w:rFonts w:ascii="Times New Roman" w:hAnsi="Times New Roman"/>
        </w:rPr>
        <w:t>Фарм</w:t>
      </w:r>
      <w:proofErr w:type="spellEnd"/>
      <w:r w:rsidR="00B43485" w:rsidRPr="00382FB0">
        <w:rPr>
          <w:rFonts w:ascii="Times New Roman" w:hAnsi="Times New Roman"/>
        </w:rPr>
        <w:t xml:space="preserve"> Косметик</w:t>
      </w:r>
      <w:r w:rsidRPr="00382FB0">
        <w:rPr>
          <w:rFonts w:ascii="Times New Roman" w:hAnsi="Times New Roman"/>
        </w:rPr>
        <w:t xml:space="preserve">», </w:t>
      </w:r>
      <w:r w:rsidR="004B357B" w:rsidRPr="00B23D35">
        <w:rPr>
          <w:rFonts w:ascii="Times New Roman" w:hAnsi="Times New Roman"/>
          <w:i/>
        </w:rPr>
        <w:t>«інформація, доступ до якої обмежено»</w:t>
      </w:r>
      <w:r w:rsidR="001B22DB" w:rsidRPr="00382FB0">
        <w:rPr>
          <w:rFonts w:ascii="Times New Roman" w:hAnsi="Times New Roman"/>
          <w:vertAlign w:val="superscript"/>
        </w:rPr>
        <w:footnoteReference w:id="18"/>
      </w:r>
      <w:r w:rsidR="001B22DB" w:rsidRPr="00382FB0">
        <w:rPr>
          <w:rFonts w:ascii="Times New Roman" w:hAnsi="Times New Roman"/>
        </w:rPr>
        <w:t xml:space="preserve">, </w:t>
      </w:r>
      <w:r w:rsidR="00461759" w:rsidRPr="00382FB0">
        <w:rPr>
          <w:rFonts w:ascii="Times New Roman" w:hAnsi="Times New Roman"/>
        </w:rPr>
        <w:t xml:space="preserve">зокрема, </w:t>
      </w:r>
      <w:r w:rsidR="004B357B" w:rsidRPr="00B23D35">
        <w:rPr>
          <w:rFonts w:ascii="Times New Roman" w:hAnsi="Times New Roman"/>
          <w:i/>
        </w:rPr>
        <w:t>«інформація, доступ до якої обмежено»</w:t>
      </w:r>
      <w:r w:rsidR="004B357B">
        <w:t xml:space="preserve"> </w:t>
      </w:r>
      <w:r w:rsidRPr="00382FB0">
        <w:rPr>
          <w:rFonts w:ascii="Times New Roman" w:hAnsi="Times New Roman"/>
        </w:rPr>
        <w:t>підтверджу</w:t>
      </w:r>
      <w:r w:rsidR="00461759" w:rsidRPr="00382FB0">
        <w:rPr>
          <w:rFonts w:ascii="Times New Roman" w:hAnsi="Times New Roman"/>
        </w:rPr>
        <w:t>є</w:t>
      </w:r>
      <w:r w:rsidRPr="00382FB0">
        <w:rPr>
          <w:rFonts w:ascii="Times New Roman" w:hAnsi="Times New Roman"/>
        </w:rPr>
        <w:t xml:space="preserve"> </w:t>
      </w:r>
      <w:r w:rsidR="001B22DB" w:rsidRPr="00382FB0">
        <w:rPr>
          <w:rFonts w:ascii="Times New Roman" w:hAnsi="Times New Roman"/>
        </w:rPr>
        <w:t xml:space="preserve">наявність </w:t>
      </w:r>
      <w:r w:rsidRPr="00382FB0">
        <w:rPr>
          <w:rFonts w:ascii="Times New Roman" w:hAnsi="Times New Roman"/>
        </w:rPr>
        <w:t>Властив</w:t>
      </w:r>
      <w:r w:rsidR="001B22DB" w:rsidRPr="00382FB0">
        <w:rPr>
          <w:rFonts w:ascii="Times New Roman" w:hAnsi="Times New Roman"/>
        </w:rPr>
        <w:t>ост</w:t>
      </w:r>
      <w:r w:rsidR="00760335" w:rsidRPr="00382FB0">
        <w:rPr>
          <w:rFonts w:ascii="Times New Roman" w:hAnsi="Times New Roman"/>
        </w:rPr>
        <w:t>ей</w:t>
      </w:r>
      <w:r w:rsidRPr="00382FB0">
        <w:rPr>
          <w:rFonts w:ascii="Times New Roman" w:hAnsi="Times New Roman"/>
        </w:rPr>
        <w:t xml:space="preserve"> </w:t>
      </w:r>
      <w:r w:rsidR="001B22DB" w:rsidRPr="00382FB0">
        <w:rPr>
          <w:rFonts w:ascii="Times New Roman" w:hAnsi="Times New Roman"/>
        </w:rPr>
        <w:t xml:space="preserve">у </w:t>
      </w:r>
      <w:r w:rsidRPr="00382FB0">
        <w:rPr>
          <w:rFonts w:ascii="Times New Roman" w:hAnsi="Times New Roman"/>
        </w:rPr>
        <w:t>Гелю «</w:t>
      </w:r>
      <w:r w:rsidR="001B22DB" w:rsidRPr="00382FB0">
        <w:rPr>
          <w:rFonts w:ascii="Times New Roman" w:hAnsi="Times New Roman"/>
        </w:rPr>
        <w:t>Даймісил</w:t>
      </w:r>
      <w:r w:rsidRPr="00382FB0">
        <w:rPr>
          <w:rFonts w:ascii="Times New Roman" w:hAnsi="Times New Roman"/>
        </w:rPr>
        <w:t>».</w:t>
      </w:r>
    </w:p>
    <w:p w14:paraId="277D64A5" w14:textId="156F769D" w:rsidR="001B22D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Водночас зазначен</w:t>
      </w:r>
      <w:r w:rsidR="00461759" w:rsidRPr="00382FB0">
        <w:rPr>
          <w:rFonts w:ascii="Times New Roman" w:hAnsi="Times New Roman"/>
        </w:rPr>
        <w:t>е</w:t>
      </w:r>
      <w:r w:rsidRPr="00382FB0">
        <w:rPr>
          <w:rFonts w:ascii="Times New Roman" w:hAnsi="Times New Roman"/>
        </w:rPr>
        <w:t xml:space="preserve"> </w:t>
      </w:r>
      <w:r w:rsidR="001B22DB" w:rsidRPr="00382FB0">
        <w:rPr>
          <w:rFonts w:ascii="Times New Roman" w:hAnsi="Times New Roman"/>
        </w:rPr>
        <w:t>Товариством</w:t>
      </w:r>
      <w:r w:rsidRPr="00382FB0">
        <w:rPr>
          <w:rFonts w:ascii="Times New Roman" w:hAnsi="Times New Roman"/>
        </w:rPr>
        <w:t xml:space="preserve"> </w:t>
      </w:r>
      <w:r w:rsidR="004B357B" w:rsidRPr="00B23D35">
        <w:rPr>
          <w:rFonts w:ascii="Times New Roman" w:hAnsi="Times New Roman"/>
          <w:i/>
        </w:rPr>
        <w:t>«інформація, доступ до якої обмежено»</w:t>
      </w:r>
      <w:r w:rsidR="004B357B">
        <w:t xml:space="preserve"> </w:t>
      </w:r>
      <w:r w:rsidRPr="00382FB0">
        <w:rPr>
          <w:rFonts w:ascii="Times New Roman" w:hAnsi="Times New Roman"/>
        </w:rPr>
        <w:t xml:space="preserve">не є належним доказом підтвердження </w:t>
      </w:r>
      <w:r w:rsidR="001B22DB" w:rsidRPr="00382FB0">
        <w:rPr>
          <w:rFonts w:ascii="Times New Roman" w:hAnsi="Times New Roman"/>
        </w:rPr>
        <w:t xml:space="preserve">наявності </w:t>
      </w:r>
      <w:r w:rsidRPr="00382FB0">
        <w:rPr>
          <w:rFonts w:ascii="Times New Roman" w:hAnsi="Times New Roman"/>
        </w:rPr>
        <w:t>Властивост</w:t>
      </w:r>
      <w:r w:rsidR="00756B0D" w:rsidRPr="00382FB0">
        <w:rPr>
          <w:rFonts w:ascii="Times New Roman" w:hAnsi="Times New Roman"/>
        </w:rPr>
        <w:t>ей</w:t>
      </w:r>
      <w:r w:rsidRPr="00382FB0">
        <w:rPr>
          <w:rFonts w:ascii="Times New Roman" w:hAnsi="Times New Roman"/>
        </w:rPr>
        <w:t xml:space="preserve"> </w:t>
      </w:r>
      <w:r w:rsidR="001B22DB" w:rsidRPr="00382FB0">
        <w:rPr>
          <w:rFonts w:ascii="Times New Roman" w:hAnsi="Times New Roman"/>
        </w:rPr>
        <w:t xml:space="preserve">у </w:t>
      </w:r>
      <w:r w:rsidRPr="00382FB0">
        <w:rPr>
          <w:rFonts w:ascii="Times New Roman" w:hAnsi="Times New Roman"/>
        </w:rPr>
        <w:t>Гелю «</w:t>
      </w:r>
      <w:proofErr w:type="spellStart"/>
      <w:r w:rsidR="001B22DB" w:rsidRPr="00382FB0">
        <w:rPr>
          <w:rFonts w:ascii="Times New Roman" w:hAnsi="Times New Roman"/>
        </w:rPr>
        <w:t>Даймісил</w:t>
      </w:r>
      <w:proofErr w:type="spellEnd"/>
      <w:r w:rsidRPr="00382FB0">
        <w:rPr>
          <w:rFonts w:ascii="Times New Roman" w:hAnsi="Times New Roman"/>
        </w:rPr>
        <w:t>»</w:t>
      </w:r>
      <w:r w:rsidR="00461759" w:rsidRPr="00382FB0">
        <w:rPr>
          <w:rFonts w:ascii="Times New Roman" w:hAnsi="Times New Roman"/>
        </w:rPr>
        <w:t>,</w:t>
      </w:r>
      <w:r w:rsidR="001B22DB" w:rsidRPr="00382FB0">
        <w:rPr>
          <w:rFonts w:ascii="Times New Roman" w:hAnsi="Times New Roman"/>
        </w:rPr>
        <w:t xml:space="preserve"> оскільки </w:t>
      </w:r>
      <w:r w:rsidR="004B357B" w:rsidRPr="00B23D35">
        <w:rPr>
          <w:rFonts w:ascii="Times New Roman" w:hAnsi="Times New Roman"/>
          <w:i/>
        </w:rPr>
        <w:t>«інформація, доступ до якої обмежено»</w:t>
      </w:r>
      <w:r w:rsidR="001B22DB" w:rsidRPr="00382FB0">
        <w:rPr>
          <w:rFonts w:ascii="Times New Roman" w:hAnsi="Times New Roman"/>
        </w:rPr>
        <w:t xml:space="preserve">. </w:t>
      </w:r>
    </w:p>
    <w:p w14:paraId="454E55A9" w14:textId="5ABE6B75"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Досліджень, проведених </w:t>
      </w:r>
      <w:r w:rsidR="00D20DD0" w:rsidRPr="00382FB0">
        <w:rPr>
          <w:rFonts w:ascii="Times New Roman" w:hAnsi="Times New Roman"/>
        </w:rPr>
        <w:t>ТОВ «КФК «Грін Фарм Косметик»</w:t>
      </w:r>
      <w:r w:rsidRPr="00382FB0">
        <w:rPr>
          <w:rFonts w:ascii="Times New Roman" w:hAnsi="Times New Roman"/>
        </w:rPr>
        <w:t xml:space="preserve"> та/або на його замовлення компетентними установами, на підтвердження Властивост</w:t>
      </w:r>
      <w:r w:rsidR="00756B0D" w:rsidRPr="00382FB0">
        <w:rPr>
          <w:rFonts w:ascii="Times New Roman" w:hAnsi="Times New Roman"/>
        </w:rPr>
        <w:t>ей</w:t>
      </w:r>
      <w:r w:rsidRPr="00382FB0">
        <w:rPr>
          <w:rFonts w:ascii="Times New Roman" w:hAnsi="Times New Roman"/>
        </w:rPr>
        <w:t xml:space="preserve"> Гелю «</w:t>
      </w:r>
      <w:r w:rsidR="00D20DD0" w:rsidRPr="00382FB0">
        <w:rPr>
          <w:rFonts w:ascii="Times New Roman" w:hAnsi="Times New Roman"/>
        </w:rPr>
        <w:t>Даймісил</w:t>
      </w:r>
      <w:r w:rsidRPr="00382FB0">
        <w:rPr>
          <w:rFonts w:ascii="Times New Roman" w:hAnsi="Times New Roman"/>
        </w:rPr>
        <w:t xml:space="preserve">», враховуючи особливості його повного складу, </w:t>
      </w:r>
      <w:r w:rsidR="00D20DD0" w:rsidRPr="00382FB0">
        <w:rPr>
          <w:rFonts w:ascii="Times New Roman" w:hAnsi="Times New Roman"/>
        </w:rPr>
        <w:t>Товариство</w:t>
      </w:r>
      <w:r w:rsidRPr="00382FB0">
        <w:rPr>
          <w:rFonts w:ascii="Times New Roman" w:hAnsi="Times New Roman"/>
        </w:rPr>
        <w:t xml:space="preserve"> Комітету не надало.</w:t>
      </w:r>
    </w:p>
    <w:p w14:paraId="69391773" w14:textId="73C77357"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Крім того, за повідомленою у Відповіді МОЗ інформацією, Гель «</w:t>
      </w:r>
      <w:r w:rsidR="00D20DD0" w:rsidRPr="00382FB0">
        <w:rPr>
          <w:rFonts w:ascii="Times New Roman" w:hAnsi="Times New Roman"/>
        </w:rPr>
        <w:t>Даймісил</w:t>
      </w:r>
      <w:r w:rsidRPr="00382FB0">
        <w:rPr>
          <w:rFonts w:ascii="Times New Roman" w:hAnsi="Times New Roman"/>
        </w:rPr>
        <w:t xml:space="preserve">» не може бути віднесений до косметичних засобів, оскільки косметичні засоби наносяться з метою очищення, ароматизування, зміни зовнішнього вигляду, захисту, збереження в задовільному стані або коригування запаху тіла й виключають лікування. </w:t>
      </w:r>
    </w:p>
    <w:p w14:paraId="59BBE689" w14:textId="0E09435D"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Також МОЗ зауважило, що вироби, що позиціонуються як продукція, якій притаманні фармакологічні, імунологічні або метаболічні властивості, підпадають під дію Закону України «Про лікарські засоби» і повинні бути внесені до Державного реєстру лікарських засобів України. </w:t>
      </w:r>
    </w:p>
    <w:p w14:paraId="09EBFE68" w14:textId="702616B6" w:rsidR="00A0330A"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Відповідно до статті 15</w:t>
      </w:r>
      <w:r w:rsidRPr="00382FB0">
        <w:rPr>
          <w:rFonts w:ascii="Times New Roman" w:hAnsi="Times New Roman"/>
          <w:vertAlign w:val="superscript"/>
        </w:rPr>
        <w:t>1</w:t>
      </w:r>
      <w:r w:rsidRPr="00382FB0">
        <w:rPr>
          <w:rFonts w:ascii="Times New Roman" w:hAnsi="Times New Roman"/>
        </w:rPr>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вплинули або можуть вплинуть на наміри цих осіб щодо придбання (замовлення) чи реалізації (продажу, поставки, виконання, надання) товарів, робіт, послуг цього суб’єкта господарювання.</w:t>
      </w:r>
    </w:p>
    <w:p w14:paraId="6B826D86" w14:textId="05B0A2CD" w:rsidR="004B357B" w:rsidRPr="00590CD1" w:rsidRDefault="004B357B" w:rsidP="004B357B">
      <w:pPr>
        <w:widowControl w:val="0"/>
        <w:tabs>
          <w:tab w:val="left" w:pos="567"/>
        </w:tabs>
        <w:autoSpaceDE w:val="0"/>
        <w:autoSpaceDN w:val="0"/>
        <w:adjustRightInd w:val="0"/>
        <w:spacing w:before="120"/>
        <w:jc w:val="both"/>
        <w:rPr>
          <w:rFonts w:ascii="Times New Roman" w:hAnsi="Times New Roman"/>
          <w:lang w:val="uk-UA"/>
        </w:rPr>
      </w:pPr>
    </w:p>
    <w:p w14:paraId="646232EA" w14:textId="77777777" w:rsidR="004B357B" w:rsidRPr="00590CD1" w:rsidRDefault="004B357B" w:rsidP="004B357B">
      <w:pPr>
        <w:widowControl w:val="0"/>
        <w:tabs>
          <w:tab w:val="left" w:pos="567"/>
        </w:tabs>
        <w:autoSpaceDE w:val="0"/>
        <w:autoSpaceDN w:val="0"/>
        <w:adjustRightInd w:val="0"/>
        <w:spacing w:before="120"/>
        <w:jc w:val="both"/>
        <w:rPr>
          <w:rFonts w:ascii="Times New Roman" w:hAnsi="Times New Roman"/>
          <w:sz w:val="6"/>
          <w:lang w:val="uk-UA"/>
        </w:rPr>
      </w:pPr>
    </w:p>
    <w:p w14:paraId="316A8C12" w14:textId="77777777"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382FB0">
        <w:rPr>
          <w:rFonts w:ascii="Times New Roman" w:hAnsi="Times New Roman"/>
        </w:rPr>
        <w:lastRenderedPageBreak/>
        <w:t xml:space="preserve">Інформацією, що вводить в </w:t>
      </w:r>
      <w:r w:rsidRPr="00382FB0">
        <w:rPr>
          <w:rFonts w:ascii="Times New Roman" w:hAnsi="Times New Roman"/>
          <w:bCs/>
        </w:rPr>
        <w:t>оману</w:t>
      </w:r>
      <w:r w:rsidRPr="00382FB0">
        <w:rPr>
          <w:rFonts w:ascii="Times New Roman" w:hAnsi="Times New Roman"/>
        </w:rPr>
        <w:t>, є, зокрема, відомості, які:</w:t>
      </w:r>
    </w:p>
    <w:p w14:paraId="5F8C580B" w14:textId="3D8B8CA3" w:rsidR="00701B5B" w:rsidRPr="00382FB0" w:rsidRDefault="00701B5B" w:rsidP="00701B5B">
      <w:pPr>
        <w:widowControl w:val="0"/>
        <w:autoSpaceDE w:val="0"/>
        <w:autoSpaceDN w:val="0"/>
        <w:adjustRightInd w:val="0"/>
        <w:spacing w:before="120" w:after="120" w:line="240" w:lineRule="auto"/>
        <w:ind w:left="567"/>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xml:space="preserve">- містять неповні, неточні або неправдиві дані про походження товару, виробника, продавця, спосіб виготовлення, джерела та спосіб придбання, реалізації, кількість, споживчі властивості, якість, комплектність, придатність до застосування, </w:t>
      </w:r>
      <w:r w:rsidR="00277B96" w:rsidRPr="00382FB0">
        <w:rPr>
          <w:rFonts w:ascii="Times New Roman" w:eastAsia="Calibri" w:hAnsi="Times New Roman" w:cs="Times New Roman"/>
          <w:sz w:val="24"/>
          <w:szCs w:val="24"/>
          <w:lang w:val="uk-UA"/>
        </w:rPr>
        <w:br/>
      </w:r>
      <w:r w:rsidRPr="00382FB0">
        <w:rPr>
          <w:rFonts w:ascii="Times New Roman" w:eastAsia="Calibri" w:hAnsi="Times New Roman" w:cs="Times New Roman"/>
          <w:sz w:val="24"/>
          <w:szCs w:val="24"/>
          <w:lang w:val="uk-UA"/>
        </w:rPr>
        <w:t>характеристики, особливості реалізації товарів, робіт, послуг, ціну і знижки на них, а також про істотні умови договору;</w:t>
      </w:r>
    </w:p>
    <w:p w14:paraId="261A7F1B" w14:textId="77777777" w:rsidR="00701B5B" w:rsidRPr="00382FB0" w:rsidRDefault="00701B5B" w:rsidP="00701B5B">
      <w:pPr>
        <w:widowControl w:val="0"/>
        <w:autoSpaceDE w:val="0"/>
        <w:autoSpaceDN w:val="0"/>
        <w:adjustRightInd w:val="0"/>
        <w:spacing w:before="120" w:after="120" w:line="240" w:lineRule="auto"/>
        <w:ind w:left="567"/>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містять неповні, неточні або неправдиві дані про фінансовий стан чи господарську діяльність суб'єкта господарювання;</w:t>
      </w:r>
    </w:p>
    <w:p w14:paraId="55473D42" w14:textId="26482DCD" w:rsidR="007C020B" w:rsidRPr="004B357B" w:rsidRDefault="00701B5B" w:rsidP="004B357B">
      <w:pPr>
        <w:widowControl w:val="0"/>
        <w:autoSpaceDE w:val="0"/>
        <w:autoSpaceDN w:val="0"/>
        <w:adjustRightInd w:val="0"/>
        <w:spacing w:before="120" w:after="120" w:line="240" w:lineRule="auto"/>
        <w:ind w:left="567"/>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приписують повноваження та права, яких не мають, або відносини, в яких не перебувають;</w:t>
      </w:r>
    </w:p>
    <w:p w14:paraId="2A6DC14B" w14:textId="77777777" w:rsidR="00701B5B" w:rsidRPr="00382FB0" w:rsidRDefault="00701B5B" w:rsidP="00701B5B">
      <w:pPr>
        <w:widowControl w:val="0"/>
        <w:autoSpaceDE w:val="0"/>
        <w:autoSpaceDN w:val="0"/>
        <w:adjustRightInd w:val="0"/>
        <w:spacing w:before="120" w:after="120" w:line="240" w:lineRule="auto"/>
        <w:ind w:left="567"/>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містять посилання на обсяги виробництва, придбання, продажу чи поставки товарів, виконання робіт, надання послуг, яких фактично не було на день поширення інформації.</w:t>
      </w:r>
    </w:p>
    <w:p w14:paraId="4F9D2673" w14:textId="1D885425"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Таким чином, поширювана </w:t>
      </w:r>
      <w:r w:rsidR="00D20DD0" w:rsidRPr="00382FB0">
        <w:rPr>
          <w:rFonts w:ascii="Times New Roman" w:hAnsi="Times New Roman"/>
        </w:rPr>
        <w:t>Товариством</w:t>
      </w:r>
      <w:r w:rsidRPr="00382FB0">
        <w:rPr>
          <w:rFonts w:ascii="Times New Roman" w:hAnsi="Times New Roman"/>
        </w:rPr>
        <w:t xml:space="preserve"> на тубі та упаковці косметичного засобу </w:t>
      </w:r>
      <w:r w:rsidR="008D67AF" w:rsidRPr="00382FB0">
        <w:rPr>
          <w:rFonts w:ascii="Times New Roman" w:hAnsi="Times New Roman"/>
        </w:rPr>
        <w:t>«</w:t>
      </w:r>
      <w:proofErr w:type="spellStart"/>
      <w:r w:rsidR="008D67AF" w:rsidRPr="00382FB0">
        <w:rPr>
          <w:rFonts w:ascii="Times New Roman" w:hAnsi="Times New Roman"/>
        </w:rPr>
        <w:t>Даймісил</w:t>
      </w:r>
      <w:proofErr w:type="spellEnd"/>
      <w:r w:rsidR="008D67AF" w:rsidRPr="00382FB0">
        <w:rPr>
          <w:rFonts w:ascii="Times New Roman" w:hAnsi="Times New Roman"/>
        </w:rPr>
        <w:t xml:space="preserve"> </w:t>
      </w:r>
      <w:proofErr w:type="spellStart"/>
      <w:r w:rsidR="008D67AF" w:rsidRPr="00382FB0">
        <w:rPr>
          <w:rFonts w:ascii="Times New Roman" w:hAnsi="Times New Roman"/>
        </w:rPr>
        <w:t>Baum</w:t>
      </w:r>
      <w:proofErr w:type="spellEnd"/>
      <w:r w:rsidR="008D67AF" w:rsidRPr="00382FB0">
        <w:rPr>
          <w:rFonts w:ascii="Times New Roman" w:hAnsi="Times New Roman"/>
        </w:rPr>
        <w:t xml:space="preserve"> </w:t>
      </w:r>
      <w:proofErr w:type="spellStart"/>
      <w:r w:rsidR="008D67AF" w:rsidRPr="00382FB0">
        <w:rPr>
          <w:rFonts w:ascii="Times New Roman" w:hAnsi="Times New Roman"/>
        </w:rPr>
        <w:t>Pharm</w:t>
      </w:r>
      <w:proofErr w:type="spellEnd"/>
      <w:r w:rsidR="008D67AF" w:rsidRPr="00382FB0">
        <w:rPr>
          <w:rFonts w:ascii="Times New Roman" w:hAnsi="Times New Roman"/>
        </w:rPr>
        <w:t xml:space="preserve">, гель, по 100 мл у тубах» (інша назва </w:t>
      </w:r>
      <w:r w:rsidR="00A85844" w:rsidRPr="00724B04">
        <w:rPr>
          <w:rFonts w:ascii="Times New Roman" w:hAnsi="Times New Roman"/>
          <w:i/>
        </w:rPr>
        <w:t>«інформація, доступ до якої обмежено»</w:t>
      </w:r>
      <w:r w:rsidR="008D67AF" w:rsidRPr="00382FB0">
        <w:rPr>
          <w:rFonts w:ascii="Times New Roman" w:hAnsi="Times New Roman"/>
        </w:rPr>
        <w:t>)</w:t>
      </w:r>
      <w:r w:rsidRPr="00382FB0">
        <w:rPr>
          <w:rFonts w:ascii="Times New Roman" w:hAnsi="Times New Roman"/>
        </w:rPr>
        <w:t xml:space="preserve">, </w:t>
      </w:r>
      <w:r w:rsidRPr="00382FB0">
        <w:rPr>
          <w:rFonts w:ascii="Times New Roman" w:eastAsia="Times New Roman" w:hAnsi="Times New Roman"/>
        </w:rPr>
        <w:t xml:space="preserve">виробництва </w:t>
      </w:r>
      <w:r w:rsidR="008D67AF" w:rsidRPr="00382FB0">
        <w:rPr>
          <w:rFonts w:ascii="Times New Roman" w:eastAsia="Times New Roman" w:hAnsi="Times New Roman"/>
        </w:rPr>
        <w:t>ТОВ «КФК «Грін Фарм Косметик»</w:t>
      </w:r>
      <w:r w:rsidRPr="00382FB0">
        <w:rPr>
          <w:rFonts w:ascii="Times New Roman" w:eastAsia="Times New Roman" w:hAnsi="Times New Roman"/>
        </w:rPr>
        <w:t xml:space="preserve"> </w:t>
      </w:r>
      <w:r w:rsidRPr="00382FB0">
        <w:rPr>
          <w:rFonts w:ascii="Times New Roman" w:hAnsi="Times New Roman"/>
        </w:rPr>
        <w:t xml:space="preserve">інформація про властивості: </w:t>
      </w:r>
      <w:r w:rsidR="008D67AF" w:rsidRPr="00382FB0">
        <w:rPr>
          <w:rFonts w:ascii="Times New Roman" w:hAnsi="Times New Roman"/>
          <w:i/>
        </w:rPr>
        <w:t>«</w:t>
      </w:r>
      <w:proofErr w:type="spellStart"/>
      <w:r w:rsidR="008D67AF" w:rsidRPr="00382FB0">
        <w:rPr>
          <w:rFonts w:ascii="Times New Roman" w:hAnsi="Times New Roman"/>
          <w:i/>
        </w:rPr>
        <w:t>протинабрякова</w:t>
      </w:r>
      <w:proofErr w:type="spellEnd"/>
      <w:r w:rsidR="008D67AF" w:rsidRPr="00382FB0">
        <w:rPr>
          <w:rFonts w:ascii="Times New Roman" w:hAnsi="Times New Roman"/>
          <w:i/>
        </w:rPr>
        <w:t xml:space="preserve">, протизапальна та знеболювальна дія» </w:t>
      </w:r>
      <w:r w:rsidRPr="00382FB0">
        <w:rPr>
          <w:rFonts w:ascii="Times New Roman" w:hAnsi="Times New Roman"/>
        </w:rPr>
        <w:t xml:space="preserve">є неправдивою, оскільки </w:t>
      </w:r>
      <w:r w:rsidR="008D67AF" w:rsidRPr="00382FB0">
        <w:rPr>
          <w:rFonts w:ascii="Times New Roman" w:hAnsi="Times New Roman"/>
        </w:rPr>
        <w:t>Товариство</w:t>
      </w:r>
      <w:r w:rsidRPr="00382FB0">
        <w:rPr>
          <w:rFonts w:ascii="Times New Roman" w:hAnsi="Times New Roman"/>
        </w:rPr>
        <w:t xml:space="preserve"> не надало доказів на підтвердження того, що у Гелю «</w:t>
      </w:r>
      <w:r w:rsidR="008D67AF" w:rsidRPr="00382FB0">
        <w:rPr>
          <w:rFonts w:ascii="Times New Roman" w:hAnsi="Times New Roman"/>
        </w:rPr>
        <w:t>Даймісил</w:t>
      </w:r>
      <w:r w:rsidRPr="00382FB0">
        <w:rPr>
          <w:rFonts w:ascii="Times New Roman" w:hAnsi="Times New Roman"/>
        </w:rPr>
        <w:t xml:space="preserve">» є зазначені </w:t>
      </w:r>
      <w:r w:rsidR="000A5017" w:rsidRPr="00382FB0">
        <w:rPr>
          <w:rFonts w:ascii="Times New Roman" w:hAnsi="Times New Roman"/>
        </w:rPr>
        <w:t>вище</w:t>
      </w:r>
      <w:r w:rsidR="000A5017">
        <w:rPr>
          <w:rFonts w:ascii="Times New Roman" w:hAnsi="Times New Roman"/>
        </w:rPr>
        <w:t xml:space="preserve"> </w:t>
      </w:r>
      <w:r w:rsidRPr="00382FB0">
        <w:rPr>
          <w:rFonts w:ascii="Times New Roman" w:hAnsi="Times New Roman"/>
        </w:rPr>
        <w:t xml:space="preserve">властивості. </w:t>
      </w:r>
    </w:p>
    <w:p w14:paraId="5AD8D933" w14:textId="584FDDD8" w:rsidR="00701B5B" w:rsidRPr="00382FB0" w:rsidRDefault="00701B5B"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Отже, поширення </w:t>
      </w:r>
      <w:r w:rsidR="008D67AF" w:rsidRPr="00382FB0">
        <w:rPr>
          <w:rFonts w:ascii="Times New Roman" w:hAnsi="Times New Roman"/>
        </w:rPr>
        <w:t>ТОВ «КФК «Грін Фарм Косметик»</w:t>
      </w:r>
      <w:r w:rsidRPr="00382FB0">
        <w:rPr>
          <w:rFonts w:ascii="Times New Roman" w:hAnsi="Times New Roman"/>
        </w:rPr>
        <w:t xml:space="preserve"> неправдивої </w:t>
      </w:r>
      <w:r w:rsidRPr="00382FB0">
        <w:rPr>
          <w:rFonts w:ascii="Times New Roman" w:hAnsi="Times New Roman"/>
          <w:bCs/>
        </w:rPr>
        <w:t>інформації</w:t>
      </w:r>
      <w:r w:rsidRPr="00382FB0">
        <w:rPr>
          <w:rFonts w:ascii="Times New Roman" w:hAnsi="Times New Roman"/>
        </w:rPr>
        <w:t xml:space="preserve"> про властивості косметичного засобу </w:t>
      </w:r>
      <w:r w:rsidR="008D67AF" w:rsidRPr="00382FB0">
        <w:rPr>
          <w:rFonts w:ascii="Times New Roman" w:hAnsi="Times New Roman"/>
        </w:rPr>
        <w:t>«</w:t>
      </w:r>
      <w:proofErr w:type="spellStart"/>
      <w:r w:rsidR="008D67AF" w:rsidRPr="00382FB0">
        <w:rPr>
          <w:rFonts w:ascii="Times New Roman" w:hAnsi="Times New Roman"/>
        </w:rPr>
        <w:t>Даймісил</w:t>
      </w:r>
      <w:proofErr w:type="spellEnd"/>
      <w:r w:rsidR="008D67AF" w:rsidRPr="00382FB0">
        <w:rPr>
          <w:rFonts w:ascii="Times New Roman" w:hAnsi="Times New Roman"/>
        </w:rPr>
        <w:t xml:space="preserve"> </w:t>
      </w:r>
      <w:proofErr w:type="spellStart"/>
      <w:r w:rsidR="008D67AF" w:rsidRPr="00382FB0">
        <w:rPr>
          <w:rFonts w:ascii="Times New Roman" w:hAnsi="Times New Roman"/>
        </w:rPr>
        <w:t>Baum</w:t>
      </w:r>
      <w:proofErr w:type="spellEnd"/>
      <w:r w:rsidR="008D67AF" w:rsidRPr="00382FB0">
        <w:rPr>
          <w:rFonts w:ascii="Times New Roman" w:hAnsi="Times New Roman"/>
        </w:rPr>
        <w:t xml:space="preserve"> </w:t>
      </w:r>
      <w:proofErr w:type="spellStart"/>
      <w:r w:rsidR="008D67AF" w:rsidRPr="00382FB0">
        <w:rPr>
          <w:rFonts w:ascii="Times New Roman" w:hAnsi="Times New Roman"/>
        </w:rPr>
        <w:t>Pharm</w:t>
      </w:r>
      <w:proofErr w:type="spellEnd"/>
      <w:r w:rsidR="008D67AF" w:rsidRPr="00382FB0">
        <w:rPr>
          <w:rFonts w:ascii="Times New Roman" w:hAnsi="Times New Roman"/>
        </w:rPr>
        <w:t xml:space="preserve">, гель, по 100 мл у тубах» (інша назва </w:t>
      </w:r>
      <w:r w:rsidR="004B357B" w:rsidRPr="00B23D35">
        <w:rPr>
          <w:rFonts w:ascii="Times New Roman" w:hAnsi="Times New Roman"/>
          <w:i/>
        </w:rPr>
        <w:t>«інформація, доступ до якої обмежено»</w:t>
      </w:r>
      <w:r w:rsidR="008D67AF" w:rsidRPr="00382FB0">
        <w:rPr>
          <w:rFonts w:ascii="Times New Roman" w:hAnsi="Times New Roman"/>
        </w:rPr>
        <w:t xml:space="preserve">), </w:t>
      </w:r>
      <w:r w:rsidR="008D67AF" w:rsidRPr="00382FB0">
        <w:rPr>
          <w:rFonts w:ascii="Times New Roman" w:eastAsia="Times New Roman" w:hAnsi="Times New Roman"/>
        </w:rPr>
        <w:t>виробництва ТОВ «КФК «Грін Фарм Косметик»</w:t>
      </w:r>
      <w:r w:rsidRPr="00382FB0">
        <w:rPr>
          <w:rFonts w:ascii="Times New Roman" w:hAnsi="Times New Roman"/>
        </w:rPr>
        <w:t xml:space="preserve"> є порушенням, передбаченим статтею 15</w:t>
      </w:r>
      <w:r w:rsidRPr="00382FB0">
        <w:rPr>
          <w:rFonts w:ascii="Times New Roman" w:hAnsi="Times New Roman"/>
          <w:vertAlign w:val="superscript"/>
        </w:rPr>
        <w:t>1</w:t>
      </w:r>
      <w:r w:rsidRPr="00382FB0">
        <w:rPr>
          <w:rFonts w:ascii="Times New Roman" w:hAnsi="Times New Roman"/>
        </w:rPr>
        <w:t xml:space="preserve"> Закону України «Про захист від недобросовісної конкуренції», у вигляді поширення інформації, що вводить </w:t>
      </w:r>
      <w:r w:rsidRPr="00382FB0">
        <w:rPr>
          <w:rFonts w:ascii="Times New Roman" w:hAnsi="Times New Roman"/>
        </w:rPr>
        <w:br/>
        <w:t>в оману.</w:t>
      </w:r>
    </w:p>
    <w:p w14:paraId="1DA4FF19" w14:textId="7A51196C" w:rsidR="00701B5B" w:rsidRDefault="00701B5B" w:rsidP="00701B5B">
      <w:pPr>
        <w:shd w:val="clear" w:color="auto" w:fill="FFFFFF"/>
        <w:spacing w:before="60" w:after="60" w:line="240" w:lineRule="auto"/>
        <w:jc w:val="both"/>
        <w:rPr>
          <w:rFonts w:ascii="Times New Roman" w:eastAsia="Calibri" w:hAnsi="Times New Roman" w:cs="Times New Roman"/>
          <w:sz w:val="8"/>
          <w:szCs w:val="24"/>
          <w:lang w:val="uk-UA"/>
        </w:rPr>
      </w:pPr>
    </w:p>
    <w:p w14:paraId="14494BC8" w14:textId="77777777" w:rsidR="003237C4" w:rsidRPr="00382FB0" w:rsidRDefault="003237C4" w:rsidP="00701B5B">
      <w:pPr>
        <w:shd w:val="clear" w:color="auto" w:fill="FFFFFF"/>
        <w:spacing w:before="60" w:after="60" w:line="240" w:lineRule="auto"/>
        <w:jc w:val="both"/>
        <w:rPr>
          <w:rFonts w:ascii="Times New Roman" w:eastAsia="Calibri" w:hAnsi="Times New Roman" w:cs="Times New Roman"/>
          <w:sz w:val="8"/>
          <w:szCs w:val="24"/>
          <w:lang w:val="uk-UA"/>
        </w:rPr>
      </w:pPr>
    </w:p>
    <w:p w14:paraId="322328B2" w14:textId="77777777" w:rsidR="00931BBA" w:rsidRPr="00382FB0" w:rsidRDefault="00931BBA" w:rsidP="00DA4A65">
      <w:pPr>
        <w:pStyle w:val="a3"/>
        <w:widowControl w:val="0"/>
        <w:numPr>
          <w:ilvl w:val="1"/>
          <w:numId w:val="32"/>
        </w:numPr>
        <w:tabs>
          <w:tab w:val="left" w:pos="567"/>
        </w:tabs>
        <w:autoSpaceDE w:val="0"/>
        <w:autoSpaceDN w:val="0"/>
        <w:adjustRightInd w:val="0"/>
        <w:spacing w:before="60" w:after="60"/>
        <w:ind w:left="851" w:hanging="567"/>
        <w:jc w:val="both"/>
        <w:rPr>
          <w:rFonts w:ascii="Times New Roman" w:hAnsi="Times New Roman"/>
          <w:b/>
          <w:i/>
        </w:rPr>
      </w:pPr>
      <w:r w:rsidRPr="00382FB0">
        <w:rPr>
          <w:rFonts w:ascii="Times New Roman" w:hAnsi="Times New Roman"/>
          <w:b/>
          <w:i/>
        </w:rPr>
        <w:t>Вплив дій ТОВ «КФК «Грін Фарм Косметик» на конкуренцію на ринку лікарських засобів</w:t>
      </w:r>
    </w:p>
    <w:p w14:paraId="09DD0E95" w14:textId="211B05F2" w:rsidR="00931BBA" w:rsidRPr="00382FB0" w:rsidRDefault="00931BBA" w:rsidP="00756B0D">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Комітет проаналізував інформацію з Державного реєстру лікарських засобів України</w:t>
      </w:r>
      <w:r w:rsidRPr="00382FB0">
        <w:rPr>
          <w:rFonts w:ascii="Times New Roman" w:hAnsi="Times New Roman"/>
          <w:vertAlign w:val="superscript"/>
        </w:rPr>
        <w:footnoteReference w:id="19"/>
      </w:r>
      <w:r w:rsidRPr="00382FB0">
        <w:rPr>
          <w:rFonts w:ascii="Times New Roman" w:hAnsi="Times New Roman"/>
        </w:rPr>
        <w:t xml:space="preserve"> та встановив, що </w:t>
      </w:r>
      <w:r w:rsidR="00760335" w:rsidRPr="00382FB0">
        <w:rPr>
          <w:rFonts w:ascii="Times New Roman" w:hAnsi="Times New Roman"/>
        </w:rPr>
        <w:t>01</w:t>
      </w:r>
      <w:r w:rsidRPr="00382FB0">
        <w:rPr>
          <w:rFonts w:ascii="Times New Roman" w:hAnsi="Times New Roman"/>
        </w:rPr>
        <w:t xml:space="preserve">.11.2024 у зазначеному реєстрі наявна інформація щодо </w:t>
      </w:r>
      <w:r w:rsidR="00FA2452" w:rsidRPr="00382FB0">
        <w:rPr>
          <w:rFonts w:ascii="Times New Roman" w:hAnsi="Times New Roman"/>
        </w:rPr>
        <w:t>4</w:t>
      </w:r>
      <w:r w:rsidRPr="00382FB0">
        <w:rPr>
          <w:rFonts w:ascii="Times New Roman" w:hAnsi="Times New Roman"/>
        </w:rPr>
        <w:t xml:space="preserve"> суб’єктів господарювання, які здійснюють виробництво лікарських засобів з діючою речовиною </w:t>
      </w:r>
      <w:proofErr w:type="spellStart"/>
      <w:r w:rsidR="00FA2452" w:rsidRPr="00382FB0">
        <w:rPr>
          <w:rFonts w:ascii="Times New Roman" w:hAnsi="Times New Roman"/>
          <w:i/>
        </w:rPr>
        <w:t>німесулід</w:t>
      </w:r>
      <w:proofErr w:type="spellEnd"/>
      <w:r w:rsidR="00FA2452" w:rsidRPr="00382FB0">
        <w:rPr>
          <w:rFonts w:ascii="Times New Roman" w:hAnsi="Times New Roman"/>
          <w:i/>
        </w:rPr>
        <w:t xml:space="preserve"> </w:t>
      </w:r>
      <w:r w:rsidRPr="00382FB0">
        <w:rPr>
          <w:rFonts w:ascii="Times New Roman" w:hAnsi="Times New Roman"/>
        </w:rPr>
        <w:t xml:space="preserve">(лікарська форма: гель, крем) для зовнішнього застосування (див. табл. </w:t>
      </w:r>
      <w:r w:rsidR="00DA4A65" w:rsidRPr="00382FB0">
        <w:rPr>
          <w:rFonts w:ascii="Times New Roman" w:hAnsi="Times New Roman"/>
        </w:rPr>
        <w:t>5</w:t>
      </w:r>
      <w:r w:rsidRPr="00382FB0">
        <w:rPr>
          <w:rFonts w:ascii="Times New Roman" w:hAnsi="Times New Roman"/>
        </w:rPr>
        <w:t xml:space="preserve">). </w:t>
      </w:r>
    </w:p>
    <w:p w14:paraId="00851C69" w14:textId="502EC403" w:rsidR="00931BBA" w:rsidRPr="00382FB0" w:rsidRDefault="00931BBA" w:rsidP="00931BBA">
      <w:pPr>
        <w:widowControl w:val="0"/>
        <w:tabs>
          <w:tab w:val="left" w:pos="567"/>
        </w:tabs>
        <w:autoSpaceDE w:val="0"/>
        <w:autoSpaceDN w:val="0"/>
        <w:adjustRightInd w:val="0"/>
        <w:spacing w:before="120" w:after="0" w:line="240" w:lineRule="auto"/>
        <w:ind w:left="567" w:firstLine="7938"/>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xml:space="preserve">Таблиця </w:t>
      </w:r>
      <w:r w:rsidR="00DA4A65" w:rsidRPr="00382FB0">
        <w:rPr>
          <w:rFonts w:ascii="Times New Roman" w:eastAsia="Calibri" w:hAnsi="Times New Roman" w:cs="Times New Roman"/>
          <w:sz w:val="24"/>
          <w:szCs w:val="24"/>
          <w:lang w:val="uk-UA"/>
        </w:rPr>
        <w:t>5</w:t>
      </w:r>
    </w:p>
    <w:tbl>
      <w:tblPr>
        <w:tblW w:w="5392" w:type="pct"/>
        <w:tblCellSpacing w:w="0" w:type="dxa"/>
        <w:tblInd w:w="-664" w:type="dxa"/>
        <w:tblBorders>
          <w:top w:val="outset" w:sz="6" w:space="0" w:color="DDDDDD"/>
          <w:left w:val="outset" w:sz="6" w:space="0" w:color="DDDDDD"/>
          <w:bottom w:val="outset" w:sz="6" w:space="0" w:color="DDDDDD"/>
          <w:right w:val="outset" w:sz="6" w:space="0" w:color="DDDDDD"/>
        </w:tblBorders>
        <w:shd w:val="clear" w:color="auto" w:fill="FFFFFF"/>
        <w:tblLayout w:type="fixed"/>
        <w:tblCellMar>
          <w:top w:w="30" w:type="dxa"/>
          <w:left w:w="30" w:type="dxa"/>
          <w:bottom w:w="30" w:type="dxa"/>
          <w:right w:w="30" w:type="dxa"/>
        </w:tblCellMar>
        <w:tblLook w:val="04A0" w:firstRow="1" w:lastRow="0" w:firstColumn="1" w:lastColumn="0" w:noHBand="0" w:noVBand="1"/>
      </w:tblPr>
      <w:tblGrid>
        <w:gridCol w:w="4007"/>
        <w:gridCol w:w="1320"/>
        <w:gridCol w:w="1768"/>
        <w:gridCol w:w="1739"/>
        <w:gridCol w:w="1542"/>
      </w:tblGrid>
      <w:tr w:rsidR="00DE09B0" w:rsidRPr="00382FB0" w14:paraId="204E9C65" w14:textId="77777777" w:rsidTr="00505116">
        <w:trPr>
          <w:tblCellSpacing w:w="0" w:type="dxa"/>
        </w:trPr>
        <w:tc>
          <w:tcPr>
            <w:tcW w:w="1931" w:type="pct"/>
            <w:tcBorders>
              <w:top w:val="outset" w:sz="6" w:space="0" w:color="DDDDDD"/>
              <w:left w:val="outset" w:sz="6" w:space="0" w:color="DDDDDD"/>
              <w:bottom w:val="outset" w:sz="6" w:space="0" w:color="DDDDDD"/>
              <w:right w:val="outset" w:sz="6" w:space="0" w:color="DDDDDD"/>
            </w:tcBorders>
            <w:shd w:val="clear" w:color="auto" w:fill="FFFFFF"/>
            <w:hideMark/>
          </w:tcPr>
          <w:p w14:paraId="0D9F970E" w14:textId="499DF734" w:rsidR="00931BBA" w:rsidRPr="00382FB0" w:rsidRDefault="00931BBA" w:rsidP="00FA2452">
            <w:pPr>
              <w:spacing w:after="0" w:line="240" w:lineRule="auto"/>
              <w:jc w:val="center"/>
              <w:rPr>
                <w:rFonts w:ascii="Times New Roman" w:hAnsi="Times New Roman" w:cs="Times New Roman"/>
                <w:b/>
                <w:sz w:val="18"/>
                <w:szCs w:val="18"/>
                <w:lang w:val="uk-UA"/>
              </w:rPr>
            </w:pPr>
            <w:r w:rsidRPr="00382FB0">
              <w:rPr>
                <w:rFonts w:ascii="Times New Roman" w:hAnsi="Times New Roman" w:cs="Times New Roman"/>
                <w:b/>
                <w:noProof/>
                <w:sz w:val="18"/>
                <w:szCs w:val="18"/>
                <w:lang w:val="uk-UA" w:eastAsia="ru-RU"/>
              </w:rPr>
              <w:drawing>
                <wp:inline distT="0" distB="0" distL="0" distR="0" wp14:anchorId="3BA00722" wp14:editId="053E824A">
                  <wp:extent cx="856615" cy="8255"/>
                  <wp:effectExtent l="0" t="0" r="0" b="0"/>
                  <wp:docPr id="39" name="Рисунок 39" descr="http://www.drlz.com.ua/ibp/ddsite.nsf/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rlz.com.ua/ibp/ddsite.nsf/p.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56615" cy="8255"/>
                          </a:xfrm>
                          <a:prstGeom prst="rect">
                            <a:avLst/>
                          </a:prstGeom>
                          <a:noFill/>
                          <a:ln>
                            <a:noFill/>
                          </a:ln>
                        </pic:spPr>
                      </pic:pic>
                    </a:graphicData>
                  </a:graphic>
                </wp:inline>
              </w:drawing>
            </w:r>
            <w:r w:rsidRPr="00382FB0">
              <w:rPr>
                <w:rFonts w:ascii="Times New Roman" w:hAnsi="Times New Roman" w:cs="Times New Roman"/>
                <w:b/>
                <w:sz w:val="18"/>
                <w:szCs w:val="18"/>
                <w:lang w:val="uk-UA"/>
              </w:rPr>
              <w:br/>
              <w:t>№ РП,</w:t>
            </w:r>
          </w:p>
          <w:p w14:paraId="3E729C53" w14:textId="77777777" w:rsidR="00931BBA" w:rsidRPr="00382FB0" w:rsidRDefault="00931BBA" w:rsidP="00FA2452">
            <w:pPr>
              <w:spacing w:after="0" w:line="240" w:lineRule="auto"/>
              <w:jc w:val="center"/>
              <w:rPr>
                <w:rFonts w:ascii="Times New Roman" w:hAnsi="Times New Roman" w:cs="Times New Roman"/>
                <w:b/>
                <w:sz w:val="18"/>
                <w:szCs w:val="18"/>
                <w:lang w:val="uk-UA"/>
              </w:rPr>
            </w:pPr>
          </w:p>
        </w:tc>
        <w:tc>
          <w:tcPr>
            <w:tcW w:w="636" w:type="pct"/>
            <w:tcBorders>
              <w:top w:val="outset" w:sz="6" w:space="0" w:color="DDDDDD"/>
              <w:left w:val="outset" w:sz="6" w:space="0" w:color="DDDDDD"/>
              <w:bottom w:val="outset" w:sz="6" w:space="0" w:color="DDDDDD"/>
              <w:right w:val="outset" w:sz="6" w:space="0" w:color="DDDDDD"/>
            </w:tcBorders>
            <w:shd w:val="clear" w:color="auto" w:fill="FFFFFF"/>
            <w:hideMark/>
          </w:tcPr>
          <w:p w14:paraId="4DE3EFE2" w14:textId="77777777" w:rsidR="00931BBA" w:rsidRPr="00382FB0" w:rsidRDefault="00931BBA" w:rsidP="00FA2452">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noProof/>
                <w:sz w:val="18"/>
                <w:szCs w:val="18"/>
                <w:lang w:val="uk-UA" w:eastAsia="ru-RU"/>
              </w:rPr>
              <w:drawing>
                <wp:inline distT="0" distB="0" distL="0" distR="0" wp14:anchorId="4A1909AE" wp14:editId="3D9525E9">
                  <wp:extent cx="667385" cy="8255"/>
                  <wp:effectExtent l="0" t="0" r="0" b="0"/>
                  <wp:docPr id="40" name="Рисунок 40" descr="http://www.drlz.com.ua/ibp/ddsite.nsf/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rlz.com.ua/ibp/ddsite.nsf/p.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7385" cy="8255"/>
                          </a:xfrm>
                          <a:prstGeom prst="rect">
                            <a:avLst/>
                          </a:prstGeom>
                          <a:noFill/>
                          <a:ln>
                            <a:noFill/>
                          </a:ln>
                        </pic:spPr>
                      </pic:pic>
                    </a:graphicData>
                  </a:graphic>
                </wp:inline>
              </w:drawing>
            </w:r>
            <w:r w:rsidRPr="00382FB0">
              <w:rPr>
                <w:rFonts w:ascii="Times New Roman" w:hAnsi="Times New Roman" w:cs="Times New Roman"/>
                <w:b/>
                <w:sz w:val="18"/>
                <w:szCs w:val="18"/>
                <w:lang w:val="uk-UA"/>
              </w:rPr>
              <w:br/>
              <w:t xml:space="preserve">Термін дії </w:t>
            </w:r>
            <w:r w:rsidRPr="00382FB0">
              <w:rPr>
                <w:rFonts w:ascii="Times New Roman" w:hAnsi="Times New Roman" w:cs="Times New Roman"/>
                <w:b/>
                <w:sz w:val="18"/>
                <w:szCs w:val="18"/>
                <w:lang w:val="uk-UA"/>
              </w:rPr>
              <w:br/>
              <w:t>з/по</w:t>
            </w:r>
          </w:p>
        </w:tc>
        <w:tc>
          <w:tcPr>
            <w:tcW w:w="852" w:type="pct"/>
            <w:tcBorders>
              <w:top w:val="outset" w:sz="6" w:space="0" w:color="DDDDDD"/>
              <w:left w:val="outset" w:sz="6" w:space="0" w:color="DDDDDD"/>
              <w:bottom w:val="outset" w:sz="6" w:space="0" w:color="DDDDDD"/>
              <w:right w:val="outset" w:sz="6" w:space="0" w:color="DDDDDD"/>
            </w:tcBorders>
            <w:shd w:val="clear" w:color="auto" w:fill="FFFFFF"/>
            <w:hideMark/>
          </w:tcPr>
          <w:p w14:paraId="3C769D73" w14:textId="77777777" w:rsidR="00931BBA" w:rsidRPr="00382FB0" w:rsidRDefault="00931BBA" w:rsidP="00FA2452">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Назва/форма випуску (лікарська форма, сила дії (дозування), упаковка</w:t>
            </w:r>
          </w:p>
        </w:tc>
        <w:tc>
          <w:tcPr>
            <w:tcW w:w="838" w:type="pct"/>
            <w:tcBorders>
              <w:top w:val="outset" w:sz="6" w:space="0" w:color="DDDDDD"/>
              <w:left w:val="outset" w:sz="6" w:space="0" w:color="DDDDDD"/>
              <w:bottom w:val="outset" w:sz="6" w:space="0" w:color="DDDDDD"/>
              <w:right w:val="outset" w:sz="6" w:space="0" w:color="DDDDDD"/>
            </w:tcBorders>
            <w:shd w:val="clear" w:color="auto" w:fill="FFFFFF"/>
            <w:hideMark/>
          </w:tcPr>
          <w:p w14:paraId="2D831148" w14:textId="77777777" w:rsidR="00931BBA" w:rsidRPr="00382FB0" w:rsidRDefault="00931BBA" w:rsidP="00FA2452">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Склад діючих речовин</w:t>
            </w:r>
          </w:p>
        </w:tc>
        <w:tc>
          <w:tcPr>
            <w:tcW w:w="743" w:type="pct"/>
            <w:tcBorders>
              <w:top w:val="outset" w:sz="6" w:space="0" w:color="DDDDDD"/>
              <w:left w:val="outset" w:sz="6" w:space="0" w:color="DDDDDD"/>
              <w:bottom w:val="outset" w:sz="6" w:space="0" w:color="DDDDDD"/>
              <w:right w:val="outset" w:sz="6" w:space="0" w:color="DDDDDD"/>
            </w:tcBorders>
            <w:shd w:val="clear" w:color="auto" w:fill="FFFFFF"/>
            <w:hideMark/>
          </w:tcPr>
          <w:p w14:paraId="183ABC18" w14:textId="77777777" w:rsidR="00931BBA" w:rsidRPr="00382FB0" w:rsidRDefault="00931BBA" w:rsidP="00FA2452">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Виробник</w:t>
            </w:r>
          </w:p>
        </w:tc>
      </w:tr>
      <w:tr w:rsidR="007468A5" w:rsidRPr="00590CD1" w14:paraId="210F84D7" w14:textId="77777777" w:rsidTr="00505116">
        <w:trPr>
          <w:trHeight w:val="268"/>
          <w:tblCellSpacing w:w="0" w:type="dxa"/>
        </w:trPr>
        <w:tc>
          <w:tcPr>
            <w:tcW w:w="1931" w:type="pct"/>
            <w:tcBorders>
              <w:top w:val="outset" w:sz="6" w:space="0" w:color="DDDDDD"/>
              <w:left w:val="outset" w:sz="6" w:space="0" w:color="DDDDDD"/>
              <w:bottom w:val="outset" w:sz="6" w:space="0" w:color="DDDDDD"/>
              <w:right w:val="outset" w:sz="6" w:space="0" w:color="DDDDDD"/>
            </w:tcBorders>
            <w:shd w:val="clear" w:color="auto" w:fill="FFFFFF"/>
          </w:tcPr>
          <w:p w14:paraId="579E3A26" w14:textId="77777777" w:rsidR="007468A5" w:rsidRPr="00382FB0" w:rsidRDefault="00D23187" w:rsidP="007468A5">
            <w:pPr>
              <w:pStyle w:val="af8"/>
              <w:jc w:val="center"/>
              <w:rPr>
                <w:sz w:val="18"/>
                <w:szCs w:val="18"/>
              </w:rPr>
            </w:pPr>
            <w:hyperlink r:id="rId58" w:history="1">
              <w:r w:rsidR="007468A5" w:rsidRPr="00382FB0">
                <w:rPr>
                  <w:rStyle w:val="a8"/>
                  <w:rFonts w:eastAsia="Calibri"/>
                  <w:color w:val="auto"/>
                  <w:sz w:val="18"/>
                  <w:szCs w:val="18"/>
                </w:rPr>
                <w:t>UA/10175/01/01</w:t>
              </w:r>
            </w:hyperlink>
          </w:p>
          <w:p w14:paraId="586F4A96" w14:textId="6C29ABCE" w:rsidR="007468A5" w:rsidRPr="00382FB0" w:rsidRDefault="007468A5" w:rsidP="007468A5">
            <w:pPr>
              <w:spacing w:after="0" w:line="240" w:lineRule="auto"/>
              <w:rPr>
                <w:rFonts w:ascii="Times New Roman" w:hAnsi="Times New Roman" w:cs="Times New Roman"/>
              </w:rPr>
            </w:pPr>
            <w:r w:rsidRPr="00382FB0">
              <w:rPr>
                <w:rFonts w:ascii="Times New Roman" w:hAnsi="Times New Roman" w:cs="Times New Roman"/>
                <w:noProof/>
                <w:sz w:val="18"/>
                <w:szCs w:val="18"/>
              </w:rPr>
              <w:drawing>
                <wp:inline distT="0" distB="0" distL="0" distR="0" wp14:anchorId="15B0DC2C" wp14:editId="3CFB51D6">
                  <wp:extent cx="2513327" cy="866775"/>
                  <wp:effectExtent l="0" t="0" r="0" b="0"/>
                  <wp:docPr id="48" name="Рисунок 48" descr="C:\Users\Hyrman\Downloads\inflaraks-maz-tuba-15g-tov-farm-kompaniya-zdorove-big-800x800-380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Hyrman\Downloads\inflaraks-maz-tuba-15g-tov-farm-kompaniya-zdorove-big-800x800-380d.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52593" cy="880317"/>
                          </a:xfrm>
                          <a:prstGeom prst="rect">
                            <a:avLst/>
                          </a:prstGeom>
                          <a:noFill/>
                          <a:ln>
                            <a:noFill/>
                          </a:ln>
                        </pic:spPr>
                      </pic:pic>
                    </a:graphicData>
                  </a:graphic>
                </wp:inline>
              </w:drawing>
            </w:r>
          </w:p>
        </w:tc>
        <w:tc>
          <w:tcPr>
            <w:tcW w:w="636" w:type="pct"/>
            <w:tcBorders>
              <w:top w:val="outset" w:sz="6" w:space="0" w:color="DDDDDD"/>
              <w:left w:val="outset" w:sz="6" w:space="0" w:color="DDDDDD"/>
              <w:bottom w:val="outset" w:sz="6" w:space="0" w:color="DDDDDD"/>
              <w:right w:val="outset" w:sz="6" w:space="0" w:color="DDDDDD"/>
            </w:tcBorders>
            <w:shd w:val="clear" w:color="auto" w:fill="FFFFFF"/>
          </w:tcPr>
          <w:p w14:paraId="408D4C36" w14:textId="107F4E05" w:rsidR="007468A5" w:rsidRPr="00382FB0" w:rsidRDefault="007468A5" w:rsidP="007468A5">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04.04.2019</w:t>
            </w:r>
          </w:p>
        </w:tc>
        <w:tc>
          <w:tcPr>
            <w:tcW w:w="852" w:type="pct"/>
            <w:tcBorders>
              <w:top w:val="outset" w:sz="6" w:space="0" w:color="DDDDDD"/>
              <w:left w:val="outset" w:sz="6" w:space="0" w:color="DDDDDD"/>
              <w:bottom w:val="outset" w:sz="6" w:space="0" w:color="DDDDDD"/>
              <w:right w:val="outset" w:sz="6" w:space="0" w:color="DDDDDD"/>
            </w:tcBorders>
            <w:shd w:val="clear" w:color="auto" w:fill="FFFFFF"/>
          </w:tcPr>
          <w:p w14:paraId="07B186CB" w14:textId="7EE0D008" w:rsidR="007468A5" w:rsidRPr="00382FB0" w:rsidRDefault="007468A5" w:rsidP="007468A5">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ІНФЛАРАКС</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мазь по 15 г, або по 25 г, або по 50 г, по 100 г у тубі; по 1 тубі у картонній коробці</w:t>
            </w:r>
          </w:p>
        </w:tc>
        <w:tc>
          <w:tcPr>
            <w:tcW w:w="838" w:type="pct"/>
            <w:tcBorders>
              <w:top w:val="outset" w:sz="6" w:space="0" w:color="DDDDDD"/>
              <w:left w:val="outset" w:sz="6" w:space="0" w:color="DDDDDD"/>
              <w:bottom w:val="outset" w:sz="6" w:space="0" w:color="DDDDDD"/>
              <w:right w:val="outset" w:sz="6" w:space="0" w:color="DDDDDD"/>
            </w:tcBorders>
            <w:shd w:val="clear" w:color="auto" w:fill="FFFFFF"/>
          </w:tcPr>
          <w:p w14:paraId="408CBEB0" w14:textId="1199C848" w:rsidR="007468A5" w:rsidRPr="00382FB0" w:rsidRDefault="007468A5" w:rsidP="007468A5">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мазі містить </w:t>
            </w:r>
            <w:proofErr w:type="spellStart"/>
            <w:r w:rsidRPr="00382FB0">
              <w:rPr>
                <w:rFonts w:ascii="Times New Roman" w:hAnsi="Times New Roman" w:cs="Times New Roman"/>
                <w:sz w:val="18"/>
                <w:szCs w:val="18"/>
                <w:lang w:val="uk-UA"/>
              </w:rPr>
              <w:t>амікацину</w:t>
            </w:r>
            <w:proofErr w:type="spellEnd"/>
            <w:r w:rsidRPr="00382FB0">
              <w:rPr>
                <w:rFonts w:ascii="Times New Roman" w:hAnsi="Times New Roman" w:cs="Times New Roman"/>
                <w:sz w:val="18"/>
                <w:szCs w:val="18"/>
                <w:lang w:val="uk-UA"/>
              </w:rPr>
              <w:t xml:space="preserve"> сульфату у перерахуванні на </w:t>
            </w:r>
            <w:proofErr w:type="spellStart"/>
            <w:r w:rsidRPr="00382FB0">
              <w:rPr>
                <w:rFonts w:ascii="Times New Roman" w:hAnsi="Times New Roman" w:cs="Times New Roman"/>
                <w:sz w:val="18"/>
                <w:szCs w:val="18"/>
                <w:lang w:val="uk-UA"/>
              </w:rPr>
              <w:t>амікацин</w:t>
            </w:r>
            <w:proofErr w:type="spellEnd"/>
            <w:r w:rsidRPr="00382FB0">
              <w:rPr>
                <w:rFonts w:ascii="Times New Roman" w:hAnsi="Times New Roman" w:cs="Times New Roman"/>
                <w:sz w:val="18"/>
                <w:szCs w:val="18"/>
                <w:lang w:val="uk-UA"/>
              </w:rPr>
              <w:t xml:space="preserve"> 5 мг, </w:t>
            </w:r>
            <w:proofErr w:type="spellStart"/>
            <w:r w:rsidRPr="00382FB0">
              <w:rPr>
                <w:rFonts w:ascii="Times New Roman" w:hAnsi="Times New Roman" w:cs="Times New Roman"/>
                <w:sz w:val="18"/>
                <w:szCs w:val="18"/>
                <w:lang w:val="uk-UA"/>
              </w:rPr>
              <w:t>німесуліду</w:t>
            </w:r>
            <w:proofErr w:type="spellEnd"/>
            <w:r w:rsidRPr="00382FB0">
              <w:rPr>
                <w:rFonts w:ascii="Times New Roman" w:hAnsi="Times New Roman" w:cs="Times New Roman"/>
                <w:sz w:val="18"/>
                <w:szCs w:val="18"/>
                <w:lang w:val="uk-UA"/>
              </w:rPr>
              <w:t xml:space="preserve"> 10 мг, </w:t>
            </w:r>
            <w:proofErr w:type="spellStart"/>
            <w:r w:rsidRPr="00382FB0">
              <w:rPr>
                <w:rFonts w:ascii="Times New Roman" w:hAnsi="Times New Roman" w:cs="Times New Roman"/>
                <w:sz w:val="18"/>
                <w:szCs w:val="18"/>
                <w:lang w:val="uk-UA"/>
              </w:rPr>
              <w:t>бензалконію</w:t>
            </w:r>
            <w:proofErr w:type="spellEnd"/>
            <w:r w:rsidRPr="00382FB0">
              <w:rPr>
                <w:rFonts w:ascii="Times New Roman" w:hAnsi="Times New Roman" w:cs="Times New Roman"/>
                <w:sz w:val="18"/>
                <w:szCs w:val="18"/>
                <w:lang w:val="uk-UA"/>
              </w:rPr>
              <w:t xml:space="preserve"> хлориду 5 мг, </w:t>
            </w:r>
            <w:proofErr w:type="spellStart"/>
            <w:r w:rsidRPr="00382FB0">
              <w:rPr>
                <w:rFonts w:ascii="Times New Roman" w:hAnsi="Times New Roman" w:cs="Times New Roman"/>
                <w:sz w:val="18"/>
                <w:szCs w:val="18"/>
                <w:lang w:val="uk-UA"/>
              </w:rPr>
              <w:t>лідокаїну</w:t>
            </w:r>
            <w:proofErr w:type="spellEnd"/>
            <w:r w:rsidRPr="00382FB0">
              <w:rPr>
                <w:rFonts w:ascii="Times New Roman" w:hAnsi="Times New Roman" w:cs="Times New Roman"/>
                <w:sz w:val="18"/>
                <w:szCs w:val="18"/>
                <w:lang w:val="uk-UA"/>
              </w:rPr>
              <w:t xml:space="preserve"> гідрохлориду 40 мг</w:t>
            </w:r>
          </w:p>
        </w:tc>
        <w:tc>
          <w:tcPr>
            <w:tcW w:w="743" w:type="pct"/>
            <w:tcBorders>
              <w:top w:val="outset" w:sz="6" w:space="0" w:color="DDDDDD"/>
              <w:left w:val="outset" w:sz="6" w:space="0" w:color="DDDDDD"/>
              <w:bottom w:val="outset" w:sz="6" w:space="0" w:color="DDDDDD"/>
              <w:right w:val="outset" w:sz="6" w:space="0" w:color="DDDDDD"/>
            </w:tcBorders>
            <w:shd w:val="clear" w:color="auto" w:fill="FFFFFF"/>
          </w:tcPr>
          <w:p w14:paraId="53A531EB" w14:textId="77777777" w:rsidR="007468A5" w:rsidRPr="00382FB0" w:rsidRDefault="007468A5" w:rsidP="007468A5">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ТОВ «Фармацевтична компанія «Здоров'я», Україна</w:t>
            </w:r>
          </w:p>
          <w:p w14:paraId="727C2E77" w14:textId="6068C8BB" w:rsidR="007468A5" w:rsidRPr="00382FB0" w:rsidRDefault="007468A5" w:rsidP="007468A5">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(ідентифікаційний код юридичної особи </w:t>
            </w:r>
            <w:r w:rsidR="004B357B" w:rsidRPr="004B357B">
              <w:rPr>
                <w:rFonts w:ascii="Times New Roman" w:hAnsi="Times New Roman" w:cs="Times New Roman"/>
                <w:i/>
                <w:sz w:val="18"/>
                <w:szCs w:val="24"/>
                <w:lang w:val="uk-UA"/>
              </w:rPr>
              <w:t xml:space="preserve">«інформація, доступ до </w:t>
            </w:r>
            <w:r w:rsidR="004B357B" w:rsidRPr="004B357B">
              <w:rPr>
                <w:rFonts w:ascii="Times New Roman" w:hAnsi="Times New Roman" w:cs="Times New Roman"/>
                <w:i/>
                <w:sz w:val="18"/>
                <w:szCs w:val="20"/>
                <w:lang w:val="uk-UA"/>
              </w:rPr>
              <w:t>якої обмежено»</w:t>
            </w:r>
            <w:r w:rsidRPr="004B357B">
              <w:rPr>
                <w:rFonts w:ascii="Times New Roman" w:hAnsi="Times New Roman" w:cs="Times New Roman"/>
                <w:sz w:val="20"/>
                <w:szCs w:val="20"/>
                <w:lang w:val="uk-UA"/>
              </w:rPr>
              <w:t>)</w:t>
            </w:r>
          </w:p>
        </w:tc>
      </w:tr>
      <w:tr w:rsidR="007468A5" w:rsidRPr="00590CD1" w14:paraId="2D99F538" w14:textId="77777777" w:rsidTr="008C5BA7">
        <w:trPr>
          <w:trHeight w:val="2536"/>
          <w:tblCellSpacing w:w="0" w:type="dxa"/>
        </w:trPr>
        <w:tc>
          <w:tcPr>
            <w:tcW w:w="1931" w:type="pct"/>
            <w:tcBorders>
              <w:top w:val="outset" w:sz="6" w:space="0" w:color="DDDDDD"/>
              <w:left w:val="outset" w:sz="6" w:space="0" w:color="DDDDDD"/>
              <w:bottom w:val="outset" w:sz="6" w:space="0" w:color="DDDDDD"/>
              <w:right w:val="outset" w:sz="6" w:space="0" w:color="DDDDDD"/>
            </w:tcBorders>
            <w:shd w:val="clear" w:color="auto" w:fill="FFFFFF"/>
          </w:tcPr>
          <w:p w14:paraId="5A76F928" w14:textId="77777777" w:rsidR="007468A5" w:rsidRPr="00382FB0" w:rsidRDefault="00D23187" w:rsidP="007468A5">
            <w:pPr>
              <w:spacing w:after="0" w:line="240" w:lineRule="auto"/>
              <w:jc w:val="center"/>
              <w:rPr>
                <w:rFonts w:ascii="Times New Roman" w:hAnsi="Times New Roman" w:cs="Times New Roman"/>
                <w:sz w:val="18"/>
                <w:szCs w:val="18"/>
                <w:lang w:val="uk-UA"/>
              </w:rPr>
            </w:pPr>
            <w:hyperlink r:id="rId60" w:history="1">
              <w:r w:rsidR="007468A5" w:rsidRPr="00382FB0">
                <w:rPr>
                  <w:rStyle w:val="a8"/>
                  <w:rFonts w:ascii="Times New Roman" w:hAnsi="Times New Roman" w:cs="Times New Roman"/>
                  <w:color w:val="auto"/>
                  <w:sz w:val="18"/>
                  <w:szCs w:val="18"/>
                  <w:u w:val="none"/>
                  <w:lang w:val="uk-UA"/>
                </w:rPr>
                <w:t>UA/5536/02/01</w:t>
              </w:r>
            </w:hyperlink>
          </w:p>
          <w:p w14:paraId="2D55196A" w14:textId="30FFA558" w:rsidR="007468A5" w:rsidRPr="00382FB0" w:rsidRDefault="007468A5" w:rsidP="007468A5">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noProof/>
                <w:sz w:val="18"/>
                <w:szCs w:val="18"/>
                <w:lang w:val="uk-UA"/>
              </w:rPr>
              <w:drawing>
                <wp:inline distT="0" distB="0" distL="0" distR="0" wp14:anchorId="41D5AF25" wp14:editId="4E081C38">
                  <wp:extent cx="2480613" cy="1379220"/>
                  <wp:effectExtent l="0" t="0" r="0" b="0"/>
                  <wp:docPr id="45" name="Рисунок 45" descr="Німесулід гель 10 мг/г по 40 г у туба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Німесулід гель 10 мг/г по 40 г у тубах"/>
                          <pic:cNvPicPr>
                            <a:picLocks noChangeAspect="1" noChangeArrowheads="1"/>
                          </pic:cNvPicPr>
                        </pic:nvPicPr>
                        <pic:blipFill rotWithShape="1">
                          <a:blip r:embed="rId61" cstate="print">
                            <a:extLst>
                              <a:ext uri="{28A0092B-C50C-407E-A947-70E740481C1C}">
                                <a14:useLocalDpi xmlns:a14="http://schemas.microsoft.com/office/drawing/2010/main" val="0"/>
                              </a:ext>
                            </a:extLst>
                          </a:blip>
                          <a:srcRect t="18001" b="26399"/>
                          <a:stretch/>
                        </pic:blipFill>
                        <pic:spPr bwMode="auto">
                          <a:xfrm>
                            <a:off x="0" y="0"/>
                            <a:ext cx="2538827" cy="141158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36" w:type="pct"/>
            <w:tcBorders>
              <w:top w:val="outset" w:sz="6" w:space="0" w:color="DDDDDD"/>
              <w:left w:val="outset" w:sz="6" w:space="0" w:color="DDDDDD"/>
              <w:bottom w:val="outset" w:sz="6" w:space="0" w:color="DDDDDD"/>
              <w:right w:val="outset" w:sz="6" w:space="0" w:color="DDDDDD"/>
            </w:tcBorders>
            <w:shd w:val="clear" w:color="auto" w:fill="FFFFFF"/>
          </w:tcPr>
          <w:p w14:paraId="34BCD206" w14:textId="5B811DC2" w:rsidR="007468A5" w:rsidRPr="00382FB0" w:rsidRDefault="007468A5" w:rsidP="007468A5">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29.01.2024</w:t>
            </w:r>
            <w:r w:rsidRPr="00382FB0">
              <w:rPr>
                <w:rFonts w:ascii="Times New Roman" w:hAnsi="Times New Roman" w:cs="Times New Roman"/>
                <w:sz w:val="18"/>
                <w:szCs w:val="18"/>
                <w:lang w:val="uk-UA"/>
              </w:rPr>
              <w:br/>
              <w:t>29.01.2029</w:t>
            </w:r>
          </w:p>
        </w:tc>
        <w:tc>
          <w:tcPr>
            <w:tcW w:w="852" w:type="pct"/>
            <w:tcBorders>
              <w:top w:val="outset" w:sz="6" w:space="0" w:color="DDDDDD"/>
              <w:left w:val="outset" w:sz="6" w:space="0" w:color="DDDDDD"/>
              <w:bottom w:val="outset" w:sz="6" w:space="0" w:color="DDDDDD"/>
              <w:right w:val="outset" w:sz="6" w:space="0" w:color="DDDDDD"/>
            </w:tcBorders>
            <w:shd w:val="clear" w:color="auto" w:fill="FFFFFF"/>
          </w:tcPr>
          <w:p w14:paraId="4AD1F3D7" w14:textId="04492661" w:rsidR="007468A5" w:rsidRPr="00382FB0" w:rsidRDefault="007468A5" w:rsidP="007468A5">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НІМЕСУЛІД</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10 мг/г по 30 г, 40 г або 100 г у тубах; по 30 г, 40 г або 100 г у тубі, по 1 тубі в пачці з картону</w:t>
            </w:r>
          </w:p>
        </w:tc>
        <w:tc>
          <w:tcPr>
            <w:tcW w:w="838" w:type="pct"/>
            <w:tcBorders>
              <w:top w:val="outset" w:sz="6" w:space="0" w:color="DDDDDD"/>
              <w:left w:val="outset" w:sz="6" w:space="0" w:color="DDDDDD"/>
              <w:bottom w:val="outset" w:sz="6" w:space="0" w:color="DDDDDD"/>
              <w:right w:val="outset" w:sz="6" w:space="0" w:color="DDDDDD"/>
            </w:tcBorders>
            <w:shd w:val="clear" w:color="auto" w:fill="FFFFFF"/>
          </w:tcPr>
          <w:p w14:paraId="738459C4" w14:textId="39746901" w:rsidR="007468A5" w:rsidRPr="00382FB0" w:rsidRDefault="007468A5" w:rsidP="007468A5">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німесуліду</w:t>
            </w:r>
            <w:proofErr w:type="spellEnd"/>
            <w:r w:rsidRPr="00382FB0">
              <w:rPr>
                <w:rFonts w:ascii="Times New Roman" w:hAnsi="Times New Roman" w:cs="Times New Roman"/>
                <w:sz w:val="18"/>
                <w:szCs w:val="18"/>
                <w:lang w:val="uk-UA"/>
              </w:rPr>
              <w:t xml:space="preserve"> 10 мг</w:t>
            </w:r>
          </w:p>
        </w:tc>
        <w:tc>
          <w:tcPr>
            <w:tcW w:w="743" w:type="pct"/>
            <w:tcBorders>
              <w:top w:val="outset" w:sz="6" w:space="0" w:color="DDDDDD"/>
              <w:left w:val="outset" w:sz="6" w:space="0" w:color="DDDDDD"/>
              <w:bottom w:val="outset" w:sz="6" w:space="0" w:color="DDDDDD"/>
              <w:right w:val="outset" w:sz="6" w:space="0" w:color="DDDDDD"/>
            </w:tcBorders>
            <w:shd w:val="clear" w:color="auto" w:fill="FFFFFF"/>
          </w:tcPr>
          <w:p w14:paraId="35657894" w14:textId="5FFCAAE4" w:rsidR="007468A5" w:rsidRPr="00382FB0" w:rsidRDefault="007468A5" w:rsidP="007468A5">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АТ «</w:t>
            </w:r>
            <w:proofErr w:type="spellStart"/>
            <w:r w:rsidRPr="00382FB0">
              <w:rPr>
                <w:rFonts w:ascii="Times New Roman" w:hAnsi="Times New Roman" w:cs="Times New Roman"/>
                <w:sz w:val="18"/>
                <w:szCs w:val="18"/>
                <w:lang w:val="uk-UA"/>
              </w:rPr>
              <w:t>Лубнифарм</w:t>
            </w:r>
            <w:proofErr w:type="spellEnd"/>
            <w:r w:rsidRPr="00382FB0">
              <w:rPr>
                <w:rFonts w:ascii="Times New Roman" w:hAnsi="Times New Roman" w:cs="Times New Roman"/>
                <w:sz w:val="18"/>
                <w:szCs w:val="18"/>
                <w:lang w:val="uk-UA"/>
              </w:rPr>
              <w:t>», Україна</w:t>
            </w:r>
          </w:p>
          <w:p w14:paraId="49005A6D" w14:textId="4B2A1711" w:rsidR="007468A5" w:rsidRPr="00382FB0" w:rsidRDefault="007468A5" w:rsidP="007468A5">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(ідентифікаційний код юридичної особи 0</w:t>
            </w:r>
            <w:r w:rsidR="004B357B" w:rsidRPr="004B357B">
              <w:rPr>
                <w:rFonts w:ascii="Times New Roman" w:hAnsi="Times New Roman" w:cs="Times New Roman"/>
                <w:i/>
                <w:sz w:val="18"/>
                <w:szCs w:val="24"/>
                <w:lang w:val="uk-UA"/>
              </w:rPr>
              <w:t xml:space="preserve">«інформація, доступ до </w:t>
            </w:r>
            <w:r w:rsidR="004B357B" w:rsidRPr="004B357B">
              <w:rPr>
                <w:rFonts w:ascii="Times New Roman" w:hAnsi="Times New Roman" w:cs="Times New Roman"/>
                <w:i/>
                <w:sz w:val="18"/>
                <w:szCs w:val="20"/>
                <w:lang w:val="uk-UA"/>
              </w:rPr>
              <w:t>якої обмежено»</w:t>
            </w:r>
            <w:r w:rsidRPr="00382FB0">
              <w:rPr>
                <w:rFonts w:ascii="Times New Roman" w:hAnsi="Times New Roman" w:cs="Times New Roman"/>
                <w:sz w:val="18"/>
                <w:szCs w:val="18"/>
                <w:lang w:val="uk-UA"/>
              </w:rPr>
              <w:t>)</w:t>
            </w:r>
          </w:p>
        </w:tc>
      </w:tr>
      <w:tr w:rsidR="00505116" w:rsidRPr="00590CD1" w14:paraId="406F7135" w14:textId="77777777" w:rsidTr="004B357B">
        <w:trPr>
          <w:trHeight w:val="2315"/>
          <w:tblCellSpacing w:w="0" w:type="dxa"/>
        </w:trPr>
        <w:tc>
          <w:tcPr>
            <w:tcW w:w="1931" w:type="pct"/>
            <w:tcBorders>
              <w:top w:val="outset" w:sz="6" w:space="0" w:color="DDDDDD"/>
              <w:left w:val="outset" w:sz="6" w:space="0" w:color="DDDDDD"/>
              <w:right w:val="outset" w:sz="6" w:space="0" w:color="DDDDDD"/>
            </w:tcBorders>
            <w:shd w:val="clear" w:color="auto" w:fill="FFFFFF"/>
          </w:tcPr>
          <w:p w14:paraId="6808AAB4" w14:textId="77777777" w:rsidR="00505116" w:rsidRPr="00382FB0" w:rsidRDefault="00D23187" w:rsidP="007468A5">
            <w:pPr>
              <w:spacing w:after="0" w:line="240" w:lineRule="auto"/>
              <w:jc w:val="center"/>
              <w:rPr>
                <w:rFonts w:ascii="Times New Roman" w:hAnsi="Times New Roman" w:cs="Times New Roman"/>
                <w:sz w:val="18"/>
                <w:szCs w:val="18"/>
                <w:lang w:val="uk-UA"/>
              </w:rPr>
            </w:pPr>
            <w:hyperlink r:id="rId62" w:history="1">
              <w:r w:rsidR="00505116" w:rsidRPr="00382FB0">
                <w:rPr>
                  <w:rStyle w:val="a8"/>
                  <w:rFonts w:ascii="Times New Roman" w:hAnsi="Times New Roman" w:cs="Times New Roman"/>
                  <w:color w:val="auto"/>
                  <w:sz w:val="18"/>
                  <w:szCs w:val="18"/>
                  <w:lang w:val="uk-UA"/>
                </w:rPr>
                <w:t>UA/7649/01/01</w:t>
              </w:r>
            </w:hyperlink>
          </w:p>
          <w:p w14:paraId="4F62053F" w14:textId="42083818" w:rsidR="00505116" w:rsidRPr="00382FB0" w:rsidRDefault="00505116" w:rsidP="007468A5">
            <w:pPr>
              <w:spacing w:after="0" w:line="240" w:lineRule="auto"/>
              <w:jc w:val="center"/>
              <w:rPr>
                <w:rFonts w:ascii="Times New Roman" w:hAnsi="Times New Roman" w:cs="Times New Roman"/>
                <w:sz w:val="18"/>
                <w:szCs w:val="18"/>
                <w:lang w:val="uk-UA"/>
              </w:rPr>
            </w:pPr>
          </w:p>
          <w:p w14:paraId="505CC2D7" w14:textId="77777777" w:rsidR="00505116" w:rsidRPr="00382FB0" w:rsidRDefault="00505116" w:rsidP="007468A5">
            <w:pPr>
              <w:spacing w:after="0" w:line="240" w:lineRule="auto"/>
              <w:jc w:val="center"/>
              <w:rPr>
                <w:rFonts w:ascii="Times New Roman" w:hAnsi="Times New Roman" w:cs="Times New Roman"/>
                <w:sz w:val="18"/>
                <w:szCs w:val="18"/>
                <w:lang w:val="uk-UA"/>
              </w:rPr>
            </w:pPr>
          </w:p>
          <w:p w14:paraId="42382B15" w14:textId="6C47CCD4" w:rsidR="00505116" w:rsidRPr="00382FB0" w:rsidRDefault="00505116" w:rsidP="007468A5">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noProof/>
                <w:sz w:val="18"/>
                <w:szCs w:val="18"/>
                <w:lang w:val="uk-UA"/>
              </w:rPr>
              <w:drawing>
                <wp:inline distT="0" distB="0" distL="0" distR="0" wp14:anchorId="1989E0EC" wp14:editId="0C0BF6D0">
                  <wp:extent cx="2433767" cy="853440"/>
                  <wp:effectExtent l="0" t="0" r="0" b="0"/>
                  <wp:docPr id="55" name="Рисунок 55" descr="C:\Users\Hyrman\Downloads\39860-4192-big-1500x1500-7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Hyrman\Downloads\39860-4192-big-1500x1500-7109.jp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492448" cy="874017"/>
                          </a:xfrm>
                          <a:prstGeom prst="rect">
                            <a:avLst/>
                          </a:prstGeom>
                          <a:noFill/>
                          <a:ln>
                            <a:noFill/>
                          </a:ln>
                        </pic:spPr>
                      </pic:pic>
                    </a:graphicData>
                  </a:graphic>
                </wp:inline>
              </w:drawing>
            </w:r>
          </w:p>
        </w:tc>
        <w:tc>
          <w:tcPr>
            <w:tcW w:w="636" w:type="pct"/>
            <w:tcBorders>
              <w:top w:val="outset" w:sz="6" w:space="0" w:color="DDDDDD"/>
              <w:left w:val="outset" w:sz="6" w:space="0" w:color="DDDDDD"/>
              <w:right w:val="outset" w:sz="6" w:space="0" w:color="DDDDDD"/>
            </w:tcBorders>
            <w:shd w:val="clear" w:color="auto" w:fill="FFFFFF"/>
          </w:tcPr>
          <w:p w14:paraId="7FD9A176" w14:textId="32174B32" w:rsidR="00505116" w:rsidRPr="00382FB0" w:rsidRDefault="00505116" w:rsidP="007468A5">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03.11.2016</w:t>
            </w:r>
            <w:r w:rsidRPr="00382FB0">
              <w:rPr>
                <w:rFonts w:ascii="Times New Roman" w:hAnsi="Times New Roman" w:cs="Times New Roman"/>
                <w:sz w:val="18"/>
                <w:szCs w:val="18"/>
                <w:lang w:val="uk-UA"/>
              </w:rPr>
              <w:br/>
            </w:r>
            <w:r w:rsidR="00003E85">
              <w:rPr>
                <w:rFonts w:ascii="Times New Roman" w:hAnsi="Times New Roman" w:cs="Times New Roman"/>
                <w:noProof/>
                <w:sz w:val="18"/>
                <w:szCs w:val="18"/>
                <w:lang w:val="uk-UA"/>
              </w:rPr>
              <w:drawing>
                <wp:inline distT="0" distB="0" distL="0" distR="0" wp14:anchorId="35253BD9" wp14:editId="1C8193FE">
                  <wp:extent cx="123825" cy="104775"/>
                  <wp:effectExtent l="0" t="0" r="0" b="0"/>
                  <wp:docPr id="42" name="Рисунок 1" descr="http://www.drlz.com.ua/ibp/ddsite.nsf/vwicn06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rlz.com.ua/ibp/ddsite.nsf/vwicn064.gif"/>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23825" cy="104775"/>
                          </a:xfrm>
                          <a:prstGeom prst="rect">
                            <a:avLst/>
                          </a:prstGeom>
                          <a:noFill/>
                          <a:ln>
                            <a:noFill/>
                          </a:ln>
                        </pic:spPr>
                      </pic:pic>
                    </a:graphicData>
                  </a:graphic>
                </wp:inline>
              </w:drawing>
            </w:r>
          </w:p>
        </w:tc>
        <w:tc>
          <w:tcPr>
            <w:tcW w:w="852" w:type="pct"/>
            <w:tcBorders>
              <w:top w:val="outset" w:sz="6" w:space="0" w:color="DDDDDD"/>
              <w:left w:val="outset" w:sz="6" w:space="0" w:color="DDDDDD"/>
              <w:right w:val="outset" w:sz="6" w:space="0" w:color="DDDDDD"/>
            </w:tcBorders>
            <w:shd w:val="clear" w:color="auto" w:fill="FFFFFF"/>
          </w:tcPr>
          <w:p w14:paraId="5B142E17" w14:textId="706907C9" w:rsidR="00505116" w:rsidRPr="00382FB0" w:rsidRDefault="00505116" w:rsidP="007468A5">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НІМІД®</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для зовнішнього застосування, 10 мг/г, по 30 г або 100 г в алюмінієвій або ламінованій тубі, по 1 тубі в картонній упаковці</w:t>
            </w:r>
          </w:p>
        </w:tc>
        <w:tc>
          <w:tcPr>
            <w:tcW w:w="838" w:type="pct"/>
            <w:tcBorders>
              <w:top w:val="outset" w:sz="6" w:space="0" w:color="DDDDDD"/>
              <w:left w:val="outset" w:sz="6" w:space="0" w:color="DDDDDD"/>
              <w:right w:val="outset" w:sz="6" w:space="0" w:color="DDDDDD"/>
            </w:tcBorders>
            <w:shd w:val="clear" w:color="auto" w:fill="FFFFFF"/>
          </w:tcPr>
          <w:p w14:paraId="30391CDF" w14:textId="085CA222" w:rsidR="00505116" w:rsidRPr="00382FB0" w:rsidRDefault="00505116" w:rsidP="007468A5">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німесуліду</w:t>
            </w:r>
            <w:proofErr w:type="spellEnd"/>
            <w:r w:rsidRPr="00382FB0">
              <w:rPr>
                <w:rFonts w:ascii="Times New Roman" w:hAnsi="Times New Roman" w:cs="Times New Roman"/>
                <w:sz w:val="18"/>
                <w:szCs w:val="18"/>
                <w:lang w:val="uk-UA"/>
              </w:rPr>
              <w:t xml:space="preserve"> 10 мг</w:t>
            </w:r>
          </w:p>
        </w:tc>
        <w:tc>
          <w:tcPr>
            <w:tcW w:w="743" w:type="pct"/>
            <w:vMerge w:val="restart"/>
            <w:tcBorders>
              <w:top w:val="outset" w:sz="6" w:space="0" w:color="DDDDDD"/>
              <w:left w:val="outset" w:sz="6" w:space="0" w:color="DDDDDD"/>
              <w:right w:val="outset" w:sz="6" w:space="0" w:color="DDDDDD"/>
            </w:tcBorders>
            <w:shd w:val="clear" w:color="auto" w:fill="FFFFFF"/>
          </w:tcPr>
          <w:p w14:paraId="031F84F4" w14:textId="77777777" w:rsidR="00505116" w:rsidRPr="00382FB0" w:rsidRDefault="00505116" w:rsidP="007468A5">
            <w:pPr>
              <w:spacing w:after="0" w:line="240" w:lineRule="auto"/>
              <w:jc w:val="center"/>
              <w:rPr>
                <w:rFonts w:ascii="Times New Roman" w:hAnsi="Times New Roman" w:cs="Times New Roman"/>
                <w:sz w:val="18"/>
                <w:szCs w:val="18"/>
                <w:lang w:val="uk-UA"/>
              </w:rPr>
            </w:pPr>
          </w:p>
          <w:p w14:paraId="7F44B3F3" w14:textId="77777777" w:rsidR="00505116" w:rsidRPr="00382FB0" w:rsidRDefault="00505116" w:rsidP="007468A5">
            <w:pPr>
              <w:spacing w:after="0" w:line="240" w:lineRule="auto"/>
              <w:jc w:val="center"/>
              <w:rPr>
                <w:rFonts w:ascii="Times New Roman" w:hAnsi="Times New Roman" w:cs="Times New Roman"/>
                <w:sz w:val="18"/>
                <w:szCs w:val="18"/>
                <w:lang w:val="uk-UA"/>
              </w:rPr>
            </w:pPr>
          </w:p>
          <w:p w14:paraId="04258A97" w14:textId="77777777" w:rsidR="00505116" w:rsidRPr="00382FB0" w:rsidRDefault="00505116" w:rsidP="007468A5">
            <w:pPr>
              <w:spacing w:after="0" w:line="240" w:lineRule="auto"/>
              <w:jc w:val="center"/>
              <w:rPr>
                <w:rFonts w:ascii="Times New Roman" w:hAnsi="Times New Roman" w:cs="Times New Roman"/>
                <w:sz w:val="18"/>
                <w:szCs w:val="18"/>
                <w:lang w:val="uk-UA"/>
              </w:rPr>
            </w:pPr>
          </w:p>
          <w:p w14:paraId="22A5D95B" w14:textId="77777777" w:rsidR="00505116" w:rsidRPr="00382FB0" w:rsidRDefault="00505116" w:rsidP="007468A5">
            <w:pPr>
              <w:spacing w:after="0" w:line="240" w:lineRule="auto"/>
              <w:jc w:val="center"/>
              <w:rPr>
                <w:rFonts w:ascii="Times New Roman" w:hAnsi="Times New Roman" w:cs="Times New Roman"/>
                <w:sz w:val="18"/>
                <w:szCs w:val="18"/>
                <w:lang w:val="uk-UA"/>
              </w:rPr>
            </w:pPr>
          </w:p>
          <w:p w14:paraId="68C48125" w14:textId="77777777" w:rsidR="00505116" w:rsidRPr="00382FB0" w:rsidRDefault="00505116" w:rsidP="00505116">
            <w:pPr>
              <w:spacing w:after="0" w:line="240" w:lineRule="auto"/>
              <w:rPr>
                <w:rFonts w:ascii="Times New Roman" w:hAnsi="Times New Roman" w:cs="Times New Roman"/>
                <w:sz w:val="18"/>
                <w:szCs w:val="18"/>
                <w:lang w:val="uk-UA"/>
              </w:rPr>
            </w:pPr>
          </w:p>
          <w:p w14:paraId="45639B1D" w14:textId="77777777" w:rsidR="00505116" w:rsidRPr="00382FB0" w:rsidRDefault="00505116" w:rsidP="007468A5">
            <w:pPr>
              <w:spacing w:after="0" w:line="240" w:lineRule="auto"/>
              <w:jc w:val="center"/>
              <w:rPr>
                <w:rFonts w:ascii="Times New Roman" w:hAnsi="Times New Roman" w:cs="Times New Roman"/>
                <w:sz w:val="18"/>
                <w:szCs w:val="18"/>
                <w:lang w:val="uk-UA"/>
              </w:rPr>
            </w:pPr>
          </w:p>
          <w:p w14:paraId="1A155BCC" w14:textId="559B644C" w:rsidR="00505116" w:rsidRPr="00382FB0" w:rsidRDefault="00505116" w:rsidP="007468A5">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КУСУМ ХЕЛТХКЕР ПВТ ЛТД, Індія</w:t>
            </w:r>
          </w:p>
        </w:tc>
      </w:tr>
      <w:tr w:rsidR="007468A5" w:rsidRPr="00382FB0" w14:paraId="586E4708" w14:textId="77777777" w:rsidTr="004B357B">
        <w:trPr>
          <w:trHeight w:val="2334"/>
          <w:tblCellSpacing w:w="0" w:type="dxa"/>
        </w:trPr>
        <w:tc>
          <w:tcPr>
            <w:tcW w:w="1931" w:type="pct"/>
            <w:tcBorders>
              <w:top w:val="outset" w:sz="6" w:space="0" w:color="DDDDDD"/>
              <w:left w:val="outset" w:sz="6" w:space="0" w:color="DDDDDD"/>
              <w:bottom w:val="outset" w:sz="6" w:space="0" w:color="DDDDDD"/>
              <w:right w:val="outset" w:sz="6" w:space="0" w:color="DDDDDD"/>
            </w:tcBorders>
            <w:shd w:val="clear" w:color="auto" w:fill="FFFFFF"/>
          </w:tcPr>
          <w:p w14:paraId="50FC645E" w14:textId="77777777" w:rsidR="007468A5" w:rsidRPr="00382FB0" w:rsidRDefault="007468A5" w:rsidP="007468A5">
            <w:pPr>
              <w:spacing w:after="0" w:line="240" w:lineRule="auto"/>
              <w:rPr>
                <w:rFonts w:ascii="Times New Roman" w:hAnsi="Times New Roman" w:cs="Times New Roman"/>
                <w:lang w:val="uk-UA"/>
              </w:rPr>
            </w:pPr>
          </w:p>
          <w:p w14:paraId="7DA34B2D" w14:textId="77777777" w:rsidR="007468A5" w:rsidRPr="00382FB0" w:rsidRDefault="00D23187" w:rsidP="007468A5">
            <w:pPr>
              <w:spacing w:after="0" w:line="240" w:lineRule="auto"/>
              <w:jc w:val="center"/>
              <w:rPr>
                <w:rFonts w:ascii="Times New Roman" w:hAnsi="Times New Roman" w:cs="Times New Roman"/>
                <w:sz w:val="18"/>
                <w:szCs w:val="18"/>
                <w:lang w:val="uk-UA"/>
              </w:rPr>
            </w:pPr>
            <w:hyperlink r:id="rId65" w:history="1">
              <w:r w:rsidR="007468A5" w:rsidRPr="00382FB0">
                <w:rPr>
                  <w:rStyle w:val="a8"/>
                  <w:rFonts w:ascii="Times New Roman" w:hAnsi="Times New Roman" w:cs="Times New Roman"/>
                  <w:color w:val="auto"/>
                  <w:sz w:val="18"/>
                  <w:szCs w:val="18"/>
                  <w:u w:val="none"/>
                  <w:lang w:val="uk-UA"/>
                </w:rPr>
                <w:t>UA/12014/01/01</w:t>
              </w:r>
            </w:hyperlink>
          </w:p>
          <w:p w14:paraId="7C88062A" w14:textId="77777777" w:rsidR="007468A5" w:rsidRPr="00382FB0" w:rsidRDefault="007468A5" w:rsidP="007468A5">
            <w:pPr>
              <w:spacing w:after="0" w:line="240" w:lineRule="auto"/>
              <w:jc w:val="center"/>
              <w:rPr>
                <w:rFonts w:ascii="Times New Roman" w:hAnsi="Times New Roman" w:cs="Times New Roman"/>
                <w:b/>
                <w:noProof/>
                <w:sz w:val="18"/>
                <w:szCs w:val="18"/>
                <w:lang w:val="uk-UA" w:eastAsia="ru-RU"/>
              </w:rPr>
            </w:pPr>
          </w:p>
          <w:p w14:paraId="35770F2B" w14:textId="09616D2D" w:rsidR="007468A5" w:rsidRPr="00382FB0" w:rsidRDefault="007468A5" w:rsidP="007468A5">
            <w:pPr>
              <w:pStyle w:val="af8"/>
              <w:jc w:val="center"/>
            </w:pPr>
            <w:r w:rsidRPr="00382FB0">
              <w:rPr>
                <w:noProof/>
                <w:sz w:val="18"/>
                <w:szCs w:val="18"/>
              </w:rPr>
              <w:drawing>
                <wp:inline distT="0" distB="0" distL="0" distR="0" wp14:anchorId="79A60AD2" wp14:editId="71FA1252">
                  <wp:extent cx="2044461" cy="797676"/>
                  <wp:effectExtent l="0" t="0" r="0" b="0"/>
                  <wp:docPr id="46" name="Рисунок 46" descr="Німід® гель для зовнішнього застосування 10 мг/г туба 100 г, №1 інструкція  – Apteki.u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Німід® гель для зовнішнього застосування 10 мг/г туба 100 г, №1 інструкція  – Apteki.ua"/>
                          <pic:cNvPicPr>
                            <a:picLocks noChangeAspect="1" noChangeArrowheads="1"/>
                          </pic:cNvPicPr>
                        </pic:nvPicPr>
                        <pic:blipFill rotWithShape="1">
                          <a:blip r:embed="rId66">
                            <a:extLst>
                              <a:ext uri="{28A0092B-C50C-407E-A947-70E740481C1C}">
                                <a14:useLocalDpi xmlns:a14="http://schemas.microsoft.com/office/drawing/2010/main" val="0"/>
                              </a:ext>
                            </a:extLst>
                          </a:blip>
                          <a:srcRect t="28000" b="28600"/>
                          <a:stretch/>
                        </pic:blipFill>
                        <pic:spPr bwMode="auto">
                          <a:xfrm>
                            <a:off x="0" y="0"/>
                            <a:ext cx="2157660" cy="84184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36" w:type="pct"/>
            <w:tcBorders>
              <w:top w:val="outset" w:sz="6" w:space="0" w:color="DDDDDD"/>
              <w:left w:val="outset" w:sz="6" w:space="0" w:color="DDDDDD"/>
              <w:bottom w:val="outset" w:sz="6" w:space="0" w:color="DDDDDD"/>
              <w:right w:val="outset" w:sz="6" w:space="0" w:color="DDDDDD"/>
            </w:tcBorders>
            <w:shd w:val="clear" w:color="auto" w:fill="FFFFFF"/>
          </w:tcPr>
          <w:p w14:paraId="338DBE76" w14:textId="219DD3B2" w:rsidR="007468A5" w:rsidRPr="00382FB0" w:rsidRDefault="007468A5" w:rsidP="007468A5">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03.11.2016</w:t>
            </w:r>
          </w:p>
        </w:tc>
        <w:tc>
          <w:tcPr>
            <w:tcW w:w="852" w:type="pct"/>
            <w:tcBorders>
              <w:top w:val="outset" w:sz="6" w:space="0" w:color="DDDDDD"/>
              <w:left w:val="outset" w:sz="6" w:space="0" w:color="DDDDDD"/>
              <w:bottom w:val="outset" w:sz="6" w:space="0" w:color="DDDDDD"/>
              <w:right w:val="outset" w:sz="6" w:space="0" w:color="DDDDDD"/>
            </w:tcBorders>
            <w:shd w:val="clear" w:color="auto" w:fill="FFFFFF"/>
          </w:tcPr>
          <w:p w14:paraId="5FD0868A" w14:textId="3ECF098A" w:rsidR="007468A5" w:rsidRPr="00382FB0" w:rsidRDefault="007468A5" w:rsidP="007468A5">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НІМІД®</w:t>
            </w:r>
            <w:r w:rsidRPr="00382FB0">
              <w:rPr>
                <w:rFonts w:ascii="Times New Roman" w:hAnsi="Times New Roman" w:cs="Times New Roman"/>
                <w:b/>
                <w:sz w:val="18"/>
                <w:szCs w:val="18"/>
                <w:lang w:val="uk-UA"/>
              </w:rPr>
              <w:br/>
            </w:r>
            <w:r w:rsidRPr="00382FB0">
              <w:rPr>
                <w:rStyle w:val="stit"/>
                <w:rFonts w:ascii="Times New Roman" w:hAnsi="Times New Roman" w:cs="Times New Roman"/>
                <w:sz w:val="18"/>
                <w:szCs w:val="18"/>
                <w:lang w:val="uk-UA"/>
              </w:rPr>
              <w:t xml:space="preserve">гель для зовнішнього застосування, 10 мг/г, </w:t>
            </w:r>
            <w:proofErr w:type="spellStart"/>
            <w:r w:rsidRPr="00382FB0">
              <w:rPr>
                <w:rStyle w:val="stit"/>
                <w:rFonts w:ascii="Times New Roman" w:hAnsi="Times New Roman" w:cs="Times New Roman"/>
                <w:sz w:val="18"/>
                <w:szCs w:val="18"/>
                <w:lang w:val="uk-UA"/>
              </w:rPr>
              <w:t>in</w:t>
            </w:r>
            <w:proofErr w:type="spellEnd"/>
            <w:r w:rsidRPr="00382FB0">
              <w:rPr>
                <w:rStyle w:val="stit"/>
                <w:rFonts w:ascii="Times New Roman" w:hAnsi="Times New Roman" w:cs="Times New Roman"/>
                <w:sz w:val="18"/>
                <w:szCs w:val="18"/>
                <w:lang w:val="uk-UA"/>
              </w:rPr>
              <w:t xml:space="preserve"> </w:t>
            </w:r>
            <w:proofErr w:type="spellStart"/>
            <w:r w:rsidRPr="00382FB0">
              <w:rPr>
                <w:rStyle w:val="stit"/>
                <w:rFonts w:ascii="Times New Roman" w:hAnsi="Times New Roman" w:cs="Times New Roman"/>
                <w:sz w:val="18"/>
                <w:szCs w:val="18"/>
                <w:lang w:val="uk-UA"/>
              </w:rPr>
              <w:t>bulk</w:t>
            </w:r>
            <w:proofErr w:type="spellEnd"/>
            <w:r w:rsidRPr="00382FB0">
              <w:rPr>
                <w:rStyle w:val="stit"/>
                <w:rFonts w:ascii="Times New Roman" w:hAnsi="Times New Roman" w:cs="Times New Roman"/>
                <w:sz w:val="18"/>
                <w:szCs w:val="18"/>
                <w:lang w:val="uk-UA"/>
              </w:rPr>
              <w:t xml:space="preserve">: по 30 г в ламінованій тубі; по 200 туб у картонній упаковці або </w:t>
            </w:r>
            <w:proofErr w:type="spellStart"/>
            <w:r w:rsidRPr="00382FB0">
              <w:rPr>
                <w:rStyle w:val="stit"/>
                <w:rFonts w:ascii="Times New Roman" w:hAnsi="Times New Roman" w:cs="Times New Roman"/>
                <w:sz w:val="18"/>
                <w:szCs w:val="18"/>
                <w:lang w:val="uk-UA"/>
              </w:rPr>
              <w:t>in</w:t>
            </w:r>
            <w:proofErr w:type="spellEnd"/>
            <w:r w:rsidRPr="00382FB0">
              <w:rPr>
                <w:rStyle w:val="stit"/>
                <w:rFonts w:ascii="Times New Roman" w:hAnsi="Times New Roman" w:cs="Times New Roman"/>
                <w:sz w:val="18"/>
                <w:szCs w:val="18"/>
                <w:lang w:val="uk-UA"/>
              </w:rPr>
              <w:t xml:space="preserve"> </w:t>
            </w:r>
            <w:proofErr w:type="spellStart"/>
            <w:r w:rsidRPr="00382FB0">
              <w:rPr>
                <w:rStyle w:val="stit"/>
                <w:rFonts w:ascii="Times New Roman" w:hAnsi="Times New Roman" w:cs="Times New Roman"/>
                <w:sz w:val="18"/>
                <w:szCs w:val="18"/>
                <w:lang w:val="uk-UA"/>
              </w:rPr>
              <w:t>bulk</w:t>
            </w:r>
            <w:proofErr w:type="spellEnd"/>
            <w:r w:rsidRPr="00382FB0">
              <w:rPr>
                <w:rStyle w:val="stit"/>
                <w:rFonts w:ascii="Times New Roman" w:hAnsi="Times New Roman" w:cs="Times New Roman"/>
                <w:sz w:val="18"/>
                <w:szCs w:val="18"/>
                <w:lang w:val="uk-UA"/>
              </w:rPr>
              <w:t>: по 100 г в ламінованій тубі; по 100 туб у картонній упаковці</w:t>
            </w:r>
          </w:p>
        </w:tc>
        <w:tc>
          <w:tcPr>
            <w:tcW w:w="838" w:type="pct"/>
            <w:tcBorders>
              <w:top w:val="outset" w:sz="6" w:space="0" w:color="DDDDDD"/>
              <w:left w:val="outset" w:sz="6" w:space="0" w:color="DDDDDD"/>
              <w:bottom w:val="outset" w:sz="6" w:space="0" w:color="DDDDDD"/>
              <w:right w:val="outset" w:sz="6" w:space="0" w:color="DDDDDD"/>
            </w:tcBorders>
            <w:shd w:val="clear" w:color="auto" w:fill="FFFFFF"/>
          </w:tcPr>
          <w:p w14:paraId="5DC63585" w14:textId="27ADBD9D" w:rsidR="007468A5" w:rsidRPr="00382FB0" w:rsidRDefault="007468A5" w:rsidP="007468A5">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німесуліду</w:t>
            </w:r>
            <w:proofErr w:type="spellEnd"/>
            <w:r w:rsidRPr="00382FB0">
              <w:rPr>
                <w:rFonts w:ascii="Times New Roman" w:hAnsi="Times New Roman" w:cs="Times New Roman"/>
                <w:sz w:val="18"/>
                <w:szCs w:val="18"/>
                <w:lang w:val="uk-UA"/>
              </w:rPr>
              <w:t xml:space="preserve"> 10 мг</w:t>
            </w:r>
          </w:p>
        </w:tc>
        <w:tc>
          <w:tcPr>
            <w:tcW w:w="743" w:type="pct"/>
            <w:vMerge/>
            <w:tcBorders>
              <w:left w:val="outset" w:sz="6" w:space="0" w:color="DDDDDD"/>
              <w:bottom w:val="outset" w:sz="6" w:space="0" w:color="DDDDDD"/>
              <w:right w:val="outset" w:sz="6" w:space="0" w:color="DDDDDD"/>
            </w:tcBorders>
            <w:shd w:val="clear" w:color="auto" w:fill="FFFFFF"/>
          </w:tcPr>
          <w:p w14:paraId="180023E8" w14:textId="5DD38AE5" w:rsidR="007468A5" w:rsidRPr="00382FB0" w:rsidRDefault="007468A5" w:rsidP="007468A5">
            <w:pPr>
              <w:spacing w:after="0" w:line="240" w:lineRule="auto"/>
              <w:jc w:val="center"/>
              <w:rPr>
                <w:rFonts w:ascii="Times New Roman" w:hAnsi="Times New Roman" w:cs="Times New Roman"/>
                <w:sz w:val="18"/>
                <w:szCs w:val="18"/>
                <w:lang w:val="uk-UA"/>
              </w:rPr>
            </w:pPr>
          </w:p>
        </w:tc>
      </w:tr>
      <w:tr w:rsidR="007468A5" w:rsidRPr="00590CD1" w14:paraId="642D3205" w14:textId="77777777" w:rsidTr="008C5BA7">
        <w:trPr>
          <w:trHeight w:val="2019"/>
          <w:tblCellSpacing w:w="0" w:type="dxa"/>
        </w:trPr>
        <w:tc>
          <w:tcPr>
            <w:tcW w:w="1931" w:type="pct"/>
            <w:tcBorders>
              <w:top w:val="outset" w:sz="6" w:space="0" w:color="DDDDDD"/>
              <w:left w:val="outset" w:sz="6" w:space="0" w:color="DDDDDD"/>
              <w:bottom w:val="outset" w:sz="6" w:space="0" w:color="DDDDDD"/>
              <w:right w:val="outset" w:sz="6" w:space="0" w:color="DDDDDD"/>
            </w:tcBorders>
            <w:shd w:val="clear" w:color="auto" w:fill="FFFFFF"/>
          </w:tcPr>
          <w:p w14:paraId="266E136D" w14:textId="77777777" w:rsidR="007468A5" w:rsidRPr="00382FB0" w:rsidRDefault="00D23187" w:rsidP="007468A5">
            <w:pPr>
              <w:spacing w:after="0" w:line="240" w:lineRule="auto"/>
              <w:jc w:val="center"/>
              <w:rPr>
                <w:rFonts w:ascii="Times New Roman" w:hAnsi="Times New Roman" w:cs="Times New Roman"/>
                <w:sz w:val="18"/>
                <w:szCs w:val="18"/>
                <w:lang w:val="uk-UA"/>
              </w:rPr>
            </w:pPr>
            <w:hyperlink r:id="rId67" w:history="1">
              <w:r w:rsidR="007468A5" w:rsidRPr="00382FB0">
                <w:rPr>
                  <w:rStyle w:val="a8"/>
                  <w:rFonts w:ascii="Times New Roman" w:hAnsi="Times New Roman" w:cs="Times New Roman"/>
                  <w:color w:val="auto"/>
                  <w:sz w:val="18"/>
                  <w:szCs w:val="18"/>
                  <w:lang w:val="uk-UA"/>
                </w:rPr>
                <w:t>UA/15433/02/01</w:t>
              </w:r>
            </w:hyperlink>
          </w:p>
          <w:p w14:paraId="620C9312" w14:textId="77777777" w:rsidR="007468A5" w:rsidRPr="00382FB0" w:rsidRDefault="007468A5" w:rsidP="007468A5">
            <w:pPr>
              <w:spacing w:after="0" w:line="240" w:lineRule="auto"/>
              <w:jc w:val="center"/>
              <w:rPr>
                <w:rFonts w:ascii="Times New Roman" w:hAnsi="Times New Roman" w:cs="Times New Roman"/>
                <w:noProof/>
                <w:sz w:val="18"/>
                <w:szCs w:val="18"/>
                <w:lang w:val="uk-UA"/>
              </w:rPr>
            </w:pPr>
          </w:p>
          <w:p w14:paraId="6A83BD19" w14:textId="17731074" w:rsidR="007468A5" w:rsidRPr="00382FB0" w:rsidRDefault="007468A5" w:rsidP="007468A5">
            <w:pPr>
              <w:spacing w:after="0" w:line="240" w:lineRule="auto"/>
              <w:jc w:val="center"/>
              <w:rPr>
                <w:rFonts w:ascii="Times New Roman" w:hAnsi="Times New Roman" w:cs="Times New Roman"/>
                <w:noProof/>
                <w:sz w:val="18"/>
                <w:szCs w:val="18"/>
                <w:lang w:val="uk-UA"/>
              </w:rPr>
            </w:pPr>
            <w:r w:rsidRPr="00382FB0">
              <w:rPr>
                <w:rFonts w:ascii="Times New Roman" w:hAnsi="Times New Roman" w:cs="Times New Roman"/>
                <w:noProof/>
                <w:sz w:val="18"/>
                <w:szCs w:val="18"/>
                <w:lang w:val="uk-UA"/>
              </w:rPr>
              <w:drawing>
                <wp:inline distT="0" distB="0" distL="0" distR="0" wp14:anchorId="344AEFBC" wp14:editId="39DBBE9D">
                  <wp:extent cx="2179867" cy="745515"/>
                  <wp:effectExtent l="0" t="0" r="0" b="0"/>
                  <wp:docPr id="52" name="Рисунок 52" descr="C:\Users\Hyrman\Downloads\188323-44836-big-1500x1500-52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Hyrman\Downloads\188323-44836-big-1500x1500-5291.jp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220439" cy="759391"/>
                          </a:xfrm>
                          <a:prstGeom prst="rect">
                            <a:avLst/>
                          </a:prstGeom>
                          <a:noFill/>
                          <a:ln>
                            <a:noFill/>
                          </a:ln>
                        </pic:spPr>
                      </pic:pic>
                    </a:graphicData>
                  </a:graphic>
                </wp:inline>
              </w:drawing>
            </w:r>
          </w:p>
        </w:tc>
        <w:tc>
          <w:tcPr>
            <w:tcW w:w="636" w:type="pct"/>
            <w:tcBorders>
              <w:top w:val="outset" w:sz="6" w:space="0" w:color="DDDDDD"/>
              <w:left w:val="outset" w:sz="6" w:space="0" w:color="DDDDDD"/>
              <w:bottom w:val="outset" w:sz="6" w:space="0" w:color="DDDDDD"/>
              <w:right w:val="outset" w:sz="6" w:space="0" w:color="DDDDDD"/>
            </w:tcBorders>
            <w:shd w:val="clear" w:color="auto" w:fill="FFFFFF"/>
          </w:tcPr>
          <w:p w14:paraId="5AFA58FF" w14:textId="6A912283" w:rsidR="007468A5" w:rsidRPr="00382FB0" w:rsidRDefault="007468A5" w:rsidP="007468A5">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11.03.2021</w:t>
            </w:r>
            <w:r w:rsidRPr="00382FB0">
              <w:rPr>
                <w:rFonts w:ascii="Times New Roman" w:hAnsi="Times New Roman" w:cs="Times New Roman"/>
                <w:sz w:val="18"/>
                <w:szCs w:val="18"/>
                <w:lang w:val="uk-UA"/>
              </w:rPr>
              <w:br/>
            </w:r>
            <w:r w:rsidR="00003E85">
              <w:rPr>
                <w:rFonts w:ascii="Times New Roman" w:hAnsi="Times New Roman" w:cs="Times New Roman"/>
                <w:noProof/>
                <w:sz w:val="18"/>
                <w:szCs w:val="18"/>
                <w:lang w:val="uk-UA"/>
              </w:rPr>
              <w:drawing>
                <wp:inline distT="0" distB="0" distL="0" distR="0" wp14:anchorId="08B7B683" wp14:editId="60F322F6">
                  <wp:extent cx="123825" cy="104775"/>
                  <wp:effectExtent l="0" t="0" r="0" b="0"/>
                  <wp:docPr id="35" name="Рисунок 2" descr="http://www.drlz.com.ua/ibp/ddsite.nsf/vwicn06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rlz.com.ua/ibp/ddsite.nsf/vwicn064.gif"/>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23825" cy="104775"/>
                          </a:xfrm>
                          <a:prstGeom prst="rect">
                            <a:avLst/>
                          </a:prstGeom>
                          <a:noFill/>
                          <a:ln>
                            <a:noFill/>
                          </a:ln>
                        </pic:spPr>
                      </pic:pic>
                    </a:graphicData>
                  </a:graphic>
                </wp:inline>
              </w:drawing>
            </w:r>
          </w:p>
        </w:tc>
        <w:tc>
          <w:tcPr>
            <w:tcW w:w="852" w:type="pct"/>
            <w:tcBorders>
              <w:top w:val="outset" w:sz="6" w:space="0" w:color="DDDDDD"/>
              <w:left w:val="outset" w:sz="6" w:space="0" w:color="DDDDDD"/>
              <w:bottom w:val="outset" w:sz="6" w:space="0" w:color="DDDDDD"/>
              <w:right w:val="outset" w:sz="6" w:space="0" w:color="DDDDDD"/>
            </w:tcBorders>
            <w:shd w:val="clear" w:color="auto" w:fill="FFFFFF"/>
          </w:tcPr>
          <w:p w14:paraId="51352493" w14:textId="0683BF4A" w:rsidR="007468A5" w:rsidRPr="00382FB0" w:rsidRDefault="007468A5" w:rsidP="007468A5">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НІМЕДАР</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10 мг/г по 30 г у тубі; по 1 тубі в пачці</w:t>
            </w:r>
          </w:p>
        </w:tc>
        <w:tc>
          <w:tcPr>
            <w:tcW w:w="838" w:type="pct"/>
            <w:tcBorders>
              <w:top w:val="outset" w:sz="6" w:space="0" w:color="DDDDDD"/>
              <w:left w:val="outset" w:sz="6" w:space="0" w:color="DDDDDD"/>
              <w:bottom w:val="outset" w:sz="6" w:space="0" w:color="DDDDDD"/>
              <w:right w:val="outset" w:sz="6" w:space="0" w:color="DDDDDD"/>
            </w:tcBorders>
            <w:shd w:val="clear" w:color="auto" w:fill="FFFFFF"/>
          </w:tcPr>
          <w:p w14:paraId="7EC8F17E" w14:textId="074E3B86" w:rsidR="007468A5" w:rsidRPr="00382FB0" w:rsidRDefault="007468A5" w:rsidP="007468A5">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німесуліду</w:t>
            </w:r>
            <w:proofErr w:type="spellEnd"/>
            <w:r w:rsidRPr="00382FB0">
              <w:rPr>
                <w:rFonts w:ascii="Times New Roman" w:hAnsi="Times New Roman" w:cs="Times New Roman"/>
                <w:sz w:val="18"/>
                <w:szCs w:val="18"/>
                <w:lang w:val="uk-UA"/>
              </w:rPr>
              <w:t xml:space="preserve"> 10 мг</w:t>
            </w:r>
          </w:p>
        </w:tc>
        <w:tc>
          <w:tcPr>
            <w:tcW w:w="743" w:type="pct"/>
            <w:vMerge w:val="restart"/>
            <w:tcBorders>
              <w:top w:val="outset" w:sz="6" w:space="0" w:color="DDDDDD"/>
              <w:left w:val="outset" w:sz="6" w:space="0" w:color="DDDDDD"/>
              <w:right w:val="outset" w:sz="6" w:space="0" w:color="DDDDDD"/>
            </w:tcBorders>
            <w:shd w:val="clear" w:color="auto" w:fill="FFFFFF"/>
          </w:tcPr>
          <w:p w14:paraId="6DB31959" w14:textId="77777777" w:rsidR="007468A5" w:rsidRPr="00382FB0" w:rsidRDefault="007468A5" w:rsidP="007468A5">
            <w:pPr>
              <w:spacing w:after="0" w:line="240" w:lineRule="auto"/>
              <w:jc w:val="center"/>
              <w:rPr>
                <w:rFonts w:ascii="Times New Roman" w:hAnsi="Times New Roman" w:cs="Times New Roman"/>
                <w:sz w:val="18"/>
                <w:szCs w:val="18"/>
                <w:lang w:val="uk-UA"/>
              </w:rPr>
            </w:pPr>
          </w:p>
          <w:p w14:paraId="5993B1AD" w14:textId="77777777" w:rsidR="007468A5" w:rsidRPr="00382FB0" w:rsidRDefault="007468A5" w:rsidP="007468A5">
            <w:pPr>
              <w:spacing w:after="0" w:line="240" w:lineRule="auto"/>
              <w:jc w:val="center"/>
              <w:rPr>
                <w:rFonts w:ascii="Times New Roman" w:hAnsi="Times New Roman" w:cs="Times New Roman"/>
                <w:sz w:val="18"/>
                <w:szCs w:val="18"/>
                <w:lang w:val="uk-UA"/>
              </w:rPr>
            </w:pPr>
          </w:p>
          <w:p w14:paraId="277BAED5" w14:textId="77777777" w:rsidR="007468A5" w:rsidRPr="00382FB0" w:rsidRDefault="007468A5" w:rsidP="00505116">
            <w:pPr>
              <w:spacing w:after="0" w:line="240" w:lineRule="auto"/>
              <w:rPr>
                <w:rFonts w:ascii="Times New Roman" w:hAnsi="Times New Roman" w:cs="Times New Roman"/>
                <w:sz w:val="18"/>
                <w:szCs w:val="18"/>
                <w:lang w:val="uk-UA"/>
              </w:rPr>
            </w:pPr>
          </w:p>
          <w:p w14:paraId="40426F5D" w14:textId="77777777" w:rsidR="007468A5" w:rsidRPr="00382FB0" w:rsidRDefault="007468A5" w:rsidP="007468A5">
            <w:pPr>
              <w:spacing w:after="0" w:line="240" w:lineRule="auto"/>
              <w:jc w:val="center"/>
              <w:rPr>
                <w:rFonts w:ascii="Times New Roman" w:hAnsi="Times New Roman" w:cs="Times New Roman"/>
                <w:sz w:val="18"/>
                <w:szCs w:val="18"/>
                <w:lang w:val="uk-UA"/>
              </w:rPr>
            </w:pPr>
          </w:p>
          <w:p w14:paraId="3C6AD379" w14:textId="77777777" w:rsidR="007468A5" w:rsidRPr="00382FB0" w:rsidRDefault="007468A5" w:rsidP="007468A5">
            <w:pPr>
              <w:spacing w:after="0" w:line="240" w:lineRule="auto"/>
              <w:jc w:val="center"/>
              <w:rPr>
                <w:rFonts w:ascii="Times New Roman" w:hAnsi="Times New Roman" w:cs="Times New Roman"/>
                <w:sz w:val="18"/>
                <w:szCs w:val="18"/>
                <w:lang w:val="uk-UA"/>
              </w:rPr>
            </w:pPr>
          </w:p>
          <w:p w14:paraId="1E913EE4" w14:textId="4FB70C97" w:rsidR="007468A5" w:rsidRPr="00382FB0" w:rsidRDefault="007468A5" w:rsidP="007468A5">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ПрАТ «Фармацевтична фірма» Дарниця", Україна</w:t>
            </w:r>
          </w:p>
          <w:p w14:paraId="7DE563A8" w14:textId="2E8616F6" w:rsidR="007468A5" w:rsidRPr="00382FB0" w:rsidRDefault="007468A5" w:rsidP="007468A5">
            <w:pPr>
              <w:spacing w:after="0"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(ідентифікаційний код юридичної особи </w:t>
            </w:r>
            <w:r w:rsidR="004B357B" w:rsidRPr="004B357B">
              <w:rPr>
                <w:rFonts w:ascii="Times New Roman" w:hAnsi="Times New Roman" w:cs="Times New Roman"/>
                <w:i/>
                <w:sz w:val="18"/>
                <w:szCs w:val="24"/>
                <w:lang w:val="uk-UA"/>
              </w:rPr>
              <w:t xml:space="preserve">«інформація, доступ до </w:t>
            </w:r>
            <w:r w:rsidR="004B357B" w:rsidRPr="004B357B">
              <w:rPr>
                <w:rFonts w:ascii="Times New Roman" w:hAnsi="Times New Roman" w:cs="Times New Roman"/>
                <w:i/>
                <w:sz w:val="18"/>
                <w:szCs w:val="20"/>
                <w:lang w:val="uk-UA"/>
              </w:rPr>
              <w:t>якої обмежено»</w:t>
            </w:r>
            <w:r w:rsidRPr="00382FB0">
              <w:rPr>
                <w:rFonts w:ascii="Times New Roman" w:hAnsi="Times New Roman" w:cs="Times New Roman"/>
                <w:sz w:val="18"/>
                <w:szCs w:val="18"/>
                <w:lang w:val="uk-UA"/>
              </w:rPr>
              <w:t>)</w:t>
            </w:r>
          </w:p>
        </w:tc>
      </w:tr>
      <w:tr w:rsidR="00505116" w:rsidRPr="00382FB0" w14:paraId="7C191424" w14:textId="77777777" w:rsidTr="00505116">
        <w:trPr>
          <w:trHeight w:val="1887"/>
          <w:tblCellSpacing w:w="0" w:type="dxa"/>
        </w:trPr>
        <w:tc>
          <w:tcPr>
            <w:tcW w:w="1931" w:type="pct"/>
            <w:tcBorders>
              <w:top w:val="outset" w:sz="6" w:space="0" w:color="DDDDDD"/>
              <w:left w:val="outset" w:sz="6" w:space="0" w:color="DDDDDD"/>
              <w:right w:val="outset" w:sz="6" w:space="0" w:color="DDDDDD"/>
            </w:tcBorders>
            <w:shd w:val="clear" w:color="auto" w:fill="FFFFFF"/>
          </w:tcPr>
          <w:p w14:paraId="4AFB4CF7" w14:textId="46391CAA" w:rsidR="00505116" w:rsidRPr="00382FB0" w:rsidRDefault="00D23187" w:rsidP="007468A5">
            <w:pPr>
              <w:spacing w:after="0" w:line="240" w:lineRule="auto"/>
              <w:jc w:val="center"/>
              <w:rPr>
                <w:rFonts w:ascii="Times New Roman" w:hAnsi="Times New Roman" w:cs="Times New Roman"/>
                <w:sz w:val="18"/>
                <w:szCs w:val="18"/>
                <w:lang w:val="uk-UA"/>
              </w:rPr>
            </w:pPr>
            <w:hyperlink r:id="rId69" w:history="1">
              <w:r w:rsidR="00505116" w:rsidRPr="00382FB0">
                <w:rPr>
                  <w:rStyle w:val="a8"/>
                  <w:rFonts w:ascii="Times New Roman" w:hAnsi="Times New Roman" w:cs="Times New Roman"/>
                  <w:color w:val="auto"/>
                  <w:sz w:val="18"/>
                  <w:szCs w:val="18"/>
                  <w:lang w:val="uk-UA"/>
                </w:rPr>
                <w:t>UA/3980/01/01</w:t>
              </w:r>
            </w:hyperlink>
          </w:p>
          <w:p w14:paraId="3BC55FB4" w14:textId="31F52D79" w:rsidR="00505116" w:rsidRPr="00382FB0" w:rsidRDefault="00505116" w:rsidP="007468A5">
            <w:pPr>
              <w:pStyle w:val="af8"/>
              <w:jc w:val="center"/>
              <w:rPr>
                <w:sz w:val="18"/>
                <w:szCs w:val="18"/>
              </w:rPr>
            </w:pPr>
            <w:r w:rsidRPr="00382FB0">
              <w:rPr>
                <w:noProof/>
                <w:sz w:val="18"/>
                <w:szCs w:val="18"/>
              </w:rPr>
              <w:drawing>
                <wp:inline distT="0" distB="0" distL="0" distR="0" wp14:anchorId="47D31549" wp14:editId="5FFD7E22">
                  <wp:extent cx="2274740" cy="750665"/>
                  <wp:effectExtent l="0" t="0" r="0" b="0"/>
                  <wp:docPr id="51" name="Рисунок 51" descr="C:\Users\Hyrman\Downloads\remisar-gel-10mg-g-tuba-30g-darnitsa-chao-farm-firma-big-800x800-7c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Hyrman\Downloads\remisar-gel-10mg-g-tuba-30g-darnitsa-chao-farm-firma-big-800x800-7cec.jp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347552" cy="774693"/>
                          </a:xfrm>
                          <a:prstGeom prst="rect">
                            <a:avLst/>
                          </a:prstGeom>
                          <a:noFill/>
                          <a:ln>
                            <a:noFill/>
                          </a:ln>
                        </pic:spPr>
                      </pic:pic>
                    </a:graphicData>
                  </a:graphic>
                </wp:inline>
              </w:drawing>
            </w:r>
          </w:p>
        </w:tc>
        <w:tc>
          <w:tcPr>
            <w:tcW w:w="636" w:type="pct"/>
            <w:tcBorders>
              <w:top w:val="outset" w:sz="6" w:space="0" w:color="DDDDDD"/>
              <w:left w:val="outset" w:sz="6" w:space="0" w:color="DDDDDD"/>
              <w:right w:val="outset" w:sz="6" w:space="0" w:color="DDDDDD"/>
            </w:tcBorders>
            <w:shd w:val="clear" w:color="auto" w:fill="FFFFFF"/>
          </w:tcPr>
          <w:p w14:paraId="1DF55136" w14:textId="7ADA3ECB" w:rsidR="00505116" w:rsidRPr="00382FB0" w:rsidRDefault="00505116" w:rsidP="007468A5">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необмежений з 23.04.2020</w:t>
            </w:r>
          </w:p>
        </w:tc>
        <w:tc>
          <w:tcPr>
            <w:tcW w:w="852" w:type="pct"/>
            <w:tcBorders>
              <w:top w:val="outset" w:sz="6" w:space="0" w:color="DDDDDD"/>
              <w:left w:val="outset" w:sz="6" w:space="0" w:color="DDDDDD"/>
              <w:right w:val="outset" w:sz="6" w:space="0" w:color="DDDDDD"/>
            </w:tcBorders>
            <w:shd w:val="clear" w:color="auto" w:fill="FFFFFF"/>
          </w:tcPr>
          <w:p w14:paraId="67394FC5" w14:textId="21A7DC85" w:rsidR="00505116" w:rsidRPr="00382FB0" w:rsidRDefault="00505116" w:rsidP="007468A5">
            <w:pPr>
              <w:spacing w:line="240" w:lineRule="auto"/>
              <w:jc w:val="center"/>
              <w:rPr>
                <w:rFonts w:ascii="Times New Roman" w:hAnsi="Times New Roman" w:cs="Times New Roman"/>
                <w:b/>
                <w:sz w:val="18"/>
                <w:szCs w:val="18"/>
                <w:lang w:val="uk-UA"/>
              </w:rPr>
            </w:pPr>
            <w:r w:rsidRPr="00382FB0">
              <w:rPr>
                <w:rFonts w:ascii="Times New Roman" w:hAnsi="Times New Roman" w:cs="Times New Roman"/>
                <w:b/>
                <w:sz w:val="18"/>
                <w:szCs w:val="18"/>
                <w:lang w:val="uk-UA"/>
              </w:rPr>
              <w:t>РЕМІСАР</w:t>
            </w:r>
            <w:r w:rsidRPr="00382FB0">
              <w:rPr>
                <w:rFonts w:ascii="Times New Roman" w:hAnsi="Times New Roman" w:cs="Times New Roman"/>
                <w:sz w:val="18"/>
                <w:szCs w:val="18"/>
                <w:lang w:val="uk-UA"/>
              </w:rPr>
              <w:br/>
            </w:r>
            <w:r w:rsidRPr="00382FB0">
              <w:rPr>
                <w:rStyle w:val="stit"/>
                <w:rFonts w:ascii="Times New Roman" w:hAnsi="Times New Roman" w:cs="Times New Roman"/>
                <w:sz w:val="18"/>
                <w:szCs w:val="18"/>
                <w:lang w:val="uk-UA"/>
              </w:rPr>
              <w:t>гель, 10 мг/г; по 30 г у тубі; по 1 тубі в пачці</w:t>
            </w:r>
          </w:p>
        </w:tc>
        <w:tc>
          <w:tcPr>
            <w:tcW w:w="838" w:type="pct"/>
            <w:tcBorders>
              <w:top w:val="outset" w:sz="6" w:space="0" w:color="DDDDDD"/>
              <w:left w:val="outset" w:sz="6" w:space="0" w:color="DDDDDD"/>
              <w:right w:val="outset" w:sz="6" w:space="0" w:color="DDDDDD"/>
            </w:tcBorders>
            <w:shd w:val="clear" w:color="auto" w:fill="FFFFFF"/>
          </w:tcPr>
          <w:p w14:paraId="1CB61987" w14:textId="3FC3AE03" w:rsidR="00505116" w:rsidRPr="00382FB0" w:rsidRDefault="00505116" w:rsidP="007468A5">
            <w:pPr>
              <w:spacing w:line="240" w:lineRule="auto"/>
              <w:jc w:val="center"/>
              <w:rPr>
                <w:rFonts w:ascii="Times New Roman" w:hAnsi="Times New Roman" w:cs="Times New Roman"/>
                <w:sz w:val="18"/>
                <w:szCs w:val="18"/>
                <w:lang w:val="uk-UA"/>
              </w:rPr>
            </w:pPr>
            <w:r w:rsidRPr="00382FB0">
              <w:rPr>
                <w:rFonts w:ascii="Times New Roman" w:hAnsi="Times New Roman" w:cs="Times New Roman"/>
                <w:sz w:val="18"/>
                <w:szCs w:val="18"/>
                <w:lang w:val="uk-UA"/>
              </w:rPr>
              <w:t xml:space="preserve">1 г гелю містить </w:t>
            </w:r>
            <w:proofErr w:type="spellStart"/>
            <w:r w:rsidRPr="00382FB0">
              <w:rPr>
                <w:rFonts w:ascii="Times New Roman" w:hAnsi="Times New Roman" w:cs="Times New Roman"/>
                <w:sz w:val="18"/>
                <w:szCs w:val="18"/>
                <w:lang w:val="uk-UA"/>
              </w:rPr>
              <w:t>німесуліду</w:t>
            </w:r>
            <w:proofErr w:type="spellEnd"/>
            <w:r w:rsidRPr="00382FB0">
              <w:rPr>
                <w:rFonts w:ascii="Times New Roman" w:hAnsi="Times New Roman" w:cs="Times New Roman"/>
                <w:sz w:val="18"/>
                <w:szCs w:val="18"/>
                <w:lang w:val="uk-UA"/>
              </w:rPr>
              <w:t xml:space="preserve"> 10 мг</w:t>
            </w:r>
          </w:p>
        </w:tc>
        <w:tc>
          <w:tcPr>
            <w:tcW w:w="743" w:type="pct"/>
            <w:vMerge/>
            <w:tcBorders>
              <w:left w:val="outset" w:sz="6" w:space="0" w:color="DDDDDD"/>
              <w:right w:val="outset" w:sz="6" w:space="0" w:color="DDDDDD"/>
            </w:tcBorders>
            <w:shd w:val="clear" w:color="auto" w:fill="FFFFFF"/>
          </w:tcPr>
          <w:p w14:paraId="10FE052C" w14:textId="6229ABC9" w:rsidR="00505116" w:rsidRPr="00382FB0" w:rsidRDefault="00505116" w:rsidP="007468A5">
            <w:pPr>
              <w:spacing w:after="0" w:line="240" w:lineRule="auto"/>
              <w:jc w:val="center"/>
              <w:rPr>
                <w:rFonts w:ascii="Times New Roman" w:hAnsi="Times New Roman" w:cs="Times New Roman"/>
                <w:sz w:val="18"/>
                <w:szCs w:val="18"/>
                <w:lang w:val="uk-UA"/>
              </w:rPr>
            </w:pPr>
          </w:p>
        </w:tc>
      </w:tr>
    </w:tbl>
    <w:p w14:paraId="66AEEF03" w14:textId="77777777" w:rsidR="00931BBA" w:rsidRPr="00382FB0" w:rsidRDefault="00931BBA" w:rsidP="00931BBA">
      <w:pPr>
        <w:widowControl w:val="0"/>
        <w:tabs>
          <w:tab w:val="left" w:pos="567"/>
        </w:tabs>
        <w:autoSpaceDE w:val="0"/>
        <w:autoSpaceDN w:val="0"/>
        <w:adjustRightInd w:val="0"/>
        <w:spacing w:after="0"/>
        <w:jc w:val="both"/>
        <w:rPr>
          <w:rFonts w:ascii="Times New Roman" w:hAnsi="Times New Roman" w:cs="Times New Roman"/>
          <w:sz w:val="2"/>
          <w:lang w:val="uk-UA"/>
        </w:rPr>
      </w:pPr>
    </w:p>
    <w:p w14:paraId="6014344F" w14:textId="77777777" w:rsidR="00931BBA" w:rsidRPr="00382FB0" w:rsidRDefault="00931BBA" w:rsidP="00931BBA">
      <w:pPr>
        <w:widowControl w:val="0"/>
        <w:tabs>
          <w:tab w:val="left" w:pos="567"/>
        </w:tabs>
        <w:autoSpaceDE w:val="0"/>
        <w:autoSpaceDN w:val="0"/>
        <w:adjustRightInd w:val="0"/>
        <w:spacing w:after="0" w:line="240" w:lineRule="auto"/>
        <w:jc w:val="both"/>
        <w:rPr>
          <w:rFonts w:ascii="Times New Roman" w:eastAsia="Calibri" w:hAnsi="Times New Roman" w:cs="Times New Roman"/>
          <w:b/>
          <w:sz w:val="14"/>
          <w:szCs w:val="24"/>
          <w:lang w:val="uk-UA"/>
        </w:rPr>
      </w:pPr>
    </w:p>
    <w:p w14:paraId="02279BF6" w14:textId="39A6041E" w:rsidR="00931BBA" w:rsidRPr="00382FB0" w:rsidRDefault="00931BBA" w:rsidP="00190A0F">
      <w:pPr>
        <w:pStyle w:val="a3"/>
        <w:widowControl w:val="0"/>
        <w:numPr>
          <w:ilvl w:val="0"/>
          <w:numId w:val="1"/>
        </w:numPr>
        <w:tabs>
          <w:tab w:val="left" w:pos="567"/>
        </w:tabs>
        <w:autoSpaceDE w:val="0"/>
        <w:autoSpaceDN w:val="0"/>
        <w:adjustRightInd w:val="0"/>
        <w:spacing w:before="80"/>
        <w:ind w:left="567" w:hanging="703"/>
        <w:contextualSpacing w:val="0"/>
        <w:jc w:val="both"/>
        <w:rPr>
          <w:rFonts w:ascii="Times New Roman" w:hAnsi="Times New Roman"/>
        </w:rPr>
      </w:pPr>
      <w:r w:rsidRPr="00382FB0">
        <w:rPr>
          <w:rFonts w:ascii="Times New Roman" w:hAnsi="Times New Roman"/>
        </w:rPr>
        <w:t xml:space="preserve">Отже, ринок виробництва лікарських засобів, до складу яких входить діюча речовина </w:t>
      </w:r>
      <w:proofErr w:type="spellStart"/>
      <w:r w:rsidR="00FA2452" w:rsidRPr="00382FB0">
        <w:rPr>
          <w:rFonts w:ascii="Times New Roman" w:hAnsi="Times New Roman"/>
          <w:i/>
        </w:rPr>
        <w:t>німесулід</w:t>
      </w:r>
      <w:proofErr w:type="spellEnd"/>
      <w:r w:rsidR="00FA2452" w:rsidRPr="00382FB0">
        <w:rPr>
          <w:rStyle w:val="af2"/>
          <w:rFonts w:ascii="Times New Roman" w:hAnsi="Times New Roman"/>
        </w:rPr>
        <w:t>,</w:t>
      </w:r>
      <w:r w:rsidRPr="00382FB0">
        <w:rPr>
          <w:rFonts w:ascii="Times New Roman" w:hAnsi="Times New Roman"/>
        </w:rPr>
        <w:t xml:space="preserve"> є конкурентним.</w:t>
      </w:r>
    </w:p>
    <w:p w14:paraId="4496D700" w14:textId="666E43D0" w:rsidR="00931BBA" w:rsidRPr="00382FB0" w:rsidRDefault="00931BBA" w:rsidP="00190A0F">
      <w:pPr>
        <w:pStyle w:val="a3"/>
        <w:widowControl w:val="0"/>
        <w:numPr>
          <w:ilvl w:val="0"/>
          <w:numId w:val="1"/>
        </w:numPr>
        <w:tabs>
          <w:tab w:val="left" w:pos="567"/>
        </w:tabs>
        <w:autoSpaceDE w:val="0"/>
        <w:autoSpaceDN w:val="0"/>
        <w:adjustRightInd w:val="0"/>
        <w:spacing w:before="80"/>
        <w:ind w:left="567" w:hanging="703"/>
        <w:contextualSpacing w:val="0"/>
        <w:jc w:val="both"/>
        <w:rPr>
          <w:rFonts w:ascii="Times New Roman" w:hAnsi="Times New Roman"/>
        </w:rPr>
      </w:pPr>
      <w:r w:rsidRPr="00382FB0">
        <w:rPr>
          <w:rFonts w:ascii="Times New Roman" w:hAnsi="Times New Roman"/>
        </w:rPr>
        <w:t xml:space="preserve">За інформацією, повідомленою ДП «Державний експертний центр МОЗ», обґрунтувати фармакологічну дію лікарського засобу, а також лікувальні властивості лікарського засобу можливо при наявності матеріалів реєстраційного досьє на лікарський засіб, підготовлених відповідно до вимог Порядку проведення експертизи реєстраційних матеріалів на лікарські засоби, що подаються на державну реєстрацію (перереєстрацію), а також експертизи матеріалів про внесення змін до реєстраційних матеріалів протягом </w:t>
      </w:r>
      <w:r w:rsidRPr="00382FB0">
        <w:rPr>
          <w:rFonts w:ascii="Times New Roman" w:hAnsi="Times New Roman"/>
        </w:rPr>
        <w:lastRenderedPageBreak/>
        <w:t>дії реєстраційного посвідчення, затверджен</w:t>
      </w:r>
      <w:r w:rsidR="000A5017">
        <w:rPr>
          <w:rFonts w:ascii="Times New Roman" w:hAnsi="Times New Roman"/>
        </w:rPr>
        <w:t>ого</w:t>
      </w:r>
      <w:r w:rsidRPr="00382FB0">
        <w:rPr>
          <w:rFonts w:ascii="Times New Roman" w:hAnsi="Times New Roman"/>
        </w:rPr>
        <w:t xml:space="preserve"> наказом МОЗ від 26.08.2005 № 426 </w:t>
      </w:r>
      <w:r w:rsidR="007C020B">
        <w:rPr>
          <w:rFonts w:ascii="Times New Roman" w:hAnsi="Times New Roman"/>
        </w:rPr>
        <w:br/>
      </w:r>
      <w:r w:rsidRPr="00382FB0">
        <w:rPr>
          <w:rFonts w:ascii="Times New Roman" w:hAnsi="Times New Roman"/>
        </w:rPr>
        <w:t>(зі змінами).</w:t>
      </w:r>
    </w:p>
    <w:p w14:paraId="69C30267" w14:textId="6A9BE1CA" w:rsidR="00931BBA" w:rsidRPr="00382FB0" w:rsidRDefault="00931BBA" w:rsidP="00190A0F">
      <w:pPr>
        <w:pStyle w:val="a3"/>
        <w:widowControl w:val="0"/>
        <w:numPr>
          <w:ilvl w:val="0"/>
          <w:numId w:val="1"/>
        </w:numPr>
        <w:tabs>
          <w:tab w:val="left" w:pos="567"/>
        </w:tabs>
        <w:autoSpaceDE w:val="0"/>
        <w:autoSpaceDN w:val="0"/>
        <w:adjustRightInd w:val="0"/>
        <w:spacing w:before="80"/>
        <w:ind w:left="567" w:hanging="703"/>
        <w:contextualSpacing w:val="0"/>
        <w:jc w:val="both"/>
        <w:rPr>
          <w:rFonts w:ascii="Times New Roman" w:eastAsia="Times New Roman" w:hAnsi="Times New Roman"/>
          <w:b/>
          <w:bdr w:val="none" w:sz="0" w:space="0" w:color="auto" w:frame="1"/>
          <w:lang w:eastAsia="uk-UA"/>
        </w:rPr>
      </w:pPr>
      <w:r w:rsidRPr="00382FB0">
        <w:rPr>
          <w:rFonts w:ascii="Times New Roman" w:hAnsi="Times New Roman"/>
        </w:rPr>
        <w:t>Згідно з відомостями з Державного</w:t>
      </w:r>
      <w:r w:rsidRPr="00382FB0">
        <w:rPr>
          <w:rFonts w:ascii="Times New Roman" w:hAnsi="Times New Roman"/>
          <w:bCs/>
          <w:shd w:val="clear" w:color="auto" w:fill="FFFFFF"/>
        </w:rPr>
        <w:t xml:space="preserve"> реєстру лікарських засобів України</w:t>
      </w:r>
      <w:r w:rsidRPr="00382FB0">
        <w:rPr>
          <w:rFonts w:ascii="Times New Roman" w:hAnsi="Times New Roman"/>
          <w:bCs/>
          <w:shd w:val="clear" w:color="auto" w:fill="FFFFFF"/>
          <w:vertAlign w:val="superscript"/>
        </w:rPr>
        <w:footnoteReference w:id="20"/>
      </w:r>
      <w:r w:rsidRPr="00382FB0">
        <w:rPr>
          <w:rFonts w:ascii="Times New Roman" w:hAnsi="Times New Roman"/>
          <w:bCs/>
          <w:shd w:val="clear" w:color="auto" w:fill="FFFFFF"/>
        </w:rPr>
        <w:t xml:space="preserve"> </w:t>
      </w:r>
      <w:r w:rsidR="00FA2452" w:rsidRPr="00382FB0">
        <w:rPr>
          <w:rFonts w:ascii="Times New Roman" w:hAnsi="Times New Roman"/>
        </w:rPr>
        <w:t>Гель</w:t>
      </w:r>
      <w:r w:rsidRPr="00382FB0">
        <w:rPr>
          <w:rFonts w:ascii="Times New Roman" w:hAnsi="Times New Roman"/>
        </w:rPr>
        <w:t xml:space="preserve"> «Д</w:t>
      </w:r>
      <w:r w:rsidR="00FA2452" w:rsidRPr="00382FB0">
        <w:rPr>
          <w:rFonts w:ascii="Times New Roman" w:hAnsi="Times New Roman"/>
        </w:rPr>
        <w:t>аймісил</w:t>
      </w:r>
      <w:r w:rsidRPr="00382FB0">
        <w:rPr>
          <w:rFonts w:ascii="Times New Roman" w:hAnsi="Times New Roman"/>
        </w:rPr>
        <w:t xml:space="preserve">» </w:t>
      </w:r>
      <w:r w:rsidRPr="00382FB0">
        <w:rPr>
          <w:rFonts w:ascii="Times New Roman" w:hAnsi="Times New Roman"/>
          <w:bCs/>
          <w:shd w:val="clear" w:color="auto" w:fill="FFFFFF"/>
        </w:rPr>
        <w:t>не зареєстрований як лікарський засіб.</w:t>
      </w:r>
    </w:p>
    <w:p w14:paraId="79400D5E" w14:textId="7DFE7B74" w:rsidR="00931BBA" w:rsidRPr="00382FB0" w:rsidRDefault="00931BBA" w:rsidP="00190A0F">
      <w:pPr>
        <w:pStyle w:val="a3"/>
        <w:widowControl w:val="0"/>
        <w:numPr>
          <w:ilvl w:val="0"/>
          <w:numId w:val="1"/>
        </w:numPr>
        <w:tabs>
          <w:tab w:val="left" w:pos="567"/>
        </w:tabs>
        <w:autoSpaceDE w:val="0"/>
        <w:autoSpaceDN w:val="0"/>
        <w:adjustRightInd w:val="0"/>
        <w:spacing w:before="80"/>
        <w:ind w:left="567" w:hanging="703"/>
        <w:contextualSpacing w:val="0"/>
        <w:jc w:val="both"/>
        <w:rPr>
          <w:rFonts w:ascii="Times New Roman" w:hAnsi="Times New Roman"/>
        </w:rPr>
      </w:pPr>
      <w:r w:rsidRPr="00382FB0">
        <w:rPr>
          <w:rFonts w:ascii="Times New Roman" w:hAnsi="Times New Roman"/>
        </w:rPr>
        <w:t xml:space="preserve">Поширення ТОВ «КФК «Грін Фарм Косметик» на тубі та упаковці </w:t>
      </w:r>
      <w:r w:rsidR="00FA2452" w:rsidRPr="00382FB0">
        <w:rPr>
          <w:rFonts w:ascii="Times New Roman" w:hAnsi="Times New Roman"/>
        </w:rPr>
        <w:t xml:space="preserve">Гелю «Даймісил» </w:t>
      </w:r>
      <w:r w:rsidRPr="00382FB0">
        <w:rPr>
          <w:rFonts w:ascii="Times New Roman" w:hAnsi="Times New Roman"/>
        </w:rPr>
        <w:t>інформації про Властив</w:t>
      </w:r>
      <w:r w:rsidR="00760335" w:rsidRPr="00382FB0">
        <w:rPr>
          <w:rFonts w:ascii="Times New Roman" w:hAnsi="Times New Roman"/>
        </w:rPr>
        <w:t>ості</w:t>
      </w:r>
      <w:r w:rsidRPr="00382FB0">
        <w:rPr>
          <w:rFonts w:ascii="Times New Roman" w:hAnsi="Times New Roman"/>
        </w:rPr>
        <w:t xml:space="preserve"> може вплинути на наміри споживачів щодо придбання такої продукції, що підтверджується результатами Опитування, у зв’язку із чим Товариство може посилити своє конкурентне становище та отримати перед суб’єктами господарювання, які виготовляють лікарські засоби з діючою речовиною </w:t>
      </w:r>
      <w:proofErr w:type="spellStart"/>
      <w:r w:rsidR="00FA2452" w:rsidRPr="00382FB0">
        <w:rPr>
          <w:rFonts w:ascii="Times New Roman" w:hAnsi="Times New Roman"/>
          <w:i/>
        </w:rPr>
        <w:t>німесулід</w:t>
      </w:r>
      <w:proofErr w:type="spellEnd"/>
      <w:r w:rsidR="00FA2452" w:rsidRPr="00382FB0">
        <w:rPr>
          <w:rFonts w:ascii="Times New Roman" w:hAnsi="Times New Roman"/>
          <w:i/>
        </w:rPr>
        <w:t xml:space="preserve"> </w:t>
      </w:r>
      <w:r w:rsidR="00FA2452" w:rsidRPr="00382FB0">
        <w:rPr>
          <w:rStyle w:val="af2"/>
          <w:rFonts w:ascii="Times New Roman" w:hAnsi="Times New Roman"/>
          <w:sz w:val="24"/>
          <w:szCs w:val="24"/>
        </w:rPr>
        <w:t>д</w:t>
      </w:r>
      <w:r w:rsidRPr="00382FB0">
        <w:rPr>
          <w:rFonts w:ascii="Times New Roman" w:hAnsi="Times New Roman"/>
        </w:rPr>
        <w:t>ля зовнішнього застосування, неправомірні переваги в конкуренції не завдяки власним досягненням, а завдяки поширенню неправдивих відомостей. Так, інформація про Властив</w:t>
      </w:r>
      <w:r w:rsidR="00760335" w:rsidRPr="00382FB0">
        <w:rPr>
          <w:rFonts w:ascii="Times New Roman" w:hAnsi="Times New Roman"/>
        </w:rPr>
        <w:t>ості</w:t>
      </w:r>
      <w:r w:rsidRPr="00382FB0">
        <w:rPr>
          <w:rFonts w:ascii="Times New Roman" w:hAnsi="Times New Roman"/>
          <w:lang w:eastAsia="ru-RU"/>
        </w:rPr>
        <w:t>,</w:t>
      </w:r>
      <w:r w:rsidRPr="00382FB0">
        <w:rPr>
          <w:rFonts w:ascii="Times New Roman" w:hAnsi="Times New Roman"/>
        </w:rPr>
        <w:t xml:space="preserve"> яка поширювалася в маркуванні </w:t>
      </w:r>
      <w:r w:rsidR="00FA2452" w:rsidRPr="00382FB0">
        <w:rPr>
          <w:rFonts w:ascii="Times New Roman" w:eastAsia="Times New Roman" w:hAnsi="Times New Roman"/>
          <w:lang w:eastAsia="uk-UA"/>
        </w:rPr>
        <w:t>Гелю</w:t>
      </w:r>
      <w:r w:rsidRPr="00382FB0">
        <w:rPr>
          <w:rFonts w:ascii="Times New Roman" w:eastAsia="Times New Roman" w:hAnsi="Times New Roman"/>
          <w:lang w:eastAsia="uk-UA"/>
        </w:rPr>
        <w:t xml:space="preserve"> </w:t>
      </w:r>
      <w:r w:rsidRPr="00382FB0">
        <w:rPr>
          <w:rFonts w:ascii="Times New Roman" w:eastAsia="Times New Roman" w:hAnsi="Times New Roman"/>
        </w:rPr>
        <w:t>«Д</w:t>
      </w:r>
      <w:r w:rsidR="00FA2452" w:rsidRPr="00382FB0">
        <w:rPr>
          <w:rFonts w:ascii="Times New Roman" w:eastAsia="Times New Roman" w:hAnsi="Times New Roman"/>
        </w:rPr>
        <w:t>аймісил</w:t>
      </w:r>
      <w:r w:rsidRPr="00382FB0">
        <w:rPr>
          <w:rFonts w:ascii="Times New Roman" w:eastAsia="Times New Roman" w:hAnsi="Times New Roman"/>
        </w:rPr>
        <w:t>»</w:t>
      </w:r>
      <w:r w:rsidRPr="00382FB0">
        <w:rPr>
          <w:rFonts w:ascii="Times New Roman" w:hAnsi="Times New Roman"/>
        </w:rPr>
        <w:t xml:space="preserve">, може вплинути </w:t>
      </w:r>
      <w:r w:rsidR="00FA2452" w:rsidRPr="00382FB0">
        <w:rPr>
          <w:rFonts w:ascii="Times New Roman" w:hAnsi="Times New Roman"/>
        </w:rPr>
        <w:br/>
      </w:r>
      <w:r w:rsidRPr="00382FB0">
        <w:rPr>
          <w:rFonts w:ascii="Times New Roman" w:hAnsi="Times New Roman"/>
        </w:rPr>
        <w:t>на наміри</w:t>
      </w:r>
      <w:r w:rsidRPr="00382FB0">
        <w:rPr>
          <w:rFonts w:ascii="Times New Roman" w:hAnsi="Times New Roman"/>
          <w:b/>
        </w:rPr>
        <w:t xml:space="preserve"> </w:t>
      </w:r>
      <w:r w:rsidR="00974B99" w:rsidRPr="00382FB0">
        <w:rPr>
          <w:rFonts w:ascii="Times New Roman" w:hAnsi="Times New Roman"/>
        </w:rPr>
        <w:t>89</w:t>
      </w:r>
      <w:r w:rsidRPr="00382FB0">
        <w:rPr>
          <w:rFonts w:ascii="Times New Roman" w:hAnsi="Times New Roman"/>
        </w:rPr>
        <w:t xml:space="preserve"> % респондентів придбати таку продукцію.</w:t>
      </w:r>
    </w:p>
    <w:p w14:paraId="294DDB31" w14:textId="5BF91DF5" w:rsidR="00931BBA" w:rsidRPr="00382FB0" w:rsidRDefault="00931BBA" w:rsidP="00190A0F">
      <w:pPr>
        <w:pStyle w:val="a3"/>
        <w:widowControl w:val="0"/>
        <w:numPr>
          <w:ilvl w:val="0"/>
          <w:numId w:val="1"/>
        </w:numPr>
        <w:tabs>
          <w:tab w:val="left" w:pos="567"/>
        </w:tabs>
        <w:autoSpaceDE w:val="0"/>
        <w:autoSpaceDN w:val="0"/>
        <w:adjustRightInd w:val="0"/>
        <w:spacing w:before="80"/>
        <w:ind w:left="567" w:hanging="703"/>
        <w:contextualSpacing w:val="0"/>
        <w:jc w:val="both"/>
        <w:rPr>
          <w:rFonts w:ascii="Times New Roman" w:hAnsi="Times New Roman"/>
        </w:rPr>
      </w:pPr>
      <w:r w:rsidRPr="00382FB0">
        <w:rPr>
          <w:rFonts w:ascii="Times New Roman" w:hAnsi="Times New Roman"/>
        </w:rPr>
        <w:t xml:space="preserve">При цьому за результатами проведеного Опитування встановлено, що </w:t>
      </w:r>
      <w:r w:rsidR="00974B99" w:rsidRPr="00382FB0">
        <w:rPr>
          <w:rFonts w:ascii="Times New Roman" w:hAnsi="Times New Roman"/>
        </w:rPr>
        <w:t>94</w:t>
      </w:r>
      <w:r w:rsidRPr="00382FB0">
        <w:rPr>
          <w:rFonts w:ascii="Times New Roman" w:hAnsi="Times New Roman"/>
        </w:rPr>
        <w:t xml:space="preserve"> % респондентів можуть сприймати інформацію про Властив</w:t>
      </w:r>
      <w:r w:rsidR="00760335" w:rsidRPr="00382FB0">
        <w:rPr>
          <w:rFonts w:ascii="Times New Roman" w:hAnsi="Times New Roman"/>
        </w:rPr>
        <w:t>ості</w:t>
      </w:r>
      <w:r w:rsidRPr="00382FB0">
        <w:rPr>
          <w:rFonts w:ascii="Times New Roman" w:hAnsi="Times New Roman"/>
        </w:rPr>
        <w:t xml:space="preserve"> як таку, що вказує на властивості, притаманні саме лікарському засобу.</w:t>
      </w:r>
    </w:p>
    <w:p w14:paraId="27B1F5CC" w14:textId="77777777" w:rsidR="007468A5" w:rsidRPr="00382FB0" w:rsidRDefault="007468A5" w:rsidP="00EA6BE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eastAsia="Times New Roman" w:hAnsi="Times New Roman"/>
        </w:rPr>
        <w:t xml:space="preserve">Лікарські засоби містять активні речовини (фармацевтичні інгредієнти), які спрямовані на лікування конкретних станів та </w:t>
      </w:r>
      <w:proofErr w:type="spellStart"/>
      <w:r w:rsidRPr="00382FB0">
        <w:rPr>
          <w:rFonts w:ascii="Times New Roman" w:eastAsia="Times New Roman" w:hAnsi="Times New Roman"/>
        </w:rPr>
        <w:t>хвороб</w:t>
      </w:r>
      <w:proofErr w:type="spellEnd"/>
      <w:r w:rsidRPr="00382FB0">
        <w:rPr>
          <w:rFonts w:ascii="Times New Roman" w:eastAsia="Times New Roman" w:hAnsi="Times New Roman"/>
        </w:rPr>
        <w:t xml:space="preserve">, у той час як косметичні засоби </w:t>
      </w:r>
      <w:r w:rsidRPr="00382FB0">
        <w:rPr>
          <w:rFonts w:ascii="Times New Roman" w:hAnsi="Times New Roman"/>
        </w:rPr>
        <w:t xml:space="preserve">наносяться </w:t>
      </w:r>
      <w:r w:rsidRPr="00382FB0">
        <w:rPr>
          <w:rFonts w:ascii="Times New Roman" w:hAnsi="Times New Roman"/>
        </w:rPr>
        <w:br/>
        <w:t xml:space="preserve">з метою очищення, ароматизування, зміни зовнішнього вигляду, захисту, збереження </w:t>
      </w:r>
      <w:r w:rsidRPr="00382FB0">
        <w:rPr>
          <w:rFonts w:ascii="Times New Roman" w:hAnsi="Times New Roman"/>
        </w:rPr>
        <w:br/>
        <w:t>в задовільному стані або коригування запаху тіла й виключають лікування</w:t>
      </w:r>
      <w:r w:rsidRPr="00382FB0">
        <w:rPr>
          <w:rFonts w:ascii="Times New Roman" w:eastAsia="Times New Roman" w:hAnsi="Times New Roman"/>
        </w:rPr>
        <w:t>.</w:t>
      </w:r>
    </w:p>
    <w:p w14:paraId="712F6BE6" w14:textId="77777777" w:rsidR="007468A5" w:rsidRPr="00382FB0" w:rsidRDefault="007468A5" w:rsidP="00EA6BE0">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b/>
        </w:rPr>
      </w:pPr>
      <w:r w:rsidRPr="00382FB0">
        <w:rPr>
          <w:rFonts w:ascii="Times New Roman" w:hAnsi="Times New Roman"/>
          <w:color w:val="000000"/>
        </w:rPr>
        <w:t xml:space="preserve">Для лікарських засобів є обов’язковим підтвердження властивостей таких засобів, </w:t>
      </w:r>
      <w:r w:rsidRPr="00382FB0">
        <w:rPr>
          <w:rFonts w:ascii="Times New Roman" w:hAnsi="Times New Roman"/>
          <w:color w:val="000000"/>
        </w:rPr>
        <w:br/>
        <w:t xml:space="preserve">для чого проводяться, зокрема </w:t>
      </w:r>
      <w:proofErr w:type="spellStart"/>
      <w:r w:rsidRPr="00382FB0">
        <w:rPr>
          <w:rFonts w:ascii="Times New Roman" w:hAnsi="Times New Roman"/>
          <w:color w:val="000000"/>
        </w:rPr>
        <w:t>доклінічні</w:t>
      </w:r>
      <w:proofErr w:type="spellEnd"/>
      <w:r w:rsidRPr="00382FB0">
        <w:rPr>
          <w:rFonts w:ascii="Times New Roman" w:hAnsi="Times New Roman"/>
          <w:color w:val="000000"/>
        </w:rPr>
        <w:t xml:space="preserve"> вивчення та клінічні випробування цих лікарських засобів. Виробники лікарських засобів вкладають фінансові ресурси для проведення таких досліджень та здійснення постійної оцінки на підтвердження якості та безпечності таких засобів.</w:t>
      </w:r>
    </w:p>
    <w:p w14:paraId="173B3CF4" w14:textId="68B64F4B" w:rsidR="0076267D" w:rsidRPr="00382FB0" w:rsidRDefault="00931BBA" w:rsidP="00EA6BE0">
      <w:pPr>
        <w:pStyle w:val="a3"/>
        <w:widowControl w:val="0"/>
        <w:numPr>
          <w:ilvl w:val="0"/>
          <w:numId w:val="1"/>
        </w:numPr>
        <w:tabs>
          <w:tab w:val="left" w:pos="567"/>
        </w:tabs>
        <w:autoSpaceDE w:val="0"/>
        <w:autoSpaceDN w:val="0"/>
        <w:adjustRightInd w:val="0"/>
        <w:spacing w:before="120"/>
        <w:ind w:left="567" w:hanging="703"/>
        <w:contextualSpacing w:val="0"/>
        <w:jc w:val="both"/>
        <w:rPr>
          <w:rFonts w:ascii="Times New Roman" w:hAnsi="Times New Roman"/>
          <w:b/>
        </w:rPr>
      </w:pPr>
      <w:r w:rsidRPr="00382FB0">
        <w:rPr>
          <w:rFonts w:ascii="Times New Roman" w:hAnsi="Times New Roman"/>
        </w:rPr>
        <w:t>У зв’язку з наведеним, стимулювання зацікавленості споживачів шляхом поширення неправдивої інформації про Властив</w:t>
      </w:r>
      <w:r w:rsidR="004963F7" w:rsidRPr="00382FB0">
        <w:rPr>
          <w:rFonts w:ascii="Times New Roman" w:hAnsi="Times New Roman"/>
        </w:rPr>
        <w:t>ості</w:t>
      </w:r>
      <w:r w:rsidRPr="00382FB0">
        <w:rPr>
          <w:rFonts w:ascii="Times New Roman" w:hAnsi="Times New Roman"/>
        </w:rPr>
        <w:t xml:space="preserve"> </w:t>
      </w:r>
      <w:r w:rsidR="00FA2452" w:rsidRPr="00382FB0">
        <w:rPr>
          <w:rFonts w:ascii="Times New Roman" w:eastAsia="Times New Roman" w:hAnsi="Times New Roman"/>
          <w:lang w:eastAsia="uk-UA"/>
        </w:rPr>
        <w:t>Гелю</w:t>
      </w:r>
      <w:r w:rsidRPr="00382FB0">
        <w:rPr>
          <w:rFonts w:ascii="Times New Roman" w:eastAsia="Times New Roman" w:hAnsi="Times New Roman"/>
          <w:lang w:eastAsia="uk-UA"/>
        </w:rPr>
        <w:t xml:space="preserve"> </w:t>
      </w:r>
      <w:r w:rsidRPr="00382FB0">
        <w:rPr>
          <w:rFonts w:ascii="Times New Roman" w:eastAsia="Times New Roman" w:hAnsi="Times New Roman"/>
        </w:rPr>
        <w:t xml:space="preserve">«Даймісил» </w:t>
      </w:r>
      <w:r w:rsidRPr="00382FB0">
        <w:rPr>
          <w:rFonts w:ascii="Times New Roman" w:hAnsi="Times New Roman"/>
        </w:rPr>
        <w:t>може надати ТОВ «КФК «Грін Фарм Косметик» неправомірних переваг у конкуренції порівняно з іншими суб’єктами господарювання, які здійснюють господарську діяльність на ринку лікарських засобів та вказують правдиву інформацію про їх властивості</w:t>
      </w:r>
      <w:r w:rsidR="004963F7" w:rsidRPr="00382FB0">
        <w:rPr>
          <w:rFonts w:ascii="Times New Roman" w:hAnsi="Times New Roman"/>
        </w:rPr>
        <w:t xml:space="preserve">, зокрема, </w:t>
      </w:r>
      <w:r w:rsidR="004963F7" w:rsidRPr="00382FB0">
        <w:rPr>
          <w:rFonts w:ascii="Times New Roman" w:eastAsia="Times New Roman" w:hAnsi="Times New Roman"/>
        </w:rPr>
        <w:t>таких як підвищення споживчого інтересу та зменшення обсягів продажу лікарських засобів</w:t>
      </w:r>
      <w:r w:rsidR="00190A0F" w:rsidRPr="00382FB0">
        <w:rPr>
          <w:rFonts w:ascii="Times New Roman" w:eastAsia="Times New Roman" w:hAnsi="Times New Roman"/>
        </w:rPr>
        <w:t>.</w:t>
      </w:r>
    </w:p>
    <w:p w14:paraId="350CF180" w14:textId="77777777" w:rsidR="00E20918" w:rsidRPr="008C5BA7" w:rsidRDefault="00E20918" w:rsidP="00E20918">
      <w:pPr>
        <w:pStyle w:val="a3"/>
        <w:widowControl w:val="0"/>
        <w:tabs>
          <w:tab w:val="left" w:pos="567"/>
        </w:tabs>
        <w:autoSpaceDE w:val="0"/>
        <w:autoSpaceDN w:val="0"/>
        <w:adjustRightInd w:val="0"/>
        <w:spacing w:before="80"/>
        <w:ind w:left="567"/>
        <w:contextualSpacing w:val="0"/>
        <w:jc w:val="both"/>
        <w:rPr>
          <w:rFonts w:ascii="Times New Roman" w:hAnsi="Times New Roman"/>
          <w:b/>
          <w:sz w:val="32"/>
        </w:rPr>
      </w:pPr>
    </w:p>
    <w:p w14:paraId="28C6FB9E" w14:textId="604DCF85" w:rsidR="00E20918" w:rsidRPr="00382FB0" w:rsidRDefault="0069653F" w:rsidP="00E20918">
      <w:pPr>
        <w:keepNext/>
        <w:numPr>
          <w:ilvl w:val="0"/>
          <w:numId w:val="2"/>
        </w:numPr>
        <w:spacing w:before="60" w:after="80"/>
        <w:ind w:left="567" w:hanging="567"/>
        <w:outlineLvl w:val="0"/>
        <w:rPr>
          <w:rFonts w:ascii="Times New Roman" w:hAnsi="Times New Roman"/>
          <w:b/>
          <w:color w:val="000000"/>
          <w:sz w:val="24"/>
          <w:szCs w:val="24"/>
          <w:lang w:val="uk-UA"/>
        </w:rPr>
      </w:pPr>
      <w:r>
        <w:rPr>
          <w:rFonts w:ascii="Times New Roman" w:eastAsia="Calibri" w:hAnsi="Times New Roman" w:cs="Times New Roman"/>
          <w:b/>
          <w:sz w:val="24"/>
          <w:szCs w:val="24"/>
          <w:lang w:val="uk-UA"/>
        </w:rPr>
        <w:t>ОСТАТОЧНІ ВИСНОВКИ У СПРАВІ</w:t>
      </w:r>
    </w:p>
    <w:p w14:paraId="74AFA513" w14:textId="77777777" w:rsidR="00E20918" w:rsidRPr="00382FB0" w:rsidRDefault="00E20918" w:rsidP="00E2091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За інформацією МОЗ, вироби, що позиціонуються як продукція, якій притаманні фармакологічні, імунологічні властивості, підпадають під дію Закону України </w:t>
      </w:r>
      <w:r w:rsidRPr="00382FB0">
        <w:rPr>
          <w:rFonts w:ascii="Times New Roman" w:hAnsi="Times New Roman"/>
        </w:rPr>
        <w:br/>
        <w:t xml:space="preserve">«Про лікарські засоби» і повинні бути внесені до Державного реєстру лікарських засобів України. </w:t>
      </w:r>
    </w:p>
    <w:p w14:paraId="115CD173" w14:textId="0401A1A6" w:rsidR="00E20918" w:rsidRPr="00382FB0" w:rsidRDefault="00E20918" w:rsidP="00E2091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b/>
          <w:bdr w:val="none" w:sz="0" w:space="0" w:color="auto" w:frame="1"/>
          <w:lang w:eastAsia="uk-UA"/>
        </w:rPr>
      </w:pPr>
      <w:r w:rsidRPr="00382FB0">
        <w:rPr>
          <w:rFonts w:ascii="Times New Roman" w:hAnsi="Times New Roman"/>
        </w:rPr>
        <w:t xml:space="preserve">У свою чергу, згідно з відомостями з </w:t>
      </w:r>
      <w:r w:rsidRPr="00382FB0">
        <w:rPr>
          <w:rFonts w:ascii="Times New Roman" w:hAnsi="Times New Roman"/>
          <w:bCs/>
          <w:shd w:val="clear" w:color="auto" w:fill="FFFFFF"/>
        </w:rPr>
        <w:t>Державного реєстру лікарських засобів України</w:t>
      </w:r>
      <w:r w:rsidRPr="00382FB0">
        <w:rPr>
          <w:rStyle w:val="a7"/>
          <w:rFonts w:ascii="Times New Roman" w:hAnsi="Times New Roman"/>
          <w:bCs/>
          <w:shd w:val="clear" w:color="auto" w:fill="FFFFFF"/>
        </w:rPr>
        <w:footnoteReference w:id="21"/>
      </w:r>
      <w:r w:rsidRPr="00382FB0">
        <w:rPr>
          <w:rFonts w:ascii="Times New Roman" w:hAnsi="Times New Roman"/>
          <w:bCs/>
          <w:shd w:val="clear" w:color="auto" w:fill="FFFFFF"/>
        </w:rPr>
        <w:t xml:space="preserve"> Крем «Диклофенак» та </w:t>
      </w:r>
      <w:r w:rsidRPr="00382FB0">
        <w:rPr>
          <w:rFonts w:ascii="Times New Roman" w:hAnsi="Times New Roman"/>
        </w:rPr>
        <w:t>Гель «Даймісил»</w:t>
      </w:r>
      <w:r w:rsidRPr="00382FB0">
        <w:rPr>
          <w:rFonts w:ascii="Times New Roman" w:hAnsi="Times New Roman"/>
          <w:bCs/>
          <w:shd w:val="clear" w:color="auto" w:fill="FFFFFF"/>
        </w:rPr>
        <w:t xml:space="preserve"> не зареєстровані як лікарські засоби.</w:t>
      </w:r>
    </w:p>
    <w:p w14:paraId="447C0334" w14:textId="77777777" w:rsidR="002712EE" w:rsidRDefault="00E20918" w:rsidP="008C5BA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Поширення 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на тубі та упаковці Крему «</w:t>
      </w:r>
      <w:proofErr w:type="spellStart"/>
      <w:r w:rsidRPr="00382FB0">
        <w:rPr>
          <w:rFonts w:ascii="Times New Roman" w:hAnsi="Times New Roman"/>
        </w:rPr>
        <w:t>Диклофенак</w:t>
      </w:r>
      <w:proofErr w:type="spellEnd"/>
      <w:r w:rsidRPr="00382FB0">
        <w:rPr>
          <w:rFonts w:ascii="Times New Roman" w:hAnsi="Times New Roman"/>
        </w:rPr>
        <w:t xml:space="preserve">» інформації про Властивість 1 може вплинути на наміри споживачів щодо придбання такої </w:t>
      </w:r>
      <w:r w:rsidRPr="008C5BA7">
        <w:rPr>
          <w:rFonts w:ascii="Times New Roman" w:hAnsi="Times New Roman"/>
          <w:color w:val="000000"/>
        </w:rPr>
        <w:t>продукції</w:t>
      </w:r>
      <w:r w:rsidRPr="00382FB0">
        <w:rPr>
          <w:rFonts w:ascii="Times New Roman" w:hAnsi="Times New Roman"/>
        </w:rPr>
        <w:t xml:space="preserve">, що підтверджується результатами Опитування, у зв’язку із чим Товариство може посилити своє конкурентне становище та отримати перед суб’єктами </w:t>
      </w:r>
    </w:p>
    <w:p w14:paraId="13817C01" w14:textId="77777777" w:rsidR="002712EE" w:rsidRDefault="002712EE" w:rsidP="002712EE">
      <w:pPr>
        <w:pStyle w:val="a3"/>
        <w:widowControl w:val="0"/>
        <w:tabs>
          <w:tab w:val="left" w:pos="567"/>
        </w:tabs>
        <w:autoSpaceDE w:val="0"/>
        <w:autoSpaceDN w:val="0"/>
        <w:adjustRightInd w:val="0"/>
        <w:spacing w:before="120"/>
        <w:ind w:left="567"/>
        <w:contextualSpacing w:val="0"/>
        <w:jc w:val="both"/>
        <w:rPr>
          <w:rFonts w:ascii="Times New Roman" w:hAnsi="Times New Roman"/>
        </w:rPr>
      </w:pPr>
    </w:p>
    <w:p w14:paraId="3DCAA560" w14:textId="3056392C" w:rsidR="007C020B" w:rsidRPr="005A78DE" w:rsidRDefault="00E20918" w:rsidP="005A78DE">
      <w:pPr>
        <w:pStyle w:val="a3"/>
        <w:widowControl w:val="0"/>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lastRenderedPageBreak/>
        <w:t>господарювання, які виготовляють лікарські засоби з діючою речовиною</w:t>
      </w:r>
      <w:r w:rsidR="007A3D43">
        <w:rPr>
          <w:rFonts w:ascii="Times New Roman" w:hAnsi="Times New Roman"/>
        </w:rPr>
        <w:t xml:space="preserve"> </w:t>
      </w:r>
      <w:proofErr w:type="spellStart"/>
      <w:r w:rsidRPr="00382FB0">
        <w:rPr>
          <w:rFonts w:ascii="Times New Roman" w:hAnsi="Times New Roman"/>
          <w:i/>
        </w:rPr>
        <w:t>диклофенак</w:t>
      </w:r>
      <w:proofErr w:type="spellEnd"/>
      <w:r w:rsidRPr="00382FB0">
        <w:rPr>
          <w:rFonts w:ascii="Times New Roman" w:hAnsi="Times New Roman"/>
          <w:i/>
        </w:rPr>
        <w:t xml:space="preserve"> </w:t>
      </w:r>
      <w:r w:rsidRPr="005A78DE">
        <w:rPr>
          <w:rFonts w:ascii="Times New Roman" w:hAnsi="Times New Roman"/>
          <w:i/>
        </w:rPr>
        <w:t xml:space="preserve">натрію </w:t>
      </w:r>
      <w:r w:rsidRPr="005A78DE">
        <w:rPr>
          <w:rFonts w:ascii="Times New Roman" w:hAnsi="Times New Roman"/>
        </w:rPr>
        <w:t xml:space="preserve">для зовнішнього застосування, неправомірні переваги в конкуренції не завдяки власним досягненням, а завдяки поширенню неправдивих відомостей. Так, інформація про Властивість </w:t>
      </w:r>
      <w:r w:rsidRPr="005A78DE">
        <w:rPr>
          <w:rFonts w:ascii="Times New Roman" w:hAnsi="Times New Roman"/>
          <w:lang w:eastAsia="ru-RU"/>
        </w:rPr>
        <w:t>1,</w:t>
      </w:r>
      <w:r w:rsidRPr="005A78DE">
        <w:rPr>
          <w:rFonts w:ascii="Times New Roman" w:hAnsi="Times New Roman"/>
        </w:rPr>
        <w:t xml:space="preserve"> яка поширювалася в маркуванні </w:t>
      </w:r>
      <w:r w:rsidRPr="005A78DE">
        <w:rPr>
          <w:rFonts w:ascii="Times New Roman" w:eastAsia="Times New Roman" w:hAnsi="Times New Roman"/>
          <w:lang w:eastAsia="uk-UA"/>
        </w:rPr>
        <w:t xml:space="preserve">Крему </w:t>
      </w:r>
      <w:r w:rsidRPr="005A78DE">
        <w:rPr>
          <w:rFonts w:ascii="Times New Roman" w:hAnsi="Times New Roman"/>
        </w:rPr>
        <w:t>«Диклофенак», може вплинути на наміри 93 % респондентів придбати таку продукцію.</w:t>
      </w:r>
    </w:p>
    <w:p w14:paraId="7B9F218A" w14:textId="1BF224F9" w:rsidR="00E20918" w:rsidRPr="00382FB0" w:rsidRDefault="00E20918" w:rsidP="00E20918">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При цьому за результатами проведеного Опитування встановлено, що 95 % респондентів можуть сприймати інформацію про Властивість 1 як таку, що вказує на властивості, притаманні саме лікарському засобу.</w:t>
      </w:r>
    </w:p>
    <w:p w14:paraId="45FC350F" w14:textId="7F15F4AE" w:rsidR="00E20918" w:rsidRPr="008C5BA7" w:rsidRDefault="00E20918" w:rsidP="008C5BA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color w:val="000000"/>
        </w:rPr>
      </w:pPr>
      <w:r w:rsidRPr="00382FB0">
        <w:rPr>
          <w:rFonts w:ascii="Times New Roman" w:hAnsi="Times New Roman"/>
        </w:rPr>
        <w:t xml:space="preserve">У зв’язку з наведеним, стимулювання зацікавленості споживачів шляхом поширення неправдивої інформації про Властивість 1 Крему «Диклофенак» може надати Товариству неправомірних переваг у конкуренції порівняно з іншими суб’єктами господарювання, які </w:t>
      </w:r>
      <w:r w:rsidRPr="008C5BA7">
        <w:rPr>
          <w:rFonts w:ascii="Times New Roman" w:hAnsi="Times New Roman"/>
          <w:color w:val="000000"/>
        </w:rPr>
        <w:t>здійснюють господарську діяльність на ринку лікарських засобів та вказують правдиву інформацію про їх властивості.</w:t>
      </w:r>
    </w:p>
    <w:p w14:paraId="77FA9963" w14:textId="3F8AB47B" w:rsidR="00E20918" w:rsidRPr="00382FB0" w:rsidRDefault="00E20918" w:rsidP="008D1B29">
      <w:pPr>
        <w:pStyle w:val="a3"/>
        <w:widowControl w:val="0"/>
        <w:numPr>
          <w:ilvl w:val="0"/>
          <w:numId w:val="1"/>
        </w:numPr>
        <w:tabs>
          <w:tab w:val="left" w:pos="567"/>
        </w:tabs>
        <w:autoSpaceDE w:val="0"/>
        <w:autoSpaceDN w:val="0"/>
        <w:adjustRightInd w:val="0"/>
        <w:spacing w:before="120" w:after="80"/>
        <w:ind w:left="567"/>
        <w:contextualSpacing w:val="0"/>
        <w:jc w:val="both"/>
        <w:rPr>
          <w:rFonts w:ascii="Times New Roman" w:hAnsi="Times New Roman"/>
        </w:rPr>
      </w:pPr>
      <w:r w:rsidRPr="008C5BA7">
        <w:rPr>
          <w:rFonts w:ascii="Times New Roman" w:hAnsi="Times New Roman"/>
          <w:color w:val="000000"/>
        </w:rPr>
        <w:t>Крім того,</w:t>
      </w:r>
      <w:r w:rsidRPr="00382FB0">
        <w:rPr>
          <w:rFonts w:ascii="Times New Roman" w:hAnsi="Times New Roman"/>
        </w:rPr>
        <w:t xml:space="preserve"> поширення ТОВ «КФК «Грін Фарм Косметик» на тубі та упаковці Гелю «Даймісил» інформації про Властивості може вплинути на наміри споживачів щодо придбання такої продукції, що підтверджується результатами Опитування, у зв’язку із чим Товариство може посилити своє конкурентне становище та отримати перед суб’єктами господарювання, які виготовляють лікарські засоби з діючою речовиною </w:t>
      </w:r>
      <w:proofErr w:type="spellStart"/>
      <w:r w:rsidRPr="00382FB0">
        <w:rPr>
          <w:rFonts w:ascii="Times New Roman" w:hAnsi="Times New Roman"/>
          <w:i/>
        </w:rPr>
        <w:t>німесулід</w:t>
      </w:r>
      <w:proofErr w:type="spellEnd"/>
      <w:r w:rsidRPr="00382FB0">
        <w:rPr>
          <w:rFonts w:ascii="Times New Roman" w:hAnsi="Times New Roman"/>
          <w:i/>
        </w:rPr>
        <w:t xml:space="preserve"> </w:t>
      </w:r>
      <w:r w:rsidRPr="00382FB0">
        <w:rPr>
          <w:rStyle w:val="af2"/>
          <w:rFonts w:ascii="Times New Roman" w:hAnsi="Times New Roman"/>
          <w:sz w:val="24"/>
          <w:szCs w:val="24"/>
        </w:rPr>
        <w:t>д</w:t>
      </w:r>
      <w:r w:rsidRPr="00382FB0">
        <w:rPr>
          <w:rFonts w:ascii="Times New Roman" w:hAnsi="Times New Roman"/>
        </w:rPr>
        <w:t>ля зовнішнього застосування, неправомірні переваги в конкуренції не завдяки власним досягненням, а завдяки поширенню неправдивих відомостей. Так, інформація про Властивості</w:t>
      </w:r>
      <w:r w:rsidRPr="00382FB0">
        <w:rPr>
          <w:rFonts w:ascii="Times New Roman" w:hAnsi="Times New Roman"/>
          <w:lang w:eastAsia="ru-RU"/>
        </w:rPr>
        <w:t>,</w:t>
      </w:r>
      <w:r w:rsidRPr="00382FB0">
        <w:rPr>
          <w:rFonts w:ascii="Times New Roman" w:hAnsi="Times New Roman"/>
        </w:rPr>
        <w:t xml:space="preserve"> яка поширювалася в маркуванні </w:t>
      </w:r>
      <w:r w:rsidRPr="00382FB0">
        <w:rPr>
          <w:rFonts w:ascii="Times New Roman" w:eastAsia="Times New Roman" w:hAnsi="Times New Roman"/>
          <w:lang w:eastAsia="uk-UA"/>
        </w:rPr>
        <w:t xml:space="preserve">Гелю </w:t>
      </w:r>
      <w:r w:rsidRPr="00382FB0">
        <w:rPr>
          <w:rFonts w:ascii="Times New Roman" w:eastAsia="Times New Roman" w:hAnsi="Times New Roman"/>
        </w:rPr>
        <w:t>«Даймісил»</w:t>
      </w:r>
      <w:r w:rsidRPr="00382FB0">
        <w:rPr>
          <w:rFonts w:ascii="Times New Roman" w:hAnsi="Times New Roman"/>
        </w:rPr>
        <w:t>, може вплинути на наміри</w:t>
      </w:r>
      <w:r w:rsidRPr="00382FB0">
        <w:rPr>
          <w:rFonts w:ascii="Times New Roman" w:hAnsi="Times New Roman"/>
          <w:b/>
        </w:rPr>
        <w:t xml:space="preserve"> </w:t>
      </w:r>
      <w:r w:rsidRPr="00382FB0">
        <w:rPr>
          <w:rFonts w:ascii="Times New Roman" w:hAnsi="Times New Roman"/>
        </w:rPr>
        <w:t>89 % респондентів придбати таку продукцію.</w:t>
      </w:r>
    </w:p>
    <w:p w14:paraId="419ADFE8" w14:textId="6093A7D5" w:rsidR="00E20918" w:rsidRPr="008C5BA7" w:rsidRDefault="00E20918" w:rsidP="008D1B29">
      <w:pPr>
        <w:pStyle w:val="a3"/>
        <w:widowControl w:val="0"/>
        <w:numPr>
          <w:ilvl w:val="0"/>
          <w:numId w:val="1"/>
        </w:numPr>
        <w:tabs>
          <w:tab w:val="left" w:pos="567"/>
        </w:tabs>
        <w:autoSpaceDE w:val="0"/>
        <w:autoSpaceDN w:val="0"/>
        <w:adjustRightInd w:val="0"/>
        <w:spacing w:before="120" w:after="80"/>
        <w:ind w:left="567"/>
        <w:contextualSpacing w:val="0"/>
        <w:jc w:val="both"/>
        <w:rPr>
          <w:rFonts w:ascii="Times New Roman" w:hAnsi="Times New Roman"/>
          <w:color w:val="000000"/>
        </w:rPr>
      </w:pPr>
      <w:r w:rsidRPr="00382FB0">
        <w:rPr>
          <w:rFonts w:ascii="Times New Roman" w:hAnsi="Times New Roman"/>
        </w:rPr>
        <w:t xml:space="preserve">При цьому за результатами проведеного Опитування встановлено, що 94 % респондентів </w:t>
      </w:r>
      <w:r w:rsidRPr="008C5BA7">
        <w:rPr>
          <w:rFonts w:ascii="Times New Roman" w:hAnsi="Times New Roman"/>
          <w:color w:val="000000"/>
        </w:rPr>
        <w:t>можуть сприймати інформацію про Властивості як таку, що вказує на властивості, притаманні саме лікарському засобу.</w:t>
      </w:r>
    </w:p>
    <w:p w14:paraId="0824EE1C" w14:textId="7D96024D" w:rsidR="00E20918" w:rsidRPr="00382FB0" w:rsidRDefault="00E20918" w:rsidP="008D1B29">
      <w:pPr>
        <w:pStyle w:val="a3"/>
        <w:widowControl w:val="0"/>
        <w:numPr>
          <w:ilvl w:val="0"/>
          <w:numId w:val="1"/>
        </w:numPr>
        <w:tabs>
          <w:tab w:val="left" w:pos="567"/>
        </w:tabs>
        <w:autoSpaceDE w:val="0"/>
        <w:autoSpaceDN w:val="0"/>
        <w:adjustRightInd w:val="0"/>
        <w:spacing w:before="120" w:after="80"/>
        <w:ind w:left="567"/>
        <w:contextualSpacing w:val="0"/>
        <w:jc w:val="both"/>
        <w:rPr>
          <w:rFonts w:ascii="Times New Roman" w:eastAsia="Times New Roman" w:hAnsi="Times New Roman"/>
          <w:b/>
          <w:bdr w:val="none" w:sz="0" w:space="0" w:color="auto" w:frame="1"/>
          <w:lang w:eastAsia="uk-UA"/>
        </w:rPr>
      </w:pPr>
      <w:r w:rsidRPr="008C5BA7">
        <w:rPr>
          <w:rFonts w:ascii="Times New Roman" w:hAnsi="Times New Roman"/>
          <w:color w:val="000000"/>
        </w:rPr>
        <w:t>Відповід</w:t>
      </w:r>
      <w:r w:rsidRPr="00382FB0">
        <w:rPr>
          <w:rFonts w:ascii="Times New Roman" w:hAnsi="Times New Roman"/>
        </w:rPr>
        <w:t>альність за поширення відомостей на тубі та упаковці Крему «Диклофенак», а також на тубі та упаковці Гелю «Даймісил» несе ТОВ «КФК «Грін Фарм Косметик».</w:t>
      </w:r>
    </w:p>
    <w:p w14:paraId="0BCF63B5" w14:textId="77777777" w:rsidR="00E20918" w:rsidRPr="008C5BA7" w:rsidRDefault="00E20918" w:rsidP="008D1B29">
      <w:pPr>
        <w:pStyle w:val="a3"/>
        <w:widowControl w:val="0"/>
        <w:numPr>
          <w:ilvl w:val="0"/>
          <w:numId w:val="1"/>
        </w:numPr>
        <w:tabs>
          <w:tab w:val="left" w:pos="567"/>
        </w:tabs>
        <w:autoSpaceDE w:val="0"/>
        <w:autoSpaceDN w:val="0"/>
        <w:adjustRightInd w:val="0"/>
        <w:spacing w:before="120" w:after="80"/>
        <w:ind w:left="567"/>
        <w:contextualSpacing w:val="0"/>
        <w:jc w:val="both"/>
        <w:rPr>
          <w:rFonts w:ascii="Times New Roman" w:hAnsi="Times New Roman"/>
          <w:color w:val="000000"/>
        </w:rPr>
      </w:pPr>
      <w:r w:rsidRPr="00382FB0">
        <w:rPr>
          <w:rFonts w:ascii="Times New Roman" w:hAnsi="Times New Roman"/>
        </w:rPr>
        <w:t>Відповідно до статті 15</w:t>
      </w:r>
      <w:r w:rsidRPr="00382FB0">
        <w:rPr>
          <w:rFonts w:ascii="Times New Roman" w:hAnsi="Times New Roman"/>
          <w:vertAlign w:val="superscript"/>
        </w:rPr>
        <w:t>1</w:t>
      </w:r>
      <w:r w:rsidRPr="00382FB0">
        <w:rPr>
          <w:rFonts w:ascii="Times New Roman" w:hAnsi="Times New Roman"/>
        </w:rPr>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w:t>
      </w:r>
      <w:r w:rsidRPr="00382FB0">
        <w:rPr>
          <w:rFonts w:ascii="Times New Roman" w:eastAsia="Times New Roman" w:hAnsi="Times New Roman"/>
          <w:bdr w:val="none" w:sz="0" w:space="0" w:color="auto" w:frame="1"/>
          <w:lang w:eastAsia="uk-UA"/>
        </w:rPr>
        <w:t>або</w:t>
      </w:r>
      <w:r w:rsidRPr="00382FB0">
        <w:rPr>
          <w:rFonts w:ascii="Times New Roman" w:hAnsi="Times New Roman"/>
        </w:rPr>
        <w:t xml:space="preserve"> </w:t>
      </w:r>
      <w:r w:rsidRPr="00382FB0">
        <w:rPr>
          <w:rFonts w:ascii="Times New Roman" w:hAnsi="Times New Roman"/>
          <w:bCs/>
        </w:rPr>
        <w:t>невизначеному</w:t>
      </w:r>
      <w:r w:rsidRPr="00382FB0">
        <w:rPr>
          <w:rFonts w:ascii="Times New Roman" w:hAnsi="Times New Roman"/>
        </w:rPr>
        <w:t xml:space="preserve">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вплинули або можуть вплинуть на наміри цих осіб щодо придбання (замовлення) чи реалізації (продажу, поставки, виконання, надання) товарів</w:t>
      </w:r>
      <w:r w:rsidRPr="008C5BA7">
        <w:rPr>
          <w:rFonts w:ascii="Times New Roman" w:hAnsi="Times New Roman"/>
          <w:color w:val="000000"/>
        </w:rPr>
        <w:t>, робіт, послуг цього суб’єкта господарювання.</w:t>
      </w:r>
    </w:p>
    <w:p w14:paraId="2E30C313" w14:textId="77777777" w:rsidR="00E20918" w:rsidRPr="00382FB0" w:rsidRDefault="00E20918" w:rsidP="008D1B29">
      <w:pPr>
        <w:pStyle w:val="a3"/>
        <w:widowControl w:val="0"/>
        <w:numPr>
          <w:ilvl w:val="0"/>
          <w:numId w:val="1"/>
        </w:numPr>
        <w:tabs>
          <w:tab w:val="left" w:pos="567"/>
        </w:tabs>
        <w:autoSpaceDE w:val="0"/>
        <w:autoSpaceDN w:val="0"/>
        <w:adjustRightInd w:val="0"/>
        <w:spacing w:before="120" w:after="80"/>
        <w:ind w:left="567"/>
        <w:contextualSpacing w:val="0"/>
        <w:jc w:val="both"/>
        <w:rPr>
          <w:rFonts w:ascii="Times New Roman" w:eastAsia="Times New Roman" w:hAnsi="Times New Roman"/>
          <w:b/>
          <w:bdr w:val="none" w:sz="0" w:space="0" w:color="auto" w:frame="1"/>
          <w:lang w:eastAsia="uk-UA"/>
        </w:rPr>
      </w:pPr>
      <w:r w:rsidRPr="008C5BA7">
        <w:rPr>
          <w:rFonts w:ascii="Times New Roman" w:hAnsi="Times New Roman"/>
          <w:color w:val="000000"/>
        </w:rPr>
        <w:t>Інформацією, що</w:t>
      </w:r>
      <w:r w:rsidRPr="00382FB0">
        <w:rPr>
          <w:rFonts w:ascii="Times New Roman" w:hAnsi="Times New Roman"/>
        </w:rPr>
        <w:t xml:space="preserve"> вводить в </w:t>
      </w:r>
      <w:r w:rsidRPr="00382FB0">
        <w:rPr>
          <w:rFonts w:ascii="Times New Roman" w:hAnsi="Times New Roman"/>
          <w:bCs/>
        </w:rPr>
        <w:t>оману</w:t>
      </w:r>
      <w:r w:rsidRPr="00382FB0">
        <w:rPr>
          <w:rFonts w:ascii="Times New Roman" w:hAnsi="Times New Roman"/>
        </w:rPr>
        <w:t>, є, зокрема, відомості, які:</w:t>
      </w:r>
    </w:p>
    <w:p w14:paraId="1FB88775" w14:textId="77777777" w:rsidR="00E20918" w:rsidRPr="00382FB0" w:rsidRDefault="00E20918" w:rsidP="008D1B29">
      <w:pPr>
        <w:widowControl w:val="0"/>
        <w:tabs>
          <w:tab w:val="left" w:pos="709"/>
        </w:tabs>
        <w:autoSpaceDE w:val="0"/>
        <w:autoSpaceDN w:val="0"/>
        <w:adjustRightInd w:val="0"/>
        <w:spacing w:before="120" w:after="80" w:line="240" w:lineRule="auto"/>
        <w:ind w:left="709" w:firstLine="567"/>
        <w:jc w:val="both"/>
        <w:rPr>
          <w:rFonts w:ascii="Times New Roman" w:hAnsi="Times New Roman"/>
          <w:sz w:val="24"/>
          <w:szCs w:val="24"/>
          <w:lang w:val="uk-UA"/>
        </w:rPr>
      </w:pPr>
      <w:r w:rsidRPr="00382FB0">
        <w:rPr>
          <w:rFonts w:ascii="Times New Roman" w:hAnsi="Times New Roman"/>
          <w:sz w:val="24"/>
          <w:szCs w:val="24"/>
          <w:lang w:val="uk-UA"/>
        </w:rPr>
        <w:t xml:space="preserve">- містять неповні, неточні або неправдиві дані про походження товару, виробника, продавця, спосіб виготовлення, джерела та спосіб придбання, реалізації, кількість; </w:t>
      </w:r>
    </w:p>
    <w:p w14:paraId="053163A5" w14:textId="77777777" w:rsidR="00E20918" w:rsidRPr="00382FB0" w:rsidRDefault="00E20918" w:rsidP="008D1B29">
      <w:pPr>
        <w:widowControl w:val="0"/>
        <w:tabs>
          <w:tab w:val="left" w:pos="709"/>
        </w:tabs>
        <w:autoSpaceDE w:val="0"/>
        <w:autoSpaceDN w:val="0"/>
        <w:adjustRightInd w:val="0"/>
        <w:spacing w:before="120" w:after="80" w:line="240" w:lineRule="auto"/>
        <w:ind w:left="709" w:firstLine="567"/>
        <w:jc w:val="both"/>
        <w:rPr>
          <w:rFonts w:ascii="Times New Roman" w:hAnsi="Times New Roman"/>
          <w:sz w:val="24"/>
          <w:szCs w:val="24"/>
          <w:lang w:val="uk-UA"/>
        </w:rPr>
      </w:pPr>
      <w:r w:rsidRPr="00382FB0">
        <w:rPr>
          <w:rFonts w:ascii="Times New Roman" w:hAnsi="Times New Roman"/>
          <w:sz w:val="24"/>
          <w:szCs w:val="24"/>
          <w:lang w:val="uk-UA"/>
        </w:rPr>
        <w:t>- споживчі властивості, якість, комплектність, придатність до застосування, характеристики, особливості реалізації товарів, робіт, послуг, ціну і знижки на них, а також про істотні умови договору;</w:t>
      </w:r>
    </w:p>
    <w:p w14:paraId="52C85B63" w14:textId="77777777" w:rsidR="00E20918" w:rsidRPr="00382FB0" w:rsidRDefault="00E20918" w:rsidP="008D1B29">
      <w:pPr>
        <w:widowControl w:val="0"/>
        <w:tabs>
          <w:tab w:val="left" w:pos="709"/>
        </w:tabs>
        <w:autoSpaceDE w:val="0"/>
        <w:autoSpaceDN w:val="0"/>
        <w:adjustRightInd w:val="0"/>
        <w:spacing w:before="120" w:after="80" w:line="240" w:lineRule="auto"/>
        <w:ind w:left="709" w:firstLine="567"/>
        <w:jc w:val="both"/>
        <w:rPr>
          <w:rFonts w:ascii="Times New Roman" w:hAnsi="Times New Roman"/>
          <w:sz w:val="24"/>
          <w:szCs w:val="24"/>
          <w:lang w:val="uk-UA"/>
        </w:rPr>
      </w:pPr>
      <w:r w:rsidRPr="00382FB0">
        <w:rPr>
          <w:rFonts w:ascii="Times New Roman" w:hAnsi="Times New Roman"/>
          <w:sz w:val="24"/>
          <w:szCs w:val="24"/>
          <w:lang w:val="uk-UA"/>
        </w:rPr>
        <w:t>- містять неповні, неточні або неправдиві дані про фінансовий стан чи господарську діяльність суб</w:t>
      </w:r>
      <w:r w:rsidRPr="00382FB0">
        <w:rPr>
          <w:rFonts w:ascii="Times New Roman" w:hAnsi="Times New Roman" w:cs="Times New Roman"/>
          <w:sz w:val="24"/>
          <w:szCs w:val="24"/>
          <w:lang w:val="uk-UA"/>
        </w:rPr>
        <w:t>’</w:t>
      </w:r>
      <w:r w:rsidRPr="00382FB0">
        <w:rPr>
          <w:rFonts w:ascii="Times New Roman" w:hAnsi="Times New Roman"/>
          <w:sz w:val="24"/>
          <w:szCs w:val="24"/>
          <w:lang w:val="uk-UA"/>
        </w:rPr>
        <w:t>єкта господарювання;</w:t>
      </w:r>
    </w:p>
    <w:p w14:paraId="31877AE1" w14:textId="3581D98A" w:rsidR="008C5BA7" w:rsidRPr="008C5BA7" w:rsidRDefault="00E20918" w:rsidP="008D1B29">
      <w:pPr>
        <w:widowControl w:val="0"/>
        <w:tabs>
          <w:tab w:val="left" w:pos="709"/>
        </w:tabs>
        <w:autoSpaceDE w:val="0"/>
        <w:autoSpaceDN w:val="0"/>
        <w:adjustRightInd w:val="0"/>
        <w:spacing w:before="120" w:after="80" w:line="240" w:lineRule="auto"/>
        <w:ind w:left="709" w:firstLine="567"/>
        <w:jc w:val="both"/>
        <w:rPr>
          <w:rFonts w:ascii="Times New Roman" w:hAnsi="Times New Roman"/>
          <w:sz w:val="24"/>
          <w:szCs w:val="24"/>
          <w:lang w:val="uk-UA"/>
        </w:rPr>
      </w:pPr>
      <w:r w:rsidRPr="00382FB0">
        <w:rPr>
          <w:rFonts w:ascii="Times New Roman" w:hAnsi="Times New Roman"/>
          <w:sz w:val="24"/>
          <w:szCs w:val="24"/>
          <w:lang w:val="uk-UA"/>
        </w:rPr>
        <w:t>- приписують повноваження та права, яких не мають, або відносини, в яких не перебувають</w:t>
      </w:r>
      <w:r w:rsidR="008C5BA7">
        <w:rPr>
          <w:rFonts w:ascii="Times New Roman" w:hAnsi="Times New Roman"/>
          <w:sz w:val="24"/>
          <w:szCs w:val="24"/>
          <w:lang w:val="uk-UA"/>
        </w:rPr>
        <w:t>;</w:t>
      </w:r>
    </w:p>
    <w:p w14:paraId="30318D22" w14:textId="2D71ED01" w:rsidR="008C5BA7" w:rsidRPr="00382FB0" w:rsidRDefault="00E20918" w:rsidP="008D1B29">
      <w:pPr>
        <w:widowControl w:val="0"/>
        <w:tabs>
          <w:tab w:val="left" w:pos="709"/>
        </w:tabs>
        <w:autoSpaceDE w:val="0"/>
        <w:autoSpaceDN w:val="0"/>
        <w:adjustRightInd w:val="0"/>
        <w:spacing w:before="120" w:after="80" w:line="240" w:lineRule="auto"/>
        <w:ind w:left="709" w:firstLine="567"/>
        <w:jc w:val="both"/>
        <w:rPr>
          <w:rFonts w:ascii="Times New Roman" w:hAnsi="Times New Roman"/>
          <w:sz w:val="24"/>
          <w:szCs w:val="24"/>
          <w:lang w:val="uk-UA"/>
        </w:rPr>
      </w:pPr>
      <w:r w:rsidRPr="00382FB0">
        <w:rPr>
          <w:rFonts w:ascii="Times New Roman" w:hAnsi="Times New Roman"/>
          <w:sz w:val="24"/>
          <w:szCs w:val="24"/>
          <w:lang w:val="uk-UA"/>
        </w:rPr>
        <w:t xml:space="preserve">- містять посилання на обсяги виробництва, придбання, продажу чи поставки товарів, виконання робіт, надання послуг, яких фактично не було на день поширення </w:t>
      </w:r>
      <w:r w:rsidRPr="00382FB0">
        <w:rPr>
          <w:rFonts w:ascii="Times New Roman" w:hAnsi="Times New Roman"/>
          <w:sz w:val="24"/>
          <w:szCs w:val="24"/>
          <w:lang w:val="uk-UA"/>
        </w:rPr>
        <w:lastRenderedPageBreak/>
        <w:t>інформації</w:t>
      </w:r>
      <w:r w:rsidR="008C5BA7">
        <w:rPr>
          <w:rFonts w:ascii="Times New Roman" w:hAnsi="Times New Roman"/>
          <w:sz w:val="24"/>
          <w:szCs w:val="24"/>
          <w:lang w:val="uk-UA"/>
        </w:rPr>
        <w:t>.</w:t>
      </w:r>
    </w:p>
    <w:p w14:paraId="6C023CB1" w14:textId="77777777" w:rsidR="00BE338C" w:rsidRPr="00382FB0" w:rsidRDefault="00E20918" w:rsidP="008C5BA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8C5BA7">
        <w:rPr>
          <w:rFonts w:ascii="Times New Roman" w:hAnsi="Times New Roman"/>
          <w:color w:val="000000"/>
        </w:rPr>
        <w:t>Тобто</w:t>
      </w:r>
      <w:r w:rsidRPr="00382FB0">
        <w:rPr>
          <w:rFonts w:ascii="Times New Roman" w:hAnsi="Times New Roman"/>
        </w:rPr>
        <w:t xml:space="preserve"> поширювана ТОВ «КФК «Грін Фарм Косметик»</w:t>
      </w:r>
      <w:r w:rsidR="00BE338C" w:rsidRPr="00382FB0">
        <w:rPr>
          <w:rFonts w:ascii="Times New Roman" w:hAnsi="Times New Roman"/>
        </w:rPr>
        <w:t>:</w:t>
      </w:r>
    </w:p>
    <w:p w14:paraId="4C846638" w14:textId="1CC31C7D" w:rsidR="008C41D3" w:rsidRPr="008C5BA7" w:rsidRDefault="00E20918" w:rsidP="008C5BA7">
      <w:pPr>
        <w:pStyle w:val="a3"/>
        <w:widowControl w:val="0"/>
        <w:numPr>
          <w:ilvl w:val="0"/>
          <w:numId w:val="9"/>
        </w:numPr>
        <w:tabs>
          <w:tab w:val="left" w:pos="567"/>
        </w:tabs>
        <w:autoSpaceDE w:val="0"/>
        <w:autoSpaceDN w:val="0"/>
        <w:adjustRightInd w:val="0"/>
        <w:spacing w:before="60"/>
        <w:ind w:left="1134" w:hanging="567"/>
        <w:contextualSpacing w:val="0"/>
        <w:jc w:val="both"/>
        <w:rPr>
          <w:rFonts w:ascii="Times New Roman" w:hAnsi="Times New Roman"/>
        </w:rPr>
      </w:pPr>
      <w:r w:rsidRPr="00382FB0">
        <w:rPr>
          <w:rFonts w:ascii="Times New Roman" w:hAnsi="Times New Roman"/>
        </w:rPr>
        <w:t xml:space="preserve">на тубі та упаковці косметичного засобу </w:t>
      </w:r>
      <w:r w:rsidR="00BE338C" w:rsidRPr="00382FB0">
        <w:rPr>
          <w:rFonts w:ascii="Times New Roman" w:hAnsi="Times New Roman"/>
        </w:rPr>
        <w:t xml:space="preserve">«Диклофенак 5%, крем косметичний, по 50 мл у тубах», </w:t>
      </w:r>
      <w:r w:rsidR="00BE338C" w:rsidRPr="00382FB0">
        <w:rPr>
          <w:rFonts w:ascii="Times New Roman" w:eastAsia="Times New Roman" w:hAnsi="Times New Roman"/>
        </w:rPr>
        <w:t xml:space="preserve">виробництва ТОВ «КФК «Грін Фарм Косметик» </w:t>
      </w:r>
      <w:r w:rsidR="00BE338C" w:rsidRPr="00382FB0">
        <w:rPr>
          <w:rFonts w:ascii="Times New Roman" w:hAnsi="Times New Roman"/>
        </w:rPr>
        <w:t xml:space="preserve">інформація про властивості </w:t>
      </w:r>
      <w:r w:rsidR="00BE338C" w:rsidRPr="00382FB0">
        <w:rPr>
          <w:rFonts w:ascii="Times New Roman" w:hAnsi="Times New Roman"/>
          <w:i/>
          <w:iCs/>
        </w:rPr>
        <w:t>«при м’язових болях; при розтягненнях та забиттях; при запальних станах суглобів та опорно-рухового апарату»;</w:t>
      </w:r>
    </w:p>
    <w:p w14:paraId="03F78678" w14:textId="2934D5FC" w:rsidR="00BE338C" w:rsidRPr="00382FB0" w:rsidRDefault="00BE338C" w:rsidP="00BE338C">
      <w:pPr>
        <w:pStyle w:val="a3"/>
        <w:widowControl w:val="0"/>
        <w:numPr>
          <w:ilvl w:val="0"/>
          <w:numId w:val="9"/>
        </w:numPr>
        <w:tabs>
          <w:tab w:val="left" w:pos="567"/>
        </w:tabs>
        <w:autoSpaceDE w:val="0"/>
        <w:autoSpaceDN w:val="0"/>
        <w:adjustRightInd w:val="0"/>
        <w:spacing w:before="60"/>
        <w:ind w:left="1134" w:hanging="567"/>
        <w:contextualSpacing w:val="0"/>
        <w:jc w:val="both"/>
        <w:rPr>
          <w:rFonts w:ascii="Times New Roman" w:hAnsi="Times New Roman"/>
        </w:rPr>
      </w:pPr>
      <w:r w:rsidRPr="00382FB0">
        <w:rPr>
          <w:rFonts w:ascii="Times New Roman" w:hAnsi="Times New Roman"/>
        </w:rPr>
        <w:t>на тубі та упаковці косметичного засобу «</w:t>
      </w:r>
      <w:proofErr w:type="spellStart"/>
      <w:r w:rsidRPr="00382FB0">
        <w:rPr>
          <w:rFonts w:ascii="Times New Roman" w:hAnsi="Times New Roman"/>
        </w:rPr>
        <w:t>Даймісил</w:t>
      </w:r>
      <w:proofErr w:type="spellEnd"/>
      <w:r w:rsidRPr="00382FB0">
        <w:rPr>
          <w:rFonts w:ascii="Times New Roman" w:hAnsi="Times New Roman"/>
        </w:rPr>
        <w:t xml:space="preserve"> </w:t>
      </w:r>
      <w:proofErr w:type="spellStart"/>
      <w:r w:rsidRPr="00382FB0">
        <w:rPr>
          <w:rFonts w:ascii="Times New Roman" w:hAnsi="Times New Roman"/>
        </w:rPr>
        <w:t>Baum</w:t>
      </w:r>
      <w:proofErr w:type="spellEnd"/>
      <w:r w:rsidRPr="00382FB0">
        <w:rPr>
          <w:rFonts w:ascii="Times New Roman" w:hAnsi="Times New Roman"/>
        </w:rPr>
        <w:t xml:space="preserve"> </w:t>
      </w:r>
      <w:proofErr w:type="spellStart"/>
      <w:r w:rsidRPr="00382FB0">
        <w:rPr>
          <w:rFonts w:ascii="Times New Roman" w:hAnsi="Times New Roman"/>
        </w:rPr>
        <w:t>Pharm</w:t>
      </w:r>
      <w:proofErr w:type="spellEnd"/>
      <w:r w:rsidRPr="00382FB0">
        <w:rPr>
          <w:rFonts w:ascii="Times New Roman" w:hAnsi="Times New Roman"/>
        </w:rPr>
        <w:t xml:space="preserve">, гель, </w:t>
      </w:r>
      <w:r w:rsidRPr="00382FB0">
        <w:rPr>
          <w:rFonts w:ascii="Times New Roman" w:hAnsi="Times New Roman"/>
        </w:rPr>
        <w:br/>
        <w:t xml:space="preserve">по 100 мл у тубах» (інша назва </w:t>
      </w:r>
      <w:r w:rsidR="00A85844" w:rsidRPr="00724B04">
        <w:rPr>
          <w:rFonts w:ascii="Times New Roman" w:hAnsi="Times New Roman"/>
          <w:i/>
        </w:rPr>
        <w:t>«інформація, доступ до якої обмежено»</w:t>
      </w:r>
      <w:r w:rsidRPr="00382FB0">
        <w:rPr>
          <w:rFonts w:ascii="Times New Roman" w:hAnsi="Times New Roman"/>
        </w:rPr>
        <w:t xml:space="preserve">), </w:t>
      </w:r>
      <w:r w:rsidRPr="00382FB0">
        <w:rPr>
          <w:rFonts w:ascii="Times New Roman" w:eastAsia="Times New Roman" w:hAnsi="Times New Roman"/>
        </w:rPr>
        <w:t xml:space="preserve">виробництва ТОВ «КФК «Грін Фарм Косметик» </w:t>
      </w:r>
      <w:r w:rsidRPr="00382FB0">
        <w:rPr>
          <w:rFonts w:ascii="Times New Roman" w:hAnsi="Times New Roman"/>
        </w:rPr>
        <w:t>інформація про властивості «</w:t>
      </w:r>
      <w:proofErr w:type="spellStart"/>
      <w:r w:rsidRPr="00382FB0">
        <w:rPr>
          <w:rFonts w:ascii="Times New Roman" w:hAnsi="Times New Roman"/>
        </w:rPr>
        <w:t>протинабрякова</w:t>
      </w:r>
      <w:proofErr w:type="spellEnd"/>
      <w:r w:rsidRPr="00382FB0">
        <w:rPr>
          <w:rFonts w:ascii="Times New Roman" w:hAnsi="Times New Roman"/>
        </w:rPr>
        <w:t>, протизапальна та знеболювальна дія»</w:t>
      </w:r>
      <w:r w:rsidR="00E67570">
        <w:rPr>
          <w:rFonts w:ascii="Times New Roman" w:hAnsi="Times New Roman"/>
        </w:rPr>
        <w:t>,</w:t>
      </w:r>
      <w:r w:rsidRPr="00382FB0">
        <w:rPr>
          <w:rFonts w:ascii="Times New Roman" w:hAnsi="Times New Roman"/>
        </w:rPr>
        <w:t xml:space="preserve"> </w:t>
      </w:r>
    </w:p>
    <w:p w14:paraId="7D4E9951" w14:textId="36D3D155" w:rsidR="00E20918" w:rsidRPr="00382FB0" w:rsidRDefault="00E20918" w:rsidP="00BE338C">
      <w:pPr>
        <w:pStyle w:val="a3"/>
        <w:widowControl w:val="0"/>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hAnsi="Times New Roman"/>
        </w:rPr>
        <w:t xml:space="preserve">є неправдивою, оскільки </w:t>
      </w:r>
      <w:r w:rsidR="00BE338C" w:rsidRPr="00382FB0">
        <w:rPr>
          <w:rFonts w:ascii="Times New Roman" w:hAnsi="Times New Roman"/>
        </w:rPr>
        <w:t>Товариство</w:t>
      </w:r>
      <w:r w:rsidRPr="00382FB0">
        <w:rPr>
          <w:rFonts w:ascii="Times New Roman" w:hAnsi="Times New Roman"/>
        </w:rPr>
        <w:t xml:space="preserve"> не надало доказів на підтвердження того, що </w:t>
      </w:r>
      <w:r w:rsidR="00BE338C" w:rsidRPr="00382FB0">
        <w:rPr>
          <w:rFonts w:ascii="Times New Roman" w:hAnsi="Times New Roman"/>
        </w:rPr>
        <w:br/>
      </w:r>
      <w:r w:rsidRPr="00382FB0">
        <w:rPr>
          <w:rFonts w:ascii="Times New Roman" w:hAnsi="Times New Roman"/>
        </w:rPr>
        <w:t xml:space="preserve">в </w:t>
      </w:r>
      <w:r w:rsidR="00BE338C" w:rsidRPr="00382FB0">
        <w:rPr>
          <w:rFonts w:ascii="Times New Roman" w:hAnsi="Times New Roman"/>
        </w:rPr>
        <w:t xml:space="preserve">Крему «Диклофенак» та </w:t>
      </w:r>
      <w:r w:rsidRPr="00382FB0">
        <w:rPr>
          <w:rFonts w:ascii="Times New Roman" w:hAnsi="Times New Roman"/>
        </w:rPr>
        <w:t>Гелю «</w:t>
      </w:r>
      <w:proofErr w:type="spellStart"/>
      <w:r w:rsidR="00BE338C" w:rsidRPr="00382FB0">
        <w:rPr>
          <w:rFonts w:ascii="Times New Roman" w:hAnsi="Times New Roman"/>
        </w:rPr>
        <w:t>Даймісил</w:t>
      </w:r>
      <w:proofErr w:type="spellEnd"/>
      <w:r w:rsidRPr="00382FB0">
        <w:rPr>
          <w:rFonts w:ascii="Times New Roman" w:hAnsi="Times New Roman"/>
        </w:rPr>
        <w:t>» є зазначені</w:t>
      </w:r>
      <w:r w:rsidR="00E67570">
        <w:rPr>
          <w:rFonts w:ascii="Times New Roman" w:hAnsi="Times New Roman"/>
        </w:rPr>
        <w:t xml:space="preserve"> </w:t>
      </w:r>
      <w:r w:rsidR="00E67570" w:rsidRPr="00382FB0">
        <w:rPr>
          <w:rFonts w:ascii="Times New Roman" w:hAnsi="Times New Roman"/>
        </w:rPr>
        <w:t>вище</w:t>
      </w:r>
      <w:r w:rsidRPr="00382FB0">
        <w:rPr>
          <w:rFonts w:ascii="Times New Roman" w:hAnsi="Times New Roman"/>
        </w:rPr>
        <w:t xml:space="preserve"> властивості. </w:t>
      </w:r>
    </w:p>
    <w:p w14:paraId="4B5CC225" w14:textId="4138F5E6" w:rsidR="00E20918" w:rsidRPr="00382FB0" w:rsidRDefault="00E20918" w:rsidP="008C5BA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hAnsi="Times New Roman"/>
        </w:rPr>
      </w:pPr>
      <w:r w:rsidRPr="00382FB0">
        <w:rPr>
          <w:rFonts w:ascii="Times New Roman" w:hAnsi="Times New Roman"/>
        </w:rPr>
        <w:t xml:space="preserve">Отже, </w:t>
      </w:r>
      <w:r w:rsidRPr="008C5BA7">
        <w:rPr>
          <w:rFonts w:ascii="Times New Roman" w:hAnsi="Times New Roman"/>
          <w:color w:val="000000"/>
        </w:rPr>
        <w:t>поширення</w:t>
      </w:r>
      <w:r w:rsidRPr="00382FB0">
        <w:rPr>
          <w:rFonts w:ascii="Times New Roman" w:hAnsi="Times New Roman"/>
        </w:rPr>
        <w:t xml:space="preserve"> </w:t>
      </w:r>
      <w:r w:rsidR="00BE338C" w:rsidRPr="00382FB0">
        <w:rPr>
          <w:rFonts w:ascii="Times New Roman" w:hAnsi="Times New Roman"/>
        </w:rPr>
        <w:t xml:space="preserve">ТОВ «КФК «Грін Фарм Косметик» </w:t>
      </w:r>
      <w:r w:rsidRPr="00382FB0">
        <w:rPr>
          <w:rFonts w:ascii="Times New Roman" w:hAnsi="Times New Roman"/>
        </w:rPr>
        <w:t xml:space="preserve">неправдивої </w:t>
      </w:r>
      <w:r w:rsidRPr="00382FB0">
        <w:rPr>
          <w:rFonts w:ascii="Times New Roman" w:hAnsi="Times New Roman"/>
          <w:bCs/>
        </w:rPr>
        <w:t>інформації</w:t>
      </w:r>
      <w:r w:rsidRPr="00382FB0">
        <w:rPr>
          <w:rFonts w:ascii="Times New Roman" w:hAnsi="Times New Roman"/>
        </w:rPr>
        <w:t xml:space="preserve"> про властивості косметичного засобу </w:t>
      </w:r>
      <w:r w:rsidR="00BE338C" w:rsidRPr="00382FB0">
        <w:rPr>
          <w:rFonts w:ascii="Times New Roman" w:hAnsi="Times New Roman"/>
        </w:rPr>
        <w:t xml:space="preserve">«Диклофенак 5%, крем косметичний, по 50 мл </w:t>
      </w:r>
      <w:r w:rsidR="00BE338C" w:rsidRPr="00382FB0">
        <w:rPr>
          <w:rFonts w:ascii="Times New Roman" w:hAnsi="Times New Roman"/>
        </w:rPr>
        <w:br/>
        <w:t xml:space="preserve">у тубах», </w:t>
      </w:r>
      <w:r w:rsidR="00BE338C" w:rsidRPr="00382FB0">
        <w:rPr>
          <w:rFonts w:ascii="Times New Roman" w:eastAsia="Times New Roman" w:hAnsi="Times New Roman"/>
        </w:rPr>
        <w:t xml:space="preserve">виробництва ТОВ «КФК «Грін Фарм Косметик» та </w:t>
      </w:r>
      <w:r w:rsidR="00BE338C" w:rsidRPr="00382FB0">
        <w:rPr>
          <w:rFonts w:ascii="Times New Roman" w:hAnsi="Times New Roman"/>
        </w:rPr>
        <w:t>косметичного засобу</w:t>
      </w:r>
      <w:r w:rsidRPr="00382FB0">
        <w:rPr>
          <w:rFonts w:ascii="Times New Roman" w:hAnsi="Times New Roman"/>
        </w:rPr>
        <w:t xml:space="preserve"> </w:t>
      </w:r>
      <w:r w:rsidR="00BE338C" w:rsidRPr="00382FB0">
        <w:rPr>
          <w:rFonts w:ascii="Times New Roman" w:hAnsi="Times New Roman"/>
        </w:rPr>
        <w:t>«</w:t>
      </w:r>
      <w:proofErr w:type="spellStart"/>
      <w:r w:rsidR="00BE338C" w:rsidRPr="00382FB0">
        <w:rPr>
          <w:rFonts w:ascii="Times New Roman" w:hAnsi="Times New Roman"/>
        </w:rPr>
        <w:t>Даймісил</w:t>
      </w:r>
      <w:proofErr w:type="spellEnd"/>
      <w:r w:rsidR="00BE338C" w:rsidRPr="00382FB0">
        <w:rPr>
          <w:rFonts w:ascii="Times New Roman" w:hAnsi="Times New Roman"/>
        </w:rPr>
        <w:t xml:space="preserve"> </w:t>
      </w:r>
      <w:proofErr w:type="spellStart"/>
      <w:r w:rsidR="00BE338C" w:rsidRPr="00382FB0">
        <w:rPr>
          <w:rFonts w:ascii="Times New Roman" w:hAnsi="Times New Roman"/>
        </w:rPr>
        <w:t>Baum</w:t>
      </w:r>
      <w:proofErr w:type="spellEnd"/>
      <w:r w:rsidR="00BE338C" w:rsidRPr="00382FB0">
        <w:rPr>
          <w:rFonts w:ascii="Times New Roman" w:hAnsi="Times New Roman"/>
        </w:rPr>
        <w:t xml:space="preserve"> </w:t>
      </w:r>
      <w:proofErr w:type="spellStart"/>
      <w:r w:rsidR="00BE338C" w:rsidRPr="00382FB0">
        <w:rPr>
          <w:rFonts w:ascii="Times New Roman" w:hAnsi="Times New Roman"/>
        </w:rPr>
        <w:t>Pharm</w:t>
      </w:r>
      <w:proofErr w:type="spellEnd"/>
      <w:r w:rsidR="00BE338C" w:rsidRPr="00382FB0">
        <w:rPr>
          <w:rFonts w:ascii="Times New Roman" w:hAnsi="Times New Roman"/>
        </w:rPr>
        <w:t xml:space="preserve">, гель, по 100 мл у тубах» (інша назва </w:t>
      </w:r>
      <w:r w:rsidR="00A85844" w:rsidRPr="00724B04">
        <w:rPr>
          <w:rFonts w:ascii="Times New Roman" w:hAnsi="Times New Roman"/>
          <w:i/>
        </w:rPr>
        <w:t>«інформація, доступ до якої обмежено»</w:t>
      </w:r>
      <w:r w:rsidR="00BE338C" w:rsidRPr="00382FB0">
        <w:rPr>
          <w:rFonts w:ascii="Times New Roman" w:hAnsi="Times New Roman"/>
        </w:rPr>
        <w:t xml:space="preserve">), </w:t>
      </w:r>
      <w:r w:rsidR="00BE338C" w:rsidRPr="00382FB0">
        <w:rPr>
          <w:rFonts w:ascii="Times New Roman" w:eastAsia="Times New Roman" w:hAnsi="Times New Roman"/>
        </w:rPr>
        <w:t xml:space="preserve">виробництва ТОВ «КФК «Грін Фарм Косметик» </w:t>
      </w:r>
      <w:r w:rsidRPr="00382FB0">
        <w:rPr>
          <w:rFonts w:ascii="Times New Roman" w:hAnsi="Times New Roman"/>
        </w:rPr>
        <w:t>є порушенням</w:t>
      </w:r>
      <w:r w:rsidR="00BE338C" w:rsidRPr="00382FB0">
        <w:rPr>
          <w:rFonts w:ascii="Times New Roman" w:hAnsi="Times New Roman"/>
        </w:rPr>
        <w:t>и</w:t>
      </w:r>
      <w:r w:rsidRPr="00382FB0">
        <w:rPr>
          <w:rFonts w:ascii="Times New Roman" w:hAnsi="Times New Roman"/>
        </w:rPr>
        <w:t>, передбаченим</w:t>
      </w:r>
      <w:r w:rsidR="00BE338C" w:rsidRPr="00382FB0">
        <w:rPr>
          <w:rFonts w:ascii="Times New Roman" w:hAnsi="Times New Roman"/>
        </w:rPr>
        <w:t>и</w:t>
      </w:r>
      <w:r w:rsidRPr="00382FB0">
        <w:rPr>
          <w:rFonts w:ascii="Times New Roman" w:hAnsi="Times New Roman"/>
        </w:rPr>
        <w:t xml:space="preserve"> статтею 15</w:t>
      </w:r>
      <w:r w:rsidRPr="00382FB0">
        <w:rPr>
          <w:rFonts w:ascii="Times New Roman" w:hAnsi="Times New Roman"/>
          <w:vertAlign w:val="superscript"/>
        </w:rPr>
        <w:t>1</w:t>
      </w:r>
      <w:r w:rsidRPr="00382FB0">
        <w:rPr>
          <w:rFonts w:ascii="Times New Roman" w:hAnsi="Times New Roman"/>
        </w:rPr>
        <w:t xml:space="preserve"> Закону України «Про захист від недобросовісної конкуренції», у вигляді поширення інформації, що вводить в оману.</w:t>
      </w:r>
    </w:p>
    <w:p w14:paraId="726DBE5B" w14:textId="77777777" w:rsidR="003D4A35" w:rsidRPr="008C5BA7" w:rsidRDefault="003D4A35" w:rsidP="003D4A35">
      <w:pPr>
        <w:pStyle w:val="a3"/>
        <w:widowControl w:val="0"/>
        <w:tabs>
          <w:tab w:val="left" w:pos="567"/>
        </w:tabs>
        <w:autoSpaceDE w:val="0"/>
        <w:autoSpaceDN w:val="0"/>
        <w:adjustRightInd w:val="0"/>
        <w:spacing w:before="80"/>
        <w:ind w:left="567"/>
        <w:contextualSpacing w:val="0"/>
        <w:jc w:val="both"/>
        <w:rPr>
          <w:rFonts w:ascii="Times New Roman" w:hAnsi="Times New Roman"/>
          <w:b/>
          <w:sz w:val="28"/>
        </w:rPr>
      </w:pPr>
    </w:p>
    <w:p w14:paraId="62E2DB91" w14:textId="77777777" w:rsidR="003D4A35" w:rsidRPr="00382FB0" w:rsidRDefault="003D4A35" w:rsidP="003D4A35">
      <w:pPr>
        <w:keepNext/>
        <w:numPr>
          <w:ilvl w:val="0"/>
          <w:numId w:val="2"/>
        </w:numPr>
        <w:spacing w:before="60" w:after="80"/>
        <w:ind w:left="567" w:hanging="567"/>
        <w:jc w:val="both"/>
        <w:outlineLvl w:val="0"/>
        <w:rPr>
          <w:rFonts w:ascii="Times New Roman" w:eastAsia="Times New Roman" w:hAnsi="Times New Roman" w:cs="Times New Roman"/>
          <w:b/>
          <w:bCs/>
          <w:kern w:val="32"/>
          <w:sz w:val="24"/>
          <w:szCs w:val="24"/>
          <w:lang w:val="uk-UA" w:eastAsia="ru-RU"/>
        </w:rPr>
      </w:pPr>
      <w:r w:rsidRPr="00382FB0">
        <w:rPr>
          <w:rFonts w:ascii="Times New Roman" w:eastAsia="Calibri" w:hAnsi="Times New Roman" w:cs="Times New Roman"/>
          <w:b/>
          <w:sz w:val="24"/>
          <w:szCs w:val="24"/>
          <w:lang w:val="uk-UA"/>
        </w:rPr>
        <w:t>ЗАПЕРЕЧЕННЯ</w:t>
      </w:r>
      <w:r w:rsidRPr="00382FB0">
        <w:rPr>
          <w:rFonts w:ascii="Times New Roman" w:eastAsia="Times New Roman" w:hAnsi="Times New Roman" w:cs="Times New Roman"/>
          <w:b/>
          <w:bCs/>
          <w:kern w:val="32"/>
          <w:sz w:val="24"/>
          <w:szCs w:val="24"/>
          <w:lang w:val="uk-UA" w:eastAsia="ru-RU"/>
        </w:rPr>
        <w:t xml:space="preserve"> ТА ЗАУВАЖЕННЯ</w:t>
      </w:r>
      <w:r w:rsidRPr="00382FB0">
        <w:rPr>
          <w:rFonts w:ascii="Times New Roman" w:eastAsia="Calibri" w:hAnsi="Times New Roman" w:cs="Times New Roman"/>
          <w:b/>
          <w:sz w:val="24"/>
          <w:szCs w:val="24"/>
          <w:lang w:val="uk-UA" w:eastAsia="ru-RU"/>
        </w:rPr>
        <w:t xml:space="preserve"> НА ПОДАННЯ З ПОПЕРЕДНІМИ ВИСНОВКАМИ У СПРАВІ</w:t>
      </w:r>
    </w:p>
    <w:p w14:paraId="340E2816" w14:textId="564F5746" w:rsidR="003D4A35" w:rsidRPr="00382FB0" w:rsidRDefault="003D4A35"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hAnsi="Times New Roman"/>
        </w:rPr>
        <w:t>ТОВ «КФК «Грін Фарм Косметик» листом від 15.11.2024 № 15/11/2024 (</w:t>
      </w:r>
      <w:proofErr w:type="spellStart"/>
      <w:r w:rsidRPr="00382FB0">
        <w:rPr>
          <w:rFonts w:ascii="Times New Roman" w:hAnsi="Times New Roman"/>
        </w:rPr>
        <w:t>вх</w:t>
      </w:r>
      <w:proofErr w:type="spellEnd"/>
      <w:r w:rsidRPr="00382FB0">
        <w:rPr>
          <w:rFonts w:ascii="Times New Roman" w:hAnsi="Times New Roman"/>
        </w:rPr>
        <w:t xml:space="preserve">. Комітету </w:t>
      </w:r>
      <w:r w:rsidRPr="00382FB0">
        <w:rPr>
          <w:rFonts w:ascii="Times New Roman" w:hAnsi="Times New Roman"/>
        </w:rPr>
        <w:br/>
        <w:t>№ 8-04/</w:t>
      </w:r>
      <w:r w:rsidRPr="00382FB0">
        <w:rPr>
          <w:rFonts w:ascii="Times New Roman" w:hAnsi="Times New Roman"/>
          <w:lang w:val="ru-RU"/>
        </w:rPr>
        <w:t>14448</w:t>
      </w:r>
      <w:r w:rsidRPr="00382FB0">
        <w:rPr>
          <w:rFonts w:ascii="Times New Roman" w:hAnsi="Times New Roman"/>
        </w:rPr>
        <w:t xml:space="preserve"> від </w:t>
      </w:r>
      <w:r w:rsidRPr="00382FB0">
        <w:rPr>
          <w:rFonts w:ascii="Times New Roman" w:hAnsi="Times New Roman"/>
          <w:lang w:val="ru-RU"/>
        </w:rPr>
        <w:t>18</w:t>
      </w:r>
      <w:r w:rsidRPr="00382FB0">
        <w:rPr>
          <w:rFonts w:ascii="Times New Roman" w:hAnsi="Times New Roman"/>
        </w:rPr>
        <w:t>.11.2024) надало пояснення на Подання з попередніми висновками.</w:t>
      </w:r>
    </w:p>
    <w:p w14:paraId="132560E2" w14:textId="286818D8" w:rsidR="005F0130" w:rsidRPr="00382FB0" w:rsidRDefault="003D4A35"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lang w:eastAsia="ru-RU"/>
        </w:rPr>
      </w:pPr>
      <w:r w:rsidRPr="00382FB0">
        <w:rPr>
          <w:rFonts w:ascii="Times New Roman" w:hAnsi="Times New Roman"/>
        </w:rPr>
        <w:t xml:space="preserve">Так, </w:t>
      </w:r>
      <w:r w:rsidR="004D68A2" w:rsidRPr="00382FB0">
        <w:rPr>
          <w:rFonts w:ascii="Times New Roman" w:hAnsi="Times New Roman"/>
        </w:rPr>
        <w:t>Товариство</w:t>
      </w:r>
      <w:r w:rsidRPr="00382FB0">
        <w:rPr>
          <w:rFonts w:ascii="Times New Roman" w:hAnsi="Times New Roman"/>
        </w:rPr>
        <w:t xml:space="preserve"> зазначає, що </w:t>
      </w:r>
      <w:r w:rsidR="004D68A2" w:rsidRPr="00382FB0">
        <w:rPr>
          <w:rFonts w:ascii="Times New Roman" w:hAnsi="Times New Roman"/>
        </w:rPr>
        <w:t xml:space="preserve">погоджується з Поданням з попередніми висновками та </w:t>
      </w:r>
      <w:r w:rsidRPr="00382FB0">
        <w:rPr>
          <w:rFonts w:ascii="Times New Roman" w:hAnsi="Times New Roman"/>
        </w:rPr>
        <w:t xml:space="preserve">визнає </w:t>
      </w:r>
      <w:r w:rsidR="005F0130" w:rsidRPr="00382FB0">
        <w:rPr>
          <w:rFonts w:ascii="Times New Roman" w:hAnsi="Times New Roman"/>
        </w:rPr>
        <w:t>свої дії пору</w:t>
      </w:r>
      <w:r w:rsidR="005F0130" w:rsidRPr="00382FB0">
        <w:rPr>
          <w:rFonts w:ascii="Times New Roman" w:hAnsi="Times New Roman"/>
          <w:lang w:eastAsia="ru-RU"/>
        </w:rPr>
        <w:t>шеннями, передбаченими статтею 15</w:t>
      </w:r>
      <w:r w:rsidR="005F0130" w:rsidRPr="00382FB0">
        <w:rPr>
          <w:rFonts w:ascii="Times New Roman" w:hAnsi="Times New Roman"/>
          <w:vertAlign w:val="superscript"/>
          <w:lang w:eastAsia="ru-RU"/>
        </w:rPr>
        <w:t>1</w:t>
      </w:r>
      <w:r w:rsidR="005F0130" w:rsidRPr="00382FB0">
        <w:rPr>
          <w:rFonts w:ascii="Times New Roman" w:hAnsi="Times New Roman"/>
          <w:lang w:eastAsia="ru-RU"/>
        </w:rPr>
        <w:t xml:space="preserve"> Закону України «Про захист від недобросовісної конкуренції», у вигляді поширення інформації, </w:t>
      </w:r>
      <w:r w:rsidR="005F0130" w:rsidRPr="00382FB0">
        <w:rPr>
          <w:rFonts w:ascii="Times New Roman" w:hAnsi="Times New Roman"/>
        </w:rPr>
        <w:t>що вводить в оману, шляхом повідомлення:</w:t>
      </w:r>
    </w:p>
    <w:p w14:paraId="1C026D3C" w14:textId="77777777" w:rsidR="005F0130" w:rsidRPr="00382FB0" w:rsidRDefault="005F0130" w:rsidP="005F0130">
      <w:pPr>
        <w:pStyle w:val="a3"/>
        <w:widowControl w:val="0"/>
        <w:numPr>
          <w:ilvl w:val="0"/>
          <w:numId w:val="39"/>
        </w:numPr>
        <w:spacing w:before="100" w:after="100"/>
        <w:ind w:left="1276" w:hanging="425"/>
        <w:contextualSpacing w:val="0"/>
        <w:jc w:val="both"/>
        <w:rPr>
          <w:rFonts w:ascii="Times New Roman" w:hAnsi="Times New Roman"/>
        </w:rPr>
      </w:pPr>
      <w:r w:rsidRPr="00382FB0">
        <w:rPr>
          <w:rFonts w:ascii="Times New Roman" w:hAnsi="Times New Roman"/>
        </w:rPr>
        <w:t xml:space="preserve">на тубі та упаковці косметичного засобу «Диклофенак 5%, крем косметичний, </w:t>
      </w:r>
      <w:r w:rsidRPr="00382FB0">
        <w:rPr>
          <w:rFonts w:ascii="Times New Roman" w:hAnsi="Times New Roman"/>
        </w:rPr>
        <w:br/>
        <w:t xml:space="preserve">по 50 мл у тубах», </w:t>
      </w:r>
      <w:r w:rsidRPr="00382FB0">
        <w:rPr>
          <w:rFonts w:ascii="Times New Roman" w:eastAsia="Times New Roman" w:hAnsi="Times New Roman"/>
        </w:rPr>
        <w:t xml:space="preserve">виробництва ТОВ «КФК «Грін Фарм Косметик» </w:t>
      </w:r>
      <w:r w:rsidRPr="00382FB0">
        <w:rPr>
          <w:rFonts w:ascii="Times New Roman" w:hAnsi="Times New Roman"/>
        </w:rPr>
        <w:t xml:space="preserve">неправдивих відомостей: </w:t>
      </w:r>
      <w:r w:rsidRPr="00382FB0">
        <w:rPr>
          <w:rFonts w:ascii="Times New Roman" w:hAnsi="Times New Roman"/>
          <w:i/>
          <w:iCs/>
        </w:rPr>
        <w:t>«при м’язових болях; при розтягненнях та забиттях; при запальних станах суглобів та опорно-рухового апарату»</w:t>
      </w:r>
      <w:r w:rsidRPr="00382FB0">
        <w:rPr>
          <w:rFonts w:ascii="Times New Roman" w:hAnsi="Times New Roman"/>
        </w:rPr>
        <w:t>;</w:t>
      </w:r>
    </w:p>
    <w:p w14:paraId="3B1CD781" w14:textId="1D1A41FD" w:rsidR="005F0130" w:rsidRPr="00382FB0" w:rsidRDefault="005F0130" w:rsidP="005F0130">
      <w:pPr>
        <w:pStyle w:val="a3"/>
        <w:widowControl w:val="0"/>
        <w:numPr>
          <w:ilvl w:val="0"/>
          <w:numId w:val="39"/>
        </w:numPr>
        <w:spacing w:before="100" w:after="100"/>
        <w:ind w:left="1276" w:hanging="425"/>
        <w:contextualSpacing w:val="0"/>
        <w:jc w:val="both"/>
        <w:rPr>
          <w:rFonts w:ascii="Times New Roman" w:hAnsi="Times New Roman"/>
        </w:rPr>
      </w:pPr>
      <w:r w:rsidRPr="00382FB0">
        <w:rPr>
          <w:rFonts w:ascii="Times New Roman" w:hAnsi="Times New Roman"/>
        </w:rPr>
        <w:t xml:space="preserve">на тубі та упаковці косметичного засобу </w:t>
      </w:r>
      <w:proofErr w:type="spellStart"/>
      <w:r w:rsidRPr="00382FB0">
        <w:rPr>
          <w:rFonts w:ascii="Times New Roman" w:hAnsi="Times New Roman"/>
        </w:rPr>
        <w:t>Даймісил</w:t>
      </w:r>
      <w:proofErr w:type="spellEnd"/>
      <w:r w:rsidRPr="00382FB0">
        <w:rPr>
          <w:rFonts w:ascii="Times New Roman" w:hAnsi="Times New Roman"/>
        </w:rPr>
        <w:t xml:space="preserve"> </w:t>
      </w:r>
      <w:proofErr w:type="spellStart"/>
      <w:r w:rsidRPr="00382FB0">
        <w:rPr>
          <w:rFonts w:ascii="Times New Roman" w:hAnsi="Times New Roman"/>
        </w:rPr>
        <w:t>Baum</w:t>
      </w:r>
      <w:proofErr w:type="spellEnd"/>
      <w:r w:rsidRPr="00382FB0">
        <w:rPr>
          <w:rFonts w:ascii="Times New Roman" w:hAnsi="Times New Roman"/>
        </w:rPr>
        <w:t xml:space="preserve"> </w:t>
      </w:r>
      <w:proofErr w:type="spellStart"/>
      <w:r w:rsidRPr="00382FB0">
        <w:rPr>
          <w:rFonts w:ascii="Times New Roman" w:hAnsi="Times New Roman"/>
        </w:rPr>
        <w:t>Pharm</w:t>
      </w:r>
      <w:proofErr w:type="spellEnd"/>
      <w:r w:rsidRPr="00382FB0">
        <w:rPr>
          <w:rFonts w:ascii="Times New Roman" w:hAnsi="Times New Roman"/>
        </w:rPr>
        <w:t xml:space="preserve">, гель, </w:t>
      </w:r>
      <w:r w:rsidRPr="00382FB0">
        <w:rPr>
          <w:rFonts w:ascii="Times New Roman" w:hAnsi="Times New Roman"/>
        </w:rPr>
        <w:br/>
        <w:t xml:space="preserve">по 100 мл у тубах» (інша назва </w:t>
      </w:r>
      <w:r w:rsidR="00A85844" w:rsidRPr="00724B04">
        <w:rPr>
          <w:rFonts w:ascii="Times New Roman" w:hAnsi="Times New Roman"/>
          <w:i/>
        </w:rPr>
        <w:t>«інформація, доступ до якої обмежено»</w:t>
      </w:r>
      <w:r w:rsidRPr="00382FB0">
        <w:rPr>
          <w:rFonts w:ascii="Times New Roman" w:hAnsi="Times New Roman"/>
        </w:rPr>
        <w:t xml:space="preserve">), </w:t>
      </w:r>
      <w:r w:rsidRPr="00382FB0">
        <w:rPr>
          <w:rFonts w:ascii="Times New Roman" w:eastAsia="Times New Roman" w:hAnsi="Times New Roman"/>
        </w:rPr>
        <w:t xml:space="preserve">виробництва ТОВ «КФК «Грін Фарм Косметик» </w:t>
      </w:r>
      <w:r w:rsidRPr="00382FB0">
        <w:rPr>
          <w:rFonts w:ascii="Times New Roman" w:hAnsi="Times New Roman"/>
        </w:rPr>
        <w:t xml:space="preserve">неправдивих відомостей: </w:t>
      </w:r>
      <w:r w:rsidRPr="00382FB0">
        <w:rPr>
          <w:rFonts w:ascii="Times New Roman" w:hAnsi="Times New Roman"/>
          <w:i/>
          <w:iCs/>
        </w:rPr>
        <w:t>«</w:t>
      </w:r>
      <w:proofErr w:type="spellStart"/>
      <w:r w:rsidRPr="00382FB0">
        <w:rPr>
          <w:rFonts w:ascii="Times New Roman" w:hAnsi="Times New Roman"/>
          <w:i/>
          <w:iCs/>
        </w:rPr>
        <w:t>протинабрякова</w:t>
      </w:r>
      <w:proofErr w:type="spellEnd"/>
      <w:r w:rsidRPr="00382FB0">
        <w:rPr>
          <w:rFonts w:ascii="Times New Roman" w:hAnsi="Times New Roman"/>
          <w:i/>
          <w:iCs/>
        </w:rPr>
        <w:t>, протизапальна та знеболювальна дія»</w:t>
      </w:r>
      <w:r w:rsidRPr="00382FB0">
        <w:rPr>
          <w:rFonts w:ascii="Times New Roman" w:hAnsi="Times New Roman"/>
        </w:rPr>
        <w:t xml:space="preserve">. </w:t>
      </w:r>
    </w:p>
    <w:p w14:paraId="089FDF5E" w14:textId="77128297" w:rsidR="00955261" w:rsidRPr="00382FB0" w:rsidRDefault="005F0130"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eastAsia="Times New Roman" w:hAnsi="Times New Roman"/>
          <w:b/>
          <w:u w:val="single"/>
          <w:bdr w:val="none" w:sz="0" w:space="0" w:color="auto" w:frame="1"/>
          <w:lang w:eastAsia="uk-UA"/>
        </w:rPr>
      </w:pPr>
      <w:r w:rsidRPr="00382FB0">
        <w:rPr>
          <w:rFonts w:ascii="Times New Roman" w:hAnsi="Times New Roman"/>
        </w:rPr>
        <w:t>ТОВ «КФК «Грін Фарм Косметик»</w:t>
      </w:r>
      <w:r w:rsidRPr="00382FB0">
        <w:rPr>
          <w:rFonts w:ascii="Times New Roman" w:eastAsia="Times New Roman" w:hAnsi="Times New Roman"/>
          <w:bdr w:val="none" w:sz="0" w:space="0" w:color="auto" w:frame="1"/>
          <w:lang w:eastAsia="uk-UA"/>
        </w:rPr>
        <w:t xml:space="preserve"> </w:t>
      </w:r>
      <w:r w:rsidR="00955261" w:rsidRPr="00382FB0">
        <w:rPr>
          <w:rFonts w:ascii="Times New Roman" w:eastAsia="Times New Roman" w:hAnsi="Times New Roman"/>
          <w:bdr w:val="none" w:sz="0" w:space="0" w:color="auto" w:frame="1"/>
          <w:lang w:eastAsia="uk-UA"/>
        </w:rPr>
        <w:t xml:space="preserve">відповідно до пункту 6 </w:t>
      </w:r>
      <w:r w:rsidR="00955261" w:rsidRPr="00382FB0">
        <w:rPr>
          <w:rFonts w:ascii="Times New Roman" w:hAnsi="Times New Roman"/>
          <w:shd w:val="clear" w:color="auto" w:fill="FFFFFF"/>
        </w:rPr>
        <w:t xml:space="preserve">розділу V </w:t>
      </w:r>
      <w:r w:rsidR="00BE338C" w:rsidRPr="00382FB0">
        <w:rPr>
          <w:rFonts w:ascii="Times New Roman" w:hAnsi="Times New Roman"/>
        </w:rPr>
        <w:t>Порядку визначення розміру штрафу, що накладається за порушення законодавства про захист економічної конкуренції, затвердженого розпорядженням Антимонопольного комітету України 14 грудня 2023 року № 22-рп, зареєстрованого в Міністерстві юстиції України 25 січня 2024 року за № 123/41468 (далі – Порядок визначення розміру штрафу)</w:t>
      </w:r>
      <w:r w:rsidR="00963A2F" w:rsidRPr="00382FB0">
        <w:rPr>
          <w:rFonts w:ascii="Times New Roman" w:hAnsi="Times New Roman"/>
        </w:rPr>
        <w:t xml:space="preserve"> </w:t>
      </w:r>
      <w:r w:rsidR="003D4A35" w:rsidRPr="00382FB0">
        <w:rPr>
          <w:rFonts w:ascii="Times New Roman" w:eastAsia="Times New Roman" w:hAnsi="Times New Roman"/>
          <w:b/>
          <w:bdr w:val="none" w:sz="0" w:space="0" w:color="auto" w:frame="1"/>
          <w:lang w:eastAsia="uk-UA"/>
        </w:rPr>
        <w:t>просить врахувати</w:t>
      </w:r>
      <w:r w:rsidR="00955261" w:rsidRPr="00382FB0">
        <w:rPr>
          <w:rFonts w:ascii="Times New Roman" w:eastAsia="Times New Roman" w:hAnsi="Times New Roman"/>
          <w:b/>
          <w:bdr w:val="none" w:sz="0" w:space="0" w:color="auto" w:frame="1"/>
          <w:lang w:eastAsia="uk-UA"/>
        </w:rPr>
        <w:t xml:space="preserve"> </w:t>
      </w:r>
      <w:r w:rsidR="00E67570">
        <w:rPr>
          <w:rFonts w:ascii="Times New Roman" w:eastAsia="Times New Roman" w:hAnsi="Times New Roman"/>
          <w:b/>
          <w:bdr w:val="none" w:sz="0" w:space="0" w:color="auto" w:frame="1"/>
          <w:lang w:eastAsia="uk-UA"/>
        </w:rPr>
        <w:t>так</w:t>
      </w:r>
      <w:r w:rsidR="00955261" w:rsidRPr="00382FB0">
        <w:rPr>
          <w:rFonts w:ascii="Times New Roman" w:eastAsia="Times New Roman" w:hAnsi="Times New Roman"/>
          <w:b/>
          <w:bdr w:val="none" w:sz="0" w:space="0" w:color="auto" w:frame="1"/>
          <w:lang w:eastAsia="uk-UA"/>
        </w:rPr>
        <w:t>і обставини, які вплинуть на зменшення базового розміру штрафу</w:t>
      </w:r>
      <w:r w:rsidR="003D4A35" w:rsidRPr="00382FB0">
        <w:rPr>
          <w:rFonts w:ascii="Times New Roman" w:eastAsia="Times New Roman" w:hAnsi="Times New Roman"/>
          <w:b/>
          <w:bdr w:val="none" w:sz="0" w:space="0" w:color="auto" w:frame="1"/>
          <w:lang w:eastAsia="uk-UA"/>
        </w:rPr>
        <w:t>:</w:t>
      </w:r>
    </w:p>
    <w:p w14:paraId="4BD8DC68" w14:textId="723B6711" w:rsidR="004F4E79" w:rsidRPr="009B2A91" w:rsidRDefault="00955261" w:rsidP="009B2A91">
      <w:pPr>
        <w:numPr>
          <w:ilvl w:val="0"/>
          <w:numId w:val="15"/>
        </w:numPr>
        <w:shd w:val="clear" w:color="auto" w:fill="FFFFFF"/>
        <w:spacing w:before="40" w:after="60" w:line="240" w:lineRule="auto"/>
        <w:ind w:left="993" w:hanging="284"/>
        <w:jc w:val="both"/>
        <w:rPr>
          <w:rFonts w:ascii="Times New Roman" w:eastAsia="Times New Roman" w:hAnsi="Times New Roman"/>
          <w:sz w:val="24"/>
          <w:szCs w:val="24"/>
          <w:bdr w:val="none" w:sz="0" w:space="0" w:color="auto" w:frame="1"/>
          <w:lang w:val="uk-UA" w:eastAsia="uk-UA"/>
        </w:rPr>
      </w:pPr>
      <w:bookmarkStart w:id="12" w:name="n101"/>
      <w:bookmarkEnd w:id="12"/>
      <w:proofErr w:type="spellStart"/>
      <w:r w:rsidRPr="00382FB0">
        <w:rPr>
          <w:rFonts w:ascii="Times New Roman" w:hAnsi="Times New Roman" w:cs="Times New Roman"/>
          <w:sz w:val="24"/>
          <w:szCs w:val="24"/>
        </w:rPr>
        <w:t>припинення</w:t>
      </w:r>
      <w:proofErr w:type="spellEnd"/>
      <w:r w:rsidRPr="00382FB0">
        <w:rPr>
          <w:rFonts w:ascii="Times New Roman" w:hAnsi="Times New Roman" w:cs="Times New Roman"/>
          <w:sz w:val="24"/>
          <w:szCs w:val="24"/>
        </w:rPr>
        <w:t xml:space="preserve"> </w:t>
      </w:r>
      <w:r w:rsidRPr="00382FB0">
        <w:rPr>
          <w:rFonts w:ascii="Times New Roman" w:hAnsi="Times New Roman" w:cs="Times New Roman"/>
          <w:sz w:val="24"/>
          <w:szCs w:val="24"/>
          <w:lang w:val="uk-UA"/>
        </w:rPr>
        <w:t>Товариством</w:t>
      </w:r>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дій</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бездіяльності</w:t>
      </w:r>
      <w:proofErr w:type="spellEnd"/>
      <w:r w:rsidRPr="00382FB0">
        <w:rPr>
          <w:rFonts w:ascii="Times New Roman" w:hAnsi="Times New Roman" w:cs="Times New Roman"/>
          <w:sz w:val="24"/>
          <w:szCs w:val="24"/>
        </w:rPr>
        <w:t xml:space="preserve">) до дня </w:t>
      </w:r>
      <w:proofErr w:type="spellStart"/>
      <w:r w:rsidRPr="00382FB0">
        <w:rPr>
          <w:rFonts w:ascii="Times New Roman" w:hAnsi="Times New Roman" w:cs="Times New Roman"/>
          <w:sz w:val="24"/>
          <w:szCs w:val="24"/>
        </w:rPr>
        <w:t>направлення</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Комітетом</w:t>
      </w:r>
      <w:proofErr w:type="spellEnd"/>
      <w:r w:rsidRPr="00382FB0">
        <w:rPr>
          <w:rFonts w:ascii="Times New Roman" w:hAnsi="Times New Roman" w:cs="Times New Roman"/>
          <w:sz w:val="24"/>
          <w:szCs w:val="24"/>
        </w:rPr>
        <w:t xml:space="preserve"> </w:t>
      </w:r>
      <w:r w:rsidRPr="00382FB0">
        <w:rPr>
          <w:rFonts w:ascii="Times New Roman" w:hAnsi="Times New Roman" w:cs="Times New Roman"/>
          <w:sz w:val="24"/>
          <w:szCs w:val="24"/>
          <w:lang w:val="uk-UA"/>
        </w:rPr>
        <w:t>П</w:t>
      </w:r>
      <w:proofErr w:type="spellStart"/>
      <w:r w:rsidRPr="00382FB0">
        <w:rPr>
          <w:rFonts w:ascii="Times New Roman" w:hAnsi="Times New Roman" w:cs="Times New Roman"/>
          <w:sz w:val="24"/>
          <w:szCs w:val="24"/>
        </w:rPr>
        <w:t>одання</w:t>
      </w:r>
      <w:proofErr w:type="spellEnd"/>
      <w:r w:rsidRPr="00382FB0">
        <w:rPr>
          <w:rFonts w:ascii="Times New Roman" w:hAnsi="Times New Roman" w:cs="Times New Roman"/>
          <w:sz w:val="24"/>
          <w:szCs w:val="24"/>
        </w:rPr>
        <w:t xml:space="preserve"> з </w:t>
      </w:r>
      <w:proofErr w:type="spellStart"/>
      <w:r w:rsidRPr="00382FB0">
        <w:rPr>
          <w:rFonts w:ascii="Times New Roman" w:hAnsi="Times New Roman" w:cs="Times New Roman"/>
          <w:sz w:val="24"/>
          <w:szCs w:val="24"/>
        </w:rPr>
        <w:t>попередніми</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висновками</w:t>
      </w:r>
      <w:proofErr w:type="spellEnd"/>
      <w:r w:rsidRPr="00382FB0">
        <w:rPr>
          <w:rFonts w:ascii="Times New Roman" w:hAnsi="Times New Roman" w:cs="Times New Roman"/>
          <w:sz w:val="24"/>
          <w:szCs w:val="24"/>
          <w:lang w:val="uk-UA"/>
        </w:rPr>
        <w:t xml:space="preserve"> (</w:t>
      </w:r>
      <w:r w:rsidR="00E67570">
        <w:rPr>
          <w:rFonts w:ascii="Times New Roman" w:hAnsi="Times New Roman" w:cs="Times New Roman"/>
          <w:sz w:val="24"/>
          <w:szCs w:val="24"/>
          <w:lang w:val="uk-UA"/>
        </w:rPr>
        <w:t>і</w:t>
      </w:r>
      <w:r w:rsidRPr="00382FB0">
        <w:rPr>
          <w:rFonts w:ascii="Times New Roman" w:eastAsia="Times New Roman" w:hAnsi="Times New Roman"/>
          <w:b/>
          <w:bCs/>
          <w:sz w:val="24"/>
          <w:szCs w:val="24"/>
          <w:bdr w:val="none" w:sz="0" w:space="0" w:color="auto" w:frame="1"/>
          <w:lang w:val="uk-UA" w:eastAsia="uk-UA"/>
        </w:rPr>
        <w:t xml:space="preserve">з </w:t>
      </w:r>
      <w:r w:rsidR="00F24078" w:rsidRPr="00F24078">
        <w:rPr>
          <w:rFonts w:ascii="Times New Roman" w:hAnsi="Times New Roman" w:cs="Times New Roman"/>
          <w:b/>
          <w:i/>
          <w:sz w:val="24"/>
          <w:szCs w:val="24"/>
          <w:lang w:val="uk-UA"/>
        </w:rPr>
        <w:t xml:space="preserve">«інформація, доступ до </w:t>
      </w:r>
      <w:r w:rsidR="00F24078" w:rsidRPr="00F24078">
        <w:rPr>
          <w:rFonts w:ascii="Times New Roman" w:hAnsi="Times New Roman" w:cs="Times New Roman"/>
          <w:b/>
          <w:i/>
          <w:sz w:val="24"/>
          <w:szCs w:val="20"/>
          <w:lang w:val="uk-UA"/>
        </w:rPr>
        <w:t>якої обмежено»</w:t>
      </w:r>
      <w:r w:rsidR="00F24078" w:rsidRPr="00F24078">
        <w:rPr>
          <w:rFonts w:ascii="Times New Roman" w:hAnsi="Times New Roman" w:cs="Times New Roman"/>
          <w:i/>
          <w:sz w:val="24"/>
          <w:szCs w:val="20"/>
          <w:lang w:val="uk-UA"/>
        </w:rPr>
        <w:t xml:space="preserve"> </w:t>
      </w:r>
      <w:r w:rsidR="00F24078">
        <w:rPr>
          <w:rFonts w:ascii="Times New Roman" w:hAnsi="Times New Roman" w:cs="Times New Roman"/>
          <w:i/>
          <w:sz w:val="24"/>
          <w:szCs w:val="20"/>
          <w:lang w:val="uk-UA"/>
        </w:rPr>
        <w:br/>
      </w:r>
      <w:r w:rsidR="004F4E79" w:rsidRPr="00382FB0">
        <w:rPr>
          <w:rFonts w:ascii="Times New Roman" w:eastAsia="Times New Roman" w:hAnsi="Times New Roman"/>
          <w:sz w:val="24"/>
          <w:szCs w:val="24"/>
          <w:u w:val="single"/>
          <w:bdr w:val="none" w:sz="0" w:space="0" w:color="auto" w:frame="1"/>
          <w:lang w:val="uk-UA" w:eastAsia="uk-UA"/>
        </w:rPr>
        <w:t>за власним волевиявленням</w:t>
      </w:r>
      <w:r w:rsidR="004F4E79" w:rsidRPr="00382FB0">
        <w:rPr>
          <w:rFonts w:ascii="Times New Roman" w:eastAsia="Times New Roman" w:hAnsi="Times New Roman"/>
          <w:sz w:val="24"/>
          <w:szCs w:val="24"/>
          <w:bdr w:val="none" w:sz="0" w:space="0" w:color="auto" w:frame="1"/>
          <w:lang w:val="uk-UA" w:eastAsia="uk-UA"/>
        </w:rPr>
        <w:t xml:space="preserve"> Товариство </w:t>
      </w:r>
      <w:r w:rsidRPr="00382FB0">
        <w:rPr>
          <w:rFonts w:ascii="Times New Roman" w:eastAsia="Times New Roman" w:hAnsi="Times New Roman"/>
          <w:sz w:val="24"/>
          <w:szCs w:val="24"/>
          <w:bdr w:val="none" w:sz="0" w:space="0" w:color="auto" w:frame="1"/>
          <w:lang w:val="uk-UA" w:eastAsia="uk-UA"/>
        </w:rPr>
        <w:t>припин</w:t>
      </w:r>
      <w:r w:rsidR="00E67570">
        <w:rPr>
          <w:rFonts w:ascii="Times New Roman" w:eastAsia="Times New Roman" w:hAnsi="Times New Roman"/>
          <w:sz w:val="24"/>
          <w:szCs w:val="24"/>
          <w:bdr w:val="none" w:sz="0" w:space="0" w:color="auto" w:frame="1"/>
          <w:lang w:val="uk-UA" w:eastAsia="uk-UA"/>
        </w:rPr>
        <w:t>ил</w:t>
      </w:r>
      <w:r w:rsidRPr="00382FB0">
        <w:rPr>
          <w:rFonts w:ascii="Times New Roman" w:eastAsia="Times New Roman" w:hAnsi="Times New Roman"/>
          <w:sz w:val="24"/>
          <w:szCs w:val="24"/>
          <w:bdr w:val="none" w:sz="0" w:space="0" w:color="auto" w:frame="1"/>
          <w:lang w:val="uk-UA" w:eastAsia="uk-UA"/>
        </w:rPr>
        <w:t xml:space="preserve">о </w:t>
      </w:r>
      <w:r w:rsidR="004F4E79" w:rsidRPr="00382FB0">
        <w:rPr>
          <w:rFonts w:ascii="Times New Roman" w:eastAsia="Times New Roman" w:hAnsi="Times New Roman"/>
          <w:sz w:val="24"/>
          <w:szCs w:val="24"/>
          <w:bdr w:val="none" w:sz="0" w:space="0" w:color="auto" w:frame="1"/>
          <w:lang w:val="uk-UA" w:eastAsia="uk-UA"/>
        </w:rPr>
        <w:t xml:space="preserve">реалізацію </w:t>
      </w:r>
      <w:r w:rsidR="004F4E79" w:rsidRPr="00382FB0">
        <w:rPr>
          <w:rFonts w:ascii="Times New Roman" w:hAnsi="Times New Roman"/>
          <w:sz w:val="24"/>
          <w:szCs w:val="24"/>
        </w:rPr>
        <w:t>Крему «</w:t>
      </w:r>
      <w:proofErr w:type="spellStart"/>
      <w:r w:rsidR="004F4E79" w:rsidRPr="00382FB0">
        <w:rPr>
          <w:rFonts w:ascii="Times New Roman" w:hAnsi="Times New Roman"/>
          <w:sz w:val="24"/>
          <w:szCs w:val="24"/>
        </w:rPr>
        <w:t>Диклофенак</w:t>
      </w:r>
      <w:proofErr w:type="spellEnd"/>
      <w:r w:rsidR="004F4E79" w:rsidRPr="00382FB0">
        <w:rPr>
          <w:rFonts w:ascii="Times New Roman" w:hAnsi="Times New Roman"/>
          <w:sz w:val="24"/>
          <w:szCs w:val="24"/>
        </w:rPr>
        <w:t xml:space="preserve">» з </w:t>
      </w:r>
      <w:proofErr w:type="spellStart"/>
      <w:r w:rsidR="004F4E79" w:rsidRPr="00382FB0">
        <w:rPr>
          <w:rFonts w:ascii="Times New Roman" w:hAnsi="Times New Roman"/>
          <w:sz w:val="24"/>
          <w:szCs w:val="24"/>
        </w:rPr>
        <w:t>інформацією</w:t>
      </w:r>
      <w:proofErr w:type="spellEnd"/>
      <w:r w:rsidR="004F4E79" w:rsidRPr="00382FB0">
        <w:rPr>
          <w:rFonts w:ascii="Times New Roman" w:hAnsi="Times New Roman"/>
          <w:sz w:val="24"/>
          <w:szCs w:val="24"/>
        </w:rPr>
        <w:t xml:space="preserve"> про </w:t>
      </w:r>
      <w:proofErr w:type="spellStart"/>
      <w:r w:rsidR="004F4E79" w:rsidRPr="00382FB0">
        <w:rPr>
          <w:rFonts w:ascii="Times New Roman" w:hAnsi="Times New Roman"/>
          <w:sz w:val="24"/>
          <w:szCs w:val="24"/>
        </w:rPr>
        <w:t>Властивість</w:t>
      </w:r>
      <w:proofErr w:type="spellEnd"/>
      <w:r w:rsidR="004F4E79" w:rsidRPr="00382FB0">
        <w:rPr>
          <w:rFonts w:ascii="Times New Roman" w:hAnsi="Times New Roman"/>
          <w:sz w:val="24"/>
          <w:szCs w:val="24"/>
        </w:rPr>
        <w:t xml:space="preserve"> 1</w:t>
      </w:r>
      <w:r w:rsidR="004F4E79" w:rsidRPr="00382FB0">
        <w:rPr>
          <w:rFonts w:ascii="Times New Roman" w:hAnsi="Times New Roman"/>
          <w:sz w:val="24"/>
          <w:szCs w:val="24"/>
          <w:lang w:val="uk-UA"/>
        </w:rPr>
        <w:t xml:space="preserve">, а </w:t>
      </w:r>
      <w:r w:rsidR="004F4E79" w:rsidRPr="00382FB0">
        <w:rPr>
          <w:rFonts w:ascii="Times New Roman" w:hAnsi="Times New Roman"/>
          <w:b/>
          <w:bCs/>
          <w:sz w:val="24"/>
          <w:szCs w:val="24"/>
          <w:lang w:val="uk-UA"/>
        </w:rPr>
        <w:t xml:space="preserve">з </w:t>
      </w:r>
      <w:r w:rsidR="00F24078" w:rsidRPr="00F24078">
        <w:rPr>
          <w:rFonts w:ascii="Times New Roman" w:hAnsi="Times New Roman" w:cs="Times New Roman"/>
          <w:b/>
          <w:i/>
          <w:sz w:val="24"/>
          <w:szCs w:val="24"/>
          <w:lang w:val="uk-UA"/>
        </w:rPr>
        <w:t xml:space="preserve">«інформація, доступ до </w:t>
      </w:r>
      <w:r w:rsidR="00F24078" w:rsidRPr="00F24078">
        <w:rPr>
          <w:rFonts w:ascii="Times New Roman" w:hAnsi="Times New Roman" w:cs="Times New Roman"/>
          <w:b/>
          <w:i/>
          <w:sz w:val="24"/>
          <w:szCs w:val="20"/>
          <w:lang w:val="uk-UA"/>
        </w:rPr>
        <w:t>якої обмежено»</w:t>
      </w:r>
      <w:r w:rsidR="00F24078" w:rsidRPr="00F24078">
        <w:rPr>
          <w:rFonts w:ascii="Times New Roman" w:hAnsi="Times New Roman" w:cs="Times New Roman"/>
          <w:i/>
          <w:sz w:val="24"/>
          <w:szCs w:val="20"/>
          <w:lang w:val="uk-UA"/>
        </w:rPr>
        <w:t xml:space="preserve"> </w:t>
      </w:r>
      <w:r w:rsidR="004F4E79" w:rsidRPr="00382FB0">
        <w:rPr>
          <w:rFonts w:ascii="Times New Roman" w:hAnsi="Times New Roman"/>
          <w:sz w:val="24"/>
          <w:szCs w:val="24"/>
          <w:lang w:val="uk-UA"/>
        </w:rPr>
        <w:t>– реалізацію Гелю «</w:t>
      </w:r>
      <w:proofErr w:type="spellStart"/>
      <w:r w:rsidR="004F4E79" w:rsidRPr="00382FB0">
        <w:rPr>
          <w:rFonts w:ascii="Times New Roman" w:hAnsi="Times New Roman"/>
          <w:sz w:val="24"/>
          <w:szCs w:val="24"/>
          <w:lang w:val="uk-UA"/>
        </w:rPr>
        <w:t>Даймісил</w:t>
      </w:r>
      <w:proofErr w:type="spellEnd"/>
      <w:r w:rsidR="004F4E79" w:rsidRPr="00382FB0">
        <w:rPr>
          <w:rFonts w:ascii="Times New Roman" w:hAnsi="Times New Roman"/>
          <w:sz w:val="24"/>
          <w:szCs w:val="24"/>
          <w:lang w:val="uk-UA"/>
        </w:rPr>
        <w:t xml:space="preserve">» з інформацією про Властивості. ТОВ «КФК «Грін </w:t>
      </w:r>
      <w:proofErr w:type="spellStart"/>
      <w:r w:rsidR="004F4E79" w:rsidRPr="00382FB0">
        <w:rPr>
          <w:rFonts w:ascii="Times New Roman" w:hAnsi="Times New Roman"/>
          <w:sz w:val="24"/>
          <w:szCs w:val="24"/>
          <w:lang w:val="uk-UA"/>
        </w:rPr>
        <w:t>Фарм</w:t>
      </w:r>
      <w:proofErr w:type="spellEnd"/>
      <w:r w:rsidR="004F4E79" w:rsidRPr="00382FB0">
        <w:rPr>
          <w:rFonts w:ascii="Times New Roman" w:hAnsi="Times New Roman"/>
          <w:sz w:val="24"/>
          <w:szCs w:val="24"/>
          <w:lang w:val="uk-UA"/>
        </w:rPr>
        <w:t xml:space="preserve"> </w:t>
      </w:r>
      <w:r w:rsidR="008C5BA7">
        <w:rPr>
          <w:rFonts w:ascii="Times New Roman" w:hAnsi="Times New Roman"/>
          <w:sz w:val="24"/>
          <w:szCs w:val="24"/>
          <w:lang w:val="uk-UA"/>
        </w:rPr>
        <w:br/>
      </w:r>
      <w:r w:rsidR="004F4E79" w:rsidRPr="009B2A91">
        <w:rPr>
          <w:rFonts w:ascii="Times New Roman" w:hAnsi="Times New Roman"/>
          <w:sz w:val="24"/>
          <w:szCs w:val="24"/>
          <w:lang w:val="uk-UA"/>
        </w:rPr>
        <w:lastRenderedPageBreak/>
        <w:t>Косметик» зауважує, що самостійно усунуло порушення до отримання вимог Комітету та до початку розгляду Справи);</w:t>
      </w:r>
    </w:p>
    <w:p w14:paraId="25B05D70" w14:textId="05F60B1C" w:rsidR="00F24078" w:rsidRPr="008C5BA7" w:rsidRDefault="00955261" w:rsidP="008C5BA7">
      <w:pPr>
        <w:numPr>
          <w:ilvl w:val="0"/>
          <w:numId w:val="15"/>
        </w:numPr>
        <w:shd w:val="clear" w:color="auto" w:fill="FFFFFF"/>
        <w:spacing w:before="40" w:after="60" w:line="240" w:lineRule="auto"/>
        <w:ind w:left="993" w:hanging="284"/>
        <w:jc w:val="both"/>
        <w:rPr>
          <w:rFonts w:ascii="Times New Roman" w:hAnsi="Times New Roman" w:cs="Times New Roman"/>
          <w:sz w:val="24"/>
          <w:szCs w:val="24"/>
        </w:rPr>
      </w:pPr>
      <w:proofErr w:type="spellStart"/>
      <w:r w:rsidRPr="00382FB0">
        <w:rPr>
          <w:rFonts w:ascii="Times New Roman" w:hAnsi="Times New Roman" w:cs="Times New Roman"/>
          <w:sz w:val="24"/>
          <w:szCs w:val="24"/>
        </w:rPr>
        <w:t>співпраця</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під</w:t>
      </w:r>
      <w:proofErr w:type="spellEnd"/>
      <w:r w:rsidRPr="00382FB0">
        <w:rPr>
          <w:rFonts w:ascii="Times New Roman" w:hAnsi="Times New Roman" w:cs="Times New Roman"/>
          <w:sz w:val="24"/>
          <w:szCs w:val="24"/>
        </w:rPr>
        <w:t xml:space="preserve"> час </w:t>
      </w:r>
      <w:proofErr w:type="spellStart"/>
      <w:r w:rsidRPr="00382FB0">
        <w:rPr>
          <w:rFonts w:ascii="Times New Roman" w:hAnsi="Times New Roman" w:cs="Times New Roman"/>
          <w:sz w:val="24"/>
          <w:szCs w:val="24"/>
        </w:rPr>
        <w:t>розгляду</w:t>
      </w:r>
      <w:proofErr w:type="spellEnd"/>
      <w:r w:rsidRPr="00382FB0">
        <w:rPr>
          <w:rFonts w:ascii="Times New Roman" w:hAnsi="Times New Roman" w:cs="Times New Roman"/>
          <w:sz w:val="24"/>
          <w:szCs w:val="24"/>
        </w:rPr>
        <w:t xml:space="preserve"> </w:t>
      </w:r>
      <w:r w:rsidRPr="00382FB0">
        <w:rPr>
          <w:rFonts w:ascii="Times New Roman" w:hAnsi="Times New Roman" w:cs="Times New Roman"/>
          <w:sz w:val="24"/>
          <w:szCs w:val="24"/>
          <w:lang w:val="uk-UA"/>
        </w:rPr>
        <w:t>С</w:t>
      </w:r>
      <w:proofErr w:type="spellStart"/>
      <w:r w:rsidRPr="00382FB0">
        <w:rPr>
          <w:rFonts w:ascii="Times New Roman" w:hAnsi="Times New Roman" w:cs="Times New Roman"/>
          <w:sz w:val="24"/>
          <w:szCs w:val="24"/>
        </w:rPr>
        <w:t>прави</w:t>
      </w:r>
      <w:proofErr w:type="spellEnd"/>
      <w:r w:rsidRPr="00382FB0">
        <w:rPr>
          <w:rFonts w:ascii="Times New Roman" w:hAnsi="Times New Roman" w:cs="Times New Roman"/>
          <w:sz w:val="24"/>
          <w:szCs w:val="24"/>
        </w:rPr>
        <w:t xml:space="preserve"> з органами </w:t>
      </w:r>
      <w:proofErr w:type="spellStart"/>
      <w:r w:rsidRPr="00382FB0">
        <w:rPr>
          <w:rFonts w:ascii="Times New Roman" w:hAnsi="Times New Roman" w:cs="Times New Roman"/>
          <w:sz w:val="24"/>
          <w:szCs w:val="24"/>
        </w:rPr>
        <w:t>Комітету</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що</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сприяла</w:t>
      </w:r>
      <w:proofErr w:type="spellEnd"/>
      <w:r w:rsidRPr="00382FB0">
        <w:rPr>
          <w:rFonts w:ascii="Times New Roman" w:hAnsi="Times New Roman" w:cs="Times New Roman"/>
          <w:sz w:val="24"/>
          <w:szCs w:val="24"/>
        </w:rPr>
        <w:t xml:space="preserve"> з</w:t>
      </w:r>
      <w:r w:rsidR="001D4F7D" w:rsidRPr="00382FB0">
        <w:rPr>
          <w:rFonts w:ascii="Times New Roman" w:hAnsi="Times New Roman" w:cs="Times New Roman"/>
          <w:sz w:val="24"/>
          <w:szCs w:val="24"/>
          <w:lang w:val="uk-UA"/>
        </w:rPr>
        <w:t>’</w:t>
      </w:r>
      <w:proofErr w:type="spellStart"/>
      <w:r w:rsidRPr="00382FB0">
        <w:rPr>
          <w:rFonts w:ascii="Times New Roman" w:hAnsi="Times New Roman" w:cs="Times New Roman"/>
          <w:sz w:val="24"/>
          <w:szCs w:val="24"/>
        </w:rPr>
        <w:t>ясуванню</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обставин</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справи</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зокрема</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виявленню</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фактів</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відомостей</w:t>
      </w:r>
      <w:proofErr w:type="spellEnd"/>
      <w:r w:rsidRPr="00382FB0">
        <w:rPr>
          <w:rFonts w:ascii="Times New Roman" w:hAnsi="Times New Roman" w:cs="Times New Roman"/>
          <w:sz w:val="24"/>
          <w:szCs w:val="24"/>
        </w:rPr>
        <w:t xml:space="preserve">, про </w:t>
      </w:r>
      <w:proofErr w:type="spellStart"/>
      <w:r w:rsidRPr="00382FB0">
        <w:rPr>
          <w:rFonts w:ascii="Times New Roman" w:hAnsi="Times New Roman" w:cs="Times New Roman"/>
          <w:sz w:val="24"/>
          <w:szCs w:val="24"/>
        </w:rPr>
        <w:t>які</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органи</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Комітету</w:t>
      </w:r>
      <w:proofErr w:type="spellEnd"/>
      <w:r w:rsidRPr="00382FB0">
        <w:rPr>
          <w:rFonts w:ascii="Times New Roman" w:hAnsi="Times New Roman" w:cs="Times New Roman"/>
          <w:sz w:val="24"/>
          <w:szCs w:val="24"/>
        </w:rPr>
        <w:t xml:space="preserve"> </w:t>
      </w:r>
      <w:r w:rsidR="00F24078">
        <w:rPr>
          <w:rFonts w:ascii="Times New Roman" w:hAnsi="Times New Roman" w:cs="Times New Roman"/>
          <w:sz w:val="24"/>
          <w:szCs w:val="24"/>
        </w:rPr>
        <w:br/>
      </w:r>
      <w:r w:rsidRPr="00382FB0">
        <w:rPr>
          <w:rFonts w:ascii="Times New Roman" w:hAnsi="Times New Roman" w:cs="Times New Roman"/>
          <w:sz w:val="24"/>
          <w:szCs w:val="24"/>
        </w:rPr>
        <w:t xml:space="preserve">не </w:t>
      </w:r>
      <w:proofErr w:type="spellStart"/>
      <w:r w:rsidRPr="00382FB0">
        <w:rPr>
          <w:rFonts w:ascii="Times New Roman" w:hAnsi="Times New Roman" w:cs="Times New Roman"/>
          <w:sz w:val="24"/>
          <w:szCs w:val="24"/>
        </w:rPr>
        <w:t>запитували</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або</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виявленню</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інших</w:t>
      </w:r>
      <w:proofErr w:type="spellEnd"/>
      <w:r w:rsidRPr="00382FB0">
        <w:rPr>
          <w:rFonts w:ascii="Times New Roman" w:hAnsi="Times New Roman" w:cs="Times New Roman"/>
          <w:sz w:val="24"/>
          <w:szCs w:val="24"/>
        </w:rPr>
        <w:t xml:space="preserve"> ознак порушень законодавства про захист економічної конкуренції, у тому числі вчинених іншими особами</w:t>
      </w:r>
      <w:r w:rsidRPr="00382FB0">
        <w:rPr>
          <w:rFonts w:ascii="Times New Roman" w:hAnsi="Times New Roman" w:cs="Times New Roman"/>
          <w:sz w:val="24"/>
          <w:szCs w:val="24"/>
          <w:lang w:val="uk-UA"/>
        </w:rPr>
        <w:t>.</w:t>
      </w:r>
    </w:p>
    <w:p w14:paraId="1D54CBF2" w14:textId="0B95E490" w:rsidR="00955261" w:rsidRPr="00382FB0" w:rsidRDefault="00955261" w:rsidP="008C5BA7">
      <w:pPr>
        <w:pStyle w:val="a3"/>
        <w:widowControl w:val="0"/>
        <w:numPr>
          <w:ilvl w:val="0"/>
          <w:numId w:val="1"/>
        </w:numPr>
        <w:tabs>
          <w:tab w:val="left" w:pos="567"/>
        </w:tabs>
        <w:autoSpaceDE w:val="0"/>
        <w:autoSpaceDN w:val="0"/>
        <w:adjustRightInd w:val="0"/>
        <w:spacing w:before="120" w:after="120"/>
        <w:ind w:left="567"/>
        <w:contextualSpacing w:val="0"/>
        <w:jc w:val="both"/>
        <w:rPr>
          <w:rFonts w:ascii="Times New Roman" w:eastAsia="Times New Roman" w:hAnsi="Times New Roman"/>
          <w:b/>
          <w:u w:val="single"/>
          <w:bdr w:val="none" w:sz="0" w:space="0" w:color="auto" w:frame="1"/>
          <w:lang w:eastAsia="uk-UA"/>
        </w:rPr>
      </w:pPr>
      <w:r w:rsidRPr="00382FB0">
        <w:rPr>
          <w:rFonts w:ascii="Times New Roman" w:hAnsi="Times New Roman"/>
        </w:rPr>
        <w:t>Також ТОВ «КФК «Грін Фарм Косметик»</w:t>
      </w:r>
      <w:r w:rsidRPr="00382FB0">
        <w:rPr>
          <w:rFonts w:ascii="Times New Roman" w:eastAsia="Times New Roman" w:hAnsi="Times New Roman"/>
          <w:bdr w:val="none" w:sz="0" w:space="0" w:color="auto" w:frame="1"/>
          <w:lang w:eastAsia="uk-UA"/>
        </w:rPr>
        <w:t xml:space="preserve"> згідно з пунктом 7 </w:t>
      </w:r>
      <w:r w:rsidRPr="00382FB0">
        <w:rPr>
          <w:rFonts w:ascii="Times New Roman" w:hAnsi="Times New Roman"/>
          <w:shd w:val="clear" w:color="auto" w:fill="FFFFFF"/>
        </w:rPr>
        <w:t xml:space="preserve">розділу V Порядку </w:t>
      </w:r>
      <w:r w:rsidRPr="00382FB0">
        <w:rPr>
          <w:rFonts w:ascii="Times New Roman" w:hAnsi="Times New Roman"/>
        </w:rPr>
        <w:t>визначення</w:t>
      </w:r>
      <w:r w:rsidRPr="00382FB0">
        <w:rPr>
          <w:rFonts w:ascii="Times New Roman" w:hAnsi="Times New Roman"/>
          <w:shd w:val="clear" w:color="auto" w:fill="FFFFFF"/>
        </w:rPr>
        <w:t xml:space="preserve"> розміру штрафу </w:t>
      </w:r>
      <w:r w:rsidRPr="00382FB0">
        <w:rPr>
          <w:rFonts w:ascii="Times New Roman" w:eastAsia="Times New Roman" w:hAnsi="Times New Roman"/>
          <w:b/>
          <w:bdr w:val="none" w:sz="0" w:space="0" w:color="auto" w:frame="1"/>
          <w:lang w:eastAsia="uk-UA"/>
        </w:rPr>
        <w:t xml:space="preserve">просить врахувати </w:t>
      </w:r>
      <w:r w:rsidR="00E67570">
        <w:rPr>
          <w:rFonts w:ascii="Times New Roman" w:eastAsia="Times New Roman" w:hAnsi="Times New Roman"/>
          <w:b/>
          <w:bdr w:val="none" w:sz="0" w:space="0" w:color="auto" w:frame="1"/>
          <w:lang w:eastAsia="uk-UA"/>
        </w:rPr>
        <w:t>так</w:t>
      </w:r>
      <w:r w:rsidRPr="00382FB0">
        <w:rPr>
          <w:rFonts w:ascii="Times New Roman" w:eastAsia="Times New Roman" w:hAnsi="Times New Roman"/>
          <w:b/>
          <w:bdr w:val="none" w:sz="0" w:space="0" w:color="auto" w:frame="1"/>
          <w:lang w:eastAsia="uk-UA"/>
        </w:rPr>
        <w:t>і обставини, які можуть вплинути на зменшення розмір штрафу:</w:t>
      </w:r>
    </w:p>
    <w:p w14:paraId="0BCA66F3" w14:textId="36F389A5" w:rsidR="00955261" w:rsidRPr="00382FB0" w:rsidRDefault="00955261" w:rsidP="008C5BA7">
      <w:pPr>
        <w:numPr>
          <w:ilvl w:val="0"/>
          <w:numId w:val="15"/>
        </w:numPr>
        <w:shd w:val="clear" w:color="auto" w:fill="FFFFFF"/>
        <w:spacing w:before="120" w:after="120" w:line="240" w:lineRule="auto"/>
        <w:ind w:left="993" w:hanging="284"/>
        <w:jc w:val="both"/>
        <w:rPr>
          <w:rFonts w:ascii="Times New Roman" w:hAnsi="Times New Roman" w:cs="Times New Roman"/>
          <w:sz w:val="24"/>
          <w:szCs w:val="24"/>
        </w:rPr>
      </w:pPr>
      <w:r w:rsidRPr="00382FB0">
        <w:rPr>
          <w:rFonts w:ascii="Times New Roman" w:hAnsi="Times New Roman" w:cs="Times New Roman"/>
          <w:sz w:val="24"/>
          <w:szCs w:val="24"/>
        </w:rPr>
        <w:t>форс-</w:t>
      </w:r>
      <w:proofErr w:type="spellStart"/>
      <w:r w:rsidRPr="00382FB0">
        <w:rPr>
          <w:rFonts w:ascii="Times New Roman" w:hAnsi="Times New Roman" w:cs="Times New Roman"/>
          <w:sz w:val="24"/>
          <w:szCs w:val="24"/>
        </w:rPr>
        <w:t>мажорн</w:t>
      </w:r>
      <w:proofErr w:type="spellEnd"/>
      <w:r w:rsidR="001D4F7D" w:rsidRPr="00382FB0">
        <w:rPr>
          <w:rFonts w:ascii="Times New Roman" w:hAnsi="Times New Roman" w:cs="Times New Roman"/>
          <w:sz w:val="24"/>
          <w:szCs w:val="24"/>
          <w:lang w:val="uk-UA"/>
        </w:rPr>
        <w:t>і</w:t>
      </w:r>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обставин</w:t>
      </w:r>
      <w:proofErr w:type="spellEnd"/>
      <w:r w:rsidR="001D4F7D" w:rsidRPr="00382FB0">
        <w:rPr>
          <w:rFonts w:ascii="Times New Roman" w:hAnsi="Times New Roman" w:cs="Times New Roman"/>
          <w:sz w:val="24"/>
          <w:szCs w:val="24"/>
          <w:lang w:val="uk-UA"/>
        </w:rPr>
        <w:t>и</w:t>
      </w:r>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обставин</w:t>
      </w:r>
      <w:proofErr w:type="spellEnd"/>
      <w:r w:rsidR="001D4F7D" w:rsidRPr="00382FB0">
        <w:rPr>
          <w:rFonts w:ascii="Times New Roman" w:hAnsi="Times New Roman" w:cs="Times New Roman"/>
          <w:sz w:val="24"/>
          <w:szCs w:val="24"/>
          <w:lang w:val="uk-UA"/>
        </w:rPr>
        <w:t>и</w:t>
      </w:r>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непереборної</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сили</w:t>
      </w:r>
      <w:proofErr w:type="spellEnd"/>
      <w:r w:rsidRPr="00382FB0">
        <w:rPr>
          <w:rFonts w:ascii="Times New Roman" w:hAnsi="Times New Roman" w:cs="Times New Roman"/>
          <w:sz w:val="24"/>
          <w:szCs w:val="24"/>
        </w:rPr>
        <w:t xml:space="preserve">), у тому </w:t>
      </w:r>
      <w:proofErr w:type="spellStart"/>
      <w:r w:rsidRPr="00382FB0">
        <w:rPr>
          <w:rFonts w:ascii="Times New Roman" w:hAnsi="Times New Roman" w:cs="Times New Roman"/>
          <w:sz w:val="24"/>
          <w:szCs w:val="24"/>
        </w:rPr>
        <w:t>числі</w:t>
      </w:r>
      <w:proofErr w:type="spellEnd"/>
      <w:r w:rsidRPr="00382FB0">
        <w:rPr>
          <w:rFonts w:ascii="Times New Roman" w:hAnsi="Times New Roman" w:cs="Times New Roman"/>
          <w:sz w:val="24"/>
          <w:szCs w:val="24"/>
        </w:rPr>
        <w:t xml:space="preserve"> у </w:t>
      </w:r>
      <w:proofErr w:type="spellStart"/>
      <w:r w:rsidRPr="00382FB0">
        <w:rPr>
          <w:rFonts w:ascii="Times New Roman" w:hAnsi="Times New Roman" w:cs="Times New Roman"/>
          <w:sz w:val="24"/>
          <w:szCs w:val="24"/>
        </w:rPr>
        <w:t>зв</w:t>
      </w:r>
      <w:proofErr w:type="spellEnd"/>
      <w:r w:rsidR="001D4F7D" w:rsidRPr="00382FB0">
        <w:rPr>
          <w:rFonts w:ascii="Times New Roman" w:hAnsi="Times New Roman" w:cs="Times New Roman"/>
          <w:sz w:val="24"/>
          <w:szCs w:val="24"/>
          <w:lang w:val="uk-UA"/>
        </w:rPr>
        <w:t>’</w:t>
      </w:r>
      <w:proofErr w:type="spellStart"/>
      <w:r w:rsidRPr="00382FB0">
        <w:rPr>
          <w:rFonts w:ascii="Times New Roman" w:hAnsi="Times New Roman" w:cs="Times New Roman"/>
          <w:sz w:val="24"/>
          <w:szCs w:val="24"/>
        </w:rPr>
        <w:t>язку</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із</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введенням</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воєнного</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надзвичайного</w:t>
      </w:r>
      <w:proofErr w:type="spellEnd"/>
      <w:r w:rsidRPr="00382FB0">
        <w:rPr>
          <w:rFonts w:ascii="Times New Roman" w:hAnsi="Times New Roman" w:cs="Times New Roman"/>
          <w:sz w:val="24"/>
          <w:szCs w:val="24"/>
        </w:rPr>
        <w:t xml:space="preserve"> стану, </w:t>
      </w:r>
      <w:proofErr w:type="spellStart"/>
      <w:r w:rsidRPr="00382FB0">
        <w:rPr>
          <w:rFonts w:ascii="Times New Roman" w:hAnsi="Times New Roman" w:cs="Times New Roman"/>
          <w:sz w:val="24"/>
          <w:szCs w:val="24"/>
        </w:rPr>
        <w:t>підтверджених</w:t>
      </w:r>
      <w:proofErr w:type="spellEnd"/>
      <w:r w:rsidRPr="00382FB0">
        <w:rPr>
          <w:rFonts w:ascii="Times New Roman" w:hAnsi="Times New Roman" w:cs="Times New Roman"/>
          <w:sz w:val="24"/>
          <w:szCs w:val="24"/>
        </w:rPr>
        <w:t xml:space="preserve"> у </w:t>
      </w:r>
      <w:proofErr w:type="spellStart"/>
      <w:r w:rsidRPr="00382FB0">
        <w:rPr>
          <w:rFonts w:ascii="Times New Roman" w:hAnsi="Times New Roman" w:cs="Times New Roman"/>
          <w:sz w:val="24"/>
          <w:szCs w:val="24"/>
        </w:rPr>
        <w:t>встановленому</w:t>
      </w:r>
      <w:proofErr w:type="spellEnd"/>
      <w:r w:rsidRPr="00382FB0">
        <w:rPr>
          <w:rFonts w:ascii="Times New Roman" w:hAnsi="Times New Roman" w:cs="Times New Roman"/>
          <w:sz w:val="24"/>
          <w:szCs w:val="24"/>
        </w:rPr>
        <w:t xml:space="preserve"> законом порядку;</w:t>
      </w:r>
    </w:p>
    <w:p w14:paraId="6EDC3318" w14:textId="6DD2027D" w:rsidR="00955261" w:rsidRPr="00382FB0" w:rsidRDefault="00955261" w:rsidP="008C5BA7">
      <w:pPr>
        <w:numPr>
          <w:ilvl w:val="0"/>
          <w:numId w:val="15"/>
        </w:numPr>
        <w:shd w:val="clear" w:color="auto" w:fill="FFFFFF"/>
        <w:spacing w:before="120" w:after="120" w:line="240" w:lineRule="auto"/>
        <w:ind w:left="993" w:hanging="284"/>
        <w:jc w:val="both"/>
        <w:rPr>
          <w:rFonts w:ascii="Times New Roman" w:hAnsi="Times New Roman" w:cs="Times New Roman"/>
          <w:sz w:val="24"/>
          <w:szCs w:val="24"/>
        </w:rPr>
      </w:pPr>
      <w:bookmarkStart w:id="13" w:name="n110"/>
      <w:bookmarkEnd w:id="13"/>
      <w:proofErr w:type="spellStart"/>
      <w:r w:rsidRPr="00382FB0">
        <w:rPr>
          <w:rFonts w:ascii="Times New Roman" w:hAnsi="Times New Roman" w:cs="Times New Roman"/>
          <w:sz w:val="24"/>
          <w:szCs w:val="24"/>
        </w:rPr>
        <w:t>доказ</w:t>
      </w:r>
      <w:proofErr w:type="spellEnd"/>
      <w:r w:rsidR="001D4F7D" w:rsidRPr="00382FB0">
        <w:rPr>
          <w:rFonts w:ascii="Times New Roman" w:hAnsi="Times New Roman" w:cs="Times New Roman"/>
          <w:sz w:val="24"/>
          <w:szCs w:val="24"/>
          <w:lang w:val="uk-UA"/>
        </w:rPr>
        <w:t>и</w:t>
      </w:r>
      <w:r w:rsidRPr="00382FB0">
        <w:rPr>
          <w:rFonts w:ascii="Times New Roman" w:hAnsi="Times New Roman" w:cs="Times New Roman"/>
          <w:sz w:val="24"/>
          <w:szCs w:val="24"/>
        </w:rPr>
        <w:t xml:space="preserve"> того, </w:t>
      </w:r>
      <w:proofErr w:type="spellStart"/>
      <w:r w:rsidRPr="00382FB0">
        <w:rPr>
          <w:rFonts w:ascii="Times New Roman" w:hAnsi="Times New Roman" w:cs="Times New Roman"/>
          <w:sz w:val="24"/>
          <w:szCs w:val="24"/>
        </w:rPr>
        <w:t>що</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накладення</w:t>
      </w:r>
      <w:proofErr w:type="spellEnd"/>
      <w:r w:rsidRPr="00382FB0">
        <w:rPr>
          <w:rFonts w:ascii="Times New Roman" w:hAnsi="Times New Roman" w:cs="Times New Roman"/>
          <w:sz w:val="24"/>
          <w:szCs w:val="24"/>
        </w:rPr>
        <w:t xml:space="preserve"> штрафу в </w:t>
      </w:r>
      <w:proofErr w:type="spellStart"/>
      <w:r w:rsidRPr="00382FB0">
        <w:rPr>
          <w:rFonts w:ascii="Times New Roman" w:hAnsi="Times New Roman" w:cs="Times New Roman"/>
          <w:sz w:val="24"/>
          <w:szCs w:val="24"/>
        </w:rPr>
        <w:t>запропонованому</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розмірі</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призведе</w:t>
      </w:r>
      <w:proofErr w:type="spellEnd"/>
      <w:r w:rsidRPr="00382FB0">
        <w:rPr>
          <w:rFonts w:ascii="Times New Roman" w:hAnsi="Times New Roman" w:cs="Times New Roman"/>
          <w:sz w:val="24"/>
          <w:szCs w:val="24"/>
        </w:rPr>
        <w:t xml:space="preserve"> до </w:t>
      </w:r>
      <w:proofErr w:type="spellStart"/>
      <w:r w:rsidRPr="00382FB0">
        <w:rPr>
          <w:rFonts w:ascii="Times New Roman" w:hAnsi="Times New Roman" w:cs="Times New Roman"/>
          <w:sz w:val="24"/>
          <w:szCs w:val="24"/>
        </w:rPr>
        <w:t>визнання</w:t>
      </w:r>
      <w:proofErr w:type="spellEnd"/>
      <w:r w:rsidRPr="00382FB0">
        <w:rPr>
          <w:rFonts w:ascii="Times New Roman" w:hAnsi="Times New Roman" w:cs="Times New Roman"/>
          <w:sz w:val="24"/>
          <w:szCs w:val="24"/>
        </w:rPr>
        <w:t xml:space="preserve"> </w:t>
      </w:r>
      <w:r w:rsidR="001D4F7D" w:rsidRPr="00382FB0">
        <w:rPr>
          <w:rFonts w:ascii="Times New Roman" w:hAnsi="Times New Roman" w:cs="Times New Roman"/>
          <w:sz w:val="24"/>
          <w:szCs w:val="24"/>
          <w:lang w:val="uk-UA"/>
        </w:rPr>
        <w:t>Товариства</w:t>
      </w:r>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банкрутом</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або</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подальшої</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ліквідації</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або</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припинення</w:t>
      </w:r>
      <w:proofErr w:type="spellEnd"/>
      <w:r w:rsidRPr="00382FB0">
        <w:rPr>
          <w:rFonts w:ascii="Times New Roman" w:hAnsi="Times New Roman" w:cs="Times New Roman"/>
          <w:sz w:val="24"/>
          <w:szCs w:val="24"/>
        </w:rPr>
        <w:t xml:space="preserve"> ним </w:t>
      </w:r>
      <w:proofErr w:type="spellStart"/>
      <w:r w:rsidRPr="00382FB0">
        <w:rPr>
          <w:rFonts w:ascii="Times New Roman" w:hAnsi="Times New Roman" w:cs="Times New Roman"/>
          <w:sz w:val="24"/>
          <w:szCs w:val="24"/>
        </w:rPr>
        <w:t>реалізації</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придбання</w:t>
      </w:r>
      <w:proofErr w:type="spellEnd"/>
      <w:r w:rsidRPr="00382FB0">
        <w:rPr>
          <w:rFonts w:ascii="Times New Roman" w:hAnsi="Times New Roman" w:cs="Times New Roman"/>
          <w:sz w:val="24"/>
          <w:szCs w:val="24"/>
        </w:rPr>
        <w:t xml:space="preserve">) </w:t>
      </w:r>
      <w:proofErr w:type="spellStart"/>
      <w:r w:rsidRPr="00382FB0">
        <w:rPr>
          <w:rFonts w:ascii="Times New Roman" w:hAnsi="Times New Roman" w:cs="Times New Roman"/>
          <w:sz w:val="24"/>
          <w:szCs w:val="24"/>
        </w:rPr>
        <w:t>товарів</w:t>
      </w:r>
      <w:proofErr w:type="spellEnd"/>
      <w:r w:rsidRPr="00382FB0">
        <w:rPr>
          <w:rFonts w:ascii="Times New Roman" w:hAnsi="Times New Roman" w:cs="Times New Roman"/>
          <w:sz w:val="24"/>
          <w:szCs w:val="24"/>
        </w:rPr>
        <w:t xml:space="preserve"> на ринку.</w:t>
      </w:r>
    </w:p>
    <w:p w14:paraId="4464F371" w14:textId="4FDDA803" w:rsidR="004F4E79" w:rsidRPr="00382FB0" w:rsidRDefault="004F4E79" w:rsidP="008C5BA7">
      <w:pPr>
        <w:pStyle w:val="a3"/>
        <w:widowControl w:val="0"/>
        <w:numPr>
          <w:ilvl w:val="0"/>
          <w:numId w:val="1"/>
        </w:numPr>
        <w:tabs>
          <w:tab w:val="left" w:pos="567"/>
        </w:tabs>
        <w:autoSpaceDE w:val="0"/>
        <w:autoSpaceDN w:val="0"/>
        <w:adjustRightInd w:val="0"/>
        <w:spacing w:before="120" w:after="120"/>
        <w:ind w:left="567"/>
        <w:contextualSpacing w:val="0"/>
        <w:jc w:val="both"/>
        <w:rPr>
          <w:rFonts w:ascii="Times New Roman" w:hAnsi="Times New Roman"/>
        </w:rPr>
      </w:pPr>
      <w:r w:rsidRPr="00382FB0">
        <w:rPr>
          <w:rFonts w:ascii="Times New Roman" w:eastAsia="Times New Roman" w:hAnsi="Times New Roman"/>
          <w:bdr w:val="none" w:sz="0" w:space="0" w:color="auto" w:frame="1"/>
          <w:lang w:eastAsia="uk-UA"/>
        </w:rPr>
        <w:t xml:space="preserve">Товариство зазначає, що </w:t>
      </w:r>
      <w:r w:rsidR="003D4A35" w:rsidRPr="00382FB0">
        <w:rPr>
          <w:rFonts w:ascii="Times New Roman" w:eastAsia="Times New Roman" w:hAnsi="Times New Roman"/>
          <w:bdr w:val="none" w:sz="0" w:space="0" w:color="auto" w:frame="1"/>
          <w:lang w:eastAsia="uk-UA"/>
        </w:rPr>
        <w:t xml:space="preserve">обсяги реалізації </w:t>
      </w:r>
      <w:r w:rsidRPr="00382FB0">
        <w:rPr>
          <w:rFonts w:ascii="Times New Roman" w:eastAsia="Times New Roman" w:hAnsi="Times New Roman"/>
          <w:bdr w:val="none" w:sz="0" w:space="0" w:color="auto" w:frame="1"/>
          <w:lang w:eastAsia="uk-UA"/>
        </w:rPr>
        <w:t>Крему «</w:t>
      </w:r>
      <w:proofErr w:type="spellStart"/>
      <w:r w:rsidRPr="00382FB0">
        <w:rPr>
          <w:rFonts w:ascii="Times New Roman" w:eastAsia="Times New Roman" w:hAnsi="Times New Roman"/>
          <w:bdr w:val="none" w:sz="0" w:space="0" w:color="auto" w:frame="1"/>
          <w:lang w:eastAsia="uk-UA"/>
        </w:rPr>
        <w:t>Диклофенак</w:t>
      </w:r>
      <w:proofErr w:type="spellEnd"/>
      <w:r w:rsidRPr="00382FB0">
        <w:rPr>
          <w:rFonts w:ascii="Times New Roman" w:eastAsia="Times New Roman" w:hAnsi="Times New Roman"/>
          <w:bdr w:val="none" w:sz="0" w:space="0" w:color="auto" w:frame="1"/>
          <w:lang w:eastAsia="uk-UA"/>
        </w:rPr>
        <w:t>» з інформацією про Властивість 1 та Гелю «</w:t>
      </w:r>
      <w:proofErr w:type="spellStart"/>
      <w:r w:rsidRPr="00382FB0">
        <w:rPr>
          <w:rFonts w:ascii="Times New Roman" w:eastAsia="Times New Roman" w:hAnsi="Times New Roman"/>
          <w:bdr w:val="none" w:sz="0" w:space="0" w:color="auto" w:frame="1"/>
          <w:lang w:eastAsia="uk-UA"/>
        </w:rPr>
        <w:t>Даймісил</w:t>
      </w:r>
      <w:proofErr w:type="spellEnd"/>
      <w:r w:rsidRPr="00382FB0">
        <w:rPr>
          <w:rFonts w:ascii="Times New Roman" w:eastAsia="Times New Roman" w:hAnsi="Times New Roman"/>
          <w:bdr w:val="none" w:sz="0" w:space="0" w:color="auto" w:frame="1"/>
          <w:lang w:eastAsia="uk-UA"/>
        </w:rPr>
        <w:t>» з інформацією про Властивості є незначними як у вартісн</w:t>
      </w:r>
      <w:r w:rsidR="001D4F7D" w:rsidRPr="00382FB0">
        <w:rPr>
          <w:rFonts w:ascii="Times New Roman" w:eastAsia="Times New Roman" w:hAnsi="Times New Roman"/>
          <w:bdr w:val="none" w:sz="0" w:space="0" w:color="auto" w:frame="1"/>
          <w:lang w:eastAsia="uk-UA"/>
        </w:rPr>
        <w:t>их</w:t>
      </w:r>
      <w:r w:rsidRPr="00382FB0">
        <w:rPr>
          <w:rFonts w:ascii="Times New Roman" w:eastAsia="Times New Roman" w:hAnsi="Times New Roman"/>
          <w:bdr w:val="none" w:sz="0" w:space="0" w:color="auto" w:frame="1"/>
          <w:lang w:eastAsia="uk-UA"/>
        </w:rPr>
        <w:t xml:space="preserve">, так і </w:t>
      </w:r>
      <w:r w:rsidR="00E67570">
        <w:rPr>
          <w:rFonts w:ascii="Times New Roman" w:eastAsia="Times New Roman" w:hAnsi="Times New Roman"/>
          <w:bdr w:val="none" w:sz="0" w:space="0" w:color="auto" w:frame="1"/>
          <w:lang w:eastAsia="uk-UA"/>
        </w:rPr>
        <w:t>в</w:t>
      </w:r>
      <w:r w:rsidRPr="00382FB0">
        <w:rPr>
          <w:rFonts w:ascii="Times New Roman" w:eastAsia="Times New Roman" w:hAnsi="Times New Roman"/>
          <w:bdr w:val="none" w:sz="0" w:space="0" w:color="auto" w:frame="1"/>
          <w:lang w:eastAsia="uk-UA"/>
        </w:rPr>
        <w:t xml:space="preserve"> кількісн</w:t>
      </w:r>
      <w:r w:rsidR="001D4F7D" w:rsidRPr="00382FB0">
        <w:rPr>
          <w:rFonts w:ascii="Times New Roman" w:eastAsia="Times New Roman" w:hAnsi="Times New Roman"/>
          <w:bdr w:val="none" w:sz="0" w:space="0" w:color="auto" w:frame="1"/>
          <w:lang w:eastAsia="uk-UA"/>
        </w:rPr>
        <w:t>их</w:t>
      </w:r>
      <w:r w:rsidRPr="00382FB0">
        <w:rPr>
          <w:rFonts w:ascii="Times New Roman" w:eastAsia="Times New Roman" w:hAnsi="Times New Roman"/>
          <w:bdr w:val="none" w:sz="0" w:space="0" w:color="auto" w:frame="1"/>
          <w:lang w:eastAsia="uk-UA"/>
        </w:rPr>
        <w:t xml:space="preserve"> обсягах</w:t>
      </w:r>
      <w:r w:rsidR="003D4A35" w:rsidRPr="00382FB0">
        <w:rPr>
          <w:rFonts w:ascii="Times New Roman" w:eastAsia="Times New Roman" w:hAnsi="Times New Roman"/>
          <w:bdr w:val="none" w:sz="0" w:space="0" w:color="auto" w:frame="1"/>
          <w:lang w:eastAsia="uk-UA"/>
        </w:rPr>
        <w:t>,</w:t>
      </w:r>
      <w:r w:rsidRPr="00382FB0">
        <w:rPr>
          <w:rFonts w:ascii="Times New Roman" w:eastAsia="Times New Roman" w:hAnsi="Times New Roman"/>
          <w:bdr w:val="none" w:sz="0" w:space="0" w:color="auto" w:frame="1"/>
          <w:lang w:eastAsia="uk-UA"/>
        </w:rPr>
        <w:t xml:space="preserve"> відповідно штраф </w:t>
      </w:r>
      <w:r w:rsidR="000629B0" w:rsidRPr="00382FB0">
        <w:rPr>
          <w:rFonts w:ascii="Times New Roman" w:eastAsia="Times New Roman" w:hAnsi="Times New Roman"/>
          <w:bdr w:val="none" w:sz="0" w:space="0" w:color="auto" w:frame="1"/>
          <w:lang w:eastAsia="uk-UA"/>
        </w:rPr>
        <w:t xml:space="preserve">у розмірі до п’яти відсотків доходу </w:t>
      </w:r>
      <w:r w:rsidR="000629B0" w:rsidRPr="00382FB0">
        <w:rPr>
          <w:rFonts w:ascii="Times New Roman" w:hAnsi="Times New Roman"/>
        </w:rPr>
        <w:t xml:space="preserve">(виручки) від реалізації продукції (товарів, робіт, послуг) за 2023 рік може бути непропорційним та </w:t>
      </w:r>
      <w:proofErr w:type="spellStart"/>
      <w:r w:rsidR="000629B0" w:rsidRPr="00382FB0">
        <w:rPr>
          <w:rFonts w:ascii="Times New Roman" w:hAnsi="Times New Roman"/>
        </w:rPr>
        <w:t>неспіврозмірним</w:t>
      </w:r>
      <w:proofErr w:type="spellEnd"/>
      <w:r w:rsidR="000629B0" w:rsidRPr="00382FB0">
        <w:rPr>
          <w:rFonts w:ascii="Times New Roman" w:hAnsi="Times New Roman"/>
        </w:rPr>
        <w:t xml:space="preserve"> із характером вчиненого порушення.</w:t>
      </w:r>
    </w:p>
    <w:p w14:paraId="6541D964" w14:textId="194A0C8D" w:rsidR="000629B0" w:rsidRPr="00382FB0" w:rsidRDefault="000629B0" w:rsidP="008C5BA7">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382FB0">
        <w:rPr>
          <w:rFonts w:ascii="Times New Roman" w:hAnsi="Times New Roman"/>
        </w:rPr>
        <w:t>Також ТОВ «КФК «Грін Фарм Косметик» звертає увагу Комітету н</w:t>
      </w:r>
      <w:r w:rsidR="001D4F7D" w:rsidRPr="00382FB0">
        <w:rPr>
          <w:rFonts w:ascii="Times New Roman" w:hAnsi="Times New Roman"/>
        </w:rPr>
        <w:t>а</w:t>
      </w:r>
      <w:r w:rsidRPr="00382FB0">
        <w:rPr>
          <w:rFonts w:ascii="Times New Roman" w:hAnsi="Times New Roman"/>
        </w:rPr>
        <w:t xml:space="preserve"> скрутний фінансовий стан бізнесу в Україні, пов</w:t>
      </w:r>
      <w:r w:rsidR="001D4F7D" w:rsidRPr="00382FB0">
        <w:rPr>
          <w:rFonts w:ascii="Times New Roman" w:hAnsi="Times New Roman"/>
        </w:rPr>
        <w:t>’</w:t>
      </w:r>
      <w:r w:rsidRPr="00382FB0">
        <w:rPr>
          <w:rFonts w:ascii="Times New Roman" w:hAnsi="Times New Roman"/>
        </w:rPr>
        <w:t xml:space="preserve">язаний з воєнним станом, особливо </w:t>
      </w:r>
      <w:r w:rsidR="00E67570">
        <w:rPr>
          <w:rFonts w:ascii="Times New Roman" w:hAnsi="Times New Roman"/>
        </w:rPr>
        <w:t>в</w:t>
      </w:r>
      <w:r w:rsidRPr="00382FB0">
        <w:rPr>
          <w:rFonts w:ascii="Times New Roman" w:hAnsi="Times New Roman"/>
        </w:rPr>
        <w:t xml:space="preserve"> місті Харкові, як</w:t>
      </w:r>
      <w:r w:rsidR="00E67570">
        <w:rPr>
          <w:rFonts w:ascii="Times New Roman" w:hAnsi="Times New Roman"/>
        </w:rPr>
        <w:t>е</w:t>
      </w:r>
      <w:r w:rsidRPr="00382FB0">
        <w:rPr>
          <w:rFonts w:ascii="Times New Roman" w:hAnsi="Times New Roman"/>
        </w:rPr>
        <w:t xml:space="preserve"> значний період часу перебуває під ракетними обстрілами російської федерації. Через обстріли Товариство має певні ушкодження виробничих </w:t>
      </w:r>
      <w:proofErr w:type="spellStart"/>
      <w:r w:rsidRPr="00382FB0">
        <w:rPr>
          <w:rFonts w:ascii="Times New Roman" w:hAnsi="Times New Roman"/>
        </w:rPr>
        <w:t>потужностей</w:t>
      </w:r>
      <w:proofErr w:type="spellEnd"/>
      <w:r w:rsidRPr="00382FB0">
        <w:rPr>
          <w:rFonts w:ascii="Times New Roman" w:hAnsi="Times New Roman"/>
        </w:rPr>
        <w:t>, що потребують відновлення, яке на першочергових етапах відбувається власним коштом, оскільки система відшкодування збитків коштом російської федерації фактично не працює.</w:t>
      </w:r>
    </w:p>
    <w:p w14:paraId="7CF876FD" w14:textId="77A3C0C8" w:rsidR="000629B0" w:rsidRPr="008C5BA7" w:rsidRDefault="000629B0" w:rsidP="008C5BA7">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hAnsi="Times New Roman"/>
        </w:rPr>
      </w:pPr>
      <w:r w:rsidRPr="00382FB0">
        <w:rPr>
          <w:rFonts w:ascii="Times New Roman" w:hAnsi="Times New Roman"/>
        </w:rPr>
        <w:t>Працівники</w:t>
      </w:r>
      <w:r w:rsidRPr="00382FB0">
        <w:rPr>
          <w:rFonts w:ascii="Times New Roman" w:eastAsia="Times New Roman" w:hAnsi="Times New Roman"/>
          <w:bdr w:val="none" w:sz="0" w:space="0" w:color="auto" w:frame="1"/>
          <w:lang w:eastAsia="uk-UA"/>
        </w:rPr>
        <w:t xml:space="preserve"> Товариства знаходяться в постійних умовах загрози здоров’</w:t>
      </w:r>
      <w:r w:rsidR="00E67570">
        <w:rPr>
          <w:rFonts w:ascii="Times New Roman" w:eastAsia="Times New Roman" w:hAnsi="Times New Roman"/>
          <w:bdr w:val="none" w:sz="0" w:space="0" w:color="auto" w:frame="1"/>
          <w:lang w:eastAsia="uk-UA"/>
        </w:rPr>
        <w:t>ю</w:t>
      </w:r>
      <w:r w:rsidRPr="00382FB0">
        <w:rPr>
          <w:rFonts w:ascii="Times New Roman" w:eastAsia="Times New Roman" w:hAnsi="Times New Roman"/>
          <w:bdr w:val="none" w:sz="0" w:space="0" w:color="auto" w:frame="1"/>
          <w:lang w:eastAsia="uk-UA"/>
        </w:rPr>
        <w:t xml:space="preserve"> та житт</w:t>
      </w:r>
      <w:r w:rsidR="00E67570">
        <w:rPr>
          <w:rFonts w:ascii="Times New Roman" w:eastAsia="Times New Roman" w:hAnsi="Times New Roman"/>
          <w:bdr w:val="none" w:sz="0" w:space="0" w:color="auto" w:frame="1"/>
          <w:lang w:eastAsia="uk-UA"/>
        </w:rPr>
        <w:t>ю</w:t>
      </w:r>
      <w:r w:rsidRPr="00382FB0">
        <w:rPr>
          <w:rFonts w:ascii="Times New Roman" w:eastAsia="Times New Roman" w:hAnsi="Times New Roman"/>
          <w:bdr w:val="none" w:sz="0" w:space="0" w:color="auto" w:frame="1"/>
          <w:lang w:eastAsia="uk-UA"/>
        </w:rPr>
        <w:t xml:space="preserve">, </w:t>
      </w:r>
      <w:r w:rsidR="00E67570">
        <w:rPr>
          <w:rFonts w:ascii="Times New Roman" w:eastAsia="Times New Roman" w:hAnsi="Times New Roman"/>
          <w:bdr w:val="none" w:sz="0" w:space="0" w:color="auto" w:frame="1"/>
          <w:lang w:eastAsia="uk-UA"/>
        </w:rPr>
        <w:br/>
      </w:r>
      <w:r w:rsidRPr="00382FB0">
        <w:rPr>
          <w:rFonts w:ascii="Times New Roman" w:eastAsia="Times New Roman" w:hAnsi="Times New Roman"/>
          <w:bdr w:val="none" w:sz="0" w:space="0" w:color="auto" w:frame="1"/>
          <w:lang w:eastAsia="uk-UA"/>
        </w:rPr>
        <w:t xml:space="preserve">ТОВ «КФК «Грін </w:t>
      </w:r>
      <w:proofErr w:type="spellStart"/>
      <w:r w:rsidRPr="00382FB0">
        <w:rPr>
          <w:rFonts w:ascii="Times New Roman" w:eastAsia="Times New Roman" w:hAnsi="Times New Roman"/>
          <w:bdr w:val="none" w:sz="0" w:space="0" w:color="auto" w:frame="1"/>
          <w:lang w:eastAsia="uk-UA"/>
        </w:rPr>
        <w:t>Фарм</w:t>
      </w:r>
      <w:proofErr w:type="spellEnd"/>
      <w:r w:rsidRPr="00382FB0">
        <w:rPr>
          <w:rFonts w:ascii="Times New Roman" w:eastAsia="Times New Roman" w:hAnsi="Times New Roman"/>
          <w:bdr w:val="none" w:sz="0" w:space="0" w:color="auto" w:frame="1"/>
          <w:lang w:eastAsia="uk-UA"/>
        </w:rPr>
        <w:t xml:space="preserve"> Косметик» намагається зберегти робочі місця працівників та </w:t>
      </w:r>
      <w:r w:rsidRPr="008C5BA7">
        <w:rPr>
          <w:rFonts w:ascii="Times New Roman" w:hAnsi="Times New Roman"/>
        </w:rPr>
        <w:t>забезпечити їх виплатою заробітної плати, а також безпечними умовами праці в умовах сьогодення.</w:t>
      </w:r>
    </w:p>
    <w:p w14:paraId="1F95575C" w14:textId="67AF2899" w:rsidR="000629B0" w:rsidRPr="00382FB0" w:rsidRDefault="000629B0" w:rsidP="008C5BA7">
      <w:pPr>
        <w:pStyle w:val="a3"/>
        <w:widowControl w:val="0"/>
        <w:numPr>
          <w:ilvl w:val="0"/>
          <w:numId w:val="1"/>
        </w:numPr>
        <w:tabs>
          <w:tab w:val="left" w:pos="567"/>
        </w:tabs>
        <w:autoSpaceDE w:val="0"/>
        <w:autoSpaceDN w:val="0"/>
        <w:adjustRightInd w:val="0"/>
        <w:spacing w:before="120" w:after="120"/>
        <w:ind w:left="567" w:hanging="703"/>
        <w:contextualSpacing w:val="0"/>
        <w:jc w:val="both"/>
        <w:rPr>
          <w:rFonts w:ascii="Times New Roman" w:eastAsia="Times New Roman" w:hAnsi="Times New Roman"/>
          <w:bdr w:val="none" w:sz="0" w:space="0" w:color="auto" w:frame="1"/>
          <w:lang w:eastAsia="uk-UA"/>
        </w:rPr>
      </w:pPr>
      <w:r w:rsidRPr="00382FB0">
        <w:rPr>
          <w:rFonts w:ascii="Times New Roman" w:hAnsi="Times New Roman"/>
        </w:rPr>
        <w:t>ТОВ</w:t>
      </w:r>
      <w:r w:rsidRPr="008C5BA7">
        <w:rPr>
          <w:rFonts w:ascii="Times New Roman" w:hAnsi="Times New Roman"/>
        </w:rPr>
        <w:t xml:space="preserve"> «КФ</w:t>
      </w:r>
      <w:r w:rsidRPr="00382FB0">
        <w:rPr>
          <w:rFonts w:ascii="Times New Roman" w:eastAsia="Times New Roman" w:hAnsi="Times New Roman"/>
          <w:bdr w:val="none" w:sz="0" w:space="0" w:color="auto" w:frame="1"/>
          <w:lang w:eastAsia="uk-UA"/>
        </w:rPr>
        <w:t>К «Грін Фарм Косметик» зазначає, що накладення неспіврозмірного штрафу може мати суттєві негативні наслідки для подальшої господарської діяльності Товариства, що призведе до</w:t>
      </w:r>
      <w:r w:rsidR="00C0160C" w:rsidRPr="00382FB0">
        <w:rPr>
          <w:rFonts w:ascii="Times New Roman" w:eastAsia="Times New Roman" w:hAnsi="Times New Roman"/>
          <w:bdr w:val="none" w:sz="0" w:space="0" w:color="auto" w:frame="1"/>
          <w:lang w:eastAsia="uk-UA"/>
        </w:rPr>
        <w:t>:</w:t>
      </w:r>
    </w:p>
    <w:p w14:paraId="27811E55" w14:textId="0FBC564F" w:rsidR="000629B0" w:rsidRPr="00382FB0" w:rsidRDefault="00C0160C" w:rsidP="000629B0">
      <w:pPr>
        <w:pStyle w:val="a3"/>
        <w:widowControl w:val="0"/>
        <w:numPr>
          <w:ilvl w:val="0"/>
          <w:numId w:val="15"/>
        </w:numPr>
        <w:shd w:val="clear" w:color="auto" w:fill="FFFFFF"/>
        <w:tabs>
          <w:tab w:val="left" w:pos="567"/>
        </w:tabs>
        <w:autoSpaceDE w:val="0"/>
        <w:autoSpaceDN w:val="0"/>
        <w:adjustRightInd w:val="0"/>
        <w:spacing w:before="60"/>
        <w:ind w:right="10"/>
        <w:contextualSpacing w:val="0"/>
        <w:jc w:val="both"/>
        <w:rPr>
          <w:rFonts w:ascii="Times New Roman" w:eastAsia="Times New Roman" w:hAnsi="Times New Roman"/>
          <w:bdr w:val="none" w:sz="0" w:space="0" w:color="auto" w:frame="1"/>
          <w:lang w:eastAsia="uk-UA"/>
        </w:rPr>
      </w:pPr>
      <w:r w:rsidRPr="00382FB0">
        <w:rPr>
          <w:rFonts w:ascii="Times New Roman" w:eastAsia="Times New Roman" w:hAnsi="Times New Roman"/>
          <w:bdr w:val="none" w:sz="0" w:space="0" w:color="auto" w:frame="1"/>
          <w:lang w:eastAsia="uk-UA"/>
        </w:rPr>
        <w:t xml:space="preserve">зменшення </w:t>
      </w:r>
      <w:r w:rsidR="000629B0" w:rsidRPr="00382FB0">
        <w:rPr>
          <w:rFonts w:ascii="Times New Roman" w:eastAsia="Times New Roman" w:hAnsi="Times New Roman"/>
          <w:bdr w:val="none" w:sz="0" w:space="0" w:color="auto" w:frame="1"/>
          <w:lang w:eastAsia="uk-UA"/>
        </w:rPr>
        <w:t xml:space="preserve">обсягів </w:t>
      </w:r>
      <w:r w:rsidRPr="00382FB0">
        <w:rPr>
          <w:rFonts w:ascii="Times New Roman" w:eastAsia="Times New Roman" w:hAnsi="Times New Roman"/>
          <w:bdr w:val="none" w:sz="0" w:space="0" w:color="auto" w:frame="1"/>
          <w:lang w:eastAsia="uk-UA"/>
        </w:rPr>
        <w:t>виробництва</w:t>
      </w:r>
      <w:r w:rsidR="000629B0" w:rsidRPr="00382FB0">
        <w:rPr>
          <w:rFonts w:ascii="Times New Roman" w:eastAsia="Times New Roman" w:hAnsi="Times New Roman"/>
          <w:bdr w:val="none" w:sz="0" w:space="0" w:color="auto" w:frame="1"/>
          <w:lang w:eastAsia="uk-UA"/>
        </w:rPr>
        <w:t xml:space="preserve"> </w:t>
      </w:r>
      <w:r w:rsidRPr="00382FB0">
        <w:rPr>
          <w:rFonts w:ascii="Times New Roman" w:eastAsia="Times New Roman" w:hAnsi="Times New Roman"/>
          <w:bdr w:val="none" w:sz="0" w:space="0" w:color="auto" w:frame="1"/>
          <w:lang w:eastAsia="uk-UA"/>
        </w:rPr>
        <w:t>товарів Товариства, відповідно до неможливості задоволення споживчого попиту;</w:t>
      </w:r>
    </w:p>
    <w:p w14:paraId="0D8EDAC8" w14:textId="3DFDEEEB" w:rsidR="00C0160C" w:rsidRPr="00382FB0" w:rsidRDefault="00C0160C" w:rsidP="000629B0">
      <w:pPr>
        <w:pStyle w:val="a3"/>
        <w:widowControl w:val="0"/>
        <w:numPr>
          <w:ilvl w:val="0"/>
          <w:numId w:val="15"/>
        </w:numPr>
        <w:shd w:val="clear" w:color="auto" w:fill="FFFFFF"/>
        <w:tabs>
          <w:tab w:val="left" w:pos="567"/>
        </w:tabs>
        <w:autoSpaceDE w:val="0"/>
        <w:autoSpaceDN w:val="0"/>
        <w:adjustRightInd w:val="0"/>
        <w:spacing w:before="60"/>
        <w:ind w:right="10"/>
        <w:contextualSpacing w:val="0"/>
        <w:jc w:val="both"/>
        <w:rPr>
          <w:rFonts w:ascii="Times New Roman" w:eastAsia="Times New Roman" w:hAnsi="Times New Roman"/>
          <w:bdr w:val="none" w:sz="0" w:space="0" w:color="auto" w:frame="1"/>
          <w:lang w:eastAsia="uk-UA"/>
        </w:rPr>
      </w:pPr>
      <w:r w:rsidRPr="00382FB0">
        <w:rPr>
          <w:rFonts w:ascii="Times New Roman" w:eastAsia="Times New Roman" w:hAnsi="Times New Roman"/>
          <w:bdr w:val="none" w:sz="0" w:space="0" w:color="auto" w:frame="1"/>
          <w:lang w:eastAsia="uk-UA"/>
        </w:rPr>
        <w:t>зменшення робочих місць у місті Харкові;</w:t>
      </w:r>
    </w:p>
    <w:p w14:paraId="72CB24DD" w14:textId="3AF91073" w:rsidR="00C0160C" w:rsidRPr="00382FB0" w:rsidRDefault="00C0160C" w:rsidP="000629B0">
      <w:pPr>
        <w:pStyle w:val="a3"/>
        <w:widowControl w:val="0"/>
        <w:numPr>
          <w:ilvl w:val="0"/>
          <w:numId w:val="15"/>
        </w:numPr>
        <w:shd w:val="clear" w:color="auto" w:fill="FFFFFF"/>
        <w:tabs>
          <w:tab w:val="left" w:pos="567"/>
        </w:tabs>
        <w:autoSpaceDE w:val="0"/>
        <w:autoSpaceDN w:val="0"/>
        <w:adjustRightInd w:val="0"/>
        <w:spacing w:before="60"/>
        <w:ind w:right="10"/>
        <w:contextualSpacing w:val="0"/>
        <w:jc w:val="both"/>
        <w:rPr>
          <w:rFonts w:ascii="Times New Roman" w:eastAsia="Times New Roman" w:hAnsi="Times New Roman"/>
          <w:bdr w:val="none" w:sz="0" w:space="0" w:color="auto" w:frame="1"/>
          <w:lang w:eastAsia="uk-UA"/>
        </w:rPr>
      </w:pPr>
      <w:r w:rsidRPr="00382FB0">
        <w:rPr>
          <w:rFonts w:ascii="Times New Roman" w:eastAsia="Times New Roman" w:hAnsi="Times New Roman"/>
          <w:bdr w:val="none" w:sz="0" w:space="0" w:color="auto" w:frame="1"/>
          <w:lang w:eastAsia="uk-UA"/>
        </w:rPr>
        <w:t>зменшення розміру офіційних платежів (податків)</w:t>
      </w:r>
      <w:r w:rsidR="00421C4F">
        <w:rPr>
          <w:rFonts w:ascii="Times New Roman" w:eastAsia="Times New Roman" w:hAnsi="Times New Roman"/>
          <w:bdr w:val="none" w:sz="0" w:space="0" w:color="auto" w:frame="1"/>
          <w:lang w:eastAsia="uk-UA"/>
        </w:rPr>
        <w:t>,</w:t>
      </w:r>
      <w:r w:rsidRPr="00382FB0">
        <w:rPr>
          <w:rFonts w:ascii="Times New Roman" w:eastAsia="Times New Roman" w:hAnsi="Times New Roman"/>
          <w:bdr w:val="none" w:sz="0" w:space="0" w:color="auto" w:frame="1"/>
          <w:lang w:eastAsia="uk-UA"/>
        </w:rPr>
        <w:t xml:space="preserve"> сплачених Товариство</w:t>
      </w:r>
      <w:r w:rsidR="001D4F7D" w:rsidRPr="00382FB0">
        <w:rPr>
          <w:rFonts w:ascii="Times New Roman" w:eastAsia="Times New Roman" w:hAnsi="Times New Roman"/>
          <w:bdr w:val="none" w:sz="0" w:space="0" w:color="auto" w:frame="1"/>
          <w:lang w:eastAsia="uk-UA"/>
        </w:rPr>
        <w:t>м</w:t>
      </w:r>
      <w:r w:rsidRPr="00382FB0">
        <w:rPr>
          <w:rFonts w:ascii="Times New Roman" w:eastAsia="Times New Roman" w:hAnsi="Times New Roman"/>
          <w:bdr w:val="none" w:sz="0" w:space="0" w:color="auto" w:frame="1"/>
          <w:lang w:eastAsia="uk-UA"/>
        </w:rPr>
        <w:t>;</w:t>
      </w:r>
    </w:p>
    <w:p w14:paraId="3528C4DD" w14:textId="6027A394" w:rsidR="00C0160C" w:rsidRPr="00382FB0" w:rsidRDefault="00C0160C" w:rsidP="00C0160C">
      <w:pPr>
        <w:pStyle w:val="a3"/>
        <w:widowControl w:val="0"/>
        <w:numPr>
          <w:ilvl w:val="0"/>
          <w:numId w:val="15"/>
        </w:numPr>
        <w:shd w:val="clear" w:color="auto" w:fill="FFFFFF"/>
        <w:tabs>
          <w:tab w:val="left" w:pos="567"/>
        </w:tabs>
        <w:autoSpaceDE w:val="0"/>
        <w:autoSpaceDN w:val="0"/>
        <w:adjustRightInd w:val="0"/>
        <w:spacing w:before="60"/>
        <w:ind w:right="10"/>
        <w:contextualSpacing w:val="0"/>
        <w:jc w:val="both"/>
        <w:rPr>
          <w:rFonts w:ascii="Times New Roman" w:eastAsia="Times New Roman" w:hAnsi="Times New Roman"/>
          <w:bdr w:val="none" w:sz="0" w:space="0" w:color="auto" w:frame="1"/>
          <w:lang w:eastAsia="uk-UA"/>
        </w:rPr>
      </w:pPr>
      <w:r w:rsidRPr="00382FB0">
        <w:rPr>
          <w:rFonts w:ascii="Times New Roman" w:eastAsia="Times New Roman" w:hAnsi="Times New Roman"/>
          <w:bdr w:val="none" w:sz="0" w:space="0" w:color="auto" w:frame="1"/>
          <w:lang w:eastAsia="uk-UA"/>
        </w:rPr>
        <w:t>позбавить Товариство можливості конкурувати з іншими суб’єктами господарювання.</w:t>
      </w:r>
    </w:p>
    <w:p w14:paraId="5204FE64" w14:textId="2C91A3AE" w:rsidR="00C0160C" w:rsidRPr="00382FB0" w:rsidRDefault="003D4A35" w:rsidP="008C5BA7">
      <w:pPr>
        <w:pStyle w:val="a3"/>
        <w:widowControl w:val="0"/>
        <w:numPr>
          <w:ilvl w:val="0"/>
          <w:numId w:val="1"/>
        </w:numPr>
        <w:tabs>
          <w:tab w:val="left" w:pos="567"/>
        </w:tabs>
        <w:autoSpaceDE w:val="0"/>
        <w:autoSpaceDN w:val="0"/>
        <w:adjustRightInd w:val="0"/>
        <w:spacing w:before="120"/>
        <w:ind w:left="567"/>
        <w:contextualSpacing w:val="0"/>
        <w:jc w:val="both"/>
        <w:rPr>
          <w:rFonts w:ascii="Times New Roman" w:eastAsia="Times New Roman" w:hAnsi="Times New Roman"/>
          <w:bdr w:val="none" w:sz="0" w:space="0" w:color="auto" w:frame="1"/>
          <w:lang w:eastAsia="uk-UA"/>
        </w:rPr>
      </w:pPr>
      <w:r w:rsidRPr="00382FB0">
        <w:rPr>
          <w:rFonts w:ascii="Times New Roman" w:eastAsia="Times New Roman" w:hAnsi="Times New Roman"/>
          <w:bdr w:val="none" w:sz="0" w:space="0" w:color="auto" w:frame="1"/>
          <w:lang w:eastAsia="uk-UA"/>
        </w:rPr>
        <w:t xml:space="preserve">На підставі викладеного </w:t>
      </w:r>
      <w:r w:rsidR="00C0160C" w:rsidRPr="00382FB0">
        <w:rPr>
          <w:rFonts w:ascii="Times New Roman" w:eastAsia="Times New Roman" w:hAnsi="Times New Roman"/>
          <w:bdr w:val="none" w:sz="0" w:space="0" w:color="auto" w:frame="1"/>
          <w:lang w:eastAsia="uk-UA"/>
        </w:rPr>
        <w:t xml:space="preserve">ТОВ «КФК «Грін Фарм Косметик» </w:t>
      </w:r>
      <w:r w:rsidRPr="00382FB0">
        <w:rPr>
          <w:rFonts w:ascii="Times New Roman" w:eastAsia="Times New Roman" w:hAnsi="Times New Roman"/>
          <w:bdr w:val="none" w:sz="0" w:space="0" w:color="auto" w:frame="1"/>
          <w:lang w:eastAsia="uk-UA"/>
        </w:rPr>
        <w:t xml:space="preserve">просить врахувати </w:t>
      </w:r>
      <w:r w:rsidR="00C0160C" w:rsidRPr="00382FB0">
        <w:rPr>
          <w:rFonts w:ascii="Times New Roman" w:eastAsia="Times New Roman" w:hAnsi="Times New Roman"/>
          <w:bdr w:val="none" w:sz="0" w:space="0" w:color="auto" w:frame="1"/>
          <w:lang w:eastAsia="uk-UA"/>
        </w:rPr>
        <w:t xml:space="preserve">усі наведені </w:t>
      </w:r>
      <w:r w:rsidR="00886669">
        <w:rPr>
          <w:rFonts w:ascii="Times New Roman" w:eastAsia="Times New Roman" w:hAnsi="Times New Roman"/>
          <w:bdr w:val="none" w:sz="0" w:space="0" w:color="auto" w:frame="1"/>
          <w:lang w:eastAsia="uk-UA"/>
        </w:rPr>
        <w:t>обставини</w:t>
      </w:r>
      <w:r w:rsidR="00C0160C" w:rsidRPr="00382FB0">
        <w:rPr>
          <w:rFonts w:ascii="Times New Roman" w:eastAsia="Times New Roman" w:hAnsi="Times New Roman"/>
          <w:bdr w:val="none" w:sz="0" w:space="0" w:color="auto" w:frame="1"/>
          <w:lang w:eastAsia="uk-UA"/>
        </w:rPr>
        <w:t xml:space="preserve">, які дозволяють зменшити розмір штрафу, з метою недопущення </w:t>
      </w:r>
      <w:r w:rsidR="00C0160C" w:rsidRPr="008C5BA7">
        <w:rPr>
          <w:rFonts w:ascii="Times New Roman" w:hAnsi="Times New Roman"/>
        </w:rPr>
        <w:t>непропорційності</w:t>
      </w:r>
      <w:r w:rsidR="00C0160C" w:rsidRPr="00382FB0">
        <w:rPr>
          <w:rFonts w:ascii="Times New Roman" w:eastAsia="Times New Roman" w:hAnsi="Times New Roman"/>
          <w:bdr w:val="none" w:sz="0" w:space="0" w:color="auto" w:frame="1"/>
          <w:lang w:eastAsia="uk-UA"/>
        </w:rPr>
        <w:t xml:space="preserve"> та </w:t>
      </w:r>
      <w:proofErr w:type="spellStart"/>
      <w:r w:rsidR="00C0160C" w:rsidRPr="00382FB0">
        <w:rPr>
          <w:rFonts w:ascii="Times New Roman" w:eastAsia="Times New Roman" w:hAnsi="Times New Roman"/>
          <w:bdr w:val="none" w:sz="0" w:space="0" w:color="auto" w:frame="1"/>
          <w:lang w:eastAsia="uk-UA"/>
        </w:rPr>
        <w:t>неспіврозмірності</w:t>
      </w:r>
      <w:proofErr w:type="spellEnd"/>
      <w:r w:rsidR="00C0160C" w:rsidRPr="00382FB0">
        <w:rPr>
          <w:rFonts w:ascii="Times New Roman" w:eastAsia="Times New Roman" w:hAnsi="Times New Roman"/>
          <w:bdr w:val="none" w:sz="0" w:space="0" w:color="auto" w:frame="1"/>
          <w:lang w:eastAsia="uk-UA"/>
        </w:rPr>
        <w:t xml:space="preserve"> розміру санкцій вчиненим порушенням. </w:t>
      </w:r>
    </w:p>
    <w:p w14:paraId="051D42BF" w14:textId="6BDC4F72" w:rsidR="00701B5B" w:rsidRDefault="00701B5B" w:rsidP="00701B5B">
      <w:pPr>
        <w:shd w:val="clear" w:color="auto" w:fill="FFFFFF"/>
        <w:spacing w:before="60" w:after="60" w:line="240" w:lineRule="auto"/>
        <w:jc w:val="both"/>
        <w:rPr>
          <w:rFonts w:ascii="Times New Roman" w:eastAsia="Calibri" w:hAnsi="Times New Roman" w:cs="Times New Roman"/>
          <w:sz w:val="28"/>
          <w:szCs w:val="48"/>
          <w:lang w:val="uk-UA"/>
        </w:rPr>
      </w:pPr>
    </w:p>
    <w:p w14:paraId="7DE0BFD9" w14:textId="77777777" w:rsidR="008C5BA7" w:rsidRPr="00382FB0" w:rsidRDefault="008C5BA7" w:rsidP="00701B5B">
      <w:pPr>
        <w:shd w:val="clear" w:color="auto" w:fill="FFFFFF"/>
        <w:spacing w:before="60" w:after="60" w:line="240" w:lineRule="auto"/>
        <w:jc w:val="both"/>
        <w:rPr>
          <w:rFonts w:ascii="Times New Roman" w:eastAsia="Calibri" w:hAnsi="Times New Roman" w:cs="Times New Roman"/>
          <w:sz w:val="28"/>
          <w:szCs w:val="48"/>
          <w:lang w:val="uk-UA"/>
        </w:rPr>
      </w:pPr>
    </w:p>
    <w:p w14:paraId="4FD4FD2A" w14:textId="091B72C1" w:rsidR="003D4A35" w:rsidRPr="00382FB0" w:rsidRDefault="003D4A35" w:rsidP="003D4A35">
      <w:pPr>
        <w:keepNext/>
        <w:numPr>
          <w:ilvl w:val="0"/>
          <w:numId w:val="2"/>
        </w:numPr>
        <w:spacing w:before="60" w:after="80"/>
        <w:ind w:left="567" w:hanging="567"/>
        <w:outlineLvl w:val="0"/>
        <w:rPr>
          <w:rFonts w:ascii="Times New Roman" w:eastAsia="Calibri" w:hAnsi="Times New Roman" w:cs="Times New Roman"/>
          <w:sz w:val="24"/>
          <w:szCs w:val="24"/>
          <w:lang w:val="uk-UA"/>
        </w:rPr>
      </w:pPr>
      <w:r w:rsidRPr="00382FB0">
        <w:rPr>
          <w:rFonts w:ascii="Times New Roman" w:eastAsia="Calibri" w:hAnsi="Times New Roman" w:cs="Times New Roman"/>
          <w:b/>
          <w:sz w:val="24"/>
          <w:szCs w:val="24"/>
          <w:lang w:val="uk-UA"/>
        </w:rPr>
        <w:lastRenderedPageBreak/>
        <w:t>ОБҐРУНТУВАННЯ</w:t>
      </w:r>
      <w:r w:rsidRPr="00382FB0">
        <w:rPr>
          <w:rFonts w:ascii="Times New Roman" w:hAnsi="Times New Roman" w:cs="Times New Roman"/>
          <w:b/>
          <w:color w:val="333333"/>
          <w:sz w:val="24"/>
          <w:shd w:val="clear" w:color="auto" w:fill="FFFFFF"/>
        </w:rPr>
        <w:t xml:space="preserve"> РОЗРАХУНКУ РОЗМІРУ ШТРАФУ</w:t>
      </w:r>
    </w:p>
    <w:p w14:paraId="743921E3" w14:textId="04CC3BB1" w:rsidR="008C5BA7" w:rsidRPr="008C5BA7" w:rsidRDefault="00FA2452" w:rsidP="008C5BA7">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eastAsia="Times New Roman" w:hAnsi="Times New Roman"/>
          <w:bdr w:val="none" w:sz="0" w:space="0" w:color="auto" w:frame="1"/>
          <w:lang w:eastAsia="uk-UA"/>
        </w:rPr>
      </w:pPr>
      <w:r w:rsidRPr="00382FB0">
        <w:rPr>
          <w:rFonts w:ascii="Times New Roman" w:hAnsi="Times New Roman"/>
        </w:rPr>
        <w:t xml:space="preserve">Відповідно до статті 20 Закону України «Про захист від недобросовісної конкуренції» </w:t>
      </w:r>
      <w:r w:rsidRPr="00382FB0">
        <w:rPr>
          <w:rFonts w:ascii="Times New Roman" w:eastAsia="Times New Roman" w:hAnsi="Times New Roman"/>
          <w:bdr w:val="none" w:sz="0" w:space="0" w:color="auto" w:frame="1"/>
          <w:lang w:eastAsia="uk-UA"/>
        </w:rPr>
        <w:t>вчинення дій, визначених цим Законом як недобросовісна конкуренція, тягне за собою відповідальність, передбачену цим Законом.</w:t>
      </w:r>
    </w:p>
    <w:p w14:paraId="692CB8BA" w14:textId="0248DA83" w:rsidR="00190A0F" w:rsidRPr="00382FB0" w:rsidRDefault="00FA2452"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eastAsia="Times New Roman" w:hAnsi="Times New Roman"/>
          <w:bdr w:val="none" w:sz="0" w:space="0" w:color="auto" w:frame="1"/>
          <w:lang w:eastAsia="uk-UA"/>
        </w:rPr>
      </w:pPr>
      <w:r w:rsidRPr="00382FB0">
        <w:rPr>
          <w:rFonts w:ascii="Times New Roman" w:eastAsia="Times New Roman" w:hAnsi="Times New Roman"/>
          <w:bdr w:val="none" w:sz="0" w:space="0" w:color="auto" w:frame="1"/>
          <w:lang w:eastAsia="uk-UA"/>
        </w:rPr>
        <w:t>Згідно зі статтею 30 Закону України «Про захист від недобросовісної конкуренції» органи Комітету у справах про недобросовісну конкуренцію приймають обов’язкові для виконання рішення, зокрема, про визнання факту недобросовісної конкуренції; припинення недобросовісної конкуренції; накладання штрафів.</w:t>
      </w:r>
    </w:p>
    <w:p w14:paraId="5CCA6BAD" w14:textId="7EAFD60A" w:rsidR="00BE338C" w:rsidRPr="00382FB0" w:rsidRDefault="00FA2452"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eastAsia="Times New Roman" w:hAnsi="Times New Roman"/>
          <w:bdr w:val="none" w:sz="0" w:space="0" w:color="auto" w:frame="1"/>
          <w:lang w:eastAsia="uk-UA"/>
        </w:rPr>
      </w:pPr>
      <w:r w:rsidRPr="00382FB0">
        <w:rPr>
          <w:rFonts w:ascii="Times New Roman" w:eastAsia="Times New Roman" w:hAnsi="Times New Roman"/>
          <w:bdr w:val="none" w:sz="0" w:space="0" w:color="auto" w:frame="1"/>
          <w:lang w:eastAsia="uk-UA"/>
        </w:rPr>
        <w:t xml:space="preserve">Відповідно до статті 21 Закону України «Про захист від недобросовісної конкуренції» вчинення суб’єктами господарювання дій, визначених цим Законом як недобросовісна конкуренція, тягне за собою накладення штрафу у розмірі до п’яти відсотків доходу </w:t>
      </w:r>
      <w:r w:rsidRPr="00382FB0">
        <w:rPr>
          <w:rFonts w:ascii="Times New Roman" w:eastAsia="Times New Roman" w:hAnsi="Times New Roman"/>
          <w:bdr w:val="none" w:sz="0" w:space="0" w:color="auto" w:frame="1"/>
          <w:lang w:eastAsia="uk-UA"/>
        </w:rPr>
        <w:br/>
        <w:t>(виручки) від реалізації продукції (товарів, робіт, послуг) суб’єкта господарювання за останній звітний рік, що передував року, в якому накладається штраф.</w:t>
      </w:r>
    </w:p>
    <w:p w14:paraId="61279E39" w14:textId="13DB817B" w:rsidR="00FA2452" w:rsidRPr="00382FB0" w:rsidRDefault="00FA2452"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eastAsia="Times New Roman" w:hAnsi="Times New Roman"/>
          <w:bdr w:val="none" w:sz="0" w:space="0" w:color="auto" w:frame="1"/>
          <w:lang w:eastAsia="uk-UA"/>
        </w:rPr>
        <w:t>Розрахунок</w:t>
      </w:r>
      <w:r w:rsidRPr="00382FB0">
        <w:rPr>
          <w:rFonts w:ascii="Times New Roman" w:hAnsi="Times New Roman"/>
        </w:rPr>
        <w:t xml:space="preserve"> розміру штрафу здійснюється  відповідно до Порядку визначення розміру штрафу</w:t>
      </w:r>
      <w:r w:rsidR="00BE338C" w:rsidRPr="00382FB0">
        <w:rPr>
          <w:rFonts w:ascii="Times New Roman" w:hAnsi="Times New Roman"/>
        </w:rPr>
        <w:t>.</w:t>
      </w:r>
    </w:p>
    <w:p w14:paraId="47EDE18D" w14:textId="059D2C89" w:rsidR="00FA2452" w:rsidRPr="00382FB0" w:rsidRDefault="00FA2452"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eastAsia="Times New Roman" w:hAnsi="Times New Roman"/>
          <w:bdr w:val="none" w:sz="0" w:space="0" w:color="auto" w:frame="1"/>
          <w:lang w:eastAsia="uk-UA"/>
        </w:rPr>
      </w:pPr>
      <w:r w:rsidRPr="00382FB0">
        <w:rPr>
          <w:rFonts w:ascii="Times New Roman" w:hAnsi="Times New Roman"/>
        </w:rPr>
        <w:t xml:space="preserve">Згідно з пунктом 11 розділу IV Порядку визначення розміру штрафу за вчинення порушення, передбаченого </w:t>
      </w:r>
      <w:hyperlink r:id="rId71" w:anchor="n11" w:tgtFrame="_blank" w:history="1">
        <w:r w:rsidRPr="00382FB0">
          <w:rPr>
            <w:rFonts w:ascii="Times New Roman" w:hAnsi="Times New Roman"/>
          </w:rPr>
          <w:t>статтями 1</w:t>
        </w:r>
      </w:hyperlink>
      <w:r w:rsidRPr="00382FB0">
        <w:rPr>
          <w:rFonts w:ascii="Times New Roman" w:hAnsi="Times New Roman"/>
        </w:rPr>
        <w:t xml:space="preserve">, </w:t>
      </w:r>
      <w:hyperlink r:id="rId72" w:anchor="n25" w:tgtFrame="_blank" w:history="1">
        <w:r w:rsidRPr="00382FB0">
          <w:rPr>
            <w:rFonts w:ascii="Times New Roman" w:hAnsi="Times New Roman"/>
          </w:rPr>
          <w:t>4</w:t>
        </w:r>
        <w:r w:rsidR="005A669D">
          <w:rPr>
            <w:rFonts w:ascii="Times New Roman" w:hAnsi="Times New Roman"/>
          </w:rPr>
          <w:t>‒</w:t>
        </w:r>
        <w:r w:rsidRPr="00382FB0">
          <w:rPr>
            <w:rFonts w:ascii="Times New Roman" w:hAnsi="Times New Roman"/>
          </w:rPr>
          <w:t>19</w:t>
        </w:r>
      </w:hyperlink>
      <w:r w:rsidRPr="00382FB0">
        <w:rPr>
          <w:rFonts w:ascii="Times New Roman" w:hAnsi="Times New Roman"/>
        </w:rPr>
        <w:t xml:space="preserve"> Закону України «Про захист від недобросовісної конкуренції», у разі якщо можливо встановити розмір доходу (виручки), пов</w:t>
      </w:r>
      <w:r w:rsidR="005A669D">
        <w:rPr>
          <w:rFonts w:ascii="Times New Roman" w:hAnsi="Times New Roman"/>
        </w:rPr>
        <w:t>’</w:t>
      </w:r>
      <w:r w:rsidRPr="00382FB0">
        <w:rPr>
          <w:rFonts w:ascii="Times New Roman" w:hAnsi="Times New Roman"/>
        </w:rPr>
        <w:t xml:space="preserve">язаного з порушенням, базовий розмір штрафу визначається в розмірі до 15 відсотків від розміру такого доходу (виручки) залежно від ступеня негативного впливу на </w:t>
      </w:r>
      <w:r w:rsidRPr="00382FB0">
        <w:rPr>
          <w:rFonts w:ascii="Times New Roman" w:eastAsia="Times New Roman" w:hAnsi="Times New Roman"/>
          <w:bdr w:val="none" w:sz="0" w:space="0" w:color="auto" w:frame="1"/>
          <w:lang w:eastAsia="uk-UA"/>
        </w:rPr>
        <w:t xml:space="preserve">конкуренцію, що встановлюється в кожному конкретному випадку вчинення порушення з урахуванням обставин справи та положень пункту 2 </w:t>
      </w:r>
      <w:r w:rsidR="00886669" w:rsidRPr="00382FB0">
        <w:rPr>
          <w:rFonts w:ascii="Times New Roman" w:hAnsi="Times New Roman"/>
        </w:rPr>
        <w:t>розділу IV Порядку визначення розміру штрафу</w:t>
      </w:r>
      <w:r w:rsidRPr="00382FB0">
        <w:rPr>
          <w:rFonts w:ascii="Times New Roman" w:eastAsia="Times New Roman" w:hAnsi="Times New Roman"/>
          <w:bdr w:val="none" w:sz="0" w:space="0" w:color="auto" w:frame="1"/>
          <w:lang w:eastAsia="uk-UA"/>
        </w:rPr>
        <w:t>.</w:t>
      </w:r>
    </w:p>
    <w:p w14:paraId="28497FB5" w14:textId="5FF7AB46" w:rsidR="00685AFD" w:rsidRPr="00382FB0" w:rsidRDefault="00FA2452"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eastAsia="Times New Roman" w:hAnsi="Times New Roman"/>
          <w:bdr w:val="none" w:sz="0" w:space="0" w:color="auto" w:frame="1"/>
          <w:lang w:eastAsia="uk-UA"/>
        </w:rPr>
        <w:t>Так, ТОВ «КФК</w:t>
      </w:r>
      <w:r w:rsidRPr="00382FB0">
        <w:rPr>
          <w:rFonts w:ascii="Times New Roman" w:hAnsi="Times New Roman"/>
        </w:rPr>
        <w:t xml:space="preserve">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внаслідок вчинення дій, які полягали </w:t>
      </w:r>
      <w:r w:rsidRPr="00382FB0">
        <w:rPr>
          <w:rFonts w:ascii="Times New Roman" w:hAnsi="Times New Roman"/>
        </w:rPr>
        <w:br/>
      </w:r>
      <w:r w:rsidR="005A669D">
        <w:rPr>
          <w:rFonts w:ascii="Times New Roman" w:hAnsi="Times New Roman"/>
        </w:rPr>
        <w:t>в</w:t>
      </w:r>
      <w:r w:rsidRPr="00382FB0">
        <w:rPr>
          <w:rFonts w:ascii="Times New Roman" w:hAnsi="Times New Roman"/>
        </w:rPr>
        <w:t xml:space="preserve"> поширенні інформації про Властивість </w:t>
      </w:r>
      <w:r w:rsidR="00FA4AD7" w:rsidRPr="00382FB0">
        <w:rPr>
          <w:rFonts w:ascii="Times New Roman" w:hAnsi="Times New Roman"/>
        </w:rPr>
        <w:t>1</w:t>
      </w:r>
      <w:r w:rsidRPr="00382FB0">
        <w:rPr>
          <w:rFonts w:ascii="Times New Roman" w:hAnsi="Times New Roman"/>
        </w:rPr>
        <w:t xml:space="preserve"> Крему «Диклофенак»</w:t>
      </w:r>
      <w:r w:rsidR="00685AFD" w:rsidRPr="00382FB0">
        <w:rPr>
          <w:rFonts w:ascii="Times New Roman" w:hAnsi="Times New Roman"/>
        </w:rPr>
        <w:t>,</w:t>
      </w:r>
      <w:r w:rsidRPr="00382FB0">
        <w:rPr>
          <w:rFonts w:ascii="Times New Roman" w:hAnsi="Times New Roman"/>
        </w:rPr>
        <w:t xml:space="preserve"> </w:t>
      </w:r>
      <w:r w:rsidR="00685AFD" w:rsidRPr="00382FB0">
        <w:rPr>
          <w:rFonts w:ascii="Times New Roman" w:hAnsi="Times New Roman"/>
        </w:rPr>
        <w:t xml:space="preserve">може отримати неправомірні переваги </w:t>
      </w:r>
      <w:r w:rsidR="005A669D">
        <w:rPr>
          <w:rFonts w:ascii="Times New Roman" w:hAnsi="Times New Roman"/>
        </w:rPr>
        <w:t>в</w:t>
      </w:r>
      <w:r w:rsidR="00685AFD" w:rsidRPr="00382FB0">
        <w:rPr>
          <w:rFonts w:ascii="Times New Roman" w:hAnsi="Times New Roman"/>
        </w:rPr>
        <w:t xml:space="preserve"> конкуренції перед суб’єктами господарювання, які </w:t>
      </w:r>
      <w:r w:rsidR="005A669D">
        <w:rPr>
          <w:rFonts w:ascii="Times New Roman" w:hAnsi="Times New Roman"/>
        </w:rPr>
        <w:br/>
      </w:r>
      <w:r w:rsidR="00685AFD" w:rsidRPr="00382FB0">
        <w:rPr>
          <w:rFonts w:ascii="Times New Roman" w:hAnsi="Times New Roman"/>
        </w:rPr>
        <w:t xml:space="preserve">виробляють / реалізують лікарські засоби з діючою речовиною </w:t>
      </w:r>
      <w:r w:rsidR="00685AFD" w:rsidRPr="00382FB0">
        <w:rPr>
          <w:rFonts w:ascii="Times New Roman" w:hAnsi="Times New Roman"/>
          <w:i/>
        </w:rPr>
        <w:t xml:space="preserve">диклофенак натрію </w:t>
      </w:r>
      <w:r w:rsidR="00DA4A65" w:rsidRPr="00382FB0">
        <w:rPr>
          <w:rFonts w:ascii="Times New Roman" w:hAnsi="Times New Roman"/>
          <w:i/>
        </w:rPr>
        <w:br/>
      </w:r>
      <w:r w:rsidR="00685AFD" w:rsidRPr="00382FB0">
        <w:rPr>
          <w:rFonts w:ascii="Times New Roman" w:hAnsi="Times New Roman"/>
        </w:rPr>
        <w:t>для зовнішнього застосування.</w:t>
      </w:r>
    </w:p>
    <w:p w14:paraId="0BF2A6D5" w14:textId="6D82F671" w:rsidR="00FA2452" w:rsidRPr="00382FB0" w:rsidRDefault="00685AFD"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eastAsia="Times New Roman" w:hAnsi="Times New Roman"/>
          <w:bdr w:val="none" w:sz="0" w:space="0" w:color="auto" w:frame="1"/>
          <w:lang w:eastAsia="uk-UA"/>
        </w:rPr>
      </w:pPr>
      <w:r w:rsidRPr="00382FB0">
        <w:rPr>
          <w:rFonts w:ascii="Times New Roman" w:hAnsi="Times New Roman"/>
        </w:rPr>
        <w:t xml:space="preserve">Крім того, Товариство внаслідок вчинення дій, які полягали </w:t>
      </w:r>
      <w:r w:rsidR="005A669D">
        <w:rPr>
          <w:rFonts w:ascii="Times New Roman" w:hAnsi="Times New Roman"/>
        </w:rPr>
        <w:t>в</w:t>
      </w:r>
      <w:r w:rsidRPr="00382FB0">
        <w:rPr>
          <w:rFonts w:ascii="Times New Roman" w:hAnsi="Times New Roman"/>
        </w:rPr>
        <w:t xml:space="preserve"> поширенні</w:t>
      </w:r>
      <w:r w:rsidR="00FA2452" w:rsidRPr="00382FB0">
        <w:rPr>
          <w:rFonts w:ascii="Times New Roman" w:hAnsi="Times New Roman"/>
        </w:rPr>
        <w:t xml:space="preserve"> інформації про Властив</w:t>
      </w:r>
      <w:r w:rsidR="00756B0D" w:rsidRPr="00382FB0">
        <w:rPr>
          <w:rFonts w:ascii="Times New Roman" w:hAnsi="Times New Roman"/>
        </w:rPr>
        <w:t>ості</w:t>
      </w:r>
      <w:r w:rsidR="00FA2452" w:rsidRPr="00382FB0">
        <w:rPr>
          <w:rFonts w:ascii="Times New Roman" w:hAnsi="Times New Roman"/>
        </w:rPr>
        <w:t xml:space="preserve"> Гелю «</w:t>
      </w:r>
      <w:proofErr w:type="spellStart"/>
      <w:r w:rsidR="00FA2452" w:rsidRPr="00382FB0">
        <w:rPr>
          <w:rFonts w:ascii="Times New Roman" w:hAnsi="Times New Roman"/>
        </w:rPr>
        <w:t>Даймісил</w:t>
      </w:r>
      <w:proofErr w:type="spellEnd"/>
      <w:r w:rsidR="00FA2452" w:rsidRPr="00382FB0">
        <w:rPr>
          <w:rFonts w:ascii="Times New Roman" w:hAnsi="Times New Roman"/>
        </w:rPr>
        <w:t>»</w:t>
      </w:r>
      <w:r w:rsidRPr="00382FB0">
        <w:rPr>
          <w:rFonts w:ascii="Times New Roman" w:hAnsi="Times New Roman"/>
        </w:rPr>
        <w:t xml:space="preserve">, може отримати неправомірні переваги </w:t>
      </w:r>
      <w:r w:rsidR="005A669D">
        <w:rPr>
          <w:rFonts w:ascii="Times New Roman" w:hAnsi="Times New Roman"/>
        </w:rPr>
        <w:t>в</w:t>
      </w:r>
      <w:r w:rsidRPr="00382FB0">
        <w:rPr>
          <w:rFonts w:ascii="Times New Roman" w:hAnsi="Times New Roman"/>
        </w:rPr>
        <w:t xml:space="preserve"> конкуренції перед суб’єктами господарювання, які виробляють / реалізують лікарські засоби </w:t>
      </w:r>
      <w:r w:rsidR="00A85844">
        <w:rPr>
          <w:rFonts w:ascii="Times New Roman" w:hAnsi="Times New Roman"/>
        </w:rPr>
        <w:br/>
      </w:r>
      <w:r w:rsidRPr="00382FB0">
        <w:rPr>
          <w:rFonts w:ascii="Times New Roman" w:hAnsi="Times New Roman"/>
        </w:rPr>
        <w:t xml:space="preserve">з діючою речовиною </w:t>
      </w:r>
      <w:proofErr w:type="spellStart"/>
      <w:r w:rsidRPr="00382FB0">
        <w:rPr>
          <w:rFonts w:ascii="Times New Roman" w:hAnsi="Times New Roman"/>
          <w:i/>
        </w:rPr>
        <w:t>німесулід</w:t>
      </w:r>
      <w:proofErr w:type="spellEnd"/>
      <w:r w:rsidRPr="00382FB0">
        <w:rPr>
          <w:rFonts w:ascii="Times New Roman" w:hAnsi="Times New Roman"/>
        </w:rPr>
        <w:t xml:space="preserve"> для зовнішнього </w:t>
      </w:r>
      <w:r w:rsidRPr="00382FB0">
        <w:rPr>
          <w:rFonts w:ascii="Times New Roman" w:eastAsia="Times New Roman" w:hAnsi="Times New Roman"/>
          <w:bdr w:val="none" w:sz="0" w:space="0" w:color="auto" w:frame="1"/>
          <w:lang w:eastAsia="uk-UA"/>
        </w:rPr>
        <w:t>застосування.</w:t>
      </w:r>
    </w:p>
    <w:p w14:paraId="3A12F61B" w14:textId="616D0067" w:rsidR="001F7B54" w:rsidRPr="007C020B" w:rsidRDefault="00FA2452" w:rsidP="007C020B">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eastAsia="Times New Roman" w:hAnsi="Times New Roman"/>
          <w:bdr w:val="none" w:sz="0" w:space="0" w:color="auto" w:frame="1"/>
          <w:lang w:eastAsia="uk-UA"/>
        </w:rPr>
        <w:t xml:space="preserve">Відповідно до наданої </w:t>
      </w:r>
      <w:r w:rsidR="00685AFD" w:rsidRPr="00382FB0">
        <w:rPr>
          <w:rFonts w:ascii="Times New Roman" w:eastAsia="Times New Roman" w:hAnsi="Times New Roman"/>
          <w:bdr w:val="none" w:sz="0" w:space="0" w:color="auto" w:frame="1"/>
          <w:lang w:eastAsia="uk-UA"/>
        </w:rPr>
        <w:t>ТОВ «КФК «Грін Фарм Косметик»</w:t>
      </w:r>
      <w:r w:rsidR="00685AFD" w:rsidRPr="00382FB0">
        <w:rPr>
          <w:rFonts w:ascii="Times New Roman" w:hAnsi="Times New Roman"/>
        </w:rPr>
        <w:t xml:space="preserve"> </w:t>
      </w:r>
      <w:r w:rsidRPr="00382FB0">
        <w:rPr>
          <w:rFonts w:ascii="Times New Roman" w:hAnsi="Times New Roman"/>
        </w:rPr>
        <w:t xml:space="preserve">інформації щодо обсягів реалізації </w:t>
      </w:r>
      <w:r w:rsidR="00756B0D" w:rsidRPr="00382FB0">
        <w:rPr>
          <w:rFonts w:ascii="Times New Roman" w:hAnsi="Times New Roman"/>
        </w:rPr>
        <w:t>косметичних засобів</w:t>
      </w:r>
      <w:r w:rsidR="00685AFD" w:rsidRPr="00382FB0">
        <w:rPr>
          <w:rFonts w:ascii="Times New Roman" w:hAnsi="Times New Roman"/>
        </w:rPr>
        <w:t xml:space="preserve"> Товариство реалізувало: </w:t>
      </w:r>
    </w:p>
    <w:p w14:paraId="6F28BEFF" w14:textId="0633A601" w:rsidR="00861289" w:rsidRPr="00382FB0" w:rsidRDefault="00685AFD" w:rsidP="005A669D">
      <w:pPr>
        <w:widowControl w:val="0"/>
        <w:numPr>
          <w:ilvl w:val="0"/>
          <w:numId w:val="9"/>
        </w:numPr>
        <w:tabs>
          <w:tab w:val="left" w:pos="567"/>
        </w:tabs>
        <w:autoSpaceDE w:val="0"/>
        <w:autoSpaceDN w:val="0"/>
        <w:adjustRightInd w:val="0"/>
        <w:spacing w:before="80" w:after="0" w:line="240" w:lineRule="auto"/>
        <w:ind w:left="567" w:hanging="207"/>
        <w:jc w:val="both"/>
        <w:rPr>
          <w:rFonts w:ascii="Times New Roman" w:eastAsia="Calibri" w:hAnsi="Times New Roman" w:cs="Times New Roman"/>
          <w:sz w:val="24"/>
          <w:szCs w:val="24"/>
          <w:lang w:val="uk-UA"/>
        </w:rPr>
      </w:pPr>
      <w:r w:rsidRPr="00382FB0">
        <w:rPr>
          <w:rFonts w:ascii="Times New Roman" w:hAnsi="Times New Roman" w:cs="Times New Roman"/>
          <w:sz w:val="24"/>
          <w:szCs w:val="24"/>
          <w:lang w:val="uk-UA"/>
        </w:rPr>
        <w:t>Крем «Диклофенак»</w:t>
      </w:r>
      <w:r w:rsidR="00FA2452" w:rsidRPr="00382FB0">
        <w:rPr>
          <w:rFonts w:ascii="Times New Roman" w:eastAsia="Calibri" w:hAnsi="Times New Roman" w:cs="Times New Roman"/>
          <w:sz w:val="24"/>
          <w:szCs w:val="24"/>
          <w:lang w:val="uk-UA"/>
        </w:rPr>
        <w:t xml:space="preserve"> у період </w:t>
      </w:r>
      <w:r w:rsidR="00861289" w:rsidRPr="00382FB0">
        <w:rPr>
          <w:rFonts w:ascii="Times New Roman" w:hAnsi="Times New Roman" w:cs="Times New Roman"/>
          <w:sz w:val="24"/>
          <w:szCs w:val="24"/>
          <w:lang w:val="uk-UA"/>
        </w:rPr>
        <w:t xml:space="preserve">з </w:t>
      </w:r>
      <w:r w:rsidR="00A85844" w:rsidRPr="00724B04">
        <w:rPr>
          <w:rFonts w:ascii="Times New Roman" w:hAnsi="Times New Roman" w:cs="Times New Roman"/>
          <w:i/>
          <w:sz w:val="24"/>
          <w:szCs w:val="24"/>
          <w:lang w:val="uk-UA"/>
        </w:rPr>
        <w:t>«інформація, доступ до якої обмежено»</w:t>
      </w:r>
      <w:r w:rsidR="00A85844">
        <w:rPr>
          <w:rFonts w:ascii="Times New Roman" w:hAnsi="Times New Roman" w:cs="Times New Roman"/>
          <w:i/>
          <w:sz w:val="24"/>
          <w:szCs w:val="24"/>
          <w:lang w:val="uk-UA"/>
        </w:rPr>
        <w:t xml:space="preserve"> </w:t>
      </w:r>
      <w:r w:rsidR="00861289" w:rsidRPr="00382FB0">
        <w:rPr>
          <w:rFonts w:ascii="Times New Roman" w:hAnsi="Times New Roman" w:cs="Times New Roman"/>
          <w:sz w:val="24"/>
          <w:szCs w:val="24"/>
          <w:lang w:val="uk-UA"/>
        </w:rPr>
        <w:t xml:space="preserve">по </w:t>
      </w:r>
      <w:r w:rsidR="00A85844" w:rsidRPr="00724B04">
        <w:rPr>
          <w:rFonts w:ascii="Times New Roman" w:hAnsi="Times New Roman" w:cs="Times New Roman"/>
          <w:i/>
          <w:sz w:val="24"/>
          <w:szCs w:val="24"/>
          <w:lang w:val="uk-UA"/>
        </w:rPr>
        <w:t>«інформація, доступ до якої обмежено»</w:t>
      </w:r>
      <w:r w:rsidR="00A85844">
        <w:rPr>
          <w:rFonts w:ascii="Times New Roman" w:hAnsi="Times New Roman" w:cs="Times New Roman"/>
          <w:i/>
          <w:sz w:val="24"/>
          <w:szCs w:val="24"/>
          <w:lang w:val="uk-UA"/>
        </w:rPr>
        <w:t xml:space="preserve"> </w:t>
      </w:r>
      <w:r w:rsidR="00FA2452" w:rsidRPr="00382FB0">
        <w:rPr>
          <w:rFonts w:ascii="Times New Roman" w:eastAsia="Calibri" w:hAnsi="Times New Roman" w:cs="Times New Roman"/>
          <w:sz w:val="24"/>
          <w:szCs w:val="24"/>
          <w:lang w:val="uk-UA"/>
        </w:rPr>
        <w:t xml:space="preserve">на загальну суму </w:t>
      </w:r>
      <w:r w:rsidR="00A85844" w:rsidRPr="00724B04">
        <w:rPr>
          <w:rFonts w:ascii="Times New Roman" w:hAnsi="Times New Roman" w:cs="Times New Roman"/>
          <w:i/>
          <w:sz w:val="24"/>
          <w:szCs w:val="24"/>
          <w:lang w:val="uk-UA"/>
        </w:rPr>
        <w:t>«інформація, доступ до якої обмежено»</w:t>
      </w:r>
      <w:r w:rsidR="00A85844">
        <w:rPr>
          <w:rFonts w:ascii="Times New Roman" w:hAnsi="Times New Roman" w:cs="Times New Roman"/>
          <w:i/>
          <w:sz w:val="24"/>
          <w:szCs w:val="24"/>
          <w:lang w:val="uk-UA"/>
        </w:rPr>
        <w:t xml:space="preserve"> </w:t>
      </w:r>
      <w:r w:rsidR="00FA2452" w:rsidRPr="00382FB0">
        <w:rPr>
          <w:rFonts w:ascii="Times New Roman" w:eastAsia="Calibri" w:hAnsi="Times New Roman" w:cs="Times New Roman"/>
          <w:sz w:val="24"/>
          <w:szCs w:val="24"/>
          <w:lang w:val="uk-UA"/>
        </w:rPr>
        <w:t>грн (без ПДВ)</w:t>
      </w:r>
      <w:r w:rsidRPr="00382FB0">
        <w:rPr>
          <w:rFonts w:ascii="Times New Roman" w:eastAsia="Calibri" w:hAnsi="Times New Roman" w:cs="Times New Roman"/>
          <w:sz w:val="24"/>
          <w:szCs w:val="24"/>
          <w:lang w:val="uk-UA"/>
        </w:rPr>
        <w:t>;</w:t>
      </w:r>
    </w:p>
    <w:p w14:paraId="76F6ED3A" w14:textId="65BB7114" w:rsidR="00FA2452" w:rsidRPr="00382FB0" w:rsidRDefault="00685AFD" w:rsidP="005A669D">
      <w:pPr>
        <w:widowControl w:val="0"/>
        <w:numPr>
          <w:ilvl w:val="0"/>
          <w:numId w:val="9"/>
        </w:numPr>
        <w:tabs>
          <w:tab w:val="left" w:pos="567"/>
        </w:tabs>
        <w:autoSpaceDE w:val="0"/>
        <w:autoSpaceDN w:val="0"/>
        <w:adjustRightInd w:val="0"/>
        <w:spacing w:before="80" w:after="0" w:line="240" w:lineRule="auto"/>
        <w:ind w:left="567" w:hanging="141"/>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Гель «</w:t>
      </w:r>
      <w:proofErr w:type="spellStart"/>
      <w:r w:rsidRPr="00382FB0">
        <w:rPr>
          <w:rFonts w:ascii="Times New Roman" w:eastAsia="Calibri" w:hAnsi="Times New Roman" w:cs="Times New Roman"/>
          <w:sz w:val="24"/>
          <w:szCs w:val="24"/>
          <w:lang w:val="uk-UA"/>
        </w:rPr>
        <w:t>Даймісил</w:t>
      </w:r>
      <w:proofErr w:type="spellEnd"/>
      <w:r w:rsidRPr="00382FB0">
        <w:rPr>
          <w:rFonts w:ascii="Times New Roman" w:eastAsia="Calibri" w:hAnsi="Times New Roman" w:cs="Times New Roman"/>
          <w:sz w:val="24"/>
          <w:szCs w:val="24"/>
          <w:lang w:val="uk-UA"/>
        </w:rPr>
        <w:t xml:space="preserve">» у </w:t>
      </w:r>
      <w:r w:rsidRPr="00382FB0">
        <w:rPr>
          <w:rFonts w:ascii="Times New Roman" w:eastAsia="Times New Roman" w:hAnsi="Times New Roman" w:cs="Times New Roman"/>
          <w:sz w:val="24"/>
          <w:szCs w:val="24"/>
          <w:lang w:val="uk-UA"/>
        </w:rPr>
        <w:t xml:space="preserve">період </w:t>
      </w:r>
      <w:r w:rsidRPr="00382FB0">
        <w:rPr>
          <w:rFonts w:ascii="Times New Roman" w:eastAsia="Calibri" w:hAnsi="Times New Roman" w:cs="Times New Roman"/>
          <w:sz w:val="24"/>
          <w:szCs w:val="24"/>
          <w:lang w:val="uk-UA"/>
        </w:rPr>
        <w:t xml:space="preserve">з </w:t>
      </w:r>
      <w:r w:rsidR="00A85844" w:rsidRPr="00724B04">
        <w:rPr>
          <w:rFonts w:ascii="Times New Roman" w:hAnsi="Times New Roman" w:cs="Times New Roman"/>
          <w:i/>
          <w:sz w:val="24"/>
          <w:szCs w:val="24"/>
          <w:lang w:val="uk-UA"/>
        </w:rPr>
        <w:t>«інформація, доступ до якої обмежено»</w:t>
      </w:r>
      <w:r w:rsidR="00A85844">
        <w:rPr>
          <w:rFonts w:ascii="Times New Roman" w:hAnsi="Times New Roman" w:cs="Times New Roman"/>
          <w:i/>
          <w:sz w:val="24"/>
          <w:szCs w:val="24"/>
          <w:lang w:val="uk-UA"/>
        </w:rPr>
        <w:t xml:space="preserve"> </w:t>
      </w:r>
      <w:r w:rsidRPr="00382FB0">
        <w:rPr>
          <w:rFonts w:ascii="Times New Roman" w:eastAsia="Calibri" w:hAnsi="Times New Roman" w:cs="Times New Roman"/>
          <w:sz w:val="24"/>
          <w:szCs w:val="24"/>
          <w:lang w:val="uk-UA"/>
        </w:rPr>
        <w:t xml:space="preserve">по </w:t>
      </w:r>
      <w:r w:rsidR="00A85844" w:rsidRPr="00724B04">
        <w:rPr>
          <w:rFonts w:ascii="Times New Roman" w:hAnsi="Times New Roman" w:cs="Times New Roman"/>
          <w:i/>
          <w:sz w:val="24"/>
          <w:szCs w:val="24"/>
          <w:lang w:val="uk-UA"/>
        </w:rPr>
        <w:t>«інформація, доступ до якої обмежено»</w:t>
      </w:r>
      <w:r w:rsidR="00A85844">
        <w:rPr>
          <w:rFonts w:ascii="Times New Roman" w:hAnsi="Times New Roman" w:cs="Times New Roman"/>
          <w:i/>
          <w:sz w:val="24"/>
          <w:szCs w:val="24"/>
          <w:lang w:val="uk-UA"/>
        </w:rPr>
        <w:t xml:space="preserve"> </w:t>
      </w:r>
      <w:r w:rsidRPr="00382FB0">
        <w:rPr>
          <w:rFonts w:ascii="Times New Roman" w:eastAsia="Calibri" w:hAnsi="Times New Roman" w:cs="Times New Roman"/>
          <w:sz w:val="24"/>
          <w:szCs w:val="24"/>
          <w:lang w:val="uk-UA"/>
        </w:rPr>
        <w:t xml:space="preserve">на загальну суму </w:t>
      </w:r>
      <w:r w:rsidR="00A85844" w:rsidRPr="00724B04">
        <w:rPr>
          <w:rFonts w:ascii="Times New Roman" w:hAnsi="Times New Roman" w:cs="Times New Roman"/>
          <w:i/>
          <w:sz w:val="24"/>
          <w:szCs w:val="24"/>
          <w:lang w:val="uk-UA"/>
        </w:rPr>
        <w:t>«інформація, доступ до якої обмежено»</w:t>
      </w:r>
      <w:r w:rsidR="00A85844">
        <w:rPr>
          <w:rFonts w:ascii="Times New Roman" w:hAnsi="Times New Roman" w:cs="Times New Roman"/>
          <w:i/>
          <w:sz w:val="24"/>
          <w:szCs w:val="24"/>
          <w:lang w:val="uk-UA"/>
        </w:rPr>
        <w:t xml:space="preserve"> </w:t>
      </w:r>
      <w:r w:rsidRPr="00382FB0">
        <w:rPr>
          <w:rFonts w:ascii="Times New Roman" w:eastAsia="Calibri" w:hAnsi="Times New Roman" w:cs="Times New Roman"/>
          <w:sz w:val="24"/>
          <w:szCs w:val="24"/>
          <w:lang w:val="uk-UA"/>
        </w:rPr>
        <w:t>грн (без ПДВ).</w:t>
      </w:r>
    </w:p>
    <w:p w14:paraId="79F7BE95" w14:textId="4061DE99" w:rsidR="00FA2452" w:rsidRPr="00382FB0" w:rsidRDefault="00FA2452"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eastAsia="Times New Roman" w:hAnsi="Times New Roman"/>
          <w:bdr w:val="none" w:sz="0" w:space="0" w:color="auto" w:frame="1"/>
          <w:lang w:eastAsia="uk-UA"/>
        </w:rPr>
      </w:pPr>
      <w:r w:rsidRPr="00382FB0">
        <w:rPr>
          <w:rFonts w:ascii="Times New Roman" w:hAnsi="Times New Roman"/>
          <w:shd w:val="clear" w:color="auto" w:fill="FFFFFF"/>
        </w:rPr>
        <w:t>Згідно з пунктом 1 розділу V Порядку визначення розміру штрафу </w:t>
      </w:r>
      <w:r w:rsidR="005A669D">
        <w:rPr>
          <w:rFonts w:ascii="Times New Roman" w:hAnsi="Times New Roman"/>
          <w:shd w:val="clear" w:color="auto" w:fill="FFFFFF"/>
        </w:rPr>
        <w:t>в</w:t>
      </w:r>
      <w:r w:rsidRPr="00382FB0">
        <w:rPr>
          <w:rFonts w:ascii="Times New Roman" w:hAnsi="Times New Roman"/>
          <w:shd w:val="clear" w:color="auto" w:fill="FFFFFF"/>
        </w:rPr>
        <w:t xml:space="preserve"> разі наявності </w:t>
      </w:r>
      <w:r w:rsidRPr="00382FB0">
        <w:rPr>
          <w:rFonts w:ascii="Times New Roman" w:eastAsia="Times New Roman" w:hAnsi="Times New Roman"/>
          <w:bdr w:val="none" w:sz="0" w:space="0" w:color="auto" w:frame="1"/>
          <w:lang w:eastAsia="uk-UA"/>
        </w:rPr>
        <w:t>обставин, що беруться до уваги під час визначення розміру штрафу, базовий розмір штрафу збільшується або зменшується з урахуванням цих обставин.</w:t>
      </w:r>
    </w:p>
    <w:p w14:paraId="3057455A" w14:textId="0A888489" w:rsidR="00FA2452" w:rsidRPr="00382FB0" w:rsidRDefault="00FA2452"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eastAsia="Times New Roman" w:hAnsi="Times New Roman"/>
          <w:bdr w:val="none" w:sz="0" w:space="0" w:color="auto" w:frame="1"/>
          <w:lang w:eastAsia="uk-UA"/>
        </w:rPr>
        <w:t>Під час визначення</w:t>
      </w:r>
      <w:r w:rsidRPr="00382FB0">
        <w:rPr>
          <w:rFonts w:ascii="Times New Roman" w:hAnsi="Times New Roman"/>
        </w:rPr>
        <w:t xml:space="preserve"> базового розміру штрафу враховується </w:t>
      </w:r>
      <w:r w:rsidR="005A669D">
        <w:rPr>
          <w:rFonts w:ascii="Times New Roman" w:hAnsi="Times New Roman"/>
        </w:rPr>
        <w:t>так</w:t>
      </w:r>
      <w:r w:rsidRPr="00382FB0">
        <w:rPr>
          <w:rFonts w:ascii="Times New Roman" w:hAnsi="Times New Roman"/>
        </w:rPr>
        <w:t>е.</w:t>
      </w:r>
    </w:p>
    <w:p w14:paraId="45C8818E" w14:textId="322CD65A" w:rsidR="00C0160C" w:rsidRDefault="00C0160C"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eastAsia="Times New Roman" w:hAnsi="Times New Roman"/>
          <w:bdr w:val="none" w:sz="0" w:space="0" w:color="auto" w:frame="1"/>
          <w:lang w:eastAsia="uk-UA"/>
        </w:rPr>
        <w:t>Відповідно</w:t>
      </w:r>
      <w:r w:rsidRPr="00382FB0">
        <w:rPr>
          <w:rFonts w:ascii="Times New Roman" w:hAnsi="Times New Roman"/>
        </w:rPr>
        <w:t xml:space="preserve"> до пункту 2 розділу V Порядку визначення розміру штрафу базовий розмір штрафу збільшується у зв’язку з такими обставинами.</w:t>
      </w:r>
    </w:p>
    <w:p w14:paraId="7D281189" w14:textId="0535A29E" w:rsidR="008C5BA7" w:rsidRDefault="008C5BA7" w:rsidP="008C5BA7">
      <w:pPr>
        <w:pStyle w:val="a3"/>
        <w:widowControl w:val="0"/>
        <w:tabs>
          <w:tab w:val="left" w:pos="567"/>
        </w:tabs>
        <w:autoSpaceDE w:val="0"/>
        <w:autoSpaceDN w:val="0"/>
        <w:adjustRightInd w:val="0"/>
        <w:spacing w:before="60"/>
        <w:ind w:left="567"/>
        <w:contextualSpacing w:val="0"/>
        <w:jc w:val="both"/>
        <w:rPr>
          <w:rFonts w:ascii="Times New Roman" w:eastAsia="Times New Roman" w:hAnsi="Times New Roman"/>
          <w:bdr w:val="none" w:sz="0" w:space="0" w:color="auto" w:frame="1"/>
          <w:lang w:eastAsia="uk-UA"/>
        </w:rPr>
      </w:pPr>
    </w:p>
    <w:p w14:paraId="75AC45F6" w14:textId="77777777" w:rsidR="008C5BA7" w:rsidRPr="00382FB0" w:rsidRDefault="008C5BA7" w:rsidP="008C5BA7">
      <w:pPr>
        <w:pStyle w:val="a3"/>
        <w:widowControl w:val="0"/>
        <w:tabs>
          <w:tab w:val="left" w:pos="567"/>
        </w:tabs>
        <w:autoSpaceDE w:val="0"/>
        <w:autoSpaceDN w:val="0"/>
        <w:adjustRightInd w:val="0"/>
        <w:spacing w:before="60"/>
        <w:ind w:left="567"/>
        <w:contextualSpacing w:val="0"/>
        <w:jc w:val="both"/>
        <w:rPr>
          <w:rFonts w:ascii="Times New Roman" w:hAnsi="Times New Roman"/>
        </w:rPr>
      </w:pPr>
    </w:p>
    <w:p w14:paraId="792D0E95" w14:textId="0EEB5D11" w:rsidR="00F15162" w:rsidRPr="008C5BA7" w:rsidRDefault="00FA2452" w:rsidP="008C5BA7">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hAnsi="Times New Roman"/>
        </w:rPr>
        <w:lastRenderedPageBreak/>
        <w:t>Порушення статті</w:t>
      </w:r>
      <w:r w:rsidRPr="00382FB0">
        <w:rPr>
          <w:rFonts w:ascii="Times New Roman" w:hAnsi="Times New Roman"/>
          <w:shd w:val="clear" w:color="auto" w:fill="FFFFFF"/>
        </w:rPr>
        <w:t xml:space="preserve"> 15</w:t>
      </w:r>
      <w:r w:rsidRPr="00382FB0">
        <w:rPr>
          <w:rFonts w:ascii="Times New Roman" w:hAnsi="Times New Roman"/>
          <w:shd w:val="clear" w:color="auto" w:fill="FFFFFF"/>
          <w:vertAlign w:val="superscript"/>
        </w:rPr>
        <w:t>1</w:t>
      </w:r>
      <w:r w:rsidRPr="00382FB0">
        <w:rPr>
          <w:rFonts w:ascii="Times New Roman" w:hAnsi="Times New Roman"/>
          <w:shd w:val="clear" w:color="auto" w:fill="FFFFFF"/>
        </w:rPr>
        <w:t xml:space="preserve"> Закону України «Про захист від недобросовісної конкуренції», </w:t>
      </w:r>
      <w:r w:rsidRPr="00382FB0">
        <w:rPr>
          <w:rFonts w:ascii="Times New Roman" w:eastAsia="Times New Roman" w:hAnsi="Times New Roman"/>
          <w:bdr w:val="none" w:sz="0" w:space="0" w:color="auto" w:frame="1"/>
          <w:lang w:eastAsia="uk-UA"/>
        </w:rPr>
        <w:t>вчинен</w:t>
      </w:r>
      <w:r w:rsidR="00F15162" w:rsidRPr="00382FB0">
        <w:rPr>
          <w:rFonts w:ascii="Times New Roman" w:eastAsia="Times New Roman" w:hAnsi="Times New Roman"/>
          <w:bdr w:val="none" w:sz="0" w:space="0" w:color="auto" w:frame="1"/>
          <w:lang w:eastAsia="uk-UA"/>
        </w:rPr>
        <w:t>і</w:t>
      </w:r>
      <w:r w:rsidRPr="00382FB0">
        <w:rPr>
          <w:rFonts w:ascii="Times New Roman" w:hAnsi="Times New Roman"/>
          <w:shd w:val="clear" w:color="auto" w:fill="FFFFFF"/>
        </w:rPr>
        <w:t xml:space="preserve"> </w:t>
      </w:r>
      <w:r w:rsidR="00861289" w:rsidRPr="00382FB0">
        <w:rPr>
          <w:rFonts w:ascii="Times New Roman" w:hAnsi="Times New Roman"/>
          <w:shd w:val="clear" w:color="auto" w:fill="FFFFFF"/>
        </w:rPr>
        <w:t>Товариством</w:t>
      </w:r>
      <w:r w:rsidR="00144718" w:rsidRPr="00382FB0">
        <w:rPr>
          <w:rFonts w:ascii="Times New Roman" w:hAnsi="Times New Roman"/>
          <w:shd w:val="clear" w:color="auto" w:fill="FFFFFF"/>
        </w:rPr>
        <w:t>,</w:t>
      </w:r>
      <w:r w:rsidRPr="00382FB0">
        <w:rPr>
          <w:rFonts w:ascii="Times New Roman" w:hAnsi="Times New Roman"/>
          <w:shd w:val="clear" w:color="auto" w:fill="FFFFFF"/>
        </w:rPr>
        <w:t xml:space="preserve"> охоплювал</w:t>
      </w:r>
      <w:r w:rsidR="00F15162" w:rsidRPr="00382FB0">
        <w:rPr>
          <w:rFonts w:ascii="Times New Roman" w:hAnsi="Times New Roman"/>
          <w:shd w:val="clear" w:color="auto" w:fill="FFFFFF"/>
        </w:rPr>
        <w:t>и</w:t>
      </w:r>
      <w:r w:rsidRPr="00382FB0">
        <w:rPr>
          <w:rFonts w:ascii="Times New Roman" w:hAnsi="Times New Roman"/>
          <w:shd w:val="clear" w:color="auto" w:fill="FFFFFF"/>
        </w:rPr>
        <w:t xml:space="preserve"> більше ніж два регіони України, що підтверджується, зокрема, лист</w:t>
      </w:r>
      <w:r w:rsidR="00F15162" w:rsidRPr="00382FB0">
        <w:rPr>
          <w:rFonts w:ascii="Times New Roman" w:hAnsi="Times New Roman"/>
          <w:shd w:val="clear" w:color="auto" w:fill="FFFFFF"/>
        </w:rPr>
        <w:t>ом</w:t>
      </w:r>
      <w:r w:rsidR="00F15162" w:rsidRPr="00382FB0">
        <w:rPr>
          <w:rFonts w:ascii="Times New Roman" w:hAnsi="Times New Roman"/>
        </w:rPr>
        <w:t xml:space="preserve"> СП «</w:t>
      </w:r>
      <w:proofErr w:type="spellStart"/>
      <w:r w:rsidR="00F15162" w:rsidRPr="00382FB0">
        <w:rPr>
          <w:rFonts w:ascii="Times New Roman" w:hAnsi="Times New Roman"/>
        </w:rPr>
        <w:t>Оптіма-Фарм</w:t>
      </w:r>
      <w:proofErr w:type="spellEnd"/>
      <w:r w:rsidR="00F15162" w:rsidRPr="00382FB0">
        <w:rPr>
          <w:rFonts w:ascii="Times New Roman" w:hAnsi="Times New Roman"/>
        </w:rPr>
        <w:t xml:space="preserve">, ЛТД» від 17.09.2024 № 17/09 </w:t>
      </w:r>
      <w:r w:rsidR="00F15162" w:rsidRPr="00382FB0">
        <w:rPr>
          <w:rFonts w:ascii="Times New Roman" w:hAnsi="Times New Roman"/>
          <w:lang w:eastAsia="ru-RU"/>
        </w:rPr>
        <w:t>(</w:t>
      </w:r>
      <w:proofErr w:type="spellStart"/>
      <w:r w:rsidR="00F15162" w:rsidRPr="00382FB0">
        <w:rPr>
          <w:rFonts w:ascii="Times New Roman" w:hAnsi="Times New Roman"/>
          <w:lang w:eastAsia="ru-RU"/>
        </w:rPr>
        <w:t>вх</w:t>
      </w:r>
      <w:proofErr w:type="spellEnd"/>
      <w:r w:rsidR="00F15162" w:rsidRPr="00382FB0">
        <w:rPr>
          <w:rFonts w:ascii="Times New Roman" w:hAnsi="Times New Roman"/>
          <w:lang w:eastAsia="ru-RU"/>
        </w:rPr>
        <w:t xml:space="preserve">. Комітету </w:t>
      </w:r>
      <w:r w:rsidR="00F24078">
        <w:rPr>
          <w:rFonts w:ascii="Times New Roman" w:hAnsi="Times New Roman"/>
          <w:lang w:eastAsia="ru-RU"/>
        </w:rPr>
        <w:br/>
      </w:r>
      <w:r w:rsidR="00F15162" w:rsidRPr="00382FB0">
        <w:rPr>
          <w:rFonts w:ascii="Times New Roman" w:hAnsi="Times New Roman"/>
          <w:lang w:eastAsia="ru-RU"/>
        </w:rPr>
        <w:t>№ 8-04/12345 від 30.09.2024) (</w:t>
      </w:r>
      <w:r w:rsidR="00F15162" w:rsidRPr="00382FB0">
        <w:rPr>
          <w:rFonts w:ascii="Times New Roman" w:hAnsi="Times New Roman"/>
          <w:b/>
          <w:lang w:eastAsia="ru-RU"/>
        </w:rPr>
        <w:t>щодо Крему «</w:t>
      </w:r>
      <w:proofErr w:type="spellStart"/>
      <w:r w:rsidR="00F15162" w:rsidRPr="00382FB0">
        <w:rPr>
          <w:rFonts w:ascii="Times New Roman" w:hAnsi="Times New Roman"/>
          <w:b/>
          <w:lang w:eastAsia="ru-RU"/>
        </w:rPr>
        <w:t>Диклофенак</w:t>
      </w:r>
      <w:proofErr w:type="spellEnd"/>
      <w:r w:rsidR="00F15162" w:rsidRPr="00382FB0">
        <w:rPr>
          <w:rFonts w:ascii="Times New Roman" w:hAnsi="Times New Roman"/>
          <w:b/>
          <w:lang w:eastAsia="ru-RU"/>
        </w:rPr>
        <w:t>»</w:t>
      </w:r>
      <w:r w:rsidR="00F15162" w:rsidRPr="00382FB0">
        <w:rPr>
          <w:rFonts w:ascii="Times New Roman" w:hAnsi="Times New Roman"/>
          <w:lang w:eastAsia="ru-RU"/>
        </w:rPr>
        <w:t xml:space="preserve">); листами </w:t>
      </w:r>
      <w:r w:rsidR="00F24078">
        <w:rPr>
          <w:rFonts w:ascii="Times New Roman" w:hAnsi="Times New Roman"/>
          <w:lang w:eastAsia="ru-RU"/>
        </w:rPr>
        <w:br/>
      </w:r>
      <w:r w:rsidRPr="00382FB0">
        <w:rPr>
          <w:rFonts w:ascii="Times New Roman" w:hAnsi="Times New Roman"/>
        </w:rPr>
        <w:t xml:space="preserve">ТзОВ «Подорожник </w:t>
      </w:r>
      <w:r w:rsidR="00F15162" w:rsidRPr="00382FB0">
        <w:rPr>
          <w:rFonts w:ascii="Times New Roman" w:hAnsi="Times New Roman"/>
        </w:rPr>
        <w:t>Волинь</w:t>
      </w:r>
      <w:r w:rsidRPr="00382FB0">
        <w:rPr>
          <w:rFonts w:ascii="Times New Roman" w:hAnsi="Times New Roman"/>
        </w:rPr>
        <w:t xml:space="preserve">» </w:t>
      </w:r>
      <w:r w:rsidR="00F15162" w:rsidRPr="00382FB0">
        <w:rPr>
          <w:rFonts w:ascii="Times New Roman" w:eastAsia="Times New Roman" w:hAnsi="Times New Roman"/>
        </w:rPr>
        <w:t>від 11.10.2024 № 3053 (</w:t>
      </w:r>
      <w:proofErr w:type="spellStart"/>
      <w:r w:rsidR="00F15162" w:rsidRPr="00382FB0">
        <w:rPr>
          <w:rFonts w:ascii="Times New Roman" w:eastAsia="Times New Roman" w:hAnsi="Times New Roman"/>
        </w:rPr>
        <w:t>вх</w:t>
      </w:r>
      <w:proofErr w:type="spellEnd"/>
      <w:r w:rsidR="00F15162" w:rsidRPr="00382FB0">
        <w:rPr>
          <w:rFonts w:ascii="Times New Roman" w:eastAsia="Times New Roman" w:hAnsi="Times New Roman"/>
        </w:rPr>
        <w:t xml:space="preserve">. Комітету № 8-04/13170 </w:t>
      </w:r>
      <w:r w:rsidR="008C5BA7">
        <w:rPr>
          <w:rFonts w:ascii="Times New Roman" w:hAnsi="Times New Roman"/>
        </w:rPr>
        <w:br/>
      </w:r>
      <w:r w:rsidR="00F15162" w:rsidRPr="008C5BA7">
        <w:rPr>
          <w:rFonts w:ascii="Times New Roman" w:eastAsia="Times New Roman" w:hAnsi="Times New Roman"/>
        </w:rPr>
        <w:t xml:space="preserve">від 16.10.2024), </w:t>
      </w:r>
      <w:r w:rsidR="00F15162" w:rsidRPr="008C5BA7">
        <w:rPr>
          <w:rFonts w:ascii="Times New Roman" w:hAnsi="Times New Roman"/>
        </w:rPr>
        <w:t>ТзОВ «Подорожник Житомир»</w:t>
      </w:r>
      <w:r w:rsidR="00F15162" w:rsidRPr="008C5BA7">
        <w:rPr>
          <w:rFonts w:ascii="Times New Roman" w:eastAsia="Times New Roman" w:hAnsi="Times New Roman"/>
        </w:rPr>
        <w:t xml:space="preserve"> від 16.10.2024 № 3115 (</w:t>
      </w:r>
      <w:proofErr w:type="spellStart"/>
      <w:r w:rsidR="00F15162" w:rsidRPr="008C5BA7">
        <w:rPr>
          <w:rFonts w:ascii="Times New Roman" w:eastAsia="Times New Roman" w:hAnsi="Times New Roman"/>
        </w:rPr>
        <w:t>вх</w:t>
      </w:r>
      <w:proofErr w:type="spellEnd"/>
      <w:r w:rsidR="00F15162" w:rsidRPr="008C5BA7">
        <w:rPr>
          <w:rFonts w:ascii="Times New Roman" w:eastAsia="Times New Roman" w:hAnsi="Times New Roman"/>
        </w:rPr>
        <w:t xml:space="preserve">. Комітету </w:t>
      </w:r>
      <w:r w:rsidR="00DA4A65" w:rsidRPr="008C5BA7">
        <w:rPr>
          <w:rFonts w:ascii="Times New Roman" w:eastAsia="Times New Roman" w:hAnsi="Times New Roman"/>
        </w:rPr>
        <w:br/>
      </w:r>
      <w:r w:rsidR="00F15162" w:rsidRPr="008C5BA7">
        <w:rPr>
          <w:rFonts w:ascii="Times New Roman" w:eastAsia="Times New Roman" w:hAnsi="Times New Roman"/>
        </w:rPr>
        <w:t>№ 8-04/13445 від 21.10.2024)</w:t>
      </w:r>
      <w:r w:rsidR="004B6B6A" w:rsidRPr="008C5BA7">
        <w:rPr>
          <w:rFonts w:ascii="Times New Roman" w:eastAsia="Times New Roman" w:hAnsi="Times New Roman"/>
        </w:rPr>
        <w:t xml:space="preserve">, </w:t>
      </w:r>
      <w:r w:rsidR="004B6B6A" w:rsidRPr="008C5BA7">
        <w:rPr>
          <w:rFonts w:ascii="Times New Roman" w:hAnsi="Times New Roman"/>
        </w:rPr>
        <w:t>ПП «Соломія-Сервіс»</w:t>
      </w:r>
      <w:r w:rsidR="004B6B6A" w:rsidRPr="008C5BA7">
        <w:rPr>
          <w:rFonts w:ascii="Times New Roman" w:eastAsia="Times New Roman" w:hAnsi="Times New Roman"/>
        </w:rPr>
        <w:t xml:space="preserve"> від 30.10.2024 № 3217 (</w:t>
      </w:r>
      <w:proofErr w:type="spellStart"/>
      <w:r w:rsidR="004B6B6A" w:rsidRPr="008C5BA7">
        <w:rPr>
          <w:rFonts w:ascii="Times New Roman" w:eastAsia="Times New Roman" w:hAnsi="Times New Roman"/>
        </w:rPr>
        <w:t>вх</w:t>
      </w:r>
      <w:proofErr w:type="spellEnd"/>
      <w:r w:rsidR="004B6B6A" w:rsidRPr="008C5BA7">
        <w:rPr>
          <w:rFonts w:ascii="Times New Roman" w:eastAsia="Times New Roman" w:hAnsi="Times New Roman"/>
        </w:rPr>
        <w:t>. Комітету № 8-04/13891 від 04.11.2024)</w:t>
      </w:r>
      <w:r w:rsidR="00756B0D" w:rsidRPr="008C5BA7">
        <w:rPr>
          <w:rFonts w:ascii="Times New Roman" w:eastAsia="Times New Roman" w:hAnsi="Times New Roman"/>
        </w:rPr>
        <w:t xml:space="preserve"> </w:t>
      </w:r>
      <w:r w:rsidR="00F15162" w:rsidRPr="008C5BA7">
        <w:rPr>
          <w:rFonts w:ascii="Times New Roman" w:hAnsi="Times New Roman"/>
          <w:lang w:eastAsia="ru-RU"/>
        </w:rPr>
        <w:t>(</w:t>
      </w:r>
      <w:r w:rsidR="00F15162" w:rsidRPr="008C5BA7">
        <w:rPr>
          <w:rFonts w:ascii="Times New Roman" w:hAnsi="Times New Roman"/>
          <w:b/>
          <w:lang w:eastAsia="ru-RU"/>
        </w:rPr>
        <w:t>щодо Гелю «Даймісил»</w:t>
      </w:r>
      <w:r w:rsidR="00F15162" w:rsidRPr="008C5BA7">
        <w:rPr>
          <w:rFonts w:ascii="Times New Roman" w:hAnsi="Times New Roman"/>
          <w:lang w:eastAsia="ru-RU"/>
        </w:rPr>
        <w:t>).</w:t>
      </w:r>
    </w:p>
    <w:p w14:paraId="4B26A95B" w14:textId="35B4DA37" w:rsidR="00C0160C" w:rsidRPr="00886669" w:rsidRDefault="00C0160C"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eastAsia="Times New Roman" w:hAnsi="Times New Roman"/>
          <w:bdr w:val="none" w:sz="0" w:space="0" w:color="auto" w:frame="1"/>
          <w:lang w:eastAsia="uk-UA"/>
        </w:rPr>
        <w:t xml:space="preserve">Відповідно до пункту 6 </w:t>
      </w:r>
      <w:r w:rsidRPr="00382FB0">
        <w:rPr>
          <w:rFonts w:ascii="Times New Roman" w:hAnsi="Times New Roman"/>
          <w:shd w:val="clear" w:color="auto" w:fill="FFFFFF"/>
        </w:rPr>
        <w:t>розділу V Порядку визначення розміру штрафу базовий розмір штрафу зменшується у зв’язку з такими обставинами.</w:t>
      </w:r>
    </w:p>
    <w:p w14:paraId="70A8AC3A" w14:textId="0D88286B" w:rsidR="00F24078" w:rsidRPr="008C5BA7" w:rsidRDefault="00FA2452" w:rsidP="008C5BA7">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hAnsi="Times New Roman"/>
        </w:rPr>
        <w:t>Товариство співпрацювало з Комітетом, що сприяло повному та об’єктивному з</w:t>
      </w:r>
      <w:r w:rsidR="005A669D">
        <w:rPr>
          <w:rFonts w:ascii="Times New Roman" w:hAnsi="Times New Roman"/>
        </w:rPr>
        <w:t>’</w:t>
      </w:r>
      <w:r w:rsidRPr="00382FB0">
        <w:rPr>
          <w:rFonts w:ascii="Times New Roman" w:hAnsi="Times New Roman"/>
        </w:rPr>
        <w:t>ясуванню обставин під час розгляду Справи.</w:t>
      </w:r>
    </w:p>
    <w:p w14:paraId="536E9B25" w14:textId="70BCEF61" w:rsidR="00F15162" w:rsidRPr="00382FB0" w:rsidRDefault="00F15162"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hAnsi="Times New Roman"/>
        </w:rPr>
        <w:t xml:space="preserve">З </w:t>
      </w:r>
      <w:r w:rsidR="00CD58AC" w:rsidRPr="00724B04">
        <w:rPr>
          <w:rFonts w:ascii="Times New Roman" w:hAnsi="Times New Roman"/>
          <w:i/>
        </w:rPr>
        <w:t>«інформація, доступ до якої обмежено»</w:t>
      </w:r>
      <w:r w:rsidR="00CD58AC">
        <w:rPr>
          <w:rFonts w:ascii="Times New Roman" w:hAnsi="Times New Roman"/>
          <w:i/>
        </w:rPr>
        <w:t xml:space="preserve"> </w:t>
      </w:r>
      <w:r w:rsidRPr="00382FB0">
        <w:rPr>
          <w:rFonts w:ascii="Times New Roman" w:hAnsi="Times New Roman"/>
        </w:rPr>
        <w:t xml:space="preserve">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припинило порушення, передбачене </w:t>
      </w:r>
      <w:r w:rsidRPr="00382FB0">
        <w:rPr>
          <w:rFonts w:ascii="Times New Roman" w:hAnsi="Times New Roman"/>
          <w:shd w:val="clear" w:color="auto" w:fill="FFFFFF"/>
        </w:rPr>
        <w:t>статтею 15</w:t>
      </w:r>
      <w:r w:rsidRPr="00382FB0">
        <w:rPr>
          <w:rFonts w:ascii="Times New Roman" w:hAnsi="Times New Roman"/>
          <w:shd w:val="clear" w:color="auto" w:fill="FFFFFF"/>
          <w:vertAlign w:val="superscript"/>
        </w:rPr>
        <w:t>1</w:t>
      </w:r>
      <w:r w:rsidRPr="00382FB0">
        <w:rPr>
          <w:rFonts w:ascii="Times New Roman" w:hAnsi="Times New Roman"/>
          <w:shd w:val="clear" w:color="auto" w:fill="FFFFFF"/>
        </w:rPr>
        <w:t xml:space="preserve"> Закону України «Про захист від недобросовісної конкуренції»</w:t>
      </w:r>
      <w:r w:rsidRPr="00382FB0">
        <w:rPr>
          <w:rFonts w:ascii="Times New Roman" w:hAnsi="Times New Roman"/>
        </w:rPr>
        <w:t xml:space="preserve">, у вигляді поширення інформації, що вводить в оману, шляхом повідомлення неправдивих відомостей </w:t>
      </w:r>
      <w:r w:rsidR="00756B0D" w:rsidRPr="00382FB0">
        <w:rPr>
          <w:rFonts w:ascii="Times New Roman" w:hAnsi="Times New Roman"/>
        </w:rPr>
        <w:t>про властивості</w:t>
      </w:r>
      <w:r w:rsidRPr="00382FB0">
        <w:rPr>
          <w:rFonts w:ascii="Times New Roman" w:hAnsi="Times New Roman"/>
        </w:rPr>
        <w:t xml:space="preserve"> Крему «</w:t>
      </w:r>
      <w:proofErr w:type="spellStart"/>
      <w:r w:rsidRPr="00382FB0">
        <w:rPr>
          <w:rFonts w:ascii="Times New Roman" w:hAnsi="Times New Roman"/>
        </w:rPr>
        <w:t>Диклофенак</w:t>
      </w:r>
      <w:proofErr w:type="spellEnd"/>
      <w:r w:rsidRPr="00382FB0">
        <w:rPr>
          <w:rFonts w:ascii="Times New Roman" w:hAnsi="Times New Roman"/>
        </w:rPr>
        <w:t xml:space="preserve">», а з </w:t>
      </w:r>
      <w:r w:rsidR="00CD58AC" w:rsidRPr="00724B04">
        <w:rPr>
          <w:rFonts w:ascii="Times New Roman" w:hAnsi="Times New Roman"/>
          <w:i/>
        </w:rPr>
        <w:t>«інформація, доступ до якої обмежено»</w:t>
      </w:r>
      <w:r w:rsidR="00CD58AC">
        <w:rPr>
          <w:rFonts w:ascii="Times New Roman" w:hAnsi="Times New Roman"/>
          <w:i/>
        </w:rPr>
        <w:t xml:space="preserve"> </w:t>
      </w:r>
      <w:r w:rsidRPr="00382FB0">
        <w:rPr>
          <w:rFonts w:ascii="Times New Roman" w:hAnsi="Times New Roman"/>
        </w:rPr>
        <w:t xml:space="preserve">– </w:t>
      </w:r>
      <w:r w:rsidR="00756B0D" w:rsidRPr="00382FB0">
        <w:rPr>
          <w:rFonts w:ascii="Times New Roman" w:hAnsi="Times New Roman"/>
        </w:rPr>
        <w:t xml:space="preserve">про властивості </w:t>
      </w:r>
      <w:r w:rsidRPr="00382FB0">
        <w:rPr>
          <w:rFonts w:ascii="Times New Roman" w:hAnsi="Times New Roman"/>
        </w:rPr>
        <w:t>Гелю «Даймісил».</w:t>
      </w:r>
    </w:p>
    <w:p w14:paraId="6D7E01F9" w14:textId="2F5E8F7E" w:rsidR="00FA2452" w:rsidRPr="00382FB0" w:rsidRDefault="00FA2452"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hAnsi="Times New Roman"/>
        </w:rPr>
        <w:t>Згідно з пунктом 1 розділу VI Порядку визначення розміру штрафу розмір доходу (виручки) суб</w:t>
      </w:r>
      <w:r w:rsidR="005A669D">
        <w:rPr>
          <w:rFonts w:ascii="Times New Roman" w:hAnsi="Times New Roman"/>
        </w:rPr>
        <w:t>’</w:t>
      </w:r>
      <w:r w:rsidRPr="00382FB0">
        <w:rPr>
          <w:rFonts w:ascii="Times New Roman" w:hAnsi="Times New Roman"/>
        </w:rPr>
        <w:t>єкта господарювання від реалізації продукції (товарів, робіт, послуг) за останній звітний рік, що передував року, у якому накладається штраф, відповідно до якого визначається граничний розмір штрафу, визначається:</w:t>
      </w:r>
    </w:p>
    <w:p w14:paraId="161EAB44" w14:textId="77777777" w:rsidR="00FA2452" w:rsidRPr="00382FB0" w:rsidRDefault="00FA2452" w:rsidP="00190A0F">
      <w:pPr>
        <w:numPr>
          <w:ilvl w:val="0"/>
          <w:numId w:val="15"/>
        </w:numPr>
        <w:shd w:val="clear" w:color="auto" w:fill="FFFFFF"/>
        <w:spacing w:before="80" w:after="120" w:line="240" w:lineRule="auto"/>
        <w:ind w:left="993" w:hanging="284"/>
        <w:jc w:val="both"/>
        <w:rPr>
          <w:rFonts w:ascii="Times New Roman" w:eastAsia="Times New Roman" w:hAnsi="Times New Roman" w:cs="Times New Roman"/>
          <w:sz w:val="24"/>
          <w:szCs w:val="24"/>
          <w:lang w:val="uk-UA" w:eastAsia="uk-UA"/>
        </w:rPr>
      </w:pPr>
      <w:r w:rsidRPr="00382FB0">
        <w:rPr>
          <w:rFonts w:ascii="Times New Roman" w:eastAsia="Times New Roman" w:hAnsi="Times New Roman" w:cs="Times New Roman"/>
          <w:sz w:val="24"/>
          <w:szCs w:val="24"/>
          <w:lang w:val="uk-UA" w:eastAsia="uk-UA"/>
        </w:rPr>
        <w:t>на підставі документально підтверджених відомостей, наданих відповідачем;</w:t>
      </w:r>
    </w:p>
    <w:p w14:paraId="177B18A6" w14:textId="163D9F81" w:rsidR="00783583" w:rsidRPr="00382FB0" w:rsidRDefault="00FA2452" w:rsidP="00190A0F">
      <w:pPr>
        <w:numPr>
          <w:ilvl w:val="0"/>
          <w:numId w:val="15"/>
        </w:numPr>
        <w:shd w:val="clear" w:color="auto" w:fill="FFFFFF"/>
        <w:spacing w:before="80" w:after="60" w:line="240" w:lineRule="auto"/>
        <w:ind w:left="993" w:hanging="284"/>
        <w:jc w:val="both"/>
        <w:rPr>
          <w:rFonts w:ascii="Times New Roman" w:eastAsia="Times New Roman" w:hAnsi="Times New Roman" w:cs="Times New Roman"/>
          <w:sz w:val="24"/>
          <w:szCs w:val="24"/>
          <w:lang w:val="uk-UA" w:eastAsia="uk-UA"/>
        </w:rPr>
      </w:pPr>
      <w:r w:rsidRPr="00382FB0">
        <w:rPr>
          <w:rFonts w:ascii="Times New Roman" w:eastAsia="Times New Roman" w:hAnsi="Times New Roman" w:cs="Times New Roman"/>
          <w:sz w:val="24"/>
          <w:szCs w:val="24"/>
          <w:lang w:val="uk-UA" w:eastAsia="uk-UA"/>
        </w:rPr>
        <w:t>на підставі відомостей, визначених формою № 2 «Звіт про фінансові результати (Звіт про сукупний дохід)», наведеною в додатку № 1 до Національного положення (стандарту) бухгалтерського обліку 1 «Загальні вимоги до фінансової звітності», затвердженого </w:t>
      </w:r>
      <w:hyperlink r:id="rId73" w:tgtFrame="_blank" w:history="1">
        <w:r w:rsidRPr="00382FB0">
          <w:rPr>
            <w:rFonts w:ascii="Times New Roman" w:eastAsia="Times New Roman" w:hAnsi="Times New Roman" w:cs="Times New Roman"/>
            <w:sz w:val="24"/>
            <w:szCs w:val="24"/>
            <w:lang w:val="uk-UA" w:eastAsia="uk-UA"/>
          </w:rPr>
          <w:t>наказом Міністерства фінансів України від 07.02.2013 № 73</w:t>
        </w:r>
      </w:hyperlink>
      <w:r w:rsidRPr="00382FB0">
        <w:rPr>
          <w:rFonts w:ascii="Times New Roman" w:eastAsia="Times New Roman" w:hAnsi="Times New Roman" w:cs="Times New Roman"/>
          <w:sz w:val="24"/>
          <w:szCs w:val="24"/>
          <w:lang w:val="uk-UA" w:eastAsia="uk-UA"/>
        </w:rPr>
        <w:t>, зареєстрованим у Міністерстві юстиції України 28.02.2013 за № 336/22868.</w:t>
      </w:r>
    </w:p>
    <w:p w14:paraId="6F6D4EEF" w14:textId="19F1E219" w:rsidR="00FA2452" w:rsidRPr="00382FB0" w:rsidRDefault="00FA2452"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hAnsi="Times New Roman"/>
        </w:rPr>
        <w:t xml:space="preserve">Відповідно до Звіту про фінансові результати за 2023 рік (код рядка 2000) </w:t>
      </w:r>
      <w:r w:rsidR="00277B96" w:rsidRPr="00382FB0">
        <w:rPr>
          <w:rFonts w:ascii="Times New Roman" w:hAnsi="Times New Roman"/>
        </w:rPr>
        <w:br/>
        <w:t>ТОВ «КФК «Грін Фарм Косметик»</w:t>
      </w:r>
      <w:r w:rsidRPr="00382FB0">
        <w:rPr>
          <w:rFonts w:ascii="Times New Roman" w:hAnsi="Times New Roman"/>
        </w:rPr>
        <w:t xml:space="preserve">, наданої ДПС листом </w:t>
      </w:r>
      <w:r w:rsidR="00277B96" w:rsidRPr="00382FB0">
        <w:rPr>
          <w:rFonts w:ascii="Times New Roman" w:eastAsia="Times New Roman" w:hAnsi="Times New Roman"/>
        </w:rPr>
        <w:t xml:space="preserve">від 10.09.2024 </w:t>
      </w:r>
      <w:r w:rsidR="00277B96" w:rsidRPr="00382FB0">
        <w:rPr>
          <w:rFonts w:ascii="Times New Roman" w:eastAsia="Times New Roman" w:hAnsi="Times New Roman"/>
        </w:rPr>
        <w:br/>
        <w:t xml:space="preserve">№ </w:t>
      </w:r>
      <w:r w:rsidR="00277B96" w:rsidRPr="00382FB0">
        <w:rPr>
          <w:rFonts w:ascii="Times New Roman" w:hAnsi="Times New Roman"/>
        </w:rPr>
        <w:t>11300</w:t>
      </w:r>
      <w:r w:rsidR="00277B96" w:rsidRPr="00382FB0">
        <w:rPr>
          <w:rFonts w:ascii="Times New Roman" w:eastAsia="Times New Roman" w:hAnsi="Times New Roman"/>
        </w:rPr>
        <w:t>/5/99-0004-03-01-05 (</w:t>
      </w:r>
      <w:proofErr w:type="spellStart"/>
      <w:r w:rsidR="00277B96" w:rsidRPr="00382FB0">
        <w:rPr>
          <w:rFonts w:ascii="Times New Roman" w:eastAsia="Times New Roman" w:hAnsi="Times New Roman"/>
        </w:rPr>
        <w:t>вх</w:t>
      </w:r>
      <w:proofErr w:type="spellEnd"/>
      <w:r w:rsidR="00277B96" w:rsidRPr="00382FB0">
        <w:rPr>
          <w:rFonts w:ascii="Times New Roman" w:eastAsia="Times New Roman" w:hAnsi="Times New Roman"/>
        </w:rPr>
        <w:t>. Комітету № 7-04/11482 від 10.09.2024)</w:t>
      </w:r>
      <w:r w:rsidRPr="00382FB0">
        <w:rPr>
          <w:rFonts w:ascii="Times New Roman" w:hAnsi="Times New Roman"/>
        </w:rPr>
        <w:t xml:space="preserve">, чистий дохід </w:t>
      </w:r>
      <w:r w:rsidR="00277B96" w:rsidRPr="00382FB0">
        <w:rPr>
          <w:rFonts w:ascii="Times New Roman" w:hAnsi="Times New Roman"/>
        </w:rPr>
        <w:t>Товариства</w:t>
      </w:r>
      <w:r w:rsidRPr="00382FB0">
        <w:rPr>
          <w:rFonts w:ascii="Times New Roman" w:hAnsi="Times New Roman"/>
        </w:rPr>
        <w:t xml:space="preserve"> від реалізації продукції (товарів, робіт, послуг) за 2023 рік становить </w:t>
      </w:r>
      <w:r w:rsidR="00277B96" w:rsidRPr="00382FB0">
        <w:rPr>
          <w:rFonts w:ascii="Times New Roman" w:hAnsi="Times New Roman"/>
        </w:rPr>
        <w:t>60</w:t>
      </w:r>
      <w:r w:rsidRPr="00382FB0">
        <w:rPr>
          <w:rFonts w:ascii="Times New Roman" w:hAnsi="Times New Roman"/>
        </w:rPr>
        <w:t> </w:t>
      </w:r>
      <w:r w:rsidR="00277B96" w:rsidRPr="00382FB0">
        <w:rPr>
          <w:rFonts w:ascii="Times New Roman" w:hAnsi="Times New Roman"/>
        </w:rPr>
        <w:t>113</w:t>
      </w:r>
      <w:r w:rsidRPr="00382FB0">
        <w:rPr>
          <w:rFonts w:ascii="Times New Roman" w:hAnsi="Times New Roman"/>
        </w:rPr>
        <w:t> </w:t>
      </w:r>
      <w:r w:rsidR="00277B96" w:rsidRPr="00382FB0">
        <w:rPr>
          <w:rFonts w:ascii="Times New Roman" w:hAnsi="Times New Roman"/>
        </w:rPr>
        <w:t>5</w:t>
      </w:r>
      <w:r w:rsidRPr="00382FB0">
        <w:rPr>
          <w:rFonts w:ascii="Times New Roman" w:hAnsi="Times New Roman"/>
        </w:rPr>
        <w:t>00 (</w:t>
      </w:r>
      <w:r w:rsidR="00277B96" w:rsidRPr="00382FB0">
        <w:rPr>
          <w:rFonts w:ascii="Times New Roman" w:hAnsi="Times New Roman"/>
        </w:rPr>
        <w:t>шістдесят</w:t>
      </w:r>
      <w:r w:rsidRPr="00382FB0">
        <w:rPr>
          <w:rFonts w:ascii="Times New Roman" w:hAnsi="Times New Roman"/>
        </w:rPr>
        <w:t xml:space="preserve"> мільйонів </w:t>
      </w:r>
      <w:r w:rsidR="00277B96" w:rsidRPr="00382FB0">
        <w:rPr>
          <w:rFonts w:ascii="Times New Roman" w:hAnsi="Times New Roman"/>
        </w:rPr>
        <w:t>сто тринадцять тисяч п’ятсот</w:t>
      </w:r>
      <w:r w:rsidRPr="00382FB0">
        <w:rPr>
          <w:rFonts w:ascii="Times New Roman" w:hAnsi="Times New Roman"/>
        </w:rPr>
        <w:t xml:space="preserve">) грн. </w:t>
      </w:r>
    </w:p>
    <w:p w14:paraId="66B06060" w14:textId="2C2C25D3" w:rsidR="00435B73" w:rsidRPr="00382FB0" w:rsidRDefault="00435B73"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hAnsi="Times New Roman"/>
        </w:rPr>
        <w:t xml:space="preserve">При цьому згідно з підпунктом 3 пункту 5 </w:t>
      </w:r>
      <w:r w:rsidR="00886669" w:rsidRPr="00382FB0">
        <w:rPr>
          <w:rFonts w:ascii="Times New Roman" w:hAnsi="Times New Roman"/>
        </w:rPr>
        <w:t>розділу V</w:t>
      </w:r>
      <w:r w:rsidR="00886669">
        <w:rPr>
          <w:rFonts w:ascii="Times New Roman" w:hAnsi="Times New Roman"/>
        </w:rPr>
        <w:t xml:space="preserve"> </w:t>
      </w:r>
      <w:r w:rsidRPr="00382FB0">
        <w:rPr>
          <w:rFonts w:ascii="Times New Roman" w:hAnsi="Times New Roman"/>
        </w:rPr>
        <w:t>Порядку визначення розміру штрафу збільшення розміру штрафу може застосовуватися, якщо розмір доходу (виручки) відповідача, пов</w:t>
      </w:r>
      <w:r w:rsidR="005A669D">
        <w:rPr>
          <w:rFonts w:ascii="Times New Roman" w:hAnsi="Times New Roman"/>
        </w:rPr>
        <w:t>’</w:t>
      </w:r>
      <w:r w:rsidRPr="00382FB0">
        <w:rPr>
          <w:rFonts w:ascii="Times New Roman" w:hAnsi="Times New Roman"/>
        </w:rPr>
        <w:t>язаний з порушенням, не перевищує 1 відсотк</w:t>
      </w:r>
      <w:r w:rsidR="005A669D">
        <w:rPr>
          <w:rFonts w:ascii="Times New Roman" w:hAnsi="Times New Roman"/>
        </w:rPr>
        <w:t>а</w:t>
      </w:r>
      <w:r w:rsidRPr="00382FB0">
        <w:rPr>
          <w:rFonts w:ascii="Times New Roman" w:hAnsi="Times New Roman"/>
        </w:rPr>
        <w:t xml:space="preserve"> загального розміру його доходу (виручки) за рік</w:t>
      </w:r>
      <w:r w:rsidR="005A669D">
        <w:rPr>
          <w:rFonts w:ascii="Times New Roman" w:hAnsi="Times New Roman"/>
        </w:rPr>
        <w:t>,</w:t>
      </w:r>
      <w:r w:rsidRPr="00382FB0">
        <w:rPr>
          <w:rFonts w:ascii="Times New Roman" w:hAnsi="Times New Roman"/>
        </w:rPr>
        <w:t xml:space="preserve"> що передує року, в якому накладається штраф.</w:t>
      </w:r>
    </w:p>
    <w:p w14:paraId="176E214A" w14:textId="11E423FC" w:rsidR="00435B73" w:rsidRPr="00382FB0" w:rsidRDefault="00435B73"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hAnsi="Times New Roman"/>
        </w:rPr>
        <w:t>Так, розмір доходу (виручки) Товариства від реалізації Крему «</w:t>
      </w:r>
      <w:proofErr w:type="spellStart"/>
      <w:r w:rsidRPr="00382FB0">
        <w:rPr>
          <w:rFonts w:ascii="Times New Roman" w:hAnsi="Times New Roman"/>
        </w:rPr>
        <w:t>Диклофенак</w:t>
      </w:r>
      <w:proofErr w:type="spellEnd"/>
      <w:r w:rsidRPr="00382FB0">
        <w:rPr>
          <w:rFonts w:ascii="Times New Roman" w:hAnsi="Times New Roman"/>
        </w:rPr>
        <w:t xml:space="preserve">» </w:t>
      </w:r>
      <w:r w:rsidRPr="00382FB0">
        <w:rPr>
          <w:rFonts w:ascii="Times New Roman" w:hAnsi="Times New Roman"/>
        </w:rPr>
        <w:br/>
        <w:t xml:space="preserve">з інформацією про Властивість 1 становить </w:t>
      </w:r>
      <w:r w:rsidR="00CD58AC" w:rsidRPr="00724B04">
        <w:rPr>
          <w:rFonts w:ascii="Times New Roman" w:hAnsi="Times New Roman"/>
          <w:i/>
        </w:rPr>
        <w:t>«інформація, доступ до якої обмежено»</w:t>
      </w:r>
      <w:r w:rsidR="00CD58AC">
        <w:rPr>
          <w:rFonts w:ascii="Times New Roman" w:hAnsi="Times New Roman"/>
          <w:i/>
        </w:rPr>
        <w:t xml:space="preserve"> </w:t>
      </w:r>
      <w:r w:rsidRPr="00382FB0">
        <w:rPr>
          <w:rFonts w:ascii="Times New Roman" w:hAnsi="Times New Roman"/>
        </w:rPr>
        <w:t xml:space="preserve">грн (без ПДВ), а 1 % загального розміру виручки ТОВ «КФК «Грін </w:t>
      </w:r>
      <w:proofErr w:type="spellStart"/>
      <w:r w:rsidRPr="00382FB0">
        <w:rPr>
          <w:rFonts w:ascii="Times New Roman" w:hAnsi="Times New Roman"/>
        </w:rPr>
        <w:t>Фарм</w:t>
      </w:r>
      <w:proofErr w:type="spellEnd"/>
      <w:r w:rsidRPr="00382FB0">
        <w:rPr>
          <w:rFonts w:ascii="Times New Roman" w:hAnsi="Times New Roman"/>
        </w:rPr>
        <w:t xml:space="preserve"> Косметик» за </w:t>
      </w:r>
      <w:r w:rsidR="00F24078">
        <w:rPr>
          <w:rFonts w:ascii="Times New Roman" w:hAnsi="Times New Roman"/>
        </w:rPr>
        <w:br/>
      </w:r>
      <w:r w:rsidRPr="00382FB0">
        <w:rPr>
          <w:rFonts w:ascii="Times New Roman" w:hAnsi="Times New Roman"/>
        </w:rPr>
        <w:t>2023 рік – 601 135 грн.</w:t>
      </w:r>
    </w:p>
    <w:p w14:paraId="76FFC243" w14:textId="56325C42" w:rsidR="00435B73" w:rsidRPr="00382FB0" w:rsidRDefault="00435B73" w:rsidP="00BE338C">
      <w:pPr>
        <w:pStyle w:val="a3"/>
        <w:widowControl w:val="0"/>
        <w:numPr>
          <w:ilvl w:val="0"/>
          <w:numId w:val="1"/>
        </w:numPr>
        <w:tabs>
          <w:tab w:val="left" w:pos="567"/>
        </w:tabs>
        <w:autoSpaceDE w:val="0"/>
        <w:autoSpaceDN w:val="0"/>
        <w:adjustRightInd w:val="0"/>
        <w:spacing w:before="60"/>
        <w:ind w:left="567"/>
        <w:contextualSpacing w:val="0"/>
        <w:jc w:val="both"/>
        <w:rPr>
          <w:rFonts w:ascii="Times New Roman" w:hAnsi="Times New Roman"/>
        </w:rPr>
      </w:pPr>
      <w:r w:rsidRPr="00382FB0">
        <w:rPr>
          <w:rFonts w:ascii="Times New Roman" w:hAnsi="Times New Roman"/>
        </w:rPr>
        <w:t>Таким чином, розмір доходу (виручки) Товариства від реалізації Крему «</w:t>
      </w:r>
      <w:proofErr w:type="spellStart"/>
      <w:r w:rsidRPr="00382FB0">
        <w:rPr>
          <w:rFonts w:ascii="Times New Roman" w:hAnsi="Times New Roman"/>
        </w:rPr>
        <w:t>Диклофенак</w:t>
      </w:r>
      <w:proofErr w:type="spellEnd"/>
      <w:r w:rsidRPr="00382FB0">
        <w:rPr>
          <w:rFonts w:ascii="Times New Roman" w:hAnsi="Times New Roman"/>
        </w:rPr>
        <w:t xml:space="preserve">» </w:t>
      </w:r>
      <w:r w:rsidRPr="00382FB0">
        <w:rPr>
          <w:rFonts w:ascii="Times New Roman" w:hAnsi="Times New Roman"/>
        </w:rPr>
        <w:br/>
        <w:t xml:space="preserve">з інформацією про Властивість 1 перевищує 1 % загального розміру його (виручки) </w:t>
      </w:r>
      <w:r w:rsidR="00886669">
        <w:rPr>
          <w:rFonts w:ascii="Times New Roman" w:hAnsi="Times New Roman"/>
        </w:rPr>
        <w:br/>
      </w:r>
      <w:r w:rsidRPr="00382FB0">
        <w:rPr>
          <w:rFonts w:ascii="Times New Roman" w:hAnsi="Times New Roman"/>
        </w:rPr>
        <w:t>за рік, що передує року, у якому накладається штраф</w:t>
      </w:r>
      <w:r w:rsidR="003D4A35" w:rsidRPr="00382FB0">
        <w:rPr>
          <w:rFonts w:ascii="Times New Roman" w:hAnsi="Times New Roman"/>
        </w:rPr>
        <w:t xml:space="preserve">, а отже підпункт 3 пункту 5 </w:t>
      </w:r>
      <w:r w:rsidR="005A669D">
        <w:rPr>
          <w:rFonts w:ascii="Times New Roman" w:hAnsi="Times New Roman"/>
        </w:rPr>
        <w:br/>
      </w:r>
      <w:r w:rsidR="00886669" w:rsidRPr="00382FB0">
        <w:rPr>
          <w:rFonts w:ascii="Times New Roman" w:hAnsi="Times New Roman"/>
        </w:rPr>
        <w:t>розділу V</w:t>
      </w:r>
      <w:r w:rsidR="00886669">
        <w:rPr>
          <w:rFonts w:ascii="Times New Roman" w:hAnsi="Times New Roman"/>
        </w:rPr>
        <w:t xml:space="preserve"> </w:t>
      </w:r>
      <w:r w:rsidR="003D4A35" w:rsidRPr="00382FB0">
        <w:rPr>
          <w:rFonts w:ascii="Times New Roman" w:hAnsi="Times New Roman"/>
        </w:rPr>
        <w:t>Порядку визначення розміру штрафу не застосовується.</w:t>
      </w:r>
    </w:p>
    <w:p w14:paraId="43704F05" w14:textId="77777777" w:rsidR="003D4A35" w:rsidRPr="00044943" w:rsidRDefault="003D4A35" w:rsidP="00DA4A65">
      <w:pPr>
        <w:widowControl w:val="0"/>
        <w:shd w:val="clear" w:color="auto" w:fill="FFFFFF"/>
        <w:tabs>
          <w:tab w:val="left" w:pos="567"/>
          <w:tab w:val="left" w:pos="1800"/>
        </w:tabs>
        <w:autoSpaceDE w:val="0"/>
        <w:autoSpaceDN w:val="0"/>
        <w:adjustRightInd w:val="0"/>
        <w:spacing w:before="60" w:after="0" w:line="240" w:lineRule="auto"/>
        <w:ind w:right="10" w:firstLine="567"/>
        <w:jc w:val="both"/>
        <w:rPr>
          <w:rFonts w:ascii="Times New Roman" w:eastAsia="Times New Roman" w:hAnsi="Times New Roman" w:cs="Times New Roman"/>
          <w:sz w:val="18"/>
          <w:szCs w:val="24"/>
          <w:bdr w:val="none" w:sz="0" w:space="0" w:color="auto" w:frame="1"/>
          <w:lang w:val="uk-UA" w:eastAsia="uk-UA"/>
        </w:rPr>
      </w:pPr>
    </w:p>
    <w:p w14:paraId="6D746835" w14:textId="765DFF6F" w:rsidR="003D4A35" w:rsidRPr="008C5BA7" w:rsidRDefault="003D4A35" w:rsidP="008C5BA7">
      <w:pPr>
        <w:widowControl w:val="0"/>
        <w:shd w:val="clear" w:color="auto" w:fill="FFFFFF"/>
        <w:tabs>
          <w:tab w:val="left" w:pos="567"/>
          <w:tab w:val="left" w:pos="1800"/>
        </w:tabs>
        <w:autoSpaceDE w:val="0"/>
        <w:autoSpaceDN w:val="0"/>
        <w:adjustRightInd w:val="0"/>
        <w:spacing w:after="0" w:line="240" w:lineRule="auto"/>
        <w:ind w:right="10" w:firstLine="567"/>
        <w:jc w:val="both"/>
        <w:rPr>
          <w:rFonts w:ascii="Times New Roman" w:hAnsi="Times New Roman" w:cs="Times New Roman"/>
          <w:sz w:val="24"/>
          <w:szCs w:val="24"/>
          <w:shd w:val="clear" w:color="auto" w:fill="FFFFFF"/>
          <w:lang w:val="uk-UA"/>
        </w:rPr>
      </w:pPr>
      <w:r w:rsidRPr="00382FB0">
        <w:rPr>
          <w:rFonts w:ascii="Times New Roman" w:eastAsia="Times New Roman" w:hAnsi="Times New Roman" w:cs="Times New Roman"/>
          <w:sz w:val="24"/>
          <w:szCs w:val="24"/>
          <w:bdr w:val="none" w:sz="0" w:space="0" w:color="auto" w:frame="1"/>
          <w:lang w:val="uk-UA" w:eastAsia="uk-UA"/>
        </w:rPr>
        <w:t xml:space="preserve">Враховуючи викладене, керуючись статтею 7 Закону України «Про Антимонопольний комітет України», статтями 21, 27 і 30 Закону України «Про захист </w:t>
      </w:r>
      <w:r w:rsidRPr="00382FB0">
        <w:rPr>
          <w:rFonts w:ascii="Times New Roman" w:eastAsia="Times New Roman" w:hAnsi="Times New Roman" w:cs="Times New Roman"/>
          <w:sz w:val="24"/>
          <w:szCs w:val="24"/>
          <w:lang w:val="uk-UA"/>
        </w:rPr>
        <w:t>від недобросовісної конкуренції</w:t>
      </w:r>
      <w:r w:rsidRPr="00382FB0">
        <w:rPr>
          <w:rFonts w:ascii="Times New Roman" w:eastAsia="Times New Roman" w:hAnsi="Times New Roman" w:cs="Times New Roman"/>
          <w:sz w:val="24"/>
          <w:szCs w:val="24"/>
          <w:bdr w:val="none" w:sz="0" w:space="0" w:color="auto" w:frame="1"/>
          <w:lang w:val="uk-UA" w:eastAsia="uk-UA"/>
        </w:rPr>
        <w:t>», пунктом</w:t>
      </w:r>
      <w:r w:rsidRPr="00382FB0">
        <w:rPr>
          <w:rFonts w:ascii="Times New Roman" w:hAnsi="Times New Roman" w:cs="Times New Roman"/>
          <w:sz w:val="24"/>
          <w:szCs w:val="24"/>
          <w:shd w:val="clear" w:color="auto" w:fill="FFFFFF"/>
          <w:lang w:val="uk-UA"/>
        </w:rPr>
        <w:t xml:space="preserve"> 4 розділу VIІI</w:t>
      </w:r>
      <w:r w:rsidRPr="00382FB0">
        <w:rPr>
          <w:rFonts w:ascii="Times New Roman" w:eastAsia="Times New Roman" w:hAnsi="Times New Roman" w:cs="Times New Roman"/>
          <w:sz w:val="24"/>
          <w:szCs w:val="24"/>
          <w:bdr w:val="none" w:sz="0" w:space="0" w:color="auto" w:frame="1"/>
          <w:lang w:val="uk-UA" w:eastAsia="uk-UA"/>
        </w:rPr>
        <w:t xml:space="preserve"> </w:t>
      </w:r>
      <w:r w:rsidRPr="00382FB0">
        <w:rPr>
          <w:rFonts w:ascii="Times New Roman" w:hAnsi="Times New Roman" w:cs="Times New Roman"/>
          <w:sz w:val="24"/>
          <w:szCs w:val="24"/>
          <w:shd w:val="clear" w:color="auto" w:fill="FFFFFF"/>
          <w:lang w:val="uk-UA"/>
        </w:rPr>
        <w:t xml:space="preserve">Порядку розгляду Антимонопольним комітетом України та його територіальними відділеннями заяв і справ про порушення законодавства про захист </w:t>
      </w:r>
      <w:r w:rsidRPr="00382FB0">
        <w:rPr>
          <w:rFonts w:ascii="Times New Roman" w:hAnsi="Times New Roman" w:cs="Times New Roman"/>
          <w:sz w:val="24"/>
          <w:szCs w:val="24"/>
          <w:shd w:val="clear" w:color="auto" w:fill="FFFFFF"/>
          <w:lang w:val="uk-UA"/>
        </w:rPr>
        <w:lastRenderedPageBreak/>
        <w:t>економічної конкуренції</w:t>
      </w:r>
      <w:r w:rsidRPr="00382FB0">
        <w:rPr>
          <w:rFonts w:ascii="Times New Roman" w:eastAsia="Times New Roman" w:hAnsi="Times New Roman" w:cs="Times New Roman"/>
          <w:sz w:val="24"/>
          <w:szCs w:val="24"/>
          <w:bdr w:val="none" w:sz="0" w:space="0" w:color="auto" w:frame="1"/>
          <w:lang w:val="uk-UA" w:eastAsia="uk-UA"/>
        </w:rPr>
        <w:t>,</w:t>
      </w:r>
      <w:r w:rsidRPr="00382FB0">
        <w:rPr>
          <w:rFonts w:ascii="Times New Roman" w:hAnsi="Times New Roman" w:cs="Times New Roman"/>
          <w:sz w:val="24"/>
          <w:szCs w:val="24"/>
          <w:lang w:val="uk-UA"/>
        </w:rPr>
        <w:t xml:space="preserve"> затвердженого розпорядженням Антимонопольного комітету України від 19 квітня 1994 року № 5, зареєстрованого в Міністерстві юстиції України 6 травня 1994 року за № 90/299 (у</w:t>
      </w:r>
      <w:r w:rsidRPr="00382FB0">
        <w:rPr>
          <w:rStyle w:val="rvts9"/>
          <w:rFonts w:ascii="Times New Roman" w:hAnsi="Times New Roman" w:cs="Times New Roman"/>
          <w:sz w:val="24"/>
          <w:szCs w:val="24"/>
          <w:shd w:val="clear" w:color="auto" w:fill="FFFFFF"/>
          <w:lang w:val="uk-UA"/>
        </w:rPr>
        <w:t xml:space="preserve"> редакції розпорядження</w:t>
      </w:r>
      <w:r w:rsidRPr="00382FB0">
        <w:rPr>
          <w:rFonts w:ascii="Times New Roman" w:hAnsi="Times New Roman" w:cs="Times New Roman"/>
          <w:sz w:val="24"/>
          <w:szCs w:val="24"/>
          <w:lang w:val="uk-UA"/>
        </w:rPr>
        <w:t xml:space="preserve"> </w:t>
      </w:r>
      <w:r w:rsidRPr="00382FB0">
        <w:rPr>
          <w:rStyle w:val="rvts9"/>
          <w:rFonts w:ascii="Times New Roman" w:hAnsi="Times New Roman" w:cs="Times New Roman"/>
          <w:sz w:val="24"/>
          <w:szCs w:val="24"/>
          <w:shd w:val="clear" w:color="auto" w:fill="FFFFFF"/>
          <w:lang w:val="uk-UA"/>
        </w:rPr>
        <w:t>Антимонопольного комітету</w:t>
      </w:r>
      <w:r w:rsidRPr="00382FB0">
        <w:rPr>
          <w:rFonts w:ascii="Times New Roman" w:hAnsi="Times New Roman" w:cs="Times New Roman"/>
          <w:sz w:val="24"/>
          <w:szCs w:val="24"/>
          <w:lang w:val="uk-UA"/>
        </w:rPr>
        <w:t xml:space="preserve"> України </w:t>
      </w:r>
      <w:r w:rsidR="005A669D">
        <w:rPr>
          <w:rFonts w:ascii="Times New Roman" w:hAnsi="Times New Roman" w:cs="Times New Roman"/>
          <w:sz w:val="24"/>
          <w:szCs w:val="24"/>
          <w:lang w:val="uk-UA"/>
        </w:rPr>
        <w:br/>
      </w:r>
      <w:r w:rsidRPr="00382FB0">
        <w:rPr>
          <w:rStyle w:val="rvts9"/>
          <w:rFonts w:ascii="Times New Roman" w:hAnsi="Times New Roman" w:cs="Times New Roman"/>
          <w:sz w:val="24"/>
          <w:szCs w:val="24"/>
          <w:shd w:val="clear" w:color="auto" w:fill="FFFFFF"/>
          <w:lang w:val="uk-UA"/>
        </w:rPr>
        <w:t xml:space="preserve">від 29 червня 1998 року </w:t>
      </w:r>
      <w:hyperlink r:id="rId74" w:tgtFrame="_blank" w:history="1">
        <w:r w:rsidRPr="00382FB0">
          <w:rPr>
            <w:rStyle w:val="a8"/>
            <w:rFonts w:ascii="Times New Roman" w:hAnsi="Times New Roman" w:cs="Times New Roman"/>
            <w:color w:val="auto"/>
            <w:sz w:val="24"/>
            <w:szCs w:val="24"/>
            <w:u w:val="none"/>
            <w:shd w:val="clear" w:color="auto" w:fill="FFFFFF"/>
            <w:lang w:val="uk-UA"/>
          </w:rPr>
          <w:t>№ 169-р</w:t>
        </w:r>
      </w:hyperlink>
      <w:r w:rsidRPr="00382FB0">
        <w:rPr>
          <w:rFonts w:ascii="Times New Roman" w:hAnsi="Times New Roman" w:cs="Times New Roman"/>
          <w:sz w:val="24"/>
          <w:szCs w:val="24"/>
          <w:lang w:val="uk-UA"/>
        </w:rPr>
        <w:t xml:space="preserve">) (із змінами), пунктом 9 розділу ІІ, підпунктом 1 пункту 11 розділу </w:t>
      </w:r>
      <w:r w:rsidRPr="00382FB0">
        <w:rPr>
          <w:rFonts w:ascii="Times New Roman" w:hAnsi="Times New Roman" w:cs="Times New Roman"/>
          <w:sz w:val="24"/>
          <w:szCs w:val="24"/>
          <w:shd w:val="clear" w:color="auto" w:fill="FFFFFF"/>
          <w:lang w:val="uk-UA"/>
        </w:rPr>
        <w:t xml:space="preserve">IV </w:t>
      </w:r>
      <w:r w:rsidRPr="00382FB0">
        <w:rPr>
          <w:rFonts w:ascii="Times New Roman" w:hAnsi="Times New Roman"/>
          <w:color w:val="000000"/>
          <w:sz w:val="24"/>
          <w:szCs w:val="24"/>
          <w:shd w:val="clear" w:color="auto" w:fill="FFFFFF"/>
          <w:lang w:val="uk-UA"/>
        </w:rPr>
        <w:t>Порядку визначення розміру штрафу, що накладається за порушення законодавства про захист економічної конкуренції, затвердженого розпорядженням Антимонопольного комітету України від 14 грудня 2023 року № 22-рп, зареєстрованого в Міністерстві юстиції України 25</w:t>
      </w:r>
      <w:r w:rsidR="00886669">
        <w:rPr>
          <w:rFonts w:ascii="Times New Roman" w:hAnsi="Times New Roman"/>
          <w:color w:val="000000"/>
          <w:sz w:val="24"/>
          <w:szCs w:val="24"/>
          <w:shd w:val="clear" w:color="auto" w:fill="FFFFFF"/>
          <w:lang w:val="uk-UA"/>
        </w:rPr>
        <w:t xml:space="preserve"> січня </w:t>
      </w:r>
      <w:r w:rsidRPr="00382FB0">
        <w:rPr>
          <w:rFonts w:ascii="Times New Roman" w:hAnsi="Times New Roman"/>
          <w:color w:val="000000"/>
          <w:sz w:val="24"/>
          <w:szCs w:val="24"/>
          <w:shd w:val="clear" w:color="auto" w:fill="FFFFFF"/>
          <w:lang w:val="uk-UA"/>
        </w:rPr>
        <w:t xml:space="preserve">2024 </w:t>
      </w:r>
      <w:r w:rsidR="00886669">
        <w:rPr>
          <w:rFonts w:ascii="Times New Roman" w:hAnsi="Times New Roman"/>
          <w:color w:val="000000"/>
          <w:sz w:val="24"/>
          <w:szCs w:val="24"/>
          <w:shd w:val="clear" w:color="auto" w:fill="FFFFFF"/>
          <w:lang w:val="uk-UA"/>
        </w:rPr>
        <w:t xml:space="preserve">року </w:t>
      </w:r>
      <w:r w:rsidRPr="00382FB0">
        <w:rPr>
          <w:rFonts w:ascii="Times New Roman" w:hAnsi="Times New Roman"/>
          <w:color w:val="000000"/>
          <w:sz w:val="24"/>
          <w:szCs w:val="24"/>
          <w:shd w:val="clear" w:color="auto" w:fill="FFFFFF"/>
          <w:lang w:val="uk-UA"/>
        </w:rPr>
        <w:t xml:space="preserve">за № 123/41468, </w:t>
      </w:r>
      <w:r w:rsidRPr="00382FB0">
        <w:rPr>
          <w:rFonts w:ascii="Times New Roman" w:eastAsia="Times New Roman" w:hAnsi="Times New Roman" w:cs="Times New Roman"/>
          <w:sz w:val="24"/>
          <w:szCs w:val="24"/>
          <w:lang w:val="uk-UA"/>
        </w:rPr>
        <w:t>Антимонопольний комітет України</w:t>
      </w:r>
    </w:p>
    <w:p w14:paraId="2EA4BCC2" w14:textId="77777777" w:rsidR="00B969FC" w:rsidRPr="00044943" w:rsidRDefault="00B969FC" w:rsidP="00B969FC">
      <w:pPr>
        <w:widowControl w:val="0"/>
        <w:shd w:val="clear" w:color="auto" w:fill="FFFFFF"/>
        <w:tabs>
          <w:tab w:val="left" w:pos="567"/>
          <w:tab w:val="left" w:pos="1800"/>
        </w:tabs>
        <w:autoSpaceDE w:val="0"/>
        <w:autoSpaceDN w:val="0"/>
        <w:adjustRightInd w:val="0"/>
        <w:spacing w:after="0" w:line="240" w:lineRule="auto"/>
        <w:ind w:right="10" w:firstLine="567"/>
        <w:jc w:val="both"/>
        <w:rPr>
          <w:rFonts w:ascii="Times New Roman" w:eastAsia="Times New Roman" w:hAnsi="Times New Roman" w:cs="Times New Roman"/>
          <w:sz w:val="18"/>
          <w:szCs w:val="24"/>
          <w:lang w:val="uk-UA"/>
        </w:rPr>
      </w:pPr>
    </w:p>
    <w:p w14:paraId="25CE9FC2" w14:textId="43E872A1" w:rsidR="003D4A35" w:rsidRPr="00382FB0" w:rsidRDefault="003D4A35" w:rsidP="003B501A">
      <w:pPr>
        <w:spacing w:before="240" w:after="120" w:line="240" w:lineRule="auto"/>
        <w:jc w:val="center"/>
        <w:outlineLvl w:val="0"/>
        <w:rPr>
          <w:rFonts w:ascii="Times New Roman" w:eastAsia="Times New Roman" w:hAnsi="Times New Roman" w:cs="Times New Roman"/>
          <w:sz w:val="24"/>
          <w:szCs w:val="24"/>
          <w:lang w:val="uk-UA" w:eastAsia="ru-RU"/>
        </w:rPr>
      </w:pPr>
      <w:r w:rsidRPr="00382FB0">
        <w:rPr>
          <w:rFonts w:ascii="Times New Roman" w:eastAsia="Times New Roman" w:hAnsi="Times New Roman" w:cs="Times New Roman"/>
          <w:b/>
          <w:sz w:val="24"/>
          <w:szCs w:val="24"/>
          <w:lang w:val="uk-UA" w:eastAsia="ru-RU"/>
        </w:rPr>
        <w:t>ПОСТАНОВИВ:</w:t>
      </w:r>
    </w:p>
    <w:p w14:paraId="340B23B6" w14:textId="4CFB6614" w:rsidR="00FF7570" w:rsidRPr="00C543ED" w:rsidRDefault="00FA2452" w:rsidP="00FF7570">
      <w:pPr>
        <w:numPr>
          <w:ilvl w:val="0"/>
          <w:numId w:val="13"/>
        </w:numPr>
        <w:tabs>
          <w:tab w:val="left" w:pos="284"/>
          <w:tab w:val="left" w:pos="993"/>
        </w:tabs>
        <w:spacing w:after="120" w:line="240" w:lineRule="auto"/>
        <w:ind w:left="0" w:firstLine="567"/>
        <w:contextualSpacing/>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xml:space="preserve">Визнати, що </w:t>
      </w:r>
      <w:r w:rsidR="00FF7570" w:rsidRPr="00382FB0">
        <w:rPr>
          <w:rFonts w:ascii="Times New Roman" w:hAnsi="Times New Roman" w:cs="Times New Roman"/>
          <w:sz w:val="24"/>
          <w:szCs w:val="24"/>
          <w:lang w:val="uk-UA"/>
        </w:rPr>
        <w:t xml:space="preserve">товариство з обмеженою відповідальністю «Косметико-фармацевтична компанія «Грін </w:t>
      </w:r>
      <w:proofErr w:type="spellStart"/>
      <w:r w:rsidR="00FF7570" w:rsidRPr="00382FB0">
        <w:rPr>
          <w:rFonts w:ascii="Times New Roman" w:hAnsi="Times New Roman" w:cs="Times New Roman"/>
          <w:sz w:val="24"/>
          <w:szCs w:val="24"/>
          <w:lang w:val="uk-UA"/>
        </w:rPr>
        <w:t>Фарм</w:t>
      </w:r>
      <w:proofErr w:type="spellEnd"/>
      <w:r w:rsidR="00FF7570" w:rsidRPr="00382FB0">
        <w:rPr>
          <w:rFonts w:ascii="Times New Roman" w:hAnsi="Times New Roman" w:cs="Times New Roman"/>
          <w:sz w:val="24"/>
          <w:szCs w:val="24"/>
          <w:lang w:val="uk-UA"/>
        </w:rPr>
        <w:t xml:space="preserve"> Косметик» (ідентифікаційний код юридичної особи </w:t>
      </w:r>
      <w:r w:rsidR="00A85844" w:rsidRPr="00724B04">
        <w:rPr>
          <w:rFonts w:ascii="Times New Roman" w:hAnsi="Times New Roman" w:cs="Times New Roman"/>
          <w:i/>
          <w:sz w:val="24"/>
          <w:szCs w:val="24"/>
          <w:lang w:val="uk-UA"/>
        </w:rPr>
        <w:t>«інформація, доступ до якої обмежено»</w:t>
      </w:r>
      <w:r w:rsidR="00FF7570" w:rsidRPr="00382FB0">
        <w:rPr>
          <w:rFonts w:ascii="Times New Roman" w:hAnsi="Times New Roman" w:cs="Times New Roman"/>
          <w:sz w:val="24"/>
          <w:szCs w:val="24"/>
          <w:lang w:val="uk-UA"/>
        </w:rPr>
        <w:t xml:space="preserve">) </w:t>
      </w:r>
      <w:r w:rsidRPr="00382FB0">
        <w:rPr>
          <w:rFonts w:ascii="Times New Roman" w:eastAsia="Calibri" w:hAnsi="Times New Roman" w:cs="Times New Roman"/>
          <w:sz w:val="24"/>
          <w:szCs w:val="24"/>
          <w:lang w:val="uk-UA"/>
        </w:rPr>
        <w:t>вчинило порушення, передбачене статтею 15</w:t>
      </w:r>
      <w:r w:rsidRPr="00382FB0">
        <w:rPr>
          <w:rFonts w:ascii="Times New Roman" w:eastAsia="Calibri" w:hAnsi="Times New Roman" w:cs="Times New Roman"/>
          <w:sz w:val="24"/>
          <w:szCs w:val="24"/>
          <w:vertAlign w:val="superscript"/>
          <w:lang w:val="uk-UA"/>
        </w:rPr>
        <w:t xml:space="preserve">1 </w:t>
      </w:r>
      <w:r w:rsidRPr="00382FB0">
        <w:rPr>
          <w:rFonts w:ascii="Times New Roman" w:eastAsia="Calibri" w:hAnsi="Times New Roman" w:cs="Times New Roman"/>
          <w:sz w:val="24"/>
          <w:szCs w:val="24"/>
          <w:lang w:val="uk-UA"/>
        </w:rPr>
        <w:t xml:space="preserve">Закону України «Про захист від недобросовісної конкуренції», у вигляді поширення інформації, що вводить </w:t>
      </w:r>
      <w:r w:rsidR="00A85844">
        <w:rPr>
          <w:rFonts w:ascii="Times New Roman" w:eastAsia="Calibri" w:hAnsi="Times New Roman" w:cs="Times New Roman"/>
          <w:sz w:val="24"/>
          <w:szCs w:val="24"/>
          <w:lang w:val="uk-UA"/>
        </w:rPr>
        <w:br/>
      </w:r>
      <w:r w:rsidRPr="00382FB0">
        <w:rPr>
          <w:rFonts w:ascii="Times New Roman" w:eastAsia="Calibri" w:hAnsi="Times New Roman" w:cs="Times New Roman"/>
          <w:sz w:val="24"/>
          <w:szCs w:val="24"/>
          <w:lang w:val="uk-UA"/>
        </w:rPr>
        <w:t xml:space="preserve">в оману, шляхом повідомлення </w:t>
      </w:r>
      <w:r w:rsidRPr="00382FB0">
        <w:rPr>
          <w:rFonts w:ascii="Times New Roman" w:hAnsi="Times New Roman" w:cs="Times New Roman"/>
          <w:sz w:val="24"/>
          <w:szCs w:val="24"/>
          <w:lang w:val="uk-UA"/>
        </w:rPr>
        <w:t xml:space="preserve">на тубі та упаковці косметичного засобу </w:t>
      </w:r>
      <w:r w:rsidR="00FF7570" w:rsidRPr="00382FB0">
        <w:rPr>
          <w:rFonts w:ascii="Times New Roman" w:hAnsi="Times New Roman" w:cs="Times New Roman"/>
          <w:sz w:val="24"/>
          <w:szCs w:val="24"/>
          <w:lang w:val="uk-UA"/>
        </w:rPr>
        <w:t>«</w:t>
      </w:r>
      <w:proofErr w:type="spellStart"/>
      <w:r w:rsidR="00FF7570" w:rsidRPr="00382FB0">
        <w:rPr>
          <w:rFonts w:ascii="Times New Roman" w:hAnsi="Times New Roman" w:cs="Times New Roman"/>
          <w:sz w:val="24"/>
          <w:szCs w:val="24"/>
          <w:lang w:val="uk-UA"/>
        </w:rPr>
        <w:t>Диклофенак</w:t>
      </w:r>
      <w:proofErr w:type="spellEnd"/>
      <w:r w:rsidR="00FF7570" w:rsidRPr="00382FB0">
        <w:rPr>
          <w:rFonts w:ascii="Times New Roman" w:hAnsi="Times New Roman" w:cs="Times New Roman"/>
          <w:sz w:val="24"/>
          <w:szCs w:val="24"/>
          <w:lang w:val="uk-UA"/>
        </w:rPr>
        <w:t xml:space="preserve"> 5%, крем косметичний, по 50 мл у тубах» </w:t>
      </w:r>
      <w:r w:rsidR="00FF7570" w:rsidRPr="00382FB0">
        <w:rPr>
          <w:rFonts w:ascii="Times New Roman" w:eastAsia="Times New Roman" w:hAnsi="Times New Roman" w:cs="Times New Roman"/>
          <w:sz w:val="24"/>
          <w:szCs w:val="24"/>
          <w:lang w:val="uk-UA"/>
        </w:rPr>
        <w:t xml:space="preserve">виробництва </w:t>
      </w:r>
      <w:r w:rsidR="00C543ED" w:rsidRPr="00C543ED">
        <w:rPr>
          <w:rFonts w:ascii="Times New Roman" w:eastAsia="Times New Roman" w:hAnsi="Times New Roman" w:cs="Times New Roman"/>
          <w:sz w:val="24"/>
          <w:szCs w:val="24"/>
          <w:lang w:val="uk-UA"/>
        </w:rPr>
        <w:t>товариств</w:t>
      </w:r>
      <w:r w:rsidR="00C543ED">
        <w:rPr>
          <w:rFonts w:ascii="Times New Roman" w:eastAsia="Times New Roman" w:hAnsi="Times New Roman" w:cs="Times New Roman"/>
          <w:sz w:val="24"/>
          <w:szCs w:val="24"/>
          <w:lang w:val="uk-UA"/>
        </w:rPr>
        <w:t>а</w:t>
      </w:r>
      <w:r w:rsidR="00C543ED" w:rsidRPr="00C543ED">
        <w:rPr>
          <w:rFonts w:ascii="Times New Roman" w:eastAsia="Times New Roman" w:hAnsi="Times New Roman" w:cs="Times New Roman"/>
          <w:sz w:val="24"/>
          <w:szCs w:val="24"/>
          <w:lang w:val="uk-UA"/>
        </w:rPr>
        <w:t xml:space="preserve"> з обмеженою відповідальністю «Косметико-фармацевтична компанія</w:t>
      </w:r>
      <w:r w:rsidR="00C543ED" w:rsidRPr="00C543ED" w:rsidDel="00C543ED">
        <w:rPr>
          <w:rFonts w:ascii="Times New Roman" w:eastAsia="Times New Roman" w:hAnsi="Times New Roman" w:cs="Times New Roman"/>
          <w:sz w:val="24"/>
          <w:szCs w:val="24"/>
          <w:lang w:val="uk-UA"/>
        </w:rPr>
        <w:t xml:space="preserve"> </w:t>
      </w:r>
      <w:r w:rsidR="00FF7570" w:rsidRPr="00382FB0">
        <w:rPr>
          <w:rFonts w:ascii="Times New Roman" w:eastAsia="Times New Roman" w:hAnsi="Times New Roman" w:cs="Times New Roman"/>
          <w:sz w:val="24"/>
          <w:szCs w:val="24"/>
          <w:lang w:val="uk-UA"/>
        </w:rPr>
        <w:t xml:space="preserve">«Грін </w:t>
      </w:r>
      <w:proofErr w:type="spellStart"/>
      <w:r w:rsidR="00FF7570" w:rsidRPr="00382FB0">
        <w:rPr>
          <w:rFonts w:ascii="Times New Roman" w:eastAsia="Times New Roman" w:hAnsi="Times New Roman" w:cs="Times New Roman"/>
          <w:sz w:val="24"/>
          <w:szCs w:val="24"/>
          <w:lang w:val="uk-UA"/>
        </w:rPr>
        <w:t>Фарм</w:t>
      </w:r>
      <w:proofErr w:type="spellEnd"/>
      <w:r w:rsidR="00FF7570" w:rsidRPr="00382FB0">
        <w:rPr>
          <w:rFonts w:ascii="Times New Roman" w:eastAsia="Times New Roman" w:hAnsi="Times New Roman" w:cs="Times New Roman"/>
          <w:sz w:val="24"/>
          <w:szCs w:val="24"/>
          <w:lang w:val="uk-UA"/>
        </w:rPr>
        <w:t xml:space="preserve"> Косметик» </w:t>
      </w:r>
      <w:r w:rsidRPr="00382FB0">
        <w:rPr>
          <w:rFonts w:ascii="Times New Roman" w:eastAsia="Calibri" w:hAnsi="Times New Roman" w:cs="Times New Roman"/>
          <w:sz w:val="24"/>
          <w:szCs w:val="24"/>
          <w:lang w:val="uk-UA"/>
        </w:rPr>
        <w:t xml:space="preserve">неправдивих відомостей: </w:t>
      </w:r>
      <w:r w:rsidR="00A85844">
        <w:rPr>
          <w:rFonts w:ascii="Times New Roman" w:eastAsia="Calibri" w:hAnsi="Times New Roman" w:cs="Times New Roman"/>
          <w:sz w:val="24"/>
          <w:szCs w:val="24"/>
          <w:lang w:val="uk-UA"/>
        </w:rPr>
        <w:br/>
      </w:r>
      <w:r w:rsidR="00FF7570" w:rsidRPr="00382FB0">
        <w:rPr>
          <w:rFonts w:ascii="Times New Roman" w:hAnsi="Times New Roman" w:cs="Times New Roman"/>
          <w:sz w:val="24"/>
          <w:szCs w:val="24"/>
          <w:lang w:val="uk-UA"/>
        </w:rPr>
        <w:t>«при м’язових болях; при розтягненнях та забиттях; при запальних станах суглобів та опорно-рухового апарату»</w:t>
      </w:r>
      <w:r w:rsidRPr="00382FB0">
        <w:rPr>
          <w:rFonts w:ascii="Times New Roman" w:hAnsi="Times New Roman" w:cs="Times New Roman"/>
          <w:sz w:val="24"/>
          <w:szCs w:val="24"/>
          <w:lang w:val="uk-UA"/>
        </w:rPr>
        <w:t>.</w:t>
      </w:r>
    </w:p>
    <w:p w14:paraId="1E08F834" w14:textId="3DAD5085" w:rsidR="00C543ED" w:rsidRDefault="00FA2452" w:rsidP="00FA2452">
      <w:pPr>
        <w:numPr>
          <w:ilvl w:val="0"/>
          <w:numId w:val="13"/>
        </w:numPr>
        <w:tabs>
          <w:tab w:val="left" w:pos="284"/>
          <w:tab w:val="left" w:pos="993"/>
        </w:tabs>
        <w:spacing w:after="120" w:line="240" w:lineRule="auto"/>
        <w:ind w:left="0" w:firstLine="567"/>
        <w:contextualSpacing/>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xml:space="preserve">Накласти на </w:t>
      </w:r>
      <w:r w:rsidR="00FF7570" w:rsidRPr="00382FB0">
        <w:rPr>
          <w:rFonts w:ascii="Times New Roman" w:hAnsi="Times New Roman" w:cs="Times New Roman"/>
          <w:sz w:val="24"/>
          <w:szCs w:val="24"/>
          <w:lang w:val="uk-UA"/>
        </w:rPr>
        <w:t xml:space="preserve">товариство з обмеженою відповідальністю «Косметико-фармацевтична компанія «Грін </w:t>
      </w:r>
      <w:proofErr w:type="spellStart"/>
      <w:r w:rsidR="00FF7570" w:rsidRPr="00382FB0">
        <w:rPr>
          <w:rFonts w:ascii="Times New Roman" w:hAnsi="Times New Roman" w:cs="Times New Roman"/>
          <w:sz w:val="24"/>
          <w:szCs w:val="24"/>
          <w:lang w:val="uk-UA"/>
        </w:rPr>
        <w:t>Фарм</w:t>
      </w:r>
      <w:proofErr w:type="spellEnd"/>
      <w:r w:rsidR="00FF7570" w:rsidRPr="00382FB0">
        <w:rPr>
          <w:rFonts w:ascii="Times New Roman" w:hAnsi="Times New Roman" w:cs="Times New Roman"/>
          <w:sz w:val="24"/>
          <w:szCs w:val="24"/>
          <w:lang w:val="uk-UA"/>
        </w:rPr>
        <w:t xml:space="preserve"> Косметик» (ідентифікаційний код юридичної особи </w:t>
      </w:r>
      <w:r w:rsidR="00A85844" w:rsidRPr="00724B04">
        <w:rPr>
          <w:rFonts w:ascii="Times New Roman" w:hAnsi="Times New Roman" w:cs="Times New Roman"/>
          <w:i/>
          <w:sz w:val="24"/>
          <w:szCs w:val="24"/>
          <w:lang w:val="uk-UA"/>
        </w:rPr>
        <w:t>«інформація, доступ до якої обмежено»</w:t>
      </w:r>
      <w:r w:rsidR="00FF7570" w:rsidRPr="00382FB0">
        <w:rPr>
          <w:rFonts w:ascii="Times New Roman" w:hAnsi="Times New Roman" w:cs="Times New Roman"/>
          <w:sz w:val="24"/>
          <w:szCs w:val="24"/>
          <w:lang w:val="uk-UA"/>
        </w:rPr>
        <w:t xml:space="preserve">) </w:t>
      </w:r>
      <w:r w:rsidRPr="00382FB0">
        <w:rPr>
          <w:rFonts w:ascii="Times New Roman" w:eastAsia="Calibri" w:hAnsi="Times New Roman" w:cs="Times New Roman"/>
          <w:sz w:val="24"/>
          <w:szCs w:val="24"/>
          <w:lang w:val="uk-UA"/>
        </w:rPr>
        <w:t xml:space="preserve">штраф у розмірі </w:t>
      </w:r>
      <w:r w:rsidR="0060336E">
        <w:rPr>
          <w:rFonts w:ascii="Times New Roman" w:eastAsia="Calibri" w:hAnsi="Times New Roman" w:cs="Times New Roman"/>
          <w:sz w:val="24"/>
          <w:szCs w:val="24"/>
          <w:lang w:val="uk-UA"/>
        </w:rPr>
        <w:t>100 000 (сто тисяч)</w:t>
      </w:r>
      <w:r w:rsidR="003D4A35" w:rsidRPr="00382FB0">
        <w:rPr>
          <w:rFonts w:ascii="Times New Roman" w:eastAsia="Calibri" w:hAnsi="Times New Roman" w:cs="Times New Roman"/>
          <w:sz w:val="24"/>
          <w:szCs w:val="24"/>
          <w:lang w:val="uk-UA"/>
        </w:rPr>
        <w:t xml:space="preserve"> гривень</w:t>
      </w:r>
      <w:r w:rsidRPr="00382FB0">
        <w:rPr>
          <w:rFonts w:ascii="Times New Roman" w:eastAsia="Calibri" w:hAnsi="Times New Roman" w:cs="Times New Roman"/>
          <w:sz w:val="24"/>
          <w:szCs w:val="24"/>
          <w:lang w:val="uk-UA"/>
        </w:rPr>
        <w:t xml:space="preserve"> за порушення, зазначене в пункті 1 резолютивної частини цього </w:t>
      </w:r>
      <w:r w:rsidR="003D4A35" w:rsidRPr="00382FB0">
        <w:rPr>
          <w:rFonts w:ascii="Times New Roman" w:eastAsia="Calibri" w:hAnsi="Times New Roman" w:cs="Times New Roman"/>
          <w:sz w:val="24"/>
          <w:szCs w:val="24"/>
          <w:lang w:val="uk-UA"/>
        </w:rPr>
        <w:t>рішення</w:t>
      </w:r>
      <w:r w:rsidRPr="00382FB0">
        <w:rPr>
          <w:rFonts w:ascii="Times New Roman" w:eastAsia="Calibri" w:hAnsi="Times New Roman" w:cs="Times New Roman"/>
          <w:sz w:val="24"/>
          <w:szCs w:val="24"/>
          <w:lang w:val="uk-UA"/>
        </w:rPr>
        <w:t>.</w:t>
      </w:r>
    </w:p>
    <w:p w14:paraId="5916585A" w14:textId="6DA8E046" w:rsidR="00FF7570" w:rsidRPr="003237C4" w:rsidRDefault="00FF7570" w:rsidP="003237C4">
      <w:pPr>
        <w:numPr>
          <w:ilvl w:val="0"/>
          <w:numId w:val="13"/>
        </w:numPr>
        <w:tabs>
          <w:tab w:val="left" w:pos="284"/>
          <w:tab w:val="left" w:pos="993"/>
        </w:tabs>
        <w:spacing w:after="120" w:line="240" w:lineRule="auto"/>
        <w:ind w:left="0" w:firstLine="567"/>
        <w:contextualSpacing/>
        <w:jc w:val="both"/>
        <w:rPr>
          <w:rFonts w:ascii="Times New Roman" w:hAnsi="Times New Roman" w:cs="Times New Roman"/>
          <w:sz w:val="24"/>
          <w:szCs w:val="24"/>
          <w:lang w:val="uk-UA"/>
        </w:rPr>
      </w:pPr>
      <w:r w:rsidRPr="00382FB0">
        <w:rPr>
          <w:rFonts w:ascii="Times New Roman" w:eastAsia="Calibri" w:hAnsi="Times New Roman" w:cs="Times New Roman"/>
          <w:sz w:val="24"/>
          <w:szCs w:val="24"/>
          <w:lang w:val="uk-UA"/>
        </w:rPr>
        <w:t xml:space="preserve">Визнати, що </w:t>
      </w:r>
      <w:r w:rsidRPr="00382FB0">
        <w:rPr>
          <w:rFonts w:ascii="Times New Roman" w:hAnsi="Times New Roman" w:cs="Times New Roman"/>
          <w:sz w:val="24"/>
          <w:szCs w:val="24"/>
          <w:lang w:val="uk-UA"/>
        </w:rPr>
        <w:t xml:space="preserve">товариство з обмеженою відповідальністю «Косметико-фармацевтична компанія «Грін </w:t>
      </w:r>
      <w:proofErr w:type="spellStart"/>
      <w:r w:rsidRPr="00382FB0">
        <w:rPr>
          <w:rFonts w:ascii="Times New Roman" w:hAnsi="Times New Roman" w:cs="Times New Roman"/>
          <w:sz w:val="24"/>
          <w:szCs w:val="24"/>
          <w:lang w:val="uk-UA"/>
        </w:rPr>
        <w:t>Фарм</w:t>
      </w:r>
      <w:proofErr w:type="spellEnd"/>
      <w:r w:rsidRPr="00382FB0">
        <w:rPr>
          <w:rFonts w:ascii="Times New Roman" w:hAnsi="Times New Roman" w:cs="Times New Roman"/>
          <w:sz w:val="24"/>
          <w:szCs w:val="24"/>
          <w:lang w:val="uk-UA"/>
        </w:rPr>
        <w:t xml:space="preserve"> Косметик» (ідентифікаційний код юридичної особи </w:t>
      </w:r>
      <w:r w:rsidR="00A85844" w:rsidRPr="00724B04">
        <w:rPr>
          <w:rFonts w:ascii="Times New Roman" w:hAnsi="Times New Roman" w:cs="Times New Roman"/>
          <w:i/>
          <w:sz w:val="24"/>
          <w:szCs w:val="24"/>
          <w:lang w:val="uk-UA"/>
        </w:rPr>
        <w:t>«інформація, доступ до якої обмежено»</w:t>
      </w:r>
      <w:r w:rsidRPr="00382FB0">
        <w:rPr>
          <w:rFonts w:ascii="Times New Roman" w:hAnsi="Times New Roman" w:cs="Times New Roman"/>
          <w:sz w:val="24"/>
          <w:szCs w:val="24"/>
          <w:lang w:val="uk-UA"/>
        </w:rPr>
        <w:t xml:space="preserve">) </w:t>
      </w:r>
      <w:r w:rsidRPr="00382FB0">
        <w:rPr>
          <w:rFonts w:ascii="Times New Roman" w:eastAsia="Calibri" w:hAnsi="Times New Roman" w:cs="Times New Roman"/>
          <w:sz w:val="24"/>
          <w:szCs w:val="24"/>
          <w:lang w:val="uk-UA"/>
        </w:rPr>
        <w:t>вчинило порушення, передбачене статтею 15</w:t>
      </w:r>
      <w:r w:rsidRPr="00382FB0">
        <w:rPr>
          <w:rFonts w:ascii="Times New Roman" w:eastAsia="Calibri" w:hAnsi="Times New Roman" w:cs="Times New Roman"/>
          <w:sz w:val="24"/>
          <w:szCs w:val="24"/>
          <w:vertAlign w:val="superscript"/>
          <w:lang w:val="uk-UA"/>
        </w:rPr>
        <w:t xml:space="preserve">1 </w:t>
      </w:r>
      <w:r w:rsidRPr="00382FB0">
        <w:rPr>
          <w:rFonts w:ascii="Times New Roman" w:eastAsia="Calibri" w:hAnsi="Times New Roman" w:cs="Times New Roman"/>
          <w:sz w:val="24"/>
          <w:szCs w:val="24"/>
          <w:lang w:val="uk-UA"/>
        </w:rPr>
        <w:t xml:space="preserve">Закону України «Про захист від недобросовісної конкуренції», у вигляді поширення інформації, що вводить </w:t>
      </w:r>
      <w:r w:rsidR="00A85844">
        <w:rPr>
          <w:rFonts w:ascii="Times New Roman" w:eastAsia="Calibri" w:hAnsi="Times New Roman" w:cs="Times New Roman"/>
          <w:sz w:val="24"/>
          <w:szCs w:val="24"/>
          <w:lang w:val="uk-UA"/>
        </w:rPr>
        <w:br/>
      </w:r>
      <w:r w:rsidRPr="00382FB0">
        <w:rPr>
          <w:rFonts w:ascii="Times New Roman" w:eastAsia="Calibri" w:hAnsi="Times New Roman" w:cs="Times New Roman"/>
          <w:sz w:val="24"/>
          <w:szCs w:val="24"/>
          <w:lang w:val="uk-UA"/>
        </w:rPr>
        <w:t xml:space="preserve">в оману, шляхом повідомлення </w:t>
      </w:r>
      <w:r w:rsidRPr="00382FB0">
        <w:rPr>
          <w:rFonts w:ascii="Times New Roman" w:hAnsi="Times New Roman" w:cs="Times New Roman"/>
          <w:sz w:val="24"/>
          <w:szCs w:val="24"/>
          <w:lang w:val="uk-UA"/>
        </w:rPr>
        <w:t xml:space="preserve">на тубі та упаковці косметичного засобу </w:t>
      </w:r>
      <w:r w:rsidR="00BE338C" w:rsidRPr="00382FB0">
        <w:rPr>
          <w:rFonts w:ascii="Times New Roman" w:hAnsi="Times New Roman" w:cs="Times New Roman"/>
          <w:sz w:val="24"/>
          <w:szCs w:val="24"/>
          <w:lang w:val="uk-UA"/>
        </w:rPr>
        <w:t>«</w:t>
      </w:r>
      <w:proofErr w:type="spellStart"/>
      <w:r w:rsidRPr="00382FB0">
        <w:rPr>
          <w:rFonts w:ascii="Times New Roman" w:hAnsi="Times New Roman" w:cs="Times New Roman"/>
          <w:sz w:val="24"/>
          <w:szCs w:val="24"/>
          <w:lang w:val="uk-UA"/>
        </w:rPr>
        <w:t>Даймісил</w:t>
      </w:r>
      <w:proofErr w:type="spellEnd"/>
      <w:r w:rsidRPr="00382FB0">
        <w:rPr>
          <w:rFonts w:ascii="Times New Roman" w:hAnsi="Times New Roman" w:cs="Times New Roman"/>
          <w:sz w:val="24"/>
          <w:szCs w:val="24"/>
          <w:lang w:val="uk-UA"/>
        </w:rPr>
        <w:t xml:space="preserve"> </w:t>
      </w:r>
      <w:proofErr w:type="spellStart"/>
      <w:r w:rsidRPr="00382FB0">
        <w:rPr>
          <w:rFonts w:ascii="Times New Roman" w:hAnsi="Times New Roman" w:cs="Times New Roman"/>
          <w:sz w:val="24"/>
          <w:szCs w:val="24"/>
          <w:lang w:val="uk-UA"/>
        </w:rPr>
        <w:t>Baum</w:t>
      </w:r>
      <w:proofErr w:type="spellEnd"/>
      <w:r w:rsidRPr="00382FB0">
        <w:rPr>
          <w:rFonts w:ascii="Times New Roman" w:hAnsi="Times New Roman" w:cs="Times New Roman"/>
          <w:sz w:val="24"/>
          <w:szCs w:val="24"/>
          <w:lang w:val="uk-UA"/>
        </w:rPr>
        <w:t xml:space="preserve"> </w:t>
      </w:r>
      <w:proofErr w:type="spellStart"/>
      <w:r w:rsidRPr="00382FB0">
        <w:rPr>
          <w:rFonts w:ascii="Times New Roman" w:hAnsi="Times New Roman" w:cs="Times New Roman"/>
          <w:sz w:val="24"/>
          <w:szCs w:val="24"/>
          <w:lang w:val="uk-UA"/>
        </w:rPr>
        <w:t>Pharm</w:t>
      </w:r>
      <w:proofErr w:type="spellEnd"/>
      <w:r w:rsidRPr="00382FB0">
        <w:rPr>
          <w:rFonts w:ascii="Times New Roman" w:hAnsi="Times New Roman" w:cs="Times New Roman"/>
          <w:sz w:val="24"/>
          <w:szCs w:val="24"/>
          <w:lang w:val="uk-UA"/>
        </w:rPr>
        <w:t xml:space="preserve">, гель, по 100 мл у тубах» (інша назва </w:t>
      </w:r>
      <w:r w:rsidR="00A85844" w:rsidRPr="00724B04">
        <w:rPr>
          <w:rFonts w:ascii="Times New Roman" w:hAnsi="Times New Roman" w:cs="Times New Roman"/>
          <w:i/>
          <w:sz w:val="24"/>
          <w:szCs w:val="24"/>
          <w:lang w:val="uk-UA"/>
        </w:rPr>
        <w:t>«інформація, доступ до якої обмежено»</w:t>
      </w:r>
      <w:r w:rsidRPr="00382FB0">
        <w:rPr>
          <w:rFonts w:ascii="Times New Roman" w:hAnsi="Times New Roman" w:cs="Times New Roman"/>
          <w:sz w:val="24"/>
          <w:szCs w:val="24"/>
          <w:lang w:val="uk-UA"/>
        </w:rPr>
        <w:t>)</w:t>
      </w:r>
      <w:r w:rsidRPr="00382FB0">
        <w:rPr>
          <w:rFonts w:ascii="Times New Roman" w:eastAsia="Calibri" w:hAnsi="Times New Roman" w:cs="Times New Roman"/>
          <w:sz w:val="24"/>
          <w:szCs w:val="24"/>
          <w:lang w:val="uk-UA"/>
        </w:rPr>
        <w:t xml:space="preserve"> </w:t>
      </w:r>
      <w:r w:rsidRPr="00382FB0">
        <w:rPr>
          <w:rFonts w:ascii="Times New Roman" w:eastAsia="Times New Roman" w:hAnsi="Times New Roman" w:cs="Times New Roman"/>
          <w:sz w:val="24"/>
          <w:szCs w:val="24"/>
          <w:lang w:val="uk-UA"/>
        </w:rPr>
        <w:t xml:space="preserve">виробництва </w:t>
      </w:r>
      <w:r w:rsidR="00C543ED" w:rsidRPr="00C543ED">
        <w:rPr>
          <w:rFonts w:ascii="Times New Roman" w:eastAsia="Times New Roman" w:hAnsi="Times New Roman" w:cs="Times New Roman"/>
          <w:sz w:val="24"/>
          <w:szCs w:val="24"/>
          <w:lang w:val="uk-UA"/>
        </w:rPr>
        <w:t>товариств</w:t>
      </w:r>
      <w:r w:rsidR="00C543ED">
        <w:rPr>
          <w:rFonts w:ascii="Times New Roman" w:eastAsia="Times New Roman" w:hAnsi="Times New Roman" w:cs="Times New Roman"/>
          <w:sz w:val="24"/>
          <w:szCs w:val="24"/>
          <w:lang w:val="uk-UA"/>
        </w:rPr>
        <w:t>а</w:t>
      </w:r>
      <w:r w:rsidR="00C543ED" w:rsidRPr="00C543ED">
        <w:rPr>
          <w:rFonts w:ascii="Times New Roman" w:eastAsia="Times New Roman" w:hAnsi="Times New Roman" w:cs="Times New Roman"/>
          <w:sz w:val="24"/>
          <w:szCs w:val="24"/>
          <w:lang w:val="uk-UA"/>
        </w:rPr>
        <w:t xml:space="preserve"> з обмеженою відповідальністю «Косметико-фармацевтична компанія </w:t>
      </w:r>
      <w:r w:rsidRPr="00382FB0">
        <w:rPr>
          <w:rFonts w:ascii="Times New Roman" w:eastAsia="Times New Roman" w:hAnsi="Times New Roman" w:cs="Times New Roman"/>
          <w:sz w:val="24"/>
          <w:szCs w:val="24"/>
          <w:lang w:val="uk-UA"/>
        </w:rPr>
        <w:t xml:space="preserve">«Грін Фарм Косметик» </w:t>
      </w:r>
      <w:r w:rsidRPr="00382FB0">
        <w:rPr>
          <w:rFonts w:ascii="Times New Roman" w:eastAsia="Calibri" w:hAnsi="Times New Roman" w:cs="Times New Roman"/>
          <w:sz w:val="24"/>
          <w:szCs w:val="24"/>
          <w:lang w:val="uk-UA"/>
        </w:rPr>
        <w:t>неправдивих відомостей: «</w:t>
      </w:r>
      <w:proofErr w:type="spellStart"/>
      <w:r w:rsidRPr="00382FB0">
        <w:rPr>
          <w:rFonts w:ascii="Times New Roman" w:hAnsi="Times New Roman" w:cs="Times New Roman"/>
          <w:sz w:val="24"/>
          <w:szCs w:val="24"/>
          <w:lang w:val="uk-UA"/>
        </w:rPr>
        <w:t>протинабрякова</w:t>
      </w:r>
      <w:proofErr w:type="spellEnd"/>
      <w:r w:rsidRPr="00382FB0">
        <w:rPr>
          <w:rFonts w:ascii="Times New Roman" w:hAnsi="Times New Roman" w:cs="Times New Roman"/>
          <w:sz w:val="24"/>
          <w:szCs w:val="24"/>
          <w:lang w:val="uk-UA"/>
        </w:rPr>
        <w:t>, протизапальна та знеболювальна дія».</w:t>
      </w:r>
    </w:p>
    <w:p w14:paraId="1A3C8338" w14:textId="458BECB8" w:rsidR="00FF7570" w:rsidRPr="00382FB0" w:rsidRDefault="00FF7570" w:rsidP="003D4A35">
      <w:pPr>
        <w:numPr>
          <w:ilvl w:val="0"/>
          <w:numId w:val="13"/>
        </w:numPr>
        <w:tabs>
          <w:tab w:val="left" w:pos="284"/>
          <w:tab w:val="left" w:pos="993"/>
        </w:tabs>
        <w:spacing w:after="120" w:line="240" w:lineRule="auto"/>
        <w:ind w:left="0" w:firstLine="567"/>
        <w:contextualSpacing/>
        <w:jc w:val="both"/>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 xml:space="preserve">Накласти на </w:t>
      </w:r>
      <w:r w:rsidRPr="00382FB0">
        <w:rPr>
          <w:rFonts w:ascii="Times New Roman" w:hAnsi="Times New Roman" w:cs="Times New Roman"/>
          <w:sz w:val="24"/>
          <w:szCs w:val="24"/>
          <w:lang w:val="uk-UA"/>
        </w:rPr>
        <w:t xml:space="preserve">товариство з обмеженою відповідальністю «Косметико-фармацевтична компанія «Грін </w:t>
      </w:r>
      <w:proofErr w:type="spellStart"/>
      <w:r w:rsidRPr="00382FB0">
        <w:rPr>
          <w:rFonts w:ascii="Times New Roman" w:hAnsi="Times New Roman" w:cs="Times New Roman"/>
          <w:sz w:val="24"/>
          <w:szCs w:val="24"/>
          <w:lang w:val="uk-UA"/>
        </w:rPr>
        <w:t>Фарм</w:t>
      </w:r>
      <w:proofErr w:type="spellEnd"/>
      <w:r w:rsidRPr="00382FB0">
        <w:rPr>
          <w:rFonts w:ascii="Times New Roman" w:hAnsi="Times New Roman" w:cs="Times New Roman"/>
          <w:sz w:val="24"/>
          <w:szCs w:val="24"/>
          <w:lang w:val="uk-UA"/>
        </w:rPr>
        <w:t xml:space="preserve"> Косметик» (ідентифікаційний код юридичної особи </w:t>
      </w:r>
      <w:r w:rsidR="00A85844" w:rsidRPr="00724B04">
        <w:rPr>
          <w:rFonts w:ascii="Times New Roman" w:hAnsi="Times New Roman" w:cs="Times New Roman"/>
          <w:i/>
          <w:sz w:val="24"/>
          <w:szCs w:val="24"/>
          <w:lang w:val="uk-UA"/>
        </w:rPr>
        <w:t>«інформація, доступ до якої обмежено»</w:t>
      </w:r>
      <w:r w:rsidRPr="00382FB0">
        <w:rPr>
          <w:rFonts w:ascii="Times New Roman" w:hAnsi="Times New Roman" w:cs="Times New Roman"/>
          <w:sz w:val="24"/>
          <w:szCs w:val="24"/>
          <w:lang w:val="uk-UA"/>
        </w:rPr>
        <w:t xml:space="preserve">) </w:t>
      </w:r>
      <w:r w:rsidRPr="00382FB0">
        <w:rPr>
          <w:rFonts w:ascii="Times New Roman" w:eastAsia="Calibri" w:hAnsi="Times New Roman" w:cs="Times New Roman"/>
          <w:sz w:val="24"/>
          <w:szCs w:val="24"/>
          <w:lang w:val="uk-UA"/>
        </w:rPr>
        <w:t xml:space="preserve">штраф </w:t>
      </w:r>
      <w:r w:rsidR="003D4A35" w:rsidRPr="00382FB0">
        <w:rPr>
          <w:rFonts w:ascii="Times New Roman" w:eastAsia="Calibri" w:hAnsi="Times New Roman" w:cs="Times New Roman"/>
          <w:sz w:val="24"/>
          <w:szCs w:val="24"/>
          <w:lang w:val="uk-UA"/>
        </w:rPr>
        <w:t xml:space="preserve">у розмірі </w:t>
      </w:r>
      <w:r w:rsidR="0060336E">
        <w:rPr>
          <w:rFonts w:ascii="Times New Roman" w:eastAsia="Calibri" w:hAnsi="Times New Roman" w:cs="Times New Roman"/>
          <w:sz w:val="24"/>
          <w:szCs w:val="24"/>
          <w:lang w:val="uk-UA"/>
        </w:rPr>
        <w:t>500 000 (п’ятсот тисяч)</w:t>
      </w:r>
      <w:r w:rsidR="003D4A35" w:rsidRPr="00382FB0">
        <w:rPr>
          <w:rFonts w:ascii="Times New Roman" w:eastAsia="Calibri" w:hAnsi="Times New Roman" w:cs="Times New Roman"/>
          <w:sz w:val="24"/>
          <w:szCs w:val="24"/>
          <w:lang w:val="uk-UA"/>
        </w:rPr>
        <w:t xml:space="preserve"> гривень </w:t>
      </w:r>
      <w:r w:rsidRPr="00382FB0">
        <w:rPr>
          <w:rFonts w:ascii="Times New Roman" w:eastAsia="Calibri" w:hAnsi="Times New Roman" w:cs="Times New Roman"/>
          <w:sz w:val="24"/>
          <w:szCs w:val="24"/>
          <w:lang w:val="uk-UA"/>
        </w:rPr>
        <w:t xml:space="preserve">за порушення, зазначене в пункті 3 резолютивної частини цього </w:t>
      </w:r>
      <w:r w:rsidR="003D4A35" w:rsidRPr="00382FB0">
        <w:rPr>
          <w:rFonts w:ascii="Times New Roman" w:eastAsia="Calibri" w:hAnsi="Times New Roman" w:cs="Times New Roman"/>
          <w:sz w:val="24"/>
          <w:szCs w:val="24"/>
          <w:lang w:val="uk-UA"/>
        </w:rPr>
        <w:t>рішення</w:t>
      </w:r>
      <w:r w:rsidRPr="00382FB0">
        <w:rPr>
          <w:rFonts w:ascii="Times New Roman" w:eastAsia="Calibri" w:hAnsi="Times New Roman" w:cs="Times New Roman"/>
          <w:sz w:val="24"/>
          <w:szCs w:val="24"/>
          <w:lang w:val="uk-UA"/>
        </w:rPr>
        <w:t xml:space="preserve">. </w:t>
      </w:r>
    </w:p>
    <w:p w14:paraId="6D87D16D" w14:textId="77777777" w:rsidR="00FA2452" w:rsidRPr="00382FB0" w:rsidRDefault="00FA2452" w:rsidP="00FA2452">
      <w:pPr>
        <w:tabs>
          <w:tab w:val="left" w:pos="284"/>
          <w:tab w:val="left" w:pos="993"/>
        </w:tabs>
        <w:spacing w:after="0" w:line="240" w:lineRule="auto"/>
        <w:ind w:left="709"/>
        <w:jc w:val="both"/>
        <w:rPr>
          <w:rFonts w:ascii="Times New Roman" w:eastAsia="Calibri" w:hAnsi="Times New Roman" w:cs="Times New Roman"/>
          <w:sz w:val="12"/>
          <w:szCs w:val="24"/>
          <w:lang w:val="uk-UA" w:eastAsia="ru-RU"/>
        </w:rPr>
      </w:pPr>
    </w:p>
    <w:p w14:paraId="26DA194F" w14:textId="77777777" w:rsidR="003D4A35" w:rsidRPr="00382FB0" w:rsidRDefault="003D4A35" w:rsidP="00D85229">
      <w:pPr>
        <w:overflowPunct w:val="0"/>
        <w:autoSpaceDE w:val="0"/>
        <w:autoSpaceDN w:val="0"/>
        <w:adjustRightInd w:val="0"/>
        <w:spacing w:before="60" w:after="60" w:line="240" w:lineRule="auto"/>
        <w:ind w:firstLine="567"/>
        <w:jc w:val="both"/>
        <w:textAlignment w:val="baseline"/>
        <w:rPr>
          <w:rFonts w:ascii="Times New Roman" w:eastAsia="Calibri" w:hAnsi="Times New Roman" w:cs="Times New Roman"/>
          <w:sz w:val="24"/>
          <w:szCs w:val="24"/>
          <w:lang w:val="uk-UA" w:eastAsia="ru-RU"/>
        </w:rPr>
      </w:pPr>
      <w:r w:rsidRPr="00382FB0">
        <w:rPr>
          <w:rFonts w:ascii="Times New Roman" w:eastAsia="Calibri" w:hAnsi="Times New Roman" w:cs="Times New Roman"/>
          <w:sz w:val="24"/>
          <w:szCs w:val="24"/>
          <w:lang w:val="uk-UA" w:eastAsia="ru-RU"/>
        </w:rPr>
        <w:t>Штраф підлягає сплаті у двомісячний строк з дня одержання рішення.</w:t>
      </w:r>
    </w:p>
    <w:p w14:paraId="0684874D" w14:textId="77777777" w:rsidR="00D85229" w:rsidRPr="00382FB0" w:rsidRDefault="003D4A35" w:rsidP="00D85229">
      <w:pPr>
        <w:overflowPunct w:val="0"/>
        <w:autoSpaceDE w:val="0"/>
        <w:autoSpaceDN w:val="0"/>
        <w:adjustRightInd w:val="0"/>
        <w:spacing w:before="60" w:after="60" w:line="240" w:lineRule="auto"/>
        <w:ind w:firstLine="567"/>
        <w:jc w:val="both"/>
        <w:textAlignment w:val="baseline"/>
        <w:rPr>
          <w:rFonts w:ascii="Times New Roman" w:eastAsia="Calibri" w:hAnsi="Times New Roman" w:cs="Times New Roman"/>
          <w:sz w:val="24"/>
          <w:szCs w:val="24"/>
          <w:lang w:val="uk-UA" w:eastAsia="ru-RU"/>
        </w:rPr>
      </w:pPr>
      <w:r w:rsidRPr="00382FB0">
        <w:rPr>
          <w:rFonts w:ascii="Times New Roman" w:eastAsia="Calibri" w:hAnsi="Times New Roman" w:cs="Times New Roman"/>
          <w:sz w:val="24"/>
          <w:szCs w:val="24"/>
          <w:lang w:val="uk-UA" w:eastAsia="ru-RU"/>
        </w:rPr>
        <w:t>Відповідно до частини тринадцятої статті 56 Закону України «Про захист економічної конкуренції» протягом п’яти днів з дня сплати штрафу суб’єкт господарювання зобов’язаний надіслати до Антимонопольного комітету України документи, що підтверджують сплату штрафу.</w:t>
      </w:r>
    </w:p>
    <w:p w14:paraId="21EBE995" w14:textId="2A47DDA1" w:rsidR="00D85229" w:rsidRPr="00044943" w:rsidRDefault="00D85229" w:rsidP="00044943">
      <w:pPr>
        <w:overflowPunct w:val="0"/>
        <w:autoSpaceDE w:val="0"/>
        <w:autoSpaceDN w:val="0"/>
        <w:adjustRightInd w:val="0"/>
        <w:spacing w:before="60" w:after="60" w:line="240" w:lineRule="auto"/>
        <w:ind w:firstLine="567"/>
        <w:jc w:val="both"/>
        <w:textAlignment w:val="baseline"/>
        <w:rPr>
          <w:rFonts w:ascii="Times New Roman" w:hAnsi="Times New Roman" w:cs="Times New Roman"/>
          <w:sz w:val="24"/>
          <w:szCs w:val="24"/>
          <w:lang w:val="uk-UA"/>
        </w:rPr>
      </w:pPr>
      <w:r w:rsidRPr="00382FB0">
        <w:rPr>
          <w:rFonts w:ascii="Times New Roman" w:eastAsia="Calibri" w:hAnsi="Times New Roman" w:cs="Times New Roman"/>
          <w:sz w:val="24"/>
          <w:szCs w:val="24"/>
          <w:lang w:val="uk-UA" w:eastAsia="ru-RU"/>
        </w:rPr>
        <w:t xml:space="preserve">У порядку, встановленому </w:t>
      </w:r>
      <w:r w:rsidR="00886669">
        <w:rPr>
          <w:rFonts w:ascii="Times New Roman" w:eastAsia="Calibri" w:hAnsi="Times New Roman" w:cs="Times New Roman"/>
          <w:sz w:val="24"/>
          <w:szCs w:val="24"/>
          <w:lang w:val="uk-UA" w:eastAsia="ru-RU"/>
        </w:rPr>
        <w:t xml:space="preserve">частиною шостою статті 56 </w:t>
      </w:r>
      <w:r w:rsidR="00886669" w:rsidRPr="00382FB0">
        <w:rPr>
          <w:rFonts w:ascii="Times New Roman" w:eastAsia="Calibri" w:hAnsi="Times New Roman" w:cs="Times New Roman"/>
          <w:sz w:val="24"/>
          <w:szCs w:val="24"/>
          <w:lang w:val="uk-UA" w:eastAsia="ru-RU"/>
        </w:rPr>
        <w:t xml:space="preserve">Закону України «Про захист економічної конкуренції» </w:t>
      </w:r>
      <w:r w:rsidR="00886669">
        <w:rPr>
          <w:rFonts w:ascii="Times New Roman" w:eastAsia="Calibri" w:hAnsi="Times New Roman" w:cs="Times New Roman"/>
          <w:sz w:val="24"/>
          <w:szCs w:val="24"/>
          <w:lang w:val="uk-UA" w:eastAsia="ru-RU"/>
        </w:rPr>
        <w:t xml:space="preserve">та </w:t>
      </w:r>
      <w:r w:rsidR="00BE338C" w:rsidRPr="00382FB0">
        <w:rPr>
          <w:rFonts w:ascii="Times New Roman" w:eastAsia="Calibri" w:hAnsi="Times New Roman" w:cs="Times New Roman"/>
          <w:sz w:val="24"/>
          <w:szCs w:val="24"/>
          <w:lang w:val="uk-UA" w:eastAsia="ru-RU"/>
        </w:rPr>
        <w:t>пункт</w:t>
      </w:r>
      <w:r w:rsidRPr="00382FB0">
        <w:rPr>
          <w:rFonts w:ascii="Times New Roman" w:eastAsia="Calibri" w:hAnsi="Times New Roman" w:cs="Times New Roman"/>
          <w:sz w:val="24"/>
          <w:szCs w:val="24"/>
          <w:lang w:val="uk-UA" w:eastAsia="ru-RU"/>
        </w:rPr>
        <w:t>ом</w:t>
      </w:r>
      <w:r w:rsidR="00BE338C" w:rsidRPr="00382FB0">
        <w:rPr>
          <w:rFonts w:ascii="Times New Roman" w:eastAsia="Calibri" w:hAnsi="Times New Roman" w:cs="Times New Roman"/>
          <w:sz w:val="24"/>
          <w:szCs w:val="24"/>
          <w:lang w:val="uk-UA" w:eastAsia="ru-RU"/>
        </w:rPr>
        <w:t xml:space="preserve"> 6 розділу VIІI </w:t>
      </w:r>
      <w:r w:rsidR="00A644E8" w:rsidRPr="00382FB0">
        <w:rPr>
          <w:rFonts w:ascii="Times New Roman" w:hAnsi="Times New Roman" w:cs="Times New Roman"/>
          <w:sz w:val="24"/>
          <w:szCs w:val="24"/>
          <w:shd w:val="clear" w:color="auto" w:fill="FFFFFF"/>
          <w:lang w:val="uk-UA"/>
        </w:rPr>
        <w:t>Порядку розгляду Антимонопольним комітетом України та його територіальними відділеннями заяв і справ про порушення законодавства про захист економічної конкуренції</w:t>
      </w:r>
      <w:r w:rsidR="00A644E8" w:rsidRPr="00382FB0">
        <w:rPr>
          <w:rFonts w:ascii="Times New Roman" w:eastAsia="Times New Roman" w:hAnsi="Times New Roman" w:cs="Times New Roman"/>
          <w:sz w:val="24"/>
          <w:szCs w:val="24"/>
          <w:bdr w:val="none" w:sz="0" w:space="0" w:color="auto" w:frame="1"/>
          <w:lang w:val="uk-UA" w:eastAsia="uk-UA"/>
        </w:rPr>
        <w:t>,</w:t>
      </w:r>
      <w:r w:rsidR="00A644E8" w:rsidRPr="00382FB0">
        <w:rPr>
          <w:rFonts w:ascii="Times New Roman" w:hAnsi="Times New Roman" w:cs="Times New Roman"/>
          <w:sz w:val="24"/>
          <w:szCs w:val="24"/>
          <w:lang w:val="uk-UA"/>
        </w:rPr>
        <w:t xml:space="preserve"> затвердженого розпорядженням Антимонопольного комітету України від 19 квітня 1994 року № 5, зареєстрованого </w:t>
      </w:r>
      <w:r w:rsidR="00A85844">
        <w:rPr>
          <w:rFonts w:ascii="Times New Roman" w:hAnsi="Times New Roman" w:cs="Times New Roman"/>
          <w:sz w:val="24"/>
          <w:szCs w:val="24"/>
          <w:lang w:val="uk-UA"/>
        </w:rPr>
        <w:br/>
      </w:r>
      <w:r w:rsidR="00A644E8" w:rsidRPr="00382FB0">
        <w:rPr>
          <w:rFonts w:ascii="Times New Roman" w:hAnsi="Times New Roman" w:cs="Times New Roman"/>
          <w:sz w:val="24"/>
          <w:szCs w:val="24"/>
          <w:lang w:val="uk-UA"/>
        </w:rPr>
        <w:t>в Міністерстві юстиції України 6 травня 1994 року за № 90/299 (у</w:t>
      </w:r>
      <w:r w:rsidR="00A644E8" w:rsidRPr="00382FB0">
        <w:rPr>
          <w:rStyle w:val="rvts9"/>
          <w:rFonts w:ascii="Times New Roman" w:hAnsi="Times New Roman" w:cs="Times New Roman"/>
          <w:sz w:val="24"/>
          <w:szCs w:val="24"/>
          <w:shd w:val="clear" w:color="auto" w:fill="FFFFFF"/>
          <w:lang w:val="uk-UA"/>
        </w:rPr>
        <w:t xml:space="preserve"> редакції розпорядження</w:t>
      </w:r>
      <w:r w:rsidR="00A644E8" w:rsidRPr="00382FB0">
        <w:rPr>
          <w:rFonts w:ascii="Times New Roman" w:hAnsi="Times New Roman" w:cs="Times New Roman"/>
          <w:sz w:val="24"/>
          <w:szCs w:val="24"/>
          <w:lang w:val="uk-UA"/>
        </w:rPr>
        <w:t xml:space="preserve"> </w:t>
      </w:r>
      <w:r w:rsidR="00A644E8" w:rsidRPr="00382FB0">
        <w:rPr>
          <w:rStyle w:val="rvts9"/>
          <w:rFonts w:ascii="Times New Roman" w:hAnsi="Times New Roman" w:cs="Times New Roman"/>
          <w:sz w:val="24"/>
          <w:szCs w:val="24"/>
          <w:shd w:val="clear" w:color="auto" w:fill="FFFFFF"/>
          <w:lang w:val="uk-UA"/>
        </w:rPr>
        <w:t>Антимонопольного комітету</w:t>
      </w:r>
      <w:r w:rsidR="00A644E8" w:rsidRPr="00382FB0">
        <w:rPr>
          <w:rFonts w:ascii="Times New Roman" w:hAnsi="Times New Roman" w:cs="Times New Roman"/>
          <w:sz w:val="24"/>
          <w:szCs w:val="24"/>
          <w:lang w:val="uk-UA"/>
        </w:rPr>
        <w:t xml:space="preserve"> України </w:t>
      </w:r>
      <w:r w:rsidR="00A644E8" w:rsidRPr="00382FB0">
        <w:rPr>
          <w:rStyle w:val="rvts9"/>
          <w:rFonts w:ascii="Times New Roman" w:hAnsi="Times New Roman" w:cs="Times New Roman"/>
          <w:sz w:val="24"/>
          <w:szCs w:val="24"/>
          <w:shd w:val="clear" w:color="auto" w:fill="FFFFFF"/>
          <w:lang w:val="uk-UA"/>
        </w:rPr>
        <w:t xml:space="preserve">від 29 червня 1998 року </w:t>
      </w:r>
      <w:hyperlink r:id="rId75" w:tgtFrame="_blank" w:history="1">
        <w:r w:rsidR="00A644E8" w:rsidRPr="00382FB0">
          <w:rPr>
            <w:rStyle w:val="a8"/>
            <w:rFonts w:ascii="Times New Roman" w:hAnsi="Times New Roman" w:cs="Times New Roman"/>
            <w:color w:val="auto"/>
            <w:sz w:val="24"/>
            <w:szCs w:val="24"/>
            <w:u w:val="none"/>
            <w:shd w:val="clear" w:color="auto" w:fill="FFFFFF"/>
            <w:lang w:val="uk-UA"/>
          </w:rPr>
          <w:t>№ 169-р</w:t>
        </w:r>
      </w:hyperlink>
      <w:r w:rsidR="00A644E8" w:rsidRPr="00382FB0">
        <w:rPr>
          <w:rFonts w:ascii="Times New Roman" w:hAnsi="Times New Roman" w:cs="Times New Roman"/>
          <w:sz w:val="24"/>
          <w:szCs w:val="24"/>
          <w:lang w:val="uk-UA"/>
        </w:rPr>
        <w:t>) (із змінами)</w:t>
      </w:r>
      <w:r w:rsidRPr="00382FB0">
        <w:rPr>
          <w:rFonts w:ascii="Times New Roman" w:eastAsia="Calibri" w:hAnsi="Times New Roman" w:cs="Times New Roman"/>
          <w:sz w:val="24"/>
          <w:szCs w:val="24"/>
          <w:lang w:val="uk-UA" w:eastAsia="ru-RU"/>
        </w:rPr>
        <w:t>,</w:t>
      </w:r>
      <w:r w:rsidR="00BE338C" w:rsidRPr="00382FB0">
        <w:rPr>
          <w:rFonts w:ascii="Times New Roman" w:eastAsia="Calibri" w:hAnsi="Times New Roman" w:cs="Times New Roman"/>
          <w:sz w:val="24"/>
          <w:szCs w:val="24"/>
          <w:lang w:val="uk-UA" w:eastAsia="ru-RU"/>
        </w:rPr>
        <w:t xml:space="preserve"> </w:t>
      </w:r>
      <w:r w:rsidRPr="00382FB0">
        <w:rPr>
          <w:rFonts w:ascii="Times New Roman" w:eastAsia="Calibri" w:hAnsi="Times New Roman" w:cs="Times New Roman"/>
          <w:sz w:val="24"/>
          <w:szCs w:val="24"/>
          <w:lang w:val="uk-UA" w:eastAsia="ru-RU"/>
        </w:rPr>
        <w:t xml:space="preserve">протягом 30 календарних днів із дня одержання рішення особа, на яку накладено штраф, може </w:t>
      </w:r>
      <w:r w:rsidR="00BE338C" w:rsidRPr="00382FB0">
        <w:rPr>
          <w:rFonts w:ascii="Times New Roman" w:eastAsia="Calibri" w:hAnsi="Times New Roman" w:cs="Times New Roman"/>
          <w:sz w:val="24"/>
          <w:szCs w:val="24"/>
          <w:lang w:val="uk-UA" w:eastAsia="ru-RU"/>
        </w:rPr>
        <w:lastRenderedPageBreak/>
        <w:t>зверну</w:t>
      </w:r>
      <w:r w:rsidR="00B969FC" w:rsidRPr="00382FB0">
        <w:rPr>
          <w:rFonts w:ascii="Times New Roman" w:eastAsia="Calibri" w:hAnsi="Times New Roman" w:cs="Times New Roman"/>
          <w:sz w:val="24"/>
          <w:szCs w:val="24"/>
          <w:lang w:val="uk-UA" w:eastAsia="ru-RU"/>
        </w:rPr>
        <w:t>ти</w:t>
      </w:r>
      <w:r w:rsidR="00BE338C" w:rsidRPr="00382FB0">
        <w:rPr>
          <w:rFonts w:ascii="Times New Roman" w:eastAsia="Calibri" w:hAnsi="Times New Roman" w:cs="Times New Roman"/>
          <w:sz w:val="24"/>
          <w:szCs w:val="24"/>
          <w:lang w:val="uk-UA" w:eastAsia="ru-RU"/>
        </w:rPr>
        <w:t>ся</w:t>
      </w:r>
      <w:r w:rsidR="00BE338C" w:rsidRPr="00382FB0">
        <w:rPr>
          <w:rFonts w:ascii="Times New Roman" w:hAnsi="Times New Roman" w:cs="Times New Roman"/>
          <w:sz w:val="24"/>
          <w:szCs w:val="24"/>
          <w:lang w:val="uk-UA"/>
        </w:rPr>
        <w:t xml:space="preserve"> до </w:t>
      </w:r>
      <w:r w:rsidRPr="00444F5B">
        <w:rPr>
          <w:rFonts w:ascii="Times New Roman" w:hAnsi="Times New Roman" w:cs="Times New Roman"/>
          <w:sz w:val="24"/>
          <w:szCs w:val="24"/>
          <w:lang w:val="uk-UA"/>
        </w:rPr>
        <w:t xml:space="preserve">органу </w:t>
      </w:r>
      <w:r w:rsidR="00A644E8" w:rsidRPr="00382FB0">
        <w:rPr>
          <w:rFonts w:ascii="Times New Roman" w:eastAsia="Calibri" w:hAnsi="Times New Roman" w:cs="Times New Roman"/>
          <w:sz w:val="24"/>
          <w:szCs w:val="24"/>
          <w:lang w:val="uk-UA" w:eastAsia="ru-RU"/>
        </w:rPr>
        <w:t>Антимонопольного комітету України</w:t>
      </w:r>
      <w:r w:rsidRPr="00444F5B">
        <w:rPr>
          <w:rFonts w:ascii="Times New Roman" w:hAnsi="Times New Roman" w:cs="Times New Roman"/>
          <w:sz w:val="24"/>
          <w:szCs w:val="24"/>
          <w:lang w:val="uk-UA"/>
        </w:rPr>
        <w:t>, яким прийнято рішення про накладення штрафу, із заявою про відстрочення або розстрочення сплати накладеного штрафу.</w:t>
      </w:r>
    </w:p>
    <w:p w14:paraId="39672FCA" w14:textId="0F1D3040" w:rsidR="003D4A35" w:rsidRDefault="003D4A35" w:rsidP="008C5BA7">
      <w:pPr>
        <w:overflowPunct w:val="0"/>
        <w:autoSpaceDE w:val="0"/>
        <w:autoSpaceDN w:val="0"/>
        <w:adjustRightInd w:val="0"/>
        <w:spacing w:before="60" w:after="60" w:line="240" w:lineRule="auto"/>
        <w:ind w:firstLine="567"/>
        <w:jc w:val="both"/>
        <w:textAlignment w:val="baseline"/>
        <w:rPr>
          <w:rFonts w:ascii="Times New Roman" w:eastAsia="Calibri" w:hAnsi="Times New Roman" w:cs="Times New Roman"/>
          <w:sz w:val="24"/>
          <w:szCs w:val="24"/>
          <w:lang w:val="uk-UA" w:eastAsia="ru-RU"/>
        </w:rPr>
      </w:pPr>
      <w:r w:rsidRPr="00382FB0">
        <w:rPr>
          <w:rFonts w:ascii="Times New Roman" w:eastAsia="Calibri" w:hAnsi="Times New Roman" w:cs="Times New Roman"/>
          <w:sz w:val="24"/>
          <w:szCs w:val="24"/>
          <w:lang w:val="uk-UA" w:eastAsia="ru-RU"/>
        </w:rPr>
        <w:t xml:space="preserve">Рішення може бути оскаржене до господарського суду міста Києва у двомісячний </w:t>
      </w:r>
      <w:r w:rsidRPr="00382FB0">
        <w:rPr>
          <w:rFonts w:ascii="Times New Roman" w:eastAsia="Calibri" w:hAnsi="Times New Roman" w:cs="Times New Roman"/>
          <w:sz w:val="24"/>
          <w:szCs w:val="24"/>
          <w:lang w:val="uk-UA" w:eastAsia="ru-RU"/>
        </w:rPr>
        <w:br/>
        <w:t>строк з дня його одержання.</w:t>
      </w:r>
    </w:p>
    <w:p w14:paraId="30FEB7A6" w14:textId="77777777" w:rsidR="00C543ED" w:rsidRPr="00382FB0" w:rsidRDefault="00C543ED" w:rsidP="003D4A35">
      <w:pPr>
        <w:spacing w:after="0"/>
        <w:rPr>
          <w:rFonts w:ascii="Times New Roman" w:eastAsia="Calibri" w:hAnsi="Times New Roman" w:cs="Times New Roman"/>
          <w:sz w:val="24"/>
          <w:szCs w:val="24"/>
          <w:lang w:val="uk-UA"/>
        </w:rPr>
      </w:pPr>
    </w:p>
    <w:p w14:paraId="2F8C77D7" w14:textId="77777777" w:rsidR="003D4A35" w:rsidRPr="00382FB0" w:rsidRDefault="003D4A35" w:rsidP="003D4A35">
      <w:pPr>
        <w:spacing w:after="0"/>
        <w:rPr>
          <w:rFonts w:ascii="Times New Roman" w:eastAsia="Calibri" w:hAnsi="Times New Roman" w:cs="Times New Roman"/>
          <w:sz w:val="24"/>
          <w:szCs w:val="24"/>
          <w:lang w:val="uk-UA"/>
        </w:rPr>
      </w:pPr>
    </w:p>
    <w:p w14:paraId="1379644C" w14:textId="00EA1FE5" w:rsidR="002B2997" w:rsidRPr="00B969FC" w:rsidRDefault="003D4A35" w:rsidP="00B969FC">
      <w:pPr>
        <w:spacing w:after="0"/>
        <w:rPr>
          <w:rFonts w:ascii="Times New Roman" w:eastAsia="Calibri" w:hAnsi="Times New Roman" w:cs="Times New Roman"/>
          <w:sz w:val="24"/>
          <w:szCs w:val="24"/>
          <w:lang w:val="uk-UA"/>
        </w:rPr>
      </w:pPr>
      <w:r w:rsidRPr="00382FB0">
        <w:rPr>
          <w:rFonts w:ascii="Times New Roman" w:eastAsia="Calibri" w:hAnsi="Times New Roman" w:cs="Times New Roman"/>
          <w:sz w:val="24"/>
          <w:szCs w:val="24"/>
          <w:lang w:val="uk-UA"/>
        </w:rPr>
        <w:t>Голова Комітету</w:t>
      </w:r>
      <w:r w:rsidRPr="00382FB0">
        <w:rPr>
          <w:rFonts w:ascii="Times New Roman" w:eastAsia="Calibri" w:hAnsi="Times New Roman" w:cs="Times New Roman"/>
          <w:sz w:val="24"/>
          <w:szCs w:val="24"/>
          <w:lang w:val="uk-UA"/>
        </w:rPr>
        <w:tab/>
      </w:r>
      <w:r w:rsidRPr="00382FB0">
        <w:rPr>
          <w:rFonts w:ascii="Times New Roman" w:eastAsia="Calibri" w:hAnsi="Times New Roman" w:cs="Times New Roman"/>
          <w:sz w:val="24"/>
          <w:szCs w:val="24"/>
          <w:lang w:val="uk-UA"/>
        </w:rPr>
        <w:tab/>
      </w:r>
      <w:r w:rsidRPr="00382FB0">
        <w:rPr>
          <w:rFonts w:ascii="Times New Roman" w:eastAsia="Calibri" w:hAnsi="Times New Roman" w:cs="Times New Roman"/>
          <w:sz w:val="24"/>
          <w:szCs w:val="24"/>
          <w:lang w:val="uk-UA"/>
        </w:rPr>
        <w:tab/>
      </w:r>
      <w:r w:rsidRPr="00382FB0">
        <w:rPr>
          <w:rFonts w:ascii="Times New Roman" w:eastAsia="Calibri" w:hAnsi="Times New Roman" w:cs="Times New Roman"/>
          <w:sz w:val="24"/>
          <w:szCs w:val="24"/>
          <w:lang w:val="uk-UA"/>
        </w:rPr>
        <w:tab/>
      </w:r>
      <w:r w:rsidRPr="00382FB0">
        <w:rPr>
          <w:rFonts w:ascii="Times New Roman" w:eastAsia="Calibri" w:hAnsi="Times New Roman" w:cs="Times New Roman"/>
          <w:sz w:val="24"/>
          <w:szCs w:val="24"/>
          <w:lang w:val="uk-UA"/>
        </w:rPr>
        <w:tab/>
      </w:r>
      <w:r w:rsidRPr="00382FB0">
        <w:rPr>
          <w:rFonts w:ascii="Times New Roman" w:eastAsia="Calibri" w:hAnsi="Times New Roman" w:cs="Times New Roman"/>
          <w:sz w:val="24"/>
          <w:szCs w:val="24"/>
          <w:lang w:val="uk-UA"/>
        </w:rPr>
        <w:tab/>
      </w:r>
      <w:r w:rsidRPr="00382FB0">
        <w:rPr>
          <w:rFonts w:ascii="Times New Roman" w:eastAsia="Calibri" w:hAnsi="Times New Roman" w:cs="Times New Roman"/>
          <w:sz w:val="24"/>
          <w:szCs w:val="24"/>
          <w:lang w:val="uk-UA"/>
        </w:rPr>
        <w:tab/>
      </w:r>
      <w:r w:rsidRPr="00382FB0">
        <w:rPr>
          <w:rFonts w:ascii="Times New Roman" w:eastAsia="Calibri" w:hAnsi="Times New Roman" w:cs="Times New Roman"/>
          <w:sz w:val="24"/>
          <w:szCs w:val="24"/>
          <w:lang w:val="uk-UA"/>
        </w:rPr>
        <w:tab/>
        <w:t>Павло КИРИЛЕНКО</w:t>
      </w:r>
    </w:p>
    <w:sectPr w:rsidR="002B2997" w:rsidRPr="00B969FC" w:rsidSect="00B054A2">
      <w:headerReference w:type="default" r:id="rId76"/>
      <w:headerReference w:type="first" r:id="rId77"/>
      <w:pgSz w:w="11906" w:h="16838"/>
      <w:pgMar w:top="1134" w:right="567" w:bottom="1134" w:left="1701" w:header="709" w:footer="709"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E70174" w16cex:dateUtc="2024-11-19T10:22: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879E30" w14:textId="77777777" w:rsidR="00D23187" w:rsidRDefault="00D23187" w:rsidP="00426261">
      <w:pPr>
        <w:spacing w:after="0" w:line="240" w:lineRule="auto"/>
      </w:pPr>
      <w:r>
        <w:separator/>
      </w:r>
    </w:p>
  </w:endnote>
  <w:endnote w:type="continuationSeparator" w:id="0">
    <w:p w14:paraId="5018338D" w14:textId="77777777" w:rsidR="00D23187" w:rsidRDefault="00D23187" w:rsidP="004262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Pragmatica-Book">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8FE6D6" w14:textId="77777777" w:rsidR="00D23187" w:rsidRDefault="00D23187" w:rsidP="00426261">
      <w:pPr>
        <w:spacing w:after="0" w:line="240" w:lineRule="auto"/>
      </w:pPr>
      <w:r>
        <w:separator/>
      </w:r>
    </w:p>
  </w:footnote>
  <w:footnote w:type="continuationSeparator" w:id="0">
    <w:p w14:paraId="3D2C1CD0" w14:textId="77777777" w:rsidR="00D23187" w:rsidRDefault="00D23187" w:rsidP="00426261">
      <w:pPr>
        <w:spacing w:after="0" w:line="240" w:lineRule="auto"/>
      </w:pPr>
      <w:r>
        <w:continuationSeparator/>
      </w:r>
    </w:p>
  </w:footnote>
  <w:footnote w:id="1">
    <w:p w14:paraId="67F215AA" w14:textId="77777777" w:rsidR="00F50CE8" w:rsidRPr="00425614" w:rsidRDefault="00F50CE8" w:rsidP="0080258B">
      <w:pPr>
        <w:pStyle w:val="a5"/>
        <w:spacing w:after="60"/>
        <w:jc w:val="both"/>
        <w:rPr>
          <w:rFonts w:ascii="Times New Roman" w:hAnsi="Times New Roman" w:cs="Times New Roman"/>
          <w:lang w:val="uk-UA"/>
        </w:rPr>
      </w:pPr>
      <w:r w:rsidRPr="00425614">
        <w:rPr>
          <w:rStyle w:val="a7"/>
          <w:rFonts w:ascii="Times New Roman" w:hAnsi="Times New Roman" w:cs="Times New Roman"/>
        </w:rPr>
        <w:footnoteRef/>
      </w:r>
      <w:r w:rsidRPr="00425614">
        <w:rPr>
          <w:rFonts w:ascii="Times New Roman" w:hAnsi="Times New Roman" w:cs="Times New Roman"/>
          <w:lang w:val="uk-UA"/>
        </w:rPr>
        <w:t xml:space="preserve"> </w:t>
      </w:r>
      <w:hyperlink r:id="rId1" w:history="1">
        <w:r w:rsidRPr="00425614">
          <w:rPr>
            <w:rStyle w:val="a8"/>
            <w:rFonts w:ascii="Times New Roman" w:hAnsi="Times New Roman" w:cs="Times New Roman"/>
            <w:lang w:val="uk-UA"/>
          </w:rPr>
          <w:t>https://tabletki.ua/</w:t>
        </w:r>
      </w:hyperlink>
      <w:r w:rsidRPr="00425614">
        <w:rPr>
          <w:rStyle w:val="a8"/>
          <w:rFonts w:ascii="Times New Roman" w:hAnsi="Times New Roman" w:cs="Times New Roman"/>
          <w:lang w:val="uk-UA"/>
        </w:rPr>
        <w:t xml:space="preserve">, </w:t>
      </w:r>
      <w:hyperlink r:id="rId2" w:history="1">
        <w:r w:rsidRPr="00425614">
          <w:rPr>
            <w:rStyle w:val="a8"/>
            <w:rFonts w:ascii="Times New Roman" w:hAnsi="Times New Roman" w:cs="Times New Roman"/>
            <w:lang w:val="uk-UA"/>
          </w:rPr>
          <w:t>https://apteka911.ua/ua</w:t>
        </w:r>
      </w:hyperlink>
      <w:r w:rsidRPr="00425614">
        <w:rPr>
          <w:rStyle w:val="a8"/>
          <w:rFonts w:ascii="Times New Roman" w:hAnsi="Times New Roman" w:cs="Times New Roman"/>
        </w:rPr>
        <w:t xml:space="preserve">, </w:t>
      </w:r>
      <w:hyperlink r:id="rId3" w:history="1">
        <w:r w:rsidRPr="00425614">
          <w:rPr>
            <w:rStyle w:val="a8"/>
            <w:rFonts w:ascii="Times New Roman" w:hAnsi="Times New Roman" w:cs="Times New Roman"/>
          </w:rPr>
          <w:t>https://www.greenpharmcosmetic.com/</w:t>
        </w:r>
      </w:hyperlink>
      <w:r w:rsidRPr="00425614">
        <w:rPr>
          <w:rStyle w:val="a8"/>
          <w:rFonts w:ascii="Times New Roman" w:hAnsi="Times New Roman" w:cs="Times New Roman"/>
        </w:rPr>
        <w:t xml:space="preserve">, </w:t>
      </w:r>
      <w:hyperlink r:id="rId4" w:history="1">
        <w:r w:rsidRPr="00425614">
          <w:rPr>
            <w:rStyle w:val="a8"/>
            <w:rFonts w:ascii="Times New Roman" w:hAnsi="Times New Roman" w:cs="Times New Roman"/>
          </w:rPr>
          <w:t>https://podorozhnyk.ua/ru/</w:t>
        </w:r>
      </w:hyperlink>
      <w:r w:rsidRPr="00425614">
        <w:rPr>
          <w:rStyle w:val="a8"/>
          <w:rFonts w:ascii="Times New Roman" w:hAnsi="Times New Roman" w:cs="Times New Roman"/>
        </w:rPr>
        <w:t xml:space="preserve">, </w:t>
      </w:r>
      <w:hyperlink r:id="rId5" w:history="1">
        <w:r w:rsidRPr="00425614">
          <w:rPr>
            <w:rStyle w:val="a8"/>
            <w:rFonts w:ascii="Times New Roman" w:hAnsi="Times New Roman" w:cs="Times New Roman"/>
          </w:rPr>
          <w:t>https://anc.ua/</w:t>
        </w:r>
      </w:hyperlink>
    </w:p>
  </w:footnote>
  <w:footnote w:id="2">
    <w:p w14:paraId="4D360B4D" w14:textId="77777777" w:rsidR="00F50CE8" w:rsidRPr="00684FC8" w:rsidRDefault="00F50CE8" w:rsidP="0080258B">
      <w:pPr>
        <w:pStyle w:val="a5"/>
        <w:spacing w:after="60"/>
        <w:jc w:val="both"/>
        <w:rPr>
          <w:rFonts w:ascii="Times New Roman" w:hAnsi="Times New Roman" w:cs="Times New Roman"/>
          <w:sz w:val="18"/>
          <w:szCs w:val="18"/>
          <w:lang w:val="uk-UA"/>
        </w:rPr>
      </w:pPr>
      <w:r w:rsidRPr="00425614">
        <w:rPr>
          <w:rStyle w:val="a7"/>
          <w:rFonts w:ascii="Times New Roman" w:hAnsi="Times New Roman" w:cs="Times New Roman"/>
        </w:rPr>
        <w:footnoteRef/>
      </w:r>
      <w:r w:rsidRPr="00425614">
        <w:rPr>
          <w:rFonts w:ascii="Times New Roman" w:hAnsi="Times New Roman" w:cs="Times New Roman"/>
          <w:lang w:val="uk-UA"/>
        </w:rPr>
        <w:t xml:space="preserve"> </w:t>
      </w:r>
      <w:r w:rsidR="00D23187">
        <w:fldChar w:fldCharType="begin"/>
      </w:r>
      <w:r w:rsidR="00D23187" w:rsidRPr="00590CD1">
        <w:rPr>
          <w:lang w:val="uk-UA"/>
        </w:rPr>
        <w:instrText xml:space="preserve"> </w:instrText>
      </w:r>
      <w:r w:rsidR="00D23187">
        <w:instrText>HYPERLINK</w:instrText>
      </w:r>
      <w:r w:rsidR="00D23187" w:rsidRPr="00590CD1">
        <w:rPr>
          <w:lang w:val="uk-UA"/>
        </w:rPr>
        <w:instrText xml:space="preserve"> "</w:instrText>
      </w:r>
      <w:r w:rsidR="00D23187">
        <w:instrText>https</w:instrText>
      </w:r>
      <w:r w:rsidR="00D23187" w:rsidRPr="00590CD1">
        <w:rPr>
          <w:lang w:val="uk-UA"/>
        </w:rPr>
        <w:instrText>://</w:instrText>
      </w:r>
      <w:r w:rsidR="00D23187">
        <w:instrText>avocado</w:instrText>
      </w:r>
      <w:r w:rsidR="00D23187" w:rsidRPr="00590CD1">
        <w:rPr>
          <w:lang w:val="uk-UA"/>
        </w:rPr>
        <w:instrText>.</w:instrText>
      </w:r>
      <w:r w:rsidR="00D23187">
        <w:instrText>ua</w:instrText>
      </w:r>
      <w:r w:rsidR="00D23187" w:rsidRPr="00590CD1">
        <w:rPr>
          <w:lang w:val="uk-UA"/>
        </w:rPr>
        <w:instrText xml:space="preserve">/" </w:instrText>
      </w:r>
      <w:r w:rsidR="00D23187">
        <w:fldChar w:fldCharType="separate"/>
      </w:r>
      <w:r w:rsidRPr="00425614">
        <w:rPr>
          <w:rStyle w:val="a8"/>
          <w:rFonts w:ascii="Times New Roman" w:hAnsi="Times New Roman" w:cs="Times New Roman"/>
          <w:lang w:val="uk-UA"/>
        </w:rPr>
        <w:t>https://avocado.ua/</w:t>
      </w:r>
      <w:r w:rsidR="00D23187">
        <w:rPr>
          <w:rStyle w:val="a8"/>
          <w:rFonts w:ascii="Times New Roman" w:hAnsi="Times New Roman" w:cs="Times New Roman"/>
          <w:lang w:val="uk-UA"/>
        </w:rPr>
        <w:fldChar w:fldCharType="end"/>
      </w:r>
      <w:r w:rsidRPr="00425614">
        <w:rPr>
          <w:rFonts w:ascii="Times New Roman" w:hAnsi="Times New Roman" w:cs="Times New Roman"/>
          <w:lang w:val="uk-UA"/>
        </w:rPr>
        <w:t xml:space="preserve">, </w:t>
      </w:r>
      <w:hyperlink r:id="rId6" w:history="1">
        <w:r w:rsidRPr="00425614">
          <w:rPr>
            <w:rStyle w:val="a8"/>
            <w:rFonts w:ascii="Times New Roman" w:hAnsi="Times New Roman" w:cs="Times New Roman"/>
            <w:lang w:val="uk-UA"/>
          </w:rPr>
          <w:t>https://apteka911.ua/ua</w:t>
        </w:r>
      </w:hyperlink>
      <w:r w:rsidRPr="00425614">
        <w:rPr>
          <w:rStyle w:val="a8"/>
          <w:rFonts w:ascii="Times New Roman" w:hAnsi="Times New Roman" w:cs="Times New Roman"/>
          <w:lang w:val="uk-UA"/>
        </w:rPr>
        <w:t xml:space="preserve">, </w:t>
      </w:r>
      <w:hyperlink r:id="rId7" w:history="1">
        <w:r w:rsidRPr="00425614">
          <w:rPr>
            <w:rStyle w:val="a8"/>
            <w:rFonts w:ascii="Times New Roman" w:hAnsi="Times New Roman" w:cs="Times New Roman"/>
          </w:rPr>
          <w:t>https</w:t>
        </w:r>
        <w:r w:rsidRPr="00425614">
          <w:rPr>
            <w:rStyle w:val="a8"/>
            <w:rFonts w:ascii="Times New Roman" w:hAnsi="Times New Roman" w:cs="Times New Roman"/>
            <w:lang w:val="uk-UA"/>
          </w:rPr>
          <w:t>://</w:t>
        </w:r>
        <w:r w:rsidRPr="00425614">
          <w:rPr>
            <w:rStyle w:val="a8"/>
            <w:rFonts w:ascii="Times New Roman" w:hAnsi="Times New Roman" w:cs="Times New Roman"/>
          </w:rPr>
          <w:t>podorozhnyk</w:t>
        </w:r>
        <w:r w:rsidRPr="00425614">
          <w:rPr>
            <w:rStyle w:val="a8"/>
            <w:rFonts w:ascii="Times New Roman" w:hAnsi="Times New Roman" w:cs="Times New Roman"/>
            <w:lang w:val="uk-UA"/>
          </w:rPr>
          <w:t>.</w:t>
        </w:r>
        <w:r w:rsidRPr="00425614">
          <w:rPr>
            <w:rStyle w:val="a8"/>
            <w:rFonts w:ascii="Times New Roman" w:hAnsi="Times New Roman" w:cs="Times New Roman"/>
          </w:rPr>
          <w:t>ua</w:t>
        </w:r>
        <w:r w:rsidRPr="00425614">
          <w:rPr>
            <w:rStyle w:val="a8"/>
            <w:rFonts w:ascii="Times New Roman" w:hAnsi="Times New Roman" w:cs="Times New Roman"/>
            <w:lang w:val="uk-UA"/>
          </w:rPr>
          <w:t>/</w:t>
        </w:r>
        <w:r w:rsidRPr="00425614">
          <w:rPr>
            <w:rStyle w:val="a8"/>
            <w:rFonts w:ascii="Times New Roman" w:hAnsi="Times New Roman" w:cs="Times New Roman"/>
          </w:rPr>
          <w:t>ru</w:t>
        </w:r>
        <w:r w:rsidRPr="00425614">
          <w:rPr>
            <w:rStyle w:val="a8"/>
            <w:rFonts w:ascii="Times New Roman" w:hAnsi="Times New Roman" w:cs="Times New Roman"/>
            <w:lang w:val="uk-UA"/>
          </w:rPr>
          <w:t>/</w:t>
        </w:r>
      </w:hyperlink>
      <w:r w:rsidRPr="00425614">
        <w:rPr>
          <w:rStyle w:val="a8"/>
          <w:rFonts w:ascii="Times New Roman" w:hAnsi="Times New Roman" w:cs="Times New Roman"/>
          <w:lang w:val="uk-UA"/>
        </w:rPr>
        <w:t xml:space="preserve">, </w:t>
      </w:r>
      <w:hyperlink r:id="rId8" w:history="1">
        <w:r w:rsidRPr="00425614">
          <w:rPr>
            <w:rStyle w:val="a8"/>
            <w:rFonts w:ascii="Times New Roman" w:hAnsi="Times New Roman" w:cs="Times New Roman"/>
            <w:lang w:val="uk-UA"/>
          </w:rPr>
          <w:t>https://tabletki.ua/</w:t>
        </w:r>
      </w:hyperlink>
    </w:p>
  </w:footnote>
  <w:footnote w:id="3">
    <w:p w14:paraId="2D5C5C12" w14:textId="77777777" w:rsidR="00F50CE8" w:rsidRPr="00425614" w:rsidRDefault="00F50CE8" w:rsidP="0080258B">
      <w:pPr>
        <w:pStyle w:val="a5"/>
        <w:spacing w:after="60"/>
        <w:jc w:val="both"/>
        <w:rPr>
          <w:rFonts w:ascii="Times New Roman" w:hAnsi="Times New Roman" w:cs="Times New Roman"/>
          <w:lang w:val="uk-UA"/>
        </w:rPr>
      </w:pPr>
      <w:r w:rsidRPr="00425614">
        <w:rPr>
          <w:rStyle w:val="a7"/>
          <w:rFonts w:ascii="Times New Roman" w:hAnsi="Times New Roman" w:cs="Times New Roman"/>
        </w:rPr>
        <w:footnoteRef/>
      </w:r>
      <w:r w:rsidRPr="00425614">
        <w:rPr>
          <w:rFonts w:ascii="Times New Roman" w:hAnsi="Times New Roman" w:cs="Times New Roman"/>
          <w:lang w:val="uk-UA"/>
        </w:rPr>
        <w:t xml:space="preserve"> </w:t>
      </w:r>
      <w:r w:rsidR="00D23187">
        <w:fldChar w:fldCharType="begin"/>
      </w:r>
      <w:r w:rsidR="00D23187" w:rsidRPr="00590CD1">
        <w:rPr>
          <w:lang w:val="uk-UA"/>
        </w:rPr>
        <w:instrText xml:space="preserve"> </w:instrText>
      </w:r>
      <w:r w:rsidR="00D23187">
        <w:instrText>HYPERLINK</w:instrText>
      </w:r>
      <w:r w:rsidR="00D23187" w:rsidRPr="00590CD1">
        <w:rPr>
          <w:lang w:val="uk-UA"/>
        </w:rPr>
        <w:instrText xml:space="preserve"> "</w:instrText>
      </w:r>
      <w:r w:rsidR="00D23187">
        <w:instrText>https</w:instrText>
      </w:r>
      <w:r w:rsidR="00D23187" w:rsidRPr="00590CD1">
        <w:rPr>
          <w:lang w:val="uk-UA"/>
        </w:rPr>
        <w:instrText>://</w:instrText>
      </w:r>
      <w:r w:rsidR="00D23187">
        <w:instrText>likie</w:instrText>
      </w:r>
      <w:r w:rsidR="00D23187" w:rsidRPr="00590CD1">
        <w:rPr>
          <w:lang w:val="uk-UA"/>
        </w:rPr>
        <w:instrText>.</w:instrText>
      </w:r>
      <w:r w:rsidR="00D23187">
        <w:instrText>ua</w:instrText>
      </w:r>
      <w:r w:rsidR="00D23187" w:rsidRPr="00590CD1">
        <w:rPr>
          <w:lang w:val="uk-UA"/>
        </w:rPr>
        <w:instrText xml:space="preserve">/" </w:instrText>
      </w:r>
      <w:r w:rsidR="00D23187">
        <w:fldChar w:fldCharType="separate"/>
      </w:r>
      <w:r w:rsidRPr="00425614">
        <w:rPr>
          <w:rStyle w:val="a8"/>
          <w:rFonts w:ascii="Times New Roman" w:eastAsia="Times New Roman" w:hAnsi="Times New Roman" w:cs="Times New Roman"/>
          <w:lang w:val="uk-UA" w:eastAsia="ru-RU"/>
        </w:rPr>
        <w:t>https://likie.ua/</w:t>
      </w:r>
      <w:r w:rsidR="00D23187">
        <w:rPr>
          <w:rStyle w:val="a8"/>
          <w:rFonts w:ascii="Times New Roman" w:eastAsia="Times New Roman" w:hAnsi="Times New Roman" w:cs="Times New Roman"/>
          <w:lang w:val="uk-UA" w:eastAsia="ru-RU"/>
        </w:rPr>
        <w:fldChar w:fldCharType="end"/>
      </w:r>
      <w:r w:rsidRPr="00425614">
        <w:rPr>
          <w:rFonts w:ascii="Times New Roman" w:eastAsia="Times New Roman" w:hAnsi="Times New Roman" w:cs="Times New Roman"/>
          <w:lang w:val="uk-UA" w:eastAsia="ru-RU"/>
        </w:rPr>
        <w:t xml:space="preserve">, </w:t>
      </w:r>
      <w:hyperlink r:id="rId9" w:history="1">
        <w:r w:rsidRPr="00425614">
          <w:rPr>
            <w:rStyle w:val="a8"/>
            <w:rFonts w:ascii="Times New Roman" w:eastAsia="Times New Roman" w:hAnsi="Times New Roman" w:cs="Times New Roman"/>
            <w:lang w:eastAsia="ru-RU"/>
          </w:rPr>
          <w:t>https</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likiteka</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info</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ru</w:t>
        </w:r>
        <w:r w:rsidRPr="00425614">
          <w:rPr>
            <w:rStyle w:val="a8"/>
            <w:rFonts w:ascii="Times New Roman" w:eastAsia="Times New Roman" w:hAnsi="Times New Roman" w:cs="Times New Roman"/>
            <w:lang w:val="uk-UA" w:eastAsia="ru-RU"/>
          </w:rPr>
          <w:t>/</w:t>
        </w:r>
      </w:hyperlink>
      <w:r w:rsidRPr="00425614">
        <w:rPr>
          <w:rFonts w:ascii="Times New Roman" w:eastAsia="Times New Roman" w:hAnsi="Times New Roman" w:cs="Times New Roman"/>
          <w:lang w:val="uk-UA" w:eastAsia="ru-RU"/>
        </w:rPr>
        <w:t xml:space="preserve">, </w:t>
      </w:r>
      <w:hyperlink r:id="rId10" w:history="1">
        <w:r w:rsidRPr="00425614">
          <w:rPr>
            <w:rStyle w:val="a8"/>
            <w:rFonts w:ascii="Times New Roman" w:eastAsia="Times New Roman" w:hAnsi="Times New Roman" w:cs="Times New Roman"/>
            <w:lang w:eastAsia="ru-RU"/>
          </w:rPr>
          <w:t>https</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mypharmacy</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com</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ua</w:t>
        </w:r>
        <w:r w:rsidRPr="00425614">
          <w:rPr>
            <w:rStyle w:val="a8"/>
            <w:rFonts w:ascii="Times New Roman" w:eastAsia="Times New Roman" w:hAnsi="Times New Roman" w:cs="Times New Roman"/>
            <w:lang w:val="uk-UA" w:eastAsia="ru-RU"/>
          </w:rPr>
          <w:t>/</w:t>
        </w:r>
      </w:hyperlink>
      <w:r w:rsidRPr="00425614">
        <w:rPr>
          <w:rFonts w:ascii="Times New Roman" w:eastAsia="Times New Roman" w:hAnsi="Times New Roman" w:cs="Times New Roman"/>
          <w:lang w:val="uk-UA" w:eastAsia="ru-RU"/>
        </w:rPr>
        <w:t xml:space="preserve">, </w:t>
      </w:r>
      <w:hyperlink r:id="rId11" w:history="1">
        <w:r w:rsidRPr="00425614">
          <w:rPr>
            <w:rStyle w:val="a8"/>
            <w:rFonts w:ascii="Times New Roman" w:eastAsia="Times New Roman" w:hAnsi="Times New Roman" w:cs="Times New Roman"/>
            <w:lang w:eastAsia="ru-RU"/>
          </w:rPr>
          <w:t>https</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www</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instagram</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com</w:t>
        </w:r>
        <w:r w:rsidRPr="00425614">
          <w:rPr>
            <w:rStyle w:val="a8"/>
            <w:rFonts w:ascii="Times New Roman" w:eastAsia="Times New Roman" w:hAnsi="Times New Roman" w:cs="Times New Roman"/>
            <w:lang w:val="uk-UA" w:eastAsia="ru-RU"/>
          </w:rPr>
          <w:t>/</w:t>
        </w:r>
      </w:hyperlink>
    </w:p>
  </w:footnote>
  <w:footnote w:id="4">
    <w:p w14:paraId="4B44E2E0" w14:textId="77777777" w:rsidR="00F50CE8" w:rsidRPr="00425614" w:rsidRDefault="00F50CE8" w:rsidP="0080258B">
      <w:pPr>
        <w:pStyle w:val="a5"/>
        <w:spacing w:after="60"/>
        <w:jc w:val="both"/>
        <w:rPr>
          <w:rFonts w:ascii="Times New Roman" w:hAnsi="Times New Roman" w:cs="Times New Roman"/>
          <w:lang w:val="uk-UA"/>
        </w:rPr>
      </w:pPr>
      <w:r w:rsidRPr="00425614">
        <w:rPr>
          <w:rStyle w:val="a7"/>
          <w:rFonts w:ascii="Times New Roman" w:hAnsi="Times New Roman" w:cs="Times New Roman"/>
        </w:rPr>
        <w:footnoteRef/>
      </w:r>
      <w:r w:rsidRPr="00425614">
        <w:rPr>
          <w:rFonts w:ascii="Times New Roman" w:hAnsi="Times New Roman" w:cs="Times New Roman"/>
          <w:lang w:val="uk-UA"/>
        </w:rPr>
        <w:t xml:space="preserve"> </w:t>
      </w:r>
      <w:r w:rsidR="00D23187">
        <w:fldChar w:fldCharType="begin"/>
      </w:r>
      <w:r w:rsidR="00D23187" w:rsidRPr="00590CD1">
        <w:rPr>
          <w:lang w:val="uk-UA"/>
        </w:rPr>
        <w:instrText xml:space="preserve"> </w:instrText>
      </w:r>
      <w:r w:rsidR="00D23187">
        <w:instrText>HYPERLINK</w:instrText>
      </w:r>
      <w:r w:rsidR="00D23187" w:rsidRPr="00590CD1">
        <w:rPr>
          <w:lang w:val="uk-UA"/>
        </w:rPr>
        <w:instrText xml:space="preserve"> "</w:instrText>
      </w:r>
      <w:r w:rsidR="00D23187">
        <w:instrText>https</w:instrText>
      </w:r>
      <w:r w:rsidR="00D23187" w:rsidRPr="00590CD1">
        <w:rPr>
          <w:lang w:val="uk-UA"/>
        </w:rPr>
        <w:instrText>://</w:instrText>
      </w:r>
      <w:r w:rsidR="00D23187">
        <w:instrText>mypharmacy</w:instrText>
      </w:r>
      <w:r w:rsidR="00D23187" w:rsidRPr="00590CD1">
        <w:rPr>
          <w:lang w:val="uk-UA"/>
        </w:rPr>
        <w:instrText>.</w:instrText>
      </w:r>
      <w:r w:rsidR="00D23187">
        <w:instrText>com</w:instrText>
      </w:r>
      <w:r w:rsidR="00D23187" w:rsidRPr="00590CD1">
        <w:rPr>
          <w:lang w:val="uk-UA"/>
        </w:rPr>
        <w:instrText>.</w:instrText>
      </w:r>
      <w:r w:rsidR="00D23187">
        <w:instrText>ua</w:instrText>
      </w:r>
      <w:r w:rsidR="00D23187" w:rsidRPr="00590CD1">
        <w:rPr>
          <w:lang w:val="uk-UA"/>
        </w:rPr>
        <w:instrText xml:space="preserve">/" </w:instrText>
      </w:r>
      <w:r w:rsidR="00D23187">
        <w:fldChar w:fldCharType="separate"/>
      </w:r>
      <w:r w:rsidRPr="00425614">
        <w:rPr>
          <w:rStyle w:val="a8"/>
          <w:rFonts w:ascii="Times New Roman" w:eastAsia="Times New Roman" w:hAnsi="Times New Roman" w:cs="Times New Roman"/>
          <w:lang w:eastAsia="ru-RU"/>
        </w:rPr>
        <w:t>https</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mypharmacy</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com</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ua</w:t>
      </w:r>
      <w:r w:rsidRPr="00425614">
        <w:rPr>
          <w:rStyle w:val="a8"/>
          <w:rFonts w:ascii="Times New Roman" w:eastAsia="Times New Roman" w:hAnsi="Times New Roman" w:cs="Times New Roman"/>
          <w:lang w:val="uk-UA" w:eastAsia="ru-RU"/>
        </w:rPr>
        <w:t>/</w:t>
      </w:r>
      <w:r w:rsidR="00D23187">
        <w:rPr>
          <w:rStyle w:val="a8"/>
          <w:rFonts w:ascii="Times New Roman" w:eastAsia="Times New Roman" w:hAnsi="Times New Roman" w:cs="Times New Roman"/>
          <w:lang w:val="uk-UA" w:eastAsia="ru-RU"/>
        </w:rPr>
        <w:fldChar w:fldCharType="end"/>
      </w:r>
      <w:r w:rsidRPr="00425614">
        <w:rPr>
          <w:rFonts w:ascii="Times New Roman" w:eastAsia="Times New Roman" w:hAnsi="Times New Roman" w:cs="Times New Roman"/>
          <w:lang w:val="uk-UA" w:eastAsia="ru-RU"/>
        </w:rPr>
        <w:t xml:space="preserve">, </w:t>
      </w:r>
      <w:hyperlink r:id="rId12" w:history="1">
        <w:r w:rsidRPr="00425614">
          <w:rPr>
            <w:rStyle w:val="a8"/>
            <w:rFonts w:ascii="Times New Roman" w:eastAsia="Times New Roman" w:hAnsi="Times New Roman" w:cs="Times New Roman"/>
            <w:lang w:eastAsia="ru-RU"/>
          </w:rPr>
          <w:t>https</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likiteka</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info</w:t>
        </w:r>
        <w:r w:rsidRPr="00425614">
          <w:rPr>
            <w:rStyle w:val="a8"/>
            <w:rFonts w:ascii="Times New Roman" w:eastAsia="Times New Roman" w:hAnsi="Times New Roman" w:cs="Times New Roman"/>
            <w:lang w:val="uk-UA" w:eastAsia="ru-RU"/>
          </w:rPr>
          <w:t>/</w:t>
        </w:r>
        <w:r w:rsidRPr="00425614">
          <w:rPr>
            <w:rStyle w:val="a8"/>
            <w:rFonts w:ascii="Times New Roman" w:eastAsia="Times New Roman" w:hAnsi="Times New Roman" w:cs="Times New Roman"/>
            <w:lang w:eastAsia="ru-RU"/>
          </w:rPr>
          <w:t>ru</w:t>
        </w:r>
        <w:r w:rsidRPr="00425614">
          <w:rPr>
            <w:rStyle w:val="a8"/>
            <w:rFonts w:ascii="Times New Roman" w:eastAsia="Times New Roman" w:hAnsi="Times New Roman" w:cs="Times New Roman"/>
            <w:lang w:val="uk-UA" w:eastAsia="ru-RU"/>
          </w:rPr>
          <w:t>/</w:t>
        </w:r>
      </w:hyperlink>
      <w:r w:rsidRPr="00425614">
        <w:rPr>
          <w:rFonts w:ascii="Times New Roman" w:eastAsia="Times New Roman" w:hAnsi="Times New Roman" w:cs="Times New Roman"/>
          <w:lang w:val="uk-UA" w:eastAsia="ru-RU"/>
        </w:rPr>
        <w:t xml:space="preserve">, </w:t>
      </w:r>
      <w:hyperlink r:id="rId13" w:history="1">
        <w:r w:rsidRPr="00425614">
          <w:rPr>
            <w:rStyle w:val="a8"/>
            <w:rFonts w:ascii="Times New Roman" w:eastAsia="Times New Roman" w:hAnsi="Times New Roman" w:cs="Times New Roman"/>
            <w:lang w:val="uk-UA" w:eastAsia="ru-RU"/>
          </w:rPr>
          <w:t>https://likie.ua/</w:t>
        </w:r>
      </w:hyperlink>
    </w:p>
  </w:footnote>
  <w:footnote w:id="5">
    <w:p w14:paraId="16712D58" w14:textId="7177115A" w:rsidR="00F50CE8" w:rsidRPr="00425614" w:rsidRDefault="00F50CE8" w:rsidP="0080258B">
      <w:pPr>
        <w:pStyle w:val="a5"/>
        <w:rPr>
          <w:rFonts w:ascii="Times New Roman" w:hAnsi="Times New Roman" w:cs="Times New Roman"/>
          <w:lang w:val="uk-UA"/>
        </w:rPr>
      </w:pPr>
      <w:r w:rsidRPr="00425614">
        <w:rPr>
          <w:rStyle w:val="a7"/>
          <w:rFonts w:ascii="Times New Roman" w:hAnsi="Times New Roman" w:cs="Times New Roman"/>
        </w:rPr>
        <w:footnoteRef/>
      </w:r>
      <w:r w:rsidRPr="00425614">
        <w:rPr>
          <w:rFonts w:ascii="Times New Roman" w:hAnsi="Times New Roman" w:cs="Times New Roman"/>
          <w:lang w:val="uk-UA"/>
        </w:rPr>
        <w:t xml:space="preserve"> </w:t>
      </w:r>
      <w:r w:rsidRPr="00CD58AC">
        <w:rPr>
          <w:rFonts w:ascii="Times New Roman" w:hAnsi="Times New Roman" w:cs="Times New Roman"/>
          <w:i/>
          <w:szCs w:val="24"/>
          <w:lang w:val="uk-UA"/>
        </w:rPr>
        <w:t>«інформація, доступ до якої обмежено»</w:t>
      </w:r>
    </w:p>
  </w:footnote>
  <w:footnote w:id="6">
    <w:p w14:paraId="632A7DA4" w14:textId="5012706C" w:rsidR="00F50CE8" w:rsidRPr="007823A4" w:rsidRDefault="00F50CE8" w:rsidP="009B74EF">
      <w:pPr>
        <w:pStyle w:val="a5"/>
        <w:rPr>
          <w:rFonts w:ascii="Times New Roman" w:hAnsi="Times New Roman" w:cs="Times New Roman"/>
          <w:sz w:val="18"/>
          <w:szCs w:val="18"/>
          <w:lang w:val="uk-UA"/>
        </w:rPr>
      </w:pPr>
      <w:r w:rsidRPr="00425614">
        <w:rPr>
          <w:rStyle w:val="a7"/>
          <w:rFonts w:ascii="Times New Roman" w:hAnsi="Times New Roman" w:cs="Times New Roman"/>
        </w:rPr>
        <w:footnoteRef/>
      </w:r>
      <w:r w:rsidRPr="00425614">
        <w:rPr>
          <w:rFonts w:ascii="Times New Roman" w:hAnsi="Times New Roman" w:cs="Times New Roman"/>
          <w:lang w:val="uk-UA"/>
        </w:rPr>
        <w:t xml:space="preserve"> </w:t>
      </w:r>
      <w:r w:rsidRPr="00CD58AC">
        <w:rPr>
          <w:rFonts w:ascii="Times New Roman" w:hAnsi="Times New Roman" w:cs="Times New Roman"/>
          <w:i/>
          <w:szCs w:val="24"/>
          <w:lang w:val="uk-UA"/>
        </w:rPr>
        <w:t>«інформація, доступ до якої обмежено»</w:t>
      </w:r>
    </w:p>
  </w:footnote>
  <w:footnote w:id="7">
    <w:p w14:paraId="1BEA608E" w14:textId="749EF823" w:rsidR="00F50CE8" w:rsidRPr="00C66AE5" w:rsidRDefault="00F50CE8" w:rsidP="00877B9E">
      <w:pPr>
        <w:pStyle w:val="a5"/>
        <w:rPr>
          <w:rFonts w:ascii="Times New Roman" w:hAnsi="Times New Roman" w:cs="Times New Roman"/>
          <w:lang w:val="uk-UA"/>
        </w:rPr>
      </w:pPr>
      <w:r w:rsidRPr="00C66AE5">
        <w:rPr>
          <w:rStyle w:val="a7"/>
          <w:rFonts w:ascii="Times New Roman" w:hAnsi="Times New Roman" w:cs="Times New Roman"/>
        </w:rPr>
        <w:footnoteRef/>
      </w:r>
      <w:r w:rsidRPr="00C66AE5">
        <w:rPr>
          <w:rFonts w:ascii="Times New Roman" w:hAnsi="Times New Roman" w:cs="Times New Roman"/>
          <w:lang w:val="uk-UA"/>
        </w:rPr>
        <w:t xml:space="preserve"> </w:t>
      </w:r>
      <w:r w:rsidRPr="00852955">
        <w:rPr>
          <w:rFonts w:ascii="Times New Roman" w:hAnsi="Times New Roman" w:cs="Times New Roman"/>
          <w:i/>
          <w:szCs w:val="24"/>
          <w:lang w:val="uk-UA"/>
        </w:rPr>
        <w:t>«інформація, доступ до якої обмежено»</w:t>
      </w:r>
    </w:p>
  </w:footnote>
  <w:footnote w:id="8">
    <w:p w14:paraId="4CBBDB6B" w14:textId="2C5497E9" w:rsidR="00F50CE8" w:rsidRPr="007429F2" w:rsidRDefault="00F50CE8" w:rsidP="009E2946">
      <w:pPr>
        <w:pStyle w:val="a5"/>
        <w:rPr>
          <w:rFonts w:ascii="Times New Roman" w:hAnsi="Times New Roman" w:cs="Times New Roman"/>
          <w:lang w:val="uk-UA"/>
        </w:rPr>
      </w:pPr>
      <w:r w:rsidRPr="007429F2">
        <w:rPr>
          <w:rStyle w:val="a7"/>
          <w:rFonts w:ascii="Times New Roman" w:hAnsi="Times New Roman" w:cs="Times New Roman"/>
        </w:rPr>
        <w:footnoteRef/>
      </w:r>
      <w:r w:rsidRPr="007429F2">
        <w:rPr>
          <w:rFonts w:ascii="Times New Roman" w:hAnsi="Times New Roman" w:cs="Times New Roman"/>
          <w:lang w:val="uk-UA"/>
        </w:rPr>
        <w:t xml:space="preserve"> </w:t>
      </w:r>
      <w:r w:rsidRPr="009E2946">
        <w:rPr>
          <w:rFonts w:ascii="Times New Roman" w:hAnsi="Times New Roman" w:cs="Times New Roman"/>
          <w:i/>
          <w:szCs w:val="24"/>
          <w:lang w:val="uk-UA"/>
        </w:rPr>
        <w:t>«інформація, доступ до якої обмежено»</w:t>
      </w:r>
    </w:p>
  </w:footnote>
  <w:footnote w:id="9">
    <w:p w14:paraId="14694BE9" w14:textId="77777777" w:rsidR="00F50CE8" w:rsidRPr="003237C4" w:rsidRDefault="00F50CE8" w:rsidP="008D67AF">
      <w:pPr>
        <w:pStyle w:val="a5"/>
        <w:rPr>
          <w:rFonts w:ascii="Times New Roman" w:hAnsi="Times New Roman" w:cs="Times New Roman"/>
          <w:u w:val="single"/>
          <w:lang w:val="uk-UA"/>
        </w:rPr>
      </w:pPr>
      <w:r w:rsidRPr="003237C4">
        <w:rPr>
          <w:rStyle w:val="a7"/>
          <w:rFonts w:ascii="Times New Roman" w:hAnsi="Times New Roman" w:cs="Times New Roman"/>
        </w:rPr>
        <w:footnoteRef/>
      </w:r>
      <w:r w:rsidRPr="003237C4">
        <w:rPr>
          <w:rFonts w:ascii="Times New Roman" w:hAnsi="Times New Roman" w:cs="Times New Roman"/>
          <w:lang w:val="uk-UA"/>
        </w:rPr>
        <w:t xml:space="preserve"> </w:t>
      </w:r>
      <w:r w:rsidR="00D23187">
        <w:fldChar w:fldCharType="begin"/>
      </w:r>
      <w:r w:rsidR="00D23187" w:rsidRPr="00590CD1">
        <w:rPr>
          <w:lang w:val="uk-UA"/>
        </w:rPr>
        <w:instrText xml:space="preserve"> </w:instrText>
      </w:r>
      <w:r w:rsidR="00D23187">
        <w:instrText>HYPERLINK</w:instrText>
      </w:r>
      <w:r w:rsidR="00D23187" w:rsidRPr="00590CD1">
        <w:rPr>
          <w:lang w:val="uk-UA"/>
        </w:rPr>
        <w:instrText xml:space="preserve"> "</w:instrText>
      </w:r>
      <w:r w:rsidR="00D23187">
        <w:instrText>http</w:instrText>
      </w:r>
      <w:r w:rsidR="00D23187" w:rsidRPr="00590CD1">
        <w:rPr>
          <w:lang w:val="uk-UA"/>
        </w:rPr>
        <w:instrText>://</w:instrText>
      </w:r>
      <w:r w:rsidR="00D23187">
        <w:instrText>www</w:instrText>
      </w:r>
      <w:r w:rsidR="00D23187" w:rsidRPr="00590CD1">
        <w:rPr>
          <w:lang w:val="uk-UA"/>
        </w:rPr>
        <w:instrText>.</w:instrText>
      </w:r>
      <w:r w:rsidR="00D23187">
        <w:instrText>drlz</w:instrText>
      </w:r>
      <w:r w:rsidR="00D23187" w:rsidRPr="00590CD1">
        <w:rPr>
          <w:lang w:val="uk-UA"/>
        </w:rPr>
        <w:instrText>.</w:instrText>
      </w:r>
      <w:r w:rsidR="00D23187">
        <w:instrText>com</w:instrText>
      </w:r>
      <w:r w:rsidR="00D23187" w:rsidRPr="00590CD1">
        <w:rPr>
          <w:lang w:val="uk-UA"/>
        </w:rPr>
        <w:instrText>.</w:instrText>
      </w:r>
      <w:r w:rsidR="00D23187">
        <w:instrText>ua</w:instrText>
      </w:r>
      <w:r w:rsidR="00D23187" w:rsidRPr="00590CD1">
        <w:rPr>
          <w:lang w:val="uk-UA"/>
        </w:rPr>
        <w:instrText xml:space="preserve">/" </w:instrText>
      </w:r>
      <w:r w:rsidR="00D23187">
        <w:fldChar w:fldCharType="separate"/>
      </w:r>
      <w:r w:rsidRPr="003237C4">
        <w:rPr>
          <w:rStyle w:val="a8"/>
          <w:rFonts w:ascii="Times New Roman" w:hAnsi="Times New Roman" w:cs="Times New Roman"/>
          <w:u w:val="none"/>
          <w:lang w:val="uk-UA"/>
        </w:rPr>
        <w:t>http://www.drlz.com.ua/</w:t>
      </w:r>
      <w:r w:rsidR="00D23187">
        <w:rPr>
          <w:rStyle w:val="a8"/>
          <w:rFonts w:ascii="Times New Roman" w:hAnsi="Times New Roman" w:cs="Times New Roman"/>
          <w:u w:val="none"/>
          <w:lang w:val="uk-UA"/>
        </w:rPr>
        <w:fldChar w:fldCharType="end"/>
      </w:r>
      <w:r w:rsidRPr="003237C4">
        <w:rPr>
          <w:rFonts w:ascii="Times New Roman" w:hAnsi="Times New Roman" w:cs="Times New Roman"/>
          <w:lang w:val="uk-UA"/>
        </w:rPr>
        <w:t xml:space="preserve"> </w:t>
      </w:r>
    </w:p>
  </w:footnote>
  <w:footnote w:id="10">
    <w:p w14:paraId="685DC60E" w14:textId="77777777" w:rsidR="00F50CE8" w:rsidRPr="00A40065" w:rsidRDefault="00F50CE8" w:rsidP="00AD382A">
      <w:pPr>
        <w:pStyle w:val="a5"/>
        <w:rPr>
          <w:lang w:val="uk-UA"/>
        </w:rPr>
      </w:pPr>
      <w:r w:rsidRPr="00C977D7">
        <w:rPr>
          <w:rStyle w:val="a7"/>
          <w:rFonts w:ascii="Times New Roman" w:hAnsi="Times New Roman" w:cs="Times New Roman"/>
        </w:rPr>
        <w:footnoteRef/>
      </w:r>
      <w:r w:rsidRPr="00C977D7">
        <w:rPr>
          <w:rFonts w:ascii="Times New Roman" w:hAnsi="Times New Roman" w:cs="Times New Roman"/>
          <w:lang w:val="uk-UA"/>
        </w:rPr>
        <w:t xml:space="preserve"> </w:t>
      </w:r>
      <w:r w:rsidR="00D23187">
        <w:fldChar w:fldCharType="begin"/>
      </w:r>
      <w:r w:rsidR="00D23187" w:rsidRPr="00590CD1">
        <w:rPr>
          <w:lang w:val="uk-UA"/>
        </w:rPr>
        <w:instrText xml:space="preserve"> </w:instrText>
      </w:r>
      <w:r w:rsidR="00D23187">
        <w:instrText>HYPERLINK</w:instrText>
      </w:r>
      <w:r w:rsidR="00D23187" w:rsidRPr="00590CD1">
        <w:rPr>
          <w:lang w:val="uk-UA"/>
        </w:rPr>
        <w:instrText xml:space="preserve"> "</w:instrText>
      </w:r>
      <w:r w:rsidR="00D23187">
        <w:instrText>http</w:instrText>
      </w:r>
      <w:r w:rsidR="00D23187" w:rsidRPr="00590CD1">
        <w:rPr>
          <w:lang w:val="uk-UA"/>
        </w:rPr>
        <w:instrText>://</w:instrText>
      </w:r>
      <w:r w:rsidR="00D23187">
        <w:instrText>www</w:instrText>
      </w:r>
      <w:r w:rsidR="00D23187" w:rsidRPr="00590CD1">
        <w:rPr>
          <w:lang w:val="uk-UA"/>
        </w:rPr>
        <w:instrText>.</w:instrText>
      </w:r>
      <w:r w:rsidR="00D23187">
        <w:instrText>drlz</w:instrText>
      </w:r>
      <w:r w:rsidR="00D23187" w:rsidRPr="00590CD1">
        <w:rPr>
          <w:lang w:val="uk-UA"/>
        </w:rPr>
        <w:instrText>.</w:instrText>
      </w:r>
      <w:r w:rsidR="00D23187">
        <w:instrText>com</w:instrText>
      </w:r>
      <w:r w:rsidR="00D23187" w:rsidRPr="00590CD1">
        <w:rPr>
          <w:lang w:val="uk-UA"/>
        </w:rPr>
        <w:instrText>.</w:instrText>
      </w:r>
      <w:r w:rsidR="00D23187">
        <w:instrText>ua</w:instrText>
      </w:r>
      <w:r w:rsidR="00D23187" w:rsidRPr="00590CD1">
        <w:rPr>
          <w:lang w:val="uk-UA"/>
        </w:rPr>
        <w:instrText xml:space="preserve">/" </w:instrText>
      </w:r>
      <w:r w:rsidR="00D23187">
        <w:fldChar w:fldCharType="separate"/>
      </w:r>
      <w:r w:rsidRPr="00C977D7">
        <w:rPr>
          <w:rStyle w:val="a8"/>
          <w:rFonts w:ascii="Times New Roman" w:hAnsi="Times New Roman" w:cs="Times New Roman"/>
          <w:u w:val="none"/>
          <w:lang w:val="uk-UA"/>
        </w:rPr>
        <w:t>http://www.drlz.com.ua/</w:t>
      </w:r>
      <w:r w:rsidR="00D23187">
        <w:rPr>
          <w:rStyle w:val="a8"/>
          <w:rFonts w:ascii="Times New Roman" w:hAnsi="Times New Roman" w:cs="Times New Roman"/>
          <w:u w:val="none"/>
          <w:lang w:val="uk-UA"/>
        </w:rPr>
        <w:fldChar w:fldCharType="end"/>
      </w:r>
    </w:p>
  </w:footnote>
  <w:footnote w:id="11">
    <w:p w14:paraId="5CC77FF1" w14:textId="77777777" w:rsidR="00F50CE8" w:rsidRPr="00A40065" w:rsidRDefault="00F50CE8" w:rsidP="00EE3F43">
      <w:pPr>
        <w:pStyle w:val="a5"/>
        <w:rPr>
          <w:lang w:val="uk-UA"/>
        </w:rPr>
      </w:pPr>
      <w:r w:rsidRPr="00C977D7">
        <w:rPr>
          <w:rStyle w:val="a7"/>
          <w:rFonts w:ascii="Times New Roman" w:hAnsi="Times New Roman" w:cs="Times New Roman"/>
        </w:rPr>
        <w:footnoteRef/>
      </w:r>
      <w:r w:rsidRPr="00C977D7">
        <w:rPr>
          <w:rFonts w:ascii="Times New Roman" w:hAnsi="Times New Roman" w:cs="Times New Roman"/>
          <w:lang w:val="uk-UA"/>
        </w:rPr>
        <w:t xml:space="preserve"> </w:t>
      </w:r>
      <w:r w:rsidR="00D23187">
        <w:fldChar w:fldCharType="begin"/>
      </w:r>
      <w:r w:rsidR="00D23187" w:rsidRPr="00590CD1">
        <w:rPr>
          <w:lang w:val="uk-UA"/>
        </w:rPr>
        <w:instrText xml:space="preserve"> </w:instrText>
      </w:r>
      <w:r w:rsidR="00D23187">
        <w:instrText>HYPERLINK</w:instrText>
      </w:r>
      <w:r w:rsidR="00D23187" w:rsidRPr="00590CD1">
        <w:rPr>
          <w:lang w:val="uk-UA"/>
        </w:rPr>
        <w:instrText xml:space="preserve"> "</w:instrText>
      </w:r>
      <w:r w:rsidR="00D23187">
        <w:instrText>http</w:instrText>
      </w:r>
      <w:r w:rsidR="00D23187" w:rsidRPr="00590CD1">
        <w:rPr>
          <w:lang w:val="uk-UA"/>
        </w:rPr>
        <w:instrText>://</w:instrText>
      </w:r>
      <w:r w:rsidR="00D23187">
        <w:instrText>www</w:instrText>
      </w:r>
      <w:r w:rsidR="00D23187" w:rsidRPr="00590CD1">
        <w:rPr>
          <w:lang w:val="uk-UA"/>
        </w:rPr>
        <w:instrText>.</w:instrText>
      </w:r>
      <w:r w:rsidR="00D23187">
        <w:instrText>drlz</w:instrText>
      </w:r>
      <w:r w:rsidR="00D23187" w:rsidRPr="00590CD1">
        <w:rPr>
          <w:lang w:val="uk-UA"/>
        </w:rPr>
        <w:instrText>.</w:instrText>
      </w:r>
      <w:r w:rsidR="00D23187">
        <w:instrText>com</w:instrText>
      </w:r>
      <w:r w:rsidR="00D23187" w:rsidRPr="00590CD1">
        <w:rPr>
          <w:lang w:val="uk-UA"/>
        </w:rPr>
        <w:instrText>.</w:instrText>
      </w:r>
      <w:r w:rsidR="00D23187">
        <w:instrText>ua</w:instrText>
      </w:r>
      <w:r w:rsidR="00D23187" w:rsidRPr="00590CD1">
        <w:rPr>
          <w:lang w:val="uk-UA"/>
        </w:rPr>
        <w:instrText xml:space="preserve">/" </w:instrText>
      </w:r>
      <w:r w:rsidR="00D23187">
        <w:fldChar w:fldCharType="separate"/>
      </w:r>
      <w:r w:rsidRPr="00C977D7">
        <w:rPr>
          <w:rStyle w:val="a8"/>
          <w:rFonts w:ascii="Times New Roman" w:hAnsi="Times New Roman" w:cs="Times New Roman"/>
          <w:u w:val="none"/>
          <w:lang w:val="uk-UA"/>
        </w:rPr>
        <w:t>http://www.drlz.com.ua/</w:t>
      </w:r>
      <w:r w:rsidR="00D23187">
        <w:rPr>
          <w:rStyle w:val="a8"/>
          <w:rFonts w:ascii="Times New Roman" w:hAnsi="Times New Roman" w:cs="Times New Roman"/>
          <w:u w:val="none"/>
          <w:lang w:val="uk-UA"/>
        </w:rPr>
        <w:fldChar w:fldCharType="end"/>
      </w:r>
    </w:p>
  </w:footnote>
  <w:footnote w:id="12">
    <w:p w14:paraId="7083E7AA" w14:textId="77777777" w:rsidR="00F50CE8" w:rsidRPr="003237C4" w:rsidRDefault="00F50CE8" w:rsidP="00AD382A">
      <w:pPr>
        <w:pStyle w:val="a5"/>
        <w:rPr>
          <w:rFonts w:ascii="Times New Roman" w:hAnsi="Times New Roman" w:cs="Times New Roman"/>
          <w:u w:val="single"/>
          <w:lang w:val="uk-UA"/>
        </w:rPr>
      </w:pPr>
      <w:r w:rsidRPr="003237C4">
        <w:rPr>
          <w:rStyle w:val="a7"/>
          <w:rFonts w:ascii="Times New Roman" w:hAnsi="Times New Roman" w:cs="Times New Roman"/>
        </w:rPr>
        <w:footnoteRef/>
      </w:r>
      <w:r w:rsidRPr="003237C4">
        <w:rPr>
          <w:rFonts w:ascii="Times New Roman" w:hAnsi="Times New Roman" w:cs="Times New Roman"/>
          <w:lang w:val="uk-UA"/>
        </w:rPr>
        <w:t xml:space="preserve"> </w:t>
      </w:r>
      <w:r w:rsidR="00D23187">
        <w:fldChar w:fldCharType="begin"/>
      </w:r>
      <w:r w:rsidR="00D23187" w:rsidRPr="00590CD1">
        <w:rPr>
          <w:lang w:val="uk-UA"/>
        </w:rPr>
        <w:instrText xml:space="preserve"> </w:instrText>
      </w:r>
      <w:r w:rsidR="00D23187">
        <w:instrText>HYPERLINK</w:instrText>
      </w:r>
      <w:r w:rsidR="00D23187" w:rsidRPr="00590CD1">
        <w:rPr>
          <w:lang w:val="uk-UA"/>
        </w:rPr>
        <w:instrText xml:space="preserve"> "</w:instrText>
      </w:r>
      <w:r w:rsidR="00D23187">
        <w:instrText>http</w:instrText>
      </w:r>
      <w:r w:rsidR="00D23187" w:rsidRPr="00590CD1">
        <w:rPr>
          <w:lang w:val="uk-UA"/>
        </w:rPr>
        <w:instrText>://</w:instrText>
      </w:r>
      <w:r w:rsidR="00D23187">
        <w:instrText>www</w:instrText>
      </w:r>
      <w:r w:rsidR="00D23187" w:rsidRPr="00590CD1">
        <w:rPr>
          <w:lang w:val="uk-UA"/>
        </w:rPr>
        <w:instrText>.</w:instrText>
      </w:r>
      <w:r w:rsidR="00D23187">
        <w:instrText>drlz</w:instrText>
      </w:r>
      <w:r w:rsidR="00D23187" w:rsidRPr="00590CD1">
        <w:rPr>
          <w:lang w:val="uk-UA"/>
        </w:rPr>
        <w:instrText>.</w:instrText>
      </w:r>
      <w:r w:rsidR="00D23187">
        <w:instrText>com</w:instrText>
      </w:r>
      <w:r w:rsidR="00D23187" w:rsidRPr="00590CD1">
        <w:rPr>
          <w:lang w:val="uk-UA"/>
        </w:rPr>
        <w:instrText>.</w:instrText>
      </w:r>
      <w:r w:rsidR="00D23187">
        <w:instrText>ua</w:instrText>
      </w:r>
      <w:r w:rsidR="00D23187" w:rsidRPr="00590CD1">
        <w:rPr>
          <w:lang w:val="uk-UA"/>
        </w:rPr>
        <w:instrText xml:space="preserve">/" </w:instrText>
      </w:r>
      <w:r w:rsidR="00D23187">
        <w:fldChar w:fldCharType="separate"/>
      </w:r>
      <w:r w:rsidRPr="003237C4">
        <w:rPr>
          <w:rStyle w:val="a8"/>
          <w:rFonts w:ascii="Times New Roman" w:hAnsi="Times New Roman" w:cs="Times New Roman"/>
          <w:u w:val="none"/>
          <w:lang w:val="uk-UA"/>
        </w:rPr>
        <w:t>http://www.drlz.com.ua/</w:t>
      </w:r>
      <w:r w:rsidR="00D23187">
        <w:rPr>
          <w:rStyle w:val="a8"/>
          <w:rFonts w:ascii="Times New Roman" w:hAnsi="Times New Roman" w:cs="Times New Roman"/>
          <w:u w:val="none"/>
          <w:lang w:val="uk-UA"/>
        </w:rPr>
        <w:fldChar w:fldCharType="end"/>
      </w:r>
      <w:r w:rsidRPr="003237C4">
        <w:rPr>
          <w:rFonts w:ascii="Times New Roman" w:hAnsi="Times New Roman" w:cs="Times New Roman"/>
          <w:lang w:val="uk-UA"/>
        </w:rPr>
        <w:t xml:space="preserve"> </w:t>
      </w:r>
    </w:p>
  </w:footnote>
  <w:footnote w:id="13">
    <w:p w14:paraId="16D70D98" w14:textId="3AF1EF7A" w:rsidR="00F50CE8" w:rsidRPr="003237C4" w:rsidRDefault="00F50CE8" w:rsidP="002B2997">
      <w:pPr>
        <w:pStyle w:val="a5"/>
        <w:rPr>
          <w:rFonts w:ascii="Times New Roman" w:hAnsi="Times New Roman" w:cs="Times New Roman"/>
          <w:lang w:val="uk-UA"/>
        </w:rPr>
      </w:pPr>
      <w:r w:rsidRPr="003237C4">
        <w:rPr>
          <w:rStyle w:val="a7"/>
          <w:rFonts w:ascii="Times New Roman" w:hAnsi="Times New Roman" w:cs="Times New Roman"/>
        </w:rPr>
        <w:footnoteRef/>
      </w:r>
      <w:r w:rsidRPr="003237C4">
        <w:rPr>
          <w:rFonts w:ascii="Times New Roman" w:hAnsi="Times New Roman" w:cs="Times New Roman"/>
          <w:lang w:val="uk-UA"/>
        </w:rPr>
        <w:t xml:space="preserve"> </w:t>
      </w:r>
      <w:r w:rsidR="00D055C0" w:rsidRPr="00D055C0">
        <w:rPr>
          <w:rFonts w:ascii="Times New Roman" w:hAnsi="Times New Roman" w:cs="Times New Roman"/>
          <w:i/>
          <w:szCs w:val="24"/>
          <w:lang w:val="uk-UA"/>
        </w:rPr>
        <w:t>«інформація, доступ до якої обмежено»</w:t>
      </w:r>
    </w:p>
  </w:footnote>
  <w:footnote w:id="14">
    <w:p w14:paraId="53313FFB" w14:textId="13C75E1E" w:rsidR="00F50CE8" w:rsidRPr="003237C4" w:rsidRDefault="00F50CE8" w:rsidP="002B2997">
      <w:pPr>
        <w:pStyle w:val="a5"/>
        <w:rPr>
          <w:rFonts w:ascii="Times New Roman" w:hAnsi="Times New Roman" w:cs="Times New Roman"/>
          <w:lang w:val="uk-UA"/>
        </w:rPr>
      </w:pPr>
      <w:r w:rsidRPr="003237C4">
        <w:rPr>
          <w:rStyle w:val="a7"/>
          <w:rFonts w:ascii="Times New Roman" w:hAnsi="Times New Roman" w:cs="Times New Roman"/>
        </w:rPr>
        <w:footnoteRef/>
      </w:r>
      <w:r w:rsidRPr="003237C4">
        <w:rPr>
          <w:rFonts w:ascii="Times New Roman" w:hAnsi="Times New Roman" w:cs="Times New Roman"/>
          <w:lang w:val="uk-UA"/>
        </w:rPr>
        <w:t xml:space="preserve"> </w:t>
      </w:r>
      <w:r w:rsidR="00B23D35" w:rsidRPr="00B23D35">
        <w:rPr>
          <w:rFonts w:ascii="Times New Roman" w:hAnsi="Times New Roman" w:cs="Times New Roman"/>
          <w:i/>
          <w:szCs w:val="24"/>
          <w:lang w:val="uk-UA"/>
        </w:rPr>
        <w:t>«інформація, доступ до якої обмежено»</w:t>
      </w:r>
    </w:p>
  </w:footnote>
  <w:footnote w:id="15">
    <w:p w14:paraId="23707021" w14:textId="58E01F19" w:rsidR="00F50CE8" w:rsidRPr="003237C4" w:rsidRDefault="00F50CE8" w:rsidP="002B2997">
      <w:pPr>
        <w:pStyle w:val="a5"/>
        <w:rPr>
          <w:lang w:val="uk-UA"/>
        </w:rPr>
      </w:pPr>
      <w:r w:rsidRPr="003237C4">
        <w:rPr>
          <w:rStyle w:val="a7"/>
          <w:rFonts w:ascii="Times New Roman" w:hAnsi="Times New Roman" w:cs="Times New Roman"/>
        </w:rPr>
        <w:footnoteRef/>
      </w:r>
      <w:r w:rsidRPr="003237C4">
        <w:rPr>
          <w:rFonts w:ascii="Times New Roman" w:hAnsi="Times New Roman" w:cs="Times New Roman"/>
          <w:lang w:val="uk-UA"/>
        </w:rPr>
        <w:t xml:space="preserve"> </w:t>
      </w:r>
      <w:r w:rsidR="00B23D35" w:rsidRPr="00B23D35">
        <w:rPr>
          <w:rFonts w:ascii="Times New Roman" w:hAnsi="Times New Roman" w:cs="Times New Roman"/>
          <w:i/>
          <w:szCs w:val="24"/>
          <w:lang w:val="uk-UA"/>
        </w:rPr>
        <w:t>«інформація, доступ до якої обмежено»</w:t>
      </w:r>
    </w:p>
  </w:footnote>
  <w:footnote w:id="16">
    <w:p w14:paraId="23662258" w14:textId="3E44DCA0" w:rsidR="00F50CE8" w:rsidRPr="00A67377" w:rsidRDefault="00F50CE8" w:rsidP="007B46E2">
      <w:pPr>
        <w:pStyle w:val="a5"/>
        <w:rPr>
          <w:sz w:val="18"/>
          <w:szCs w:val="18"/>
          <w:lang w:val="uk-UA"/>
        </w:rPr>
      </w:pPr>
      <w:r w:rsidRPr="003237C4">
        <w:rPr>
          <w:rStyle w:val="a7"/>
        </w:rPr>
        <w:footnoteRef/>
      </w:r>
      <w:r w:rsidRPr="003237C4">
        <w:rPr>
          <w:rFonts w:ascii="Times New Roman" w:hAnsi="Times New Roman" w:cs="Times New Roman"/>
          <w:lang w:val="uk-UA"/>
        </w:rPr>
        <w:t xml:space="preserve"> </w:t>
      </w:r>
      <w:r w:rsidR="00B23D35" w:rsidRPr="00B23D35">
        <w:rPr>
          <w:rFonts w:ascii="Times New Roman" w:hAnsi="Times New Roman" w:cs="Times New Roman"/>
          <w:i/>
          <w:szCs w:val="24"/>
          <w:lang w:val="uk-UA"/>
        </w:rPr>
        <w:t>«інформація, доступ до якої обмежено»</w:t>
      </w:r>
    </w:p>
  </w:footnote>
  <w:footnote w:id="17">
    <w:p w14:paraId="432C6248" w14:textId="77777777" w:rsidR="00F50CE8" w:rsidRPr="003237C4" w:rsidRDefault="00F50CE8" w:rsidP="00701B5B">
      <w:pPr>
        <w:pStyle w:val="a5"/>
        <w:rPr>
          <w:rFonts w:ascii="Times New Roman" w:hAnsi="Times New Roman" w:cs="Times New Roman"/>
          <w:u w:val="single"/>
          <w:lang w:val="uk-UA"/>
        </w:rPr>
      </w:pPr>
      <w:r w:rsidRPr="003237C4">
        <w:rPr>
          <w:rStyle w:val="a7"/>
          <w:rFonts w:ascii="Times New Roman" w:hAnsi="Times New Roman" w:cs="Times New Roman"/>
        </w:rPr>
        <w:footnoteRef/>
      </w:r>
      <w:r w:rsidRPr="003237C4">
        <w:rPr>
          <w:rFonts w:ascii="Times New Roman" w:hAnsi="Times New Roman" w:cs="Times New Roman"/>
          <w:lang w:val="uk-UA"/>
        </w:rPr>
        <w:t xml:space="preserve"> </w:t>
      </w:r>
      <w:r w:rsidR="00D23187">
        <w:fldChar w:fldCharType="begin"/>
      </w:r>
      <w:r w:rsidR="00D23187" w:rsidRPr="00590CD1">
        <w:rPr>
          <w:lang w:val="uk-UA"/>
        </w:rPr>
        <w:instrText xml:space="preserve"> </w:instrText>
      </w:r>
      <w:r w:rsidR="00D23187">
        <w:instrText>HYPERLINK</w:instrText>
      </w:r>
      <w:r w:rsidR="00D23187" w:rsidRPr="00590CD1">
        <w:rPr>
          <w:lang w:val="uk-UA"/>
        </w:rPr>
        <w:instrText xml:space="preserve"> "</w:instrText>
      </w:r>
      <w:r w:rsidR="00D23187">
        <w:instrText>http</w:instrText>
      </w:r>
      <w:r w:rsidR="00D23187" w:rsidRPr="00590CD1">
        <w:rPr>
          <w:lang w:val="uk-UA"/>
        </w:rPr>
        <w:instrText>://</w:instrText>
      </w:r>
      <w:r w:rsidR="00D23187">
        <w:instrText>www</w:instrText>
      </w:r>
      <w:r w:rsidR="00D23187" w:rsidRPr="00590CD1">
        <w:rPr>
          <w:lang w:val="uk-UA"/>
        </w:rPr>
        <w:instrText>.</w:instrText>
      </w:r>
      <w:r w:rsidR="00D23187">
        <w:instrText>drlz</w:instrText>
      </w:r>
      <w:r w:rsidR="00D23187" w:rsidRPr="00590CD1">
        <w:rPr>
          <w:lang w:val="uk-UA"/>
        </w:rPr>
        <w:instrText>.</w:instrText>
      </w:r>
      <w:r w:rsidR="00D23187">
        <w:instrText>com</w:instrText>
      </w:r>
      <w:r w:rsidR="00D23187" w:rsidRPr="00590CD1">
        <w:rPr>
          <w:lang w:val="uk-UA"/>
        </w:rPr>
        <w:instrText>.</w:instrText>
      </w:r>
      <w:r w:rsidR="00D23187">
        <w:instrText>ua</w:instrText>
      </w:r>
      <w:r w:rsidR="00D23187" w:rsidRPr="00590CD1">
        <w:rPr>
          <w:lang w:val="uk-UA"/>
        </w:rPr>
        <w:instrText xml:space="preserve">/" </w:instrText>
      </w:r>
      <w:r w:rsidR="00D23187">
        <w:fldChar w:fldCharType="separate"/>
      </w:r>
      <w:r w:rsidRPr="003237C4">
        <w:rPr>
          <w:rStyle w:val="a8"/>
          <w:rFonts w:ascii="Times New Roman" w:hAnsi="Times New Roman" w:cs="Times New Roman"/>
          <w:u w:val="none"/>
          <w:lang w:val="uk-UA"/>
        </w:rPr>
        <w:t>http://www.drlz.com.ua/</w:t>
      </w:r>
      <w:r w:rsidR="00D23187">
        <w:rPr>
          <w:rStyle w:val="a8"/>
          <w:rFonts w:ascii="Times New Roman" w:hAnsi="Times New Roman" w:cs="Times New Roman"/>
          <w:u w:val="none"/>
          <w:lang w:val="uk-UA"/>
        </w:rPr>
        <w:fldChar w:fldCharType="end"/>
      </w:r>
      <w:r w:rsidRPr="003237C4">
        <w:rPr>
          <w:rFonts w:ascii="Times New Roman" w:hAnsi="Times New Roman" w:cs="Times New Roman"/>
          <w:lang w:val="uk-UA"/>
        </w:rPr>
        <w:t xml:space="preserve"> </w:t>
      </w:r>
    </w:p>
  </w:footnote>
  <w:footnote w:id="18">
    <w:p w14:paraId="68AE7CE4" w14:textId="3944BF3E" w:rsidR="00F50CE8" w:rsidRPr="000A5017" w:rsidRDefault="00F50CE8" w:rsidP="001B22DB">
      <w:pPr>
        <w:pStyle w:val="a5"/>
        <w:rPr>
          <w:rFonts w:ascii="Times New Roman" w:hAnsi="Times New Roman" w:cs="Times New Roman"/>
          <w:lang w:val="uk-UA"/>
        </w:rPr>
      </w:pPr>
      <w:r w:rsidRPr="003237C4">
        <w:rPr>
          <w:rStyle w:val="a7"/>
          <w:rFonts w:ascii="Times New Roman" w:hAnsi="Times New Roman" w:cs="Times New Roman"/>
        </w:rPr>
        <w:footnoteRef/>
      </w:r>
      <w:r w:rsidRPr="003237C4">
        <w:rPr>
          <w:rFonts w:ascii="Times New Roman" w:hAnsi="Times New Roman" w:cs="Times New Roman"/>
          <w:lang w:val="uk-UA"/>
        </w:rPr>
        <w:t xml:space="preserve"> </w:t>
      </w:r>
      <w:r w:rsidR="004B357B" w:rsidRPr="004B357B">
        <w:rPr>
          <w:rFonts w:ascii="Times New Roman" w:hAnsi="Times New Roman" w:cs="Times New Roman"/>
          <w:i/>
          <w:szCs w:val="24"/>
          <w:lang w:val="uk-UA"/>
        </w:rPr>
        <w:t>«інформація, доступ до якої обмежено»</w:t>
      </w:r>
    </w:p>
  </w:footnote>
  <w:footnote w:id="19">
    <w:p w14:paraId="031A65C0" w14:textId="77777777" w:rsidR="00F50CE8" w:rsidRPr="000A5017" w:rsidRDefault="00F50CE8" w:rsidP="00931BBA">
      <w:pPr>
        <w:pStyle w:val="a5"/>
        <w:rPr>
          <w:rFonts w:ascii="Times New Roman" w:hAnsi="Times New Roman" w:cs="Times New Roman"/>
          <w:lang w:val="uk-UA"/>
        </w:rPr>
      </w:pPr>
      <w:r w:rsidRPr="000A5017">
        <w:rPr>
          <w:rStyle w:val="a7"/>
          <w:rFonts w:ascii="Times New Roman" w:hAnsi="Times New Roman" w:cs="Times New Roman"/>
        </w:rPr>
        <w:footnoteRef/>
      </w:r>
      <w:r w:rsidRPr="000A5017">
        <w:rPr>
          <w:rFonts w:ascii="Times New Roman" w:hAnsi="Times New Roman" w:cs="Times New Roman"/>
          <w:lang w:val="uk-UA"/>
        </w:rPr>
        <w:t xml:space="preserve"> </w:t>
      </w:r>
      <w:r w:rsidR="00D23187">
        <w:fldChar w:fldCharType="begin"/>
      </w:r>
      <w:r w:rsidR="00D23187" w:rsidRPr="00590CD1">
        <w:rPr>
          <w:lang w:val="uk-UA"/>
        </w:rPr>
        <w:instrText xml:space="preserve"> </w:instrText>
      </w:r>
      <w:r w:rsidR="00D23187">
        <w:instrText>HYPERLINK</w:instrText>
      </w:r>
      <w:r w:rsidR="00D23187" w:rsidRPr="00590CD1">
        <w:rPr>
          <w:lang w:val="uk-UA"/>
        </w:rPr>
        <w:instrText xml:space="preserve"> "</w:instrText>
      </w:r>
      <w:r w:rsidR="00D23187">
        <w:instrText>http</w:instrText>
      </w:r>
      <w:r w:rsidR="00D23187" w:rsidRPr="00590CD1">
        <w:rPr>
          <w:lang w:val="uk-UA"/>
        </w:rPr>
        <w:instrText>://</w:instrText>
      </w:r>
      <w:r w:rsidR="00D23187">
        <w:instrText>www</w:instrText>
      </w:r>
      <w:r w:rsidR="00D23187" w:rsidRPr="00590CD1">
        <w:rPr>
          <w:lang w:val="uk-UA"/>
        </w:rPr>
        <w:instrText>.</w:instrText>
      </w:r>
      <w:r w:rsidR="00D23187">
        <w:instrText>drlz</w:instrText>
      </w:r>
      <w:r w:rsidR="00D23187" w:rsidRPr="00590CD1">
        <w:rPr>
          <w:lang w:val="uk-UA"/>
        </w:rPr>
        <w:instrText>.</w:instrText>
      </w:r>
      <w:r w:rsidR="00D23187">
        <w:instrText>com</w:instrText>
      </w:r>
      <w:r w:rsidR="00D23187" w:rsidRPr="00590CD1">
        <w:rPr>
          <w:lang w:val="uk-UA"/>
        </w:rPr>
        <w:instrText>.</w:instrText>
      </w:r>
      <w:r w:rsidR="00D23187">
        <w:instrText>ua</w:instrText>
      </w:r>
      <w:r w:rsidR="00D23187" w:rsidRPr="00590CD1">
        <w:rPr>
          <w:lang w:val="uk-UA"/>
        </w:rPr>
        <w:instrText xml:space="preserve">/" </w:instrText>
      </w:r>
      <w:r w:rsidR="00D23187">
        <w:fldChar w:fldCharType="separate"/>
      </w:r>
      <w:r w:rsidRPr="000A5017">
        <w:rPr>
          <w:rStyle w:val="a8"/>
          <w:rFonts w:ascii="Times New Roman" w:hAnsi="Times New Roman" w:cs="Times New Roman"/>
          <w:u w:val="none"/>
          <w:lang w:val="uk-UA"/>
        </w:rPr>
        <w:t>http://www.drlz.com.ua/</w:t>
      </w:r>
      <w:r w:rsidR="00D23187">
        <w:rPr>
          <w:rStyle w:val="a8"/>
          <w:rFonts w:ascii="Times New Roman" w:hAnsi="Times New Roman" w:cs="Times New Roman"/>
          <w:u w:val="none"/>
          <w:lang w:val="uk-UA"/>
        </w:rPr>
        <w:fldChar w:fldCharType="end"/>
      </w:r>
    </w:p>
  </w:footnote>
  <w:footnote w:id="20">
    <w:p w14:paraId="26BE3791" w14:textId="77777777" w:rsidR="00F50CE8" w:rsidRPr="000A5017" w:rsidRDefault="00F50CE8" w:rsidP="00931BBA">
      <w:pPr>
        <w:pStyle w:val="a5"/>
        <w:rPr>
          <w:rFonts w:ascii="Times New Roman" w:hAnsi="Times New Roman" w:cs="Times New Roman"/>
          <w:u w:val="single"/>
          <w:lang w:val="uk-UA"/>
        </w:rPr>
      </w:pPr>
      <w:r w:rsidRPr="000A5017">
        <w:rPr>
          <w:rStyle w:val="a7"/>
          <w:rFonts w:ascii="Times New Roman" w:hAnsi="Times New Roman" w:cs="Times New Roman"/>
        </w:rPr>
        <w:footnoteRef/>
      </w:r>
      <w:r w:rsidRPr="000A5017">
        <w:rPr>
          <w:rFonts w:ascii="Times New Roman" w:hAnsi="Times New Roman" w:cs="Times New Roman"/>
          <w:lang w:val="uk-UA"/>
        </w:rPr>
        <w:t xml:space="preserve"> </w:t>
      </w:r>
      <w:r w:rsidR="00D23187">
        <w:fldChar w:fldCharType="begin"/>
      </w:r>
      <w:r w:rsidR="00D23187" w:rsidRPr="00590CD1">
        <w:rPr>
          <w:lang w:val="uk-UA"/>
        </w:rPr>
        <w:instrText xml:space="preserve"> </w:instrText>
      </w:r>
      <w:r w:rsidR="00D23187">
        <w:instrText>HYPERLINK</w:instrText>
      </w:r>
      <w:r w:rsidR="00D23187" w:rsidRPr="00590CD1">
        <w:rPr>
          <w:lang w:val="uk-UA"/>
        </w:rPr>
        <w:instrText xml:space="preserve"> "</w:instrText>
      </w:r>
      <w:r w:rsidR="00D23187">
        <w:instrText>http</w:instrText>
      </w:r>
      <w:r w:rsidR="00D23187" w:rsidRPr="00590CD1">
        <w:rPr>
          <w:lang w:val="uk-UA"/>
        </w:rPr>
        <w:instrText>://</w:instrText>
      </w:r>
      <w:r w:rsidR="00D23187">
        <w:instrText>www</w:instrText>
      </w:r>
      <w:r w:rsidR="00D23187" w:rsidRPr="00590CD1">
        <w:rPr>
          <w:lang w:val="uk-UA"/>
        </w:rPr>
        <w:instrText>.</w:instrText>
      </w:r>
      <w:r w:rsidR="00D23187">
        <w:instrText>drlz</w:instrText>
      </w:r>
      <w:r w:rsidR="00D23187" w:rsidRPr="00590CD1">
        <w:rPr>
          <w:lang w:val="uk-UA"/>
        </w:rPr>
        <w:instrText>.</w:instrText>
      </w:r>
      <w:r w:rsidR="00D23187">
        <w:instrText>com</w:instrText>
      </w:r>
      <w:r w:rsidR="00D23187" w:rsidRPr="00590CD1">
        <w:rPr>
          <w:lang w:val="uk-UA"/>
        </w:rPr>
        <w:instrText>.</w:instrText>
      </w:r>
      <w:r w:rsidR="00D23187">
        <w:instrText>ua</w:instrText>
      </w:r>
      <w:r w:rsidR="00D23187" w:rsidRPr="00590CD1">
        <w:rPr>
          <w:lang w:val="uk-UA"/>
        </w:rPr>
        <w:instrText xml:space="preserve">/" </w:instrText>
      </w:r>
      <w:r w:rsidR="00D23187">
        <w:fldChar w:fldCharType="separate"/>
      </w:r>
      <w:r w:rsidRPr="000A5017">
        <w:rPr>
          <w:rStyle w:val="a8"/>
          <w:rFonts w:ascii="Times New Roman" w:hAnsi="Times New Roman" w:cs="Times New Roman"/>
          <w:u w:val="none"/>
          <w:lang w:val="uk-UA"/>
        </w:rPr>
        <w:t>http://www.drlz.com.ua/</w:t>
      </w:r>
      <w:r w:rsidR="00D23187">
        <w:rPr>
          <w:rStyle w:val="a8"/>
          <w:rFonts w:ascii="Times New Roman" w:hAnsi="Times New Roman" w:cs="Times New Roman"/>
          <w:u w:val="none"/>
          <w:lang w:val="uk-UA"/>
        </w:rPr>
        <w:fldChar w:fldCharType="end"/>
      </w:r>
      <w:r w:rsidRPr="000A5017">
        <w:rPr>
          <w:rFonts w:ascii="Times New Roman" w:hAnsi="Times New Roman" w:cs="Times New Roman"/>
          <w:lang w:val="uk-UA"/>
        </w:rPr>
        <w:t xml:space="preserve"> </w:t>
      </w:r>
    </w:p>
  </w:footnote>
  <w:footnote w:id="21">
    <w:p w14:paraId="4090D9E3" w14:textId="6368270C" w:rsidR="00F50CE8" w:rsidRPr="000A5017" w:rsidRDefault="00F50CE8" w:rsidP="00E20918">
      <w:pPr>
        <w:pStyle w:val="a5"/>
        <w:rPr>
          <w:rFonts w:ascii="Times New Roman" w:hAnsi="Times New Roman" w:cs="Times New Roman"/>
          <w:u w:val="single"/>
          <w:lang w:val="uk-UA"/>
        </w:rPr>
      </w:pPr>
      <w:r w:rsidRPr="000A5017">
        <w:rPr>
          <w:rStyle w:val="a7"/>
          <w:rFonts w:ascii="Times New Roman" w:hAnsi="Times New Roman" w:cs="Times New Roman"/>
        </w:rPr>
        <w:footnoteRef/>
      </w:r>
      <w:r>
        <w:rPr>
          <w:rFonts w:ascii="Times New Roman" w:hAnsi="Times New Roman" w:cs="Times New Roman"/>
          <w:lang w:val="uk-UA"/>
        </w:rPr>
        <w:t xml:space="preserve"> </w:t>
      </w:r>
      <w:r w:rsidR="00D23187">
        <w:fldChar w:fldCharType="begin"/>
      </w:r>
      <w:r w:rsidR="00D23187" w:rsidRPr="00590CD1">
        <w:rPr>
          <w:lang w:val="uk-UA"/>
        </w:rPr>
        <w:instrText xml:space="preserve"> </w:instrText>
      </w:r>
      <w:r w:rsidR="00D23187">
        <w:instrText>HYPERLINK</w:instrText>
      </w:r>
      <w:r w:rsidR="00D23187" w:rsidRPr="00590CD1">
        <w:rPr>
          <w:lang w:val="uk-UA"/>
        </w:rPr>
        <w:instrText xml:space="preserve"> "</w:instrText>
      </w:r>
      <w:r w:rsidR="00D23187">
        <w:instrText>http</w:instrText>
      </w:r>
      <w:r w:rsidR="00D23187" w:rsidRPr="00590CD1">
        <w:rPr>
          <w:lang w:val="uk-UA"/>
        </w:rPr>
        <w:instrText>://</w:instrText>
      </w:r>
      <w:r w:rsidR="00D23187">
        <w:instrText>www</w:instrText>
      </w:r>
      <w:r w:rsidR="00D23187" w:rsidRPr="00590CD1">
        <w:rPr>
          <w:lang w:val="uk-UA"/>
        </w:rPr>
        <w:instrText>.</w:instrText>
      </w:r>
      <w:r w:rsidR="00D23187">
        <w:instrText>drlz</w:instrText>
      </w:r>
      <w:r w:rsidR="00D23187" w:rsidRPr="00590CD1">
        <w:rPr>
          <w:lang w:val="uk-UA"/>
        </w:rPr>
        <w:instrText>.</w:instrText>
      </w:r>
      <w:r w:rsidR="00D23187">
        <w:instrText>com</w:instrText>
      </w:r>
      <w:r w:rsidR="00D23187" w:rsidRPr="00590CD1">
        <w:rPr>
          <w:lang w:val="uk-UA"/>
        </w:rPr>
        <w:instrText>.</w:instrText>
      </w:r>
      <w:r w:rsidR="00D23187">
        <w:instrText>ua</w:instrText>
      </w:r>
      <w:r w:rsidR="00D23187" w:rsidRPr="00590CD1">
        <w:rPr>
          <w:lang w:val="uk-UA"/>
        </w:rPr>
        <w:instrText xml:space="preserve">/" </w:instrText>
      </w:r>
      <w:r w:rsidR="00D23187">
        <w:fldChar w:fldCharType="separate"/>
      </w:r>
      <w:r w:rsidRPr="00F94D27">
        <w:rPr>
          <w:rStyle w:val="a8"/>
          <w:rFonts w:ascii="Times New Roman" w:hAnsi="Times New Roman" w:cs="Times New Roman"/>
          <w:lang w:val="uk-UA"/>
        </w:rPr>
        <w:t>http://www.drlz.com.ua/</w:t>
      </w:r>
      <w:r w:rsidR="00D23187">
        <w:rPr>
          <w:rStyle w:val="a8"/>
          <w:rFonts w:ascii="Times New Roman" w:hAnsi="Times New Roman" w:cs="Times New Roman"/>
          <w:lang w:val="uk-UA"/>
        </w:rPr>
        <w:fldChar w:fldCharType="end"/>
      </w:r>
      <w:r w:rsidRPr="000A5017">
        <w:rPr>
          <w:rFonts w:ascii="Times New Roman" w:hAnsi="Times New Roman" w:cs="Times New Roman"/>
          <w:lang w:val="uk-UA"/>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6788711"/>
      <w:docPartObj>
        <w:docPartGallery w:val="Page Numbers (Top of Page)"/>
        <w:docPartUnique/>
      </w:docPartObj>
    </w:sdtPr>
    <w:sdtEndPr>
      <w:rPr>
        <w:rFonts w:ascii="Times New Roman" w:hAnsi="Times New Roman" w:cs="Times New Roman"/>
      </w:rPr>
    </w:sdtEndPr>
    <w:sdtContent>
      <w:p w14:paraId="2DF2112A" w14:textId="3F002A33" w:rsidR="00F50CE8" w:rsidRPr="00C977D7" w:rsidRDefault="00F50CE8">
        <w:pPr>
          <w:pStyle w:val="ae"/>
          <w:jc w:val="center"/>
          <w:rPr>
            <w:rFonts w:ascii="Times New Roman" w:hAnsi="Times New Roman" w:cs="Times New Roman"/>
          </w:rPr>
        </w:pPr>
        <w:r w:rsidRPr="00C977D7">
          <w:rPr>
            <w:rFonts w:ascii="Times New Roman" w:hAnsi="Times New Roman" w:cs="Times New Roman"/>
          </w:rPr>
          <w:fldChar w:fldCharType="begin"/>
        </w:r>
        <w:r w:rsidRPr="00C977D7">
          <w:rPr>
            <w:rFonts w:ascii="Times New Roman" w:hAnsi="Times New Roman" w:cs="Times New Roman"/>
          </w:rPr>
          <w:instrText>PAGE   \* MERGEFORMAT</w:instrText>
        </w:r>
        <w:r w:rsidRPr="00C977D7">
          <w:rPr>
            <w:rFonts w:ascii="Times New Roman" w:hAnsi="Times New Roman" w:cs="Times New Roman"/>
          </w:rPr>
          <w:fldChar w:fldCharType="separate"/>
        </w:r>
        <w:r w:rsidRPr="00C977D7">
          <w:rPr>
            <w:rFonts w:ascii="Times New Roman" w:hAnsi="Times New Roman" w:cs="Times New Roman"/>
            <w:lang w:val="uk-UA"/>
          </w:rPr>
          <w:t>2</w:t>
        </w:r>
        <w:r w:rsidRPr="00C977D7">
          <w:rPr>
            <w:rFonts w:ascii="Times New Roman" w:hAnsi="Times New Roman" w:cs="Times New Roman"/>
          </w:rPr>
          <w:fldChar w:fldCharType="end"/>
        </w:r>
      </w:p>
    </w:sdtContent>
  </w:sdt>
  <w:p w14:paraId="09E9845C" w14:textId="77777777" w:rsidR="00F50CE8" w:rsidRDefault="00F50CE8">
    <w:pPr>
      <w:pStyle w:val="a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C6460D" w14:textId="1265BB28" w:rsidR="00F50CE8" w:rsidRPr="00444F5B" w:rsidRDefault="00F50CE8" w:rsidP="00444F5B">
    <w:pPr>
      <w:tabs>
        <w:tab w:val="center" w:pos="4677"/>
        <w:tab w:val="right" w:pos="9355"/>
      </w:tabs>
      <w:spacing w:after="0" w:line="240" w:lineRule="auto"/>
      <w:jc w:val="right"/>
      <w:rPr>
        <w:rFonts w:ascii="Times New Roman" w:eastAsia="Calibri" w:hAnsi="Times New Roman" w:cs="Times New Roman"/>
        <w:b/>
        <w:sz w:val="24"/>
        <w:szCs w:val="24"/>
        <w:lang w:val="uk-U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F645B"/>
    <w:multiLevelType w:val="multilevel"/>
    <w:tmpl w:val="1116DA7C"/>
    <w:lvl w:ilvl="0">
      <w:start w:val="1"/>
      <w:numFmt w:val="upperRoman"/>
      <w:lvlText w:val="%1."/>
      <w:lvlJc w:val="right"/>
      <w:pPr>
        <w:ind w:left="1287" w:hanging="360"/>
      </w:pPr>
      <w:rPr>
        <w:i w:val="0"/>
      </w:rPr>
    </w:lvl>
    <w:lvl w:ilvl="1">
      <w:start w:val="1"/>
      <w:numFmt w:val="decimal"/>
      <w:isLgl/>
      <w:lvlText w:val="%1.%2."/>
      <w:lvlJc w:val="left"/>
      <w:pPr>
        <w:ind w:left="1287" w:hanging="360"/>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1647" w:hanging="720"/>
      </w:pPr>
      <w:rPr>
        <w:rFonts w:hint="default"/>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1" w15:restartNumberingAfterBreak="0">
    <w:nsid w:val="03CA0123"/>
    <w:multiLevelType w:val="hybridMultilevel"/>
    <w:tmpl w:val="CE4E09D8"/>
    <w:lvl w:ilvl="0" w:tplc="E5BE3A72">
      <w:start w:val="1"/>
      <w:numFmt w:val="decimal"/>
      <w:lvlText w:val="%1."/>
      <w:lvlJc w:val="left"/>
      <w:pPr>
        <w:tabs>
          <w:tab w:val="num" w:pos="3960"/>
        </w:tabs>
        <w:ind w:left="3960" w:hanging="360"/>
      </w:pPr>
      <w:rPr>
        <w:rFonts w:cs="Times New Roman"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5CD3438"/>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3" w15:restartNumberingAfterBreak="0">
    <w:nsid w:val="0B4C06F9"/>
    <w:multiLevelType w:val="hybridMultilevel"/>
    <w:tmpl w:val="4FAC0CCC"/>
    <w:lvl w:ilvl="0" w:tplc="2DAEDFA8">
      <w:numFmt w:val="bullet"/>
      <w:lvlText w:val="-"/>
      <w:lvlJc w:val="left"/>
      <w:pPr>
        <w:ind w:left="1287" w:hanging="360"/>
      </w:pPr>
      <w:rPr>
        <w:rFonts w:ascii="Times New Roman" w:eastAsia="Calibri" w:hAnsi="Times New Roman" w:cs="Times New Roman" w:hint="default"/>
        <w:b/>
      </w:rPr>
    </w:lvl>
    <w:lvl w:ilvl="1" w:tplc="04220003">
      <w:start w:val="1"/>
      <w:numFmt w:val="bullet"/>
      <w:lvlText w:val="o"/>
      <w:lvlJc w:val="left"/>
      <w:pPr>
        <w:ind w:left="2007" w:hanging="360"/>
      </w:pPr>
      <w:rPr>
        <w:rFonts w:ascii="Courier New" w:hAnsi="Courier New" w:cs="Courier New" w:hint="default"/>
      </w:rPr>
    </w:lvl>
    <w:lvl w:ilvl="2" w:tplc="04220005">
      <w:start w:val="1"/>
      <w:numFmt w:val="bullet"/>
      <w:lvlText w:val=""/>
      <w:lvlJc w:val="left"/>
      <w:pPr>
        <w:ind w:left="2727" w:hanging="360"/>
      </w:pPr>
      <w:rPr>
        <w:rFonts w:ascii="Wingdings" w:hAnsi="Wingdings" w:hint="default"/>
      </w:rPr>
    </w:lvl>
    <w:lvl w:ilvl="3" w:tplc="04220001">
      <w:start w:val="1"/>
      <w:numFmt w:val="bullet"/>
      <w:lvlText w:val=""/>
      <w:lvlJc w:val="left"/>
      <w:pPr>
        <w:ind w:left="3447" w:hanging="360"/>
      </w:pPr>
      <w:rPr>
        <w:rFonts w:ascii="Symbol" w:hAnsi="Symbol" w:hint="default"/>
      </w:rPr>
    </w:lvl>
    <w:lvl w:ilvl="4" w:tplc="04220003">
      <w:start w:val="1"/>
      <w:numFmt w:val="bullet"/>
      <w:lvlText w:val="o"/>
      <w:lvlJc w:val="left"/>
      <w:pPr>
        <w:ind w:left="4167" w:hanging="360"/>
      </w:pPr>
      <w:rPr>
        <w:rFonts w:ascii="Courier New" w:hAnsi="Courier New" w:cs="Courier New" w:hint="default"/>
      </w:rPr>
    </w:lvl>
    <w:lvl w:ilvl="5" w:tplc="04220005">
      <w:start w:val="1"/>
      <w:numFmt w:val="bullet"/>
      <w:lvlText w:val=""/>
      <w:lvlJc w:val="left"/>
      <w:pPr>
        <w:ind w:left="4887" w:hanging="360"/>
      </w:pPr>
      <w:rPr>
        <w:rFonts w:ascii="Wingdings" w:hAnsi="Wingdings" w:hint="default"/>
      </w:rPr>
    </w:lvl>
    <w:lvl w:ilvl="6" w:tplc="04220001">
      <w:start w:val="1"/>
      <w:numFmt w:val="bullet"/>
      <w:lvlText w:val=""/>
      <w:lvlJc w:val="left"/>
      <w:pPr>
        <w:ind w:left="5607" w:hanging="360"/>
      </w:pPr>
      <w:rPr>
        <w:rFonts w:ascii="Symbol" w:hAnsi="Symbol" w:hint="default"/>
      </w:rPr>
    </w:lvl>
    <w:lvl w:ilvl="7" w:tplc="04220003">
      <w:start w:val="1"/>
      <w:numFmt w:val="bullet"/>
      <w:lvlText w:val="o"/>
      <w:lvlJc w:val="left"/>
      <w:pPr>
        <w:ind w:left="6327" w:hanging="360"/>
      </w:pPr>
      <w:rPr>
        <w:rFonts w:ascii="Courier New" w:hAnsi="Courier New" w:cs="Courier New" w:hint="default"/>
      </w:rPr>
    </w:lvl>
    <w:lvl w:ilvl="8" w:tplc="04220005">
      <w:start w:val="1"/>
      <w:numFmt w:val="bullet"/>
      <w:lvlText w:val=""/>
      <w:lvlJc w:val="left"/>
      <w:pPr>
        <w:ind w:left="7047" w:hanging="360"/>
      </w:pPr>
      <w:rPr>
        <w:rFonts w:ascii="Wingdings" w:hAnsi="Wingdings" w:hint="default"/>
      </w:rPr>
    </w:lvl>
  </w:abstractNum>
  <w:abstractNum w:abstractNumId="4" w15:restartNumberingAfterBreak="0">
    <w:nsid w:val="0C875350"/>
    <w:multiLevelType w:val="multilevel"/>
    <w:tmpl w:val="E05CCC28"/>
    <w:lvl w:ilvl="0">
      <w:start w:val="4"/>
      <w:numFmt w:val="decimal"/>
      <w:lvlText w:val="%1."/>
      <w:lvlJc w:val="left"/>
      <w:pPr>
        <w:ind w:left="360" w:hanging="360"/>
      </w:pPr>
      <w:rPr>
        <w:rFonts w:hint="default"/>
        <w:b/>
        <w:i/>
      </w:rPr>
    </w:lvl>
    <w:lvl w:ilvl="1">
      <w:start w:val="1"/>
      <w:numFmt w:val="decimal"/>
      <w:lvlText w:val="%1.%2."/>
      <w:lvlJc w:val="left"/>
      <w:pPr>
        <w:ind w:left="502" w:hanging="360"/>
      </w:pPr>
      <w:rPr>
        <w:rFonts w:hint="default"/>
        <w:b/>
        <w:i/>
      </w:rPr>
    </w:lvl>
    <w:lvl w:ilvl="2">
      <w:start w:val="1"/>
      <w:numFmt w:val="decimal"/>
      <w:lvlText w:val="%1.%2.%3."/>
      <w:lvlJc w:val="left"/>
      <w:pPr>
        <w:ind w:left="1004" w:hanging="720"/>
      </w:pPr>
      <w:rPr>
        <w:rFonts w:hint="default"/>
        <w:b/>
        <w:i/>
      </w:rPr>
    </w:lvl>
    <w:lvl w:ilvl="3">
      <w:start w:val="1"/>
      <w:numFmt w:val="decimal"/>
      <w:lvlText w:val="%1.%2.%3.%4."/>
      <w:lvlJc w:val="left"/>
      <w:pPr>
        <w:ind w:left="1146" w:hanging="720"/>
      </w:pPr>
      <w:rPr>
        <w:rFonts w:hint="default"/>
        <w:b/>
        <w:i/>
      </w:rPr>
    </w:lvl>
    <w:lvl w:ilvl="4">
      <w:start w:val="1"/>
      <w:numFmt w:val="decimal"/>
      <w:lvlText w:val="%1.%2.%3.%4.%5."/>
      <w:lvlJc w:val="left"/>
      <w:pPr>
        <w:ind w:left="1648" w:hanging="1080"/>
      </w:pPr>
      <w:rPr>
        <w:rFonts w:hint="default"/>
        <w:b/>
        <w:i/>
      </w:rPr>
    </w:lvl>
    <w:lvl w:ilvl="5">
      <w:start w:val="1"/>
      <w:numFmt w:val="decimal"/>
      <w:lvlText w:val="%1.%2.%3.%4.%5.%6."/>
      <w:lvlJc w:val="left"/>
      <w:pPr>
        <w:ind w:left="1790" w:hanging="1080"/>
      </w:pPr>
      <w:rPr>
        <w:rFonts w:hint="default"/>
        <w:b/>
        <w:i/>
      </w:rPr>
    </w:lvl>
    <w:lvl w:ilvl="6">
      <w:start w:val="1"/>
      <w:numFmt w:val="decimal"/>
      <w:lvlText w:val="%1.%2.%3.%4.%5.%6.%7."/>
      <w:lvlJc w:val="left"/>
      <w:pPr>
        <w:ind w:left="2292" w:hanging="1440"/>
      </w:pPr>
      <w:rPr>
        <w:rFonts w:hint="default"/>
        <w:b/>
        <w:i/>
      </w:rPr>
    </w:lvl>
    <w:lvl w:ilvl="7">
      <w:start w:val="1"/>
      <w:numFmt w:val="decimal"/>
      <w:lvlText w:val="%1.%2.%3.%4.%5.%6.%7.%8."/>
      <w:lvlJc w:val="left"/>
      <w:pPr>
        <w:ind w:left="2434" w:hanging="1440"/>
      </w:pPr>
      <w:rPr>
        <w:rFonts w:hint="default"/>
        <w:b/>
        <w:i/>
      </w:rPr>
    </w:lvl>
    <w:lvl w:ilvl="8">
      <w:start w:val="1"/>
      <w:numFmt w:val="decimal"/>
      <w:lvlText w:val="%1.%2.%3.%4.%5.%6.%7.%8.%9."/>
      <w:lvlJc w:val="left"/>
      <w:pPr>
        <w:ind w:left="2936" w:hanging="1800"/>
      </w:pPr>
      <w:rPr>
        <w:rFonts w:hint="default"/>
        <w:b/>
        <w:i/>
      </w:rPr>
    </w:lvl>
  </w:abstractNum>
  <w:abstractNum w:abstractNumId="5" w15:restartNumberingAfterBreak="0">
    <w:nsid w:val="0EC95D92"/>
    <w:multiLevelType w:val="hybridMultilevel"/>
    <w:tmpl w:val="DDA487DC"/>
    <w:lvl w:ilvl="0" w:tplc="67F8F210">
      <w:numFmt w:val="bullet"/>
      <w:lvlText w:val="-"/>
      <w:lvlJc w:val="left"/>
      <w:pPr>
        <w:ind w:left="927" w:hanging="360"/>
      </w:pPr>
      <w:rPr>
        <w:rFonts w:ascii="Times New Roman" w:eastAsia="Calibri" w:hAnsi="Times New Roman" w:cs="Times New Roman" w:hint="default"/>
        <w:i/>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6" w15:restartNumberingAfterBreak="0">
    <w:nsid w:val="10CF7972"/>
    <w:multiLevelType w:val="hybridMultilevel"/>
    <w:tmpl w:val="7D42D2A2"/>
    <w:lvl w:ilvl="0" w:tplc="15B6591E">
      <w:start w:val="13"/>
      <w:numFmt w:val="bullet"/>
      <w:lvlText w:val="-"/>
      <w:lvlJc w:val="left"/>
      <w:pPr>
        <w:ind w:left="720" w:hanging="360"/>
      </w:pPr>
      <w:rPr>
        <w:rFonts w:ascii="Times New Roman" w:eastAsia="Times New Roman" w:hAnsi="Times New Roman" w:cs="Times New Roman" w:hint="default"/>
        <w:b/>
        <w:sz w:val="24"/>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7" w15:restartNumberingAfterBreak="0">
    <w:nsid w:val="11436C0F"/>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8" w15:restartNumberingAfterBreak="0">
    <w:nsid w:val="117911C3"/>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9" w15:restartNumberingAfterBreak="0">
    <w:nsid w:val="13583A93"/>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0" w15:restartNumberingAfterBreak="0">
    <w:nsid w:val="1EA713A4"/>
    <w:multiLevelType w:val="multilevel"/>
    <w:tmpl w:val="7D242D14"/>
    <w:lvl w:ilvl="0">
      <w:start w:val="7"/>
      <w:numFmt w:val="decimal"/>
      <w:lvlText w:val="%1."/>
      <w:lvlJc w:val="left"/>
      <w:pPr>
        <w:ind w:left="360" w:hanging="360"/>
      </w:pPr>
      <w:rPr>
        <w:rFonts w:hint="default"/>
      </w:rPr>
    </w:lvl>
    <w:lvl w:ilvl="1">
      <w:start w:val="1"/>
      <w:numFmt w:val="decimal"/>
      <w:lvlText w:val="%1.%2."/>
      <w:lvlJc w:val="left"/>
      <w:pPr>
        <w:ind w:left="1287" w:hanging="36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11" w15:restartNumberingAfterBreak="0">
    <w:nsid w:val="211613FF"/>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2" w15:restartNumberingAfterBreak="0">
    <w:nsid w:val="225726FC"/>
    <w:multiLevelType w:val="hybridMultilevel"/>
    <w:tmpl w:val="F4261E62"/>
    <w:lvl w:ilvl="0" w:tplc="BD889E9A">
      <w:start w:val="1"/>
      <w:numFmt w:val="decimal"/>
      <w:lvlText w:val="(%1)"/>
      <w:lvlJc w:val="left"/>
      <w:pPr>
        <w:ind w:left="705" w:hanging="705"/>
      </w:pPr>
      <w:rPr>
        <w:rFonts w:ascii="Times New Roman" w:hAnsi="Times New Roman" w:cs="Times New Roman" w:hint="default"/>
        <w:b w:val="0"/>
        <w:i w:val="0"/>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63E4C0D8">
      <w:numFmt w:val="bullet"/>
      <w:lvlText w:val="-"/>
      <w:lvlJc w:val="left"/>
      <w:pPr>
        <w:ind w:left="2880" w:hanging="360"/>
      </w:pPr>
      <w:rPr>
        <w:rFonts w:ascii="Times New Roman" w:eastAsia="Calibri" w:hAnsi="Times New Roman" w:cs="Times New Roman" w:hint="default"/>
        <w:b/>
        <w:i/>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3" w15:restartNumberingAfterBreak="0">
    <w:nsid w:val="271871D1"/>
    <w:multiLevelType w:val="hybridMultilevel"/>
    <w:tmpl w:val="38461E8A"/>
    <w:lvl w:ilvl="0" w:tplc="0422000D">
      <w:start w:val="1"/>
      <w:numFmt w:val="bullet"/>
      <w:lvlText w:val=""/>
      <w:lvlJc w:val="left"/>
      <w:pPr>
        <w:ind w:left="1713" w:hanging="360"/>
      </w:pPr>
      <w:rPr>
        <w:rFonts w:ascii="Wingdings" w:hAnsi="Wingdings" w:hint="default"/>
      </w:rPr>
    </w:lvl>
    <w:lvl w:ilvl="1" w:tplc="04220003" w:tentative="1">
      <w:start w:val="1"/>
      <w:numFmt w:val="bullet"/>
      <w:lvlText w:val="o"/>
      <w:lvlJc w:val="left"/>
      <w:pPr>
        <w:ind w:left="2433" w:hanging="360"/>
      </w:pPr>
      <w:rPr>
        <w:rFonts w:ascii="Courier New" w:hAnsi="Courier New" w:cs="Courier New" w:hint="default"/>
      </w:rPr>
    </w:lvl>
    <w:lvl w:ilvl="2" w:tplc="04220005" w:tentative="1">
      <w:start w:val="1"/>
      <w:numFmt w:val="bullet"/>
      <w:lvlText w:val=""/>
      <w:lvlJc w:val="left"/>
      <w:pPr>
        <w:ind w:left="3153" w:hanging="360"/>
      </w:pPr>
      <w:rPr>
        <w:rFonts w:ascii="Wingdings" w:hAnsi="Wingdings" w:hint="default"/>
      </w:rPr>
    </w:lvl>
    <w:lvl w:ilvl="3" w:tplc="04220001" w:tentative="1">
      <w:start w:val="1"/>
      <w:numFmt w:val="bullet"/>
      <w:lvlText w:val=""/>
      <w:lvlJc w:val="left"/>
      <w:pPr>
        <w:ind w:left="3873" w:hanging="360"/>
      </w:pPr>
      <w:rPr>
        <w:rFonts w:ascii="Symbol" w:hAnsi="Symbol" w:hint="default"/>
      </w:rPr>
    </w:lvl>
    <w:lvl w:ilvl="4" w:tplc="04220003" w:tentative="1">
      <w:start w:val="1"/>
      <w:numFmt w:val="bullet"/>
      <w:lvlText w:val="o"/>
      <w:lvlJc w:val="left"/>
      <w:pPr>
        <w:ind w:left="4593" w:hanging="360"/>
      </w:pPr>
      <w:rPr>
        <w:rFonts w:ascii="Courier New" w:hAnsi="Courier New" w:cs="Courier New" w:hint="default"/>
      </w:rPr>
    </w:lvl>
    <w:lvl w:ilvl="5" w:tplc="04220005" w:tentative="1">
      <w:start w:val="1"/>
      <w:numFmt w:val="bullet"/>
      <w:lvlText w:val=""/>
      <w:lvlJc w:val="left"/>
      <w:pPr>
        <w:ind w:left="5313" w:hanging="360"/>
      </w:pPr>
      <w:rPr>
        <w:rFonts w:ascii="Wingdings" w:hAnsi="Wingdings" w:hint="default"/>
      </w:rPr>
    </w:lvl>
    <w:lvl w:ilvl="6" w:tplc="04220001" w:tentative="1">
      <w:start w:val="1"/>
      <w:numFmt w:val="bullet"/>
      <w:lvlText w:val=""/>
      <w:lvlJc w:val="left"/>
      <w:pPr>
        <w:ind w:left="6033" w:hanging="360"/>
      </w:pPr>
      <w:rPr>
        <w:rFonts w:ascii="Symbol" w:hAnsi="Symbol" w:hint="default"/>
      </w:rPr>
    </w:lvl>
    <w:lvl w:ilvl="7" w:tplc="04220003" w:tentative="1">
      <w:start w:val="1"/>
      <w:numFmt w:val="bullet"/>
      <w:lvlText w:val="o"/>
      <w:lvlJc w:val="left"/>
      <w:pPr>
        <w:ind w:left="6753" w:hanging="360"/>
      </w:pPr>
      <w:rPr>
        <w:rFonts w:ascii="Courier New" w:hAnsi="Courier New" w:cs="Courier New" w:hint="default"/>
      </w:rPr>
    </w:lvl>
    <w:lvl w:ilvl="8" w:tplc="04220005" w:tentative="1">
      <w:start w:val="1"/>
      <w:numFmt w:val="bullet"/>
      <w:lvlText w:val=""/>
      <w:lvlJc w:val="left"/>
      <w:pPr>
        <w:ind w:left="7473" w:hanging="360"/>
      </w:pPr>
      <w:rPr>
        <w:rFonts w:ascii="Wingdings" w:hAnsi="Wingdings" w:hint="default"/>
      </w:rPr>
    </w:lvl>
  </w:abstractNum>
  <w:abstractNum w:abstractNumId="14" w15:restartNumberingAfterBreak="0">
    <w:nsid w:val="28550A37"/>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5" w15:restartNumberingAfterBreak="0">
    <w:nsid w:val="2B6468DD"/>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6" w15:restartNumberingAfterBreak="0">
    <w:nsid w:val="2F5E5CF5"/>
    <w:multiLevelType w:val="multilevel"/>
    <w:tmpl w:val="FE12A7E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0130297"/>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8" w15:restartNumberingAfterBreak="0">
    <w:nsid w:val="40041847"/>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19" w15:restartNumberingAfterBreak="0">
    <w:nsid w:val="499F252E"/>
    <w:multiLevelType w:val="multilevel"/>
    <w:tmpl w:val="18943DBA"/>
    <w:lvl w:ilvl="0">
      <w:start w:val="1"/>
      <w:numFmt w:val="decimal"/>
      <w:lvlText w:val="%1."/>
      <w:lvlJc w:val="left"/>
      <w:pPr>
        <w:ind w:left="360" w:hanging="360"/>
      </w:pPr>
      <w:rPr>
        <w:rFonts w:ascii="Times New Roman" w:hAnsi="Times New Roman" w:cs="Times New Roman" w:hint="default"/>
        <w:b/>
        <w:sz w:val="24"/>
        <w:szCs w:val="24"/>
      </w:rPr>
    </w:lvl>
    <w:lvl w:ilvl="1">
      <w:start w:val="1"/>
      <w:numFmt w:val="decimal"/>
      <w:isLgl/>
      <w:lvlText w:val="%1.%2."/>
      <w:lvlJc w:val="left"/>
      <w:pPr>
        <w:ind w:left="502" w:hanging="360"/>
      </w:pPr>
      <w:rPr>
        <w:rFonts w:ascii="Times New Roman" w:hAnsi="Times New Roman" w:cs="Times New Roman" w:hint="default"/>
        <w:b/>
        <w:i/>
        <w:color w:val="000000" w:themeColor="text1"/>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20" w15:restartNumberingAfterBreak="0">
    <w:nsid w:val="4CC039C1"/>
    <w:multiLevelType w:val="multilevel"/>
    <w:tmpl w:val="B07611E4"/>
    <w:lvl w:ilvl="0">
      <w:start w:val="1"/>
      <w:numFmt w:val="decimal"/>
      <w:lvlText w:val="(%1)"/>
      <w:lvlJc w:val="left"/>
      <w:pPr>
        <w:ind w:left="1840" w:hanging="705"/>
      </w:pPr>
      <w:rPr>
        <w:rFonts w:ascii="Times New Roman" w:eastAsia="Times New Roman" w:hAnsi="Times New Roman" w:cs="Times New Roman"/>
        <w:b w:val="0"/>
        <w:i w:val="0"/>
        <w:color w:val="00000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i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4CD12DDE"/>
    <w:multiLevelType w:val="hybridMultilevel"/>
    <w:tmpl w:val="A9E41F7A"/>
    <w:lvl w:ilvl="0" w:tplc="1FF8E452">
      <w:numFmt w:val="bullet"/>
      <w:lvlText w:val="-"/>
      <w:lvlJc w:val="left"/>
      <w:pPr>
        <w:ind w:left="1287" w:hanging="360"/>
      </w:pPr>
      <w:rPr>
        <w:rFonts w:ascii="Times New Roman" w:eastAsia="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22" w15:restartNumberingAfterBreak="0">
    <w:nsid w:val="4D5F733E"/>
    <w:multiLevelType w:val="hybridMultilevel"/>
    <w:tmpl w:val="E4F4E41C"/>
    <w:lvl w:ilvl="0" w:tplc="79FAD8A0">
      <w:start w:val="10"/>
      <w:numFmt w:val="bullet"/>
      <w:lvlText w:val="-"/>
      <w:lvlJc w:val="left"/>
      <w:pPr>
        <w:ind w:left="1485" w:hanging="360"/>
      </w:pPr>
      <w:rPr>
        <w:rFonts w:ascii="Times New Roman" w:eastAsiaTheme="minorHAnsi" w:hAnsi="Times New Roman" w:cs="Times New Roman" w:hint="default"/>
      </w:rPr>
    </w:lvl>
    <w:lvl w:ilvl="1" w:tplc="04220003" w:tentative="1">
      <w:start w:val="1"/>
      <w:numFmt w:val="bullet"/>
      <w:lvlText w:val="o"/>
      <w:lvlJc w:val="left"/>
      <w:pPr>
        <w:ind w:left="2205" w:hanging="360"/>
      </w:pPr>
      <w:rPr>
        <w:rFonts w:ascii="Courier New" w:hAnsi="Courier New" w:cs="Courier New" w:hint="default"/>
      </w:rPr>
    </w:lvl>
    <w:lvl w:ilvl="2" w:tplc="04220005" w:tentative="1">
      <w:start w:val="1"/>
      <w:numFmt w:val="bullet"/>
      <w:lvlText w:val=""/>
      <w:lvlJc w:val="left"/>
      <w:pPr>
        <w:ind w:left="2925" w:hanging="360"/>
      </w:pPr>
      <w:rPr>
        <w:rFonts w:ascii="Wingdings" w:hAnsi="Wingdings" w:hint="default"/>
      </w:rPr>
    </w:lvl>
    <w:lvl w:ilvl="3" w:tplc="04220001" w:tentative="1">
      <w:start w:val="1"/>
      <w:numFmt w:val="bullet"/>
      <w:lvlText w:val=""/>
      <w:lvlJc w:val="left"/>
      <w:pPr>
        <w:ind w:left="3645" w:hanging="360"/>
      </w:pPr>
      <w:rPr>
        <w:rFonts w:ascii="Symbol" w:hAnsi="Symbol" w:hint="default"/>
      </w:rPr>
    </w:lvl>
    <w:lvl w:ilvl="4" w:tplc="04220003" w:tentative="1">
      <w:start w:val="1"/>
      <w:numFmt w:val="bullet"/>
      <w:lvlText w:val="o"/>
      <w:lvlJc w:val="left"/>
      <w:pPr>
        <w:ind w:left="4365" w:hanging="360"/>
      </w:pPr>
      <w:rPr>
        <w:rFonts w:ascii="Courier New" w:hAnsi="Courier New" w:cs="Courier New" w:hint="default"/>
      </w:rPr>
    </w:lvl>
    <w:lvl w:ilvl="5" w:tplc="04220005" w:tentative="1">
      <w:start w:val="1"/>
      <w:numFmt w:val="bullet"/>
      <w:lvlText w:val=""/>
      <w:lvlJc w:val="left"/>
      <w:pPr>
        <w:ind w:left="5085" w:hanging="360"/>
      </w:pPr>
      <w:rPr>
        <w:rFonts w:ascii="Wingdings" w:hAnsi="Wingdings" w:hint="default"/>
      </w:rPr>
    </w:lvl>
    <w:lvl w:ilvl="6" w:tplc="04220001" w:tentative="1">
      <w:start w:val="1"/>
      <w:numFmt w:val="bullet"/>
      <w:lvlText w:val=""/>
      <w:lvlJc w:val="left"/>
      <w:pPr>
        <w:ind w:left="5805" w:hanging="360"/>
      </w:pPr>
      <w:rPr>
        <w:rFonts w:ascii="Symbol" w:hAnsi="Symbol" w:hint="default"/>
      </w:rPr>
    </w:lvl>
    <w:lvl w:ilvl="7" w:tplc="04220003" w:tentative="1">
      <w:start w:val="1"/>
      <w:numFmt w:val="bullet"/>
      <w:lvlText w:val="o"/>
      <w:lvlJc w:val="left"/>
      <w:pPr>
        <w:ind w:left="6525" w:hanging="360"/>
      </w:pPr>
      <w:rPr>
        <w:rFonts w:ascii="Courier New" w:hAnsi="Courier New" w:cs="Courier New" w:hint="default"/>
      </w:rPr>
    </w:lvl>
    <w:lvl w:ilvl="8" w:tplc="04220005" w:tentative="1">
      <w:start w:val="1"/>
      <w:numFmt w:val="bullet"/>
      <w:lvlText w:val=""/>
      <w:lvlJc w:val="left"/>
      <w:pPr>
        <w:ind w:left="7245" w:hanging="360"/>
      </w:pPr>
      <w:rPr>
        <w:rFonts w:ascii="Wingdings" w:hAnsi="Wingdings" w:hint="default"/>
      </w:rPr>
    </w:lvl>
  </w:abstractNum>
  <w:abstractNum w:abstractNumId="23" w15:restartNumberingAfterBreak="0">
    <w:nsid w:val="4E416234"/>
    <w:multiLevelType w:val="multilevel"/>
    <w:tmpl w:val="50FC43A8"/>
    <w:lvl w:ilvl="0">
      <w:start w:val="5"/>
      <w:numFmt w:val="decimal"/>
      <w:lvlText w:val="%1."/>
      <w:lvlJc w:val="left"/>
      <w:pPr>
        <w:ind w:left="360" w:hanging="360"/>
      </w:pPr>
      <w:rPr>
        <w:rFonts w:hint="default"/>
      </w:rPr>
    </w:lvl>
    <w:lvl w:ilvl="1">
      <w:start w:val="1"/>
      <w:numFmt w:val="decimal"/>
      <w:lvlText w:val="%1.%2."/>
      <w:lvlJc w:val="left"/>
      <w:pPr>
        <w:ind w:left="1287" w:hanging="36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24" w15:restartNumberingAfterBreak="0">
    <w:nsid w:val="51BB2AB9"/>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25" w15:restartNumberingAfterBreak="0">
    <w:nsid w:val="543C4209"/>
    <w:multiLevelType w:val="multilevel"/>
    <w:tmpl w:val="3490E102"/>
    <w:lvl w:ilvl="0">
      <w:start w:val="6"/>
      <w:numFmt w:val="decimal"/>
      <w:lvlText w:val="%1."/>
      <w:lvlJc w:val="left"/>
      <w:pPr>
        <w:ind w:left="360" w:hanging="360"/>
      </w:pPr>
      <w:rPr>
        <w:rFonts w:hint="default"/>
      </w:rPr>
    </w:lvl>
    <w:lvl w:ilvl="1">
      <w:start w:val="1"/>
      <w:numFmt w:val="decimal"/>
      <w:lvlText w:val="%1.%2."/>
      <w:lvlJc w:val="left"/>
      <w:pPr>
        <w:ind w:left="1287" w:hanging="36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26" w15:restartNumberingAfterBreak="0">
    <w:nsid w:val="54A62312"/>
    <w:multiLevelType w:val="hybridMultilevel"/>
    <w:tmpl w:val="788C1A42"/>
    <w:lvl w:ilvl="0" w:tplc="D3E69AD8">
      <w:start w:val="1"/>
      <w:numFmt w:val="decimal"/>
      <w:lvlText w:val="%1."/>
      <w:lvlJc w:val="left"/>
      <w:pPr>
        <w:ind w:left="1080" w:hanging="360"/>
      </w:pPr>
      <w:rPr>
        <w:b/>
        <w:sz w:val="24"/>
        <w:szCs w:val="24"/>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0422000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abstractNum w:abstractNumId="27" w15:restartNumberingAfterBreak="0">
    <w:nsid w:val="590E3F5D"/>
    <w:multiLevelType w:val="multilevel"/>
    <w:tmpl w:val="C55297C0"/>
    <w:lvl w:ilvl="0">
      <w:start w:val="5"/>
      <w:numFmt w:val="decimal"/>
      <w:lvlText w:val="%1."/>
      <w:lvlJc w:val="left"/>
      <w:pPr>
        <w:ind w:left="360" w:hanging="360"/>
      </w:pPr>
      <w:rPr>
        <w:rFonts w:hint="default"/>
      </w:rPr>
    </w:lvl>
    <w:lvl w:ilvl="1">
      <w:start w:val="1"/>
      <w:numFmt w:val="decimal"/>
      <w:lvlText w:val="%1.%2."/>
      <w:lvlJc w:val="left"/>
      <w:pPr>
        <w:ind w:left="786" w:hanging="360"/>
      </w:pPr>
      <w:rPr>
        <w:rFonts w:hint="default"/>
        <w:b/>
      </w:rPr>
    </w:lvl>
    <w:lvl w:ilvl="2">
      <w:start w:val="1"/>
      <w:numFmt w:val="decimal"/>
      <w:lvlText w:val="%1.%2.%3."/>
      <w:lvlJc w:val="left"/>
      <w:pPr>
        <w:ind w:left="2138" w:hanging="720"/>
      </w:pPr>
      <w:rPr>
        <w:rFonts w:hint="default"/>
        <w:b/>
        <w:i/>
        <w:u w:val="none"/>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8" w15:restartNumberingAfterBreak="0">
    <w:nsid w:val="59A2774B"/>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29" w15:restartNumberingAfterBreak="0">
    <w:nsid w:val="65C86713"/>
    <w:multiLevelType w:val="hybridMultilevel"/>
    <w:tmpl w:val="BBE4D2D4"/>
    <w:lvl w:ilvl="0" w:tplc="1B56113E">
      <w:start w:val="7"/>
      <w:numFmt w:val="bullet"/>
      <w:lvlText w:val="-"/>
      <w:lvlJc w:val="left"/>
      <w:pPr>
        <w:ind w:left="1494" w:hanging="360"/>
      </w:pPr>
      <w:rPr>
        <w:rFonts w:ascii="Times New Roman" w:eastAsia="Calibri" w:hAnsi="Times New Roman" w:cs="Times New Roman" w:hint="default"/>
      </w:rPr>
    </w:lvl>
    <w:lvl w:ilvl="1" w:tplc="20000003" w:tentative="1">
      <w:start w:val="1"/>
      <w:numFmt w:val="bullet"/>
      <w:lvlText w:val="o"/>
      <w:lvlJc w:val="left"/>
      <w:pPr>
        <w:ind w:left="2214" w:hanging="360"/>
      </w:pPr>
      <w:rPr>
        <w:rFonts w:ascii="Courier New" w:hAnsi="Courier New" w:cs="Courier New" w:hint="default"/>
      </w:rPr>
    </w:lvl>
    <w:lvl w:ilvl="2" w:tplc="20000005" w:tentative="1">
      <w:start w:val="1"/>
      <w:numFmt w:val="bullet"/>
      <w:lvlText w:val=""/>
      <w:lvlJc w:val="left"/>
      <w:pPr>
        <w:ind w:left="2934" w:hanging="360"/>
      </w:pPr>
      <w:rPr>
        <w:rFonts w:ascii="Wingdings" w:hAnsi="Wingdings" w:hint="default"/>
      </w:rPr>
    </w:lvl>
    <w:lvl w:ilvl="3" w:tplc="20000001" w:tentative="1">
      <w:start w:val="1"/>
      <w:numFmt w:val="bullet"/>
      <w:lvlText w:val=""/>
      <w:lvlJc w:val="left"/>
      <w:pPr>
        <w:ind w:left="3654" w:hanging="360"/>
      </w:pPr>
      <w:rPr>
        <w:rFonts w:ascii="Symbol" w:hAnsi="Symbol" w:hint="default"/>
      </w:rPr>
    </w:lvl>
    <w:lvl w:ilvl="4" w:tplc="20000003" w:tentative="1">
      <w:start w:val="1"/>
      <w:numFmt w:val="bullet"/>
      <w:lvlText w:val="o"/>
      <w:lvlJc w:val="left"/>
      <w:pPr>
        <w:ind w:left="4374" w:hanging="360"/>
      </w:pPr>
      <w:rPr>
        <w:rFonts w:ascii="Courier New" w:hAnsi="Courier New" w:cs="Courier New" w:hint="default"/>
      </w:rPr>
    </w:lvl>
    <w:lvl w:ilvl="5" w:tplc="20000005" w:tentative="1">
      <w:start w:val="1"/>
      <w:numFmt w:val="bullet"/>
      <w:lvlText w:val=""/>
      <w:lvlJc w:val="left"/>
      <w:pPr>
        <w:ind w:left="5094" w:hanging="360"/>
      </w:pPr>
      <w:rPr>
        <w:rFonts w:ascii="Wingdings" w:hAnsi="Wingdings" w:hint="default"/>
      </w:rPr>
    </w:lvl>
    <w:lvl w:ilvl="6" w:tplc="20000001" w:tentative="1">
      <w:start w:val="1"/>
      <w:numFmt w:val="bullet"/>
      <w:lvlText w:val=""/>
      <w:lvlJc w:val="left"/>
      <w:pPr>
        <w:ind w:left="5814" w:hanging="360"/>
      </w:pPr>
      <w:rPr>
        <w:rFonts w:ascii="Symbol" w:hAnsi="Symbol" w:hint="default"/>
      </w:rPr>
    </w:lvl>
    <w:lvl w:ilvl="7" w:tplc="20000003" w:tentative="1">
      <w:start w:val="1"/>
      <w:numFmt w:val="bullet"/>
      <w:lvlText w:val="o"/>
      <w:lvlJc w:val="left"/>
      <w:pPr>
        <w:ind w:left="6534" w:hanging="360"/>
      </w:pPr>
      <w:rPr>
        <w:rFonts w:ascii="Courier New" w:hAnsi="Courier New" w:cs="Courier New" w:hint="default"/>
      </w:rPr>
    </w:lvl>
    <w:lvl w:ilvl="8" w:tplc="20000005" w:tentative="1">
      <w:start w:val="1"/>
      <w:numFmt w:val="bullet"/>
      <w:lvlText w:val=""/>
      <w:lvlJc w:val="left"/>
      <w:pPr>
        <w:ind w:left="7254" w:hanging="360"/>
      </w:pPr>
      <w:rPr>
        <w:rFonts w:ascii="Wingdings" w:hAnsi="Wingdings" w:hint="default"/>
      </w:rPr>
    </w:lvl>
  </w:abstractNum>
  <w:abstractNum w:abstractNumId="30" w15:restartNumberingAfterBreak="0">
    <w:nsid w:val="675B5200"/>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31" w15:restartNumberingAfterBreak="0">
    <w:nsid w:val="6D87109D"/>
    <w:multiLevelType w:val="hybridMultilevel"/>
    <w:tmpl w:val="FFB2ED96"/>
    <w:lvl w:ilvl="0" w:tplc="0422000D">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2" w15:restartNumberingAfterBreak="0">
    <w:nsid w:val="72B85836"/>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33" w15:restartNumberingAfterBreak="0">
    <w:nsid w:val="76264EA7"/>
    <w:multiLevelType w:val="multilevel"/>
    <w:tmpl w:val="36A0040E"/>
    <w:lvl w:ilvl="0">
      <w:start w:val="4"/>
      <w:numFmt w:val="decimal"/>
      <w:lvlText w:val="%1."/>
      <w:lvlJc w:val="left"/>
      <w:pPr>
        <w:ind w:left="360" w:hanging="360"/>
      </w:pPr>
      <w:rPr>
        <w:rFonts w:hint="default"/>
      </w:rPr>
    </w:lvl>
    <w:lvl w:ilvl="1">
      <w:start w:val="1"/>
      <w:numFmt w:val="decimal"/>
      <w:lvlText w:val="%2."/>
      <w:lvlJc w:val="left"/>
      <w:pPr>
        <w:ind w:left="1287" w:hanging="36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34" w15:restartNumberingAfterBreak="0">
    <w:nsid w:val="7A573346"/>
    <w:multiLevelType w:val="hybridMultilevel"/>
    <w:tmpl w:val="21F29332"/>
    <w:lvl w:ilvl="0" w:tplc="35045B5E">
      <w:start w:val="1"/>
      <w:numFmt w:val="decimal"/>
      <w:lvlText w:val="(%1)"/>
      <w:lvlJc w:val="left"/>
      <w:pPr>
        <w:ind w:left="1840" w:hanging="705"/>
      </w:pPr>
      <w:rPr>
        <w:rFonts w:ascii="Times New Roman" w:hAnsi="Times New Roman" w:cs="Times New Roman" w:hint="default"/>
        <w:b w:val="0"/>
        <w:i w:val="0"/>
        <w:strike w:val="0"/>
        <w:color w:val="000000" w:themeColor="text1"/>
        <w:sz w:val="24"/>
        <w:szCs w:val="24"/>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58482462">
      <w:start w:val="1"/>
      <w:numFmt w:val="decimal"/>
      <w:lvlText w:val="%4."/>
      <w:lvlJc w:val="left"/>
      <w:pPr>
        <w:ind w:left="2880" w:hanging="360"/>
      </w:pPr>
      <w:rPr>
        <w:rFonts w:cs="Times New Roman"/>
        <w:b/>
        <w:i w:val="0"/>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35" w15:restartNumberingAfterBreak="0">
    <w:nsid w:val="7B610944"/>
    <w:multiLevelType w:val="hybridMultilevel"/>
    <w:tmpl w:val="92A2E752"/>
    <w:lvl w:ilvl="0" w:tplc="BD889E9A">
      <w:start w:val="1"/>
      <w:numFmt w:val="decimal"/>
      <w:lvlText w:val="(%1)"/>
      <w:lvlJc w:val="left"/>
      <w:pPr>
        <w:ind w:left="705" w:hanging="705"/>
      </w:pPr>
      <w:rPr>
        <w:rFonts w:ascii="Times New Roman" w:hAnsi="Times New Roman" w:cs="Times New Roman" w:hint="default"/>
        <w:b w:val="0"/>
        <w:i w:val="0"/>
      </w:rPr>
    </w:lvl>
    <w:lvl w:ilvl="1" w:tplc="04220019">
      <w:start w:val="1"/>
      <w:numFmt w:val="lowerLetter"/>
      <w:lvlText w:val="%2."/>
      <w:lvlJc w:val="left"/>
      <w:pPr>
        <w:ind w:left="1440" w:hanging="360"/>
      </w:pPr>
      <w:rPr>
        <w:rFonts w:cs="Times New Roman"/>
      </w:rPr>
    </w:lvl>
    <w:lvl w:ilvl="2" w:tplc="0422001B">
      <w:start w:val="1"/>
      <w:numFmt w:val="lowerRoman"/>
      <w:lvlText w:val="%3."/>
      <w:lvlJc w:val="right"/>
      <w:pPr>
        <w:ind w:left="2160" w:hanging="180"/>
      </w:pPr>
      <w:rPr>
        <w:rFonts w:cs="Times New Roman"/>
      </w:rPr>
    </w:lvl>
    <w:lvl w:ilvl="3" w:tplc="0422000F">
      <w:start w:val="1"/>
      <w:numFmt w:val="decimal"/>
      <w:lvlText w:val="%4."/>
      <w:lvlJc w:val="left"/>
      <w:pPr>
        <w:ind w:left="2880" w:hanging="360"/>
      </w:pPr>
      <w:rPr>
        <w:rFonts w:cs="Times New Roman"/>
      </w:rPr>
    </w:lvl>
    <w:lvl w:ilvl="4" w:tplc="04220019">
      <w:start w:val="1"/>
      <w:numFmt w:val="lowerLetter"/>
      <w:lvlText w:val="%5."/>
      <w:lvlJc w:val="left"/>
      <w:pPr>
        <w:ind w:left="3600" w:hanging="360"/>
      </w:pPr>
      <w:rPr>
        <w:rFonts w:cs="Times New Roman"/>
      </w:rPr>
    </w:lvl>
    <w:lvl w:ilvl="5" w:tplc="0422001B">
      <w:start w:val="1"/>
      <w:numFmt w:val="lowerRoman"/>
      <w:lvlText w:val="%6."/>
      <w:lvlJc w:val="right"/>
      <w:pPr>
        <w:ind w:left="4320" w:hanging="180"/>
      </w:pPr>
      <w:rPr>
        <w:rFonts w:cs="Times New Roman"/>
      </w:rPr>
    </w:lvl>
    <w:lvl w:ilvl="6" w:tplc="0422000F">
      <w:start w:val="1"/>
      <w:numFmt w:val="decimal"/>
      <w:lvlText w:val="%7."/>
      <w:lvlJc w:val="left"/>
      <w:pPr>
        <w:ind w:left="5040" w:hanging="360"/>
      </w:pPr>
      <w:rPr>
        <w:rFonts w:cs="Times New Roman"/>
      </w:rPr>
    </w:lvl>
    <w:lvl w:ilvl="7" w:tplc="04220019">
      <w:start w:val="1"/>
      <w:numFmt w:val="lowerLetter"/>
      <w:lvlText w:val="%8."/>
      <w:lvlJc w:val="left"/>
      <w:pPr>
        <w:ind w:left="5760" w:hanging="360"/>
      </w:pPr>
      <w:rPr>
        <w:rFonts w:cs="Times New Roman"/>
      </w:rPr>
    </w:lvl>
    <w:lvl w:ilvl="8" w:tplc="0422001B">
      <w:start w:val="1"/>
      <w:numFmt w:val="lowerRoman"/>
      <w:lvlText w:val="%9."/>
      <w:lvlJc w:val="right"/>
      <w:pPr>
        <w:ind w:left="6480" w:hanging="180"/>
      </w:pPr>
      <w:rPr>
        <w:rFonts w:cs="Times New Roman"/>
      </w:rPr>
    </w:lvl>
  </w:abstractNum>
  <w:abstractNum w:abstractNumId="36" w15:restartNumberingAfterBreak="0">
    <w:nsid w:val="7D7E315F"/>
    <w:multiLevelType w:val="hybridMultilevel"/>
    <w:tmpl w:val="4448E9DA"/>
    <w:lvl w:ilvl="0" w:tplc="063C9DE2">
      <w:start w:val="1"/>
      <w:numFmt w:val="decimal"/>
      <w:lvlText w:val="%1."/>
      <w:lvlJc w:val="left"/>
      <w:pPr>
        <w:ind w:left="1080" w:hanging="360"/>
      </w:pPr>
      <w:rPr>
        <w:b/>
        <w:i w:val="0"/>
        <w:sz w:val="24"/>
        <w:szCs w:val="24"/>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0422000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num w:numId="1">
    <w:abstractNumId w:val="34"/>
  </w:num>
  <w:num w:numId="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5"/>
  </w:num>
  <w:num w:numId="4">
    <w:abstractNumId w:val="4"/>
  </w:num>
  <w:num w:numId="5">
    <w:abstractNumId w:val="36"/>
  </w:num>
  <w:num w:numId="6">
    <w:abstractNumId w:val="26"/>
  </w:num>
  <w:num w:numId="7">
    <w:abstractNumId w:val="5"/>
  </w:num>
  <w:num w:numId="8">
    <w:abstractNumId w:val="3"/>
  </w:num>
  <w:num w:numId="9">
    <w:abstractNumId w:val="6"/>
  </w:num>
  <w:num w:numId="10">
    <w:abstractNumId w:val="31"/>
  </w:num>
  <w:num w:numId="11">
    <w:abstractNumId w:val="13"/>
  </w:num>
  <w:num w:numId="12">
    <w:abstractNumId w:val="27"/>
  </w:num>
  <w:num w:numId="13">
    <w:abstractNumId w:val="1"/>
  </w:num>
  <w:num w:numId="14">
    <w:abstractNumId w:val="21"/>
  </w:num>
  <w:num w:numId="15">
    <w:abstractNumId w:val="22"/>
  </w:num>
  <w:num w:numId="16">
    <w:abstractNumId w:val="30"/>
  </w:num>
  <w:num w:numId="17">
    <w:abstractNumId w:val="2"/>
  </w:num>
  <w:num w:numId="18">
    <w:abstractNumId w:val="14"/>
  </w:num>
  <w:num w:numId="19">
    <w:abstractNumId w:val="15"/>
  </w:num>
  <w:num w:numId="20">
    <w:abstractNumId w:val="19"/>
  </w:num>
  <w:num w:numId="21">
    <w:abstractNumId w:val="18"/>
  </w:num>
  <w:num w:numId="2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0"/>
  </w:num>
  <w:num w:numId="24">
    <w:abstractNumId w:val="12"/>
  </w:num>
  <w:num w:numId="25">
    <w:abstractNumId w:val="33"/>
  </w:num>
  <w:num w:numId="26">
    <w:abstractNumId w:val="16"/>
  </w:num>
  <w:num w:numId="27">
    <w:abstractNumId w:val="23"/>
  </w:num>
  <w:num w:numId="28">
    <w:abstractNumId w:val="25"/>
  </w:num>
  <w:num w:numId="29">
    <w:abstractNumId w:val="7"/>
  </w:num>
  <w:num w:numId="30">
    <w:abstractNumId w:val="28"/>
  </w:num>
  <w:num w:numId="31">
    <w:abstractNumId w:val="24"/>
  </w:num>
  <w:num w:numId="32">
    <w:abstractNumId w:val="10"/>
  </w:num>
  <w:num w:numId="33">
    <w:abstractNumId w:val="8"/>
  </w:num>
  <w:num w:numId="34">
    <w:abstractNumId w:val="17"/>
  </w:num>
  <w:num w:numId="35">
    <w:abstractNumId w:val="11"/>
  </w:num>
  <w:num w:numId="36">
    <w:abstractNumId w:val="9"/>
  </w:num>
  <w:num w:numId="3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9"/>
  </w:num>
  <w:num w:numId="40">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5E3E"/>
    <w:rsid w:val="00003E85"/>
    <w:rsid w:val="00007D4B"/>
    <w:rsid w:val="000119DD"/>
    <w:rsid w:val="0002026F"/>
    <w:rsid w:val="000205DC"/>
    <w:rsid w:val="000209EF"/>
    <w:rsid w:val="00037B3E"/>
    <w:rsid w:val="00042386"/>
    <w:rsid w:val="000442EA"/>
    <w:rsid w:val="00044943"/>
    <w:rsid w:val="00046109"/>
    <w:rsid w:val="00050D22"/>
    <w:rsid w:val="00051985"/>
    <w:rsid w:val="000536A8"/>
    <w:rsid w:val="00055BEB"/>
    <w:rsid w:val="00057A53"/>
    <w:rsid w:val="00061A53"/>
    <w:rsid w:val="000629B0"/>
    <w:rsid w:val="00071FBB"/>
    <w:rsid w:val="000727CC"/>
    <w:rsid w:val="00076F84"/>
    <w:rsid w:val="00081527"/>
    <w:rsid w:val="00084F67"/>
    <w:rsid w:val="000859BA"/>
    <w:rsid w:val="00090085"/>
    <w:rsid w:val="0009303E"/>
    <w:rsid w:val="00093A72"/>
    <w:rsid w:val="00095705"/>
    <w:rsid w:val="00095B58"/>
    <w:rsid w:val="00097DB5"/>
    <w:rsid w:val="000A181A"/>
    <w:rsid w:val="000A5017"/>
    <w:rsid w:val="000B0D94"/>
    <w:rsid w:val="000B35BA"/>
    <w:rsid w:val="000C0D25"/>
    <w:rsid w:val="000C4320"/>
    <w:rsid w:val="000C483A"/>
    <w:rsid w:val="000C58C7"/>
    <w:rsid w:val="000D76FA"/>
    <w:rsid w:val="000E4AB0"/>
    <w:rsid w:val="000E7455"/>
    <w:rsid w:val="000F75D2"/>
    <w:rsid w:val="001013E0"/>
    <w:rsid w:val="001015A5"/>
    <w:rsid w:val="00106DB2"/>
    <w:rsid w:val="00116017"/>
    <w:rsid w:val="00116825"/>
    <w:rsid w:val="0012508F"/>
    <w:rsid w:val="00137354"/>
    <w:rsid w:val="00142A0F"/>
    <w:rsid w:val="00143BC2"/>
    <w:rsid w:val="00144049"/>
    <w:rsid w:val="00144718"/>
    <w:rsid w:val="00151233"/>
    <w:rsid w:val="001674FD"/>
    <w:rsid w:val="00167C03"/>
    <w:rsid w:val="00174803"/>
    <w:rsid w:val="00186B17"/>
    <w:rsid w:val="00190A0F"/>
    <w:rsid w:val="001A1607"/>
    <w:rsid w:val="001A739B"/>
    <w:rsid w:val="001B22DB"/>
    <w:rsid w:val="001B2A77"/>
    <w:rsid w:val="001B36A1"/>
    <w:rsid w:val="001C0FBA"/>
    <w:rsid w:val="001C207F"/>
    <w:rsid w:val="001C4288"/>
    <w:rsid w:val="001C6097"/>
    <w:rsid w:val="001D0907"/>
    <w:rsid w:val="001D4F7D"/>
    <w:rsid w:val="001D6699"/>
    <w:rsid w:val="001D6C6D"/>
    <w:rsid w:val="001D7611"/>
    <w:rsid w:val="001E3726"/>
    <w:rsid w:val="001E60B8"/>
    <w:rsid w:val="001E7DC9"/>
    <w:rsid w:val="001F2AF2"/>
    <w:rsid w:val="001F2CAE"/>
    <w:rsid w:val="001F70FC"/>
    <w:rsid w:val="001F7B54"/>
    <w:rsid w:val="002030A5"/>
    <w:rsid w:val="00205E42"/>
    <w:rsid w:val="002066A1"/>
    <w:rsid w:val="00206D0F"/>
    <w:rsid w:val="00220BB6"/>
    <w:rsid w:val="00225C94"/>
    <w:rsid w:val="002308E1"/>
    <w:rsid w:val="00231F6E"/>
    <w:rsid w:val="00234724"/>
    <w:rsid w:val="0023549E"/>
    <w:rsid w:val="00237234"/>
    <w:rsid w:val="00252794"/>
    <w:rsid w:val="002554E5"/>
    <w:rsid w:val="00255A10"/>
    <w:rsid w:val="002570A9"/>
    <w:rsid w:val="002575FA"/>
    <w:rsid w:val="00257FA3"/>
    <w:rsid w:val="002629EB"/>
    <w:rsid w:val="002712EE"/>
    <w:rsid w:val="00277A93"/>
    <w:rsid w:val="00277B96"/>
    <w:rsid w:val="00284DA9"/>
    <w:rsid w:val="0029381F"/>
    <w:rsid w:val="002A41E2"/>
    <w:rsid w:val="002A7A12"/>
    <w:rsid w:val="002B2997"/>
    <w:rsid w:val="002B7B8B"/>
    <w:rsid w:val="002C34A9"/>
    <w:rsid w:val="002C3A49"/>
    <w:rsid w:val="002C6E19"/>
    <w:rsid w:val="002D2572"/>
    <w:rsid w:val="002D7347"/>
    <w:rsid w:val="002E3745"/>
    <w:rsid w:val="002F10DF"/>
    <w:rsid w:val="002F25EE"/>
    <w:rsid w:val="0030666B"/>
    <w:rsid w:val="0031181D"/>
    <w:rsid w:val="00320BD4"/>
    <w:rsid w:val="00320F6F"/>
    <w:rsid w:val="003237C4"/>
    <w:rsid w:val="0032393C"/>
    <w:rsid w:val="003239BD"/>
    <w:rsid w:val="003314DA"/>
    <w:rsid w:val="00336D9D"/>
    <w:rsid w:val="0035079F"/>
    <w:rsid w:val="00350E8D"/>
    <w:rsid w:val="00353218"/>
    <w:rsid w:val="003553E6"/>
    <w:rsid w:val="00375090"/>
    <w:rsid w:val="00377DE3"/>
    <w:rsid w:val="003828B0"/>
    <w:rsid w:val="00382FB0"/>
    <w:rsid w:val="003858ED"/>
    <w:rsid w:val="0038613B"/>
    <w:rsid w:val="00386431"/>
    <w:rsid w:val="0039158E"/>
    <w:rsid w:val="003927E5"/>
    <w:rsid w:val="00394AC7"/>
    <w:rsid w:val="003A06DF"/>
    <w:rsid w:val="003A0725"/>
    <w:rsid w:val="003B4322"/>
    <w:rsid w:val="003B501A"/>
    <w:rsid w:val="003C178F"/>
    <w:rsid w:val="003C7C5E"/>
    <w:rsid w:val="003D3592"/>
    <w:rsid w:val="003D3897"/>
    <w:rsid w:val="003D4A35"/>
    <w:rsid w:val="003F41EC"/>
    <w:rsid w:val="003F71EE"/>
    <w:rsid w:val="004047BF"/>
    <w:rsid w:val="00404C21"/>
    <w:rsid w:val="00410B0F"/>
    <w:rsid w:val="00413E02"/>
    <w:rsid w:val="00421C4F"/>
    <w:rsid w:val="00425614"/>
    <w:rsid w:val="00426261"/>
    <w:rsid w:val="00431A2B"/>
    <w:rsid w:val="00435B73"/>
    <w:rsid w:val="00436759"/>
    <w:rsid w:val="00437203"/>
    <w:rsid w:val="00444F5B"/>
    <w:rsid w:val="00451379"/>
    <w:rsid w:val="00461759"/>
    <w:rsid w:val="00461FD7"/>
    <w:rsid w:val="0046613F"/>
    <w:rsid w:val="004705E4"/>
    <w:rsid w:val="00470F7F"/>
    <w:rsid w:val="0047113A"/>
    <w:rsid w:val="00473A3E"/>
    <w:rsid w:val="00476F25"/>
    <w:rsid w:val="0047757B"/>
    <w:rsid w:val="004777C5"/>
    <w:rsid w:val="00482E64"/>
    <w:rsid w:val="00482ED4"/>
    <w:rsid w:val="00482EF3"/>
    <w:rsid w:val="00494757"/>
    <w:rsid w:val="004963F7"/>
    <w:rsid w:val="00496938"/>
    <w:rsid w:val="004B0931"/>
    <w:rsid w:val="004B357B"/>
    <w:rsid w:val="004B6B6A"/>
    <w:rsid w:val="004B7855"/>
    <w:rsid w:val="004C5056"/>
    <w:rsid w:val="004D0575"/>
    <w:rsid w:val="004D17C7"/>
    <w:rsid w:val="004D21F3"/>
    <w:rsid w:val="004D68A2"/>
    <w:rsid w:val="004E300A"/>
    <w:rsid w:val="004F3887"/>
    <w:rsid w:val="004F474B"/>
    <w:rsid w:val="004F4E79"/>
    <w:rsid w:val="00505116"/>
    <w:rsid w:val="00507696"/>
    <w:rsid w:val="0051220A"/>
    <w:rsid w:val="00520603"/>
    <w:rsid w:val="0052298B"/>
    <w:rsid w:val="005233FE"/>
    <w:rsid w:val="005250E9"/>
    <w:rsid w:val="00530756"/>
    <w:rsid w:val="0053282D"/>
    <w:rsid w:val="005334B4"/>
    <w:rsid w:val="005443F6"/>
    <w:rsid w:val="005529D4"/>
    <w:rsid w:val="00553EF1"/>
    <w:rsid w:val="00555F25"/>
    <w:rsid w:val="00557D0B"/>
    <w:rsid w:val="00563273"/>
    <w:rsid w:val="00573777"/>
    <w:rsid w:val="00590CD1"/>
    <w:rsid w:val="00592785"/>
    <w:rsid w:val="00596314"/>
    <w:rsid w:val="005A669D"/>
    <w:rsid w:val="005A7011"/>
    <w:rsid w:val="005A78DE"/>
    <w:rsid w:val="005C49A5"/>
    <w:rsid w:val="005C4C4A"/>
    <w:rsid w:val="005C7438"/>
    <w:rsid w:val="005C792E"/>
    <w:rsid w:val="005D3775"/>
    <w:rsid w:val="005D635D"/>
    <w:rsid w:val="005E00B9"/>
    <w:rsid w:val="005E119D"/>
    <w:rsid w:val="005E2BE2"/>
    <w:rsid w:val="005E519E"/>
    <w:rsid w:val="005F0130"/>
    <w:rsid w:val="005F104F"/>
    <w:rsid w:val="005F106E"/>
    <w:rsid w:val="005F44A8"/>
    <w:rsid w:val="005F7517"/>
    <w:rsid w:val="0060336E"/>
    <w:rsid w:val="00615C81"/>
    <w:rsid w:val="00617439"/>
    <w:rsid w:val="006204DC"/>
    <w:rsid w:val="00620E29"/>
    <w:rsid w:val="00627605"/>
    <w:rsid w:val="006361E8"/>
    <w:rsid w:val="006416FC"/>
    <w:rsid w:val="00654218"/>
    <w:rsid w:val="00656974"/>
    <w:rsid w:val="006729CC"/>
    <w:rsid w:val="00674248"/>
    <w:rsid w:val="006751AF"/>
    <w:rsid w:val="00683046"/>
    <w:rsid w:val="00685AFD"/>
    <w:rsid w:val="00693F73"/>
    <w:rsid w:val="0069653F"/>
    <w:rsid w:val="006A659F"/>
    <w:rsid w:val="006B5FC2"/>
    <w:rsid w:val="006D5D64"/>
    <w:rsid w:val="006E05F2"/>
    <w:rsid w:val="006F15FF"/>
    <w:rsid w:val="006F22A5"/>
    <w:rsid w:val="00701B5B"/>
    <w:rsid w:val="00702952"/>
    <w:rsid w:val="00703879"/>
    <w:rsid w:val="0071178E"/>
    <w:rsid w:val="007129F9"/>
    <w:rsid w:val="00721398"/>
    <w:rsid w:val="0072329B"/>
    <w:rsid w:val="0073159B"/>
    <w:rsid w:val="00732AE7"/>
    <w:rsid w:val="007429F2"/>
    <w:rsid w:val="007460B7"/>
    <w:rsid w:val="007468A5"/>
    <w:rsid w:val="007567F6"/>
    <w:rsid w:val="00756B0D"/>
    <w:rsid w:val="00760335"/>
    <w:rsid w:val="0076267D"/>
    <w:rsid w:val="00762C5C"/>
    <w:rsid w:val="0076488B"/>
    <w:rsid w:val="00765AB2"/>
    <w:rsid w:val="00773EEB"/>
    <w:rsid w:val="00777639"/>
    <w:rsid w:val="0078117E"/>
    <w:rsid w:val="00783583"/>
    <w:rsid w:val="00785A0B"/>
    <w:rsid w:val="0078627D"/>
    <w:rsid w:val="007867FD"/>
    <w:rsid w:val="00790802"/>
    <w:rsid w:val="007913FF"/>
    <w:rsid w:val="00793BE9"/>
    <w:rsid w:val="007A3D43"/>
    <w:rsid w:val="007A744A"/>
    <w:rsid w:val="007B0B1C"/>
    <w:rsid w:val="007B46E2"/>
    <w:rsid w:val="007B4872"/>
    <w:rsid w:val="007C020B"/>
    <w:rsid w:val="007D089F"/>
    <w:rsid w:val="007D1FDB"/>
    <w:rsid w:val="007D54F1"/>
    <w:rsid w:val="007D5B2D"/>
    <w:rsid w:val="007D71FB"/>
    <w:rsid w:val="007E194E"/>
    <w:rsid w:val="007E2CBE"/>
    <w:rsid w:val="007F10B0"/>
    <w:rsid w:val="007F16C8"/>
    <w:rsid w:val="007F3835"/>
    <w:rsid w:val="007F4165"/>
    <w:rsid w:val="007F4D08"/>
    <w:rsid w:val="007F5914"/>
    <w:rsid w:val="007F61A8"/>
    <w:rsid w:val="007F64B7"/>
    <w:rsid w:val="008009C5"/>
    <w:rsid w:val="0080258B"/>
    <w:rsid w:val="008063A3"/>
    <w:rsid w:val="008119B2"/>
    <w:rsid w:val="00811D92"/>
    <w:rsid w:val="0081783A"/>
    <w:rsid w:val="00832FC0"/>
    <w:rsid w:val="00834634"/>
    <w:rsid w:val="0083564B"/>
    <w:rsid w:val="00836CBD"/>
    <w:rsid w:val="00852955"/>
    <w:rsid w:val="008607B0"/>
    <w:rsid w:val="00861289"/>
    <w:rsid w:val="00865B4D"/>
    <w:rsid w:val="00871464"/>
    <w:rsid w:val="00873372"/>
    <w:rsid w:val="00873BE1"/>
    <w:rsid w:val="00876640"/>
    <w:rsid w:val="00877B9E"/>
    <w:rsid w:val="0088370A"/>
    <w:rsid w:val="00886128"/>
    <w:rsid w:val="00886669"/>
    <w:rsid w:val="008A2CB6"/>
    <w:rsid w:val="008A32C7"/>
    <w:rsid w:val="008A62DD"/>
    <w:rsid w:val="008A66B7"/>
    <w:rsid w:val="008B27BE"/>
    <w:rsid w:val="008C3CC9"/>
    <w:rsid w:val="008C41D3"/>
    <w:rsid w:val="008C5BA7"/>
    <w:rsid w:val="008D1B29"/>
    <w:rsid w:val="008D67AF"/>
    <w:rsid w:val="008E051E"/>
    <w:rsid w:val="008E225A"/>
    <w:rsid w:val="008E2A96"/>
    <w:rsid w:val="008F0AEC"/>
    <w:rsid w:val="008F50DC"/>
    <w:rsid w:val="009022B9"/>
    <w:rsid w:val="00903A6D"/>
    <w:rsid w:val="00904F7A"/>
    <w:rsid w:val="00913FA6"/>
    <w:rsid w:val="00913FDB"/>
    <w:rsid w:val="009175C3"/>
    <w:rsid w:val="00921BED"/>
    <w:rsid w:val="00923893"/>
    <w:rsid w:val="00924567"/>
    <w:rsid w:val="00926F13"/>
    <w:rsid w:val="00931BBA"/>
    <w:rsid w:val="00932E14"/>
    <w:rsid w:val="009341A1"/>
    <w:rsid w:val="00937C51"/>
    <w:rsid w:val="0094726C"/>
    <w:rsid w:val="00950B78"/>
    <w:rsid w:val="00954D44"/>
    <w:rsid w:val="00955261"/>
    <w:rsid w:val="00963A2F"/>
    <w:rsid w:val="00967ECF"/>
    <w:rsid w:val="009733D3"/>
    <w:rsid w:val="00974166"/>
    <w:rsid w:val="00974B99"/>
    <w:rsid w:val="00976BF3"/>
    <w:rsid w:val="00980C38"/>
    <w:rsid w:val="00995C5F"/>
    <w:rsid w:val="009B2A91"/>
    <w:rsid w:val="009B44AB"/>
    <w:rsid w:val="009B74EF"/>
    <w:rsid w:val="009C2288"/>
    <w:rsid w:val="009D00C5"/>
    <w:rsid w:val="009D0A2E"/>
    <w:rsid w:val="009E06A6"/>
    <w:rsid w:val="009E0FE3"/>
    <w:rsid w:val="009E18D7"/>
    <w:rsid w:val="009E2182"/>
    <w:rsid w:val="009E2946"/>
    <w:rsid w:val="009E61FF"/>
    <w:rsid w:val="009F467C"/>
    <w:rsid w:val="00A0330A"/>
    <w:rsid w:val="00A03D0A"/>
    <w:rsid w:val="00A11257"/>
    <w:rsid w:val="00A14291"/>
    <w:rsid w:val="00A1603A"/>
    <w:rsid w:val="00A1759F"/>
    <w:rsid w:val="00A2790D"/>
    <w:rsid w:val="00A27CC6"/>
    <w:rsid w:val="00A307DC"/>
    <w:rsid w:val="00A374C0"/>
    <w:rsid w:val="00A45CCF"/>
    <w:rsid w:val="00A4734A"/>
    <w:rsid w:val="00A60702"/>
    <w:rsid w:val="00A644E8"/>
    <w:rsid w:val="00A66700"/>
    <w:rsid w:val="00A77811"/>
    <w:rsid w:val="00A8291F"/>
    <w:rsid w:val="00A85844"/>
    <w:rsid w:val="00A92F38"/>
    <w:rsid w:val="00A92F4C"/>
    <w:rsid w:val="00A94D69"/>
    <w:rsid w:val="00AA1AE1"/>
    <w:rsid w:val="00AA209D"/>
    <w:rsid w:val="00AA38DA"/>
    <w:rsid w:val="00AA5E3E"/>
    <w:rsid w:val="00AB20D4"/>
    <w:rsid w:val="00AB6690"/>
    <w:rsid w:val="00AC3108"/>
    <w:rsid w:val="00AC63B2"/>
    <w:rsid w:val="00AD382A"/>
    <w:rsid w:val="00AD3FB5"/>
    <w:rsid w:val="00AD4A58"/>
    <w:rsid w:val="00AE2671"/>
    <w:rsid w:val="00B012A7"/>
    <w:rsid w:val="00B01648"/>
    <w:rsid w:val="00B054A2"/>
    <w:rsid w:val="00B05923"/>
    <w:rsid w:val="00B07006"/>
    <w:rsid w:val="00B12E38"/>
    <w:rsid w:val="00B23A34"/>
    <w:rsid w:val="00B23D35"/>
    <w:rsid w:val="00B259B7"/>
    <w:rsid w:val="00B30E49"/>
    <w:rsid w:val="00B32427"/>
    <w:rsid w:val="00B32ED8"/>
    <w:rsid w:val="00B43485"/>
    <w:rsid w:val="00B5376B"/>
    <w:rsid w:val="00B60B85"/>
    <w:rsid w:val="00B65F03"/>
    <w:rsid w:val="00B7314F"/>
    <w:rsid w:val="00B8179F"/>
    <w:rsid w:val="00B96622"/>
    <w:rsid w:val="00B969FC"/>
    <w:rsid w:val="00BA0E43"/>
    <w:rsid w:val="00BA1439"/>
    <w:rsid w:val="00BA3809"/>
    <w:rsid w:val="00BA624A"/>
    <w:rsid w:val="00BC3FB3"/>
    <w:rsid w:val="00BE338C"/>
    <w:rsid w:val="00BE453F"/>
    <w:rsid w:val="00BE4BD0"/>
    <w:rsid w:val="00BF2A8A"/>
    <w:rsid w:val="00C0160C"/>
    <w:rsid w:val="00C049D8"/>
    <w:rsid w:val="00C15654"/>
    <w:rsid w:val="00C157D1"/>
    <w:rsid w:val="00C33A43"/>
    <w:rsid w:val="00C34F51"/>
    <w:rsid w:val="00C35FDB"/>
    <w:rsid w:val="00C43033"/>
    <w:rsid w:val="00C467DB"/>
    <w:rsid w:val="00C543ED"/>
    <w:rsid w:val="00C55E70"/>
    <w:rsid w:val="00C612B5"/>
    <w:rsid w:val="00C61FD8"/>
    <w:rsid w:val="00C66AE5"/>
    <w:rsid w:val="00C77BBA"/>
    <w:rsid w:val="00C83D52"/>
    <w:rsid w:val="00C8554B"/>
    <w:rsid w:val="00C93190"/>
    <w:rsid w:val="00C95F30"/>
    <w:rsid w:val="00C96889"/>
    <w:rsid w:val="00C96BCB"/>
    <w:rsid w:val="00C977D7"/>
    <w:rsid w:val="00CA4FC3"/>
    <w:rsid w:val="00CC1EBB"/>
    <w:rsid w:val="00CC67A5"/>
    <w:rsid w:val="00CD556A"/>
    <w:rsid w:val="00CD58AC"/>
    <w:rsid w:val="00CE52F1"/>
    <w:rsid w:val="00CE7C43"/>
    <w:rsid w:val="00D051A0"/>
    <w:rsid w:val="00D055C0"/>
    <w:rsid w:val="00D057A6"/>
    <w:rsid w:val="00D129F5"/>
    <w:rsid w:val="00D20DD0"/>
    <w:rsid w:val="00D23187"/>
    <w:rsid w:val="00D32569"/>
    <w:rsid w:val="00D33EB0"/>
    <w:rsid w:val="00D42E49"/>
    <w:rsid w:val="00D4303E"/>
    <w:rsid w:val="00D43E98"/>
    <w:rsid w:val="00D461DB"/>
    <w:rsid w:val="00D55B22"/>
    <w:rsid w:val="00D60774"/>
    <w:rsid w:val="00D61320"/>
    <w:rsid w:val="00D630D0"/>
    <w:rsid w:val="00D655D3"/>
    <w:rsid w:val="00D80B99"/>
    <w:rsid w:val="00D85229"/>
    <w:rsid w:val="00D91CA8"/>
    <w:rsid w:val="00D96173"/>
    <w:rsid w:val="00DA4A65"/>
    <w:rsid w:val="00DB633B"/>
    <w:rsid w:val="00DB7F91"/>
    <w:rsid w:val="00DC0BEF"/>
    <w:rsid w:val="00DC741E"/>
    <w:rsid w:val="00DC7596"/>
    <w:rsid w:val="00DD7516"/>
    <w:rsid w:val="00DE09B0"/>
    <w:rsid w:val="00DF4E3B"/>
    <w:rsid w:val="00DF508C"/>
    <w:rsid w:val="00E045F3"/>
    <w:rsid w:val="00E102C5"/>
    <w:rsid w:val="00E20918"/>
    <w:rsid w:val="00E210AE"/>
    <w:rsid w:val="00E239B7"/>
    <w:rsid w:val="00E31D2F"/>
    <w:rsid w:val="00E32195"/>
    <w:rsid w:val="00E33114"/>
    <w:rsid w:val="00E420E1"/>
    <w:rsid w:val="00E44A4D"/>
    <w:rsid w:val="00E56DC8"/>
    <w:rsid w:val="00E67570"/>
    <w:rsid w:val="00E713F7"/>
    <w:rsid w:val="00E72F09"/>
    <w:rsid w:val="00E73639"/>
    <w:rsid w:val="00E76DFC"/>
    <w:rsid w:val="00EA6BE0"/>
    <w:rsid w:val="00EB2641"/>
    <w:rsid w:val="00EC0FD9"/>
    <w:rsid w:val="00EC2833"/>
    <w:rsid w:val="00ED07EF"/>
    <w:rsid w:val="00ED3D4D"/>
    <w:rsid w:val="00EE0CDE"/>
    <w:rsid w:val="00EE3F43"/>
    <w:rsid w:val="00EF246C"/>
    <w:rsid w:val="00EF28CD"/>
    <w:rsid w:val="00EF35A2"/>
    <w:rsid w:val="00EF47E9"/>
    <w:rsid w:val="00EF6EE3"/>
    <w:rsid w:val="00F00029"/>
    <w:rsid w:val="00F15162"/>
    <w:rsid w:val="00F15A4D"/>
    <w:rsid w:val="00F20D09"/>
    <w:rsid w:val="00F219C8"/>
    <w:rsid w:val="00F24050"/>
    <w:rsid w:val="00F24078"/>
    <w:rsid w:val="00F32CE4"/>
    <w:rsid w:val="00F43572"/>
    <w:rsid w:val="00F50CE8"/>
    <w:rsid w:val="00F65532"/>
    <w:rsid w:val="00F6557C"/>
    <w:rsid w:val="00F65FA7"/>
    <w:rsid w:val="00F82BAC"/>
    <w:rsid w:val="00F85CC5"/>
    <w:rsid w:val="00F867D4"/>
    <w:rsid w:val="00F92AB6"/>
    <w:rsid w:val="00FA2452"/>
    <w:rsid w:val="00FA44D0"/>
    <w:rsid w:val="00FA4AD7"/>
    <w:rsid w:val="00FB40A1"/>
    <w:rsid w:val="00FB7DF5"/>
    <w:rsid w:val="00FC194B"/>
    <w:rsid w:val="00FC6D8D"/>
    <w:rsid w:val="00FD16F7"/>
    <w:rsid w:val="00FD5BB5"/>
    <w:rsid w:val="00FD7A8C"/>
    <w:rsid w:val="00FE079D"/>
    <w:rsid w:val="00FF518A"/>
    <w:rsid w:val="00FF757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030B8D"/>
  <w15:docId w15:val="{20AED1FD-8203-4C01-9949-9BB3AAC1EA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461FD7"/>
    <w:pPr>
      <w:spacing w:after="200" w:line="276" w:lineRule="auto"/>
    </w:pPr>
    <w:rPr>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CA bullets,EBRD List,Chapter10,Список уровня 2,название табл/рис"/>
    <w:basedOn w:val="a"/>
    <w:link w:val="a4"/>
    <w:uiPriority w:val="34"/>
    <w:qFormat/>
    <w:rsid w:val="00461FD7"/>
    <w:pPr>
      <w:spacing w:after="0" w:line="240" w:lineRule="auto"/>
      <w:ind w:left="720"/>
      <w:contextualSpacing/>
    </w:pPr>
    <w:rPr>
      <w:rFonts w:ascii="Calibri" w:eastAsia="Calibri" w:hAnsi="Calibri" w:cs="Times New Roman"/>
      <w:sz w:val="24"/>
      <w:szCs w:val="24"/>
      <w:lang w:val="uk-UA"/>
    </w:rPr>
  </w:style>
  <w:style w:type="character" w:customStyle="1" w:styleId="a4">
    <w:name w:val="Абзац списка Знак"/>
    <w:aliases w:val="CA bullets Знак,EBRD List Знак,Chapter10 Знак,Список уровня 2 Знак,название табл/рис Знак"/>
    <w:link w:val="a3"/>
    <w:uiPriority w:val="34"/>
    <w:locked/>
    <w:rsid w:val="00461FD7"/>
    <w:rPr>
      <w:rFonts w:ascii="Calibri" w:eastAsia="Calibri" w:hAnsi="Calibri" w:cs="Times New Roman"/>
      <w:sz w:val="24"/>
      <w:szCs w:val="24"/>
    </w:rPr>
  </w:style>
  <w:style w:type="character" w:customStyle="1" w:styleId="xcontentpasted0">
    <w:name w:val="x_contentpasted0"/>
    <w:basedOn w:val="a0"/>
    <w:rsid w:val="00461FD7"/>
  </w:style>
  <w:style w:type="character" w:customStyle="1" w:styleId="1">
    <w:name w:val="Гиперссылка1"/>
    <w:basedOn w:val="a0"/>
    <w:uiPriority w:val="99"/>
    <w:unhideWhenUsed/>
    <w:rsid w:val="00426261"/>
    <w:rPr>
      <w:color w:val="0000FF"/>
      <w:u w:val="single"/>
    </w:rPr>
  </w:style>
  <w:style w:type="paragraph" w:styleId="a5">
    <w:name w:val="footnote text"/>
    <w:basedOn w:val="a"/>
    <w:link w:val="a6"/>
    <w:uiPriority w:val="99"/>
    <w:unhideWhenUsed/>
    <w:rsid w:val="00426261"/>
    <w:pPr>
      <w:spacing w:after="0" w:line="240" w:lineRule="auto"/>
    </w:pPr>
    <w:rPr>
      <w:sz w:val="20"/>
      <w:szCs w:val="20"/>
    </w:rPr>
  </w:style>
  <w:style w:type="character" w:customStyle="1" w:styleId="a6">
    <w:name w:val="Текст сноски Знак"/>
    <w:basedOn w:val="a0"/>
    <w:link w:val="a5"/>
    <w:uiPriority w:val="99"/>
    <w:rsid w:val="00426261"/>
    <w:rPr>
      <w:sz w:val="20"/>
      <w:szCs w:val="20"/>
      <w:lang w:val="ru-RU"/>
    </w:rPr>
  </w:style>
  <w:style w:type="character" w:styleId="a7">
    <w:name w:val="footnote reference"/>
    <w:basedOn w:val="a0"/>
    <w:uiPriority w:val="99"/>
    <w:semiHidden/>
    <w:unhideWhenUsed/>
    <w:rsid w:val="00426261"/>
    <w:rPr>
      <w:vertAlign w:val="superscript"/>
    </w:rPr>
  </w:style>
  <w:style w:type="character" w:styleId="a8">
    <w:name w:val="Hyperlink"/>
    <w:basedOn w:val="a0"/>
    <w:uiPriority w:val="99"/>
    <w:unhideWhenUsed/>
    <w:rsid w:val="00426261"/>
    <w:rPr>
      <w:color w:val="0563C1" w:themeColor="hyperlink"/>
      <w:u w:val="single"/>
    </w:rPr>
  </w:style>
  <w:style w:type="table" w:styleId="a9">
    <w:name w:val="Table Grid"/>
    <w:basedOn w:val="a1"/>
    <w:uiPriority w:val="39"/>
    <w:rsid w:val="0030666B"/>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Незакрита згадка1"/>
    <w:basedOn w:val="a0"/>
    <w:uiPriority w:val="99"/>
    <w:semiHidden/>
    <w:unhideWhenUsed/>
    <w:rsid w:val="003C178F"/>
    <w:rPr>
      <w:color w:val="605E5C"/>
      <w:shd w:val="clear" w:color="auto" w:fill="E1DFDD"/>
    </w:rPr>
  </w:style>
  <w:style w:type="character" w:customStyle="1" w:styleId="rvts9">
    <w:name w:val="rvts9"/>
    <w:basedOn w:val="a0"/>
    <w:rsid w:val="007A744A"/>
  </w:style>
  <w:style w:type="character" w:customStyle="1" w:styleId="normaltextrun">
    <w:name w:val="normaltextrun"/>
    <w:basedOn w:val="a0"/>
    <w:rsid w:val="00904F7A"/>
  </w:style>
  <w:style w:type="character" w:customStyle="1" w:styleId="stit">
    <w:name w:val="stit"/>
    <w:basedOn w:val="a0"/>
    <w:rsid w:val="005E2BE2"/>
  </w:style>
  <w:style w:type="character" w:styleId="aa">
    <w:name w:val="FollowedHyperlink"/>
    <w:basedOn w:val="a0"/>
    <w:uiPriority w:val="99"/>
    <w:semiHidden/>
    <w:unhideWhenUsed/>
    <w:rsid w:val="003239BD"/>
    <w:rPr>
      <w:color w:val="954F72" w:themeColor="followedHyperlink"/>
      <w:u w:val="single"/>
    </w:rPr>
  </w:style>
  <w:style w:type="paragraph" w:styleId="ab">
    <w:name w:val="Balloon Text"/>
    <w:basedOn w:val="a"/>
    <w:link w:val="ac"/>
    <w:uiPriority w:val="99"/>
    <w:semiHidden/>
    <w:unhideWhenUsed/>
    <w:rsid w:val="00FB7DF5"/>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FB7DF5"/>
    <w:rPr>
      <w:rFonts w:ascii="Tahoma" w:hAnsi="Tahoma" w:cs="Tahoma"/>
      <w:sz w:val="16"/>
      <w:szCs w:val="16"/>
      <w:lang w:val="ru-RU"/>
    </w:rPr>
  </w:style>
  <w:style w:type="paragraph" w:styleId="ad">
    <w:name w:val="Revision"/>
    <w:hidden/>
    <w:uiPriority w:val="99"/>
    <w:semiHidden/>
    <w:rsid w:val="00FB7DF5"/>
    <w:pPr>
      <w:spacing w:after="0" w:line="240" w:lineRule="auto"/>
    </w:pPr>
    <w:rPr>
      <w:lang w:val="ru-RU"/>
    </w:rPr>
  </w:style>
  <w:style w:type="paragraph" w:styleId="ae">
    <w:name w:val="header"/>
    <w:basedOn w:val="a"/>
    <w:link w:val="af"/>
    <w:uiPriority w:val="99"/>
    <w:unhideWhenUsed/>
    <w:rsid w:val="00FB7DF5"/>
    <w:pPr>
      <w:tabs>
        <w:tab w:val="center" w:pos="4677"/>
        <w:tab w:val="right" w:pos="9355"/>
      </w:tabs>
      <w:spacing w:after="0" w:line="240" w:lineRule="auto"/>
    </w:pPr>
  </w:style>
  <w:style w:type="character" w:customStyle="1" w:styleId="af">
    <w:name w:val="Верхний колонтитул Знак"/>
    <w:basedOn w:val="a0"/>
    <w:link w:val="ae"/>
    <w:uiPriority w:val="99"/>
    <w:rsid w:val="00FB7DF5"/>
    <w:rPr>
      <w:lang w:val="ru-RU"/>
    </w:rPr>
  </w:style>
  <w:style w:type="paragraph" w:styleId="af0">
    <w:name w:val="footer"/>
    <w:basedOn w:val="a"/>
    <w:link w:val="af1"/>
    <w:uiPriority w:val="99"/>
    <w:unhideWhenUsed/>
    <w:rsid w:val="00FB7DF5"/>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FB7DF5"/>
    <w:rPr>
      <w:lang w:val="ru-RU"/>
    </w:rPr>
  </w:style>
  <w:style w:type="character" w:styleId="af2">
    <w:name w:val="annotation reference"/>
    <w:basedOn w:val="a0"/>
    <w:uiPriority w:val="99"/>
    <w:semiHidden/>
    <w:unhideWhenUsed/>
    <w:rsid w:val="00050D22"/>
    <w:rPr>
      <w:sz w:val="16"/>
      <w:szCs w:val="16"/>
    </w:rPr>
  </w:style>
  <w:style w:type="paragraph" w:styleId="af3">
    <w:name w:val="annotation text"/>
    <w:basedOn w:val="a"/>
    <w:link w:val="af4"/>
    <w:uiPriority w:val="99"/>
    <w:semiHidden/>
    <w:unhideWhenUsed/>
    <w:rsid w:val="00050D22"/>
    <w:pPr>
      <w:spacing w:line="240" w:lineRule="auto"/>
    </w:pPr>
    <w:rPr>
      <w:sz w:val="20"/>
      <w:szCs w:val="20"/>
    </w:rPr>
  </w:style>
  <w:style w:type="character" w:customStyle="1" w:styleId="af4">
    <w:name w:val="Текст примечания Знак"/>
    <w:basedOn w:val="a0"/>
    <w:link w:val="af3"/>
    <w:uiPriority w:val="99"/>
    <w:semiHidden/>
    <w:rsid w:val="00050D22"/>
    <w:rPr>
      <w:sz w:val="20"/>
      <w:szCs w:val="20"/>
      <w:lang w:val="ru-RU"/>
    </w:rPr>
  </w:style>
  <w:style w:type="paragraph" w:styleId="af5">
    <w:name w:val="annotation subject"/>
    <w:basedOn w:val="af3"/>
    <w:next w:val="af3"/>
    <w:link w:val="af6"/>
    <w:uiPriority w:val="99"/>
    <w:semiHidden/>
    <w:unhideWhenUsed/>
    <w:rsid w:val="00050D22"/>
    <w:rPr>
      <w:b/>
      <w:bCs/>
    </w:rPr>
  </w:style>
  <w:style w:type="character" w:customStyle="1" w:styleId="af6">
    <w:name w:val="Тема примечания Знак"/>
    <w:basedOn w:val="af4"/>
    <w:link w:val="af5"/>
    <w:uiPriority w:val="99"/>
    <w:semiHidden/>
    <w:rsid w:val="00050D22"/>
    <w:rPr>
      <w:b/>
      <w:bCs/>
      <w:sz w:val="20"/>
      <w:szCs w:val="20"/>
      <w:lang w:val="ru-RU"/>
    </w:rPr>
  </w:style>
  <w:style w:type="character" w:styleId="af7">
    <w:name w:val="Unresolved Mention"/>
    <w:basedOn w:val="a0"/>
    <w:uiPriority w:val="99"/>
    <w:semiHidden/>
    <w:unhideWhenUsed/>
    <w:rsid w:val="00C977D7"/>
    <w:rPr>
      <w:color w:val="605E5C"/>
      <w:shd w:val="clear" w:color="auto" w:fill="E1DFDD"/>
    </w:rPr>
  </w:style>
  <w:style w:type="table" w:customStyle="1" w:styleId="11">
    <w:name w:val="Сетка таблицы1"/>
    <w:basedOn w:val="a1"/>
    <w:next w:val="a9"/>
    <w:uiPriority w:val="39"/>
    <w:rsid w:val="00007D4B"/>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Сетка таблицы2"/>
    <w:basedOn w:val="a1"/>
    <w:next w:val="a9"/>
    <w:uiPriority w:val="39"/>
    <w:rsid w:val="002B2997"/>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8">
    <w:name w:val="Normal (Web)"/>
    <w:basedOn w:val="a"/>
    <w:uiPriority w:val="99"/>
    <w:unhideWhenUsed/>
    <w:rsid w:val="00BA3809"/>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paragraph" w:customStyle="1" w:styleId="Ch6">
    <w:name w:val="Основной текст (без абзаца) (Ch_6 Міністерства)"/>
    <w:basedOn w:val="a"/>
    <w:uiPriority w:val="99"/>
    <w:rsid w:val="00762C5C"/>
    <w:pPr>
      <w:widowControl w:val="0"/>
      <w:tabs>
        <w:tab w:val="right" w:leader="underscore" w:pos="7710"/>
        <w:tab w:val="right" w:leader="underscore" w:pos="11514"/>
      </w:tabs>
      <w:autoSpaceDE w:val="0"/>
      <w:autoSpaceDN w:val="0"/>
      <w:adjustRightInd w:val="0"/>
      <w:spacing w:after="0" w:line="257" w:lineRule="auto"/>
      <w:jc w:val="both"/>
      <w:textAlignment w:val="center"/>
    </w:pPr>
    <w:rPr>
      <w:rFonts w:ascii="Pragmatica-Book" w:eastAsiaTheme="minorEastAsia" w:hAnsi="Pragmatica-Book" w:cs="Pragmatica-Book"/>
      <w:color w:val="000000"/>
      <w:w w:val="90"/>
      <w:sz w:val="18"/>
      <w:szCs w:val="18"/>
      <w:lang w:val="uk-UA" w:eastAsia="uk-UA"/>
    </w:rPr>
  </w:style>
  <w:style w:type="paragraph" w:customStyle="1" w:styleId="rvps2">
    <w:name w:val="rvps2"/>
    <w:basedOn w:val="a"/>
    <w:rsid w:val="00055BEB"/>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character" w:customStyle="1" w:styleId="rvts37">
    <w:name w:val="rvts37"/>
    <w:basedOn w:val="a0"/>
    <w:rsid w:val="00055B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522051">
      <w:bodyDiv w:val="1"/>
      <w:marLeft w:val="0"/>
      <w:marRight w:val="0"/>
      <w:marTop w:val="0"/>
      <w:marBottom w:val="0"/>
      <w:divBdr>
        <w:top w:val="none" w:sz="0" w:space="0" w:color="auto"/>
        <w:left w:val="none" w:sz="0" w:space="0" w:color="auto"/>
        <w:bottom w:val="none" w:sz="0" w:space="0" w:color="auto"/>
        <w:right w:val="none" w:sz="0" w:space="0" w:color="auto"/>
      </w:divBdr>
    </w:div>
    <w:div w:id="105276843">
      <w:bodyDiv w:val="1"/>
      <w:marLeft w:val="0"/>
      <w:marRight w:val="0"/>
      <w:marTop w:val="0"/>
      <w:marBottom w:val="0"/>
      <w:divBdr>
        <w:top w:val="none" w:sz="0" w:space="0" w:color="auto"/>
        <w:left w:val="none" w:sz="0" w:space="0" w:color="auto"/>
        <w:bottom w:val="none" w:sz="0" w:space="0" w:color="auto"/>
        <w:right w:val="none" w:sz="0" w:space="0" w:color="auto"/>
      </w:divBdr>
    </w:div>
    <w:div w:id="154691048">
      <w:bodyDiv w:val="1"/>
      <w:marLeft w:val="0"/>
      <w:marRight w:val="0"/>
      <w:marTop w:val="0"/>
      <w:marBottom w:val="0"/>
      <w:divBdr>
        <w:top w:val="none" w:sz="0" w:space="0" w:color="auto"/>
        <w:left w:val="none" w:sz="0" w:space="0" w:color="auto"/>
        <w:bottom w:val="none" w:sz="0" w:space="0" w:color="auto"/>
        <w:right w:val="none" w:sz="0" w:space="0" w:color="auto"/>
      </w:divBdr>
    </w:div>
    <w:div w:id="215746975">
      <w:bodyDiv w:val="1"/>
      <w:marLeft w:val="0"/>
      <w:marRight w:val="0"/>
      <w:marTop w:val="0"/>
      <w:marBottom w:val="0"/>
      <w:divBdr>
        <w:top w:val="none" w:sz="0" w:space="0" w:color="auto"/>
        <w:left w:val="none" w:sz="0" w:space="0" w:color="auto"/>
        <w:bottom w:val="none" w:sz="0" w:space="0" w:color="auto"/>
        <w:right w:val="none" w:sz="0" w:space="0" w:color="auto"/>
      </w:divBdr>
    </w:div>
    <w:div w:id="283930407">
      <w:bodyDiv w:val="1"/>
      <w:marLeft w:val="0"/>
      <w:marRight w:val="0"/>
      <w:marTop w:val="0"/>
      <w:marBottom w:val="0"/>
      <w:divBdr>
        <w:top w:val="none" w:sz="0" w:space="0" w:color="auto"/>
        <w:left w:val="none" w:sz="0" w:space="0" w:color="auto"/>
        <w:bottom w:val="none" w:sz="0" w:space="0" w:color="auto"/>
        <w:right w:val="none" w:sz="0" w:space="0" w:color="auto"/>
      </w:divBdr>
    </w:div>
    <w:div w:id="372265327">
      <w:bodyDiv w:val="1"/>
      <w:marLeft w:val="0"/>
      <w:marRight w:val="0"/>
      <w:marTop w:val="0"/>
      <w:marBottom w:val="0"/>
      <w:divBdr>
        <w:top w:val="none" w:sz="0" w:space="0" w:color="auto"/>
        <w:left w:val="none" w:sz="0" w:space="0" w:color="auto"/>
        <w:bottom w:val="none" w:sz="0" w:space="0" w:color="auto"/>
        <w:right w:val="none" w:sz="0" w:space="0" w:color="auto"/>
      </w:divBdr>
    </w:div>
    <w:div w:id="393087703">
      <w:bodyDiv w:val="1"/>
      <w:marLeft w:val="0"/>
      <w:marRight w:val="0"/>
      <w:marTop w:val="0"/>
      <w:marBottom w:val="0"/>
      <w:divBdr>
        <w:top w:val="none" w:sz="0" w:space="0" w:color="auto"/>
        <w:left w:val="none" w:sz="0" w:space="0" w:color="auto"/>
        <w:bottom w:val="none" w:sz="0" w:space="0" w:color="auto"/>
        <w:right w:val="none" w:sz="0" w:space="0" w:color="auto"/>
      </w:divBdr>
    </w:div>
    <w:div w:id="414674242">
      <w:bodyDiv w:val="1"/>
      <w:marLeft w:val="0"/>
      <w:marRight w:val="0"/>
      <w:marTop w:val="0"/>
      <w:marBottom w:val="0"/>
      <w:divBdr>
        <w:top w:val="none" w:sz="0" w:space="0" w:color="auto"/>
        <w:left w:val="none" w:sz="0" w:space="0" w:color="auto"/>
        <w:bottom w:val="none" w:sz="0" w:space="0" w:color="auto"/>
        <w:right w:val="none" w:sz="0" w:space="0" w:color="auto"/>
      </w:divBdr>
    </w:div>
    <w:div w:id="456603966">
      <w:bodyDiv w:val="1"/>
      <w:marLeft w:val="0"/>
      <w:marRight w:val="0"/>
      <w:marTop w:val="0"/>
      <w:marBottom w:val="0"/>
      <w:divBdr>
        <w:top w:val="none" w:sz="0" w:space="0" w:color="auto"/>
        <w:left w:val="none" w:sz="0" w:space="0" w:color="auto"/>
        <w:bottom w:val="none" w:sz="0" w:space="0" w:color="auto"/>
        <w:right w:val="none" w:sz="0" w:space="0" w:color="auto"/>
      </w:divBdr>
    </w:div>
    <w:div w:id="478040499">
      <w:bodyDiv w:val="1"/>
      <w:marLeft w:val="0"/>
      <w:marRight w:val="0"/>
      <w:marTop w:val="0"/>
      <w:marBottom w:val="0"/>
      <w:divBdr>
        <w:top w:val="none" w:sz="0" w:space="0" w:color="auto"/>
        <w:left w:val="none" w:sz="0" w:space="0" w:color="auto"/>
        <w:bottom w:val="none" w:sz="0" w:space="0" w:color="auto"/>
        <w:right w:val="none" w:sz="0" w:space="0" w:color="auto"/>
      </w:divBdr>
    </w:div>
    <w:div w:id="489836006">
      <w:bodyDiv w:val="1"/>
      <w:marLeft w:val="0"/>
      <w:marRight w:val="0"/>
      <w:marTop w:val="0"/>
      <w:marBottom w:val="0"/>
      <w:divBdr>
        <w:top w:val="none" w:sz="0" w:space="0" w:color="auto"/>
        <w:left w:val="none" w:sz="0" w:space="0" w:color="auto"/>
        <w:bottom w:val="none" w:sz="0" w:space="0" w:color="auto"/>
        <w:right w:val="none" w:sz="0" w:space="0" w:color="auto"/>
      </w:divBdr>
    </w:div>
    <w:div w:id="524558280">
      <w:bodyDiv w:val="1"/>
      <w:marLeft w:val="0"/>
      <w:marRight w:val="0"/>
      <w:marTop w:val="0"/>
      <w:marBottom w:val="0"/>
      <w:divBdr>
        <w:top w:val="none" w:sz="0" w:space="0" w:color="auto"/>
        <w:left w:val="none" w:sz="0" w:space="0" w:color="auto"/>
        <w:bottom w:val="none" w:sz="0" w:space="0" w:color="auto"/>
        <w:right w:val="none" w:sz="0" w:space="0" w:color="auto"/>
      </w:divBdr>
    </w:div>
    <w:div w:id="575867609">
      <w:bodyDiv w:val="1"/>
      <w:marLeft w:val="0"/>
      <w:marRight w:val="0"/>
      <w:marTop w:val="0"/>
      <w:marBottom w:val="0"/>
      <w:divBdr>
        <w:top w:val="none" w:sz="0" w:space="0" w:color="auto"/>
        <w:left w:val="none" w:sz="0" w:space="0" w:color="auto"/>
        <w:bottom w:val="none" w:sz="0" w:space="0" w:color="auto"/>
        <w:right w:val="none" w:sz="0" w:space="0" w:color="auto"/>
      </w:divBdr>
    </w:div>
    <w:div w:id="607277380">
      <w:bodyDiv w:val="1"/>
      <w:marLeft w:val="0"/>
      <w:marRight w:val="0"/>
      <w:marTop w:val="0"/>
      <w:marBottom w:val="0"/>
      <w:divBdr>
        <w:top w:val="none" w:sz="0" w:space="0" w:color="auto"/>
        <w:left w:val="none" w:sz="0" w:space="0" w:color="auto"/>
        <w:bottom w:val="none" w:sz="0" w:space="0" w:color="auto"/>
        <w:right w:val="none" w:sz="0" w:space="0" w:color="auto"/>
      </w:divBdr>
    </w:div>
    <w:div w:id="733939866">
      <w:bodyDiv w:val="1"/>
      <w:marLeft w:val="0"/>
      <w:marRight w:val="0"/>
      <w:marTop w:val="0"/>
      <w:marBottom w:val="0"/>
      <w:divBdr>
        <w:top w:val="none" w:sz="0" w:space="0" w:color="auto"/>
        <w:left w:val="none" w:sz="0" w:space="0" w:color="auto"/>
        <w:bottom w:val="none" w:sz="0" w:space="0" w:color="auto"/>
        <w:right w:val="none" w:sz="0" w:space="0" w:color="auto"/>
      </w:divBdr>
    </w:div>
    <w:div w:id="759644269">
      <w:bodyDiv w:val="1"/>
      <w:marLeft w:val="0"/>
      <w:marRight w:val="0"/>
      <w:marTop w:val="0"/>
      <w:marBottom w:val="0"/>
      <w:divBdr>
        <w:top w:val="none" w:sz="0" w:space="0" w:color="auto"/>
        <w:left w:val="none" w:sz="0" w:space="0" w:color="auto"/>
        <w:bottom w:val="none" w:sz="0" w:space="0" w:color="auto"/>
        <w:right w:val="none" w:sz="0" w:space="0" w:color="auto"/>
      </w:divBdr>
    </w:div>
    <w:div w:id="761800751">
      <w:bodyDiv w:val="1"/>
      <w:marLeft w:val="0"/>
      <w:marRight w:val="0"/>
      <w:marTop w:val="0"/>
      <w:marBottom w:val="0"/>
      <w:divBdr>
        <w:top w:val="none" w:sz="0" w:space="0" w:color="auto"/>
        <w:left w:val="none" w:sz="0" w:space="0" w:color="auto"/>
        <w:bottom w:val="none" w:sz="0" w:space="0" w:color="auto"/>
        <w:right w:val="none" w:sz="0" w:space="0" w:color="auto"/>
      </w:divBdr>
    </w:div>
    <w:div w:id="771170929">
      <w:bodyDiv w:val="1"/>
      <w:marLeft w:val="0"/>
      <w:marRight w:val="0"/>
      <w:marTop w:val="0"/>
      <w:marBottom w:val="0"/>
      <w:divBdr>
        <w:top w:val="none" w:sz="0" w:space="0" w:color="auto"/>
        <w:left w:val="none" w:sz="0" w:space="0" w:color="auto"/>
        <w:bottom w:val="none" w:sz="0" w:space="0" w:color="auto"/>
        <w:right w:val="none" w:sz="0" w:space="0" w:color="auto"/>
      </w:divBdr>
    </w:div>
    <w:div w:id="777480806">
      <w:bodyDiv w:val="1"/>
      <w:marLeft w:val="0"/>
      <w:marRight w:val="0"/>
      <w:marTop w:val="0"/>
      <w:marBottom w:val="0"/>
      <w:divBdr>
        <w:top w:val="none" w:sz="0" w:space="0" w:color="auto"/>
        <w:left w:val="none" w:sz="0" w:space="0" w:color="auto"/>
        <w:bottom w:val="none" w:sz="0" w:space="0" w:color="auto"/>
        <w:right w:val="none" w:sz="0" w:space="0" w:color="auto"/>
      </w:divBdr>
    </w:div>
    <w:div w:id="811409703">
      <w:bodyDiv w:val="1"/>
      <w:marLeft w:val="0"/>
      <w:marRight w:val="0"/>
      <w:marTop w:val="0"/>
      <w:marBottom w:val="0"/>
      <w:divBdr>
        <w:top w:val="none" w:sz="0" w:space="0" w:color="auto"/>
        <w:left w:val="none" w:sz="0" w:space="0" w:color="auto"/>
        <w:bottom w:val="none" w:sz="0" w:space="0" w:color="auto"/>
        <w:right w:val="none" w:sz="0" w:space="0" w:color="auto"/>
      </w:divBdr>
    </w:div>
    <w:div w:id="841509510">
      <w:bodyDiv w:val="1"/>
      <w:marLeft w:val="0"/>
      <w:marRight w:val="0"/>
      <w:marTop w:val="0"/>
      <w:marBottom w:val="0"/>
      <w:divBdr>
        <w:top w:val="none" w:sz="0" w:space="0" w:color="auto"/>
        <w:left w:val="none" w:sz="0" w:space="0" w:color="auto"/>
        <w:bottom w:val="none" w:sz="0" w:space="0" w:color="auto"/>
        <w:right w:val="none" w:sz="0" w:space="0" w:color="auto"/>
      </w:divBdr>
    </w:div>
    <w:div w:id="841549465">
      <w:bodyDiv w:val="1"/>
      <w:marLeft w:val="0"/>
      <w:marRight w:val="0"/>
      <w:marTop w:val="0"/>
      <w:marBottom w:val="0"/>
      <w:divBdr>
        <w:top w:val="none" w:sz="0" w:space="0" w:color="auto"/>
        <w:left w:val="none" w:sz="0" w:space="0" w:color="auto"/>
        <w:bottom w:val="none" w:sz="0" w:space="0" w:color="auto"/>
        <w:right w:val="none" w:sz="0" w:space="0" w:color="auto"/>
      </w:divBdr>
    </w:div>
    <w:div w:id="865142476">
      <w:bodyDiv w:val="1"/>
      <w:marLeft w:val="0"/>
      <w:marRight w:val="0"/>
      <w:marTop w:val="0"/>
      <w:marBottom w:val="0"/>
      <w:divBdr>
        <w:top w:val="none" w:sz="0" w:space="0" w:color="auto"/>
        <w:left w:val="none" w:sz="0" w:space="0" w:color="auto"/>
        <w:bottom w:val="none" w:sz="0" w:space="0" w:color="auto"/>
        <w:right w:val="none" w:sz="0" w:space="0" w:color="auto"/>
      </w:divBdr>
    </w:div>
    <w:div w:id="871770485">
      <w:bodyDiv w:val="1"/>
      <w:marLeft w:val="0"/>
      <w:marRight w:val="0"/>
      <w:marTop w:val="0"/>
      <w:marBottom w:val="0"/>
      <w:divBdr>
        <w:top w:val="none" w:sz="0" w:space="0" w:color="auto"/>
        <w:left w:val="none" w:sz="0" w:space="0" w:color="auto"/>
        <w:bottom w:val="none" w:sz="0" w:space="0" w:color="auto"/>
        <w:right w:val="none" w:sz="0" w:space="0" w:color="auto"/>
      </w:divBdr>
    </w:div>
    <w:div w:id="874079667">
      <w:bodyDiv w:val="1"/>
      <w:marLeft w:val="0"/>
      <w:marRight w:val="0"/>
      <w:marTop w:val="0"/>
      <w:marBottom w:val="0"/>
      <w:divBdr>
        <w:top w:val="none" w:sz="0" w:space="0" w:color="auto"/>
        <w:left w:val="none" w:sz="0" w:space="0" w:color="auto"/>
        <w:bottom w:val="none" w:sz="0" w:space="0" w:color="auto"/>
        <w:right w:val="none" w:sz="0" w:space="0" w:color="auto"/>
      </w:divBdr>
    </w:div>
    <w:div w:id="907108516">
      <w:bodyDiv w:val="1"/>
      <w:marLeft w:val="0"/>
      <w:marRight w:val="0"/>
      <w:marTop w:val="0"/>
      <w:marBottom w:val="0"/>
      <w:divBdr>
        <w:top w:val="none" w:sz="0" w:space="0" w:color="auto"/>
        <w:left w:val="none" w:sz="0" w:space="0" w:color="auto"/>
        <w:bottom w:val="none" w:sz="0" w:space="0" w:color="auto"/>
        <w:right w:val="none" w:sz="0" w:space="0" w:color="auto"/>
      </w:divBdr>
    </w:div>
    <w:div w:id="959654842">
      <w:bodyDiv w:val="1"/>
      <w:marLeft w:val="0"/>
      <w:marRight w:val="0"/>
      <w:marTop w:val="0"/>
      <w:marBottom w:val="0"/>
      <w:divBdr>
        <w:top w:val="none" w:sz="0" w:space="0" w:color="auto"/>
        <w:left w:val="none" w:sz="0" w:space="0" w:color="auto"/>
        <w:bottom w:val="none" w:sz="0" w:space="0" w:color="auto"/>
        <w:right w:val="none" w:sz="0" w:space="0" w:color="auto"/>
      </w:divBdr>
    </w:div>
    <w:div w:id="959805363">
      <w:bodyDiv w:val="1"/>
      <w:marLeft w:val="0"/>
      <w:marRight w:val="0"/>
      <w:marTop w:val="0"/>
      <w:marBottom w:val="0"/>
      <w:divBdr>
        <w:top w:val="none" w:sz="0" w:space="0" w:color="auto"/>
        <w:left w:val="none" w:sz="0" w:space="0" w:color="auto"/>
        <w:bottom w:val="none" w:sz="0" w:space="0" w:color="auto"/>
        <w:right w:val="none" w:sz="0" w:space="0" w:color="auto"/>
      </w:divBdr>
    </w:div>
    <w:div w:id="962493826">
      <w:bodyDiv w:val="1"/>
      <w:marLeft w:val="0"/>
      <w:marRight w:val="0"/>
      <w:marTop w:val="0"/>
      <w:marBottom w:val="0"/>
      <w:divBdr>
        <w:top w:val="none" w:sz="0" w:space="0" w:color="auto"/>
        <w:left w:val="none" w:sz="0" w:space="0" w:color="auto"/>
        <w:bottom w:val="none" w:sz="0" w:space="0" w:color="auto"/>
        <w:right w:val="none" w:sz="0" w:space="0" w:color="auto"/>
      </w:divBdr>
    </w:div>
    <w:div w:id="986202155">
      <w:bodyDiv w:val="1"/>
      <w:marLeft w:val="0"/>
      <w:marRight w:val="0"/>
      <w:marTop w:val="0"/>
      <w:marBottom w:val="0"/>
      <w:divBdr>
        <w:top w:val="none" w:sz="0" w:space="0" w:color="auto"/>
        <w:left w:val="none" w:sz="0" w:space="0" w:color="auto"/>
        <w:bottom w:val="none" w:sz="0" w:space="0" w:color="auto"/>
        <w:right w:val="none" w:sz="0" w:space="0" w:color="auto"/>
      </w:divBdr>
    </w:div>
    <w:div w:id="1010959105">
      <w:bodyDiv w:val="1"/>
      <w:marLeft w:val="0"/>
      <w:marRight w:val="0"/>
      <w:marTop w:val="0"/>
      <w:marBottom w:val="0"/>
      <w:divBdr>
        <w:top w:val="none" w:sz="0" w:space="0" w:color="auto"/>
        <w:left w:val="none" w:sz="0" w:space="0" w:color="auto"/>
        <w:bottom w:val="none" w:sz="0" w:space="0" w:color="auto"/>
        <w:right w:val="none" w:sz="0" w:space="0" w:color="auto"/>
      </w:divBdr>
    </w:div>
    <w:div w:id="1066993599">
      <w:bodyDiv w:val="1"/>
      <w:marLeft w:val="0"/>
      <w:marRight w:val="0"/>
      <w:marTop w:val="0"/>
      <w:marBottom w:val="0"/>
      <w:divBdr>
        <w:top w:val="none" w:sz="0" w:space="0" w:color="auto"/>
        <w:left w:val="none" w:sz="0" w:space="0" w:color="auto"/>
        <w:bottom w:val="none" w:sz="0" w:space="0" w:color="auto"/>
        <w:right w:val="none" w:sz="0" w:space="0" w:color="auto"/>
      </w:divBdr>
    </w:div>
    <w:div w:id="1139613069">
      <w:bodyDiv w:val="1"/>
      <w:marLeft w:val="0"/>
      <w:marRight w:val="0"/>
      <w:marTop w:val="0"/>
      <w:marBottom w:val="0"/>
      <w:divBdr>
        <w:top w:val="none" w:sz="0" w:space="0" w:color="auto"/>
        <w:left w:val="none" w:sz="0" w:space="0" w:color="auto"/>
        <w:bottom w:val="none" w:sz="0" w:space="0" w:color="auto"/>
        <w:right w:val="none" w:sz="0" w:space="0" w:color="auto"/>
      </w:divBdr>
    </w:div>
    <w:div w:id="1172378486">
      <w:bodyDiv w:val="1"/>
      <w:marLeft w:val="0"/>
      <w:marRight w:val="0"/>
      <w:marTop w:val="0"/>
      <w:marBottom w:val="0"/>
      <w:divBdr>
        <w:top w:val="none" w:sz="0" w:space="0" w:color="auto"/>
        <w:left w:val="none" w:sz="0" w:space="0" w:color="auto"/>
        <w:bottom w:val="none" w:sz="0" w:space="0" w:color="auto"/>
        <w:right w:val="none" w:sz="0" w:space="0" w:color="auto"/>
      </w:divBdr>
    </w:div>
    <w:div w:id="1176111521">
      <w:bodyDiv w:val="1"/>
      <w:marLeft w:val="0"/>
      <w:marRight w:val="0"/>
      <w:marTop w:val="0"/>
      <w:marBottom w:val="0"/>
      <w:divBdr>
        <w:top w:val="none" w:sz="0" w:space="0" w:color="auto"/>
        <w:left w:val="none" w:sz="0" w:space="0" w:color="auto"/>
        <w:bottom w:val="none" w:sz="0" w:space="0" w:color="auto"/>
        <w:right w:val="none" w:sz="0" w:space="0" w:color="auto"/>
      </w:divBdr>
    </w:div>
    <w:div w:id="1378698158">
      <w:bodyDiv w:val="1"/>
      <w:marLeft w:val="0"/>
      <w:marRight w:val="0"/>
      <w:marTop w:val="0"/>
      <w:marBottom w:val="0"/>
      <w:divBdr>
        <w:top w:val="none" w:sz="0" w:space="0" w:color="auto"/>
        <w:left w:val="none" w:sz="0" w:space="0" w:color="auto"/>
        <w:bottom w:val="none" w:sz="0" w:space="0" w:color="auto"/>
        <w:right w:val="none" w:sz="0" w:space="0" w:color="auto"/>
      </w:divBdr>
    </w:div>
    <w:div w:id="1543400594">
      <w:bodyDiv w:val="1"/>
      <w:marLeft w:val="0"/>
      <w:marRight w:val="0"/>
      <w:marTop w:val="0"/>
      <w:marBottom w:val="0"/>
      <w:divBdr>
        <w:top w:val="none" w:sz="0" w:space="0" w:color="auto"/>
        <w:left w:val="none" w:sz="0" w:space="0" w:color="auto"/>
        <w:bottom w:val="none" w:sz="0" w:space="0" w:color="auto"/>
        <w:right w:val="none" w:sz="0" w:space="0" w:color="auto"/>
      </w:divBdr>
    </w:div>
    <w:div w:id="1551573228">
      <w:bodyDiv w:val="1"/>
      <w:marLeft w:val="0"/>
      <w:marRight w:val="0"/>
      <w:marTop w:val="0"/>
      <w:marBottom w:val="0"/>
      <w:divBdr>
        <w:top w:val="none" w:sz="0" w:space="0" w:color="auto"/>
        <w:left w:val="none" w:sz="0" w:space="0" w:color="auto"/>
        <w:bottom w:val="none" w:sz="0" w:space="0" w:color="auto"/>
        <w:right w:val="none" w:sz="0" w:space="0" w:color="auto"/>
      </w:divBdr>
    </w:div>
    <w:div w:id="1552229617">
      <w:bodyDiv w:val="1"/>
      <w:marLeft w:val="0"/>
      <w:marRight w:val="0"/>
      <w:marTop w:val="0"/>
      <w:marBottom w:val="0"/>
      <w:divBdr>
        <w:top w:val="none" w:sz="0" w:space="0" w:color="auto"/>
        <w:left w:val="none" w:sz="0" w:space="0" w:color="auto"/>
        <w:bottom w:val="none" w:sz="0" w:space="0" w:color="auto"/>
        <w:right w:val="none" w:sz="0" w:space="0" w:color="auto"/>
      </w:divBdr>
    </w:div>
    <w:div w:id="1595627563">
      <w:bodyDiv w:val="1"/>
      <w:marLeft w:val="0"/>
      <w:marRight w:val="0"/>
      <w:marTop w:val="0"/>
      <w:marBottom w:val="0"/>
      <w:divBdr>
        <w:top w:val="none" w:sz="0" w:space="0" w:color="auto"/>
        <w:left w:val="none" w:sz="0" w:space="0" w:color="auto"/>
        <w:bottom w:val="none" w:sz="0" w:space="0" w:color="auto"/>
        <w:right w:val="none" w:sz="0" w:space="0" w:color="auto"/>
      </w:divBdr>
    </w:div>
    <w:div w:id="1638871197">
      <w:bodyDiv w:val="1"/>
      <w:marLeft w:val="0"/>
      <w:marRight w:val="0"/>
      <w:marTop w:val="0"/>
      <w:marBottom w:val="0"/>
      <w:divBdr>
        <w:top w:val="none" w:sz="0" w:space="0" w:color="auto"/>
        <w:left w:val="none" w:sz="0" w:space="0" w:color="auto"/>
        <w:bottom w:val="none" w:sz="0" w:space="0" w:color="auto"/>
        <w:right w:val="none" w:sz="0" w:space="0" w:color="auto"/>
      </w:divBdr>
    </w:div>
    <w:div w:id="1648973115">
      <w:bodyDiv w:val="1"/>
      <w:marLeft w:val="0"/>
      <w:marRight w:val="0"/>
      <w:marTop w:val="0"/>
      <w:marBottom w:val="0"/>
      <w:divBdr>
        <w:top w:val="none" w:sz="0" w:space="0" w:color="auto"/>
        <w:left w:val="none" w:sz="0" w:space="0" w:color="auto"/>
        <w:bottom w:val="none" w:sz="0" w:space="0" w:color="auto"/>
        <w:right w:val="none" w:sz="0" w:space="0" w:color="auto"/>
      </w:divBdr>
    </w:div>
    <w:div w:id="1690252384">
      <w:bodyDiv w:val="1"/>
      <w:marLeft w:val="0"/>
      <w:marRight w:val="0"/>
      <w:marTop w:val="0"/>
      <w:marBottom w:val="0"/>
      <w:divBdr>
        <w:top w:val="none" w:sz="0" w:space="0" w:color="auto"/>
        <w:left w:val="none" w:sz="0" w:space="0" w:color="auto"/>
        <w:bottom w:val="none" w:sz="0" w:space="0" w:color="auto"/>
        <w:right w:val="none" w:sz="0" w:space="0" w:color="auto"/>
      </w:divBdr>
    </w:div>
    <w:div w:id="1729496738">
      <w:bodyDiv w:val="1"/>
      <w:marLeft w:val="0"/>
      <w:marRight w:val="0"/>
      <w:marTop w:val="0"/>
      <w:marBottom w:val="0"/>
      <w:divBdr>
        <w:top w:val="none" w:sz="0" w:space="0" w:color="auto"/>
        <w:left w:val="none" w:sz="0" w:space="0" w:color="auto"/>
        <w:bottom w:val="none" w:sz="0" w:space="0" w:color="auto"/>
        <w:right w:val="none" w:sz="0" w:space="0" w:color="auto"/>
      </w:divBdr>
    </w:div>
    <w:div w:id="1736514434">
      <w:bodyDiv w:val="1"/>
      <w:marLeft w:val="0"/>
      <w:marRight w:val="0"/>
      <w:marTop w:val="0"/>
      <w:marBottom w:val="0"/>
      <w:divBdr>
        <w:top w:val="none" w:sz="0" w:space="0" w:color="auto"/>
        <w:left w:val="none" w:sz="0" w:space="0" w:color="auto"/>
        <w:bottom w:val="none" w:sz="0" w:space="0" w:color="auto"/>
        <w:right w:val="none" w:sz="0" w:space="0" w:color="auto"/>
      </w:divBdr>
    </w:div>
    <w:div w:id="1743525780">
      <w:bodyDiv w:val="1"/>
      <w:marLeft w:val="0"/>
      <w:marRight w:val="0"/>
      <w:marTop w:val="0"/>
      <w:marBottom w:val="0"/>
      <w:divBdr>
        <w:top w:val="none" w:sz="0" w:space="0" w:color="auto"/>
        <w:left w:val="none" w:sz="0" w:space="0" w:color="auto"/>
        <w:bottom w:val="none" w:sz="0" w:space="0" w:color="auto"/>
        <w:right w:val="none" w:sz="0" w:space="0" w:color="auto"/>
      </w:divBdr>
    </w:div>
    <w:div w:id="1762792812">
      <w:bodyDiv w:val="1"/>
      <w:marLeft w:val="0"/>
      <w:marRight w:val="0"/>
      <w:marTop w:val="0"/>
      <w:marBottom w:val="0"/>
      <w:divBdr>
        <w:top w:val="none" w:sz="0" w:space="0" w:color="auto"/>
        <w:left w:val="none" w:sz="0" w:space="0" w:color="auto"/>
        <w:bottom w:val="none" w:sz="0" w:space="0" w:color="auto"/>
        <w:right w:val="none" w:sz="0" w:space="0" w:color="auto"/>
      </w:divBdr>
    </w:div>
    <w:div w:id="1827747413">
      <w:bodyDiv w:val="1"/>
      <w:marLeft w:val="0"/>
      <w:marRight w:val="0"/>
      <w:marTop w:val="0"/>
      <w:marBottom w:val="0"/>
      <w:divBdr>
        <w:top w:val="none" w:sz="0" w:space="0" w:color="auto"/>
        <w:left w:val="none" w:sz="0" w:space="0" w:color="auto"/>
        <w:bottom w:val="none" w:sz="0" w:space="0" w:color="auto"/>
        <w:right w:val="none" w:sz="0" w:space="0" w:color="auto"/>
      </w:divBdr>
    </w:div>
    <w:div w:id="1902326754">
      <w:bodyDiv w:val="1"/>
      <w:marLeft w:val="0"/>
      <w:marRight w:val="0"/>
      <w:marTop w:val="0"/>
      <w:marBottom w:val="0"/>
      <w:divBdr>
        <w:top w:val="none" w:sz="0" w:space="0" w:color="auto"/>
        <w:left w:val="none" w:sz="0" w:space="0" w:color="auto"/>
        <w:bottom w:val="none" w:sz="0" w:space="0" w:color="auto"/>
        <w:right w:val="none" w:sz="0" w:space="0" w:color="auto"/>
      </w:divBdr>
    </w:div>
    <w:div w:id="1946691411">
      <w:bodyDiv w:val="1"/>
      <w:marLeft w:val="0"/>
      <w:marRight w:val="0"/>
      <w:marTop w:val="0"/>
      <w:marBottom w:val="0"/>
      <w:divBdr>
        <w:top w:val="none" w:sz="0" w:space="0" w:color="auto"/>
        <w:left w:val="none" w:sz="0" w:space="0" w:color="auto"/>
        <w:bottom w:val="none" w:sz="0" w:space="0" w:color="auto"/>
        <w:right w:val="none" w:sz="0" w:space="0" w:color="auto"/>
      </w:divBdr>
    </w:div>
    <w:div w:id="1947301281">
      <w:bodyDiv w:val="1"/>
      <w:marLeft w:val="0"/>
      <w:marRight w:val="0"/>
      <w:marTop w:val="0"/>
      <w:marBottom w:val="0"/>
      <w:divBdr>
        <w:top w:val="none" w:sz="0" w:space="0" w:color="auto"/>
        <w:left w:val="none" w:sz="0" w:space="0" w:color="auto"/>
        <w:bottom w:val="none" w:sz="0" w:space="0" w:color="auto"/>
        <w:right w:val="none" w:sz="0" w:space="0" w:color="auto"/>
      </w:divBdr>
    </w:div>
    <w:div w:id="2015644272">
      <w:bodyDiv w:val="1"/>
      <w:marLeft w:val="0"/>
      <w:marRight w:val="0"/>
      <w:marTop w:val="0"/>
      <w:marBottom w:val="0"/>
      <w:divBdr>
        <w:top w:val="none" w:sz="0" w:space="0" w:color="auto"/>
        <w:left w:val="none" w:sz="0" w:space="0" w:color="auto"/>
        <w:bottom w:val="none" w:sz="0" w:space="0" w:color="auto"/>
        <w:right w:val="none" w:sz="0" w:space="0" w:color="auto"/>
      </w:divBdr>
    </w:div>
    <w:div w:id="2047873923">
      <w:bodyDiv w:val="1"/>
      <w:marLeft w:val="0"/>
      <w:marRight w:val="0"/>
      <w:marTop w:val="0"/>
      <w:marBottom w:val="0"/>
      <w:divBdr>
        <w:top w:val="none" w:sz="0" w:space="0" w:color="auto"/>
        <w:left w:val="none" w:sz="0" w:space="0" w:color="auto"/>
        <w:bottom w:val="none" w:sz="0" w:space="0" w:color="auto"/>
        <w:right w:val="none" w:sz="0" w:space="0" w:color="auto"/>
      </w:divBdr>
    </w:div>
    <w:div w:id="2052462209">
      <w:bodyDiv w:val="1"/>
      <w:marLeft w:val="0"/>
      <w:marRight w:val="0"/>
      <w:marTop w:val="0"/>
      <w:marBottom w:val="0"/>
      <w:divBdr>
        <w:top w:val="none" w:sz="0" w:space="0" w:color="auto"/>
        <w:left w:val="none" w:sz="0" w:space="0" w:color="auto"/>
        <w:bottom w:val="none" w:sz="0" w:space="0" w:color="auto"/>
        <w:right w:val="none" w:sz="0" w:space="0" w:color="auto"/>
      </w:divBdr>
    </w:div>
    <w:div w:id="2056418096">
      <w:bodyDiv w:val="1"/>
      <w:marLeft w:val="0"/>
      <w:marRight w:val="0"/>
      <w:marTop w:val="0"/>
      <w:marBottom w:val="0"/>
      <w:divBdr>
        <w:top w:val="none" w:sz="0" w:space="0" w:color="auto"/>
        <w:left w:val="none" w:sz="0" w:space="0" w:color="auto"/>
        <w:bottom w:val="none" w:sz="0" w:space="0" w:color="auto"/>
        <w:right w:val="none" w:sz="0" w:space="0" w:color="auto"/>
      </w:divBdr>
      <w:divsChild>
        <w:div w:id="1633245169">
          <w:marLeft w:val="0"/>
          <w:marRight w:val="0"/>
          <w:marTop w:val="0"/>
          <w:marBottom w:val="0"/>
          <w:divBdr>
            <w:top w:val="none" w:sz="0" w:space="0" w:color="auto"/>
            <w:left w:val="none" w:sz="0" w:space="0" w:color="auto"/>
            <w:bottom w:val="none" w:sz="0" w:space="0" w:color="auto"/>
            <w:right w:val="none" w:sz="0" w:space="0" w:color="auto"/>
          </w:divBdr>
        </w:div>
        <w:div w:id="1621916784">
          <w:marLeft w:val="0"/>
          <w:marRight w:val="0"/>
          <w:marTop w:val="0"/>
          <w:marBottom w:val="0"/>
          <w:divBdr>
            <w:top w:val="none" w:sz="0" w:space="0" w:color="auto"/>
            <w:left w:val="none" w:sz="0" w:space="0" w:color="auto"/>
            <w:bottom w:val="none" w:sz="0" w:space="0" w:color="auto"/>
            <w:right w:val="none" w:sz="0" w:space="0" w:color="auto"/>
          </w:divBdr>
        </w:div>
      </w:divsChild>
    </w:div>
    <w:div w:id="2070566372">
      <w:bodyDiv w:val="1"/>
      <w:marLeft w:val="0"/>
      <w:marRight w:val="0"/>
      <w:marTop w:val="0"/>
      <w:marBottom w:val="0"/>
      <w:divBdr>
        <w:top w:val="none" w:sz="0" w:space="0" w:color="auto"/>
        <w:left w:val="none" w:sz="0" w:space="0" w:color="auto"/>
        <w:bottom w:val="none" w:sz="0" w:space="0" w:color="auto"/>
        <w:right w:val="none" w:sz="0" w:space="0" w:color="auto"/>
      </w:divBdr>
    </w:div>
    <w:div w:id="21241540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drlz.com.ua/ibp/ddsite.nsf/all/shlz1?opendocument&amp;stype=51A2BF24D2BFDDFCC22587CE00369D4D" TargetMode="External"/><Relationship Id="rId21" Type="http://schemas.openxmlformats.org/officeDocument/2006/relationships/hyperlink" Target="http://www.drlz.com.ua/ibp/ddsite.nsf/all/shlz1?opendocument&amp;stype=7ECB22CB6DB1BF4AC2258A67002AE187" TargetMode="External"/><Relationship Id="rId42" Type="http://schemas.openxmlformats.org/officeDocument/2006/relationships/hyperlink" Target="http://www.drlz.com.ua/ibp/ddsite.nsf/all/shlz1?opendocument&amp;stype=3E22BB28F64BDF1CC2258B94002F84F7" TargetMode="External"/><Relationship Id="rId47" Type="http://schemas.openxmlformats.org/officeDocument/2006/relationships/image" Target="media/image22.jpeg"/><Relationship Id="rId63" Type="http://schemas.openxmlformats.org/officeDocument/2006/relationships/image" Target="media/image28.jpeg"/><Relationship Id="rId68" Type="http://schemas.openxmlformats.org/officeDocument/2006/relationships/image" Target="media/image31.jpeg"/><Relationship Id="rId16" Type="http://schemas.openxmlformats.org/officeDocument/2006/relationships/image" Target="media/image8.jpeg"/><Relationship Id="rId11" Type="http://schemas.openxmlformats.org/officeDocument/2006/relationships/image" Target="media/image4.png"/><Relationship Id="rId24" Type="http://schemas.openxmlformats.org/officeDocument/2006/relationships/image" Target="media/image12.jpeg"/><Relationship Id="rId32" Type="http://schemas.openxmlformats.org/officeDocument/2006/relationships/hyperlink" Target="http://www.drlz.com.ua/ibp/ddsite.nsf/all/shlz1?opendocument&amp;stype=2684F3BF68333E14C2258B850039C14B" TargetMode="External"/><Relationship Id="rId37" Type="http://schemas.openxmlformats.org/officeDocument/2006/relationships/image" Target="media/image18.jpeg"/><Relationship Id="rId40" Type="http://schemas.openxmlformats.org/officeDocument/2006/relationships/hyperlink" Target="http://www.drlz.com.ua/ibp/ddsite.nsf/all/shlz1?opendocument&amp;stype=2F58C598A795BCE8C2258A84004A4A0A" TargetMode="External"/><Relationship Id="rId45" Type="http://schemas.openxmlformats.org/officeDocument/2006/relationships/hyperlink" Target="http://www.drlz.com.ua/ibp/ddsite.nsf/all/shlz1?opendocument&amp;stype=3715407B47F7524FC2258B8100492619" TargetMode="External"/><Relationship Id="rId53" Type="http://schemas.openxmlformats.org/officeDocument/2006/relationships/hyperlink" Target="http://www.drlz.com.ua/ibp/ddsite.nsf/all/shlz1?opendocument&amp;stype=51A2BF24D2BFDDFCC22587CE00369D4D" TargetMode="External"/><Relationship Id="rId58" Type="http://schemas.openxmlformats.org/officeDocument/2006/relationships/hyperlink" Target="http://www.drlz.com.ua/ibp/ddsite.nsf/all/shlz1?opendocument&amp;stype=361BFCBE18E62726C2258A830049B6B6" TargetMode="External"/><Relationship Id="rId66" Type="http://schemas.openxmlformats.org/officeDocument/2006/relationships/image" Target="media/image30.jpeg"/><Relationship Id="rId74" Type="http://schemas.openxmlformats.org/officeDocument/2006/relationships/hyperlink" Target="https://zakon.rada.gov.ua/laws/show/z0471-98" TargetMode="Externa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27.jpeg"/><Relationship Id="rId19" Type="http://schemas.openxmlformats.org/officeDocument/2006/relationships/hyperlink" Target="http://www.drlz.com.ua/ibp/ddsite.nsf/all/shlz1?opendocument&amp;stype=0FB3E5C3A1157E34C2258B86003AC882" TargetMode="External"/><Relationship Id="rId14" Type="http://schemas.openxmlformats.org/officeDocument/2006/relationships/image" Target="media/image7.gif"/><Relationship Id="rId22" Type="http://schemas.openxmlformats.org/officeDocument/2006/relationships/image" Target="media/image11.jpeg"/><Relationship Id="rId27" Type="http://schemas.openxmlformats.org/officeDocument/2006/relationships/image" Target="media/image13.jpeg"/><Relationship Id="rId30" Type="http://schemas.openxmlformats.org/officeDocument/2006/relationships/hyperlink" Target="http://www.drlz.com.ua/ibp/ddsite.nsf/all/shlz1?opendocument&amp;stype=C4EE5A009DB96580C2258BB60023073B" TargetMode="External"/><Relationship Id="rId35" Type="http://schemas.openxmlformats.org/officeDocument/2006/relationships/image" Target="media/image17.jpeg"/><Relationship Id="rId43" Type="http://schemas.openxmlformats.org/officeDocument/2006/relationships/image" Target="media/image21.jpeg"/><Relationship Id="rId48" Type="http://schemas.openxmlformats.org/officeDocument/2006/relationships/hyperlink" Target="http://www.drlz.com.ua/ibp/ddsite.nsf/all/shlz1?opendocument&amp;stype=D34B2AC51011FF95C2258A1A00263064" TargetMode="External"/><Relationship Id="rId56" Type="http://schemas.openxmlformats.org/officeDocument/2006/relationships/hyperlink" Target="http://www.drlz.com.ua/ibp/ddsite.nsf/all/shlz1?opendocument&amp;stype=C118B4AF1B4CB4DFC2258ABA003EC129" TargetMode="External"/><Relationship Id="rId64" Type="http://schemas.openxmlformats.org/officeDocument/2006/relationships/image" Target="media/image29.gif"/><Relationship Id="rId69" Type="http://schemas.openxmlformats.org/officeDocument/2006/relationships/hyperlink" Target="http://www.drlz.com.ua/ibp/ddsite.nsf/all/shlz1?opendocument&amp;stype=A3CEB08E26F0F8E5C2258ACC003B4F96" TargetMode="External"/><Relationship Id="rId77" Type="http://schemas.openxmlformats.org/officeDocument/2006/relationships/header" Target="header2.xml"/><Relationship Id="rId8" Type="http://schemas.openxmlformats.org/officeDocument/2006/relationships/image" Target="media/image1.png"/><Relationship Id="rId51" Type="http://schemas.openxmlformats.org/officeDocument/2006/relationships/image" Target="media/image24.jpeg"/><Relationship Id="rId72" Type="http://schemas.openxmlformats.org/officeDocument/2006/relationships/hyperlink" Target="https://zakon.rada.gov.ua/laws/show/236/96-%D0%B2%D1%80"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www.drlz.com.ua/ibp/ddsite.nsf/all/shlz1?opendocument&amp;stype=A2C86859C46B62ACC2258B0F003CE89C" TargetMode="External"/><Relationship Id="rId25" Type="http://schemas.openxmlformats.org/officeDocument/2006/relationships/hyperlink" Target="http://www.drlz.com.ua/ibp/ddsite.nsf/all/shlz1?opendocument&amp;stype=A4145DA23C68AA06C2258B850039EEC2" TargetMode="External"/><Relationship Id="rId33" Type="http://schemas.openxmlformats.org/officeDocument/2006/relationships/image" Target="media/image16.jpeg"/><Relationship Id="rId38" Type="http://schemas.openxmlformats.org/officeDocument/2006/relationships/hyperlink" Target="http://www.drlz.com.ua/ibp/ddsite.nsf/all/shlz1?opendocument&amp;stype=ED98E9A961FE7C26C2258A84004B067E" TargetMode="External"/><Relationship Id="rId46" Type="http://schemas.openxmlformats.org/officeDocument/2006/relationships/hyperlink" Target="http://www.drlz.com.ua/ibp/ddsite.nsf/all/shlz1?opendocument&amp;stype=3C616A156AE71FD2C2258891002FD3E0" TargetMode="External"/><Relationship Id="rId59" Type="http://schemas.openxmlformats.org/officeDocument/2006/relationships/image" Target="media/image26.jpeg"/><Relationship Id="rId67" Type="http://schemas.openxmlformats.org/officeDocument/2006/relationships/hyperlink" Target="http://www.drlz.com.ua/ibp/ddsite.nsf/all/shlz1?opendocument&amp;stype=D772BCA7E153991AC225899D002A22D9" TargetMode="External"/><Relationship Id="rId20" Type="http://schemas.openxmlformats.org/officeDocument/2006/relationships/image" Target="media/image10.jpeg"/><Relationship Id="rId41" Type="http://schemas.openxmlformats.org/officeDocument/2006/relationships/image" Target="media/image20.jpeg"/><Relationship Id="rId54" Type="http://schemas.openxmlformats.org/officeDocument/2006/relationships/hyperlink" Target="http://www.drlz.com.ua/ibp/ddsite.nsf/all/shlz1?opendocument&amp;stype=ED98E9A961FE7C26C2258A84004B067E" TargetMode="External"/><Relationship Id="rId62" Type="http://schemas.openxmlformats.org/officeDocument/2006/relationships/hyperlink" Target="http://www.drlz.com.ua/ibp/ddsite.nsf/all/shlz1?opendocument&amp;stype=E469B446E7761946C22588850035CE81" TargetMode="External"/><Relationship Id="rId70" Type="http://schemas.openxmlformats.org/officeDocument/2006/relationships/image" Target="media/image32.jpeg"/><Relationship Id="rId75" Type="http://schemas.openxmlformats.org/officeDocument/2006/relationships/hyperlink" Target="https://zakon.rada.gov.ua/laws/show/z0471-98"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drlz.com.ua/ibp/ddsite.nsf/all/shlz1?opendocument&amp;stype=575D3CC2FE989E78C22588A6004414BA" TargetMode="External"/><Relationship Id="rId23" Type="http://schemas.openxmlformats.org/officeDocument/2006/relationships/hyperlink" Target="http://www.drlz.com.ua/ibp/ddsite.nsf/all/shlz1?opendocument&amp;stype=3CD05913C93AC5DDC2258A67002ACD74" TargetMode="External"/><Relationship Id="rId28" Type="http://schemas.openxmlformats.org/officeDocument/2006/relationships/hyperlink" Target="http://www.drlz.com.ua/ibp/ddsite.nsf/all/shlz1?opendocument&amp;stype=6D1F8C929EAD3435C22589FE003544B9" TargetMode="External"/><Relationship Id="rId36" Type="http://schemas.openxmlformats.org/officeDocument/2006/relationships/hyperlink" Target="http://www.drlz.com.ua/ibp/ddsite.nsf/all/shlz1?opendocument&amp;stype=983471552968EF57C2258A84004B2CDC" TargetMode="External"/><Relationship Id="rId49" Type="http://schemas.openxmlformats.org/officeDocument/2006/relationships/image" Target="media/image23.jpeg"/><Relationship Id="rId57" Type="http://schemas.openxmlformats.org/officeDocument/2006/relationships/image" Target="media/image25.tmp"/><Relationship Id="rId10" Type="http://schemas.openxmlformats.org/officeDocument/2006/relationships/image" Target="media/image3.jpeg"/><Relationship Id="rId31" Type="http://schemas.openxmlformats.org/officeDocument/2006/relationships/image" Target="media/image15.jpeg"/><Relationship Id="rId44" Type="http://schemas.openxmlformats.org/officeDocument/2006/relationships/hyperlink" Target="http://www.drlz.com.ua/ibp/ddsite.nsf/all/shlz1?opendocument&amp;stype=95E3807D0AAAF17AC2258B94002F5AC3" TargetMode="External"/><Relationship Id="rId52" Type="http://schemas.openxmlformats.org/officeDocument/2006/relationships/hyperlink" Target="http://www.drlz.com.ua/ibp/ddsite.nsf/all/shlz1?opendocument&amp;stype=7ECB22CB6DB1BF4AC2258A67002AE187" TargetMode="External"/><Relationship Id="rId60" Type="http://schemas.openxmlformats.org/officeDocument/2006/relationships/hyperlink" Target="http://www.drlz.com.ua/ibp/ddsite.nsf/all/shlz1?opendocument&amp;stype=BB230C7D78D17D73C2258AB6002C2107" TargetMode="External"/><Relationship Id="rId65" Type="http://schemas.openxmlformats.org/officeDocument/2006/relationships/hyperlink" Target="http://www.drlz.com.ua/ibp/ddsite.nsf/all/shlz1?opendocument&amp;stype=F88C975808E9EA42C22588850035AA2A" TargetMode="External"/><Relationship Id="rId73" Type="http://schemas.openxmlformats.org/officeDocument/2006/relationships/hyperlink" Target="https://ips.ligazakon.net/document/view/re22868?ed=2023_11_27&amp;an=455" TargetMode="External"/><Relationship Id="rId78" Type="http://schemas.openxmlformats.org/officeDocument/2006/relationships/fontTable" Target="fontTable.xml"/><Relationship Id="rId94"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image" Target="media/image2.tmp"/><Relationship Id="rId13" Type="http://schemas.openxmlformats.org/officeDocument/2006/relationships/image" Target="media/image6.png"/><Relationship Id="rId18" Type="http://schemas.openxmlformats.org/officeDocument/2006/relationships/image" Target="media/image9.jpeg"/><Relationship Id="rId39" Type="http://schemas.openxmlformats.org/officeDocument/2006/relationships/image" Target="media/image19.jpeg"/><Relationship Id="rId34" Type="http://schemas.openxmlformats.org/officeDocument/2006/relationships/hyperlink" Target="http://www.drlz.com.ua/ibp/ddsite.nsf/all/shlz1?opendocument&amp;stype=C118B4AF1B4CB4DFC2258ABA003EC129" TargetMode="External"/><Relationship Id="rId50" Type="http://schemas.openxmlformats.org/officeDocument/2006/relationships/hyperlink" Target="http://www.drlz.com.ua/ibp/ddsite.nsf/all/shlz1?opendocument&amp;stype=B2A9570A2F9645F3C2258932003801EB" TargetMode="External"/><Relationship Id="rId55" Type="http://schemas.openxmlformats.org/officeDocument/2006/relationships/hyperlink" Target="http://www.drlz.com.ua/ibp/ddsite.nsf/all/shlz1?opendocument&amp;stype=A2C86859C46B62ACC2258B0F003CE89C" TargetMode="External"/><Relationship Id="rId76"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hyperlink" Target="https://zakon.rada.gov.ua/laws/show/236/96-%D0%B2%D1%80" TargetMode="External"/><Relationship Id="rId2" Type="http://schemas.openxmlformats.org/officeDocument/2006/relationships/numbering" Target="numbering.xml"/><Relationship Id="rId29" Type="http://schemas.openxmlformats.org/officeDocument/2006/relationships/image" Target="media/image14.jpeg"/></Relationships>
</file>

<file path=word/_rels/footnotes.xml.rels><?xml version="1.0" encoding="UTF-8" standalone="yes"?>
<Relationships xmlns="http://schemas.openxmlformats.org/package/2006/relationships"><Relationship Id="rId8" Type="http://schemas.openxmlformats.org/officeDocument/2006/relationships/hyperlink" Target="https://tabletki.ua/" TargetMode="External"/><Relationship Id="rId13" Type="http://schemas.openxmlformats.org/officeDocument/2006/relationships/hyperlink" Target="https://likie.ua/" TargetMode="External"/><Relationship Id="rId3" Type="http://schemas.openxmlformats.org/officeDocument/2006/relationships/hyperlink" Target="https://www.greenpharmcosmetic.com/" TargetMode="External"/><Relationship Id="rId7" Type="http://schemas.openxmlformats.org/officeDocument/2006/relationships/hyperlink" Target="https://podorozhnyk.ua/ru/" TargetMode="External"/><Relationship Id="rId12" Type="http://schemas.openxmlformats.org/officeDocument/2006/relationships/hyperlink" Target="https://likiteka.info/ru/" TargetMode="External"/><Relationship Id="rId2" Type="http://schemas.openxmlformats.org/officeDocument/2006/relationships/hyperlink" Target="https://apteka911.ua/ua" TargetMode="External"/><Relationship Id="rId1" Type="http://schemas.openxmlformats.org/officeDocument/2006/relationships/hyperlink" Target="https://tabletki.ua/" TargetMode="External"/><Relationship Id="rId6" Type="http://schemas.openxmlformats.org/officeDocument/2006/relationships/hyperlink" Target="https://apteka911.ua/ua" TargetMode="External"/><Relationship Id="rId11" Type="http://schemas.openxmlformats.org/officeDocument/2006/relationships/hyperlink" Target="https://www.instagram.com/" TargetMode="External"/><Relationship Id="rId5" Type="http://schemas.openxmlformats.org/officeDocument/2006/relationships/hyperlink" Target="https://anc.ua/" TargetMode="External"/><Relationship Id="rId10" Type="http://schemas.openxmlformats.org/officeDocument/2006/relationships/hyperlink" Target="https://mypharmacy.com.ua/" TargetMode="External"/><Relationship Id="rId4" Type="http://schemas.openxmlformats.org/officeDocument/2006/relationships/hyperlink" Target="https://podorozhnyk.ua/ru/" TargetMode="External"/><Relationship Id="rId9" Type="http://schemas.openxmlformats.org/officeDocument/2006/relationships/hyperlink" Target="https://likiteka.info/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DB8CA9-51D3-4010-9363-0B460080CA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449</TotalTime>
  <Pages>42</Pages>
  <Words>71863</Words>
  <Characters>40962</Characters>
  <Application>Microsoft Office Word</Application>
  <DocSecurity>0</DocSecurity>
  <Lines>341</Lines>
  <Paragraphs>225</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
  <LinksUpToDate>false</LinksUpToDate>
  <CharactersWithSpaces>112600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Гирман Дарина Олександрівна</dc:creator>
  <cp:keywords/>
  <dc:description/>
  <cp:lastModifiedBy>Гирман Дарина Олександрівна</cp:lastModifiedBy>
  <cp:revision>66</cp:revision>
  <cp:lastPrinted>2024-12-02T16:55:00Z</cp:lastPrinted>
  <dcterms:created xsi:type="dcterms:W3CDTF">2024-12-02T10:15:00Z</dcterms:created>
  <dcterms:modified xsi:type="dcterms:W3CDTF">2024-12-04T11:08:00Z</dcterms:modified>
</cp:coreProperties>
</file>