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7AE" w:rsidRPr="00437F14" w:rsidRDefault="005327AE" w:rsidP="005327AE">
      <w:pPr>
        <w:framePr w:hSpace="180" w:wrap="around" w:vAnchor="page" w:hAnchor="margin" w:y="1066"/>
        <w:spacing w:after="0" w:line="240" w:lineRule="auto"/>
        <w:jc w:val="center"/>
        <w:rPr>
          <w:rFonts w:ascii="Times New Roman" w:eastAsia="Times New Roman" w:hAnsi="Times New Roman" w:cs="Times New Roman"/>
          <w:sz w:val="32"/>
          <w:szCs w:val="32"/>
          <w:lang w:val="uk-UA"/>
        </w:rPr>
      </w:pPr>
      <w:bookmarkStart w:id="0" w:name="_GoBack"/>
      <w:bookmarkEnd w:id="0"/>
      <w:r w:rsidRPr="00437F14">
        <w:rPr>
          <w:rFonts w:ascii="Times New Roman" w:eastAsia="Times New Roman" w:hAnsi="Times New Roman" w:cs="Times New Roman"/>
          <w:noProof/>
          <w:sz w:val="32"/>
          <w:szCs w:val="32"/>
          <w:lang w:val="uk-UA" w:eastAsia="uk-UA"/>
        </w:rPr>
        <w:drawing>
          <wp:inline distT="0" distB="0" distL="0" distR="0" wp14:anchorId="4FF1661B" wp14:editId="7AE6E88E">
            <wp:extent cx="607060" cy="687705"/>
            <wp:effectExtent l="0" t="0" r="254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7060" cy="687705"/>
                    </a:xfrm>
                    <a:prstGeom prst="rect">
                      <a:avLst/>
                    </a:prstGeom>
                    <a:noFill/>
                    <a:ln>
                      <a:noFill/>
                    </a:ln>
                  </pic:spPr>
                </pic:pic>
              </a:graphicData>
            </a:graphic>
          </wp:inline>
        </w:drawing>
      </w:r>
    </w:p>
    <w:p w:rsidR="005327AE" w:rsidRPr="00437F14" w:rsidRDefault="005327AE" w:rsidP="005327AE">
      <w:pPr>
        <w:framePr w:hSpace="180" w:wrap="around" w:vAnchor="page" w:hAnchor="margin" w:y="1066"/>
        <w:spacing w:after="0" w:line="240" w:lineRule="auto"/>
        <w:jc w:val="center"/>
        <w:rPr>
          <w:rFonts w:ascii="Times New Roman" w:eastAsia="Times New Roman" w:hAnsi="Times New Roman" w:cs="Times New Roman"/>
          <w:sz w:val="16"/>
          <w:szCs w:val="16"/>
          <w:lang w:val="uk-UA" w:eastAsia="uk-UA"/>
        </w:rPr>
      </w:pPr>
    </w:p>
    <w:p w:rsidR="005327AE" w:rsidRPr="00437F14" w:rsidRDefault="005327AE" w:rsidP="005327AE">
      <w:pPr>
        <w:framePr w:hSpace="180" w:wrap="around" w:vAnchor="page" w:hAnchor="margin" w:y="1066"/>
        <w:spacing w:after="0" w:line="240" w:lineRule="auto"/>
        <w:jc w:val="center"/>
        <w:rPr>
          <w:rFonts w:ascii="Times New Roman" w:eastAsia="Times New Roman" w:hAnsi="Times New Roman" w:cs="Times New Roman"/>
          <w:b/>
          <w:sz w:val="32"/>
          <w:szCs w:val="32"/>
          <w:lang w:val="uk-UA" w:eastAsia="uk-UA"/>
        </w:rPr>
      </w:pPr>
      <w:r w:rsidRPr="00437F14">
        <w:rPr>
          <w:rFonts w:ascii="Times New Roman" w:eastAsia="Times New Roman" w:hAnsi="Times New Roman" w:cs="Times New Roman"/>
          <w:b/>
          <w:sz w:val="32"/>
          <w:szCs w:val="32"/>
          <w:lang w:val="uk-UA" w:eastAsia="uk-UA"/>
        </w:rPr>
        <w:t xml:space="preserve">  АНТИМОНОПОЛЬНИЙ   КОМІТЕТ   УКРАЇНИ</w:t>
      </w:r>
    </w:p>
    <w:p w:rsidR="005327AE" w:rsidRPr="00437F14" w:rsidRDefault="005327AE" w:rsidP="005327AE">
      <w:pPr>
        <w:framePr w:hSpace="180" w:wrap="around" w:vAnchor="page" w:hAnchor="margin" w:y="1066"/>
        <w:spacing w:after="0" w:line="240" w:lineRule="auto"/>
        <w:jc w:val="center"/>
        <w:rPr>
          <w:rFonts w:ascii="Times New Roman" w:eastAsia="Times New Roman" w:hAnsi="Times New Roman" w:cs="Times New Roman"/>
          <w:b/>
          <w:sz w:val="28"/>
          <w:szCs w:val="28"/>
          <w:lang w:val="uk-UA" w:eastAsia="uk-UA"/>
        </w:rPr>
      </w:pPr>
    </w:p>
    <w:p w:rsidR="005327AE" w:rsidRPr="00437F14" w:rsidRDefault="005327AE" w:rsidP="005327AE">
      <w:pPr>
        <w:framePr w:hSpace="180" w:wrap="around" w:vAnchor="page" w:hAnchor="margin" w:y="1066"/>
        <w:spacing w:after="0" w:line="240" w:lineRule="auto"/>
        <w:jc w:val="center"/>
        <w:rPr>
          <w:rFonts w:ascii="Times New Roman" w:eastAsia="Times New Roman" w:hAnsi="Times New Roman" w:cs="Times New Roman"/>
          <w:b/>
          <w:sz w:val="32"/>
          <w:szCs w:val="32"/>
          <w:lang w:val="uk-UA" w:eastAsia="uk-UA"/>
        </w:rPr>
      </w:pPr>
      <w:r w:rsidRPr="00437F14">
        <w:rPr>
          <w:rFonts w:ascii="Times New Roman" w:eastAsia="Times New Roman" w:hAnsi="Times New Roman" w:cs="Times New Roman"/>
          <w:b/>
          <w:sz w:val="32"/>
          <w:szCs w:val="32"/>
          <w:lang w:val="uk-UA" w:eastAsia="uk-UA"/>
        </w:rPr>
        <w:t xml:space="preserve"> РІШЕННЯ</w:t>
      </w:r>
    </w:p>
    <w:p w:rsidR="005327AE" w:rsidRPr="00437F14" w:rsidRDefault="005327AE" w:rsidP="005327AE">
      <w:pPr>
        <w:framePr w:hSpace="180" w:wrap="around" w:vAnchor="page" w:hAnchor="margin" w:y="1066"/>
        <w:spacing w:after="0" w:line="240" w:lineRule="auto"/>
        <w:rPr>
          <w:rFonts w:ascii="Times New Roman" w:eastAsia="Times New Roman" w:hAnsi="Times New Roman" w:cs="Times New Roman"/>
          <w:sz w:val="28"/>
          <w:szCs w:val="28"/>
          <w:lang w:val="uk-UA" w:eastAsia="uk-UA"/>
        </w:rPr>
      </w:pPr>
    </w:p>
    <w:p w:rsidR="005327AE" w:rsidRPr="005327AE" w:rsidRDefault="00E542C5" w:rsidP="005327AE">
      <w:pPr>
        <w:spacing w:after="0" w:line="240" w:lineRule="auto"/>
        <w:rPr>
          <w:rFonts w:ascii="Times New Roman" w:eastAsia="Times New Roman" w:hAnsi="Times New Roman" w:cs="Times New Roman"/>
          <w:b/>
          <w:sz w:val="24"/>
          <w:szCs w:val="24"/>
          <w:lang w:val="uk-UA" w:eastAsia="uk-UA"/>
        </w:rPr>
      </w:pPr>
      <w:r>
        <w:rPr>
          <w:rFonts w:ascii="Times New Roman" w:eastAsia="Times New Roman" w:hAnsi="Times New Roman" w:cs="Times New Roman"/>
          <w:sz w:val="24"/>
          <w:szCs w:val="24"/>
          <w:lang w:val="uk-UA" w:eastAsia="uk-UA"/>
        </w:rPr>
        <w:t>08 серпня</w:t>
      </w:r>
      <w:r w:rsidR="005327AE" w:rsidRPr="005327AE">
        <w:rPr>
          <w:rFonts w:ascii="Times New Roman" w:eastAsia="Times New Roman" w:hAnsi="Times New Roman" w:cs="Times New Roman"/>
          <w:sz w:val="24"/>
          <w:szCs w:val="24"/>
          <w:lang w:val="uk-UA" w:eastAsia="uk-UA"/>
        </w:rPr>
        <w:t xml:space="preserve"> 2019 р.</w:t>
      </w:r>
      <w:r w:rsidR="005327AE" w:rsidRPr="005327AE">
        <w:rPr>
          <w:rFonts w:ascii="Times New Roman" w:eastAsia="Times New Roman" w:hAnsi="Times New Roman" w:cs="Times New Roman"/>
          <w:sz w:val="24"/>
          <w:szCs w:val="24"/>
          <w:lang w:val="uk-UA" w:eastAsia="uk-UA"/>
        </w:rPr>
        <w:tab/>
      </w:r>
      <w:r w:rsidR="005327AE" w:rsidRPr="005327AE">
        <w:rPr>
          <w:rFonts w:ascii="Times New Roman" w:eastAsia="Times New Roman" w:hAnsi="Times New Roman" w:cs="Times New Roman"/>
          <w:sz w:val="24"/>
          <w:szCs w:val="24"/>
          <w:lang w:val="uk-UA" w:eastAsia="uk-UA"/>
        </w:rPr>
        <w:tab/>
        <w:t xml:space="preserve">                             Київ</w:t>
      </w:r>
      <w:r w:rsidR="005327AE" w:rsidRPr="005327AE">
        <w:rPr>
          <w:rFonts w:ascii="Times New Roman" w:eastAsia="Times New Roman" w:hAnsi="Times New Roman" w:cs="Times New Roman"/>
          <w:sz w:val="24"/>
          <w:szCs w:val="24"/>
          <w:lang w:val="uk-UA" w:eastAsia="uk-UA"/>
        </w:rPr>
        <w:tab/>
        <w:t xml:space="preserve">   </w:t>
      </w:r>
      <w:r w:rsidR="005327AE" w:rsidRPr="005327AE">
        <w:rPr>
          <w:rFonts w:ascii="Times New Roman" w:eastAsia="Times New Roman" w:hAnsi="Times New Roman" w:cs="Times New Roman"/>
          <w:sz w:val="24"/>
          <w:szCs w:val="24"/>
          <w:lang w:val="uk-UA" w:eastAsia="uk-UA"/>
        </w:rPr>
        <w:tab/>
      </w:r>
      <w:r w:rsidR="005327AE" w:rsidRPr="005327AE">
        <w:rPr>
          <w:rFonts w:ascii="Times New Roman" w:eastAsia="Times New Roman" w:hAnsi="Times New Roman" w:cs="Times New Roman"/>
          <w:sz w:val="24"/>
          <w:szCs w:val="24"/>
          <w:lang w:val="uk-UA" w:eastAsia="uk-UA"/>
        </w:rPr>
        <w:tab/>
        <w:t xml:space="preserve">                          № </w:t>
      </w:r>
      <w:r>
        <w:rPr>
          <w:rFonts w:ascii="Times New Roman" w:eastAsia="Times New Roman" w:hAnsi="Times New Roman" w:cs="Times New Roman"/>
          <w:sz w:val="24"/>
          <w:szCs w:val="24"/>
          <w:lang w:val="uk-UA" w:eastAsia="uk-UA"/>
        </w:rPr>
        <w:t>547</w:t>
      </w:r>
      <w:r w:rsidR="005327AE" w:rsidRPr="005327AE">
        <w:rPr>
          <w:rFonts w:ascii="Times New Roman" w:eastAsia="Times New Roman" w:hAnsi="Times New Roman" w:cs="Times New Roman"/>
          <w:sz w:val="24"/>
          <w:szCs w:val="24"/>
          <w:lang w:val="uk-UA" w:eastAsia="uk-UA"/>
        </w:rPr>
        <w:t>-р</w:t>
      </w:r>
    </w:p>
    <w:p w:rsidR="005327AE" w:rsidRPr="005327AE" w:rsidRDefault="005327AE" w:rsidP="005327AE">
      <w:pPr>
        <w:spacing w:after="0" w:line="240" w:lineRule="auto"/>
        <w:rPr>
          <w:rFonts w:ascii="Times New Roman" w:eastAsia="Times New Roman" w:hAnsi="Times New Roman" w:cs="Times New Roman"/>
          <w:sz w:val="24"/>
          <w:szCs w:val="24"/>
          <w:lang w:val="uk-UA" w:eastAsia="uk-UA"/>
        </w:rPr>
      </w:pPr>
    </w:p>
    <w:p w:rsidR="005327AE" w:rsidRPr="005327AE" w:rsidRDefault="005327AE" w:rsidP="005327AE">
      <w:pPr>
        <w:spacing w:after="0" w:line="240" w:lineRule="auto"/>
        <w:rPr>
          <w:rFonts w:ascii="Times New Roman" w:eastAsia="Times New Roman" w:hAnsi="Times New Roman" w:cs="Times New Roman"/>
          <w:sz w:val="24"/>
          <w:szCs w:val="24"/>
          <w:lang w:val="uk-UA" w:eastAsia="uk-UA"/>
        </w:rPr>
      </w:pPr>
      <w:r w:rsidRPr="005327AE">
        <w:rPr>
          <w:rFonts w:ascii="Times New Roman" w:eastAsia="Times New Roman" w:hAnsi="Times New Roman" w:cs="Times New Roman"/>
          <w:sz w:val="24"/>
          <w:szCs w:val="24"/>
          <w:lang w:val="uk-UA" w:eastAsia="uk-UA"/>
        </w:rPr>
        <w:t xml:space="preserve">Про визнання </w:t>
      </w:r>
      <w:proofErr w:type="spellStart"/>
      <w:r w:rsidRPr="005327AE">
        <w:rPr>
          <w:rFonts w:ascii="Times New Roman" w:eastAsia="Times New Roman" w:hAnsi="Times New Roman" w:cs="Times New Roman"/>
          <w:sz w:val="24"/>
          <w:szCs w:val="24"/>
          <w:lang w:val="uk-UA" w:eastAsia="uk-UA"/>
        </w:rPr>
        <w:t>підтрим</w:t>
      </w:r>
      <w:r w:rsidR="0068160A">
        <w:rPr>
          <w:rFonts w:ascii="Times New Roman" w:eastAsia="Times New Roman" w:hAnsi="Times New Roman" w:cs="Times New Roman"/>
          <w:sz w:val="24"/>
          <w:szCs w:val="24"/>
          <w:lang w:val="uk-UA" w:eastAsia="uk-UA"/>
        </w:rPr>
        <w:t>-</w:t>
      </w:r>
      <w:r w:rsidRPr="005327AE">
        <w:rPr>
          <w:rFonts w:ascii="Times New Roman" w:eastAsia="Times New Roman" w:hAnsi="Times New Roman" w:cs="Times New Roman"/>
          <w:sz w:val="24"/>
          <w:szCs w:val="24"/>
          <w:lang w:val="uk-UA" w:eastAsia="uk-UA"/>
        </w:rPr>
        <w:t>ки</w:t>
      </w:r>
      <w:proofErr w:type="spellEnd"/>
      <w:r w:rsidRPr="005327AE">
        <w:rPr>
          <w:rFonts w:ascii="Times New Roman" w:eastAsia="Times New Roman" w:hAnsi="Times New Roman" w:cs="Times New Roman"/>
          <w:sz w:val="24"/>
          <w:szCs w:val="24"/>
          <w:lang w:val="uk-UA" w:eastAsia="uk-UA"/>
        </w:rPr>
        <w:t xml:space="preserve"> суб’єкта</w:t>
      </w:r>
    </w:p>
    <w:p w:rsidR="005327AE" w:rsidRPr="005327AE" w:rsidRDefault="005327AE" w:rsidP="005327AE">
      <w:pPr>
        <w:spacing w:after="0" w:line="240" w:lineRule="auto"/>
        <w:rPr>
          <w:rFonts w:ascii="Times New Roman" w:eastAsia="Times New Roman" w:hAnsi="Times New Roman" w:cs="Times New Roman"/>
          <w:sz w:val="24"/>
          <w:szCs w:val="24"/>
          <w:lang w:val="uk-UA" w:eastAsia="uk-UA"/>
        </w:rPr>
      </w:pPr>
      <w:r w:rsidRPr="005327AE">
        <w:rPr>
          <w:rFonts w:ascii="Times New Roman" w:eastAsia="Times New Roman" w:hAnsi="Times New Roman" w:cs="Times New Roman"/>
          <w:sz w:val="24"/>
          <w:szCs w:val="24"/>
          <w:lang w:val="uk-UA" w:eastAsia="uk-UA"/>
        </w:rPr>
        <w:t>господарювання, зазначеної у</w:t>
      </w:r>
    </w:p>
    <w:p w:rsidR="005327AE" w:rsidRPr="005327AE" w:rsidRDefault="005327AE" w:rsidP="005327AE">
      <w:pPr>
        <w:spacing w:after="0" w:line="240" w:lineRule="auto"/>
        <w:rPr>
          <w:rFonts w:ascii="Times New Roman" w:eastAsia="Times New Roman" w:hAnsi="Times New Roman" w:cs="Times New Roman"/>
          <w:sz w:val="24"/>
          <w:szCs w:val="24"/>
          <w:lang w:val="uk-UA" w:eastAsia="uk-UA"/>
        </w:rPr>
      </w:pPr>
      <w:r w:rsidRPr="005327AE">
        <w:rPr>
          <w:rFonts w:ascii="Times New Roman" w:eastAsia="Times New Roman" w:hAnsi="Times New Roman" w:cs="Times New Roman"/>
          <w:sz w:val="24"/>
          <w:szCs w:val="24"/>
          <w:lang w:val="uk-UA" w:eastAsia="uk-UA"/>
        </w:rPr>
        <w:t>повідомленні, такою, що не є</w:t>
      </w:r>
    </w:p>
    <w:p w:rsidR="005327AE" w:rsidRPr="005327AE" w:rsidRDefault="005327AE" w:rsidP="005327AE">
      <w:pPr>
        <w:spacing w:after="0" w:line="240" w:lineRule="auto"/>
        <w:rPr>
          <w:rFonts w:ascii="Times New Roman" w:eastAsia="Times New Roman" w:hAnsi="Times New Roman" w:cs="Times New Roman"/>
          <w:sz w:val="24"/>
          <w:szCs w:val="24"/>
          <w:lang w:val="uk-UA" w:eastAsia="uk-UA"/>
        </w:rPr>
      </w:pPr>
      <w:r w:rsidRPr="005327AE">
        <w:rPr>
          <w:rFonts w:ascii="Times New Roman" w:eastAsia="Times New Roman" w:hAnsi="Times New Roman" w:cs="Times New Roman"/>
          <w:sz w:val="24"/>
          <w:szCs w:val="24"/>
          <w:lang w:val="uk-UA" w:eastAsia="uk-UA"/>
        </w:rPr>
        <w:t>державною допомогою відповідно</w:t>
      </w:r>
    </w:p>
    <w:p w:rsidR="005327AE" w:rsidRPr="005327AE" w:rsidRDefault="005327AE" w:rsidP="005327AE">
      <w:pPr>
        <w:spacing w:after="0" w:line="240" w:lineRule="auto"/>
        <w:rPr>
          <w:rFonts w:ascii="Times New Roman" w:eastAsia="Times New Roman" w:hAnsi="Times New Roman" w:cs="Times New Roman"/>
          <w:sz w:val="24"/>
          <w:szCs w:val="24"/>
          <w:lang w:val="uk-UA" w:eastAsia="uk-UA"/>
        </w:rPr>
      </w:pPr>
      <w:r w:rsidRPr="005327AE">
        <w:rPr>
          <w:rFonts w:ascii="Times New Roman" w:eastAsia="Times New Roman" w:hAnsi="Times New Roman" w:cs="Times New Roman"/>
          <w:sz w:val="24"/>
          <w:szCs w:val="24"/>
          <w:lang w:val="uk-UA" w:eastAsia="uk-UA"/>
        </w:rPr>
        <w:t xml:space="preserve">до Закону </w:t>
      </w:r>
    </w:p>
    <w:p w:rsidR="00752B95" w:rsidRPr="005327AE" w:rsidRDefault="00752B95" w:rsidP="005327AE">
      <w:pPr>
        <w:spacing w:after="0" w:line="240" w:lineRule="auto"/>
        <w:rPr>
          <w:rFonts w:ascii="Times New Roman" w:hAnsi="Times New Roman" w:cs="Times New Roman"/>
          <w:sz w:val="24"/>
          <w:szCs w:val="24"/>
          <w:lang w:val="uk-UA"/>
        </w:rPr>
      </w:pPr>
    </w:p>
    <w:p w:rsidR="005327AE" w:rsidRPr="005327AE" w:rsidRDefault="005327AE" w:rsidP="005327AE">
      <w:pPr>
        <w:spacing w:after="0" w:line="240" w:lineRule="auto"/>
        <w:ind w:firstLine="708"/>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За результатами розгляду повідомлення про нову державну допомогу, надісланого листом Управління транспортної, дорожньої інфраструктури і зв’язку Херсонської міської ради від 02.11.2018 № 1537/01-24 (вх. № 900-ПДД від 05.11.2018), розпорядженням державного уповноваженого Антимонопольного комітету України від 28.02.2019 № 06/68-р розпочато розгляд справи № 500-26.15/20-19-ДД про державну допомогу для проведення поглибленого аналізу допустимості державної допомоги для конкуренції (далі – Справа).</w:t>
      </w:r>
    </w:p>
    <w:p w:rsidR="005327AE" w:rsidRPr="005327AE" w:rsidRDefault="005327AE" w:rsidP="005327AE">
      <w:pPr>
        <w:spacing w:after="0" w:line="240" w:lineRule="auto"/>
        <w:ind w:firstLine="708"/>
        <w:jc w:val="both"/>
        <w:rPr>
          <w:rFonts w:ascii="Times New Roman" w:eastAsia="Times New Roman" w:hAnsi="Times New Roman" w:cs="Times New Roman"/>
          <w:sz w:val="24"/>
          <w:szCs w:val="24"/>
          <w:lang w:val="uk-UA" w:eastAsia="uk-UA"/>
        </w:rPr>
      </w:pPr>
      <w:r w:rsidRPr="005327AE">
        <w:rPr>
          <w:rFonts w:ascii="Times New Roman" w:eastAsia="Times New Roman" w:hAnsi="Times New Roman" w:cs="Times New Roman"/>
          <w:sz w:val="24"/>
          <w:szCs w:val="24"/>
          <w:lang w:val="uk-UA" w:eastAsia="uk-UA"/>
        </w:rPr>
        <w:t xml:space="preserve">Антимонопольний комітет України (далі – Комітет), розглянувши матеріали справи                               № 500-26.15/20-19-ДД про державну допомогу та подання з попередніми висновками             від 23.07.2019 № 500-26.15/20-19-ДД/335-спр, </w:t>
      </w:r>
    </w:p>
    <w:p w:rsidR="005327AE" w:rsidRPr="005327AE" w:rsidRDefault="005327AE" w:rsidP="005327AE">
      <w:pPr>
        <w:spacing w:after="0" w:line="240" w:lineRule="auto"/>
        <w:ind w:firstLine="708"/>
        <w:jc w:val="both"/>
        <w:rPr>
          <w:rFonts w:ascii="Times New Roman" w:hAnsi="Times New Roman" w:cs="Times New Roman"/>
          <w:sz w:val="24"/>
          <w:szCs w:val="24"/>
          <w:lang w:val="uk-UA" w:eastAsia="uk-UA"/>
        </w:rPr>
      </w:pPr>
    </w:p>
    <w:p w:rsidR="005327AE" w:rsidRDefault="005327AE" w:rsidP="005327AE">
      <w:pPr>
        <w:spacing w:after="0" w:line="240" w:lineRule="auto"/>
        <w:ind w:firstLine="567"/>
        <w:jc w:val="center"/>
        <w:rPr>
          <w:rFonts w:ascii="Times New Roman" w:hAnsi="Times New Roman" w:cs="Times New Roman"/>
          <w:b/>
          <w:sz w:val="24"/>
          <w:szCs w:val="24"/>
          <w:lang w:val="uk-UA" w:eastAsia="uk-UA"/>
        </w:rPr>
      </w:pPr>
      <w:r w:rsidRPr="005327AE">
        <w:rPr>
          <w:rFonts w:ascii="Times New Roman" w:hAnsi="Times New Roman" w:cs="Times New Roman"/>
          <w:b/>
          <w:sz w:val="24"/>
          <w:szCs w:val="24"/>
          <w:lang w:val="uk-UA" w:eastAsia="uk-UA"/>
        </w:rPr>
        <w:t>ВСТАНОВИВ:</w:t>
      </w:r>
    </w:p>
    <w:p w:rsidR="005327AE" w:rsidRPr="005327AE" w:rsidRDefault="005327AE" w:rsidP="005327AE">
      <w:pPr>
        <w:spacing w:after="0" w:line="240" w:lineRule="auto"/>
        <w:ind w:firstLine="567"/>
        <w:jc w:val="center"/>
        <w:rPr>
          <w:rFonts w:ascii="Times New Roman" w:hAnsi="Times New Roman" w:cs="Times New Roman"/>
          <w:b/>
          <w:sz w:val="24"/>
          <w:szCs w:val="24"/>
          <w:lang w:val="uk-UA" w:eastAsia="uk-UA"/>
        </w:rPr>
      </w:pPr>
    </w:p>
    <w:p w:rsidR="005327AE" w:rsidRPr="005327AE" w:rsidRDefault="005327AE" w:rsidP="005327AE">
      <w:pPr>
        <w:pStyle w:val="rvps2"/>
        <w:numPr>
          <w:ilvl w:val="0"/>
          <w:numId w:val="1"/>
        </w:numPr>
        <w:spacing w:before="0" w:beforeAutospacing="0" w:after="0" w:afterAutospacing="0"/>
        <w:ind w:left="426" w:hanging="426"/>
        <w:jc w:val="both"/>
        <w:rPr>
          <w:b/>
          <w:lang w:val="uk-UA" w:eastAsia="uk-UA"/>
        </w:rPr>
      </w:pPr>
      <w:r w:rsidRPr="005327AE">
        <w:rPr>
          <w:b/>
          <w:lang w:val="uk-UA" w:eastAsia="uk-UA"/>
        </w:rPr>
        <w:t>ПОРЯДОК ПОВІДОМЛЕННЯ ПРО ПІДТРИМКУ</w:t>
      </w:r>
    </w:p>
    <w:p w:rsidR="005327AE" w:rsidRPr="005327AE" w:rsidRDefault="005327AE" w:rsidP="005327AE">
      <w:pPr>
        <w:spacing w:after="0" w:line="240" w:lineRule="auto"/>
        <w:rPr>
          <w:rFonts w:ascii="Times New Roman" w:hAnsi="Times New Roman" w:cs="Times New Roman"/>
          <w:sz w:val="24"/>
          <w:szCs w:val="24"/>
          <w:lang w:val="uk-UA"/>
        </w:rPr>
      </w:pPr>
    </w:p>
    <w:p w:rsidR="005327AE" w:rsidRPr="005327AE" w:rsidRDefault="005327AE" w:rsidP="005327AE">
      <w:pPr>
        <w:pStyle w:val="a5"/>
        <w:numPr>
          <w:ilvl w:val="0"/>
          <w:numId w:val="2"/>
        </w:numPr>
        <w:spacing w:after="0" w:line="240" w:lineRule="auto"/>
        <w:ind w:left="567" w:hanging="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 xml:space="preserve">Листом </w:t>
      </w:r>
      <w:r w:rsidR="00A579A6">
        <w:rPr>
          <w:rFonts w:ascii="Times New Roman" w:hAnsi="Times New Roman" w:cs="Times New Roman"/>
          <w:sz w:val="24"/>
          <w:szCs w:val="24"/>
          <w:lang w:val="uk-UA" w:eastAsia="uk-UA"/>
        </w:rPr>
        <w:t xml:space="preserve">від </w:t>
      </w:r>
      <w:r w:rsidRPr="005327AE">
        <w:rPr>
          <w:rFonts w:ascii="Times New Roman" w:hAnsi="Times New Roman" w:cs="Times New Roman"/>
          <w:sz w:val="24"/>
          <w:szCs w:val="24"/>
          <w:lang w:val="uk-UA" w:eastAsia="uk-UA"/>
        </w:rPr>
        <w:t>02.11.2018 № 1537/01-24 (вх. № 900-ПДД від 05.11.2018) Управлінням транспортної, дорожньої інфраструктури і зв’язку Херсонської міської ради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5327AE" w:rsidRPr="005327AE" w:rsidRDefault="005327AE" w:rsidP="005327AE">
      <w:pPr>
        <w:pStyle w:val="a5"/>
        <w:spacing w:after="0" w:line="240" w:lineRule="auto"/>
        <w:ind w:left="0"/>
        <w:jc w:val="both"/>
        <w:rPr>
          <w:rFonts w:ascii="Times New Roman" w:hAnsi="Times New Roman" w:cs="Times New Roman"/>
          <w:sz w:val="24"/>
          <w:szCs w:val="24"/>
          <w:lang w:val="uk-UA" w:eastAsia="uk-UA"/>
        </w:rPr>
      </w:pPr>
    </w:p>
    <w:p w:rsidR="005327AE" w:rsidRPr="005327AE" w:rsidRDefault="005327AE" w:rsidP="005327AE">
      <w:pPr>
        <w:pStyle w:val="a5"/>
        <w:numPr>
          <w:ilvl w:val="0"/>
          <w:numId w:val="2"/>
        </w:numPr>
        <w:spacing w:after="0" w:line="240" w:lineRule="auto"/>
        <w:ind w:left="567" w:hanging="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 xml:space="preserve">Антимонопольним комітетом України (далі – Комітет)  листом від 19.11.2018 </w:t>
      </w:r>
      <w:r w:rsidRPr="005327AE">
        <w:rPr>
          <w:rFonts w:ascii="Times New Roman" w:hAnsi="Times New Roman" w:cs="Times New Roman"/>
          <w:sz w:val="24"/>
          <w:szCs w:val="24"/>
          <w:lang w:val="uk-UA" w:eastAsia="uk-UA"/>
        </w:rPr>
        <w:br/>
        <w:t xml:space="preserve">№ 500-29/05-15363 </w:t>
      </w:r>
      <w:r w:rsidR="00A579A6" w:rsidRPr="005327AE">
        <w:rPr>
          <w:rFonts w:ascii="Times New Roman" w:hAnsi="Times New Roman" w:cs="Times New Roman"/>
          <w:sz w:val="24"/>
          <w:szCs w:val="24"/>
          <w:lang w:val="uk-UA" w:eastAsia="uk-UA"/>
        </w:rPr>
        <w:t xml:space="preserve">Повідомлення </w:t>
      </w:r>
      <w:r w:rsidRPr="005327AE">
        <w:rPr>
          <w:rFonts w:ascii="Times New Roman" w:hAnsi="Times New Roman" w:cs="Times New Roman"/>
          <w:sz w:val="24"/>
          <w:szCs w:val="24"/>
          <w:lang w:val="uk-UA" w:eastAsia="uk-UA"/>
        </w:rPr>
        <w:t>залишено без руху та запитано додаткову інформацію.</w:t>
      </w:r>
    </w:p>
    <w:p w:rsidR="005327AE" w:rsidRPr="005327AE" w:rsidRDefault="005327AE" w:rsidP="005327AE">
      <w:pPr>
        <w:pStyle w:val="a5"/>
        <w:spacing w:after="0" w:line="240" w:lineRule="auto"/>
        <w:rPr>
          <w:rFonts w:ascii="Times New Roman" w:hAnsi="Times New Roman" w:cs="Times New Roman"/>
          <w:sz w:val="24"/>
          <w:szCs w:val="24"/>
          <w:lang w:val="uk-UA" w:eastAsia="uk-UA"/>
        </w:rPr>
      </w:pPr>
    </w:p>
    <w:p w:rsidR="005327AE" w:rsidRPr="005327AE" w:rsidRDefault="005327AE" w:rsidP="005327AE">
      <w:pPr>
        <w:pStyle w:val="a5"/>
        <w:numPr>
          <w:ilvl w:val="0"/>
          <w:numId w:val="2"/>
        </w:numPr>
        <w:spacing w:after="0" w:line="240" w:lineRule="auto"/>
        <w:ind w:left="567" w:hanging="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 xml:space="preserve">Листами від 26.12.2018 № 1801/01-24 (вх. № 5-01/15813 від 28.12.2018) та </w:t>
      </w:r>
      <w:r w:rsidRPr="005327AE">
        <w:rPr>
          <w:rFonts w:ascii="Times New Roman" w:hAnsi="Times New Roman" w:cs="Times New Roman"/>
          <w:sz w:val="24"/>
          <w:szCs w:val="24"/>
          <w:lang w:val="uk-UA" w:eastAsia="uk-UA"/>
        </w:rPr>
        <w:br/>
        <w:t>від 22.02.2019 № 155/01-24 (вх. № 5-01/2360 від 25.02.2019) Управлінням транспортної, дорожньої інфраструктури і зв’язку Херсонської міської ради було надано додаткову інформацію.</w:t>
      </w:r>
    </w:p>
    <w:p w:rsidR="005327AE" w:rsidRPr="005327AE" w:rsidRDefault="005327AE" w:rsidP="005327AE">
      <w:pPr>
        <w:pStyle w:val="a5"/>
        <w:spacing w:after="0" w:line="240" w:lineRule="auto"/>
        <w:rPr>
          <w:rFonts w:ascii="Times New Roman" w:hAnsi="Times New Roman" w:cs="Times New Roman"/>
          <w:sz w:val="24"/>
          <w:szCs w:val="24"/>
          <w:lang w:val="uk-UA" w:eastAsia="uk-UA"/>
        </w:rPr>
      </w:pPr>
    </w:p>
    <w:p w:rsidR="005327AE" w:rsidRPr="005327AE" w:rsidRDefault="005327AE" w:rsidP="005327AE">
      <w:pPr>
        <w:pStyle w:val="rvps2"/>
        <w:numPr>
          <w:ilvl w:val="0"/>
          <w:numId w:val="2"/>
        </w:numPr>
        <w:spacing w:before="0" w:beforeAutospacing="0" w:after="0" w:afterAutospacing="0"/>
        <w:ind w:left="567" w:hanging="567"/>
        <w:jc w:val="both"/>
        <w:rPr>
          <w:lang w:val="uk-UA" w:eastAsia="uk-UA"/>
        </w:rPr>
      </w:pPr>
      <w:r w:rsidRPr="005327AE">
        <w:rPr>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від 28.02.2019 </w:t>
      </w:r>
      <w:r w:rsidRPr="005327AE">
        <w:rPr>
          <w:lang w:val="uk-UA" w:eastAsia="uk-UA"/>
        </w:rPr>
        <w:br/>
        <w:t>№ 06/68-р розпочато розгляд справи про державну допомогу № 500-26.15/20-19-ДД для проведення поглибленого аналізу допустимості державної допомоги для конкуренції. Листом Комітету від 28.02.2019 № 500-29/06-2783 направлено копію розпорядження на адресу Управління транспортної, дорожньої інфраструктури і зв’язку Херсонської міської ради. На офіційн</w:t>
      </w:r>
      <w:r w:rsidR="00A579A6">
        <w:rPr>
          <w:lang w:val="uk-UA" w:eastAsia="uk-UA"/>
        </w:rPr>
        <w:t xml:space="preserve">ому </w:t>
      </w:r>
      <w:proofErr w:type="spellStart"/>
      <w:r w:rsidR="00A579A6">
        <w:rPr>
          <w:lang w:val="uk-UA" w:eastAsia="uk-UA"/>
        </w:rPr>
        <w:t>веб</w:t>
      </w:r>
      <w:r w:rsidRPr="005327AE">
        <w:rPr>
          <w:lang w:val="uk-UA" w:eastAsia="uk-UA"/>
        </w:rPr>
        <w:t>порталі</w:t>
      </w:r>
      <w:proofErr w:type="spellEnd"/>
      <w:r w:rsidRPr="005327AE">
        <w:rPr>
          <w:lang w:val="uk-UA" w:eastAsia="uk-UA"/>
        </w:rPr>
        <w:t xml:space="preserve"> Комітету опубліковано інформацію про </w:t>
      </w:r>
      <w:r w:rsidRPr="005327AE">
        <w:rPr>
          <w:lang w:val="uk-UA" w:eastAsia="uk-UA"/>
        </w:rPr>
        <w:lastRenderedPageBreak/>
        <w:t>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w:t>
      </w:r>
      <w:r w:rsidR="00A579A6">
        <w:rPr>
          <w:lang w:val="uk-UA" w:eastAsia="uk-UA"/>
        </w:rPr>
        <w:t xml:space="preserve">и та іншої інформації у зв’язку </w:t>
      </w:r>
      <w:r w:rsidRPr="005327AE">
        <w:rPr>
          <w:lang w:val="uk-UA" w:eastAsia="uk-UA"/>
        </w:rPr>
        <w:t>з розглядом справи про державну допомогу.</w:t>
      </w:r>
    </w:p>
    <w:p w:rsidR="005327AE" w:rsidRPr="005327AE" w:rsidRDefault="005327AE" w:rsidP="005327AE">
      <w:pPr>
        <w:pStyle w:val="a5"/>
        <w:spacing w:after="0" w:line="240" w:lineRule="auto"/>
        <w:rPr>
          <w:rFonts w:ascii="Times New Roman" w:hAnsi="Times New Roman" w:cs="Times New Roman"/>
          <w:sz w:val="24"/>
          <w:szCs w:val="24"/>
          <w:lang w:val="uk-UA" w:eastAsia="uk-UA"/>
        </w:rPr>
      </w:pPr>
    </w:p>
    <w:p w:rsidR="005327AE" w:rsidRDefault="005327AE" w:rsidP="005327AE">
      <w:pPr>
        <w:pStyle w:val="a5"/>
        <w:numPr>
          <w:ilvl w:val="0"/>
          <w:numId w:val="2"/>
        </w:numPr>
        <w:spacing w:after="0" w:line="240" w:lineRule="auto"/>
        <w:ind w:left="567" w:hanging="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Листом від 29.05.2019 № 438/01-24 (вх. № 5-01/6483 від 03.06.2019) Управління транспортної, дорожньої інфраструктури і зв’язку Херсонської міської ради надіслало додаткову інформацію.</w:t>
      </w:r>
    </w:p>
    <w:p w:rsidR="005327AE" w:rsidRPr="005327AE" w:rsidRDefault="005327AE" w:rsidP="005327AE">
      <w:pPr>
        <w:pStyle w:val="a5"/>
        <w:spacing w:after="0" w:line="240" w:lineRule="auto"/>
        <w:rPr>
          <w:rFonts w:ascii="Times New Roman" w:hAnsi="Times New Roman" w:cs="Times New Roman"/>
          <w:sz w:val="24"/>
          <w:szCs w:val="24"/>
          <w:lang w:val="uk-UA" w:eastAsia="uk-UA"/>
        </w:rPr>
      </w:pPr>
    </w:p>
    <w:p w:rsidR="005327AE" w:rsidRPr="005327AE" w:rsidRDefault="005327AE" w:rsidP="005327AE">
      <w:pPr>
        <w:pStyle w:val="rvps2"/>
        <w:numPr>
          <w:ilvl w:val="0"/>
          <w:numId w:val="1"/>
        </w:numPr>
        <w:spacing w:before="0" w:beforeAutospacing="0" w:after="0" w:afterAutospacing="0"/>
        <w:ind w:left="567" w:hanging="567"/>
        <w:jc w:val="both"/>
        <w:rPr>
          <w:b/>
          <w:lang w:val="uk-UA" w:eastAsia="uk-UA"/>
        </w:rPr>
      </w:pPr>
      <w:r w:rsidRPr="005327AE">
        <w:rPr>
          <w:b/>
          <w:lang w:val="uk-UA" w:eastAsia="uk-UA"/>
        </w:rPr>
        <w:t>ВІДОМОСТІ ТА ІНФОРМАЦІЯ ВІД НАДАВАЧІВ ПІДТРИМКИ</w:t>
      </w:r>
    </w:p>
    <w:p w:rsidR="005327AE" w:rsidRPr="005327AE" w:rsidRDefault="005327AE" w:rsidP="005327AE">
      <w:pPr>
        <w:pStyle w:val="rvps2"/>
        <w:spacing w:before="0" w:beforeAutospacing="0" w:after="0" w:afterAutospacing="0"/>
        <w:ind w:left="567" w:hanging="567"/>
        <w:jc w:val="both"/>
        <w:rPr>
          <w:b/>
          <w:lang w:val="uk-UA" w:eastAsia="uk-UA"/>
        </w:rPr>
      </w:pPr>
    </w:p>
    <w:p w:rsidR="005327AE" w:rsidRPr="005327AE" w:rsidRDefault="005327AE" w:rsidP="005327AE">
      <w:pPr>
        <w:pStyle w:val="rvps2"/>
        <w:numPr>
          <w:ilvl w:val="1"/>
          <w:numId w:val="1"/>
        </w:numPr>
        <w:spacing w:before="0" w:beforeAutospacing="0" w:after="0" w:afterAutospacing="0"/>
        <w:ind w:left="567" w:hanging="567"/>
        <w:jc w:val="both"/>
        <w:rPr>
          <w:b/>
          <w:lang w:val="uk-UA" w:eastAsia="uk-UA"/>
        </w:rPr>
      </w:pPr>
      <w:r w:rsidRPr="005327AE">
        <w:rPr>
          <w:b/>
          <w:lang w:val="uk-UA" w:eastAsia="uk-UA"/>
        </w:rPr>
        <w:t>Надавач підтримки</w:t>
      </w:r>
    </w:p>
    <w:p w:rsidR="005327AE" w:rsidRPr="005327AE" w:rsidRDefault="005327AE" w:rsidP="005327AE">
      <w:pPr>
        <w:pStyle w:val="a5"/>
        <w:spacing w:after="0" w:line="240" w:lineRule="auto"/>
        <w:ind w:left="567" w:hanging="567"/>
        <w:rPr>
          <w:rFonts w:ascii="Times New Roman" w:hAnsi="Times New Roman" w:cs="Times New Roman"/>
          <w:sz w:val="24"/>
          <w:szCs w:val="24"/>
          <w:lang w:val="uk-UA" w:eastAsia="uk-UA"/>
        </w:rPr>
      </w:pPr>
    </w:p>
    <w:p w:rsidR="005327AE" w:rsidRPr="005327AE" w:rsidRDefault="005327AE" w:rsidP="005327AE">
      <w:pPr>
        <w:pStyle w:val="rvps2"/>
        <w:numPr>
          <w:ilvl w:val="0"/>
          <w:numId w:val="2"/>
        </w:numPr>
        <w:spacing w:before="0" w:beforeAutospacing="0" w:after="0" w:afterAutospacing="0"/>
        <w:ind w:left="567" w:hanging="567"/>
        <w:jc w:val="both"/>
        <w:rPr>
          <w:lang w:val="uk-UA" w:eastAsia="uk-UA"/>
        </w:rPr>
      </w:pPr>
      <w:r w:rsidRPr="005327AE">
        <w:rPr>
          <w:lang w:val="uk-UA" w:eastAsia="uk-UA"/>
        </w:rPr>
        <w:t>Управління транспортної, дорожньої інфраструктури і зв’язку Херсонської міської ради (73026, м. Херсон, вул. Залізнична, буд. 8, ідентифікаційний код юридичної особи 26472400).</w:t>
      </w:r>
    </w:p>
    <w:p w:rsidR="005327AE" w:rsidRPr="005327AE" w:rsidRDefault="005327AE" w:rsidP="005327AE">
      <w:pPr>
        <w:tabs>
          <w:tab w:val="left" w:pos="1306"/>
        </w:tabs>
        <w:spacing w:after="0" w:line="240" w:lineRule="auto"/>
        <w:rPr>
          <w:rFonts w:ascii="Times New Roman" w:hAnsi="Times New Roman" w:cs="Times New Roman"/>
          <w:sz w:val="24"/>
          <w:szCs w:val="24"/>
          <w:lang w:val="uk-UA"/>
        </w:rPr>
      </w:pPr>
      <w:r w:rsidRPr="005327AE">
        <w:rPr>
          <w:rFonts w:ascii="Times New Roman" w:hAnsi="Times New Roman" w:cs="Times New Roman"/>
          <w:sz w:val="24"/>
          <w:szCs w:val="24"/>
          <w:lang w:val="uk-UA"/>
        </w:rPr>
        <w:tab/>
      </w:r>
    </w:p>
    <w:p w:rsidR="005327AE" w:rsidRPr="005327AE" w:rsidRDefault="005327AE" w:rsidP="005327AE">
      <w:pPr>
        <w:pStyle w:val="rvps2"/>
        <w:numPr>
          <w:ilvl w:val="1"/>
          <w:numId w:val="3"/>
        </w:numPr>
        <w:spacing w:before="0" w:beforeAutospacing="0" w:after="0" w:afterAutospacing="0"/>
        <w:ind w:left="567" w:hanging="567"/>
        <w:jc w:val="both"/>
        <w:rPr>
          <w:b/>
          <w:lang w:val="uk-UA" w:eastAsia="uk-UA"/>
        </w:rPr>
      </w:pPr>
      <w:r w:rsidRPr="005327AE">
        <w:rPr>
          <w:b/>
          <w:lang w:val="uk-UA" w:eastAsia="uk-UA"/>
        </w:rPr>
        <w:t>Отримувачі підтримки</w:t>
      </w:r>
    </w:p>
    <w:p w:rsidR="005327AE" w:rsidRPr="005327AE" w:rsidRDefault="005327AE" w:rsidP="005327AE">
      <w:pPr>
        <w:pStyle w:val="rvps2"/>
        <w:spacing w:before="0" w:beforeAutospacing="0" w:after="0" w:afterAutospacing="0"/>
        <w:ind w:left="567" w:hanging="567"/>
        <w:jc w:val="both"/>
        <w:rPr>
          <w:b/>
          <w:lang w:val="uk-UA" w:eastAsia="uk-UA"/>
        </w:rPr>
      </w:pPr>
    </w:p>
    <w:p w:rsidR="005327AE" w:rsidRPr="005327AE" w:rsidRDefault="005327AE" w:rsidP="005327AE">
      <w:pPr>
        <w:pStyle w:val="rvps2"/>
        <w:numPr>
          <w:ilvl w:val="0"/>
          <w:numId w:val="2"/>
        </w:numPr>
        <w:spacing w:before="0" w:beforeAutospacing="0" w:after="0" w:afterAutospacing="0"/>
        <w:ind w:left="567" w:hanging="567"/>
        <w:jc w:val="both"/>
        <w:rPr>
          <w:lang w:val="uk-UA" w:eastAsia="uk-UA"/>
        </w:rPr>
      </w:pPr>
      <w:r w:rsidRPr="005327AE">
        <w:rPr>
          <w:lang w:val="uk-UA" w:eastAsia="uk-UA"/>
        </w:rPr>
        <w:t xml:space="preserve">Комунальне підприємство «Міське дорожнє управління» Херсонської міської ради </w:t>
      </w:r>
      <w:r w:rsidRPr="005327AE">
        <w:rPr>
          <w:lang w:val="uk-UA" w:eastAsia="uk-UA"/>
        </w:rPr>
        <w:br/>
        <w:t>(далі – КП «Міське дорожнє управління») (м. Херсон, вул. Фонтанна, 15, ідентифікаційний код юридичної особи 03359262).</w:t>
      </w:r>
    </w:p>
    <w:p w:rsidR="005327AE" w:rsidRPr="005327AE" w:rsidRDefault="005327AE" w:rsidP="005327AE">
      <w:pPr>
        <w:pStyle w:val="rvps2"/>
        <w:spacing w:before="0" w:beforeAutospacing="0" w:after="0" w:afterAutospacing="0"/>
        <w:ind w:left="567"/>
        <w:jc w:val="both"/>
        <w:rPr>
          <w:lang w:val="uk-UA" w:eastAsia="uk-UA"/>
        </w:rPr>
      </w:pPr>
    </w:p>
    <w:p w:rsidR="005327AE" w:rsidRPr="005327AE" w:rsidRDefault="005327AE" w:rsidP="005327AE">
      <w:pPr>
        <w:pStyle w:val="rvps2"/>
        <w:numPr>
          <w:ilvl w:val="0"/>
          <w:numId w:val="2"/>
        </w:numPr>
        <w:spacing w:before="0" w:beforeAutospacing="0" w:after="0" w:afterAutospacing="0"/>
        <w:ind w:left="567" w:hanging="567"/>
        <w:jc w:val="both"/>
        <w:rPr>
          <w:lang w:val="uk-UA" w:eastAsia="uk-UA"/>
        </w:rPr>
      </w:pPr>
      <w:r w:rsidRPr="005327AE">
        <w:rPr>
          <w:lang w:val="uk-UA" w:eastAsia="uk-UA"/>
        </w:rPr>
        <w:t xml:space="preserve">Комунальне підприємство «Дорожник» Херсонської міської ради (далі – </w:t>
      </w:r>
      <w:r w:rsidRPr="005327AE">
        <w:rPr>
          <w:lang w:val="uk-UA" w:eastAsia="uk-UA"/>
        </w:rPr>
        <w:br/>
        <w:t>КП «Дорожник») (м. Херсон, вул. Фонтанна, 15, ідентифікаційний код юридичної особи 37542600).</w:t>
      </w:r>
    </w:p>
    <w:p w:rsidR="005327AE" w:rsidRPr="005327AE" w:rsidRDefault="005327AE" w:rsidP="005327AE">
      <w:pPr>
        <w:spacing w:after="0" w:line="240" w:lineRule="auto"/>
        <w:rPr>
          <w:rFonts w:ascii="Times New Roman" w:hAnsi="Times New Roman" w:cs="Times New Roman"/>
          <w:sz w:val="24"/>
          <w:szCs w:val="24"/>
          <w:lang w:val="uk-UA"/>
        </w:rPr>
      </w:pPr>
    </w:p>
    <w:p w:rsidR="005327AE" w:rsidRDefault="005327AE" w:rsidP="005327AE">
      <w:pPr>
        <w:pStyle w:val="rvps2"/>
        <w:numPr>
          <w:ilvl w:val="1"/>
          <w:numId w:val="3"/>
        </w:numPr>
        <w:spacing w:before="0" w:beforeAutospacing="0" w:after="0" w:afterAutospacing="0"/>
        <w:ind w:left="567" w:hanging="567"/>
        <w:jc w:val="both"/>
        <w:rPr>
          <w:b/>
          <w:lang w:val="uk-UA" w:eastAsia="uk-UA"/>
        </w:rPr>
      </w:pPr>
      <w:r w:rsidRPr="005327AE">
        <w:rPr>
          <w:b/>
          <w:lang w:val="uk-UA" w:eastAsia="uk-UA"/>
        </w:rPr>
        <w:t>Мета (ціль) підтримки</w:t>
      </w:r>
    </w:p>
    <w:p w:rsidR="005327AE" w:rsidRPr="005327AE" w:rsidRDefault="005327AE" w:rsidP="005327AE">
      <w:pPr>
        <w:pStyle w:val="rvps2"/>
        <w:spacing w:before="0" w:beforeAutospacing="0" w:after="0" w:afterAutospacing="0"/>
        <w:ind w:left="567"/>
        <w:jc w:val="both"/>
        <w:rPr>
          <w:b/>
          <w:lang w:val="uk-UA" w:eastAsia="uk-UA"/>
        </w:rPr>
      </w:pPr>
    </w:p>
    <w:p w:rsidR="005327AE" w:rsidRPr="005327AE" w:rsidRDefault="005327AE" w:rsidP="005327AE">
      <w:pPr>
        <w:pStyle w:val="rvps2"/>
        <w:numPr>
          <w:ilvl w:val="0"/>
          <w:numId w:val="2"/>
        </w:numPr>
        <w:tabs>
          <w:tab w:val="left" w:pos="567"/>
        </w:tabs>
        <w:spacing w:before="0" w:beforeAutospacing="0" w:after="0" w:afterAutospacing="0"/>
        <w:ind w:left="567" w:hanging="567"/>
        <w:jc w:val="both"/>
        <w:rPr>
          <w:lang w:val="uk-UA" w:eastAsia="uk-UA"/>
        </w:rPr>
      </w:pPr>
      <w:r w:rsidRPr="005327AE">
        <w:rPr>
          <w:lang w:val="uk-UA" w:eastAsia="uk-UA"/>
        </w:rPr>
        <w:t>Метою (ціллю) підтримки є сприяння окремим видам господарської діяльності.</w:t>
      </w:r>
    </w:p>
    <w:p w:rsidR="005327AE" w:rsidRPr="005327AE" w:rsidRDefault="005327AE" w:rsidP="005327AE">
      <w:pPr>
        <w:pStyle w:val="rvps2"/>
        <w:spacing w:before="0" w:beforeAutospacing="0" w:after="0" w:afterAutospacing="0"/>
        <w:ind w:left="567"/>
        <w:jc w:val="both"/>
        <w:rPr>
          <w:lang w:val="uk-UA" w:eastAsia="uk-UA"/>
        </w:rPr>
      </w:pPr>
    </w:p>
    <w:p w:rsidR="005327AE" w:rsidRPr="005327AE" w:rsidRDefault="005327AE" w:rsidP="005327AE">
      <w:pPr>
        <w:pStyle w:val="rvps2"/>
        <w:numPr>
          <w:ilvl w:val="1"/>
          <w:numId w:val="3"/>
        </w:numPr>
        <w:spacing w:before="0" w:beforeAutospacing="0" w:after="0" w:afterAutospacing="0"/>
        <w:ind w:left="0" w:firstLine="0"/>
        <w:jc w:val="both"/>
        <w:rPr>
          <w:b/>
          <w:lang w:val="uk-UA" w:eastAsia="uk-UA"/>
        </w:rPr>
      </w:pPr>
      <w:r w:rsidRPr="005327AE">
        <w:rPr>
          <w:b/>
          <w:lang w:val="uk-UA" w:eastAsia="uk-UA"/>
        </w:rPr>
        <w:t>Очікуваний результат</w:t>
      </w:r>
    </w:p>
    <w:p w:rsidR="005327AE" w:rsidRPr="005327AE" w:rsidRDefault="005327AE" w:rsidP="005327AE">
      <w:pPr>
        <w:pStyle w:val="rvps2"/>
        <w:spacing w:before="0" w:beforeAutospacing="0" w:after="0" w:afterAutospacing="0"/>
        <w:jc w:val="both"/>
        <w:rPr>
          <w:b/>
          <w:lang w:val="uk-UA" w:eastAsia="uk-UA"/>
        </w:rPr>
      </w:pPr>
    </w:p>
    <w:p w:rsidR="005327AE" w:rsidRPr="005327AE" w:rsidRDefault="005327AE" w:rsidP="005327AE">
      <w:pPr>
        <w:pStyle w:val="rvps2"/>
        <w:numPr>
          <w:ilvl w:val="0"/>
          <w:numId w:val="2"/>
        </w:numPr>
        <w:spacing w:before="0" w:beforeAutospacing="0" w:after="0" w:afterAutospacing="0"/>
        <w:ind w:left="567" w:hanging="567"/>
        <w:jc w:val="both"/>
        <w:rPr>
          <w:lang w:val="uk-UA" w:eastAsia="uk-UA"/>
        </w:rPr>
      </w:pPr>
      <w:r w:rsidRPr="005327AE">
        <w:rPr>
          <w:lang w:val="uk-UA" w:eastAsia="uk-UA"/>
        </w:rPr>
        <w:t>КП «Міське дорожнє управління»:</w:t>
      </w:r>
    </w:p>
    <w:p w:rsidR="005327AE" w:rsidRPr="005327AE" w:rsidRDefault="005327AE" w:rsidP="005327AE">
      <w:pPr>
        <w:pStyle w:val="rvps2"/>
        <w:numPr>
          <w:ilvl w:val="0"/>
          <w:numId w:val="4"/>
        </w:numPr>
        <w:spacing w:before="0" w:beforeAutospacing="0" w:after="0" w:afterAutospacing="0"/>
        <w:ind w:left="851" w:hanging="284"/>
        <w:jc w:val="both"/>
        <w:rPr>
          <w:lang w:val="uk-UA" w:eastAsia="uk-UA"/>
        </w:rPr>
      </w:pPr>
      <w:r w:rsidRPr="005327AE">
        <w:rPr>
          <w:lang w:val="uk-UA" w:eastAsia="uk-UA"/>
        </w:rPr>
        <w:t>здійснення комплексу заходів щодо утримання об’єктів благоустрою міста, а саме: роботи з утримання вулично-дорожньої мережі міста, мереж дренажної та зливової систем міста, поточного ремонту вулично-дорожньої мережі міста.</w:t>
      </w:r>
    </w:p>
    <w:p w:rsidR="005327AE" w:rsidRPr="005327AE" w:rsidRDefault="005327AE" w:rsidP="005327AE">
      <w:pPr>
        <w:pStyle w:val="rvps2"/>
        <w:spacing w:before="0" w:beforeAutospacing="0" w:after="0" w:afterAutospacing="0"/>
        <w:jc w:val="both"/>
        <w:rPr>
          <w:lang w:val="uk-UA" w:eastAsia="uk-UA"/>
        </w:rPr>
      </w:pPr>
    </w:p>
    <w:p w:rsidR="005327AE" w:rsidRPr="005327AE" w:rsidRDefault="005327AE" w:rsidP="005327AE">
      <w:pPr>
        <w:pStyle w:val="rvps2"/>
        <w:numPr>
          <w:ilvl w:val="0"/>
          <w:numId w:val="2"/>
        </w:numPr>
        <w:spacing w:before="0" w:beforeAutospacing="0" w:after="0" w:afterAutospacing="0"/>
        <w:ind w:left="567" w:hanging="567"/>
        <w:jc w:val="both"/>
        <w:rPr>
          <w:lang w:val="uk-UA" w:eastAsia="uk-UA"/>
        </w:rPr>
      </w:pPr>
      <w:r w:rsidRPr="005327AE">
        <w:rPr>
          <w:lang w:val="uk-UA" w:eastAsia="uk-UA"/>
        </w:rPr>
        <w:t>КП «Дорожник»:</w:t>
      </w:r>
    </w:p>
    <w:p w:rsidR="005327AE" w:rsidRPr="005327AE" w:rsidRDefault="005327AE" w:rsidP="005327AE">
      <w:pPr>
        <w:pStyle w:val="rvps2"/>
        <w:numPr>
          <w:ilvl w:val="0"/>
          <w:numId w:val="4"/>
        </w:numPr>
        <w:spacing w:before="0" w:beforeAutospacing="0" w:after="0" w:afterAutospacing="0"/>
        <w:ind w:left="851" w:hanging="284"/>
        <w:jc w:val="both"/>
        <w:rPr>
          <w:lang w:val="uk-UA" w:eastAsia="uk-UA"/>
        </w:rPr>
      </w:pPr>
      <w:r w:rsidRPr="005327AE">
        <w:rPr>
          <w:lang w:val="uk-UA" w:eastAsia="uk-UA"/>
        </w:rPr>
        <w:t>здійснення комплексу заходів щодо утримання об’єктів благоустрою міста, а саме: роботи з утримання вулично-дорожньої мережі міста, мереж дренажної та зливової систем міста.</w:t>
      </w:r>
    </w:p>
    <w:p w:rsidR="005327AE" w:rsidRPr="005327AE" w:rsidRDefault="005327AE" w:rsidP="005327AE">
      <w:pPr>
        <w:spacing w:after="0" w:line="240" w:lineRule="auto"/>
        <w:rPr>
          <w:rFonts w:ascii="Times New Roman" w:hAnsi="Times New Roman" w:cs="Times New Roman"/>
          <w:sz w:val="24"/>
          <w:szCs w:val="24"/>
          <w:lang w:val="uk-UA"/>
        </w:rPr>
      </w:pPr>
    </w:p>
    <w:p w:rsidR="005327AE" w:rsidRPr="005327AE" w:rsidRDefault="005327AE" w:rsidP="005327AE">
      <w:pPr>
        <w:pStyle w:val="rvps2"/>
        <w:numPr>
          <w:ilvl w:val="1"/>
          <w:numId w:val="3"/>
        </w:numPr>
        <w:spacing w:before="0" w:beforeAutospacing="0" w:after="0" w:afterAutospacing="0"/>
        <w:ind w:left="567" w:hanging="567"/>
        <w:jc w:val="both"/>
        <w:rPr>
          <w:b/>
          <w:lang w:val="uk-UA" w:eastAsia="uk-UA"/>
        </w:rPr>
      </w:pPr>
      <w:r w:rsidRPr="005327AE">
        <w:rPr>
          <w:b/>
          <w:lang w:val="uk-UA" w:eastAsia="uk-UA"/>
        </w:rPr>
        <w:t>Форма підтримки</w:t>
      </w:r>
    </w:p>
    <w:p w:rsidR="005327AE" w:rsidRPr="005327AE" w:rsidRDefault="005327AE" w:rsidP="005327AE">
      <w:pPr>
        <w:pStyle w:val="rvps2"/>
        <w:spacing w:before="0" w:beforeAutospacing="0" w:after="0" w:afterAutospacing="0"/>
        <w:jc w:val="both"/>
        <w:rPr>
          <w:b/>
          <w:lang w:val="uk-UA" w:eastAsia="uk-UA"/>
        </w:rPr>
      </w:pPr>
    </w:p>
    <w:p w:rsidR="005327AE" w:rsidRPr="005327AE" w:rsidRDefault="005327AE" w:rsidP="005327AE">
      <w:pPr>
        <w:pStyle w:val="rvps2"/>
        <w:numPr>
          <w:ilvl w:val="0"/>
          <w:numId w:val="2"/>
        </w:numPr>
        <w:spacing w:before="0" w:beforeAutospacing="0" w:after="0" w:afterAutospacing="0"/>
        <w:ind w:left="567" w:hanging="567"/>
        <w:jc w:val="both"/>
        <w:rPr>
          <w:lang w:val="uk-UA"/>
        </w:rPr>
      </w:pPr>
      <w:r w:rsidRPr="005327AE">
        <w:rPr>
          <w:lang w:val="uk-UA" w:eastAsia="uk-UA"/>
        </w:rPr>
        <w:t>Дотація та поповнення статутного капіталу.</w:t>
      </w:r>
    </w:p>
    <w:p w:rsidR="005327AE" w:rsidRPr="005327AE" w:rsidRDefault="005327AE" w:rsidP="005327AE">
      <w:pPr>
        <w:pStyle w:val="rvps2"/>
        <w:spacing w:before="0" w:beforeAutospacing="0" w:after="0" w:afterAutospacing="0"/>
        <w:jc w:val="both"/>
        <w:rPr>
          <w:lang w:val="uk-UA" w:eastAsia="uk-UA"/>
        </w:rPr>
      </w:pPr>
    </w:p>
    <w:p w:rsidR="005327AE" w:rsidRPr="005327AE" w:rsidRDefault="005327AE" w:rsidP="005327AE">
      <w:pPr>
        <w:pStyle w:val="rvps2"/>
        <w:numPr>
          <w:ilvl w:val="1"/>
          <w:numId w:val="3"/>
        </w:numPr>
        <w:spacing w:before="0" w:beforeAutospacing="0" w:after="0" w:afterAutospacing="0"/>
        <w:ind w:left="567" w:hanging="567"/>
        <w:jc w:val="both"/>
        <w:rPr>
          <w:b/>
          <w:lang w:val="uk-UA" w:eastAsia="uk-UA"/>
        </w:rPr>
      </w:pPr>
      <w:r w:rsidRPr="005327AE">
        <w:rPr>
          <w:b/>
          <w:lang w:val="uk-UA" w:eastAsia="uk-UA"/>
        </w:rPr>
        <w:t>Обсяг підтримки</w:t>
      </w:r>
    </w:p>
    <w:p w:rsidR="005327AE" w:rsidRPr="005327AE" w:rsidRDefault="005327AE" w:rsidP="005327AE">
      <w:pPr>
        <w:pStyle w:val="rvps2"/>
        <w:spacing w:before="0" w:beforeAutospacing="0" w:after="0" w:afterAutospacing="0"/>
        <w:jc w:val="both"/>
        <w:rPr>
          <w:b/>
          <w:lang w:val="uk-UA" w:eastAsia="uk-UA"/>
        </w:rPr>
      </w:pPr>
    </w:p>
    <w:p w:rsidR="005327AE" w:rsidRPr="005327AE" w:rsidRDefault="005327AE" w:rsidP="005327AE">
      <w:pPr>
        <w:pStyle w:val="rvps2"/>
        <w:numPr>
          <w:ilvl w:val="0"/>
          <w:numId w:val="2"/>
        </w:numPr>
        <w:spacing w:before="0" w:beforeAutospacing="0" w:after="0" w:afterAutospacing="0"/>
        <w:ind w:left="567" w:hanging="567"/>
        <w:jc w:val="both"/>
        <w:rPr>
          <w:lang w:val="uk-UA" w:eastAsia="uk-UA"/>
        </w:rPr>
      </w:pPr>
      <w:r w:rsidRPr="005327AE">
        <w:rPr>
          <w:lang w:val="uk-UA" w:eastAsia="uk-UA"/>
        </w:rPr>
        <w:t>КП «Міське дорожнє управління» – 19 831 694,35 грн.</w:t>
      </w:r>
    </w:p>
    <w:p w:rsidR="005327AE" w:rsidRPr="005327AE" w:rsidRDefault="005327AE" w:rsidP="005327AE">
      <w:pPr>
        <w:pStyle w:val="rvps2"/>
        <w:spacing w:before="0" w:beforeAutospacing="0" w:after="0" w:afterAutospacing="0"/>
        <w:ind w:left="567"/>
        <w:jc w:val="both"/>
        <w:rPr>
          <w:lang w:val="uk-UA" w:eastAsia="uk-UA"/>
        </w:rPr>
      </w:pPr>
      <w:r w:rsidRPr="005327AE">
        <w:rPr>
          <w:lang w:val="uk-UA" w:eastAsia="uk-UA"/>
        </w:rPr>
        <w:t>З них:</w:t>
      </w:r>
    </w:p>
    <w:p w:rsidR="005327AE" w:rsidRPr="005327AE" w:rsidRDefault="005327AE" w:rsidP="005327AE">
      <w:pPr>
        <w:pStyle w:val="rvps2"/>
        <w:spacing w:before="0" w:beforeAutospacing="0" w:after="0" w:afterAutospacing="0"/>
        <w:ind w:left="567"/>
        <w:jc w:val="both"/>
        <w:rPr>
          <w:lang w:val="uk-UA" w:eastAsia="uk-UA"/>
        </w:rPr>
      </w:pPr>
      <w:r w:rsidRPr="005327AE">
        <w:rPr>
          <w:lang w:val="uk-UA" w:eastAsia="uk-UA"/>
        </w:rPr>
        <w:lastRenderedPageBreak/>
        <w:t xml:space="preserve">2015 рік – 0 </w:t>
      </w:r>
      <w:proofErr w:type="spellStart"/>
      <w:r w:rsidRPr="005327AE">
        <w:rPr>
          <w:lang w:val="uk-UA" w:eastAsia="uk-UA"/>
        </w:rPr>
        <w:t>грн</w:t>
      </w:r>
      <w:proofErr w:type="spellEnd"/>
      <w:r w:rsidRPr="005327AE">
        <w:rPr>
          <w:lang w:val="uk-UA" w:eastAsia="uk-UA"/>
        </w:rPr>
        <w:t>;</w:t>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t xml:space="preserve">       2016 рік – 0 </w:t>
      </w:r>
      <w:proofErr w:type="spellStart"/>
      <w:r w:rsidRPr="005327AE">
        <w:rPr>
          <w:lang w:val="uk-UA" w:eastAsia="uk-UA"/>
        </w:rPr>
        <w:t>грн</w:t>
      </w:r>
      <w:proofErr w:type="spellEnd"/>
      <w:r w:rsidRPr="005327AE">
        <w:rPr>
          <w:lang w:val="uk-UA" w:eastAsia="uk-UA"/>
        </w:rPr>
        <w:t>;</w:t>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t xml:space="preserve">             2017 рік – 196 550,4 </w:t>
      </w:r>
      <w:proofErr w:type="spellStart"/>
      <w:r w:rsidRPr="005327AE">
        <w:rPr>
          <w:lang w:val="uk-UA" w:eastAsia="uk-UA"/>
        </w:rPr>
        <w:t>грн</w:t>
      </w:r>
      <w:proofErr w:type="spellEnd"/>
      <w:r w:rsidRPr="005327AE">
        <w:rPr>
          <w:lang w:val="uk-UA" w:eastAsia="uk-UA"/>
        </w:rPr>
        <w:t>;</w:t>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t xml:space="preserve">            2018 рік – 3 035 143,95 </w:t>
      </w:r>
      <w:proofErr w:type="spellStart"/>
      <w:r w:rsidRPr="005327AE">
        <w:rPr>
          <w:lang w:val="uk-UA" w:eastAsia="uk-UA"/>
        </w:rPr>
        <w:t>грн</w:t>
      </w:r>
      <w:proofErr w:type="spellEnd"/>
      <w:r w:rsidRPr="005327AE">
        <w:rPr>
          <w:lang w:val="uk-UA" w:eastAsia="uk-UA"/>
        </w:rPr>
        <w:t>;</w:t>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t xml:space="preserve">            2019 рік – 16 600 000 грн.</w:t>
      </w:r>
    </w:p>
    <w:p w:rsidR="005327AE" w:rsidRPr="005327AE" w:rsidRDefault="005327AE" w:rsidP="005327AE">
      <w:pPr>
        <w:pStyle w:val="rvps2"/>
        <w:spacing w:before="0" w:beforeAutospacing="0" w:after="0" w:afterAutospacing="0"/>
        <w:jc w:val="both"/>
        <w:rPr>
          <w:lang w:val="uk-UA" w:eastAsia="uk-UA"/>
        </w:rPr>
      </w:pPr>
    </w:p>
    <w:p w:rsidR="005327AE" w:rsidRPr="005327AE" w:rsidRDefault="005327AE" w:rsidP="005327AE">
      <w:pPr>
        <w:pStyle w:val="rvps2"/>
        <w:numPr>
          <w:ilvl w:val="0"/>
          <w:numId w:val="2"/>
        </w:numPr>
        <w:spacing w:before="0" w:beforeAutospacing="0" w:after="0" w:afterAutospacing="0"/>
        <w:ind w:left="567" w:hanging="567"/>
        <w:jc w:val="both"/>
        <w:rPr>
          <w:lang w:val="uk-UA" w:eastAsia="uk-UA"/>
        </w:rPr>
      </w:pPr>
      <w:r w:rsidRPr="005327AE">
        <w:rPr>
          <w:lang w:val="uk-UA" w:eastAsia="uk-UA"/>
        </w:rPr>
        <w:t>КП</w:t>
      </w:r>
      <w:r w:rsidR="00A579A6">
        <w:rPr>
          <w:lang w:val="uk-UA" w:eastAsia="uk-UA"/>
        </w:rPr>
        <w:t xml:space="preserve"> «Дорожник» – 15 182 178,66 грн.</w:t>
      </w:r>
    </w:p>
    <w:p w:rsidR="005327AE" w:rsidRPr="005327AE" w:rsidRDefault="005327AE" w:rsidP="005327AE">
      <w:pPr>
        <w:pStyle w:val="rvps2"/>
        <w:spacing w:before="0" w:beforeAutospacing="0" w:after="0" w:afterAutospacing="0"/>
        <w:ind w:left="567"/>
        <w:jc w:val="both"/>
        <w:rPr>
          <w:lang w:val="uk-UA" w:eastAsia="uk-UA"/>
        </w:rPr>
      </w:pPr>
      <w:r w:rsidRPr="005327AE">
        <w:rPr>
          <w:lang w:val="uk-UA" w:eastAsia="uk-UA"/>
        </w:rPr>
        <w:t>З них:</w:t>
      </w:r>
    </w:p>
    <w:p w:rsidR="005327AE" w:rsidRPr="005327AE" w:rsidRDefault="005327AE" w:rsidP="005327AE">
      <w:pPr>
        <w:pStyle w:val="rvps2"/>
        <w:spacing w:before="0" w:beforeAutospacing="0" w:after="0" w:afterAutospacing="0"/>
        <w:ind w:left="709"/>
        <w:jc w:val="both"/>
        <w:rPr>
          <w:lang w:val="uk-UA"/>
        </w:rPr>
      </w:pPr>
      <w:r w:rsidRPr="005327AE">
        <w:rPr>
          <w:lang w:val="uk-UA" w:eastAsia="uk-UA"/>
        </w:rPr>
        <w:t xml:space="preserve">2015 рік – 2 318 849,12 </w:t>
      </w:r>
      <w:proofErr w:type="spellStart"/>
      <w:r w:rsidRPr="005327AE">
        <w:rPr>
          <w:lang w:val="uk-UA" w:eastAsia="uk-UA"/>
        </w:rPr>
        <w:t>грн</w:t>
      </w:r>
      <w:proofErr w:type="spellEnd"/>
      <w:r w:rsidRPr="005327AE">
        <w:rPr>
          <w:lang w:val="uk-UA" w:eastAsia="uk-UA"/>
        </w:rPr>
        <w:t>;</w:t>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r>
      <w:r w:rsidRPr="005327AE">
        <w:rPr>
          <w:lang w:val="uk-UA" w:eastAsia="uk-UA"/>
        </w:rPr>
        <w:tab/>
        <w:t xml:space="preserve">               2016 рік – 3 494 998,54 </w:t>
      </w:r>
      <w:proofErr w:type="spellStart"/>
      <w:r w:rsidRPr="005327AE">
        <w:rPr>
          <w:lang w:val="uk-UA" w:eastAsia="uk-UA"/>
        </w:rPr>
        <w:t>грн</w:t>
      </w:r>
      <w:proofErr w:type="spellEnd"/>
      <w:r w:rsidRPr="005327AE">
        <w:rPr>
          <w:lang w:val="uk-UA" w:eastAsia="uk-UA"/>
        </w:rPr>
        <w:t>;</w:t>
      </w:r>
      <w:r w:rsidRPr="005327AE">
        <w:rPr>
          <w:lang w:val="uk-UA"/>
        </w:rPr>
        <w:t xml:space="preserve"> </w:t>
      </w:r>
      <w:r w:rsidRPr="005327AE">
        <w:rPr>
          <w:lang w:val="uk-UA"/>
        </w:rPr>
        <w:tab/>
      </w:r>
      <w:r w:rsidRPr="005327AE">
        <w:rPr>
          <w:lang w:val="uk-UA"/>
        </w:rPr>
        <w:tab/>
      </w:r>
      <w:r w:rsidRPr="005327AE">
        <w:rPr>
          <w:lang w:val="uk-UA"/>
        </w:rPr>
        <w:tab/>
      </w:r>
      <w:r w:rsidRPr="005327AE">
        <w:rPr>
          <w:lang w:val="uk-UA"/>
        </w:rPr>
        <w:tab/>
      </w:r>
      <w:r w:rsidRPr="005327AE">
        <w:rPr>
          <w:lang w:val="uk-UA"/>
        </w:rPr>
        <w:tab/>
      </w:r>
      <w:r w:rsidRPr="005327AE">
        <w:rPr>
          <w:lang w:val="uk-UA"/>
        </w:rPr>
        <w:tab/>
      </w:r>
      <w:r w:rsidRPr="005327AE">
        <w:rPr>
          <w:lang w:val="uk-UA"/>
        </w:rPr>
        <w:tab/>
      </w:r>
      <w:r w:rsidRPr="005327AE">
        <w:rPr>
          <w:lang w:val="uk-UA"/>
        </w:rPr>
        <w:tab/>
        <w:t xml:space="preserve">                               </w:t>
      </w:r>
      <w:r w:rsidRPr="005327AE">
        <w:rPr>
          <w:lang w:val="uk-UA" w:eastAsia="uk-UA"/>
        </w:rPr>
        <w:t xml:space="preserve">2017 рік – 7 573 331 </w:t>
      </w:r>
      <w:proofErr w:type="spellStart"/>
      <w:r w:rsidRPr="005327AE">
        <w:rPr>
          <w:lang w:val="uk-UA" w:eastAsia="uk-UA"/>
        </w:rPr>
        <w:t>грн</w:t>
      </w:r>
      <w:proofErr w:type="spellEnd"/>
      <w:r w:rsidRPr="005327AE">
        <w:rPr>
          <w:lang w:val="uk-UA" w:eastAsia="uk-UA"/>
        </w:rPr>
        <w:t>;</w:t>
      </w:r>
      <w:r w:rsidRPr="005327AE">
        <w:rPr>
          <w:lang w:val="uk-UA"/>
        </w:rPr>
        <w:tab/>
      </w:r>
      <w:r w:rsidRPr="005327AE">
        <w:rPr>
          <w:lang w:val="uk-UA"/>
        </w:rPr>
        <w:tab/>
      </w:r>
      <w:r w:rsidRPr="005327AE">
        <w:rPr>
          <w:lang w:val="uk-UA"/>
        </w:rPr>
        <w:tab/>
      </w:r>
      <w:r w:rsidRPr="005327AE">
        <w:rPr>
          <w:lang w:val="uk-UA"/>
        </w:rPr>
        <w:tab/>
      </w:r>
      <w:r w:rsidRPr="005327AE">
        <w:rPr>
          <w:lang w:val="uk-UA"/>
        </w:rPr>
        <w:tab/>
      </w:r>
      <w:r w:rsidRPr="005327AE">
        <w:rPr>
          <w:lang w:val="uk-UA"/>
        </w:rPr>
        <w:tab/>
      </w:r>
      <w:r w:rsidRPr="005327AE">
        <w:rPr>
          <w:lang w:val="uk-UA"/>
        </w:rPr>
        <w:tab/>
      </w:r>
      <w:r w:rsidRPr="005327AE">
        <w:rPr>
          <w:lang w:val="uk-UA"/>
        </w:rPr>
        <w:tab/>
        <w:t xml:space="preserve">                  </w:t>
      </w:r>
      <w:r w:rsidRPr="005327AE">
        <w:rPr>
          <w:lang w:val="uk-UA" w:eastAsia="uk-UA"/>
        </w:rPr>
        <w:t xml:space="preserve">2018 рік – 795 000 </w:t>
      </w:r>
      <w:proofErr w:type="spellStart"/>
      <w:r w:rsidRPr="005327AE">
        <w:rPr>
          <w:lang w:val="uk-UA" w:eastAsia="uk-UA"/>
        </w:rPr>
        <w:t>грн</w:t>
      </w:r>
      <w:proofErr w:type="spellEnd"/>
      <w:r w:rsidRPr="005327AE">
        <w:rPr>
          <w:lang w:val="uk-UA" w:eastAsia="uk-UA"/>
        </w:rPr>
        <w:t>;</w:t>
      </w:r>
      <w:r w:rsidRPr="005327AE">
        <w:rPr>
          <w:lang w:val="uk-UA"/>
        </w:rPr>
        <w:tab/>
      </w:r>
      <w:r w:rsidRPr="005327AE">
        <w:rPr>
          <w:lang w:val="uk-UA"/>
        </w:rPr>
        <w:tab/>
      </w:r>
      <w:r w:rsidRPr="005327AE">
        <w:rPr>
          <w:lang w:val="uk-UA"/>
        </w:rPr>
        <w:tab/>
      </w:r>
      <w:r w:rsidRPr="005327AE">
        <w:rPr>
          <w:lang w:val="uk-UA"/>
        </w:rPr>
        <w:tab/>
      </w:r>
      <w:r w:rsidRPr="005327AE">
        <w:rPr>
          <w:lang w:val="uk-UA"/>
        </w:rPr>
        <w:tab/>
      </w:r>
      <w:r w:rsidRPr="005327AE">
        <w:rPr>
          <w:lang w:val="uk-UA"/>
        </w:rPr>
        <w:tab/>
      </w:r>
      <w:r w:rsidRPr="005327AE">
        <w:rPr>
          <w:lang w:val="uk-UA"/>
        </w:rPr>
        <w:tab/>
      </w:r>
      <w:r w:rsidRPr="005327AE">
        <w:rPr>
          <w:lang w:val="uk-UA"/>
        </w:rPr>
        <w:tab/>
        <w:t xml:space="preserve">                  </w:t>
      </w:r>
      <w:r w:rsidRPr="005327AE">
        <w:rPr>
          <w:lang w:val="uk-UA" w:eastAsia="uk-UA"/>
        </w:rPr>
        <w:t>2019 рік – 1 000 000 грн.</w:t>
      </w:r>
    </w:p>
    <w:p w:rsidR="005327AE" w:rsidRPr="005327AE" w:rsidRDefault="005327AE" w:rsidP="005327AE">
      <w:pPr>
        <w:pStyle w:val="rvps2"/>
        <w:spacing w:before="0" w:beforeAutospacing="0" w:after="0" w:afterAutospacing="0"/>
        <w:jc w:val="both"/>
        <w:rPr>
          <w:lang w:val="uk-UA"/>
        </w:rPr>
      </w:pPr>
      <w:r w:rsidRPr="005327AE">
        <w:rPr>
          <w:lang w:val="uk-UA" w:eastAsia="uk-UA"/>
        </w:rPr>
        <w:t xml:space="preserve">                    </w:t>
      </w:r>
    </w:p>
    <w:p w:rsidR="005327AE" w:rsidRPr="005327AE" w:rsidRDefault="00A579A6" w:rsidP="00A579A6">
      <w:pPr>
        <w:pStyle w:val="rvps2"/>
        <w:numPr>
          <w:ilvl w:val="1"/>
          <w:numId w:val="3"/>
        </w:numPr>
        <w:spacing w:before="0" w:beforeAutospacing="0" w:after="0" w:afterAutospacing="0"/>
        <w:jc w:val="both"/>
        <w:rPr>
          <w:b/>
          <w:lang w:val="uk-UA" w:eastAsia="uk-UA"/>
        </w:rPr>
      </w:pPr>
      <w:r>
        <w:rPr>
          <w:b/>
          <w:lang w:val="uk-UA" w:eastAsia="uk-UA"/>
        </w:rPr>
        <w:t xml:space="preserve"> </w:t>
      </w:r>
      <w:r w:rsidR="005327AE" w:rsidRPr="005327AE">
        <w:rPr>
          <w:b/>
          <w:lang w:val="uk-UA" w:eastAsia="uk-UA"/>
        </w:rPr>
        <w:t>Підстава для надання підтримки</w:t>
      </w:r>
    </w:p>
    <w:p w:rsidR="005327AE" w:rsidRPr="005327AE" w:rsidRDefault="005327AE" w:rsidP="005327AE">
      <w:pPr>
        <w:pStyle w:val="rvps2"/>
        <w:spacing w:before="0" w:beforeAutospacing="0" w:after="0" w:afterAutospacing="0"/>
        <w:jc w:val="both"/>
        <w:rPr>
          <w:b/>
          <w:lang w:val="uk-UA" w:eastAsia="uk-UA"/>
        </w:rPr>
      </w:pPr>
    </w:p>
    <w:p w:rsidR="005327AE" w:rsidRPr="005327AE" w:rsidRDefault="005327AE" w:rsidP="005327AE">
      <w:pPr>
        <w:pStyle w:val="rvps2"/>
        <w:numPr>
          <w:ilvl w:val="0"/>
          <w:numId w:val="2"/>
        </w:numPr>
        <w:spacing w:before="0" w:beforeAutospacing="0" w:after="0" w:afterAutospacing="0"/>
        <w:ind w:left="709" w:hanging="709"/>
        <w:jc w:val="both"/>
        <w:rPr>
          <w:lang w:val="uk-UA" w:eastAsia="uk-UA"/>
        </w:rPr>
      </w:pPr>
      <w:r w:rsidRPr="005327AE">
        <w:rPr>
          <w:lang w:val="uk-UA" w:eastAsia="uk-UA"/>
        </w:rPr>
        <w:t>Міська програма розвитку дорожнього господарства на 2015 – 2019 роки,                  затверджена рішенням Херсонської міської ради № 1709 від 20.02.2015, із змінами та доповненнями, внесеними рішенням Херсонської міської ради від 18.07.2018 № 1502 та від 19.10.2018 № 1653 (далі – Програма).</w:t>
      </w:r>
    </w:p>
    <w:p w:rsidR="005327AE" w:rsidRPr="005327AE" w:rsidRDefault="005327AE" w:rsidP="005327AE">
      <w:pPr>
        <w:pStyle w:val="rvps2"/>
        <w:spacing w:before="0" w:beforeAutospacing="0" w:after="0" w:afterAutospacing="0"/>
        <w:ind w:left="709"/>
        <w:jc w:val="both"/>
        <w:rPr>
          <w:lang w:val="uk-UA" w:eastAsia="uk-UA"/>
        </w:rPr>
      </w:pPr>
    </w:p>
    <w:p w:rsidR="005327AE" w:rsidRPr="005327AE" w:rsidRDefault="005327AE" w:rsidP="005327AE">
      <w:pPr>
        <w:pStyle w:val="rvps2"/>
        <w:numPr>
          <w:ilvl w:val="0"/>
          <w:numId w:val="2"/>
        </w:numPr>
        <w:spacing w:before="0" w:beforeAutospacing="0" w:after="0" w:afterAutospacing="0"/>
        <w:ind w:left="0" w:firstLine="0"/>
        <w:jc w:val="both"/>
        <w:rPr>
          <w:lang w:val="uk-UA" w:eastAsia="uk-UA"/>
        </w:rPr>
      </w:pPr>
      <w:r w:rsidRPr="005327AE">
        <w:rPr>
          <w:lang w:val="uk-UA" w:eastAsia="uk-UA"/>
        </w:rPr>
        <w:t>Закон України  «Про благоустрій населених пунктів».</w:t>
      </w:r>
    </w:p>
    <w:p w:rsidR="005327AE" w:rsidRPr="005327AE" w:rsidRDefault="005327AE" w:rsidP="005327AE">
      <w:pPr>
        <w:pStyle w:val="rvps2"/>
        <w:spacing w:before="0" w:beforeAutospacing="0" w:after="0" w:afterAutospacing="0"/>
        <w:jc w:val="both"/>
        <w:rPr>
          <w:lang w:val="uk-UA" w:eastAsia="uk-UA"/>
        </w:rPr>
      </w:pPr>
    </w:p>
    <w:p w:rsidR="005327AE" w:rsidRPr="005327AE" w:rsidRDefault="005327AE" w:rsidP="005327AE">
      <w:pPr>
        <w:pStyle w:val="rvps2"/>
        <w:numPr>
          <w:ilvl w:val="0"/>
          <w:numId w:val="2"/>
        </w:numPr>
        <w:spacing w:before="0" w:beforeAutospacing="0" w:after="0" w:afterAutospacing="0"/>
        <w:ind w:left="0" w:firstLine="0"/>
        <w:jc w:val="both"/>
        <w:rPr>
          <w:lang w:val="uk-UA" w:eastAsia="uk-UA"/>
        </w:rPr>
      </w:pPr>
      <w:r w:rsidRPr="005327AE">
        <w:rPr>
          <w:lang w:val="uk-UA" w:eastAsia="uk-UA"/>
        </w:rPr>
        <w:t>Закон України  «Про дорожній рух».</w:t>
      </w:r>
    </w:p>
    <w:p w:rsidR="005327AE" w:rsidRPr="005327AE" w:rsidRDefault="005327AE" w:rsidP="005327AE">
      <w:pPr>
        <w:spacing w:after="0" w:line="240" w:lineRule="auto"/>
        <w:rPr>
          <w:rFonts w:ascii="Times New Roman" w:hAnsi="Times New Roman" w:cs="Times New Roman"/>
          <w:sz w:val="24"/>
          <w:szCs w:val="24"/>
          <w:lang w:val="uk-UA"/>
        </w:rPr>
      </w:pPr>
    </w:p>
    <w:p w:rsidR="005327AE" w:rsidRPr="005327AE" w:rsidRDefault="005327AE" w:rsidP="00A579A6">
      <w:pPr>
        <w:pStyle w:val="rvps2"/>
        <w:numPr>
          <w:ilvl w:val="1"/>
          <w:numId w:val="3"/>
        </w:numPr>
        <w:spacing w:before="0" w:beforeAutospacing="0" w:after="0" w:afterAutospacing="0"/>
        <w:ind w:left="0" w:firstLine="0"/>
        <w:jc w:val="both"/>
        <w:rPr>
          <w:b/>
          <w:lang w:val="uk-UA" w:eastAsia="uk-UA"/>
        </w:rPr>
      </w:pPr>
      <w:r w:rsidRPr="005327AE">
        <w:rPr>
          <w:b/>
          <w:lang w:val="uk-UA" w:eastAsia="uk-UA"/>
        </w:rPr>
        <w:t>Тривалість підтримки</w:t>
      </w:r>
    </w:p>
    <w:p w:rsidR="005327AE" w:rsidRPr="005327AE" w:rsidRDefault="005327AE" w:rsidP="005327AE">
      <w:pPr>
        <w:pStyle w:val="rvps2"/>
        <w:spacing w:before="0" w:beforeAutospacing="0" w:after="0" w:afterAutospacing="0"/>
        <w:jc w:val="both"/>
        <w:rPr>
          <w:lang w:val="uk-UA" w:eastAsia="uk-UA"/>
        </w:rPr>
      </w:pPr>
    </w:p>
    <w:p w:rsidR="005327AE" w:rsidRPr="005327AE" w:rsidRDefault="005327AE" w:rsidP="005327AE">
      <w:pPr>
        <w:pStyle w:val="rvps2"/>
        <w:numPr>
          <w:ilvl w:val="0"/>
          <w:numId w:val="2"/>
        </w:numPr>
        <w:spacing w:before="0" w:beforeAutospacing="0" w:after="0" w:afterAutospacing="0"/>
        <w:ind w:left="0" w:firstLine="0"/>
        <w:jc w:val="both"/>
        <w:rPr>
          <w:lang w:val="uk-UA" w:eastAsia="uk-UA"/>
        </w:rPr>
      </w:pPr>
      <w:r w:rsidRPr="005327AE">
        <w:rPr>
          <w:lang w:val="uk-UA" w:eastAsia="uk-UA"/>
        </w:rPr>
        <w:t xml:space="preserve">З 01.01.2015 по 31.12.2019. </w:t>
      </w:r>
    </w:p>
    <w:p w:rsidR="005327AE" w:rsidRPr="005327AE" w:rsidRDefault="005327AE" w:rsidP="005327AE">
      <w:pPr>
        <w:spacing w:after="0" w:line="240" w:lineRule="auto"/>
        <w:rPr>
          <w:rFonts w:ascii="Times New Roman" w:hAnsi="Times New Roman" w:cs="Times New Roman"/>
          <w:sz w:val="24"/>
          <w:szCs w:val="24"/>
          <w:lang w:val="uk-UA"/>
        </w:rPr>
      </w:pPr>
    </w:p>
    <w:p w:rsidR="005327AE" w:rsidRPr="005327AE" w:rsidRDefault="005327AE" w:rsidP="005327AE">
      <w:pPr>
        <w:pStyle w:val="a5"/>
        <w:numPr>
          <w:ilvl w:val="0"/>
          <w:numId w:val="3"/>
        </w:numPr>
        <w:spacing w:after="0" w:line="240" w:lineRule="auto"/>
        <w:ind w:left="567" w:hanging="567"/>
        <w:rPr>
          <w:rFonts w:ascii="Times New Roman" w:eastAsia="Times New Roman" w:hAnsi="Times New Roman" w:cs="Times New Roman"/>
          <w:b/>
          <w:sz w:val="24"/>
          <w:szCs w:val="24"/>
          <w:lang w:val="uk-UA" w:eastAsia="uk-UA"/>
        </w:rPr>
      </w:pPr>
      <w:r w:rsidRPr="005327AE">
        <w:rPr>
          <w:rFonts w:ascii="Times New Roman" w:eastAsia="Times New Roman" w:hAnsi="Times New Roman" w:cs="Times New Roman"/>
          <w:b/>
          <w:sz w:val="24"/>
          <w:szCs w:val="24"/>
          <w:lang w:val="uk-UA" w:eastAsia="uk-UA"/>
        </w:rPr>
        <w:t>ІНФОРМАЦІЯ ЩОДО ПРОГРАМИ</w:t>
      </w:r>
    </w:p>
    <w:p w:rsidR="005327AE" w:rsidRPr="005327AE" w:rsidRDefault="005327AE" w:rsidP="005327AE">
      <w:pPr>
        <w:pStyle w:val="a5"/>
        <w:spacing w:after="0" w:line="240" w:lineRule="auto"/>
        <w:ind w:left="567"/>
        <w:rPr>
          <w:rFonts w:ascii="Times New Roman" w:eastAsia="Times New Roman" w:hAnsi="Times New Roman" w:cs="Times New Roman"/>
          <w:b/>
          <w:sz w:val="24"/>
          <w:szCs w:val="24"/>
          <w:lang w:val="uk-UA" w:eastAsia="uk-UA"/>
        </w:rPr>
      </w:pPr>
    </w:p>
    <w:p w:rsidR="005327AE" w:rsidRPr="005327AE" w:rsidRDefault="005327AE" w:rsidP="005327AE">
      <w:pPr>
        <w:pStyle w:val="rvps2"/>
        <w:numPr>
          <w:ilvl w:val="0"/>
          <w:numId w:val="2"/>
        </w:numPr>
        <w:spacing w:before="0" w:beforeAutospacing="0" w:after="0" w:afterAutospacing="0"/>
        <w:ind w:left="567" w:hanging="567"/>
        <w:jc w:val="both"/>
        <w:rPr>
          <w:lang w:val="uk-UA" w:eastAsia="uk-UA"/>
        </w:rPr>
      </w:pPr>
      <w:r w:rsidRPr="005327AE">
        <w:rPr>
          <w:lang w:val="uk-UA" w:eastAsia="uk-UA"/>
        </w:rPr>
        <w:t>Відповідно до інформації, наданої у Повідомленні, метою Програми є:</w:t>
      </w:r>
    </w:p>
    <w:p w:rsidR="005327AE" w:rsidRPr="005327AE" w:rsidRDefault="005327AE" w:rsidP="005327AE">
      <w:pPr>
        <w:pStyle w:val="rvps2"/>
        <w:numPr>
          <w:ilvl w:val="0"/>
          <w:numId w:val="6"/>
        </w:numPr>
        <w:tabs>
          <w:tab w:val="left" w:pos="567"/>
        </w:tabs>
        <w:spacing w:before="0" w:beforeAutospacing="0" w:after="0" w:afterAutospacing="0"/>
        <w:ind w:left="567" w:hanging="567"/>
        <w:jc w:val="both"/>
        <w:rPr>
          <w:lang w:val="uk-UA" w:eastAsia="uk-UA"/>
        </w:rPr>
      </w:pPr>
      <w:r w:rsidRPr="005327AE">
        <w:rPr>
          <w:lang w:val="uk-UA" w:eastAsia="uk-UA"/>
        </w:rPr>
        <w:t xml:space="preserve">забезпечення розвитку мережі автомобільних доріг, поліпшення транспортно-експлуатаційного стану </w:t>
      </w:r>
      <w:r w:rsidR="006A0C67">
        <w:rPr>
          <w:lang w:val="uk-UA" w:eastAsia="uk-UA"/>
        </w:rPr>
        <w:t>наявних</w:t>
      </w:r>
      <w:r w:rsidRPr="005327AE">
        <w:rPr>
          <w:lang w:val="uk-UA" w:eastAsia="uk-UA"/>
        </w:rPr>
        <w:t xml:space="preserve"> автомобільних доріг, підвищення безпеки дорожнього руху та екологічної безпеки автомобільних доріг, підвищення якості автомобільних доріг за рахуно</w:t>
      </w:r>
      <w:r w:rsidR="006A0C67">
        <w:rPr>
          <w:lang w:val="uk-UA" w:eastAsia="uk-UA"/>
        </w:rPr>
        <w:t xml:space="preserve">к впровадження прогресивних </w:t>
      </w:r>
      <w:proofErr w:type="spellStart"/>
      <w:r w:rsidR="006A0C67">
        <w:rPr>
          <w:lang w:val="uk-UA" w:eastAsia="uk-UA"/>
        </w:rPr>
        <w:t>проє</w:t>
      </w:r>
      <w:r w:rsidRPr="005327AE">
        <w:rPr>
          <w:lang w:val="uk-UA" w:eastAsia="uk-UA"/>
        </w:rPr>
        <w:t>ктних</w:t>
      </w:r>
      <w:proofErr w:type="spellEnd"/>
      <w:r w:rsidRPr="005327AE">
        <w:rPr>
          <w:lang w:val="uk-UA" w:eastAsia="uk-UA"/>
        </w:rPr>
        <w:t xml:space="preserve"> рішень та сучасних технологій, розвиток дорожньої інфраструктури та поліпшення інформаційного забезпечення учасників дорожнього руху, удосконалення управління автомобільними дорогами;</w:t>
      </w:r>
    </w:p>
    <w:p w:rsidR="005327AE" w:rsidRPr="005327AE" w:rsidRDefault="005327AE" w:rsidP="005327AE">
      <w:pPr>
        <w:pStyle w:val="rvps2"/>
        <w:numPr>
          <w:ilvl w:val="0"/>
          <w:numId w:val="6"/>
        </w:numPr>
        <w:tabs>
          <w:tab w:val="left" w:pos="567"/>
        </w:tabs>
        <w:spacing w:before="0" w:beforeAutospacing="0" w:after="0" w:afterAutospacing="0"/>
        <w:ind w:left="567" w:hanging="567"/>
        <w:jc w:val="both"/>
        <w:rPr>
          <w:lang w:val="uk-UA" w:eastAsia="uk-UA"/>
        </w:rPr>
      </w:pPr>
      <w:r w:rsidRPr="005327AE">
        <w:rPr>
          <w:lang w:val="uk-UA" w:eastAsia="uk-UA"/>
        </w:rPr>
        <w:t>поліпшення транспортно-експлуатаційного стану автомобільних доріг і мостів, дорожньої інфраструктури, забезпечення безперервності розвитку мережі автомобільних доріг, поліпшення технічних показників, підвищення безпеки руху, швидкості, економічності та комфортності перевезень пасажирів і вантажів автомобільним транспортом, розвиток автомобільного туризму, сприяння економічному та екологічно збалансованому розвитку дорожнього господарства.</w:t>
      </w:r>
    </w:p>
    <w:p w:rsidR="005327AE" w:rsidRPr="005327AE" w:rsidRDefault="005327AE" w:rsidP="005327AE">
      <w:pPr>
        <w:pStyle w:val="rvps2"/>
        <w:tabs>
          <w:tab w:val="left" w:pos="567"/>
        </w:tabs>
        <w:spacing w:before="0" w:beforeAutospacing="0" w:after="0" w:afterAutospacing="0"/>
        <w:ind w:left="567"/>
        <w:jc w:val="both"/>
        <w:rPr>
          <w:lang w:val="uk-UA" w:eastAsia="uk-UA"/>
        </w:rPr>
      </w:pPr>
    </w:p>
    <w:p w:rsidR="005327AE" w:rsidRPr="005327AE" w:rsidRDefault="005327AE" w:rsidP="005327AE">
      <w:pPr>
        <w:pStyle w:val="rvps2"/>
        <w:numPr>
          <w:ilvl w:val="0"/>
          <w:numId w:val="2"/>
        </w:numPr>
        <w:spacing w:before="0" w:beforeAutospacing="0" w:after="0" w:afterAutospacing="0"/>
        <w:ind w:left="567" w:hanging="567"/>
        <w:jc w:val="both"/>
        <w:rPr>
          <w:lang w:val="uk-UA" w:eastAsia="uk-UA"/>
        </w:rPr>
      </w:pPr>
      <w:r w:rsidRPr="005327AE">
        <w:rPr>
          <w:lang w:val="uk-UA" w:eastAsia="uk-UA"/>
        </w:rPr>
        <w:t>Відповідно до Програми головним розпорядником державних коштів є Управління транспортної, дорожньої інфраструктури і зв’язку Херсонської місько</w:t>
      </w:r>
      <w:r w:rsidR="006A0C67">
        <w:rPr>
          <w:lang w:val="uk-UA" w:eastAsia="uk-UA"/>
        </w:rPr>
        <w:t>ї ради              відповідно до пункту</w:t>
      </w:r>
      <w:r w:rsidRPr="005327AE">
        <w:rPr>
          <w:lang w:val="uk-UA" w:eastAsia="uk-UA"/>
        </w:rPr>
        <w:t xml:space="preserve"> 5 статті 22 Бюджетного кодексу України. Управління транспортної, дорожньої інфраструктури і зв’язку Херсонської міської ради                       може приймати рішення щодо передачі повноважень на виконання заходів                   Програми одержувачам бюджетних коштів.</w:t>
      </w:r>
    </w:p>
    <w:p w:rsidR="005327AE" w:rsidRPr="005327AE" w:rsidRDefault="005327AE" w:rsidP="005327AE">
      <w:pPr>
        <w:pStyle w:val="rvps2"/>
        <w:spacing w:before="0" w:beforeAutospacing="0" w:after="0" w:afterAutospacing="0"/>
        <w:ind w:left="567"/>
        <w:jc w:val="both"/>
        <w:rPr>
          <w:lang w:val="uk-UA" w:eastAsia="uk-UA"/>
        </w:rPr>
      </w:pPr>
    </w:p>
    <w:p w:rsidR="005327AE" w:rsidRPr="005327AE" w:rsidRDefault="005327AE" w:rsidP="005327AE">
      <w:pPr>
        <w:pStyle w:val="rvps2"/>
        <w:numPr>
          <w:ilvl w:val="0"/>
          <w:numId w:val="2"/>
        </w:numPr>
        <w:spacing w:before="0" w:beforeAutospacing="0" w:after="0" w:afterAutospacing="0"/>
        <w:ind w:left="567" w:hanging="567"/>
        <w:jc w:val="both"/>
        <w:rPr>
          <w:lang w:val="uk-UA" w:eastAsia="uk-UA"/>
        </w:rPr>
      </w:pPr>
      <w:r w:rsidRPr="005327AE">
        <w:rPr>
          <w:lang w:val="uk-UA" w:eastAsia="uk-UA"/>
        </w:rPr>
        <w:t>Одержувачем коштів для виконання заходів, передбачених Програмою</w:t>
      </w:r>
      <w:r w:rsidR="006A0C67">
        <w:rPr>
          <w:lang w:val="uk-UA" w:eastAsia="uk-UA"/>
        </w:rPr>
        <w:t>,</w:t>
      </w:r>
      <w:r w:rsidRPr="005327AE">
        <w:rPr>
          <w:lang w:val="uk-UA" w:eastAsia="uk-UA"/>
        </w:rPr>
        <w:t xml:space="preserve"> є КП «Міське дорожнє управління» та КП «Дорожник».</w:t>
      </w:r>
    </w:p>
    <w:p w:rsidR="005327AE" w:rsidRPr="005327AE" w:rsidRDefault="005327AE" w:rsidP="005327AE">
      <w:pPr>
        <w:spacing w:after="0" w:line="240" w:lineRule="auto"/>
        <w:rPr>
          <w:rFonts w:ascii="Times New Roman" w:hAnsi="Times New Roman" w:cs="Times New Roman"/>
          <w:sz w:val="24"/>
          <w:szCs w:val="24"/>
          <w:lang w:val="uk-UA"/>
        </w:rPr>
      </w:pPr>
    </w:p>
    <w:p w:rsidR="005327AE" w:rsidRPr="005327AE" w:rsidRDefault="005327AE" w:rsidP="005327AE">
      <w:pPr>
        <w:pStyle w:val="rvps2"/>
        <w:numPr>
          <w:ilvl w:val="0"/>
          <w:numId w:val="3"/>
        </w:numPr>
        <w:spacing w:before="0" w:beforeAutospacing="0" w:after="0" w:afterAutospacing="0"/>
        <w:ind w:left="567" w:hanging="567"/>
        <w:jc w:val="both"/>
        <w:rPr>
          <w:b/>
          <w:lang w:val="uk-UA" w:eastAsia="uk-UA"/>
        </w:rPr>
      </w:pPr>
      <w:r w:rsidRPr="005327AE">
        <w:rPr>
          <w:b/>
          <w:lang w:val="uk-UA" w:eastAsia="uk-UA"/>
        </w:rPr>
        <w:t>НОРМАТИВНО-ПРАВОВЕ РЕГУЛЮВАННЯ</w:t>
      </w:r>
    </w:p>
    <w:p w:rsidR="005327AE" w:rsidRPr="005327AE" w:rsidRDefault="005327AE" w:rsidP="005327AE">
      <w:pPr>
        <w:pStyle w:val="rvps2"/>
        <w:spacing w:before="0" w:beforeAutospacing="0" w:after="0" w:afterAutospacing="0"/>
        <w:ind w:left="426"/>
        <w:jc w:val="both"/>
        <w:rPr>
          <w:b/>
          <w:lang w:val="uk-UA" w:eastAsia="uk-UA"/>
        </w:rPr>
      </w:pPr>
    </w:p>
    <w:p w:rsidR="005327AE" w:rsidRPr="005327AE" w:rsidRDefault="005327AE" w:rsidP="005327AE">
      <w:pPr>
        <w:pStyle w:val="rvps2"/>
        <w:numPr>
          <w:ilvl w:val="0"/>
          <w:numId w:val="2"/>
        </w:numPr>
        <w:spacing w:before="0" w:beforeAutospacing="0" w:after="0" w:afterAutospacing="0"/>
        <w:ind w:left="567" w:hanging="567"/>
        <w:jc w:val="both"/>
        <w:rPr>
          <w:lang w:val="uk-UA" w:eastAsia="uk-UA"/>
        </w:rPr>
      </w:pPr>
      <w:r w:rsidRPr="005327AE">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5327AE" w:rsidRPr="005327AE" w:rsidRDefault="005327AE" w:rsidP="005327AE">
      <w:pPr>
        <w:pStyle w:val="rvps2"/>
        <w:spacing w:before="0" w:beforeAutospacing="0" w:after="0" w:afterAutospacing="0"/>
        <w:ind w:left="567"/>
        <w:jc w:val="both"/>
        <w:rPr>
          <w:lang w:val="uk-UA" w:eastAsia="uk-UA"/>
        </w:rPr>
      </w:pPr>
    </w:p>
    <w:p w:rsidR="005327AE" w:rsidRPr="005327AE" w:rsidRDefault="005327AE" w:rsidP="005327AE">
      <w:pPr>
        <w:pStyle w:val="rvps2"/>
        <w:numPr>
          <w:ilvl w:val="0"/>
          <w:numId w:val="2"/>
        </w:numPr>
        <w:spacing w:before="0" w:beforeAutospacing="0" w:after="0" w:afterAutospacing="0"/>
        <w:ind w:left="567" w:hanging="567"/>
        <w:jc w:val="both"/>
        <w:rPr>
          <w:lang w:val="uk-UA" w:eastAsia="uk-UA"/>
        </w:rPr>
      </w:pPr>
      <w:r w:rsidRPr="005327AE">
        <w:rPr>
          <w:lang w:val="uk-UA" w:eastAsia="uk-UA"/>
        </w:rPr>
        <w:t>Отже, державна підтримка є державною допомогою, якщо одночасно виконуються такі умови:</w:t>
      </w:r>
    </w:p>
    <w:p w:rsidR="005327AE" w:rsidRPr="005327AE" w:rsidRDefault="005327AE" w:rsidP="005327AE">
      <w:pPr>
        <w:pStyle w:val="rvps2"/>
        <w:numPr>
          <w:ilvl w:val="0"/>
          <w:numId w:val="7"/>
        </w:numPr>
        <w:spacing w:before="0" w:beforeAutospacing="0" w:after="0" w:afterAutospacing="0"/>
        <w:ind w:left="567" w:hanging="567"/>
        <w:jc w:val="both"/>
        <w:rPr>
          <w:lang w:val="uk-UA" w:eastAsia="uk-UA"/>
        </w:rPr>
      </w:pPr>
      <w:r w:rsidRPr="005327AE">
        <w:rPr>
          <w:lang w:val="uk-UA" w:eastAsia="uk-UA"/>
        </w:rPr>
        <w:t>підтримка надається суб’єкту господарювання;</w:t>
      </w:r>
    </w:p>
    <w:p w:rsidR="005327AE" w:rsidRPr="005327AE" w:rsidRDefault="005327AE" w:rsidP="005327AE">
      <w:pPr>
        <w:pStyle w:val="rvps2"/>
        <w:numPr>
          <w:ilvl w:val="0"/>
          <w:numId w:val="7"/>
        </w:numPr>
        <w:spacing w:before="0" w:beforeAutospacing="0" w:after="0" w:afterAutospacing="0"/>
        <w:ind w:left="567" w:hanging="567"/>
        <w:jc w:val="both"/>
        <w:rPr>
          <w:lang w:val="uk-UA" w:eastAsia="uk-UA"/>
        </w:rPr>
      </w:pPr>
      <w:r w:rsidRPr="005327AE">
        <w:rPr>
          <w:lang w:val="uk-UA" w:eastAsia="uk-UA"/>
        </w:rPr>
        <w:t>державна підтримка здійснюється за рахунок ресурсів держави чи місцевих ресурсів;</w:t>
      </w:r>
    </w:p>
    <w:p w:rsidR="005327AE" w:rsidRPr="005327AE" w:rsidRDefault="005327AE" w:rsidP="005327AE">
      <w:pPr>
        <w:pStyle w:val="rvps2"/>
        <w:numPr>
          <w:ilvl w:val="0"/>
          <w:numId w:val="7"/>
        </w:numPr>
        <w:spacing w:before="0" w:beforeAutospacing="0" w:after="0" w:afterAutospacing="0"/>
        <w:ind w:left="567" w:hanging="567"/>
        <w:jc w:val="both"/>
        <w:rPr>
          <w:lang w:val="uk-UA" w:eastAsia="uk-UA"/>
        </w:rPr>
      </w:pPr>
      <w:r w:rsidRPr="005327AE">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5327AE" w:rsidRPr="005327AE" w:rsidRDefault="005327AE" w:rsidP="005327AE">
      <w:pPr>
        <w:pStyle w:val="rvps2"/>
        <w:numPr>
          <w:ilvl w:val="0"/>
          <w:numId w:val="7"/>
        </w:numPr>
        <w:spacing w:before="0" w:beforeAutospacing="0" w:after="0" w:afterAutospacing="0"/>
        <w:ind w:left="567" w:hanging="567"/>
        <w:contextualSpacing/>
        <w:jc w:val="both"/>
        <w:rPr>
          <w:lang w:val="uk-UA" w:eastAsia="uk-UA"/>
        </w:rPr>
      </w:pPr>
      <w:r w:rsidRPr="005327AE">
        <w:rPr>
          <w:lang w:val="uk-UA" w:eastAsia="uk-UA"/>
        </w:rPr>
        <w:t>підтримка спотворює або загрожує спотворенням економічної конкуренції.</w:t>
      </w:r>
    </w:p>
    <w:p w:rsidR="005327AE" w:rsidRPr="005327AE" w:rsidRDefault="005327AE" w:rsidP="005327AE">
      <w:pPr>
        <w:pStyle w:val="rvps2"/>
        <w:spacing w:before="0" w:beforeAutospacing="0" w:after="0" w:afterAutospacing="0"/>
        <w:ind w:left="567"/>
        <w:contextualSpacing/>
        <w:jc w:val="both"/>
        <w:rPr>
          <w:lang w:val="uk-UA" w:eastAsia="uk-UA"/>
        </w:rPr>
      </w:pPr>
    </w:p>
    <w:p w:rsidR="005327AE" w:rsidRPr="005327AE" w:rsidRDefault="005327AE" w:rsidP="005327AE">
      <w:pPr>
        <w:pStyle w:val="a5"/>
        <w:numPr>
          <w:ilvl w:val="0"/>
          <w:numId w:val="2"/>
        </w:numPr>
        <w:spacing w:after="0" w:line="240" w:lineRule="auto"/>
        <w:ind w:left="567" w:hanging="567"/>
        <w:jc w:val="both"/>
        <w:rPr>
          <w:rFonts w:ascii="Times New Roman" w:hAnsi="Times New Roman" w:cs="Times New Roman"/>
          <w:bCs/>
          <w:sz w:val="24"/>
          <w:szCs w:val="24"/>
          <w:lang w:val="uk-UA" w:eastAsia="uk-UA"/>
        </w:rPr>
      </w:pPr>
      <w:r w:rsidRPr="005327AE">
        <w:rPr>
          <w:rFonts w:ascii="Times New Roman" w:hAnsi="Times New Roman" w:cs="Times New Roman"/>
          <w:sz w:val="24"/>
          <w:szCs w:val="24"/>
          <w:lang w:val="uk-UA" w:eastAsia="uk-UA"/>
        </w:rPr>
        <w:t xml:space="preserve"> </w:t>
      </w:r>
      <w:r w:rsidRPr="005327AE">
        <w:rPr>
          <w:rFonts w:ascii="Times New Roman" w:hAnsi="Times New Roman" w:cs="Times New Roman"/>
          <w:bCs/>
          <w:sz w:val="24"/>
          <w:szCs w:val="24"/>
          <w:lang w:val="uk-UA" w:eastAsia="uk-UA"/>
        </w:rPr>
        <w:t>Відповідно до статті 16 Закону України «Про автомобільні дороги» вулиці і дороги міст та інших населених пунктів знаходяться у віданні органів місцевого самоврядування і є комунальною власністю.</w:t>
      </w:r>
    </w:p>
    <w:p w:rsidR="005327AE" w:rsidRPr="005327AE" w:rsidRDefault="005327AE" w:rsidP="005327AE">
      <w:pPr>
        <w:pStyle w:val="a5"/>
        <w:spacing w:after="0" w:line="240" w:lineRule="auto"/>
        <w:ind w:left="567"/>
        <w:jc w:val="both"/>
        <w:rPr>
          <w:rFonts w:ascii="Times New Roman" w:hAnsi="Times New Roman" w:cs="Times New Roman"/>
          <w:bCs/>
          <w:sz w:val="24"/>
          <w:szCs w:val="24"/>
          <w:lang w:val="uk-UA" w:eastAsia="uk-UA"/>
        </w:rPr>
      </w:pPr>
    </w:p>
    <w:p w:rsidR="005327AE" w:rsidRPr="005327AE" w:rsidRDefault="005327AE" w:rsidP="005327AE">
      <w:pPr>
        <w:numPr>
          <w:ilvl w:val="0"/>
          <w:numId w:val="2"/>
        </w:numPr>
        <w:spacing w:after="0" w:line="240" w:lineRule="auto"/>
        <w:ind w:left="567" w:hanging="567"/>
        <w:contextualSpacing/>
        <w:jc w:val="both"/>
        <w:rPr>
          <w:rFonts w:ascii="Times New Roman" w:hAnsi="Times New Roman" w:cs="Times New Roman"/>
          <w:sz w:val="24"/>
          <w:szCs w:val="24"/>
          <w:lang w:val="uk-UA" w:eastAsia="uk-UA"/>
        </w:rPr>
      </w:pPr>
      <w:r w:rsidRPr="005327AE">
        <w:rPr>
          <w:rFonts w:ascii="Times New Roman" w:hAnsi="Times New Roman" w:cs="Times New Roman"/>
          <w:bCs/>
          <w:sz w:val="24"/>
          <w:szCs w:val="24"/>
          <w:lang w:val="uk-UA" w:eastAsia="uk-UA"/>
        </w:rPr>
        <w:t>Згідно зі статтею 17 Закону України «Про автомобільні дороги» у</w:t>
      </w:r>
      <w:r w:rsidRPr="005327AE">
        <w:rPr>
          <w:rFonts w:ascii="Times New Roman" w:hAnsi="Times New Roman" w:cs="Times New Roman"/>
          <w:sz w:val="24"/>
          <w:szCs w:val="24"/>
          <w:lang w:val="uk-UA" w:eastAsia="uk-UA"/>
        </w:rPr>
        <w:t>правління функціонуванням та розвитком вулиць і доріг міст та інших населених пунктів здійснюється відповідними органами місцевого самоврядування, у віданні яких вони знаходяться.</w:t>
      </w:r>
    </w:p>
    <w:p w:rsidR="005327AE" w:rsidRPr="005327AE" w:rsidRDefault="005327AE" w:rsidP="005327AE">
      <w:pPr>
        <w:pStyle w:val="a5"/>
        <w:spacing w:after="0" w:line="240" w:lineRule="auto"/>
        <w:jc w:val="both"/>
        <w:rPr>
          <w:rFonts w:ascii="Times New Roman" w:hAnsi="Times New Roman" w:cs="Times New Roman"/>
          <w:sz w:val="24"/>
          <w:szCs w:val="24"/>
          <w:lang w:val="uk-UA" w:eastAsia="uk-UA"/>
        </w:rPr>
      </w:pPr>
    </w:p>
    <w:p w:rsidR="005327AE" w:rsidRPr="005327AE" w:rsidRDefault="005327AE" w:rsidP="005327AE">
      <w:pPr>
        <w:numPr>
          <w:ilvl w:val="0"/>
          <w:numId w:val="2"/>
        </w:numPr>
        <w:spacing w:after="0" w:line="240" w:lineRule="auto"/>
        <w:ind w:left="567" w:hanging="567"/>
        <w:contextualSpacing/>
        <w:jc w:val="both"/>
        <w:rPr>
          <w:rFonts w:ascii="Times New Roman" w:hAnsi="Times New Roman" w:cs="Times New Roman"/>
          <w:sz w:val="24"/>
          <w:szCs w:val="24"/>
          <w:lang w:val="uk-UA" w:eastAsia="uk-UA"/>
        </w:rPr>
      </w:pPr>
      <w:r w:rsidRPr="005327AE">
        <w:rPr>
          <w:rFonts w:ascii="Times New Roman" w:hAnsi="Times New Roman" w:cs="Times New Roman"/>
          <w:bCs/>
          <w:sz w:val="24"/>
          <w:szCs w:val="24"/>
          <w:lang w:val="uk-UA" w:eastAsia="uk-UA"/>
        </w:rPr>
        <w:t xml:space="preserve">Основним обов’язком органів місцевого самоврядування у частині управління функціонуванням і розвитком вулиць і доріг міст та інших населених пунктів є, зокрема: </w:t>
      </w:r>
    </w:p>
    <w:p w:rsidR="005327AE" w:rsidRPr="005327AE" w:rsidRDefault="005327AE" w:rsidP="005327AE">
      <w:pPr>
        <w:spacing w:after="0" w:line="240" w:lineRule="auto"/>
        <w:ind w:left="567"/>
        <w:contextualSpacing/>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 xml:space="preserve">- </w:t>
      </w:r>
      <w:r w:rsidRPr="005327AE">
        <w:rPr>
          <w:rFonts w:ascii="Times New Roman" w:hAnsi="Times New Roman" w:cs="Times New Roman"/>
          <w:bCs/>
          <w:sz w:val="24"/>
          <w:szCs w:val="24"/>
          <w:lang w:val="uk-UA" w:eastAsia="uk-UA"/>
        </w:rPr>
        <w:t>забезпечення безперервних, безпечних, економічних та зручних умов руху транспортних засобів і пішоходів вулицями і дорогами міст та інших населених пунктів;</w:t>
      </w:r>
    </w:p>
    <w:p w:rsidR="005327AE" w:rsidRPr="005327AE" w:rsidRDefault="005327AE" w:rsidP="005327AE">
      <w:pPr>
        <w:pStyle w:val="a5"/>
        <w:spacing w:after="0" w:line="240" w:lineRule="auto"/>
        <w:ind w:left="567" w:hanging="567"/>
        <w:jc w:val="both"/>
        <w:rPr>
          <w:rFonts w:ascii="Times New Roman" w:hAnsi="Times New Roman" w:cs="Times New Roman"/>
          <w:bCs/>
          <w:sz w:val="24"/>
          <w:szCs w:val="24"/>
          <w:lang w:val="uk-UA" w:eastAsia="uk-UA"/>
        </w:rPr>
      </w:pPr>
      <w:r w:rsidRPr="005327AE">
        <w:rPr>
          <w:rFonts w:ascii="Times New Roman" w:hAnsi="Times New Roman" w:cs="Times New Roman"/>
          <w:sz w:val="24"/>
          <w:szCs w:val="24"/>
          <w:lang w:val="uk-UA" w:eastAsia="uk-UA"/>
        </w:rPr>
        <w:t xml:space="preserve">         -   </w:t>
      </w:r>
      <w:r w:rsidRPr="005327AE">
        <w:rPr>
          <w:rFonts w:ascii="Times New Roman" w:hAnsi="Times New Roman" w:cs="Times New Roman"/>
          <w:bCs/>
          <w:sz w:val="24"/>
          <w:szCs w:val="24"/>
          <w:lang w:val="uk-UA" w:eastAsia="uk-UA"/>
        </w:rPr>
        <w:t>організація будівництва, реконструкції, ремонту та утримання вулиць і доріг міст та інших населених пунктів за встановленими для них будівельними нормами, державними стандартами та нормами.</w:t>
      </w:r>
    </w:p>
    <w:p w:rsidR="005327AE" w:rsidRPr="005327AE" w:rsidRDefault="005327AE" w:rsidP="005327AE">
      <w:pPr>
        <w:pStyle w:val="a5"/>
        <w:spacing w:after="0" w:line="240" w:lineRule="auto"/>
        <w:ind w:left="567" w:hanging="567"/>
        <w:jc w:val="both"/>
        <w:rPr>
          <w:rFonts w:ascii="Times New Roman" w:hAnsi="Times New Roman" w:cs="Times New Roman"/>
          <w:bCs/>
          <w:sz w:val="24"/>
          <w:szCs w:val="24"/>
          <w:lang w:val="uk-UA" w:eastAsia="uk-UA"/>
        </w:rPr>
      </w:pPr>
    </w:p>
    <w:p w:rsidR="005327AE" w:rsidRPr="005327AE" w:rsidRDefault="005327AE" w:rsidP="005327AE">
      <w:pPr>
        <w:numPr>
          <w:ilvl w:val="0"/>
          <w:numId w:val="2"/>
        </w:numPr>
        <w:spacing w:after="0" w:line="240" w:lineRule="auto"/>
        <w:ind w:left="567" w:hanging="567"/>
        <w:contextualSpacing/>
        <w:jc w:val="both"/>
        <w:rPr>
          <w:rFonts w:ascii="Times New Roman" w:hAnsi="Times New Roman" w:cs="Times New Roman"/>
          <w:color w:val="000000"/>
          <w:sz w:val="24"/>
          <w:szCs w:val="24"/>
          <w:lang w:val="uk-UA" w:eastAsia="uk-UA"/>
        </w:rPr>
      </w:pPr>
      <w:r w:rsidRPr="005327AE">
        <w:rPr>
          <w:rFonts w:ascii="Times New Roman" w:hAnsi="Times New Roman" w:cs="Times New Roman"/>
          <w:bCs/>
          <w:sz w:val="24"/>
          <w:szCs w:val="24"/>
          <w:lang w:val="uk-UA" w:eastAsia="uk-UA"/>
        </w:rPr>
        <w:t>Статтею 78 Господарського кодексу України передбачено, що к</w:t>
      </w:r>
      <w:r w:rsidRPr="005327AE">
        <w:rPr>
          <w:rFonts w:ascii="Times New Roman" w:hAnsi="Times New Roman" w:cs="Times New Roman"/>
          <w:sz w:val="24"/>
          <w:szCs w:val="24"/>
          <w:lang w:val="uk-UA" w:eastAsia="uk-UA"/>
        </w:rPr>
        <w:t>омунальне унітарне підприємство утворюється компетентним органом місцевого самоврядування в розпорядчому порядку на базі відокремленої частини комунальної власності і входить до сфери його управління.</w:t>
      </w:r>
    </w:p>
    <w:p w:rsidR="005327AE" w:rsidRPr="005327AE" w:rsidRDefault="005327AE" w:rsidP="005327AE">
      <w:pPr>
        <w:spacing w:after="0" w:line="240" w:lineRule="auto"/>
        <w:ind w:left="567"/>
        <w:contextualSpacing/>
        <w:jc w:val="both"/>
        <w:rPr>
          <w:rFonts w:ascii="Times New Roman" w:hAnsi="Times New Roman" w:cs="Times New Roman"/>
          <w:color w:val="000000"/>
          <w:sz w:val="24"/>
          <w:szCs w:val="24"/>
          <w:lang w:val="uk-UA" w:eastAsia="uk-UA"/>
        </w:rPr>
      </w:pPr>
    </w:p>
    <w:p w:rsidR="005327AE" w:rsidRPr="005327AE" w:rsidRDefault="005327AE" w:rsidP="005327AE">
      <w:pPr>
        <w:numPr>
          <w:ilvl w:val="0"/>
          <w:numId w:val="2"/>
        </w:numPr>
        <w:spacing w:after="0" w:line="240" w:lineRule="auto"/>
        <w:ind w:left="567" w:hanging="567"/>
        <w:contextualSpacing/>
        <w:jc w:val="both"/>
        <w:rPr>
          <w:rFonts w:ascii="Times New Roman" w:hAnsi="Times New Roman" w:cs="Times New Roman"/>
          <w:color w:val="000000"/>
          <w:sz w:val="24"/>
          <w:szCs w:val="24"/>
          <w:lang w:val="uk-UA" w:eastAsia="uk-UA"/>
        </w:rPr>
      </w:pPr>
      <w:r w:rsidRPr="005327AE">
        <w:rPr>
          <w:rFonts w:ascii="Times New Roman" w:hAnsi="Times New Roman" w:cs="Times New Roman"/>
          <w:sz w:val="24"/>
          <w:szCs w:val="24"/>
          <w:lang w:val="uk-UA" w:eastAsia="uk-UA"/>
        </w:rPr>
        <w:t>Орган, до сфери управління якого входить комунальне унітарне підприємство, є представником власника - відповідної територіальної громади і виконує його функції у межах, визначених цим Кодексом та іншими законодавчими актами.</w:t>
      </w:r>
    </w:p>
    <w:p w:rsidR="005327AE" w:rsidRPr="005327AE" w:rsidRDefault="005327AE" w:rsidP="005327AE">
      <w:pPr>
        <w:pStyle w:val="a5"/>
        <w:spacing w:after="0" w:line="240" w:lineRule="auto"/>
        <w:jc w:val="both"/>
        <w:rPr>
          <w:rFonts w:ascii="Times New Roman" w:hAnsi="Times New Roman" w:cs="Times New Roman"/>
          <w:color w:val="000000"/>
          <w:sz w:val="24"/>
          <w:szCs w:val="24"/>
          <w:lang w:val="uk-UA" w:eastAsia="uk-UA"/>
        </w:rPr>
      </w:pPr>
    </w:p>
    <w:p w:rsidR="005327AE" w:rsidRPr="005327AE" w:rsidRDefault="005327AE" w:rsidP="005327AE">
      <w:pPr>
        <w:numPr>
          <w:ilvl w:val="0"/>
          <w:numId w:val="2"/>
        </w:numPr>
        <w:spacing w:after="0" w:line="240" w:lineRule="auto"/>
        <w:ind w:left="567" w:hanging="567"/>
        <w:contextualSpacing/>
        <w:jc w:val="both"/>
        <w:rPr>
          <w:rFonts w:ascii="Times New Roman" w:hAnsi="Times New Roman" w:cs="Times New Roman"/>
          <w:color w:val="000000"/>
          <w:sz w:val="24"/>
          <w:szCs w:val="24"/>
          <w:lang w:val="uk-UA" w:eastAsia="uk-UA"/>
        </w:rPr>
      </w:pPr>
      <w:r w:rsidRPr="005327AE">
        <w:rPr>
          <w:rFonts w:ascii="Times New Roman" w:hAnsi="Times New Roman" w:cs="Times New Roman"/>
          <w:color w:val="000000"/>
          <w:sz w:val="24"/>
          <w:szCs w:val="24"/>
          <w:lang w:val="uk-UA" w:eastAsia="uk-UA"/>
        </w:rPr>
        <w:t xml:space="preserve">Майно комунального унітарного підприємства перебуває в комунальній власності й закріплюється за таким підприємством на праві господарського відання (комунальне </w:t>
      </w:r>
      <w:r w:rsidRPr="005327AE">
        <w:rPr>
          <w:rFonts w:ascii="Times New Roman" w:hAnsi="Times New Roman" w:cs="Times New Roman"/>
          <w:color w:val="000000"/>
          <w:sz w:val="24"/>
          <w:szCs w:val="24"/>
          <w:lang w:val="uk-UA" w:eastAsia="uk-UA"/>
        </w:rPr>
        <w:lastRenderedPageBreak/>
        <w:t>комерційне підприємство) або на праві оперативного управління (комунальне некомерційне підприємство).</w:t>
      </w:r>
    </w:p>
    <w:p w:rsidR="005327AE" w:rsidRPr="005327AE" w:rsidRDefault="005327AE" w:rsidP="005327AE">
      <w:pPr>
        <w:pStyle w:val="a5"/>
        <w:spacing w:after="0" w:line="240" w:lineRule="auto"/>
        <w:rPr>
          <w:rFonts w:ascii="Times New Roman" w:hAnsi="Times New Roman" w:cs="Times New Roman"/>
          <w:color w:val="000000"/>
          <w:sz w:val="24"/>
          <w:szCs w:val="24"/>
          <w:lang w:val="uk-UA" w:eastAsia="uk-UA"/>
        </w:rPr>
      </w:pPr>
    </w:p>
    <w:p w:rsidR="005327AE" w:rsidRPr="005327AE" w:rsidRDefault="005327AE" w:rsidP="005327AE">
      <w:pPr>
        <w:numPr>
          <w:ilvl w:val="0"/>
          <w:numId w:val="2"/>
        </w:numPr>
        <w:spacing w:after="0" w:line="240" w:lineRule="auto"/>
        <w:ind w:left="567" w:hanging="567"/>
        <w:contextualSpacing/>
        <w:jc w:val="both"/>
        <w:rPr>
          <w:rFonts w:ascii="Times New Roman" w:hAnsi="Times New Roman" w:cs="Times New Roman"/>
          <w:color w:val="000000"/>
          <w:sz w:val="24"/>
          <w:szCs w:val="24"/>
          <w:lang w:val="uk-UA" w:eastAsia="uk-UA"/>
        </w:rPr>
      </w:pPr>
      <w:r w:rsidRPr="005327AE">
        <w:rPr>
          <w:rFonts w:ascii="Times New Roman" w:hAnsi="Times New Roman" w:cs="Times New Roman"/>
          <w:color w:val="000000"/>
          <w:sz w:val="24"/>
          <w:szCs w:val="24"/>
          <w:lang w:val="uk-UA" w:eastAsia="uk-UA"/>
        </w:rPr>
        <w:t xml:space="preserve">У Статуті КП «Міське дорожнє управління», затвердженому рішенням Херсонської міської ради від 19.10.2018 № 651 (далі – Статут 1), передбачено, що підприємство </w:t>
      </w:r>
      <w:r w:rsidRPr="005327AE">
        <w:rPr>
          <w:rFonts w:ascii="Times New Roman" w:hAnsi="Times New Roman" w:cs="Times New Roman"/>
          <w:bCs/>
          <w:sz w:val="24"/>
          <w:szCs w:val="24"/>
          <w:lang w:val="uk-UA" w:eastAsia="uk-UA"/>
        </w:rPr>
        <w:t>є юридичною особою, користується правом господарського відання щодо закріпленого за ним майна, має право від свого імені укладати договори, набувати майнові і немайнові права</w:t>
      </w:r>
      <w:r w:rsidRPr="005327AE">
        <w:rPr>
          <w:rFonts w:ascii="Times New Roman" w:hAnsi="Times New Roman" w:cs="Times New Roman"/>
          <w:color w:val="000000"/>
          <w:sz w:val="24"/>
          <w:szCs w:val="24"/>
          <w:lang w:val="uk-UA" w:eastAsia="uk-UA"/>
        </w:rPr>
        <w:t>.</w:t>
      </w:r>
    </w:p>
    <w:p w:rsidR="005327AE" w:rsidRPr="005327AE" w:rsidRDefault="005327AE" w:rsidP="005327AE">
      <w:pPr>
        <w:pStyle w:val="a5"/>
        <w:spacing w:after="0" w:line="240" w:lineRule="auto"/>
        <w:rPr>
          <w:rFonts w:ascii="Times New Roman" w:hAnsi="Times New Roman" w:cs="Times New Roman"/>
          <w:color w:val="000000"/>
          <w:sz w:val="24"/>
          <w:szCs w:val="24"/>
          <w:lang w:val="uk-UA" w:eastAsia="uk-UA"/>
        </w:rPr>
      </w:pPr>
    </w:p>
    <w:p w:rsidR="005327AE" w:rsidRPr="005327AE" w:rsidRDefault="005327AE" w:rsidP="005327AE">
      <w:pPr>
        <w:pStyle w:val="a5"/>
        <w:numPr>
          <w:ilvl w:val="0"/>
          <w:numId w:val="2"/>
        </w:numPr>
        <w:spacing w:after="0" w:line="240" w:lineRule="auto"/>
        <w:ind w:left="567" w:hanging="567"/>
        <w:jc w:val="both"/>
        <w:rPr>
          <w:rFonts w:ascii="Times New Roman" w:hAnsi="Times New Roman" w:cs="Times New Roman"/>
          <w:b/>
          <w:sz w:val="24"/>
          <w:szCs w:val="24"/>
          <w:lang w:val="uk-UA" w:eastAsia="uk-UA"/>
        </w:rPr>
      </w:pPr>
      <w:r w:rsidRPr="005327AE">
        <w:rPr>
          <w:rFonts w:ascii="Times New Roman" w:hAnsi="Times New Roman" w:cs="Times New Roman"/>
          <w:sz w:val="24"/>
          <w:szCs w:val="24"/>
          <w:lang w:val="uk-UA" w:eastAsia="uk-UA"/>
        </w:rPr>
        <w:t>Розділом III Статуту 1 встановлено, що КП «Міське дорожнє управління»  створене з метою забезпечення належного санітарно-технічного стану вулиць міста, об’єктів дорожнього господарства, транспортної інфраструктури.</w:t>
      </w:r>
    </w:p>
    <w:p w:rsidR="005327AE" w:rsidRPr="005327AE" w:rsidRDefault="005327AE" w:rsidP="005327AE">
      <w:pPr>
        <w:pStyle w:val="a5"/>
        <w:numPr>
          <w:ilvl w:val="0"/>
          <w:numId w:val="2"/>
        </w:numPr>
        <w:spacing w:after="0" w:line="240" w:lineRule="auto"/>
        <w:ind w:left="567" w:hanging="567"/>
        <w:jc w:val="both"/>
        <w:rPr>
          <w:rFonts w:ascii="Times New Roman" w:hAnsi="Times New Roman" w:cs="Times New Roman"/>
          <w:b/>
          <w:sz w:val="24"/>
          <w:szCs w:val="24"/>
          <w:lang w:val="uk-UA" w:eastAsia="uk-UA"/>
        </w:rPr>
      </w:pPr>
      <w:r w:rsidRPr="005327AE">
        <w:rPr>
          <w:rFonts w:ascii="Times New Roman" w:hAnsi="Times New Roman" w:cs="Times New Roman"/>
          <w:sz w:val="24"/>
          <w:szCs w:val="24"/>
          <w:lang w:val="uk-UA" w:eastAsia="uk-UA"/>
        </w:rPr>
        <w:t>Відповідно до інформації, зазначеної в Статуті 1, предметом діяльності КП «Міське дорожнє управління» є, зокрема:</w:t>
      </w:r>
    </w:p>
    <w:p w:rsidR="005327AE" w:rsidRPr="005327AE" w:rsidRDefault="005327AE" w:rsidP="005327AE">
      <w:pPr>
        <w:spacing w:after="0" w:line="240" w:lineRule="auto"/>
        <w:ind w:left="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 утримання в належному стані, виконання поточного і капітального ремонту доріг  міста, площ, тротуарів, мостів;</w:t>
      </w:r>
    </w:p>
    <w:p w:rsidR="005327AE" w:rsidRPr="005327AE" w:rsidRDefault="005327AE" w:rsidP="005327AE">
      <w:pPr>
        <w:spacing w:after="0" w:line="240" w:lineRule="auto"/>
        <w:ind w:firstLine="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  ручне та механізоване прибирання вулиць міста;</w:t>
      </w:r>
    </w:p>
    <w:p w:rsidR="005327AE" w:rsidRPr="005327AE" w:rsidRDefault="005327AE" w:rsidP="005327AE">
      <w:pPr>
        <w:spacing w:after="0" w:line="240" w:lineRule="auto"/>
        <w:ind w:firstLine="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 будівництво і ремонт, обслуговування мереж зливової каналізації;</w:t>
      </w:r>
    </w:p>
    <w:p w:rsidR="005327AE" w:rsidRPr="005327AE" w:rsidRDefault="005327AE" w:rsidP="005327AE">
      <w:pPr>
        <w:spacing w:after="0" w:line="240" w:lineRule="auto"/>
        <w:ind w:firstLine="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 роботи з утримання міських доріг.</w:t>
      </w:r>
    </w:p>
    <w:p w:rsidR="005327AE" w:rsidRPr="005327AE" w:rsidRDefault="005327AE" w:rsidP="005327AE">
      <w:pPr>
        <w:numPr>
          <w:ilvl w:val="0"/>
          <w:numId w:val="2"/>
        </w:numPr>
        <w:spacing w:after="0" w:line="240" w:lineRule="auto"/>
        <w:ind w:left="567" w:hanging="567"/>
        <w:contextualSpacing/>
        <w:jc w:val="both"/>
        <w:rPr>
          <w:rFonts w:ascii="Times New Roman" w:hAnsi="Times New Roman" w:cs="Times New Roman"/>
          <w:color w:val="000000"/>
          <w:sz w:val="24"/>
          <w:szCs w:val="24"/>
          <w:lang w:val="uk-UA" w:eastAsia="uk-UA"/>
        </w:rPr>
      </w:pPr>
      <w:r w:rsidRPr="005327AE">
        <w:rPr>
          <w:rFonts w:ascii="Times New Roman" w:hAnsi="Times New Roman" w:cs="Times New Roman"/>
          <w:color w:val="000000"/>
          <w:sz w:val="24"/>
          <w:szCs w:val="24"/>
          <w:lang w:val="uk-UA" w:eastAsia="uk-UA"/>
        </w:rPr>
        <w:t xml:space="preserve">У Статуті </w:t>
      </w:r>
      <w:r w:rsidRPr="005327AE">
        <w:rPr>
          <w:rFonts w:ascii="Times New Roman" w:hAnsi="Times New Roman" w:cs="Times New Roman"/>
          <w:sz w:val="24"/>
          <w:szCs w:val="24"/>
          <w:lang w:val="uk-UA" w:eastAsia="uk-UA"/>
        </w:rPr>
        <w:t>КП «Дорожник»</w:t>
      </w:r>
      <w:r w:rsidRPr="005327AE">
        <w:rPr>
          <w:rFonts w:ascii="Times New Roman" w:hAnsi="Times New Roman" w:cs="Times New Roman"/>
          <w:color w:val="000000"/>
          <w:sz w:val="24"/>
          <w:szCs w:val="24"/>
          <w:lang w:val="uk-UA" w:eastAsia="uk-UA"/>
        </w:rPr>
        <w:t xml:space="preserve">, затвердженому рішенням Херсонської міської ради </w:t>
      </w:r>
      <w:r w:rsidRPr="005327AE">
        <w:rPr>
          <w:rFonts w:ascii="Times New Roman" w:hAnsi="Times New Roman" w:cs="Times New Roman"/>
          <w:color w:val="000000"/>
          <w:sz w:val="24"/>
          <w:szCs w:val="24"/>
          <w:lang w:val="uk-UA" w:eastAsia="uk-UA"/>
        </w:rPr>
        <w:br/>
      </w:r>
      <w:r w:rsidRPr="005327AE">
        <w:rPr>
          <w:rFonts w:ascii="Times New Roman" w:hAnsi="Times New Roman" w:cs="Times New Roman"/>
          <w:sz w:val="24"/>
          <w:szCs w:val="24"/>
          <w:lang w:val="uk-UA" w:eastAsia="uk-UA"/>
        </w:rPr>
        <w:t>від 19.10.2018</w:t>
      </w:r>
      <w:r w:rsidRPr="005327AE">
        <w:rPr>
          <w:rFonts w:ascii="Times New Roman" w:hAnsi="Times New Roman" w:cs="Times New Roman"/>
          <w:color w:val="000000"/>
          <w:sz w:val="24"/>
          <w:szCs w:val="24"/>
          <w:lang w:val="uk-UA" w:eastAsia="uk-UA"/>
        </w:rPr>
        <w:t xml:space="preserve"> </w:t>
      </w:r>
      <w:r w:rsidRPr="005327AE">
        <w:rPr>
          <w:rFonts w:ascii="Times New Roman" w:hAnsi="Times New Roman" w:cs="Times New Roman"/>
          <w:sz w:val="24"/>
          <w:szCs w:val="24"/>
          <w:lang w:val="uk-UA" w:eastAsia="uk-UA"/>
        </w:rPr>
        <w:t xml:space="preserve">№ 1652 </w:t>
      </w:r>
      <w:r w:rsidRPr="005327AE">
        <w:rPr>
          <w:rFonts w:ascii="Times New Roman" w:hAnsi="Times New Roman" w:cs="Times New Roman"/>
          <w:color w:val="000000"/>
          <w:sz w:val="24"/>
          <w:szCs w:val="24"/>
          <w:lang w:val="uk-UA" w:eastAsia="uk-UA"/>
        </w:rPr>
        <w:t xml:space="preserve">(далі – Статут 2), передбачено, що </w:t>
      </w:r>
      <w:r w:rsidRPr="005327AE">
        <w:rPr>
          <w:rFonts w:ascii="Times New Roman" w:hAnsi="Times New Roman" w:cs="Times New Roman"/>
          <w:sz w:val="24"/>
          <w:szCs w:val="24"/>
          <w:lang w:val="uk-UA" w:eastAsia="uk-UA"/>
        </w:rPr>
        <w:t>КП «Дорожник» є юридичною особою, що набуває відповідних прав з дня державної реєстрації, яка здійснюється в порядку, встановленому законодавством України.</w:t>
      </w:r>
    </w:p>
    <w:p w:rsidR="005327AE" w:rsidRPr="005327AE" w:rsidRDefault="005327AE" w:rsidP="005327AE">
      <w:pPr>
        <w:pStyle w:val="a5"/>
        <w:numPr>
          <w:ilvl w:val="0"/>
          <w:numId w:val="2"/>
        </w:numPr>
        <w:spacing w:after="0" w:line="240" w:lineRule="auto"/>
        <w:ind w:left="567" w:hanging="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Розділом II Статуту 2 визначено</w:t>
      </w:r>
      <w:r w:rsidR="006A0C67">
        <w:rPr>
          <w:rFonts w:ascii="Times New Roman" w:hAnsi="Times New Roman" w:cs="Times New Roman"/>
          <w:sz w:val="24"/>
          <w:szCs w:val="24"/>
          <w:lang w:val="uk-UA" w:eastAsia="uk-UA"/>
        </w:rPr>
        <w:t>,</w:t>
      </w:r>
      <w:r w:rsidRPr="005327AE">
        <w:rPr>
          <w:rFonts w:ascii="Times New Roman" w:hAnsi="Times New Roman" w:cs="Times New Roman"/>
          <w:sz w:val="24"/>
          <w:szCs w:val="24"/>
          <w:lang w:val="uk-UA" w:eastAsia="uk-UA"/>
        </w:rPr>
        <w:t xml:space="preserve"> що метою діяльності КП «Дорожник»</w:t>
      </w:r>
      <w:r w:rsidR="006A0C67">
        <w:rPr>
          <w:rFonts w:ascii="Times New Roman" w:hAnsi="Times New Roman" w:cs="Times New Roman"/>
          <w:sz w:val="24"/>
          <w:szCs w:val="24"/>
          <w:lang w:val="uk-UA" w:eastAsia="uk-UA"/>
        </w:rPr>
        <w:t>,</w:t>
      </w:r>
      <w:r w:rsidRPr="005327AE">
        <w:rPr>
          <w:rFonts w:ascii="Times New Roman" w:hAnsi="Times New Roman" w:cs="Times New Roman"/>
          <w:sz w:val="24"/>
          <w:szCs w:val="24"/>
          <w:lang w:val="uk-UA" w:eastAsia="uk-UA"/>
        </w:rPr>
        <w:t xml:space="preserve"> зокрема, є:</w:t>
      </w:r>
    </w:p>
    <w:p w:rsidR="005327AE" w:rsidRPr="005327AE" w:rsidRDefault="005327AE" w:rsidP="005327AE">
      <w:pPr>
        <w:spacing w:after="0" w:line="240" w:lineRule="auto"/>
        <w:ind w:left="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 здійснення господарської діяльності, спрямованої на поліпшення організації системи благоустрою, обслуговування, утримання, реконструкції, поточного та капітального ремонту дорожнього господарства міста;</w:t>
      </w:r>
    </w:p>
    <w:p w:rsidR="005327AE" w:rsidRPr="005327AE" w:rsidRDefault="005327AE" w:rsidP="005327AE">
      <w:pPr>
        <w:spacing w:after="0" w:line="240" w:lineRule="auto"/>
        <w:ind w:left="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 підвищення ефективності та надійності функціонування комунальної сфери, створення умов для раціонального використання всіх видів ресурсів;</w:t>
      </w:r>
    </w:p>
    <w:p w:rsidR="005327AE" w:rsidRPr="005327AE" w:rsidRDefault="005327AE" w:rsidP="005327AE">
      <w:pPr>
        <w:spacing w:after="0" w:line="240" w:lineRule="auto"/>
        <w:ind w:left="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 обслуговування об’єктів благоустрою, дорожньої та інженерної інфраструктури міста.</w:t>
      </w:r>
    </w:p>
    <w:p w:rsidR="005327AE" w:rsidRPr="005327AE" w:rsidRDefault="005327AE" w:rsidP="005327AE">
      <w:pPr>
        <w:spacing w:after="0" w:line="240" w:lineRule="auto"/>
        <w:ind w:left="567" w:hanging="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(35)   Розділом III Статуту 2 визначено, що функціями КП «Дорожник»</w:t>
      </w:r>
      <w:r w:rsidR="0056791E">
        <w:rPr>
          <w:rFonts w:ascii="Times New Roman" w:hAnsi="Times New Roman" w:cs="Times New Roman"/>
          <w:sz w:val="24"/>
          <w:szCs w:val="24"/>
          <w:lang w:val="uk-UA" w:eastAsia="uk-UA"/>
        </w:rPr>
        <w:t>,</w:t>
      </w:r>
      <w:r w:rsidRPr="005327AE">
        <w:rPr>
          <w:rFonts w:ascii="Times New Roman" w:hAnsi="Times New Roman" w:cs="Times New Roman"/>
          <w:sz w:val="24"/>
          <w:szCs w:val="24"/>
          <w:lang w:val="uk-UA" w:eastAsia="uk-UA"/>
        </w:rPr>
        <w:t xml:space="preserve"> зокрема, є:</w:t>
      </w:r>
    </w:p>
    <w:p w:rsidR="005327AE" w:rsidRPr="005327AE" w:rsidRDefault="005327AE" w:rsidP="005327AE">
      <w:pPr>
        <w:spacing w:after="0" w:line="240" w:lineRule="auto"/>
        <w:ind w:left="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 реалізація комплексного плану благоустрою та розвитку дорожнього господарства міста;</w:t>
      </w:r>
    </w:p>
    <w:p w:rsidR="005327AE" w:rsidRPr="005327AE" w:rsidRDefault="005327AE" w:rsidP="005327AE">
      <w:pPr>
        <w:spacing w:after="0" w:line="240" w:lineRule="auto"/>
        <w:ind w:left="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 поліпшення стану автошляхів, вулиць, майданчиків, прибудинкових територій та інших зон у межах «червоних ліній» міста;</w:t>
      </w:r>
    </w:p>
    <w:p w:rsidR="005327AE" w:rsidRPr="005327AE" w:rsidRDefault="005327AE" w:rsidP="005327AE">
      <w:pPr>
        <w:spacing w:after="0" w:line="240" w:lineRule="auto"/>
        <w:ind w:left="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 залучення коштів та використання бюджетних коштів на реалізацію діяльності</w:t>
      </w:r>
      <w:r w:rsidRPr="005327AE">
        <w:rPr>
          <w:rFonts w:ascii="Times New Roman" w:hAnsi="Times New Roman" w:cs="Times New Roman"/>
          <w:sz w:val="24"/>
          <w:szCs w:val="24"/>
          <w:lang w:val="uk-UA"/>
        </w:rPr>
        <w:t xml:space="preserve"> </w:t>
      </w:r>
      <w:r w:rsidRPr="005327AE">
        <w:rPr>
          <w:rFonts w:ascii="Times New Roman" w:hAnsi="Times New Roman" w:cs="Times New Roman"/>
          <w:sz w:val="24"/>
          <w:szCs w:val="24"/>
          <w:lang w:val="uk-UA"/>
        </w:rPr>
        <w:br/>
      </w:r>
      <w:r w:rsidRPr="005327AE">
        <w:rPr>
          <w:rFonts w:ascii="Times New Roman" w:hAnsi="Times New Roman" w:cs="Times New Roman"/>
          <w:sz w:val="24"/>
          <w:szCs w:val="24"/>
          <w:lang w:val="uk-UA" w:eastAsia="uk-UA"/>
        </w:rPr>
        <w:t>КП «Дорожник»;</w:t>
      </w:r>
    </w:p>
    <w:p w:rsidR="005327AE" w:rsidRPr="005327AE" w:rsidRDefault="005327AE" w:rsidP="005327AE">
      <w:pPr>
        <w:spacing w:after="0" w:line="240" w:lineRule="auto"/>
        <w:ind w:left="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 управління та утримання на балансі майна, переданого КП «Дорожник» Херсонською міською радою на праві господарського відання;</w:t>
      </w:r>
    </w:p>
    <w:p w:rsidR="005327AE" w:rsidRPr="005327AE" w:rsidRDefault="005327AE" w:rsidP="005327AE">
      <w:pPr>
        <w:spacing w:after="0" w:line="240" w:lineRule="auto"/>
        <w:ind w:left="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 здійснення технічного утримання, експлуатації та ремонту об’єктів зовнішнього благоустрою та дорожнього господарства міста.</w:t>
      </w:r>
    </w:p>
    <w:p w:rsidR="005327AE" w:rsidRPr="005327AE" w:rsidRDefault="005327AE" w:rsidP="005327AE">
      <w:pPr>
        <w:pStyle w:val="rvps2"/>
        <w:numPr>
          <w:ilvl w:val="0"/>
          <w:numId w:val="8"/>
        </w:numPr>
        <w:spacing w:before="0" w:beforeAutospacing="0" w:after="0" w:afterAutospacing="0"/>
        <w:ind w:left="567" w:hanging="567"/>
        <w:contextualSpacing/>
        <w:jc w:val="both"/>
        <w:rPr>
          <w:lang w:val="uk-UA" w:eastAsia="uk-UA"/>
        </w:rPr>
      </w:pPr>
      <w:r w:rsidRPr="005327AE">
        <w:rPr>
          <w:lang w:val="uk-UA" w:eastAsia="uk-UA"/>
        </w:rPr>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5327AE" w:rsidRPr="005327AE" w:rsidRDefault="005327AE" w:rsidP="005327AE">
      <w:pPr>
        <w:pStyle w:val="rvps2"/>
        <w:numPr>
          <w:ilvl w:val="0"/>
          <w:numId w:val="8"/>
        </w:numPr>
        <w:spacing w:before="0" w:beforeAutospacing="0" w:after="0" w:afterAutospacing="0"/>
        <w:ind w:left="567" w:hanging="567"/>
        <w:contextualSpacing/>
        <w:jc w:val="both"/>
        <w:rPr>
          <w:lang w:val="uk-UA" w:eastAsia="uk-UA"/>
        </w:rPr>
      </w:pPr>
      <w:r w:rsidRPr="005327AE">
        <w:rPr>
          <w:lang w:val="uk-UA" w:eastAsia="uk-UA"/>
        </w:rPr>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5327AE" w:rsidRPr="005327AE" w:rsidRDefault="005327AE" w:rsidP="005327AE">
      <w:pPr>
        <w:numPr>
          <w:ilvl w:val="0"/>
          <w:numId w:val="7"/>
        </w:numPr>
        <w:spacing w:after="0" w:line="240" w:lineRule="auto"/>
        <w:ind w:left="567" w:hanging="567"/>
        <w:contextualSpacing/>
        <w:jc w:val="both"/>
        <w:rPr>
          <w:rFonts w:ascii="Times New Roman" w:hAnsi="Times New Roman" w:cs="Times New Roman"/>
          <w:sz w:val="24"/>
          <w:szCs w:val="24"/>
          <w:lang w:val="uk-UA"/>
        </w:rPr>
      </w:pPr>
      <w:r w:rsidRPr="005327AE">
        <w:rPr>
          <w:rFonts w:ascii="Times New Roman" w:hAnsi="Times New Roman" w:cs="Times New Roman"/>
          <w:sz w:val="24"/>
          <w:szCs w:val="24"/>
          <w:lang w:val="uk-UA" w:eastAsia="uk-UA"/>
        </w:rPr>
        <w:t>затвердження  місцевих  програм  та заходів з благоустрою населених пунктів;</w:t>
      </w:r>
    </w:p>
    <w:p w:rsidR="005327AE" w:rsidRPr="005327AE" w:rsidRDefault="005327AE" w:rsidP="005327AE">
      <w:pPr>
        <w:numPr>
          <w:ilvl w:val="0"/>
          <w:numId w:val="7"/>
        </w:numPr>
        <w:spacing w:after="0" w:line="240" w:lineRule="auto"/>
        <w:ind w:left="567" w:hanging="567"/>
        <w:contextualSpacing/>
        <w:jc w:val="both"/>
        <w:rPr>
          <w:rFonts w:ascii="Times New Roman" w:hAnsi="Times New Roman" w:cs="Times New Roman"/>
          <w:sz w:val="24"/>
          <w:szCs w:val="24"/>
          <w:lang w:val="uk-UA"/>
        </w:rPr>
      </w:pPr>
      <w:r w:rsidRPr="005327AE">
        <w:rPr>
          <w:rFonts w:ascii="Times New Roman" w:hAnsi="Times New Roman" w:cs="Times New Roman"/>
          <w:sz w:val="24"/>
          <w:szCs w:val="24"/>
          <w:lang w:val="uk-UA" w:eastAsia="uk-UA"/>
        </w:rPr>
        <w:t>затвердження   правил  благоустрою  територій  населених пунктів;</w:t>
      </w:r>
    </w:p>
    <w:p w:rsidR="005327AE" w:rsidRPr="005327AE" w:rsidRDefault="005327AE" w:rsidP="005327AE">
      <w:pPr>
        <w:numPr>
          <w:ilvl w:val="0"/>
          <w:numId w:val="7"/>
        </w:numPr>
        <w:spacing w:after="0" w:line="240" w:lineRule="auto"/>
        <w:ind w:left="567" w:hanging="567"/>
        <w:contextualSpacing/>
        <w:jc w:val="both"/>
        <w:rPr>
          <w:rFonts w:ascii="Times New Roman" w:hAnsi="Times New Roman" w:cs="Times New Roman"/>
          <w:sz w:val="24"/>
          <w:szCs w:val="24"/>
          <w:lang w:val="uk-UA"/>
        </w:rPr>
      </w:pPr>
      <w:r w:rsidRPr="005327AE">
        <w:rPr>
          <w:rFonts w:ascii="Times New Roman" w:hAnsi="Times New Roman" w:cs="Times New Roman"/>
          <w:sz w:val="24"/>
          <w:szCs w:val="24"/>
          <w:lang w:val="uk-UA" w:eastAsia="uk-UA"/>
        </w:rPr>
        <w:lastRenderedPageBreak/>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5327AE" w:rsidRPr="005327AE" w:rsidRDefault="005327AE" w:rsidP="005327AE">
      <w:pPr>
        <w:numPr>
          <w:ilvl w:val="0"/>
          <w:numId w:val="7"/>
        </w:numPr>
        <w:spacing w:after="0" w:line="240" w:lineRule="auto"/>
        <w:ind w:left="567" w:hanging="567"/>
        <w:contextualSpacing/>
        <w:jc w:val="both"/>
        <w:rPr>
          <w:rFonts w:ascii="Times New Roman" w:hAnsi="Times New Roman" w:cs="Times New Roman"/>
          <w:sz w:val="24"/>
          <w:szCs w:val="24"/>
          <w:lang w:val="uk-UA"/>
        </w:rPr>
      </w:pPr>
      <w:r w:rsidRPr="005327AE">
        <w:rPr>
          <w:rFonts w:ascii="Times New Roman" w:hAnsi="Times New Roman" w:cs="Times New Roman"/>
          <w:sz w:val="24"/>
          <w:szCs w:val="24"/>
          <w:lang w:val="uk-UA" w:eastAsia="uk-UA"/>
        </w:rPr>
        <w:t>забезпечення  виконання  місцевих  програм  та здійснення заходів з благоустрою населених пунктів.</w:t>
      </w:r>
    </w:p>
    <w:p w:rsidR="005327AE" w:rsidRPr="005327AE" w:rsidRDefault="005327AE" w:rsidP="005327AE">
      <w:pPr>
        <w:pStyle w:val="rvps2"/>
        <w:numPr>
          <w:ilvl w:val="0"/>
          <w:numId w:val="8"/>
        </w:numPr>
        <w:spacing w:before="0" w:beforeAutospacing="0" w:after="0" w:afterAutospacing="0"/>
        <w:ind w:left="567" w:hanging="567"/>
        <w:jc w:val="both"/>
        <w:rPr>
          <w:lang w:val="uk-UA" w:eastAsia="uk-UA"/>
        </w:rPr>
      </w:pPr>
      <w:r w:rsidRPr="005327AE">
        <w:rPr>
          <w:lang w:val="uk-UA" w:eastAsia="uk-UA"/>
        </w:rPr>
        <w:t>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парки (гідропарки,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5327AE" w:rsidRPr="005327AE" w:rsidRDefault="005327AE" w:rsidP="005327AE">
      <w:pPr>
        <w:pStyle w:val="rvps2"/>
        <w:numPr>
          <w:ilvl w:val="0"/>
          <w:numId w:val="8"/>
        </w:numPr>
        <w:spacing w:before="0" w:beforeAutospacing="0" w:after="0" w:afterAutospacing="0"/>
        <w:ind w:left="567" w:hanging="567"/>
        <w:jc w:val="both"/>
        <w:rPr>
          <w:lang w:val="uk-UA" w:eastAsia="uk-UA"/>
        </w:rPr>
      </w:pPr>
      <w:r w:rsidRPr="005327AE">
        <w:rPr>
          <w:lang w:val="uk-UA" w:eastAsia="uk-UA"/>
        </w:rPr>
        <w:t>Відповідно до частини першої статті  21 Закону України «Про благоустрій населених пунктів» елементами (частинами) об’єктів благоустрою є, зокрема: покриття площ, вулиць, доріг, проїздів, алей, бульварів, тротуарів, пішохідних зон, доріжок, зелені насадження в парках, скверах, на алеях, бульварах, в садах, інших  об’єктах благоустрою загального користування; комплекси та об’єкти монументального мистецтва, декоративні фонтани і басейни, штучні паркові водоспади; малі архітектурні форми, будівлі та споруди системи збирання і вивезення відходів, засоби та обладнання зовнішнього освітлення, обладнання (елементи) дитячих, спортивних та інших майданчиків.</w:t>
      </w:r>
    </w:p>
    <w:p w:rsidR="005327AE" w:rsidRPr="005327AE" w:rsidRDefault="005327AE" w:rsidP="005327AE">
      <w:pPr>
        <w:pStyle w:val="rvps2"/>
        <w:numPr>
          <w:ilvl w:val="0"/>
          <w:numId w:val="8"/>
        </w:numPr>
        <w:spacing w:before="0" w:beforeAutospacing="0" w:after="0" w:afterAutospacing="0"/>
        <w:ind w:left="567" w:hanging="567"/>
        <w:contextualSpacing/>
        <w:jc w:val="both"/>
        <w:rPr>
          <w:lang w:val="uk-UA" w:eastAsia="uk-UA"/>
        </w:rPr>
      </w:pPr>
      <w:r w:rsidRPr="005327AE">
        <w:rPr>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rsidR="005327AE" w:rsidRPr="005327AE" w:rsidRDefault="005327AE" w:rsidP="005327AE">
      <w:pPr>
        <w:pStyle w:val="rvps2"/>
        <w:numPr>
          <w:ilvl w:val="0"/>
          <w:numId w:val="8"/>
        </w:numPr>
        <w:spacing w:before="0" w:beforeAutospacing="0" w:after="0" w:afterAutospacing="0"/>
        <w:ind w:left="567" w:hanging="567"/>
        <w:contextualSpacing/>
        <w:jc w:val="both"/>
        <w:rPr>
          <w:lang w:val="uk-UA" w:eastAsia="uk-UA"/>
        </w:rPr>
      </w:pPr>
      <w:r w:rsidRPr="005327AE">
        <w:rPr>
          <w:lang w:val="uk-UA" w:eastAsia="uk-UA"/>
        </w:rPr>
        <w:t>Статтею 15  Закону України «Про благоустрій населених пунктів»  визначено, що:</w:t>
      </w:r>
    </w:p>
    <w:p w:rsidR="005327AE" w:rsidRPr="005327AE" w:rsidRDefault="005327AE" w:rsidP="005327AE">
      <w:pPr>
        <w:numPr>
          <w:ilvl w:val="0"/>
          <w:numId w:val="7"/>
        </w:numPr>
        <w:spacing w:after="0" w:line="240" w:lineRule="auto"/>
        <w:ind w:left="567" w:hanging="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 xml:space="preserve">органи державної влади та </w:t>
      </w:r>
      <w:r w:rsidRPr="005327AE">
        <w:rPr>
          <w:rFonts w:ascii="Times New Roman" w:hAnsi="Times New Roman" w:cs="Times New Roman"/>
          <w:b/>
          <w:sz w:val="24"/>
          <w:szCs w:val="24"/>
          <w:lang w:val="uk-UA" w:eastAsia="uk-UA"/>
        </w:rPr>
        <w:t xml:space="preserve">органи місцевого самоврядування  можуть  утворювати підприємства для утримання об’єктів благоустрою </w:t>
      </w:r>
      <w:r w:rsidRPr="005327AE">
        <w:rPr>
          <w:rFonts w:ascii="Times New Roman" w:hAnsi="Times New Roman" w:cs="Times New Roman"/>
          <w:sz w:val="24"/>
          <w:szCs w:val="24"/>
          <w:lang w:val="uk-UA" w:eastAsia="uk-UA"/>
        </w:rPr>
        <w:t>державної  та  комунальної  власності;</w:t>
      </w:r>
    </w:p>
    <w:p w:rsidR="005327AE" w:rsidRPr="005327AE" w:rsidRDefault="005327AE" w:rsidP="005327AE">
      <w:pPr>
        <w:numPr>
          <w:ilvl w:val="0"/>
          <w:numId w:val="7"/>
        </w:numPr>
        <w:spacing w:after="0" w:line="240" w:lineRule="auto"/>
        <w:ind w:left="567" w:hanging="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 xml:space="preserve">підприємство та </w:t>
      </w:r>
      <w:proofErr w:type="spellStart"/>
      <w:r w:rsidRPr="005327AE">
        <w:rPr>
          <w:rFonts w:ascii="Times New Roman" w:hAnsi="Times New Roman" w:cs="Times New Roman"/>
          <w:sz w:val="24"/>
          <w:szCs w:val="24"/>
          <w:lang w:val="uk-UA" w:eastAsia="uk-UA"/>
        </w:rPr>
        <w:t>балансоутримувач</w:t>
      </w:r>
      <w:proofErr w:type="spellEnd"/>
      <w:r w:rsidRPr="005327AE">
        <w:rPr>
          <w:rFonts w:ascii="Times New Roman" w:hAnsi="Times New Roman" w:cs="Times New Roman"/>
          <w:sz w:val="24"/>
          <w:szCs w:val="24"/>
          <w:lang w:val="uk-UA" w:eastAsia="uk-UA"/>
        </w:rPr>
        <w:t xml:space="preserve">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5327AE" w:rsidRPr="005327AE" w:rsidRDefault="005327AE" w:rsidP="005327AE">
      <w:pPr>
        <w:numPr>
          <w:ilvl w:val="0"/>
          <w:numId w:val="7"/>
        </w:numPr>
        <w:spacing w:after="0" w:line="240" w:lineRule="auto"/>
        <w:ind w:left="567" w:hanging="567"/>
        <w:contextualSpacing/>
        <w:jc w:val="both"/>
        <w:rPr>
          <w:rFonts w:ascii="Times New Roman" w:hAnsi="Times New Roman" w:cs="Times New Roman"/>
          <w:sz w:val="24"/>
          <w:szCs w:val="24"/>
          <w:lang w:val="uk-UA"/>
        </w:rPr>
      </w:pPr>
      <w:bookmarkStart w:id="1" w:name="o124"/>
      <w:bookmarkEnd w:id="1"/>
      <w:r w:rsidRPr="005327AE">
        <w:rPr>
          <w:rFonts w:ascii="Times New Roman" w:hAnsi="Times New Roman" w:cs="Times New Roman"/>
          <w:sz w:val="24"/>
          <w:szCs w:val="24"/>
          <w:lang w:val="uk-UA" w:eastAsia="uk-UA"/>
        </w:rPr>
        <w:t xml:space="preserve">орган  державної влади або </w:t>
      </w:r>
      <w:r w:rsidRPr="005327AE">
        <w:rPr>
          <w:rFonts w:ascii="Times New Roman" w:hAnsi="Times New Roman" w:cs="Times New Roman"/>
          <w:b/>
          <w:sz w:val="24"/>
          <w:szCs w:val="24"/>
          <w:lang w:val="uk-UA" w:eastAsia="uk-UA"/>
        </w:rPr>
        <w:t xml:space="preserve">орган місцевого самоврядування за  поданням  підприємства чи </w:t>
      </w:r>
      <w:proofErr w:type="spellStart"/>
      <w:r w:rsidRPr="005327AE">
        <w:rPr>
          <w:rFonts w:ascii="Times New Roman" w:hAnsi="Times New Roman" w:cs="Times New Roman"/>
          <w:b/>
          <w:sz w:val="24"/>
          <w:szCs w:val="24"/>
          <w:lang w:val="uk-UA" w:eastAsia="uk-UA"/>
        </w:rPr>
        <w:t>балансоутримувача</w:t>
      </w:r>
      <w:proofErr w:type="spellEnd"/>
      <w:r w:rsidRPr="005327AE">
        <w:rPr>
          <w:rFonts w:ascii="Times New Roman" w:hAnsi="Times New Roman" w:cs="Times New Roman"/>
          <w:b/>
          <w:sz w:val="24"/>
          <w:szCs w:val="24"/>
          <w:lang w:val="uk-UA" w:eastAsia="uk-UA"/>
        </w:rPr>
        <w:t xml:space="preserve">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rsidRPr="005327AE">
        <w:rPr>
          <w:rFonts w:ascii="Times New Roman" w:hAnsi="Times New Roman" w:cs="Times New Roman"/>
          <w:sz w:val="24"/>
          <w:szCs w:val="24"/>
          <w:lang w:val="uk-UA" w:eastAsia="uk-UA"/>
        </w:rPr>
        <w:t xml:space="preserve"> Орган державної влади та орган місцевого самоврядування, підприємство та </w:t>
      </w:r>
      <w:proofErr w:type="spellStart"/>
      <w:r w:rsidRPr="005327AE">
        <w:rPr>
          <w:rFonts w:ascii="Times New Roman" w:hAnsi="Times New Roman" w:cs="Times New Roman"/>
          <w:sz w:val="24"/>
          <w:szCs w:val="24"/>
          <w:lang w:val="uk-UA" w:eastAsia="uk-UA"/>
        </w:rPr>
        <w:t>балансоутримувач</w:t>
      </w:r>
      <w:proofErr w:type="spellEnd"/>
      <w:r w:rsidRPr="005327AE">
        <w:rPr>
          <w:rFonts w:ascii="Times New Roman" w:hAnsi="Times New Roman" w:cs="Times New Roman"/>
          <w:sz w:val="24"/>
          <w:szCs w:val="24"/>
          <w:lang w:val="uk-UA" w:eastAsia="uk-UA"/>
        </w:rPr>
        <w:t xml:space="preserve"> несуть відповідальність за виконання затверджених заходів у повному обсязі.</w:t>
      </w:r>
    </w:p>
    <w:p w:rsidR="005327AE" w:rsidRPr="005327AE" w:rsidRDefault="005327AE" w:rsidP="005327AE">
      <w:pPr>
        <w:pStyle w:val="rvps2"/>
        <w:numPr>
          <w:ilvl w:val="0"/>
          <w:numId w:val="8"/>
        </w:numPr>
        <w:spacing w:before="0" w:beforeAutospacing="0" w:after="0" w:afterAutospacing="0"/>
        <w:ind w:left="567" w:hanging="567"/>
        <w:contextualSpacing/>
        <w:jc w:val="both"/>
        <w:rPr>
          <w:lang w:val="uk-UA" w:eastAsia="uk-UA"/>
        </w:rPr>
      </w:pPr>
      <w:r w:rsidRPr="005327AE">
        <w:rPr>
          <w:lang w:val="uk-UA" w:eastAsia="uk-UA"/>
        </w:rPr>
        <w:t xml:space="preserve">Відповідно до частини третьої статті 20 Закону України «Про благоустрій населених пунктів» </w:t>
      </w:r>
      <w:r w:rsidRPr="005327AE">
        <w:rPr>
          <w:b/>
          <w:lang w:val="uk-UA" w:eastAsia="uk-UA"/>
        </w:rPr>
        <w:t>фінансування  місцевих програм  з благоустрою населених пунктів  проводиться за рахунок  коштів відповідних місцевих бюджетів.</w:t>
      </w:r>
    </w:p>
    <w:p w:rsidR="005327AE" w:rsidRPr="005327AE" w:rsidRDefault="005327AE" w:rsidP="005327AE">
      <w:pPr>
        <w:pStyle w:val="rvps2"/>
        <w:spacing w:before="0" w:beforeAutospacing="0" w:after="0" w:afterAutospacing="0"/>
        <w:ind w:left="567"/>
        <w:contextualSpacing/>
        <w:jc w:val="both"/>
        <w:rPr>
          <w:lang w:val="uk-UA" w:eastAsia="uk-UA"/>
        </w:rPr>
      </w:pPr>
    </w:p>
    <w:p w:rsidR="005327AE" w:rsidRPr="005327AE" w:rsidRDefault="005327AE" w:rsidP="005327AE">
      <w:pPr>
        <w:pStyle w:val="rvps2"/>
        <w:numPr>
          <w:ilvl w:val="0"/>
          <w:numId w:val="8"/>
        </w:numPr>
        <w:spacing w:before="0" w:beforeAutospacing="0" w:after="0" w:afterAutospacing="0"/>
        <w:ind w:left="567" w:hanging="567"/>
        <w:jc w:val="both"/>
        <w:rPr>
          <w:lang w:val="uk-UA" w:eastAsia="uk-UA"/>
        </w:rPr>
      </w:pPr>
      <w:r w:rsidRPr="005327AE">
        <w:rPr>
          <w:lang w:val="uk-UA" w:eastAsia="uk-UA"/>
        </w:rPr>
        <w:t>Крім того, державна підтримка буде використана виключно на безперебійне та якісне виконання заходів, які забезпечують підтримку в належному стані об’єктів благоустрою. Звернення від інших підприємств щодо можливості виконання відповідних робіт не отримувались.</w:t>
      </w:r>
    </w:p>
    <w:p w:rsidR="005327AE" w:rsidRPr="005327AE" w:rsidRDefault="005327AE" w:rsidP="005327AE">
      <w:pPr>
        <w:spacing w:after="0" w:line="240" w:lineRule="auto"/>
        <w:rPr>
          <w:rFonts w:ascii="Times New Roman" w:hAnsi="Times New Roman" w:cs="Times New Roman"/>
          <w:sz w:val="24"/>
          <w:szCs w:val="24"/>
          <w:lang w:val="uk-UA"/>
        </w:rPr>
      </w:pPr>
    </w:p>
    <w:p w:rsidR="005327AE" w:rsidRPr="005327AE" w:rsidRDefault="005327AE" w:rsidP="005327AE">
      <w:pPr>
        <w:pStyle w:val="a5"/>
        <w:numPr>
          <w:ilvl w:val="0"/>
          <w:numId w:val="3"/>
        </w:numPr>
        <w:spacing w:after="0" w:line="240" w:lineRule="auto"/>
        <w:ind w:left="567" w:hanging="567"/>
        <w:jc w:val="both"/>
        <w:rPr>
          <w:rFonts w:ascii="Times New Roman" w:hAnsi="Times New Roman" w:cs="Times New Roman"/>
          <w:sz w:val="24"/>
          <w:szCs w:val="24"/>
          <w:lang w:val="uk-UA"/>
        </w:rPr>
      </w:pPr>
      <w:r w:rsidRPr="005327AE">
        <w:rPr>
          <w:rFonts w:ascii="Times New Roman" w:hAnsi="Times New Roman" w:cs="Times New Roman"/>
          <w:b/>
          <w:bCs/>
          <w:sz w:val="24"/>
          <w:szCs w:val="24"/>
          <w:lang w:val="uk-UA" w:eastAsia="uk-UA"/>
        </w:rPr>
        <w:lastRenderedPageBreak/>
        <w:t>ВИСНОВКИ ЗА РЕЗУЛЬТАТАМИ РОЗГЛЯДУ СПРАВИ</w:t>
      </w:r>
    </w:p>
    <w:p w:rsidR="005327AE" w:rsidRPr="005327AE" w:rsidRDefault="005327AE" w:rsidP="005327AE">
      <w:pPr>
        <w:pStyle w:val="a5"/>
        <w:spacing w:after="0" w:line="240" w:lineRule="auto"/>
        <w:ind w:left="567"/>
        <w:jc w:val="both"/>
        <w:rPr>
          <w:rFonts w:ascii="Times New Roman" w:hAnsi="Times New Roman" w:cs="Times New Roman"/>
          <w:sz w:val="24"/>
          <w:szCs w:val="24"/>
          <w:lang w:val="uk-UA"/>
        </w:rPr>
      </w:pPr>
    </w:p>
    <w:p w:rsidR="005327AE" w:rsidRDefault="005327AE" w:rsidP="005327AE">
      <w:pPr>
        <w:pStyle w:val="a5"/>
        <w:numPr>
          <w:ilvl w:val="0"/>
          <w:numId w:val="8"/>
        </w:numPr>
        <w:spacing w:after="0" w:line="240" w:lineRule="auto"/>
        <w:ind w:left="567" w:hanging="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Відповідно до статті 1 Закону державна допомога суб’єктам господарювання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5327AE" w:rsidRPr="005327AE" w:rsidRDefault="005327AE" w:rsidP="005327AE">
      <w:pPr>
        <w:pStyle w:val="a5"/>
        <w:spacing w:after="0" w:line="240" w:lineRule="auto"/>
        <w:ind w:left="567"/>
        <w:jc w:val="both"/>
        <w:rPr>
          <w:rFonts w:ascii="Times New Roman" w:hAnsi="Times New Roman" w:cs="Times New Roman"/>
          <w:sz w:val="24"/>
          <w:szCs w:val="24"/>
          <w:lang w:val="uk-UA" w:eastAsia="uk-UA"/>
        </w:rPr>
      </w:pPr>
    </w:p>
    <w:p w:rsidR="005327AE" w:rsidRDefault="005327AE" w:rsidP="005327AE">
      <w:pPr>
        <w:pStyle w:val="a5"/>
        <w:numPr>
          <w:ilvl w:val="0"/>
          <w:numId w:val="8"/>
        </w:numPr>
        <w:spacing w:after="0" w:line="240" w:lineRule="auto"/>
        <w:ind w:left="567" w:hanging="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rPr>
        <w:t>Відповідно до інформації</w:t>
      </w:r>
      <w:r w:rsidR="0056791E">
        <w:rPr>
          <w:rFonts w:ascii="Times New Roman" w:hAnsi="Times New Roman" w:cs="Times New Roman"/>
          <w:sz w:val="24"/>
          <w:szCs w:val="24"/>
          <w:lang w:val="uk-UA"/>
        </w:rPr>
        <w:t>,</w:t>
      </w:r>
      <w:r w:rsidRPr="005327AE">
        <w:rPr>
          <w:rFonts w:ascii="Times New Roman" w:hAnsi="Times New Roman" w:cs="Times New Roman"/>
          <w:sz w:val="24"/>
          <w:szCs w:val="24"/>
          <w:lang w:val="uk-UA"/>
        </w:rPr>
        <w:t xml:space="preserve"> отриманої в рамках розгляду Справи підтримка надається </w:t>
      </w:r>
      <w:r w:rsidRPr="005327AE">
        <w:rPr>
          <w:rFonts w:ascii="Times New Roman" w:hAnsi="Times New Roman" w:cs="Times New Roman"/>
          <w:sz w:val="24"/>
          <w:szCs w:val="24"/>
          <w:lang w:val="uk-UA"/>
        </w:rPr>
        <w:br/>
      </w:r>
      <w:r w:rsidRPr="005327AE">
        <w:rPr>
          <w:rFonts w:ascii="Times New Roman" w:hAnsi="Times New Roman" w:cs="Times New Roman"/>
          <w:sz w:val="24"/>
          <w:szCs w:val="24"/>
          <w:lang w:val="uk-UA" w:eastAsia="uk-UA"/>
        </w:rPr>
        <w:t>КП «Міське дорожнє управління»</w:t>
      </w:r>
      <w:r w:rsidRPr="005327AE">
        <w:rPr>
          <w:rFonts w:ascii="Times New Roman" w:hAnsi="Times New Roman" w:cs="Times New Roman"/>
          <w:sz w:val="24"/>
          <w:szCs w:val="24"/>
          <w:lang w:val="uk-UA"/>
        </w:rPr>
        <w:t xml:space="preserve"> у формі дотації та поповнення статутного капіталу </w:t>
      </w:r>
      <w:r w:rsidRPr="005327AE">
        <w:rPr>
          <w:rFonts w:ascii="Times New Roman" w:hAnsi="Times New Roman" w:cs="Times New Roman"/>
          <w:sz w:val="24"/>
          <w:szCs w:val="24"/>
          <w:lang w:val="uk-UA" w:eastAsia="uk-UA"/>
        </w:rPr>
        <w:t>на здійснення комплексу заходів щодо утримання в</w:t>
      </w:r>
      <w:r w:rsidR="0056791E">
        <w:rPr>
          <w:rFonts w:ascii="Times New Roman" w:hAnsi="Times New Roman" w:cs="Times New Roman"/>
          <w:sz w:val="24"/>
          <w:szCs w:val="24"/>
          <w:lang w:val="uk-UA" w:eastAsia="uk-UA"/>
        </w:rPr>
        <w:t>улично-дорожньої мережі міста й</w:t>
      </w:r>
      <w:r w:rsidRPr="005327AE">
        <w:rPr>
          <w:rFonts w:ascii="Times New Roman" w:hAnsi="Times New Roman" w:cs="Times New Roman"/>
          <w:sz w:val="24"/>
          <w:szCs w:val="24"/>
          <w:lang w:val="uk-UA" w:eastAsia="uk-UA"/>
        </w:rPr>
        <w:t xml:space="preserve"> мережі зливової та дренажної каналізації, поточного ремонту вулично-дорожньої мережі міста</w:t>
      </w:r>
      <w:r w:rsidRPr="005327AE">
        <w:rPr>
          <w:rFonts w:ascii="Times New Roman" w:hAnsi="Times New Roman" w:cs="Times New Roman"/>
          <w:sz w:val="24"/>
          <w:szCs w:val="24"/>
          <w:lang w:val="uk-UA"/>
        </w:rPr>
        <w:t xml:space="preserve">, а також </w:t>
      </w:r>
      <w:r w:rsidRPr="005327AE">
        <w:rPr>
          <w:rFonts w:ascii="Times New Roman" w:hAnsi="Times New Roman" w:cs="Times New Roman"/>
          <w:sz w:val="24"/>
          <w:szCs w:val="24"/>
          <w:lang w:val="uk-UA" w:eastAsia="uk-UA"/>
        </w:rPr>
        <w:t xml:space="preserve">КП «Дорожник» на здійснення комплексу заходів щодо утримання </w:t>
      </w:r>
      <w:r w:rsidR="00A45B9F">
        <w:rPr>
          <w:rFonts w:ascii="Times New Roman" w:hAnsi="Times New Roman" w:cs="Times New Roman"/>
          <w:sz w:val="24"/>
          <w:szCs w:val="24"/>
          <w:lang w:val="uk-UA" w:eastAsia="uk-UA"/>
        </w:rPr>
        <w:t>вулично-дорожньої мережі міста й</w:t>
      </w:r>
      <w:r w:rsidRPr="005327AE">
        <w:rPr>
          <w:rFonts w:ascii="Times New Roman" w:hAnsi="Times New Roman" w:cs="Times New Roman"/>
          <w:sz w:val="24"/>
          <w:szCs w:val="24"/>
          <w:lang w:val="uk-UA" w:eastAsia="uk-UA"/>
        </w:rPr>
        <w:t xml:space="preserve"> мережі зливової та дренажної каналізації.</w:t>
      </w:r>
    </w:p>
    <w:p w:rsidR="005327AE" w:rsidRPr="005327AE" w:rsidRDefault="005327AE" w:rsidP="005327AE">
      <w:pPr>
        <w:pStyle w:val="a5"/>
        <w:rPr>
          <w:rFonts w:ascii="Times New Roman" w:hAnsi="Times New Roman" w:cs="Times New Roman"/>
          <w:sz w:val="24"/>
          <w:szCs w:val="24"/>
          <w:lang w:val="uk-UA" w:eastAsia="uk-UA"/>
        </w:rPr>
      </w:pPr>
    </w:p>
    <w:p w:rsidR="005327AE" w:rsidRPr="005327AE" w:rsidRDefault="005327AE" w:rsidP="005327AE">
      <w:pPr>
        <w:pStyle w:val="a5"/>
        <w:numPr>
          <w:ilvl w:val="0"/>
          <w:numId w:val="8"/>
        </w:numPr>
        <w:spacing w:after="0" w:line="240" w:lineRule="auto"/>
        <w:ind w:left="567" w:hanging="567"/>
        <w:jc w:val="both"/>
        <w:rPr>
          <w:rStyle w:val="1"/>
          <w:rFonts w:eastAsiaTheme="minorHAnsi"/>
          <w:sz w:val="24"/>
          <w:szCs w:val="24"/>
        </w:rPr>
      </w:pPr>
      <w:r w:rsidRPr="005327AE">
        <w:rPr>
          <w:rStyle w:val="1"/>
          <w:rFonts w:eastAsiaTheme="minorHAnsi"/>
          <w:sz w:val="24"/>
          <w:szCs w:val="24"/>
        </w:rPr>
        <w:t xml:space="preserve">За рахунок фінансової підтримки, </w:t>
      </w:r>
      <w:r w:rsidRPr="005327AE">
        <w:rPr>
          <w:rFonts w:ascii="Times New Roman" w:hAnsi="Times New Roman" w:cs="Times New Roman"/>
          <w:sz w:val="24"/>
          <w:szCs w:val="24"/>
          <w:lang w:val="uk-UA" w:eastAsia="uk-UA"/>
        </w:rPr>
        <w:t xml:space="preserve">КП «Міське дорожнє управління» </w:t>
      </w:r>
      <w:r w:rsidR="00A45B9F">
        <w:rPr>
          <w:rStyle w:val="1"/>
          <w:rFonts w:eastAsiaTheme="minorHAnsi"/>
          <w:sz w:val="24"/>
          <w:szCs w:val="24"/>
        </w:rPr>
        <w:t>здійснює</w:t>
      </w:r>
      <w:r w:rsidRPr="005327AE">
        <w:rPr>
          <w:rStyle w:val="1"/>
          <w:rFonts w:eastAsiaTheme="minorHAnsi"/>
          <w:sz w:val="24"/>
          <w:szCs w:val="24"/>
        </w:rPr>
        <w:t xml:space="preserve"> комплекс робіт з </w:t>
      </w:r>
      <w:r w:rsidRPr="005327AE">
        <w:rPr>
          <w:rFonts w:ascii="Times New Roman" w:hAnsi="Times New Roman" w:cs="Times New Roman"/>
          <w:sz w:val="24"/>
          <w:szCs w:val="24"/>
          <w:lang w:val="uk-UA" w:eastAsia="uk-UA"/>
        </w:rPr>
        <w:t>утримання в</w:t>
      </w:r>
      <w:r w:rsidR="00A45B9F">
        <w:rPr>
          <w:rFonts w:ascii="Times New Roman" w:hAnsi="Times New Roman" w:cs="Times New Roman"/>
          <w:sz w:val="24"/>
          <w:szCs w:val="24"/>
          <w:lang w:val="uk-UA" w:eastAsia="uk-UA"/>
        </w:rPr>
        <w:t>улично-дорожньої мережі міста й</w:t>
      </w:r>
      <w:r w:rsidRPr="005327AE">
        <w:rPr>
          <w:rFonts w:ascii="Times New Roman" w:hAnsi="Times New Roman" w:cs="Times New Roman"/>
          <w:sz w:val="24"/>
          <w:szCs w:val="24"/>
          <w:lang w:val="uk-UA" w:eastAsia="uk-UA"/>
        </w:rPr>
        <w:t xml:space="preserve"> мережі зливової та дренажної каналізації, поточного ремонту вулично-дорожньої мережі міста</w:t>
      </w:r>
      <w:r w:rsidRPr="005327AE">
        <w:rPr>
          <w:rStyle w:val="1"/>
          <w:rFonts w:eastAsiaTheme="minorHAnsi"/>
          <w:sz w:val="24"/>
          <w:szCs w:val="24"/>
        </w:rPr>
        <w:t xml:space="preserve">, а саме: </w:t>
      </w:r>
    </w:p>
    <w:p w:rsidR="005327AE" w:rsidRPr="005327AE" w:rsidRDefault="005327AE" w:rsidP="005327AE">
      <w:pPr>
        <w:pStyle w:val="a5"/>
        <w:spacing w:after="0" w:line="240" w:lineRule="auto"/>
        <w:ind w:left="567"/>
        <w:jc w:val="both"/>
        <w:rPr>
          <w:rStyle w:val="1"/>
          <w:rFonts w:eastAsiaTheme="minorHAnsi"/>
          <w:sz w:val="24"/>
          <w:szCs w:val="24"/>
        </w:rPr>
      </w:pPr>
      <w:r w:rsidRPr="005327AE">
        <w:rPr>
          <w:rStyle w:val="1"/>
          <w:rFonts w:eastAsiaTheme="minorHAnsi"/>
          <w:sz w:val="24"/>
          <w:szCs w:val="24"/>
        </w:rPr>
        <w:t xml:space="preserve">2015 рік – 0 </w:t>
      </w:r>
      <w:proofErr w:type="spellStart"/>
      <w:r w:rsidRPr="005327AE">
        <w:rPr>
          <w:rStyle w:val="1"/>
          <w:rFonts w:eastAsiaTheme="minorHAnsi"/>
          <w:sz w:val="24"/>
          <w:szCs w:val="24"/>
        </w:rPr>
        <w:t>грн</w:t>
      </w:r>
      <w:proofErr w:type="spellEnd"/>
      <w:r w:rsidRPr="005327AE">
        <w:rPr>
          <w:rStyle w:val="1"/>
          <w:rFonts w:eastAsiaTheme="minorHAnsi"/>
          <w:sz w:val="24"/>
          <w:szCs w:val="24"/>
        </w:rPr>
        <w:t>;</w:t>
      </w:r>
    </w:p>
    <w:p w:rsidR="005327AE" w:rsidRPr="005327AE" w:rsidRDefault="005327AE" w:rsidP="005327AE">
      <w:pPr>
        <w:pStyle w:val="a5"/>
        <w:spacing w:after="0" w:line="240" w:lineRule="auto"/>
        <w:ind w:left="567"/>
        <w:jc w:val="both"/>
        <w:rPr>
          <w:rStyle w:val="1"/>
          <w:rFonts w:eastAsiaTheme="minorHAnsi"/>
          <w:sz w:val="24"/>
          <w:szCs w:val="24"/>
        </w:rPr>
      </w:pPr>
      <w:r w:rsidRPr="005327AE">
        <w:rPr>
          <w:rStyle w:val="1"/>
          <w:rFonts w:eastAsiaTheme="minorHAnsi"/>
          <w:sz w:val="24"/>
          <w:szCs w:val="24"/>
        </w:rPr>
        <w:t xml:space="preserve">2016 рік – 0 </w:t>
      </w:r>
      <w:proofErr w:type="spellStart"/>
      <w:r w:rsidRPr="005327AE">
        <w:rPr>
          <w:rStyle w:val="1"/>
          <w:rFonts w:eastAsiaTheme="minorHAnsi"/>
          <w:sz w:val="24"/>
          <w:szCs w:val="24"/>
        </w:rPr>
        <w:t>грн</w:t>
      </w:r>
      <w:proofErr w:type="spellEnd"/>
      <w:r w:rsidRPr="005327AE">
        <w:rPr>
          <w:rStyle w:val="1"/>
          <w:rFonts w:eastAsiaTheme="minorHAnsi"/>
          <w:sz w:val="24"/>
          <w:szCs w:val="24"/>
        </w:rPr>
        <w:t>;</w:t>
      </w:r>
    </w:p>
    <w:p w:rsidR="005327AE" w:rsidRPr="005327AE" w:rsidRDefault="005327AE" w:rsidP="005327AE">
      <w:pPr>
        <w:pStyle w:val="a5"/>
        <w:spacing w:after="0" w:line="240" w:lineRule="auto"/>
        <w:ind w:left="567"/>
        <w:jc w:val="both"/>
        <w:rPr>
          <w:rStyle w:val="1"/>
          <w:rFonts w:eastAsiaTheme="minorHAnsi"/>
          <w:sz w:val="24"/>
          <w:szCs w:val="24"/>
        </w:rPr>
      </w:pPr>
    </w:p>
    <w:p w:rsidR="005327AE" w:rsidRPr="005327AE" w:rsidRDefault="005327AE" w:rsidP="005327AE">
      <w:pPr>
        <w:pStyle w:val="a5"/>
        <w:spacing w:after="0" w:line="240" w:lineRule="auto"/>
        <w:ind w:left="567"/>
        <w:jc w:val="both"/>
        <w:rPr>
          <w:rFonts w:ascii="Times New Roman" w:hAnsi="Times New Roman" w:cs="Times New Roman"/>
          <w:sz w:val="24"/>
          <w:szCs w:val="24"/>
          <w:lang w:val="uk-UA"/>
        </w:rPr>
      </w:pPr>
      <w:r w:rsidRPr="005327AE">
        <w:rPr>
          <w:rStyle w:val="1"/>
          <w:rFonts w:eastAsiaTheme="minorHAnsi"/>
          <w:sz w:val="24"/>
          <w:szCs w:val="24"/>
        </w:rPr>
        <w:t xml:space="preserve">2017 рік – профінансовано 196 550,4 </w:t>
      </w:r>
      <w:proofErr w:type="spellStart"/>
      <w:r w:rsidRPr="005327AE">
        <w:rPr>
          <w:rStyle w:val="1"/>
          <w:rFonts w:eastAsiaTheme="minorHAnsi"/>
          <w:sz w:val="24"/>
          <w:szCs w:val="24"/>
        </w:rPr>
        <w:t>грн</w:t>
      </w:r>
      <w:proofErr w:type="spellEnd"/>
      <w:r w:rsidRPr="005327AE">
        <w:rPr>
          <w:rStyle w:val="1"/>
          <w:rFonts w:eastAsiaTheme="minorHAnsi"/>
          <w:sz w:val="24"/>
          <w:szCs w:val="24"/>
        </w:rPr>
        <w:t xml:space="preserve"> на </w:t>
      </w:r>
      <w:r w:rsidRPr="005327AE">
        <w:rPr>
          <w:rFonts w:ascii="Times New Roman" w:hAnsi="Times New Roman" w:cs="Times New Roman"/>
          <w:sz w:val="24"/>
          <w:szCs w:val="24"/>
          <w:lang w:val="uk-UA"/>
        </w:rPr>
        <w:t>(заробітну плату, нараху</w:t>
      </w:r>
      <w:r w:rsidR="00A45B9F">
        <w:rPr>
          <w:rFonts w:ascii="Times New Roman" w:hAnsi="Times New Roman" w:cs="Times New Roman"/>
          <w:sz w:val="24"/>
          <w:szCs w:val="24"/>
          <w:lang w:val="uk-UA"/>
        </w:rPr>
        <w:t>вання на заробітну плату, оплату</w:t>
      </w:r>
      <w:r w:rsidRPr="005327AE">
        <w:rPr>
          <w:rFonts w:ascii="Times New Roman" w:hAnsi="Times New Roman" w:cs="Times New Roman"/>
          <w:sz w:val="24"/>
          <w:szCs w:val="24"/>
          <w:lang w:val="uk-UA"/>
        </w:rPr>
        <w:t xml:space="preserve"> комунальних послуг, проведення незалежної оцінки вулично-дорожньої мережі та зливової каналізації);</w:t>
      </w:r>
    </w:p>
    <w:p w:rsidR="005327AE" w:rsidRPr="005327AE" w:rsidRDefault="005327AE" w:rsidP="005327AE">
      <w:pPr>
        <w:pStyle w:val="a5"/>
        <w:spacing w:after="0" w:line="240" w:lineRule="auto"/>
        <w:ind w:left="567"/>
        <w:jc w:val="both"/>
        <w:rPr>
          <w:rFonts w:ascii="Times New Roman" w:hAnsi="Times New Roman" w:cs="Times New Roman"/>
          <w:sz w:val="24"/>
          <w:szCs w:val="24"/>
          <w:lang w:val="uk-UA"/>
        </w:rPr>
      </w:pPr>
    </w:p>
    <w:p w:rsidR="005327AE" w:rsidRPr="005327AE" w:rsidRDefault="005327AE" w:rsidP="005327AE">
      <w:pPr>
        <w:pStyle w:val="a5"/>
        <w:spacing w:after="0" w:line="240" w:lineRule="auto"/>
        <w:ind w:left="567"/>
        <w:jc w:val="both"/>
        <w:rPr>
          <w:rFonts w:ascii="Times New Roman" w:hAnsi="Times New Roman" w:cs="Times New Roman"/>
          <w:sz w:val="24"/>
          <w:szCs w:val="24"/>
          <w:lang w:val="uk-UA"/>
        </w:rPr>
      </w:pPr>
      <w:r w:rsidRPr="005327AE">
        <w:rPr>
          <w:rFonts w:ascii="Times New Roman" w:hAnsi="Times New Roman" w:cs="Times New Roman"/>
          <w:sz w:val="24"/>
          <w:szCs w:val="24"/>
          <w:lang w:val="uk-UA"/>
        </w:rPr>
        <w:t xml:space="preserve">2018 рік – профінансовано 3 035 143,95 </w:t>
      </w:r>
      <w:proofErr w:type="spellStart"/>
      <w:r w:rsidRPr="005327AE">
        <w:rPr>
          <w:rFonts w:ascii="Times New Roman" w:hAnsi="Times New Roman" w:cs="Times New Roman"/>
          <w:sz w:val="24"/>
          <w:szCs w:val="24"/>
          <w:lang w:val="uk-UA"/>
        </w:rPr>
        <w:t>грн</w:t>
      </w:r>
      <w:proofErr w:type="spellEnd"/>
      <w:r w:rsidRPr="005327AE">
        <w:rPr>
          <w:rFonts w:ascii="Times New Roman" w:hAnsi="Times New Roman" w:cs="Times New Roman"/>
          <w:sz w:val="24"/>
          <w:szCs w:val="24"/>
          <w:lang w:val="uk-UA"/>
        </w:rPr>
        <w:t xml:space="preserve"> на заробітну плату, нараху</w:t>
      </w:r>
      <w:r w:rsidR="00A45B9F">
        <w:rPr>
          <w:rFonts w:ascii="Times New Roman" w:hAnsi="Times New Roman" w:cs="Times New Roman"/>
          <w:sz w:val="24"/>
          <w:szCs w:val="24"/>
          <w:lang w:val="uk-UA"/>
        </w:rPr>
        <w:t>вання на заробітну плату, оплату</w:t>
      </w:r>
      <w:r w:rsidRPr="005327AE">
        <w:rPr>
          <w:rFonts w:ascii="Times New Roman" w:hAnsi="Times New Roman" w:cs="Times New Roman"/>
          <w:sz w:val="24"/>
          <w:szCs w:val="24"/>
          <w:lang w:val="uk-UA"/>
        </w:rPr>
        <w:t xml:space="preserve"> комунальних послуг</w:t>
      </w:r>
      <w:r w:rsidRPr="005327AE">
        <w:rPr>
          <w:rFonts w:ascii="Times New Roman" w:hAnsi="Times New Roman" w:cs="Times New Roman"/>
          <w:spacing w:val="-10"/>
          <w:sz w:val="24"/>
          <w:szCs w:val="24"/>
          <w:lang w:val="uk-UA"/>
        </w:rPr>
        <w:t xml:space="preserve">, </w:t>
      </w:r>
      <w:r w:rsidRPr="005327AE">
        <w:rPr>
          <w:rFonts w:ascii="Times New Roman" w:hAnsi="Times New Roman" w:cs="Times New Roman"/>
          <w:sz w:val="24"/>
          <w:szCs w:val="24"/>
          <w:lang w:val="uk-UA"/>
        </w:rPr>
        <w:t>придбання матеріалів для утримання вулично-дорожньої мережі та мереж зливової каналізації, проведення незалежної оцінки вулично-дорожньої</w:t>
      </w:r>
      <w:r w:rsidRPr="005327AE">
        <w:rPr>
          <w:rFonts w:ascii="Times New Roman" w:hAnsi="Times New Roman" w:cs="Times New Roman"/>
          <w:spacing w:val="-10"/>
          <w:sz w:val="24"/>
          <w:szCs w:val="24"/>
          <w:lang w:val="uk-UA"/>
        </w:rPr>
        <w:t xml:space="preserve"> </w:t>
      </w:r>
      <w:r w:rsidRPr="005327AE">
        <w:rPr>
          <w:rFonts w:ascii="Times New Roman" w:hAnsi="Times New Roman" w:cs="Times New Roman"/>
          <w:sz w:val="24"/>
          <w:szCs w:val="24"/>
          <w:lang w:val="uk-UA"/>
        </w:rPr>
        <w:t>мережі та зливової</w:t>
      </w:r>
      <w:r w:rsidRPr="005327AE">
        <w:rPr>
          <w:rFonts w:ascii="Times New Roman" w:hAnsi="Times New Roman" w:cs="Times New Roman"/>
          <w:spacing w:val="-10"/>
          <w:sz w:val="24"/>
          <w:szCs w:val="24"/>
          <w:lang w:val="uk-UA"/>
        </w:rPr>
        <w:t xml:space="preserve"> </w:t>
      </w:r>
      <w:r w:rsidRPr="005327AE">
        <w:rPr>
          <w:rFonts w:ascii="Times New Roman" w:hAnsi="Times New Roman" w:cs="Times New Roman"/>
          <w:sz w:val="24"/>
          <w:szCs w:val="24"/>
          <w:lang w:val="uk-UA"/>
        </w:rPr>
        <w:t>каналізації;</w:t>
      </w:r>
    </w:p>
    <w:p w:rsidR="005327AE" w:rsidRPr="005327AE" w:rsidRDefault="005327AE" w:rsidP="005327AE">
      <w:pPr>
        <w:pStyle w:val="a5"/>
        <w:spacing w:after="0" w:line="240" w:lineRule="auto"/>
        <w:ind w:left="567"/>
        <w:jc w:val="both"/>
        <w:rPr>
          <w:rFonts w:ascii="Times New Roman" w:hAnsi="Times New Roman" w:cs="Times New Roman"/>
          <w:sz w:val="24"/>
          <w:szCs w:val="24"/>
          <w:lang w:val="uk-UA"/>
        </w:rPr>
      </w:pPr>
    </w:p>
    <w:p w:rsidR="005327AE" w:rsidRPr="005327AE" w:rsidRDefault="005327AE" w:rsidP="005327AE">
      <w:pPr>
        <w:pStyle w:val="a5"/>
        <w:numPr>
          <w:ilvl w:val="0"/>
          <w:numId w:val="9"/>
        </w:numPr>
        <w:spacing w:after="0" w:line="240" w:lineRule="auto"/>
        <w:jc w:val="both"/>
        <w:rPr>
          <w:rFonts w:ascii="Times New Roman" w:hAnsi="Times New Roman" w:cs="Times New Roman"/>
          <w:sz w:val="24"/>
          <w:szCs w:val="24"/>
          <w:lang w:val="uk-UA"/>
        </w:rPr>
      </w:pPr>
      <w:r w:rsidRPr="005327AE">
        <w:rPr>
          <w:rFonts w:ascii="Times New Roman" w:hAnsi="Times New Roman" w:cs="Times New Roman"/>
          <w:sz w:val="24"/>
          <w:szCs w:val="24"/>
          <w:lang w:val="uk-UA"/>
        </w:rPr>
        <w:t xml:space="preserve">рік – передбачено Програмою 16 600 000 </w:t>
      </w:r>
      <w:proofErr w:type="spellStart"/>
      <w:r w:rsidRPr="005327AE">
        <w:rPr>
          <w:rFonts w:ascii="Times New Roman" w:hAnsi="Times New Roman" w:cs="Times New Roman"/>
          <w:sz w:val="24"/>
          <w:szCs w:val="24"/>
          <w:lang w:val="uk-UA"/>
        </w:rPr>
        <w:t>грн</w:t>
      </w:r>
      <w:proofErr w:type="spellEnd"/>
      <w:r w:rsidR="00AC0909">
        <w:rPr>
          <w:rFonts w:ascii="Times New Roman" w:hAnsi="Times New Roman" w:cs="Times New Roman"/>
          <w:sz w:val="24"/>
          <w:szCs w:val="24"/>
          <w:lang w:val="uk-UA"/>
        </w:rPr>
        <w:t>,</w:t>
      </w:r>
      <w:r w:rsidRPr="005327AE">
        <w:rPr>
          <w:rFonts w:ascii="Times New Roman" w:hAnsi="Times New Roman" w:cs="Times New Roman"/>
          <w:sz w:val="24"/>
          <w:szCs w:val="24"/>
          <w:lang w:val="uk-UA"/>
        </w:rPr>
        <w:t xml:space="preserve"> у тому числі:</w:t>
      </w:r>
    </w:p>
    <w:p w:rsidR="005327AE" w:rsidRPr="005327AE" w:rsidRDefault="005327AE" w:rsidP="005327AE">
      <w:pPr>
        <w:pStyle w:val="a5"/>
        <w:numPr>
          <w:ilvl w:val="0"/>
          <w:numId w:val="7"/>
        </w:numPr>
        <w:spacing w:after="0" w:line="240" w:lineRule="auto"/>
        <w:jc w:val="both"/>
        <w:rPr>
          <w:rFonts w:ascii="Times New Roman" w:hAnsi="Times New Roman" w:cs="Times New Roman"/>
          <w:sz w:val="24"/>
          <w:szCs w:val="24"/>
          <w:lang w:val="uk-UA"/>
        </w:rPr>
      </w:pPr>
      <w:r w:rsidRPr="005327AE">
        <w:rPr>
          <w:rFonts w:ascii="Times New Roman" w:hAnsi="Times New Roman" w:cs="Times New Roman"/>
          <w:color w:val="000000"/>
          <w:sz w:val="24"/>
          <w:szCs w:val="24"/>
          <w:lang w:val="uk-UA" w:eastAsia="uk-UA"/>
        </w:rPr>
        <w:t xml:space="preserve">7 000 00 </w:t>
      </w:r>
      <w:proofErr w:type="spellStart"/>
      <w:r w:rsidRPr="005327AE">
        <w:rPr>
          <w:rFonts w:ascii="Times New Roman" w:hAnsi="Times New Roman" w:cs="Times New Roman"/>
          <w:color w:val="000000"/>
          <w:sz w:val="24"/>
          <w:szCs w:val="24"/>
          <w:lang w:val="uk-UA" w:eastAsia="uk-UA"/>
        </w:rPr>
        <w:t>грн</w:t>
      </w:r>
      <w:proofErr w:type="spellEnd"/>
      <w:r w:rsidRPr="005327AE">
        <w:rPr>
          <w:rFonts w:ascii="Times New Roman" w:hAnsi="Times New Roman" w:cs="Times New Roman"/>
          <w:color w:val="000000"/>
          <w:sz w:val="24"/>
          <w:szCs w:val="24"/>
          <w:lang w:val="uk-UA" w:eastAsia="uk-UA"/>
        </w:rPr>
        <w:t xml:space="preserve">  на заробітну плату, нараху</w:t>
      </w:r>
      <w:r w:rsidR="00AC0909">
        <w:rPr>
          <w:rFonts w:ascii="Times New Roman" w:hAnsi="Times New Roman" w:cs="Times New Roman"/>
          <w:color w:val="000000"/>
          <w:sz w:val="24"/>
          <w:szCs w:val="24"/>
          <w:lang w:val="uk-UA" w:eastAsia="uk-UA"/>
        </w:rPr>
        <w:t>вання на заробітну плату, оплату</w:t>
      </w:r>
      <w:r w:rsidRPr="005327AE">
        <w:rPr>
          <w:rFonts w:ascii="Times New Roman" w:hAnsi="Times New Roman" w:cs="Times New Roman"/>
          <w:color w:val="000000"/>
          <w:sz w:val="24"/>
          <w:szCs w:val="24"/>
          <w:lang w:val="uk-UA" w:eastAsia="uk-UA"/>
        </w:rPr>
        <w:t xml:space="preserve"> комунальних послуг</w:t>
      </w:r>
      <w:r w:rsidRPr="005327AE">
        <w:rPr>
          <w:rFonts w:ascii="Times New Roman" w:hAnsi="Times New Roman" w:cs="Times New Roman"/>
          <w:color w:val="000000"/>
          <w:spacing w:val="-10"/>
          <w:sz w:val="24"/>
          <w:szCs w:val="24"/>
          <w:lang w:val="uk-UA" w:eastAsia="uk-UA"/>
        </w:rPr>
        <w:t xml:space="preserve">, </w:t>
      </w:r>
      <w:r w:rsidRPr="005327AE">
        <w:rPr>
          <w:rFonts w:ascii="Times New Roman" w:hAnsi="Times New Roman" w:cs="Times New Roman"/>
          <w:color w:val="000000"/>
          <w:sz w:val="24"/>
          <w:szCs w:val="24"/>
          <w:lang w:val="uk-UA" w:eastAsia="uk-UA"/>
        </w:rPr>
        <w:t>придбання спеціальних матеріалів;</w:t>
      </w:r>
    </w:p>
    <w:p w:rsidR="005327AE" w:rsidRPr="005327AE" w:rsidRDefault="005327AE" w:rsidP="005327AE">
      <w:pPr>
        <w:pStyle w:val="a5"/>
        <w:numPr>
          <w:ilvl w:val="0"/>
          <w:numId w:val="7"/>
        </w:numPr>
        <w:spacing w:after="0" w:line="240" w:lineRule="auto"/>
        <w:jc w:val="both"/>
        <w:rPr>
          <w:rFonts w:ascii="Times New Roman" w:hAnsi="Times New Roman" w:cs="Times New Roman"/>
          <w:color w:val="000000"/>
          <w:sz w:val="24"/>
          <w:szCs w:val="24"/>
          <w:lang w:val="uk-UA" w:eastAsia="uk-UA"/>
        </w:rPr>
      </w:pPr>
      <w:r w:rsidRPr="005327AE">
        <w:rPr>
          <w:rFonts w:ascii="Times New Roman" w:hAnsi="Times New Roman" w:cs="Times New Roman"/>
          <w:color w:val="000000"/>
          <w:sz w:val="24"/>
          <w:szCs w:val="24"/>
          <w:lang w:val="uk-UA" w:eastAsia="uk-UA"/>
        </w:rPr>
        <w:t xml:space="preserve">4 500 000 </w:t>
      </w:r>
      <w:proofErr w:type="spellStart"/>
      <w:r w:rsidRPr="005327AE">
        <w:rPr>
          <w:rFonts w:ascii="Times New Roman" w:hAnsi="Times New Roman" w:cs="Times New Roman"/>
          <w:color w:val="000000"/>
          <w:sz w:val="24"/>
          <w:szCs w:val="24"/>
          <w:lang w:val="uk-UA" w:eastAsia="uk-UA"/>
        </w:rPr>
        <w:t>грн</w:t>
      </w:r>
      <w:proofErr w:type="spellEnd"/>
      <w:r w:rsidRPr="005327AE">
        <w:rPr>
          <w:rFonts w:ascii="Times New Roman" w:hAnsi="Times New Roman" w:cs="Times New Roman"/>
          <w:color w:val="000000"/>
          <w:sz w:val="24"/>
          <w:szCs w:val="24"/>
          <w:lang w:val="uk-UA" w:eastAsia="uk-UA"/>
        </w:rPr>
        <w:t xml:space="preserve"> на придбання машини дорожньої комбінованої; </w:t>
      </w:r>
    </w:p>
    <w:p w:rsidR="005327AE" w:rsidRPr="005327AE" w:rsidRDefault="005327AE" w:rsidP="005327AE">
      <w:pPr>
        <w:pStyle w:val="a5"/>
        <w:numPr>
          <w:ilvl w:val="0"/>
          <w:numId w:val="7"/>
        </w:numPr>
        <w:spacing w:after="0" w:line="240" w:lineRule="auto"/>
        <w:jc w:val="both"/>
        <w:rPr>
          <w:rFonts w:ascii="Times New Roman" w:hAnsi="Times New Roman" w:cs="Times New Roman"/>
          <w:color w:val="000000"/>
          <w:sz w:val="24"/>
          <w:szCs w:val="24"/>
          <w:lang w:val="uk-UA" w:eastAsia="uk-UA"/>
        </w:rPr>
      </w:pPr>
      <w:r w:rsidRPr="005327AE">
        <w:rPr>
          <w:rFonts w:ascii="Times New Roman" w:hAnsi="Times New Roman" w:cs="Times New Roman"/>
          <w:color w:val="000000"/>
          <w:sz w:val="24"/>
          <w:szCs w:val="24"/>
          <w:lang w:val="uk-UA" w:eastAsia="uk-UA"/>
        </w:rPr>
        <w:t xml:space="preserve">4 500 000 </w:t>
      </w:r>
      <w:proofErr w:type="spellStart"/>
      <w:r w:rsidRPr="005327AE">
        <w:rPr>
          <w:rFonts w:ascii="Times New Roman" w:hAnsi="Times New Roman" w:cs="Times New Roman"/>
          <w:color w:val="000000"/>
          <w:sz w:val="24"/>
          <w:szCs w:val="24"/>
          <w:lang w:val="uk-UA" w:eastAsia="uk-UA"/>
        </w:rPr>
        <w:t>грн</w:t>
      </w:r>
      <w:proofErr w:type="spellEnd"/>
      <w:r w:rsidRPr="005327AE">
        <w:rPr>
          <w:rFonts w:ascii="Times New Roman" w:hAnsi="Times New Roman" w:cs="Times New Roman"/>
          <w:color w:val="000000"/>
          <w:sz w:val="24"/>
          <w:szCs w:val="24"/>
          <w:lang w:val="uk-UA" w:eastAsia="uk-UA"/>
        </w:rPr>
        <w:t xml:space="preserve"> на придбання установки ямкового ремонту на базі автомобіля шасі;</w:t>
      </w:r>
    </w:p>
    <w:p w:rsidR="005327AE" w:rsidRPr="005327AE" w:rsidRDefault="005327AE" w:rsidP="005327AE">
      <w:pPr>
        <w:pStyle w:val="a5"/>
        <w:numPr>
          <w:ilvl w:val="0"/>
          <w:numId w:val="7"/>
        </w:numPr>
        <w:spacing w:after="0" w:line="240" w:lineRule="auto"/>
        <w:jc w:val="both"/>
        <w:rPr>
          <w:rFonts w:ascii="Times New Roman" w:hAnsi="Times New Roman" w:cs="Times New Roman"/>
          <w:sz w:val="24"/>
          <w:szCs w:val="24"/>
          <w:lang w:val="uk-UA"/>
        </w:rPr>
      </w:pPr>
      <w:r w:rsidRPr="005327AE">
        <w:rPr>
          <w:rFonts w:ascii="Times New Roman" w:eastAsia="Times New Roman" w:hAnsi="Times New Roman" w:cs="Times New Roman"/>
          <w:color w:val="000000"/>
          <w:sz w:val="24"/>
          <w:szCs w:val="24"/>
          <w:lang w:val="uk-UA" w:eastAsia="uk-UA"/>
        </w:rPr>
        <w:t xml:space="preserve">600 000 </w:t>
      </w:r>
      <w:proofErr w:type="spellStart"/>
      <w:r w:rsidRPr="005327AE">
        <w:rPr>
          <w:rFonts w:ascii="Times New Roman" w:eastAsia="Times New Roman" w:hAnsi="Times New Roman" w:cs="Times New Roman"/>
          <w:color w:val="000000"/>
          <w:sz w:val="24"/>
          <w:szCs w:val="24"/>
          <w:lang w:val="uk-UA" w:eastAsia="uk-UA"/>
        </w:rPr>
        <w:t>грн</w:t>
      </w:r>
      <w:proofErr w:type="spellEnd"/>
      <w:r w:rsidRPr="005327AE">
        <w:rPr>
          <w:rFonts w:ascii="Times New Roman" w:eastAsia="Times New Roman" w:hAnsi="Times New Roman" w:cs="Times New Roman"/>
          <w:color w:val="000000"/>
          <w:sz w:val="24"/>
          <w:szCs w:val="24"/>
          <w:lang w:val="uk-UA" w:eastAsia="uk-UA"/>
        </w:rPr>
        <w:t xml:space="preserve"> на ремонт обладнання асфальтобетонного заводу: вагового комплексу, лабораторії, бітумного парку (для покращення якості утримання вулично-дорожньої мережі).</w:t>
      </w:r>
      <w:r w:rsidRPr="005327AE">
        <w:rPr>
          <w:rFonts w:ascii="Times New Roman" w:hAnsi="Times New Roman" w:cs="Times New Roman"/>
          <w:sz w:val="24"/>
          <w:szCs w:val="24"/>
          <w:lang w:val="uk-UA"/>
        </w:rPr>
        <w:t xml:space="preserve"> </w:t>
      </w:r>
    </w:p>
    <w:p w:rsidR="005327AE" w:rsidRPr="005327AE" w:rsidRDefault="005327AE" w:rsidP="005327AE">
      <w:pPr>
        <w:pStyle w:val="a5"/>
        <w:spacing w:after="0" w:line="240" w:lineRule="auto"/>
        <w:ind w:left="1146"/>
        <w:jc w:val="both"/>
        <w:rPr>
          <w:rStyle w:val="1"/>
          <w:rFonts w:eastAsiaTheme="minorHAnsi"/>
          <w:sz w:val="24"/>
          <w:szCs w:val="24"/>
        </w:rPr>
      </w:pPr>
    </w:p>
    <w:p w:rsidR="005327AE" w:rsidRPr="005327AE" w:rsidRDefault="005327AE" w:rsidP="005327AE">
      <w:pPr>
        <w:pStyle w:val="a5"/>
        <w:numPr>
          <w:ilvl w:val="0"/>
          <w:numId w:val="8"/>
        </w:numPr>
        <w:spacing w:after="0" w:line="240" w:lineRule="auto"/>
        <w:ind w:left="567" w:hanging="567"/>
        <w:jc w:val="both"/>
        <w:rPr>
          <w:rFonts w:ascii="Times New Roman" w:hAnsi="Times New Roman" w:cs="Times New Roman"/>
          <w:sz w:val="24"/>
          <w:szCs w:val="24"/>
          <w:lang w:val="uk-UA"/>
        </w:rPr>
      </w:pPr>
      <w:r w:rsidRPr="005327AE">
        <w:rPr>
          <w:rStyle w:val="1"/>
          <w:rFonts w:eastAsiaTheme="minorHAnsi"/>
          <w:sz w:val="24"/>
          <w:szCs w:val="24"/>
        </w:rPr>
        <w:t xml:space="preserve">За рахунок фінансової підтримки </w:t>
      </w:r>
      <w:r w:rsidRPr="005327AE">
        <w:rPr>
          <w:rFonts w:ascii="Times New Roman" w:hAnsi="Times New Roman" w:cs="Times New Roman"/>
          <w:sz w:val="24"/>
          <w:szCs w:val="24"/>
          <w:lang w:val="uk-UA" w:eastAsia="uk-UA"/>
        </w:rPr>
        <w:t xml:space="preserve">КП «Дорожник» </w:t>
      </w:r>
      <w:r w:rsidR="00AC0909">
        <w:rPr>
          <w:rStyle w:val="1"/>
          <w:rFonts w:eastAsiaTheme="minorHAnsi"/>
          <w:sz w:val="24"/>
          <w:szCs w:val="24"/>
        </w:rPr>
        <w:t>здійснює</w:t>
      </w:r>
      <w:r w:rsidRPr="005327AE">
        <w:rPr>
          <w:rStyle w:val="1"/>
          <w:rFonts w:eastAsiaTheme="minorHAnsi"/>
          <w:sz w:val="24"/>
          <w:szCs w:val="24"/>
        </w:rPr>
        <w:t xml:space="preserve"> комплекс робіт з </w:t>
      </w:r>
      <w:r w:rsidRPr="005327AE">
        <w:rPr>
          <w:rFonts w:ascii="Times New Roman" w:hAnsi="Times New Roman" w:cs="Times New Roman"/>
          <w:sz w:val="24"/>
          <w:szCs w:val="24"/>
          <w:lang w:val="uk-UA" w:eastAsia="uk-UA"/>
        </w:rPr>
        <w:t>утримання в</w:t>
      </w:r>
      <w:r w:rsidR="00AC0909">
        <w:rPr>
          <w:rFonts w:ascii="Times New Roman" w:hAnsi="Times New Roman" w:cs="Times New Roman"/>
          <w:sz w:val="24"/>
          <w:szCs w:val="24"/>
          <w:lang w:val="uk-UA" w:eastAsia="uk-UA"/>
        </w:rPr>
        <w:t>улично-дорожньої мережі міста й</w:t>
      </w:r>
      <w:r w:rsidRPr="005327AE">
        <w:rPr>
          <w:rFonts w:ascii="Times New Roman" w:hAnsi="Times New Roman" w:cs="Times New Roman"/>
          <w:sz w:val="24"/>
          <w:szCs w:val="24"/>
          <w:lang w:val="uk-UA" w:eastAsia="uk-UA"/>
        </w:rPr>
        <w:t xml:space="preserve"> мережі зливової та дренажної каналізації, а саме: </w:t>
      </w:r>
    </w:p>
    <w:p w:rsidR="005327AE" w:rsidRPr="005327AE" w:rsidRDefault="005327AE" w:rsidP="005327AE">
      <w:pPr>
        <w:pStyle w:val="a5"/>
        <w:spacing w:after="0" w:line="240" w:lineRule="auto"/>
        <w:ind w:left="567"/>
        <w:jc w:val="both"/>
        <w:rPr>
          <w:rStyle w:val="1"/>
          <w:rFonts w:eastAsiaTheme="minorHAnsi"/>
          <w:sz w:val="24"/>
          <w:szCs w:val="24"/>
        </w:rPr>
      </w:pPr>
      <w:r w:rsidRPr="005327AE">
        <w:rPr>
          <w:rStyle w:val="1"/>
          <w:rFonts w:eastAsiaTheme="minorHAnsi"/>
          <w:sz w:val="24"/>
          <w:szCs w:val="24"/>
        </w:rPr>
        <w:t xml:space="preserve">2015 рік – профінансовано 2 318 849,12 </w:t>
      </w:r>
      <w:proofErr w:type="spellStart"/>
      <w:r w:rsidRPr="005327AE">
        <w:rPr>
          <w:rStyle w:val="1"/>
          <w:rFonts w:eastAsiaTheme="minorHAnsi"/>
          <w:sz w:val="24"/>
          <w:szCs w:val="24"/>
        </w:rPr>
        <w:t>грн</w:t>
      </w:r>
      <w:proofErr w:type="spellEnd"/>
      <w:r w:rsidRPr="005327AE">
        <w:rPr>
          <w:rStyle w:val="1"/>
          <w:rFonts w:eastAsiaTheme="minorHAnsi"/>
          <w:sz w:val="24"/>
          <w:szCs w:val="24"/>
        </w:rPr>
        <w:t>, у тому числі:</w:t>
      </w:r>
    </w:p>
    <w:p w:rsidR="005327AE" w:rsidRPr="005327AE" w:rsidRDefault="005327AE" w:rsidP="005327AE">
      <w:pPr>
        <w:pStyle w:val="a5"/>
        <w:numPr>
          <w:ilvl w:val="0"/>
          <w:numId w:val="7"/>
        </w:numPr>
        <w:spacing w:after="0" w:line="240" w:lineRule="auto"/>
        <w:jc w:val="both"/>
        <w:rPr>
          <w:rFonts w:ascii="Times New Roman" w:hAnsi="Times New Roman" w:cs="Times New Roman"/>
          <w:sz w:val="24"/>
          <w:szCs w:val="24"/>
          <w:lang w:val="uk-UA"/>
        </w:rPr>
      </w:pPr>
      <w:r w:rsidRPr="005327AE">
        <w:rPr>
          <w:rFonts w:ascii="Times New Roman" w:hAnsi="Times New Roman" w:cs="Times New Roman"/>
          <w:color w:val="000000"/>
          <w:sz w:val="24"/>
          <w:szCs w:val="24"/>
          <w:lang w:val="uk-UA" w:eastAsia="uk-UA"/>
        </w:rPr>
        <w:t xml:space="preserve">644 000 </w:t>
      </w:r>
      <w:proofErr w:type="spellStart"/>
      <w:r w:rsidRPr="005327AE">
        <w:rPr>
          <w:rFonts w:ascii="Times New Roman" w:hAnsi="Times New Roman" w:cs="Times New Roman"/>
          <w:color w:val="000000"/>
          <w:sz w:val="24"/>
          <w:szCs w:val="24"/>
          <w:lang w:val="uk-UA" w:eastAsia="uk-UA"/>
        </w:rPr>
        <w:t>грн</w:t>
      </w:r>
      <w:proofErr w:type="spellEnd"/>
      <w:r w:rsidRPr="005327AE">
        <w:rPr>
          <w:rFonts w:ascii="Times New Roman" w:hAnsi="Times New Roman" w:cs="Times New Roman"/>
          <w:color w:val="000000"/>
          <w:sz w:val="24"/>
          <w:szCs w:val="24"/>
          <w:lang w:val="uk-UA" w:eastAsia="uk-UA"/>
        </w:rPr>
        <w:t xml:space="preserve"> на </w:t>
      </w:r>
      <w:r w:rsidRPr="005327AE">
        <w:rPr>
          <w:rFonts w:ascii="Times New Roman" w:hAnsi="Times New Roman" w:cs="Times New Roman"/>
          <w:sz w:val="24"/>
          <w:szCs w:val="24"/>
          <w:lang w:val="uk-UA"/>
        </w:rPr>
        <w:t xml:space="preserve">придбання катка </w:t>
      </w:r>
      <w:proofErr w:type="spellStart"/>
      <w:r w:rsidRPr="005327AE">
        <w:rPr>
          <w:rFonts w:ascii="Times New Roman" w:hAnsi="Times New Roman" w:cs="Times New Roman"/>
          <w:sz w:val="24"/>
          <w:szCs w:val="24"/>
          <w:lang w:val="uk-UA"/>
        </w:rPr>
        <w:t>двовальцевого</w:t>
      </w:r>
      <w:proofErr w:type="spellEnd"/>
      <w:r w:rsidRPr="005327AE">
        <w:rPr>
          <w:rFonts w:ascii="Times New Roman" w:hAnsi="Times New Roman" w:cs="Times New Roman"/>
          <w:color w:val="000000"/>
          <w:sz w:val="24"/>
          <w:szCs w:val="24"/>
          <w:lang w:val="uk-UA" w:eastAsia="uk-UA"/>
        </w:rPr>
        <w:t>;</w:t>
      </w:r>
    </w:p>
    <w:p w:rsidR="005327AE" w:rsidRPr="005327AE" w:rsidRDefault="005327AE" w:rsidP="005327AE">
      <w:pPr>
        <w:pStyle w:val="a5"/>
        <w:numPr>
          <w:ilvl w:val="0"/>
          <w:numId w:val="7"/>
        </w:numPr>
        <w:spacing w:after="0" w:line="240" w:lineRule="auto"/>
        <w:jc w:val="both"/>
        <w:rPr>
          <w:rFonts w:ascii="Times New Roman" w:hAnsi="Times New Roman" w:cs="Times New Roman"/>
          <w:color w:val="000000"/>
          <w:sz w:val="24"/>
          <w:szCs w:val="24"/>
          <w:lang w:val="uk-UA" w:eastAsia="uk-UA"/>
        </w:rPr>
      </w:pPr>
      <w:r w:rsidRPr="005327AE">
        <w:rPr>
          <w:rFonts w:ascii="Times New Roman" w:hAnsi="Times New Roman" w:cs="Times New Roman"/>
          <w:color w:val="000000"/>
          <w:sz w:val="24"/>
          <w:szCs w:val="24"/>
          <w:lang w:val="uk-UA" w:eastAsia="uk-UA"/>
        </w:rPr>
        <w:t xml:space="preserve">842 350,4 </w:t>
      </w:r>
      <w:proofErr w:type="spellStart"/>
      <w:r w:rsidRPr="005327AE">
        <w:rPr>
          <w:rFonts w:ascii="Times New Roman" w:hAnsi="Times New Roman" w:cs="Times New Roman"/>
          <w:color w:val="000000"/>
          <w:sz w:val="24"/>
          <w:szCs w:val="24"/>
          <w:lang w:val="uk-UA" w:eastAsia="uk-UA"/>
        </w:rPr>
        <w:t>грн</w:t>
      </w:r>
      <w:proofErr w:type="spellEnd"/>
      <w:r w:rsidRPr="005327AE">
        <w:rPr>
          <w:rFonts w:ascii="Times New Roman" w:hAnsi="Times New Roman" w:cs="Times New Roman"/>
          <w:color w:val="000000"/>
          <w:sz w:val="24"/>
          <w:szCs w:val="24"/>
          <w:lang w:val="uk-UA" w:eastAsia="uk-UA"/>
        </w:rPr>
        <w:t xml:space="preserve"> на придбання устаткування асфальтового заводу; </w:t>
      </w:r>
    </w:p>
    <w:p w:rsidR="005327AE" w:rsidRPr="005327AE" w:rsidRDefault="005327AE" w:rsidP="005327AE">
      <w:pPr>
        <w:pStyle w:val="a5"/>
        <w:numPr>
          <w:ilvl w:val="0"/>
          <w:numId w:val="7"/>
        </w:numPr>
        <w:spacing w:after="0" w:line="240" w:lineRule="auto"/>
        <w:jc w:val="both"/>
        <w:rPr>
          <w:rFonts w:ascii="Times New Roman" w:hAnsi="Times New Roman" w:cs="Times New Roman"/>
          <w:color w:val="000000"/>
          <w:sz w:val="24"/>
          <w:szCs w:val="24"/>
          <w:lang w:val="uk-UA" w:eastAsia="uk-UA"/>
        </w:rPr>
      </w:pPr>
      <w:r w:rsidRPr="005327AE">
        <w:rPr>
          <w:rFonts w:ascii="Times New Roman" w:hAnsi="Times New Roman" w:cs="Times New Roman"/>
          <w:color w:val="000000"/>
          <w:sz w:val="24"/>
          <w:szCs w:val="24"/>
          <w:lang w:val="uk-UA" w:eastAsia="uk-UA"/>
        </w:rPr>
        <w:t xml:space="preserve">118 000 </w:t>
      </w:r>
      <w:proofErr w:type="spellStart"/>
      <w:r w:rsidRPr="005327AE">
        <w:rPr>
          <w:rFonts w:ascii="Times New Roman" w:hAnsi="Times New Roman" w:cs="Times New Roman"/>
          <w:color w:val="000000"/>
          <w:sz w:val="24"/>
          <w:szCs w:val="24"/>
          <w:lang w:val="uk-UA" w:eastAsia="uk-UA"/>
        </w:rPr>
        <w:t>грн</w:t>
      </w:r>
      <w:proofErr w:type="spellEnd"/>
      <w:r w:rsidRPr="005327AE">
        <w:rPr>
          <w:rFonts w:ascii="Times New Roman" w:hAnsi="Times New Roman" w:cs="Times New Roman"/>
          <w:color w:val="000000"/>
          <w:sz w:val="24"/>
          <w:szCs w:val="24"/>
          <w:lang w:val="uk-UA" w:eastAsia="uk-UA"/>
        </w:rPr>
        <w:t xml:space="preserve"> на придбання обладнання плужного;</w:t>
      </w:r>
    </w:p>
    <w:p w:rsidR="005327AE" w:rsidRPr="005327AE" w:rsidRDefault="005327AE" w:rsidP="005327AE">
      <w:pPr>
        <w:pStyle w:val="a5"/>
        <w:numPr>
          <w:ilvl w:val="0"/>
          <w:numId w:val="7"/>
        </w:numPr>
        <w:spacing w:after="0" w:line="240" w:lineRule="auto"/>
        <w:jc w:val="both"/>
        <w:rPr>
          <w:rFonts w:ascii="Times New Roman" w:hAnsi="Times New Roman" w:cs="Times New Roman"/>
          <w:sz w:val="24"/>
          <w:szCs w:val="24"/>
          <w:lang w:val="uk-UA"/>
        </w:rPr>
      </w:pPr>
      <w:r w:rsidRPr="005327AE">
        <w:rPr>
          <w:rFonts w:ascii="Times New Roman" w:eastAsia="Times New Roman" w:hAnsi="Times New Roman" w:cs="Times New Roman"/>
          <w:color w:val="000000"/>
          <w:sz w:val="24"/>
          <w:szCs w:val="24"/>
          <w:lang w:val="uk-UA" w:eastAsia="uk-UA"/>
        </w:rPr>
        <w:t xml:space="preserve">732 498,72 </w:t>
      </w:r>
      <w:proofErr w:type="spellStart"/>
      <w:r w:rsidRPr="005327AE">
        <w:rPr>
          <w:rFonts w:ascii="Times New Roman" w:eastAsia="Times New Roman" w:hAnsi="Times New Roman" w:cs="Times New Roman"/>
          <w:color w:val="000000"/>
          <w:sz w:val="24"/>
          <w:szCs w:val="24"/>
          <w:lang w:val="uk-UA" w:eastAsia="uk-UA"/>
        </w:rPr>
        <w:t>грн</w:t>
      </w:r>
      <w:proofErr w:type="spellEnd"/>
      <w:r w:rsidRPr="005327AE">
        <w:rPr>
          <w:rFonts w:ascii="Times New Roman" w:eastAsia="Times New Roman" w:hAnsi="Times New Roman" w:cs="Times New Roman"/>
          <w:color w:val="000000"/>
          <w:sz w:val="24"/>
          <w:szCs w:val="24"/>
          <w:lang w:val="uk-UA" w:eastAsia="uk-UA"/>
        </w:rPr>
        <w:t xml:space="preserve"> </w:t>
      </w:r>
      <w:r w:rsidRPr="005327AE">
        <w:rPr>
          <w:rFonts w:ascii="Times New Roman" w:hAnsi="Times New Roman" w:cs="Times New Roman"/>
          <w:color w:val="000000"/>
          <w:sz w:val="24"/>
          <w:szCs w:val="24"/>
          <w:lang w:val="uk-UA" w:eastAsia="uk-UA"/>
        </w:rPr>
        <w:t>на заробітну плату, нарахування на зар</w:t>
      </w:r>
      <w:r w:rsidR="00AC0909">
        <w:rPr>
          <w:rFonts w:ascii="Times New Roman" w:hAnsi="Times New Roman" w:cs="Times New Roman"/>
          <w:color w:val="000000"/>
          <w:sz w:val="24"/>
          <w:szCs w:val="24"/>
          <w:lang w:val="uk-UA" w:eastAsia="uk-UA"/>
        </w:rPr>
        <w:t>обітну плату, оплату</w:t>
      </w:r>
      <w:r w:rsidRPr="005327AE">
        <w:rPr>
          <w:rFonts w:ascii="Times New Roman" w:hAnsi="Times New Roman" w:cs="Times New Roman"/>
          <w:color w:val="000000"/>
          <w:sz w:val="24"/>
          <w:szCs w:val="24"/>
          <w:lang w:val="uk-UA" w:eastAsia="uk-UA"/>
        </w:rPr>
        <w:t xml:space="preserve"> комунальних послуг</w:t>
      </w:r>
      <w:r w:rsidRPr="005327AE">
        <w:rPr>
          <w:rFonts w:ascii="Times New Roman" w:hAnsi="Times New Roman" w:cs="Times New Roman"/>
          <w:color w:val="000000"/>
          <w:spacing w:val="-10"/>
          <w:sz w:val="24"/>
          <w:szCs w:val="24"/>
          <w:lang w:val="uk-UA" w:eastAsia="uk-UA"/>
        </w:rPr>
        <w:t xml:space="preserve">, </w:t>
      </w:r>
      <w:r w:rsidRPr="005327AE">
        <w:rPr>
          <w:rFonts w:ascii="Times New Roman" w:hAnsi="Times New Roman" w:cs="Times New Roman"/>
          <w:color w:val="000000"/>
          <w:sz w:val="24"/>
          <w:szCs w:val="24"/>
          <w:lang w:val="uk-UA" w:eastAsia="uk-UA"/>
        </w:rPr>
        <w:t>придбання спеціальних матеріалів</w:t>
      </w:r>
      <w:r w:rsidR="00AC0909">
        <w:rPr>
          <w:rFonts w:ascii="Times New Roman" w:eastAsia="Times New Roman" w:hAnsi="Times New Roman" w:cs="Times New Roman"/>
          <w:color w:val="000000"/>
          <w:sz w:val="24"/>
          <w:szCs w:val="24"/>
          <w:lang w:val="uk-UA" w:eastAsia="uk-UA"/>
        </w:rPr>
        <w:t>;</w:t>
      </w:r>
      <w:r w:rsidRPr="005327AE">
        <w:rPr>
          <w:rFonts w:ascii="Times New Roman" w:hAnsi="Times New Roman" w:cs="Times New Roman"/>
          <w:sz w:val="24"/>
          <w:szCs w:val="24"/>
          <w:lang w:val="uk-UA"/>
        </w:rPr>
        <w:t xml:space="preserve"> </w:t>
      </w:r>
    </w:p>
    <w:p w:rsidR="005327AE" w:rsidRPr="005327AE" w:rsidRDefault="005327AE" w:rsidP="005327AE">
      <w:pPr>
        <w:pStyle w:val="a5"/>
        <w:spacing w:after="0" w:line="240" w:lineRule="auto"/>
        <w:ind w:left="567"/>
        <w:jc w:val="both"/>
        <w:rPr>
          <w:rStyle w:val="1"/>
          <w:rFonts w:eastAsiaTheme="minorHAnsi"/>
          <w:sz w:val="24"/>
          <w:szCs w:val="24"/>
        </w:rPr>
      </w:pPr>
      <w:r w:rsidRPr="005327AE">
        <w:rPr>
          <w:rStyle w:val="1"/>
          <w:rFonts w:eastAsiaTheme="minorHAnsi"/>
          <w:sz w:val="24"/>
          <w:szCs w:val="24"/>
        </w:rPr>
        <w:t xml:space="preserve">2016 рік – профінансовано 3 494 998,54  </w:t>
      </w:r>
      <w:proofErr w:type="spellStart"/>
      <w:r w:rsidRPr="005327AE">
        <w:rPr>
          <w:rStyle w:val="1"/>
          <w:rFonts w:eastAsiaTheme="minorHAnsi"/>
          <w:sz w:val="24"/>
          <w:szCs w:val="24"/>
        </w:rPr>
        <w:t>грн</w:t>
      </w:r>
      <w:proofErr w:type="spellEnd"/>
      <w:r w:rsidRPr="005327AE">
        <w:rPr>
          <w:rStyle w:val="1"/>
          <w:rFonts w:eastAsiaTheme="minorHAnsi"/>
          <w:sz w:val="24"/>
          <w:szCs w:val="24"/>
        </w:rPr>
        <w:t>, у тому числі:</w:t>
      </w:r>
    </w:p>
    <w:p w:rsidR="005327AE" w:rsidRPr="005327AE" w:rsidRDefault="005327AE" w:rsidP="005327AE">
      <w:pPr>
        <w:pStyle w:val="a5"/>
        <w:numPr>
          <w:ilvl w:val="0"/>
          <w:numId w:val="7"/>
        </w:numPr>
        <w:spacing w:after="0" w:line="240" w:lineRule="auto"/>
        <w:jc w:val="both"/>
        <w:rPr>
          <w:rFonts w:ascii="Times New Roman" w:hAnsi="Times New Roman" w:cs="Times New Roman"/>
          <w:sz w:val="24"/>
          <w:szCs w:val="24"/>
          <w:lang w:val="uk-UA"/>
        </w:rPr>
      </w:pPr>
      <w:r w:rsidRPr="005327AE">
        <w:rPr>
          <w:rFonts w:ascii="Times New Roman" w:hAnsi="Times New Roman" w:cs="Times New Roman"/>
          <w:color w:val="000000"/>
          <w:sz w:val="24"/>
          <w:szCs w:val="24"/>
          <w:lang w:val="uk-UA" w:eastAsia="uk-UA"/>
        </w:rPr>
        <w:t xml:space="preserve">1 820 000 </w:t>
      </w:r>
      <w:proofErr w:type="spellStart"/>
      <w:r w:rsidRPr="005327AE">
        <w:rPr>
          <w:rFonts w:ascii="Times New Roman" w:hAnsi="Times New Roman" w:cs="Times New Roman"/>
          <w:color w:val="000000"/>
          <w:sz w:val="24"/>
          <w:szCs w:val="24"/>
          <w:lang w:val="uk-UA" w:eastAsia="uk-UA"/>
        </w:rPr>
        <w:t>грн</w:t>
      </w:r>
      <w:proofErr w:type="spellEnd"/>
      <w:r w:rsidRPr="005327AE">
        <w:rPr>
          <w:rFonts w:ascii="Times New Roman" w:hAnsi="Times New Roman" w:cs="Times New Roman"/>
          <w:color w:val="000000"/>
          <w:sz w:val="24"/>
          <w:szCs w:val="24"/>
          <w:lang w:val="uk-UA" w:eastAsia="uk-UA"/>
        </w:rPr>
        <w:t xml:space="preserve"> на </w:t>
      </w:r>
      <w:r w:rsidRPr="005327AE">
        <w:rPr>
          <w:rFonts w:ascii="Times New Roman" w:hAnsi="Times New Roman" w:cs="Times New Roman"/>
          <w:sz w:val="24"/>
          <w:szCs w:val="24"/>
          <w:lang w:val="uk-UA"/>
        </w:rPr>
        <w:t>придбання машини дорожньої комбінованої</w:t>
      </w:r>
      <w:r w:rsidRPr="005327AE">
        <w:rPr>
          <w:rFonts w:ascii="Times New Roman" w:hAnsi="Times New Roman" w:cs="Times New Roman"/>
          <w:color w:val="000000"/>
          <w:sz w:val="24"/>
          <w:szCs w:val="24"/>
          <w:lang w:val="uk-UA" w:eastAsia="uk-UA"/>
        </w:rPr>
        <w:t>;</w:t>
      </w:r>
    </w:p>
    <w:p w:rsidR="005327AE" w:rsidRPr="005327AE" w:rsidRDefault="005327AE" w:rsidP="005327AE">
      <w:pPr>
        <w:pStyle w:val="a5"/>
        <w:numPr>
          <w:ilvl w:val="0"/>
          <w:numId w:val="7"/>
        </w:numPr>
        <w:spacing w:after="0" w:line="240" w:lineRule="auto"/>
        <w:jc w:val="both"/>
        <w:rPr>
          <w:rFonts w:ascii="Times New Roman" w:hAnsi="Times New Roman" w:cs="Times New Roman"/>
          <w:color w:val="000000"/>
          <w:sz w:val="24"/>
          <w:szCs w:val="24"/>
          <w:lang w:val="uk-UA" w:eastAsia="uk-UA"/>
        </w:rPr>
      </w:pPr>
      <w:r w:rsidRPr="005327AE">
        <w:rPr>
          <w:rFonts w:ascii="Times New Roman" w:hAnsi="Times New Roman" w:cs="Times New Roman"/>
          <w:color w:val="000000"/>
          <w:sz w:val="24"/>
          <w:szCs w:val="24"/>
          <w:lang w:val="uk-UA" w:eastAsia="uk-UA"/>
        </w:rPr>
        <w:t xml:space="preserve">1 175 000 </w:t>
      </w:r>
      <w:proofErr w:type="spellStart"/>
      <w:r w:rsidRPr="005327AE">
        <w:rPr>
          <w:rFonts w:ascii="Times New Roman" w:hAnsi="Times New Roman" w:cs="Times New Roman"/>
          <w:color w:val="000000"/>
          <w:sz w:val="24"/>
          <w:szCs w:val="24"/>
          <w:lang w:val="uk-UA" w:eastAsia="uk-UA"/>
        </w:rPr>
        <w:t>грн</w:t>
      </w:r>
      <w:proofErr w:type="spellEnd"/>
      <w:r w:rsidRPr="005327AE">
        <w:rPr>
          <w:rFonts w:ascii="Times New Roman" w:hAnsi="Times New Roman" w:cs="Times New Roman"/>
          <w:color w:val="000000"/>
          <w:sz w:val="24"/>
          <w:szCs w:val="24"/>
          <w:lang w:val="uk-UA" w:eastAsia="uk-UA"/>
        </w:rPr>
        <w:t xml:space="preserve"> на придбання </w:t>
      </w:r>
      <w:proofErr w:type="spellStart"/>
      <w:r w:rsidRPr="005327AE">
        <w:rPr>
          <w:rFonts w:ascii="Times New Roman" w:hAnsi="Times New Roman" w:cs="Times New Roman"/>
          <w:color w:val="000000"/>
          <w:sz w:val="24"/>
          <w:szCs w:val="24"/>
          <w:lang w:val="uk-UA" w:eastAsia="uk-UA"/>
        </w:rPr>
        <w:t>каналопромивної</w:t>
      </w:r>
      <w:proofErr w:type="spellEnd"/>
      <w:r w:rsidRPr="005327AE">
        <w:rPr>
          <w:rFonts w:ascii="Times New Roman" w:hAnsi="Times New Roman" w:cs="Times New Roman"/>
          <w:color w:val="000000"/>
          <w:sz w:val="24"/>
          <w:szCs w:val="24"/>
          <w:lang w:val="uk-UA" w:eastAsia="uk-UA"/>
        </w:rPr>
        <w:t xml:space="preserve"> машини; </w:t>
      </w:r>
    </w:p>
    <w:p w:rsidR="005327AE" w:rsidRPr="005327AE" w:rsidRDefault="005327AE" w:rsidP="005327AE">
      <w:pPr>
        <w:pStyle w:val="a5"/>
        <w:numPr>
          <w:ilvl w:val="0"/>
          <w:numId w:val="7"/>
        </w:numPr>
        <w:spacing w:after="0" w:line="240" w:lineRule="auto"/>
        <w:jc w:val="both"/>
        <w:rPr>
          <w:rFonts w:ascii="Times New Roman" w:hAnsi="Times New Roman" w:cs="Times New Roman"/>
          <w:sz w:val="24"/>
          <w:szCs w:val="24"/>
          <w:lang w:val="uk-UA"/>
        </w:rPr>
      </w:pPr>
      <w:r w:rsidRPr="005327AE">
        <w:rPr>
          <w:rFonts w:ascii="Times New Roman" w:eastAsia="Times New Roman" w:hAnsi="Times New Roman" w:cs="Times New Roman"/>
          <w:color w:val="000000"/>
          <w:sz w:val="24"/>
          <w:szCs w:val="24"/>
          <w:lang w:val="uk-UA" w:eastAsia="uk-UA"/>
        </w:rPr>
        <w:lastRenderedPageBreak/>
        <w:t xml:space="preserve">499 998,54 </w:t>
      </w:r>
      <w:proofErr w:type="spellStart"/>
      <w:r w:rsidRPr="005327AE">
        <w:rPr>
          <w:rFonts w:ascii="Times New Roman" w:eastAsia="Times New Roman" w:hAnsi="Times New Roman" w:cs="Times New Roman"/>
          <w:color w:val="000000"/>
          <w:sz w:val="24"/>
          <w:szCs w:val="24"/>
          <w:lang w:val="uk-UA" w:eastAsia="uk-UA"/>
        </w:rPr>
        <w:t>грн</w:t>
      </w:r>
      <w:proofErr w:type="spellEnd"/>
      <w:r w:rsidRPr="005327AE">
        <w:rPr>
          <w:rFonts w:ascii="Times New Roman" w:eastAsia="Times New Roman" w:hAnsi="Times New Roman" w:cs="Times New Roman"/>
          <w:color w:val="000000"/>
          <w:sz w:val="24"/>
          <w:szCs w:val="24"/>
          <w:lang w:val="uk-UA" w:eastAsia="uk-UA"/>
        </w:rPr>
        <w:t xml:space="preserve"> </w:t>
      </w:r>
      <w:r w:rsidRPr="005327AE">
        <w:rPr>
          <w:rFonts w:ascii="Times New Roman" w:hAnsi="Times New Roman" w:cs="Times New Roman"/>
          <w:color w:val="000000"/>
          <w:sz w:val="24"/>
          <w:szCs w:val="24"/>
          <w:lang w:val="uk-UA" w:eastAsia="uk-UA"/>
        </w:rPr>
        <w:t>на заробітну плату, нараху</w:t>
      </w:r>
      <w:r w:rsidR="00AC0909">
        <w:rPr>
          <w:rFonts w:ascii="Times New Roman" w:hAnsi="Times New Roman" w:cs="Times New Roman"/>
          <w:color w:val="000000"/>
          <w:sz w:val="24"/>
          <w:szCs w:val="24"/>
          <w:lang w:val="uk-UA" w:eastAsia="uk-UA"/>
        </w:rPr>
        <w:t>вання на заробітну плату, оплату</w:t>
      </w:r>
      <w:r w:rsidRPr="005327AE">
        <w:rPr>
          <w:rFonts w:ascii="Times New Roman" w:hAnsi="Times New Roman" w:cs="Times New Roman"/>
          <w:color w:val="000000"/>
          <w:sz w:val="24"/>
          <w:szCs w:val="24"/>
          <w:lang w:val="uk-UA" w:eastAsia="uk-UA"/>
        </w:rPr>
        <w:t xml:space="preserve"> комунальних послуг</w:t>
      </w:r>
      <w:r w:rsidRPr="005327AE">
        <w:rPr>
          <w:rFonts w:ascii="Times New Roman" w:hAnsi="Times New Roman" w:cs="Times New Roman"/>
          <w:color w:val="000000"/>
          <w:spacing w:val="-10"/>
          <w:sz w:val="24"/>
          <w:szCs w:val="24"/>
          <w:lang w:val="uk-UA" w:eastAsia="uk-UA"/>
        </w:rPr>
        <w:t xml:space="preserve">, </w:t>
      </w:r>
      <w:r w:rsidRPr="005327AE">
        <w:rPr>
          <w:rFonts w:ascii="Times New Roman" w:hAnsi="Times New Roman" w:cs="Times New Roman"/>
          <w:color w:val="000000"/>
          <w:sz w:val="24"/>
          <w:szCs w:val="24"/>
          <w:lang w:val="uk-UA" w:eastAsia="uk-UA"/>
        </w:rPr>
        <w:t>придбання спеціальних матеріалів</w:t>
      </w:r>
      <w:r w:rsidR="00AC0909">
        <w:rPr>
          <w:rFonts w:ascii="Times New Roman" w:eastAsia="Times New Roman" w:hAnsi="Times New Roman" w:cs="Times New Roman"/>
          <w:color w:val="000000"/>
          <w:sz w:val="24"/>
          <w:szCs w:val="24"/>
          <w:lang w:val="uk-UA" w:eastAsia="uk-UA"/>
        </w:rPr>
        <w:t>;</w:t>
      </w:r>
      <w:r w:rsidRPr="005327AE">
        <w:rPr>
          <w:rFonts w:ascii="Times New Roman" w:hAnsi="Times New Roman" w:cs="Times New Roman"/>
          <w:sz w:val="24"/>
          <w:szCs w:val="24"/>
          <w:lang w:val="uk-UA"/>
        </w:rPr>
        <w:t xml:space="preserve"> </w:t>
      </w:r>
    </w:p>
    <w:p w:rsidR="005327AE" w:rsidRPr="005327AE" w:rsidRDefault="005327AE" w:rsidP="005327AE">
      <w:pPr>
        <w:pStyle w:val="a5"/>
        <w:spacing w:after="0" w:line="240" w:lineRule="auto"/>
        <w:ind w:left="567"/>
        <w:jc w:val="both"/>
        <w:rPr>
          <w:rStyle w:val="1"/>
          <w:rFonts w:eastAsiaTheme="minorHAnsi"/>
          <w:sz w:val="24"/>
          <w:szCs w:val="24"/>
        </w:rPr>
      </w:pPr>
    </w:p>
    <w:p w:rsidR="005327AE" w:rsidRPr="005327AE" w:rsidRDefault="005327AE" w:rsidP="005327AE">
      <w:pPr>
        <w:pStyle w:val="a5"/>
        <w:spacing w:after="0" w:line="240" w:lineRule="auto"/>
        <w:ind w:left="567"/>
        <w:jc w:val="both"/>
        <w:rPr>
          <w:rStyle w:val="1"/>
          <w:rFonts w:eastAsiaTheme="minorHAnsi"/>
          <w:sz w:val="24"/>
          <w:szCs w:val="24"/>
        </w:rPr>
      </w:pPr>
      <w:r w:rsidRPr="005327AE">
        <w:rPr>
          <w:rStyle w:val="1"/>
          <w:rFonts w:eastAsiaTheme="minorHAnsi"/>
          <w:sz w:val="24"/>
          <w:szCs w:val="24"/>
        </w:rPr>
        <w:t xml:space="preserve">2017 рік – профінансовано 7 573 331 </w:t>
      </w:r>
      <w:proofErr w:type="spellStart"/>
      <w:r w:rsidRPr="005327AE">
        <w:rPr>
          <w:rStyle w:val="1"/>
          <w:rFonts w:eastAsiaTheme="minorHAnsi"/>
          <w:sz w:val="24"/>
          <w:szCs w:val="24"/>
        </w:rPr>
        <w:t>грн</w:t>
      </w:r>
      <w:proofErr w:type="spellEnd"/>
      <w:r w:rsidRPr="005327AE">
        <w:rPr>
          <w:rStyle w:val="1"/>
          <w:rFonts w:eastAsiaTheme="minorHAnsi"/>
          <w:sz w:val="24"/>
          <w:szCs w:val="24"/>
        </w:rPr>
        <w:t>, у тому числі:</w:t>
      </w:r>
    </w:p>
    <w:p w:rsidR="005327AE" w:rsidRPr="005327AE" w:rsidRDefault="005327AE" w:rsidP="005327AE">
      <w:pPr>
        <w:pStyle w:val="a5"/>
        <w:numPr>
          <w:ilvl w:val="0"/>
          <w:numId w:val="7"/>
        </w:numPr>
        <w:spacing w:after="0" w:line="240" w:lineRule="auto"/>
        <w:jc w:val="both"/>
        <w:rPr>
          <w:rFonts w:ascii="Times New Roman" w:hAnsi="Times New Roman" w:cs="Times New Roman"/>
          <w:sz w:val="24"/>
          <w:szCs w:val="24"/>
          <w:lang w:val="uk-UA"/>
        </w:rPr>
      </w:pPr>
      <w:r w:rsidRPr="005327AE">
        <w:rPr>
          <w:rFonts w:ascii="Times New Roman" w:hAnsi="Times New Roman" w:cs="Times New Roman"/>
          <w:color w:val="000000"/>
          <w:sz w:val="24"/>
          <w:szCs w:val="24"/>
          <w:lang w:val="uk-UA" w:eastAsia="uk-UA"/>
        </w:rPr>
        <w:t xml:space="preserve">2 820 00 </w:t>
      </w:r>
      <w:proofErr w:type="spellStart"/>
      <w:r w:rsidRPr="005327AE">
        <w:rPr>
          <w:rFonts w:ascii="Times New Roman" w:hAnsi="Times New Roman" w:cs="Times New Roman"/>
          <w:color w:val="000000"/>
          <w:sz w:val="24"/>
          <w:szCs w:val="24"/>
          <w:lang w:val="uk-UA" w:eastAsia="uk-UA"/>
        </w:rPr>
        <w:t>грн</w:t>
      </w:r>
      <w:proofErr w:type="spellEnd"/>
      <w:r w:rsidRPr="005327AE">
        <w:rPr>
          <w:rFonts w:ascii="Times New Roman" w:hAnsi="Times New Roman" w:cs="Times New Roman"/>
          <w:color w:val="000000"/>
          <w:sz w:val="24"/>
          <w:szCs w:val="24"/>
          <w:lang w:val="uk-UA" w:eastAsia="uk-UA"/>
        </w:rPr>
        <w:t xml:space="preserve"> на </w:t>
      </w:r>
      <w:r w:rsidRPr="005327AE">
        <w:rPr>
          <w:rFonts w:ascii="Times New Roman" w:hAnsi="Times New Roman" w:cs="Times New Roman"/>
          <w:sz w:val="24"/>
          <w:szCs w:val="24"/>
          <w:lang w:val="uk-UA"/>
        </w:rPr>
        <w:t>придбання машини дорожньої комбінованої</w:t>
      </w:r>
      <w:r w:rsidRPr="005327AE">
        <w:rPr>
          <w:rFonts w:ascii="Times New Roman" w:hAnsi="Times New Roman" w:cs="Times New Roman"/>
          <w:color w:val="000000"/>
          <w:sz w:val="24"/>
          <w:szCs w:val="24"/>
          <w:lang w:val="uk-UA" w:eastAsia="uk-UA"/>
        </w:rPr>
        <w:t>;</w:t>
      </w:r>
    </w:p>
    <w:p w:rsidR="005327AE" w:rsidRPr="005327AE" w:rsidRDefault="005327AE" w:rsidP="005327AE">
      <w:pPr>
        <w:pStyle w:val="a5"/>
        <w:numPr>
          <w:ilvl w:val="0"/>
          <w:numId w:val="7"/>
        </w:numPr>
        <w:spacing w:after="0" w:line="240" w:lineRule="auto"/>
        <w:jc w:val="both"/>
        <w:rPr>
          <w:rFonts w:ascii="Times New Roman" w:hAnsi="Times New Roman" w:cs="Times New Roman"/>
          <w:color w:val="000000"/>
          <w:sz w:val="24"/>
          <w:szCs w:val="24"/>
          <w:lang w:val="uk-UA" w:eastAsia="uk-UA"/>
        </w:rPr>
      </w:pPr>
      <w:r w:rsidRPr="005327AE">
        <w:rPr>
          <w:rFonts w:ascii="Times New Roman" w:hAnsi="Times New Roman" w:cs="Times New Roman"/>
          <w:color w:val="000000"/>
          <w:sz w:val="24"/>
          <w:szCs w:val="24"/>
          <w:lang w:val="uk-UA" w:eastAsia="uk-UA"/>
        </w:rPr>
        <w:t xml:space="preserve">832 000 </w:t>
      </w:r>
      <w:proofErr w:type="spellStart"/>
      <w:r w:rsidRPr="005327AE">
        <w:rPr>
          <w:rFonts w:ascii="Times New Roman" w:hAnsi="Times New Roman" w:cs="Times New Roman"/>
          <w:color w:val="000000"/>
          <w:sz w:val="24"/>
          <w:szCs w:val="24"/>
          <w:lang w:val="uk-UA" w:eastAsia="uk-UA"/>
        </w:rPr>
        <w:t>грн</w:t>
      </w:r>
      <w:proofErr w:type="spellEnd"/>
      <w:r w:rsidRPr="005327AE">
        <w:rPr>
          <w:rFonts w:ascii="Times New Roman" w:hAnsi="Times New Roman" w:cs="Times New Roman"/>
          <w:color w:val="000000"/>
          <w:sz w:val="24"/>
          <w:szCs w:val="24"/>
          <w:lang w:val="uk-UA" w:eastAsia="uk-UA"/>
        </w:rPr>
        <w:t xml:space="preserve"> на придбання фронтального навантажувача; </w:t>
      </w:r>
    </w:p>
    <w:p w:rsidR="005327AE" w:rsidRPr="005327AE" w:rsidRDefault="005327AE" w:rsidP="005327AE">
      <w:pPr>
        <w:pStyle w:val="a5"/>
        <w:numPr>
          <w:ilvl w:val="0"/>
          <w:numId w:val="7"/>
        </w:numPr>
        <w:spacing w:after="0" w:line="240" w:lineRule="auto"/>
        <w:jc w:val="both"/>
        <w:rPr>
          <w:rFonts w:ascii="Times New Roman" w:hAnsi="Times New Roman" w:cs="Times New Roman"/>
          <w:color w:val="000000"/>
          <w:sz w:val="24"/>
          <w:szCs w:val="24"/>
          <w:lang w:val="uk-UA" w:eastAsia="uk-UA"/>
        </w:rPr>
      </w:pPr>
      <w:r w:rsidRPr="005327AE">
        <w:rPr>
          <w:rFonts w:ascii="Times New Roman" w:hAnsi="Times New Roman" w:cs="Times New Roman"/>
          <w:color w:val="000000"/>
          <w:sz w:val="24"/>
          <w:szCs w:val="24"/>
          <w:lang w:val="uk-UA" w:eastAsia="uk-UA"/>
        </w:rPr>
        <w:t xml:space="preserve">2 280 500 </w:t>
      </w:r>
      <w:proofErr w:type="spellStart"/>
      <w:r w:rsidRPr="005327AE">
        <w:rPr>
          <w:rFonts w:ascii="Times New Roman" w:hAnsi="Times New Roman" w:cs="Times New Roman"/>
          <w:color w:val="000000"/>
          <w:sz w:val="24"/>
          <w:szCs w:val="24"/>
          <w:lang w:val="uk-UA" w:eastAsia="uk-UA"/>
        </w:rPr>
        <w:t>грн</w:t>
      </w:r>
      <w:proofErr w:type="spellEnd"/>
      <w:r w:rsidRPr="005327AE">
        <w:rPr>
          <w:rFonts w:ascii="Times New Roman" w:hAnsi="Times New Roman" w:cs="Times New Roman"/>
          <w:color w:val="000000"/>
          <w:sz w:val="24"/>
          <w:szCs w:val="24"/>
          <w:lang w:val="uk-UA" w:eastAsia="uk-UA"/>
        </w:rPr>
        <w:t xml:space="preserve"> на придбання асфальтоукладача;</w:t>
      </w:r>
    </w:p>
    <w:p w:rsidR="005327AE" w:rsidRPr="005327AE" w:rsidRDefault="005327AE" w:rsidP="005327AE">
      <w:pPr>
        <w:pStyle w:val="a5"/>
        <w:numPr>
          <w:ilvl w:val="0"/>
          <w:numId w:val="7"/>
        </w:numPr>
        <w:spacing w:after="0" w:line="240" w:lineRule="auto"/>
        <w:jc w:val="both"/>
        <w:rPr>
          <w:rFonts w:ascii="Times New Roman" w:hAnsi="Times New Roman" w:cs="Times New Roman"/>
          <w:color w:val="000000"/>
          <w:sz w:val="24"/>
          <w:szCs w:val="24"/>
          <w:lang w:val="uk-UA" w:eastAsia="uk-UA"/>
        </w:rPr>
      </w:pPr>
      <w:r w:rsidRPr="005327AE">
        <w:rPr>
          <w:rFonts w:ascii="Times New Roman" w:hAnsi="Times New Roman" w:cs="Times New Roman"/>
          <w:color w:val="000000"/>
          <w:sz w:val="24"/>
          <w:szCs w:val="24"/>
          <w:lang w:val="uk-UA" w:eastAsia="uk-UA"/>
        </w:rPr>
        <w:t xml:space="preserve">360 000 </w:t>
      </w:r>
      <w:proofErr w:type="spellStart"/>
      <w:r w:rsidRPr="005327AE">
        <w:rPr>
          <w:rFonts w:ascii="Times New Roman" w:hAnsi="Times New Roman" w:cs="Times New Roman"/>
          <w:color w:val="000000"/>
          <w:sz w:val="24"/>
          <w:szCs w:val="24"/>
          <w:lang w:val="uk-UA" w:eastAsia="uk-UA"/>
        </w:rPr>
        <w:t>грн</w:t>
      </w:r>
      <w:proofErr w:type="spellEnd"/>
      <w:r w:rsidRPr="005327AE">
        <w:rPr>
          <w:rFonts w:ascii="Times New Roman" w:hAnsi="Times New Roman" w:cs="Times New Roman"/>
          <w:color w:val="000000"/>
          <w:sz w:val="24"/>
          <w:szCs w:val="24"/>
          <w:lang w:val="uk-UA" w:eastAsia="uk-UA"/>
        </w:rPr>
        <w:t xml:space="preserve"> на придбання фрези навісної;</w:t>
      </w:r>
    </w:p>
    <w:p w:rsidR="005327AE" w:rsidRPr="005327AE" w:rsidRDefault="005327AE" w:rsidP="005327AE">
      <w:pPr>
        <w:pStyle w:val="a5"/>
        <w:numPr>
          <w:ilvl w:val="0"/>
          <w:numId w:val="7"/>
        </w:numPr>
        <w:spacing w:after="0" w:line="240" w:lineRule="auto"/>
        <w:jc w:val="both"/>
        <w:rPr>
          <w:rFonts w:ascii="Times New Roman" w:hAnsi="Times New Roman" w:cs="Times New Roman"/>
          <w:color w:val="000000"/>
          <w:sz w:val="24"/>
          <w:szCs w:val="24"/>
          <w:lang w:val="uk-UA" w:eastAsia="uk-UA"/>
        </w:rPr>
      </w:pPr>
      <w:r w:rsidRPr="005327AE">
        <w:rPr>
          <w:rFonts w:ascii="Times New Roman" w:hAnsi="Times New Roman" w:cs="Times New Roman"/>
          <w:color w:val="000000"/>
          <w:sz w:val="24"/>
          <w:szCs w:val="24"/>
          <w:lang w:val="uk-UA" w:eastAsia="uk-UA"/>
        </w:rPr>
        <w:t xml:space="preserve">180 000 </w:t>
      </w:r>
      <w:proofErr w:type="spellStart"/>
      <w:r w:rsidRPr="005327AE">
        <w:rPr>
          <w:rFonts w:ascii="Times New Roman" w:hAnsi="Times New Roman" w:cs="Times New Roman"/>
          <w:color w:val="000000"/>
          <w:sz w:val="24"/>
          <w:szCs w:val="24"/>
          <w:lang w:val="uk-UA" w:eastAsia="uk-UA"/>
        </w:rPr>
        <w:t>грн</w:t>
      </w:r>
      <w:proofErr w:type="spellEnd"/>
      <w:r w:rsidRPr="005327AE">
        <w:rPr>
          <w:rFonts w:ascii="Times New Roman" w:hAnsi="Times New Roman" w:cs="Times New Roman"/>
          <w:color w:val="000000"/>
          <w:sz w:val="24"/>
          <w:szCs w:val="24"/>
          <w:lang w:val="uk-UA" w:eastAsia="uk-UA"/>
        </w:rPr>
        <w:t xml:space="preserve"> на придбання комплексного обладнання для ремонту доріг;</w:t>
      </w:r>
    </w:p>
    <w:p w:rsidR="005327AE" w:rsidRPr="005327AE" w:rsidRDefault="005327AE" w:rsidP="005327AE">
      <w:pPr>
        <w:pStyle w:val="a5"/>
        <w:numPr>
          <w:ilvl w:val="0"/>
          <w:numId w:val="7"/>
        </w:numPr>
        <w:spacing w:after="0" w:line="240" w:lineRule="auto"/>
        <w:jc w:val="both"/>
        <w:rPr>
          <w:rFonts w:ascii="Times New Roman" w:hAnsi="Times New Roman" w:cs="Times New Roman"/>
          <w:sz w:val="24"/>
          <w:szCs w:val="24"/>
          <w:lang w:val="uk-UA"/>
        </w:rPr>
      </w:pPr>
      <w:r w:rsidRPr="005327AE">
        <w:rPr>
          <w:rFonts w:ascii="Times New Roman" w:eastAsia="Times New Roman" w:hAnsi="Times New Roman" w:cs="Times New Roman"/>
          <w:color w:val="000000"/>
          <w:sz w:val="24"/>
          <w:szCs w:val="24"/>
          <w:lang w:val="uk-UA" w:eastAsia="uk-UA"/>
        </w:rPr>
        <w:t xml:space="preserve">1 100 831 </w:t>
      </w:r>
      <w:proofErr w:type="spellStart"/>
      <w:r w:rsidRPr="005327AE">
        <w:rPr>
          <w:rFonts w:ascii="Times New Roman" w:eastAsia="Times New Roman" w:hAnsi="Times New Roman" w:cs="Times New Roman"/>
          <w:color w:val="000000"/>
          <w:sz w:val="24"/>
          <w:szCs w:val="24"/>
          <w:lang w:val="uk-UA" w:eastAsia="uk-UA"/>
        </w:rPr>
        <w:t>грн</w:t>
      </w:r>
      <w:proofErr w:type="spellEnd"/>
      <w:r w:rsidRPr="005327AE">
        <w:rPr>
          <w:rFonts w:ascii="Times New Roman" w:eastAsia="Times New Roman" w:hAnsi="Times New Roman" w:cs="Times New Roman"/>
          <w:color w:val="000000"/>
          <w:sz w:val="24"/>
          <w:szCs w:val="24"/>
          <w:lang w:val="uk-UA" w:eastAsia="uk-UA"/>
        </w:rPr>
        <w:t xml:space="preserve"> </w:t>
      </w:r>
      <w:r w:rsidRPr="005327AE">
        <w:rPr>
          <w:rFonts w:ascii="Times New Roman" w:hAnsi="Times New Roman" w:cs="Times New Roman"/>
          <w:color w:val="000000"/>
          <w:sz w:val="24"/>
          <w:szCs w:val="24"/>
          <w:lang w:val="uk-UA" w:eastAsia="uk-UA"/>
        </w:rPr>
        <w:t xml:space="preserve">на заробітну плату, нарахування на заробітну </w:t>
      </w:r>
      <w:r w:rsidR="00AC0909">
        <w:rPr>
          <w:rFonts w:ascii="Times New Roman" w:hAnsi="Times New Roman" w:cs="Times New Roman"/>
          <w:color w:val="000000"/>
          <w:sz w:val="24"/>
          <w:szCs w:val="24"/>
          <w:lang w:val="uk-UA" w:eastAsia="uk-UA"/>
        </w:rPr>
        <w:t>плату, оплату</w:t>
      </w:r>
      <w:r w:rsidRPr="005327AE">
        <w:rPr>
          <w:rFonts w:ascii="Times New Roman" w:hAnsi="Times New Roman" w:cs="Times New Roman"/>
          <w:color w:val="000000"/>
          <w:sz w:val="24"/>
          <w:szCs w:val="24"/>
          <w:lang w:val="uk-UA" w:eastAsia="uk-UA"/>
        </w:rPr>
        <w:t xml:space="preserve"> комунальних послуг</w:t>
      </w:r>
      <w:r w:rsidRPr="005327AE">
        <w:rPr>
          <w:rFonts w:ascii="Times New Roman" w:hAnsi="Times New Roman" w:cs="Times New Roman"/>
          <w:color w:val="000000"/>
          <w:spacing w:val="-10"/>
          <w:sz w:val="24"/>
          <w:szCs w:val="24"/>
          <w:lang w:val="uk-UA" w:eastAsia="uk-UA"/>
        </w:rPr>
        <w:t xml:space="preserve">, </w:t>
      </w:r>
      <w:r w:rsidRPr="005327AE">
        <w:rPr>
          <w:rFonts w:ascii="Times New Roman" w:hAnsi="Times New Roman" w:cs="Times New Roman"/>
          <w:color w:val="000000"/>
          <w:sz w:val="24"/>
          <w:szCs w:val="24"/>
          <w:lang w:val="uk-UA" w:eastAsia="uk-UA"/>
        </w:rPr>
        <w:t>придбання спеціальних матеріалів</w:t>
      </w:r>
      <w:r w:rsidRPr="005327AE">
        <w:rPr>
          <w:rFonts w:ascii="Times New Roman" w:eastAsia="Times New Roman" w:hAnsi="Times New Roman" w:cs="Times New Roman"/>
          <w:color w:val="000000"/>
          <w:sz w:val="24"/>
          <w:szCs w:val="24"/>
          <w:lang w:val="uk-UA" w:eastAsia="uk-UA"/>
        </w:rPr>
        <w:t>.</w:t>
      </w:r>
      <w:r w:rsidRPr="005327AE">
        <w:rPr>
          <w:rFonts w:ascii="Times New Roman" w:hAnsi="Times New Roman" w:cs="Times New Roman"/>
          <w:sz w:val="24"/>
          <w:szCs w:val="24"/>
          <w:lang w:val="uk-UA"/>
        </w:rPr>
        <w:t xml:space="preserve"> </w:t>
      </w:r>
    </w:p>
    <w:p w:rsidR="005327AE" w:rsidRPr="005327AE" w:rsidRDefault="005327AE" w:rsidP="005327AE">
      <w:pPr>
        <w:pStyle w:val="a5"/>
        <w:spacing w:after="0" w:line="240" w:lineRule="auto"/>
        <w:ind w:left="567"/>
        <w:jc w:val="both"/>
        <w:rPr>
          <w:rStyle w:val="1"/>
          <w:rFonts w:eastAsiaTheme="minorHAnsi"/>
          <w:sz w:val="24"/>
          <w:szCs w:val="24"/>
        </w:rPr>
      </w:pPr>
    </w:p>
    <w:p w:rsidR="005327AE" w:rsidRPr="005327AE" w:rsidRDefault="005327AE" w:rsidP="005327AE">
      <w:pPr>
        <w:pStyle w:val="a5"/>
        <w:spacing w:after="0" w:line="240" w:lineRule="auto"/>
        <w:ind w:left="567"/>
        <w:jc w:val="both"/>
        <w:rPr>
          <w:rFonts w:ascii="Times New Roman" w:hAnsi="Times New Roman" w:cs="Times New Roman"/>
          <w:sz w:val="24"/>
          <w:szCs w:val="24"/>
          <w:lang w:val="uk-UA"/>
        </w:rPr>
      </w:pPr>
      <w:r w:rsidRPr="005327AE">
        <w:rPr>
          <w:rStyle w:val="1"/>
          <w:rFonts w:eastAsiaTheme="minorHAnsi"/>
          <w:sz w:val="24"/>
          <w:szCs w:val="24"/>
        </w:rPr>
        <w:t xml:space="preserve">2018 рік – профінансовано 795 000 </w:t>
      </w:r>
      <w:proofErr w:type="spellStart"/>
      <w:r w:rsidRPr="005327AE">
        <w:rPr>
          <w:rStyle w:val="1"/>
          <w:rFonts w:eastAsiaTheme="minorHAnsi"/>
          <w:sz w:val="24"/>
          <w:szCs w:val="24"/>
        </w:rPr>
        <w:t>грн</w:t>
      </w:r>
      <w:proofErr w:type="spellEnd"/>
      <w:r w:rsidRPr="005327AE">
        <w:rPr>
          <w:rStyle w:val="1"/>
          <w:rFonts w:eastAsiaTheme="minorHAnsi"/>
          <w:sz w:val="24"/>
          <w:szCs w:val="24"/>
        </w:rPr>
        <w:t xml:space="preserve"> на </w:t>
      </w:r>
      <w:r w:rsidRPr="005327AE">
        <w:rPr>
          <w:rFonts w:ascii="Times New Roman" w:hAnsi="Times New Roman" w:cs="Times New Roman"/>
          <w:sz w:val="24"/>
          <w:szCs w:val="24"/>
          <w:lang w:val="uk-UA"/>
        </w:rPr>
        <w:t>заробітну плату, нарахування на заробітну плату;</w:t>
      </w:r>
    </w:p>
    <w:p w:rsidR="005327AE" w:rsidRPr="005327AE" w:rsidRDefault="005327AE" w:rsidP="005327AE">
      <w:pPr>
        <w:pStyle w:val="a5"/>
        <w:spacing w:after="0" w:line="240" w:lineRule="auto"/>
        <w:ind w:left="567"/>
        <w:jc w:val="both"/>
        <w:rPr>
          <w:rFonts w:ascii="Times New Roman" w:hAnsi="Times New Roman" w:cs="Times New Roman"/>
          <w:sz w:val="24"/>
          <w:szCs w:val="24"/>
          <w:lang w:val="uk-UA"/>
        </w:rPr>
      </w:pPr>
    </w:p>
    <w:p w:rsidR="005327AE" w:rsidRPr="005327AE" w:rsidRDefault="005327AE" w:rsidP="005327AE">
      <w:pPr>
        <w:pStyle w:val="a5"/>
        <w:spacing w:after="0" w:line="240" w:lineRule="auto"/>
        <w:ind w:left="567"/>
        <w:jc w:val="both"/>
        <w:rPr>
          <w:rFonts w:ascii="Times New Roman" w:hAnsi="Times New Roman" w:cs="Times New Roman"/>
          <w:sz w:val="24"/>
          <w:szCs w:val="24"/>
          <w:lang w:val="uk-UA"/>
        </w:rPr>
      </w:pPr>
      <w:r w:rsidRPr="005327AE">
        <w:rPr>
          <w:rFonts w:ascii="Times New Roman" w:hAnsi="Times New Roman" w:cs="Times New Roman"/>
          <w:sz w:val="24"/>
          <w:szCs w:val="24"/>
          <w:lang w:val="uk-UA"/>
        </w:rPr>
        <w:t xml:space="preserve">2019 рік – передбачено Програмою 1 000 000 </w:t>
      </w:r>
      <w:proofErr w:type="spellStart"/>
      <w:r w:rsidRPr="005327AE">
        <w:rPr>
          <w:rFonts w:ascii="Times New Roman" w:hAnsi="Times New Roman" w:cs="Times New Roman"/>
          <w:sz w:val="24"/>
          <w:szCs w:val="24"/>
          <w:lang w:val="uk-UA"/>
        </w:rPr>
        <w:t>грн</w:t>
      </w:r>
      <w:proofErr w:type="spellEnd"/>
      <w:r w:rsidRPr="005327AE">
        <w:rPr>
          <w:rFonts w:ascii="Times New Roman" w:hAnsi="Times New Roman" w:cs="Times New Roman"/>
          <w:sz w:val="24"/>
          <w:szCs w:val="24"/>
          <w:lang w:val="uk-UA"/>
        </w:rPr>
        <w:t xml:space="preserve"> на заробітну плату, нарахування на заробітну плату.</w:t>
      </w:r>
    </w:p>
    <w:p w:rsidR="005327AE" w:rsidRPr="005327AE" w:rsidRDefault="005327AE" w:rsidP="005327AE">
      <w:pPr>
        <w:pStyle w:val="a5"/>
        <w:spacing w:after="0" w:line="240" w:lineRule="auto"/>
        <w:ind w:left="567"/>
        <w:jc w:val="both"/>
        <w:rPr>
          <w:rFonts w:ascii="Times New Roman" w:hAnsi="Times New Roman" w:cs="Times New Roman"/>
          <w:sz w:val="24"/>
          <w:szCs w:val="24"/>
          <w:lang w:val="uk-UA"/>
        </w:rPr>
      </w:pPr>
    </w:p>
    <w:p w:rsidR="005327AE" w:rsidRDefault="005327AE" w:rsidP="005327AE">
      <w:pPr>
        <w:pStyle w:val="a5"/>
        <w:numPr>
          <w:ilvl w:val="0"/>
          <w:numId w:val="8"/>
        </w:numPr>
        <w:spacing w:after="0" w:line="240" w:lineRule="auto"/>
        <w:ind w:left="567" w:hanging="567"/>
        <w:jc w:val="both"/>
        <w:rPr>
          <w:rFonts w:ascii="Times New Roman" w:hAnsi="Times New Roman" w:cs="Times New Roman"/>
          <w:sz w:val="24"/>
          <w:szCs w:val="24"/>
          <w:lang w:val="uk-UA"/>
        </w:rPr>
      </w:pPr>
      <w:r w:rsidRPr="005327AE">
        <w:rPr>
          <w:rFonts w:ascii="Times New Roman" w:hAnsi="Times New Roman" w:cs="Times New Roman"/>
          <w:sz w:val="24"/>
          <w:szCs w:val="24"/>
          <w:lang w:val="uk-UA" w:eastAsia="uk-UA"/>
        </w:rPr>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rsidR="005327AE" w:rsidRPr="005327AE" w:rsidRDefault="005327AE" w:rsidP="005327AE">
      <w:pPr>
        <w:pStyle w:val="a5"/>
        <w:spacing w:after="0" w:line="240" w:lineRule="auto"/>
        <w:ind w:left="567"/>
        <w:jc w:val="both"/>
        <w:rPr>
          <w:rFonts w:ascii="Times New Roman" w:hAnsi="Times New Roman" w:cs="Times New Roman"/>
          <w:sz w:val="24"/>
          <w:szCs w:val="24"/>
          <w:lang w:val="uk-UA"/>
        </w:rPr>
      </w:pPr>
    </w:p>
    <w:p w:rsidR="005327AE" w:rsidRPr="005327AE" w:rsidRDefault="005327AE" w:rsidP="005327AE">
      <w:pPr>
        <w:pStyle w:val="rvps2"/>
        <w:numPr>
          <w:ilvl w:val="0"/>
          <w:numId w:val="8"/>
        </w:numPr>
        <w:spacing w:before="0" w:beforeAutospacing="0" w:after="0" w:afterAutospacing="0"/>
        <w:ind w:left="567" w:hanging="567"/>
        <w:jc w:val="both"/>
        <w:rPr>
          <w:lang w:val="uk-UA" w:eastAsia="uk-UA"/>
        </w:rPr>
      </w:pPr>
      <w:r w:rsidRPr="005327AE">
        <w:rPr>
          <w:color w:val="000000"/>
          <w:lang w:val="uk-UA" w:eastAsia="uk-UA"/>
        </w:rPr>
        <w:t>Згідно зі статтею 1 Закону України «Про захист економічної конкуренції», економічна конкуренція (</w:t>
      </w:r>
      <w:proofErr w:type="spellStart"/>
      <w:r w:rsidRPr="005327AE">
        <w:rPr>
          <w:color w:val="000000"/>
          <w:lang w:val="uk-UA" w:eastAsia="uk-UA"/>
        </w:rPr>
        <w:t>конкуренція</w:t>
      </w:r>
      <w:proofErr w:type="spellEnd"/>
      <w:r w:rsidRPr="005327AE">
        <w:rPr>
          <w:color w:val="000000"/>
          <w:lang w:val="uk-UA" w:eastAsia="uk-UA"/>
        </w:rPr>
        <w:t>)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rsidR="005327AE" w:rsidRPr="005327AE" w:rsidRDefault="005327AE" w:rsidP="005327AE">
      <w:pPr>
        <w:pStyle w:val="rvps2"/>
        <w:spacing w:before="0" w:beforeAutospacing="0" w:after="0" w:afterAutospacing="0"/>
        <w:ind w:left="567"/>
        <w:jc w:val="both"/>
        <w:rPr>
          <w:lang w:val="uk-UA" w:eastAsia="uk-UA"/>
        </w:rPr>
      </w:pPr>
    </w:p>
    <w:p w:rsidR="005327AE" w:rsidRPr="005327AE" w:rsidRDefault="005327AE" w:rsidP="005327AE">
      <w:pPr>
        <w:pStyle w:val="rvps2"/>
        <w:numPr>
          <w:ilvl w:val="0"/>
          <w:numId w:val="8"/>
        </w:numPr>
        <w:spacing w:before="0" w:beforeAutospacing="0" w:after="0" w:afterAutospacing="0"/>
        <w:ind w:left="567" w:hanging="567"/>
        <w:jc w:val="both"/>
        <w:rPr>
          <w:lang w:val="uk-UA" w:eastAsia="uk-UA"/>
        </w:rPr>
      </w:pPr>
      <w:r w:rsidRPr="005327AE">
        <w:rPr>
          <w:color w:val="000000"/>
          <w:lang w:val="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5327AE" w:rsidRPr="005327AE" w:rsidRDefault="005327AE" w:rsidP="005327AE">
      <w:pPr>
        <w:pStyle w:val="rvps2"/>
        <w:spacing w:before="0" w:beforeAutospacing="0" w:after="0" w:afterAutospacing="0"/>
        <w:ind w:left="567"/>
        <w:jc w:val="both"/>
        <w:rPr>
          <w:lang w:val="uk-UA" w:eastAsia="uk-UA"/>
        </w:rPr>
      </w:pPr>
    </w:p>
    <w:p w:rsidR="005327AE" w:rsidRPr="005327AE" w:rsidRDefault="005327AE" w:rsidP="005327AE">
      <w:pPr>
        <w:pStyle w:val="rvps2"/>
        <w:numPr>
          <w:ilvl w:val="0"/>
          <w:numId w:val="8"/>
        </w:numPr>
        <w:spacing w:before="0" w:beforeAutospacing="0" w:after="0" w:afterAutospacing="0"/>
        <w:ind w:left="567" w:hanging="567"/>
        <w:jc w:val="both"/>
        <w:rPr>
          <w:lang w:val="uk-UA" w:eastAsia="uk-UA"/>
        </w:rPr>
      </w:pPr>
      <w:r w:rsidRPr="005327AE">
        <w:rPr>
          <w:color w:val="000000"/>
          <w:lang w:val="uk-UA"/>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5327AE" w:rsidRPr="005327AE" w:rsidRDefault="005327AE" w:rsidP="005327AE">
      <w:pPr>
        <w:pStyle w:val="rvps2"/>
        <w:spacing w:before="0" w:beforeAutospacing="0" w:after="0" w:afterAutospacing="0"/>
        <w:ind w:left="567"/>
        <w:jc w:val="both"/>
        <w:rPr>
          <w:lang w:val="uk-UA" w:eastAsia="uk-UA"/>
        </w:rPr>
      </w:pPr>
    </w:p>
    <w:p w:rsidR="005327AE" w:rsidRDefault="005327AE" w:rsidP="005327AE">
      <w:pPr>
        <w:pStyle w:val="a5"/>
        <w:numPr>
          <w:ilvl w:val="0"/>
          <w:numId w:val="8"/>
        </w:numPr>
        <w:spacing w:after="0" w:line="240" w:lineRule="auto"/>
        <w:ind w:left="567" w:hanging="567"/>
        <w:jc w:val="both"/>
        <w:rPr>
          <w:rFonts w:ascii="Times New Roman" w:hAnsi="Times New Roman" w:cs="Times New Roman"/>
          <w:sz w:val="24"/>
          <w:szCs w:val="24"/>
          <w:lang w:val="uk-UA"/>
        </w:rPr>
      </w:pPr>
      <w:r w:rsidRPr="005327AE">
        <w:rPr>
          <w:rFonts w:ascii="Times New Roman" w:hAnsi="Times New Roman" w:cs="Times New Roman"/>
          <w:sz w:val="24"/>
          <w:szCs w:val="24"/>
          <w:lang w:val="uk-UA"/>
        </w:rPr>
        <w:t xml:space="preserve">Відповідно до інформації, отриманої в рамках розгляду Справи, </w:t>
      </w:r>
      <w:r w:rsidRPr="005327AE">
        <w:rPr>
          <w:rFonts w:ascii="Times New Roman" w:hAnsi="Times New Roman" w:cs="Times New Roman"/>
          <w:sz w:val="24"/>
          <w:szCs w:val="24"/>
          <w:lang w:val="uk-UA" w:eastAsia="uk-UA"/>
        </w:rPr>
        <w:t xml:space="preserve">КП «Дорожник» </w:t>
      </w:r>
      <w:r w:rsidRPr="005327AE">
        <w:rPr>
          <w:rFonts w:ascii="Times New Roman" w:hAnsi="Times New Roman" w:cs="Times New Roman"/>
          <w:sz w:val="24"/>
          <w:szCs w:val="24"/>
          <w:lang w:val="uk-UA" w:eastAsia="uk-UA"/>
        </w:rPr>
        <w:br/>
        <w:t>до 2018 року здійснювало комплекс заходів щодо утримання в</w:t>
      </w:r>
      <w:r w:rsidR="00964029">
        <w:rPr>
          <w:rFonts w:ascii="Times New Roman" w:hAnsi="Times New Roman" w:cs="Times New Roman"/>
          <w:sz w:val="24"/>
          <w:szCs w:val="24"/>
          <w:lang w:val="uk-UA" w:eastAsia="uk-UA"/>
        </w:rPr>
        <w:t>улично-дорожньої мережі міста й</w:t>
      </w:r>
      <w:r w:rsidRPr="005327AE">
        <w:rPr>
          <w:rFonts w:ascii="Times New Roman" w:hAnsi="Times New Roman" w:cs="Times New Roman"/>
          <w:sz w:val="24"/>
          <w:szCs w:val="24"/>
          <w:lang w:val="uk-UA" w:eastAsia="uk-UA"/>
        </w:rPr>
        <w:t xml:space="preserve"> мережі зливової та дренажної каналізації, а КП «Міське дорожнє управління», яке є </w:t>
      </w:r>
      <w:proofErr w:type="spellStart"/>
      <w:r w:rsidRPr="005327AE">
        <w:rPr>
          <w:rFonts w:ascii="Times New Roman" w:hAnsi="Times New Roman" w:cs="Times New Roman"/>
          <w:sz w:val="24"/>
          <w:szCs w:val="24"/>
          <w:lang w:val="uk-UA" w:eastAsia="uk-UA"/>
        </w:rPr>
        <w:t>балансоутримувачем</w:t>
      </w:r>
      <w:proofErr w:type="spellEnd"/>
      <w:r w:rsidRPr="005327AE">
        <w:rPr>
          <w:rFonts w:ascii="Times New Roman" w:hAnsi="Times New Roman" w:cs="Times New Roman"/>
          <w:sz w:val="24"/>
          <w:szCs w:val="24"/>
          <w:lang w:val="uk-UA" w:eastAsia="uk-UA"/>
        </w:rPr>
        <w:t xml:space="preserve"> вулично-дорожньої мережі міста з 2018 року  здійснює комплекс заходів щодо утримання вулично-дорожньої мережі міста та мережі зливової та дренажної каналізації, поточного ремонту вулично-дорожньої мережі міста, які є безкоштовними для всіх користувачів та обслуговують все населення.</w:t>
      </w:r>
    </w:p>
    <w:p w:rsidR="005327AE" w:rsidRPr="005327AE" w:rsidRDefault="005327AE" w:rsidP="005327AE">
      <w:pPr>
        <w:pStyle w:val="a5"/>
        <w:spacing w:after="0" w:line="240" w:lineRule="auto"/>
        <w:ind w:left="567"/>
        <w:jc w:val="both"/>
        <w:rPr>
          <w:rFonts w:ascii="Times New Roman" w:hAnsi="Times New Roman" w:cs="Times New Roman"/>
          <w:sz w:val="24"/>
          <w:szCs w:val="24"/>
          <w:lang w:val="uk-UA"/>
        </w:rPr>
      </w:pPr>
    </w:p>
    <w:p w:rsidR="005327AE" w:rsidRDefault="005327AE" w:rsidP="005327AE">
      <w:pPr>
        <w:pStyle w:val="rvps2"/>
        <w:numPr>
          <w:ilvl w:val="0"/>
          <w:numId w:val="8"/>
        </w:numPr>
        <w:spacing w:before="0" w:beforeAutospacing="0" w:after="0" w:afterAutospacing="0"/>
        <w:ind w:left="567" w:hanging="567"/>
        <w:contextualSpacing/>
        <w:jc w:val="both"/>
        <w:rPr>
          <w:lang w:val="uk-UA"/>
        </w:rPr>
      </w:pPr>
      <w:r w:rsidRPr="005327AE">
        <w:rPr>
          <w:lang w:val="uk-UA" w:eastAsia="uk-UA"/>
        </w:rPr>
        <w:lastRenderedPageBreak/>
        <w:t xml:space="preserve">Відповідно до інформації, отриманої від надавача, державна підтримка, яка надається </w:t>
      </w:r>
      <w:r w:rsidRPr="005327AE">
        <w:rPr>
          <w:lang w:val="uk-UA" w:eastAsia="uk-UA"/>
        </w:rPr>
        <w:br/>
        <w:t>КП «Міське дорожнє управління» та КП «Дорожник», не буде використовуватись для надання платних послуг.</w:t>
      </w:r>
    </w:p>
    <w:p w:rsidR="005327AE" w:rsidRPr="005327AE" w:rsidRDefault="005327AE" w:rsidP="005327AE">
      <w:pPr>
        <w:pStyle w:val="rvps2"/>
        <w:spacing w:before="0" w:beforeAutospacing="0" w:after="0" w:afterAutospacing="0"/>
        <w:ind w:left="567"/>
        <w:contextualSpacing/>
        <w:jc w:val="both"/>
        <w:rPr>
          <w:lang w:val="uk-UA"/>
        </w:rPr>
      </w:pPr>
    </w:p>
    <w:p w:rsidR="005327AE" w:rsidRDefault="005327AE" w:rsidP="005327AE">
      <w:pPr>
        <w:pStyle w:val="rvps2"/>
        <w:numPr>
          <w:ilvl w:val="0"/>
          <w:numId w:val="8"/>
        </w:numPr>
        <w:spacing w:before="0" w:beforeAutospacing="0" w:after="0" w:afterAutospacing="0"/>
        <w:ind w:left="567" w:hanging="567"/>
        <w:contextualSpacing/>
        <w:jc w:val="both"/>
        <w:rPr>
          <w:lang w:val="uk-UA"/>
        </w:rPr>
      </w:pPr>
      <w:r w:rsidRPr="005327AE">
        <w:rPr>
          <w:lang w:val="uk-UA"/>
        </w:rPr>
        <w:t xml:space="preserve">Відповідно до інформації, отриманої в рамках розгляду Справи, обсяг комерційної діяльності </w:t>
      </w:r>
      <w:r w:rsidRPr="005327AE">
        <w:rPr>
          <w:lang w:val="uk-UA" w:eastAsia="uk-UA"/>
        </w:rPr>
        <w:t>КП «Дорожник»</w:t>
      </w:r>
      <w:r w:rsidRPr="005327AE">
        <w:rPr>
          <w:lang w:val="uk-UA"/>
        </w:rPr>
        <w:t xml:space="preserve">  становить 10 відсотків, а саме: роботи з поточного ремонту, дорожньої та інженерної інфраструктури міста відповідно до укладених договорів. Отриманий прибуток підприємство розподіляє </w:t>
      </w:r>
      <w:r w:rsidR="00964029">
        <w:rPr>
          <w:lang w:val="uk-UA"/>
        </w:rPr>
        <w:t>таким</w:t>
      </w:r>
      <w:r w:rsidRPr="005327AE">
        <w:rPr>
          <w:lang w:val="uk-UA"/>
        </w:rPr>
        <w:t xml:space="preserve"> чином: 18 відсотків </w:t>
      </w:r>
      <w:r w:rsidR="00412022">
        <w:rPr>
          <w:lang w:val="uk-UA"/>
        </w:rPr>
        <w:t>становить</w:t>
      </w:r>
      <w:r w:rsidRPr="005327AE">
        <w:rPr>
          <w:lang w:val="uk-UA"/>
        </w:rPr>
        <w:t xml:space="preserve"> податок на прибуток, 50 відсотків сплачує до загального фонду міського бюджету, кошти</w:t>
      </w:r>
      <w:r w:rsidR="00412022">
        <w:rPr>
          <w:lang w:val="uk-UA"/>
        </w:rPr>
        <w:t>,</w:t>
      </w:r>
      <w:r w:rsidRPr="005327AE">
        <w:rPr>
          <w:lang w:val="uk-UA"/>
        </w:rPr>
        <w:t xml:space="preserve"> що залишаються</w:t>
      </w:r>
      <w:r w:rsidR="00412022">
        <w:rPr>
          <w:lang w:val="uk-UA"/>
        </w:rPr>
        <w:t>,</w:t>
      </w:r>
      <w:r w:rsidRPr="005327AE">
        <w:rPr>
          <w:lang w:val="uk-UA"/>
        </w:rPr>
        <w:t xml:space="preserve"> спрямовуються на виплату заробітної плати, нарахувань на заробітну плату, оплату комунальних послуг.</w:t>
      </w:r>
    </w:p>
    <w:p w:rsidR="005327AE" w:rsidRPr="005327AE" w:rsidRDefault="005327AE" w:rsidP="005327AE">
      <w:pPr>
        <w:pStyle w:val="rvps2"/>
        <w:spacing w:before="0" w:beforeAutospacing="0" w:after="0" w:afterAutospacing="0"/>
        <w:ind w:left="567"/>
        <w:contextualSpacing/>
        <w:jc w:val="both"/>
        <w:rPr>
          <w:lang w:val="uk-UA"/>
        </w:rPr>
      </w:pPr>
    </w:p>
    <w:p w:rsidR="005327AE" w:rsidRDefault="005327AE" w:rsidP="005327AE">
      <w:pPr>
        <w:pStyle w:val="a5"/>
        <w:numPr>
          <w:ilvl w:val="0"/>
          <w:numId w:val="8"/>
        </w:numPr>
        <w:spacing w:after="0" w:line="240" w:lineRule="auto"/>
        <w:ind w:left="567" w:hanging="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rPr>
        <w:t xml:space="preserve"> </w:t>
      </w:r>
      <w:r w:rsidRPr="005327AE">
        <w:rPr>
          <w:rFonts w:ascii="Times New Roman" w:hAnsi="Times New Roman" w:cs="Times New Roman"/>
          <w:sz w:val="24"/>
          <w:szCs w:val="24"/>
          <w:lang w:val="uk-UA" w:eastAsia="uk-UA"/>
        </w:rPr>
        <w:t>Згідно з наданою інформацією КП «Міське дорожнє управління» комерційної діяльності не здійснює.</w:t>
      </w:r>
    </w:p>
    <w:p w:rsidR="005327AE" w:rsidRPr="005327AE" w:rsidRDefault="005327AE" w:rsidP="005327AE">
      <w:pPr>
        <w:pStyle w:val="a5"/>
        <w:spacing w:after="0" w:line="240" w:lineRule="auto"/>
        <w:ind w:left="567"/>
        <w:jc w:val="both"/>
        <w:rPr>
          <w:rFonts w:ascii="Times New Roman" w:hAnsi="Times New Roman" w:cs="Times New Roman"/>
          <w:sz w:val="24"/>
          <w:szCs w:val="24"/>
          <w:lang w:val="uk-UA" w:eastAsia="uk-UA"/>
        </w:rPr>
      </w:pPr>
    </w:p>
    <w:p w:rsidR="005327AE" w:rsidRDefault="005327AE" w:rsidP="005327AE">
      <w:pPr>
        <w:pStyle w:val="a5"/>
        <w:numPr>
          <w:ilvl w:val="0"/>
          <w:numId w:val="8"/>
        </w:numPr>
        <w:spacing w:after="0" w:line="240" w:lineRule="auto"/>
        <w:ind w:left="567" w:hanging="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КП «Дорожник» та КП «Міське дорожнє управління» здійснює ведення окремих рахунків для обліку доходів і витрат щодо видів гос</w:t>
      </w:r>
      <w:r w:rsidR="00412022">
        <w:rPr>
          <w:rFonts w:ascii="Times New Roman" w:hAnsi="Times New Roman" w:cs="Times New Roman"/>
          <w:sz w:val="24"/>
          <w:szCs w:val="24"/>
          <w:lang w:val="uk-UA" w:eastAsia="uk-UA"/>
        </w:rPr>
        <w:t>подарської діяльності, закупівля</w:t>
      </w:r>
      <w:r w:rsidRPr="005327AE">
        <w:rPr>
          <w:rFonts w:ascii="Times New Roman" w:hAnsi="Times New Roman" w:cs="Times New Roman"/>
          <w:sz w:val="24"/>
          <w:szCs w:val="24"/>
          <w:lang w:val="uk-UA" w:eastAsia="uk-UA"/>
        </w:rPr>
        <w:t xml:space="preserve"> товарів та обладнання здійснюється через систему «Прозоро» відповідно до Закону України «Про публічні закупівлі».</w:t>
      </w:r>
    </w:p>
    <w:p w:rsidR="005327AE" w:rsidRPr="005327AE" w:rsidRDefault="005327AE" w:rsidP="005327AE">
      <w:pPr>
        <w:pStyle w:val="a5"/>
        <w:spacing w:after="0" w:line="240" w:lineRule="auto"/>
        <w:ind w:left="567"/>
        <w:jc w:val="both"/>
        <w:rPr>
          <w:rFonts w:ascii="Times New Roman" w:hAnsi="Times New Roman" w:cs="Times New Roman"/>
          <w:sz w:val="24"/>
          <w:szCs w:val="24"/>
          <w:lang w:val="uk-UA" w:eastAsia="uk-UA"/>
        </w:rPr>
      </w:pPr>
    </w:p>
    <w:p w:rsidR="005327AE" w:rsidRDefault="005327AE" w:rsidP="005327AE">
      <w:pPr>
        <w:pStyle w:val="a5"/>
        <w:numPr>
          <w:ilvl w:val="0"/>
          <w:numId w:val="8"/>
        </w:numPr>
        <w:spacing w:after="0" w:line="240" w:lineRule="auto"/>
        <w:ind w:left="567" w:hanging="567"/>
        <w:jc w:val="both"/>
        <w:rPr>
          <w:rFonts w:ascii="Times New Roman" w:hAnsi="Times New Roman" w:cs="Times New Roman"/>
          <w:sz w:val="24"/>
          <w:szCs w:val="24"/>
          <w:lang w:val="uk-UA"/>
        </w:rPr>
      </w:pPr>
      <w:r w:rsidRPr="005327AE">
        <w:rPr>
          <w:rFonts w:ascii="Times New Roman" w:hAnsi="Times New Roman" w:cs="Times New Roman"/>
          <w:sz w:val="24"/>
          <w:szCs w:val="24"/>
          <w:lang w:val="uk-UA" w:eastAsia="uk-UA"/>
        </w:rPr>
        <w:t>КП «Міське дорожнє управління» та КП «Дорожник» не бере участі в інших тендер</w:t>
      </w:r>
      <w:r w:rsidR="00412022">
        <w:rPr>
          <w:rFonts w:ascii="Times New Roman" w:hAnsi="Times New Roman" w:cs="Times New Roman"/>
          <w:sz w:val="24"/>
          <w:szCs w:val="24"/>
          <w:lang w:val="uk-UA" w:eastAsia="uk-UA"/>
        </w:rPr>
        <w:t>ах на надання послуг із здійснення</w:t>
      </w:r>
      <w:r w:rsidRPr="005327AE">
        <w:rPr>
          <w:rFonts w:ascii="Times New Roman" w:hAnsi="Times New Roman" w:cs="Times New Roman"/>
          <w:sz w:val="24"/>
          <w:szCs w:val="24"/>
          <w:lang w:val="uk-UA" w:eastAsia="uk-UA"/>
        </w:rPr>
        <w:t xml:space="preserve"> комплекс</w:t>
      </w:r>
      <w:r w:rsidR="00412022">
        <w:rPr>
          <w:rFonts w:ascii="Times New Roman" w:hAnsi="Times New Roman" w:cs="Times New Roman"/>
          <w:sz w:val="24"/>
          <w:szCs w:val="24"/>
          <w:lang w:val="uk-UA" w:eastAsia="uk-UA"/>
        </w:rPr>
        <w:t>у</w:t>
      </w:r>
      <w:r w:rsidRPr="005327AE">
        <w:rPr>
          <w:rFonts w:ascii="Times New Roman" w:hAnsi="Times New Roman" w:cs="Times New Roman"/>
          <w:sz w:val="24"/>
          <w:szCs w:val="24"/>
          <w:lang w:val="uk-UA" w:eastAsia="uk-UA"/>
        </w:rPr>
        <w:t xml:space="preserve"> заходів щодо утримання вулично-дорожнь</w:t>
      </w:r>
      <w:r w:rsidR="00412022">
        <w:rPr>
          <w:rFonts w:ascii="Times New Roman" w:hAnsi="Times New Roman" w:cs="Times New Roman"/>
          <w:sz w:val="24"/>
          <w:szCs w:val="24"/>
          <w:lang w:val="uk-UA" w:eastAsia="uk-UA"/>
        </w:rPr>
        <w:t>ої мережі міста й</w:t>
      </w:r>
      <w:r w:rsidRPr="005327AE">
        <w:rPr>
          <w:rFonts w:ascii="Times New Roman" w:hAnsi="Times New Roman" w:cs="Times New Roman"/>
          <w:sz w:val="24"/>
          <w:szCs w:val="24"/>
          <w:lang w:val="uk-UA" w:eastAsia="uk-UA"/>
        </w:rPr>
        <w:t xml:space="preserve"> мережі зливової та дренажної каналізації, поточного ремонту вулично-дорожньої мережі міста, що проводиться за межами території компетентного місцевого органу влади.</w:t>
      </w:r>
    </w:p>
    <w:p w:rsidR="005327AE" w:rsidRPr="005327AE" w:rsidRDefault="005327AE" w:rsidP="005327AE">
      <w:pPr>
        <w:pStyle w:val="a5"/>
        <w:spacing w:after="0" w:line="240" w:lineRule="auto"/>
        <w:ind w:left="567"/>
        <w:jc w:val="both"/>
        <w:rPr>
          <w:rFonts w:ascii="Times New Roman" w:hAnsi="Times New Roman" w:cs="Times New Roman"/>
          <w:sz w:val="24"/>
          <w:szCs w:val="24"/>
          <w:lang w:val="uk-UA"/>
        </w:rPr>
      </w:pPr>
    </w:p>
    <w:p w:rsidR="005327AE" w:rsidRPr="005327AE" w:rsidRDefault="005327AE" w:rsidP="005327AE">
      <w:pPr>
        <w:pStyle w:val="a5"/>
        <w:numPr>
          <w:ilvl w:val="0"/>
          <w:numId w:val="8"/>
        </w:numPr>
        <w:spacing w:after="0" w:line="240" w:lineRule="auto"/>
        <w:ind w:left="567" w:hanging="567"/>
        <w:jc w:val="both"/>
        <w:rPr>
          <w:rFonts w:ascii="Times New Roman" w:hAnsi="Times New Roman" w:cs="Times New Roman"/>
          <w:sz w:val="24"/>
          <w:szCs w:val="24"/>
          <w:lang w:val="uk-UA"/>
        </w:rPr>
      </w:pPr>
      <w:r w:rsidRPr="005327AE">
        <w:rPr>
          <w:rFonts w:ascii="Times New Roman" w:hAnsi="Times New Roman" w:cs="Times New Roman"/>
          <w:sz w:val="24"/>
          <w:szCs w:val="24"/>
          <w:lang w:val="uk-UA"/>
        </w:rPr>
        <w:t>Відповідно до інформації, отриманої в рамках розгляду Справи, придбана техніка не буде використовуватися для ведення комерційної діяльності, матеріали</w:t>
      </w:r>
      <w:r w:rsidR="004B0B68">
        <w:rPr>
          <w:rFonts w:ascii="Times New Roman" w:hAnsi="Times New Roman" w:cs="Times New Roman"/>
          <w:sz w:val="24"/>
          <w:szCs w:val="24"/>
          <w:lang w:val="uk-UA"/>
        </w:rPr>
        <w:t>,</w:t>
      </w:r>
      <w:r w:rsidRPr="005327AE">
        <w:rPr>
          <w:rFonts w:ascii="Times New Roman" w:hAnsi="Times New Roman" w:cs="Times New Roman"/>
          <w:sz w:val="24"/>
          <w:szCs w:val="24"/>
          <w:lang w:val="uk-UA"/>
        </w:rPr>
        <w:t xml:space="preserve"> придбані за р</w:t>
      </w:r>
      <w:r w:rsidR="004B0B68">
        <w:rPr>
          <w:rFonts w:ascii="Times New Roman" w:hAnsi="Times New Roman" w:cs="Times New Roman"/>
          <w:sz w:val="24"/>
          <w:szCs w:val="24"/>
          <w:lang w:val="uk-UA"/>
        </w:rPr>
        <w:t>ахунок державної підтримки, будуть використовуватися</w:t>
      </w:r>
      <w:r w:rsidRPr="005327AE">
        <w:rPr>
          <w:rFonts w:ascii="Times New Roman" w:hAnsi="Times New Roman" w:cs="Times New Roman"/>
          <w:sz w:val="24"/>
          <w:szCs w:val="24"/>
          <w:lang w:val="uk-UA"/>
        </w:rPr>
        <w:t xml:space="preserve"> виключно з метою утримання дорожньої інфраструктури міста. Крім того</w:t>
      </w:r>
      <w:r w:rsidR="004B0B68">
        <w:rPr>
          <w:rFonts w:ascii="Times New Roman" w:hAnsi="Times New Roman" w:cs="Times New Roman"/>
          <w:sz w:val="24"/>
          <w:szCs w:val="24"/>
          <w:lang w:val="uk-UA"/>
        </w:rPr>
        <w:t>,</w:t>
      </w:r>
      <w:r w:rsidRPr="005327AE">
        <w:rPr>
          <w:rFonts w:ascii="Times New Roman" w:hAnsi="Times New Roman" w:cs="Times New Roman"/>
          <w:sz w:val="24"/>
          <w:szCs w:val="24"/>
          <w:lang w:val="uk-UA"/>
        </w:rPr>
        <w:t xml:space="preserve"> не заплановано отримання прибутку від надання послуг, на які спрямована фінансова підтримка. Зазначені послуги </w:t>
      </w:r>
      <w:r w:rsidR="004B0B68">
        <w:rPr>
          <w:rFonts w:ascii="Times New Roman" w:hAnsi="Times New Roman" w:cs="Times New Roman"/>
          <w:sz w:val="24"/>
          <w:szCs w:val="24"/>
          <w:lang w:val="uk-UA"/>
        </w:rPr>
        <w:t>спрямовані</w:t>
      </w:r>
      <w:r w:rsidRPr="005327AE">
        <w:rPr>
          <w:rFonts w:ascii="Times New Roman" w:hAnsi="Times New Roman" w:cs="Times New Roman"/>
          <w:sz w:val="24"/>
          <w:szCs w:val="24"/>
          <w:lang w:val="uk-UA"/>
        </w:rPr>
        <w:t xml:space="preserve"> на поліпшення благоустрою міста та розвиток дорожньої інфраструктури та</w:t>
      </w:r>
      <w:r w:rsidR="004B0B68">
        <w:rPr>
          <w:rFonts w:ascii="Times New Roman" w:hAnsi="Times New Roman" w:cs="Times New Roman"/>
          <w:sz w:val="24"/>
          <w:szCs w:val="24"/>
          <w:lang w:val="uk-UA"/>
        </w:rPr>
        <w:t xml:space="preserve"> є безоплатними для населення й у</w:t>
      </w:r>
      <w:r w:rsidRPr="005327AE">
        <w:rPr>
          <w:rFonts w:ascii="Times New Roman" w:hAnsi="Times New Roman" w:cs="Times New Roman"/>
          <w:sz w:val="24"/>
          <w:szCs w:val="24"/>
          <w:lang w:val="uk-UA"/>
        </w:rPr>
        <w:t>сіх користувачів.</w:t>
      </w:r>
    </w:p>
    <w:p w:rsidR="005327AE" w:rsidRPr="005327AE" w:rsidRDefault="005327AE" w:rsidP="005327AE">
      <w:pPr>
        <w:pStyle w:val="a5"/>
        <w:spacing w:after="0" w:line="240" w:lineRule="auto"/>
        <w:ind w:left="567"/>
        <w:jc w:val="both"/>
        <w:rPr>
          <w:rFonts w:ascii="Times New Roman" w:hAnsi="Times New Roman" w:cs="Times New Roman"/>
          <w:sz w:val="24"/>
          <w:szCs w:val="24"/>
          <w:lang w:val="uk-UA"/>
        </w:rPr>
      </w:pPr>
    </w:p>
    <w:p w:rsidR="005327AE" w:rsidRPr="005327AE" w:rsidRDefault="005327AE" w:rsidP="005327AE">
      <w:pPr>
        <w:pStyle w:val="a5"/>
        <w:numPr>
          <w:ilvl w:val="0"/>
          <w:numId w:val="8"/>
        </w:numPr>
        <w:spacing w:after="0" w:line="240" w:lineRule="auto"/>
        <w:ind w:left="567" w:hanging="567"/>
        <w:jc w:val="both"/>
        <w:rPr>
          <w:rFonts w:ascii="Times New Roman" w:hAnsi="Times New Roman" w:cs="Times New Roman"/>
          <w:sz w:val="24"/>
          <w:szCs w:val="24"/>
          <w:lang w:val="uk-UA"/>
        </w:rPr>
      </w:pPr>
      <w:r w:rsidRPr="005327AE">
        <w:rPr>
          <w:rFonts w:ascii="Times New Roman" w:hAnsi="Times New Roman" w:cs="Times New Roman"/>
          <w:sz w:val="24"/>
          <w:szCs w:val="24"/>
          <w:lang w:val="uk-UA"/>
        </w:rPr>
        <w:t xml:space="preserve">Послуги </w:t>
      </w:r>
      <w:r w:rsidRPr="005327AE">
        <w:rPr>
          <w:rFonts w:ascii="Times New Roman" w:hAnsi="Times New Roman" w:cs="Times New Roman"/>
          <w:sz w:val="24"/>
          <w:szCs w:val="24"/>
          <w:lang w:val="uk-UA" w:eastAsia="uk-UA"/>
        </w:rPr>
        <w:t>КП «Дорожник», яке до 2018 року здійснювало комплекс заходів щодо утримання в</w:t>
      </w:r>
      <w:r w:rsidR="004B0B68">
        <w:rPr>
          <w:rFonts w:ascii="Times New Roman" w:hAnsi="Times New Roman" w:cs="Times New Roman"/>
          <w:sz w:val="24"/>
          <w:szCs w:val="24"/>
          <w:lang w:val="uk-UA" w:eastAsia="uk-UA"/>
        </w:rPr>
        <w:t>улично-дорожньої мережі міста й</w:t>
      </w:r>
      <w:r w:rsidRPr="005327AE">
        <w:rPr>
          <w:rFonts w:ascii="Times New Roman" w:hAnsi="Times New Roman" w:cs="Times New Roman"/>
          <w:sz w:val="24"/>
          <w:szCs w:val="24"/>
          <w:lang w:val="uk-UA" w:eastAsia="uk-UA"/>
        </w:rPr>
        <w:t xml:space="preserve"> мережі зливової та дренажної каналізації, та  КП «Міське дорожнє управління», яке з 2018 року  здійснює комплекс заходів щодо утримання в</w:t>
      </w:r>
      <w:r w:rsidR="008913F6">
        <w:rPr>
          <w:rFonts w:ascii="Times New Roman" w:hAnsi="Times New Roman" w:cs="Times New Roman"/>
          <w:sz w:val="24"/>
          <w:szCs w:val="24"/>
          <w:lang w:val="uk-UA" w:eastAsia="uk-UA"/>
        </w:rPr>
        <w:t>улично-дорожньої мережі міста й</w:t>
      </w:r>
      <w:r w:rsidRPr="005327AE">
        <w:rPr>
          <w:rFonts w:ascii="Times New Roman" w:hAnsi="Times New Roman" w:cs="Times New Roman"/>
          <w:sz w:val="24"/>
          <w:szCs w:val="24"/>
          <w:lang w:val="uk-UA" w:eastAsia="uk-UA"/>
        </w:rPr>
        <w:t xml:space="preserve"> мережі зливової та дренажної каналізації, поточного ремонту вулично-дорожньої мережі міста,</w:t>
      </w:r>
      <w:r w:rsidRPr="005327AE">
        <w:rPr>
          <w:rFonts w:ascii="Times New Roman" w:hAnsi="Times New Roman" w:cs="Times New Roman"/>
          <w:sz w:val="24"/>
          <w:szCs w:val="24"/>
          <w:lang w:val="uk-UA"/>
        </w:rPr>
        <w:t xml:space="preserve"> які створені з метою реалізації самоврядних повноважень (функцій) ор</w:t>
      </w:r>
      <w:r w:rsidR="008913F6">
        <w:rPr>
          <w:rFonts w:ascii="Times New Roman" w:hAnsi="Times New Roman" w:cs="Times New Roman"/>
          <w:sz w:val="24"/>
          <w:szCs w:val="24"/>
          <w:lang w:val="uk-UA"/>
        </w:rPr>
        <w:t xml:space="preserve">ганів місцевого самоврядування </w:t>
      </w:r>
      <w:r w:rsidRPr="005327AE">
        <w:rPr>
          <w:rFonts w:ascii="Times New Roman" w:hAnsi="Times New Roman" w:cs="Times New Roman"/>
          <w:sz w:val="24"/>
          <w:szCs w:val="24"/>
          <w:lang w:val="uk-UA"/>
        </w:rPr>
        <w:t xml:space="preserve">з </w:t>
      </w:r>
      <w:r w:rsidRPr="005327AE">
        <w:rPr>
          <w:rFonts w:ascii="Times New Roman" w:hAnsi="Times New Roman" w:cs="Times New Roman"/>
          <w:sz w:val="24"/>
          <w:szCs w:val="24"/>
          <w:lang w:val="uk-UA" w:eastAsia="uk-UA"/>
        </w:rPr>
        <w:t>утримання в</w:t>
      </w:r>
      <w:r w:rsidR="008913F6">
        <w:rPr>
          <w:rFonts w:ascii="Times New Roman" w:hAnsi="Times New Roman" w:cs="Times New Roman"/>
          <w:sz w:val="24"/>
          <w:szCs w:val="24"/>
          <w:lang w:val="uk-UA" w:eastAsia="uk-UA"/>
        </w:rPr>
        <w:t>улично-дорожньої мережі міста й</w:t>
      </w:r>
      <w:r w:rsidRPr="005327AE">
        <w:rPr>
          <w:rFonts w:ascii="Times New Roman" w:hAnsi="Times New Roman" w:cs="Times New Roman"/>
          <w:sz w:val="24"/>
          <w:szCs w:val="24"/>
          <w:lang w:val="uk-UA" w:eastAsia="uk-UA"/>
        </w:rPr>
        <w:t xml:space="preserve"> мережі зливової та дренажної каналізації, поточного ремонту вулично-дорожньої мережі міста,</w:t>
      </w:r>
      <w:r w:rsidRPr="005327AE">
        <w:rPr>
          <w:rFonts w:ascii="Times New Roman" w:hAnsi="Times New Roman" w:cs="Times New Roman"/>
          <w:sz w:val="24"/>
          <w:szCs w:val="24"/>
          <w:lang w:val="uk-UA"/>
        </w:rPr>
        <w:t xml:space="preserve"> фінансуються за рахунок бюджету міста Херсона, надаються населенню безкоштовно, не реалізуються на ринку, у розумінні Закону України «Про захист економічної конкуренції», та не беруть участі у господарському обороті, а отже, не спотворюють та не можуть спотворити економічну конкуренцію.</w:t>
      </w:r>
    </w:p>
    <w:p w:rsidR="005327AE" w:rsidRPr="005327AE" w:rsidRDefault="005327AE" w:rsidP="005327AE">
      <w:pPr>
        <w:pStyle w:val="rvps2"/>
        <w:spacing w:before="0" w:beforeAutospacing="0" w:after="0" w:afterAutospacing="0"/>
        <w:ind w:left="567" w:hanging="567"/>
        <w:contextualSpacing/>
        <w:jc w:val="both"/>
        <w:rPr>
          <w:lang w:val="uk-UA"/>
        </w:rPr>
      </w:pPr>
      <w:r w:rsidRPr="005327AE">
        <w:rPr>
          <w:lang w:val="uk-UA"/>
        </w:rPr>
        <w:t xml:space="preserve">         Зазначена оцінка була здійснена з урахуванням того, що на сьогодні </w:t>
      </w:r>
      <w:r w:rsidRPr="005327AE">
        <w:rPr>
          <w:lang w:val="uk-UA" w:eastAsia="uk-UA"/>
        </w:rPr>
        <w:t>Херсонська міська р</w:t>
      </w:r>
      <w:r w:rsidR="008913F6">
        <w:rPr>
          <w:lang w:val="uk-UA" w:eastAsia="uk-UA"/>
        </w:rPr>
        <w:t>ада скористалася своїм правом і</w:t>
      </w:r>
      <w:r w:rsidRPr="005327AE">
        <w:rPr>
          <w:lang w:val="uk-UA" w:eastAsia="uk-UA"/>
        </w:rPr>
        <w:t xml:space="preserve"> створила  КП «Міське дорожнє управління» та </w:t>
      </w:r>
      <w:r w:rsidRPr="005327AE">
        <w:rPr>
          <w:lang w:val="uk-UA" w:eastAsia="uk-UA"/>
        </w:rPr>
        <w:br/>
        <w:t>КП «Дорожник»</w:t>
      </w:r>
      <w:r w:rsidRPr="005327AE">
        <w:rPr>
          <w:lang w:val="uk-UA"/>
        </w:rPr>
        <w:t xml:space="preserve"> відповідно до статті 15  Закону України «Про благоустрій населених пунктів», якою передбачено право органів місцевого самоврядування утворювати підприємства для утримання об’єктів благоустрою державної  та  комунальної  власності.</w:t>
      </w:r>
    </w:p>
    <w:p w:rsidR="005327AE" w:rsidRPr="005327AE" w:rsidRDefault="005327AE" w:rsidP="005327AE">
      <w:pPr>
        <w:pStyle w:val="rvps2"/>
        <w:numPr>
          <w:ilvl w:val="0"/>
          <w:numId w:val="8"/>
        </w:numPr>
        <w:spacing w:before="0" w:beforeAutospacing="0" w:after="0" w:afterAutospacing="0"/>
        <w:ind w:left="567" w:hanging="567"/>
        <w:jc w:val="both"/>
        <w:rPr>
          <w:lang w:val="uk-UA" w:eastAsia="uk-UA"/>
        </w:rPr>
      </w:pPr>
      <w:r w:rsidRPr="005327AE">
        <w:rPr>
          <w:lang w:val="uk-UA" w:eastAsia="uk-UA"/>
        </w:rPr>
        <w:lastRenderedPageBreak/>
        <w:t>Як наслідок,</w:t>
      </w:r>
    </w:p>
    <w:p w:rsidR="005327AE" w:rsidRPr="005327AE" w:rsidRDefault="005327AE" w:rsidP="005327AE">
      <w:pPr>
        <w:pStyle w:val="rvps2"/>
        <w:numPr>
          <w:ilvl w:val="0"/>
          <w:numId w:val="7"/>
        </w:numPr>
        <w:spacing w:before="0" w:beforeAutospacing="0" w:after="0" w:afterAutospacing="0"/>
        <w:ind w:left="567" w:hanging="567"/>
        <w:jc w:val="both"/>
        <w:rPr>
          <w:lang w:val="uk-UA" w:eastAsia="uk-UA"/>
        </w:rPr>
      </w:pPr>
      <w:r w:rsidRPr="005327AE">
        <w:rPr>
          <w:lang w:val="uk-UA" w:eastAsia="uk-UA"/>
        </w:rPr>
        <w:t>підтримка у формі дотації та поповнення статутного капіталу КП «Дорожник»</w:t>
      </w:r>
      <w:r w:rsidRPr="005327AE">
        <w:rPr>
          <w:color w:val="000000"/>
          <w:lang w:val="uk-UA" w:eastAsia="uk-UA"/>
        </w:rPr>
        <w:t xml:space="preserve"> </w:t>
      </w:r>
      <w:r w:rsidRPr="005327AE">
        <w:rPr>
          <w:lang w:val="uk-UA" w:eastAsia="uk-UA"/>
        </w:rPr>
        <w:t>на</w:t>
      </w:r>
      <w:r w:rsidR="008913F6">
        <w:rPr>
          <w:lang w:val="uk-UA" w:eastAsia="uk-UA"/>
        </w:rPr>
        <w:t xml:space="preserve"> здійснення комплексу заходів</w:t>
      </w:r>
      <w:r w:rsidRPr="005327AE">
        <w:rPr>
          <w:lang w:val="uk-UA" w:eastAsia="uk-UA"/>
        </w:rPr>
        <w:t xml:space="preserve"> </w:t>
      </w:r>
      <w:r w:rsidRPr="005327AE">
        <w:rPr>
          <w:rStyle w:val="1"/>
          <w:rFonts w:eastAsiaTheme="minorHAnsi"/>
          <w:sz w:val="24"/>
          <w:szCs w:val="24"/>
        </w:rPr>
        <w:t xml:space="preserve">з </w:t>
      </w:r>
      <w:r w:rsidRPr="005327AE">
        <w:rPr>
          <w:lang w:val="uk-UA" w:eastAsia="uk-UA"/>
        </w:rPr>
        <w:t>утримання в</w:t>
      </w:r>
      <w:r w:rsidR="008913F6">
        <w:rPr>
          <w:lang w:val="uk-UA" w:eastAsia="uk-UA"/>
        </w:rPr>
        <w:t>улично-дорожньої мережі міста й</w:t>
      </w:r>
      <w:r w:rsidRPr="005327AE">
        <w:rPr>
          <w:lang w:val="uk-UA" w:eastAsia="uk-UA"/>
        </w:rPr>
        <w:t xml:space="preserve"> мережі зливової та дренажної каналізації, що виділяєт</w:t>
      </w:r>
      <w:r w:rsidR="008913F6">
        <w:rPr>
          <w:lang w:val="uk-UA" w:eastAsia="uk-UA"/>
        </w:rPr>
        <w:t>ься на підставі Міської програми</w:t>
      </w:r>
      <w:r w:rsidRPr="005327AE">
        <w:rPr>
          <w:lang w:val="uk-UA" w:eastAsia="uk-UA"/>
        </w:rPr>
        <w:t xml:space="preserve"> розвитку дорожнього господарства на 2015 – 2019 роки, затвердженої рішенням Херсонської міської ради від 20.02.2015 № 1709, із змінами та доповненнями, внесеними рішенням Херсонської міської ради від 18.07.2018 № 1502 та від 19.10.2018 № 1653, </w:t>
      </w:r>
      <w:r w:rsidRPr="005327AE">
        <w:rPr>
          <w:lang w:val="uk-UA"/>
        </w:rPr>
        <w:t>на період з</w:t>
      </w:r>
      <w:r w:rsidRPr="005327AE">
        <w:rPr>
          <w:lang w:val="uk-UA" w:eastAsia="uk-UA"/>
        </w:rPr>
        <w:t xml:space="preserve"> 01.01.2015 по 31.12.2019 </w:t>
      </w:r>
      <w:r w:rsidRPr="005327AE">
        <w:rPr>
          <w:lang w:val="uk-UA"/>
        </w:rPr>
        <w:t xml:space="preserve">у сумі </w:t>
      </w:r>
      <w:r w:rsidRPr="005327AE">
        <w:rPr>
          <w:lang w:val="uk-UA" w:eastAsia="uk-UA"/>
        </w:rPr>
        <w:t xml:space="preserve">15 182 178,66 </w:t>
      </w:r>
      <w:proofErr w:type="spellStart"/>
      <w:r w:rsidR="00D04136">
        <w:rPr>
          <w:lang w:val="uk-UA"/>
        </w:rPr>
        <w:t>грн</w:t>
      </w:r>
      <w:proofErr w:type="spellEnd"/>
      <w:r w:rsidRPr="005327AE">
        <w:rPr>
          <w:lang w:val="uk-UA"/>
        </w:rPr>
        <w:t>,</w:t>
      </w:r>
      <w:r w:rsidRPr="005327AE">
        <w:rPr>
          <w:lang w:val="uk-UA" w:eastAsia="uk-UA"/>
        </w:rPr>
        <w:t xml:space="preserve"> </w:t>
      </w:r>
    </w:p>
    <w:p w:rsidR="005327AE" w:rsidRPr="005327AE" w:rsidRDefault="005327AE" w:rsidP="005327AE">
      <w:pPr>
        <w:pStyle w:val="rvps2"/>
        <w:numPr>
          <w:ilvl w:val="0"/>
          <w:numId w:val="7"/>
        </w:numPr>
        <w:spacing w:before="0" w:beforeAutospacing="0" w:after="0" w:afterAutospacing="0"/>
        <w:ind w:left="567" w:hanging="567"/>
        <w:jc w:val="both"/>
        <w:rPr>
          <w:lang w:val="uk-UA" w:eastAsia="uk-UA"/>
        </w:rPr>
      </w:pPr>
      <w:r w:rsidRPr="005327AE">
        <w:rPr>
          <w:lang w:val="uk-UA" w:eastAsia="uk-UA"/>
        </w:rPr>
        <w:t>підтримка у формі дотації та поповнення статутного капіталу КП «Міське дорожнє управління»</w:t>
      </w:r>
      <w:r w:rsidRPr="005327AE">
        <w:rPr>
          <w:color w:val="000000"/>
          <w:lang w:val="uk-UA" w:eastAsia="uk-UA"/>
        </w:rPr>
        <w:t xml:space="preserve"> </w:t>
      </w:r>
      <w:r w:rsidRPr="005327AE">
        <w:rPr>
          <w:lang w:val="uk-UA" w:eastAsia="uk-UA"/>
        </w:rPr>
        <w:t xml:space="preserve">на здійснення комплексу заходів  </w:t>
      </w:r>
      <w:r w:rsidRPr="005327AE">
        <w:rPr>
          <w:rStyle w:val="1"/>
          <w:rFonts w:eastAsiaTheme="minorHAnsi"/>
          <w:sz w:val="24"/>
          <w:szCs w:val="24"/>
        </w:rPr>
        <w:t xml:space="preserve">з </w:t>
      </w:r>
      <w:r w:rsidRPr="005327AE">
        <w:rPr>
          <w:lang w:val="uk-UA" w:eastAsia="uk-UA"/>
        </w:rPr>
        <w:t>утримання в</w:t>
      </w:r>
      <w:r w:rsidR="00D04136">
        <w:rPr>
          <w:lang w:val="uk-UA" w:eastAsia="uk-UA"/>
        </w:rPr>
        <w:t>улично-дорожньої мережі міста й</w:t>
      </w:r>
      <w:r w:rsidRPr="005327AE">
        <w:rPr>
          <w:lang w:val="uk-UA" w:eastAsia="uk-UA"/>
        </w:rPr>
        <w:t xml:space="preserve"> мережі зливової та дренажної каналізації, поточного ремонту вулично-дорожньої мережі міста</w:t>
      </w:r>
      <w:r w:rsidR="00D04136">
        <w:rPr>
          <w:lang w:val="uk-UA" w:eastAsia="uk-UA"/>
        </w:rPr>
        <w:t>,</w:t>
      </w:r>
      <w:r w:rsidRPr="005327AE">
        <w:rPr>
          <w:lang w:val="uk-UA" w:eastAsia="uk-UA"/>
        </w:rPr>
        <w:t xml:space="preserve"> що виділяєт</w:t>
      </w:r>
      <w:r w:rsidR="00D04136">
        <w:rPr>
          <w:lang w:val="uk-UA" w:eastAsia="uk-UA"/>
        </w:rPr>
        <w:t>ься на підставі Міської програми</w:t>
      </w:r>
      <w:r w:rsidRPr="005327AE">
        <w:rPr>
          <w:lang w:val="uk-UA" w:eastAsia="uk-UA"/>
        </w:rPr>
        <w:t xml:space="preserve"> розвитку дорожнього господарства на 2015 – 2019 роки, затвердженої рішенням Херсонської міської ради від 20.02.2015 № 1709, із змінами та доповненнями, внесеними рішенням Херсонської міської ради від 18.07.2018 № 1502 та від 19.10.2018 № 1653, </w:t>
      </w:r>
      <w:r w:rsidRPr="005327AE">
        <w:rPr>
          <w:lang w:val="uk-UA"/>
        </w:rPr>
        <w:t>на період з</w:t>
      </w:r>
      <w:r w:rsidRPr="005327AE">
        <w:rPr>
          <w:lang w:val="uk-UA" w:eastAsia="uk-UA"/>
        </w:rPr>
        <w:t xml:space="preserve"> 01.01.2015 по 31.12.2019 </w:t>
      </w:r>
      <w:r w:rsidRPr="005327AE">
        <w:rPr>
          <w:lang w:val="uk-UA"/>
        </w:rPr>
        <w:t xml:space="preserve">у сумі </w:t>
      </w:r>
      <w:r w:rsidRPr="005327AE">
        <w:rPr>
          <w:lang w:val="uk-UA" w:eastAsia="uk-UA"/>
        </w:rPr>
        <w:t>19</w:t>
      </w:r>
      <w:r w:rsidR="00D04136">
        <w:rPr>
          <w:lang w:val="uk-UA" w:eastAsia="uk-UA"/>
        </w:rPr>
        <w:t> </w:t>
      </w:r>
      <w:r w:rsidRPr="005327AE">
        <w:rPr>
          <w:lang w:val="uk-UA" w:eastAsia="uk-UA"/>
        </w:rPr>
        <w:t>831</w:t>
      </w:r>
      <w:r w:rsidR="00D04136">
        <w:rPr>
          <w:lang w:val="uk-UA" w:eastAsia="uk-UA"/>
        </w:rPr>
        <w:t xml:space="preserve"> </w:t>
      </w:r>
      <w:r w:rsidRPr="005327AE">
        <w:rPr>
          <w:lang w:val="uk-UA" w:eastAsia="uk-UA"/>
        </w:rPr>
        <w:t xml:space="preserve">694,35 </w:t>
      </w:r>
      <w:proofErr w:type="spellStart"/>
      <w:r w:rsidR="00D04136">
        <w:rPr>
          <w:lang w:val="uk-UA"/>
        </w:rPr>
        <w:t>грн</w:t>
      </w:r>
      <w:proofErr w:type="spellEnd"/>
      <w:r w:rsidRPr="005327AE">
        <w:rPr>
          <w:lang w:val="uk-UA"/>
        </w:rPr>
        <w:t>,</w:t>
      </w:r>
      <w:r w:rsidRPr="005327AE">
        <w:rPr>
          <w:lang w:val="uk-UA" w:eastAsia="uk-UA"/>
        </w:rPr>
        <w:t xml:space="preserve"> не є державною допомогою відповідно до Закону України «Про державну допомогу суб’єктам господарювання». </w:t>
      </w:r>
    </w:p>
    <w:p w:rsidR="005327AE" w:rsidRPr="005327AE" w:rsidRDefault="005327AE" w:rsidP="005327AE">
      <w:pPr>
        <w:pStyle w:val="rvps2"/>
        <w:spacing w:before="0" w:beforeAutospacing="0" w:after="0" w:afterAutospacing="0"/>
        <w:ind w:left="567"/>
        <w:jc w:val="both"/>
        <w:rPr>
          <w:lang w:val="uk-UA" w:eastAsia="uk-UA"/>
        </w:rPr>
      </w:pPr>
    </w:p>
    <w:p w:rsidR="005327AE" w:rsidRPr="005327AE" w:rsidRDefault="005327AE" w:rsidP="005327AE">
      <w:pPr>
        <w:pStyle w:val="rvps2"/>
        <w:numPr>
          <w:ilvl w:val="0"/>
          <w:numId w:val="3"/>
        </w:numPr>
        <w:spacing w:before="0" w:beforeAutospacing="0" w:after="0" w:afterAutospacing="0"/>
        <w:ind w:left="567" w:hanging="567"/>
        <w:contextualSpacing/>
        <w:jc w:val="both"/>
        <w:rPr>
          <w:b/>
          <w:lang w:val="uk-UA"/>
        </w:rPr>
      </w:pPr>
      <w:r w:rsidRPr="005327AE">
        <w:rPr>
          <w:b/>
          <w:lang w:val="uk-UA" w:eastAsia="uk-UA"/>
        </w:rPr>
        <w:t xml:space="preserve">ЩОДО ЧИННОЇ ДЕРЖАВНОЇ ДОПОМОГИ </w:t>
      </w:r>
    </w:p>
    <w:p w:rsidR="005327AE" w:rsidRPr="005327AE" w:rsidRDefault="005327AE" w:rsidP="005327AE">
      <w:pPr>
        <w:pStyle w:val="rvps2"/>
        <w:spacing w:before="0" w:beforeAutospacing="0" w:after="0" w:afterAutospacing="0"/>
        <w:ind w:left="567"/>
        <w:contextualSpacing/>
        <w:jc w:val="both"/>
        <w:rPr>
          <w:b/>
          <w:lang w:val="uk-UA"/>
        </w:rPr>
      </w:pPr>
    </w:p>
    <w:p w:rsidR="005327AE" w:rsidRDefault="005327AE" w:rsidP="005327AE">
      <w:pPr>
        <w:pStyle w:val="a5"/>
        <w:numPr>
          <w:ilvl w:val="0"/>
          <w:numId w:val="8"/>
        </w:numPr>
        <w:tabs>
          <w:tab w:val="left" w:pos="142"/>
        </w:tabs>
        <w:spacing w:after="0" w:line="240" w:lineRule="auto"/>
        <w:ind w:left="567" w:hanging="567"/>
        <w:jc w:val="both"/>
        <w:rPr>
          <w:rFonts w:ascii="Times New Roman" w:hAnsi="Times New Roman" w:cs="Times New Roman"/>
          <w:sz w:val="24"/>
          <w:szCs w:val="24"/>
          <w:lang w:val="uk-UA"/>
        </w:rPr>
      </w:pPr>
      <w:r w:rsidRPr="005327AE">
        <w:rPr>
          <w:rFonts w:ascii="Times New Roman" w:hAnsi="Times New Roman" w:cs="Times New Roman"/>
          <w:sz w:val="24"/>
          <w:szCs w:val="24"/>
          <w:lang w:val="uk-UA"/>
        </w:rPr>
        <w:t>Відповідно до пункту 1 частини вісімнадцятої статті 1 Закону чинна державна допомога – програма державної допомоги чи індивідуальна державна допомога, яка існувала на день набрання чинності цим Законом або щодо якої Уповноважений орган прийняв рішення про допустимість такої допомоги для конкуренції та строк дії якої ще не завершився.</w:t>
      </w:r>
    </w:p>
    <w:p w:rsidR="005327AE" w:rsidRPr="005327AE" w:rsidRDefault="005327AE" w:rsidP="005327AE">
      <w:pPr>
        <w:pStyle w:val="a5"/>
        <w:tabs>
          <w:tab w:val="left" w:pos="142"/>
        </w:tabs>
        <w:spacing w:after="0" w:line="240" w:lineRule="auto"/>
        <w:ind w:left="567"/>
        <w:jc w:val="both"/>
        <w:rPr>
          <w:rFonts w:ascii="Times New Roman" w:hAnsi="Times New Roman" w:cs="Times New Roman"/>
          <w:sz w:val="24"/>
          <w:szCs w:val="24"/>
          <w:lang w:val="uk-UA"/>
        </w:rPr>
      </w:pPr>
    </w:p>
    <w:p w:rsidR="005327AE" w:rsidRPr="005327AE" w:rsidRDefault="005327AE" w:rsidP="005327AE">
      <w:pPr>
        <w:numPr>
          <w:ilvl w:val="0"/>
          <w:numId w:val="8"/>
        </w:numPr>
        <w:tabs>
          <w:tab w:val="left" w:pos="142"/>
        </w:tabs>
        <w:spacing w:after="0" w:line="240" w:lineRule="auto"/>
        <w:ind w:left="567" w:hanging="567"/>
        <w:jc w:val="both"/>
        <w:rPr>
          <w:rFonts w:ascii="Times New Roman" w:hAnsi="Times New Roman" w:cs="Times New Roman"/>
          <w:sz w:val="24"/>
          <w:szCs w:val="24"/>
          <w:lang w:val="uk-UA"/>
        </w:rPr>
      </w:pPr>
      <w:r w:rsidRPr="005327AE">
        <w:rPr>
          <w:rFonts w:ascii="Times New Roman" w:hAnsi="Times New Roman" w:cs="Times New Roman"/>
          <w:sz w:val="24"/>
          <w:szCs w:val="24"/>
          <w:lang w:val="uk-UA"/>
        </w:rPr>
        <w:t>Датою початку надання державної допомоги є дата набрання чинності нормативно-правовим чи розпорядчим актом, на підставі якого надається державна допомога.</w:t>
      </w:r>
    </w:p>
    <w:p w:rsidR="005327AE" w:rsidRPr="005327AE" w:rsidRDefault="005327AE" w:rsidP="005327AE">
      <w:pPr>
        <w:tabs>
          <w:tab w:val="left" w:pos="142"/>
        </w:tabs>
        <w:spacing w:after="0" w:line="240" w:lineRule="auto"/>
        <w:ind w:left="567"/>
        <w:jc w:val="both"/>
        <w:rPr>
          <w:rFonts w:ascii="Times New Roman" w:hAnsi="Times New Roman" w:cs="Times New Roman"/>
          <w:sz w:val="24"/>
          <w:szCs w:val="24"/>
          <w:lang w:val="uk-UA"/>
        </w:rPr>
      </w:pPr>
    </w:p>
    <w:p w:rsidR="005327AE" w:rsidRPr="005327AE" w:rsidRDefault="005327AE" w:rsidP="005327AE">
      <w:pPr>
        <w:numPr>
          <w:ilvl w:val="0"/>
          <w:numId w:val="8"/>
        </w:numPr>
        <w:tabs>
          <w:tab w:val="left" w:pos="142"/>
        </w:tabs>
        <w:spacing w:after="0" w:line="240" w:lineRule="auto"/>
        <w:ind w:left="567" w:hanging="567"/>
        <w:jc w:val="both"/>
        <w:rPr>
          <w:rFonts w:ascii="Times New Roman" w:hAnsi="Times New Roman" w:cs="Times New Roman"/>
          <w:sz w:val="24"/>
          <w:szCs w:val="24"/>
          <w:lang w:val="uk-UA"/>
        </w:rPr>
      </w:pPr>
      <w:r w:rsidRPr="005327AE">
        <w:rPr>
          <w:rFonts w:ascii="Times New Roman" w:hAnsi="Times New Roman" w:cs="Times New Roman"/>
          <w:sz w:val="24"/>
          <w:szCs w:val="24"/>
          <w:lang w:val="uk-UA" w:eastAsia="uk-UA"/>
        </w:rPr>
        <w:t>Міська програма розвитку дорожнього г</w:t>
      </w:r>
      <w:r w:rsidR="00C82686">
        <w:rPr>
          <w:rFonts w:ascii="Times New Roman" w:hAnsi="Times New Roman" w:cs="Times New Roman"/>
          <w:sz w:val="24"/>
          <w:szCs w:val="24"/>
          <w:lang w:val="uk-UA" w:eastAsia="uk-UA"/>
        </w:rPr>
        <w:t xml:space="preserve">осподарства на 2015 – 2019 роки </w:t>
      </w:r>
      <w:r w:rsidRPr="005327AE">
        <w:rPr>
          <w:rFonts w:ascii="Times New Roman" w:hAnsi="Times New Roman" w:cs="Times New Roman"/>
          <w:sz w:val="24"/>
          <w:szCs w:val="24"/>
          <w:lang w:val="uk-UA" w:eastAsia="uk-UA"/>
        </w:rPr>
        <w:t xml:space="preserve">була затверджена рішенням Херсонської міської ради № 1709 від 20.02.2015, із змінами та доповненнями, внесеними рішенням Херсонської міської ради від 18.07.2018 № 1502 та від 19.10.2018 № 1653, </w:t>
      </w:r>
      <w:r w:rsidRPr="005327AE">
        <w:rPr>
          <w:rFonts w:ascii="Times New Roman" w:hAnsi="Times New Roman" w:cs="Times New Roman"/>
          <w:sz w:val="24"/>
          <w:szCs w:val="24"/>
          <w:lang w:val="uk-UA"/>
        </w:rPr>
        <w:t xml:space="preserve">тобто до набрання чинності Законом. </w:t>
      </w:r>
    </w:p>
    <w:p w:rsidR="005327AE" w:rsidRPr="005327AE" w:rsidRDefault="005327AE" w:rsidP="005327AE">
      <w:pPr>
        <w:tabs>
          <w:tab w:val="left" w:pos="142"/>
        </w:tabs>
        <w:spacing w:after="0" w:line="240" w:lineRule="auto"/>
        <w:ind w:left="567"/>
        <w:jc w:val="both"/>
        <w:rPr>
          <w:rFonts w:ascii="Times New Roman" w:hAnsi="Times New Roman" w:cs="Times New Roman"/>
          <w:sz w:val="24"/>
          <w:szCs w:val="24"/>
          <w:lang w:val="uk-UA"/>
        </w:rPr>
      </w:pPr>
    </w:p>
    <w:p w:rsidR="005327AE" w:rsidRPr="005327AE" w:rsidRDefault="005327AE" w:rsidP="005327AE">
      <w:pPr>
        <w:numPr>
          <w:ilvl w:val="0"/>
          <w:numId w:val="8"/>
        </w:numPr>
        <w:tabs>
          <w:tab w:val="left" w:pos="142"/>
        </w:tabs>
        <w:spacing w:after="0" w:line="240" w:lineRule="auto"/>
        <w:ind w:left="567" w:hanging="567"/>
        <w:jc w:val="both"/>
        <w:rPr>
          <w:rFonts w:ascii="Times New Roman" w:hAnsi="Times New Roman" w:cs="Times New Roman"/>
          <w:sz w:val="24"/>
          <w:szCs w:val="24"/>
          <w:lang w:val="uk-UA"/>
        </w:rPr>
      </w:pPr>
      <w:r w:rsidRPr="005327AE">
        <w:rPr>
          <w:rFonts w:ascii="Times New Roman" w:hAnsi="Times New Roman" w:cs="Times New Roman"/>
          <w:sz w:val="24"/>
          <w:szCs w:val="24"/>
          <w:lang w:val="uk-UA" w:eastAsia="uk-UA"/>
        </w:rPr>
        <w:t xml:space="preserve">Як наслідок, підтримка у формі дотації та поповнення статутного капіталу </w:t>
      </w:r>
      <w:r w:rsidRPr="005327AE">
        <w:rPr>
          <w:rFonts w:ascii="Times New Roman" w:hAnsi="Times New Roman" w:cs="Times New Roman"/>
          <w:sz w:val="24"/>
          <w:szCs w:val="24"/>
          <w:lang w:val="uk-UA" w:eastAsia="uk-UA"/>
        </w:rPr>
        <w:br/>
        <w:t>КП «Дорожник» та КП «Міське дорожнє управління», що виділяється на підставі Програми</w:t>
      </w:r>
      <w:r w:rsidR="00C82686">
        <w:rPr>
          <w:rFonts w:ascii="Times New Roman" w:hAnsi="Times New Roman" w:cs="Times New Roman"/>
          <w:sz w:val="24"/>
          <w:szCs w:val="24"/>
          <w:lang w:val="uk-UA" w:eastAsia="uk-UA"/>
        </w:rPr>
        <w:t>,</w:t>
      </w:r>
      <w:r w:rsidRPr="005327AE">
        <w:rPr>
          <w:rFonts w:ascii="Times New Roman" w:hAnsi="Times New Roman" w:cs="Times New Roman"/>
          <w:sz w:val="24"/>
          <w:szCs w:val="24"/>
          <w:lang w:val="uk-UA" w:eastAsia="uk-UA"/>
        </w:rPr>
        <w:t xml:space="preserve"> є чинною державною підтримкою.</w:t>
      </w:r>
    </w:p>
    <w:p w:rsidR="005327AE" w:rsidRPr="005327AE" w:rsidRDefault="005327AE" w:rsidP="005327AE">
      <w:pPr>
        <w:tabs>
          <w:tab w:val="left" w:pos="142"/>
        </w:tabs>
        <w:spacing w:after="0" w:line="240" w:lineRule="auto"/>
        <w:ind w:left="567"/>
        <w:jc w:val="both"/>
        <w:rPr>
          <w:rFonts w:ascii="Times New Roman" w:hAnsi="Times New Roman" w:cs="Times New Roman"/>
          <w:sz w:val="24"/>
          <w:szCs w:val="24"/>
          <w:lang w:val="uk-UA"/>
        </w:rPr>
      </w:pPr>
    </w:p>
    <w:p w:rsidR="005327AE" w:rsidRPr="005327AE" w:rsidRDefault="005327AE" w:rsidP="005327AE">
      <w:pPr>
        <w:numPr>
          <w:ilvl w:val="0"/>
          <w:numId w:val="8"/>
        </w:numPr>
        <w:tabs>
          <w:tab w:val="left" w:pos="142"/>
        </w:tabs>
        <w:spacing w:after="0" w:line="240" w:lineRule="auto"/>
        <w:ind w:left="567" w:hanging="567"/>
        <w:jc w:val="both"/>
        <w:rPr>
          <w:rFonts w:ascii="Times New Roman" w:hAnsi="Times New Roman" w:cs="Times New Roman"/>
          <w:sz w:val="24"/>
          <w:szCs w:val="24"/>
          <w:lang w:val="uk-UA"/>
        </w:rPr>
      </w:pPr>
      <w:r w:rsidRPr="005327AE">
        <w:rPr>
          <w:rFonts w:ascii="Times New Roman" w:hAnsi="Times New Roman" w:cs="Times New Roman"/>
          <w:sz w:val="24"/>
          <w:szCs w:val="24"/>
          <w:lang w:val="uk-UA" w:eastAsia="uk-UA"/>
        </w:rPr>
        <w:t>У разі якщо Херсонською міською радою або її структурними підрозділами буде прийнято рішення про затвердження нової програми, яка буде аналогічна Міській програмі розвитку дорожнього господарства н</w:t>
      </w:r>
      <w:r w:rsidR="00C82686">
        <w:rPr>
          <w:rFonts w:ascii="Times New Roman" w:hAnsi="Times New Roman" w:cs="Times New Roman"/>
          <w:sz w:val="24"/>
          <w:szCs w:val="24"/>
          <w:lang w:val="uk-UA" w:eastAsia="uk-UA"/>
        </w:rPr>
        <w:t>а 2015 – 2019 роки, затвердженій</w:t>
      </w:r>
      <w:r w:rsidRPr="005327AE">
        <w:rPr>
          <w:rFonts w:ascii="Times New Roman" w:hAnsi="Times New Roman" w:cs="Times New Roman"/>
          <w:sz w:val="24"/>
          <w:szCs w:val="24"/>
          <w:lang w:val="uk-UA" w:eastAsia="uk-UA"/>
        </w:rPr>
        <w:t xml:space="preserve"> рішенням Херсонської міської ради № 1709 від 20.02.2015, із змінами та доповненнями, внесеними рішенням Херсонської міської ради від 18.07.2018 № 1502 та від 19.10.2018 № 1653</w:t>
      </w:r>
      <w:r w:rsidR="00C82686">
        <w:rPr>
          <w:rFonts w:ascii="Times New Roman" w:hAnsi="Times New Roman" w:cs="Times New Roman"/>
          <w:sz w:val="24"/>
          <w:szCs w:val="24"/>
          <w:lang w:val="uk-UA" w:eastAsia="uk-UA"/>
        </w:rPr>
        <w:t>,</w:t>
      </w:r>
      <w:r w:rsidRPr="005327AE">
        <w:rPr>
          <w:rFonts w:ascii="Times New Roman" w:hAnsi="Times New Roman" w:cs="Times New Roman"/>
          <w:sz w:val="24"/>
          <w:szCs w:val="24"/>
          <w:lang w:val="uk-UA" w:eastAsia="uk-UA"/>
        </w:rPr>
        <w:t xml:space="preserve"> або внесення змін до </w:t>
      </w:r>
      <w:r w:rsidR="00C82686">
        <w:rPr>
          <w:rFonts w:ascii="Times New Roman" w:hAnsi="Times New Roman" w:cs="Times New Roman"/>
          <w:sz w:val="24"/>
          <w:szCs w:val="24"/>
          <w:lang w:val="uk-UA" w:eastAsia="uk-UA"/>
        </w:rPr>
        <w:t>наявної Програми, у такому випадку в</w:t>
      </w:r>
      <w:r w:rsidRPr="005327AE">
        <w:rPr>
          <w:rFonts w:ascii="Times New Roman" w:hAnsi="Times New Roman" w:cs="Times New Roman"/>
          <w:sz w:val="24"/>
          <w:szCs w:val="24"/>
          <w:lang w:val="uk-UA" w:eastAsia="uk-UA"/>
        </w:rPr>
        <w:t xml:space="preserve"> рішенні має бути враховано</w:t>
      </w:r>
      <w:r w:rsidR="00072E79">
        <w:rPr>
          <w:rFonts w:ascii="Times New Roman" w:hAnsi="Times New Roman" w:cs="Times New Roman"/>
          <w:sz w:val="24"/>
          <w:szCs w:val="24"/>
          <w:lang w:val="uk-UA" w:eastAsia="uk-UA"/>
        </w:rPr>
        <w:t>, що</w:t>
      </w:r>
      <w:r w:rsidRPr="005327AE">
        <w:rPr>
          <w:rFonts w:ascii="Times New Roman" w:hAnsi="Times New Roman" w:cs="Times New Roman"/>
          <w:sz w:val="24"/>
          <w:szCs w:val="24"/>
          <w:lang w:val="uk-UA" w:eastAsia="uk-UA"/>
        </w:rPr>
        <w:t>:</w:t>
      </w:r>
    </w:p>
    <w:p w:rsidR="005327AE" w:rsidRPr="005327AE" w:rsidRDefault="005327AE" w:rsidP="005327AE">
      <w:pPr>
        <w:pStyle w:val="rvps2"/>
        <w:numPr>
          <w:ilvl w:val="0"/>
          <w:numId w:val="7"/>
        </w:numPr>
        <w:spacing w:before="0" w:beforeAutospacing="0" w:after="0" w:afterAutospacing="0"/>
        <w:ind w:left="567" w:hanging="567"/>
        <w:jc w:val="both"/>
        <w:rPr>
          <w:lang w:val="uk-UA" w:eastAsia="uk-UA"/>
        </w:rPr>
      </w:pPr>
      <w:r w:rsidRPr="005327AE">
        <w:rPr>
          <w:lang w:val="uk-UA"/>
        </w:rPr>
        <w:t xml:space="preserve">державне фінансування </w:t>
      </w:r>
      <w:r w:rsidRPr="005327AE">
        <w:rPr>
          <w:lang w:val="uk-UA" w:eastAsia="uk-UA"/>
        </w:rPr>
        <w:t>КП «Міське дорожнє управління» та КП «Дорожник»</w:t>
      </w:r>
      <w:r w:rsidRPr="005327AE">
        <w:rPr>
          <w:lang w:val="uk-UA"/>
        </w:rPr>
        <w:t xml:space="preserve"> повинно спрямовуватися лише на покриття витрат, які пов’язані  </w:t>
      </w:r>
      <w:r w:rsidRPr="005327AE">
        <w:rPr>
          <w:lang w:val="uk-UA" w:eastAsia="uk-UA"/>
        </w:rPr>
        <w:t>із здійсненням комплексу заходів щодо утримання в</w:t>
      </w:r>
      <w:r w:rsidR="00072E79">
        <w:rPr>
          <w:lang w:val="uk-UA" w:eastAsia="uk-UA"/>
        </w:rPr>
        <w:t>улично-дорожньої мережі міста й</w:t>
      </w:r>
      <w:r w:rsidRPr="005327AE">
        <w:rPr>
          <w:lang w:val="uk-UA" w:eastAsia="uk-UA"/>
        </w:rPr>
        <w:t xml:space="preserve"> мережі зливової та дренажної каналізації, поточного ремонту вулично-дорожньої мережі міста</w:t>
      </w:r>
      <w:r w:rsidRPr="005327AE">
        <w:rPr>
          <w:lang w:val="uk-UA"/>
        </w:rPr>
        <w:t>, та в жодному разі не повинно покривати витрати на здійснення комерційної діяльності;</w:t>
      </w:r>
    </w:p>
    <w:p w:rsidR="005327AE" w:rsidRPr="005327AE" w:rsidRDefault="005327AE" w:rsidP="005327AE">
      <w:pPr>
        <w:pStyle w:val="rvps2"/>
        <w:numPr>
          <w:ilvl w:val="0"/>
          <w:numId w:val="7"/>
        </w:numPr>
        <w:tabs>
          <w:tab w:val="left" w:pos="1701"/>
        </w:tabs>
        <w:spacing w:before="0" w:beforeAutospacing="0" w:after="0" w:afterAutospacing="0"/>
        <w:ind w:left="567" w:hanging="567"/>
        <w:jc w:val="both"/>
        <w:rPr>
          <w:lang w:val="uk-UA" w:eastAsia="uk-UA"/>
        </w:rPr>
      </w:pPr>
      <w:r w:rsidRPr="005327AE">
        <w:rPr>
          <w:lang w:val="uk-UA"/>
        </w:rPr>
        <w:t xml:space="preserve">працівники, які задіяні в комерційній та некомерційній діяльності підприємства, мають знаходитися в окремих підрозділах штатного розкладу підприємства та  отримувати </w:t>
      </w:r>
      <w:r w:rsidRPr="005327AE">
        <w:rPr>
          <w:lang w:val="uk-UA"/>
        </w:rPr>
        <w:lastRenderedPageBreak/>
        <w:t>заробітну плату з різних джерел фінансування, якщо як у комерційній, так і в  некомерційній діяльності задіяні одні й ті ж самі працівники, у такому випадку має бути забезпечено ведення обліку робочого часу, протягом якого кожен із таких працівників був задіяний у комерційній та некомерційній діяльності підприємства,  зазначені працівники мають отримувати заробітну плату з різних джерел фінансування пропорційно часу, протягом якого вони були задіяні в різних видах діяльності підприємства;</w:t>
      </w:r>
    </w:p>
    <w:p w:rsidR="005327AE" w:rsidRPr="005327AE" w:rsidRDefault="005327AE" w:rsidP="005327AE">
      <w:pPr>
        <w:pStyle w:val="rvps2"/>
        <w:numPr>
          <w:ilvl w:val="0"/>
          <w:numId w:val="7"/>
        </w:numPr>
        <w:tabs>
          <w:tab w:val="left" w:pos="1701"/>
        </w:tabs>
        <w:spacing w:before="0" w:beforeAutospacing="0" w:after="0" w:afterAutospacing="0"/>
        <w:ind w:left="567" w:hanging="567"/>
        <w:jc w:val="both"/>
        <w:rPr>
          <w:lang w:val="uk-UA" w:eastAsia="uk-UA"/>
        </w:rPr>
      </w:pPr>
      <w:r w:rsidRPr="005327AE">
        <w:rPr>
          <w:lang w:val="uk-UA"/>
        </w:rPr>
        <w:t>надавач державної підтримки має забезпечити контроль щодо запобігання використання товарів, робіт та послуг, закуплених за рахунок ресурсів держави, для комерційної діяльності підприємства;</w:t>
      </w:r>
    </w:p>
    <w:p w:rsidR="005327AE" w:rsidRPr="005327AE" w:rsidRDefault="005327AE" w:rsidP="005327AE">
      <w:pPr>
        <w:pStyle w:val="a5"/>
        <w:numPr>
          <w:ilvl w:val="0"/>
          <w:numId w:val="7"/>
        </w:numPr>
        <w:tabs>
          <w:tab w:val="left" w:pos="142"/>
        </w:tabs>
        <w:spacing w:after="0" w:line="240" w:lineRule="auto"/>
        <w:ind w:left="567" w:hanging="567"/>
        <w:jc w:val="both"/>
        <w:rPr>
          <w:rFonts w:ascii="Times New Roman" w:hAnsi="Times New Roman" w:cs="Times New Roman"/>
          <w:sz w:val="24"/>
          <w:szCs w:val="24"/>
          <w:lang w:val="uk-UA"/>
        </w:rPr>
      </w:pPr>
      <w:r w:rsidRPr="005327AE">
        <w:rPr>
          <w:rFonts w:ascii="Times New Roman" w:hAnsi="Times New Roman" w:cs="Times New Roman"/>
          <w:sz w:val="24"/>
          <w:szCs w:val="24"/>
          <w:lang w:val="uk-UA"/>
        </w:rPr>
        <w:t xml:space="preserve">      надавач підтримки має забезпечити постійний контроль за обліком доходів, витрат та </w:t>
      </w:r>
      <w:r w:rsidR="00072E79">
        <w:rPr>
          <w:rFonts w:ascii="Times New Roman" w:hAnsi="Times New Roman" w:cs="Times New Roman"/>
          <w:sz w:val="24"/>
          <w:szCs w:val="24"/>
          <w:lang w:val="uk-UA"/>
        </w:rPr>
        <w:t>видатків за видами діяльності й</w:t>
      </w:r>
      <w:r w:rsidRPr="005327AE">
        <w:rPr>
          <w:rFonts w:ascii="Times New Roman" w:hAnsi="Times New Roman" w:cs="Times New Roman"/>
          <w:sz w:val="24"/>
          <w:szCs w:val="24"/>
          <w:lang w:val="uk-UA"/>
        </w:rPr>
        <w:t xml:space="preserve"> за джерелами фінансування отримувача підтримки окремо в розрізі синтетичних та аналітичних рахунків.</w:t>
      </w:r>
      <w:r w:rsidRPr="005327AE">
        <w:rPr>
          <w:rFonts w:ascii="Times New Roman" w:hAnsi="Times New Roman" w:cs="Times New Roman"/>
          <w:sz w:val="24"/>
          <w:szCs w:val="24"/>
          <w:lang w:val="uk-UA" w:eastAsia="uk-UA"/>
        </w:rPr>
        <w:t xml:space="preserve"> </w:t>
      </w:r>
    </w:p>
    <w:p w:rsidR="005327AE" w:rsidRPr="005327AE" w:rsidRDefault="005327AE" w:rsidP="005327AE">
      <w:pPr>
        <w:pStyle w:val="rvps2"/>
        <w:spacing w:before="0" w:beforeAutospacing="0" w:after="0" w:afterAutospacing="0"/>
        <w:jc w:val="both"/>
        <w:rPr>
          <w:lang w:val="uk-UA" w:eastAsia="uk-UA"/>
        </w:rPr>
      </w:pPr>
    </w:p>
    <w:p w:rsidR="005327AE" w:rsidRPr="005327AE" w:rsidRDefault="005327AE" w:rsidP="005327AE">
      <w:pPr>
        <w:pStyle w:val="rvps2"/>
        <w:numPr>
          <w:ilvl w:val="0"/>
          <w:numId w:val="8"/>
        </w:numPr>
        <w:spacing w:before="0" w:beforeAutospacing="0" w:after="0" w:afterAutospacing="0"/>
        <w:ind w:left="567" w:hanging="567"/>
        <w:jc w:val="both"/>
        <w:rPr>
          <w:lang w:val="uk-UA" w:eastAsia="uk-UA"/>
        </w:rPr>
      </w:pPr>
      <w:r w:rsidRPr="005327AE">
        <w:rPr>
          <w:lang w:val="uk-UA" w:eastAsia="uk-UA"/>
        </w:rPr>
        <w:t>На подання про попередні висновки від 23.07.2019 № 500-26.15/20-19-ДД/335-спр Управління транспортної, дорожньої інфраструкт</w:t>
      </w:r>
      <w:r w:rsidR="00072E79">
        <w:rPr>
          <w:lang w:val="uk-UA" w:eastAsia="uk-UA"/>
        </w:rPr>
        <w:t>ури і зв’язку Херсонської міської</w:t>
      </w:r>
      <w:r w:rsidRPr="005327AE">
        <w:rPr>
          <w:lang w:val="uk-UA" w:eastAsia="uk-UA"/>
        </w:rPr>
        <w:t xml:space="preserve"> рад</w:t>
      </w:r>
      <w:r w:rsidR="00072E79">
        <w:rPr>
          <w:lang w:val="uk-UA" w:eastAsia="uk-UA"/>
        </w:rPr>
        <w:t>и</w:t>
      </w:r>
      <w:r w:rsidRPr="005327AE">
        <w:rPr>
          <w:lang w:val="uk-UA" w:eastAsia="uk-UA"/>
        </w:rPr>
        <w:t xml:space="preserve"> листом від </w:t>
      </w:r>
      <w:r w:rsidR="0068160A">
        <w:rPr>
          <w:lang w:val="uk-UA" w:eastAsia="uk-UA"/>
        </w:rPr>
        <w:t>25</w:t>
      </w:r>
      <w:r w:rsidRPr="005327AE">
        <w:rPr>
          <w:lang w:val="uk-UA" w:eastAsia="uk-UA"/>
        </w:rPr>
        <w:t xml:space="preserve">.07.2019 № </w:t>
      </w:r>
      <w:r w:rsidR="0068160A">
        <w:rPr>
          <w:lang w:val="uk-UA" w:eastAsia="uk-UA"/>
        </w:rPr>
        <w:t>583/01-24</w:t>
      </w:r>
      <w:r w:rsidRPr="005327AE">
        <w:rPr>
          <w:lang w:val="uk-UA" w:eastAsia="uk-UA"/>
        </w:rPr>
        <w:t xml:space="preserve"> (вх. № 5-01/</w:t>
      </w:r>
      <w:r w:rsidR="0068160A">
        <w:rPr>
          <w:lang w:val="uk-UA" w:eastAsia="uk-UA"/>
        </w:rPr>
        <w:t>8862</w:t>
      </w:r>
      <w:r w:rsidRPr="005327AE">
        <w:rPr>
          <w:lang w:val="uk-UA" w:eastAsia="uk-UA"/>
        </w:rPr>
        <w:t xml:space="preserve"> від </w:t>
      </w:r>
      <w:r w:rsidR="0068160A">
        <w:rPr>
          <w:lang w:val="uk-UA" w:eastAsia="uk-UA"/>
        </w:rPr>
        <w:t>01.08</w:t>
      </w:r>
      <w:r w:rsidRPr="005327AE">
        <w:rPr>
          <w:lang w:val="uk-UA" w:eastAsia="uk-UA"/>
        </w:rPr>
        <w:t>.2019) повідомило, що не має зауважень та заперечень.</w:t>
      </w:r>
    </w:p>
    <w:p w:rsidR="005327AE" w:rsidRPr="005327AE" w:rsidRDefault="005327AE" w:rsidP="005327AE">
      <w:pPr>
        <w:pStyle w:val="rvps2"/>
        <w:spacing w:before="0" w:beforeAutospacing="0" w:after="0" w:afterAutospacing="0"/>
        <w:jc w:val="both"/>
        <w:rPr>
          <w:lang w:val="uk-UA" w:eastAsia="uk-UA"/>
        </w:rPr>
      </w:pPr>
    </w:p>
    <w:p w:rsidR="005327AE" w:rsidRPr="005327AE" w:rsidRDefault="005327AE" w:rsidP="005327AE">
      <w:pPr>
        <w:pStyle w:val="rvps2"/>
        <w:numPr>
          <w:ilvl w:val="0"/>
          <w:numId w:val="8"/>
        </w:numPr>
        <w:tabs>
          <w:tab w:val="left" w:pos="1701"/>
        </w:tabs>
        <w:spacing w:before="0" w:beforeAutospacing="0" w:after="0" w:afterAutospacing="0"/>
        <w:ind w:left="567" w:hanging="567"/>
        <w:jc w:val="both"/>
        <w:rPr>
          <w:lang w:val="uk-UA" w:eastAsia="uk-UA"/>
        </w:rPr>
      </w:pPr>
      <w:r w:rsidRPr="005327AE">
        <w:rPr>
          <w:lang w:val="uk-UA" w:eastAsia="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5327AE" w:rsidRPr="005327AE" w:rsidRDefault="005327AE" w:rsidP="005327AE">
      <w:pPr>
        <w:pStyle w:val="rvps2"/>
        <w:tabs>
          <w:tab w:val="left" w:pos="1701"/>
        </w:tabs>
        <w:spacing w:before="0" w:beforeAutospacing="0" w:after="0" w:afterAutospacing="0"/>
        <w:ind w:left="567"/>
        <w:jc w:val="both"/>
        <w:rPr>
          <w:lang w:val="uk-UA" w:eastAsia="uk-UA"/>
        </w:rPr>
      </w:pPr>
    </w:p>
    <w:p w:rsidR="005327AE" w:rsidRPr="005327AE" w:rsidRDefault="005327AE" w:rsidP="005327AE">
      <w:pPr>
        <w:spacing w:after="0" w:line="240" w:lineRule="auto"/>
        <w:ind w:firstLine="567"/>
        <w:jc w:val="both"/>
        <w:rPr>
          <w:rFonts w:ascii="Times New Roman" w:hAnsi="Times New Roman" w:cs="Times New Roman"/>
          <w:sz w:val="24"/>
          <w:szCs w:val="24"/>
          <w:lang w:val="uk-UA" w:eastAsia="uk-UA"/>
        </w:rPr>
      </w:pPr>
      <w:r w:rsidRPr="005327AE">
        <w:rPr>
          <w:rFonts w:ascii="Times New Roman" w:hAnsi="Times New Roman" w:cs="Times New Roman"/>
          <w:sz w:val="24"/>
          <w:szCs w:val="24"/>
          <w:lang w:val="uk-UA" w:eastAsia="uk-UA"/>
        </w:rPr>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пунктом 8 розділу </w:t>
      </w:r>
      <w:r w:rsidRPr="005327AE">
        <w:rPr>
          <w:rFonts w:ascii="Times New Roman" w:hAnsi="Times New Roman" w:cs="Times New Roman"/>
          <w:sz w:val="24"/>
          <w:szCs w:val="24"/>
          <w:lang w:val="uk-UA" w:eastAsia="uk-UA"/>
        </w:rPr>
        <w:fldChar w:fldCharType="begin"/>
      </w:r>
      <w:r w:rsidRPr="005327AE">
        <w:rPr>
          <w:rFonts w:ascii="Times New Roman" w:hAnsi="Times New Roman" w:cs="Times New Roman"/>
          <w:sz w:val="24"/>
          <w:szCs w:val="24"/>
          <w:lang w:val="uk-UA" w:eastAsia="uk-UA"/>
        </w:rPr>
        <w:instrText xml:space="preserve"> =6\*Roman </w:instrText>
      </w:r>
      <w:r w:rsidRPr="005327AE">
        <w:rPr>
          <w:rFonts w:ascii="Times New Roman" w:hAnsi="Times New Roman" w:cs="Times New Roman"/>
          <w:sz w:val="24"/>
          <w:szCs w:val="24"/>
          <w:lang w:val="uk-UA" w:eastAsia="uk-UA"/>
        </w:rPr>
        <w:fldChar w:fldCharType="separate"/>
      </w:r>
      <w:r w:rsidRPr="005327AE">
        <w:rPr>
          <w:rFonts w:ascii="Times New Roman" w:hAnsi="Times New Roman" w:cs="Times New Roman"/>
          <w:sz w:val="24"/>
          <w:szCs w:val="24"/>
          <w:lang w:val="uk-UA" w:eastAsia="uk-UA"/>
        </w:rPr>
        <w:t>VI</w:t>
      </w:r>
      <w:r w:rsidRPr="005327AE">
        <w:rPr>
          <w:rFonts w:ascii="Times New Roman" w:hAnsi="Times New Roman" w:cs="Times New Roman"/>
          <w:sz w:val="24"/>
          <w:szCs w:val="24"/>
          <w:lang w:val="uk-UA" w:eastAsia="uk-UA"/>
        </w:rPr>
        <w:fldChar w:fldCharType="end"/>
      </w:r>
      <w:r w:rsidRPr="005327AE">
        <w:rPr>
          <w:rFonts w:ascii="Times New Roman" w:hAnsi="Times New Roman" w:cs="Times New Roman"/>
          <w:sz w:val="24"/>
          <w:szCs w:val="24"/>
          <w:lang w:val="uk-UA" w:eastAsia="uk-UA"/>
        </w:rPr>
        <w:t xml:space="preserve"> Порядку розгляду справ про державну допомогу суб’єктам господарювання, затвердженого розпорядженням Антимонопольного комітету України від 12.04.2016 № 8-рп, зареєстрованим у  Міністерстві юстиції України 06.05.2016 за № 686/28816, за результатами о</w:t>
      </w:r>
      <w:r w:rsidR="00072E79">
        <w:rPr>
          <w:rFonts w:ascii="Times New Roman" w:hAnsi="Times New Roman" w:cs="Times New Roman"/>
          <w:sz w:val="24"/>
          <w:szCs w:val="24"/>
          <w:lang w:val="uk-UA" w:eastAsia="uk-UA"/>
        </w:rPr>
        <w:t>працювання всіх обставин справи</w:t>
      </w:r>
      <w:r w:rsidRPr="005327AE">
        <w:rPr>
          <w:rFonts w:ascii="Times New Roman" w:hAnsi="Times New Roman" w:cs="Times New Roman"/>
          <w:sz w:val="24"/>
          <w:szCs w:val="24"/>
          <w:lang w:val="uk-UA" w:eastAsia="uk-UA"/>
        </w:rPr>
        <w:t xml:space="preserve"> Антимонопольн</w:t>
      </w:r>
      <w:r w:rsidR="00743351">
        <w:rPr>
          <w:rFonts w:ascii="Times New Roman" w:hAnsi="Times New Roman" w:cs="Times New Roman"/>
          <w:sz w:val="24"/>
          <w:szCs w:val="24"/>
          <w:lang w:val="uk-UA" w:eastAsia="uk-UA"/>
        </w:rPr>
        <w:t>ий</w:t>
      </w:r>
      <w:r w:rsidRPr="005327AE">
        <w:rPr>
          <w:rFonts w:ascii="Times New Roman" w:hAnsi="Times New Roman" w:cs="Times New Roman"/>
          <w:sz w:val="24"/>
          <w:szCs w:val="24"/>
          <w:lang w:val="uk-UA" w:eastAsia="uk-UA"/>
        </w:rPr>
        <w:t xml:space="preserve"> комітет України</w:t>
      </w:r>
    </w:p>
    <w:p w:rsidR="005327AE" w:rsidRPr="005327AE" w:rsidRDefault="005327AE" w:rsidP="005327AE">
      <w:pPr>
        <w:pStyle w:val="a5"/>
        <w:spacing w:after="0" w:line="240" w:lineRule="auto"/>
        <w:ind w:left="957"/>
        <w:jc w:val="center"/>
        <w:rPr>
          <w:rFonts w:ascii="Times New Roman" w:hAnsi="Times New Roman" w:cs="Times New Roman"/>
          <w:b/>
          <w:sz w:val="24"/>
          <w:szCs w:val="24"/>
          <w:lang w:val="uk-UA" w:eastAsia="uk-UA"/>
        </w:rPr>
      </w:pPr>
    </w:p>
    <w:p w:rsidR="005327AE" w:rsidRPr="005327AE" w:rsidRDefault="00743351" w:rsidP="005327AE">
      <w:pPr>
        <w:pStyle w:val="a5"/>
        <w:spacing w:after="0" w:line="240" w:lineRule="auto"/>
        <w:ind w:left="957"/>
        <w:jc w:val="center"/>
        <w:rPr>
          <w:rFonts w:ascii="Times New Roman" w:hAnsi="Times New Roman" w:cs="Times New Roman"/>
          <w:b/>
          <w:sz w:val="24"/>
          <w:szCs w:val="24"/>
          <w:lang w:val="uk-UA" w:eastAsia="uk-UA"/>
        </w:rPr>
      </w:pPr>
      <w:r>
        <w:rPr>
          <w:rFonts w:ascii="Times New Roman" w:hAnsi="Times New Roman" w:cs="Times New Roman"/>
          <w:b/>
          <w:sz w:val="24"/>
          <w:szCs w:val="24"/>
          <w:lang w:val="uk-UA" w:eastAsia="uk-UA"/>
        </w:rPr>
        <w:t>ПОСТАНОВИВ</w:t>
      </w:r>
      <w:r w:rsidR="005327AE" w:rsidRPr="005327AE">
        <w:rPr>
          <w:rFonts w:ascii="Times New Roman" w:hAnsi="Times New Roman" w:cs="Times New Roman"/>
          <w:b/>
          <w:sz w:val="24"/>
          <w:szCs w:val="24"/>
          <w:lang w:val="uk-UA" w:eastAsia="uk-UA"/>
        </w:rPr>
        <w:t>:</w:t>
      </w:r>
    </w:p>
    <w:p w:rsidR="005327AE" w:rsidRPr="005327AE" w:rsidRDefault="005327AE" w:rsidP="005327AE">
      <w:pPr>
        <w:pStyle w:val="a5"/>
        <w:spacing w:after="0" w:line="240" w:lineRule="auto"/>
        <w:ind w:left="957"/>
        <w:jc w:val="center"/>
        <w:rPr>
          <w:rFonts w:ascii="Times New Roman" w:hAnsi="Times New Roman" w:cs="Times New Roman"/>
          <w:b/>
          <w:sz w:val="24"/>
          <w:szCs w:val="24"/>
          <w:lang w:val="uk-UA" w:eastAsia="uk-UA"/>
        </w:rPr>
      </w:pPr>
    </w:p>
    <w:p w:rsidR="005327AE" w:rsidRPr="005327AE" w:rsidRDefault="005327AE" w:rsidP="005327AE">
      <w:pPr>
        <w:pStyle w:val="rvps2"/>
        <w:tabs>
          <w:tab w:val="left" w:pos="851"/>
        </w:tabs>
        <w:spacing w:before="0" w:beforeAutospacing="0" w:after="0" w:afterAutospacing="0"/>
        <w:jc w:val="both"/>
        <w:rPr>
          <w:lang w:val="uk-UA" w:eastAsia="uk-UA"/>
        </w:rPr>
      </w:pPr>
      <w:r w:rsidRPr="005327AE">
        <w:rPr>
          <w:lang w:val="uk-UA" w:eastAsia="uk-UA"/>
        </w:rPr>
        <w:tab/>
        <w:t>Визнати, що підтримка:</w:t>
      </w:r>
    </w:p>
    <w:p w:rsidR="005327AE" w:rsidRPr="005327AE" w:rsidRDefault="005327AE" w:rsidP="005327AE">
      <w:pPr>
        <w:pStyle w:val="rvps2"/>
        <w:tabs>
          <w:tab w:val="left" w:pos="851"/>
        </w:tabs>
        <w:spacing w:before="0" w:beforeAutospacing="0" w:after="0" w:afterAutospacing="0"/>
        <w:ind w:left="567"/>
        <w:jc w:val="both"/>
        <w:rPr>
          <w:lang w:val="uk-UA" w:eastAsia="uk-UA"/>
        </w:rPr>
      </w:pPr>
    </w:p>
    <w:p w:rsidR="005327AE" w:rsidRPr="005327AE" w:rsidRDefault="005327AE" w:rsidP="005327AE">
      <w:pPr>
        <w:pStyle w:val="rvps2"/>
        <w:numPr>
          <w:ilvl w:val="0"/>
          <w:numId w:val="7"/>
        </w:numPr>
        <w:tabs>
          <w:tab w:val="left" w:pos="851"/>
        </w:tabs>
        <w:spacing w:before="0" w:beforeAutospacing="0" w:after="0" w:afterAutospacing="0"/>
        <w:ind w:left="0" w:firstLine="567"/>
        <w:jc w:val="both"/>
        <w:rPr>
          <w:lang w:val="uk-UA" w:eastAsia="uk-UA"/>
        </w:rPr>
      </w:pPr>
      <w:r w:rsidRPr="005327AE">
        <w:rPr>
          <w:lang w:val="uk-UA" w:eastAsia="uk-UA"/>
        </w:rPr>
        <w:t>у формі дотації та поповнення статутного капіталу на</w:t>
      </w:r>
      <w:r w:rsidR="00072E79">
        <w:rPr>
          <w:lang w:val="uk-UA" w:eastAsia="uk-UA"/>
        </w:rPr>
        <w:t xml:space="preserve"> здійснення комплексу заходів </w:t>
      </w:r>
      <w:r w:rsidRPr="005327AE">
        <w:rPr>
          <w:lang w:val="uk-UA" w:eastAsia="uk-UA"/>
        </w:rPr>
        <w:t xml:space="preserve"> </w:t>
      </w:r>
      <w:r w:rsidRPr="005327AE">
        <w:rPr>
          <w:rStyle w:val="1"/>
          <w:rFonts w:eastAsiaTheme="minorHAnsi"/>
          <w:sz w:val="24"/>
          <w:szCs w:val="24"/>
        </w:rPr>
        <w:t xml:space="preserve">з </w:t>
      </w:r>
      <w:r w:rsidRPr="005327AE">
        <w:rPr>
          <w:lang w:val="uk-UA" w:eastAsia="uk-UA"/>
        </w:rPr>
        <w:t xml:space="preserve">утримання вулично-дорожньої мережі міста </w:t>
      </w:r>
      <w:r w:rsidR="003C3BC8">
        <w:rPr>
          <w:lang w:val="uk-UA" w:eastAsia="uk-UA"/>
        </w:rPr>
        <w:t>й</w:t>
      </w:r>
      <w:r w:rsidRPr="005327AE">
        <w:rPr>
          <w:lang w:val="uk-UA" w:eastAsia="uk-UA"/>
        </w:rPr>
        <w:t xml:space="preserve"> мережі зливової та дренажної каналізації, що виділяєт</w:t>
      </w:r>
      <w:r w:rsidR="003C3BC8">
        <w:rPr>
          <w:lang w:val="uk-UA" w:eastAsia="uk-UA"/>
        </w:rPr>
        <w:t>ься на підставі Міської програми</w:t>
      </w:r>
      <w:r w:rsidRPr="005327AE">
        <w:rPr>
          <w:lang w:val="uk-UA" w:eastAsia="uk-UA"/>
        </w:rPr>
        <w:t xml:space="preserve"> розвитку дорожнього господарства на 2015 – 2019 роки, затвердженої рішенням Херсонської міської ради від 20.02.2015 № 1709, зі змінами та доповненнями, внесеними рішенням Херсонської міської ради від 18.07.2018 </w:t>
      </w:r>
      <w:r w:rsidRPr="005327AE">
        <w:rPr>
          <w:lang w:val="uk-UA" w:eastAsia="uk-UA"/>
        </w:rPr>
        <w:br/>
        <w:t xml:space="preserve">№ 1502 та від 19.10.2018 № 1653, комунальному підприємству «Дорожник» </w:t>
      </w:r>
      <w:r w:rsidR="00EF4360" w:rsidRPr="005327AE">
        <w:rPr>
          <w:lang w:val="uk-UA" w:eastAsia="uk-UA"/>
        </w:rPr>
        <w:t xml:space="preserve">Херсонської міської ради </w:t>
      </w:r>
      <w:r w:rsidRPr="005327AE">
        <w:rPr>
          <w:lang w:val="uk-UA"/>
        </w:rPr>
        <w:t>на період з</w:t>
      </w:r>
      <w:r w:rsidRPr="005327AE">
        <w:rPr>
          <w:lang w:val="uk-UA" w:eastAsia="uk-UA"/>
        </w:rPr>
        <w:t xml:space="preserve"> 01.01.2015 по 31.12.2019 </w:t>
      </w:r>
      <w:r w:rsidRPr="005327AE">
        <w:rPr>
          <w:lang w:val="uk-UA"/>
        </w:rPr>
        <w:t xml:space="preserve">у сумі </w:t>
      </w:r>
      <w:r w:rsidRPr="005327AE">
        <w:rPr>
          <w:lang w:val="uk-UA" w:eastAsia="uk-UA"/>
        </w:rPr>
        <w:t xml:space="preserve">15 182 178,66 </w:t>
      </w:r>
      <w:proofErr w:type="spellStart"/>
      <w:r w:rsidR="003C3BC8">
        <w:rPr>
          <w:lang w:val="uk-UA"/>
        </w:rPr>
        <w:t>грн</w:t>
      </w:r>
      <w:proofErr w:type="spellEnd"/>
      <w:r w:rsidRPr="005327AE">
        <w:rPr>
          <w:lang w:val="uk-UA"/>
        </w:rPr>
        <w:t>,</w:t>
      </w:r>
    </w:p>
    <w:p w:rsidR="005327AE" w:rsidRPr="005327AE" w:rsidRDefault="005327AE" w:rsidP="005327AE">
      <w:pPr>
        <w:pStyle w:val="rvps2"/>
        <w:numPr>
          <w:ilvl w:val="0"/>
          <w:numId w:val="7"/>
        </w:numPr>
        <w:tabs>
          <w:tab w:val="left" w:pos="851"/>
        </w:tabs>
        <w:spacing w:before="0" w:beforeAutospacing="0" w:after="0" w:afterAutospacing="0"/>
        <w:ind w:left="0" w:firstLine="567"/>
        <w:jc w:val="both"/>
        <w:rPr>
          <w:lang w:val="uk-UA" w:eastAsia="uk-UA"/>
        </w:rPr>
      </w:pPr>
      <w:r w:rsidRPr="005327AE">
        <w:rPr>
          <w:lang w:val="uk-UA" w:eastAsia="uk-UA"/>
        </w:rPr>
        <w:t xml:space="preserve">у формі дотації та поповнення статутного капіталу на </w:t>
      </w:r>
      <w:r w:rsidR="003C3BC8">
        <w:rPr>
          <w:lang w:val="uk-UA" w:eastAsia="uk-UA"/>
        </w:rPr>
        <w:t>здійснення комплексу заходів і</w:t>
      </w:r>
      <w:r w:rsidRPr="005327AE">
        <w:rPr>
          <w:rStyle w:val="1"/>
          <w:rFonts w:eastAsiaTheme="minorHAnsi"/>
          <w:sz w:val="24"/>
          <w:szCs w:val="24"/>
        </w:rPr>
        <w:t xml:space="preserve">з </w:t>
      </w:r>
      <w:r w:rsidRPr="005327AE">
        <w:rPr>
          <w:lang w:val="uk-UA" w:eastAsia="uk-UA"/>
        </w:rPr>
        <w:t>утримання в</w:t>
      </w:r>
      <w:r w:rsidR="003C3BC8">
        <w:rPr>
          <w:lang w:val="uk-UA" w:eastAsia="uk-UA"/>
        </w:rPr>
        <w:t>улично-дорожньої мережі міста й</w:t>
      </w:r>
      <w:r w:rsidRPr="005327AE">
        <w:rPr>
          <w:lang w:val="uk-UA" w:eastAsia="uk-UA"/>
        </w:rPr>
        <w:t xml:space="preserve"> мережі зливової та дренажної каналізації, поточного ремонту вулично-дорожньої мережі міста, що виділяється на підставі Міської програм</w:t>
      </w:r>
      <w:r w:rsidR="003C3BC8">
        <w:rPr>
          <w:lang w:val="uk-UA" w:eastAsia="uk-UA"/>
        </w:rPr>
        <w:t>и</w:t>
      </w:r>
      <w:r w:rsidRPr="005327AE">
        <w:rPr>
          <w:lang w:val="uk-UA" w:eastAsia="uk-UA"/>
        </w:rPr>
        <w:t xml:space="preserve"> розвитку дорожнього господарства на 2015 – 2019 роки, затвердженої рішенням Херсонської міської ради від 20.02.2015 № 1709, із змінами та доповненнями, внесеними рішенням Херсонської міської ради від 18.07.2018 № 1502 та від 19.10.2018 № 1653, комунальному підприємству «Міське дорожнє управління»</w:t>
      </w:r>
      <w:r w:rsidR="00EF4360">
        <w:rPr>
          <w:lang w:val="uk-UA" w:eastAsia="uk-UA"/>
        </w:rPr>
        <w:t xml:space="preserve"> </w:t>
      </w:r>
      <w:r w:rsidR="00EF4360" w:rsidRPr="005327AE">
        <w:rPr>
          <w:lang w:val="uk-UA" w:eastAsia="uk-UA"/>
        </w:rPr>
        <w:t>Херсонської міської ради</w:t>
      </w:r>
      <w:r w:rsidRPr="005327AE">
        <w:rPr>
          <w:color w:val="000000"/>
          <w:lang w:val="uk-UA" w:eastAsia="uk-UA"/>
        </w:rPr>
        <w:t xml:space="preserve"> </w:t>
      </w:r>
      <w:r w:rsidRPr="005327AE">
        <w:rPr>
          <w:lang w:val="uk-UA"/>
        </w:rPr>
        <w:t>на період з</w:t>
      </w:r>
      <w:r w:rsidRPr="005327AE">
        <w:rPr>
          <w:lang w:val="uk-UA" w:eastAsia="uk-UA"/>
        </w:rPr>
        <w:t xml:space="preserve"> 01.01.2015 по 31.12.2019 </w:t>
      </w:r>
      <w:r w:rsidRPr="005327AE">
        <w:rPr>
          <w:lang w:val="uk-UA"/>
        </w:rPr>
        <w:t xml:space="preserve">у сумі </w:t>
      </w:r>
      <w:r w:rsidRPr="005327AE">
        <w:rPr>
          <w:lang w:val="uk-UA" w:eastAsia="uk-UA"/>
        </w:rPr>
        <w:t xml:space="preserve">19 831 694,35 </w:t>
      </w:r>
      <w:proofErr w:type="spellStart"/>
      <w:r w:rsidR="003C3BC8">
        <w:rPr>
          <w:lang w:val="uk-UA"/>
        </w:rPr>
        <w:t>грн</w:t>
      </w:r>
      <w:proofErr w:type="spellEnd"/>
      <w:r w:rsidRPr="005327AE">
        <w:rPr>
          <w:lang w:val="uk-UA"/>
        </w:rPr>
        <w:t>,</w:t>
      </w:r>
      <w:r w:rsidRPr="005327AE">
        <w:rPr>
          <w:lang w:val="uk-UA" w:eastAsia="uk-UA"/>
        </w:rPr>
        <w:t xml:space="preserve"> </w:t>
      </w:r>
      <w:r w:rsidRPr="005327AE">
        <w:rPr>
          <w:b/>
          <w:lang w:val="uk-UA" w:eastAsia="uk-UA"/>
        </w:rPr>
        <w:t>не є державною допомогою</w:t>
      </w:r>
      <w:r w:rsidRPr="005327AE">
        <w:rPr>
          <w:lang w:val="uk-UA" w:eastAsia="uk-UA"/>
        </w:rPr>
        <w:t xml:space="preserve"> відповідно до Закону України «Про державну допомогу суб’єктам господарювання».</w:t>
      </w:r>
    </w:p>
    <w:p w:rsidR="005327AE" w:rsidRPr="005327AE" w:rsidRDefault="005327AE" w:rsidP="005327AE">
      <w:pPr>
        <w:pStyle w:val="rvps2"/>
        <w:tabs>
          <w:tab w:val="left" w:pos="1701"/>
        </w:tabs>
        <w:spacing w:before="0" w:beforeAutospacing="0" w:after="0" w:afterAutospacing="0"/>
        <w:ind w:left="1146"/>
        <w:jc w:val="both"/>
        <w:rPr>
          <w:lang w:val="uk-UA" w:eastAsia="uk-UA"/>
        </w:rPr>
      </w:pPr>
    </w:p>
    <w:p w:rsidR="005327AE" w:rsidRPr="005327AE" w:rsidRDefault="005327AE" w:rsidP="005327AE">
      <w:pPr>
        <w:widowControl w:val="0"/>
        <w:overflowPunct w:val="0"/>
        <w:autoSpaceDE w:val="0"/>
        <w:autoSpaceDN w:val="0"/>
        <w:adjustRightInd w:val="0"/>
        <w:spacing w:after="0" w:line="240" w:lineRule="auto"/>
        <w:ind w:firstLine="567"/>
        <w:jc w:val="both"/>
        <w:textAlignment w:val="baseline"/>
        <w:rPr>
          <w:rFonts w:ascii="Times New Roman" w:hAnsi="Times New Roman" w:cs="Times New Roman"/>
          <w:sz w:val="24"/>
          <w:szCs w:val="24"/>
          <w:lang w:val="uk-UA"/>
        </w:rPr>
      </w:pPr>
      <w:r w:rsidRPr="005327AE">
        <w:rPr>
          <w:rFonts w:ascii="Times New Roman" w:hAnsi="Times New Roman" w:cs="Times New Roman"/>
          <w:sz w:val="24"/>
          <w:szCs w:val="24"/>
          <w:lang w:val="uk-UA" w:eastAsia="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327AE" w:rsidRPr="005327AE" w:rsidRDefault="005327AE" w:rsidP="005327AE">
      <w:pPr>
        <w:spacing w:after="0" w:line="240" w:lineRule="auto"/>
        <w:rPr>
          <w:rFonts w:ascii="Times New Roman" w:hAnsi="Times New Roman" w:cs="Times New Roman"/>
          <w:sz w:val="24"/>
          <w:szCs w:val="24"/>
          <w:lang w:val="uk-UA"/>
        </w:rPr>
      </w:pPr>
    </w:p>
    <w:p w:rsidR="005327AE" w:rsidRPr="005327AE" w:rsidRDefault="005327AE" w:rsidP="005327AE">
      <w:pPr>
        <w:spacing w:after="0" w:line="240" w:lineRule="auto"/>
        <w:rPr>
          <w:rFonts w:ascii="Times New Roman" w:hAnsi="Times New Roman" w:cs="Times New Roman"/>
          <w:sz w:val="24"/>
          <w:szCs w:val="24"/>
          <w:lang w:val="uk-UA"/>
        </w:rPr>
      </w:pPr>
    </w:p>
    <w:p w:rsidR="005327AE" w:rsidRPr="005327AE" w:rsidRDefault="005327AE" w:rsidP="005327AE">
      <w:pPr>
        <w:spacing w:after="0" w:line="240" w:lineRule="auto"/>
        <w:rPr>
          <w:rFonts w:ascii="Times New Roman" w:hAnsi="Times New Roman" w:cs="Times New Roman"/>
          <w:sz w:val="24"/>
          <w:szCs w:val="24"/>
          <w:lang w:val="uk-UA"/>
        </w:rPr>
      </w:pPr>
      <w:r w:rsidRPr="005327AE">
        <w:rPr>
          <w:rFonts w:ascii="Times New Roman" w:hAnsi="Times New Roman" w:cs="Times New Roman"/>
          <w:sz w:val="24"/>
          <w:szCs w:val="24"/>
          <w:lang w:val="uk-UA"/>
        </w:rPr>
        <w:t xml:space="preserve">Голова Комітету                                                  </w:t>
      </w:r>
      <w:r w:rsidRPr="005327AE">
        <w:rPr>
          <w:rFonts w:ascii="Times New Roman" w:hAnsi="Times New Roman" w:cs="Times New Roman"/>
          <w:sz w:val="24"/>
          <w:szCs w:val="24"/>
          <w:lang w:val="uk-UA"/>
        </w:rPr>
        <w:tab/>
      </w:r>
      <w:r w:rsidRPr="005327AE">
        <w:rPr>
          <w:rFonts w:ascii="Times New Roman" w:hAnsi="Times New Roman" w:cs="Times New Roman"/>
          <w:sz w:val="24"/>
          <w:szCs w:val="24"/>
          <w:lang w:val="uk-UA"/>
        </w:rPr>
        <w:tab/>
      </w:r>
      <w:r w:rsidRPr="005327AE">
        <w:rPr>
          <w:rFonts w:ascii="Times New Roman" w:hAnsi="Times New Roman" w:cs="Times New Roman"/>
          <w:sz w:val="24"/>
          <w:szCs w:val="24"/>
          <w:lang w:val="uk-UA"/>
        </w:rPr>
        <w:tab/>
      </w:r>
      <w:r w:rsidRPr="005327AE">
        <w:rPr>
          <w:rFonts w:ascii="Times New Roman" w:hAnsi="Times New Roman" w:cs="Times New Roman"/>
          <w:sz w:val="24"/>
          <w:szCs w:val="24"/>
          <w:lang w:val="uk-UA"/>
        </w:rPr>
        <w:tab/>
        <w:t>Ю. ТЕРЕНТЬЄВ</w:t>
      </w:r>
    </w:p>
    <w:sectPr w:rsidR="005327AE" w:rsidRPr="005327AE" w:rsidSect="005327AE">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626" w:rsidRDefault="00E40626" w:rsidP="005327AE">
      <w:pPr>
        <w:spacing w:after="0" w:line="240" w:lineRule="auto"/>
      </w:pPr>
      <w:r>
        <w:separator/>
      </w:r>
    </w:p>
  </w:endnote>
  <w:endnote w:type="continuationSeparator" w:id="0">
    <w:p w:rsidR="00E40626" w:rsidRDefault="00E40626" w:rsidP="00532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626" w:rsidRDefault="00E40626" w:rsidP="005327AE">
      <w:pPr>
        <w:spacing w:after="0" w:line="240" w:lineRule="auto"/>
      </w:pPr>
      <w:r>
        <w:separator/>
      </w:r>
    </w:p>
  </w:footnote>
  <w:footnote w:type="continuationSeparator" w:id="0">
    <w:p w:rsidR="00E40626" w:rsidRDefault="00E40626" w:rsidP="005327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2730699"/>
      <w:docPartObj>
        <w:docPartGallery w:val="Page Numbers (Top of Page)"/>
        <w:docPartUnique/>
      </w:docPartObj>
    </w:sdtPr>
    <w:sdtEndPr>
      <w:rPr>
        <w:rFonts w:ascii="Times New Roman" w:hAnsi="Times New Roman" w:cs="Times New Roman"/>
        <w:sz w:val="24"/>
        <w:szCs w:val="24"/>
      </w:rPr>
    </w:sdtEndPr>
    <w:sdtContent>
      <w:p w:rsidR="005327AE" w:rsidRPr="005327AE" w:rsidRDefault="005327AE">
        <w:pPr>
          <w:pStyle w:val="a6"/>
          <w:jc w:val="center"/>
          <w:rPr>
            <w:rFonts w:ascii="Times New Roman" w:hAnsi="Times New Roman" w:cs="Times New Roman"/>
            <w:sz w:val="24"/>
            <w:szCs w:val="24"/>
          </w:rPr>
        </w:pPr>
        <w:r w:rsidRPr="005327AE">
          <w:rPr>
            <w:rFonts w:ascii="Times New Roman" w:hAnsi="Times New Roman" w:cs="Times New Roman"/>
            <w:sz w:val="24"/>
            <w:szCs w:val="24"/>
          </w:rPr>
          <w:fldChar w:fldCharType="begin"/>
        </w:r>
        <w:r w:rsidRPr="005327AE">
          <w:rPr>
            <w:rFonts w:ascii="Times New Roman" w:hAnsi="Times New Roman" w:cs="Times New Roman"/>
            <w:sz w:val="24"/>
            <w:szCs w:val="24"/>
          </w:rPr>
          <w:instrText>PAGE   \* MERGEFORMAT</w:instrText>
        </w:r>
        <w:r w:rsidRPr="005327AE">
          <w:rPr>
            <w:rFonts w:ascii="Times New Roman" w:hAnsi="Times New Roman" w:cs="Times New Roman"/>
            <w:sz w:val="24"/>
            <w:szCs w:val="24"/>
          </w:rPr>
          <w:fldChar w:fldCharType="separate"/>
        </w:r>
        <w:r w:rsidR="00D81834">
          <w:rPr>
            <w:rFonts w:ascii="Times New Roman" w:hAnsi="Times New Roman" w:cs="Times New Roman"/>
            <w:noProof/>
            <w:sz w:val="24"/>
            <w:szCs w:val="24"/>
          </w:rPr>
          <w:t>12</w:t>
        </w:r>
        <w:r w:rsidRPr="005327AE">
          <w:rPr>
            <w:rFonts w:ascii="Times New Roman" w:hAnsi="Times New Roman" w:cs="Times New Roman"/>
            <w:sz w:val="24"/>
            <w:szCs w:val="24"/>
          </w:rPr>
          <w:fldChar w:fldCharType="end"/>
        </w:r>
      </w:p>
    </w:sdtContent>
  </w:sdt>
  <w:p w:rsidR="005327AE" w:rsidRDefault="005327A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0FAC5AE7"/>
    <w:multiLevelType w:val="hybridMultilevel"/>
    <w:tmpl w:val="6504AD68"/>
    <w:lvl w:ilvl="0" w:tplc="05E47DFC">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6E4729"/>
    <w:multiLevelType w:val="hybridMultilevel"/>
    <w:tmpl w:val="52BC7990"/>
    <w:lvl w:ilvl="0" w:tplc="8D543A92">
      <w:start w:val="2019"/>
      <w:numFmt w:val="decimal"/>
      <w:lvlText w:val="%1"/>
      <w:lvlJc w:val="left"/>
      <w:pPr>
        <w:ind w:left="1107" w:hanging="5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5A211D4"/>
    <w:multiLevelType w:val="multilevel"/>
    <w:tmpl w:val="4DE26C9C"/>
    <w:lvl w:ilvl="0">
      <w:start w:val="1"/>
      <w:numFmt w:val="decimal"/>
      <w:lvlText w:val="%1."/>
      <w:lvlJc w:val="left"/>
      <w:pPr>
        <w:ind w:left="360" w:hanging="360"/>
      </w:pPr>
    </w:lvl>
    <w:lvl w:ilvl="1">
      <w:start w:val="1"/>
      <w:numFmt w:val="decimal"/>
      <w:isLgl/>
      <w:lvlText w:val="%1.%2."/>
      <w:lvlJc w:val="left"/>
      <w:pPr>
        <w:ind w:left="1069" w:hanging="360"/>
      </w:pPr>
      <w:rPr>
        <w:b/>
      </w:rPr>
    </w:lvl>
    <w:lvl w:ilvl="2">
      <w:start w:val="1"/>
      <w:numFmt w:val="decimal"/>
      <w:isLgl/>
      <w:lvlText w:val="%1.%2.%3."/>
      <w:lvlJc w:val="left"/>
      <w:pPr>
        <w:ind w:left="1429" w:hanging="720"/>
      </w:pPr>
      <w:rPr>
        <w:b/>
      </w:r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4">
    <w:nsid w:val="228E4FDC"/>
    <w:multiLevelType w:val="hybridMultilevel"/>
    <w:tmpl w:val="FABE072E"/>
    <w:lvl w:ilvl="0" w:tplc="DEC4C13C">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24EE79B8"/>
    <w:multiLevelType w:val="multilevel"/>
    <w:tmpl w:val="4B14CC02"/>
    <w:lvl w:ilvl="0">
      <w:start w:val="2"/>
      <w:numFmt w:val="decimal"/>
      <w:lvlText w:val="%1."/>
      <w:lvlJc w:val="left"/>
      <w:pPr>
        <w:ind w:left="360" w:hanging="360"/>
      </w:pPr>
      <w:rPr>
        <w:b/>
      </w:r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385603B1"/>
    <w:multiLevelType w:val="hybridMultilevel"/>
    <w:tmpl w:val="F63AC198"/>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0B33204"/>
    <w:multiLevelType w:val="multilevel"/>
    <w:tmpl w:val="A9B06C16"/>
    <w:lvl w:ilvl="0">
      <w:start w:val="2"/>
      <w:numFmt w:val="decimal"/>
      <w:lvlText w:val="%1"/>
      <w:lvlJc w:val="left"/>
      <w:pPr>
        <w:ind w:left="360" w:hanging="360"/>
      </w:pPr>
      <w:rPr>
        <w:rFonts w:hint="default"/>
        <w:b w:val="0"/>
      </w:rPr>
    </w:lvl>
    <w:lvl w:ilvl="1">
      <w:start w:val="7"/>
      <w:numFmt w:val="decimal"/>
      <w:lvlText w:val="%1.%2"/>
      <w:lvlJc w:val="left"/>
      <w:pPr>
        <w:ind w:left="1080" w:hanging="360"/>
      </w:pPr>
      <w:rPr>
        <w:rFonts w:hint="default"/>
        <w:b/>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8">
    <w:nsid w:val="6C9A2A1A"/>
    <w:multiLevelType w:val="hybridMultilevel"/>
    <w:tmpl w:val="A3B8342C"/>
    <w:lvl w:ilvl="0" w:tplc="D724F958">
      <w:start w:val="1"/>
      <w:numFmt w:val="decimal"/>
      <w:lvlText w:val="(%1)"/>
      <w:lvlJc w:val="left"/>
      <w:pPr>
        <w:ind w:left="928" w:hanging="360"/>
      </w:pPr>
      <w:rPr>
        <w:rFonts w:ascii="Times New Roman" w:hAnsi="Times New Roman" w:cs="Times New Roman" w:hint="default"/>
        <w:b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7DBD0D13"/>
    <w:multiLevelType w:val="hybridMultilevel"/>
    <w:tmpl w:val="2D2075F6"/>
    <w:lvl w:ilvl="0" w:tplc="DE5C113A">
      <w:start w:val="36"/>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7"/>
  </w:num>
  <w:num w:numId="6">
    <w:abstractNumId w:val="6"/>
  </w:num>
  <w:num w:numId="7">
    <w:abstractNumId w:val="0"/>
  </w:num>
  <w:num w:numId="8">
    <w:abstractNumId w:val="9"/>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B6E"/>
    <w:rsid w:val="00072E79"/>
    <w:rsid w:val="001431AA"/>
    <w:rsid w:val="001666B2"/>
    <w:rsid w:val="002959EF"/>
    <w:rsid w:val="00380B50"/>
    <w:rsid w:val="00384511"/>
    <w:rsid w:val="003C3BC8"/>
    <w:rsid w:val="00412022"/>
    <w:rsid w:val="004B0B68"/>
    <w:rsid w:val="005327AE"/>
    <w:rsid w:val="00562DD9"/>
    <w:rsid w:val="0056791E"/>
    <w:rsid w:val="0068160A"/>
    <w:rsid w:val="006A0C67"/>
    <w:rsid w:val="00743351"/>
    <w:rsid w:val="00752B95"/>
    <w:rsid w:val="008913F6"/>
    <w:rsid w:val="00964029"/>
    <w:rsid w:val="00A24B0D"/>
    <w:rsid w:val="00A45B9F"/>
    <w:rsid w:val="00A579A6"/>
    <w:rsid w:val="00AC0909"/>
    <w:rsid w:val="00BE431F"/>
    <w:rsid w:val="00C82686"/>
    <w:rsid w:val="00CB2B6E"/>
    <w:rsid w:val="00D04136"/>
    <w:rsid w:val="00D81834"/>
    <w:rsid w:val="00DA42CE"/>
    <w:rsid w:val="00E40626"/>
    <w:rsid w:val="00E542C5"/>
    <w:rsid w:val="00EF43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7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27A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327AE"/>
    <w:rPr>
      <w:rFonts w:ascii="Tahoma" w:hAnsi="Tahoma" w:cs="Tahoma"/>
      <w:sz w:val="16"/>
      <w:szCs w:val="16"/>
    </w:rPr>
  </w:style>
  <w:style w:type="paragraph" w:customStyle="1" w:styleId="rvps2">
    <w:name w:val="rvps2"/>
    <w:basedOn w:val="a"/>
    <w:rsid w:val="005327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327AE"/>
    <w:pPr>
      <w:ind w:left="720"/>
      <w:contextualSpacing/>
    </w:pPr>
  </w:style>
  <w:style w:type="character" w:customStyle="1" w:styleId="1">
    <w:name w:val="Основной текст1"/>
    <w:basedOn w:val="a0"/>
    <w:rsid w:val="005327AE"/>
    <w:rPr>
      <w:rFonts w:ascii="Times New Roman" w:eastAsia="Times New Roman" w:hAnsi="Times New Roman" w:cs="Times New Roman"/>
      <w:b w:val="0"/>
      <w:bCs w:val="0"/>
      <w:i w:val="0"/>
      <w:iCs w:val="0"/>
      <w:smallCaps w:val="0"/>
      <w:strike w:val="0"/>
      <w:color w:val="000000"/>
      <w:spacing w:val="3"/>
      <w:w w:val="100"/>
      <w:position w:val="0"/>
      <w:sz w:val="22"/>
      <w:szCs w:val="22"/>
      <w:u w:val="none"/>
      <w:lang w:val="uk-UA"/>
    </w:rPr>
  </w:style>
  <w:style w:type="paragraph" w:styleId="a6">
    <w:name w:val="header"/>
    <w:basedOn w:val="a"/>
    <w:link w:val="a7"/>
    <w:uiPriority w:val="99"/>
    <w:unhideWhenUsed/>
    <w:rsid w:val="005327A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327AE"/>
  </w:style>
  <w:style w:type="paragraph" w:styleId="a8">
    <w:name w:val="footer"/>
    <w:basedOn w:val="a"/>
    <w:link w:val="a9"/>
    <w:uiPriority w:val="99"/>
    <w:unhideWhenUsed/>
    <w:rsid w:val="005327A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327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7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27A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327AE"/>
    <w:rPr>
      <w:rFonts w:ascii="Tahoma" w:hAnsi="Tahoma" w:cs="Tahoma"/>
      <w:sz w:val="16"/>
      <w:szCs w:val="16"/>
    </w:rPr>
  </w:style>
  <w:style w:type="paragraph" w:customStyle="1" w:styleId="rvps2">
    <w:name w:val="rvps2"/>
    <w:basedOn w:val="a"/>
    <w:rsid w:val="005327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327AE"/>
    <w:pPr>
      <w:ind w:left="720"/>
      <w:contextualSpacing/>
    </w:pPr>
  </w:style>
  <w:style w:type="character" w:customStyle="1" w:styleId="1">
    <w:name w:val="Основной текст1"/>
    <w:basedOn w:val="a0"/>
    <w:rsid w:val="005327AE"/>
    <w:rPr>
      <w:rFonts w:ascii="Times New Roman" w:eastAsia="Times New Roman" w:hAnsi="Times New Roman" w:cs="Times New Roman"/>
      <w:b w:val="0"/>
      <w:bCs w:val="0"/>
      <w:i w:val="0"/>
      <w:iCs w:val="0"/>
      <w:smallCaps w:val="0"/>
      <w:strike w:val="0"/>
      <w:color w:val="000000"/>
      <w:spacing w:val="3"/>
      <w:w w:val="100"/>
      <w:position w:val="0"/>
      <w:sz w:val="22"/>
      <w:szCs w:val="22"/>
      <w:u w:val="none"/>
      <w:lang w:val="uk-UA"/>
    </w:rPr>
  </w:style>
  <w:style w:type="paragraph" w:styleId="a6">
    <w:name w:val="header"/>
    <w:basedOn w:val="a"/>
    <w:link w:val="a7"/>
    <w:uiPriority w:val="99"/>
    <w:unhideWhenUsed/>
    <w:rsid w:val="005327A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327AE"/>
  </w:style>
  <w:style w:type="paragraph" w:styleId="a8">
    <w:name w:val="footer"/>
    <w:basedOn w:val="a"/>
    <w:link w:val="a9"/>
    <w:uiPriority w:val="99"/>
    <w:unhideWhenUsed/>
    <w:rsid w:val="005327A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32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20331</Words>
  <Characters>11589</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Товкач Людмила Сергіївна</dc:creator>
  <cp:lastModifiedBy>Журавель Олена Миколаївна</cp:lastModifiedBy>
  <cp:revision>2</cp:revision>
  <cp:lastPrinted>2019-07-24T06:46:00Z</cp:lastPrinted>
  <dcterms:created xsi:type="dcterms:W3CDTF">2019-08-20T14:09:00Z</dcterms:created>
  <dcterms:modified xsi:type="dcterms:W3CDTF">2019-08-20T14:09:00Z</dcterms:modified>
</cp:coreProperties>
</file>