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410BA6" w:rsidRDefault="00370B89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E24C9D" w:rsidRPr="00410BA6" w:rsidRDefault="00E24C9D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DD3394" w:rsidRPr="001F1216" w:rsidRDefault="00263192" w:rsidP="00263192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23</w:t>
      </w:r>
      <w:r w:rsidR="00FD49A7">
        <w:rPr>
          <w:bCs/>
          <w:szCs w:val="24"/>
        </w:rPr>
        <w:t xml:space="preserve"> </w:t>
      </w:r>
      <w:r w:rsidR="0043752E">
        <w:rPr>
          <w:bCs/>
          <w:szCs w:val="24"/>
        </w:rPr>
        <w:t>квітня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  </w:t>
      </w:r>
      <w:r w:rsidR="0000229E">
        <w:rPr>
          <w:szCs w:val="24"/>
          <w:lang w:eastAsia="uk-UA"/>
        </w:rPr>
        <w:t xml:space="preserve"> </w:t>
      </w:r>
      <w:r w:rsidR="0043752E">
        <w:rPr>
          <w:szCs w:val="24"/>
          <w:lang w:eastAsia="uk-UA"/>
        </w:rPr>
        <w:t xml:space="preserve">  </w:t>
      </w:r>
      <w:r w:rsidR="00FD49A7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31663C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  </w:t>
      </w:r>
      <w:r w:rsidR="0031663C">
        <w:rPr>
          <w:szCs w:val="24"/>
          <w:lang w:eastAsia="uk-UA"/>
        </w:rPr>
        <w:t xml:space="preserve">  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004B49">
        <w:rPr>
          <w:szCs w:val="24"/>
          <w:lang w:eastAsia="uk-UA"/>
        </w:rPr>
        <w:t>250</w:t>
      </w:r>
      <w:r w:rsidR="00DD3394" w:rsidRPr="001F1216">
        <w:rPr>
          <w:szCs w:val="24"/>
          <w:lang w:eastAsia="uk-UA"/>
        </w:rPr>
        <w:t>-р</w:t>
      </w:r>
    </w:p>
    <w:p w:rsidR="00DD3394" w:rsidRPr="00410BA6" w:rsidRDefault="00DD3394" w:rsidP="00DD3394">
      <w:pPr>
        <w:tabs>
          <w:tab w:val="left" w:leader="hyphen" w:pos="10206"/>
        </w:tabs>
        <w:rPr>
          <w:szCs w:val="24"/>
        </w:rPr>
      </w:pPr>
    </w:p>
    <w:p w:rsidR="001F1216" w:rsidRPr="00410BA6" w:rsidRDefault="001F1216" w:rsidP="00DD3394">
      <w:pPr>
        <w:tabs>
          <w:tab w:val="left" w:leader="hyphen" w:pos="10206"/>
        </w:tabs>
        <w:rPr>
          <w:szCs w:val="24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491C4F" w:rsidRDefault="00DD3394" w:rsidP="00DD3394">
      <w:pPr>
        <w:ind w:firstLine="708"/>
        <w:jc w:val="both"/>
        <w:rPr>
          <w:spacing w:val="-4"/>
          <w:sz w:val="28"/>
          <w:szCs w:val="28"/>
        </w:rPr>
      </w:pPr>
    </w:p>
    <w:p w:rsidR="00DD3394" w:rsidRPr="00CF708A" w:rsidRDefault="00DD3394" w:rsidP="00CF708A">
      <w:pPr>
        <w:ind w:firstLine="709"/>
        <w:jc w:val="both"/>
        <w:rPr>
          <w:rFonts w:eastAsiaTheme="minorHAnsi"/>
          <w:szCs w:val="24"/>
          <w:lang w:eastAsia="en-US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43752E" w:rsidRPr="00255A3B">
        <w:rPr>
          <w:rFonts w:eastAsiaTheme="minorHAnsi"/>
          <w:szCs w:val="24"/>
          <w:lang w:eastAsia="en-US"/>
        </w:rPr>
        <w:t>уповноваженого представника компанії «</w:t>
      </w:r>
      <w:proofErr w:type="spellStart"/>
      <w:r w:rsidR="0043752E" w:rsidRPr="00255A3B">
        <w:rPr>
          <w:rFonts w:eastAsiaTheme="minorHAnsi"/>
          <w:szCs w:val="24"/>
          <w:lang w:val="en-US" w:eastAsia="en-US"/>
        </w:rPr>
        <w:t>Risoil</w:t>
      </w:r>
      <w:proofErr w:type="spellEnd"/>
      <w:r w:rsidR="0043752E" w:rsidRPr="00255A3B">
        <w:rPr>
          <w:rFonts w:eastAsiaTheme="minorHAnsi"/>
          <w:szCs w:val="24"/>
          <w:lang w:eastAsia="en-US"/>
        </w:rPr>
        <w:t xml:space="preserve"> </w:t>
      </w:r>
      <w:r w:rsidR="0043752E" w:rsidRPr="00255A3B">
        <w:rPr>
          <w:rFonts w:eastAsiaTheme="minorHAnsi"/>
          <w:szCs w:val="24"/>
          <w:lang w:val="en-US" w:eastAsia="en-US"/>
        </w:rPr>
        <w:t>SA</w:t>
      </w:r>
      <w:r w:rsidR="0043752E" w:rsidRPr="00255A3B">
        <w:rPr>
          <w:rFonts w:eastAsiaTheme="minorHAnsi"/>
          <w:szCs w:val="24"/>
          <w:lang w:eastAsia="en-US"/>
        </w:rPr>
        <w:t xml:space="preserve">» (м. Женева, Швейцарія) і товариства з обмеженою відповідальністю «Петро </w:t>
      </w:r>
      <w:proofErr w:type="spellStart"/>
      <w:r w:rsidR="0043752E" w:rsidRPr="00255A3B">
        <w:rPr>
          <w:rFonts w:eastAsiaTheme="minorHAnsi"/>
          <w:szCs w:val="24"/>
          <w:lang w:eastAsia="en-US"/>
        </w:rPr>
        <w:t>Ойл</w:t>
      </w:r>
      <w:proofErr w:type="spellEnd"/>
      <w:r w:rsidR="0043752E" w:rsidRPr="00255A3B">
        <w:rPr>
          <w:rFonts w:eastAsiaTheme="minorHAnsi"/>
          <w:szCs w:val="24"/>
          <w:lang w:eastAsia="en-US"/>
        </w:rPr>
        <w:t xml:space="preserve"> </w:t>
      </w:r>
      <w:proofErr w:type="spellStart"/>
      <w:r w:rsidR="0043752E" w:rsidRPr="00255A3B">
        <w:rPr>
          <w:rFonts w:eastAsiaTheme="minorHAnsi"/>
          <w:szCs w:val="24"/>
          <w:lang w:eastAsia="en-US"/>
        </w:rPr>
        <w:t>Енд</w:t>
      </w:r>
      <w:proofErr w:type="spellEnd"/>
      <w:r w:rsidR="0043752E" w:rsidRPr="00255A3B">
        <w:rPr>
          <w:rFonts w:eastAsiaTheme="minorHAnsi"/>
          <w:szCs w:val="24"/>
          <w:lang w:eastAsia="en-US"/>
        </w:rPr>
        <w:t xml:space="preserve"> </w:t>
      </w:r>
      <w:proofErr w:type="spellStart"/>
      <w:r w:rsidR="0043752E" w:rsidRPr="00255A3B">
        <w:rPr>
          <w:rFonts w:eastAsiaTheme="minorHAnsi"/>
          <w:szCs w:val="24"/>
          <w:lang w:eastAsia="en-US"/>
        </w:rPr>
        <w:t>Кемікалс</w:t>
      </w:r>
      <w:proofErr w:type="spellEnd"/>
      <w:r w:rsidR="0043752E" w:rsidRPr="00255A3B">
        <w:rPr>
          <w:rFonts w:eastAsiaTheme="minorHAnsi"/>
          <w:szCs w:val="24"/>
          <w:lang w:eastAsia="en-US"/>
        </w:rPr>
        <w:t>» (далі –</w:t>
      </w:r>
      <w:r w:rsidR="00F25626">
        <w:rPr>
          <w:rFonts w:eastAsiaTheme="minorHAnsi"/>
          <w:szCs w:val="24"/>
          <w:lang w:eastAsia="en-US"/>
        </w:rPr>
        <w:t xml:space="preserve"> </w:t>
      </w:r>
      <w:r w:rsidR="0043752E" w:rsidRPr="00255A3B">
        <w:rPr>
          <w:rFonts w:eastAsiaTheme="minorHAnsi"/>
          <w:szCs w:val="24"/>
          <w:lang w:eastAsia="en-US"/>
        </w:rPr>
        <w:t xml:space="preserve">ТОВ «Петро </w:t>
      </w:r>
      <w:proofErr w:type="spellStart"/>
      <w:r w:rsidR="0043752E" w:rsidRPr="00255A3B">
        <w:rPr>
          <w:rFonts w:eastAsiaTheme="minorHAnsi"/>
          <w:szCs w:val="24"/>
          <w:lang w:eastAsia="en-US"/>
        </w:rPr>
        <w:t>Ойл</w:t>
      </w:r>
      <w:proofErr w:type="spellEnd"/>
      <w:r w:rsidR="0043752E" w:rsidRPr="00255A3B">
        <w:rPr>
          <w:rFonts w:eastAsiaTheme="minorHAnsi"/>
          <w:szCs w:val="24"/>
          <w:lang w:eastAsia="en-US"/>
        </w:rPr>
        <w:t xml:space="preserve"> </w:t>
      </w:r>
      <w:proofErr w:type="spellStart"/>
      <w:r w:rsidR="0043752E" w:rsidRPr="00255A3B">
        <w:rPr>
          <w:rFonts w:eastAsiaTheme="minorHAnsi"/>
          <w:szCs w:val="24"/>
          <w:lang w:eastAsia="en-US"/>
        </w:rPr>
        <w:t>Енд</w:t>
      </w:r>
      <w:proofErr w:type="spellEnd"/>
      <w:r w:rsidR="0043752E" w:rsidRPr="00255A3B">
        <w:rPr>
          <w:rFonts w:eastAsiaTheme="minorHAnsi"/>
          <w:szCs w:val="24"/>
          <w:lang w:eastAsia="en-US"/>
        </w:rPr>
        <w:t xml:space="preserve"> </w:t>
      </w:r>
      <w:proofErr w:type="spellStart"/>
      <w:r w:rsidR="0043752E" w:rsidRPr="00255A3B">
        <w:rPr>
          <w:rFonts w:eastAsiaTheme="minorHAnsi"/>
          <w:szCs w:val="24"/>
          <w:lang w:eastAsia="en-US"/>
        </w:rPr>
        <w:t>Кемікалс</w:t>
      </w:r>
      <w:proofErr w:type="spellEnd"/>
      <w:r w:rsidR="0043752E" w:rsidRPr="00255A3B">
        <w:rPr>
          <w:rFonts w:eastAsiaTheme="minorHAnsi"/>
          <w:szCs w:val="24"/>
          <w:lang w:eastAsia="en-US"/>
        </w:rPr>
        <w:t>») (м. Київ, Україна)</w:t>
      </w:r>
      <w:r w:rsidR="0043752E">
        <w:rPr>
          <w:rFonts w:eastAsiaTheme="minorHAnsi"/>
          <w:szCs w:val="24"/>
          <w:lang w:eastAsia="en-US"/>
        </w:rPr>
        <w:t xml:space="preserve"> </w:t>
      </w:r>
      <w:r w:rsidR="0043752E" w:rsidRPr="0043752E">
        <w:rPr>
          <w:rFonts w:eastAsiaTheme="minorHAnsi"/>
          <w:szCs w:val="24"/>
          <w:lang w:eastAsia="en-US"/>
        </w:rPr>
        <w:t>про надання дозволу компанії «</w:t>
      </w:r>
      <w:proofErr w:type="spellStart"/>
      <w:r w:rsidR="0043752E" w:rsidRPr="0043752E">
        <w:rPr>
          <w:rFonts w:eastAsiaTheme="minorHAnsi"/>
          <w:szCs w:val="24"/>
          <w:lang w:eastAsia="en-US"/>
        </w:rPr>
        <w:t>Risoil</w:t>
      </w:r>
      <w:proofErr w:type="spellEnd"/>
      <w:r w:rsidR="0043752E" w:rsidRPr="0043752E">
        <w:rPr>
          <w:rFonts w:eastAsiaTheme="minorHAnsi"/>
          <w:szCs w:val="24"/>
          <w:lang w:eastAsia="en-US"/>
        </w:rPr>
        <w:t xml:space="preserve"> SA» разом із ТОВ «Петро </w:t>
      </w:r>
      <w:proofErr w:type="spellStart"/>
      <w:r w:rsidR="0043752E" w:rsidRPr="0043752E">
        <w:rPr>
          <w:rFonts w:eastAsiaTheme="minorHAnsi"/>
          <w:szCs w:val="24"/>
          <w:lang w:eastAsia="en-US"/>
        </w:rPr>
        <w:t>Ойл</w:t>
      </w:r>
      <w:proofErr w:type="spellEnd"/>
      <w:r w:rsidR="0043752E" w:rsidRPr="0043752E">
        <w:rPr>
          <w:rFonts w:eastAsiaTheme="minorHAnsi"/>
          <w:szCs w:val="24"/>
          <w:lang w:eastAsia="en-US"/>
        </w:rPr>
        <w:t xml:space="preserve"> </w:t>
      </w:r>
      <w:proofErr w:type="spellStart"/>
      <w:r w:rsidR="0043752E" w:rsidRPr="0043752E">
        <w:rPr>
          <w:rFonts w:eastAsiaTheme="minorHAnsi"/>
          <w:szCs w:val="24"/>
          <w:lang w:eastAsia="en-US"/>
        </w:rPr>
        <w:t>Енд</w:t>
      </w:r>
      <w:proofErr w:type="spellEnd"/>
      <w:r w:rsidR="0043752E" w:rsidRPr="0043752E">
        <w:rPr>
          <w:rFonts w:eastAsiaTheme="minorHAnsi"/>
          <w:szCs w:val="24"/>
          <w:lang w:eastAsia="en-US"/>
        </w:rPr>
        <w:t xml:space="preserve"> </w:t>
      </w:r>
      <w:proofErr w:type="spellStart"/>
      <w:r w:rsidR="0043752E" w:rsidRPr="0043752E">
        <w:rPr>
          <w:rFonts w:eastAsiaTheme="minorHAnsi"/>
          <w:szCs w:val="24"/>
          <w:lang w:eastAsia="en-US"/>
        </w:rPr>
        <w:t>Кемікалс</w:t>
      </w:r>
      <w:proofErr w:type="spellEnd"/>
      <w:r w:rsidR="0043752E" w:rsidRPr="0043752E">
        <w:rPr>
          <w:rFonts w:eastAsiaTheme="minorHAnsi"/>
          <w:szCs w:val="24"/>
          <w:lang w:eastAsia="en-US"/>
        </w:rPr>
        <w:t>» на набуття контролю над товариством з обмеженою відповідальністю «ПРОЄКТНА КОМПАНІЯ РИСОІЛ-ХЕРСОН» (далі – ТОВ «ПК РИСОІЛ-ХЕРСОН») (м. Херсон, Україна)</w:t>
      </w:r>
      <w:r w:rsidR="00CF708A" w:rsidRPr="00BD1F38">
        <w:rPr>
          <w:rFonts w:eastAsiaTheme="minorHAnsi"/>
          <w:szCs w:val="24"/>
          <w:lang w:eastAsia="en-US"/>
        </w:rPr>
        <w:t xml:space="preserve">, </w:t>
      </w:r>
    </w:p>
    <w:p w:rsidR="00DD3394" w:rsidRPr="00491C4F" w:rsidRDefault="00DD3394" w:rsidP="00DD3394">
      <w:pPr>
        <w:ind w:firstLine="600"/>
        <w:jc w:val="center"/>
        <w:rPr>
          <w:sz w:val="28"/>
          <w:szCs w:val="28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491C4F" w:rsidRDefault="00DD3394" w:rsidP="00DD3394">
      <w:pPr>
        <w:ind w:firstLine="600"/>
        <w:jc w:val="center"/>
        <w:rPr>
          <w:sz w:val="28"/>
          <w:szCs w:val="28"/>
        </w:rPr>
      </w:pPr>
    </w:p>
    <w:p w:rsidR="00C00EA1" w:rsidRPr="00406982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3752E" w:rsidRPr="00255A3B">
        <w:rPr>
          <w:rFonts w:eastAsiaTheme="minorHAnsi"/>
          <w:color w:val="000000" w:themeColor="text1"/>
          <w:szCs w:val="24"/>
          <w:lang w:eastAsia="en-US"/>
        </w:rPr>
        <w:t xml:space="preserve">набутті </w:t>
      </w:r>
      <w:r w:rsidR="0043752E" w:rsidRPr="00255A3B">
        <w:rPr>
          <w:rFonts w:eastAsiaTheme="minorHAnsi"/>
          <w:szCs w:val="24"/>
          <w:lang w:eastAsia="en-US"/>
        </w:rPr>
        <w:t>компанією «</w:t>
      </w:r>
      <w:proofErr w:type="spellStart"/>
      <w:r w:rsidR="0043752E" w:rsidRPr="00255A3B">
        <w:rPr>
          <w:rFonts w:eastAsiaTheme="minorHAnsi"/>
          <w:szCs w:val="24"/>
          <w:lang w:val="en-US" w:eastAsia="en-US"/>
        </w:rPr>
        <w:t>Risoil</w:t>
      </w:r>
      <w:proofErr w:type="spellEnd"/>
      <w:r w:rsidR="0043752E" w:rsidRPr="00255A3B">
        <w:rPr>
          <w:rFonts w:eastAsiaTheme="minorHAnsi"/>
          <w:szCs w:val="24"/>
          <w:lang w:eastAsia="en-US"/>
        </w:rPr>
        <w:t xml:space="preserve"> </w:t>
      </w:r>
      <w:r w:rsidR="0043752E" w:rsidRPr="00255A3B">
        <w:rPr>
          <w:rFonts w:eastAsiaTheme="minorHAnsi"/>
          <w:szCs w:val="24"/>
          <w:lang w:val="en-US" w:eastAsia="en-US"/>
        </w:rPr>
        <w:t>SA</w:t>
      </w:r>
      <w:r w:rsidR="0043752E" w:rsidRPr="00255A3B">
        <w:rPr>
          <w:rFonts w:eastAsiaTheme="minorHAnsi"/>
          <w:szCs w:val="24"/>
          <w:lang w:eastAsia="en-US"/>
        </w:rPr>
        <w:t>»</w:t>
      </w:r>
      <w:r w:rsidR="0043752E" w:rsidRPr="00255A3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43752E" w:rsidRPr="00255A3B">
        <w:rPr>
          <w:rFonts w:eastAsiaTheme="minorHAnsi"/>
          <w:szCs w:val="24"/>
          <w:lang w:eastAsia="en-US"/>
        </w:rPr>
        <w:t>разом із</w:t>
      </w:r>
      <w:r w:rsidR="0043752E" w:rsidRPr="00255A3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43752E" w:rsidRPr="00255A3B">
        <w:rPr>
          <w:rFonts w:eastAsiaTheme="minorHAnsi"/>
          <w:szCs w:val="24"/>
          <w:lang w:eastAsia="en-US"/>
        </w:rPr>
        <w:t xml:space="preserve">ТОВ «Петро </w:t>
      </w:r>
      <w:proofErr w:type="spellStart"/>
      <w:r w:rsidR="0043752E" w:rsidRPr="00255A3B">
        <w:rPr>
          <w:rFonts w:eastAsiaTheme="minorHAnsi"/>
          <w:szCs w:val="24"/>
          <w:lang w:eastAsia="en-US"/>
        </w:rPr>
        <w:t>Ойл</w:t>
      </w:r>
      <w:proofErr w:type="spellEnd"/>
      <w:r w:rsidR="0043752E" w:rsidRPr="00255A3B">
        <w:rPr>
          <w:rFonts w:eastAsiaTheme="minorHAnsi"/>
          <w:szCs w:val="24"/>
          <w:lang w:eastAsia="en-US"/>
        </w:rPr>
        <w:t xml:space="preserve"> </w:t>
      </w:r>
      <w:proofErr w:type="spellStart"/>
      <w:r w:rsidR="0043752E" w:rsidRPr="00255A3B">
        <w:rPr>
          <w:rFonts w:eastAsiaTheme="minorHAnsi"/>
          <w:szCs w:val="24"/>
          <w:lang w:eastAsia="en-US"/>
        </w:rPr>
        <w:t>Енд</w:t>
      </w:r>
      <w:proofErr w:type="spellEnd"/>
      <w:r w:rsidR="0043752E" w:rsidRPr="00255A3B">
        <w:rPr>
          <w:rFonts w:eastAsiaTheme="minorHAnsi"/>
          <w:szCs w:val="24"/>
          <w:lang w:eastAsia="en-US"/>
        </w:rPr>
        <w:t xml:space="preserve"> </w:t>
      </w:r>
      <w:proofErr w:type="spellStart"/>
      <w:r w:rsidR="0043752E" w:rsidRPr="00255A3B">
        <w:rPr>
          <w:rFonts w:eastAsiaTheme="minorHAnsi"/>
          <w:szCs w:val="24"/>
          <w:lang w:eastAsia="en-US"/>
        </w:rPr>
        <w:t>Кемікалс</w:t>
      </w:r>
      <w:proofErr w:type="spellEnd"/>
      <w:r w:rsidR="0043752E" w:rsidRPr="00255A3B">
        <w:rPr>
          <w:rFonts w:eastAsiaTheme="minorHAnsi"/>
          <w:szCs w:val="24"/>
          <w:lang w:eastAsia="en-US"/>
        </w:rPr>
        <w:t xml:space="preserve">» контролю над ТОВ «ПК РИСОІЛ-ХЕРСОН» шляхом створення наглядової ради ТОВ «ПК РИСОІЛ-ХЕРСОН» </w:t>
      </w:r>
      <w:r w:rsidR="000F4926">
        <w:rPr>
          <w:rFonts w:eastAsia="Calibri"/>
          <w:lang w:eastAsia="en-US"/>
        </w:rPr>
        <w:t>(</w:t>
      </w:r>
      <w:r w:rsidR="000F4926" w:rsidRPr="001A5133">
        <w:rPr>
          <w:rFonts w:eastAsia="Calibri"/>
          <w:i/>
          <w:lang w:eastAsia="en-US"/>
        </w:rPr>
        <w:t>інформація з обмеженим доступом</w:t>
      </w:r>
      <w:r w:rsidR="000F4926">
        <w:rPr>
          <w:rFonts w:eastAsia="Calibri"/>
          <w:lang w:eastAsia="en-US"/>
        </w:rPr>
        <w:t>)</w:t>
      </w:r>
      <w:r w:rsidR="00406982" w:rsidRPr="00406982">
        <w:rPr>
          <w:szCs w:val="24"/>
        </w:rPr>
        <w:t>.</w:t>
      </w:r>
    </w:p>
    <w:p w:rsidR="00DD3394" w:rsidRPr="000F4926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0F4926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491C4F" w:rsidRDefault="00DD3394" w:rsidP="00DD3394">
      <w:pPr>
        <w:ind w:firstLine="709"/>
        <w:jc w:val="both"/>
        <w:rPr>
          <w:color w:val="000000"/>
          <w:sz w:val="28"/>
          <w:szCs w:val="28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491C4F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491C4F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213252" w:rsidP="00CF708A">
      <w:pPr>
        <w:spacing w:line="260" w:lineRule="exact"/>
        <w:ind w:firstLine="709"/>
        <w:jc w:val="both"/>
        <w:rPr>
          <w:spacing w:val="-4"/>
          <w:szCs w:val="24"/>
        </w:rPr>
      </w:pPr>
      <w:r>
        <w:rPr>
          <w:szCs w:val="24"/>
        </w:rPr>
        <w:t xml:space="preserve">1. </w:t>
      </w:r>
      <w:r w:rsidR="00DD3394">
        <w:rPr>
          <w:szCs w:val="24"/>
        </w:rPr>
        <w:t xml:space="preserve">Надати дозвіл </w:t>
      </w:r>
      <w:r w:rsidR="0043752E" w:rsidRPr="0043752E">
        <w:rPr>
          <w:rFonts w:eastAsiaTheme="minorHAnsi"/>
          <w:szCs w:val="24"/>
          <w:lang w:eastAsia="en-US"/>
        </w:rPr>
        <w:t>компанії «</w:t>
      </w:r>
      <w:proofErr w:type="spellStart"/>
      <w:r w:rsidR="0043752E" w:rsidRPr="0043752E">
        <w:rPr>
          <w:rFonts w:eastAsiaTheme="minorHAnsi"/>
          <w:szCs w:val="24"/>
          <w:lang w:eastAsia="en-US"/>
        </w:rPr>
        <w:t>Risoil</w:t>
      </w:r>
      <w:proofErr w:type="spellEnd"/>
      <w:r w:rsidR="0043752E" w:rsidRPr="0043752E">
        <w:rPr>
          <w:rFonts w:eastAsiaTheme="minorHAnsi"/>
          <w:szCs w:val="24"/>
          <w:lang w:eastAsia="en-US"/>
        </w:rPr>
        <w:t xml:space="preserve"> SA» (м. Женева, Швейцарія)</w:t>
      </w:r>
      <w:r w:rsidR="0043752E">
        <w:rPr>
          <w:rFonts w:eastAsiaTheme="minorHAnsi"/>
          <w:szCs w:val="24"/>
          <w:lang w:eastAsia="en-US"/>
        </w:rPr>
        <w:t xml:space="preserve"> </w:t>
      </w:r>
      <w:r w:rsidR="0043752E" w:rsidRPr="0043752E">
        <w:rPr>
          <w:rFonts w:eastAsiaTheme="minorHAnsi"/>
          <w:szCs w:val="24"/>
          <w:lang w:eastAsia="en-US"/>
        </w:rPr>
        <w:t xml:space="preserve">разом із </w:t>
      </w:r>
      <w:r w:rsidR="0043752E" w:rsidRPr="00255A3B">
        <w:rPr>
          <w:rFonts w:eastAsiaTheme="minorHAnsi"/>
          <w:szCs w:val="24"/>
          <w:lang w:eastAsia="en-US"/>
        </w:rPr>
        <w:t>товариств</w:t>
      </w:r>
      <w:r w:rsidR="0043752E">
        <w:rPr>
          <w:rFonts w:eastAsiaTheme="minorHAnsi"/>
          <w:szCs w:val="24"/>
          <w:lang w:eastAsia="en-US"/>
        </w:rPr>
        <w:t>ом</w:t>
      </w:r>
      <w:r w:rsidR="0043752E" w:rsidRPr="00255A3B">
        <w:rPr>
          <w:rFonts w:eastAsiaTheme="minorHAnsi"/>
          <w:szCs w:val="24"/>
          <w:lang w:eastAsia="en-US"/>
        </w:rPr>
        <w:t xml:space="preserve"> з обмеженою відповідальністю «Петро </w:t>
      </w:r>
      <w:proofErr w:type="spellStart"/>
      <w:r w:rsidR="0043752E" w:rsidRPr="00255A3B">
        <w:rPr>
          <w:rFonts w:eastAsiaTheme="minorHAnsi"/>
          <w:szCs w:val="24"/>
          <w:lang w:eastAsia="en-US"/>
        </w:rPr>
        <w:t>Ойл</w:t>
      </w:r>
      <w:proofErr w:type="spellEnd"/>
      <w:r w:rsidR="0043752E" w:rsidRPr="00255A3B">
        <w:rPr>
          <w:rFonts w:eastAsiaTheme="minorHAnsi"/>
          <w:szCs w:val="24"/>
          <w:lang w:eastAsia="en-US"/>
        </w:rPr>
        <w:t xml:space="preserve"> </w:t>
      </w:r>
      <w:proofErr w:type="spellStart"/>
      <w:r w:rsidR="0043752E" w:rsidRPr="00255A3B">
        <w:rPr>
          <w:rFonts w:eastAsiaTheme="minorHAnsi"/>
          <w:szCs w:val="24"/>
          <w:lang w:eastAsia="en-US"/>
        </w:rPr>
        <w:t>Енд</w:t>
      </w:r>
      <w:proofErr w:type="spellEnd"/>
      <w:r w:rsidR="0043752E" w:rsidRPr="00255A3B">
        <w:rPr>
          <w:rFonts w:eastAsiaTheme="minorHAnsi"/>
          <w:szCs w:val="24"/>
          <w:lang w:eastAsia="en-US"/>
        </w:rPr>
        <w:t xml:space="preserve"> </w:t>
      </w:r>
      <w:proofErr w:type="spellStart"/>
      <w:r w:rsidR="0043752E" w:rsidRPr="00255A3B">
        <w:rPr>
          <w:rFonts w:eastAsiaTheme="minorHAnsi"/>
          <w:szCs w:val="24"/>
          <w:lang w:eastAsia="en-US"/>
        </w:rPr>
        <w:t>Кемікалс</w:t>
      </w:r>
      <w:proofErr w:type="spellEnd"/>
      <w:r w:rsidR="0043752E" w:rsidRPr="00255A3B">
        <w:rPr>
          <w:rFonts w:eastAsiaTheme="minorHAnsi"/>
          <w:szCs w:val="24"/>
          <w:lang w:eastAsia="en-US"/>
        </w:rPr>
        <w:t>» (м. Київ, Україна</w:t>
      </w:r>
      <w:r w:rsidR="0043752E" w:rsidRPr="0043752E">
        <w:rPr>
          <w:rFonts w:eastAsiaTheme="minorHAnsi"/>
          <w:szCs w:val="24"/>
          <w:lang w:eastAsia="en-US"/>
        </w:rPr>
        <w:t>, ідентифікаційний код юридичної особи 43144624</w:t>
      </w:r>
      <w:r w:rsidR="0043752E" w:rsidRPr="00255A3B">
        <w:rPr>
          <w:rFonts w:eastAsiaTheme="minorHAnsi"/>
          <w:szCs w:val="24"/>
          <w:lang w:eastAsia="en-US"/>
        </w:rPr>
        <w:t>)</w:t>
      </w:r>
      <w:r w:rsidR="0043752E">
        <w:rPr>
          <w:rFonts w:eastAsiaTheme="minorHAnsi"/>
          <w:szCs w:val="24"/>
          <w:lang w:eastAsia="en-US"/>
        </w:rPr>
        <w:t xml:space="preserve"> </w:t>
      </w:r>
      <w:r w:rsidR="0043752E" w:rsidRPr="0043752E">
        <w:rPr>
          <w:rFonts w:eastAsiaTheme="minorHAnsi"/>
          <w:szCs w:val="24"/>
          <w:lang w:eastAsia="en-US"/>
        </w:rPr>
        <w:t xml:space="preserve">на набуття контролю над товариством з </w:t>
      </w:r>
      <w:r w:rsidR="0043752E" w:rsidRPr="0043752E">
        <w:rPr>
          <w:rFonts w:eastAsiaTheme="minorHAnsi"/>
          <w:szCs w:val="24"/>
          <w:lang w:eastAsia="en-US"/>
        </w:rPr>
        <w:lastRenderedPageBreak/>
        <w:t xml:space="preserve">обмеженою відповідальністю «ПРОЄКТНА КОМПАНІЯ РИСОІЛ-ХЕРСОН» (м. Херсон, </w:t>
      </w:r>
      <w:r w:rsidR="0006174E">
        <w:rPr>
          <w:rFonts w:eastAsiaTheme="minorHAnsi"/>
          <w:szCs w:val="24"/>
          <w:lang w:eastAsia="en-US"/>
        </w:rPr>
        <w:t>Україна</w:t>
      </w:r>
      <w:r w:rsidR="0043752E" w:rsidRPr="0043752E">
        <w:rPr>
          <w:rFonts w:eastAsiaTheme="minorHAnsi"/>
          <w:szCs w:val="24"/>
          <w:lang w:eastAsia="en-US"/>
        </w:rPr>
        <w:t>)</w:t>
      </w:r>
      <w:r w:rsidR="00410BA6" w:rsidRPr="00410BA6">
        <w:rPr>
          <w:spacing w:val="-4"/>
          <w:szCs w:val="24"/>
        </w:rPr>
        <w:t>.</w:t>
      </w:r>
    </w:p>
    <w:p w:rsidR="00213252" w:rsidRPr="00CF708A" w:rsidRDefault="00213252" w:rsidP="00CF708A">
      <w:pPr>
        <w:spacing w:line="260" w:lineRule="exact"/>
        <w:ind w:firstLine="709"/>
        <w:jc w:val="both"/>
        <w:rPr>
          <w:spacing w:val="-4"/>
          <w:szCs w:val="24"/>
        </w:rPr>
      </w:pPr>
      <w:r w:rsidRPr="00213252">
        <w:rPr>
          <w:spacing w:val="-4"/>
          <w:szCs w:val="24"/>
        </w:rPr>
        <w:t>2. Концентрація може бути здійснена протягом 24 місяців.</w:t>
      </w:r>
    </w:p>
    <w:p w:rsidR="00DD3394" w:rsidRPr="00410BA6" w:rsidRDefault="00DD3394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10BA6" w:rsidRP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10BA6" w:rsidRP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10BA6" w:rsidRP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06174E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</w:t>
      </w:r>
      <w:r w:rsidR="0006174E">
        <w:rPr>
          <w:szCs w:val="24"/>
        </w:rPr>
        <w:t xml:space="preserve">         </w:t>
      </w:r>
      <w:r w:rsidR="007A40E7">
        <w:rPr>
          <w:szCs w:val="24"/>
        </w:rPr>
        <w:t xml:space="preserve">    </w:t>
      </w:r>
      <w:r w:rsidR="0006174E">
        <w:rPr>
          <w:szCs w:val="24"/>
        </w:rPr>
        <w:t>Ю</w:t>
      </w:r>
      <w:r w:rsidR="002F0EB7">
        <w:rPr>
          <w:szCs w:val="24"/>
        </w:rPr>
        <w:t>.</w:t>
      </w:r>
      <w:r w:rsidR="007A40E7">
        <w:rPr>
          <w:szCs w:val="24"/>
        </w:rPr>
        <w:t xml:space="preserve"> </w:t>
      </w:r>
      <w:r w:rsidR="0006174E">
        <w:rPr>
          <w:szCs w:val="24"/>
        </w:rPr>
        <w:t>ТЕРЕНТЬЄВ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626" w:rsidRDefault="00F25626" w:rsidP="0027733F">
      <w:r>
        <w:separator/>
      </w:r>
    </w:p>
  </w:endnote>
  <w:endnote w:type="continuationSeparator" w:id="0">
    <w:p w:rsidR="00F25626" w:rsidRDefault="00F25626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626" w:rsidRDefault="00F25626" w:rsidP="0027733F">
      <w:r>
        <w:separator/>
      </w:r>
    </w:p>
  </w:footnote>
  <w:footnote w:type="continuationSeparator" w:id="0">
    <w:p w:rsidR="00F25626" w:rsidRDefault="00F25626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F25626" w:rsidRPr="008330EC" w:rsidRDefault="00F25626" w:rsidP="008330EC">
        <w:pPr>
          <w:pStyle w:val="a3"/>
          <w:jc w:val="center"/>
          <w:rPr>
            <w:sz w:val="10"/>
            <w:szCs w:val="10"/>
          </w:rPr>
        </w:pPr>
      </w:p>
      <w:p w:rsidR="00F25626" w:rsidRDefault="00F2562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004" w:rsidRPr="00161004">
          <w:rPr>
            <w:noProof/>
            <w:lang w:val="ru-RU"/>
          </w:rPr>
          <w:t>2</w:t>
        </w:r>
        <w:r>
          <w:fldChar w:fldCharType="end"/>
        </w:r>
      </w:p>
      <w:p w:rsidR="00F25626" w:rsidRPr="008330EC" w:rsidRDefault="00161004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29E"/>
    <w:rsid w:val="0000272B"/>
    <w:rsid w:val="00002952"/>
    <w:rsid w:val="000029CC"/>
    <w:rsid w:val="00003FB9"/>
    <w:rsid w:val="00004B4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174E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4926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1004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7AC8"/>
    <w:rsid w:val="001E1378"/>
    <w:rsid w:val="001E283A"/>
    <w:rsid w:val="001F1216"/>
    <w:rsid w:val="001F3448"/>
    <w:rsid w:val="001F6167"/>
    <w:rsid w:val="001F64F9"/>
    <w:rsid w:val="00213252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3192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6D6A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0EB7"/>
    <w:rsid w:val="002F2BF6"/>
    <w:rsid w:val="002F44D9"/>
    <w:rsid w:val="002F56E8"/>
    <w:rsid w:val="002F6D33"/>
    <w:rsid w:val="002F7D65"/>
    <w:rsid w:val="00301DE2"/>
    <w:rsid w:val="00302765"/>
    <w:rsid w:val="00306BB0"/>
    <w:rsid w:val="00314B5C"/>
    <w:rsid w:val="0031663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3752E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1C4F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232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0066B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CF708A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0CCF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626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49A7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3A8BF-7E54-4932-903B-81286FC1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2020-04-24T08:20:00Z</cp:lastPrinted>
  <dcterms:created xsi:type="dcterms:W3CDTF">2020-04-28T12:43:00Z</dcterms:created>
  <dcterms:modified xsi:type="dcterms:W3CDTF">2020-04-28T12:43:00Z</dcterms:modified>
</cp:coreProperties>
</file>