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45B" w:rsidRPr="0069510C" w:rsidRDefault="005C345B" w:rsidP="005C345B">
      <w:pPr>
        <w:jc w:val="center"/>
        <w:rPr>
          <w:sz w:val="16"/>
          <w:szCs w:val="16"/>
        </w:rPr>
      </w:pPr>
      <w:bookmarkStart w:id="0" w:name="_GoBack"/>
      <w:bookmarkEnd w:id="0"/>
      <w:r w:rsidRPr="0069510C">
        <w:rPr>
          <w:noProof/>
          <w:szCs w:val="24"/>
          <w:lang w:val="ru-RU"/>
        </w:rPr>
        <w:drawing>
          <wp:inline distT="0" distB="0" distL="0" distR="0" wp14:anchorId="71B4374B" wp14:editId="29BA33BB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45B" w:rsidRPr="0069510C" w:rsidRDefault="005C345B" w:rsidP="00C24763">
      <w:pPr>
        <w:jc w:val="center"/>
        <w:rPr>
          <w:b/>
          <w:sz w:val="32"/>
          <w:szCs w:val="32"/>
        </w:rPr>
      </w:pPr>
      <w:r w:rsidRPr="0069510C">
        <w:rPr>
          <w:b/>
          <w:sz w:val="32"/>
          <w:szCs w:val="32"/>
        </w:rPr>
        <w:t>АНТИМОНОПОЛЬНИЙ   КОМІТЕТ   УКРАЇНИ</w:t>
      </w:r>
    </w:p>
    <w:p w:rsidR="00C24763" w:rsidRPr="0069510C" w:rsidRDefault="00C24763" w:rsidP="00C24763">
      <w:pPr>
        <w:jc w:val="center"/>
        <w:rPr>
          <w:b/>
          <w:szCs w:val="24"/>
        </w:rPr>
      </w:pPr>
    </w:p>
    <w:p w:rsidR="005C345B" w:rsidRPr="0069510C" w:rsidRDefault="005C345B" w:rsidP="005C345B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69510C">
        <w:rPr>
          <w:b/>
          <w:sz w:val="32"/>
          <w:szCs w:val="32"/>
        </w:rPr>
        <w:t>РІШЕННЯ</w:t>
      </w:r>
    </w:p>
    <w:p w:rsidR="002C78A5" w:rsidRPr="0069510C" w:rsidRDefault="002C78A5" w:rsidP="005C345B">
      <w:pPr>
        <w:tabs>
          <w:tab w:val="left" w:leader="hyphen" w:pos="10206"/>
        </w:tabs>
        <w:rPr>
          <w:bCs/>
          <w:szCs w:val="24"/>
        </w:rPr>
      </w:pPr>
    </w:p>
    <w:p w:rsidR="00137B2D" w:rsidRPr="0069510C" w:rsidRDefault="00566086" w:rsidP="005C345B">
      <w:pPr>
        <w:tabs>
          <w:tab w:val="left" w:leader="hyphen" w:pos="10206"/>
        </w:tabs>
        <w:jc w:val="center"/>
        <w:rPr>
          <w:bCs/>
          <w:szCs w:val="24"/>
        </w:rPr>
      </w:pPr>
      <w:r w:rsidRPr="0069510C">
        <w:rPr>
          <w:bCs/>
          <w:szCs w:val="24"/>
        </w:rPr>
        <w:t xml:space="preserve">            </w:t>
      </w:r>
    </w:p>
    <w:p w:rsidR="005C345B" w:rsidRPr="0069510C" w:rsidRDefault="004D261C" w:rsidP="00AD1270">
      <w:pPr>
        <w:tabs>
          <w:tab w:val="left" w:leader="hyphen" w:pos="10206"/>
        </w:tabs>
        <w:rPr>
          <w:lang w:eastAsia="uk-UA"/>
        </w:rPr>
      </w:pPr>
      <w:r>
        <w:rPr>
          <w:bCs/>
          <w:szCs w:val="24"/>
        </w:rPr>
        <w:t>09</w:t>
      </w:r>
      <w:r w:rsidR="00046571" w:rsidRPr="0069510C">
        <w:rPr>
          <w:bCs/>
          <w:szCs w:val="24"/>
        </w:rPr>
        <w:t xml:space="preserve"> </w:t>
      </w:r>
      <w:r>
        <w:rPr>
          <w:bCs/>
          <w:szCs w:val="24"/>
        </w:rPr>
        <w:t>квітня</w:t>
      </w:r>
      <w:r w:rsidR="00331E2E" w:rsidRPr="0069510C">
        <w:rPr>
          <w:bCs/>
          <w:szCs w:val="24"/>
        </w:rPr>
        <w:t xml:space="preserve"> </w:t>
      </w:r>
      <w:r>
        <w:rPr>
          <w:bCs/>
          <w:szCs w:val="24"/>
          <w:lang w:eastAsia="uk-UA"/>
        </w:rPr>
        <w:t>2020</w:t>
      </w:r>
      <w:r w:rsidR="005C345B" w:rsidRPr="0069510C">
        <w:rPr>
          <w:bCs/>
          <w:szCs w:val="24"/>
          <w:lang w:eastAsia="uk-UA"/>
        </w:rPr>
        <w:t xml:space="preserve"> р. </w:t>
      </w:r>
      <w:r w:rsidR="00956593">
        <w:rPr>
          <w:lang w:eastAsia="uk-UA"/>
        </w:rPr>
        <w:t xml:space="preserve">                       </w:t>
      </w:r>
      <w:r w:rsidR="005C345B" w:rsidRPr="0069510C">
        <w:rPr>
          <w:lang w:eastAsia="uk-UA"/>
        </w:rPr>
        <w:t xml:space="preserve">             </w:t>
      </w:r>
      <w:r w:rsidR="00EA7006" w:rsidRPr="0069510C">
        <w:rPr>
          <w:lang w:eastAsia="uk-UA"/>
        </w:rPr>
        <w:t xml:space="preserve">  </w:t>
      </w:r>
      <w:r w:rsidR="00C24763" w:rsidRPr="0069510C">
        <w:rPr>
          <w:lang w:eastAsia="uk-UA"/>
        </w:rPr>
        <w:t xml:space="preserve">   </w:t>
      </w:r>
      <w:r w:rsidR="00EA7006" w:rsidRPr="0069510C">
        <w:rPr>
          <w:lang w:eastAsia="uk-UA"/>
        </w:rPr>
        <w:t xml:space="preserve"> </w:t>
      </w:r>
      <w:r w:rsidR="00BB5E89" w:rsidRPr="0069510C">
        <w:rPr>
          <w:lang w:eastAsia="uk-UA"/>
        </w:rPr>
        <w:t xml:space="preserve"> </w:t>
      </w:r>
      <w:r w:rsidR="00D035F3" w:rsidRPr="0069510C">
        <w:rPr>
          <w:lang w:eastAsia="uk-UA"/>
        </w:rPr>
        <w:t xml:space="preserve"> </w:t>
      </w:r>
      <w:r w:rsidR="0069510C" w:rsidRPr="0069510C">
        <w:rPr>
          <w:lang w:eastAsia="uk-UA"/>
        </w:rPr>
        <w:t xml:space="preserve">  </w:t>
      </w:r>
      <w:r w:rsidR="005C345B" w:rsidRPr="0069510C">
        <w:rPr>
          <w:lang w:eastAsia="uk-UA"/>
        </w:rPr>
        <w:t xml:space="preserve">Київ                                </w:t>
      </w:r>
      <w:r w:rsidR="00BB5E89" w:rsidRPr="0069510C">
        <w:rPr>
          <w:lang w:eastAsia="uk-UA"/>
        </w:rPr>
        <w:t xml:space="preserve">                   </w:t>
      </w:r>
      <w:r w:rsidR="0069510C" w:rsidRPr="0069510C">
        <w:rPr>
          <w:lang w:eastAsia="uk-UA"/>
        </w:rPr>
        <w:t xml:space="preserve">    </w:t>
      </w:r>
      <w:r w:rsidR="00A30236">
        <w:rPr>
          <w:lang w:eastAsia="uk-UA"/>
        </w:rPr>
        <w:t xml:space="preserve">  </w:t>
      </w:r>
      <w:r w:rsidR="00EF0F9B">
        <w:rPr>
          <w:lang w:eastAsia="uk-UA"/>
        </w:rPr>
        <w:t xml:space="preserve">  </w:t>
      </w:r>
      <w:r w:rsidR="0069510C" w:rsidRPr="0069510C">
        <w:rPr>
          <w:lang w:eastAsia="uk-UA"/>
        </w:rPr>
        <w:t xml:space="preserve">  </w:t>
      </w:r>
      <w:r w:rsidR="00A86899">
        <w:rPr>
          <w:lang w:eastAsia="uk-UA"/>
        </w:rPr>
        <w:t xml:space="preserve"> </w:t>
      </w:r>
      <w:r w:rsidR="00AD1270" w:rsidRPr="0069510C">
        <w:rPr>
          <w:lang w:eastAsia="uk-UA"/>
        </w:rPr>
        <w:t>№</w:t>
      </w:r>
      <w:r w:rsidR="00EF0F9B">
        <w:rPr>
          <w:lang w:eastAsia="uk-UA"/>
        </w:rPr>
        <w:t xml:space="preserve"> </w:t>
      </w:r>
      <w:r w:rsidR="00C571D3">
        <w:rPr>
          <w:lang w:val="ru-RU" w:eastAsia="uk-UA"/>
        </w:rPr>
        <w:t>201</w:t>
      </w:r>
      <w:r w:rsidR="005C345B" w:rsidRPr="0069510C">
        <w:rPr>
          <w:lang w:eastAsia="uk-UA"/>
        </w:rPr>
        <w:t>-р</w:t>
      </w:r>
    </w:p>
    <w:p w:rsidR="00137B2D" w:rsidRPr="00A6207C" w:rsidRDefault="00137B2D" w:rsidP="005C345B">
      <w:pPr>
        <w:rPr>
          <w:sz w:val="28"/>
          <w:szCs w:val="18"/>
        </w:rPr>
      </w:pPr>
    </w:p>
    <w:p w:rsidR="005C345B" w:rsidRPr="0069510C" w:rsidRDefault="005C345B" w:rsidP="005C345B">
      <w:pPr>
        <w:rPr>
          <w:szCs w:val="24"/>
        </w:rPr>
      </w:pPr>
      <w:r w:rsidRPr="0069510C">
        <w:rPr>
          <w:szCs w:val="24"/>
        </w:rPr>
        <w:t xml:space="preserve">Про надання дозволу </w:t>
      </w:r>
    </w:p>
    <w:p w:rsidR="005C345B" w:rsidRPr="0069510C" w:rsidRDefault="005C345B" w:rsidP="005C345B">
      <w:pPr>
        <w:rPr>
          <w:szCs w:val="24"/>
        </w:rPr>
      </w:pPr>
      <w:r w:rsidRPr="0069510C">
        <w:rPr>
          <w:szCs w:val="24"/>
        </w:rPr>
        <w:t>на концентрацію</w:t>
      </w:r>
    </w:p>
    <w:p w:rsidR="007531A1" w:rsidRPr="0069510C" w:rsidRDefault="007531A1" w:rsidP="00137B2D">
      <w:pPr>
        <w:jc w:val="both"/>
        <w:rPr>
          <w:spacing w:val="-4"/>
          <w:sz w:val="18"/>
          <w:szCs w:val="18"/>
        </w:rPr>
      </w:pPr>
    </w:p>
    <w:p w:rsidR="00EC6023" w:rsidRPr="00956593" w:rsidRDefault="00EC6023" w:rsidP="00137B2D">
      <w:pPr>
        <w:jc w:val="both"/>
        <w:rPr>
          <w:spacing w:val="-4"/>
          <w:sz w:val="10"/>
          <w:szCs w:val="18"/>
        </w:rPr>
      </w:pPr>
    </w:p>
    <w:p w:rsidR="00BB5E89" w:rsidRPr="0069510C" w:rsidRDefault="005C345B" w:rsidP="004D261C">
      <w:pPr>
        <w:ind w:firstLine="709"/>
        <w:jc w:val="both"/>
        <w:rPr>
          <w:szCs w:val="24"/>
        </w:rPr>
      </w:pPr>
      <w:r w:rsidRPr="0069510C">
        <w:rPr>
          <w:spacing w:val="-4"/>
          <w:szCs w:val="24"/>
        </w:rPr>
        <w:t xml:space="preserve">Антимонопольний комітет України, розглянувши </w:t>
      </w:r>
      <w:r w:rsidRPr="0069510C">
        <w:rPr>
          <w:szCs w:val="24"/>
        </w:rPr>
        <w:t>заяву уповноважен</w:t>
      </w:r>
      <w:r w:rsidR="00BB5E89" w:rsidRPr="0069510C">
        <w:rPr>
          <w:szCs w:val="24"/>
        </w:rPr>
        <w:t>их</w:t>
      </w:r>
      <w:r w:rsidRPr="0069510C">
        <w:rPr>
          <w:szCs w:val="24"/>
        </w:rPr>
        <w:t xml:space="preserve"> представник</w:t>
      </w:r>
      <w:r w:rsidR="00BB5E89" w:rsidRPr="0069510C">
        <w:rPr>
          <w:szCs w:val="24"/>
        </w:rPr>
        <w:t xml:space="preserve">ів компаній </w:t>
      </w:r>
      <w:r w:rsidR="004D261C" w:rsidRPr="003B2D8F">
        <w:rPr>
          <w:szCs w:val="24"/>
        </w:rPr>
        <w:t>«</w:t>
      </w:r>
      <w:proofErr w:type="spellStart"/>
      <w:r w:rsidR="004D261C">
        <w:rPr>
          <w:szCs w:val="24"/>
          <w:lang w:val="en-US"/>
        </w:rPr>
        <w:t>Elementum</w:t>
      </w:r>
      <w:proofErr w:type="spellEnd"/>
      <w:r w:rsidR="004D261C" w:rsidRPr="00AF2BCA">
        <w:rPr>
          <w:szCs w:val="24"/>
        </w:rPr>
        <w:t xml:space="preserve"> </w:t>
      </w:r>
      <w:r w:rsidR="004D261C">
        <w:rPr>
          <w:szCs w:val="24"/>
          <w:lang w:val="en-US"/>
        </w:rPr>
        <w:t>Energy</w:t>
      </w:r>
      <w:r w:rsidR="004D261C" w:rsidRPr="00AF30B4">
        <w:rPr>
          <w:szCs w:val="24"/>
        </w:rPr>
        <w:t xml:space="preserve"> </w:t>
      </w:r>
      <w:r w:rsidR="004D261C">
        <w:rPr>
          <w:szCs w:val="24"/>
          <w:lang w:val="en-US"/>
        </w:rPr>
        <w:t>Limited</w:t>
      </w:r>
      <w:r w:rsidR="00C571D3">
        <w:rPr>
          <w:szCs w:val="24"/>
        </w:rPr>
        <w:t>»</w:t>
      </w:r>
      <w:r w:rsidR="004D261C" w:rsidRPr="003B2D8F">
        <w:rPr>
          <w:szCs w:val="24"/>
        </w:rPr>
        <w:t xml:space="preserve"> (м. </w:t>
      </w:r>
      <w:r w:rsidR="004D261C">
        <w:rPr>
          <w:szCs w:val="24"/>
        </w:rPr>
        <w:t>Лондон</w:t>
      </w:r>
      <w:r w:rsidR="004D261C" w:rsidRPr="003B2D8F">
        <w:rPr>
          <w:szCs w:val="24"/>
        </w:rPr>
        <w:t xml:space="preserve">, </w:t>
      </w:r>
      <w:r w:rsidR="004D261C">
        <w:rPr>
          <w:szCs w:val="24"/>
        </w:rPr>
        <w:t>Англія</w:t>
      </w:r>
      <w:r w:rsidR="004D261C" w:rsidRPr="003B2D8F">
        <w:rPr>
          <w:szCs w:val="24"/>
        </w:rPr>
        <w:t>) та «</w:t>
      </w:r>
      <w:proofErr w:type="spellStart"/>
      <w:r w:rsidR="004D261C" w:rsidRPr="003B2D8F">
        <w:rPr>
          <w:szCs w:val="24"/>
          <w:lang w:val="en-US"/>
        </w:rPr>
        <w:t>Volterra</w:t>
      </w:r>
      <w:proofErr w:type="spellEnd"/>
      <w:r w:rsidR="004D261C" w:rsidRPr="003B2D8F">
        <w:rPr>
          <w:szCs w:val="24"/>
        </w:rPr>
        <w:t xml:space="preserve"> </w:t>
      </w:r>
      <w:r w:rsidR="004D261C" w:rsidRPr="003B2D8F">
        <w:rPr>
          <w:szCs w:val="24"/>
          <w:lang w:val="en-US"/>
        </w:rPr>
        <w:t>Energy</w:t>
      </w:r>
      <w:r w:rsidR="004D261C" w:rsidRPr="003B2D8F">
        <w:rPr>
          <w:szCs w:val="24"/>
        </w:rPr>
        <w:t xml:space="preserve"> </w:t>
      </w:r>
      <w:r w:rsidR="004D261C" w:rsidRPr="003B2D8F">
        <w:rPr>
          <w:szCs w:val="24"/>
          <w:lang w:val="en-US"/>
        </w:rPr>
        <w:t>Group</w:t>
      </w:r>
      <w:r w:rsidR="004D261C" w:rsidRPr="003B2D8F">
        <w:rPr>
          <w:szCs w:val="24"/>
        </w:rPr>
        <w:t xml:space="preserve"> </w:t>
      </w:r>
      <w:r w:rsidR="004D261C" w:rsidRPr="003B2D8F">
        <w:rPr>
          <w:szCs w:val="24"/>
          <w:lang w:val="en-US"/>
        </w:rPr>
        <w:t>Ltd</w:t>
      </w:r>
      <w:r w:rsidR="004D261C" w:rsidRPr="003B2D8F">
        <w:rPr>
          <w:szCs w:val="24"/>
        </w:rPr>
        <w:t>» (</w:t>
      </w:r>
      <w:proofErr w:type="spellStart"/>
      <w:r w:rsidR="004D261C" w:rsidRPr="003B2D8F">
        <w:rPr>
          <w:szCs w:val="24"/>
        </w:rPr>
        <w:t>м. Ліма</w:t>
      </w:r>
      <w:proofErr w:type="spellEnd"/>
      <w:r w:rsidR="004D261C" w:rsidRPr="003B2D8F">
        <w:rPr>
          <w:szCs w:val="24"/>
        </w:rPr>
        <w:t>сол, Кіпр)</w:t>
      </w:r>
      <w:r w:rsidR="00AE2C7F" w:rsidRPr="00AE2C7F">
        <w:rPr>
          <w:szCs w:val="24"/>
        </w:rPr>
        <w:t xml:space="preserve"> про надання </w:t>
      </w:r>
      <w:r w:rsidR="004D261C" w:rsidRPr="003B2D8F">
        <w:rPr>
          <w:szCs w:val="24"/>
        </w:rPr>
        <w:t>дозволу компанії «</w:t>
      </w:r>
      <w:proofErr w:type="spellStart"/>
      <w:r w:rsidR="004D261C">
        <w:rPr>
          <w:szCs w:val="24"/>
          <w:lang w:val="en-US"/>
        </w:rPr>
        <w:t>Elementum</w:t>
      </w:r>
      <w:proofErr w:type="spellEnd"/>
      <w:r w:rsidR="004D261C" w:rsidRPr="00AF2BCA">
        <w:rPr>
          <w:szCs w:val="24"/>
        </w:rPr>
        <w:t xml:space="preserve"> </w:t>
      </w:r>
      <w:r w:rsidR="004D261C">
        <w:rPr>
          <w:szCs w:val="24"/>
          <w:lang w:val="en-US"/>
        </w:rPr>
        <w:t>Energy</w:t>
      </w:r>
      <w:r w:rsidR="004D261C" w:rsidRPr="00AF30B4">
        <w:rPr>
          <w:szCs w:val="24"/>
        </w:rPr>
        <w:t xml:space="preserve"> </w:t>
      </w:r>
      <w:r w:rsidR="004D261C">
        <w:rPr>
          <w:szCs w:val="24"/>
          <w:lang w:val="en-US"/>
        </w:rPr>
        <w:t>Limited</w:t>
      </w:r>
      <w:r w:rsidR="004D261C" w:rsidRPr="003B2D8F">
        <w:rPr>
          <w:szCs w:val="24"/>
        </w:rPr>
        <w:t xml:space="preserve">» </w:t>
      </w:r>
      <w:r w:rsidR="004D261C">
        <w:rPr>
          <w:szCs w:val="24"/>
        </w:rPr>
        <w:t xml:space="preserve">на набуття одноосібного контролю над компанією </w:t>
      </w:r>
      <w:proofErr w:type="spellStart"/>
      <w:r w:rsidR="004D261C">
        <w:rPr>
          <w:szCs w:val="24"/>
        </w:rPr>
        <w:t>«</w:t>
      </w:r>
      <w:r w:rsidR="004D261C" w:rsidRPr="00AF30B4">
        <w:rPr>
          <w:szCs w:val="24"/>
        </w:rPr>
        <w:t>Reteria In</w:t>
      </w:r>
      <w:proofErr w:type="spellEnd"/>
      <w:r w:rsidR="004D261C" w:rsidRPr="00AF30B4">
        <w:rPr>
          <w:szCs w:val="24"/>
        </w:rPr>
        <w:t xml:space="preserve">vestments </w:t>
      </w:r>
      <w:proofErr w:type="spellStart"/>
      <w:r w:rsidR="004D261C" w:rsidRPr="00AF30B4">
        <w:rPr>
          <w:szCs w:val="24"/>
        </w:rPr>
        <w:t>Limited</w:t>
      </w:r>
      <w:proofErr w:type="spellEnd"/>
      <w:r w:rsidR="004D261C">
        <w:rPr>
          <w:szCs w:val="24"/>
        </w:rPr>
        <w:t>» (м. Нікосія, Кіпр)</w:t>
      </w:r>
      <w:r w:rsidR="00FD5AEC" w:rsidRPr="0069510C">
        <w:rPr>
          <w:szCs w:val="24"/>
        </w:rPr>
        <w:t>,</w:t>
      </w:r>
    </w:p>
    <w:p w:rsidR="005C345B" w:rsidRPr="0069510C" w:rsidRDefault="005C345B" w:rsidP="005C345B">
      <w:pPr>
        <w:ind w:firstLine="600"/>
        <w:jc w:val="center"/>
        <w:rPr>
          <w:sz w:val="18"/>
          <w:szCs w:val="18"/>
        </w:rPr>
      </w:pPr>
    </w:p>
    <w:p w:rsidR="005C345B" w:rsidRPr="0069510C" w:rsidRDefault="005C345B" w:rsidP="00622EB6">
      <w:pPr>
        <w:jc w:val="center"/>
        <w:rPr>
          <w:szCs w:val="24"/>
        </w:rPr>
      </w:pPr>
      <w:r w:rsidRPr="0069510C">
        <w:rPr>
          <w:szCs w:val="24"/>
        </w:rPr>
        <w:t>ВСТАНОВИВ:</w:t>
      </w:r>
    </w:p>
    <w:p w:rsidR="005C345B" w:rsidRPr="0069510C" w:rsidRDefault="005C345B" w:rsidP="005C345B">
      <w:pPr>
        <w:ind w:firstLine="600"/>
        <w:jc w:val="center"/>
        <w:rPr>
          <w:sz w:val="18"/>
          <w:szCs w:val="18"/>
        </w:rPr>
      </w:pPr>
    </w:p>
    <w:p w:rsidR="004D261C" w:rsidRPr="00AF30B4" w:rsidRDefault="00AE2C7F" w:rsidP="004D261C">
      <w:pPr>
        <w:ind w:firstLine="709"/>
        <w:jc w:val="both"/>
        <w:rPr>
          <w:szCs w:val="24"/>
        </w:rPr>
      </w:pPr>
      <w:r w:rsidRPr="00AE2C7F">
        <w:rPr>
          <w:szCs w:val="24"/>
        </w:rPr>
        <w:t xml:space="preserve">Концентрація полягає </w:t>
      </w:r>
      <w:r w:rsidR="00956593">
        <w:rPr>
          <w:szCs w:val="24"/>
        </w:rPr>
        <w:t>в</w:t>
      </w:r>
      <w:r w:rsidRPr="00AE2C7F">
        <w:rPr>
          <w:szCs w:val="24"/>
        </w:rPr>
        <w:t xml:space="preserve"> </w:t>
      </w:r>
      <w:r w:rsidR="004D261C">
        <w:rPr>
          <w:szCs w:val="24"/>
        </w:rPr>
        <w:t>набутті</w:t>
      </w:r>
      <w:r w:rsidRPr="00AE2C7F">
        <w:rPr>
          <w:szCs w:val="24"/>
        </w:rPr>
        <w:t xml:space="preserve"> компанією «</w:t>
      </w:r>
      <w:proofErr w:type="spellStart"/>
      <w:r w:rsidR="004D261C">
        <w:rPr>
          <w:szCs w:val="24"/>
          <w:lang w:val="en-US"/>
        </w:rPr>
        <w:t>Elementum</w:t>
      </w:r>
      <w:proofErr w:type="spellEnd"/>
      <w:r w:rsidR="004D261C" w:rsidRPr="00AF2BCA">
        <w:rPr>
          <w:szCs w:val="24"/>
        </w:rPr>
        <w:t xml:space="preserve"> </w:t>
      </w:r>
      <w:r w:rsidR="004D261C">
        <w:rPr>
          <w:szCs w:val="24"/>
          <w:lang w:val="en-US"/>
        </w:rPr>
        <w:t>Energy</w:t>
      </w:r>
      <w:r w:rsidR="004D261C" w:rsidRPr="00AF30B4">
        <w:rPr>
          <w:szCs w:val="24"/>
        </w:rPr>
        <w:t xml:space="preserve"> </w:t>
      </w:r>
      <w:r w:rsidR="004D261C">
        <w:rPr>
          <w:szCs w:val="24"/>
          <w:lang w:val="en-US"/>
        </w:rPr>
        <w:t>Limited</w:t>
      </w:r>
      <w:r w:rsidRPr="00AE2C7F">
        <w:rPr>
          <w:szCs w:val="24"/>
        </w:rPr>
        <w:t xml:space="preserve">» </w:t>
      </w:r>
      <w:r w:rsidR="004D261C">
        <w:rPr>
          <w:szCs w:val="24"/>
        </w:rPr>
        <w:t xml:space="preserve">одноосібного контролю над компанією </w:t>
      </w:r>
      <w:proofErr w:type="spellStart"/>
      <w:r w:rsidR="004D261C">
        <w:rPr>
          <w:szCs w:val="24"/>
        </w:rPr>
        <w:t>«</w:t>
      </w:r>
      <w:r w:rsidR="004D261C" w:rsidRPr="00AF30B4">
        <w:rPr>
          <w:szCs w:val="24"/>
        </w:rPr>
        <w:t>Reteria In</w:t>
      </w:r>
      <w:proofErr w:type="spellEnd"/>
      <w:r w:rsidR="004D261C" w:rsidRPr="00AF30B4">
        <w:rPr>
          <w:szCs w:val="24"/>
        </w:rPr>
        <w:t xml:space="preserve">vestments </w:t>
      </w:r>
      <w:proofErr w:type="spellStart"/>
      <w:r w:rsidR="004D261C" w:rsidRPr="00AF30B4">
        <w:rPr>
          <w:szCs w:val="24"/>
        </w:rPr>
        <w:t>Limited</w:t>
      </w:r>
      <w:proofErr w:type="spellEnd"/>
      <w:r w:rsidR="004D261C">
        <w:rPr>
          <w:szCs w:val="24"/>
        </w:rPr>
        <w:t>»</w:t>
      </w:r>
      <w:r w:rsidR="004D261C" w:rsidRPr="00AF30B4">
        <w:rPr>
          <w:szCs w:val="24"/>
        </w:rPr>
        <w:t xml:space="preserve"> (м. Нікосія, Кіпр).</w:t>
      </w:r>
    </w:p>
    <w:p w:rsidR="004D261C" w:rsidRDefault="004D261C" w:rsidP="0047686D">
      <w:pPr>
        <w:ind w:firstLine="720"/>
        <w:jc w:val="both"/>
        <w:rPr>
          <w:szCs w:val="24"/>
        </w:rPr>
      </w:pPr>
    </w:p>
    <w:p w:rsidR="00137B2D" w:rsidRPr="0069510C" w:rsidRDefault="005C345B" w:rsidP="0047686D">
      <w:pPr>
        <w:ind w:firstLine="720"/>
        <w:jc w:val="both"/>
        <w:rPr>
          <w:szCs w:val="24"/>
        </w:rPr>
      </w:pPr>
      <w:r w:rsidRPr="0069510C">
        <w:rPr>
          <w:szCs w:val="24"/>
        </w:rPr>
        <w:t>За інформацією заявників</w:t>
      </w:r>
      <w:r w:rsidR="00A8607F" w:rsidRPr="0069510C">
        <w:rPr>
          <w:szCs w:val="24"/>
        </w:rPr>
        <w:t>:</w:t>
      </w:r>
    </w:p>
    <w:p w:rsidR="008901C4" w:rsidRPr="0069510C" w:rsidRDefault="00FD5AEC" w:rsidP="00FD5AEC">
      <w:pPr>
        <w:ind w:firstLine="720"/>
        <w:jc w:val="both"/>
        <w:rPr>
          <w:szCs w:val="24"/>
        </w:rPr>
      </w:pPr>
      <w:r w:rsidRPr="0069510C">
        <w:rPr>
          <w:szCs w:val="24"/>
        </w:rPr>
        <w:t>сукупна частка учасників концентрації на одному і тому самому т</w:t>
      </w:r>
      <w:r w:rsidR="00C571D3">
        <w:rPr>
          <w:szCs w:val="24"/>
        </w:rPr>
        <w:t xml:space="preserve">оварному ринку не перевищує </w:t>
      </w:r>
      <w:r w:rsidRPr="0069510C">
        <w:rPr>
          <w:szCs w:val="24"/>
        </w:rPr>
        <w:t>15 відсотків.</w:t>
      </w:r>
    </w:p>
    <w:p w:rsidR="00FD5AEC" w:rsidRPr="00956593" w:rsidRDefault="00FD5AEC" w:rsidP="00FD5AEC">
      <w:pPr>
        <w:ind w:firstLine="720"/>
        <w:jc w:val="both"/>
        <w:rPr>
          <w:sz w:val="22"/>
          <w:szCs w:val="24"/>
        </w:rPr>
      </w:pPr>
    </w:p>
    <w:p w:rsidR="00FD5AEC" w:rsidRPr="00956593" w:rsidRDefault="00FD5AEC" w:rsidP="00FD5AEC">
      <w:pPr>
        <w:ind w:firstLine="720"/>
        <w:jc w:val="both"/>
        <w:rPr>
          <w:sz w:val="8"/>
          <w:szCs w:val="24"/>
        </w:rPr>
      </w:pPr>
    </w:p>
    <w:p w:rsidR="005C345B" w:rsidRPr="0069510C" w:rsidRDefault="005C345B" w:rsidP="005C345B">
      <w:pPr>
        <w:ind w:firstLine="720"/>
        <w:jc w:val="both"/>
        <w:rPr>
          <w:szCs w:val="24"/>
        </w:rPr>
      </w:pPr>
      <w:r w:rsidRPr="0069510C"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137B2D" w:rsidRPr="0069510C" w:rsidRDefault="00137B2D" w:rsidP="005C345B">
      <w:pPr>
        <w:ind w:firstLine="709"/>
        <w:jc w:val="both"/>
        <w:rPr>
          <w:color w:val="000000"/>
          <w:szCs w:val="24"/>
        </w:rPr>
      </w:pPr>
    </w:p>
    <w:p w:rsidR="005C345B" w:rsidRPr="0069510C" w:rsidRDefault="005C345B" w:rsidP="005C345B">
      <w:pPr>
        <w:ind w:firstLine="709"/>
        <w:jc w:val="both"/>
      </w:pPr>
      <w:r w:rsidRPr="0069510C">
        <w:rPr>
          <w:color w:val="000000"/>
          <w:szCs w:val="24"/>
        </w:rPr>
        <w:t xml:space="preserve">Враховуючи викладене, керуючись статтею 7 Закону України «Про Антимонопольний комітет України», статтями 25 і 27  Закону України «Про захист економічної конкуренції» та </w:t>
      </w:r>
      <w:r w:rsidRPr="0069510C"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 w:rsidRPr="0069510C">
        <w:rPr>
          <w:color w:val="000000"/>
          <w:szCs w:val="24"/>
        </w:rPr>
        <w:t>, Антимонопольний комітет України</w:t>
      </w:r>
    </w:p>
    <w:p w:rsidR="00950EAD" w:rsidRPr="0069510C" w:rsidRDefault="00950EAD" w:rsidP="005C345B">
      <w:pPr>
        <w:ind w:firstLine="600"/>
        <w:jc w:val="both"/>
        <w:rPr>
          <w:spacing w:val="-4"/>
          <w:sz w:val="18"/>
          <w:szCs w:val="18"/>
        </w:rPr>
      </w:pPr>
    </w:p>
    <w:p w:rsidR="005C345B" w:rsidRPr="0069510C" w:rsidRDefault="005C345B" w:rsidP="00622EB6">
      <w:pPr>
        <w:jc w:val="center"/>
        <w:rPr>
          <w:szCs w:val="24"/>
        </w:rPr>
      </w:pPr>
      <w:r w:rsidRPr="0069510C">
        <w:rPr>
          <w:szCs w:val="24"/>
        </w:rPr>
        <w:t>ПОСТАНОВИВ:</w:t>
      </w:r>
    </w:p>
    <w:p w:rsidR="005C345B" w:rsidRPr="0069510C" w:rsidRDefault="005C345B" w:rsidP="005C345B">
      <w:pPr>
        <w:ind w:firstLine="600"/>
        <w:jc w:val="center"/>
        <w:rPr>
          <w:sz w:val="18"/>
          <w:szCs w:val="18"/>
        </w:rPr>
      </w:pPr>
    </w:p>
    <w:p w:rsidR="00AE2C7F" w:rsidRPr="00AE2C7F" w:rsidRDefault="00AE2C7F" w:rsidP="00AE2C7F">
      <w:pPr>
        <w:ind w:firstLine="720"/>
        <w:jc w:val="both"/>
        <w:rPr>
          <w:szCs w:val="24"/>
        </w:rPr>
      </w:pPr>
      <w:r w:rsidRPr="00AE2C7F">
        <w:rPr>
          <w:szCs w:val="24"/>
        </w:rPr>
        <w:t xml:space="preserve">Надати дозвіл компанії </w:t>
      </w:r>
      <w:r w:rsidR="004D261C" w:rsidRPr="004D261C">
        <w:rPr>
          <w:szCs w:val="24"/>
        </w:rPr>
        <w:t>«</w:t>
      </w:r>
      <w:proofErr w:type="spellStart"/>
      <w:r w:rsidR="004D261C" w:rsidRPr="004D261C">
        <w:rPr>
          <w:szCs w:val="24"/>
        </w:rPr>
        <w:t>Elementum</w:t>
      </w:r>
      <w:proofErr w:type="spellEnd"/>
      <w:r w:rsidR="004D261C" w:rsidRPr="004D261C">
        <w:rPr>
          <w:szCs w:val="24"/>
        </w:rPr>
        <w:t xml:space="preserve"> </w:t>
      </w:r>
      <w:proofErr w:type="spellStart"/>
      <w:r w:rsidR="004D261C" w:rsidRPr="004D261C">
        <w:rPr>
          <w:szCs w:val="24"/>
        </w:rPr>
        <w:t>Energy</w:t>
      </w:r>
      <w:proofErr w:type="spellEnd"/>
      <w:r w:rsidR="004D261C" w:rsidRPr="004D261C">
        <w:rPr>
          <w:szCs w:val="24"/>
        </w:rPr>
        <w:t xml:space="preserve"> </w:t>
      </w:r>
      <w:proofErr w:type="spellStart"/>
      <w:r w:rsidR="004D261C" w:rsidRPr="004D261C">
        <w:rPr>
          <w:szCs w:val="24"/>
        </w:rPr>
        <w:t>Limited</w:t>
      </w:r>
      <w:proofErr w:type="spellEnd"/>
      <w:r w:rsidR="004D261C" w:rsidRPr="004D261C">
        <w:rPr>
          <w:szCs w:val="24"/>
        </w:rPr>
        <w:t>»  (м. Лондон, Англія)</w:t>
      </w:r>
      <w:r w:rsidR="004D261C">
        <w:rPr>
          <w:szCs w:val="24"/>
        </w:rPr>
        <w:t xml:space="preserve"> </w:t>
      </w:r>
      <w:r w:rsidR="004D261C" w:rsidRPr="004D261C">
        <w:rPr>
          <w:szCs w:val="24"/>
        </w:rPr>
        <w:t>на набуття одноосібного контролю над компанією «</w:t>
      </w:r>
      <w:proofErr w:type="spellStart"/>
      <w:r w:rsidR="004D261C" w:rsidRPr="004D261C">
        <w:rPr>
          <w:szCs w:val="24"/>
        </w:rPr>
        <w:t>Reteria</w:t>
      </w:r>
      <w:proofErr w:type="spellEnd"/>
      <w:r w:rsidR="004D261C" w:rsidRPr="004D261C">
        <w:rPr>
          <w:szCs w:val="24"/>
        </w:rPr>
        <w:t xml:space="preserve"> </w:t>
      </w:r>
      <w:proofErr w:type="spellStart"/>
      <w:r w:rsidR="004D261C" w:rsidRPr="004D261C">
        <w:rPr>
          <w:szCs w:val="24"/>
        </w:rPr>
        <w:t>Investments</w:t>
      </w:r>
      <w:proofErr w:type="spellEnd"/>
      <w:r w:rsidR="004D261C" w:rsidRPr="004D261C">
        <w:rPr>
          <w:szCs w:val="24"/>
        </w:rPr>
        <w:t xml:space="preserve"> </w:t>
      </w:r>
      <w:proofErr w:type="spellStart"/>
      <w:r w:rsidR="004D261C" w:rsidRPr="004D261C">
        <w:rPr>
          <w:szCs w:val="24"/>
        </w:rPr>
        <w:t>Limited</w:t>
      </w:r>
      <w:proofErr w:type="spellEnd"/>
      <w:r w:rsidR="004D261C" w:rsidRPr="004D261C">
        <w:rPr>
          <w:szCs w:val="24"/>
        </w:rPr>
        <w:t>» (м. Нікосія, Кіпр).</w:t>
      </w:r>
    </w:p>
    <w:p w:rsidR="00B15CD6" w:rsidRDefault="00B15CD6" w:rsidP="005C345B">
      <w:pPr>
        <w:tabs>
          <w:tab w:val="left" w:pos="8820"/>
        </w:tabs>
        <w:jc w:val="both"/>
        <w:rPr>
          <w:sz w:val="41"/>
          <w:szCs w:val="41"/>
        </w:rPr>
      </w:pPr>
    </w:p>
    <w:p w:rsidR="004D261C" w:rsidRPr="004D261C" w:rsidRDefault="004D261C" w:rsidP="005C345B">
      <w:pPr>
        <w:tabs>
          <w:tab w:val="left" w:pos="8820"/>
        </w:tabs>
        <w:jc w:val="both"/>
        <w:rPr>
          <w:szCs w:val="41"/>
        </w:rPr>
      </w:pPr>
    </w:p>
    <w:p w:rsidR="00C85E1D" w:rsidRPr="0069510C" w:rsidRDefault="001B4100" w:rsidP="003A0B75">
      <w:pPr>
        <w:rPr>
          <w:szCs w:val="24"/>
        </w:rPr>
      </w:pPr>
      <w:r w:rsidRPr="0069510C">
        <w:t>Голова</w:t>
      </w:r>
      <w:r w:rsidR="00046571" w:rsidRPr="0069510C">
        <w:t xml:space="preserve"> Комітету                                                                                  </w:t>
      </w:r>
      <w:r w:rsidR="003A0B75">
        <w:t xml:space="preserve">             </w:t>
      </w:r>
      <w:r w:rsidR="00046571" w:rsidRPr="0069510C">
        <w:t xml:space="preserve">  </w:t>
      </w:r>
      <w:r w:rsidRPr="0069510C">
        <w:t>Ю</w:t>
      </w:r>
      <w:r w:rsidR="00046571" w:rsidRPr="0069510C">
        <w:t xml:space="preserve">. </w:t>
      </w:r>
      <w:r w:rsidRPr="0069510C">
        <w:t>ТЕРЕНТЬЄВ</w:t>
      </w:r>
    </w:p>
    <w:sectPr w:rsidR="00C85E1D" w:rsidRPr="0069510C" w:rsidSect="00C571D3">
      <w:head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C87" w:rsidRDefault="00AD4C87" w:rsidP="0027733F">
      <w:r>
        <w:separator/>
      </w:r>
    </w:p>
  </w:endnote>
  <w:endnote w:type="continuationSeparator" w:id="0">
    <w:p w:rsidR="00AD4C87" w:rsidRDefault="00AD4C87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C87" w:rsidRDefault="00AD4C87" w:rsidP="0027733F">
      <w:r>
        <w:separator/>
      </w:r>
    </w:p>
  </w:footnote>
  <w:footnote w:type="continuationSeparator" w:id="0">
    <w:p w:rsidR="00AD4C87" w:rsidRDefault="00AD4C87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3448659"/>
      <w:docPartObj>
        <w:docPartGallery w:val="Page Numbers (Top of Page)"/>
        <w:docPartUnique/>
      </w:docPartObj>
    </w:sdtPr>
    <w:sdtEndPr/>
    <w:sdtContent>
      <w:p w:rsidR="00A30236" w:rsidRDefault="00A302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61C" w:rsidRPr="004D261C">
          <w:rPr>
            <w:noProof/>
            <w:lang w:val="ru-RU"/>
          </w:rPr>
          <w:t>2</w:t>
        </w:r>
        <w:r>
          <w:fldChar w:fldCharType="end"/>
        </w:r>
      </w:p>
    </w:sdtContent>
  </w:sdt>
  <w:p w:rsidR="00A30236" w:rsidRPr="008330EC" w:rsidRDefault="00A30236" w:rsidP="008330EC">
    <w:pPr>
      <w:pStyle w:val="a3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75B02289"/>
    <w:multiLevelType w:val="hybridMultilevel"/>
    <w:tmpl w:val="DAD6F5E8"/>
    <w:lvl w:ilvl="0" w:tplc="7C2060B8">
      <w:start w:val="29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3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3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1DFC"/>
    <w:rsid w:val="0000272B"/>
    <w:rsid w:val="00002952"/>
    <w:rsid w:val="000029CC"/>
    <w:rsid w:val="00003FB9"/>
    <w:rsid w:val="00005359"/>
    <w:rsid w:val="00007F98"/>
    <w:rsid w:val="000110EE"/>
    <w:rsid w:val="0001119A"/>
    <w:rsid w:val="00012C40"/>
    <w:rsid w:val="00013E92"/>
    <w:rsid w:val="00014517"/>
    <w:rsid w:val="00014D6A"/>
    <w:rsid w:val="0001558F"/>
    <w:rsid w:val="00020B28"/>
    <w:rsid w:val="00023DC8"/>
    <w:rsid w:val="00024C4C"/>
    <w:rsid w:val="000250DA"/>
    <w:rsid w:val="00025116"/>
    <w:rsid w:val="0003517C"/>
    <w:rsid w:val="00040F80"/>
    <w:rsid w:val="00046571"/>
    <w:rsid w:val="00046A64"/>
    <w:rsid w:val="00046E30"/>
    <w:rsid w:val="00050709"/>
    <w:rsid w:val="0005233A"/>
    <w:rsid w:val="00052A6A"/>
    <w:rsid w:val="00053106"/>
    <w:rsid w:val="0005479C"/>
    <w:rsid w:val="00055ED5"/>
    <w:rsid w:val="00056CE3"/>
    <w:rsid w:val="00066115"/>
    <w:rsid w:val="000675B8"/>
    <w:rsid w:val="00071B1F"/>
    <w:rsid w:val="00075DC8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2F54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5E94"/>
    <w:rsid w:val="00117573"/>
    <w:rsid w:val="00117951"/>
    <w:rsid w:val="001210E7"/>
    <w:rsid w:val="00121BB8"/>
    <w:rsid w:val="001229B2"/>
    <w:rsid w:val="001239B1"/>
    <w:rsid w:val="00124E3A"/>
    <w:rsid w:val="001279B2"/>
    <w:rsid w:val="00127DC2"/>
    <w:rsid w:val="00132578"/>
    <w:rsid w:val="00137B2D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E02"/>
    <w:rsid w:val="00171013"/>
    <w:rsid w:val="00173065"/>
    <w:rsid w:val="00173406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100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E1378"/>
    <w:rsid w:val="001E283A"/>
    <w:rsid w:val="001E5C34"/>
    <w:rsid w:val="001F1757"/>
    <w:rsid w:val="001F3448"/>
    <w:rsid w:val="001F4791"/>
    <w:rsid w:val="001F6167"/>
    <w:rsid w:val="001F64F9"/>
    <w:rsid w:val="0020484C"/>
    <w:rsid w:val="002145D6"/>
    <w:rsid w:val="00215F25"/>
    <w:rsid w:val="00222552"/>
    <w:rsid w:val="00222CE6"/>
    <w:rsid w:val="00227AF1"/>
    <w:rsid w:val="002307DA"/>
    <w:rsid w:val="002349A4"/>
    <w:rsid w:val="00234B10"/>
    <w:rsid w:val="00240483"/>
    <w:rsid w:val="00240E55"/>
    <w:rsid w:val="00242E42"/>
    <w:rsid w:val="00251CE7"/>
    <w:rsid w:val="002544B9"/>
    <w:rsid w:val="002547F5"/>
    <w:rsid w:val="00255A81"/>
    <w:rsid w:val="002567D3"/>
    <w:rsid w:val="00264AD3"/>
    <w:rsid w:val="002668BF"/>
    <w:rsid w:val="002671BA"/>
    <w:rsid w:val="002673B1"/>
    <w:rsid w:val="00271B91"/>
    <w:rsid w:val="002753CB"/>
    <w:rsid w:val="0027733F"/>
    <w:rsid w:val="002779E7"/>
    <w:rsid w:val="0028425F"/>
    <w:rsid w:val="00285AEB"/>
    <w:rsid w:val="00285F01"/>
    <w:rsid w:val="002914BC"/>
    <w:rsid w:val="00292D6D"/>
    <w:rsid w:val="00294502"/>
    <w:rsid w:val="00294D4F"/>
    <w:rsid w:val="00297422"/>
    <w:rsid w:val="002A13D4"/>
    <w:rsid w:val="002A706C"/>
    <w:rsid w:val="002B1987"/>
    <w:rsid w:val="002B4238"/>
    <w:rsid w:val="002B4494"/>
    <w:rsid w:val="002C29E7"/>
    <w:rsid w:val="002C74FF"/>
    <w:rsid w:val="002C78A5"/>
    <w:rsid w:val="002D3AB1"/>
    <w:rsid w:val="002D3ABD"/>
    <w:rsid w:val="002D4D4C"/>
    <w:rsid w:val="002D4D8F"/>
    <w:rsid w:val="002E3448"/>
    <w:rsid w:val="002E3FF9"/>
    <w:rsid w:val="002E5464"/>
    <w:rsid w:val="002E66FE"/>
    <w:rsid w:val="002F0449"/>
    <w:rsid w:val="002F2BF6"/>
    <w:rsid w:val="002F6D33"/>
    <w:rsid w:val="00301DE2"/>
    <w:rsid w:val="00302765"/>
    <w:rsid w:val="00306BB0"/>
    <w:rsid w:val="00314B5C"/>
    <w:rsid w:val="0032207C"/>
    <w:rsid w:val="00323104"/>
    <w:rsid w:val="00326CB0"/>
    <w:rsid w:val="00331E2E"/>
    <w:rsid w:val="003358BA"/>
    <w:rsid w:val="0033756D"/>
    <w:rsid w:val="003415D8"/>
    <w:rsid w:val="0034182D"/>
    <w:rsid w:val="00341972"/>
    <w:rsid w:val="00341D96"/>
    <w:rsid w:val="00344B73"/>
    <w:rsid w:val="00350466"/>
    <w:rsid w:val="00353A25"/>
    <w:rsid w:val="00354373"/>
    <w:rsid w:val="00357EAF"/>
    <w:rsid w:val="003624EC"/>
    <w:rsid w:val="00362976"/>
    <w:rsid w:val="00364F9C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A0B75"/>
    <w:rsid w:val="003B180C"/>
    <w:rsid w:val="003B27A2"/>
    <w:rsid w:val="003C0CFC"/>
    <w:rsid w:val="003C1C1C"/>
    <w:rsid w:val="003C325A"/>
    <w:rsid w:val="003C3923"/>
    <w:rsid w:val="003C3B44"/>
    <w:rsid w:val="003C43BA"/>
    <w:rsid w:val="003C5A7C"/>
    <w:rsid w:val="003C63C8"/>
    <w:rsid w:val="003C63E9"/>
    <w:rsid w:val="003D3EAE"/>
    <w:rsid w:val="003D7F5D"/>
    <w:rsid w:val="003E1413"/>
    <w:rsid w:val="003E27BD"/>
    <w:rsid w:val="003E54C8"/>
    <w:rsid w:val="003F7F26"/>
    <w:rsid w:val="004028F9"/>
    <w:rsid w:val="00402D79"/>
    <w:rsid w:val="004038D7"/>
    <w:rsid w:val="00411D23"/>
    <w:rsid w:val="00414B4A"/>
    <w:rsid w:val="0041675D"/>
    <w:rsid w:val="004167B9"/>
    <w:rsid w:val="00416DF0"/>
    <w:rsid w:val="00420717"/>
    <w:rsid w:val="0042168A"/>
    <w:rsid w:val="00421E08"/>
    <w:rsid w:val="00422C72"/>
    <w:rsid w:val="00425A69"/>
    <w:rsid w:val="00427683"/>
    <w:rsid w:val="00427BE8"/>
    <w:rsid w:val="0043216B"/>
    <w:rsid w:val="00442103"/>
    <w:rsid w:val="004513ED"/>
    <w:rsid w:val="0045267A"/>
    <w:rsid w:val="0045767F"/>
    <w:rsid w:val="00462C15"/>
    <w:rsid w:val="00463928"/>
    <w:rsid w:val="00463A36"/>
    <w:rsid w:val="00463D73"/>
    <w:rsid w:val="004647EA"/>
    <w:rsid w:val="00471636"/>
    <w:rsid w:val="00471FB0"/>
    <w:rsid w:val="00474AB8"/>
    <w:rsid w:val="00475397"/>
    <w:rsid w:val="00476562"/>
    <w:rsid w:val="0047686D"/>
    <w:rsid w:val="00480A9D"/>
    <w:rsid w:val="00481BBF"/>
    <w:rsid w:val="00484271"/>
    <w:rsid w:val="0048742F"/>
    <w:rsid w:val="00487861"/>
    <w:rsid w:val="004917D9"/>
    <w:rsid w:val="00492FDE"/>
    <w:rsid w:val="004930BA"/>
    <w:rsid w:val="004937AB"/>
    <w:rsid w:val="00494F54"/>
    <w:rsid w:val="0049695D"/>
    <w:rsid w:val="004970E1"/>
    <w:rsid w:val="004A013D"/>
    <w:rsid w:val="004A4E8E"/>
    <w:rsid w:val="004A5B71"/>
    <w:rsid w:val="004A74FC"/>
    <w:rsid w:val="004B1F54"/>
    <w:rsid w:val="004B514F"/>
    <w:rsid w:val="004C0A6D"/>
    <w:rsid w:val="004C2549"/>
    <w:rsid w:val="004C514D"/>
    <w:rsid w:val="004C60EF"/>
    <w:rsid w:val="004D0D7A"/>
    <w:rsid w:val="004D261C"/>
    <w:rsid w:val="004D3E29"/>
    <w:rsid w:val="004D421F"/>
    <w:rsid w:val="004D5019"/>
    <w:rsid w:val="004D6AEB"/>
    <w:rsid w:val="004E15A6"/>
    <w:rsid w:val="004E16C7"/>
    <w:rsid w:val="004E5CFC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22C89"/>
    <w:rsid w:val="00525197"/>
    <w:rsid w:val="00526203"/>
    <w:rsid w:val="00531D98"/>
    <w:rsid w:val="005340FF"/>
    <w:rsid w:val="00534E20"/>
    <w:rsid w:val="005350D4"/>
    <w:rsid w:val="00541336"/>
    <w:rsid w:val="0054162B"/>
    <w:rsid w:val="0054438D"/>
    <w:rsid w:val="00547ABD"/>
    <w:rsid w:val="005547E7"/>
    <w:rsid w:val="0055628E"/>
    <w:rsid w:val="0055691B"/>
    <w:rsid w:val="00561715"/>
    <w:rsid w:val="005620D7"/>
    <w:rsid w:val="00563797"/>
    <w:rsid w:val="00566086"/>
    <w:rsid w:val="00566A81"/>
    <w:rsid w:val="00567A1C"/>
    <w:rsid w:val="005705E6"/>
    <w:rsid w:val="0057432B"/>
    <w:rsid w:val="0057614A"/>
    <w:rsid w:val="00583CD3"/>
    <w:rsid w:val="0058443D"/>
    <w:rsid w:val="00586240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3188"/>
    <w:rsid w:val="005C345B"/>
    <w:rsid w:val="005C385A"/>
    <w:rsid w:val="005C46DD"/>
    <w:rsid w:val="005C68A1"/>
    <w:rsid w:val="005C7EBB"/>
    <w:rsid w:val="005D2283"/>
    <w:rsid w:val="005D2775"/>
    <w:rsid w:val="005D361F"/>
    <w:rsid w:val="005D43E3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102E7"/>
    <w:rsid w:val="00615BDF"/>
    <w:rsid w:val="00616572"/>
    <w:rsid w:val="00621781"/>
    <w:rsid w:val="00621A0B"/>
    <w:rsid w:val="0062226A"/>
    <w:rsid w:val="00622EB6"/>
    <w:rsid w:val="00625D5E"/>
    <w:rsid w:val="006311B8"/>
    <w:rsid w:val="00633E21"/>
    <w:rsid w:val="00634765"/>
    <w:rsid w:val="00634CEE"/>
    <w:rsid w:val="00637CD4"/>
    <w:rsid w:val="00640AAA"/>
    <w:rsid w:val="00642D09"/>
    <w:rsid w:val="00644738"/>
    <w:rsid w:val="00647F76"/>
    <w:rsid w:val="006528C2"/>
    <w:rsid w:val="006532B0"/>
    <w:rsid w:val="00654469"/>
    <w:rsid w:val="00660209"/>
    <w:rsid w:val="0066197E"/>
    <w:rsid w:val="00662F82"/>
    <w:rsid w:val="0067112A"/>
    <w:rsid w:val="006731D4"/>
    <w:rsid w:val="00675620"/>
    <w:rsid w:val="00685883"/>
    <w:rsid w:val="00693117"/>
    <w:rsid w:val="00693BCD"/>
    <w:rsid w:val="0069510C"/>
    <w:rsid w:val="006955CB"/>
    <w:rsid w:val="00696A8C"/>
    <w:rsid w:val="006A2FC7"/>
    <w:rsid w:val="006A6EE3"/>
    <w:rsid w:val="006B04A5"/>
    <w:rsid w:val="006B2D3C"/>
    <w:rsid w:val="006B44C7"/>
    <w:rsid w:val="006B6660"/>
    <w:rsid w:val="006B744E"/>
    <w:rsid w:val="006B7D34"/>
    <w:rsid w:val="006C4689"/>
    <w:rsid w:val="006C51E5"/>
    <w:rsid w:val="006C5E4C"/>
    <w:rsid w:val="006C5FDD"/>
    <w:rsid w:val="006C6132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13C9"/>
    <w:rsid w:val="006E203B"/>
    <w:rsid w:val="006E3489"/>
    <w:rsid w:val="006E46E5"/>
    <w:rsid w:val="006E536C"/>
    <w:rsid w:val="006E618E"/>
    <w:rsid w:val="006F0451"/>
    <w:rsid w:val="006F0FA6"/>
    <w:rsid w:val="006F1DC6"/>
    <w:rsid w:val="006F211E"/>
    <w:rsid w:val="006F31DD"/>
    <w:rsid w:val="006F7C01"/>
    <w:rsid w:val="00700D0F"/>
    <w:rsid w:val="00703F43"/>
    <w:rsid w:val="00704E00"/>
    <w:rsid w:val="007074E6"/>
    <w:rsid w:val="0070787B"/>
    <w:rsid w:val="007107FF"/>
    <w:rsid w:val="007123DE"/>
    <w:rsid w:val="007136F0"/>
    <w:rsid w:val="00715CB7"/>
    <w:rsid w:val="00717920"/>
    <w:rsid w:val="00720029"/>
    <w:rsid w:val="00722E58"/>
    <w:rsid w:val="0072348D"/>
    <w:rsid w:val="00727A60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CA8"/>
    <w:rsid w:val="007531A1"/>
    <w:rsid w:val="007549A9"/>
    <w:rsid w:val="00756E86"/>
    <w:rsid w:val="00775745"/>
    <w:rsid w:val="007767DE"/>
    <w:rsid w:val="0078300A"/>
    <w:rsid w:val="00786204"/>
    <w:rsid w:val="00790852"/>
    <w:rsid w:val="00790AE1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B24EA"/>
    <w:rsid w:val="007B377B"/>
    <w:rsid w:val="007B4652"/>
    <w:rsid w:val="007B7A18"/>
    <w:rsid w:val="007C2BE7"/>
    <w:rsid w:val="007C6A25"/>
    <w:rsid w:val="007C78F9"/>
    <w:rsid w:val="007C7C8A"/>
    <w:rsid w:val="007D16B9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6C92"/>
    <w:rsid w:val="00807BCD"/>
    <w:rsid w:val="00812E7C"/>
    <w:rsid w:val="00813FB9"/>
    <w:rsid w:val="00815271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6FD2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7DD7"/>
    <w:rsid w:val="008901C4"/>
    <w:rsid w:val="0089050F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3E3"/>
    <w:rsid w:val="008D01B7"/>
    <w:rsid w:val="008D062D"/>
    <w:rsid w:val="008D1E85"/>
    <w:rsid w:val="008D37A5"/>
    <w:rsid w:val="008D648C"/>
    <w:rsid w:val="008D6BFE"/>
    <w:rsid w:val="008E0174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3C7A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61DB"/>
    <w:rsid w:val="00950EAD"/>
    <w:rsid w:val="00952449"/>
    <w:rsid w:val="00954C61"/>
    <w:rsid w:val="00956593"/>
    <w:rsid w:val="00960E56"/>
    <w:rsid w:val="00962618"/>
    <w:rsid w:val="009636D5"/>
    <w:rsid w:val="00964F5B"/>
    <w:rsid w:val="009713FF"/>
    <w:rsid w:val="00972A2B"/>
    <w:rsid w:val="00974055"/>
    <w:rsid w:val="00974D89"/>
    <w:rsid w:val="00981C19"/>
    <w:rsid w:val="00981E6C"/>
    <w:rsid w:val="009863F7"/>
    <w:rsid w:val="00987688"/>
    <w:rsid w:val="00990A2A"/>
    <w:rsid w:val="009A0FFC"/>
    <w:rsid w:val="009A3D9C"/>
    <w:rsid w:val="009A4B8E"/>
    <w:rsid w:val="009A7917"/>
    <w:rsid w:val="009A7F42"/>
    <w:rsid w:val="009B0608"/>
    <w:rsid w:val="009B081A"/>
    <w:rsid w:val="009B43A9"/>
    <w:rsid w:val="009B697D"/>
    <w:rsid w:val="009C003F"/>
    <w:rsid w:val="009C09C3"/>
    <w:rsid w:val="009C1E29"/>
    <w:rsid w:val="009C212E"/>
    <w:rsid w:val="009C37D6"/>
    <w:rsid w:val="009C4ED1"/>
    <w:rsid w:val="009C7A4A"/>
    <w:rsid w:val="009D03A4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9F77F3"/>
    <w:rsid w:val="00A001E8"/>
    <w:rsid w:val="00A01824"/>
    <w:rsid w:val="00A01E2A"/>
    <w:rsid w:val="00A0234F"/>
    <w:rsid w:val="00A070CE"/>
    <w:rsid w:val="00A11280"/>
    <w:rsid w:val="00A11CBA"/>
    <w:rsid w:val="00A133AE"/>
    <w:rsid w:val="00A21738"/>
    <w:rsid w:val="00A21F38"/>
    <w:rsid w:val="00A30236"/>
    <w:rsid w:val="00A3150F"/>
    <w:rsid w:val="00A34269"/>
    <w:rsid w:val="00A3502F"/>
    <w:rsid w:val="00A36085"/>
    <w:rsid w:val="00A36940"/>
    <w:rsid w:val="00A40DCD"/>
    <w:rsid w:val="00A44FFD"/>
    <w:rsid w:val="00A4613C"/>
    <w:rsid w:val="00A541B8"/>
    <w:rsid w:val="00A56BE5"/>
    <w:rsid w:val="00A6207C"/>
    <w:rsid w:val="00A62813"/>
    <w:rsid w:val="00A62CB0"/>
    <w:rsid w:val="00A641D2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8607F"/>
    <w:rsid w:val="00A86899"/>
    <w:rsid w:val="00A93099"/>
    <w:rsid w:val="00A95A5E"/>
    <w:rsid w:val="00AA0413"/>
    <w:rsid w:val="00AA237A"/>
    <w:rsid w:val="00AA2EDE"/>
    <w:rsid w:val="00AA4FFF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5337"/>
    <w:rsid w:val="00AD1270"/>
    <w:rsid w:val="00AD1907"/>
    <w:rsid w:val="00AD25A6"/>
    <w:rsid w:val="00AD4C87"/>
    <w:rsid w:val="00AE2C7F"/>
    <w:rsid w:val="00AE6370"/>
    <w:rsid w:val="00AE7A1D"/>
    <w:rsid w:val="00AE7C7E"/>
    <w:rsid w:val="00AF213F"/>
    <w:rsid w:val="00AF2437"/>
    <w:rsid w:val="00AF3269"/>
    <w:rsid w:val="00B04E70"/>
    <w:rsid w:val="00B14178"/>
    <w:rsid w:val="00B157F7"/>
    <w:rsid w:val="00B15CD6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50D21"/>
    <w:rsid w:val="00B50E16"/>
    <w:rsid w:val="00B52C87"/>
    <w:rsid w:val="00B52F4B"/>
    <w:rsid w:val="00B561EB"/>
    <w:rsid w:val="00B56873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1561"/>
    <w:rsid w:val="00B8369F"/>
    <w:rsid w:val="00B8396C"/>
    <w:rsid w:val="00B8591E"/>
    <w:rsid w:val="00B87887"/>
    <w:rsid w:val="00B87C31"/>
    <w:rsid w:val="00B9013B"/>
    <w:rsid w:val="00B923CA"/>
    <w:rsid w:val="00BA4D76"/>
    <w:rsid w:val="00BA6BC7"/>
    <w:rsid w:val="00BA7CBD"/>
    <w:rsid w:val="00BB2A33"/>
    <w:rsid w:val="00BB3A2A"/>
    <w:rsid w:val="00BB5E89"/>
    <w:rsid w:val="00BB5ECF"/>
    <w:rsid w:val="00BC0E68"/>
    <w:rsid w:val="00BC35D2"/>
    <w:rsid w:val="00BC7BB8"/>
    <w:rsid w:val="00BC7C3E"/>
    <w:rsid w:val="00BD2A89"/>
    <w:rsid w:val="00BD41F2"/>
    <w:rsid w:val="00BD4402"/>
    <w:rsid w:val="00BD5401"/>
    <w:rsid w:val="00BE2480"/>
    <w:rsid w:val="00BE51A2"/>
    <w:rsid w:val="00BE66DC"/>
    <w:rsid w:val="00BF1763"/>
    <w:rsid w:val="00BF3EE0"/>
    <w:rsid w:val="00BF4DE2"/>
    <w:rsid w:val="00C01F53"/>
    <w:rsid w:val="00C03D51"/>
    <w:rsid w:val="00C03E2D"/>
    <w:rsid w:val="00C04957"/>
    <w:rsid w:val="00C05CE9"/>
    <w:rsid w:val="00C07BE2"/>
    <w:rsid w:val="00C111AC"/>
    <w:rsid w:val="00C120E6"/>
    <w:rsid w:val="00C140F7"/>
    <w:rsid w:val="00C17B33"/>
    <w:rsid w:val="00C2476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620E"/>
    <w:rsid w:val="00C571D3"/>
    <w:rsid w:val="00C639C9"/>
    <w:rsid w:val="00C66F58"/>
    <w:rsid w:val="00C750AE"/>
    <w:rsid w:val="00C75B75"/>
    <w:rsid w:val="00C76705"/>
    <w:rsid w:val="00C76856"/>
    <w:rsid w:val="00C81296"/>
    <w:rsid w:val="00C82436"/>
    <w:rsid w:val="00C85E1D"/>
    <w:rsid w:val="00C86F74"/>
    <w:rsid w:val="00C90F89"/>
    <w:rsid w:val="00C93295"/>
    <w:rsid w:val="00CA0E54"/>
    <w:rsid w:val="00CA4994"/>
    <w:rsid w:val="00CA742F"/>
    <w:rsid w:val="00CB1E6D"/>
    <w:rsid w:val="00CB2B95"/>
    <w:rsid w:val="00CB3167"/>
    <w:rsid w:val="00CB3799"/>
    <w:rsid w:val="00CB3B00"/>
    <w:rsid w:val="00CB4541"/>
    <w:rsid w:val="00CB6126"/>
    <w:rsid w:val="00CB6C5C"/>
    <w:rsid w:val="00CC106F"/>
    <w:rsid w:val="00CC19D4"/>
    <w:rsid w:val="00CC3440"/>
    <w:rsid w:val="00CC402D"/>
    <w:rsid w:val="00CC5BE6"/>
    <w:rsid w:val="00CC70EA"/>
    <w:rsid w:val="00CD2B34"/>
    <w:rsid w:val="00CD5946"/>
    <w:rsid w:val="00CD5C6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48EC"/>
    <w:rsid w:val="00CF59F7"/>
    <w:rsid w:val="00CF5E46"/>
    <w:rsid w:val="00D017AB"/>
    <w:rsid w:val="00D035F3"/>
    <w:rsid w:val="00D04ABD"/>
    <w:rsid w:val="00D05EE1"/>
    <w:rsid w:val="00D07F26"/>
    <w:rsid w:val="00D10B5C"/>
    <w:rsid w:val="00D1192A"/>
    <w:rsid w:val="00D143EC"/>
    <w:rsid w:val="00D156F1"/>
    <w:rsid w:val="00D15AD5"/>
    <w:rsid w:val="00D2055D"/>
    <w:rsid w:val="00D225F2"/>
    <w:rsid w:val="00D22818"/>
    <w:rsid w:val="00D24C71"/>
    <w:rsid w:val="00D30CBA"/>
    <w:rsid w:val="00D31CCD"/>
    <w:rsid w:val="00D34243"/>
    <w:rsid w:val="00D34D35"/>
    <w:rsid w:val="00D3518D"/>
    <w:rsid w:val="00D3663F"/>
    <w:rsid w:val="00D37F57"/>
    <w:rsid w:val="00D4052A"/>
    <w:rsid w:val="00D43004"/>
    <w:rsid w:val="00D51328"/>
    <w:rsid w:val="00D53878"/>
    <w:rsid w:val="00D601F6"/>
    <w:rsid w:val="00D6422E"/>
    <w:rsid w:val="00D6520C"/>
    <w:rsid w:val="00D7012A"/>
    <w:rsid w:val="00D70621"/>
    <w:rsid w:val="00D746A7"/>
    <w:rsid w:val="00D74AB0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2EA5"/>
    <w:rsid w:val="00D96E73"/>
    <w:rsid w:val="00DA0554"/>
    <w:rsid w:val="00DA39E7"/>
    <w:rsid w:val="00DA6444"/>
    <w:rsid w:val="00DA7BC9"/>
    <w:rsid w:val="00DA7C4D"/>
    <w:rsid w:val="00DB0C8D"/>
    <w:rsid w:val="00DB197F"/>
    <w:rsid w:val="00DB26BD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E1D7D"/>
    <w:rsid w:val="00DE26B5"/>
    <w:rsid w:val="00DE277B"/>
    <w:rsid w:val="00DE41B3"/>
    <w:rsid w:val="00DE54F6"/>
    <w:rsid w:val="00DE63A6"/>
    <w:rsid w:val="00DE7115"/>
    <w:rsid w:val="00DF0E77"/>
    <w:rsid w:val="00DF124E"/>
    <w:rsid w:val="00DF2CDF"/>
    <w:rsid w:val="00DF39FA"/>
    <w:rsid w:val="00DF735C"/>
    <w:rsid w:val="00E048A0"/>
    <w:rsid w:val="00E06D7E"/>
    <w:rsid w:val="00E06EA7"/>
    <w:rsid w:val="00E07DC5"/>
    <w:rsid w:val="00E101F0"/>
    <w:rsid w:val="00E14018"/>
    <w:rsid w:val="00E16401"/>
    <w:rsid w:val="00E17EE8"/>
    <w:rsid w:val="00E2255D"/>
    <w:rsid w:val="00E24FF5"/>
    <w:rsid w:val="00E2661A"/>
    <w:rsid w:val="00E26C2E"/>
    <w:rsid w:val="00E2786F"/>
    <w:rsid w:val="00E3136C"/>
    <w:rsid w:val="00E3208A"/>
    <w:rsid w:val="00E3306B"/>
    <w:rsid w:val="00E34728"/>
    <w:rsid w:val="00E4035D"/>
    <w:rsid w:val="00E43094"/>
    <w:rsid w:val="00E44F8C"/>
    <w:rsid w:val="00E46744"/>
    <w:rsid w:val="00E50577"/>
    <w:rsid w:val="00E53ADD"/>
    <w:rsid w:val="00E5609B"/>
    <w:rsid w:val="00E566DE"/>
    <w:rsid w:val="00E5678C"/>
    <w:rsid w:val="00E60409"/>
    <w:rsid w:val="00E61387"/>
    <w:rsid w:val="00E627C7"/>
    <w:rsid w:val="00E62E01"/>
    <w:rsid w:val="00E6346B"/>
    <w:rsid w:val="00E660BC"/>
    <w:rsid w:val="00E66827"/>
    <w:rsid w:val="00E668E5"/>
    <w:rsid w:val="00E7114A"/>
    <w:rsid w:val="00E82998"/>
    <w:rsid w:val="00E836EA"/>
    <w:rsid w:val="00E841B4"/>
    <w:rsid w:val="00E860DA"/>
    <w:rsid w:val="00E9136F"/>
    <w:rsid w:val="00E919B2"/>
    <w:rsid w:val="00E928A1"/>
    <w:rsid w:val="00E966B0"/>
    <w:rsid w:val="00E97008"/>
    <w:rsid w:val="00EA002B"/>
    <w:rsid w:val="00EA03D1"/>
    <w:rsid w:val="00EA24A4"/>
    <w:rsid w:val="00EA3A84"/>
    <w:rsid w:val="00EA4DA5"/>
    <w:rsid w:val="00EA504F"/>
    <w:rsid w:val="00EA65E3"/>
    <w:rsid w:val="00EA6C6C"/>
    <w:rsid w:val="00EA7006"/>
    <w:rsid w:val="00EB04C0"/>
    <w:rsid w:val="00EB1E74"/>
    <w:rsid w:val="00EB2BFC"/>
    <w:rsid w:val="00EB4DC6"/>
    <w:rsid w:val="00EB7649"/>
    <w:rsid w:val="00EC0B4C"/>
    <w:rsid w:val="00EC1812"/>
    <w:rsid w:val="00EC55A5"/>
    <w:rsid w:val="00EC5978"/>
    <w:rsid w:val="00EC6023"/>
    <w:rsid w:val="00EC70F8"/>
    <w:rsid w:val="00ED16BA"/>
    <w:rsid w:val="00EE063F"/>
    <w:rsid w:val="00EE2822"/>
    <w:rsid w:val="00EE6158"/>
    <w:rsid w:val="00EF0F9B"/>
    <w:rsid w:val="00EF4A3A"/>
    <w:rsid w:val="00EF57FB"/>
    <w:rsid w:val="00EF6C72"/>
    <w:rsid w:val="00EF6DE5"/>
    <w:rsid w:val="00F00491"/>
    <w:rsid w:val="00F00504"/>
    <w:rsid w:val="00F0052B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39F2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AF8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528C"/>
    <w:rsid w:val="00F863C1"/>
    <w:rsid w:val="00F868A2"/>
    <w:rsid w:val="00F90D49"/>
    <w:rsid w:val="00F959E4"/>
    <w:rsid w:val="00F96115"/>
    <w:rsid w:val="00F96BEE"/>
    <w:rsid w:val="00F976CA"/>
    <w:rsid w:val="00FA0604"/>
    <w:rsid w:val="00FA5F0B"/>
    <w:rsid w:val="00FA64CC"/>
    <w:rsid w:val="00FB0662"/>
    <w:rsid w:val="00FB07BA"/>
    <w:rsid w:val="00FB0B8C"/>
    <w:rsid w:val="00FB1818"/>
    <w:rsid w:val="00FB4E52"/>
    <w:rsid w:val="00FC17CA"/>
    <w:rsid w:val="00FC1B3A"/>
    <w:rsid w:val="00FC2049"/>
    <w:rsid w:val="00FC4BB1"/>
    <w:rsid w:val="00FC632B"/>
    <w:rsid w:val="00FC73DB"/>
    <w:rsid w:val="00FC7696"/>
    <w:rsid w:val="00FD0DE5"/>
    <w:rsid w:val="00FD1269"/>
    <w:rsid w:val="00FD1772"/>
    <w:rsid w:val="00FD5AEC"/>
    <w:rsid w:val="00FD6065"/>
    <w:rsid w:val="00FE0854"/>
    <w:rsid w:val="00FE1395"/>
    <w:rsid w:val="00FE13E0"/>
    <w:rsid w:val="00FE1473"/>
    <w:rsid w:val="00FE19F0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19CF3-541B-4BEE-8F1A-9FCFFC04C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Пользователь Windows</cp:lastModifiedBy>
  <cp:revision>2</cp:revision>
  <cp:lastPrinted>2020-04-09T12:46:00Z</cp:lastPrinted>
  <dcterms:created xsi:type="dcterms:W3CDTF">2020-04-10T12:43:00Z</dcterms:created>
  <dcterms:modified xsi:type="dcterms:W3CDTF">2020-04-10T12:43:00Z</dcterms:modified>
</cp:coreProperties>
</file>