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Pr="00430E1F" w:rsidRDefault="00945550" w:rsidP="00DE2F2A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 xml:space="preserve">11 </w:t>
      </w:r>
      <w:r w:rsidR="00C92797">
        <w:rPr>
          <w:bCs/>
          <w:szCs w:val="24"/>
        </w:rPr>
        <w:t>січня</w:t>
      </w:r>
      <w:r w:rsidR="00373F32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</w:t>
      </w:r>
      <w:r w:rsidR="001D688C">
        <w:rPr>
          <w:bCs/>
          <w:szCs w:val="24"/>
          <w:lang w:eastAsia="uk-UA"/>
        </w:rPr>
        <w:t>1</w:t>
      </w:r>
      <w:r w:rsidR="005C345B">
        <w:rPr>
          <w:bCs/>
          <w:szCs w:val="24"/>
          <w:lang w:eastAsia="uk-UA"/>
        </w:rPr>
        <w:t xml:space="preserve"> р. </w:t>
      </w:r>
      <w:r w:rsidR="00373F32">
        <w:rPr>
          <w:bCs/>
          <w:szCs w:val="24"/>
          <w:lang w:eastAsia="uk-UA"/>
        </w:rPr>
        <w:t xml:space="preserve">                                    </w:t>
      </w:r>
      <w:r w:rsidR="00E34E5A" w:rsidRPr="00430E1F">
        <w:rPr>
          <w:bCs/>
          <w:szCs w:val="24"/>
          <w:lang w:eastAsia="uk-UA"/>
        </w:rPr>
        <w:t xml:space="preserve">       </w:t>
      </w:r>
      <w:r w:rsidR="00373F32">
        <w:rPr>
          <w:bCs/>
          <w:szCs w:val="24"/>
          <w:lang w:eastAsia="uk-UA"/>
        </w:rPr>
        <w:t xml:space="preserve">   </w:t>
      </w:r>
      <w:r>
        <w:rPr>
          <w:bCs/>
          <w:szCs w:val="24"/>
          <w:lang w:eastAsia="uk-UA"/>
        </w:rPr>
        <w:t xml:space="preserve">     </w:t>
      </w:r>
      <w:r w:rsidR="005C345B">
        <w:rPr>
          <w:lang w:eastAsia="uk-UA"/>
        </w:rPr>
        <w:t xml:space="preserve">Київ   </w:t>
      </w:r>
      <w:r w:rsidR="00AD1270">
        <w:rPr>
          <w:lang w:eastAsia="uk-UA"/>
        </w:rPr>
        <w:t xml:space="preserve">    </w:t>
      </w:r>
      <w:r w:rsidR="00373F32">
        <w:rPr>
          <w:lang w:eastAsia="uk-UA"/>
        </w:rPr>
        <w:t xml:space="preserve">                </w:t>
      </w:r>
      <w:r>
        <w:rPr>
          <w:lang w:eastAsia="uk-UA"/>
        </w:rPr>
        <w:t xml:space="preserve">   </w:t>
      </w:r>
      <w:r w:rsidR="00373F32">
        <w:rPr>
          <w:lang w:eastAsia="uk-UA"/>
        </w:rPr>
        <w:t xml:space="preserve">                        </w:t>
      </w:r>
      <w:r w:rsidR="00AD1270">
        <w:rPr>
          <w:lang w:eastAsia="uk-UA"/>
        </w:rPr>
        <w:t xml:space="preserve">      </w:t>
      </w:r>
      <w:r w:rsidR="00373F32">
        <w:rPr>
          <w:lang w:eastAsia="uk-UA"/>
        </w:rPr>
        <w:t xml:space="preserve">     </w:t>
      </w:r>
      <w:r w:rsidR="00AD1270">
        <w:rPr>
          <w:lang w:eastAsia="uk-UA"/>
        </w:rPr>
        <w:t xml:space="preserve">№ </w:t>
      </w:r>
      <w:r>
        <w:rPr>
          <w:lang w:eastAsia="uk-UA"/>
        </w:rPr>
        <w:t>3</w:t>
      </w:r>
      <w:r w:rsidR="00451CC1">
        <w:rPr>
          <w:lang w:eastAsia="uk-UA"/>
        </w:rPr>
        <w:t>-р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 w:rsidR="00373F32" w:rsidRPr="0009564F">
        <w:rPr>
          <w:szCs w:val="24"/>
        </w:rPr>
        <w:t>заяв</w:t>
      </w:r>
      <w:r w:rsidR="00373F32" w:rsidRPr="0086316B">
        <w:rPr>
          <w:szCs w:val="24"/>
        </w:rPr>
        <w:t>у</w:t>
      </w:r>
      <w:r w:rsidR="00373F32" w:rsidRPr="0009564F">
        <w:rPr>
          <w:szCs w:val="24"/>
        </w:rPr>
        <w:t xml:space="preserve"> </w:t>
      </w:r>
      <w:r w:rsidR="001D688C" w:rsidRPr="001D688C">
        <w:rPr>
          <w:szCs w:val="24"/>
        </w:rPr>
        <w:t>уповноваженого представника товариства з обмеженою відповідальністю «МЕГАПОЛІС-ІНВЕСТ» (далі –                                 ТОВ «МЕГАПОЛІС-ІНВЕСТ</w:t>
      </w:r>
      <w:r w:rsidR="001D688C">
        <w:rPr>
          <w:szCs w:val="24"/>
        </w:rPr>
        <w:t>»</w:t>
      </w:r>
      <w:r w:rsidR="001D688C" w:rsidRPr="001D688C">
        <w:rPr>
          <w:szCs w:val="24"/>
        </w:rPr>
        <w:t>) та акціонерного товариства «ХОЛДИНГОВА КОМПАНІЯ «ЕЛЕКТРОЗАВОД» (далі – АТ «ХОЛДИНГОВА КОМПАНІЯ «ЕЛЕКТРОЗАВОД</w:t>
      </w:r>
      <w:r w:rsidR="001D688C">
        <w:rPr>
          <w:szCs w:val="24"/>
        </w:rPr>
        <w:t>»</w:t>
      </w:r>
      <w:r w:rsidR="001D688C" w:rsidRPr="001D688C">
        <w:rPr>
          <w:szCs w:val="24"/>
        </w:rPr>
        <w:t xml:space="preserve">) (обидва − м. Москва, Російська Федерація) </w:t>
      </w:r>
      <w:r w:rsidR="0047007F" w:rsidRPr="0047007F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BD12DD" w:rsidRDefault="00F30EA9" w:rsidP="00BC487A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373F32">
        <w:rPr>
          <w:szCs w:val="24"/>
        </w:rPr>
        <w:t xml:space="preserve"> </w:t>
      </w:r>
      <w:r w:rsidR="00BD12DD">
        <w:rPr>
          <w:szCs w:val="24"/>
        </w:rPr>
        <w:t xml:space="preserve">придбанні </w:t>
      </w:r>
      <w:r w:rsidR="001D688C" w:rsidRPr="001D688C">
        <w:rPr>
          <w:szCs w:val="24"/>
        </w:rPr>
        <w:t>ТОВ «МЕГАПОЛІС-ІНВЕСТ»</w:t>
      </w:r>
      <w:r w:rsidR="001D688C">
        <w:rPr>
          <w:szCs w:val="24"/>
        </w:rPr>
        <w:t xml:space="preserve"> </w:t>
      </w:r>
      <w:r w:rsidR="00BD12DD">
        <w:rPr>
          <w:szCs w:val="24"/>
        </w:rPr>
        <w:t xml:space="preserve">частки у статутному капіталі </w:t>
      </w:r>
      <w:r w:rsidR="00BD12DD" w:rsidRPr="00BC487A">
        <w:rPr>
          <w:szCs w:val="24"/>
        </w:rPr>
        <w:t xml:space="preserve">товариства з обмеженою відповідальністю </w:t>
      </w:r>
      <w:r w:rsidR="008621F1" w:rsidRPr="00BD12DD">
        <w:rPr>
          <w:szCs w:val="24"/>
        </w:rPr>
        <w:t xml:space="preserve">«ФІРМА МАШСТРОЙІНВЕСТ» </w:t>
      </w:r>
      <w:r w:rsidR="008621F1">
        <w:rPr>
          <w:szCs w:val="24"/>
        </w:rPr>
        <w:t xml:space="preserve">(далі – ТОВ </w:t>
      </w:r>
      <w:r w:rsidR="008621F1" w:rsidRPr="00BD12DD">
        <w:rPr>
          <w:szCs w:val="24"/>
        </w:rPr>
        <w:t>«ФІРМА МАШСТРОЙІНВЕСТ»</w:t>
      </w:r>
      <w:r w:rsidR="008621F1">
        <w:rPr>
          <w:szCs w:val="24"/>
        </w:rPr>
        <w:t>)</w:t>
      </w:r>
      <w:r w:rsidR="008621F1" w:rsidRPr="00BD12DD">
        <w:rPr>
          <w:szCs w:val="24"/>
        </w:rPr>
        <w:t xml:space="preserve"> </w:t>
      </w:r>
      <w:r w:rsidR="00BD12DD" w:rsidRPr="00BC487A">
        <w:rPr>
          <w:szCs w:val="24"/>
        </w:rPr>
        <w:t>(</w:t>
      </w:r>
      <w:r w:rsidR="00BD12DD" w:rsidRPr="003B2955">
        <w:rPr>
          <w:szCs w:val="24"/>
        </w:rPr>
        <w:t>м. Москва, Російська Федерація)</w:t>
      </w:r>
      <w:r w:rsidR="00BD12DD">
        <w:rPr>
          <w:szCs w:val="24"/>
        </w:rPr>
        <w:t xml:space="preserve">, що забезпечує  перевищення 50 відсотків голосів у вищому органі управління товариства. </w:t>
      </w:r>
    </w:p>
    <w:p w:rsidR="00BD12DD" w:rsidRDefault="00BD12DD" w:rsidP="00BC487A">
      <w:pPr>
        <w:ind w:firstLine="720"/>
        <w:jc w:val="both"/>
        <w:rPr>
          <w:szCs w:val="24"/>
        </w:rPr>
      </w:pPr>
      <w:r>
        <w:rPr>
          <w:szCs w:val="24"/>
        </w:rPr>
        <w:t xml:space="preserve">Разом </w:t>
      </w:r>
      <w:r w:rsidR="00945550">
        <w:rPr>
          <w:szCs w:val="24"/>
        </w:rPr>
        <w:t>і</w:t>
      </w:r>
      <w:r>
        <w:rPr>
          <w:szCs w:val="24"/>
        </w:rPr>
        <w:t>з тим</w:t>
      </w:r>
      <w:r w:rsidR="00945550">
        <w:rPr>
          <w:szCs w:val="24"/>
        </w:rPr>
        <w:t xml:space="preserve"> у</w:t>
      </w:r>
      <w:r>
        <w:rPr>
          <w:szCs w:val="24"/>
        </w:rPr>
        <w:t xml:space="preserve"> </w:t>
      </w:r>
      <w:r w:rsidR="00C92797">
        <w:rPr>
          <w:szCs w:val="24"/>
        </w:rPr>
        <w:t>К</w:t>
      </w:r>
      <w:r>
        <w:rPr>
          <w:szCs w:val="24"/>
        </w:rPr>
        <w:t xml:space="preserve">омітеті одночасно оцінюються концентрації у вигляді </w:t>
      </w:r>
      <w:r w:rsidRPr="00BD12DD">
        <w:rPr>
          <w:szCs w:val="24"/>
        </w:rPr>
        <w:t>придбанн</w:t>
      </w:r>
      <w:r w:rsidR="00945550">
        <w:rPr>
          <w:szCs w:val="24"/>
        </w:rPr>
        <w:t>я</w:t>
      </w:r>
      <w:r>
        <w:rPr>
          <w:szCs w:val="24"/>
        </w:rPr>
        <w:t xml:space="preserve">              </w:t>
      </w:r>
      <w:r w:rsidRPr="00BD12DD">
        <w:rPr>
          <w:szCs w:val="24"/>
        </w:rPr>
        <w:t xml:space="preserve"> ТОВ «МЕГАПОЛІС-ІНВЕСТ» част</w:t>
      </w:r>
      <w:r>
        <w:rPr>
          <w:szCs w:val="24"/>
        </w:rPr>
        <w:t>ок</w:t>
      </w:r>
      <w:r w:rsidRPr="00BD12DD">
        <w:rPr>
          <w:szCs w:val="24"/>
        </w:rPr>
        <w:t xml:space="preserve"> у статутному капіталі</w:t>
      </w:r>
      <w:r w:rsidRPr="00BD12DD">
        <w:t xml:space="preserve"> </w:t>
      </w:r>
      <w:r w:rsidRPr="00BD12DD">
        <w:rPr>
          <w:szCs w:val="24"/>
        </w:rPr>
        <w:t xml:space="preserve">товариства з обмеженою відповідальністю </w:t>
      </w:r>
      <w:r w:rsidR="005357F4" w:rsidRPr="005357F4">
        <w:rPr>
          <w:szCs w:val="24"/>
        </w:rPr>
        <w:t>«ІНДУСТРІЯ»</w:t>
      </w:r>
      <w:r>
        <w:rPr>
          <w:szCs w:val="24"/>
        </w:rPr>
        <w:t xml:space="preserve"> (далі – ТОВ</w:t>
      </w:r>
      <w:r w:rsidR="005357F4">
        <w:rPr>
          <w:szCs w:val="24"/>
        </w:rPr>
        <w:t xml:space="preserve"> </w:t>
      </w:r>
      <w:r w:rsidR="005357F4" w:rsidRPr="00BD12DD">
        <w:rPr>
          <w:szCs w:val="24"/>
        </w:rPr>
        <w:t>«ІНДУСТРІЯ»</w:t>
      </w:r>
      <w:r>
        <w:rPr>
          <w:szCs w:val="24"/>
        </w:rPr>
        <w:t xml:space="preserve">) і </w:t>
      </w:r>
      <w:r w:rsidRPr="00BD12DD">
        <w:rPr>
          <w:szCs w:val="24"/>
        </w:rPr>
        <w:t>товариства з обмеженою відповідальністю (</w:t>
      </w:r>
      <w:r>
        <w:rPr>
          <w:szCs w:val="24"/>
        </w:rPr>
        <w:t xml:space="preserve">обидва − </w:t>
      </w:r>
      <w:r w:rsidRPr="00BD12DD">
        <w:rPr>
          <w:szCs w:val="24"/>
        </w:rPr>
        <w:t>м. Москва, Російська Федерація)</w:t>
      </w:r>
      <w:r>
        <w:rPr>
          <w:szCs w:val="24"/>
        </w:rPr>
        <w:t xml:space="preserve">, </w:t>
      </w:r>
      <w:r w:rsidRPr="00BD12DD">
        <w:rPr>
          <w:szCs w:val="24"/>
        </w:rPr>
        <w:t xml:space="preserve">що забезпечує  перевищення </w:t>
      </w:r>
      <w:r w:rsidR="00C92797">
        <w:rPr>
          <w:szCs w:val="24"/>
        </w:rPr>
        <w:t xml:space="preserve"> </w:t>
      </w:r>
      <w:r w:rsidRPr="00BD12DD">
        <w:rPr>
          <w:szCs w:val="24"/>
        </w:rPr>
        <w:t xml:space="preserve">50 відсотків голосів </w:t>
      </w:r>
      <w:r w:rsidR="008621F1" w:rsidRPr="005357F4">
        <w:rPr>
          <w:szCs w:val="24"/>
        </w:rPr>
        <w:t xml:space="preserve">«АСТЕЛЛА ПРІМ» </w:t>
      </w:r>
      <w:r w:rsidR="008621F1">
        <w:rPr>
          <w:szCs w:val="24"/>
        </w:rPr>
        <w:t xml:space="preserve">(далі − ТОВ </w:t>
      </w:r>
      <w:r w:rsidR="008621F1" w:rsidRPr="00BD12DD">
        <w:rPr>
          <w:szCs w:val="24"/>
        </w:rPr>
        <w:t>«АСТЕЛЛА ПРІМ»</w:t>
      </w:r>
      <w:r w:rsidR="008621F1">
        <w:rPr>
          <w:szCs w:val="24"/>
        </w:rPr>
        <w:t xml:space="preserve">) </w:t>
      </w:r>
      <w:r w:rsidRPr="00BD12DD">
        <w:rPr>
          <w:szCs w:val="24"/>
        </w:rPr>
        <w:t>у вищому органі управління товариств.</w:t>
      </w:r>
    </w:p>
    <w:p w:rsidR="00BD12DD" w:rsidRDefault="00BD12DD" w:rsidP="00BC487A">
      <w:pPr>
        <w:ind w:firstLine="720"/>
        <w:jc w:val="both"/>
        <w:rPr>
          <w:szCs w:val="24"/>
        </w:rPr>
      </w:pPr>
    </w:p>
    <w:p w:rsidR="00BC487A" w:rsidRDefault="008621F1" w:rsidP="00BC487A">
      <w:pPr>
        <w:ind w:firstLine="720"/>
        <w:jc w:val="both"/>
        <w:rPr>
          <w:szCs w:val="24"/>
        </w:rPr>
      </w:pPr>
      <w:r w:rsidRPr="00800534">
        <w:rPr>
          <w:szCs w:val="24"/>
        </w:rPr>
        <w:t>ТОВ «ФІРМА МАШСТРОЙІНВЕСТ»</w:t>
      </w:r>
      <w:r>
        <w:rPr>
          <w:szCs w:val="24"/>
        </w:rPr>
        <w:t>,</w:t>
      </w:r>
      <w:r w:rsidRPr="003B2955">
        <w:rPr>
          <w:szCs w:val="24"/>
        </w:rPr>
        <w:t xml:space="preserve"> </w:t>
      </w:r>
      <w:r w:rsidR="00BD12DD" w:rsidRPr="00BD12DD">
        <w:rPr>
          <w:szCs w:val="24"/>
        </w:rPr>
        <w:t>ТОВ «АСТЕЛЛА ПРІМ»</w:t>
      </w:r>
      <w:r>
        <w:rPr>
          <w:szCs w:val="24"/>
        </w:rPr>
        <w:t xml:space="preserve"> і</w:t>
      </w:r>
      <w:r w:rsidR="00BD12DD">
        <w:rPr>
          <w:szCs w:val="24"/>
        </w:rPr>
        <w:t xml:space="preserve"> </w:t>
      </w:r>
      <w:r w:rsidR="00800534" w:rsidRPr="00800534">
        <w:rPr>
          <w:szCs w:val="24"/>
        </w:rPr>
        <w:t>ТОВ «ІНДУСТРІЯ»</w:t>
      </w:r>
      <w:r w:rsidR="00800534">
        <w:rPr>
          <w:szCs w:val="24"/>
        </w:rPr>
        <w:t xml:space="preserve">  </w:t>
      </w:r>
      <w:r w:rsidR="00BC487A" w:rsidRPr="00BC487A">
        <w:rPr>
          <w:szCs w:val="24"/>
        </w:rPr>
        <w:t>ма</w:t>
      </w:r>
      <w:r w:rsidR="00800534">
        <w:rPr>
          <w:szCs w:val="24"/>
        </w:rPr>
        <w:t>ють</w:t>
      </w:r>
      <w:r w:rsidR="00BC487A" w:rsidRPr="00BC487A">
        <w:rPr>
          <w:szCs w:val="24"/>
        </w:rPr>
        <w:t xml:space="preserve"> у власності </w:t>
      </w:r>
      <w:r w:rsidR="003B2955" w:rsidRPr="003B2955">
        <w:rPr>
          <w:szCs w:val="24"/>
        </w:rPr>
        <w:t>акц</w:t>
      </w:r>
      <w:r w:rsidR="003B2955">
        <w:rPr>
          <w:szCs w:val="24"/>
        </w:rPr>
        <w:t xml:space="preserve">ії </w:t>
      </w:r>
      <w:r w:rsidR="003B2955" w:rsidRPr="003B2955">
        <w:rPr>
          <w:szCs w:val="24"/>
        </w:rPr>
        <w:t>АТ «ХОЛДИНГОВА КОМПАНІЯ «ЕЛЕКТРОЗАВОД»</w:t>
      </w:r>
      <w:r w:rsidR="003B2955">
        <w:rPr>
          <w:szCs w:val="24"/>
        </w:rPr>
        <w:t xml:space="preserve">  у розмірі, що забезпечує перевищення 25 відсотків голосів у вищому органі управління товариства. </w:t>
      </w:r>
    </w:p>
    <w:p w:rsidR="003B2955" w:rsidRPr="00BC487A" w:rsidRDefault="00C92797" w:rsidP="00BC487A">
      <w:pPr>
        <w:ind w:firstLine="720"/>
        <w:jc w:val="both"/>
        <w:rPr>
          <w:szCs w:val="24"/>
        </w:rPr>
      </w:pPr>
      <w:r>
        <w:rPr>
          <w:szCs w:val="24"/>
        </w:rPr>
        <w:t>Здійснення</w:t>
      </w:r>
      <w:r w:rsidR="003B2955" w:rsidRPr="003B2955">
        <w:rPr>
          <w:szCs w:val="24"/>
        </w:rPr>
        <w:t xml:space="preserve"> </w:t>
      </w:r>
      <w:r w:rsidR="003B2955">
        <w:rPr>
          <w:szCs w:val="24"/>
        </w:rPr>
        <w:t>зазначен</w:t>
      </w:r>
      <w:r>
        <w:rPr>
          <w:szCs w:val="24"/>
        </w:rPr>
        <w:t>их</w:t>
      </w:r>
      <w:r w:rsidR="003B2955">
        <w:rPr>
          <w:szCs w:val="24"/>
        </w:rPr>
        <w:t xml:space="preserve"> </w:t>
      </w:r>
      <w:r w:rsidR="00800534">
        <w:rPr>
          <w:szCs w:val="24"/>
        </w:rPr>
        <w:t>концентраці</w:t>
      </w:r>
      <w:r>
        <w:rPr>
          <w:szCs w:val="24"/>
        </w:rPr>
        <w:t>й</w:t>
      </w:r>
      <w:r w:rsidR="00800534">
        <w:rPr>
          <w:szCs w:val="24"/>
        </w:rPr>
        <w:t xml:space="preserve"> </w:t>
      </w:r>
      <w:r w:rsidR="003B2955" w:rsidRPr="003B2955">
        <w:rPr>
          <w:szCs w:val="24"/>
        </w:rPr>
        <w:t>забезпечу</w:t>
      </w:r>
      <w:r>
        <w:rPr>
          <w:szCs w:val="24"/>
        </w:rPr>
        <w:t>є</w:t>
      </w:r>
      <w:r w:rsidR="003B2955" w:rsidRPr="003B2955">
        <w:rPr>
          <w:szCs w:val="24"/>
        </w:rPr>
        <w:t xml:space="preserve"> ТОВ «МЕГАПОЛІС-ІНВЕСТ» </w:t>
      </w:r>
      <w:r>
        <w:rPr>
          <w:szCs w:val="24"/>
        </w:rPr>
        <w:t xml:space="preserve">набуття </w:t>
      </w:r>
      <w:r w:rsidR="003B2955" w:rsidRPr="003B2955">
        <w:rPr>
          <w:szCs w:val="24"/>
        </w:rPr>
        <w:t>опосередковано</w:t>
      </w:r>
      <w:r>
        <w:rPr>
          <w:szCs w:val="24"/>
        </w:rPr>
        <w:t>го</w:t>
      </w:r>
      <w:r w:rsidR="003B2955" w:rsidRPr="003B2955">
        <w:rPr>
          <w:szCs w:val="24"/>
        </w:rPr>
        <w:t xml:space="preserve"> контрол</w:t>
      </w:r>
      <w:r>
        <w:rPr>
          <w:szCs w:val="24"/>
        </w:rPr>
        <w:t>ю</w:t>
      </w:r>
      <w:r w:rsidR="003B2955" w:rsidRPr="003B2955">
        <w:rPr>
          <w:szCs w:val="24"/>
        </w:rPr>
        <w:t xml:space="preserve"> над  АТ «ХОЛДИНГОВА КОМПАНІЯ «ЕЛЕКТРОЗАВОД».</w:t>
      </w:r>
    </w:p>
    <w:p w:rsidR="00800534" w:rsidRDefault="00800534" w:rsidP="0056452B">
      <w:pPr>
        <w:ind w:firstLine="720"/>
        <w:jc w:val="both"/>
        <w:rPr>
          <w:szCs w:val="24"/>
        </w:rPr>
      </w:pP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</w:t>
      </w:r>
      <w:r>
        <w:lastRenderedPageBreak/>
        <w:t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2F7292" w:rsidRPr="002F7292" w:rsidRDefault="005C345B" w:rsidP="002F7292">
      <w:pPr>
        <w:ind w:firstLine="567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D688C" w:rsidRPr="001D688C">
        <w:rPr>
          <w:szCs w:val="24"/>
        </w:rPr>
        <w:t>товариств</w:t>
      </w:r>
      <w:r w:rsidR="001D688C">
        <w:rPr>
          <w:szCs w:val="24"/>
        </w:rPr>
        <w:t>у</w:t>
      </w:r>
      <w:r w:rsidR="001D688C" w:rsidRPr="001D688C">
        <w:rPr>
          <w:szCs w:val="24"/>
        </w:rPr>
        <w:t xml:space="preserve"> з обмеженою відповідальністю «МЕГАПОЛІС-ІНВЕСТ»</w:t>
      </w:r>
      <w:r w:rsidR="008878A0">
        <w:rPr>
          <w:szCs w:val="24"/>
        </w:rPr>
        <w:t xml:space="preserve">       </w:t>
      </w:r>
      <w:r w:rsidR="001D688C">
        <w:rPr>
          <w:szCs w:val="24"/>
        </w:rPr>
        <w:t xml:space="preserve"> </w:t>
      </w:r>
      <w:r w:rsidR="008878A0" w:rsidRPr="008878A0">
        <w:rPr>
          <w:szCs w:val="24"/>
        </w:rPr>
        <w:t>(м. Москва, Російська Федерація)</w:t>
      </w:r>
      <w:r w:rsidR="008878A0">
        <w:rPr>
          <w:szCs w:val="24"/>
        </w:rPr>
        <w:t xml:space="preserve"> </w:t>
      </w:r>
      <w:r w:rsidR="001D688C">
        <w:rPr>
          <w:szCs w:val="24"/>
        </w:rPr>
        <w:t xml:space="preserve">на </w:t>
      </w:r>
      <w:r w:rsidR="002F7292">
        <w:rPr>
          <w:szCs w:val="24"/>
        </w:rPr>
        <w:t xml:space="preserve">придбання </w:t>
      </w:r>
      <w:r w:rsidR="00823270" w:rsidRPr="0086316B">
        <w:rPr>
          <w:szCs w:val="24"/>
        </w:rPr>
        <w:t xml:space="preserve"> </w:t>
      </w:r>
      <w:r w:rsidR="002F7292" w:rsidRPr="002F7292">
        <w:rPr>
          <w:szCs w:val="24"/>
        </w:rPr>
        <w:t>частки у статутному капіталі товариства з обмежен</w:t>
      </w:r>
      <w:r w:rsidR="002F7292">
        <w:rPr>
          <w:szCs w:val="24"/>
        </w:rPr>
        <w:t xml:space="preserve">ою відповідальністю </w:t>
      </w:r>
      <w:r w:rsidR="00D76BD0" w:rsidRPr="00D76BD0">
        <w:rPr>
          <w:szCs w:val="24"/>
        </w:rPr>
        <w:t>«ФІРМА МАШСТРОЙІНВЕСТ»</w:t>
      </w:r>
      <w:r w:rsidR="002F7292">
        <w:rPr>
          <w:szCs w:val="24"/>
        </w:rPr>
        <w:t xml:space="preserve"> </w:t>
      </w:r>
      <w:r w:rsidR="002F7292" w:rsidRPr="002F7292">
        <w:rPr>
          <w:szCs w:val="24"/>
        </w:rPr>
        <w:t>(м. Москва, Російська Федерація)</w:t>
      </w:r>
      <w:r w:rsidR="002F7292">
        <w:rPr>
          <w:szCs w:val="24"/>
        </w:rPr>
        <w:t xml:space="preserve">, </w:t>
      </w:r>
      <w:r w:rsidR="002F7292" w:rsidRPr="002F7292">
        <w:rPr>
          <w:szCs w:val="24"/>
        </w:rPr>
        <w:t>що забезпечує  перевищення 50 відсотків голосів у вищ</w:t>
      </w:r>
      <w:r w:rsidR="002F7292">
        <w:rPr>
          <w:szCs w:val="24"/>
        </w:rPr>
        <w:t>ому органі управління товариства.</w:t>
      </w:r>
    </w:p>
    <w:p w:rsidR="004E73EB" w:rsidRDefault="004E73EB" w:rsidP="000F2AD1">
      <w:pPr>
        <w:spacing w:line="260" w:lineRule="exact"/>
        <w:ind w:firstLine="709"/>
        <w:jc w:val="both"/>
        <w:rPr>
          <w:szCs w:val="24"/>
        </w:rPr>
      </w:pPr>
    </w:p>
    <w:p w:rsidR="00EE5684" w:rsidRDefault="00EE5684" w:rsidP="003C0017">
      <w:pPr>
        <w:jc w:val="both"/>
        <w:rPr>
          <w:szCs w:val="24"/>
        </w:rPr>
      </w:pPr>
    </w:p>
    <w:p w:rsidR="00823270" w:rsidRDefault="00823270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</w:t>
      </w:r>
      <w:r w:rsidR="00823270">
        <w:rPr>
          <w:szCs w:val="24"/>
        </w:rPr>
        <w:t xml:space="preserve">                           </w:t>
      </w:r>
      <w:r w:rsidRPr="0090612C">
        <w:rPr>
          <w:szCs w:val="24"/>
        </w:rPr>
        <w:t xml:space="preserve">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F345E7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550" w:rsidRDefault="00945550" w:rsidP="0027733F">
      <w:r>
        <w:separator/>
      </w:r>
    </w:p>
  </w:endnote>
  <w:endnote w:type="continuationSeparator" w:id="0">
    <w:p w:rsidR="00945550" w:rsidRDefault="00945550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550" w:rsidRDefault="00945550" w:rsidP="0027733F">
      <w:r>
        <w:separator/>
      </w:r>
    </w:p>
  </w:footnote>
  <w:footnote w:type="continuationSeparator" w:id="0">
    <w:p w:rsidR="00945550" w:rsidRDefault="00945550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945550" w:rsidRDefault="009455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309" w:rsidRPr="00322309">
          <w:rPr>
            <w:noProof/>
            <w:lang w:val="ru-RU"/>
          </w:rPr>
          <w:t>2</w:t>
        </w:r>
        <w:r>
          <w:fldChar w:fldCharType="end"/>
        </w:r>
      </w:p>
    </w:sdtContent>
  </w:sdt>
  <w:p w:rsidR="00945550" w:rsidRPr="008330EC" w:rsidRDefault="00945550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88C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2F7292"/>
    <w:rsid w:val="00301DE2"/>
    <w:rsid w:val="00302765"/>
    <w:rsid w:val="00306BB0"/>
    <w:rsid w:val="00314B5C"/>
    <w:rsid w:val="00321652"/>
    <w:rsid w:val="0032207C"/>
    <w:rsid w:val="00322309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3F32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2955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E1F"/>
    <w:rsid w:val="0043216B"/>
    <w:rsid w:val="004345E4"/>
    <w:rsid w:val="00442103"/>
    <w:rsid w:val="004513ED"/>
    <w:rsid w:val="00451CC1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357F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5058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6D5E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0534"/>
    <w:rsid w:val="0080364C"/>
    <w:rsid w:val="00807BCD"/>
    <w:rsid w:val="00812E7C"/>
    <w:rsid w:val="00813FB9"/>
    <w:rsid w:val="00815271"/>
    <w:rsid w:val="00820E26"/>
    <w:rsid w:val="0082183E"/>
    <w:rsid w:val="00821BAE"/>
    <w:rsid w:val="00823270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1F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8A0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54CF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5550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C7FC2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5870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487A"/>
    <w:rsid w:val="00BC7BB8"/>
    <w:rsid w:val="00BC7C3E"/>
    <w:rsid w:val="00BD12DD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2797"/>
    <w:rsid w:val="00C93295"/>
    <w:rsid w:val="00CA0E54"/>
    <w:rsid w:val="00CA25F0"/>
    <w:rsid w:val="00CA4994"/>
    <w:rsid w:val="00CA6D4E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BD0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000C"/>
    <w:rsid w:val="00DE1D7D"/>
    <w:rsid w:val="00DE26B5"/>
    <w:rsid w:val="00DE277B"/>
    <w:rsid w:val="00DE2F2A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134"/>
    <w:rsid w:val="00E06897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34E5A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0ED5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45E7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361F3-39E5-44F4-9C4B-52949462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2021-01-13T07:25:00Z</cp:lastPrinted>
  <dcterms:created xsi:type="dcterms:W3CDTF">2021-01-20T13:52:00Z</dcterms:created>
  <dcterms:modified xsi:type="dcterms:W3CDTF">2021-01-20T13:52:00Z</dcterms:modified>
</cp:coreProperties>
</file>