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9D370" w14:textId="771B5C7C" w:rsidR="00242052" w:rsidRDefault="003C5AA5" w:rsidP="003C5AA5">
      <w:pPr>
        <w:tabs>
          <w:tab w:val="left" w:pos="4820"/>
          <w:tab w:val="left" w:pos="4962"/>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29A148C7" w14:textId="77777777" w:rsidR="00CE3912" w:rsidRPr="00060A1D" w:rsidRDefault="00CE3912" w:rsidP="00CE3912">
      <w:pPr>
        <w:tabs>
          <w:tab w:val="left" w:pos="4820"/>
          <w:tab w:val="left" w:pos="4962"/>
        </w:tabs>
        <w:spacing w:after="0" w:line="240" w:lineRule="auto"/>
        <w:jc w:val="center"/>
        <w:rPr>
          <w:rFonts w:ascii="Times New Roman" w:eastAsia="Times New Roman" w:hAnsi="Times New Roman" w:cs="Times New Roman"/>
          <w:sz w:val="24"/>
          <w:szCs w:val="24"/>
          <w:lang w:eastAsia="ru-RU"/>
        </w:rPr>
      </w:pPr>
      <w:r w:rsidRPr="00060A1D">
        <w:rPr>
          <w:rFonts w:ascii="Times New Roman" w:eastAsia="Times New Roman" w:hAnsi="Times New Roman" w:cs="Times New Roman"/>
          <w:noProof/>
          <w:sz w:val="24"/>
          <w:szCs w:val="24"/>
          <w:lang w:eastAsia="uk-UA"/>
        </w:rPr>
        <w:drawing>
          <wp:inline distT="0" distB="0" distL="0" distR="0" wp14:anchorId="771A3D88" wp14:editId="44B782D1">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2B71D302" w14:textId="77777777" w:rsidR="00CE3912" w:rsidRPr="00060A1D" w:rsidRDefault="00CE3912" w:rsidP="00CE3912">
      <w:pPr>
        <w:spacing w:after="0" w:line="240" w:lineRule="auto"/>
        <w:jc w:val="center"/>
        <w:rPr>
          <w:rFonts w:ascii="Times New Roman" w:eastAsia="Times New Roman" w:hAnsi="Times New Roman" w:cs="Times New Roman"/>
          <w:sz w:val="16"/>
          <w:szCs w:val="16"/>
          <w:lang w:eastAsia="ru-RU"/>
        </w:rPr>
      </w:pPr>
    </w:p>
    <w:p w14:paraId="48B8CFF7" w14:textId="77777777" w:rsidR="00CE3912" w:rsidRPr="00060A1D" w:rsidRDefault="00CE3912" w:rsidP="00CE3912">
      <w:pPr>
        <w:spacing w:after="0" w:line="240" w:lineRule="auto"/>
        <w:jc w:val="center"/>
        <w:rPr>
          <w:rFonts w:ascii="Times New Roman" w:eastAsia="Times New Roman" w:hAnsi="Times New Roman" w:cs="Times New Roman"/>
          <w:b/>
          <w:sz w:val="32"/>
          <w:szCs w:val="32"/>
          <w:lang w:eastAsia="ru-RU"/>
        </w:rPr>
      </w:pPr>
      <w:r w:rsidRPr="00060A1D">
        <w:rPr>
          <w:rFonts w:ascii="Times New Roman" w:eastAsia="Times New Roman" w:hAnsi="Times New Roman" w:cs="Times New Roman"/>
          <w:b/>
          <w:sz w:val="32"/>
          <w:szCs w:val="32"/>
          <w:lang w:eastAsia="ru-RU"/>
        </w:rPr>
        <w:t>АНТИМОНОПОЛЬНИЙ   КОМІТЕТ   УКРАЇНИ</w:t>
      </w:r>
    </w:p>
    <w:p w14:paraId="750F0135" w14:textId="77777777" w:rsidR="00CE3912" w:rsidRPr="00060A1D" w:rsidRDefault="00CE3912" w:rsidP="00CE3912">
      <w:pPr>
        <w:tabs>
          <w:tab w:val="left" w:leader="hyphen" w:pos="10206"/>
        </w:tabs>
        <w:spacing w:after="0" w:line="240" w:lineRule="auto"/>
        <w:jc w:val="center"/>
        <w:rPr>
          <w:rFonts w:ascii="Times New Roman" w:eastAsia="Times New Roman" w:hAnsi="Times New Roman" w:cs="Times New Roman"/>
          <w:sz w:val="28"/>
          <w:szCs w:val="28"/>
          <w:lang w:eastAsia="ru-RU"/>
        </w:rPr>
      </w:pPr>
    </w:p>
    <w:p w14:paraId="5BAE3D39" w14:textId="490EA33B" w:rsidR="00CE3912" w:rsidRPr="00060A1D" w:rsidRDefault="00CE3912" w:rsidP="00CE3912">
      <w:pPr>
        <w:spacing w:after="0" w:line="240" w:lineRule="auto"/>
        <w:jc w:val="center"/>
        <w:rPr>
          <w:rFonts w:ascii="Times New Roman" w:eastAsia="Times New Roman" w:hAnsi="Times New Roman" w:cs="Times New Roman"/>
          <w:b/>
          <w:sz w:val="32"/>
          <w:szCs w:val="24"/>
          <w:lang w:eastAsia="ru-RU"/>
        </w:rPr>
      </w:pPr>
      <w:r w:rsidRPr="00060A1D">
        <w:rPr>
          <w:rFonts w:ascii="Times New Roman" w:eastAsia="Times New Roman" w:hAnsi="Times New Roman" w:cs="Times New Roman"/>
          <w:b/>
          <w:sz w:val="32"/>
          <w:szCs w:val="24"/>
          <w:lang w:eastAsia="ru-RU"/>
        </w:rPr>
        <w:t>РІШЕННЯ</w:t>
      </w:r>
    </w:p>
    <w:p w14:paraId="466F8DFF" w14:textId="77777777" w:rsidR="00CE3912" w:rsidRDefault="00CE3912" w:rsidP="00CE3912">
      <w:pPr>
        <w:tabs>
          <w:tab w:val="left" w:pos="4678"/>
          <w:tab w:val="left" w:pos="4820"/>
          <w:tab w:val="left" w:leader="hyphen" w:pos="10206"/>
        </w:tabs>
        <w:spacing w:after="0" w:line="240" w:lineRule="auto"/>
        <w:rPr>
          <w:rFonts w:ascii="Times New Roman" w:eastAsia="Times New Roman" w:hAnsi="Times New Roman" w:cs="Times New Roman"/>
          <w:sz w:val="28"/>
          <w:szCs w:val="28"/>
          <w:highlight w:val="yellow"/>
          <w:lang w:eastAsia="ru-RU"/>
        </w:rPr>
      </w:pPr>
    </w:p>
    <w:p w14:paraId="40A744C1" w14:textId="73E102B7" w:rsidR="00CE3912" w:rsidRPr="00DF5774" w:rsidRDefault="0060523C" w:rsidP="00CE3912">
      <w:pPr>
        <w:tabs>
          <w:tab w:val="left" w:pos="4678"/>
          <w:tab w:val="left" w:pos="4820"/>
          <w:tab w:val="left" w:leader="hyphen" w:pos="1020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ru-RU" w:eastAsia="ru-RU"/>
        </w:rPr>
        <w:t xml:space="preserve">17 </w:t>
      </w:r>
      <w:proofErr w:type="spellStart"/>
      <w:r>
        <w:rPr>
          <w:rFonts w:ascii="Times New Roman" w:eastAsia="Times New Roman" w:hAnsi="Times New Roman" w:cs="Times New Roman"/>
          <w:bCs/>
          <w:sz w:val="24"/>
          <w:szCs w:val="24"/>
          <w:lang w:val="ru-RU" w:eastAsia="ru-RU"/>
        </w:rPr>
        <w:t>грудня</w:t>
      </w:r>
      <w:proofErr w:type="spellEnd"/>
      <w:r>
        <w:rPr>
          <w:rFonts w:ascii="Times New Roman" w:eastAsia="Times New Roman" w:hAnsi="Times New Roman" w:cs="Times New Roman"/>
          <w:bCs/>
          <w:sz w:val="24"/>
          <w:szCs w:val="24"/>
          <w:lang w:val="ru-RU" w:eastAsia="ru-RU"/>
        </w:rPr>
        <w:t xml:space="preserve"> </w:t>
      </w:r>
      <w:r w:rsidR="00CE3912" w:rsidRPr="00060A1D">
        <w:rPr>
          <w:rFonts w:ascii="Times New Roman" w:eastAsia="Times New Roman" w:hAnsi="Times New Roman" w:cs="Times New Roman"/>
          <w:bCs/>
          <w:sz w:val="24"/>
          <w:szCs w:val="24"/>
          <w:lang w:eastAsia="ru-RU"/>
        </w:rPr>
        <w:t>202</w:t>
      </w:r>
      <w:r w:rsidR="00CE3912">
        <w:rPr>
          <w:rFonts w:ascii="Times New Roman" w:eastAsia="Times New Roman" w:hAnsi="Times New Roman" w:cs="Times New Roman"/>
          <w:bCs/>
          <w:sz w:val="24"/>
          <w:szCs w:val="24"/>
          <w:lang w:eastAsia="ru-RU"/>
        </w:rPr>
        <w:t>4</w:t>
      </w:r>
      <w:r w:rsidR="00CE3912" w:rsidRPr="00060A1D">
        <w:rPr>
          <w:rFonts w:ascii="Times New Roman" w:eastAsia="Times New Roman" w:hAnsi="Times New Roman" w:cs="Times New Roman"/>
          <w:sz w:val="24"/>
          <w:szCs w:val="24"/>
          <w:lang w:eastAsia="ru-RU"/>
        </w:rPr>
        <w:t xml:space="preserve"> р.                                            Київ                                              </w:t>
      </w:r>
      <w:r w:rsidR="00CE3912">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 </w:t>
      </w:r>
      <w:r w:rsidR="00F2263F">
        <w:rPr>
          <w:rFonts w:ascii="Times New Roman" w:eastAsia="Times New Roman" w:hAnsi="Times New Roman" w:cs="Times New Roman"/>
          <w:sz w:val="24"/>
          <w:szCs w:val="24"/>
          <w:lang w:eastAsia="ru-RU"/>
        </w:rPr>
        <w:t>505</w:t>
      </w:r>
      <w:r w:rsidR="00445B99" w:rsidRPr="00445B99">
        <w:rPr>
          <w:rFonts w:ascii="Times New Roman" w:eastAsia="Times New Roman" w:hAnsi="Times New Roman" w:cs="Times New Roman"/>
          <w:sz w:val="24"/>
          <w:szCs w:val="24"/>
          <w:lang w:eastAsia="ru-RU"/>
        </w:rPr>
        <w:t>-р</w:t>
      </w:r>
    </w:p>
    <w:p w14:paraId="6C058723" w14:textId="77777777" w:rsidR="00CE3912" w:rsidRDefault="00CE3912" w:rsidP="00CE3912">
      <w:pPr>
        <w:spacing w:after="0" w:line="240" w:lineRule="auto"/>
        <w:rPr>
          <w:rFonts w:ascii="Times New Roman" w:eastAsia="Times New Roman" w:hAnsi="Times New Roman" w:cs="Times New Roman"/>
          <w:sz w:val="32"/>
          <w:szCs w:val="32"/>
          <w:lang w:eastAsia="ru-RU"/>
        </w:rPr>
      </w:pPr>
      <w:r w:rsidRPr="00060A1D">
        <w:rPr>
          <w:rFonts w:ascii="Times New Roman" w:eastAsia="Times New Roman" w:hAnsi="Times New Roman" w:cs="Times New Roman"/>
          <w:sz w:val="32"/>
          <w:szCs w:val="32"/>
          <w:lang w:eastAsia="ru-RU"/>
        </w:rPr>
        <w:t xml:space="preserve">  </w:t>
      </w:r>
    </w:p>
    <w:p w14:paraId="2B1E408D"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Про порушення законодавства</w:t>
      </w:r>
    </w:p>
    <w:p w14:paraId="429F3E5C"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 xml:space="preserve">про захист економічної конкуренції </w:t>
      </w:r>
    </w:p>
    <w:p w14:paraId="722820CB"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та накладення штрафу</w:t>
      </w:r>
    </w:p>
    <w:p w14:paraId="087EEFA1"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p>
    <w:p w14:paraId="08BBABEA" w14:textId="21DC6ABB" w:rsidR="00CE3912" w:rsidRPr="007129A9" w:rsidRDefault="007068DA" w:rsidP="008008AA">
      <w:pPr>
        <w:spacing w:after="0" w:line="240" w:lineRule="auto"/>
        <w:ind w:left="567" w:right="566" w:firstLine="142"/>
        <w:jc w:val="both"/>
        <w:rPr>
          <w:rFonts w:ascii="Times New Roman" w:eastAsia="Times New Roman" w:hAnsi="Times New Roman" w:cs="Times New Roman"/>
          <w:lang w:eastAsia="ru-RU"/>
        </w:rPr>
      </w:pPr>
      <w:r w:rsidRPr="007129A9">
        <w:rPr>
          <w:rFonts w:ascii="Times New Roman" w:eastAsia="Times New Roman" w:hAnsi="Times New Roman" w:cs="Times New Roman"/>
          <w:lang w:eastAsia="ru-RU"/>
        </w:rPr>
        <w:t xml:space="preserve">Заступник Голови </w:t>
      </w:r>
      <w:bookmarkStart w:id="0" w:name="_Hlk170219967"/>
      <w:r w:rsidR="00212F19" w:rsidRPr="007129A9">
        <w:rPr>
          <w:rFonts w:ascii="Times New Roman" w:eastAsia="Times New Roman" w:hAnsi="Times New Roman" w:cs="Times New Roman"/>
          <w:lang w:eastAsia="ru-RU"/>
        </w:rPr>
        <w:t>Антимонопольного комітету Україн</w:t>
      </w:r>
      <w:r w:rsidRPr="007129A9">
        <w:rPr>
          <w:rFonts w:ascii="Times New Roman" w:eastAsia="Times New Roman" w:hAnsi="Times New Roman" w:cs="Times New Roman"/>
          <w:lang w:eastAsia="ru-RU"/>
        </w:rPr>
        <w:t>и – державний уповноважени</w:t>
      </w:r>
      <w:bookmarkEnd w:id="0"/>
      <w:r w:rsidRPr="007129A9">
        <w:rPr>
          <w:rFonts w:ascii="Times New Roman" w:eastAsia="Times New Roman" w:hAnsi="Times New Roman" w:cs="Times New Roman"/>
          <w:lang w:eastAsia="ru-RU"/>
        </w:rPr>
        <w:t xml:space="preserve">й </w:t>
      </w:r>
      <w:r w:rsidR="00212F19" w:rsidRPr="007129A9">
        <w:rPr>
          <w:rFonts w:ascii="Times New Roman" w:eastAsia="Times New Roman" w:hAnsi="Times New Roman" w:cs="Times New Roman"/>
          <w:lang w:eastAsia="ru-RU"/>
        </w:rPr>
        <w:t xml:space="preserve"> </w:t>
      </w:r>
      <w:bookmarkStart w:id="1" w:name="_Hlk163816700"/>
      <w:r w:rsidR="00CE3912" w:rsidRPr="007129A9">
        <w:rPr>
          <w:rFonts w:ascii="Times New Roman" w:eastAsia="Times New Roman" w:hAnsi="Times New Roman" w:cs="Times New Roman"/>
          <w:lang w:eastAsia="ru-RU"/>
        </w:rPr>
        <w:t xml:space="preserve"> </w:t>
      </w:r>
      <w:bookmarkEnd w:id="1"/>
      <w:r w:rsidR="005D0E21" w:rsidRPr="007129A9">
        <w:rPr>
          <w:rFonts w:ascii="Times New Roman" w:eastAsia="Times New Roman" w:hAnsi="Times New Roman" w:cs="Times New Roman"/>
          <w:lang w:eastAsia="ru-RU"/>
        </w:rPr>
        <w:t>під час</w:t>
      </w:r>
      <w:r w:rsidRPr="007129A9">
        <w:rPr>
          <w:rFonts w:ascii="Times New Roman" w:eastAsia="Times New Roman" w:hAnsi="Times New Roman" w:cs="Times New Roman"/>
          <w:lang w:eastAsia="ru-RU"/>
        </w:rPr>
        <w:t xml:space="preserve"> розгляду справи № 126-26.13/60-22, розпочатої за ознаками вчинення приватним акціонерним товариством «Карлівський машинобудівний завод»</w:t>
      </w:r>
      <w:r w:rsidRPr="007129A9">
        <w:rPr>
          <w:rFonts w:ascii="Times New Roman" w:eastAsia="Times New Roman" w:hAnsi="Times New Roman" w:cs="Times New Roman"/>
          <w:lang w:eastAsia="uk-UA"/>
        </w:rPr>
        <w:t xml:space="preserve"> порушення, передбаченого пунктом 12 статті 50 Закону України «Про захист економічної конкуренції», у вигляді здійснення концентрації шляхом набуття контролю над значною частиною активів товариства з обмеженою відповідальність «Варіант </w:t>
      </w:r>
      <w:proofErr w:type="spellStart"/>
      <w:r w:rsidRPr="007129A9">
        <w:rPr>
          <w:rFonts w:ascii="Times New Roman" w:eastAsia="Times New Roman" w:hAnsi="Times New Roman" w:cs="Times New Roman"/>
          <w:lang w:eastAsia="uk-UA"/>
        </w:rPr>
        <w:t>агро</w:t>
      </w:r>
      <w:proofErr w:type="spellEnd"/>
      <w:r w:rsidRPr="007129A9">
        <w:rPr>
          <w:rFonts w:ascii="Times New Roman" w:eastAsia="Times New Roman" w:hAnsi="Times New Roman" w:cs="Times New Roman"/>
          <w:lang w:eastAsia="uk-UA"/>
        </w:rPr>
        <w:t xml:space="preserve"> буд», що забезпечують здійснення діяльності з виробництва </w:t>
      </w:r>
      <w:proofErr w:type="spellStart"/>
      <w:r w:rsidRPr="007129A9">
        <w:rPr>
          <w:rFonts w:ascii="Times New Roman" w:eastAsia="Times New Roman" w:hAnsi="Times New Roman" w:cs="Times New Roman"/>
          <w:lang w:eastAsia="uk-UA"/>
        </w:rPr>
        <w:t>силосів</w:t>
      </w:r>
      <w:proofErr w:type="spellEnd"/>
      <w:r w:rsidRPr="007129A9">
        <w:rPr>
          <w:rFonts w:ascii="Times New Roman" w:eastAsia="Times New Roman" w:hAnsi="Times New Roman" w:cs="Times New Roman"/>
          <w:lang w:eastAsia="uk-UA"/>
        </w:rPr>
        <w:t xml:space="preserve"> та транспортерів для зерна, без отримання відповідного дозволу органів Антимонопольного комітету України, наявність якого необхідна,</w:t>
      </w:r>
      <w:r w:rsidR="00050A2D" w:rsidRPr="007129A9">
        <w:rPr>
          <w:rFonts w:ascii="Times New Roman" w:eastAsia="Times New Roman" w:hAnsi="Times New Roman" w:cs="Times New Roman"/>
          <w:lang w:eastAsia="ru-RU"/>
        </w:rPr>
        <w:t xml:space="preserve"> </w:t>
      </w:r>
      <w:r w:rsidR="00CE3912" w:rsidRPr="007129A9">
        <w:rPr>
          <w:rFonts w:ascii="Times New Roman" w:eastAsia="Times New Roman" w:hAnsi="Times New Roman" w:cs="Times New Roman"/>
          <w:lang w:eastAsia="ru-RU"/>
        </w:rPr>
        <w:t xml:space="preserve"> направив </w:t>
      </w:r>
      <w:r w:rsidR="00F62153" w:rsidRPr="007129A9">
        <w:rPr>
          <w:rFonts w:ascii="Times New Roman" w:eastAsia="Times New Roman" w:hAnsi="Times New Roman" w:cs="Times New Roman"/>
          <w:lang w:eastAsia="ru-RU"/>
        </w:rPr>
        <w:t>товариству з обмеженою відповідальністю</w:t>
      </w:r>
      <w:r w:rsidR="007129A9" w:rsidRPr="007129A9">
        <w:rPr>
          <w:rFonts w:ascii="Times New Roman" w:eastAsia="Times New Roman" w:hAnsi="Times New Roman" w:cs="Times New Roman"/>
          <w:lang w:eastAsia="ru-RU"/>
        </w:rPr>
        <w:t xml:space="preserve"> </w:t>
      </w:r>
      <w:r w:rsidR="007129A9" w:rsidRPr="007129A9">
        <w:rPr>
          <w:rFonts w:ascii="Times New Roman" w:eastAsia="Times New Roman" w:hAnsi="Times New Roman" w:cs="Times New Roman"/>
          <w:lang w:eastAsia="uk-UA"/>
        </w:rPr>
        <w:t>«ШОСТКИНСЬКИЙ ЕЛЕВАТОР»</w:t>
      </w:r>
      <w:r w:rsidR="00050A2D" w:rsidRPr="007129A9">
        <w:rPr>
          <w:rFonts w:ascii="Times New Roman" w:eastAsia="Times New Roman" w:hAnsi="Times New Roman" w:cs="Times New Roman"/>
          <w:lang w:eastAsia="ru-RU"/>
        </w:rPr>
        <w:t xml:space="preserve"> </w:t>
      </w:r>
      <w:r w:rsidR="00CE3912" w:rsidRPr="007129A9">
        <w:rPr>
          <w:rFonts w:ascii="Times New Roman" w:eastAsia="Times New Roman" w:hAnsi="Times New Roman" w:cs="Times New Roman"/>
          <w:lang w:eastAsia="ru-RU"/>
        </w:rPr>
        <w:t xml:space="preserve">вимогу про надання інформації </w:t>
      </w:r>
      <w:bookmarkStart w:id="2" w:name="_Hlk161135007"/>
      <w:r w:rsidR="00CE3912" w:rsidRPr="007129A9">
        <w:rPr>
          <w:rFonts w:ascii="Times New Roman" w:eastAsia="Times New Roman" w:hAnsi="Times New Roman" w:cs="Times New Roman"/>
          <w:lang w:eastAsia="ru-RU"/>
        </w:rPr>
        <w:t xml:space="preserve">від </w:t>
      </w:r>
      <w:r w:rsidR="0039720C" w:rsidRPr="007129A9">
        <w:rPr>
          <w:rFonts w:ascii="Times New Roman" w:eastAsia="Times New Roman" w:hAnsi="Times New Roman" w:cs="Times New Roman"/>
          <w:color w:val="000000"/>
          <w:lang w:eastAsia="uk-UA"/>
        </w:rPr>
        <w:t xml:space="preserve">11.11.2022 </w:t>
      </w:r>
      <w:r w:rsidR="005D0E21" w:rsidRPr="007129A9">
        <w:rPr>
          <w:rFonts w:ascii="Times New Roman" w:eastAsia="Times New Roman" w:hAnsi="Times New Roman" w:cs="Times New Roman"/>
          <w:color w:val="000000"/>
          <w:lang w:eastAsia="uk-UA"/>
        </w:rPr>
        <w:t xml:space="preserve">  </w:t>
      </w:r>
      <w:r w:rsidR="00DC5058">
        <w:rPr>
          <w:rFonts w:ascii="Times New Roman" w:eastAsia="Times New Roman" w:hAnsi="Times New Roman" w:cs="Times New Roman"/>
          <w:color w:val="000000"/>
          <w:lang w:eastAsia="uk-UA"/>
        </w:rPr>
        <w:br/>
      </w:r>
      <w:r w:rsidR="0039720C" w:rsidRPr="007129A9">
        <w:rPr>
          <w:rFonts w:ascii="Times New Roman" w:eastAsia="Times New Roman" w:hAnsi="Times New Roman" w:cs="Times New Roman"/>
          <w:color w:val="000000"/>
          <w:lang w:eastAsia="uk-UA"/>
        </w:rPr>
        <w:t>№ 126-26.13/09-508</w:t>
      </w:r>
      <w:bookmarkEnd w:id="2"/>
      <w:r w:rsidR="007129A9" w:rsidRPr="007129A9">
        <w:rPr>
          <w:rFonts w:ascii="Times New Roman" w:eastAsia="Times New Roman" w:hAnsi="Times New Roman" w:cs="Times New Roman"/>
          <w:color w:val="000000"/>
          <w:lang w:eastAsia="uk-UA"/>
        </w:rPr>
        <w:t>0</w:t>
      </w:r>
      <w:r w:rsidR="00CE3912" w:rsidRPr="007129A9">
        <w:rPr>
          <w:rFonts w:ascii="Times New Roman" w:eastAsia="Times New Roman" w:hAnsi="Times New Roman" w:cs="Times New Roman"/>
          <w:lang w:eastAsia="ru-RU"/>
        </w:rPr>
        <w:t xml:space="preserve">.  </w:t>
      </w:r>
    </w:p>
    <w:p w14:paraId="22BEDADE" w14:textId="273ABAB9" w:rsidR="00CE3912" w:rsidRPr="007129A9" w:rsidRDefault="000A62D8">
      <w:pPr>
        <w:spacing w:after="0" w:line="240" w:lineRule="auto"/>
        <w:ind w:left="567" w:right="566" w:firstLine="284"/>
        <w:jc w:val="both"/>
        <w:rPr>
          <w:rFonts w:ascii="Times New Roman" w:eastAsia="Times New Roman" w:hAnsi="Times New Roman" w:cs="Times New Roman"/>
          <w:lang w:eastAsia="ru-RU"/>
        </w:rPr>
      </w:pPr>
      <w:r w:rsidRPr="007129A9">
        <w:rPr>
          <w:rFonts w:ascii="Times New Roman" w:eastAsia="Times New Roman" w:hAnsi="Times New Roman" w:cs="Times New Roman"/>
          <w:lang w:eastAsia="ru-RU"/>
        </w:rPr>
        <w:t>У</w:t>
      </w:r>
      <w:r w:rsidR="00CE3912" w:rsidRPr="007129A9">
        <w:rPr>
          <w:rFonts w:ascii="Times New Roman" w:eastAsia="Times New Roman" w:hAnsi="Times New Roman" w:cs="Times New Roman"/>
          <w:lang w:eastAsia="ru-RU"/>
        </w:rPr>
        <w:t xml:space="preserve"> встановлений </w:t>
      </w:r>
      <w:r w:rsidR="006B3B9F" w:rsidRPr="007129A9">
        <w:rPr>
          <w:rFonts w:ascii="Times New Roman" w:eastAsia="Times New Roman" w:hAnsi="Times New Roman" w:cs="Times New Roman"/>
          <w:lang w:eastAsia="ru-RU"/>
        </w:rPr>
        <w:t>заступником Голови Антимонопольного комітету України –</w:t>
      </w:r>
      <w:r w:rsidR="00F62153" w:rsidRPr="007129A9">
        <w:rPr>
          <w:rFonts w:ascii="Times New Roman" w:eastAsia="Times New Roman" w:hAnsi="Times New Roman" w:cs="Times New Roman"/>
          <w:lang w:eastAsia="ru-RU"/>
        </w:rPr>
        <w:br/>
      </w:r>
      <w:r w:rsidR="001E44A2" w:rsidRPr="007129A9">
        <w:rPr>
          <w:rFonts w:ascii="Times New Roman" w:eastAsia="Times New Roman" w:hAnsi="Times New Roman" w:cs="Times New Roman"/>
          <w:lang w:eastAsia="ru-RU"/>
        </w:rPr>
        <w:t xml:space="preserve">державним уповноваженим </w:t>
      </w:r>
      <w:r w:rsidRPr="007129A9">
        <w:rPr>
          <w:rFonts w:ascii="Times New Roman" w:eastAsia="Times New Roman" w:hAnsi="Times New Roman" w:cs="Times New Roman"/>
          <w:lang w:eastAsia="ru-RU"/>
        </w:rPr>
        <w:t xml:space="preserve"> </w:t>
      </w:r>
      <w:r w:rsidR="00CE3912" w:rsidRPr="007129A9">
        <w:rPr>
          <w:rFonts w:ascii="Times New Roman" w:eastAsia="Times New Roman" w:hAnsi="Times New Roman" w:cs="Times New Roman"/>
          <w:lang w:eastAsia="ru-RU"/>
        </w:rPr>
        <w:t>строк</w:t>
      </w:r>
      <w:r w:rsidR="002D3711" w:rsidRPr="007129A9">
        <w:rPr>
          <w:rFonts w:ascii="Times New Roman" w:eastAsia="Times New Roman" w:hAnsi="Times New Roman" w:cs="Times New Roman"/>
          <w:lang w:eastAsia="ru-RU"/>
        </w:rPr>
        <w:t xml:space="preserve"> </w:t>
      </w:r>
      <w:r w:rsidR="00F62153" w:rsidRPr="007129A9">
        <w:rPr>
          <w:rFonts w:ascii="Times New Roman" w:eastAsia="Times New Roman" w:hAnsi="Times New Roman" w:cs="Times New Roman"/>
          <w:lang w:eastAsia="ru-RU"/>
        </w:rPr>
        <w:t xml:space="preserve"> товариство з обмеженою відповідальністю </w:t>
      </w:r>
      <w:r w:rsidRPr="007129A9">
        <w:rPr>
          <w:rFonts w:ascii="Times New Roman" w:eastAsia="Times New Roman" w:hAnsi="Times New Roman" w:cs="Times New Roman"/>
          <w:lang w:eastAsia="ru-RU"/>
        </w:rPr>
        <w:t xml:space="preserve"> </w:t>
      </w:r>
      <w:bookmarkStart w:id="3" w:name="_Hlk168921670"/>
      <w:bookmarkStart w:id="4" w:name="_Hlk181634171"/>
      <w:r w:rsidR="007129A9" w:rsidRPr="007129A9">
        <w:rPr>
          <w:rFonts w:ascii="Times New Roman" w:eastAsia="Times New Roman" w:hAnsi="Times New Roman" w:cs="Times New Roman"/>
          <w:lang w:eastAsia="uk-UA"/>
        </w:rPr>
        <w:t xml:space="preserve">«ШОСТКИНСЬКИЙ ЕЛЕВАТОР» </w:t>
      </w:r>
      <w:r w:rsidR="007129A9" w:rsidRPr="007129A9">
        <w:rPr>
          <w:rFonts w:ascii="Times New Roman" w:eastAsia="Times New Roman" w:hAnsi="Times New Roman" w:cs="Times New Roman"/>
          <w:shd w:val="clear" w:color="auto" w:fill="FFFFFF"/>
          <w:lang w:eastAsia="uk-UA"/>
        </w:rPr>
        <w:t xml:space="preserve"> </w:t>
      </w:r>
      <w:bookmarkEnd w:id="3"/>
      <w:r w:rsidRPr="007129A9">
        <w:rPr>
          <w:rFonts w:ascii="Times New Roman" w:eastAsia="Times New Roman" w:hAnsi="Times New Roman" w:cs="Times New Roman"/>
          <w:lang w:eastAsia="ru-RU"/>
        </w:rPr>
        <w:t xml:space="preserve"> </w:t>
      </w:r>
      <w:bookmarkEnd w:id="4"/>
      <w:r w:rsidR="005D0E21" w:rsidRPr="007129A9">
        <w:rPr>
          <w:rFonts w:ascii="Times New Roman" w:eastAsia="Times New Roman" w:hAnsi="Times New Roman" w:cs="Times New Roman"/>
          <w:lang w:eastAsia="ru-RU"/>
        </w:rPr>
        <w:t xml:space="preserve">інформації </w:t>
      </w:r>
      <w:r w:rsidR="00E31739" w:rsidRPr="007129A9">
        <w:rPr>
          <w:rFonts w:ascii="Times New Roman" w:eastAsia="Times New Roman" w:hAnsi="Times New Roman" w:cs="Times New Roman"/>
          <w:lang w:eastAsia="ru-RU"/>
        </w:rPr>
        <w:t xml:space="preserve">Комітету </w:t>
      </w:r>
      <w:r w:rsidRPr="007129A9">
        <w:rPr>
          <w:rFonts w:ascii="Times New Roman" w:eastAsia="Times New Roman" w:hAnsi="Times New Roman" w:cs="Times New Roman"/>
          <w:lang w:eastAsia="ru-RU"/>
        </w:rPr>
        <w:t xml:space="preserve"> </w:t>
      </w:r>
      <w:r w:rsidR="002D3711" w:rsidRPr="007129A9">
        <w:rPr>
          <w:rFonts w:ascii="Times New Roman" w:eastAsia="Times New Roman" w:hAnsi="Times New Roman" w:cs="Times New Roman"/>
          <w:lang w:eastAsia="ru-RU"/>
        </w:rPr>
        <w:t>не надало</w:t>
      </w:r>
      <w:r w:rsidR="00CE3912" w:rsidRPr="007129A9">
        <w:rPr>
          <w:rFonts w:ascii="Times New Roman" w:eastAsia="Times New Roman" w:hAnsi="Times New Roman" w:cs="Times New Roman"/>
          <w:lang w:eastAsia="ru-RU"/>
        </w:rPr>
        <w:t>.</w:t>
      </w:r>
    </w:p>
    <w:p w14:paraId="0EDF4C98" w14:textId="1E904F7C" w:rsidR="00CE3912" w:rsidRPr="007129A9" w:rsidRDefault="00CE3912">
      <w:pPr>
        <w:spacing w:after="0" w:line="240" w:lineRule="auto"/>
        <w:ind w:left="567" w:right="566" w:firstLine="284"/>
        <w:jc w:val="both"/>
        <w:rPr>
          <w:rFonts w:ascii="Times New Roman" w:eastAsia="Times New Roman" w:hAnsi="Times New Roman" w:cs="Times New Roman"/>
          <w:lang w:eastAsia="ru-RU"/>
        </w:rPr>
      </w:pPr>
      <w:r w:rsidRPr="007129A9">
        <w:rPr>
          <w:rFonts w:ascii="Times New Roman" w:eastAsia="Times New Roman" w:hAnsi="Times New Roman" w:cs="Times New Roman"/>
          <w:lang w:eastAsia="ru-RU"/>
        </w:rPr>
        <w:t xml:space="preserve">Такі дії </w:t>
      </w:r>
      <w:r w:rsidR="00F62153" w:rsidRPr="007129A9">
        <w:rPr>
          <w:rFonts w:ascii="Times New Roman" w:eastAsia="Times New Roman" w:hAnsi="Times New Roman" w:cs="Times New Roman"/>
          <w:lang w:eastAsia="ru-RU"/>
        </w:rPr>
        <w:t xml:space="preserve"> товариства з обмеженою відповідальністю </w:t>
      </w:r>
      <w:r w:rsidR="007129A9" w:rsidRPr="007129A9">
        <w:rPr>
          <w:rFonts w:ascii="Times New Roman" w:eastAsia="Times New Roman" w:hAnsi="Times New Roman" w:cs="Times New Roman"/>
          <w:lang w:eastAsia="uk-UA"/>
        </w:rPr>
        <w:t xml:space="preserve">«ШОСТКИНСЬКИЙ ЕЛЕВАТОР» </w:t>
      </w:r>
      <w:r w:rsidRPr="007129A9">
        <w:rPr>
          <w:rFonts w:ascii="Times New Roman" w:eastAsia="Times New Roman" w:hAnsi="Times New Roman" w:cs="Times New Roman"/>
          <w:lang w:eastAsia="ru-RU"/>
        </w:rPr>
        <w:t>кваліфіковано як порушення, передбачене пунктом 13 статті 50 Закону України «Про захист економічної конкуренції», у вигляді неподання інформації на вимогу</w:t>
      </w:r>
      <w:r w:rsidR="00F1579F" w:rsidRPr="007129A9">
        <w:rPr>
          <w:rFonts w:ascii="Times New Roman" w:eastAsia="Times New Roman" w:hAnsi="Times New Roman" w:cs="Times New Roman"/>
          <w:lang w:eastAsia="ru-RU"/>
        </w:rPr>
        <w:t xml:space="preserve"> заступника</w:t>
      </w:r>
      <w:r w:rsidR="00F62153" w:rsidRPr="007129A9">
        <w:rPr>
          <w:rFonts w:ascii="Times New Roman" w:eastAsia="Times New Roman" w:hAnsi="Times New Roman" w:cs="Times New Roman"/>
          <w:lang w:eastAsia="ru-RU"/>
        </w:rPr>
        <w:t xml:space="preserve"> </w:t>
      </w:r>
      <w:r w:rsidR="00F1579F" w:rsidRPr="007129A9">
        <w:rPr>
          <w:rFonts w:ascii="Times New Roman" w:eastAsia="Times New Roman" w:hAnsi="Times New Roman" w:cs="Times New Roman"/>
          <w:lang w:eastAsia="ru-RU"/>
        </w:rPr>
        <w:t>Голови</w:t>
      </w:r>
      <w:r w:rsidR="00F62153" w:rsidRPr="007129A9">
        <w:rPr>
          <w:rFonts w:ascii="Times New Roman" w:eastAsia="Times New Roman" w:hAnsi="Times New Roman" w:cs="Times New Roman"/>
          <w:lang w:eastAsia="ru-RU"/>
        </w:rPr>
        <w:t xml:space="preserve"> </w:t>
      </w:r>
      <w:r w:rsidR="00F1579F" w:rsidRPr="007129A9">
        <w:rPr>
          <w:rFonts w:ascii="Times New Roman" w:eastAsia="Times New Roman" w:hAnsi="Times New Roman" w:cs="Times New Roman"/>
          <w:lang w:eastAsia="ru-RU"/>
        </w:rPr>
        <w:t>Антимонопольного</w:t>
      </w:r>
      <w:r w:rsidR="00F62153" w:rsidRPr="007129A9">
        <w:rPr>
          <w:rFonts w:ascii="Times New Roman" w:eastAsia="Times New Roman" w:hAnsi="Times New Roman" w:cs="Times New Roman"/>
          <w:lang w:eastAsia="ru-RU"/>
        </w:rPr>
        <w:t xml:space="preserve"> </w:t>
      </w:r>
      <w:r w:rsidR="00F1579F" w:rsidRPr="007129A9">
        <w:rPr>
          <w:rFonts w:ascii="Times New Roman" w:eastAsia="Times New Roman" w:hAnsi="Times New Roman" w:cs="Times New Roman"/>
          <w:lang w:eastAsia="ru-RU"/>
        </w:rPr>
        <w:t>комітету України</w:t>
      </w:r>
      <w:r w:rsidR="00005987" w:rsidRPr="007129A9">
        <w:rPr>
          <w:rFonts w:ascii="Times New Roman" w:eastAsia="Times New Roman" w:hAnsi="Times New Roman" w:cs="Times New Roman"/>
          <w:lang w:eastAsia="ru-RU"/>
        </w:rPr>
        <w:t xml:space="preserve"> </w:t>
      </w:r>
      <w:r w:rsidR="00F1579F" w:rsidRPr="007129A9">
        <w:rPr>
          <w:rFonts w:ascii="Times New Roman" w:eastAsia="Times New Roman" w:hAnsi="Times New Roman" w:cs="Times New Roman"/>
          <w:lang w:eastAsia="ru-RU"/>
        </w:rPr>
        <w:t xml:space="preserve">– </w:t>
      </w:r>
      <w:r w:rsidRPr="007129A9">
        <w:rPr>
          <w:rFonts w:ascii="Times New Roman" w:eastAsia="Times New Roman" w:hAnsi="Times New Roman" w:cs="Times New Roman"/>
          <w:lang w:eastAsia="ru-RU"/>
        </w:rPr>
        <w:t>державного уповноваженого</w:t>
      </w:r>
      <w:r w:rsidR="00F62153" w:rsidRPr="007129A9">
        <w:rPr>
          <w:rFonts w:ascii="Times New Roman" w:eastAsia="Times New Roman" w:hAnsi="Times New Roman" w:cs="Times New Roman"/>
          <w:lang w:eastAsia="ru-RU"/>
        </w:rPr>
        <w:br/>
      </w:r>
      <w:r w:rsidR="00AA67A5" w:rsidRPr="007129A9">
        <w:rPr>
          <w:rFonts w:ascii="Times New Roman" w:eastAsia="Times New Roman" w:hAnsi="Times New Roman" w:cs="Times New Roman"/>
          <w:lang w:eastAsia="ru-RU"/>
        </w:rPr>
        <w:t xml:space="preserve">від </w:t>
      </w:r>
      <w:r w:rsidR="007129A9" w:rsidRPr="007129A9">
        <w:rPr>
          <w:rFonts w:ascii="Times New Roman" w:eastAsia="Times New Roman" w:hAnsi="Times New Roman" w:cs="Times New Roman"/>
          <w:color w:val="000000"/>
          <w:lang w:eastAsia="uk-UA"/>
        </w:rPr>
        <w:t xml:space="preserve">11.11.2022   № 126-26.13/09-5080 </w:t>
      </w:r>
      <w:r w:rsidR="00AA67A5" w:rsidRPr="007129A9">
        <w:rPr>
          <w:rFonts w:ascii="Times New Roman" w:eastAsia="Times New Roman" w:hAnsi="Times New Roman" w:cs="Times New Roman"/>
          <w:lang w:eastAsia="ru-RU"/>
        </w:rPr>
        <w:t xml:space="preserve"> </w:t>
      </w:r>
      <w:r w:rsidRPr="007129A9">
        <w:rPr>
          <w:rFonts w:ascii="Times New Roman" w:eastAsia="Times New Roman" w:hAnsi="Times New Roman" w:cs="Times New Roman"/>
          <w:lang w:eastAsia="ru-RU"/>
        </w:rPr>
        <w:t xml:space="preserve">у встановлений ним строк.  </w:t>
      </w:r>
    </w:p>
    <w:p w14:paraId="278A23CF" w14:textId="0E7195E6" w:rsidR="00CE3912" w:rsidRPr="007129A9" w:rsidRDefault="00CE3912">
      <w:pPr>
        <w:spacing w:after="0" w:line="240" w:lineRule="auto"/>
        <w:ind w:left="567" w:right="566" w:firstLine="284"/>
        <w:jc w:val="both"/>
        <w:rPr>
          <w:rFonts w:ascii="Times New Roman" w:eastAsia="Times New Roman" w:hAnsi="Times New Roman" w:cs="Times New Roman"/>
          <w:lang w:eastAsia="ru-RU"/>
        </w:rPr>
      </w:pPr>
      <w:r w:rsidRPr="007129A9">
        <w:rPr>
          <w:rFonts w:ascii="Times New Roman" w:eastAsia="Times New Roman" w:hAnsi="Times New Roman" w:cs="Times New Roman"/>
          <w:lang w:eastAsia="ru-RU"/>
        </w:rPr>
        <w:t xml:space="preserve">На порушника накладено штраф у розмірі </w:t>
      </w:r>
      <w:r w:rsidR="00910F41">
        <w:rPr>
          <w:rFonts w:ascii="Times New Roman" w:eastAsia="Times New Roman" w:hAnsi="Times New Roman" w:cs="Times New Roman"/>
          <w:lang w:eastAsia="ru-RU"/>
        </w:rPr>
        <w:t>64 251</w:t>
      </w:r>
      <w:r w:rsidR="00910F41" w:rsidRPr="007129A9">
        <w:rPr>
          <w:rFonts w:ascii="Times New Roman" w:eastAsia="Times New Roman" w:hAnsi="Times New Roman" w:cs="Times New Roman"/>
          <w:lang w:eastAsia="ru-RU"/>
        </w:rPr>
        <w:t xml:space="preserve"> </w:t>
      </w:r>
      <w:r w:rsidRPr="007129A9">
        <w:rPr>
          <w:rFonts w:ascii="Times New Roman" w:eastAsia="Times New Roman" w:hAnsi="Times New Roman" w:cs="Times New Roman"/>
          <w:lang w:eastAsia="ru-RU"/>
        </w:rPr>
        <w:t xml:space="preserve">грн. </w:t>
      </w:r>
    </w:p>
    <w:p w14:paraId="798C85B3" w14:textId="03B5C646" w:rsidR="001E5ABE" w:rsidRPr="007129A9" w:rsidRDefault="00F62153" w:rsidP="00FE3D00">
      <w:pPr>
        <w:spacing w:before="100" w:after="240" w:line="240" w:lineRule="auto"/>
        <w:ind w:right="-1"/>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C5003" w:rsidRPr="007129A9">
        <w:rPr>
          <w:rFonts w:ascii="Times New Roman" w:eastAsia="Times New Roman" w:hAnsi="Times New Roman" w:cs="Times New Roman"/>
          <w:sz w:val="24"/>
          <w:szCs w:val="24"/>
          <w:lang w:eastAsia="ru-RU"/>
        </w:rPr>
        <w:t>Антимонопольний комітет України</w:t>
      </w:r>
      <w:r w:rsidR="00CE3912" w:rsidRPr="007129A9">
        <w:rPr>
          <w:rFonts w:ascii="Times New Roman" w:eastAsia="Times New Roman" w:hAnsi="Times New Roman" w:cs="Times New Roman"/>
          <w:sz w:val="24"/>
          <w:szCs w:val="24"/>
          <w:lang w:eastAsia="ru-RU"/>
        </w:rPr>
        <w:t xml:space="preserve">, розглянувши матеріали справи </w:t>
      </w:r>
      <w:r w:rsidR="00A85C2E" w:rsidRPr="007129A9">
        <w:rPr>
          <w:rFonts w:ascii="Times New Roman" w:eastAsia="Times New Roman" w:hAnsi="Times New Roman" w:cs="Times New Roman"/>
          <w:sz w:val="24"/>
          <w:szCs w:val="24"/>
          <w:lang w:eastAsia="uk-UA"/>
        </w:rPr>
        <w:t>№ 126-26.13/8</w:t>
      </w:r>
      <w:r w:rsidR="007129A9" w:rsidRPr="007129A9">
        <w:rPr>
          <w:rFonts w:ascii="Times New Roman" w:eastAsia="Times New Roman" w:hAnsi="Times New Roman" w:cs="Times New Roman"/>
          <w:sz w:val="24"/>
          <w:szCs w:val="24"/>
          <w:lang w:eastAsia="uk-UA"/>
        </w:rPr>
        <w:t>8</w:t>
      </w:r>
      <w:r w:rsidR="00A85C2E" w:rsidRPr="007129A9">
        <w:rPr>
          <w:rFonts w:ascii="Times New Roman" w:eastAsia="Times New Roman" w:hAnsi="Times New Roman" w:cs="Times New Roman"/>
          <w:sz w:val="24"/>
          <w:szCs w:val="24"/>
          <w:lang w:eastAsia="uk-UA"/>
        </w:rPr>
        <w:t xml:space="preserve">-23  </w:t>
      </w:r>
      <w:r w:rsidR="00664671" w:rsidRPr="007129A9">
        <w:rPr>
          <w:rFonts w:ascii="Times New Roman" w:eastAsia="Times New Roman" w:hAnsi="Times New Roman" w:cs="Times New Roman"/>
          <w:sz w:val="24"/>
          <w:szCs w:val="24"/>
          <w:lang w:eastAsia="uk-UA"/>
        </w:rPr>
        <w:br/>
        <w:t xml:space="preserve">про порушення </w:t>
      </w:r>
      <w:bookmarkStart w:id="5" w:name="_Hlk168661098"/>
      <w:r w:rsidR="00A85C2E" w:rsidRPr="007129A9">
        <w:rPr>
          <w:rFonts w:ascii="Times New Roman" w:eastAsia="Times New Roman" w:hAnsi="Times New Roman" w:cs="Times New Roman"/>
          <w:sz w:val="24"/>
          <w:szCs w:val="24"/>
          <w:lang w:eastAsia="uk-UA"/>
        </w:rPr>
        <w:t xml:space="preserve">товариством з обмеженою відповідальністю </w:t>
      </w:r>
      <w:r w:rsidR="007129A9" w:rsidRPr="007129A9">
        <w:rPr>
          <w:rFonts w:ascii="Times New Roman" w:eastAsia="Times New Roman" w:hAnsi="Times New Roman" w:cs="Times New Roman"/>
          <w:sz w:val="24"/>
          <w:szCs w:val="24"/>
          <w:lang w:eastAsia="uk-UA"/>
        </w:rPr>
        <w:t>«ШОСТКИНСЬКИЙ ЕЛЕВАТОР»</w:t>
      </w:r>
      <w:bookmarkEnd w:id="5"/>
      <w:r w:rsidR="00A85C2E" w:rsidRPr="007129A9">
        <w:rPr>
          <w:rFonts w:ascii="Times New Roman" w:eastAsia="Times New Roman" w:hAnsi="Times New Roman" w:cs="Times New Roman"/>
          <w:sz w:val="24"/>
          <w:szCs w:val="24"/>
          <w:lang w:eastAsia="uk-UA"/>
        </w:rPr>
        <w:t xml:space="preserve"> законодавства</w:t>
      </w:r>
      <w:r w:rsidR="00CE3912" w:rsidRPr="007129A9">
        <w:rPr>
          <w:rFonts w:ascii="Times New Roman" w:eastAsia="Times New Roman" w:hAnsi="Times New Roman" w:cs="Times New Roman"/>
          <w:sz w:val="24"/>
          <w:szCs w:val="24"/>
          <w:lang w:eastAsia="ru-RU"/>
        </w:rPr>
        <w:t xml:space="preserve"> про захист економічної конкуренції та подання  Департаменту досліджень і розслідувань ринків виробничої сфери від</w:t>
      </w:r>
      <w:r w:rsidR="003C4483" w:rsidRPr="007129A9">
        <w:rPr>
          <w:rFonts w:ascii="Times New Roman" w:eastAsia="Times New Roman" w:hAnsi="Times New Roman" w:cs="Times New Roman"/>
          <w:sz w:val="24"/>
          <w:szCs w:val="24"/>
          <w:lang w:eastAsia="uk-UA"/>
        </w:rPr>
        <w:t xml:space="preserve"> </w:t>
      </w:r>
      <w:r w:rsidR="007129A9" w:rsidRPr="007129A9">
        <w:rPr>
          <w:rFonts w:ascii="Times New Roman" w:eastAsia="Times New Roman" w:hAnsi="Times New Roman" w:cs="Times New Roman"/>
          <w:sz w:val="24"/>
          <w:szCs w:val="24"/>
          <w:lang w:eastAsia="uk-UA"/>
        </w:rPr>
        <w:t xml:space="preserve">29.08.2024 № 126-26.13/88-23/301-спр </w:t>
      </w:r>
      <w:r w:rsidR="00CE3912" w:rsidRPr="007129A9">
        <w:rPr>
          <w:rFonts w:ascii="Times New Roman" w:eastAsia="Times New Roman" w:hAnsi="Times New Roman" w:cs="Times New Roman"/>
          <w:sz w:val="24"/>
          <w:szCs w:val="24"/>
          <w:lang w:eastAsia="ru-RU"/>
        </w:rPr>
        <w:t xml:space="preserve"> </w:t>
      </w:r>
      <w:r w:rsidR="005D0E21" w:rsidRPr="007129A9">
        <w:rPr>
          <w:rFonts w:ascii="Times New Roman" w:eastAsia="Times New Roman" w:hAnsi="Times New Roman" w:cs="Times New Roman"/>
          <w:sz w:val="24"/>
          <w:szCs w:val="24"/>
          <w:lang w:eastAsia="ru-RU"/>
        </w:rPr>
        <w:t xml:space="preserve">з </w:t>
      </w:r>
      <w:r w:rsidR="00CE3912" w:rsidRPr="007129A9">
        <w:rPr>
          <w:rFonts w:ascii="Times New Roman" w:eastAsia="Times New Roman" w:hAnsi="Times New Roman" w:cs="Times New Roman"/>
          <w:sz w:val="24"/>
          <w:szCs w:val="24"/>
          <w:lang w:eastAsia="ru-RU"/>
        </w:rPr>
        <w:t>попередні</w:t>
      </w:r>
      <w:r w:rsidR="005D0E21" w:rsidRPr="007129A9">
        <w:rPr>
          <w:rFonts w:ascii="Times New Roman" w:eastAsia="Times New Roman" w:hAnsi="Times New Roman" w:cs="Times New Roman"/>
          <w:sz w:val="24"/>
          <w:szCs w:val="24"/>
          <w:lang w:eastAsia="ru-RU"/>
        </w:rPr>
        <w:t>ми</w:t>
      </w:r>
      <w:r w:rsidR="00CE3912" w:rsidRPr="007129A9">
        <w:rPr>
          <w:rFonts w:ascii="Times New Roman" w:eastAsia="Times New Roman" w:hAnsi="Times New Roman" w:cs="Times New Roman"/>
          <w:sz w:val="24"/>
          <w:szCs w:val="24"/>
          <w:lang w:eastAsia="ru-RU"/>
        </w:rPr>
        <w:t xml:space="preserve"> </w:t>
      </w:r>
      <w:r w:rsidR="00291821">
        <w:rPr>
          <w:rFonts w:ascii="Times New Roman" w:eastAsia="Times New Roman" w:hAnsi="Times New Roman" w:cs="Times New Roman"/>
          <w:sz w:val="24"/>
          <w:szCs w:val="24"/>
          <w:lang w:eastAsia="ru-RU"/>
        </w:rPr>
        <w:t xml:space="preserve"> </w:t>
      </w:r>
      <w:r w:rsidR="00CE3912" w:rsidRPr="007129A9">
        <w:rPr>
          <w:rFonts w:ascii="Times New Roman" w:eastAsia="Times New Roman" w:hAnsi="Times New Roman" w:cs="Times New Roman"/>
          <w:sz w:val="24"/>
          <w:szCs w:val="24"/>
          <w:lang w:eastAsia="ru-RU"/>
        </w:rPr>
        <w:t>висновк</w:t>
      </w:r>
      <w:r w:rsidR="005D0E21" w:rsidRPr="007129A9">
        <w:rPr>
          <w:rFonts w:ascii="Times New Roman" w:eastAsia="Times New Roman" w:hAnsi="Times New Roman" w:cs="Times New Roman"/>
          <w:sz w:val="24"/>
          <w:szCs w:val="24"/>
          <w:lang w:eastAsia="ru-RU"/>
        </w:rPr>
        <w:t>ам</w:t>
      </w:r>
      <w:r w:rsidR="00CE3912" w:rsidRPr="007129A9">
        <w:rPr>
          <w:rFonts w:ascii="Times New Roman" w:eastAsia="Times New Roman" w:hAnsi="Times New Roman" w:cs="Times New Roman"/>
          <w:sz w:val="24"/>
          <w:szCs w:val="24"/>
          <w:lang w:eastAsia="ru-RU"/>
        </w:rPr>
        <w:t xml:space="preserve">и </w:t>
      </w:r>
      <w:r w:rsidR="00291821">
        <w:rPr>
          <w:rFonts w:ascii="Times New Roman" w:eastAsia="Times New Roman" w:hAnsi="Times New Roman" w:cs="Times New Roman"/>
          <w:sz w:val="24"/>
          <w:szCs w:val="24"/>
          <w:lang w:eastAsia="ru-RU"/>
        </w:rPr>
        <w:t xml:space="preserve"> </w:t>
      </w:r>
      <w:r w:rsidR="00CE3912" w:rsidRPr="007129A9">
        <w:rPr>
          <w:rFonts w:ascii="Times New Roman" w:eastAsia="Times New Roman" w:hAnsi="Times New Roman" w:cs="Times New Roman"/>
          <w:sz w:val="24"/>
          <w:szCs w:val="24"/>
          <w:lang w:eastAsia="ru-RU"/>
        </w:rPr>
        <w:t xml:space="preserve">у </w:t>
      </w:r>
      <w:r w:rsidR="00291821">
        <w:rPr>
          <w:rFonts w:ascii="Times New Roman" w:eastAsia="Times New Roman" w:hAnsi="Times New Roman" w:cs="Times New Roman"/>
          <w:sz w:val="24"/>
          <w:szCs w:val="24"/>
          <w:lang w:eastAsia="ru-RU"/>
        </w:rPr>
        <w:t xml:space="preserve"> </w:t>
      </w:r>
      <w:r w:rsidR="00CE3912" w:rsidRPr="007129A9">
        <w:rPr>
          <w:rFonts w:ascii="Times New Roman" w:eastAsia="Times New Roman" w:hAnsi="Times New Roman" w:cs="Times New Roman"/>
          <w:sz w:val="24"/>
          <w:szCs w:val="24"/>
          <w:lang w:eastAsia="ru-RU"/>
        </w:rPr>
        <w:t xml:space="preserve">справі </w:t>
      </w:r>
      <w:bookmarkStart w:id="6" w:name="_Hlk181800113"/>
      <w:r w:rsidR="00CE3912" w:rsidRPr="007129A9">
        <w:rPr>
          <w:rFonts w:ascii="Times New Roman" w:eastAsia="Times New Roman" w:hAnsi="Times New Roman" w:cs="Times New Roman"/>
          <w:sz w:val="24"/>
          <w:szCs w:val="24"/>
          <w:lang w:eastAsia="ru-RU"/>
        </w:rPr>
        <w:t>№ 126-26.13/</w:t>
      </w:r>
      <w:r w:rsidR="003C4483" w:rsidRPr="007129A9">
        <w:rPr>
          <w:rFonts w:ascii="Times New Roman" w:eastAsia="Times New Roman" w:hAnsi="Times New Roman" w:cs="Times New Roman"/>
          <w:sz w:val="24"/>
          <w:szCs w:val="24"/>
          <w:lang w:eastAsia="ru-RU"/>
        </w:rPr>
        <w:t>8</w:t>
      </w:r>
      <w:r w:rsidR="007129A9" w:rsidRPr="007129A9">
        <w:rPr>
          <w:rFonts w:ascii="Times New Roman" w:eastAsia="Times New Roman" w:hAnsi="Times New Roman" w:cs="Times New Roman"/>
          <w:sz w:val="24"/>
          <w:szCs w:val="24"/>
          <w:lang w:eastAsia="ru-RU"/>
        </w:rPr>
        <w:t>8</w:t>
      </w:r>
      <w:r w:rsidR="00CE3912" w:rsidRPr="007129A9">
        <w:rPr>
          <w:rFonts w:ascii="Times New Roman" w:eastAsia="Times New Roman" w:hAnsi="Times New Roman" w:cs="Times New Roman"/>
          <w:sz w:val="24"/>
          <w:szCs w:val="24"/>
          <w:lang w:eastAsia="ru-RU"/>
        </w:rPr>
        <w:t xml:space="preserve">-23 </w:t>
      </w:r>
      <w:bookmarkEnd w:id="6"/>
      <w:r w:rsidR="00CE3912" w:rsidRPr="007129A9">
        <w:rPr>
          <w:rFonts w:ascii="Times New Roman" w:eastAsia="Times New Roman" w:hAnsi="Times New Roman" w:cs="Times New Roman"/>
          <w:sz w:val="24"/>
          <w:szCs w:val="24"/>
          <w:lang w:eastAsia="ru-RU"/>
        </w:rPr>
        <w:t xml:space="preserve">про порушення законодавства про захист економічної конкуренції, </w:t>
      </w:r>
    </w:p>
    <w:p w14:paraId="1EF22B80" w14:textId="77777777" w:rsidR="001E5ABE" w:rsidRPr="007129A9" w:rsidRDefault="00CE3912" w:rsidP="00204BD3">
      <w:pPr>
        <w:widowControl w:val="0"/>
        <w:spacing w:before="120" w:after="120" w:line="240" w:lineRule="auto"/>
        <w:ind w:left="426" w:hanging="426"/>
        <w:jc w:val="center"/>
        <w:rPr>
          <w:rFonts w:ascii="Times New Roman" w:eastAsia="Calibri" w:hAnsi="Times New Roman" w:cs="Times New Roman"/>
          <w:b/>
          <w:sz w:val="24"/>
          <w:szCs w:val="24"/>
        </w:rPr>
      </w:pPr>
      <w:r w:rsidRPr="007129A9">
        <w:rPr>
          <w:rFonts w:ascii="Times New Roman" w:eastAsia="Calibri" w:hAnsi="Times New Roman" w:cs="Times New Roman"/>
          <w:b/>
          <w:sz w:val="24"/>
          <w:szCs w:val="24"/>
        </w:rPr>
        <w:t>ВСТАНОВИ</w:t>
      </w:r>
      <w:r w:rsidR="006C5003" w:rsidRPr="007129A9">
        <w:rPr>
          <w:rFonts w:ascii="Times New Roman" w:eastAsia="Calibri" w:hAnsi="Times New Roman" w:cs="Times New Roman"/>
          <w:b/>
          <w:sz w:val="24"/>
          <w:szCs w:val="24"/>
        </w:rPr>
        <w:t>В</w:t>
      </w:r>
      <w:r w:rsidRPr="007129A9">
        <w:rPr>
          <w:rFonts w:ascii="Times New Roman" w:eastAsia="Calibri" w:hAnsi="Times New Roman" w:cs="Times New Roman"/>
          <w:b/>
          <w:sz w:val="24"/>
          <w:szCs w:val="24"/>
        </w:rPr>
        <w:t>:</w:t>
      </w:r>
    </w:p>
    <w:p w14:paraId="4B7B908F" w14:textId="77777777" w:rsidR="00CE3912" w:rsidRPr="007129A9" w:rsidRDefault="00CE3912" w:rsidP="008A6962">
      <w:pPr>
        <w:widowControl w:val="0"/>
        <w:numPr>
          <w:ilvl w:val="2"/>
          <w:numId w:val="1"/>
        </w:numPr>
        <w:spacing w:before="200" w:after="200" w:line="240" w:lineRule="auto"/>
        <w:ind w:left="709" w:hanging="709"/>
        <w:rPr>
          <w:rFonts w:ascii="Times New Roman" w:eastAsia="Calibri" w:hAnsi="Times New Roman" w:cs="Times New Roman"/>
          <w:b/>
          <w:sz w:val="24"/>
          <w:szCs w:val="24"/>
        </w:rPr>
      </w:pPr>
      <w:r w:rsidRPr="007129A9">
        <w:rPr>
          <w:rFonts w:ascii="Times New Roman" w:eastAsia="Calibri" w:hAnsi="Times New Roman" w:cs="Times New Roman"/>
          <w:b/>
          <w:sz w:val="24"/>
          <w:szCs w:val="24"/>
        </w:rPr>
        <w:t>ПРЕДМЕТ СПРАВИ</w:t>
      </w:r>
    </w:p>
    <w:p w14:paraId="5E65AD97" w14:textId="0544904C" w:rsidR="00D42457" w:rsidRPr="007129A9" w:rsidRDefault="00D42457" w:rsidP="00FE3D00">
      <w:pPr>
        <w:pStyle w:val="a4"/>
        <w:numPr>
          <w:ilvl w:val="0"/>
          <w:numId w:val="2"/>
        </w:numPr>
        <w:spacing w:line="240" w:lineRule="auto"/>
        <w:ind w:hanging="720"/>
        <w:jc w:val="both"/>
        <w:rPr>
          <w:rFonts w:ascii="Times New Roman" w:eastAsia="Times New Roman" w:hAnsi="Times New Roman" w:cs="Times New Roman"/>
          <w:sz w:val="24"/>
          <w:szCs w:val="24"/>
          <w:lang w:eastAsia="ru-RU"/>
        </w:rPr>
      </w:pPr>
      <w:r w:rsidRPr="007129A9">
        <w:rPr>
          <w:rFonts w:ascii="Times New Roman" w:eastAsia="Times New Roman" w:hAnsi="Times New Roman" w:cs="Times New Roman"/>
          <w:sz w:val="24"/>
          <w:szCs w:val="24"/>
          <w:lang w:eastAsia="ru-RU"/>
        </w:rPr>
        <w:t>Неподання</w:t>
      </w:r>
      <w:r w:rsidR="0070576D" w:rsidRPr="007129A9">
        <w:rPr>
          <w:rFonts w:ascii="Times New Roman" w:eastAsia="Times New Roman" w:hAnsi="Times New Roman" w:cs="Times New Roman"/>
          <w:sz w:val="24"/>
          <w:szCs w:val="24"/>
          <w:lang w:eastAsia="ru-RU"/>
        </w:rPr>
        <w:t xml:space="preserve"> </w:t>
      </w:r>
      <w:bookmarkStart w:id="7" w:name="_Hlk179387527"/>
      <w:r w:rsidRPr="007129A9">
        <w:rPr>
          <w:rFonts w:ascii="Times New Roman" w:eastAsia="Times New Roman" w:hAnsi="Times New Roman" w:cs="Times New Roman"/>
          <w:sz w:val="24"/>
          <w:szCs w:val="24"/>
          <w:lang w:eastAsia="ru-RU"/>
        </w:rPr>
        <w:t xml:space="preserve">товариством з обмеженою відповідальністю </w:t>
      </w:r>
      <w:bookmarkEnd w:id="7"/>
      <w:r w:rsidR="007129A9" w:rsidRPr="007129A9">
        <w:rPr>
          <w:rFonts w:ascii="Times New Roman" w:eastAsia="Times New Roman" w:hAnsi="Times New Roman" w:cs="Times New Roman"/>
          <w:sz w:val="24"/>
          <w:szCs w:val="24"/>
          <w:lang w:eastAsia="uk-UA"/>
        </w:rPr>
        <w:t xml:space="preserve">«ШОСТКИНСЬКИЙ ЕЛЕВАТОР» </w:t>
      </w:r>
      <w:r w:rsidR="007129A9" w:rsidRPr="007129A9">
        <w:rPr>
          <w:rFonts w:ascii="Times New Roman" w:eastAsia="Times New Roman" w:hAnsi="Times New Roman" w:cs="Times New Roman"/>
          <w:sz w:val="24"/>
          <w:szCs w:val="24"/>
          <w:shd w:val="clear" w:color="auto" w:fill="FFFFFF"/>
          <w:lang w:eastAsia="uk-UA"/>
        </w:rPr>
        <w:t xml:space="preserve"> </w:t>
      </w:r>
      <w:r w:rsidRPr="007129A9">
        <w:rPr>
          <w:rFonts w:ascii="Times New Roman" w:eastAsia="Times New Roman" w:hAnsi="Times New Roman" w:cs="Times New Roman"/>
          <w:sz w:val="24"/>
          <w:szCs w:val="24"/>
          <w:lang w:eastAsia="ru-RU"/>
        </w:rPr>
        <w:t>інформації Антимонопольному комітету України</w:t>
      </w:r>
      <w:r w:rsidR="00D95CDA" w:rsidRPr="007129A9">
        <w:rPr>
          <w:rFonts w:ascii="Times New Roman" w:eastAsia="Times New Roman" w:hAnsi="Times New Roman" w:cs="Times New Roman"/>
          <w:sz w:val="24"/>
          <w:szCs w:val="24"/>
          <w:lang w:val="ru-RU" w:eastAsia="ru-RU"/>
        </w:rPr>
        <w:t xml:space="preserve"> </w:t>
      </w:r>
      <w:r w:rsidRPr="007129A9">
        <w:rPr>
          <w:rFonts w:ascii="Times New Roman" w:eastAsia="Times New Roman" w:hAnsi="Times New Roman" w:cs="Times New Roman"/>
          <w:sz w:val="24"/>
          <w:szCs w:val="24"/>
          <w:lang w:eastAsia="ru-RU"/>
        </w:rPr>
        <w:t>(далі – Комітет) на</w:t>
      </w:r>
      <w:r w:rsidR="00D95CDA" w:rsidRPr="007129A9">
        <w:rPr>
          <w:rFonts w:ascii="Times New Roman" w:eastAsia="Times New Roman" w:hAnsi="Times New Roman" w:cs="Times New Roman"/>
          <w:sz w:val="24"/>
          <w:szCs w:val="24"/>
          <w:lang w:val="ru-RU" w:eastAsia="ru-RU"/>
        </w:rPr>
        <w:t xml:space="preserve"> </w:t>
      </w:r>
      <w:r w:rsidRPr="007129A9">
        <w:rPr>
          <w:rFonts w:ascii="Times New Roman" w:eastAsia="Times New Roman" w:hAnsi="Times New Roman" w:cs="Times New Roman"/>
          <w:sz w:val="24"/>
          <w:szCs w:val="24"/>
          <w:lang w:eastAsia="ru-RU"/>
        </w:rPr>
        <w:t>вимогу</w:t>
      </w:r>
      <w:r w:rsidR="00123306" w:rsidRPr="007129A9">
        <w:rPr>
          <w:rFonts w:ascii="Times New Roman" w:eastAsia="Times New Roman" w:hAnsi="Times New Roman" w:cs="Times New Roman"/>
          <w:sz w:val="24"/>
          <w:szCs w:val="24"/>
          <w:lang w:val="ru-RU" w:eastAsia="ru-RU"/>
        </w:rPr>
        <w:t xml:space="preserve"> </w:t>
      </w:r>
      <w:r w:rsidRPr="007129A9">
        <w:rPr>
          <w:rFonts w:ascii="Times New Roman" w:eastAsia="Times New Roman" w:hAnsi="Times New Roman" w:cs="Times New Roman"/>
          <w:sz w:val="24"/>
          <w:szCs w:val="24"/>
          <w:lang w:eastAsia="ru-RU"/>
        </w:rPr>
        <w:t>заступника</w:t>
      </w:r>
      <w:r w:rsidR="00123306" w:rsidRPr="007129A9">
        <w:rPr>
          <w:rFonts w:ascii="Times New Roman" w:eastAsia="Times New Roman" w:hAnsi="Times New Roman" w:cs="Times New Roman"/>
          <w:sz w:val="24"/>
          <w:szCs w:val="24"/>
          <w:lang w:val="ru-RU" w:eastAsia="ru-RU"/>
        </w:rPr>
        <w:t xml:space="preserve"> </w:t>
      </w:r>
      <w:r w:rsidRPr="007129A9">
        <w:rPr>
          <w:rFonts w:ascii="Times New Roman" w:eastAsia="Times New Roman" w:hAnsi="Times New Roman" w:cs="Times New Roman"/>
          <w:sz w:val="24"/>
          <w:szCs w:val="24"/>
          <w:lang w:eastAsia="ru-RU"/>
        </w:rPr>
        <w:t xml:space="preserve">Голови </w:t>
      </w:r>
      <w:r w:rsidR="00AF4A9A">
        <w:rPr>
          <w:rFonts w:ascii="Times New Roman" w:eastAsia="Times New Roman" w:hAnsi="Times New Roman" w:cs="Times New Roman"/>
          <w:sz w:val="24"/>
          <w:szCs w:val="24"/>
          <w:lang w:eastAsia="ru-RU"/>
        </w:rPr>
        <w:t>К</w:t>
      </w:r>
      <w:r w:rsidRPr="007129A9">
        <w:rPr>
          <w:rFonts w:ascii="Times New Roman" w:eastAsia="Times New Roman" w:hAnsi="Times New Roman" w:cs="Times New Roman"/>
          <w:sz w:val="24"/>
          <w:szCs w:val="24"/>
          <w:lang w:eastAsia="ru-RU"/>
        </w:rPr>
        <w:t>омітету – державного уповноваженого від 11.11.2022</w:t>
      </w:r>
      <w:r w:rsidR="001142E1">
        <w:rPr>
          <w:rFonts w:ascii="Times New Roman" w:eastAsia="Times New Roman" w:hAnsi="Times New Roman" w:cs="Times New Roman"/>
          <w:sz w:val="24"/>
          <w:szCs w:val="24"/>
          <w:lang w:eastAsia="ru-RU"/>
        </w:rPr>
        <w:br/>
      </w:r>
      <w:r w:rsidRPr="007129A9">
        <w:rPr>
          <w:rFonts w:ascii="Times New Roman" w:eastAsia="Times New Roman" w:hAnsi="Times New Roman" w:cs="Times New Roman"/>
          <w:sz w:val="24"/>
          <w:szCs w:val="24"/>
          <w:lang w:eastAsia="ru-RU"/>
        </w:rPr>
        <w:t>№ 126-26.13/09-508</w:t>
      </w:r>
      <w:r w:rsidR="007129A9" w:rsidRPr="007129A9">
        <w:rPr>
          <w:rFonts w:ascii="Times New Roman" w:eastAsia="Times New Roman" w:hAnsi="Times New Roman" w:cs="Times New Roman"/>
          <w:sz w:val="24"/>
          <w:szCs w:val="24"/>
          <w:lang w:eastAsia="ru-RU"/>
        </w:rPr>
        <w:t>0</w:t>
      </w:r>
      <w:r w:rsidR="00934B33">
        <w:rPr>
          <w:rFonts w:ascii="Times New Roman" w:eastAsia="Times New Roman" w:hAnsi="Times New Roman" w:cs="Times New Roman"/>
          <w:sz w:val="24"/>
          <w:szCs w:val="24"/>
          <w:lang w:eastAsia="ru-RU"/>
        </w:rPr>
        <w:t xml:space="preserve"> </w:t>
      </w:r>
      <w:r w:rsidRPr="007129A9">
        <w:rPr>
          <w:rFonts w:ascii="Times New Roman" w:eastAsia="Times New Roman" w:hAnsi="Times New Roman" w:cs="Times New Roman"/>
          <w:sz w:val="24"/>
          <w:szCs w:val="24"/>
          <w:lang w:eastAsia="ru-RU"/>
        </w:rPr>
        <w:t>у встановлений ним строк.</w:t>
      </w:r>
    </w:p>
    <w:p w14:paraId="7DC16C6B" w14:textId="788C47D2" w:rsidR="00E94DA7" w:rsidRPr="007129A9" w:rsidRDefault="00E94DA7">
      <w:pPr>
        <w:pStyle w:val="a4"/>
        <w:spacing w:line="240" w:lineRule="auto"/>
        <w:jc w:val="both"/>
        <w:rPr>
          <w:rFonts w:ascii="Times New Roman" w:eastAsia="Times New Roman" w:hAnsi="Times New Roman" w:cs="Times New Roman"/>
          <w:sz w:val="24"/>
          <w:szCs w:val="24"/>
          <w:lang w:eastAsia="ru-RU"/>
        </w:rPr>
      </w:pPr>
    </w:p>
    <w:p w14:paraId="38AC3122" w14:textId="77777777" w:rsidR="0029205F" w:rsidRPr="007129A9" w:rsidRDefault="0029205F" w:rsidP="00FE3D00">
      <w:pPr>
        <w:pStyle w:val="a4"/>
        <w:spacing w:line="240" w:lineRule="auto"/>
        <w:jc w:val="both"/>
        <w:rPr>
          <w:rFonts w:ascii="Times New Roman" w:eastAsia="Times New Roman" w:hAnsi="Times New Roman" w:cs="Times New Roman"/>
          <w:sz w:val="24"/>
          <w:szCs w:val="24"/>
          <w:highlight w:val="yellow"/>
          <w:lang w:eastAsia="ru-RU"/>
        </w:rPr>
      </w:pPr>
    </w:p>
    <w:p w14:paraId="00693AAA" w14:textId="0FD9FE76" w:rsidR="00CE3912" w:rsidRPr="0017250A" w:rsidRDefault="00CE3912">
      <w:pPr>
        <w:widowControl w:val="0"/>
        <w:spacing w:before="200" w:after="200" w:line="240" w:lineRule="auto"/>
        <w:rPr>
          <w:rFonts w:ascii="Times New Roman" w:eastAsia="Calibri" w:hAnsi="Times New Roman" w:cs="Times New Roman"/>
          <w:b/>
          <w:sz w:val="24"/>
          <w:szCs w:val="24"/>
        </w:rPr>
      </w:pPr>
      <w:r w:rsidRPr="0017250A">
        <w:rPr>
          <w:rFonts w:ascii="Times New Roman" w:eastAsia="Calibri" w:hAnsi="Times New Roman" w:cs="Times New Roman"/>
          <w:b/>
          <w:sz w:val="24"/>
          <w:szCs w:val="24"/>
        </w:rPr>
        <w:lastRenderedPageBreak/>
        <w:t xml:space="preserve">2. </w:t>
      </w:r>
      <w:r w:rsidRPr="0017250A">
        <w:rPr>
          <w:rFonts w:ascii="Times New Roman" w:eastAsia="Calibri" w:hAnsi="Times New Roman" w:cs="Times New Roman"/>
          <w:b/>
          <w:sz w:val="24"/>
          <w:szCs w:val="24"/>
        </w:rPr>
        <w:tab/>
        <w:t>ВІДПОВІДАЧ</w:t>
      </w:r>
    </w:p>
    <w:p w14:paraId="45EA6FD0" w14:textId="34621256" w:rsidR="009F45AF" w:rsidRPr="001860B5" w:rsidRDefault="009F45AF" w:rsidP="00DC5058">
      <w:pPr>
        <w:pStyle w:val="23"/>
        <w:numPr>
          <w:ilvl w:val="2"/>
          <w:numId w:val="3"/>
        </w:numPr>
        <w:spacing w:before="100" w:after="100"/>
        <w:ind w:left="709" w:right="0" w:hanging="709"/>
        <w:rPr>
          <w:sz w:val="24"/>
          <w:szCs w:val="24"/>
        </w:rPr>
      </w:pPr>
      <w:r w:rsidRPr="00E76052">
        <w:rPr>
          <w:sz w:val="24"/>
          <w:szCs w:val="24"/>
        </w:rPr>
        <w:t>Товариство  з</w:t>
      </w:r>
      <w:r>
        <w:rPr>
          <w:sz w:val="24"/>
          <w:szCs w:val="24"/>
        </w:rPr>
        <w:t xml:space="preserve">   </w:t>
      </w:r>
      <w:r w:rsidRPr="00E76052">
        <w:rPr>
          <w:sz w:val="24"/>
          <w:szCs w:val="24"/>
        </w:rPr>
        <w:t xml:space="preserve"> обмеженою     відповідальністю   «ШОСТКИНСЬКИЙ </w:t>
      </w:r>
      <w:r>
        <w:rPr>
          <w:sz w:val="24"/>
          <w:szCs w:val="24"/>
        </w:rPr>
        <w:t xml:space="preserve">  </w:t>
      </w:r>
      <w:r w:rsidRPr="00E76052">
        <w:rPr>
          <w:sz w:val="24"/>
          <w:szCs w:val="24"/>
        </w:rPr>
        <w:t>ЕЛЕВАТОР»</w:t>
      </w:r>
      <w:r w:rsidRPr="00E76052">
        <w:rPr>
          <w:color w:val="000000" w:themeColor="text1"/>
          <w:sz w:val="24"/>
          <w:szCs w:val="24"/>
        </w:rPr>
        <w:t xml:space="preserve"> </w:t>
      </w:r>
      <w:r w:rsidR="003C03C6" w:rsidRPr="00E76052">
        <w:rPr>
          <w:bCs/>
          <w:sz w:val="24"/>
          <w:szCs w:val="24"/>
        </w:rPr>
        <w:t xml:space="preserve">(далі – ТОВ </w:t>
      </w:r>
      <w:r w:rsidR="003C03C6" w:rsidRPr="00E76052">
        <w:rPr>
          <w:sz w:val="24"/>
          <w:szCs w:val="24"/>
        </w:rPr>
        <w:t>«ШОСТКИНСЬКИЙ ЕЛЕВАТОР»</w:t>
      </w:r>
      <w:r w:rsidR="003C03C6" w:rsidRPr="00E76052">
        <w:rPr>
          <w:bCs/>
          <w:sz w:val="24"/>
          <w:szCs w:val="24"/>
        </w:rPr>
        <w:t>, Товариство, Відповідач)</w:t>
      </w:r>
      <w:r w:rsidR="003C03C6" w:rsidRPr="00E76052">
        <w:rPr>
          <w:color w:val="000000" w:themeColor="text1"/>
          <w:sz w:val="24"/>
          <w:szCs w:val="24"/>
        </w:rPr>
        <w:t xml:space="preserve"> </w:t>
      </w:r>
      <w:r w:rsidRPr="00E76052">
        <w:rPr>
          <w:color w:val="000000" w:themeColor="text1"/>
          <w:sz w:val="24"/>
          <w:szCs w:val="24"/>
        </w:rPr>
        <w:t>(</w:t>
      </w:r>
      <w:bookmarkStart w:id="8" w:name="_Hlk168923840"/>
      <w:r w:rsidR="00C219CD" w:rsidRPr="00267D33">
        <w:rPr>
          <w:rFonts w:eastAsia="Times New Roman"/>
          <w:i/>
          <w:sz w:val="24"/>
          <w:szCs w:val="24"/>
        </w:rPr>
        <w:t>«інформація, доступ до якої обмежено»</w:t>
      </w:r>
      <w:bookmarkEnd w:id="8"/>
      <w:r w:rsidRPr="00E76052">
        <w:rPr>
          <w:sz w:val="24"/>
          <w:szCs w:val="24"/>
          <w:shd w:val="clear" w:color="auto" w:fill="FFFFFF"/>
        </w:rPr>
        <w:t>)</w:t>
      </w:r>
      <w:r w:rsidRPr="00E76052">
        <w:rPr>
          <w:sz w:val="24"/>
          <w:szCs w:val="24"/>
        </w:rPr>
        <w:t>.</w:t>
      </w:r>
    </w:p>
    <w:p w14:paraId="4DD05507" w14:textId="31A6CF94" w:rsidR="009F45AF" w:rsidRPr="0017250A" w:rsidRDefault="009F45AF" w:rsidP="001106D8">
      <w:pPr>
        <w:pStyle w:val="23"/>
        <w:numPr>
          <w:ilvl w:val="2"/>
          <w:numId w:val="3"/>
        </w:numPr>
        <w:spacing w:before="100" w:after="100"/>
        <w:ind w:left="709" w:right="0" w:hanging="709"/>
        <w:rPr>
          <w:sz w:val="24"/>
          <w:szCs w:val="24"/>
        </w:rPr>
      </w:pPr>
      <w:r w:rsidRPr="0017250A">
        <w:rPr>
          <w:sz w:val="24"/>
          <w:szCs w:val="24"/>
        </w:rPr>
        <w:t>Відповідно до відомостей з Єдиного державного реєстру юридичних осіб, фізичних</w:t>
      </w:r>
      <w:r w:rsidR="007E39C2">
        <w:rPr>
          <w:sz w:val="24"/>
          <w:szCs w:val="24"/>
        </w:rPr>
        <w:t xml:space="preserve"> </w:t>
      </w:r>
      <w:r w:rsidRPr="0017250A">
        <w:rPr>
          <w:sz w:val="24"/>
          <w:szCs w:val="24"/>
        </w:rPr>
        <w:t xml:space="preserve">осіб – підприємців та громадських формувань основним видом діяльності Товариства є </w:t>
      </w:r>
      <w:r w:rsidR="00C219CD" w:rsidRPr="00174D9E">
        <w:rPr>
          <w:rFonts w:eastAsia="Times New Roman"/>
          <w:sz w:val="24"/>
          <w:szCs w:val="24"/>
        </w:rPr>
        <w:t>(</w:t>
      </w:r>
      <w:r w:rsidR="00C219CD" w:rsidRPr="00267D33">
        <w:rPr>
          <w:rFonts w:eastAsia="Times New Roman"/>
          <w:i/>
          <w:sz w:val="24"/>
          <w:szCs w:val="24"/>
        </w:rPr>
        <w:t>«інформація, доступ до якої обмежено»</w:t>
      </w:r>
      <w:r w:rsidR="00C219CD">
        <w:rPr>
          <w:rFonts w:eastAsia="Times New Roman"/>
          <w:i/>
          <w:sz w:val="24"/>
          <w:szCs w:val="24"/>
        </w:rPr>
        <w:t>).</w:t>
      </w:r>
    </w:p>
    <w:p w14:paraId="39039FF4" w14:textId="5B982C74" w:rsidR="009F45AF" w:rsidRPr="007851F5" w:rsidRDefault="009F45AF" w:rsidP="001106D8">
      <w:pPr>
        <w:pStyle w:val="23"/>
        <w:widowControl w:val="0"/>
        <w:numPr>
          <w:ilvl w:val="2"/>
          <w:numId w:val="3"/>
        </w:numPr>
        <w:spacing w:before="200" w:after="200"/>
        <w:ind w:left="709" w:right="0" w:hanging="709"/>
        <w:rPr>
          <w:b/>
          <w:sz w:val="24"/>
          <w:szCs w:val="24"/>
        </w:rPr>
      </w:pPr>
      <w:r w:rsidRPr="0017250A">
        <w:rPr>
          <w:sz w:val="24"/>
          <w:szCs w:val="24"/>
        </w:rPr>
        <w:t xml:space="preserve">Тобто </w:t>
      </w:r>
      <w:r w:rsidRPr="0017250A">
        <w:rPr>
          <w:bCs/>
          <w:sz w:val="24"/>
          <w:szCs w:val="24"/>
        </w:rPr>
        <w:t xml:space="preserve">ТОВ </w:t>
      </w:r>
      <w:r w:rsidRPr="0017250A">
        <w:rPr>
          <w:sz w:val="24"/>
          <w:szCs w:val="24"/>
        </w:rPr>
        <w:t>«</w:t>
      </w:r>
      <w:bookmarkStart w:id="9" w:name="_Hlk182306166"/>
      <w:r w:rsidRPr="0017250A">
        <w:rPr>
          <w:sz w:val="24"/>
          <w:szCs w:val="24"/>
        </w:rPr>
        <w:t>ШОСТКИНСЬКИЙ ЕЛЕВАТОР</w:t>
      </w:r>
      <w:bookmarkEnd w:id="9"/>
      <w:r w:rsidRPr="0017250A">
        <w:rPr>
          <w:sz w:val="24"/>
          <w:szCs w:val="24"/>
        </w:rPr>
        <w:t>» є суб</w:t>
      </w:r>
      <w:r w:rsidR="001E2873">
        <w:rPr>
          <w:sz w:val="24"/>
          <w:szCs w:val="24"/>
        </w:rPr>
        <w:t>’</w:t>
      </w:r>
      <w:r w:rsidRPr="0017250A">
        <w:rPr>
          <w:sz w:val="24"/>
          <w:szCs w:val="24"/>
        </w:rPr>
        <w:t xml:space="preserve">єктом господарювання </w:t>
      </w:r>
      <w:r w:rsidR="001E2873">
        <w:rPr>
          <w:sz w:val="24"/>
          <w:szCs w:val="24"/>
        </w:rPr>
        <w:t>в</w:t>
      </w:r>
      <w:r w:rsidR="001E2873" w:rsidRPr="0017250A">
        <w:rPr>
          <w:sz w:val="24"/>
          <w:szCs w:val="24"/>
        </w:rPr>
        <w:t xml:space="preserve"> </w:t>
      </w:r>
      <w:r w:rsidRPr="0017250A">
        <w:rPr>
          <w:sz w:val="24"/>
          <w:szCs w:val="24"/>
        </w:rPr>
        <w:t>розумінні  статті 1 Закону України «Про захист економічної конкуренції».</w:t>
      </w:r>
    </w:p>
    <w:p w14:paraId="2DC34F17" w14:textId="77777777" w:rsidR="00ED22CA" w:rsidRPr="0017250A" w:rsidRDefault="00ED22CA">
      <w:pPr>
        <w:widowControl w:val="0"/>
        <w:spacing w:before="200" w:after="200" w:line="240" w:lineRule="auto"/>
        <w:rPr>
          <w:rFonts w:ascii="Times New Roman" w:eastAsia="Calibri" w:hAnsi="Times New Roman" w:cs="Times New Roman"/>
          <w:b/>
          <w:sz w:val="24"/>
          <w:szCs w:val="24"/>
        </w:rPr>
      </w:pPr>
      <w:r w:rsidRPr="0017250A">
        <w:rPr>
          <w:rFonts w:ascii="Times New Roman" w:eastAsia="Calibri" w:hAnsi="Times New Roman" w:cs="Times New Roman"/>
          <w:b/>
          <w:sz w:val="24"/>
          <w:szCs w:val="24"/>
        </w:rPr>
        <w:t xml:space="preserve">3. </w:t>
      </w:r>
      <w:r w:rsidRPr="0017250A">
        <w:rPr>
          <w:rFonts w:ascii="Times New Roman" w:eastAsia="Calibri" w:hAnsi="Times New Roman" w:cs="Times New Roman"/>
          <w:b/>
          <w:sz w:val="24"/>
          <w:szCs w:val="24"/>
        </w:rPr>
        <w:tab/>
        <w:t>ПРОЦЕСУАЛЬНІ ДІЇ</w:t>
      </w:r>
    </w:p>
    <w:p w14:paraId="38BDF29B" w14:textId="021484BB" w:rsidR="008A6962" w:rsidRPr="0017250A" w:rsidRDefault="00470197" w:rsidP="001106D8">
      <w:pPr>
        <w:pStyle w:val="23"/>
        <w:numPr>
          <w:ilvl w:val="2"/>
          <w:numId w:val="3"/>
        </w:numPr>
        <w:spacing w:before="100" w:after="100"/>
        <w:ind w:left="709" w:right="0" w:hanging="709"/>
        <w:rPr>
          <w:sz w:val="24"/>
          <w:szCs w:val="24"/>
        </w:rPr>
      </w:pPr>
      <w:r w:rsidRPr="0017250A">
        <w:rPr>
          <w:sz w:val="24"/>
          <w:szCs w:val="24"/>
        </w:rPr>
        <w:t>Розпорядженням</w:t>
      </w:r>
      <w:r w:rsidR="00250467">
        <w:rPr>
          <w:sz w:val="24"/>
          <w:szCs w:val="24"/>
        </w:rPr>
        <w:t xml:space="preserve"> </w:t>
      </w:r>
      <w:r w:rsidRPr="0017250A">
        <w:rPr>
          <w:sz w:val="24"/>
          <w:szCs w:val="24"/>
        </w:rPr>
        <w:t>заступника</w:t>
      </w:r>
      <w:r w:rsidR="00250467">
        <w:rPr>
          <w:sz w:val="24"/>
          <w:szCs w:val="24"/>
        </w:rPr>
        <w:t xml:space="preserve"> </w:t>
      </w:r>
      <w:r w:rsidRPr="0017250A">
        <w:rPr>
          <w:sz w:val="24"/>
          <w:szCs w:val="24"/>
        </w:rPr>
        <w:t>Голови</w:t>
      </w:r>
      <w:r w:rsidR="00250467">
        <w:rPr>
          <w:sz w:val="24"/>
          <w:szCs w:val="24"/>
        </w:rPr>
        <w:t xml:space="preserve"> </w:t>
      </w:r>
      <w:r w:rsidR="001142E1">
        <w:rPr>
          <w:sz w:val="24"/>
          <w:szCs w:val="24"/>
        </w:rPr>
        <w:t>К</w:t>
      </w:r>
      <w:r w:rsidRPr="0017250A">
        <w:rPr>
          <w:sz w:val="24"/>
          <w:szCs w:val="24"/>
        </w:rPr>
        <w:t>омітету –</w:t>
      </w:r>
      <w:r w:rsidR="00250467">
        <w:rPr>
          <w:sz w:val="24"/>
          <w:szCs w:val="24"/>
        </w:rPr>
        <w:t xml:space="preserve"> </w:t>
      </w:r>
      <w:r w:rsidRPr="0017250A">
        <w:rPr>
          <w:sz w:val="24"/>
          <w:szCs w:val="24"/>
        </w:rPr>
        <w:t>державного</w:t>
      </w:r>
      <w:r w:rsidR="00250467">
        <w:rPr>
          <w:sz w:val="24"/>
          <w:szCs w:val="24"/>
        </w:rPr>
        <w:t xml:space="preserve"> </w:t>
      </w:r>
      <w:r w:rsidRPr="0017250A">
        <w:rPr>
          <w:sz w:val="24"/>
          <w:szCs w:val="24"/>
        </w:rPr>
        <w:t>уповноваженого</w:t>
      </w:r>
      <w:r w:rsidR="00250467">
        <w:rPr>
          <w:sz w:val="24"/>
          <w:szCs w:val="24"/>
        </w:rPr>
        <w:t xml:space="preserve"> </w:t>
      </w:r>
      <w:r w:rsidRPr="0017250A">
        <w:rPr>
          <w:sz w:val="24"/>
          <w:szCs w:val="24"/>
        </w:rPr>
        <w:t>від</w:t>
      </w:r>
      <w:r w:rsidR="00250467">
        <w:rPr>
          <w:sz w:val="24"/>
          <w:szCs w:val="24"/>
        </w:rPr>
        <w:t xml:space="preserve"> </w:t>
      </w:r>
      <w:r w:rsidR="001142E1">
        <w:rPr>
          <w:sz w:val="24"/>
          <w:szCs w:val="24"/>
        </w:rPr>
        <w:t xml:space="preserve">26.06.2023 № 09/128-р </w:t>
      </w:r>
      <w:r w:rsidR="0017250A" w:rsidRPr="0017250A">
        <w:rPr>
          <w:rFonts w:eastAsia="Times New Roman"/>
          <w:sz w:val="24"/>
          <w:szCs w:val="24"/>
          <w:lang w:eastAsia="uk-UA"/>
        </w:rPr>
        <w:t>розпочато</w:t>
      </w:r>
      <w:r w:rsidR="00250467">
        <w:rPr>
          <w:rFonts w:eastAsia="Times New Roman"/>
          <w:sz w:val="24"/>
          <w:szCs w:val="24"/>
          <w:lang w:eastAsia="uk-UA"/>
        </w:rPr>
        <w:t xml:space="preserve"> </w:t>
      </w:r>
      <w:r w:rsidR="0017250A" w:rsidRPr="0017250A">
        <w:rPr>
          <w:rFonts w:eastAsia="Times New Roman"/>
          <w:sz w:val="24"/>
          <w:szCs w:val="24"/>
          <w:lang w:eastAsia="uk-UA"/>
        </w:rPr>
        <w:t>розгляд справи</w:t>
      </w:r>
      <w:r w:rsidR="006D3A22" w:rsidRPr="006D3A22">
        <w:rPr>
          <w:rFonts w:eastAsia="Times New Roman"/>
          <w:sz w:val="24"/>
          <w:szCs w:val="24"/>
          <w:lang w:val="ru-RU" w:eastAsia="uk-UA"/>
        </w:rPr>
        <w:t xml:space="preserve"> </w:t>
      </w:r>
      <w:r w:rsidR="0017250A" w:rsidRPr="0017250A">
        <w:rPr>
          <w:rFonts w:eastAsia="Times New Roman"/>
          <w:sz w:val="24"/>
          <w:szCs w:val="24"/>
          <w:lang w:eastAsia="uk-UA"/>
        </w:rPr>
        <w:t>№ 126-26.13/88</w:t>
      </w:r>
      <w:r w:rsidR="0017250A" w:rsidRPr="0017250A">
        <w:rPr>
          <w:rFonts w:eastAsia="Times New Roman"/>
          <w:sz w:val="24"/>
          <w:szCs w:val="24"/>
          <w:lang w:val="ru-RU" w:eastAsia="uk-UA"/>
        </w:rPr>
        <w:t xml:space="preserve">-23 </w:t>
      </w:r>
      <w:r w:rsidR="0017250A" w:rsidRPr="0017250A">
        <w:rPr>
          <w:rFonts w:eastAsia="Times New Roman"/>
          <w:sz w:val="24"/>
          <w:szCs w:val="24"/>
          <w:lang w:eastAsia="uk-UA"/>
        </w:rPr>
        <w:t xml:space="preserve">за ознаками вчинення </w:t>
      </w:r>
      <w:bookmarkStart w:id="10" w:name="_Hlk169613825"/>
      <w:r w:rsidR="0017250A" w:rsidRPr="0017250A">
        <w:rPr>
          <w:rFonts w:eastAsia="Times New Roman"/>
          <w:bCs/>
          <w:sz w:val="24"/>
          <w:szCs w:val="24"/>
          <w:lang w:eastAsia="uk-UA"/>
        </w:rPr>
        <w:t xml:space="preserve">ТОВ </w:t>
      </w:r>
      <w:r w:rsidR="0017250A" w:rsidRPr="0017250A">
        <w:rPr>
          <w:rFonts w:eastAsia="Times New Roman"/>
          <w:sz w:val="24"/>
          <w:szCs w:val="24"/>
          <w:lang w:eastAsia="uk-UA"/>
        </w:rPr>
        <w:t xml:space="preserve">«ШОСТКИНСЬКИЙ ЕЛЕВАТОР» </w:t>
      </w:r>
      <w:bookmarkEnd w:id="10"/>
      <w:r w:rsidRPr="0017250A">
        <w:rPr>
          <w:sz w:val="24"/>
          <w:szCs w:val="24"/>
        </w:rPr>
        <w:t xml:space="preserve">порушення, передбаченого </w:t>
      </w:r>
      <w:r w:rsidR="001E2873">
        <w:rPr>
          <w:sz w:val="24"/>
          <w:szCs w:val="24"/>
        </w:rPr>
        <w:t xml:space="preserve">  </w:t>
      </w:r>
      <w:r w:rsidRPr="0017250A">
        <w:rPr>
          <w:sz w:val="24"/>
          <w:szCs w:val="24"/>
        </w:rPr>
        <w:t>пунктом 13 статті 50 Закону України «Про захист економічної конкуренції», у вигляді неподання інформації Антимонопольному комітету України на вимогу заступника Голови Комітету</w:t>
      </w:r>
      <w:r w:rsidR="001142E1">
        <w:rPr>
          <w:sz w:val="24"/>
          <w:szCs w:val="24"/>
        </w:rPr>
        <w:t xml:space="preserve"> </w:t>
      </w:r>
      <w:r w:rsidR="008A3C91" w:rsidRPr="0017250A">
        <w:rPr>
          <w:sz w:val="24"/>
          <w:szCs w:val="24"/>
        </w:rPr>
        <w:t>–</w:t>
      </w:r>
      <w:r w:rsidR="001142E1">
        <w:rPr>
          <w:sz w:val="24"/>
          <w:szCs w:val="24"/>
        </w:rPr>
        <w:t xml:space="preserve"> </w:t>
      </w:r>
      <w:r w:rsidRPr="0017250A">
        <w:rPr>
          <w:sz w:val="24"/>
          <w:szCs w:val="24"/>
        </w:rPr>
        <w:t>державного</w:t>
      </w:r>
      <w:r w:rsidR="001142E1">
        <w:rPr>
          <w:sz w:val="24"/>
          <w:szCs w:val="24"/>
        </w:rPr>
        <w:t xml:space="preserve"> </w:t>
      </w:r>
      <w:r w:rsidRPr="0017250A">
        <w:rPr>
          <w:sz w:val="24"/>
          <w:szCs w:val="24"/>
        </w:rPr>
        <w:t>уповноваженого</w:t>
      </w:r>
      <w:r w:rsidR="0017250A" w:rsidRPr="0017250A">
        <w:rPr>
          <w:sz w:val="24"/>
          <w:szCs w:val="24"/>
          <w:lang w:val="ru-RU"/>
        </w:rPr>
        <w:t xml:space="preserve"> </w:t>
      </w:r>
      <w:r w:rsidRPr="0017250A">
        <w:rPr>
          <w:sz w:val="24"/>
          <w:szCs w:val="24"/>
        </w:rPr>
        <w:t>від</w:t>
      </w:r>
      <w:r w:rsidR="0017250A" w:rsidRPr="0017250A">
        <w:rPr>
          <w:sz w:val="24"/>
          <w:szCs w:val="24"/>
          <w:lang w:val="ru-RU"/>
        </w:rPr>
        <w:t xml:space="preserve"> </w:t>
      </w:r>
      <w:r w:rsidRPr="0017250A">
        <w:rPr>
          <w:sz w:val="24"/>
          <w:szCs w:val="24"/>
        </w:rPr>
        <w:t>11.11.2022 № 126-26.13/09-508</w:t>
      </w:r>
      <w:r w:rsidR="0017250A" w:rsidRPr="0017250A">
        <w:rPr>
          <w:sz w:val="24"/>
          <w:szCs w:val="24"/>
          <w:lang w:val="ru-RU"/>
        </w:rPr>
        <w:t>0</w:t>
      </w:r>
      <w:r w:rsidRPr="0017250A">
        <w:rPr>
          <w:sz w:val="24"/>
          <w:szCs w:val="24"/>
        </w:rPr>
        <w:t xml:space="preserve"> у </w:t>
      </w:r>
      <w:r w:rsidR="0017250A" w:rsidRPr="0017250A">
        <w:rPr>
          <w:sz w:val="24"/>
          <w:szCs w:val="24"/>
          <w:lang w:val="ru-RU"/>
        </w:rPr>
        <w:t xml:space="preserve"> </w:t>
      </w:r>
      <w:r w:rsidRPr="0017250A">
        <w:rPr>
          <w:sz w:val="24"/>
          <w:szCs w:val="24"/>
        </w:rPr>
        <w:t>встановлений</w:t>
      </w:r>
      <w:r w:rsidR="001142E1">
        <w:rPr>
          <w:sz w:val="24"/>
          <w:szCs w:val="24"/>
        </w:rPr>
        <w:t xml:space="preserve"> </w:t>
      </w:r>
      <w:r w:rsidRPr="0017250A">
        <w:rPr>
          <w:sz w:val="24"/>
          <w:szCs w:val="24"/>
        </w:rPr>
        <w:t>ним</w:t>
      </w:r>
      <w:r w:rsidR="001142E1">
        <w:rPr>
          <w:sz w:val="24"/>
          <w:szCs w:val="24"/>
        </w:rPr>
        <w:t xml:space="preserve"> </w:t>
      </w:r>
      <w:r w:rsidRPr="0017250A">
        <w:rPr>
          <w:sz w:val="24"/>
          <w:szCs w:val="24"/>
        </w:rPr>
        <w:t>строк</w:t>
      </w:r>
      <w:r w:rsidR="001142E1">
        <w:rPr>
          <w:sz w:val="24"/>
          <w:szCs w:val="24"/>
        </w:rPr>
        <w:t xml:space="preserve"> </w:t>
      </w:r>
      <w:r w:rsidRPr="0017250A">
        <w:rPr>
          <w:sz w:val="24"/>
          <w:szCs w:val="24"/>
        </w:rPr>
        <w:t>(далі – Розпорядження).</w:t>
      </w:r>
    </w:p>
    <w:p w14:paraId="18647E14" w14:textId="1491098C" w:rsidR="0017250A" w:rsidRPr="0017250A" w:rsidRDefault="0017250A" w:rsidP="001106D8">
      <w:pPr>
        <w:pStyle w:val="23"/>
        <w:numPr>
          <w:ilvl w:val="2"/>
          <w:numId w:val="3"/>
        </w:numPr>
        <w:spacing w:before="100" w:after="100"/>
        <w:ind w:left="709" w:right="0" w:hanging="709"/>
        <w:rPr>
          <w:rFonts w:eastAsia="Times New Roman"/>
          <w:sz w:val="24"/>
          <w:szCs w:val="24"/>
        </w:rPr>
      </w:pPr>
      <w:bookmarkStart w:id="11" w:name="_Hlk178689133"/>
      <w:r w:rsidRPr="0017250A">
        <w:rPr>
          <w:rFonts w:eastAsia="Times New Roman"/>
          <w:sz w:val="24"/>
          <w:szCs w:val="24"/>
        </w:rPr>
        <w:t xml:space="preserve">Листом Комітету від 27.06.2023 № 126-26.13/09-7933е Товариству направлено копію Розпорядження. Згідно з рекомендованим повідомленням про вручення поштового відправлення № 0303515607261 вказаний лист </w:t>
      </w:r>
      <w:r w:rsidR="001E2873">
        <w:rPr>
          <w:rFonts w:eastAsia="Times New Roman"/>
          <w:sz w:val="24"/>
          <w:szCs w:val="24"/>
        </w:rPr>
        <w:t>і</w:t>
      </w:r>
      <w:r w:rsidRPr="0017250A">
        <w:rPr>
          <w:rFonts w:eastAsia="Times New Roman"/>
          <w:sz w:val="24"/>
          <w:szCs w:val="24"/>
        </w:rPr>
        <w:t xml:space="preserve">з копією Розпорядження </w:t>
      </w:r>
      <w:proofErr w:type="spellStart"/>
      <w:r w:rsidR="001E2873" w:rsidRPr="0017250A">
        <w:rPr>
          <w:rFonts w:eastAsia="Times New Roman"/>
          <w:sz w:val="24"/>
          <w:szCs w:val="24"/>
        </w:rPr>
        <w:t>вручен</w:t>
      </w:r>
      <w:r w:rsidR="001E2873">
        <w:rPr>
          <w:rFonts w:eastAsia="Times New Roman"/>
          <w:sz w:val="24"/>
          <w:szCs w:val="24"/>
        </w:rPr>
        <w:t>о</w:t>
      </w:r>
      <w:proofErr w:type="spellEnd"/>
      <w:r w:rsidR="001E2873" w:rsidRPr="0017250A">
        <w:rPr>
          <w:rFonts w:eastAsia="Times New Roman"/>
          <w:sz w:val="24"/>
          <w:szCs w:val="24"/>
        </w:rPr>
        <w:t xml:space="preserve"> </w:t>
      </w:r>
      <w:r w:rsidRPr="0017250A">
        <w:rPr>
          <w:rFonts w:eastAsia="Times New Roman"/>
          <w:sz w:val="24"/>
          <w:szCs w:val="24"/>
        </w:rPr>
        <w:t>05.07.2023.</w:t>
      </w:r>
    </w:p>
    <w:p w14:paraId="2A825780" w14:textId="6C815B8D" w:rsidR="008A6962" w:rsidRPr="0017250A" w:rsidRDefault="008A6962" w:rsidP="001106D8">
      <w:pPr>
        <w:pStyle w:val="23"/>
        <w:numPr>
          <w:ilvl w:val="2"/>
          <w:numId w:val="3"/>
        </w:numPr>
        <w:spacing w:before="100" w:after="100"/>
        <w:ind w:left="709" w:right="0" w:hanging="709"/>
        <w:rPr>
          <w:rFonts w:eastAsia="Times New Roman"/>
          <w:sz w:val="24"/>
          <w:szCs w:val="28"/>
        </w:rPr>
      </w:pPr>
      <w:r w:rsidRPr="0017250A">
        <w:rPr>
          <w:rFonts w:eastAsia="Times New Roman"/>
          <w:sz w:val="24"/>
          <w:szCs w:val="28"/>
        </w:rPr>
        <w:t xml:space="preserve">Листом Комітету від </w:t>
      </w:r>
      <w:r w:rsidR="0017250A" w:rsidRPr="0017250A">
        <w:rPr>
          <w:rFonts w:eastAsia="Times New Roman"/>
          <w:sz w:val="24"/>
          <w:szCs w:val="28"/>
          <w:lang w:val="ru-RU"/>
        </w:rPr>
        <w:t>02</w:t>
      </w:r>
      <w:r w:rsidRPr="0017250A">
        <w:rPr>
          <w:rFonts w:eastAsia="Times New Roman"/>
          <w:sz w:val="24"/>
          <w:szCs w:val="28"/>
        </w:rPr>
        <w:t>.0</w:t>
      </w:r>
      <w:r w:rsidR="0017250A" w:rsidRPr="0017250A">
        <w:rPr>
          <w:rFonts w:eastAsia="Times New Roman"/>
          <w:sz w:val="24"/>
          <w:szCs w:val="28"/>
          <w:lang w:val="ru-RU"/>
        </w:rPr>
        <w:t>9</w:t>
      </w:r>
      <w:r w:rsidR="00185110" w:rsidRPr="0017250A">
        <w:rPr>
          <w:rFonts w:eastAsia="Times New Roman"/>
          <w:sz w:val="24"/>
          <w:szCs w:val="28"/>
        </w:rPr>
        <w:t>.</w:t>
      </w:r>
      <w:r w:rsidRPr="0017250A">
        <w:rPr>
          <w:rFonts w:eastAsia="Times New Roman"/>
          <w:sz w:val="24"/>
          <w:szCs w:val="28"/>
        </w:rPr>
        <w:t>2024 № 126-26.13/</w:t>
      </w:r>
      <w:r w:rsidR="00384A80" w:rsidRPr="0017250A">
        <w:rPr>
          <w:rFonts w:eastAsia="Times New Roman"/>
          <w:sz w:val="24"/>
          <w:szCs w:val="28"/>
        </w:rPr>
        <w:t>0</w:t>
      </w:r>
      <w:r w:rsidR="0017250A" w:rsidRPr="0017250A">
        <w:rPr>
          <w:rFonts w:eastAsia="Times New Roman"/>
          <w:sz w:val="24"/>
          <w:szCs w:val="28"/>
          <w:lang w:val="ru-RU"/>
        </w:rPr>
        <w:t>4</w:t>
      </w:r>
      <w:r w:rsidRPr="0017250A">
        <w:rPr>
          <w:rFonts w:eastAsia="Times New Roman"/>
          <w:sz w:val="24"/>
          <w:szCs w:val="28"/>
        </w:rPr>
        <w:t>-</w:t>
      </w:r>
      <w:r w:rsidR="00185110" w:rsidRPr="0017250A">
        <w:rPr>
          <w:rFonts w:eastAsia="Times New Roman"/>
          <w:sz w:val="24"/>
          <w:szCs w:val="28"/>
        </w:rPr>
        <w:t>8</w:t>
      </w:r>
      <w:r w:rsidR="0017250A" w:rsidRPr="0017250A">
        <w:rPr>
          <w:rFonts w:eastAsia="Times New Roman"/>
          <w:sz w:val="24"/>
          <w:szCs w:val="28"/>
          <w:lang w:val="ru-RU"/>
        </w:rPr>
        <w:t>526</w:t>
      </w:r>
      <w:r w:rsidRPr="0017250A">
        <w:rPr>
          <w:rFonts w:eastAsia="Times New Roman"/>
          <w:sz w:val="24"/>
          <w:szCs w:val="28"/>
        </w:rPr>
        <w:t>е Товариству направлено</w:t>
      </w:r>
      <w:r w:rsidR="00C43D86" w:rsidRPr="0017250A">
        <w:rPr>
          <w:rFonts w:eastAsia="Times New Roman"/>
          <w:sz w:val="24"/>
          <w:szCs w:val="28"/>
        </w:rPr>
        <w:t xml:space="preserve"> копію подання </w:t>
      </w:r>
      <w:r w:rsidR="00384A80" w:rsidRPr="0017250A">
        <w:rPr>
          <w:rFonts w:eastAsia="Times New Roman"/>
          <w:sz w:val="24"/>
          <w:szCs w:val="24"/>
        </w:rPr>
        <w:t xml:space="preserve">від </w:t>
      </w:r>
      <w:r w:rsidR="0017250A" w:rsidRPr="0017250A">
        <w:rPr>
          <w:rFonts w:eastAsia="Times New Roman"/>
          <w:sz w:val="24"/>
          <w:szCs w:val="24"/>
          <w:lang w:val="ru-RU"/>
        </w:rPr>
        <w:t>29</w:t>
      </w:r>
      <w:r w:rsidR="00384A80" w:rsidRPr="0017250A">
        <w:rPr>
          <w:rFonts w:eastAsia="Times New Roman"/>
          <w:sz w:val="24"/>
          <w:szCs w:val="24"/>
        </w:rPr>
        <w:t>.0</w:t>
      </w:r>
      <w:r w:rsidR="0017250A" w:rsidRPr="0017250A">
        <w:rPr>
          <w:rFonts w:eastAsia="Times New Roman"/>
          <w:sz w:val="24"/>
          <w:szCs w:val="24"/>
          <w:lang w:val="ru-RU"/>
        </w:rPr>
        <w:t>8</w:t>
      </w:r>
      <w:r w:rsidR="00384A80" w:rsidRPr="0017250A">
        <w:rPr>
          <w:rFonts w:eastAsia="Times New Roman"/>
          <w:sz w:val="24"/>
          <w:szCs w:val="24"/>
        </w:rPr>
        <w:t>.2024 № 126-26.13/</w:t>
      </w:r>
      <w:r w:rsidR="00185110" w:rsidRPr="0017250A">
        <w:rPr>
          <w:rFonts w:eastAsia="Times New Roman"/>
          <w:sz w:val="24"/>
          <w:szCs w:val="24"/>
        </w:rPr>
        <w:t>8</w:t>
      </w:r>
      <w:r w:rsidR="0017250A" w:rsidRPr="0017250A">
        <w:rPr>
          <w:rFonts w:eastAsia="Times New Roman"/>
          <w:sz w:val="24"/>
          <w:szCs w:val="24"/>
          <w:lang w:val="ru-RU"/>
        </w:rPr>
        <w:t>8</w:t>
      </w:r>
      <w:r w:rsidR="00384A80" w:rsidRPr="0017250A">
        <w:rPr>
          <w:rFonts w:eastAsia="Times New Roman"/>
          <w:sz w:val="24"/>
          <w:szCs w:val="24"/>
        </w:rPr>
        <w:t>-23/</w:t>
      </w:r>
      <w:r w:rsidR="0017250A" w:rsidRPr="0017250A">
        <w:rPr>
          <w:rFonts w:eastAsia="Times New Roman"/>
          <w:sz w:val="24"/>
          <w:szCs w:val="24"/>
          <w:lang w:val="ru-RU"/>
        </w:rPr>
        <w:t>30</w:t>
      </w:r>
      <w:r w:rsidR="00185110" w:rsidRPr="0017250A">
        <w:rPr>
          <w:rFonts w:eastAsia="Times New Roman"/>
          <w:sz w:val="24"/>
          <w:szCs w:val="24"/>
        </w:rPr>
        <w:t>1</w:t>
      </w:r>
      <w:r w:rsidR="00384A80" w:rsidRPr="0017250A">
        <w:rPr>
          <w:rFonts w:eastAsia="Times New Roman"/>
          <w:sz w:val="24"/>
          <w:szCs w:val="24"/>
        </w:rPr>
        <w:t>-спр</w:t>
      </w:r>
      <w:r w:rsidR="00C43D86" w:rsidRPr="0017250A">
        <w:rPr>
          <w:rFonts w:eastAsia="Times New Roman"/>
          <w:sz w:val="24"/>
          <w:szCs w:val="24"/>
        </w:rPr>
        <w:t xml:space="preserve"> </w:t>
      </w:r>
      <w:r w:rsidR="005D0E21" w:rsidRPr="0017250A">
        <w:rPr>
          <w:rFonts w:eastAsia="Times New Roman"/>
          <w:sz w:val="24"/>
          <w:szCs w:val="24"/>
        </w:rPr>
        <w:t>і</w:t>
      </w:r>
      <w:r w:rsidR="00C43D86" w:rsidRPr="0017250A">
        <w:rPr>
          <w:rFonts w:eastAsia="Times New Roman"/>
          <w:sz w:val="24"/>
          <w:szCs w:val="24"/>
        </w:rPr>
        <w:t>з попередніми висновками у справі</w:t>
      </w:r>
      <w:r w:rsidR="00F62153" w:rsidRPr="0017250A">
        <w:rPr>
          <w:rFonts w:eastAsia="Times New Roman"/>
          <w:sz w:val="24"/>
          <w:szCs w:val="24"/>
        </w:rPr>
        <w:br/>
      </w:r>
      <w:r w:rsidR="00C43D86" w:rsidRPr="0017250A">
        <w:rPr>
          <w:rFonts w:eastAsia="Times New Roman"/>
          <w:sz w:val="24"/>
          <w:szCs w:val="24"/>
        </w:rPr>
        <w:t>№ 126-26.13/</w:t>
      </w:r>
      <w:r w:rsidR="00185110" w:rsidRPr="0017250A">
        <w:rPr>
          <w:rFonts w:eastAsia="Times New Roman"/>
          <w:sz w:val="24"/>
          <w:szCs w:val="24"/>
        </w:rPr>
        <w:t>8</w:t>
      </w:r>
      <w:r w:rsidR="0017250A" w:rsidRPr="0017250A">
        <w:rPr>
          <w:rFonts w:eastAsia="Times New Roman"/>
          <w:sz w:val="24"/>
          <w:szCs w:val="24"/>
          <w:lang w:val="ru-RU"/>
        </w:rPr>
        <w:t>8</w:t>
      </w:r>
      <w:r w:rsidR="00C43D86" w:rsidRPr="0017250A">
        <w:rPr>
          <w:rFonts w:eastAsia="Times New Roman"/>
          <w:sz w:val="24"/>
          <w:szCs w:val="24"/>
        </w:rPr>
        <w:t xml:space="preserve">-23 (далі – Подання). </w:t>
      </w:r>
      <w:bookmarkStart w:id="12" w:name="_Hlk178689225"/>
      <w:r w:rsidR="00C43D86" w:rsidRPr="0017250A">
        <w:rPr>
          <w:rFonts w:eastAsia="Times New Roman"/>
          <w:sz w:val="24"/>
          <w:szCs w:val="24"/>
        </w:rPr>
        <w:t>Згідно з рекомендованим повідомленням про вручення поштового відправлення № 03035</w:t>
      </w:r>
      <w:r w:rsidR="0017250A" w:rsidRPr="0017250A">
        <w:rPr>
          <w:rFonts w:eastAsia="Times New Roman"/>
          <w:sz w:val="24"/>
          <w:szCs w:val="24"/>
          <w:lang w:val="ru-RU"/>
        </w:rPr>
        <w:t>00033900</w:t>
      </w:r>
      <w:r w:rsidR="00C43D86" w:rsidRPr="0017250A">
        <w:rPr>
          <w:rFonts w:eastAsia="Times New Roman"/>
          <w:sz w:val="24"/>
          <w:szCs w:val="24"/>
        </w:rPr>
        <w:t xml:space="preserve"> вказаний лист </w:t>
      </w:r>
      <w:r w:rsidR="005D0E21" w:rsidRPr="0017250A">
        <w:rPr>
          <w:rFonts w:eastAsia="Times New Roman"/>
          <w:sz w:val="24"/>
          <w:szCs w:val="24"/>
        </w:rPr>
        <w:t>і</w:t>
      </w:r>
      <w:r w:rsidR="00C43D86" w:rsidRPr="0017250A">
        <w:rPr>
          <w:rFonts w:eastAsia="Times New Roman"/>
          <w:sz w:val="24"/>
          <w:szCs w:val="24"/>
        </w:rPr>
        <w:t xml:space="preserve">з копією Подання </w:t>
      </w:r>
      <w:proofErr w:type="spellStart"/>
      <w:r w:rsidR="005D0E21" w:rsidRPr="0017250A">
        <w:rPr>
          <w:rFonts w:eastAsia="Times New Roman"/>
          <w:sz w:val="24"/>
          <w:szCs w:val="24"/>
        </w:rPr>
        <w:t>вручено</w:t>
      </w:r>
      <w:proofErr w:type="spellEnd"/>
      <w:r w:rsidR="005D0E21" w:rsidRPr="0017250A">
        <w:rPr>
          <w:rFonts w:eastAsia="Times New Roman"/>
          <w:sz w:val="24"/>
          <w:szCs w:val="24"/>
        </w:rPr>
        <w:t xml:space="preserve"> </w:t>
      </w:r>
      <w:r w:rsidR="0017250A" w:rsidRPr="0017250A">
        <w:rPr>
          <w:rFonts w:eastAsia="Times New Roman"/>
          <w:sz w:val="24"/>
          <w:szCs w:val="24"/>
          <w:lang w:val="en-US"/>
        </w:rPr>
        <w:t>10</w:t>
      </w:r>
      <w:r w:rsidR="00C43D86" w:rsidRPr="0017250A">
        <w:rPr>
          <w:rFonts w:eastAsia="Times New Roman"/>
          <w:sz w:val="24"/>
          <w:szCs w:val="24"/>
        </w:rPr>
        <w:t>.0</w:t>
      </w:r>
      <w:r w:rsidR="0017250A" w:rsidRPr="0017250A">
        <w:rPr>
          <w:rFonts w:eastAsia="Times New Roman"/>
          <w:sz w:val="24"/>
          <w:szCs w:val="24"/>
          <w:lang w:val="en-US"/>
        </w:rPr>
        <w:t>9</w:t>
      </w:r>
      <w:r w:rsidR="00C43D86" w:rsidRPr="0017250A">
        <w:rPr>
          <w:rFonts w:eastAsia="Times New Roman"/>
          <w:sz w:val="24"/>
          <w:szCs w:val="24"/>
        </w:rPr>
        <w:t>.202</w:t>
      </w:r>
      <w:r w:rsidR="00A04249" w:rsidRPr="0017250A">
        <w:rPr>
          <w:rFonts w:eastAsia="Times New Roman"/>
          <w:sz w:val="24"/>
          <w:szCs w:val="24"/>
          <w:lang w:val="en-US"/>
        </w:rPr>
        <w:t>4</w:t>
      </w:r>
      <w:r w:rsidR="00C43D86" w:rsidRPr="0017250A">
        <w:rPr>
          <w:rFonts w:eastAsia="Times New Roman"/>
          <w:sz w:val="24"/>
          <w:szCs w:val="24"/>
        </w:rPr>
        <w:t>.</w:t>
      </w:r>
    </w:p>
    <w:p w14:paraId="6563A583" w14:textId="48FB67CA" w:rsidR="006620FE" w:rsidRPr="00CA0699" w:rsidRDefault="001E44A2" w:rsidP="001106D8">
      <w:pPr>
        <w:pStyle w:val="23"/>
        <w:numPr>
          <w:ilvl w:val="2"/>
          <w:numId w:val="3"/>
        </w:numPr>
        <w:spacing w:before="100" w:after="100"/>
        <w:ind w:left="709" w:right="0" w:hanging="709"/>
        <w:rPr>
          <w:rFonts w:eastAsia="Times New Roman"/>
          <w:sz w:val="24"/>
          <w:szCs w:val="28"/>
        </w:rPr>
      </w:pPr>
      <w:bookmarkStart w:id="13" w:name="_Hlk178685389"/>
      <w:bookmarkEnd w:id="12"/>
      <w:r w:rsidRPr="00CA0699">
        <w:rPr>
          <w:rFonts w:eastAsia="Times New Roman"/>
          <w:sz w:val="24"/>
          <w:szCs w:val="28"/>
        </w:rPr>
        <w:t>Відповідач л</w:t>
      </w:r>
      <w:r w:rsidR="006620FE" w:rsidRPr="00CA0699">
        <w:rPr>
          <w:rFonts w:eastAsia="Times New Roman"/>
          <w:sz w:val="24"/>
          <w:szCs w:val="28"/>
        </w:rPr>
        <w:t xml:space="preserve">истом </w:t>
      </w:r>
      <w:bookmarkStart w:id="14" w:name="_Hlk170296077"/>
      <w:r w:rsidR="006620FE" w:rsidRPr="00CA0699">
        <w:rPr>
          <w:rFonts w:eastAsia="Times New Roman"/>
          <w:sz w:val="24"/>
          <w:szCs w:val="28"/>
        </w:rPr>
        <w:t xml:space="preserve">від </w:t>
      </w:r>
      <w:r w:rsidR="00CA0699" w:rsidRPr="00CA0699">
        <w:rPr>
          <w:rFonts w:eastAsia="Times New Roman"/>
          <w:sz w:val="24"/>
          <w:szCs w:val="28"/>
        </w:rPr>
        <w:t>23</w:t>
      </w:r>
      <w:r w:rsidR="006620FE" w:rsidRPr="00CA0699">
        <w:rPr>
          <w:rFonts w:eastAsia="Times New Roman"/>
          <w:sz w:val="24"/>
          <w:szCs w:val="28"/>
        </w:rPr>
        <w:t>.0</w:t>
      </w:r>
      <w:r w:rsidR="00CA0699" w:rsidRPr="00CA0699">
        <w:rPr>
          <w:rFonts w:eastAsia="Times New Roman"/>
          <w:sz w:val="24"/>
          <w:szCs w:val="28"/>
        </w:rPr>
        <w:t>9</w:t>
      </w:r>
      <w:r w:rsidR="006620FE" w:rsidRPr="00CA0699">
        <w:rPr>
          <w:rFonts w:eastAsia="Times New Roman"/>
          <w:sz w:val="24"/>
          <w:szCs w:val="28"/>
        </w:rPr>
        <w:t xml:space="preserve">.2024 </w:t>
      </w:r>
      <w:r w:rsidR="00384A80" w:rsidRPr="00CA0699">
        <w:rPr>
          <w:rFonts w:eastAsia="Times New Roman"/>
          <w:sz w:val="24"/>
          <w:szCs w:val="28"/>
        </w:rPr>
        <w:t xml:space="preserve">№ </w:t>
      </w:r>
      <w:r w:rsidR="00CA0699" w:rsidRPr="00CA0699">
        <w:rPr>
          <w:rFonts w:eastAsia="Times New Roman"/>
          <w:sz w:val="24"/>
          <w:szCs w:val="28"/>
        </w:rPr>
        <w:t>5</w:t>
      </w:r>
      <w:r w:rsidR="008C61D7" w:rsidRPr="00CA0699">
        <w:rPr>
          <w:rFonts w:eastAsia="Times New Roman"/>
          <w:sz w:val="24"/>
          <w:szCs w:val="28"/>
        </w:rPr>
        <w:t>8</w:t>
      </w:r>
      <w:r w:rsidR="006620FE" w:rsidRPr="00CA0699">
        <w:rPr>
          <w:rFonts w:eastAsia="Times New Roman"/>
          <w:sz w:val="24"/>
          <w:szCs w:val="28"/>
        </w:rPr>
        <w:t xml:space="preserve"> (</w:t>
      </w:r>
      <w:proofErr w:type="spellStart"/>
      <w:r w:rsidR="006620FE" w:rsidRPr="00CA0699">
        <w:rPr>
          <w:rFonts w:eastAsia="Times New Roman"/>
          <w:sz w:val="24"/>
          <w:szCs w:val="28"/>
        </w:rPr>
        <w:t>вх</w:t>
      </w:r>
      <w:proofErr w:type="spellEnd"/>
      <w:r w:rsidR="006620FE" w:rsidRPr="00CA0699">
        <w:rPr>
          <w:rFonts w:eastAsia="Times New Roman"/>
          <w:sz w:val="24"/>
          <w:szCs w:val="28"/>
        </w:rPr>
        <w:t>. Комітету № 8-</w:t>
      </w:r>
      <w:r w:rsidR="00384A80" w:rsidRPr="00CA0699">
        <w:rPr>
          <w:rFonts w:eastAsia="Times New Roman"/>
          <w:sz w:val="24"/>
          <w:szCs w:val="28"/>
        </w:rPr>
        <w:t>0</w:t>
      </w:r>
      <w:r w:rsidR="00CA0699" w:rsidRPr="00CA0699">
        <w:rPr>
          <w:rFonts w:eastAsia="Times New Roman"/>
          <w:sz w:val="24"/>
          <w:szCs w:val="28"/>
        </w:rPr>
        <w:t>4</w:t>
      </w:r>
      <w:r w:rsidR="006620FE" w:rsidRPr="00CA0699">
        <w:rPr>
          <w:rFonts w:eastAsia="Times New Roman"/>
          <w:sz w:val="24"/>
          <w:szCs w:val="28"/>
        </w:rPr>
        <w:t>/</w:t>
      </w:r>
      <w:r w:rsidR="008C61D7" w:rsidRPr="00CA0699">
        <w:rPr>
          <w:rFonts w:eastAsia="Times New Roman"/>
          <w:sz w:val="24"/>
          <w:szCs w:val="28"/>
        </w:rPr>
        <w:t>1</w:t>
      </w:r>
      <w:r w:rsidR="00CA0699" w:rsidRPr="00D6533B">
        <w:rPr>
          <w:rFonts w:eastAsia="Times New Roman"/>
          <w:sz w:val="24"/>
          <w:szCs w:val="28"/>
        </w:rPr>
        <w:t>2593</w:t>
      </w:r>
      <w:r w:rsidR="006620FE" w:rsidRPr="00CA0699">
        <w:rPr>
          <w:rFonts w:eastAsia="Times New Roman"/>
          <w:sz w:val="24"/>
          <w:szCs w:val="28"/>
        </w:rPr>
        <w:t xml:space="preserve"> від </w:t>
      </w:r>
      <w:r w:rsidR="00743AA3" w:rsidRPr="00CA0699">
        <w:rPr>
          <w:rFonts w:eastAsia="Times New Roman"/>
          <w:sz w:val="24"/>
          <w:szCs w:val="28"/>
        </w:rPr>
        <w:t>0</w:t>
      </w:r>
      <w:r w:rsidR="00CA0699" w:rsidRPr="00D6533B">
        <w:rPr>
          <w:rFonts w:eastAsia="Times New Roman"/>
          <w:sz w:val="24"/>
          <w:szCs w:val="28"/>
        </w:rPr>
        <w:t>4</w:t>
      </w:r>
      <w:r w:rsidR="006620FE" w:rsidRPr="00CA0699">
        <w:rPr>
          <w:rFonts w:eastAsia="Times New Roman"/>
          <w:sz w:val="24"/>
          <w:szCs w:val="28"/>
        </w:rPr>
        <w:t>.</w:t>
      </w:r>
      <w:r w:rsidR="00CA0699" w:rsidRPr="00D6533B">
        <w:rPr>
          <w:rFonts w:eastAsia="Times New Roman"/>
          <w:sz w:val="24"/>
          <w:szCs w:val="28"/>
        </w:rPr>
        <w:t>1</w:t>
      </w:r>
      <w:r w:rsidR="006620FE" w:rsidRPr="00CA0699">
        <w:rPr>
          <w:rFonts w:eastAsia="Times New Roman"/>
          <w:sz w:val="24"/>
          <w:szCs w:val="28"/>
        </w:rPr>
        <w:t>0.2024)</w:t>
      </w:r>
      <w:bookmarkEnd w:id="14"/>
      <w:r w:rsidR="00384A80" w:rsidRPr="00CA0699">
        <w:rPr>
          <w:rFonts w:eastAsia="Times New Roman"/>
          <w:sz w:val="24"/>
          <w:szCs w:val="28"/>
        </w:rPr>
        <w:t xml:space="preserve"> </w:t>
      </w:r>
      <w:r w:rsidR="00CA0988" w:rsidRPr="00CA0699">
        <w:rPr>
          <w:rFonts w:eastAsia="Times New Roman"/>
          <w:sz w:val="24"/>
          <w:szCs w:val="28"/>
        </w:rPr>
        <w:t xml:space="preserve">надав </w:t>
      </w:r>
      <w:r w:rsidR="00837148">
        <w:rPr>
          <w:rFonts w:eastAsia="Times New Roman"/>
          <w:sz w:val="24"/>
          <w:szCs w:val="28"/>
        </w:rPr>
        <w:t xml:space="preserve">Комітету </w:t>
      </w:r>
      <w:r w:rsidR="00CA0988" w:rsidRPr="00CA0699">
        <w:rPr>
          <w:rFonts w:eastAsia="Times New Roman"/>
          <w:sz w:val="24"/>
          <w:szCs w:val="28"/>
        </w:rPr>
        <w:t>свої</w:t>
      </w:r>
      <w:r w:rsidR="00716620" w:rsidRPr="00CA0699">
        <w:rPr>
          <w:rFonts w:eastAsia="Times New Roman"/>
          <w:sz w:val="24"/>
          <w:szCs w:val="28"/>
        </w:rPr>
        <w:t xml:space="preserve"> заперечен</w:t>
      </w:r>
      <w:r w:rsidR="00CA0988" w:rsidRPr="00CA0699">
        <w:rPr>
          <w:rFonts w:eastAsia="Times New Roman"/>
          <w:sz w:val="24"/>
          <w:szCs w:val="28"/>
        </w:rPr>
        <w:t>ня</w:t>
      </w:r>
      <w:r w:rsidR="00716620" w:rsidRPr="00CA0699">
        <w:rPr>
          <w:rFonts w:eastAsia="Times New Roman"/>
          <w:sz w:val="24"/>
          <w:szCs w:val="28"/>
        </w:rPr>
        <w:t xml:space="preserve"> та зауважен</w:t>
      </w:r>
      <w:r w:rsidR="00CA0988" w:rsidRPr="00CA0699">
        <w:rPr>
          <w:rFonts w:eastAsia="Times New Roman"/>
          <w:sz w:val="24"/>
          <w:szCs w:val="28"/>
        </w:rPr>
        <w:t>ня</w:t>
      </w:r>
      <w:r w:rsidR="00716620" w:rsidRPr="00CA0699">
        <w:rPr>
          <w:rFonts w:eastAsia="Times New Roman"/>
          <w:sz w:val="24"/>
          <w:szCs w:val="28"/>
        </w:rPr>
        <w:t xml:space="preserve"> до змісту Подання</w:t>
      </w:r>
      <w:r w:rsidR="00342390" w:rsidRPr="00CA0699">
        <w:rPr>
          <w:rFonts w:eastAsia="Times New Roman"/>
          <w:sz w:val="24"/>
          <w:szCs w:val="28"/>
        </w:rPr>
        <w:t>.</w:t>
      </w:r>
      <w:r w:rsidR="001320C1" w:rsidRPr="00CA0699">
        <w:rPr>
          <w:rFonts w:eastAsia="Times New Roman"/>
          <w:sz w:val="24"/>
          <w:szCs w:val="28"/>
        </w:rPr>
        <w:t xml:space="preserve"> </w:t>
      </w:r>
      <w:bookmarkEnd w:id="13"/>
    </w:p>
    <w:bookmarkEnd w:id="11"/>
    <w:p w14:paraId="0F8A0604" w14:textId="5137385D" w:rsidR="00ED22CA" w:rsidRDefault="00ED22CA">
      <w:pPr>
        <w:widowControl w:val="0"/>
        <w:spacing w:before="200" w:after="200" w:line="240" w:lineRule="auto"/>
        <w:rPr>
          <w:rFonts w:ascii="Times New Roman" w:eastAsia="Calibri" w:hAnsi="Times New Roman" w:cs="Times New Roman"/>
          <w:b/>
          <w:sz w:val="24"/>
          <w:szCs w:val="24"/>
        </w:rPr>
      </w:pPr>
      <w:r w:rsidRPr="00B722B9">
        <w:rPr>
          <w:rFonts w:ascii="Times New Roman" w:eastAsia="Calibri" w:hAnsi="Times New Roman" w:cs="Times New Roman"/>
          <w:b/>
          <w:sz w:val="24"/>
          <w:szCs w:val="24"/>
        </w:rPr>
        <w:t xml:space="preserve">4. </w:t>
      </w:r>
      <w:r w:rsidRPr="00B722B9">
        <w:rPr>
          <w:rFonts w:ascii="Times New Roman" w:eastAsia="Calibri" w:hAnsi="Times New Roman" w:cs="Times New Roman"/>
          <w:b/>
          <w:sz w:val="24"/>
          <w:szCs w:val="24"/>
        </w:rPr>
        <w:tab/>
        <w:t>ОБСТАВИНИ СПРАВИ</w:t>
      </w:r>
    </w:p>
    <w:p w14:paraId="3D157A2E" w14:textId="2285B28C" w:rsidR="00952445" w:rsidRPr="007129A9" w:rsidRDefault="00952445" w:rsidP="00DC5058">
      <w:pPr>
        <w:numPr>
          <w:ilvl w:val="2"/>
          <w:numId w:val="7"/>
        </w:numPr>
        <w:spacing w:after="100" w:line="240" w:lineRule="auto"/>
        <w:ind w:hanging="786"/>
        <w:jc w:val="both"/>
        <w:rPr>
          <w:rFonts w:ascii="Times New Roman" w:eastAsia="Times New Roman" w:hAnsi="Times New Roman" w:cs="Times New Roman"/>
          <w:sz w:val="24"/>
          <w:szCs w:val="24"/>
          <w:lang w:eastAsia="uk-UA"/>
        </w:rPr>
      </w:pPr>
      <w:r w:rsidRPr="007129A9">
        <w:rPr>
          <w:rFonts w:ascii="Times New Roman" w:eastAsia="Times New Roman" w:hAnsi="Times New Roman" w:cs="Times New Roman"/>
          <w:sz w:val="24"/>
          <w:szCs w:val="24"/>
          <w:lang w:eastAsia="uk-UA"/>
        </w:rPr>
        <w:t xml:space="preserve">В Комітеті розглядається справа № 126-26.13/60-22, розпочата за ознаками вчинення приватним акціонерним товариством «Карлівський машинобудівний завод» </w:t>
      </w:r>
      <w:r w:rsidRPr="007129A9">
        <w:rPr>
          <w:rFonts w:ascii="Times New Roman" w:eastAsia="Times New Roman" w:hAnsi="Times New Roman" w:cs="Times New Roman"/>
          <w:sz w:val="24"/>
          <w:szCs w:val="24"/>
          <w:lang w:eastAsia="uk-UA"/>
        </w:rPr>
        <w:br/>
        <w:t xml:space="preserve">(далі </w:t>
      </w:r>
      <w:r w:rsidR="005D0E21" w:rsidRPr="007129A9">
        <w:rPr>
          <w:rFonts w:ascii="Times New Roman" w:eastAsia="Times New Roman" w:hAnsi="Times New Roman" w:cs="Times New Roman"/>
          <w:sz w:val="24"/>
          <w:szCs w:val="24"/>
          <w:lang w:eastAsia="uk-UA"/>
        </w:rPr>
        <w:t>‒</w:t>
      </w:r>
      <w:r w:rsidRPr="007129A9">
        <w:rPr>
          <w:rFonts w:ascii="Times New Roman" w:eastAsia="Times New Roman" w:hAnsi="Times New Roman" w:cs="Times New Roman"/>
          <w:sz w:val="24"/>
          <w:szCs w:val="24"/>
          <w:lang w:eastAsia="uk-UA"/>
        </w:rPr>
        <w:t xml:space="preserve"> ПрАТ «Карлівський машинобудівний завод») (м.</w:t>
      </w:r>
      <w:r w:rsidR="005D0E21" w:rsidRPr="007129A9">
        <w:rPr>
          <w:rFonts w:ascii="Times New Roman" w:eastAsia="Times New Roman" w:hAnsi="Times New Roman" w:cs="Times New Roman"/>
          <w:sz w:val="24"/>
          <w:szCs w:val="24"/>
          <w:lang w:eastAsia="uk-UA"/>
        </w:rPr>
        <w:t xml:space="preserve"> </w:t>
      </w:r>
      <w:r w:rsidRPr="007129A9">
        <w:rPr>
          <w:rFonts w:ascii="Times New Roman" w:eastAsia="Times New Roman" w:hAnsi="Times New Roman" w:cs="Times New Roman"/>
          <w:sz w:val="24"/>
          <w:szCs w:val="24"/>
          <w:lang w:eastAsia="uk-UA"/>
        </w:rPr>
        <w:t xml:space="preserve">Карлівка, Полтавський </w:t>
      </w:r>
      <w:r w:rsidR="005D0E21" w:rsidRPr="007129A9">
        <w:rPr>
          <w:rFonts w:ascii="Times New Roman" w:eastAsia="Times New Roman" w:hAnsi="Times New Roman" w:cs="Times New Roman"/>
          <w:sz w:val="24"/>
          <w:szCs w:val="24"/>
          <w:lang w:eastAsia="uk-UA"/>
        </w:rPr>
        <w:t>р-н</w:t>
      </w:r>
      <w:r w:rsidRPr="007129A9">
        <w:rPr>
          <w:rFonts w:ascii="Times New Roman" w:eastAsia="Times New Roman" w:hAnsi="Times New Roman" w:cs="Times New Roman"/>
          <w:sz w:val="24"/>
          <w:szCs w:val="24"/>
          <w:lang w:eastAsia="uk-UA"/>
        </w:rPr>
        <w:t xml:space="preserve">, Полтавська </w:t>
      </w:r>
      <w:r w:rsidR="005D0E21" w:rsidRPr="007129A9">
        <w:rPr>
          <w:rFonts w:ascii="Times New Roman" w:eastAsia="Times New Roman" w:hAnsi="Times New Roman" w:cs="Times New Roman"/>
          <w:sz w:val="24"/>
          <w:szCs w:val="24"/>
          <w:lang w:eastAsia="uk-UA"/>
        </w:rPr>
        <w:t>обл.</w:t>
      </w:r>
      <w:r w:rsidRPr="007129A9">
        <w:rPr>
          <w:rFonts w:ascii="Times New Roman" w:eastAsia="Times New Roman" w:hAnsi="Times New Roman" w:cs="Times New Roman"/>
          <w:sz w:val="24"/>
          <w:szCs w:val="24"/>
          <w:lang w:eastAsia="uk-UA"/>
        </w:rPr>
        <w:t xml:space="preserve">) порушення, передбаченого пунктом 12 статті 50 Закону України «Про захист економічної конкуренції», у вигляді здійснення концентрації шляхом набуття контролю над значною частиною активів товариства з обмеженою </w:t>
      </w:r>
      <w:r w:rsidR="001E2873" w:rsidRPr="007129A9">
        <w:rPr>
          <w:rFonts w:ascii="Times New Roman" w:eastAsia="Times New Roman" w:hAnsi="Times New Roman" w:cs="Times New Roman"/>
          <w:sz w:val="24"/>
          <w:szCs w:val="24"/>
          <w:lang w:eastAsia="uk-UA"/>
        </w:rPr>
        <w:t>відповідальніст</w:t>
      </w:r>
      <w:r w:rsidR="001E2873">
        <w:rPr>
          <w:rFonts w:ascii="Times New Roman" w:eastAsia="Times New Roman" w:hAnsi="Times New Roman" w:cs="Times New Roman"/>
          <w:sz w:val="24"/>
          <w:szCs w:val="24"/>
          <w:lang w:eastAsia="uk-UA"/>
        </w:rPr>
        <w:t>ю</w:t>
      </w:r>
      <w:r w:rsidR="001E2873" w:rsidRPr="007129A9">
        <w:rPr>
          <w:rFonts w:ascii="Times New Roman" w:eastAsia="Times New Roman" w:hAnsi="Times New Roman" w:cs="Times New Roman"/>
          <w:sz w:val="24"/>
          <w:szCs w:val="24"/>
          <w:lang w:eastAsia="uk-UA"/>
        </w:rPr>
        <w:t xml:space="preserve"> </w:t>
      </w:r>
      <w:r w:rsidRPr="007129A9">
        <w:rPr>
          <w:rFonts w:ascii="Times New Roman" w:eastAsia="Times New Roman" w:hAnsi="Times New Roman" w:cs="Times New Roman"/>
          <w:sz w:val="24"/>
          <w:szCs w:val="24"/>
          <w:lang w:eastAsia="uk-UA"/>
        </w:rPr>
        <w:t xml:space="preserve">«Варіант </w:t>
      </w:r>
      <w:proofErr w:type="spellStart"/>
      <w:r w:rsidRPr="007129A9">
        <w:rPr>
          <w:rFonts w:ascii="Times New Roman" w:eastAsia="Times New Roman" w:hAnsi="Times New Roman" w:cs="Times New Roman"/>
          <w:sz w:val="24"/>
          <w:szCs w:val="24"/>
          <w:lang w:eastAsia="uk-UA"/>
        </w:rPr>
        <w:t>агро</w:t>
      </w:r>
      <w:proofErr w:type="spellEnd"/>
      <w:r w:rsidRPr="007129A9">
        <w:rPr>
          <w:rFonts w:ascii="Times New Roman" w:eastAsia="Times New Roman" w:hAnsi="Times New Roman" w:cs="Times New Roman"/>
          <w:sz w:val="24"/>
          <w:szCs w:val="24"/>
          <w:lang w:eastAsia="uk-UA"/>
        </w:rPr>
        <w:t xml:space="preserve"> буд» </w:t>
      </w:r>
      <w:r w:rsidR="0083121B" w:rsidRPr="007129A9">
        <w:rPr>
          <w:rFonts w:ascii="Times New Roman" w:eastAsia="Times New Roman" w:hAnsi="Times New Roman" w:cs="Times New Roman"/>
          <w:sz w:val="24"/>
          <w:szCs w:val="24"/>
          <w:lang w:eastAsia="uk-UA"/>
        </w:rPr>
        <w:t xml:space="preserve">(далі ‒ ТОВ «Варіант </w:t>
      </w:r>
      <w:proofErr w:type="spellStart"/>
      <w:r w:rsidR="0083121B" w:rsidRPr="007129A9">
        <w:rPr>
          <w:rFonts w:ascii="Times New Roman" w:eastAsia="Times New Roman" w:hAnsi="Times New Roman" w:cs="Times New Roman"/>
          <w:sz w:val="24"/>
          <w:szCs w:val="24"/>
          <w:lang w:eastAsia="uk-UA"/>
        </w:rPr>
        <w:t>агро</w:t>
      </w:r>
      <w:proofErr w:type="spellEnd"/>
      <w:r w:rsidR="0083121B" w:rsidRPr="007129A9">
        <w:rPr>
          <w:rFonts w:ascii="Times New Roman" w:eastAsia="Times New Roman" w:hAnsi="Times New Roman" w:cs="Times New Roman"/>
          <w:sz w:val="24"/>
          <w:szCs w:val="24"/>
          <w:lang w:eastAsia="uk-UA"/>
        </w:rPr>
        <w:t xml:space="preserve"> буд») </w:t>
      </w:r>
      <w:r w:rsidRPr="007129A9">
        <w:rPr>
          <w:rFonts w:ascii="Times New Roman" w:eastAsia="Times New Roman" w:hAnsi="Times New Roman" w:cs="Times New Roman"/>
          <w:sz w:val="24"/>
          <w:szCs w:val="24"/>
          <w:lang w:eastAsia="uk-UA"/>
        </w:rPr>
        <w:t>(м.</w:t>
      </w:r>
      <w:r w:rsidR="00525240" w:rsidRPr="007129A9">
        <w:rPr>
          <w:rFonts w:ascii="Times New Roman" w:eastAsia="Times New Roman" w:hAnsi="Times New Roman" w:cs="Times New Roman"/>
          <w:sz w:val="24"/>
          <w:szCs w:val="24"/>
          <w:lang w:eastAsia="uk-UA"/>
        </w:rPr>
        <w:t xml:space="preserve"> </w:t>
      </w:r>
      <w:r w:rsidRPr="007129A9">
        <w:rPr>
          <w:rFonts w:ascii="Times New Roman" w:eastAsia="Times New Roman" w:hAnsi="Times New Roman" w:cs="Times New Roman"/>
          <w:sz w:val="24"/>
          <w:szCs w:val="24"/>
          <w:lang w:eastAsia="uk-UA"/>
        </w:rPr>
        <w:t xml:space="preserve">Харків), що забезпечують здійснення діяльності з виробництва </w:t>
      </w:r>
      <w:proofErr w:type="spellStart"/>
      <w:r w:rsidRPr="007129A9">
        <w:rPr>
          <w:rFonts w:ascii="Times New Roman" w:eastAsia="Times New Roman" w:hAnsi="Times New Roman" w:cs="Times New Roman"/>
          <w:sz w:val="24"/>
          <w:szCs w:val="24"/>
          <w:lang w:eastAsia="uk-UA"/>
        </w:rPr>
        <w:t>силосів</w:t>
      </w:r>
      <w:proofErr w:type="spellEnd"/>
      <w:r w:rsidRPr="007129A9">
        <w:rPr>
          <w:rFonts w:ascii="Times New Roman" w:eastAsia="Times New Roman" w:hAnsi="Times New Roman" w:cs="Times New Roman"/>
          <w:sz w:val="24"/>
          <w:szCs w:val="24"/>
          <w:lang w:eastAsia="uk-UA"/>
        </w:rPr>
        <w:t xml:space="preserve"> та транспортерів для зерна, без отримання відповідного дозволу органів Антимонопольного комітету України,  наявність якого необхідна (далі – Справа).</w:t>
      </w:r>
    </w:p>
    <w:p w14:paraId="7BFD0F6C" w14:textId="3FA50455" w:rsidR="004C3166" w:rsidRPr="007129A9" w:rsidRDefault="00525240" w:rsidP="00DC5058">
      <w:pPr>
        <w:pStyle w:val="23"/>
        <w:numPr>
          <w:ilvl w:val="2"/>
          <w:numId w:val="14"/>
        </w:numPr>
        <w:spacing w:before="100" w:after="100"/>
        <w:ind w:right="0" w:hanging="786"/>
        <w:rPr>
          <w:rFonts w:eastAsia="Times New Roman"/>
          <w:sz w:val="24"/>
          <w:szCs w:val="24"/>
          <w:lang w:eastAsia="uk-UA"/>
        </w:rPr>
      </w:pPr>
      <w:r w:rsidRPr="007129A9">
        <w:rPr>
          <w:rFonts w:eastAsia="Times New Roman"/>
          <w:sz w:val="24"/>
          <w:szCs w:val="24"/>
          <w:lang w:eastAsia="uk-UA"/>
        </w:rPr>
        <w:t>Під час</w:t>
      </w:r>
      <w:r w:rsidR="004C3166" w:rsidRPr="007129A9">
        <w:rPr>
          <w:rFonts w:eastAsia="Times New Roman"/>
          <w:sz w:val="24"/>
          <w:szCs w:val="24"/>
          <w:lang w:eastAsia="uk-UA"/>
        </w:rPr>
        <w:t xml:space="preserve"> розгляду Справи встановлено, зокрема, що ПрАТ «Карлівський машинобудівний завод» і ТОВ «Варіант </w:t>
      </w:r>
      <w:proofErr w:type="spellStart"/>
      <w:r w:rsidR="004C3166" w:rsidRPr="007129A9">
        <w:rPr>
          <w:rFonts w:eastAsia="Times New Roman"/>
          <w:sz w:val="24"/>
          <w:szCs w:val="24"/>
          <w:lang w:eastAsia="uk-UA"/>
        </w:rPr>
        <w:t>агро</w:t>
      </w:r>
      <w:proofErr w:type="spellEnd"/>
      <w:r w:rsidR="004C3166" w:rsidRPr="007129A9">
        <w:rPr>
          <w:rFonts w:eastAsia="Times New Roman"/>
          <w:sz w:val="24"/>
          <w:szCs w:val="24"/>
          <w:lang w:eastAsia="uk-UA"/>
        </w:rPr>
        <w:t xml:space="preserve"> буд» до здійснення концентрації були найближчими конкурентами на ринках </w:t>
      </w:r>
      <w:proofErr w:type="spellStart"/>
      <w:r w:rsidR="004C3166" w:rsidRPr="007129A9">
        <w:rPr>
          <w:rFonts w:eastAsia="Times New Roman"/>
          <w:sz w:val="24"/>
          <w:szCs w:val="24"/>
          <w:lang w:eastAsia="uk-UA"/>
        </w:rPr>
        <w:t>силосів</w:t>
      </w:r>
      <w:proofErr w:type="spellEnd"/>
      <w:r w:rsidR="004C3166" w:rsidRPr="007129A9">
        <w:rPr>
          <w:rFonts w:eastAsia="Times New Roman"/>
          <w:sz w:val="24"/>
          <w:szCs w:val="24"/>
          <w:lang w:eastAsia="uk-UA"/>
        </w:rPr>
        <w:t xml:space="preserve"> і транспортерів для зерна. У зв’язку з викладеним, у Комітету виникла потреба в отриманні інформації від учасників зазначених ринків, що дозволить здійснити всебічний аналіз впливу концентрації на товарні ринки України. </w:t>
      </w:r>
    </w:p>
    <w:p w14:paraId="3645A4D6" w14:textId="1F931504" w:rsidR="00D95D8F" w:rsidRPr="00BD4E07" w:rsidRDefault="006D3A22" w:rsidP="001142E1">
      <w:pPr>
        <w:pStyle w:val="23"/>
        <w:numPr>
          <w:ilvl w:val="2"/>
          <w:numId w:val="14"/>
        </w:numPr>
        <w:spacing w:before="100" w:after="100"/>
        <w:ind w:left="709" w:right="0" w:hanging="709"/>
        <w:rPr>
          <w:rFonts w:eastAsia="Times New Roman"/>
          <w:sz w:val="24"/>
          <w:szCs w:val="24"/>
          <w:lang w:eastAsia="uk-UA"/>
        </w:rPr>
      </w:pPr>
      <w:r>
        <w:rPr>
          <w:sz w:val="24"/>
          <w:szCs w:val="24"/>
        </w:rPr>
        <w:lastRenderedPageBreak/>
        <w:t>Враховуючи зазначене та</w:t>
      </w:r>
      <w:r w:rsidR="00005987" w:rsidRPr="00BD4E07">
        <w:rPr>
          <w:sz w:val="24"/>
          <w:szCs w:val="24"/>
        </w:rPr>
        <w:t xml:space="preserve"> керуючись статтями 16, 22 та 22</w:t>
      </w:r>
      <w:r w:rsidR="00005987" w:rsidRPr="00BD4E07">
        <w:rPr>
          <w:sz w:val="24"/>
          <w:szCs w:val="24"/>
          <w:vertAlign w:val="superscript"/>
          <w:lang w:val="ru-RU"/>
        </w:rPr>
        <w:t>1</w:t>
      </w:r>
      <w:r w:rsidR="00005987" w:rsidRPr="00BD4E07">
        <w:rPr>
          <w:sz w:val="24"/>
          <w:szCs w:val="24"/>
        </w:rPr>
        <w:t xml:space="preserve"> Закону України </w:t>
      </w:r>
      <w:r>
        <w:rPr>
          <w:sz w:val="24"/>
          <w:szCs w:val="24"/>
        </w:rPr>
        <w:br/>
      </w:r>
      <w:r w:rsidR="00005987" w:rsidRPr="00BD4E07">
        <w:rPr>
          <w:sz w:val="24"/>
          <w:szCs w:val="24"/>
        </w:rPr>
        <w:t xml:space="preserve">«Про Антимонопольний комітет України», </w:t>
      </w:r>
      <w:r w:rsidR="00B141A7" w:rsidRPr="00BD4E07">
        <w:rPr>
          <w:sz w:val="24"/>
          <w:szCs w:val="24"/>
        </w:rPr>
        <w:t xml:space="preserve">до </w:t>
      </w:r>
      <w:r w:rsidR="00D95D8F" w:rsidRPr="00BD4E07">
        <w:rPr>
          <w:bCs/>
          <w:sz w:val="24"/>
          <w:szCs w:val="24"/>
        </w:rPr>
        <w:t xml:space="preserve">ТОВ </w:t>
      </w:r>
      <w:r w:rsidR="00BD4E07" w:rsidRPr="00BD4E07">
        <w:rPr>
          <w:sz w:val="24"/>
          <w:szCs w:val="24"/>
        </w:rPr>
        <w:t>«ШОСТКИНСЬКИЙ ЕЛЕВАТОР»</w:t>
      </w:r>
      <w:r w:rsidR="00005987" w:rsidRPr="00BD4E07">
        <w:rPr>
          <w:sz w:val="24"/>
          <w:szCs w:val="24"/>
        </w:rPr>
        <w:t xml:space="preserve">  </w:t>
      </w:r>
      <w:r w:rsidR="00F62153" w:rsidRPr="00BD4E07">
        <w:rPr>
          <w:sz w:val="24"/>
          <w:szCs w:val="24"/>
        </w:rPr>
        <w:t xml:space="preserve">направлено </w:t>
      </w:r>
      <w:r w:rsidR="00005987" w:rsidRPr="00BD4E07">
        <w:rPr>
          <w:sz w:val="24"/>
          <w:szCs w:val="24"/>
        </w:rPr>
        <w:t xml:space="preserve">вимогу </w:t>
      </w:r>
      <w:r w:rsidR="00F62153" w:rsidRPr="00BD4E07">
        <w:rPr>
          <w:sz w:val="24"/>
          <w:szCs w:val="24"/>
        </w:rPr>
        <w:t xml:space="preserve">заступника Голови Комітету – державного уповноваженого </w:t>
      </w:r>
      <w:r w:rsidR="00005987" w:rsidRPr="00BD4E07">
        <w:rPr>
          <w:sz w:val="24"/>
          <w:szCs w:val="24"/>
        </w:rPr>
        <w:t>про надання інформації</w:t>
      </w:r>
      <w:r w:rsidR="00F03B60" w:rsidRPr="00BD4E07">
        <w:rPr>
          <w:sz w:val="24"/>
          <w:szCs w:val="24"/>
        </w:rPr>
        <w:t xml:space="preserve"> </w:t>
      </w:r>
      <w:r w:rsidR="00D95D8F" w:rsidRPr="00BD4E07">
        <w:rPr>
          <w:rFonts w:eastAsia="Times New Roman"/>
          <w:sz w:val="24"/>
          <w:szCs w:val="24"/>
          <w:lang w:eastAsia="uk-UA"/>
        </w:rPr>
        <w:t xml:space="preserve">від </w:t>
      </w:r>
      <w:r w:rsidR="00D95D8F" w:rsidRPr="00BD4E07">
        <w:rPr>
          <w:rFonts w:eastAsia="Times New Roman"/>
          <w:color w:val="000000"/>
          <w:sz w:val="24"/>
          <w:szCs w:val="24"/>
          <w:lang w:eastAsia="uk-UA"/>
        </w:rPr>
        <w:t>11.11.2022 № 126-26.13/09-508</w:t>
      </w:r>
      <w:r w:rsidR="00BD4E07" w:rsidRPr="00BD4E07">
        <w:rPr>
          <w:rFonts w:eastAsia="Times New Roman"/>
          <w:color w:val="000000"/>
          <w:sz w:val="24"/>
          <w:szCs w:val="24"/>
          <w:lang w:eastAsia="uk-UA"/>
        </w:rPr>
        <w:t>0</w:t>
      </w:r>
      <w:r w:rsidR="00934B33">
        <w:rPr>
          <w:rFonts w:eastAsia="Times New Roman"/>
          <w:color w:val="000000"/>
          <w:sz w:val="24"/>
          <w:szCs w:val="24"/>
          <w:lang w:eastAsia="uk-UA"/>
        </w:rPr>
        <w:t xml:space="preserve"> </w:t>
      </w:r>
      <w:r w:rsidR="00934B33">
        <w:rPr>
          <w:rFonts w:eastAsia="Times New Roman"/>
          <w:sz w:val="24"/>
          <w:szCs w:val="24"/>
        </w:rPr>
        <w:t>(далі – Вимога)</w:t>
      </w:r>
      <w:r w:rsidR="00D95D8F" w:rsidRPr="00BD4E07">
        <w:rPr>
          <w:rFonts w:eastAsia="Times New Roman"/>
          <w:sz w:val="24"/>
          <w:szCs w:val="24"/>
          <w:lang w:eastAsia="uk-UA"/>
        </w:rPr>
        <w:t>,</w:t>
      </w:r>
      <w:r w:rsidR="009423A9" w:rsidRPr="00BD4E07">
        <w:rPr>
          <w:rFonts w:eastAsia="Times New Roman"/>
          <w:sz w:val="24"/>
          <w:szCs w:val="24"/>
          <w:lang w:eastAsia="uk-UA"/>
        </w:rPr>
        <w:t xml:space="preserve"> </w:t>
      </w:r>
      <w:r w:rsidR="00F03B60" w:rsidRPr="00BD4E07">
        <w:rPr>
          <w:rFonts w:eastAsia="Times New Roman"/>
          <w:sz w:val="24"/>
          <w:szCs w:val="24"/>
          <w:lang w:eastAsia="uk-UA"/>
        </w:rPr>
        <w:t xml:space="preserve">у </w:t>
      </w:r>
      <w:r w:rsidR="00D95D8F" w:rsidRPr="00BD4E07">
        <w:rPr>
          <w:rFonts w:eastAsia="Times New Roman"/>
          <w:sz w:val="24"/>
          <w:szCs w:val="24"/>
          <w:lang w:eastAsia="uk-UA"/>
        </w:rPr>
        <w:t>якій</w:t>
      </w:r>
      <w:r w:rsidR="009423A9" w:rsidRPr="00BD4E07">
        <w:rPr>
          <w:rFonts w:eastAsia="Times New Roman"/>
          <w:sz w:val="24"/>
          <w:szCs w:val="24"/>
          <w:lang w:eastAsia="uk-UA"/>
        </w:rPr>
        <w:t xml:space="preserve"> </w:t>
      </w:r>
      <w:r w:rsidR="00D95D8F" w:rsidRPr="00BD4E07">
        <w:rPr>
          <w:rFonts w:eastAsia="Times New Roman"/>
          <w:sz w:val="24"/>
          <w:szCs w:val="24"/>
          <w:lang w:eastAsia="uk-UA"/>
        </w:rPr>
        <w:t xml:space="preserve">вимагалось у 15-денний строк </w:t>
      </w:r>
      <w:r w:rsidR="00F03B60" w:rsidRPr="00BD4E07">
        <w:rPr>
          <w:rFonts w:eastAsia="Times New Roman"/>
          <w:sz w:val="24"/>
          <w:szCs w:val="24"/>
          <w:lang w:eastAsia="uk-UA"/>
        </w:rPr>
        <w:t>і</w:t>
      </w:r>
      <w:r w:rsidR="00D95D8F" w:rsidRPr="00BD4E07">
        <w:rPr>
          <w:rFonts w:eastAsia="Times New Roman"/>
          <w:sz w:val="24"/>
          <w:szCs w:val="24"/>
          <w:lang w:eastAsia="uk-UA"/>
        </w:rPr>
        <w:t xml:space="preserve">з дня її отримання  надати інформацію та копії документів. </w:t>
      </w:r>
    </w:p>
    <w:p w14:paraId="28D1704C" w14:textId="7FF1EF09" w:rsidR="00716620" w:rsidRPr="00BD4E07" w:rsidRDefault="00005987" w:rsidP="001142E1">
      <w:pPr>
        <w:pStyle w:val="23"/>
        <w:numPr>
          <w:ilvl w:val="2"/>
          <w:numId w:val="14"/>
        </w:numPr>
        <w:spacing w:before="100" w:after="100"/>
        <w:ind w:left="709" w:right="0" w:hanging="709"/>
        <w:rPr>
          <w:sz w:val="24"/>
          <w:szCs w:val="24"/>
        </w:rPr>
      </w:pPr>
      <w:r w:rsidRPr="00BD4E07">
        <w:rPr>
          <w:sz w:val="24"/>
          <w:szCs w:val="24"/>
        </w:rPr>
        <w:t xml:space="preserve">Одночасно у </w:t>
      </w:r>
      <w:proofErr w:type="spellStart"/>
      <w:r w:rsidRPr="00BD4E07">
        <w:rPr>
          <w:sz w:val="24"/>
          <w:szCs w:val="24"/>
        </w:rPr>
        <w:t>Вимозі</w:t>
      </w:r>
      <w:proofErr w:type="spellEnd"/>
      <w:r w:rsidR="00934B33">
        <w:rPr>
          <w:sz w:val="24"/>
          <w:szCs w:val="24"/>
        </w:rPr>
        <w:t xml:space="preserve"> </w:t>
      </w:r>
      <w:r w:rsidR="00573C92" w:rsidRPr="00BD4E07">
        <w:rPr>
          <w:sz w:val="24"/>
          <w:szCs w:val="24"/>
        </w:rPr>
        <w:t xml:space="preserve"> </w:t>
      </w:r>
      <w:r w:rsidRPr="00BD4E07">
        <w:rPr>
          <w:sz w:val="24"/>
          <w:szCs w:val="24"/>
        </w:rPr>
        <w:t xml:space="preserve">зазначалося, що відповідно до пунктів 13, 14, 15 статті 50 </w:t>
      </w:r>
      <w:r w:rsidR="00DC5058">
        <w:rPr>
          <w:sz w:val="24"/>
          <w:szCs w:val="24"/>
        </w:rPr>
        <w:br/>
      </w:r>
      <w:r w:rsidRPr="00BD4E07">
        <w:rPr>
          <w:sz w:val="24"/>
          <w:szCs w:val="24"/>
        </w:rPr>
        <w:t>Закону України «Про захист економічної конкуренції» неподання інформації у встановлені органами Комітету строки, подання інформації в неповному обсязі у встановлені органами Комітету строки та подання недостовірної інформації Комітету є порушенням, за яке передбачена відповідальність згідно зі статтею 52 Закону України «Про захист економічної конкуренції»</w:t>
      </w:r>
      <w:r w:rsidR="00716620" w:rsidRPr="00BD4E07">
        <w:rPr>
          <w:sz w:val="24"/>
          <w:szCs w:val="24"/>
        </w:rPr>
        <w:t>.</w:t>
      </w:r>
    </w:p>
    <w:p w14:paraId="05CDE330" w14:textId="078A1772" w:rsidR="00716620" w:rsidRPr="00BD4E07" w:rsidRDefault="00F03B60" w:rsidP="004D3799">
      <w:pPr>
        <w:widowControl w:val="0"/>
        <w:numPr>
          <w:ilvl w:val="2"/>
          <w:numId w:val="5"/>
        </w:numPr>
        <w:tabs>
          <w:tab w:val="left" w:pos="709"/>
          <w:tab w:val="left" w:pos="993"/>
        </w:tabs>
        <w:spacing w:before="120" w:after="120" w:line="240" w:lineRule="auto"/>
        <w:ind w:left="709" w:hanging="709"/>
        <w:jc w:val="both"/>
        <w:rPr>
          <w:rFonts w:ascii="Times New Roman" w:hAnsi="Times New Roman"/>
          <w:sz w:val="24"/>
          <w:szCs w:val="24"/>
        </w:rPr>
      </w:pPr>
      <w:r w:rsidRPr="00BD4E07">
        <w:rPr>
          <w:rFonts w:ascii="Times New Roman" w:hAnsi="Times New Roman"/>
          <w:sz w:val="24"/>
          <w:szCs w:val="24"/>
        </w:rPr>
        <w:t>Отже</w:t>
      </w:r>
      <w:r w:rsidR="00005987" w:rsidRPr="00BD4E07">
        <w:rPr>
          <w:rFonts w:ascii="Times New Roman" w:hAnsi="Times New Roman"/>
          <w:sz w:val="24"/>
          <w:szCs w:val="24"/>
        </w:rPr>
        <w:t xml:space="preserve">, </w:t>
      </w:r>
      <w:bookmarkStart w:id="15" w:name="_Hlk178002820"/>
      <w:r w:rsidR="00005987" w:rsidRPr="00BD4E07">
        <w:rPr>
          <w:rFonts w:ascii="Times New Roman" w:hAnsi="Times New Roman"/>
          <w:sz w:val="24"/>
          <w:szCs w:val="24"/>
        </w:rPr>
        <w:t>Товариство було проінформовано про правові наслідки неподання</w:t>
      </w:r>
      <w:r w:rsidR="006D3A22">
        <w:rPr>
          <w:rFonts w:ascii="Times New Roman" w:hAnsi="Times New Roman"/>
          <w:sz w:val="24"/>
          <w:szCs w:val="24"/>
        </w:rPr>
        <w:t xml:space="preserve"> Комітету</w:t>
      </w:r>
      <w:r w:rsidR="00005987" w:rsidRPr="00BD4E07">
        <w:rPr>
          <w:rFonts w:ascii="Times New Roman" w:hAnsi="Times New Roman"/>
          <w:sz w:val="24"/>
          <w:szCs w:val="24"/>
        </w:rPr>
        <w:t xml:space="preserve"> інформації у встановлені органом Комітету строки, подання</w:t>
      </w:r>
      <w:r w:rsidR="006D3A22">
        <w:rPr>
          <w:rFonts w:ascii="Times New Roman" w:hAnsi="Times New Roman"/>
          <w:sz w:val="24"/>
          <w:szCs w:val="24"/>
        </w:rPr>
        <w:t xml:space="preserve"> Комітету</w:t>
      </w:r>
      <w:r w:rsidR="00005987" w:rsidRPr="00BD4E07">
        <w:rPr>
          <w:rFonts w:ascii="Times New Roman" w:hAnsi="Times New Roman"/>
          <w:sz w:val="24"/>
          <w:szCs w:val="24"/>
        </w:rPr>
        <w:t xml:space="preserve"> інформації в неповному обсязі у встановлені органом Комітету строки та подання недостовірної інформації Комітету</w:t>
      </w:r>
      <w:r w:rsidR="00716620" w:rsidRPr="00BD4E07">
        <w:rPr>
          <w:rFonts w:ascii="Times New Roman" w:hAnsi="Times New Roman"/>
          <w:sz w:val="24"/>
          <w:szCs w:val="24"/>
        </w:rPr>
        <w:t>.</w:t>
      </w:r>
    </w:p>
    <w:bookmarkEnd w:id="15"/>
    <w:p w14:paraId="4691582B" w14:textId="2BE23C73" w:rsidR="00716620" w:rsidRPr="00E06D3A" w:rsidRDefault="00005987" w:rsidP="00DC5058">
      <w:pPr>
        <w:pStyle w:val="23"/>
        <w:numPr>
          <w:ilvl w:val="2"/>
          <w:numId w:val="15"/>
        </w:numPr>
        <w:spacing w:before="100" w:after="100"/>
        <w:ind w:right="0" w:hanging="786"/>
        <w:rPr>
          <w:rFonts w:eastAsia="Times New Roman"/>
          <w:sz w:val="24"/>
          <w:szCs w:val="24"/>
          <w:lang w:eastAsia="uk-UA"/>
        </w:rPr>
      </w:pPr>
      <w:r w:rsidRPr="00E06D3A">
        <w:rPr>
          <w:sz w:val="24"/>
          <w:szCs w:val="24"/>
        </w:rPr>
        <w:t xml:space="preserve">Згідно з рекомендованим повідомленням про вручення поштового відправлення  </w:t>
      </w:r>
      <w:r w:rsidR="00002DC7" w:rsidRPr="00E06D3A">
        <w:rPr>
          <w:sz w:val="24"/>
          <w:szCs w:val="24"/>
        </w:rPr>
        <w:br/>
      </w:r>
      <w:bookmarkStart w:id="16" w:name="_Hlk168577582"/>
      <w:r w:rsidR="00E06D3A">
        <w:rPr>
          <w:rFonts w:eastAsia="Times New Roman"/>
          <w:sz w:val="24"/>
          <w:szCs w:val="24"/>
          <w:lang w:eastAsia="uk-UA"/>
        </w:rPr>
        <w:t xml:space="preserve">№ </w:t>
      </w:r>
      <w:r w:rsidR="00E06D3A" w:rsidRPr="00E06D3A">
        <w:rPr>
          <w:rFonts w:eastAsia="Times New Roman"/>
          <w:sz w:val="24"/>
          <w:szCs w:val="24"/>
          <w:lang w:eastAsia="uk-UA"/>
        </w:rPr>
        <w:t xml:space="preserve">0303515291914  </w:t>
      </w:r>
      <w:bookmarkStart w:id="17" w:name="_Hlk130816119"/>
      <w:bookmarkStart w:id="18" w:name="_Hlk130817057"/>
      <w:bookmarkEnd w:id="16"/>
      <w:r w:rsidR="00865A84" w:rsidRPr="00E06D3A">
        <w:rPr>
          <w:rFonts w:eastAsia="Times New Roman"/>
          <w:sz w:val="24"/>
          <w:szCs w:val="24"/>
          <w:lang w:eastAsia="uk-UA"/>
        </w:rPr>
        <w:t>Вимог</w:t>
      </w:r>
      <w:r w:rsidR="00865A84">
        <w:rPr>
          <w:rFonts w:eastAsia="Times New Roman"/>
          <w:sz w:val="24"/>
          <w:szCs w:val="24"/>
          <w:lang w:eastAsia="uk-UA"/>
        </w:rPr>
        <w:t xml:space="preserve">у </w:t>
      </w:r>
      <w:r w:rsidR="00865A84" w:rsidRPr="00E06D3A">
        <w:rPr>
          <w:rFonts w:eastAsia="Times New Roman"/>
          <w:sz w:val="24"/>
          <w:szCs w:val="24"/>
          <w:lang w:eastAsia="uk-UA"/>
        </w:rPr>
        <w:t xml:space="preserve"> </w:t>
      </w:r>
      <w:bookmarkEnd w:id="17"/>
      <w:bookmarkEnd w:id="18"/>
      <w:proofErr w:type="spellStart"/>
      <w:r w:rsidR="00865A84" w:rsidRPr="00E06D3A">
        <w:rPr>
          <w:rFonts w:eastAsia="Times New Roman"/>
          <w:sz w:val="24"/>
          <w:szCs w:val="24"/>
          <w:lang w:eastAsia="uk-UA"/>
        </w:rPr>
        <w:t>вручен</w:t>
      </w:r>
      <w:r w:rsidR="00865A84">
        <w:rPr>
          <w:rFonts w:eastAsia="Times New Roman"/>
          <w:sz w:val="24"/>
          <w:szCs w:val="24"/>
          <w:lang w:eastAsia="uk-UA"/>
        </w:rPr>
        <w:t>о</w:t>
      </w:r>
      <w:proofErr w:type="spellEnd"/>
      <w:r w:rsidR="00865A84" w:rsidRPr="00E06D3A">
        <w:rPr>
          <w:rFonts w:eastAsia="Times New Roman"/>
          <w:sz w:val="24"/>
          <w:szCs w:val="24"/>
          <w:lang w:eastAsia="uk-UA"/>
        </w:rPr>
        <w:t xml:space="preserve">  </w:t>
      </w:r>
      <w:r w:rsidR="00E06D3A" w:rsidRPr="00E06D3A">
        <w:rPr>
          <w:rFonts w:eastAsia="Times New Roman"/>
          <w:sz w:val="24"/>
          <w:szCs w:val="24"/>
          <w:lang w:eastAsia="uk-UA"/>
        </w:rPr>
        <w:t>25.11.2022.</w:t>
      </w:r>
    </w:p>
    <w:p w14:paraId="0E382CEA" w14:textId="04C3A72A" w:rsidR="00E06D3A" w:rsidRPr="00E06D3A" w:rsidRDefault="00CD2013" w:rsidP="00C219CD">
      <w:pPr>
        <w:pStyle w:val="a4"/>
        <w:numPr>
          <w:ilvl w:val="2"/>
          <w:numId w:val="10"/>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E06D3A">
        <w:rPr>
          <w:rFonts w:ascii="Times New Roman" w:hAnsi="Times New Roman"/>
          <w:sz w:val="24"/>
          <w:szCs w:val="24"/>
        </w:rPr>
        <w:t>Отже,</w:t>
      </w:r>
      <w:r w:rsidR="00E06D3A" w:rsidRPr="00E06D3A">
        <w:rPr>
          <w:rFonts w:ascii="Times New Roman" w:eastAsia="Times New Roman" w:hAnsi="Times New Roman" w:cs="Times New Roman"/>
          <w:sz w:val="24"/>
          <w:szCs w:val="24"/>
          <w:lang w:eastAsia="ru-RU"/>
        </w:rPr>
        <w:t xml:space="preserve"> останній день строку надання </w:t>
      </w:r>
      <w:r w:rsidR="00C87B68" w:rsidRPr="00E06D3A">
        <w:rPr>
          <w:rFonts w:ascii="Times New Roman" w:eastAsia="Times New Roman" w:hAnsi="Times New Roman" w:cs="Times New Roman"/>
          <w:sz w:val="24"/>
          <w:szCs w:val="24"/>
          <w:lang w:eastAsia="ru-RU"/>
        </w:rPr>
        <w:t>інформаці</w:t>
      </w:r>
      <w:r w:rsidR="00C87B68">
        <w:rPr>
          <w:rFonts w:ascii="Times New Roman" w:eastAsia="Times New Roman" w:hAnsi="Times New Roman" w:cs="Times New Roman"/>
          <w:sz w:val="24"/>
          <w:szCs w:val="24"/>
          <w:lang w:eastAsia="ru-RU"/>
        </w:rPr>
        <w:t>ї</w:t>
      </w:r>
      <w:r w:rsidR="00C87B68" w:rsidRPr="00E06D3A">
        <w:rPr>
          <w:rFonts w:ascii="Times New Roman" w:eastAsia="Times New Roman" w:hAnsi="Times New Roman" w:cs="Times New Roman"/>
          <w:sz w:val="24"/>
          <w:szCs w:val="24"/>
          <w:lang w:eastAsia="ru-RU"/>
        </w:rPr>
        <w:t xml:space="preserve"> </w:t>
      </w:r>
      <w:r w:rsidR="00E06D3A" w:rsidRPr="00E06D3A">
        <w:rPr>
          <w:rFonts w:ascii="Times New Roman" w:eastAsia="Times New Roman" w:hAnsi="Times New Roman" w:cs="Times New Roman"/>
          <w:sz w:val="24"/>
          <w:szCs w:val="24"/>
          <w:lang w:eastAsia="ru-RU"/>
        </w:rPr>
        <w:t>на Вимогу</w:t>
      </w:r>
      <w:r w:rsidR="00934B33">
        <w:rPr>
          <w:rFonts w:ascii="Times New Roman" w:eastAsia="Times New Roman" w:hAnsi="Times New Roman" w:cs="Times New Roman"/>
          <w:sz w:val="24"/>
          <w:szCs w:val="24"/>
          <w:lang w:eastAsia="ru-RU"/>
        </w:rPr>
        <w:t xml:space="preserve"> </w:t>
      </w:r>
      <w:r w:rsidR="00E06D3A" w:rsidRPr="00E06D3A">
        <w:rPr>
          <w:rFonts w:ascii="Times New Roman" w:eastAsia="Times New Roman" w:hAnsi="Times New Roman" w:cs="Times New Roman"/>
          <w:sz w:val="24"/>
          <w:szCs w:val="24"/>
          <w:lang w:eastAsia="ru-RU"/>
        </w:rPr>
        <w:t xml:space="preserve"> припадав на 10.12.2022. Оскільки 10.12.2022 є неробочим днем (субота), то з урахуванням вимог  частини другої статті 62 Закону України «Про захист економічної конкуренції» </w:t>
      </w:r>
      <w:r w:rsidR="00C87B68" w:rsidRPr="00E06D3A">
        <w:rPr>
          <w:rFonts w:ascii="Times New Roman" w:eastAsia="Times New Roman" w:hAnsi="Times New Roman" w:cs="Times New Roman"/>
          <w:sz w:val="24"/>
          <w:szCs w:val="24"/>
          <w:lang w:eastAsia="ru-RU"/>
        </w:rPr>
        <w:t>останні</w:t>
      </w:r>
      <w:r w:rsidR="00C87B68">
        <w:rPr>
          <w:rFonts w:ascii="Times New Roman" w:eastAsia="Times New Roman" w:hAnsi="Times New Roman" w:cs="Times New Roman"/>
          <w:sz w:val="24"/>
          <w:szCs w:val="24"/>
          <w:lang w:eastAsia="ru-RU"/>
        </w:rPr>
        <w:t>м</w:t>
      </w:r>
      <w:r w:rsidR="00C87B68" w:rsidRPr="00E06D3A">
        <w:rPr>
          <w:rFonts w:ascii="Times New Roman" w:eastAsia="Times New Roman" w:hAnsi="Times New Roman" w:cs="Times New Roman"/>
          <w:sz w:val="24"/>
          <w:szCs w:val="24"/>
          <w:lang w:eastAsia="ru-RU"/>
        </w:rPr>
        <w:t xml:space="preserve"> д</w:t>
      </w:r>
      <w:r w:rsidR="00C87B68">
        <w:rPr>
          <w:rFonts w:ascii="Times New Roman" w:eastAsia="Times New Roman" w:hAnsi="Times New Roman" w:cs="Times New Roman"/>
          <w:sz w:val="24"/>
          <w:szCs w:val="24"/>
          <w:lang w:eastAsia="ru-RU"/>
        </w:rPr>
        <w:t>нем</w:t>
      </w:r>
      <w:r w:rsidR="00C87B68" w:rsidRPr="00E06D3A">
        <w:rPr>
          <w:rFonts w:ascii="Times New Roman" w:eastAsia="Times New Roman" w:hAnsi="Times New Roman" w:cs="Times New Roman"/>
          <w:sz w:val="24"/>
          <w:szCs w:val="24"/>
          <w:lang w:eastAsia="ru-RU"/>
        </w:rPr>
        <w:t xml:space="preserve"> </w:t>
      </w:r>
      <w:r w:rsidR="00E06D3A" w:rsidRPr="00E06D3A">
        <w:rPr>
          <w:rFonts w:ascii="Times New Roman" w:eastAsia="Times New Roman" w:hAnsi="Times New Roman" w:cs="Times New Roman"/>
          <w:sz w:val="24"/>
          <w:szCs w:val="24"/>
          <w:lang w:eastAsia="ru-RU"/>
        </w:rPr>
        <w:t>строку надання відповіді на Вимогу</w:t>
      </w:r>
      <w:r w:rsidR="00934B33">
        <w:rPr>
          <w:rFonts w:ascii="Times New Roman" w:eastAsia="Times New Roman" w:hAnsi="Times New Roman" w:cs="Times New Roman"/>
          <w:sz w:val="24"/>
          <w:szCs w:val="24"/>
          <w:lang w:eastAsia="ru-RU"/>
        </w:rPr>
        <w:t xml:space="preserve"> </w:t>
      </w:r>
      <w:r w:rsidR="00E06D3A" w:rsidRPr="00E06D3A">
        <w:rPr>
          <w:rFonts w:ascii="Times New Roman" w:eastAsia="Times New Roman" w:hAnsi="Times New Roman" w:cs="Times New Roman"/>
          <w:sz w:val="24"/>
          <w:szCs w:val="24"/>
          <w:lang w:eastAsia="ru-RU"/>
        </w:rPr>
        <w:t xml:space="preserve"> вважається перший наступний за ним робочий день, тобто 12.12.2022.</w:t>
      </w:r>
    </w:p>
    <w:p w14:paraId="652CE16D" w14:textId="3F94ECAE" w:rsidR="00E06D3A" w:rsidRPr="00E06D3A" w:rsidRDefault="00E06D3A" w:rsidP="00C219CD">
      <w:pPr>
        <w:pStyle w:val="23"/>
        <w:numPr>
          <w:ilvl w:val="2"/>
          <w:numId w:val="16"/>
        </w:numPr>
        <w:spacing w:before="100" w:after="100"/>
        <w:ind w:left="709" w:right="0" w:hanging="709"/>
        <w:rPr>
          <w:sz w:val="24"/>
          <w:szCs w:val="24"/>
        </w:rPr>
      </w:pPr>
      <w:r w:rsidRPr="00E06D3A">
        <w:rPr>
          <w:sz w:val="24"/>
          <w:szCs w:val="24"/>
        </w:rPr>
        <w:t>Товариство і</w:t>
      </w:r>
      <w:r w:rsidR="002904FD">
        <w:rPr>
          <w:sz w:val="24"/>
          <w:szCs w:val="24"/>
        </w:rPr>
        <w:t>нформації</w:t>
      </w:r>
      <w:r w:rsidRPr="00E06D3A">
        <w:rPr>
          <w:sz w:val="24"/>
          <w:szCs w:val="24"/>
        </w:rPr>
        <w:t xml:space="preserve"> на Вимогу</w:t>
      </w:r>
      <w:r w:rsidR="00934B33">
        <w:rPr>
          <w:sz w:val="24"/>
          <w:szCs w:val="24"/>
        </w:rPr>
        <w:t xml:space="preserve"> </w:t>
      </w:r>
      <w:r w:rsidRPr="00E06D3A">
        <w:rPr>
          <w:sz w:val="24"/>
          <w:szCs w:val="24"/>
        </w:rPr>
        <w:t xml:space="preserve"> у строк</w:t>
      </w:r>
      <w:r w:rsidR="002904FD">
        <w:rPr>
          <w:sz w:val="24"/>
          <w:szCs w:val="24"/>
        </w:rPr>
        <w:t>,</w:t>
      </w:r>
      <w:r w:rsidRPr="00E06D3A">
        <w:rPr>
          <w:sz w:val="24"/>
          <w:szCs w:val="24"/>
        </w:rPr>
        <w:t xml:space="preserve"> встановлений </w:t>
      </w:r>
      <w:r w:rsidRPr="00E06D3A">
        <w:rPr>
          <w:color w:val="000000" w:themeColor="text1"/>
          <w:sz w:val="24"/>
          <w:szCs w:val="24"/>
        </w:rPr>
        <w:t xml:space="preserve">заступником Голови </w:t>
      </w:r>
      <w:r w:rsidR="00C87B68">
        <w:rPr>
          <w:color w:val="000000" w:themeColor="text1"/>
          <w:sz w:val="24"/>
          <w:szCs w:val="24"/>
        </w:rPr>
        <w:t xml:space="preserve">    </w:t>
      </w:r>
      <w:r w:rsidR="001142E1">
        <w:rPr>
          <w:color w:val="000000" w:themeColor="text1"/>
          <w:sz w:val="24"/>
          <w:szCs w:val="24"/>
        </w:rPr>
        <w:t>К</w:t>
      </w:r>
      <w:r w:rsidRPr="00E06D3A">
        <w:rPr>
          <w:color w:val="000000" w:themeColor="text1"/>
          <w:sz w:val="24"/>
          <w:szCs w:val="24"/>
        </w:rPr>
        <w:t xml:space="preserve">омітету  </w:t>
      </w:r>
      <w:r w:rsidRPr="00E06D3A">
        <w:rPr>
          <w:sz w:val="24"/>
          <w:szCs w:val="24"/>
        </w:rPr>
        <w:t>– державним уповноваженим</w:t>
      </w:r>
      <w:r w:rsidR="002904FD">
        <w:rPr>
          <w:sz w:val="24"/>
          <w:szCs w:val="24"/>
        </w:rPr>
        <w:t>, Комітету</w:t>
      </w:r>
      <w:r w:rsidRPr="00E06D3A">
        <w:rPr>
          <w:sz w:val="24"/>
          <w:szCs w:val="24"/>
        </w:rPr>
        <w:t xml:space="preserve"> не надало.</w:t>
      </w:r>
    </w:p>
    <w:p w14:paraId="05D0EF96" w14:textId="0E6CA34A" w:rsidR="00E06D3A" w:rsidRPr="00E06D3A" w:rsidRDefault="00E06D3A" w:rsidP="001142E1">
      <w:pPr>
        <w:pStyle w:val="23"/>
        <w:numPr>
          <w:ilvl w:val="2"/>
          <w:numId w:val="16"/>
        </w:numPr>
        <w:spacing w:before="100" w:after="100"/>
        <w:ind w:left="709" w:right="0" w:hanging="709"/>
        <w:rPr>
          <w:sz w:val="24"/>
          <w:szCs w:val="24"/>
        </w:rPr>
      </w:pPr>
      <w:r w:rsidRPr="00E06D3A">
        <w:rPr>
          <w:sz w:val="24"/>
          <w:szCs w:val="24"/>
        </w:rPr>
        <w:t xml:space="preserve">При цьому від Товариства до Комітету не </w:t>
      </w:r>
      <w:r w:rsidR="00C87B68" w:rsidRPr="00E06D3A">
        <w:rPr>
          <w:sz w:val="24"/>
          <w:szCs w:val="24"/>
        </w:rPr>
        <w:t>надходил</w:t>
      </w:r>
      <w:r w:rsidR="00C87B68">
        <w:rPr>
          <w:sz w:val="24"/>
          <w:szCs w:val="24"/>
        </w:rPr>
        <w:t>о</w:t>
      </w:r>
      <w:r w:rsidR="00C87B68" w:rsidRPr="00E06D3A">
        <w:rPr>
          <w:sz w:val="24"/>
          <w:szCs w:val="24"/>
        </w:rPr>
        <w:t xml:space="preserve"> клопотан</w:t>
      </w:r>
      <w:r w:rsidR="00C87B68">
        <w:rPr>
          <w:sz w:val="24"/>
          <w:szCs w:val="24"/>
        </w:rPr>
        <w:t xml:space="preserve">ь </w:t>
      </w:r>
      <w:r w:rsidRPr="00E06D3A">
        <w:rPr>
          <w:sz w:val="24"/>
          <w:szCs w:val="24"/>
        </w:rPr>
        <w:t>про продовження строку надання інформації на Вимогу.</w:t>
      </w:r>
    </w:p>
    <w:p w14:paraId="3B8410EE" w14:textId="476E3425" w:rsidR="00E06D3A" w:rsidRPr="00E06D3A" w:rsidRDefault="00E06D3A" w:rsidP="001142E1">
      <w:pPr>
        <w:pStyle w:val="23"/>
        <w:numPr>
          <w:ilvl w:val="2"/>
          <w:numId w:val="16"/>
        </w:numPr>
        <w:spacing w:before="100" w:after="100"/>
        <w:ind w:left="709" w:right="0" w:hanging="709"/>
        <w:rPr>
          <w:sz w:val="24"/>
          <w:szCs w:val="24"/>
        </w:rPr>
      </w:pPr>
      <w:r w:rsidRPr="00E06D3A">
        <w:rPr>
          <w:sz w:val="24"/>
          <w:szCs w:val="24"/>
        </w:rPr>
        <w:t>Для встановлення обставин фактичної дати отримання Вимоги, а також для визначення уповноваженої особи Товариства на одержання поштових відправлень</w:t>
      </w:r>
      <w:r w:rsidR="00786599">
        <w:rPr>
          <w:sz w:val="24"/>
          <w:szCs w:val="24"/>
        </w:rPr>
        <w:t xml:space="preserve"> </w:t>
      </w:r>
      <w:r w:rsidRPr="00E06D3A">
        <w:rPr>
          <w:sz w:val="24"/>
          <w:szCs w:val="24"/>
        </w:rPr>
        <w:t>Коміте</w:t>
      </w:r>
      <w:r w:rsidR="00C87B68">
        <w:rPr>
          <w:sz w:val="24"/>
          <w:szCs w:val="24"/>
        </w:rPr>
        <w:t>т</w:t>
      </w:r>
      <w:r w:rsidRPr="00E06D3A">
        <w:rPr>
          <w:sz w:val="24"/>
          <w:szCs w:val="24"/>
        </w:rPr>
        <w:t xml:space="preserve">      </w:t>
      </w:r>
      <w:r w:rsidR="00C87B68" w:rsidRPr="00E06D3A">
        <w:rPr>
          <w:sz w:val="24"/>
          <w:szCs w:val="24"/>
        </w:rPr>
        <w:t>направ</w:t>
      </w:r>
      <w:r w:rsidR="00C87B68">
        <w:rPr>
          <w:sz w:val="24"/>
          <w:szCs w:val="24"/>
        </w:rPr>
        <w:t>ив</w:t>
      </w:r>
      <w:r w:rsidR="00C87B68" w:rsidRPr="00E06D3A">
        <w:rPr>
          <w:sz w:val="24"/>
          <w:szCs w:val="24"/>
        </w:rPr>
        <w:t xml:space="preserve">   </w:t>
      </w:r>
      <w:r w:rsidRPr="00E06D3A">
        <w:rPr>
          <w:sz w:val="24"/>
          <w:szCs w:val="24"/>
        </w:rPr>
        <w:t>вимогу   про   надання    інформації</w:t>
      </w:r>
      <w:r w:rsidR="001D7975">
        <w:rPr>
          <w:sz w:val="24"/>
          <w:szCs w:val="24"/>
        </w:rPr>
        <w:t xml:space="preserve"> </w:t>
      </w:r>
      <w:r w:rsidRPr="00E06D3A">
        <w:rPr>
          <w:sz w:val="24"/>
          <w:szCs w:val="24"/>
        </w:rPr>
        <w:t xml:space="preserve">від  27.02.2023 </w:t>
      </w:r>
      <w:r w:rsidR="00C219CD">
        <w:rPr>
          <w:sz w:val="24"/>
          <w:szCs w:val="24"/>
        </w:rPr>
        <w:t xml:space="preserve"> </w:t>
      </w:r>
      <w:r w:rsidRPr="00E06D3A">
        <w:rPr>
          <w:sz w:val="24"/>
          <w:szCs w:val="24"/>
        </w:rPr>
        <w:t>№ 126-23.13/09-4439е</w:t>
      </w:r>
      <w:r w:rsidR="00C219CD">
        <w:rPr>
          <w:sz w:val="24"/>
          <w:szCs w:val="24"/>
        </w:rPr>
        <w:br/>
      </w:r>
      <w:r w:rsidRPr="00E06D3A">
        <w:rPr>
          <w:sz w:val="24"/>
          <w:szCs w:val="24"/>
        </w:rPr>
        <w:t>до</w:t>
      </w:r>
      <w:r w:rsidR="00786599">
        <w:rPr>
          <w:sz w:val="24"/>
          <w:szCs w:val="24"/>
        </w:rPr>
        <w:t xml:space="preserve"> </w:t>
      </w:r>
      <w:r w:rsidR="007851F5">
        <w:rPr>
          <w:sz w:val="24"/>
          <w:szCs w:val="24"/>
        </w:rPr>
        <w:t xml:space="preserve"> </w:t>
      </w:r>
      <w:r w:rsidRPr="00E06D3A">
        <w:rPr>
          <w:sz w:val="24"/>
          <w:szCs w:val="24"/>
        </w:rPr>
        <w:t>акціонерного</w:t>
      </w:r>
      <w:r w:rsidR="007851F5">
        <w:rPr>
          <w:sz w:val="24"/>
          <w:szCs w:val="24"/>
        </w:rPr>
        <w:t xml:space="preserve"> </w:t>
      </w:r>
      <w:r w:rsidR="00786599">
        <w:rPr>
          <w:sz w:val="24"/>
          <w:szCs w:val="24"/>
        </w:rPr>
        <w:t xml:space="preserve"> </w:t>
      </w:r>
      <w:r w:rsidRPr="00E06D3A">
        <w:rPr>
          <w:sz w:val="24"/>
          <w:szCs w:val="24"/>
        </w:rPr>
        <w:t>товариства «Укрпошта»(далі – АТ</w:t>
      </w:r>
      <w:r w:rsidR="007851F5">
        <w:rPr>
          <w:sz w:val="24"/>
          <w:szCs w:val="24"/>
        </w:rPr>
        <w:t xml:space="preserve"> </w:t>
      </w:r>
      <w:r w:rsidRPr="00E06D3A">
        <w:rPr>
          <w:sz w:val="24"/>
          <w:szCs w:val="24"/>
        </w:rPr>
        <w:t>«Укрпошта»).</w:t>
      </w:r>
    </w:p>
    <w:p w14:paraId="1FB00E24" w14:textId="77777777" w:rsidR="00C219CD" w:rsidRDefault="00E06D3A" w:rsidP="00DC5058">
      <w:pPr>
        <w:numPr>
          <w:ilvl w:val="2"/>
          <w:numId w:val="17"/>
        </w:numPr>
        <w:spacing w:after="0" w:line="240" w:lineRule="auto"/>
        <w:ind w:left="709" w:hanging="709"/>
        <w:jc w:val="both"/>
        <w:rPr>
          <w:rFonts w:ascii="Times New Roman" w:hAnsi="Times New Roman" w:cs="Times New Roman"/>
          <w:sz w:val="24"/>
          <w:szCs w:val="24"/>
        </w:rPr>
      </w:pPr>
      <w:r w:rsidRPr="00E06D3A">
        <w:rPr>
          <w:rFonts w:ascii="Times New Roman" w:hAnsi="Times New Roman" w:cs="Times New Roman"/>
          <w:sz w:val="24"/>
          <w:szCs w:val="24"/>
        </w:rPr>
        <w:t>Листом від 14.03.2023  №103.003.-1884-23 (</w:t>
      </w:r>
      <w:proofErr w:type="spellStart"/>
      <w:r w:rsidRPr="00E06D3A">
        <w:rPr>
          <w:rFonts w:ascii="Times New Roman" w:hAnsi="Times New Roman" w:cs="Times New Roman"/>
          <w:sz w:val="24"/>
          <w:szCs w:val="24"/>
        </w:rPr>
        <w:t>вх</w:t>
      </w:r>
      <w:proofErr w:type="spellEnd"/>
      <w:r w:rsidRPr="00E06D3A">
        <w:rPr>
          <w:rFonts w:ascii="Times New Roman" w:hAnsi="Times New Roman" w:cs="Times New Roman"/>
          <w:sz w:val="24"/>
          <w:szCs w:val="24"/>
        </w:rPr>
        <w:t>. Комітету № 8-09/321-кі   від 15.03.2023) АТ «Укрпошта»   повідомило,  що  Вимога</w:t>
      </w:r>
      <w:r w:rsidR="00934B33">
        <w:rPr>
          <w:rFonts w:ascii="Times New Roman" w:hAnsi="Times New Roman" w:cs="Times New Roman"/>
          <w:sz w:val="24"/>
          <w:szCs w:val="24"/>
        </w:rPr>
        <w:t xml:space="preserve"> </w:t>
      </w:r>
      <w:r w:rsidRPr="00E06D3A">
        <w:rPr>
          <w:rFonts w:ascii="Times New Roman" w:hAnsi="Times New Roman" w:cs="Times New Roman"/>
          <w:sz w:val="24"/>
          <w:szCs w:val="24"/>
        </w:rPr>
        <w:t xml:space="preserve"> (поштове відправлення зі </w:t>
      </w:r>
      <w:proofErr w:type="spellStart"/>
      <w:r w:rsidRPr="00E06D3A">
        <w:rPr>
          <w:rFonts w:ascii="Times New Roman" w:hAnsi="Times New Roman" w:cs="Times New Roman"/>
          <w:sz w:val="24"/>
          <w:szCs w:val="24"/>
        </w:rPr>
        <w:t>штрихкодовим</w:t>
      </w:r>
      <w:proofErr w:type="spellEnd"/>
      <w:r w:rsidRPr="00E06D3A">
        <w:rPr>
          <w:rFonts w:ascii="Times New Roman" w:hAnsi="Times New Roman" w:cs="Times New Roman"/>
          <w:sz w:val="24"/>
          <w:szCs w:val="24"/>
        </w:rPr>
        <w:t xml:space="preserve">    ідентифікатором   № 0303515291914)  «вручена  25.11.2022 </w:t>
      </w:r>
      <w:bookmarkStart w:id="19" w:name="_Hlk182306364"/>
      <w:r w:rsidR="00786599">
        <w:rPr>
          <w:rFonts w:ascii="Times New Roman" w:hAnsi="Times New Roman" w:cs="Times New Roman"/>
          <w:sz w:val="24"/>
          <w:szCs w:val="24"/>
        </w:rPr>
        <w:t xml:space="preserve"> </w:t>
      </w:r>
      <w:r w:rsidRPr="00E06D3A">
        <w:rPr>
          <w:rFonts w:ascii="Times New Roman" w:hAnsi="Times New Roman" w:cs="Times New Roman"/>
          <w:sz w:val="24"/>
          <w:szCs w:val="24"/>
        </w:rPr>
        <w:t xml:space="preserve">під </w:t>
      </w:r>
      <w:r w:rsidR="00786599">
        <w:rPr>
          <w:rFonts w:ascii="Times New Roman" w:hAnsi="Times New Roman" w:cs="Times New Roman"/>
          <w:sz w:val="24"/>
          <w:szCs w:val="24"/>
        </w:rPr>
        <w:t xml:space="preserve"> </w:t>
      </w:r>
      <w:r w:rsidRPr="00E06D3A">
        <w:rPr>
          <w:rFonts w:ascii="Times New Roman" w:hAnsi="Times New Roman" w:cs="Times New Roman"/>
          <w:sz w:val="24"/>
          <w:szCs w:val="24"/>
        </w:rPr>
        <w:t>підпис  уповноважен</w:t>
      </w:r>
      <w:r w:rsidR="006B1BBB">
        <w:rPr>
          <w:rFonts w:ascii="Times New Roman" w:hAnsi="Times New Roman" w:cs="Times New Roman"/>
          <w:sz w:val="24"/>
          <w:szCs w:val="24"/>
        </w:rPr>
        <w:t>ій</w:t>
      </w:r>
      <w:r w:rsidRPr="00E06D3A">
        <w:rPr>
          <w:rFonts w:ascii="Times New Roman" w:hAnsi="Times New Roman" w:cs="Times New Roman"/>
          <w:sz w:val="24"/>
          <w:szCs w:val="24"/>
        </w:rPr>
        <w:t xml:space="preserve"> на одержання поштової кореспонденції </w:t>
      </w:r>
      <w:bookmarkStart w:id="20" w:name="_Hlk181786469"/>
      <w:r w:rsidRPr="00E06D3A">
        <w:rPr>
          <w:rFonts w:ascii="Times New Roman" w:hAnsi="Times New Roman" w:cs="Times New Roman"/>
          <w:sz w:val="24"/>
          <w:szCs w:val="24"/>
        </w:rPr>
        <w:t xml:space="preserve">ТОВ «ШОСТКИНСЬКИЙ ЕЛЕВАТОР» </w:t>
      </w:r>
      <w:r w:rsidRPr="00E06D3A">
        <w:rPr>
          <w:rFonts w:ascii="Times New Roman" w:hAnsi="Times New Roman" w:cs="Times New Roman"/>
          <w:sz w:val="24"/>
          <w:szCs w:val="24"/>
          <w:shd w:val="clear" w:color="auto" w:fill="FFFFFF"/>
        </w:rPr>
        <w:t xml:space="preserve"> </w:t>
      </w:r>
      <w:r w:rsidRPr="00E06D3A">
        <w:rPr>
          <w:rFonts w:ascii="Times New Roman" w:hAnsi="Times New Roman" w:cs="Times New Roman"/>
          <w:sz w:val="24"/>
          <w:szCs w:val="24"/>
        </w:rPr>
        <w:t xml:space="preserve"> </w:t>
      </w:r>
      <w:bookmarkEnd w:id="20"/>
    </w:p>
    <w:p w14:paraId="548A4038" w14:textId="1310DC93" w:rsidR="00E06D3A" w:rsidRPr="00C219CD" w:rsidRDefault="00C219CD" w:rsidP="00C219CD">
      <w:pPr>
        <w:spacing w:after="0" w:line="240" w:lineRule="auto"/>
        <w:ind w:left="709"/>
        <w:jc w:val="both"/>
        <w:rPr>
          <w:rFonts w:ascii="Times New Roman" w:hAnsi="Times New Roman" w:cs="Times New Roman"/>
          <w:sz w:val="24"/>
          <w:szCs w:val="24"/>
        </w:rPr>
      </w:pPr>
      <w:r w:rsidRPr="00C219CD">
        <w:rPr>
          <w:rFonts w:ascii="Times New Roman" w:eastAsia="Times New Roman" w:hAnsi="Times New Roman" w:cs="Times New Roman"/>
          <w:i/>
          <w:sz w:val="24"/>
          <w:szCs w:val="24"/>
        </w:rPr>
        <w:t>(</w:t>
      </w:r>
      <w:r w:rsidRPr="00C219CD">
        <w:rPr>
          <w:rFonts w:ascii="Times New Roman" w:eastAsia="Times New Roman" w:hAnsi="Times New Roman" w:cs="Times New Roman"/>
          <w:i/>
          <w:sz w:val="24"/>
          <w:szCs w:val="24"/>
        </w:rPr>
        <w:t>«інформація, доступ до якої обмежено»</w:t>
      </w:r>
      <w:r w:rsidRPr="00C219CD">
        <w:rPr>
          <w:rFonts w:ascii="Times New Roman" w:eastAsia="Times New Roman" w:hAnsi="Times New Roman" w:cs="Times New Roman"/>
          <w:i/>
          <w:sz w:val="24"/>
          <w:szCs w:val="24"/>
        </w:rPr>
        <w:t>)</w:t>
      </w:r>
      <w:r w:rsidR="00E06D3A" w:rsidRPr="00C219CD">
        <w:rPr>
          <w:rFonts w:ascii="Times New Roman" w:hAnsi="Times New Roman" w:cs="Times New Roman"/>
          <w:sz w:val="24"/>
          <w:szCs w:val="24"/>
        </w:rPr>
        <w:t xml:space="preserve"> </w:t>
      </w:r>
      <w:bookmarkStart w:id="21" w:name="_Hlk182471872"/>
      <w:r w:rsidR="00E06D3A" w:rsidRPr="00C219CD">
        <w:rPr>
          <w:rFonts w:ascii="Times New Roman" w:hAnsi="Times New Roman" w:cs="Times New Roman"/>
          <w:sz w:val="24"/>
          <w:szCs w:val="24"/>
        </w:rPr>
        <w:t>на підставі довіреності</w:t>
      </w:r>
      <w:bookmarkEnd w:id="21"/>
      <w:r w:rsidR="00E06D3A" w:rsidRPr="00C219CD">
        <w:rPr>
          <w:rFonts w:ascii="Times New Roman" w:hAnsi="Times New Roman" w:cs="Times New Roman"/>
          <w:sz w:val="24"/>
          <w:szCs w:val="24"/>
        </w:rPr>
        <w:t>».</w:t>
      </w:r>
    </w:p>
    <w:bookmarkEnd w:id="19"/>
    <w:p w14:paraId="56CE824E" w14:textId="114B91ED" w:rsidR="00E06D3A" w:rsidRPr="00C219CD" w:rsidRDefault="00E06D3A" w:rsidP="00DC5058">
      <w:pPr>
        <w:tabs>
          <w:tab w:val="left" w:pos="709"/>
        </w:tabs>
        <w:spacing w:after="0" w:line="240" w:lineRule="auto"/>
        <w:ind w:left="426"/>
        <w:jc w:val="both"/>
        <w:rPr>
          <w:rFonts w:ascii="Times New Roman" w:hAnsi="Times New Roman" w:cs="Times New Roman"/>
          <w:sz w:val="24"/>
          <w:szCs w:val="24"/>
        </w:rPr>
      </w:pPr>
      <w:r w:rsidRPr="00C219CD">
        <w:rPr>
          <w:rFonts w:ascii="Times New Roman" w:hAnsi="Times New Roman" w:cs="Times New Roman"/>
          <w:sz w:val="24"/>
          <w:szCs w:val="24"/>
        </w:rPr>
        <w:t xml:space="preserve">     </w:t>
      </w:r>
      <w:r w:rsidR="00C64241" w:rsidRPr="00C219CD">
        <w:rPr>
          <w:rFonts w:ascii="Times New Roman" w:hAnsi="Times New Roman" w:cs="Times New Roman"/>
          <w:sz w:val="24"/>
          <w:szCs w:val="24"/>
        </w:rPr>
        <w:t xml:space="preserve">       </w:t>
      </w:r>
      <w:r w:rsidRPr="00C219CD">
        <w:rPr>
          <w:rFonts w:ascii="Times New Roman" w:hAnsi="Times New Roman" w:cs="Times New Roman"/>
          <w:sz w:val="24"/>
          <w:szCs w:val="24"/>
        </w:rPr>
        <w:t>На підтвердження зазначеного було надано копії:</w:t>
      </w:r>
    </w:p>
    <w:p w14:paraId="4B69BBA2" w14:textId="42789CE8" w:rsidR="00E06D3A" w:rsidRPr="00E06D3A" w:rsidRDefault="00E06D3A" w:rsidP="001106D8">
      <w:pPr>
        <w:pStyle w:val="a4"/>
        <w:numPr>
          <w:ilvl w:val="0"/>
          <w:numId w:val="8"/>
        </w:numPr>
        <w:overflowPunct w:val="0"/>
        <w:autoSpaceDE w:val="0"/>
        <w:autoSpaceDN w:val="0"/>
        <w:adjustRightInd w:val="0"/>
        <w:spacing w:after="0" w:line="240" w:lineRule="auto"/>
        <w:jc w:val="both"/>
        <w:rPr>
          <w:rFonts w:ascii="Times New Roman" w:hAnsi="Times New Roman" w:cs="Times New Roman"/>
          <w:sz w:val="24"/>
          <w:szCs w:val="24"/>
          <w:lang w:eastAsia="uk-UA"/>
        </w:rPr>
      </w:pPr>
      <w:bookmarkStart w:id="22" w:name="_Hlk182306515"/>
      <w:r w:rsidRPr="00E06D3A">
        <w:rPr>
          <w:rFonts w:ascii="Times New Roman" w:hAnsi="Times New Roman" w:cs="Times New Roman"/>
          <w:sz w:val="24"/>
          <w:szCs w:val="24"/>
          <w:lang w:eastAsia="uk-UA"/>
        </w:rPr>
        <w:t>повідомлення (ф.</w:t>
      </w:r>
      <w:r w:rsidR="00C87B68">
        <w:rPr>
          <w:rFonts w:ascii="Times New Roman" w:hAnsi="Times New Roman" w:cs="Times New Roman"/>
          <w:sz w:val="24"/>
          <w:szCs w:val="24"/>
          <w:lang w:eastAsia="uk-UA"/>
        </w:rPr>
        <w:t xml:space="preserve"> </w:t>
      </w:r>
      <w:r w:rsidRPr="00E06D3A">
        <w:rPr>
          <w:rFonts w:ascii="Times New Roman" w:hAnsi="Times New Roman" w:cs="Times New Roman"/>
          <w:sz w:val="24"/>
          <w:szCs w:val="24"/>
          <w:lang w:eastAsia="uk-UA"/>
        </w:rPr>
        <w:t>22) про вручення рекомендованого листа № 0303515291914;</w:t>
      </w:r>
    </w:p>
    <w:p w14:paraId="459C815D" w14:textId="6D51FAC0" w:rsidR="00E06D3A" w:rsidRPr="001D7975" w:rsidRDefault="00E06D3A" w:rsidP="00C64241">
      <w:pPr>
        <w:pStyle w:val="a4"/>
        <w:numPr>
          <w:ilvl w:val="0"/>
          <w:numId w:val="8"/>
        </w:numPr>
        <w:overflowPunct w:val="0"/>
        <w:autoSpaceDE w:val="0"/>
        <w:autoSpaceDN w:val="0"/>
        <w:adjustRightInd w:val="0"/>
        <w:spacing w:after="0" w:line="240" w:lineRule="auto"/>
        <w:jc w:val="both"/>
        <w:rPr>
          <w:rFonts w:ascii="Times New Roman" w:hAnsi="Times New Roman" w:cs="Times New Roman"/>
          <w:sz w:val="24"/>
          <w:szCs w:val="24"/>
          <w:lang w:eastAsia="uk-UA"/>
        </w:rPr>
      </w:pPr>
      <w:r w:rsidRPr="001D7975">
        <w:rPr>
          <w:rFonts w:ascii="Times New Roman" w:hAnsi="Times New Roman" w:cs="Times New Roman"/>
          <w:sz w:val="24"/>
          <w:szCs w:val="24"/>
          <w:lang w:eastAsia="uk-UA"/>
        </w:rPr>
        <w:t xml:space="preserve">заяви від 01.01.2022 про  надання в  користування   абонементної   скриньки № 119,   що розташована у  приміщенні відділення поштового зв’язку № 41100  Шостка; </w:t>
      </w:r>
    </w:p>
    <w:p w14:paraId="201BAA5F" w14:textId="55DC07AF" w:rsidR="00E06D3A" w:rsidRPr="00E06D3A" w:rsidRDefault="00E06D3A" w:rsidP="001106D8">
      <w:pPr>
        <w:pStyle w:val="a4"/>
        <w:numPr>
          <w:ilvl w:val="0"/>
          <w:numId w:val="8"/>
        </w:numPr>
        <w:overflowPunct w:val="0"/>
        <w:autoSpaceDE w:val="0"/>
        <w:autoSpaceDN w:val="0"/>
        <w:adjustRightInd w:val="0"/>
        <w:spacing w:after="100" w:line="240" w:lineRule="auto"/>
        <w:ind w:left="1145" w:hanging="357"/>
        <w:contextualSpacing w:val="0"/>
        <w:jc w:val="both"/>
        <w:rPr>
          <w:rFonts w:ascii="Times New Roman" w:hAnsi="Times New Roman" w:cs="Times New Roman"/>
          <w:sz w:val="24"/>
          <w:szCs w:val="24"/>
          <w:lang w:eastAsia="uk-UA"/>
        </w:rPr>
      </w:pPr>
      <w:r w:rsidRPr="00E06D3A">
        <w:rPr>
          <w:rFonts w:ascii="Times New Roman" w:hAnsi="Times New Roman" w:cs="Times New Roman"/>
          <w:sz w:val="24"/>
          <w:szCs w:val="24"/>
          <w:lang w:eastAsia="uk-UA"/>
        </w:rPr>
        <w:t xml:space="preserve">довіреності від 24.12.2021  № 22 на уповноваження </w:t>
      </w:r>
      <w:r w:rsidR="00D92261" w:rsidRPr="00C219CD">
        <w:rPr>
          <w:rFonts w:ascii="Times New Roman" w:eastAsia="Times New Roman" w:hAnsi="Times New Roman" w:cs="Times New Roman"/>
          <w:i/>
          <w:sz w:val="24"/>
          <w:szCs w:val="24"/>
        </w:rPr>
        <w:t>(«інформація, доступ до якої обмежено»)</w:t>
      </w:r>
      <w:r w:rsidR="00D92261" w:rsidRPr="00C219CD">
        <w:rPr>
          <w:rFonts w:ascii="Times New Roman" w:hAnsi="Times New Roman" w:cs="Times New Roman"/>
          <w:sz w:val="24"/>
          <w:szCs w:val="24"/>
        </w:rPr>
        <w:t xml:space="preserve"> </w:t>
      </w:r>
      <w:r w:rsidRPr="00E06D3A">
        <w:rPr>
          <w:rFonts w:ascii="Times New Roman" w:hAnsi="Times New Roman" w:cs="Times New Roman"/>
          <w:sz w:val="24"/>
          <w:szCs w:val="24"/>
          <w:lang w:eastAsia="uk-UA"/>
        </w:rPr>
        <w:t>одержувати пошту від імені Товариства</w:t>
      </w:r>
      <w:r>
        <w:rPr>
          <w:rFonts w:ascii="Times New Roman" w:hAnsi="Times New Roman" w:cs="Times New Roman"/>
          <w:sz w:val="24"/>
          <w:szCs w:val="24"/>
          <w:lang w:eastAsia="uk-UA"/>
        </w:rPr>
        <w:t xml:space="preserve">, термін дії якої </w:t>
      </w:r>
      <w:r w:rsidR="00C87B68">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до 31.12.2022.</w:t>
      </w:r>
    </w:p>
    <w:bookmarkEnd w:id="22"/>
    <w:p w14:paraId="6063D354" w14:textId="6C144F40" w:rsidR="00E06D3A" w:rsidRPr="00E06D3A" w:rsidRDefault="00E06D3A" w:rsidP="001142E1">
      <w:pPr>
        <w:pStyle w:val="a4"/>
        <w:numPr>
          <w:ilvl w:val="2"/>
          <w:numId w:val="17"/>
        </w:numPr>
        <w:overflowPunct w:val="0"/>
        <w:autoSpaceDE w:val="0"/>
        <w:autoSpaceDN w:val="0"/>
        <w:adjustRightInd w:val="0"/>
        <w:spacing w:after="100" w:line="240" w:lineRule="auto"/>
        <w:ind w:left="720" w:right="-28" w:hanging="720"/>
        <w:contextualSpacing w:val="0"/>
        <w:jc w:val="both"/>
        <w:rPr>
          <w:rFonts w:ascii="Times New Roman" w:hAnsi="Times New Roman" w:cs="Times New Roman"/>
          <w:sz w:val="24"/>
          <w:szCs w:val="24"/>
        </w:rPr>
      </w:pPr>
      <w:r w:rsidRPr="00E06D3A">
        <w:rPr>
          <w:rFonts w:ascii="Times New Roman" w:hAnsi="Times New Roman" w:cs="Times New Roman"/>
          <w:sz w:val="24"/>
          <w:szCs w:val="24"/>
        </w:rPr>
        <w:t xml:space="preserve">Враховуючи наведене, Вимогу </w:t>
      </w:r>
      <w:proofErr w:type="spellStart"/>
      <w:r w:rsidRPr="00E06D3A">
        <w:rPr>
          <w:rFonts w:ascii="Times New Roman" w:hAnsi="Times New Roman" w:cs="Times New Roman"/>
          <w:sz w:val="24"/>
          <w:szCs w:val="24"/>
        </w:rPr>
        <w:t>вручено</w:t>
      </w:r>
      <w:proofErr w:type="spellEnd"/>
      <w:r w:rsidRPr="00E06D3A">
        <w:rPr>
          <w:rFonts w:ascii="Times New Roman" w:hAnsi="Times New Roman" w:cs="Times New Roman"/>
          <w:sz w:val="24"/>
          <w:szCs w:val="24"/>
        </w:rPr>
        <w:t xml:space="preserve"> уповноваженій особі – представнику Товариства.</w:t>
      </w:r>
    </w:p>
    <w:p w14:paraId="70AF2F08" w14:textId="5792AFF5" w:rsidR="00E06D3A" w:rsidRPr="00E06D3A" w:rsidRDefault="00E06D3A" w:rsidP="001142E1">
      <w:pPr>
        <w:pStyle w:val="a4"/>
        <w:numPr>
          <w:ilvl w:val="2"/>
          <w:numId w:val="17"/>
        </w:numPr>
        <w:overflowPunct w:val="0"/>
        <w:autoSpaceDE w:val="0"/>
        <w:autoSpaceDN w:val="0"/>
        <w:adjustRightInd w:val="0"/>
        <w:spacing w:after="0" w:line="240" w:lineRule="auto"/>
        <w:ind w:left="720" w:right="-28" w:hanging="720"/>
        <w:contextualSpacing w:val="0"/>
        <w:jc w:val="both"/>
        <w:rPr>
          <w:rFonts w:ascii="Times New Roman" w:hAnsi="Times New Roman" w:cs="Times New Roman"/>
          <w:i/>
          <w:sz w:val="24"/>
          <w:szCs w:val="24"/>
        </w:rPr>
      </w:pPr>
      <w:r w:rsidRPr="00E06D3A">
        <w:rPr>
          <w:rFonts w:ascii="Times New Roman" w:hAnsi="Times New Roman" w:cs="Times New Roman"/>
          <w:sz w:val="24"/>
          <w:szCs w:val="24"/>
        </w:rPr>
        <w:t>Після отримання Розпорядження Товариство листом від 19.07.2023 № 32 (</w:t>
      </w:r>
      <w:proofErr w:type="spellStart"/>
      <w:r w:rsidRPr="00E06D3A">
        <w:rPr>
          <w:rFonts w:ascii="Times New Roman" w:hAnsi="Times New Roman" w:cs="Times New Roman"/>
          <w:sz w:val="24"/>
          <w:szCs w:val="24"/>
        </w:rPr>
        <w:t>вх</w:t>
      </w:r>
      <w:proofErr w:type="spellEnd"/>
      <w:r w:rsidRPr="00E06D3A">
        <w:rPr>
          <w:rFonts w:ascii="Times New Roman" w:hAnsi="Times New Roman" w:cs="Times New Roman"/>
          <w:sz w:val="24"/>
          <w:szCs w:val="24"/>
        </w:rPr>
        <w:t>. Комітету №</w:t>
      </w:r>
      <w:r w:rsidR="00C743B9">
        <w:rPr>
          <w:rFonts w:ascii="Times New Roman" w:hAnsi="Times New Roman" w:cs="Times New Roman"/>
          <w:sz w:val="24"/>
          <w:szCs w:val="24"/>
        </w:rPr>
        <w:t> </w:t>
      </w:r>
      <w:r w:rsidRPr="00E06D3A">
        <w:rPr>
          <w:rFonts w:ascii="Times New Roman" w:hAnsi="Times New Roman" w:cs="Times New Roman"/>
          <w:sz w:val="24"/>
          <w:szCs w:val="24"/>
        </w:rPr>
        <w:t>8-09/9447від 24.07.2023) повідомило про причини ненадання відповіді на Вимогу. Зокрема, у вказаному листі було зазначено, що «</w:t>
      </w:r>
      <w:r w:rsidRPr="00E06D3A">
        <w:rPr>
          <w:rFonts w:ascii="Times New Roman" w:hAnsi="Times New Roman" w:cs="Times New Roman"/>
          <w:i/>
          <w:sz w:val="24"/>
          <w:szCs w:val="24"/>
        </w:rPr>
        <w:t xml:space="preserve">на час отримання Вашої вимоги в </w:t>
      </w:r>
      <w:r w:rsidRPr="00E06D3A">
        <w:rPr>
          <w:rFonts w:ascii="Times New Roman" w:hAnsi="Times New Roman" w:cs="Times New Roman"/>
          <w:i/>
          <w:sz w:val="24"/>
          <w:szCs w:val="24"/>
        </w:rPr>
        <w:lastRenderedPageBreak/>
        <w:t>нашому регіоні, зокрема у м. Шостка Сумської області, велися активні бойові дії, багаторазово м. Шостка була атакована ворожими обстрілами.</w:t>
      </w:r>
    </w:p>
    <w:p w14:paraId="15034F2F" w14:textId="77777777" w:rsidR="00865CBF" w:rsidRDefault="00E06D3A" w:rsidP="00865CBF">
      <w:pPr>
        <w:pStyle w:val="a4"/>
        <w:spacing w:after="120" w:line="240" w:lineRule="auto"/>
        <w:ind w:right="-28"/>
        <w:jc w:val="both"/>
        <w:rPr>
          <w:rFonts w:ascii="Times New Roman" w:hAnsi="Times New Roman" w:cs="Times New Roman"/>
          <w:i/>
          <w:sz w:val="24"/>
          <w:szCs w:val="24"/>
        </w:rPr>
      </w:pPr>
      <w:r w:rsidRPr="00E06D3A">
        <w:rPr>
          <w:rFonts w:ascii="Times New Roman" w:hAnsi="Times New Roman" w:cs="Times New Roman"/>
          <w:i/>
          <w:sz w:val="24"/>
          <w:szCs w:val="24"/>
        </w:rPr>
        <w:t xml:space="preserve">    Крім того на той час були фактично призупинено електропостачання у звичайному режимі. Графік відключення електропостачання був «-»4  години без електроенергії, а </w:t>
      </w:r>
      <w:r w:rsidRPr="004D3799">
        <w:rPr>
          <w:rFonts w:ascii="Times New Roman" w:hAnsi="Times New Roman" w:cs="Times New Roman"/>
          <w:i/>
          <w:sz w:val="24"/>
          <w:szCs w:val="24"/>
        </w:rPr>
        <w:t>потом «+»2 години з електроенергією</w:t>
      </w:r>
      <w:r w:rsidRPr="00E06D3A">
        <w:rPr>
          <w:rFonts w:ascii="Times New Roman" w:hAnsi="Times New Roman" w:cs="Times New Roman"/>
          <w:i/>
          <w:sz w:val="24"/>
          <w:szCs w:val="24"/>
        </w:rPr>
        <w:t xml:space="preserve">. </w:t>
      </w:r>
    </w:p>
    <w:p w14:paraId="665BC7EC" w14:textId="65E172F0" w:rsidR="00E06D3A" w:rsidRPr="00E06D3A" w:rsidRDefault="00E06D3A" w:rsidP="00865CBF">
      <w:pPr>
        <w:pStyle w:val="a4"/>
        <w:spacing w:after="120" w:line="240" w:lineRule="auto"/>
        <w:ind w:right="-28"/>
        <w:jc w:val="both"/>
        <w:rPr>
          <w:rFonts w:ascii="Times New Roman" w:hAnsi="Times New Roman" w:cs="Times New Roman"/>
          <w:i/>
          <w:sz w:val="24"/>
          <w:szCs w:val="24"/>
        </w:rPr>
      </w:pPr>
      <w:r w:rsidRPr="00E06D3A">
        <w:rPr>
          <w:rFonts w:ascii="Times New Roman" w:hAnsi="Times New Roman" w:cs="Times New Roman"/>
          <w:i/>
          <w:sz w:val="24"/>
          <w:szCs w:val="24"/>
        </w:rPr>
        <w:t xml:space="preserve">    ТПП України офіційним підтвердженням №2024/02.0-7.1 від 28.02.2022р. встановило, що зазначені обставини з 24 лютого 2022 року до їх офіційного завершення є надзвичайними, незворотними та об’єктивними обставинами для суб’єктів господарської діяльності за договорами, виконання яких настало відповідно до умов договору, контракту, іншої угоди, виконання яких стало неможливим у встановлений строк внаслідок наступу таких форс-мажорних обставин.</w:t>
      </w:r>
    </w:p>
    <w:p w14:paraId="3DA2A960" w14:textId="57AC7A28" w:rsidR="00E06D3A" w:rsidRPr="00E06D3A" w:rsidRDefault="00E06D3A" w:rsidP="00865CBF">
      <w:pPr>
        <w:pStyle w:val="a4"/>
        <w:spacing w:line="240" w:lineRule="auto"/>
        <w:ind w:right="-28"/>
        <w:contextualSpacing w:val="0"/>
        <w:jc w:val="both"/>
        <w:rPr>
          <w:rFonts w:ascii="Times New Roman" w:hAnsi="Times New Roman" w:cs="Times New Roman"/>
          <w:i/>
          <w:sz w:val="24"/>
          <w:szCs w:val="24"/>
        </w:rPr>
      </w:pPr>
      <w:r w:rsidRPr="00E06D3A">
        <w:rPr>
          <w:rFonts w:ascii="Times New Roman" w:hAnsi="Times New Roman" w:cs="Times New Roman"/>
          <w:i/>
          <w:sz w:val="24"/>
          <w:szCs w:val="24"/>
        </w:rPr>
        <w:t xml:space="preserve">   Через дані форс-мажорні обставини наше підприємство фактично припинило свою діяльність, значно скоротило штат працівників. Працівник, що займався обробкою кореспонденції звільнився і виїхав за межі України. Працівники, що залишилися у штаті підприємства фактично перебували поза межами підприємства, щоб уникнути</w:t>
      </w:r>
      <w:r w:rsidR="001D7975">
        <w:rPr>
          <w:rFonts w:ascii="Times New Roman" w:hAnsi="Times New Roman" w:cs="Times New Roman"/>
          <w:i/>
          <w:sz w:val="24"/>
          <w:szCs w:val="24"/>
        </w:rPr>
        <w:t xml:space="preserve"> </w:t>
      </w:r>
      <w:r w:rsidRPr="00E06D3A">
        <w:rPr>
          <w:rFonts w:ascii="Times New Roman" w:hAnsi="Times New Roman" w:cs="Times New Roman"/>
          <w:i/>
          <w:sz w:val="24"/>
          <w:szCs w:val="24"/>
        </w:rPr>
        <w:t>попадання під ворожі обстріли і збереження життя людей».</w:t>
      </w:r>
    </w:p>
    <w:p w14:paraId="19282663" w14:textId="78600089" w:rsidR="00E06D3A" w:rsidRPr="00E06D3A" w:rsidRDefault="00C743B9" w:rsidP="00DC5058">
      <w:pPr>
        <w:numPr>
          <w:ilvl w:val="2"/>
          <w:numId w:val="6"/>
        </w:numPr>
        <w:overflowPunct w:val="0"/>
        <w:autoSpaceDE w:val="0"/>
        <w:autoSpaceDN w:val="0"/>
        <w:adjustRightInd w:val="0"/>
        <w:spacing w:after="120" w:line="240" w:lineRule="auto"/>
        <w:ind w:right="-28"/>
        <w:jc w:val="both"/>
        <w:rPr>
          <w:rFonts w:ascii="Times New Roman" w:hAnsi="Times New Roman" w:cs="Times New Roman"/>
          <w:sz w:val="24"/>
          <w:szCs w:val="24"/>
          <w:lang w:eastAsia="ru-RU"/>
        </w:rPr>
      </w:pPr>
      <w:r w:rsidRPr="00E06D3A">
        <w:rPr>
          <w:rFonts w:ascii="Times New Roman" w:hAnsi="Times New Roman" w:cs="Times New Roman"/>
          <w:sz w:val="24"/>
          <w:szCs w:val="24"/>
          <w:lang w:eastAsia="ru-RU"/>
        </w:rPr>
        <w:t>Інформаці</w:t>
      </w:r>
      <w:r>
        <w:rPr>
          <w:rFonts w:ascii="Times New Roman" w:hAnsi="Times New Roman" w:cs="Times New Roman"/>
          <w:sz w:val="24"/>
          <w:szCs w:val="24"/>
          <w:lang w:eastAsia="ru-RU"/>
        </w:rPr>
        <w:t>ю</w:t>
      </w:r>
      <w:r w:rsidRPr="00E06D3A">
        <w:rPr>
          <w:rFonts w:ascii="Times New Roman" w:hAnsi="Times New Roman" w:cs="Times New Roman"/>
          <w:sz w:val="24"/>
          <w:szCs w:val="24"/>
          <w:lang w:eastAsia="ru-RU"/>
        </w:rPr>
        <w:t xml:space="preserve"> </w:t>
      </w:r>
      <w:r w:rsidR="00E06D3A" w:rsidRPr="00E06D3A">
        <w:rPr>
          <w:rFonts w:ascii="Times New Roman" w:hAnsi="Times New Roman" w:cs="Times New Roman"/>
          <w:sz w:val="24"/>
          <w:szCs w:val="24"/>
          <w:lang w:eastAsia="ru-RU"/>
        </w:rPr>
        <w:t>на Вимогу</w:t>
      </w:r>
      <w:r w:rsidR="00934B33">
        <w:rPr>
          <w:rFonts w:ascii="Times New Roman" w:hAnsi="Times New Roman" w:cs="Times New Roman"/>
          <w:sz w:val="24"/>
          <w:szCs w:val="24"/>
          <w:lang w:eastAsia="ru-RU"/>
        </w:rPr>
        <w:t xml:space="preserve"> </w:t>
      </w:r>
      <w:r w:rsidR="00E06D3A" w:rsidRPr="00E06D3A">
        <w:rPr>
          <w:rFonts w:ascii="Times New Roman" w:hAnsi="Times New Roman" w:cs="Times New Roman"/>
          <w:sz w:val="24"/>
          <w:szCs w:val="24"/>
          <w:lang w:eastAsia="ru-RU"/>
        </w:rPr>
        <w:t xml:space="preserve"> Товариство </w:t>
      </w:r>
      <w:r w:rsidR="002904FD">
        <w:rPr>
          <w:rFonts w:ascii="Times New Roman" w:hAnsi="Times New Roman" w:cs="Times New Roman"/>
          <w:sz w:val="24"/>
          <w:szCs w:val="24"/>
          <w:lang w:eastAsia="ru-RU"/>
        </w:rPr>
        <w:t xml:space="preserve">Комітету </w:t>
      </w:r>
      <w:r w:rsidR="00E06D3A" w:rsidRPr="00E06D3A">
        <w:rPr>
          <w:rFonts w:ascii="Times New Roman" w:hAnsi="Times New Roman" w:cs="Times New Roman"/>
          <w:sz w:val="24"/>
          <w:szCs w:val="24"/>
          <w:lang w:eastAsia="ru-RU"/>
        </w:rPr>
        <w:t>не на</w:t>
      </w:r>
      <w:r>
        <w:rPr>
          <w:rFonts w:ascii="Times New Roman" w:hAnsi="Times New Roman" w:cs="Times New Roman"/>
          <w:sz w:val="24"/>
          <w:szCs w:val="24"/>
          <w:lang w:eastAsia="ru-RU"/>
        </w:rPr>
        <w:t>дало</w:t>
      </w:r>
      <w:r w:rsidR="00E06D3A" w:rsidRPr="00E06D3A">
        <w:rPr>
          <w:rFonts w:ascii="Times New Roman" w:hAnsi="Times New Roman" w:cs="Times New Roman"/>
          <w:sz w:val="24"/>
          <w:szCs w:val="24"/>
          <w:lang w:eastAsia="ru-RU"/>
        </w:rPr>
        <w:t>.</w:t>
      </w:r>
    </w:p>
    <w:p w14:paraId="34556514" w14:textId="5F6146DE" w:rsidR="00E06D3A" w:rsidRPr="00E06D3A" w:rsidRDefault="00E06D3A" w:rsidP="001106D8">
      <w:pPr>
        <w:numPr>
          <w:ilvl w:val="2"/>
          <w:numId w:val="6"/>
        </w:numPr>
        <w:spacing w:after="100" w:line="240" w:lineRule="auto"/>
        <w:ind w:left="709" w:hanging="709"/>
        <w:jc w:val="both"/>
        <w:rPr>
          <w:rFonts w:ascii="Times New Roman" w:hAnsi="Times New Roman" w:cs="Times New Roman"/>
          <w:sz w:val="24"/>
          <w:szCs w:val="24"/>
        </w:rPr>
      </w:pPr>
      <w:r w:rsidRPr="00E06D3A">
        <w:rPr>
          <w:rFonts w:ascii="Times New Roman" w:hAnsi="Times New Roman" w:cs="Times New Roman"/>
          <w:sz w:val="24"/>
          <w:szCs w:val="24"/>
        </w:rPr>
        <w:t>Отже, наведені вище обставини підтверджують факт отримання Вимоги</w:t>
      </w:r>
      <w:r w:rsidR="00934B33">
        <w:rPr>
          <w:rFonts w:ascii="Times New Roman" w:hAnsi="Times New Roman" w:cs="Times New Roman"/>
          <w:sz w:val="24"/>
          <w:szCs w:val="24"/>
        </w:rPr>
        <w:t xml:space="preserve"> </w:t>
      </w:r>
      <w:r w:rsidRPr="00E06D3A">
        <w:rPr>
          <w:rFonts w:ascii="Times New Roman" w:hAnsi="Times New Roman" w:cs="Times New Roman"/>
          <w:sz w:val="24"/>
          <w:szCs w:val="24"/>
        </w:rPr>
        <w:t xml:space="preserve"> Товариством та порушення встановлених заступником Голови </w:t>
      </w:r>
      <w:r w:rsidR="001142E1">
        <w:rPr>
          <w:rFonts w:ascii="Times New Roman" w:hAnsi="Times New Roman" w:cs="Times New Roman"/>
          <w:sz w:val="24"/>
          <w:szCs w:val="24"/>
        </w:rPr>
        <w:t>К</w:t>
      </w:r>
      <w:r w:rsidRPr="00E06D3A">
        <w:rPr>
          <w:rFonts w:ascii="Times New Roman" w:hAnsi="Times New Roman" w:cs="Times New Roman"/>
          <w:sz w:val="24"/>
          <w:szCs w:val="24"/>
        </w:rPr>
        <w:t>омітету</w:t>
      </w:r>
      <w:r w:rsidR="001142E1">
        <w:rPr>
          <w:rFonts w:ascii="Times New Roman" w:hAnsi="Times New Roman" w:cs="Times New Roman"/>
          <w:sz w:val="24"/>
          <w:szCs w:val="24"/>
        </w:rPr>
        <w:t xml:space="preserve"> </w:t>
      </w:r>
      <w:r w:rsidRPr="00E06D3A">
        <w:rPr>
          <w:rFonts w:ascii="Times New Roman" w:hAnsi="Times New Roman" w:cs="Times New Roman"/>
          <w:sz w:val="24"/>
          <w:szCs w:val="24"/>
        </w:rPr>
        <w:t>– державним уповноваженим  строків надання інформації на неї.</w:t>
      </w:r>
    </w:p>
    <w:p w14:paraId="2528461C" w14:textId="31E89C26" w:rsidR="00E06D3A" w:rsidRPr="00E06D3A" w:rsidRDefault="00E06D3A" w:rsidP="001106D8">
      <w:pPr>
        <w:numPr>
          <w:ilvl w:val="2"/>
          <w:numId w:val="6"/>
        </w:numPr>
        <w:spacing w:after="100" w:line="240" w:lineRule="auto"/>
        <w:ind w:left="709" w:hanging="709"/>
        <w:contextualSpacing/>
        <w:jc w:val="both"/>
        <w:rPr>
          <w:rFonts w:ascii="Times New Roman" w:hAnsi="Times New Roman" w:cs="Times New Roman"/>
          <w:sz w:val="24"/>
          <w:szCs w:val="24"/>
        </w:rPr>
      </w:pPr>
      <w:r w:rsidRPr="00E06D3A">
        <w:rPr>
          <w:rFonts w:ascii="Times New Roman" w:hAnsi="Times New Roman" w:cs="Times New Roman"/>
          <w:sz w:val="24"/>
          <w:szCs w:val="24"/>
        </w:rPr>
        <w:t xml:space="preserve">Неподання Комітету запитуваної у </w:t>
      </w:r>
      <w:proofErr w:type="spellStart"/>
      <w:r w:rsidRPr="00E06D3A">
        <w:rPr>
          <w:rFonts w:ascii="Times New Roman" w:hAnsi="Times New Roman" w:cs="Times New Roman"/>
          <w:sz w:val="24"/>
          <w:szCs w:val="24"/>
        </w:rPr>
        <w:t>Вимозі</w:t>
      </w:r>
      <w:proofErr w:type="spellEnd"/>
      <w:r w:rsidR="00934B33">
        <w:rPr>
          <w:rFonts w:ascii="Times New Roman" w:hAnsi="Times New Roman" w:cs="Times New Roman"/>
          <w:sz w:val="24"/>
          <w:szCs w:val="24"/>
        </w:rPr>
        <w:t xml:space="preserve"> </w:t>
      </w:r>
      <w:r w:rsidRPr="00E06D3A">
        <w:rPr>
          <w:rFonts w:ascii="Times New Roman" w:hAnsi="Times New Roman" w:cs="Times New Roman"/>
          <w:sz w:val="24"/>
          <w:szCs w:val="24"/>
        </w:rPr>
        <w:t xml:space="preserve"> інформації у строки, встановлені  </w:t>
      </w:r>
      <w:bookmarkStart w:id="23" w:name="_Hlk170481166"/>
      <w:r w:rsidRPr="00E06D3A">
        <w:rPr>
          <w:rFonts w:ascii="Times New Roman" w:hAnsi="Times New Roman" w:cs="Times New Roman"/>
          <w:sz w:val="24"/>
          <w:szCs w:val="24"/>
        </w:rPr>
        <w:t>заступником</w:t>
      </w:r>
      <w:bookmarkEnd w:id="23"/>
      <w:r w:rsidRPr="00E06D3A">
        <w:rPr>
          <w:rFonts w:ascii="Times New Roman" w:hAnsi="Times New Roman" w:cs="Times New Roman"/>
          <w:sz w:val="24"/>
          <w:szCs w:val="24"/>
        </w:rPr>
        <w:t xml:space="preserve"> Голови </w:t>
      </w:r>
      <w:r w:rsidR="001142E1">
        <w:rPr>
          <w:rFonts w:ascii="Times New Roman" w:hAnsi="Times New Roman" w:cs="Times New Roman"/>
          <w:sz w:val="24"/>
          <w:szCs w:val="24"/>
        </w:rPr>
        <w:t>К</w:t>
      </w:r>
      <w:r w:rsidRPr="00E06D3A">
        <w:rPr>
          <w:rFonts w:ascii="Times New Roman" w:hAnsi="Times New Roman" w:cs="Times New Roman"/>
          <w:sz w:val="24"/>
          <w:szCs w:val="24"/>
        </w:rPr>
        <w:t>омітету  – державним уповноваженим, перешкоджало повному та всебічному розслідуванню Справи.</w:t>
      </w:r>
    </w:p>
    <w:p w14:paraId="6D4B3629" w14:textId="77777777" w:rsidR="00F34F29" w:rsidRPr="00E06D3A" w:rsidRDefault="00F34F29" w:rsidP="00FE3D00">
      <w:pPr>
        <w:pStyle w:val="a3"/>
        <w:spacing w:before="120" w:after="120"/>
        <w:ind w:left="709" w:hanging="709"/>
        <w:jc w:val="both"/>
        <w:rPr>
          <w:rFonts w:ascii="Times New Roman" w:hAnsi="Times New Roman"/>
          <w:b/>
          <w:sz w:val="24"/>
          <w:szCs w:val="24"/>
          <w:lang w:val="uk-UA"/>
        </w:rPr>
      </w:pPr>
      <w:r w:rsidRPr="00E06D3A">
        <w:rPr>
          <w:rFonts w:ascii="Times New Roman" w:hAnsi="Times New Roman"/>
          <w:b/>
          <w:sz w:val="24"/>
          <w:szCs w:val="24"/>
          <w:lang w:val="uk-UA"/>
        </w:rPr>
        <w:t xml:space="preserve">5. </w:t>
      </w:r>
      <w:r w:rsidRPr="00E06D3A">
        <w:rPr>
          <w:rFonts w:ascii="Times New Roman" w:hAnsi="Times New Roman"/>
          <w:b/>
          <w:sz w:val="24"/>
          <w:szCs w:val="24"/>
          <w:lang w:val="uk-UA"/>
        </w:rPr>
        <w:tab/>
      </w:r>
      <w:r w:rsidR="001E44A2" w:rsidRPr="00E06D3A">
        <w:rPr>
          <w:rFonts w:ascii="Times New Roman" w:hAnsi="Times New Roman"/>
          <w:b/>
          <w:sz w:val="24"/>
          <w:szCs w:val="24"/>
          <w:lang w:val="uk-UA"/>
        </w:rPr>
        <w:t xml:space="preserve">ВИСНОВКИ У СПРАВІ І </w:t>
      </w:r>
      <w:r w:rsidRPr="00E06D3A">
        <w:rPr>
          <w:rFonts w:ascii="Times New Roman" w:hAnsi="Times New Roman"/>
          <w:b/>
          <w:sz w:val="24"/>
          <w:szCs w:val="24"/>
          <w:lang w:val="uk-UA"/>
        </w:rPr>
        <w:t xml:space="preserve">КВАЛІФІКАЦІЯ </w:t>
      </w:r>
      <w:r w:rsidR="001E44A2" w:rsidRPr="00E06D3A">
        <w:rPr>
          <w:rFonts w:ascii="Times New Roman" w:hAnsi="Times New Roman"/>
          <w:b/>
          <w:sz w:val="24"/>
          <w:szCs w:val="24"/>
          <w:lang w:val="uk-UA"/>
        </w:rPr>
        <w:t>ДІЙ</w:t>
      </w:r>
      <w:r w:rsidRPr="00E06D3A">
        <w:rPr>
          <w:rFonts w:ascii="Times New Roman" w:hAnsi="Times New Roman"/>
          <w:b/>
          <w:sz w:val="24"/>
          <w:szCs w:val="24"/>
          <w:lang w:val="uk-UA"/>
        </w:rPr>
        <w:t xml:space="preserve"> ВІДПОВІДАЧ</w:t>
      </w:r>
      <w:r w:rsidR="001E44A2" w:rsidRPr="00E06D3A">
        <w:rPr>
          <w:rFonts w:ascii="Times New Roman" w:hAnsi="Times New Roman"/>
          <w:b/>
          <w:sz w:val="24"/>
          <w:szCs w:val="24"/>
          <w:lang w:val="uk-UA"/>
        </w:rPr>
        <w:t>А</w:t>
      </w:r>
      <w:r w:rsidRPr="00E06D3A">
        <w:rPr>
          <w:rFonts w:ascii="Times New Roman" w:hAnsi="Times New Roman"/>
          <w:b/>
          <w:sz w:val="24"/>
          <w:szCs w:val="24"/>
          <w:lang w:val="uk-UA"/>
        </w:rPr>
        <w:t xml:space="preserve"> </w:t>
      </w:r>
    </w:p>
    <w:p w14:paraId="7969B981" w14:textId="77777777" w:rsidR="00716620" w:rsidRPr="00C64241" w:rsidRDefault="00716620" w:rsidP="00DC5058">
      <w:pPr>
        <w:numPr>
          <w:ilvl w:val="2"/>
          <w:numId w:val="4"/>
        </w:numPr>
        <w:overflowPunct w:val="0"/>
        <w:autoSpaceDE w:val="0"/>
        <w:autoSpaceDN w:val="0"/>
        <w:adjustRightInd w:val="0"/>
        <w:spacing w:after="100" w:line="240" w:lineRule="auto"/>
        <w:ind w:left="709" w:right="-28" w:hanging="709"/>
        <w:jc w:val="both"/>
        <w:rPr>
          <w:rFonts w:ascii="Times New Roman" w:eastAsia="Times New Roman" w:hAnsi="Times New Roman" w:cs="Times New Roman"/>
          <w:color w:val="000000"/>
          <w:sz w:val="24"/>
          <w:szCs w:val="20"/>
          <w:lang w:eastAsia="ru-RU"/>
        </w:rPr>
      </w:pPr>
      <w:r w:rsidRPr="00C64241">
        <w:rPr>
          <w:rFonts w:ascii="Times New Roman" w:eastAsia="Times New Roman" w:hAnsi="Times New Roman" w:cs="Times New Roman"/>
          <w:color w:val="000000"/>
          <w:sz w:val="24"/>
          <w:szCs w:val="20"/>
          <w:lang w:eastAsia="ru-RU"/>
        </w:rPr>
        <w:t>Згідно зі статтею 3 Закону України «Про Антимонопольний комітет України» основним завданням Антимонопольного комітету України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w:t>
      </w:r>
    </w:p>
    <w:p w14:paraId="67FE7861" w14:textId="77777777" w:rsidR="00716620" w:rsidRPr="00C64241" w:rsidRDefault="00716620" w:rsidP="001106D8">
      <w:pPr>
        <w:numPr>
          <w:ilvl w:val="2"/>
          <w:numId w:val="4"/>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C64241">
        <w:rPr>
          <w:rFonts w:ascii="Times New Roman" w:eastAsia="Times New Roman" w:hAnsi="Times New Roman" w:cs="Times New Roman"/>
          <w:color w:val="000000"/>
          <w:sz w:val="24"/>
          <w:szCs w:val="24"/>
          <w:lang w:eastAsia="ru-RU"/>
        </w:rPr>
        <w:t>Відповідно до частини сьомої статті 6 Закону України «Про Антимонопольний комітет України» органом Антимонопольного комітету України, зокрема, вважається державний уповноважений Антимонопольного комітету України.</w:t>
      </w:r>
    </w:p>
    <w:p w14:paraId="285D1E72" w14:textId="6733AE74" w:rsidR="00D23E6C" w:rsidRPr="00C64241" w:rsidRDefault="00716620" w:rsidP="001106D8">
      <w:pPr>
        <w:numPr>
          <w:ilvl w:val="2"/>
          <w:numId w:val="4"/>
        </w:numPr>
        <w:overflowPunct w:val="0"/>
        <w:autoSpaceDE w:val="0"/>
        <w:autoSpaceDN w:val="0"/>
        <w:adjustRightInd w:val="0"/>
        <w:spacing w:after="100" w:line="240" w:lineRule="auto"/>
        <w:ind w:left="709" w:hanging="709"/>
        <w:jc w:val="both"/>
        <w:rPr>
          <w:rFonts w:ascii="Times New Roman" w:eastAsia="Times New Roman" w:hAnsi="Times New Roman" w:cs="Times New Roman"/>
          <w:sz w:val="24"/>
          <w:szCs w:val="24"/>
          <w:lang w:eastAsia="ru-RU"/>
        </w:rPr>
      </w:pPr>
      <w:r w:rsidRPr="00C64241">
        <w:rPr>
          <w:rFonts w:ascii="Times New Roman" w:eastAsia="Times New Roman" w:hAnsi="Times New Roman" w:cs="Times New Roman"/>
          <w:sz w:val="24"/>
          <w:szCs w:val="24"/>
          <w:lang w:eastAsia="ru-RU"/>
        </w:rPr>
        <w:t xml:space="preserve">Відповідно до частини першої статті 7 Закону України «Про Антимонопольний комітет </w:t>
      </w:r>
      <w:r w:rsidRPr="00C64241">
        <w:rPr>
          <w:rFonts w:ascii="Times New Roman" w:eastAsia="Times New Roman" w:hAnsi="Times New Roman" w:cs="Times New Roman"/>
          <w:color w:val="000000"/>
          <w:sz w:val="24"/>
          <w:szCs w:val="20"/>
          <w:lang w:eastAsia="ru-RU"/>
        </w:rPr>
        <w:t>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w:t>
      </w:r>
      <w:r w:rsidRPr="00C64241">
        <w:rPr>
          <w:rFonts w:ascii="Times New Roman" w:eastAsia="Times New Roman" w:hAnsi="Times New Roman" w:cs="Times New Roman"/>
          <w:sz w:val="24"/>
          <w:szCs w:val="24"/>
          <w:shd w:val="clear" w:color="auto" w:fill="FFFFFF"/>
          <w:lang w:eastAsia="ru-RU"/>
        </w:rPr>
        <w:t xml:space="preserve"> заявами і справами</w:t>
      </w:r>
      <w:r w:rsidRPr="00C64241">
        <w:rPr>
          <w:rFonts w:ascii="Times New Roman" w:eastAsia="Times New Roman" w:hAnsi="Times New Roman" w:cs="Times New Roman"/>
          <w:sz w:val="24"/>
          <w:szCs w:val="24"/>
          <w:lang w:eastAsia="ru-RU"/>
        </w:rPr>
        <w:t xml:space="preserve">;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w:t>
      </w:r>
      <w:proofErr w:type="spellStart"/>
      <w:r w:rsidRPr="00C64241">
        <w:rPr>
          <w:rFonts w:ascii="Times New Roman" w:eastAsia="Times New Roman" w:hAnsi="Times New Roman" w:cs="Times New Roman"/>
          <w:sz w:val="24"/>
          <w:szCs w:val="24"/>
          <w:lang w:eastAsia="ru-RU"/>
        </w:rPr>
        <w:t>суб</w:t>
      </w:r>
      <w:r w:rsidR="00CD4E1E" w:rsidRPr="00C64241">
        <w:rPr>
          <w:rFonts w:ascii="Times New Roman" w:eastAsia="Times New Roman" w:hAnsi="Times New Roman" w:cs="Times New Roman"/>
          <w:sz w:val="24"/>
          <w:szCs w:val="24"/>
          <w:lang w:eastAsia="ru-RU"/>
        </w:rPr>
        <w:t>՚</w:t>
      </w:r>
      <w:r w:rsidRPr="00C64241">
        <w:rPr>
          <w:rFonts w:ascii="Times New Roman" w:eastAsia="Times New Roman" w:hAnsi="Times New Roman" w:cs="Times New Roman"/>
          <w:sz w:val="24"/>
          <w:szCs w:val="24"/>
          <w:lang w:eastAsia="ru-RU"/>
        </w:rPr>
        <w:t>єктів</w:t>
      </w:r>
      <w:proofErr w:type="spellEnd"/>
      <w:r w:rsidRPr="00C64241">
        <w:rPr>
          <w:rFonts w:ascii="Times New Roman" w:eastAsia="Times New Roman" w:hAnsi="Times New Roman" w:cs="Times New Roman"/>
          <w:sz w:val="24"/>
          <w:szCs w:val="24"/>
          <w:lang w:eastAsia="ru-RU"/>
        </w:rPr>
        <w:t xml:space="preserve"> господарювання, </w:t>
      </w:r>
      <w:proofErr w:type="spellStart"/>
      <w:r w:rsidRPr="00D6533B">
        <w:rPr>
          <w:rFonts w:ascii="Times New Roman" w:eastAsia="Times New Roman" w:hAnsi="Times New Roman" w:cs="Times New Roman"/>
          <w:sz w:val="24"/>
          <w:szCs w:val="24"/>
          <w:lang w:eastAsia="ru-RU"/>
        </w:rPr>
        <w:t>об</w:t>
      </w:r>
      <w:r w:rsidR="00CD4E1E" w:rsidRPr="00D6533B">
        <w:rPr>
          <w:rFonts w:ascii="Times New Roman" w:eastAsia="Times New Roman" w:hAnsi="Times New Roman" w:cs="Times New Roman"/>
          <w:sz w:val="24"/>
          <w:szCs w:val="24"/>
          <w:lang w:eastAsia="ru-RU"/>
        </w:rPr>
        <w:t>՚</w:t>
      </w:r>
      <w:r w:rsidRPr="00D6533B">
        <w:rPr>
          <w:rFonts w:ascii="Times New Roman" w:eastAsia="Times New Roman" w:hAnsi="Times New Roman" w:cs="Times New Roman"/>
          <w:sz w:val="24"/>
          <w:szCs w:val="24"/>
          <w:lang w:eastAsia="ru-RU"/>
        </w:rPr>
        <w:t>єднань</w:t>
      </w:r>
      <w:proofErr w:type="spellEnd"/>
      <w:r w:rsidRPr="00D6533B">
        <w:rPr>
          <w:rFonts w:ascii="Times New Roman" w:eastAsia="Times New Roman" w:hAnsi="Times New Roman" w:cs="Times New Roman"/>
          <w:sz w:val="24"/>
          <w:szCs w:val="24"/>
          <w:lang w:eastAsia="ru-RU"/>
        </w:rPr>
        <w:t>, органів влади, органів місцевого самоврядування, органів адміністративно-господарського управління та контролю, їх посадових осіб і працівників, інших</w:t>
      </w:r>
      <w:r w:rsidRPr="00C64241">
        <w:rPr>
          <w:rFonts w:ascii="Times New Roman" w:eastAsia="Times New Roman" w:hAnsi="Times New Roman" w:cs="Times New Roman"/>
          <w:sz w:val="24"/>
          <w:szCs w:val="24"/>
          <w:lang w:eastAsia="ru-RU"/>
        </w:rPr>
        <w:t xml:space="preserve"> фізичних та юридичних осіб інформацію, в тому числі з обмеженим доступом.</w:t>
      </w:r>
    </w:p>
    <w:p w14:paraId="1765C2E6" w14:textId="773AEAD6" w:rsidR="00716620" w:rsidRPr="00C64241" w:rsidRDefault="00716620" w:rsidP="001106D8">
      <w:pPr>
        <w:numPr>
          <w:ilvl w:val="2"/>
          <w:numId w:val="4"/>
        </w:numPr>
        <w:overflowPunct w:val="0"/>
        <w:autoSpaceDE w:val="0"/>
        <w:autoSpaceDN w:val="0"/>
        <w:adjustRightInd w:val="0"/>
        <w:spacing w:after="60" w:line="240" w:lineRule="auto"/>
        <w:ind w:left="709" w:right="-28" w:hanging="709"/>
        <w:jc w:val="both"/>
        <w:rPr>
          <w:rFonts w:ascii="Times New Roman" w:eastAsia="Times New Roman" w:hAnsi="Times New Roman" w:cs="Times New Roman"/>
          <w:color w:val="000000"/>
          <w:sz w:val="24"/>
          <w:szCs w:val="24"/>
          <w:lang w:eastAsia="ru-RU"/>
        </w:rPr>
      </w:pPr>
      <w:r w:rsidRPr="00C64241">
        <w:rPr>
          <w:rFonts w:ascii="Times New Roman" w:eastAsia="Times New Roman" w:hAnsi="Times New Roman" w:cs="Times New Roman"/>
          <w:color w:val="000000"/>
          <w:sz w:val="24"/>
          <w:szCs w:val="24"/>
          <w:lang w:eastAsia="ru-RU"/>
        </w:rPr>
        <w:t xml:space="preserve">Відповідно до статті 16 Закону України «Про Антимонопольний комітет України» державний уповноважений Комітету має повноваження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w:t>
      </w:r>
      <w:proofErr w:type="spellStart"/>
      <w:r w:rsidRPr="00C64241">
        <w:rPr>
          <w:rFonts w:ascii="Times New Roman" w:eastAsia="Times New Roman" w:hAnsi="Times New Roman" w:cs="Times New Roman"/>
          <w:color w:val="000000"/>
          <w:sz w:val="24"/>
          <w:szCs w:val="24"/>
          <w:lang w:eastAsia="ru-RU"/>
        </w:rPr>
        <w:t>суб</w:t>
      </w:r>
      <w:r w:rsidR="00BE6A15" w:rsidRPr="00C64241">
        <w:rPr>
          <w:rFonts w:ascii="Times New Roman" w:eastAsia="Times New Roman" w:hAnsi="Times New Roman" w:cs="Times New Roman"/>
          <w:color w:val="000000"/>
          <w:sz w:val="24"/>
          <w:szCs w:val="24"/>
          <w:lang w:eastAsia="ru-RU"/>
        </w:rPr>
        <w:t>՚</w:t>
      </w:r>
      <w:r w:rsidRPr="00C64241">
        <w:rPr>
          <w:rFonts w:ascii="Times New Roman" w:eastAsia="Times New Roman" w:hAnsi="Times New Roman" w:cs="Times New Roman"/>
          <w:color w:val="000000"/>
          <w:sz w:val="24"/>
          <w:szCs w:val="24"/>
          <w:lang w:eastAsia="ru-RU"/>
        </w:rPr>
        <w:t>єктів</w:t>
      </w:r>
      <w:proofErr w:type="spellEnd"/>
      <w:r w:rsidRPr="00C64241">
        <w:rPr>
          <w:rFonts w:ascii="Times New Roman" w:eastAsia="Times New Roman" w:hAnsi="Times New Roman" w:cs="Times New Roman"/>
          <w:color w:val="000000"/>
          <w:sz w:val="24"/>
          <w:szCs w:val="24"/>
          <w:lang w:eastAsia="ru-RU"/>
        </w:rPr>
        <w:t xml:space="preserve"> господарювання, </w:t>
      </w:r>
      <w:proofErr w:type="spellStart"/>
      <w:r w:rsidRPr="00C64241">
        <w:rPr>
          <w:rFonts w:ascii="Times New Roman" w:eastAsia="Times New Roman" w:hAnsi="Times New Roman" w:cs="Times New Roman"/>
          <w:color w:val="000000"/>
          <w:sz w:val="24"/>
          <w:szCs w:val="24"/>
          <w:lang w:eastAsia="ru-RU"/>
        </w:rPr>
        <w:t>об</w:t>
      </w:r>
      <w:r w:rsidR="00BE6A15" w:rsidRPr="00C64241">
        <w:rPr>
          <w:rFonts w:ascii="Times New Roman" w:eastAsia="Times New Roman" w:hAnsi="Times New Roman" w:cs="Times New Roman"/>
          <w:color w:val="000000"/>
          <w:sz w:val="24"/>
          <w:szCs w:val="24"/>
          <w:lang w:eastAsia="ru-RU"/>
        </w:rPr>
        <w:t>՚</w:t>
      </w:r>
      <w:r w:rsidRPr="00C64241">
        <w:rPr>
          <w:rFonts w:ascii="Times New Roman" w:eastAsia="Times New Roman" w:hAnsi="Times New Roman" w:cs="Times New Roman"/>
          <w:color w:val="000000"/>
          <w:sz w:val="24"/>
          <w:szCs w:val="24"/>
          <w:lang w:eastAsia="ru-RU"/>
        </w:rPr>
        <w:t>єднань</w:t>
      </w:r>
      <w:proofErr w:type="spellEnd"/>
      <w:r w:rsidRPr="00C64241">
        <w:rPr>
          <w:rFonts w:ascii="Times New Roman" w:eastAsia="Times New Roman" w:hAnsi="Times New Roman" w:cs="Times New Roman"/>
          <w:color w:val="000000"/>
          <w:sz w:val="24"/>
          <w:szCs w:val="24"/>
          <w:lang w:eastAsia="ru-RU"/>
        </w:rPr>
        <w:t>,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14:paraId="35F2AFF9" w14:textId="2A501E83" w:rsidR="00716620" w:rsidRPr="00C64241" w:rsidRDefault="00DF2736" w:rsidP="001106D8">
      <w:pPr>
        <w:numPr>
          <w:ilvl w:val="2"/>
          <w:numId w:val="4"/>
        </w:numPr>
        <w:overflowPunct w:val="0"/>
        <w:autoSpaceDE w:val="0"/>
        <w:autoSpaceDN w:val="0"/>
        <w:adjustRightInd w:val="0"/>
        <w:spacing w:after="60" w:line="240" w:lineRule="auto"/>
        <w:ind w:left="709" w:right="-28" w:hanging="709"/>
        <w:jc w:val="both"/>
        <w:rPr>
          <w:rFonts w:ascii="Times New Roman" w:eastAsia="Times New Roman" w:hAnsi="Times New Roman" w:cs="Times New Roman"/>
          <w:sz w:val="24"/>
          <w:szCs w:val="24"/>
          <w:lang w:eastAsia="ru-RU"/>
        </w:rPr>
      </w:pPr>
      <w:r w:rsidRPr="00C64241">
        <w:rPr>
          <w:rFonts w:ascii="Times New Roman" w:eastAsia="Times New Roman" w:hAnsi="Times New Roman" w:cs="Times New Roman"/>
          <w:sz w:val="24"/>
          <w:szCs w:val="24"/>
          <w:lang w:eastAsia="ru-RU"/>
        </w:rPr>
        <w:lastRenderedPageBreak/>
        <w:t xml:space="preserve">Положеннями статей 22 та 22¹ Закону України «Про Антимонопольний комітет України» передбачено, що вимоги державного уповноваженого Антимонопольного комітету України є </w:t>
      </w:r>
      <w:proofErr w:type="spellStart"/>
      <w:r w:rsidRPr="00C64241">
        <w:rPr>
          <w:rFonts w:ascii="Times New Roman" w:eastAsia="Times New Roman" w:hAnsi="Times New Roman" w:cs="Times New Roman"/>
          <w:sz w:val="24"/>
          <w:szCs w:val="24"/>
          <w:lang w:eastAsia="ru-RU"/>
        </w:rPr>
        <w:t>обов</w:t>
      </w:r>
      <w:r w:rsidR="00BE6A15" w:rsidRPr="00C64241">
        <w:rPr>
          <w:rFonts w:ascii="Times New Roman" w:eastAsia="Times New Roman" w:hAnsi="Times New Roman" w:cs="Times New Roman"/>
          <w:sz w:val="24"/>
          <w:szCs w:val="24"/>
          <w:lang w:eastAsia="ru-RU"/>
        </w:rPr>
        <w:t>՚</w:t>
      </w:r>
      <w:r w:rsidRPr="00C64241">
        <w:rPr>
          <w:rFonts w:ascii="Times New Roman" w:eastAsia="Times New Roman" w:hAnsi="Times New Roman" w:cs="Times New Roman"/>
          <w:sz w:val="24"/>
          <w:szCs w:val="24"/>
          <w:lang w:eastAsia="ru-RU"/>
        </w:rPr>
        <w:t>язковими</w:t>
      </w:r>
      <w:proofErr w:type="spellEnd"/>
      <w:r w:rsidRPr="00C64241">
        <w:rPr>
          <w:rFonts w:ascii="Times New Roman" w:eastAsia="Times New Roman" w:hAnsi="Times New Roman" w:cs="Times New Roman"/>
          <w:sz w:val="24"/>
          <w:szCs w:val="24"/>
          <w:lang w:eastAsia="ru-RU"/>
        </w:rPr>
        <w:t xml:space="preserve"> для виконання у визначений ним строк; суб’єкти господарювання, об’єднання, інші юридичні особи, їх структурні підрозділи, філії, представництва, їх посадові особи та працівники, фізичні особи зобов’язані на вимогу органу Антимонопольного комітету України, голови територіального відділення Антимонопольного комітету України, уповноважених  ними працівників Антимонопольного комітету України подавати документи, предмети чи інші носії інформації, пояснення, іншу інформацію, в тому числі з обмеженим доступом, необхідну для виконання Антимонопольним комітетом України, його територіальними відділеннями завдань, передбачених законодавством про захист економічної конкуренції.</w:t>
      </w:r>
    </w:p>
    <w:p w14:paraId="3A55A2B2" w14:textId="77777777" w:rsidR="00716620" w:rsidRPr="00C64241" w:rsidRDefault="00716620" w:rsidP="001106D8">
      <w:pPr>
        <w:numPr>
          <w:ilvl w:val="2"/>
          <w:numId w:val="4"/>
        </w:numPr>
        <w:overflowPunct w:val="0"/>
        <w:autoSpaceDE w:val="0"/>
        <w:autoSpaceDN w:val="0"/>
        <w:adjustRightInd w:val="0"/>
        <w:spacing w:after="60" w:line="240" w:lineRule="auto"/>
        <w:ind w:left="709" w:hanging="709"/>
        <w:jc w:val="both"/>
        <w:rPr>
          <w:rFonts w:ascii="Times New Roman" w:eastAsia="Times New Roman" w:hAnsi="Times New Roman" w:cs="Times New Roman"/>
          <w:sz w:val="24"/>
          <w:szCs w:val="24"/>
          <w:lang w:eastAsia="ru-RU"/>
        </w:rPr>
      </w:pPr>
      <w:r w:rsidRPr="00C64241">
        <w:rPr>
          <w:rFonts w:ascii="Times New Roman" w:eastAsia="Times New Roman" w:hAnsi="Times New Roman" w:cs="Times New Roman"/>
          <w:color w:val="000000"/>
          <w:sz w:val="24"/>
          <w:szCs w:val="24"/>
          <w:lang w:eastAsia="ru-RU"/>
        </w:rPr>
        <w:t>Відповідно до пункту 13 статті 50 Закону України «Про захист економічної конкуренції» неподання інформації Антимонопольному комітету України у встановлений органом Антимонопольного комітету України строк є порушенням законодавства про захист економічної конкуренції.</w:t>
      </w:r>
    </w:p>
    <w:p w14:paraId="024F6C32" w14:textId="4C05CEE7" w:rsidR="00716620" w:rsidRPr="00C64241" w:rsidRDefault="00834ECE" w:rsidP="001106D8">
      <w:pPr>
        <w:numPr>
          <w:ilvl w:val="2"/>
          <w:numId w:val="4"/>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C64241">
        <w:rPr>
          <w:rFonts w:ascii="Times New Roman" w:eastAsia="Times New Roman" w:hAnsi="Times New Roman" w:cs="Times New Roman"/>
          <w:color w:val="000000"/>
          <w:sz w:val="24"/>
          <w:szCs w:val="24"/>
          <w:lang w:eastAsia="ru-RU"/>
        </w:rPr>
        <w:t xml:space="preserve">Отже, дії Товариства з неподання </w:t>
      </w:r>
      <w:r w:rsidR="00A1383B" w:rsidRPr="00C64241">
        <w:rPr>
          <w:rFonts w:ascii="Times New Roman" w:eastAsia="Times New Roman" w:hAnsi="Times New Roman" w:cs="Times New Roman"/>
          <w:color w:val="000000"/>
          <w:sz w:val="24"/>
          <w:szCs w:val="24"/>
          <w:lang w:eastAsia="ru-RU"/>
        </w:rPr>
        <w:t xml:space="preserve">Комітету інформації </w:t>
      </w:r>
      <w:r w:rsidRPr="00C64241">
        <w:rPr>
          <w:rFonts w:ascii="Times New Roman" w:eastAsia="Times New Roman" w:hAnsi="Times New Roman" w:cs="Times New Roman"/>
          <w:color w:val="000000"/>
          <w:sz w:val="24"/>
          <w:szCs w:val="24"/>
          <w:lang w:eastAsia="ru-RU"/>
        </w:rPr>
        <w:t>на вимогу</w:t>
      </w:r>
      <w:r w:rsidR="00F1579F" w:rsidRPr="00C64241">
        <w:rPr>
          <w:rFonts w:ascii="Times New Roman" w:eastAsia="Times New Roman" w:hAnsi="Times New Roman" w:cs="Times New Roman"/>
          <w:sz w:val="24"/>
          <w:szCs w:val="24"/>
          <w:lang w:eastAsia="ru-RU"/>
        </w:rPr>
        <w:t xml:space="preserve"> заступника Голови Комітету</w:t>
      </w:r>
      <w:r w:rsidR="00F1579F" w:rsidRPr="00C64241">
        <w:rPr>
          <w:rFonts w:ascii="Times New Roman" w:eastAsia="Times New Roman" w:hAnsi="Times New Roman" w:cs="Times New Roman"/>
          <w:color w:val="000000"/>
          <w:sz w:val="24"/>
          <w:szCs w:val="24"/>
          <w:lang w:eastAsia="ru-RU"/>
        </w:rPr>
        <w:t xml:space="preserve"> </w:t>
      </w:r>
      <w:bookmarkStart w:id="24" w:name="_Hlk177999571"/>
      <w:r w:rsidR="00F1579F" w:rsidRPr="00C64241">
        <w:rPr>
          <w:rFonts w:ascii="Times New Roman" w:eastAsia="Times New Roman" w:hAnsi="Times New Roman" w:cs="Times New Roman"/>
          <w:lang w:eastAsia="ru-RU"/>
        </w:rPr>
        <w:t>–</w:t>
      </w:r>
      <w:bookmarkEnd w:id="24"/>
      <w:r w:rsidR="00F1579F" w:rsidRPr="00C64241">
        <w:rPr>
          <w:rFonts w:ascii="Times New Roman" w:eastAsia="Times New Roman" w:hAnsi="Times New Roman" w:cs="Times New Roman"/>
          <w:lang w:eastAsia="ru-RU"/>
        </w:rPr>
        <w:t xml:space="preserve"> </w:t>
      </w:r>
      <w:r w:rsidRPr="00C64241">
        <w:rPr>
          <w:rFonts w:ascii="Times New Roman" w:eastAsia="Times New Roman" w:hAnsi="Times New Roman" w:cs="Times New Roman"/>
          <w:color w:val="000000"/>
          <w:sz w:val="24"/>
          <w:szCs w:val="24"/>
          <w:lang w:eastAsia="ru-RU"/>
        </w:rPr>
        <w:t>державного</w:t>
      </w:r>
      <w:r w:rsidR="00F1579F" w:rsidRPr="00C64241">
        <w:rPr>
          <w:rFonts w:ascii="Times New Roman" w:eastAsia="Times New Roman" w:hAnsi="Times New Roman" w:cs="Times New Roman"/>
          <w:color w:val="000000"/>
          <w:sz w:val="24"/>
          <w:szCs w:val="24"/>
          <w:lang w:eastAsia="ru-RU"/>
        </w:rPr>
        <w:t xml:space="preserve"> </w:t>
      </w:r>
      <w:r w:rsidR="001142E1">
        <w:rPr>
          <w:rFonts w:ascii="Times New Roman" w:eastAsia="Times New Roman" w:hAnsi="Times New Roman" w:cs="Times New Roman"/>
          <w:color w:val="000000"/>
          <w:sz w:val="24"/>
          <w:szCs w:val="24"/>
          <w:lang w:eastAsia="ru-RU"/>
        </w:rPr>
        <w:t xml:space="preserve"> </w:t>
      </w:r>
      <w:r w:rsidRPr="00C64241">
        <w:rPr>
          <w:rFonts w:ascii="Times New Roman" w:eastAsia="Times New Roman" w:hAnsi="Times New Roman" w:cs="Times New Roman"/>
          <w:color w:val="000000"/>
          <w:sz w:val="24"/>
          <w:szCs w:val="24"/>
          <w:lang w:eastAsia="ru-RU"/>
        </w:rPr>
        <w:t>уповноваженого</w:t>
      </w:r>
      <w:r w:rsidR="00F1579F" w:rsidRPr="00C64241">
        <w:rPr>
          <w:rFonts w:ascii="Times New Roman" w:eastAsia="Times New Roman" w:hAnsi="Times New Roman" w:cs="Times New Roman"/>
          <w:color w:val="000000"/>
          <w:sz w:val="24"/>
          <w:szCs w:val="24"/>
          <w:lang w:eastAsia="ru-RU"/>
        </w:rPr>
        <w:t xml:space="preserve"> </w:t>
      </w:r>
      <w:r w:rsidR="009018B7" w:rsidRPr="00C64241">
        <w:rPr>
          <w:rFonts w:ascii="Times New Roman" w:eastAsia="Times New Roman" w:hAnsi="Times New Roman" w:cs="Times New Roman"/>
          <w:color w:val="000000"/>
          <w:sz w:val="24"/>
          <w:szCs w:val="24"/>
          <w:lang w:eastAsia="uk-UA"/>
        </w:rPr>
        <w:t>від 11.11.2022 № 126-26.13/09-508</w:t>
      </w:r>
      <w:r w:rsidR="00C64241" w:rsidRPr="00C64241">
        <w:rPr>
          <w:rFonts w:ascii="Times New Roman" w:eastAsia="Times New Roman" w:hAnsi="Times New Roman" w:cs="Times New Roman"/>
          <w:color w:val="000000"/>
          <w:sz w:val="24"/>
          <w:szCs w:val="24"/>
          <w:lang w:eastAsia="uk-UA"/>
        </w:rPr>
        <w:t>0</w:t>
      </w:r>
      <w:r w:rsidR="009018B7" w:rsidRPr="00C64241">
        <w:rPr>
          <w:rFonts w:ascii="Times New Roman" w:eastAsia="Times New Roman" w:hAnsi="Times New Roman" w:cs="Times New Roman"/>
          <w:color w:val="000000"/>
          <w:sz w:val="24"/>
          <w:szCs w:val="24"/>
          <w:lang w:eastAsia="uk-UA"/>
        </w:rPr>
        <w:t xml:space="preserve"> </w:t>
      </w:r>
      <w:r w:rsidRPr="00C64241">
        <w:rPr>
          <w:rFonts w:ascii="Times New Roman" w:eastAsia="Times New Roman" w:hAnsi="Times New Roman" w:cs="Times New Roman"/>
          <w:color w:val="000000"/>
          <w:sz w:val="24"/>
          <w:szCs w:val="24"/>
          <w:lang w:eastAsia="ru-RU"/>
        </w:rPr>
        <w:t xml:space="preserve"> у</w:t>
      </w:r>
      <w:r w:rsidR="00D86949" w:rsidRPr="00C64241">
        <w:rPr>
          <w:rFonts w:ascii="Times New Roman" w:eastAsia="Times New Roman" w:hAnsi="Times New Roman" w:cs="Times New Roman"/>
          <w:color w:val="000000"/>
          <w:sz w:val="24"/>
          <w:szCs w:val="24"/>
          <w:lang w:eastAsia="ru-RU"/>
        </w:rPr>
        <w:t xml:space="preserve"> </w:t>
      </w:r>
      <w:r w:rsidRPr="00C64241">
        <w:rPr>
          <w:rFonts w:ascii="Times New Roman" w:eastAsia="Times New Roman" w:hAnsi="Times New Roman" w:cs="Times New Roman"/>
          <w:color w:val="000000"/>
          <w:sz w:val="24"/>
          <w:szCs w:val="24"/>
          <w:lang w:eastAsia="ru-RU"/>
        </w:rPr>
        <w:t>встановлений</w:t>
      </w:r>
      <w:r w:rsidR="00D86949" w:rsidRPr="00C64241">
        <w:rPr>
          <w:rFonts w:ascii="Times New Roman" w:eastAsia="Times New Roman" w:hAnsi="Times New Roman" w:cs="Times New Roman"/>
          <w:color w:val="000000"/>
          <w:sz w:val="24"/>
          <w:szCs w:val="24"/>
          <w:lang w:eastAsia="ru-RU"/>
        </w:rPr>
        <w:t xml:space="preserve"> </w:t>
      </w:r>
      <w:r w:rsidRPr="00C64241">
        <w:rPr>
          <w:rFonts w:ascii="Times New Roman" w:eastAsia="Times New Roman" w:hAnsi="Times New Roman" w:cs="Times New Roman"/>
          <w:color w:val="000000"/>
          <w:sz w:val="24"/>
          <w:szCs w:val="24"/>
          <w:lang w:eastAsia="ru-RU"/>
        </w:rPr>
        <w:t>ним</w:t>
      </w:r>
      <w:r w:rsidR="00D86949" w:rsidRPr="00C64241">
        <w:rPr>
          <w:rFonts w:ascii="Times New Roman" w:eastAsia="Times New Roman" w:hAnsi="Times New Roman" w:cs="Times New Roman"/>
          <w:color w:val="000000"/>
          <w:sz w:val="24"/>
          <w:szCs w:val="24"/>
          <w:lang w:eastAsia="ru-RU"/>
        </w:rPr>
        <w:t xml:space="preserve"> </w:t>
      </w:r>
      <w:r w:rsidRPr="00C64241">
        <w:rPr>
          <w:rFonts w:ascii="Times New Roman" w:eastAsia="Times New Roman" w:hAnsi="Times New Roman" w:cs="Times New Roman"/>
          <w:color w:val="000000"/>
          <w:sz w:val="24"/>
          <w:szCs w:val="24"/>
          <w:lang w:eastAsia="ru-RU"/>
        </w:rPr>
        <w:t>строк</w:t>
      </w:r>
      <w:r w:rsidR="00D86949" w:rsidRPr="00C64241">
        <w:rPr>
          <w:rFonts w:ascii="Times New Roman" w:eastAsia="Times New Roman" w:hAnsi="Times New Roman" w:cs="Times New Roman"/>
          <w:color w:val="000000"/>
          <w:sz w:val="24"/>
          <w:szCs w:val="24"/>
          <w:lang w:eastAsia="ru-RU"/>
        </w:rPr>
        <w:t xml:space="preserve"> </w:t>
      </w:r>
      <w:r w:rsidRPr="00C64241">
        <w:rPr>
          <w:rFonts w:ascii="Times New Roman" w:eastAsia="Times New Roman" w:hAnsi="Times New Roman" w:cs="Times New Roman"/>
          <w:color w:val="000000"/>
          <w:sz w:val="24"/>
          <w:szCs w:val="24"/>
          <w:lang w:eastAsia="ru-RU"/>
        </w:rPr>
        <w:t xml:space="preserve">є порушенням законодавства про захист економічної конкуренції, </w:t>
      </w:r>
      <w:r w:rsidR="00E1346A" w:rsidRPr="00C64241">
        <w:rPr>
          <w:rFonts w:ascii="Times New Roman" w:eastAsia="Times New Roman" w:hAnsi="Times New Roman" w:cs="Times New Roman"/>
          <w:color w:val="000000"/>
          <w:sz w:val="24"/>
          <w:szCs w:val="24"/>
          <w:lang w:eastAsia="ru-RU"/>
        </w:rPr>
        <w:t xml:space="preserve">передбаченого </w:t>
      </w:r>
      <w:r w:rsidRPr="00C64241">
        <w:rPr>
          <w:rFonts w:ascii="Times New Roman" w:eastAsia="Times New Roman" w:hAnsi="Times New Roman" w:cs="Times New Roman"/>
          <w:color w:val="000000"/>
          <w:sz w:val="24"/>
          <w:szCs w:val="24"/>
          <w:lang w:eastAsia="ru-RU"/>
        </w:rPr>
        <w:t>пунктом 13 статті 50 Закону України «Про захист економічної конкуренції»</w:t>
      </w:r>
      <w:r w:rsidR="00716620" w:rsidRPr="00C64241">
        <w:rPr>
          <w:rFonts w:ascii="Times New Roman" w:eastAsia="Times New Roman" w:hAnsi="Times New Roman" w:cs="Times New Roman"/>
          <w:color w:val="000000"/>
          <w:sz w:val="24"/>
          <w:szCs w:val="24"/>
          <w:lang w:eastAsia="ru-RU"/>
        </w:rPr>
        <w:t>.</w:t>
      </w:r>
    </w:p>
    <w:p w14:paraId="3BF6725C" w14:textId="77777777" w:rsidR="00ED22CA" w:rsidRPr="00BB3D37" w:rsidRDefault="00ED22CA">
      <w:pPr>
        <w:widowControl w:val="0"/>
        <w:spacing w:before="200" w:after="200" w:line="240" w:lineRule="auto"/>
        <w:rPr>
          <w:rFonts w:ascii="Times New Roman" w:eastAsia="Calibri" w:hAnsi="Times New Roman" w:cs="Times New Roman"/>
          <w:b/>
          <w:sz w:val="24"/>
          <w:szCs w:val="24"/>
        </w:rPr>
      </w:pPr>
      <w:r w:rsidRPr="00BB3D37">
        <w:rPr>
          <w:rFonts w:ascii="Times New Roman" w:eastAsia="Calibri" w:hAnsi="Times New Roman" w:cs="Times New Roman"/>
          <w:b/>
          <w:sz w:val="24"/>
          <w:szCs w:val="24"/>
        </w:rPr>
        <w:t xml:space="preserve">6. </w:t>
      </w:r>
      <w:r w:rsidRPr="00BB3D37">
        <w:rPr>
          <w:rFonts w:ascii="Times New Roman" w:eastAsia="Calibri" w:hAnsi="Times New Roman" w:cs="Times New Roman"/>
          <w:b/>
          <w:sz w:val="24"/>
          <w:szCs w:val="24"/>
        </w:rPr>
        <w:tab/>
        <w:t>ЗАПЕРЕЧЕННЯ ВІДПОВІДАЧА ТА ЇХ СПРОСТУВАННЯ</w:t>
      </w:r>
    </w:p>
    <w:p w14:paraId="788E161A" w14:textId="7407F9E5" w:rsidR="00DB6BDB" w:rsidRPr="008521EA" w:rsidRDefault="00A1383B" w:rsidP="001106D8">
      <w:pPr>
        <w:numPr>
          <w:ilvl w:val="2"/>
          <w:numId w:val="4"/>
        </w:numPr>
        <w:overflowPunct w:val="0"/>
        <w:autoSpaceDE w:val="0"/>
        <w:autoSpaceDN w:val="0"/>
        <w:adjustRightInd w:val="0"/>
        <w:spacing w:after="60" w:line="240" w:lineRule="auto"/>
        <w:ind w:left="709" w:hanging="709"/>
        <w:jc w:val="both"/>
        <w:rPr>
          <w:rFonts w:ascii="Times New Roman" w:eastAsia="Times New Roman" w:hAnsi="Times New Roman" w:cs="Times New Roman"/>
          <w:sz w:val="24"/>
          <w:szCs w:val="24"/>
          <w:lang w:eastAsia="ru-RU"/>
        </w:rPr>
      </w:pPr>
      <w:r w:rsidRPr="008521EA">
        <w:rPr>
          <w:rFonts w:ascii="Times New Roman" w:eastAsia="Times New Roman" w:hAnsi="Times New Roman" w:cs="Times New Roman"/>
          <w:sz w:val="24"/>
          <w:szCs w:val="28"/>
          <w:lang w:eastAsia="ru-RU"/>
        </w:rPr>
        <w:t xml:space="preserve">Листом </w:t>
      </w:r>
      <w:r w:rsidR="00BB3D37" w:rsidRPr="008521EA">
        <w:rPr>
          <w:rFonts w:ascii="Times New Roman" w:eastAsia="Times New Roman" w:hAnsi="Times New Roman" w:cs="Times New Roman"/>
          <w:sz w:val="24"/>
          <w:szCs w:val="28"/>
          <w:lang w:eastAsia="ru-RU"/>
        </w:rPr>
        <w:t xml:space="preserve"> Комітету від </w:t>
      </w:r>
      <w:r w:rsidR="00BB3D37" w:rsidRPr="008521EA">
        <w:rPr>
          <w:rFonts w:ascii="Times New Roman" w:eastAsia="Times New Roman" w:hAnsi="Times New Roman" w:cs="Times New Roman"/>
          <w:sz w:val="24"/>
          <w:szCs w:val="28"/>
          <w:lang w:val="ru-RU" w:eastAsia="ru-RU"/>
        </w:rPr>
        <w:t>02</w:t>
      </w:r>
      <w:r w:rsidR="00BB3D37" w:rsidRPr="008521EA">
        <w:rPr>
          <w:rFonts w:ascii="Times New Roman" w:eastAsia="Times New Roman" w:hAnsi="Times New Roman" w:cs="Times New Roman"/>
          <w:sz w:val="24"/>
          <w:szCs w:val="28"/>
          <w:lang w:eastAsia="ru-RU"/>
        </w:rPr>
        <w:t>.0</w:t>
      </w:r>
      <w:r w:rsidR="00BB3D37" w:rsidRPr="008521EA">
        <w:rPr>
          <w:rFonts w:ascii="Times New Roman" w:eastAsia="Times New Roman" w:hAnsi="Times New Roman" w:cs="Times New Roman"/>
          <w:sz w:val="24"/>
          <w:szCs w:val="28"/>
          <w:lang w:val="ru-RU" w:eastAsia="ru-RU"/>
        </w:rPr>
        <w:t>9</w:t>
      </w:r>
      <w:r w:rsidR="00BB3D37" w:rsidRPr="008521EA">
        <w:rPr>
          <w:rFonts w:ascii="Times New Roman" w:eastAsia="Times New Roman" w:hAnsi="Times New Roman" w:cs="Times New Roman"/>
          <w:sz w:val="24"/>
          <w:szCs w:val="28"/>
          <w:lang w:eastAsia="ru-RU"/>
        </w:rPr>
        <w:t>.2024 № 126-26.13/0</w:t>
      </w:r>
      <w:r w:rsidR="00BB3D37" w:rsidRPr="008521EA">
        <w:rPr>
          <w:rFonts w:ascii="Times New Roman" w:eastAsia="Times New Roman" w:hAnsi="Times New Roman" w:cs="Times New Roman"/>
          <w:sz w:val="24"/>
          <w:szCs w:val="28"/>
          <w:lang w:val="ru-RU" w:eastAsia="ru-RU"/>
        </w:rPr>
        <w:t>4</w:t>
      </w:r>
      <w:r w:rsidR="00BB3D37" w:rsidRPr="008521EA">
        <w:rPr>
          <w:rFonts w:ascii="Times New Roman" w:eastAsia="Times New Roman" w:hAnsi="Times New Roman" w:cs="Times New Roman"/>
          <w:sz w:val="24"/>
          <w:szCs w:val="28"/>
          <w:lang w:eastAsia="ru-RU"/>
        </w:rPr>
        <w:t>-8</w:t>
      </w:r>
      <w:r w:rsidR="00BB3D37" w:rsidRPr="008521EA">
        <w:rPr>
          <w:rFonts w:ascii="Times New Roman" w:eastAsia="Times New Roman" w:hAnsi="Times New Roman" w:cs="Times New Roman"/>
          <w:sz w:val="24"/>
          <w:szCs w:val="28"/>
          <w:lang w:val="ru-RU" w:eastAsia="ru-RU"/>
        </w:rPr>
        <w:t>526</w:t>
      </w:r>
      <w:r w:rsidR="00BB3D37" w:rsidRPr="008521EA">
        <w:rPr>
          <w:rFonts w:ascii="Times New Roman" w:eastAsia="Times New Roman" w:hAnsi="Times New Roman" w:cs="Times New Roman"/>
          <w:sz w:val="24"/>
          <w:szCs w:val="28"/>
          <w:lang w:eastAsia="ru-RU"/>
        </w:rPr>
        <w:t xml:space="preserve">е Товариству направлено копію подання </w:t>
      </w:r>
      <w:r w:rsidR="00BB3D37" w:rsidRPr="008521EA">
        <w:rPr>
          <w:rFonts w:ascii="Times New Roman" w:eastAsia="Times New Roman" w:hAnsi="Times New Roman" w:cs="Times New Roman"/>
          <w:sz w:val="24"/>
          <w:szCs w:val="24"/>
          <w:lang w:eastAsia="ru-RU"/>
        </w:rPr>
        <w:t xml:space="preserve">від </w:t>
      </w:r>
      <w:r w:rsidR="00BB3D37" w:rsidRPr="008521EA">
        <w:rPr>
          <w:rFonts w:ascii="Times New Roman" w:eastAsia="Times New Roman" w:hAnsi="Times New Roman" w:cs="Times New Roman"/>
          <w:sz w:val="24"/>
          <w:szCs w:val="24"/>
          <w:lang w:val="ru-RU" w:eastAsia="ru-RU"/>
        </w:rPr>
        <w:t>29</w:t>
      </w:r>
      <w:r w:rsidR="00BB3D37" w:rsidRPr="008521EA">
        <w:rPr>
          <w:rFonts w:ascii="Times New Roman" w:eastAsia="Times New Roman" w:hAnsi="Times New Roman" w:cs="Times New Roman"/>
          <w:sz w:val="24"/>
          <w:szCs w:val="24"/>
          <w:lang w:eastAsia="ru-RU"/>
        </w:rPr>
        <w:t>.0</w:t>
      </w:r>
      <w:r w:rsidR="00BB3D37" w:rsidRPr="008521EA">
        <w:rPr>
          <w:rFonts w:ascii="Times New Roman" w:eastAsia="Times New Roman" w:hAnsi="Times New Roman" w:cs="Times New Roman"/>
          <w:sz w:val="24"/>
          <w:szCs w:val="24"/>
          <w:lang w:val="ru-RU" w:eastAsia="ru-RU"/>
        </w:rPr>
        <w:t>8</w:t>
      </w:r>
      <w:r w:rsidR="00BB3D37" w:rsidRPr="008521EA">
        <w:rPr>
          <w:rFonts w:ascii="Times New Roman" w:eastAsia="Times New Roman" w:hAnsi="Times New Roman" w:cs="Times New Roman"/>
          <w:sz w:val="24"/>
          <w:szCs w:val="24"/>
          <w:lang w:eastAsia="ru-RU"/>
        </w:rPr>
        <w:t>.2024 № 126-26.13/8</w:t>
      </w:r>
      <w:r w:rsidR="00BB3D37" w:rsidRPr="008521EA">
        <w:rPr>
          <w:rFonts w:ascii="Times New Roman" w:eastAsia="Times New Roman" w:hAnsi="Times New Roman" w:cs="Times New Roman"/>
          <w:sz w:val="24"/>
          <w:szCs w:val="24"/>
          <w:lang w:val="ru-RU" w:eastAsia="ru-RU"/>
        </w:rPr>
        <w:t>8</w:t>
      </w:r>
      <w:r w:rsidR="00BB3D37" w:rsidRPr="008521EA">
        <w:rPr>
          <w:rFonts w:ascii="Times New Roman" w:eastAsia="Times New Roman" w:hAnsi="Times New Roman" w:cs="Times New Roman"/>
          <w:sz w:val="24"/>
          <w:szCs w:val="24"/>
          <w:lang w:eastAsia="ru-RU"/>
        </w:rPr>
        <w:t>-23/</w:t>
      </w:r>
      <w:r w:rsidR="00BB3D37" w:rsidRPr="008521EA">
        <w:rPr>
          <w:rFonts w:ascii="Times New Roman" w:eastAsia="Times New Roman" w:hAnsi="Times New Roman" w:cs="Times New Roman"/>
          <w:sz w:val="24"/>
          <w:szCs w:val="24"/>
          <w:lang w:val="ru-RU" w:eastAsia="ru-RU"/>
        </w:rPr>
        <w:t>30</w:t>
      </w:r>
      <w:r w:rsidR="00BB3D37" w:rsidRPr="008521EA">
        <w:rPr>
          <w:rFonts w:ascii="Times New Roman" w:eastAsia="Times New Roman" w:hAnsi="Times New Roman" w:cs="Times New Roman"/>
          <w:sz w:val="24"/>
          <w:szCs w:val="24"/>
          <w:lang w:eastAsia="ru-RU"/>
        </w:rPr>
        <w:t>1-спр із попередніми висновками у справі № 126-26.13/8</w:t>
      </w:r>
      <w:r w:rsidR="00BB3D37" w:rsidRPr="008521EA">
        <w:rPr>
          <w:rFonts w:ascii="Times New Roman" w:eastAsia="Times New Roman" w:hAnsi="Times New Roman" w:cs="Times New Roman"/>
          <w:sz w:val="24"/>
          <w:szCs w:val="24"/>
          <w:lang w:val="ru-RU" w:eastAsia="ru-RU"/>
        </w:rPr>
        <w:t>8</w:t>
      </w:r>
      <w:r w:rsidR="00BB3D37" w:rsidRPr="008521EA">
        <w:rPr>
          <w:rFonts w:ascii="Times New Roman" w:eastAsia="Times New Roman" w:hAnsi="Times New Roman" w:cs="Times New Roman"/>
          <w:sz w:val="24"/>
          <w:szCs w:val="24"/>
          <w:lang w:eastAsia="ru-RU"/>
        </w:rPr>
        <w:t xml:space="preserve">-23 (далі – Подання). </w:t>
      </w:r>
    </w:p>
    <w:p w14:paraId="5A0BD8F8" w14:textId="54E3E087" w:rsidR="00387656" w:rsidRPr="00584348" w:rsidRDefault="000B0C6E" w:rsidP="00584348">
      <w:pPr>
        <w:pStyle w:val="a4"/>
        <w:widowControl w:val="0"/>
        <w:numPr>
          <w:ilvl w:val="2"/>
          <w:numId w:val="4"/>
        </w:numPr>
        <w:tabs>
          <w:tab w:val="left" w:pos="709"/>
          <w:tab w:val="left" w:pos="786"/>
        </w:tabs>
        <w:spacing w:afterLines="120" w:after="288" w:line="240" w:lineRule="auto"/>
        <w:ind w:left="709" w:hanging="709"/>
        <w:jc w:val="both"/>
        <w:rPr>
          <w:rFonts w:ascii="Times New Roman" w:hAnsi="Times New Roman" w:cs="Times New Roman"/>
          <w:sz w:val="24"/>
          <w:szCs w:val="24"/>
        </w:rPr>
      </w:pPr>
      <w:r w:rsidRPr="00584348">
        <w:rPr>
          <w:rFonts w:ascii="Times New Roman" w:eastAsia="Times New Roman" w:hAnsi="Times New Roman" w:cs="Times New Roman"/>
          <w:sz w:val="24"/>
          <w:szCs w:val="28"/>
          <w:lang w:eastAsia="ru-RU"/>
        </w:rPr>
        <w:t>Відповідач листом від 23.09.2024 № 58 (</w:t>
      </w:r>
      <w:proofErr w:type="spellStart"/>
      <w:r w:rsidRPr="00584348">
        <w:rPr>
          <w:rFonts w:ascii="Times New Roman" w:eastAsia="Times New Roman" w:hAnsi="Times New Roman" w:cs="Times New Roman"/>
          <w:sz w:val="24"/>
          <w:szCs w:val="28"/>
          <w:lang w:eastAsia="ru-RU"/>
        </w:rPr>
        <w:t>вх</w:t>
      </w:r>
      <w:proofErr w:type="spellEnd"/>
      <w:r w:rsidRPr="00584348">
        <w:rPr>
          <w:rFonts w:ascii="Times New Roman" w:eastAsia="Times New Roman" w:hAnsi="Times New Roman" w:cs="Times New Roman"/>
          <w:sz w:val="24"/>
          <w:szCs w:val="28"/>
          <w:lang w:eastAsia="ru-RU"/>
        </w:rPr>
        <w:t xml:space="preserve">. Комітету № 8-04/12593 від 04.10.2024) </w:t>
      </w:r>
      <w:r w:rsidR="00584348">
        <w:rPr>
          <w:rFonts w:ascii="Times New Roman" w:eastAsia="Times New Roman" w:hAnsi="Times New Roman" w:cs="Times New Roman"/>
          <w:sz w:val="24"/>
          <w:szCs w:val="28"/>
          <w:lang w:eastAsia="ru-RU"/>
        </w:rPr>
        <w:br/>
      </w:r>
      <w:r w:rsidR="008521EA" w:rsidRPr="00584348">
        <w:rPr>
          <w:rFonts w:ascii="Times New Roman" w:eastAsia="Times New Roman" w:hAnsi="Times New Roman" w:cs="Times New Roman"/>
          <w:sz w:val="24"/>
          <w:szCs w:val="28"/>
          <w:lang w:eastAsia="ru-RU"/>
        </w:rPr>
        <w:t xml:space="preserve">(далі – Заперечення) </w:t>
      </w:r>
      <w:r w:rsidRPr="00584348">
        <w:rPr>
          <w:rFonts w:ascii="Times New Roman" w:eastAsia="Times New Roman" w:hAnsi="Times New Roman" w:cs="Times New Roman"/>
          <w:sz w:val="24"/>
          <w:szCs w:val="28"/>
          <w:lang w:eastAsia="ru-RU"/>
        </w:rPr>
        <w:t>надав свої заперечення та зауваження до змісту Подання</w:t>
      </w:r>
      <w:r w:rsidR="008521EA" w:rsidRPr="00584348">
        <w:rPr>
          <w:rFonts w:ascii="Times New Roman" w:eastAsia="Times New Roman" w:hAnsi="Times New Roman" w:cs="Times New Roman"/>
          <w:sz w:val="24"/>
          <w:szCs w:val="28"/>
          <w:lang w:eastAsia="ru-RU"/>
        </w:rPr>
        <w:t>, де</w:t>
      </w:r>
      <w:r w:rsidR="00A1383B" w:rsidRPr="00584348">
        <w:rPr>
          <w:rFonts w:ascii="Times New Roman" w:eastAsia="Times New Roman" w:hAnsi="Times New Roman" w:cs="Times New Roman"/>
          <w:sz w:val="24"/>
          <w:szCs w:val="28"/>
          <w:lang w:eastAsia="ru-RU"/>
        </w:rPr>
        <w:t xml:space="preserve"> зазначив, що</w:t>
      </w:r>
      <w:r w:rsidR="008521EA" w:rsidRPr="00584348">
        <w:rPr>
          <w:rFonts w:ascii="Times New Roman" w:hAnsi="Times New Roman" w:cs="Times New Roman"/>
          <w:sz w:val="24"/>
          <w:szCs w:val="24"/>
        </w:rPr>
        <w:t xml:space="preserve"> не заперечує </w:t>
      </w:r>
      <w:r w:rsidR="00343570" w:rsidRPr="00584348">
        <w:rPr>
          <w:rFonts w:ascii="Times New Roman" w:hAnsi="Times New Roman" w:cs="Times New Roman"/>
          <w:sz w:val="24"/>
          <w:szCs w:val="24"/>
        </w:rPr>
        <w:t xml:space="preserve"> про ф</w:t>
      </w:r>
      <w:r w:rsidR="008521EA" w:rsidRPr="00584348">
        <w:rPr>
          <w:rFonts w:ascii="Times New Roman" w:hAnsi="Times New Roman" w:cs="Times New Roman"/>
          <w:sz w:val="24"/>
          <w:szCs w:val="24"/>
        </w:rPr>
        <w:t>акт  ненадання  своєчасно відповіді на вимогу Антимонопольного комітету України №</w:t>
      </w:r>
      <w:r w:rsidR="00C743B9">
        <w:rPr>
          <w:rFonts w:ascii="Times New Roman" w:hAnsi="Times New Roman" w:cs="Times New Roman"/>
          <w:sz w:val="24"/>
          <w:szCs w:val="24"/>
        </w:rPr>
        <w:t xml:space="preserve"> </w:t>
      </w:r>
      <w:r w:rsidR="008521EA" w:rsidRPr="00584348">
        <w:rPr>
          <w:rFonts w:ascii="Times New Roman" w:hAnsi="Times New Roman" w:cs="Times New Roman"/>
          <w:sz w:val="24"/>
          <w:szCs w:val="24"/>
        </w:rPr>
        <w:t xml:space="preserve">126-26.13/09-5080 від 11.11.2022. </w:t>
      </w:r>
      <w:r w:rsidR="00387656" w:rsidRPr="00584348">
        <w:rPr>
          <w:rFonts w:ascii="Times New Roman" w:hAnsi="Times New Roman" w:cs="Times New Roman"/>
          <w:sz w:val="24"/>
          <w:szCs w:val="24"/>
        </w:rPr>
        <w:t xml:space="preserve"> </w:t>
      </w:r>
      <w:r w:rsidR="00343570" w:rsidRPr="00584348">
        <w:rPr>
          <w:rFonts w:ascii="Times New Roman" w:hAnsi="Times New Roman" w:cs="Times New Roman"/>
          <w:sz w:val="24"/>
          <w:szCs w:val="24"/>
        </w:rPr>
        <w:t>П</w:t>
      </w:r>
      <w:r w:rsidR="00387656" w:rsidRPr="00584348">
        <w:rPr>
          <w:rFonts w:ascii="Times New Roman" w:hAnsi="Times New Roman" w:cs="Times New Roman"/>
          <w:sz w:val="24"/>
          <w:szCs w:val="24"/>
        </w:rPr>
        <w:t>ричин</w:t>
      </w:r>
      <w:r w:rsidR="00343570" w:rsidRPr="00584348">
        <w:rPr>
          <w:rFonts w:ascii="Times New Roman" w:hAnsi="Times New Roman" w:cs="Times New Roman"/>
          <w:sz w:val="24"/>
          <w:szCs w:val="24"/>
        </w:rPr>
        <w:t>ами</w:t>
      </w:r>
      <w:r w:rsidR="00387656" w:rsidRPr="00584348">
        <w:rPr>
          <w:rFonts w:ascii="Times New Roman" w:hAnsi="Times New Roman" w:cs="Times New Roman"/>
          <w:sz w:val="24"/>
          <w:szCs w:val="24"/>
        </w:rPr>
        <w:t xml:space="preserve"> ненадання </w:t>
      </w:r>
      <w:r w:rsidR="002904FD">
        <w:rPr>
          <w:rFonts w:ascii="Times New Roman" w:hAnsi="Times New Roman" w:cs="Times New Roman"/>
          <w:sz w:val="24"/>
          <w:szCs w:val="24"/>
        </w:rPr>
        <w:t xml:space="preserve">Комітету </w:t>
      </w:r>
      <w:r w:rsidR="00387656" w:rsidRPr="00584348">
        <w:rPr>
          <w:rFonts w:ascii="Times New Roman" w:hAnsi="Times New Roman" w:cs="Times New Roman"/>
          <w:sz w:val="24"/>
          <w:szCs w:val="24"/>
        </w:rPr>
        <w:t xml:space="preserve"> і</w:t>
      </w:r>
      <w:r w:rsidR="002904FD">
        <w:rPr>
          <w:rFonts w:ascii="Times New Roman" w:hAnsi="Times New Roman" w:cs="Times New Roman"/>
          <w:sz w:val="24"/>
          <w:szCs w:val="24"/>
        </w:rPr>
        <w:t>нформації</w:t>
      </w:r>
      <w:r w:rsidR="00343570" w:rsidRPr="00584348">
        <w:rPr>
          <w:rFonts w:ascii="Times New Roman" w:hAnsi="Times New Roman" w:cs="Times New Roman"/>
          <w:sz w:val="24"/>
          <w:szCs w:val="24"/>
        </w:rPr>
        <w:t xml:space="preserve"> на Вимогу</w:t>
      </w:r>
      <w:r w:rsidR="002904FD">
        <w:rPr>
          <w:rFonts w:ascii="Times New Roman" w:hAnsi="Times New Roman" w:cs="Times New Roman"/>
          <w:sz w:val="24"/>
          <w:szCs w:val="24"/>
        </w:rPr>
        <w:t xml:space="preserve"> у строк, встановлений органом Комітету,</w:t>
      </w:r>
      <w:r w:rsidR="00343570" w:rsidRPr="00584348">
        <w:rPr>
          <w:rFonts w:ascii="Times New Roman" w:hAnsi="Times New Roman" w:cs="Times New Roman"/>
          <w:sz w:val="24"/>
          <w:szCs w:val="24"/>
        </w:rPr>
        <w:t xml:space="preserve"> </w:t>
      </w:r>
      <w:r w:rsidR="00090838" w:rsidRPr="00584348">
        <w:rPr>
          <w:rFonts w:ascii="Times New Roman" w:hAnsi="Times New Roman" w:cs="Times New Roman"/>
          <w:sz w:val="24"/>
          <w:szCs w:val="24"/>
        </w:rPr>
        <w:t xml:space="preserve"> </w:t>
      </w:r>
      <w:r w:rsidR="00343570" w:rsidRPr="00584348">
        <w:rPr>
          <w:rFonts w:ascii="Times New Roman" w:hAnsi="Times New Roman" w:cs="Times New Roman"/>
          <w:sz w:val="24"/>
          <w:szCs w:val="24"/>
        </w:rPr>
        <w:t>Відповідач</w:t>
      </w:r>
      <w:r w:rsidR="006E6D48">
        <w:rPr>
          <w:rFonts w:ascii="Times New Roman" w:hAnsi="Times New Roman" w:cs="Times New Roman"/>
          <w:sz w:val="24"/>
          <w:szCs w:val="24"/>
        </w:rPr>
        <w:t xml:space="preserve"> пояснює</w:t>
      </w:r>
      <w:r w:rsidR="00F60847">
        <w:rPr>
          <w:rFonts w:ascii="Times New Roman" w:hAnsi="Times New Roman" w:cs="Times New Roman"/>
          <w:sz w:val="24"/>
          <w:szCs w:val="24"/>
        </w:rPr>
        <w:t>, зокрема,</w:t>
      </w:r>
      <w:r w:rsidR="006E6D48">
        <w:rPr>
          <w:rFonts w:ascii="Times New Roman" w:hAnsi="Times New Roman" w:cs="Times New Roman"/>
          <w:sz w:val="24"/>
          <w:szCs w:val="24"/>
        </w:rPr>
        <w:t xml:space="preserve"> </w:t>
      </w:r>
      <w:r w:rsidR="00C743B9">
        <w:rPr>
          <w:rFonts w:ascii="Times New Roman" w:hAnsi="Times New Roman" w:cs="Times New Roman"/>
          <w:sz w:val="24"/>
          <w:szCs w:val="24"/>
        </w:rPr>
        <w:t>таким</w:t>
      </w:r>
      <w:r w:rsidR="00387656" w:rsidRPr="00584348">
        <w:rPr>
          <w:rFonts w:ascii="Times New Roman" w:hAnsi="Times New Roman" w:cs="Times New Roman"/>
          <w:sz w:val="24"/>
          <w:szCs w:val="24"/>
        </w:rPr>
        <w:t>:</w:t>
      </w:r>
    </w:p>
    <w:p w14:paraId="3CD067A5" w14:textId="15C8425A" w:rsidR="00387656" w:rsidRPr="00343570" w:rsidRDefault="008A44A3" w:rsidP="00584348">
      <w:pPr>
        <w:pStyle w:val="a4"/>
        <w:widowControl w:val="0"/>
        <w:numPr>
          <w:ilvl w:val="0"/>
          <w:numId w:val="8"/>
        </w:numPr>
        <w:tabs>
          <w:tab w:val="left" w:pos="709"/>
          <w:tab w:val="left" w:pos="786"/>
        </w:tabs>
        <w:spacing w:afterLines="120" w:after="288" w:line="240" w:lineRule="auto"/>
        <w:jc w:val="both"/>
        <w:rPr>
          <w:rFonts w:ascii="Times New Roman" w:hAnsi="Times New Roman" w:cs="Times New Roman"/>
          <w:sz w:val="24"/>
          <w:szCs w:val="24"/>
        </w:rPr>
      </w:pPr>
      <w:r w:rsidRPr="00343570">
        <w:rPr>
          <w:rFonts w:ascii="Times New Roman" w:hAnsi="Times New Roman" w:cs="Times New Roman"/>
          <w:sz w:val="24"/>
          <w:szCs w:val="24"/>
        </w:rPr>
        <w:t>збройн</w:t>
      </w:r>
      <w:r w:rsidR="006E6D48">
        <w:rPr>
          <w:rFonts w:ascii="Times New Roman" w:hAnsi="Times New Roman" w:cs="Times New Roman"/>
          <w:sz w:val="24"/>
          <w:szCs w:val="24"/>
        </w:rPr>
        <w:t>ою</w:t>
      </w:r>
      <w:r w:rsidR="00E1346A" w:rsidRPr="00343570">
        <w:rPr>
          <w:rFonts w:ascii="Times New Roman" w:hAnsi="Times New Roman" w:cs="Times New Roman"/>
          <w:sz w:val="24"/>
          <w:szCs w:val="24"/>
        </w:rPr>
        <w:t xml:space="preserve"> агресі</w:t>
      </w:r>
      <w:r w:rsidR="006E6D48">
        <w:rPr>
          <w:rFonts w:ascii="Times New Roman" w:hAnsi="Times New Roman" w:cs="Times New Roman"/>
          <w:sz w:val="24"/>
          <w:szCs w:val="24"/>
        </w:rPr>
        <w:t>є</w:t>
      </w:r>
      <w:r w:rsidR="00E1346A" w:rsidRPr="00343570">
        <w:rPr>
          <w:rFonts w:ascii="Times New Roman" w:hAnsi="Times New Roman" w:cs="Times New Roman"/>
          <w:sz w:val="24"/>
          <w:szCs w:val="24"/>
        </w:rPr>
        <w:t xml:space="preserve">ю </w:t>
      </w:r>
      <w:r w:rsidR="00ED74B3" w:rsidRPr="00343570">
        <w:rPr>
          <w:rFonts w:ascii="Times New Roman" w:hAnsi="Times New Roman" w:cs="Times New Roman"/>
          <w:sz w:val="24"/>
          <w:szCs w:val="24"/>
        </w:rPr>
        <w:t>р</w:t>
      </w:r>
      <w:r w:rsidR="00293BD5" w:rsidRPr="00343570">
        <w:rPr>
          <w:rFonts w:ascii="Times New Roman" w:hAnsi="Times New Roman" w:cs="Times New Roman"/>
          <w:sz w:val="24"/>
          <w:szCs w:val="24"/>
        </w:rPr>
        <w:t xml:space="preserve">осійської </w:t>
      </w:r>
      <w:r w:rsidR="00ED74B3" w:rsidRPr="00343570">
        <w:rPr>
          <w:rFonts w:ascii="Times New Roman" w:hAnsi="Times New Roman" w:cs="Times New Roman"/>
          <w:sz w:val="24"/>
          <w:szCs w:val="24"/>
        </w:rPr>
        <w:t>ф</w:t>
      </w:r>
      <w:r w:rsidR="00293BD5" w:rsidRPr="00343570">
        <w:rPr>
          <w:rFonts w:ascii="Times New Roman" w:hAnsi="Times New Roman" w:cs="Times New Roman"/>
          <w:sz w:val="24"/>
          <w:szCs w:val="24"/>
        </w:rPr>
        <w:t>едерації проти України</w:t>
      </w:r>
      <w:r w:rsidR="00343570">
        <w:rPr>
          <w:rFonts w:ascii="Times New Roman" w:hAnsi="Times New Roman" w:cs="Times New Roman"/>
          <w:sz w:val="24"/>
          <w:szCs w:val="24"/>
        </w:rPr>
        <w:t xml:space="preserve"> </w:t>
      </w:r>
      <w:r w:rsidR="00C743B9">
        <w:rPr>
          <w:rFonts w:ascii="Times New Roman" w:hAnsi="Times New Roman" w:cs="Times New Roman"/>
          <w:sz w:val="24"/>
          <w:szCs w:val="24"/>
        </w:rPr>
        <w:t xml:space="preserve">й </w:t>
      </w:r>
      <w:r w:rsidRPr="00343570">
        <w:rPr>
          <w:rFonts w:ascii="Times New Roman" w:hAnsi="Times New Roman" w:cs="Times New Roman"/>
          <w:sz w:val="24"/>
          <w:szCs w:val="24"/>
        </w:rPr>
        <w:t>розташування</w:t>
      </w:r>
      <w:r w:rsidR="006E6D48">
        <w:rPr>
          <w:rFonts w:ascii="Times New Roman" w:hAnsi="Times New Roman" w:cs="Times New Roman"/>
          <w:sz w:val="24"/>
          <w:szCs w:val="24"/>
        </w:rPr>
        <w:t>м</w:t>
      </w:r>
      <w:r w:rsidRPr="00343570">
        <w:rPr>
          <w:rFonts w:ascii="Times New Roman" w:hAnsi="Times New Roman" w:cs="Times New Roman"/>
          <w:sz w:val="24"/>
          <w:szCs w:val="24"/>
        </w:rPr>
        <w:t xml:space="preserve"> </w:t>
      </w:r>
      <w:r w:rsidR="00C743B9">
        <w:rPr>
          <w:rFonts w:ascii="Times New Roman" w:hAnsi="Times New Roman" w:cs="Times New Roman"/>
          <w:sz w:val="24"/>
          <w:szCs w:val="24"/>
        </w:rPr>
        <w:t>у</w:t>
      </w:r>
      <w:r w:rsidR="00C743B9" w:rsidRPr="00343570">
        <w:rPr>
          <w:rFonts w:ascii="Times New Roman" w:hAnsi="Times New Roman" w:cs="Times New Roman"/>
          <w:sz w:val="24"/>
          <w:szCs w:val="24"/>
        </w:rPr>
        <w:t xml:space="preserve"> </w:t>
      </w:r>
      <w:r w:rsidRPr="00343570">
        <w:rPr>
          <w:rFonts w:ascii="Times New Roman" w:hAnsi="Times New Roman" w:cs="Times New Roman"/>
          <w:sz w:val="24"/>
          <w:szCs w:val="24"/>
        </w:rPr>
        <w:t>безпосередній близькості до кордону з країною</w:t>
      </w:r>
      <w:r w:rsidR="00C743B9">
        <w:rPr>
          <w:rFonts w:ascii="Times New Roman" w:hAnsi="Times New Roman" w:cs="Times New Roman"/>
          <w:sz w:val="24"/>
          <w:szCs w:val="24"/>
        </w:rPr>
        <w:t>-</w:t>
      </w:r>
      <w:r w:rsidRPr="00343570">
        <w:rPr>
          <w:rFonts w:ascii="Times New Roman" w:hAnsi="Times New Roman" w:cs="Times New Roman"/>
          <w:sz w:val="24"/>
          <w:szCs w:val="24"/>
        </w:rPr>
        <w:t xml:space="preserve">агресором </w:t>
      </w:r>
      <w:r w:rsidR="00387656" w:rsidRPr="00343570">
        <w:rPr>
          <w:rFonts w:ascii="Times New Roman" w:hAnsi="Times New Roman" w:cs="Times New Roman"/>
          <w:sz w:val="24"/>
          <w:szCs w:val="24"/>
        </w:rPr>
        <w:t xml:space="preserve"> та, як наслідок, </w:t>
      </w:r>
      <w:r w:rsidRPr="00343570">
        <w:rPr>
          <w:rFonts w:ascii="Times New Roman" w:hAnsi="Times New Roman" w:cs="Times New Roman"/>
          <w:sz w:val="24"/>
          <w:szCs w:val="24"/>
        </w:rPr>
        <w:t>скорочення</w:t>
      </w:r>
      <w:r w:rsidR="006E6D48">
        <w:rPr>
          <w:rFonts w:ascii="Times New Roman" w:hAnsi="Times New Roman" w:cs="Times New Roman"/>
          <w:sz w:val="24"/>
          <w:szCs w:val="24"/>
        </w:rPr>
        <w:t>м</w:t>
      </w:r>
      <w:r w:rsidRPr="00343570">
        <w:rPr>
          <w:rFonts w:ascii="Times New Roman" w:hAnsi="Times New Roman" w:cs="Times New Roman"/>
          <w:sz w:val="24"/>
          <w:szCs w:val="24"/>
        </w:rPr>
        <w:t xml:space="preserve"> обсягів виробництва, звільнення</w:t>
      </w:r>
      <w:r w:rsidR="006E6D48">
        <w:rPr>
          <w:rFonts w:ascii="Times New Roman" w:hAnsi="Times New Roman" w:cs="Times New Roman"/>
          <w:sz w:val="24"/>
          <w:szCs w:val="24"/>
        </w:rPr>
        <w:t>м</w:t>
      </w:r>
      <w:r w:rsidRPr="00343570">
        <w:rPr>
          <w:rFonts w:ascii="Times New Roman" w:hAnsi="Times New Roman" w:cs="Times New Roman"/>
          <w:sz w:val="24"/>
          <w:szCs w:val="24"/>
        </w:rPr>
        <w:t xml:space="preserve"> працівників підприємства, відключення</w:t>
      </w:r>
      <w:r w:rsidR="006E6D48">
        <w:rPr>
          <w:rFonts w:ascii="Times New Roman" w:hAnsi="Times New Roman" w:cs="Times New Roman"/>
          <w:sz w:val="24"/>
          <w:szCs w:val="24"/>
        </w:rPr>
        <w:t>м</w:t>
      </w:r>
      <w:r w:rsidRPr="00343570">
        <w:rPr>
          <w:rFonts w:ascii="Times New Roman" w:hAnsi="Times New Roman" w:cs="Times New Roman"/>
          <w:sz w:val="24"/>
          <w:szCs w:val="24"/>
        </w:rPr>
        <w:t xml:space="preserve"> електроенергії;</w:t>
      </w:r>
    </w:p>
    <w:p w14:paraId="54D5A365" w14:textId="434FF08B" w:rsidR="008A44A3" w:rsidRPr="00584348" w:rsidRDefault="008A44A3" w:rsidP="00584348">
      <w:pPr>
        <w:pStyle w:val="a4"/>
        <w:widowControl w:val="0"/>
        <w:numPr>
          <w:ilvl w:val="0"/>
          <w:numId w:val="8"/>
        </w:numPr>
        <w:tabs>
          <w:tab w:val="left" w:pos="709"/>
          <w:tab w:val="left" w:pos="1418"/>
          <w:tab w:val="left" w:pos="1701"/>
        </w:tabs>
        <w:spacing w:afterLines="120" w:after="288" w:line="240" w:lineRule="auto"/>
        <w:jc w:val="both"/>
        <w:rPr>
          <w:rFonts w:ascii="Times New Roman" w:hAnsi="Times New Roman" w:cs="Times New Roman"/>
          <w:b/>
          <w:i/>
          <w:sz w:val="24"/>
          <w:szCs w:val="24"/>
        </w:rPr>
      </w:pPr>
      <w:r w:rsidRPr="00584348">
        <w:rPr>
          <w:rFonts w:ascii="Times New Roman" w:hAnsi="Times New Roman" w:cs="Times New Roman"/>
          <w:sz w:val="24"/>
          <w:szCs w:val="24"/>
        </w:rPr>
        <w:t>переведення</w:t>
      </w:r>
      <w:r w:rsidR="006E6D48">
        <w:rPr>
          <w:rFonts w:ascii="Times New Roman" w:hAnsi="Times New Roman" w:cs="Times New Roman"/>
          <w:sz w:val="24"/>
          <w:szCs w:val="24"/>
        </w:rPr>
        <w:t>м</w:t>
      </w:r>
      <w:r w:rsidRPr="00584348">
        <w:rPr>
          <w:rFonts w:ascii="Times New Roman" w:hAnsi="Times New Roman" w:cs="Times New Roman"/>
          <w:sz w:val="24"/>
          <w:szCs w:val="24"/>
        </w:rPr>
        <w:t xml:space="preserve"> працівників адміністрації </w:t>
      </w:r>
      <w:r w:rsidR="001B2FE6" w:rsidRPr="00584348">
        <w:rPr>
          <w:rFonts w:ascii="Times New Roman" w:hAnsi="Times New Roman" w:cs="Times New Roman"/>
          <w:sz w:val="24"/>
          <w:szCs w:val="24"/>
        </w:rPr>
        <w:t xml:space="preserve"> підприємства</w:t>
      </w:r>
      <w:r w:rsidRPr="00584348">
        <w:rPr>
          <w:rFonts w:ascii="Times New Roman" w:hAnsi="Times New Roman" w:cs="Times New Roman"/>
          <w:sz w:val="24"/>
          <w:szCs w:val="24"/>
        </w:rPr>
        <w:t xml:space="preserve"> </w:t>
      </w:r>
      <w:r w:rsidR="00343570" w:rsidRPr="00584348">
        <w:rPr>
          <w:rFonts w:ascii="Times New Roman" w:hAnsi="Times New Roman" w:cs="Times New Roman"/>
          <w:sz w:val="24"/>
          <w:szCs w:val="24"/>
        </w:rPr>
        <w:t xml:space="preserve">з </w:t>
      </w:r>
      <w:r w:rsidRPr="00584348">
        <w:rPr>
          <w:rFonts w:ascii="Times New Roman" w:hAnsi="Times New Roman" w:cs="Times New Roman"/>
          <w:sz w:val="24"/>
          <w:szCs w:val="24"/>
        </w:rPr>
        <w:t>10 листопада 2022 року  на дистанційну роботу</w:t>
      </w:r>
      <w:r w:rsidR="00343570" w:rsidRPr="00584348">
        <w:rPr>
          <w:rFonts w:ascii="Times New Roman" w:hAnsi="Times New Roman" w:cs="Times New Roman"/>
          <w:sz w:val="24"/>
          <w:szCs w:val="24"/>
        </w:rPr>
        <w:t>;</w:t>
      </w:r>
    </w:p>
    <w:p w14:paraId="3CEF1ABD" w14:textId="7CE5A8BF" w:rsidR="00934B33" w:rsidRPr="00584348" w:rsidRDefault="008A44A3" w:rsidP="00584348">
      <w:pPr>
        <w:pStyle w:val="a4"/>
        <w:widowControl w:val="0"/>
        <w:numPr>
          <w:ilvl w:val="0"/>
          <w:numId w:val="8"/>
        </w:numPr>
        <w:tabs>
          <w:tab w:val="left" w:pos="709"/>
          <w:tab w:val="left" w:pos="1418"/>
        </w:tabs>
        <w:spacing w:afterLines="120" w:after="288" w:line="240" w:lineRule="auto"/>
        <w:jc w:val="both"/>
        <w:rPr>
          <w:rFonts w:ascii="Times New Roman" w:hAnsi="Times New Roman" w:cs="Times New Roman"/>
          <w:b/>
          <w:i/>
          <w:sz w:val="24"/>
          <w:szCs w:val="24"/>
        </w:rPr>
      </w:pPr>
      <w:r w:rsidRPr="00584348">
        <w:rPr>
          <w:rFonts w:ascii="Times New Roman" w:hAnsi="Times New Roman" w:cs="Times New Roman"/>
          <w:sz w:val="24"/>
          <w:szCs w:val="24"/>
        </w:rPr>
        <w:t>неповідомлення</w:t>
      </w:r>
      <w:r w:rsidR="00C743B9">
        <w:rPr>
          <w:rFonts w:ascii="Times New Roman" w:hAnsi="Times New Roman" w:cs="Times New Roman"/>
          <w:sz w:val="24"/>
          <w:szCs w:val="24"/>
        </w:rPr>
        <w:t>м</w:t>
      </w:r>
      <w:r w:rsidRPr="00584348">
        <w:rPr>
          <w:rFonts w:ascii="Times New Roman" w:hAnsi="Times New Roman" w:cs="Times New Roman"/>
          <w:sz w:val="24"/>
          <w:szCs w:val="24"/>
        </w:rPr>
        <w:t xml:space="preserve"> </w:t>
      </w:r>
      <w:r w:rsidR="00934B33" w:rsidRPr="00584348">
        <w:rPr>
          <w:rFonts w:ascii="Times New Roman" w:hAnsi="Times New Roman" w:cs="Times New Roman"/>
          <w:sz w:val="24"/>
          <w:szCs w:val="24"/>
        </w:rPr>
        <w:t>відповідальною особою</w:t>
      </w:r>
      <w:r w:rsidR="006E6D48">
        <w:rPr>
          <w:rFonts w:ascii="Times New Roman" w:hAnsi="Times New Roman" w:cs="Times New Roman"/>
          <w:sz w:val="24"/>
          <w:szCs w:val="24"/>
        </w:rPr>
        <w:t xml:space="preserve"> Товариства</w:t>
      </w:r>
      <w:r w:rsidR="00934B33" w:rsidRPr="00584348">
        <w:rPr>
          <w:rFonts w:ascii="Times New Roman" w:hAnsi="Times New Roman" w:cs="Times New Roman"/>
          <w:sz w:val="24"/>
          <w:szCs w:val="24"/>
        </w:rPr>
        <w:t xml:space="preserve"> за  отримання поштової кореспонденції</w:t>
      </w:r>
      <w:r w:rsidR="00D92261">
        <w:rPr>
          <w:rFonts w:ascii="Times New Roman" w:hAnsi="Times New Roman" w:cs="Times New Roman"/>
          <w:sz w:val="24"/>
          <w:szCs w:val="24"/>
        </w:rPr>
        <w:t xml:space="preserve">  </w:t>
      </w:r>
      <w:r w:rsidR="00934B33" w:rsidRPr="00584348">
        <w:rPr>
          <w:rFonts w:ascii="Times New Roman" w:hAnsi="Times New Roman" w:cs="Times New Roman"/>
          <w:sz w:val="24"/>
          <w:szCs w:val="24"/>
        </w:rPr>
        <w:t xml:space="preserve"> </w:t>
      </w:r>
      <w:r w:rsidR="00D92261" w:rsidRPr="00C219CD">
        <w:rPr>
          <w:rFonts w:ascii="Times New Roman" w:eastAsia="Times New Roman" w:hAnsi="Times New Roman" w:cs="Times New Roman"/>
          <w:i/>
          <w:sz w:val="24"/>
          <w:szCs w:val="24"/>
        </w:rPr>
        <w:t>(«інформація, доступ до якої обмежено»)</w:t>
      </w:r>
      <w:r w:rsidR="00D92261" w:rsidRPr="00C219CD">
        <w:rPr>
          <w:rFonts w:ascii="Times New Roman" w:hAnsi="Times New Roman" w:cs="Times New Roman"/>
          <w:sz w:val="24"/>
          <w:szCs w:val="24"/>
        </w:rPr>
        <w:t xml:space="preserve"> </w:t>
      </w:r>
      <w:r w:rsidR="00934B33" w:rsidRPr="00584348">
        <w:rPr>
          <w:rFonts w:ascii="Times New Roman" w:hAnsi="Times New Roman" w:cs="Times New Roman"/>
          <w:sz w:val="24"/>
          <w:szCs w:val="24"/>
        </w:rPr>
        <w:t xml:space="preserve"> </w:t>
      </w:r>
      <w:r w:rsidRPr="00584348">
        <w:rPr>
          <w:rFonts w:ascii="Times New Roman" w:hAnsi="Times New Roman" w:cs="Times New Roman"/>
          <w:sz w:val="24"/>
          <w:szCs w:val="24"/>
        </w:rPr>
        <w:t>керівництва</w:t>
      </w:r>
      <w:r w:rsidR="00934B33" w:rsidRPr="00584348">
        <w:rPr>
          <w:rFonts w:ascii="Times New Roman" w:hAnsi="Times New Roman" w:cs="Times New Roman"/>
          <w:sz w:val="24"/>
          <w:szCs w:val="24"/>
        </w:rPr>
        <w:t xml:space="preserve"> </w:t>
      </w:r>
      <w:r w:rsidRPr="00584348">
        <w:rPr>
          <w:rFonts w:ascii="Times New Roman" w:hAnsi="Times New Roman" w:cs="Times New Roman"/>
          <w:sz w:val="24"/>
          <w:szCs w:val="24"/>
        </w:rPr>
        <w:t xml:space="preserve"> </w:t>
      </w:r>
      <w:r w:rsidR="00D92261">
        <w:rPr>
          <w:rFonts w:ascii="Times New Roman" w:hAnsi="Times New Roman" w:cs="Times New Roman"/>
          <w:sz w:val="24"/>
          <w:szCs w:val="24"/>
        </w:rPr>
        <w:br/>
      </w:r>
      <w:r w:rsidR="00934B33" w:rsidRPr="00584348">
        <w:rPr>
          <w:rFonts w:ascii="Times New Roman" w:hAnsi="Times New Roman" w:cs="Times New Roman"/>
          <w:sz w:val="24"/>
          <w:szCs w:val="24"/>
        </w:rPr>
        <w:t xml:space="preserve">ТОВ «ШОСТКИНСЬКИЙ ЕЛЕВАТОР» </w:t>
      </w:r>
      <w:r w:rsidR="00934B33" w:rsidRPr="00584348">
        <w:rPr>
          <w:rFonts w:ascii="Times New Roman" w:hAnsi="Times New Roman" w:cs="Times New Roman"/>
          <w:sz w:val="24"/>
          <w:szCs w:val="24"/>
          <w:shd w:val="clear" w:color="auto" w:fill="FFFFFF"/>
        </w:rPr>
        <w:t xml:space="preserve"> про отримання Вимоги;</w:t>
      </w:r>
    </w:p>
    <w:p w14:paraId="4D9F55C3" w14:textId="0728719C" w:rsidR="00090838" w:rsidRDefault="00343570" w:rsidP="00584348">
      <w:pPr>
        <w:pStyle w:val="a4"/>
        <w:widowControl w:val="0"/>
        <w:numPr>
          <w:ilvl w:val="0"/>
          <w:numId w:val="8"/>
        </w:numPr>
        <w:tabs>
          <w:tab w:val="left" w:pos="709"/>
          <w:tab w:val="left" w:pos="1418"/>
        </w:tabs>
        <w:spacing w:after="120" w:line="240" w:lineRule="auto"/>
        <w:contextualSpacing w:val="0"/>
        <w:jc w:val="both"/>
        <w:rPr>
          <w:rFonts w:ascii="Times New Roman" w:hAnsi="Times New Roman" w:cs="Times New Roman"/>
          <w:sz w:val="24"/>
          <w:szCs w:val="24"/>
        </w:rPr>
      </w:pPr>
      <w:r w:rsidRPr="00090838">
        <w:rPr>
          <w:rFonts w:ascii="Times New Roman" w:hAnsi="Times New Roman" w:cs="Times New Roman"/>
          <w:sz w:val="24"/>
          <w:szCs w:val="24"/>
        </w:rPr>
        <w:t>не</w:t>
      </w:r>
      <w:r w:rsidR="00C743B9">
        <w:rPr>
          <w:rFonts w:ascii="Times New Roman" w:hAnsi="Times New Roman" w:cs="Times New Roman"/>
          <w:sz w:val="24"/>
          <w:szCs w:val="24"/>
        </w:rPr>
        <w:t xml:space="preserve"> </w:t>
      </w:r>
      <w:r w:rsidRPr="00090838">
        <w:rPr>
          <w:rFonts w:ascii="Times New Roman" w:hAnsi="Times New Roman" w:cs="Times New Roman"/>
          <w:sz w:val="24"/>
          <w:szCs w:val="24"/>
        </w:rPr>
        <w:t xml:space="preserve">навмисними діями підприємства, а збігом важких </w:t>
      </w:r>
      <w:r w:rsidR="00090838" w:rsidRPr="00090838">
        <w:rPr>
          <w:rFonts w:ascii="Times New Roman" w:hAnsi="Times New Roman" w:cs="Times New Roman"/>
          <w:sz w:val="24"/>
          <w:szCs w:val="24"/>
        </w:rPr>
        <w:t xml:space="preserve">обставин, </w:t>
      </w:r>
      <w:r w:rsidR="00C743B9">
        <w:rPr>
          <w:rFonts w:ascii="Times New Roman" w:hAnsi="Times New Roman" w:cs="Times New Roman"/>
          <w:sz w:val="24"/>
          <w:szCs w:val="24"/>
        </w:rPr>
        <w:t>спричинених</w:t>
      </w:r>
      <w:r w:rsidR="00C743B9" w:rsidRPr="00090838">
        <w:rPr>
          <w:rFonts w:ascii="Times New Roman" w:hAnsi="Times New Roman" w:cs="Times New Roman"/>
          <w:sz w:val="24"/>
          <w:szCs w:val="24"/>
        </w:rPr>
        <w:t xml:space="preserve"> </w:t>
      </w:r>
      <w:r w:rsidR="00090838" w:rsidRPr="00090838">
        <w:rPr>
          <w:rFonts w:ascii="Times New Roman" w:hAnsi="Times New Roman" w:cs="Times New Roman"/>
          <w:sz w:val="24"/>
          <w:szCs w:val="24"/>
        </w:rPr>
        <w:t>порушенням нормальної господарської діяльності Товариства внаслідок збройної агресії  російської федерації.</w:t>
      </w:r>
    </w:p>
    <w:p w14:paraId="220B5A39" w14:textId="09481760" w:rsidR="008A44A3" w:rsidRPr="00786599" w:rsidRDefault="00090838" w:rsidP="00645F23">
      <w:pPr>
        <w:pStyle w:val="a4"/>
        <w:widowControl w:val="0"/>
        <w:numPr>
          <w:ilvl w:val="2"/>
          <w:numId w:val="4"/>
        </w:numPr>
        <w:tabs>
          <w:tab w:val="left" w:pos="709"/>
          <w:tab w:val="left" w:pos="1418"/>
        </w:tabs>
        <w:spacing w:after="120" w:line="240" w:lineRule="auto"/>
        <w:ind w:left="709" w:hanging="709"/>
        <w:contextualSpacing w:val="0"/>
        <w:jc w:val="both"/>
        <w:rPr>
          <w:rFonts w:ascii="Times New Roman" w:hAnsi="Times New Roman" w:cs="Times New Roman"/>
          <w:b/>
          <w:i/>
          <w:sz w:val="24"/>
          <w:szCs w:val="24"/>
        </w:rPr>
      </w:pPr>
      <w:r w:rsidRPr="00090838">
        <w:rPr>
          <w:rFonts w:ascii="Times New Roman" w:hAnsi="Times New Roman" w:cs="Times New Roman"/>
          <w:sz w:val="24"/>
          <w:szCs w:val="24"/>
        </w:rPr>
        <w:t xml:space="preserve">Також </w:t>
      </w:r>
      <w:r w:rsidR="005B1A98" w:rsidRPr="00090838">
        <w:rPr>
          <w:rFonts w:ascii="Times New Roman" w:hAnsi="Times New Roman" w:cs="Times New Roman"/>
          <w:sz w:val="24"/>
          <w:szCs w:val="24"/>
        </w:rPr>
        <w:t xml:space="preserve">Товариство </w:t>
      </w:r>
      <w:r>
        <w:rPr>
          <w:rFonts w:ascii="Times New Roman" w:hAnsi="Times New Roman" w:cs="Times New Roman"/>
          <w:sz w:val="24"/>
          <w:szCs w:val="24"/>
        </w:rPr>
        <w:t xml:space="preserve">зазначило, що </w:t>
      </w:r>
      <w:r w:rsidR="00645F23" w:rsidRPr="00645F23">
        <w:rPr>
          <w:rFonts w:ascii="Times New Roman" w:hAnsi="Times New Roman" w:cs="Times New Roman"/>
          <w:i/>
          <w:sz w:val="24"/>
          <w:szCs w:val="24"/>
        </w:rPr>
        <w:t>«</w:t>
      </w:r>
      <w:r w:rsidRPr="00645F23">
        <w:rPr>
          <w:rFonts w:ascii="Times New Roman" w:hAnsi="Times New Roman" w:cs="Times New Roman"/>
          <w:i/>
          <w:sz w:val="24"/>
          <w:szCs w:val="24"/>
        </w:rPr>
        <w:t>відповідь на</w:t>
      </w:r>
      <w:r w:rsidR="00645F23">
        <w:rPr>
          <w:rFonts w:ascii="Times New Roman" w:hAnsi="Times New Roman" w:cs="Times New Roman"/>
          <w:i/>
          <w:sz w:val="24"/>
          <w:szCs w:val="24"/>
        </w:rPr>
        <w:t xml:space="preserve"> питання, які були зазначені у </w:t>
      </w:r>
      <w:r w:rsidRPr="00645F23">
        <w:rPr>
          <w:rFonts w:ascii="Times New Roman" w:hAnsi="Times New Roman" w:cs="Times New Roman"/>
          <w:i/>
          <w:sz w:val="24"/>
          <w:szCs w:val="24"/>
        </w:rPr>
        <w:t xml:space="preserve"> </w:t>
      </w:r>
      <w:proofErr w:type="spellStart"/>
      <w:r w:rsidRPr="00645F23">
        <w:rPr>
          <w:rFonts w:ascii="Times New Roman" w:hAnsi="Times New Roman" w:cs="Times New Roman"/>
          <w:i/>
          <w:sz w:val="24"/>
          <w:szCs w:val="24"/>
        </w:rPr>
        <w:t>Вимо</w:t>
      </w:r>
      <w:r w:rsidR="00645F23">
        <w:rPr>
          <w:rFonts w:ascii="Times New Roman" w:hAnsi="Times New Roman" w:cs="Times New Roman"/>
          <w:i/>
          <w:sz w:val="24"/>
          <w:szCs w:val="24"/>
        </w:rPr>
        <w:t>зі</w:t>
      </w:r>
      <w:proofErr w:type="spellEnd"/>
      <w:r w:rsidR="00645F23">
        <w:rPr>
          <w:rFonts w:ascii="Times New Roman" w:hAnsi="Times New Roman" w:cs="Times New Roman"/>
          <w:i/>
          <w:sz w:val="24"/>
          <w:szCs w:val="24"/>
        </w:rPr>
        <w:t xml:space="preserve"> Антимонопольного комітету України № 126-26.13/09-5080 від 11.11.2022 року, та які стосувались нашого Товариства були надані у </w:t>
      </w:r>
      <w:r w:rsidR="005B1A98" w:rsidRPr="00645F23">
        <w:rPr>
          <w:rFonts w:ascii="Times New Roman" w:hAnsi="Times New Roman" w:cs="Times New Roman"/>
          <w:i/>
          <w:sz w:val="24"/>
          <w:szCs w:val="24"/>
        </w:rPr>
        <w:t>лист</w:t>
      </w:r>
      <w:r w:rsidR="00645F23">
        <w:rPr>
          <w:rFonts w:ascii="Times New Roman" w:hAnsi="Times New Roman" w:cs="Times New Roman"/>
          <w:i/>
          <w:sz w:val="24"/>
          <w:szCs w:val="24"/>
        </w:rPr>
        <w:t>і № 8</w:t>
      </w:r>
      <w:r w:rsidR="005B1A98" w:rsidRPr="00645F23">
        <w:rPr>
          <w:rFonts w:ascii="Times New Roman" w:hAnsi="Times New Roman" w:cs="Times New Roman"/>
          <w:i/>
          <w:sz w:val="24"/>
          <w:szCs w:val="24"/>
        </w:rPr>
        <w:t xml:space="preserve"> </w:t>
      </w:r>
      <w:r w:rsidR="00645F23">
        <w:rPr>
          <w:rFonts w:ascii="Times New Roman" w:hAnsi="Times New Roman" w:cs="Times New Roman"/>
          <w:i/>
          <w:sz w:val="24"/>
          <w:szCs w:val="24"/>
        </w:rPr>
        <w:t>в</w:t>
      </w:r>
      <w:r w:rsidR="005B1A98" w:rsidRPr="00645F23">
        <w:rPr>
          <w:rFonts w:ascii="Times New Roman" w:hAnsi="Times New Roman" w:cs="Times New Roman"/>
          <w:i/>
          <w:sz w:val="24"/>
          <w:szCs w:val="24"/>
        </w:rPr>
        <w:t>ід 10.03.2023</w:t>
      </w:r>
      <w:r w:rsidRPr="00645F23">
        <w:rPr>
          <w:rFonts w:ascii="Times New Roman" w:hAnsi="Times New Roman" w:cs="Times New Roman"/>
          <w:i/>
          <w:sz w:val="24"/>
          <w:szCs w:val="24"/>
        </w:rPr>
        <w:t xml:space="preserve"> </w:t>
      </w:r>
      <w:r w:rsidR="00645F23">
        <w:rPr>
          <w:rFonts w:ascii="Times New Roman" w:hAnsi="Times New Roman" w:cs="Times New Roman"/>
          <w:i/>
          <w:sz w:val="24"/>
          <w:szCs w:val="24"/>
        </w:rPr>
        <w:t xml:space="preserve"> на Вимогу про надання інформації (повторну) від 20.02.2023 року і фактично ненадання відповіді на первісну Вимогу не стало перешкодою у прийнятті рішення по справі відносно </w:t>
      </w:r>
      <w:r w:rsidR="006E6D48">
        <w:rPr>
          <w:rFonts w:ascii="Times New Roman" w:hAnsi="Times New Roman" w:cs="Times New Roman"/>
          <w:i/>
          <w:sz w:val="24"/>
          <w:szCs w:val="24"/>
        </w:rPr>
        <w:br/>
      </w:r>
      <w:r w:rsidR="00645F23">
        <w:rPr>
          <w:rFonts w:ascii="Times New Roman" w:hAnsi="Times New Roman" w:cs="Times New Roman"/>
          <w:i/>
          <w:sz w:val="24"/>
          <w:szCs w:val="24"/>
        </w:rPr>
        <w:t>ПрАТ «Карлівський машинобудівний завод» та ТОВ «Варіант</w:t>
      </w:r>
      <w:bookmarkStart w:id="25" w:name="_GoBack"/>
      <w:bookmarkEnd w:id="25"/>
      <w:r w:rsidR="00645F23">
        <w:rPr>
          <w:rFonts w:ascii="Times New Roman" w:hAnsi="Times New Roman" w:cs="Times New Roman"/>
          <w:i/>
          <w:sz w:val="24"/>
          <w:szCs w:val="24"/>
        </w:rPr>
        <w:t xml:space="preserve"> </w:t>
      </w:r>
      <w:proofErr w:type="spellStart"/>
      <w:r w:rsidR="00645F23">
        <w:rPr>
          <w:rFonts w:ascii="Times New Roman" w:hAnsi="Times New Roman" w:cs="Times New Roman"/>
          <w:i/>
          <w:sz w:val="24"/>
          <w:szCs w:val="24"/>
        </w:rPr>
        <w:t>агро</w:t>
      </w:r>
      <w:proofErr w:type="spellEnd"/>
      <w:r w:rsidR="00645F23">
        <w:rPr>
          <w:rFonts w:ascii="Times New Roman" w:hAnsi="Times New Roman" w:cs="Times New Roman"/>
          <w:i/>
          <w:sz w:val="24"/>
          <w:szCs w:val="24"/>
        </w:rPr>
        <w:t xml:space="preserve"> буд».</w:t>
      </w:r>
    </w:p>
    <w:p w14:paraId="7409FBBB" w14:textId="0DC8DD5A" w:rsidR="00E00E26" w:rsidRPr="009E5774" w:rsidRDefault="00E00E26" w:rsidP="00DC5058">
      <w:pPr>
        <w:pStyle w:val="a4"/>
        <w:widowControl w:val="0"/>
        <w:numPr>
          <w:ilvl w:val="0"/>
          <w:numId w:val="20"/>
        </w:numPr>
        <w:tabs>
          <w:tab w:val="left" w:pos="709"/>
          <w:tab w:val="left" w:pos="993"/>
          <w:tab w:val="left" w:pos="1418"/>
        </w:tabs>
        <w:spacing w:before="120" w:after="120" w:line="240" w:lineRule="auto"/>
        <w:ind w:hanging="720"/>
        <w:jc w:val="both"/>
        <w:rPr>
          <w:rFonts w:ascii="Times New Roman" w:hAnsi="Times New Roman" w:cs="Times New Roman"/>
          <w:sz w:val="24"/>
          <w:szCs w:val="24"/>
        </w:rPr>
      </w:pPr>
      <w:bookmarkStart w:id="26" w:name="_Hlk178691823"/>
      <w:r w:rsidRPr="009E5774">
        <w:rPr>
          <w:rFonts w:ascii="Times New Roman" w:hAnsi="Times New Roman" w:cs="Times New Roman"/>
          <w:sz w:val="24"/>
          <w:szCs w:val="24"/>
        </w:rPr>
        <w:lastRenderedPageBreak/>
        <w:t>У відповідь на зазначене вище Комітет повідомляє таке.</w:t>
      </w:r>
    </w:p>
    <w:p w14:paraId="35899CC5" w14:textId="72FC785C" w:rsidR="006B1BBB" w:rsidRDefault="006B1BBB" w:rsidP="00DC5058">
      <w:pPr>
        <w:widowControl w:val="0"/>
        <w:numPr>
          <w:ilvl w:val="0"/>
          <w:numId w:val="20"/>
        </w:numPr>
        <w:tabs>
          <w:tab w:val="left" w:pos="709"/>
          <w:tab w:val="left" w:pos="993"/>
        </w:tabs>
        <w:spacing w:before="120" w:after="120" w:line="240" w:lineRule="auto"/>
        <w:ind w:left="709" w:hanging="709"/>
        <w:jc w:val="both"/>
        <w:rPr>
          <w:rFonts w:ascii="Times New Roman" w:hAnsi="Times New Roman" w:cs="Times New Roman"/>
          <w:sz w:val="24"/>
          <w:szCs w:val="24"/>
        </w:rPr>
      </w:pPr>
      <w:r w:rsidRPr="006B1BBB">
        <w:rPr>
          <w:rFonts w:ascii="Times New Roman" w:hAnsi="Times New Roman" w:cs="Times New Roman"/>
          <w:sz w:val="24"/>
          <w:szCs w:val="24"/>
        </w:rPr>
        <w:t xml:space="preserve">Товариство отримало Вимогу </w:t>
      </w:r>
      <w:r w:rsidR="003B597B" w:rsidRPr="006B1BBB">
        <w:rPr>
          <w:rFonts w:ascii="Times New Roman" w:hAnsi="Times New Roman" w:cs="Times New Roman"/>
          <w:sz w:val="24"/>
          <w:szCs w:val="24"/>
        </w:rPr>
        <w:t xml:space="preserve">25.11.2022 </w:t>
      </w:r>
      <w:r w:rsidRPr="006B1BBB">
        <w:rPr>
          <w:rFonts w:ascii="Times New Roman" w:hAnsi="Times New Roman" w:cs="Times New Roman"/>
          <w:sz w:val="24"/>
          <w:szCs w:val="24"/>
        </w:rPr>
        <w:t>через свого представника</w:t>
      </w:r>
      <w:r w:rsidR="00D92261">
        <w:rPr>
          <w:rFonts w:ascii="Times New Roman" w:hAnsi="Times New Roman" w:cs="Times New Roman"/>
          <w:sz w:val="24"/>
          <w:szCs w:val="24"/>
        </w:rPr>
        <w:br/>
      </w:r>
      <w:r w:rsidR="00D92261" w:rsidRPr="00C219CD">
        <w:rPr>
          <w:rFonts w:ascii="Times New Roman" w:eastAsia="Times New Roman" w:hAnsi="Times New Roman" w:cs="Times New Roman"/>
          <w:i/>
          <w:sz w:val="24"/>
          <w:szCs w:val="24"/>
        </w:rPr>
        <w:t>(«інформація,</w:t>
      </w:r>
      <w:r w:rsidR="00D92261">
        <w:rPr>
          <w:rFonts w:ascii="Times New Roman" w:eastAsia="Times New Roman" w:hAnsi="Times New Roman" w:cs="Times New Roman"/>
          <w:i/>
          <w:sz w:val="24"/>
          <w:szCs w:val="24"/>
        </w:rPr>
        <w:t xml:space="preserve"> </w:t>
      </w:r>
      <w:r w:rsidR="00D92261" w:rsidRPr="00C219CD">
        <w:rPr>
          <w:rFonts w:ascii="Times New Roman" w:eastAsia="Times New Roman" w:hAnsi="Times New Roman" w:cs="Times New Roman"/>
          <w:i/>
          <w:sz w:val="24"/>
          <w:szCs w:val="24"/>
        </w:rPr>
        <w:t>доступ до якої обмежено»)</w:t>
      </w:r>
      <w:r w:rsidR="00D92261" w:rsidRPr="00C219CD">
        <w:rPr>
          <w:rFonts w:ascii="Times New Roman" w:hAnsi="Times New Roman" w:cs="Times New Roman"/>
          <w:sz w:val="24"/>
          <w:szCs w:val="24"/>
        </w:rPr>
        <w:t xml:space="preserve"> </w:t>
      </w:r>
      <w:r w:rsidR="00786599" w:rsidRPr="00E06D3A">
        <w:rPr>
          <w:rFonts w:ascii="Times New Roman" w:hAnsi="Times New Roman" w:cs="Times New Roman"/>
          <w:sz w:val="24"/>
          <w:szCs w:val="24"/>
        </w:rPr>
        <w:t>на підставі довіреності</w:t>
      </w:r>
      <w:r w:rsidR="00786599">
        <w:rPr>
          <w:rFonts w:ascii="Times New Roman" w:hAnsi="Times New Roman" w:cs="Times New Roman"/>
          <w:sz w:val="24"/>
          <w:szCs w:val="24"/>
        </w:rPr>
        <w:t xml:space="preserve"> </w:t>
      </w:r>
      <w:r w:rsidR="00D92261">
        <w:rPr>
          <w:rFonts w:ascii="Times New Roman" w:hAnsi="Times New Roman" w:cs="Times New Roman"/>
          <w:sz w:val="24"/>
          <w:szCs w:val="24"/>
        </w:rPr>
        <w:br/>
      </w:r>
      <w:r w:rsidR="00786599" w:rsidRPr="009E5774">
        <w:rPr>
          <w:rFonts w:ascii="Times New Roman" w:hAnsi="Times New Roman" w:cs="Times New Roman"/>
          <w:sz w:val="24"/>
          <w:szCs w:val="24"/>
        </w:rPr>
        <w:t>ТОВ «ШОСТКИНСЬКИЙ ЕЛЕВАТОР»</w:t>
      </w:r>
      <w:r w:rsidR="00786599">
        <w:rPr>
          <w:rFonts w:ascii="Times New Roman" w:hAnsi="Times New Roman" w:cs="Times New Roman"/>
          <w:sz w:val="24"/>
          <w:szCs w:val="24"/>
        </w:rPr>
        <w:t>.</w:t>
      </w:r>
      <w:r w:rsidR="00786599" w:rsidRPr="009E5774">
        <w:rPr>
          <w:rFonts w:ascii="Times New Roman" w:hAnsi="Times New Roman" w:cs="Times New Roman"/>
          <w:sz w:val="24"/>
          <w:szCs w:val="24"/>
        </w:rPr>
        <w:t xml:space="preserve"> </w:t>
      </w:r>
      <w:r w:rsidR="00786599" w:rsidRPr="009E5774">
        <w:rPr>
          <w:rFonts w:ascii="Times New Roman" w:hAnsi="Times New Roman" w:cs="Times New Roman"/>
          <w:sz w:val="24"/>
          <w:szCs w:val="24"/>
          <w:shd w:val="clear" w:color="auto" w:fill="FFFFFF"/>
        </w:rPr>
        <w:t xml:space="preserve"> </w:t>
      </w:r>
    </w:p>
    <w:p w14:paraId="2067B2BB" w14:textId="2D4978EE" w:rsidR="003B597B" w:rsidRPr="003B597B" w:rsidRDefault="003B597B" w:rsidP="00DC5058">
      <w:pPr>
        <w:pStyle w:val="a4"/>
        <w:widowControl w:val="0"/>
        <w:numPr>
          <w:ilvl w:val="0"/>
          <w:numId w:val="20"/>
        </w:numPr>
        <w:tabs>
          <w:tab w:val="left" w:pos="709"/>
          <w:tab w:val="left" w:pos="993"/>
        </w:tabs>
        <w:spacing w:before="120" w:after="60" w:line="240" w:lineRule="auto"/>
        <w:ind w:left="709" w:hanging="709"/>
        <w:jc w:val="both"/>
        <w:rPr>
          <w:rFonts w:ascii="Times New Roman" w:hAnsi="Times New Roman" w:cs="Times New Roman"/>
          <w:sz w:val="24"/>
          <w:szCs w:val="24"/>
        </w:rPr>
      </w:pPr>
      <w:r w:rsidRPr="003B597B">
        <w:rPr>
          <w:rFonts w:ascii="Times New Roman" w:hAnsi="Times New Roman" w:cs="Times New Roman"/>
          <w:sz w:val="24"/>
          <w:szCs w:val="24"/>
        </w:rPr>
        <w:t xml:space="preserve">Вказаний факт встановлений Комітетом та підтверджений наявними у Справі доказами, викладеними в пунктах </w:t>
      </w:r>
      <w:r w:rsidR="00786599">
        <w:rPr>
          <w:rFonts w:ascii="Times New Roman" w:hAnsi="Times New Roman" w:cs="Times New Roman"/>
          <w:sz w:val="24"/>
          <w:szCs w:val="24"/>
        </w:rPr>
        <w:t>20</w:t>
      </w:r>
      <w:r w:rsidRPr="00C776CF">
        <w:rPr>
          <w:rFonts w:ascii="Times New Roman" w:hAnsi="Times New Roman" w:cs="Times New Roman"/>
          <w:sz w:val="24"/>
          <w:szCs w:val="24"/>
        </w:rPr>
        <w:t xml:space="preserve">‒21 цього </w:t>
      </w:r>
      <w:r w:rsidRPr="003B597B">
        <w:rPr>
          <w:rFonts w:ascii="Times New Roman" w:hAnsi="Times New Roman" w:cs="Times New Roman"/>
          <w:sz w:val="24"/>
          <w:szCs w:val="24"/>
        </w:rPr>
        <w:t>рішення.</w:t>
      </w:r>
    </w:p>
    <w:p w14:paraId="454071A5" w14:textId="359B1E73" w:rsidR="003B597B" w:rsidRPr="00232F32" w:rsidRDefault="003B597B" w:rsidP="00DC5058">
      <w:pPr>
        <w:widowControl w:val="0"/>
        <w:numPr>
          <w:ilvl w:val="0"/>
          <w:numId w:val="20"/>
        </w:numPr>
        <w:tabs>
          <w:tab w:val="left" w:pos="709"/>
          <w:tab w:val="left" w:pos="993"/>
        </w:tabs>
        <w:spacing w:before="120" w:after="120" w:line="240" w:lineRule="auto"/>
        <w:ind w:left="709" w:hanging="709"/>
        <w:jc w:val="both"/>
        <w:rPr>
          <w:rFonts w:ascii="Times New Roman" w:hAnsi="Times New Roman" w:cs="Times New Roman"/>
          <w:sz w:val="24"/>
          <w:szCs w:val="24"/>
        </w:rPr>
      </w:pPr>
      <w:r w:rsidRPr="00232F32">
        <w:rPr>
          <w:rFonts w:ascii="Times New Roman" w:hAnsi="Times New Roman" w:cs="Times New Roman"/>
          <w:sz w:val="24"/>
          <w:szCs w:val="24"/>
        </w:rPr>
        <w:t xml:space="preserve">Отже, Товариство, отримавши Вимогу, було </w:t>
      </w:r>
      <w:r w:rsidR="00C743B9" w:rsidRPr="00232F32">
        <w:rPr>
          <w:rFonts w:ascii="Times New Roman" w:hAnsi="Times New Roman" w:cs="Times New Roman"/>
          <w:sz w:val="24"/>
          <w:szCs w:val="24"/>
        </w:rPr>
        <w:t>проінформован</w:t>
      </w:r>
      <w:r w:rsidR="00C743B9">
        <w:rPr>
          <w:rFonts w:ascii="Times New Roman" w:hAnsi="Times New Roman" w:cs="Times New Roman"/>
          <w:sz w:val="24"/>
          <w:szCs w:val="24"/>
        </w:rPr>
        <w:t>е</w:t>
      </w:r>
      <w:r w:rsidR="00C743B9" w:rsidRPr="00232F32">
        <w:rPr>
          <w:rFonts w:ascii="Times New Roman" w:hAnsi="Times New Roman" w:cs="Times New Roman"/>
          <w:sz w:val="24"/>
          <w:szCs w:val="24"/>
        </w:rPr>
        <w:t xml:space="preserve"> </w:t>
      </w:r>
      <w:r w:rsidRPr="00232F32">
        <w:rPr>
          <w:rFonts w:ascii="Times New Roman" w:hAnsi="Times New Roman" w:cs="Times New Roman"/>
          <w:sz w:val="24"/>
          <w:szCs w:val="24"/>
        </w:rPr>
        <w:t>про її зміст, а саме, обов’язок  надати запитувану інформацію у встановлений органом Комітету строк та про правові наслідки</w:t>
      </w:r>
      <w:r w:rsidR="00232F32" w:rsidRPr="00232F32">
        <w:rPr>
          <w:rFonts w:ascii="Times New Roman" w:hAnsi="Times New Roman" w:cs="Times New Roman"/>
          <w:sz w:val="24"/>
          <w:szCs w:val="24"/>
        </w:rPr>
        <w:t xml:space="preserve"> неподання інформації на</w:t>
      </w:r>
      <w:r w:rsidRPr="00232F32">
        <w:rPr>
          <w:rFonts w:ascii="Times New Roman" w:hAnsi="Times New Roman" w:cs="Times New Roman"/>
          <w:sz w:val="24"/>
          <w:szCs w:val="24"/>
        </w:rPr>
        <w:t xml:space="preserve"> Вимог</w:t>
      </w:r>
      <w:r w:rsidR="00232F32" w:rsidRPr="00232F32">
        <w:rPr>
          <w:rFonts w:ascii="Times New Roman" w:hAnsi="Times New Roman" w:cs="Times New Roman"/>
          <w:sz w:val="24"/>
          <w:szCs w:val="24"/>
        </w:rPr>
        <w:t>у у строки, встановлені органом Комітету</w:t>
      </w:r>
      <w:r w:rsidRPr="00232F32">
        <w:rPr>
          <w:rFonts w:ascii="Times New Roman" w:hAnsi="Times New Roman" w:cs="Times New Roman"/>
          <w:sz w:val="24"/>
          <w:szCs w:val="24"/>
        </w:rPr>
        <w:t>.</w:t>
      </w:r>
    </w:p>
    <w:p w14:paraId="5454AC3E" w14:textId="6B8DBDA5" w:rsidR="003B597B" w:rsidRPr="003B597B" w:rsidRDefault="003B597B" w:rsidP="003022D3">
      <w:pPr>
        <w:pStyle w:val="a4"/>
        <w:widowControl w:val="0"/>
        <w:numPr>
          <w:ilvl w:val="0"/>
          <w:numId w:val="20"/>
        </w:numPr>
        <w:tabs>
          <w:tab w:val="left" w:pos="709"/>
          <w:tab w:val="left" w:pos="993"/>
        </w:tabs>
        <w:spacing w:after="120" w:line="240" w:lineRule="auto"/>
        <w:ind w:left="709" w:hanging="709"/>
        <w:jc w:val="both"/>
        <w:rPr>
          <w:rFonts w:ascii="Times New Roman" w:hAnsi="Times New Roman" w:cs="Times New Roman"/>
          <w:sz w:val="24"/>
          <w:szCs w:val="24"/>
        </w:rPr>
      </w:pPr>
      <w:r w:rsidRPr="003B597B">
        <w:rPr>
          <w:rFonts w:ascii="Times New Roman" w:hAnsi="Times New Roman" w:cs="Times New Roman"/>
          <w:sz w:val="24"/>
          <w:szCs w:val="24"/>
        </w:rPr>
        <w:t xml:space="preserve">При цьому у </w:t>
      </w:r>
      <w:proofErr w:type="spellStart"/>
      <w:r w:rsidRPr="003B597B">
        <w:rPr>
          <w:rFonts w:ascii="Times New Roman" w:hAnsi="Times New Roman" w:cs="Times New Roman"/>
          <w:sz w:val="24"/>
          <w:szCs w:val="24"/>
        </w:rPr>
        <w:t>Вимозі</w:t>
      </w:r>
      <w:proofErr w:type="spellEnd"/>
      <w:r w:rsidRPr="003B597B">
        <w:rPr>
          <w:rFonts w:ascii="Times New Roman" w:hAnsi="Times New Roman" w:cs="Times New Roman"/>
          <w:sz w:val="24"/>
          <w:szCs w:val="24"/>
        </w:rPr>
        <w:t xml:space="preserve">  було зазначено, що в разі відсутності можливості надання запитуваної інформації у визначений вимогою строк Товариство може звернутися до Комітету з обґрунтованим клопотанням щодо продовження строку </w:t>
      </w:r>
      <w:r w:rsidR="00C743B9">
        <w:rPr>
          <w:rFonts w:ascii="Times New Roman" w:hAnsi="Times New Roman" w:cs="Times New Roman"/>
          <w:sz w:val="24"/>
          <w:szCs w:val="24"/>
        </w:rPr>
        <w:t>для</w:t>
      </w:r>
      <w:r w:rsidR="00C743B9" w:rsidRPr="003B597B">
        <w:rPr>
          <w:rFonts w:ascii="Times New Roman" w:hAnsi="Times New Roman" w:cs="Times New Roman"/>
          <w:sz w:val="24"/>
          <w:szCs w:val="24"/>
        </w:rPr>
        <w:t xml:space="preserve"> </w:t>
      </w:r>
      <w:r w:rsidRPr="003B597B">
        <w:rPr>
          <w:rFonts w:ascii="Times New Roman" w:hAnsi="Times New Roman" w:cs="Times New Roman"/>
          <w:sz w:val="24"/>
          <w:szCs w:val="24"/>
        </w:rPr>
        <w:t xml:space="preserve">надання інформації на </w:t>
      </w:r>
      <w:r w:rsidR="002904FD">
        <w:rPr>
          <w:rFonts w:ascii="Times New Roman" w:hAnsi="Times New Roman" w:cs="Times New Roman"/>
          <w:sz w:val="24"/>
          <w:szCs w:val="24"/>
        </w:rPr>
        <w:t>В</w:t>
      </w:r>
      <w:r w:rsidRPr="003B597B">
        <w:rPr>
          <w:rFonts w:ascii="Times New Roman" w:hAnsi="Times New Roman" w:cs="Times New Roman"/>
          <w:sz w:val="24"/>
          <w:szCs w:val="24"/>
        </w:rPr>
        <w:t>имогу.</w:t>
      </w:r>
    </w:p>
    <w:p w14:paraId="4F60B68A" w14:textId="4EEE4F74" w:rsidR="003B597B" w:rsidRDefault="003B597B" w:rsidP="00DC5058">
      <w:pPr>
        <w:widowControl w:val="0"/>
        <w:numPr>
          <w:ilvl w:val="0"/>
          <w:numId w:val="20"/>
        </w:numPr>
        <w:tabs>
          <w:tab w:val="left" w:pos="709"/>
          <w:tab w:val="left" w:pos="993"/>
        </w:tabs>
        <w:spacing w:before="120" w:after="60" w:line="240" w:lineRule="auto"/>
        <w:ind w:left="709" w:hanging="709"/>
        <w:jc w:val="both"/>
        <w:rPr>
          <w:rFonts w:ascii="Times New Roman" w:hAnsi="Times New Roman" w:cs="Times New Roman"/>
          <w:sz w:val="24"/>
          <w:szCs w:val="24"/>
        </w:rPr>
      </w:pPr>
      <w:r w:rsidRPr="003B597B">
        <w:rPr>
          <w:rFonts w:ascii="Times New Roman" w:hAnsi="Times New Roman" w:cs="Times New Roman"/>
          <w:sz w:val="24"/>
          <w:szCs w:val="24"/>
        </w:rPr>
        <w:t>Проте таких клопотань щодо продовження строку для надання інформації на Вимогу </w:t>
      </w:r>
      <w:r w:rsidR="002904FD">
        <w:rPr>
          <w:rFonts w:ascii="Times New Roman" w:hAnsi="Times New Roman" w:cs="Times New Roman"/>
          <w:sz w:val="24"/>
          <w:szCs w:val="24"/>
        </w:rPr>
        <w:t xml:space="preserve"> </w:t>
      </w:r>
      <w:r w:rsidRPr="003B597B">
        <w:rPr>
          <w:rFonts w:ascii="Times New Roman" w:hAnsi="Times New Roman" w:cs="Times New Roman"/>
          <w:sz w:val="24"/>
          <w:szCs w:val="24"/>
        </w:rPr>
        <w:t xml:space="preserve"> від Товариства до Комітету не надходило.</w:t>
      </w:r>
    </w:p>
    <w:p w14:paraId="0BE13DCC" w14:textId="37B14A0B" w:rsidR="005820DC" w:rsidRPr="006E6D48" w:rsidRDefault="006E6D48" w:rsidP="00DC5058">
      <w:pPr>
        <w:pStyle w:val="a4"/>
        <w:widowControl w:val="0"/>
        <w:numPr>
          <w:ilvl w:val="0"/>
          <w:numId w:val="20"/>
        </w:numPr>
        <w:tabs>
          <w:tab w:val="left" w:pos="709"/>
          <w:tab w:val="left" w:pos="993"/>
        </w:tabs>
        <w:spacing w:after="100" w:line="240" w:lineRule="auto"/>
        <w:ind w:hanging="720"/>
        <w:jc w:val="both"/>
        <w:rPr>
          <w:rFonts w:ascii="Times New Roman" w:hAnsi="Times New Roman" w:cs="Times New Roman"/>
          <w:sz w:val="24"/>
          <w:szCs w:val="24"/>
        </w:rPr>
      </w:pPr>
      <w:r w:rsidRPr="006E6D48">
        <w:rPr>
          <w:rFonts w:ascii="Times New Roman" w:hAnsi="Times New Roman" w:cs="Times New Roman"/>
          <w:sz w:val="24"/>
          <w:szCs w:val="24"/>
        </w:rPr>
        <w:t>П</w:t>
      </w:r>
      <w:r w:rsidR="005820DC" w:rsidRPr="006E6D48">
        <w:rPr>
          <w:rFonts w:ascii="Times New Roman" w:hAnsi="Times New Roman" w:cs="Times New Roman"/>
          <w:sz w:val="24"/>
          <w:szCs w:val="24"/>
        </w:rPr>
        <w:t xml:space="preserve">ереведення працівників </w:t>
      </w:r>
      <w:r w:rsidRPr="006E6D48">
        <w:rPr>
          <w:rFonts w:ascii="Times New Roman" w:hAnsi="Times New Roman" w:cs="Times New Roman"/>
          <w:sz w:val="24"/>
          <w:szCs w:val="24"/>
        </w:rPr>
        <w:t>Товариства</w:t>
      </w:r>
      <w:r w:rsidR="005820DC" w:rsidRPr="006E6D48">
        <w:rPr>
          <w:rFonts w:ascii="Times New Roman" w:hAnsi="Times New Roman" w:cs="Times New Roman"/>
          <w:sz w:val="24"/>
          <w:szCs w:val="24"/>
        </w:rPr>
        <w:t xml:space="preserve"> на дистанційну роботу має забезпечувати його функціонування та дотримання вимог чинного законодавства, у тому числі в частині своєчасного надання інформації на </w:t>
      </w:r>
      <w:r w:rsidRPr="006E6D48">
        <w:rPr>
          <w:rFonts w:ascii="Times New Roman" w:hAnsi="Times New Roman" w:cs="Times New Roman"/>
          <w:sz w:val="24"/>
          <w:szCs w:val="24"/>
        </w:rPr>
        <w:t>В</w:t>
      </w:r>
      <w:r w:rsidR="005820DC" w:rsidRPr="006E6D48">
        <w:rPr>
          <w:rFonts w:ascii="Times New Roman" w:hAnsi="Times New Roman" w:cs="Times New Roman"/>
          <w:sz w:val="24"/>
          <w:szCs w:val="24"/>
        </w:rPr>
        <w:t>имогу органу Комітету для виконання останнім завдань, передбачених законодавством про захист економічної конкуренції</w:t>
      </w:r>
      <w:r w:rsidR="00F60847">
        <w:rPr>
          <w:rFonts w:ascii="Times New Roman" w:hAnsi="Times New Roman" w:cs="Times New Roman"/>
          <w:sz w:val="24"/>
          <w:szCs w:val="24"/>
        </w:rPr>
        <w:t xml:space="preserve"> в межах розгляду справи </w:t>
      </w:r>
      <w:r w:rsidR="00F60847" w:rsidRPr="008521EA">
        <w:rPr>
          <w:rFonts w:ascii="Times New Roman" w:eastAsia="Times New Roman" w:hAnsi="Times New Roman" w:cs="Times New Roman"/>
          <w:sz w:val="24"/>
          <w:szCs w:val="24"/>
          <w:lang w:eastAsia="ru-RU"/>
        </w:rPr>
        <w:t>№ 126-26.13/</w:t>
      </w:r>
      <w:r w:rsidR="00F60847">
        <w:rPr>
          <w:rFonts w:ascii="Times New Roman" w:eastAsia="Times New Roman" w:hAnsi="Times New Roman" w:cs="Times New Roman"/>
          <w:sz w:val="24"/>
          <w:szCs w:val="24"/>
          <w:lang w:eastAsia="ru-RU"/>
        </w:rPr>
        <w:t>60-22</w:t>
      </w:r>
      <w:r w:rsidR="005820DC" w:rsidRPr="006E6D48">
        <w:rPr>
          <w:rFonts w:ascii="Times New Roman" w:hAnsi="Times New Roman" w:cs="Times New Roman"/>
          <w:sz w:val="24"/>
          <w:szCs w:val="24"/>
        </w:rPr>
        <w:t>.</w:t>
      </w:r>
    </w:p>
    <w:p w14:paraId="2C591192" w14:textId="24BB1F66" w:rsidR="006E6D48" w:rsidRPr="006E6D48" w:rsidRDefault="006E6D48" w:rsidP="00DC5058">
      <w:pPr>
        <w:widowControl w:val="0"/>
        <w:numPr>
          <w:ilvl w:val="0"/>
          <w:numId w:val="20"/>
        </w:numPr>
        <w:tabs>
          <w:tab w:val="left" w:pos="709"/>
          <w:tab w:val="left" w:pos="993"/>
        </w:tabs>
        <w:spacing w:before="120" w:after="60" w:line="240" w:lineRule="auto"/>
        <w:ind w:hanging="720"/>
        <w:jc w:val="both"/>
        <w:rPr>
          <w:rFonts w:ascii="Times New Roman" w:hAnsi="Times New Roman" w:cs="Times New Roman"/>
          <w:sz w:val="24"/>
          <w:szCs w:val="24"/>
        </w:rPr>
      </w:pPr>
      <w:r w:rsidRPr="006E6D48">
        <w:rPr>
          <w:rFonts w:ascii="Times New Roman" w:hAnsi="Times New Roman" w:cs="Times New Roman"/>
          <w:sz w:val="24"/>
          <w:szCs w:val="24"/>
        </w:rPr>
        <w:t xml:space="preserve">Отже, переведення працівників Товариства на дистанційну роботу  є винятково питанням організації його роботи (яке не пов`язане із зупиненням такої роботи) та не перебуває </w:t>
      </w:r>
      <w:r w:rsidR="00910F41">
        <w:rPr>
          <w:rFonts w:ascii="Times New Roman" w:hAnsi="Times New Roman" w:cs="Times New Roman"/>
          <w:sz w:val="24"/>
          <w:szCs w:val="24"/>
        </w:rPr>
        <w:t>в</w:t>
      </w:r>
      <w:r w:rsidR="00910F41" w:rsidRPr="006E6D48">
        <w:rPr>
          <w:rFonts w:ascii="Times New Roman" w:hAnsi="Times New Roman" w:cs="Times New Roman"/>
          <w:sz w:val="24"/>
          <w:szCs w:val="24"/>
        </w:rPr>
        <w:t xml:space="preserve"> </w:t>
      </w:r>
      <w:r w:rsidRPr="006E6D48">
        <w:rPr>
          <w:rFonts w:ascii="Times New Roman" w:hAnsi="Times New Roman" w:cs="Times New Roman"/>
          <w:sz w:val="24"/>
          <w:szCs w:val="24"/>
        </w:rPr>
        <w:t>залежності від обов</w:t>
      </w:r>
      <w:r w:rsidR="00910F41">
        <w:rPr>
          <w:rFonts w:ascii="Times New Roman" w:hAnsi="Times New Roman" w:cs="Times New Roman"/>
          <w:sz w:val="24"/>
          <w:szCs w:val="24"/>
        </w:rPr>
        <w:t>’</w:t>
      </w:r>
      <w:r w:rsidRPr="006E6D48">
        <w:rPr>
          <w:rFonts w:ascii="Times New Roman" w:hAnsi="Times New Roman" w:cs="Times New Roman"/>
          <w:sz w:val="24"/>
          <w:szCs w:val="24"/>
        </w:rPr>
        <w:t xml:space="preserve">язку  надання Комітету інформації на Вимогу. </w:t>
      </w:r>
    </w:p>
    <w:p w14:paraId="351CD2A2" w14:textId="318DA06C" w:rsidR="006B1BBB" w:rsidRPr="00521F8E" w:rsidRDefault="00910F41" w:rsidP="00DC5058">
      <w:pPr>
        <w:pStyle w:val="a4"/>
        <w:widowControl w:val="0"/>
        <w:numPr>
          <w:ilvl w:val="0"/>
          <w:numId w:val="20"/>
        </w:numPr>
        <w:tabs>
          <w:tab w:val="left" w:pos="709"/>
          <w:tab w:val="left" w:pos="993"/>
        </w:tabs>
        <w:spacing w:after="100" w:line="240" w:lineRule="auto"/>
        <w:ind w:hanging="720"/>
        <w:contextualSpacing w:val="0"/>
        <w:jc w:val="both"/>
        <w:rPr>
          <w:rFonts w:ascii="Times New Roman" w:hAnsi="Times New Roman" w:cs="Times New Roman"/>
          <w:sz w:val="24"/>
          <w:szCs w:val="24"/>
        </w:rPr>
      </w:pPr>
      <w:r>
        <w:rPr>
          <w:rFonts w:ascii="Times New Roman" w:hAnsi="Times New Roman" w:cs="Times New Roman"/>
          <w:sz w:val="24"/>
          <w:szCs w:val="24"/>
        </w:rPr>
        <w:t>Тобто</w:t>
      </w:r>
      <w:r w:rsidR="003B597B" w:rsidRPr="006E6D48">
        <w:rPr>
          <w:rFonts w:ascii="Times New Roman" w:hAnsi="Times New Roman" w:cs="Times New Roman"/>
          <w:sz w:val="24"/>
          <w:szCs w:val="24"/>
        </w:rPr>
        <w:t xml:space="preserve"> зазначене твердження що</w:t>
      </w:r>
      <w:r w:rsidR="003B597B" w:rsidRPr="006E6D48">
        <w:rPr>
          <w:rFonts w:ascii="Times New Roman" w:eastAsia="Calibri" w:hAnsi="Times New Roman" w:cs="Times New Roman"/>
          <w:sz w:val="24"/>
          <w:szCs w:val="24"/>
        </w:rPr>
        <w:t>до причин  ненадання інформації на Вимогу</w:t>
      </w:r>
      <w:r w:rsidR="003B597B" w:rsidRPr="00521F8E">
        <w:rPr>
          <w:rFonts w:ascii="Times New Roman" w:eastAsia="Calibri" w:hAnsi="Times New Roman" w:cs="Times New Roman"/>
          <w:sz w:val="24"/>
          <w:szCs w:val="24"/>
        </w:rPr>
        <w:t xml:space="preserve">  </w:t>
      </w:r>
      <w:r w:rsidR="003B597B" w:rsidRPr="00521F8E">
        <w:rPr>
          <w:rFonts w:ascii="Times New Roman" w:hAnsi="Times New Roman" w:cs="Times New Roman"/>
          <w:sz w:val="24"/>
          <w:szCs w:val="24"/>
        </w:rPr>
        <w:t>у строк, встановлений органом Комітету</w:t>
      </w:r>
      <w:r w:rsidR="006E6D48">
        <w:rPr>
          <w:rFonts w:ascii="Times New Roman" w:hAnsi="Times New Roman" w:cs="Times New Roman"/>
          <w:sz w:val="24"/>
          <w:szCs w:val="24"/>
        </w:rPr>
        <w:t>,</w:t>
      </w:r>
      <w:r w:rsidR="003B597B" w:rsidRPr="00521F8E">
        <w:rPr>
          <w:rFonts w:ascii="Times New Roman" w:hAnsi="Times New Roman" w:cs="Times New Roman"/>
          <w:sz w:val="24"/>
          <w:szCs w:val="24"/>
        </w:rPr>
        <w:t xml:space="preserve"> не </w:t>
      </w:r>
      <w:r w:rsidRPr="00521F8E">
        <w:rPr>
          <w:rFonts w:ascii="Times New Roman" w:hAnsi="Times New Roman" w:cs="Times New Roman"/>
          <w:sz w:val="24"/>
          <w:szCs w:val="24"/>
        </w:rPr>
        <w:t>спростову</w:t>
      </w:r>
      <w:r>
        <w:rPr>
          <w:rFonts w:ascii="Times New Roman" w:hAnsi="Times New Roman" w:cs="Times New Roman"/>
          <w:sz w:val="24"/>
          <w:szCs w:val="24"/>
        </w:rPr>
        <w:t>є</w:t>
      </w:r>
      <w:r w:rsidRPr="00521F8E">
        <w:rPr>
          <w:rFonts w:ascii="Times New Roman" w:hAnsi="Times New Roman" w:cs="Times New Roman"/>
          <w:sz w:val="24"/>
          <w:szCs w:val="24"/>
        </w:rPr>
        <w:t xml:space="preserve"> висновк</w:t>
      </w:r>
      <w:r>
        <w:rPr>
          <w:rFonts w:ascii="Times New Roman" w:hAnsi="Times New Roman" w:cs="Times New Roman"/>
          <w:sz w:val="24"/>
          <w:szCs w:val="24"/>
        </w:rPr>
        <w:t>ів</w:t>
      </w:r>
      <w:r w:rsidRPr="00521F8E">
        <w:rPr>
          <w:rFonts w:ascii="Times New Roman" w:hAnsi="Times New Roman" w:cs="Times New Roman"/>
          <w:sz w:val="24"/>
          <w:szCs w:val="24"/>
        </w:rPr>
        <w:t xml:space="preserve"> </w:t>
      </w:r>
      <w:r w:rsidR="003B597B" w:rsidRPr="00521F8E">
        <w:rPr>
          <w:rFonts w:ascii="Times New Roman" w:hAnsi="Times New Roman" w:cs="Times New Roman"/>
          <w:sz w:val="24"/>
          <w:szCs w:val="24"/>
        </w:rPr>
        <w:t xml:space="preserve">Комітету у справі.  </w:t>
      </w:r>
    </w:p>
    <w:bookmarkEnd w:id="26"/>
    <w:p w14:paraId="5ECF3EBC" w14:textId="223258D4" w:rsidR="006B1BBB" w:rsidRPr="003A2578" w:rsidRDefault="00DB6BDB" w:rsidP="00DC5058">
      <w:pPr>
        <w:pStyle w:val="a4"/>
        <w:widowControl w:val="0"/>
        <w:numPr>
          <w:ilvl w:val="0"/>
          <w:numId w:val="20"/>
        </w:numPr>
        <w:tabs>
          <w:tab w:val="left" w:pos="709"/>
          <w:tab w:val="left" w:pos="993"/>
        </w:tabs>
        <w:spacing w:after="100" w:line="240" w:lineRule="auto"/>
        <w:ind w:hanging="720"/>
        <w:contextualSpacing w:val="0"/>
        <w:jc w:val="both"/>
        <w:rPr>
          <w:rFonts w:ascii="Times New Roman" w:hAnsi="Times New Roman" w:cs="Times New Roman"/>
          <w:sz w:val="24"/>
          <w:szCs w:val="24"/>
        </w:rPr>
      </w:pPr>
      <w:r w:rsidRPr="003A2578">
        <w:rPr>
          <w:rFonts w:ascii="Times New Roman" w:hAnsi="Times New Roman" w:cs="Times New Roman"/>
          <w:sz w:val="24"/>
          <w:szCs w:val="24"/>
        </w:rPr>
        <w:t xml:space="preserve">Не отримавши </w:t>
      </w:r>
      <w:r w:rsidR="00573C92" w:rsidRPr="003A2578">
        <w:rPr>
          <w:rFonts w:ascii="Times New Roman" w:hAnsi="Times New Roman" w:cs="Times New Roman"/>
          <w:sz w:val="24"/>
          <w:szCs w:val="24"/>
        </w:rPr>
        <w:t xml:space="preserve">запитуваної інформації </w:t>
      </w:r>
      <w:r w:rsidRPr="003A2578">
        <w:rPr>
          <w:rFonts w:ascii="Times New Roman" w:hAnsi="Times New Roman" w:cs="Times New Roman"/>
          <w:sz w:val="24"/>
          <w:szCs w:val="24"/>
        </w:rPr>
        <w:t>на Вимогу, яка була необхідна для здійснення повного та всебічного розгляду Справи, орган Комітету направ</w:t>
      </w:r>
      <w:r w:rsidR="00573C92" w:rsidRPr="003A2578">
        <w:rPr>
          <w:rFonts w:ascii="Times New Roman" w:hAnsi="Times New Roman" w:cs="Times New Roman"/>
          <w:sz w:val="24"/>
          <w:szCs w:val="24"/>
        </w:rPr>
        <w:t>ив</w:t>
      </w:r>
      <w:r w:rsidRPr="003A2578">
        <w:rPr>
          <w:rFonts w:ascii="Times New Roman" w:hAnsi="Times New Roman" w:cs="Times New Roman"/>
          <w:sz w:val="24"/>
          <w:szCs w:val="24"/>
        </w:rPr>
        <w:t xml:space="preserve"> до Товариства </w:t>
      </w:r>
      <w:r w:rsidR="002904FD">
        <w:rPr>
          <w:rFonts w:ascii="Times New Roman" w:hAnsi="Times New Roman" w:cs="Times New Roman"/>
          <w:sz w:val="24"/>
          <w:szCs w:val="24"/>
        </w:rPr>
        <w:t>в</w:t>
      </w:r>
      <w:r w:rsidR="00573C92" w:rsidRPr="003A2578">
        <w:rPr>
          <w:rFonts w:ascii="Times New Roman" w:hAnsi="Times New Roman" w:cs="Times New Roman"/>
          <w:sz w:val="24"/>
          <w:szCs w:val="24"/>
        </w:rPr>
        <w:t xml:space="preserve">имогу </w:t>
      </w:r>
      <w:r w:rsidR="002904FD">
        <w:rPr>
          <w:rFonts w:ascii="Times New Roman" w:hAnsi="Times New Roman" w:cs="Times New Roman"/>
          <w:sz w:val="24"/>
          <w:szCs w:val="24"/>
        </w:rPr>
        <w:t>про надання інформації від 20.02.2023 № 126-26.13/09-4241е</w:t>
      </w:r>
      <w:r w:rsidR="00E96A32">
        <w:rPr>
          <w:rFonts w:ascii="Times New Roman" w:hAnsi="Times New Roman" w:cs="Times New Roman"/>
          <w:sz w:val="24"/>
          <w:szCs w:val="24"/>
        </w:rPr>
        <w:t xml:space="preserve">, на яку Товариство </w:t>
      </w:r>
      <w:r w:rsidR="00F60847">
        <w:rPr>
          <w:rFonts w:ascii="Times New Roman" w:hAnsi="Times New Roman" w:cs="Times New Roman"/>
          <w:sz w:val="24"/>
          <w:szCs w:val="24"/>
        </w:rPr>
        <w:t>надало відповідь</w:t>
      </w:r>
      <w:r w:rsidR="00F60847" w:rsidRPr="003A2578">
        <w:rPr>
          <w:rFonts w:ascii="Times New Roman" w:hAnsi="Times New Roman" w:cs="Times New Roman"/>
          <w:color w:val="000000"/>
          <w:sz w:val="24"/>
          <w:szCs w:val="24"/>
        </w:rPr>
        <w:t xml:space="preserve"> </w:t>
      </w:r>
      <w:r w:rsidR="00E96A32" w:rsidRPr="003A2578">
        <w:rPr>
          <w:rFonts w:ascii="Times New Roman" w:hAnsi="Times New Roman" w:cs="Times New Roman"/>
          <w:color w:val="000000"/>
          <w:sz w:val="24"/>
          <w:szCs w:val="24"/>
        </w:rPr>
        <w:t>листом від 10.03.2023 № 8 (</w:t>
      </w:r>
      <w:proofErr w:type="spellStart"/>
      <w:r w:rsidR="00E96A32" w:rsidRPr="003A2578">
        <w:rPr>
          <w:rFonts w:ascii="Times New Roman" w:hAnsi="Times New Roman" w:cs="Times New Roman"/>
          <w:color w:val="000000"/>
          <w:sz w:val="24"/>
          <w:szCs w:val="24"/>
        </w:rPr>
        <w:t>вх</w:t>
      </w:r>
      <w:proofErr w:type="spellEnd"/>
      <w:r w:rsidR="00E96A32" w:rsidRPr="003A2578">
        <w:rPr>
          <w:rFonts w:ascii="Times New Roman" w:hAnsi="Times New Roman" w:cs="Times New Roman"/>
          <w:color w:val="000000"/>
          <w:sz w:val="24"/>
          <w:szCs w:val="24"/>
        </w:rPr>
        <w:t>. Комітету № 8-0/4840 від 20.03.2023)</w:t>
      </w:r>
      <w:r w:rsidRPr="003A2578">
        <w:rPr>
          <w:rFonts w:ascii="Times New Roman" w:hAnsi="Times New Roman" w:cs="Times New Roman"/>
          <w:sz w:val="24"/>
          <w:szCs w:val="24"/>
        </w:rPr>
        <w:t>.</w:t>
      </w:r>
    </w:p>
    <w:p w14:paraId="41125835" w14:textId="39424F21" w:rsidR="00DB6BDB" w:rsidRDefault="00E96A32" w:rsidP="00DC5058">
      <w:pPr>
        <w:pStyle w:val="a4"/>
        <w:widowControl w:val="0"/>
        <w:numPr>
          <w:ilvl w:val="0"/>
          <w:numId w:val="20"/>
        </w:numPr>
        <w:tabs>
          <w:tab w:val="left" w:pos="709"/>
          <w:tab w:val="left" w:pos="993"/>
        </w:tabs>
        <w:spacing w:after="100" w:line="240" w:lineRule="auto"/>
        <w:ind w:hanging="720"/>
        <w:contextualSpacing w:val="0"/>
        <w:jc w:val="both"/>
        <w:rPr>
          <w:rFonts w:ascii="Times New Roman" w:hAnsi="Times New Roman" w:cs="Times New Roman"/>
          <w:sz w:val="24"/>
          <w:szCs w:val="24"/>
        </w:rPr>
      </w:pPr>
      <w:r>
        <w:rPr>
          <w:rFonts w:ascii="Times New Roman" w:hAnsi="Times New Roman" w:cs="Times New Roman"/>
          <w:sz w:val="24"/>
          <w:szCs w:val="24"/>
        </w:rPr>
        <w:t>При цьому н</w:t>
      </w:r>
      <w:r w:rsidR="00DB6BDB" w:rsidRPr="003A2578">
        <w:rPr>
          <w:rFonts w:ascii="Times New Roman" w:hAnsi="Times New Roman" w:cs="Times New Roman"/>
          <w:sz w:val="24"/>
          <w:szCs w:val="24"/>
        </w:rPr>
        <w:t xml:space="preserve">адання інформації Товариством на </w:t>
      </w:r>
      <w:r>
        <w:rPr>
          <w:rFonts w:ascii="Times New Roman" w:hAnsi="Times New Roman" w:cs="Times New Roman"/>
          <w:sz w:val="24"/>
          <w:szCs w:val="24"/>
        </w:rPr>
        <w:t>в</w:t>
      </w:r>
      <w:r w:rsidR="00DB6BDB" w:rsidRPr="003A2578">
        <w:rPr>
          <w:rFonts w:ascii="Times New Roman" w:hAnsi="Times New Roman" w:cs="Times New Roman"/>
          <w:sz w:val="24"/>
          <w:szCs w:val="24"/>
        </w:rPr>
        <w:t>имогу</w:t>
      </w:r>
      <w:r w:rsidRPr="00E96A32">
        <w:rPr>
          <w:rFonts w:ascii="Times New Roman" w:hAnsi="Times New Roman" w:cs="Times New Roman"/>
          <w:sz w:val="24"/>
          <w:szCs w:val="24"/>
        </w:rPr>
        <w:t xml:space="preserve"> </w:t>
      </w:r>
      <w:r>
        <w:rPr>
          <w:rFonts w:ascii="Times New Roman" w:hAnsi="Times New Roman" w:cs="Times New Roman"/>
          <w:sz w:val="24"/>
          <w:szCs w:val="24"/>
        </w:rPr>
        <w:t>про надання інформації від 20.02.2023 № 126-26.13/09-4241е</w:t>
      </w:r>
      <w:r w:rsidR="00DB6BDB" w:rsidRPr="003A2578">
        <w:rPr>
          <w:rFonts w:ascii="Times New Roman" w:hAnsi="Times New Roman" w:cs="Times New Roman"/>
          <w:sz w:val="24"/>
          <w:szCs w:val="24"/>
        </w:rPr>
        <w:t xml:space="preserve">  не є виконан</w:t>
      </w:r>
      <w:r>
        <w:rPr>
          <w:rFonts w:ascii="Times New Roman" w:hAnsi="Times New Roman" w:cs="Times New Roman"/>
          <w:sz w:val="24"/>
          <w:szCs w:val="24"/>
        </w:rPr>
        <w:t>ням</w:t>
      </w:r>
      <w:r w:rsidR="00DB6BDB" w:rsidRPr="003A2578">
        <w:rPr>
          <w:rFonts w:ascii="Times New Roman" w:hAnsi="Times New Roman" w:cs="Times New Roman"/>
          <w:sz w:val="24"/>
          <w:szCs w:val="24"/>
        </w:rPr>
        <w:t xml:space="preserve"> обов’язк</w:t>
      </w:r>
      <w:r>
        <w:rPr>
          <w:rFonts w:ascii="Times New Roman" w:hAnsi="Times New Roman" w:cs="Times New Roman"/>
          <w:sz w:val="24"/>
          <w:szCs w:val="24"/>
        </w:rPr>
        <w:t>у</w:t>
      </w:r>
      <w:r w:rsidR="00DB6BDB" w:rsidRPr="003A2578">
        <w:rPr>
          <w:rFonts w:ascii="Times New Roman" w:hAnsi="Times New Roman" w:cs="Times New Roman"/>
          <w:sz w:val="24"/>
          <w:szCs w:val="24"/>
        </w:rPr>
        <w:t xml:space="preserve"> Відповідача щодо надання </w:t>
      </w:r>
      <w:r w:rsidR="006E6D48">
        <w:rPr>
          <w:rFonts w:ascii="Times New Roman" w:hAnsi="Times New Roman" w:cs="Times New Roman"/>
          <w:sz w:val="24"/>
          <w:szCs w:val="24"/>
        </w:rPr>
        <w:t xml:space="preserve">Комітету </w:t>
      </w:r>
      <w:r w:rsidR="00DB6BDB" w:rsidRPr="003A2578">
        <w:rPr>
          <w:rFonts w:ascii="Times New Roman" w:hAnsi="Times New Roman" w:cs="Times New Roman"/>
          <w:sz w:val="24"/>
          <w:szCs w:val="24"/>
        </w:rPr>
        <w:t>інформації на Вимогу</w:t>
      </w:r>
      <w:r w:rsidR="00193641" w:rsidRPr="003A2578">
        <w:rPr>
          <w:rFonts w:ascii="Times New Roman" w:hAnsi="Times New Roman" w:cs="Times New Roman"/>
          <w:sz w:val="24"/>
          <w:szCs w:val="24"/>
        </w:rPr>
        <w:t xml:space="preserve"> </w:t>
      </w:r>
      <w:r w:rsidR="00DB6BDB" w:rsidRPr="003A2578">
        <w:rPr>
          <w:rFonts w:ascii="Times New Roman" w:hAnsi="Times New Roman" w:cs="Times New Roman"/>
          <w:sz w:val="24"/>
          <w:szCs w:val="24"/>
        </w:rPr>
        <w:t>органу Комітету у встановлений ним строк.</w:t>
      </w:r>
    </w:p>
    <w:p w14:paraId="77CEC078" w14:textId="3FE273BD" w:rsidR="00DB6BDB" w:rsidRPr="003A2578" w:rsidRDefault="00DB6BDB" w:rsidP="00DC5058">
      <w:pPr>
        <w:pStyle w:val="a4"/>
        <w:numPr>
          <w:ilvl w:val="0"/>
          <w:numId w:val="20"/>
        </w:numPr>
        <w:spacing w:after="120" w:line="240" w:lineRule="auto"/>
        <w:ind w:hanging="720"/>
        <w:jc w:val="both"/>
        <w:rPr>
          <w:rFonts w:ascii="Times New Roman" w:hAnsi="Times New Roman"/>
          <w:sz w:val="24"/>
          <w:szCs w:val="24"/>
        </w:rPr>
      </w:pPr>
      <w:r w:rsidRPr="003A2578">
        <w:rPr>
          <w:rFonts w:ascii="Times New Roman" w:hAnsi="Times New Roman"/>
          <w:sz w:val="24"/>
          <w:szCs w:val="24"/>
        </w:rPr>
        <w:t xml:space="preserve">Отже, наведена Відповідачем інформація не спростовує висновку Комітету про те, що </w:t>
      </w:r>
      <w:r w:rsidRPr="003A2578">
        <w:rPr>
          <w:rFonts w:ascii="Times New Roman" w:eastAsia="Times New Roman" w:hAnsi="Times New Roman" w:cs="Times New Roman"/>
          <w:color w:val="000000"/>
          <w:sz w:val="24"/>
          <w:szCs w:val="24"/>
          <w:lang w:eastAsia="ru-RU"/>
        </w:rPr>
        <w:t xml:space="preserve">дії Товариства з неподання </w:t>
      </w:r>
      <w:r w:rsidR="00E96A32">
        <w:rPr>
          <w:rFonts w:ascii="Times New Roman" w:eastAsia="Times New Roman" w:hAnsi="Times New Roman" w:cs="Times New Roman"/>
          <w:color w:val="000000"/>
          <w:sz w:val="24"/>
          <w:szCs w:val="24"/>
          <w:lang w:eastAsia="ru-RU"/>
        </w:rPr>
        <w:t>Комітету</w:t>
      </w:r>
      <w:r w:rsidR="00E96A32" w:rsidRPr="00E96A32">
        <w:rPr>
          <w:rFonts w:ascii="Times New Roman" w:eastAsia="Times New Roman" w:hAnsi="Times New Roman" w:cs="Times New Roman"/>
          <w:color w:val="000000"/>
          <w:sz w:val="24"/>
          <w:szCs w:val="24"/>
          <w:lang w:eastAsia="ru-RU"/>
        </w:rPr>
        <w:t xml:space="preserve"> </w:t>
      </w:r>
      <w:r w:rsidR="00E96A32" w:rsidRPr="003A2578">
        <w:rPr>
          <w:rFonts w:ascii="Times New Roman" w:eastAsia="Times New Roman" w:hAnsi="Times New Roman" w:cs="Times New Roman"/>
          <w:color w:val="000000"/>
          <w:sz w:val="24"/>
          <w:szCs w:val="24"/>
          <w:lang w:eastAsia="ru-RU"/>
        </w:rPr>
        <w:t>інформації</w:t>
      </w:r>
      <w:r w:rsidR="00E96A32">
        <w:rPr>
          <w:rFonts w:ascii="Times New Roman" w:eastAsia="Times New Roman" w:hAnsi="Times New Roman" w:cs="Times New Roman"/>
          <w:color w:val="000000"/>
          <w:sz w:val="24"/>
          <w:szCs w:val="24"/>
          <w:lang w:eastAsia="ru-RU"/>
        </w:rPr>
        <w:t xml:space="preserve"> </w:t>
      </w:r>
      <w:r w:rsidRPr="003A2578">
        <w:rPr>
          <w:rFonts w:ascii="Times New Roman" w:eastAsia="Times New Roman" w:hAnsi="Times New Roman" w:cs="Times New Roman"/>
          <w:color w:val="000000"/>
          <w:sz w:val="24"/>
          <w:szCs w:val="24"/>
          <w:lang w:eastAsia="ru-RU"/>
        </w:rPr>
        <w:t>на вимогу</w:t>
      </w:r>
      <w:r w:rsidRPr="003A2578">
        <w:rPr>
          <w:rFonts w:ascii="Times New Roman" w:eastAsia="Times New Roman" w:hAnsi="Times New Roman" w:cs="Times New Roman"/>
          <w:sz w:val="24"/>
          <w:szCs w:val="24"/>
          <w:lang w:eastAsia="ru-RU"/>
        </w:rPr>
        <w:t xml:space="preserve"> заступника Голови Комітету</w:t>
      </w:r>
      <w:r w:rsidRPr="003A2578">
        <w:rPr>
          <w:rFonts w:ascii="Times New Roman" w:eastAsia="Times New Roman" w:hAnsi="Times New Roman" w:cs="Times New Roman"/>
          <w:color w:val="000000"/>
          <w:sz w:val="24"/>
          <w:szCs w:val="24"/>
          <w:lang w:eastAsia="ru-RU"/>
        </w:rPr>
        <w:t xml:space="preserve"> </w:t>
      </w:r>
      <w:r w:rsidRPr="003A2578">
        <w:rPr>
          <w:rFonts w:ascii="Times New Roman" w:eastAsia="Times New Roman" w:hAnsi="Times New Roman" w:cs="Times New Roman"/>
          <w:lang w:eastAsia="ru-RU"/>
        </w:rPr>
        <w:t xml:space="preserve">– </w:t>
      </w:r>
      <w:r w:rsidRPr="003A2578">
        <w:rPr>
          <w:rFonts w:ascii="Times New Roman" w:eastAsia="Times New Roman" w:hAnsi="Times New Roman" w:cs="Times New Roman"/>
          <w:color w:val="000000"/>
          <w:sz w:val="24"/>
          <w:szCs w:val="24"/>
          <w:lang w:eastAsia="ru-RU"/>
        </w:rPr>
        <w:t xml:space="preserve">державного уповноваженого </w:t>
      </w:r>
      <w:r w:rsidRPr="003A2578">
        <w:rPr>
          <w:rFonts w:ascii="Times New Roman" w:eastAsia="Times New Roman" w:hAnsi="Times New Roman" w:cs="Times New Roman"/>
          <w:color w:val="000000"/>
          <w:sz w:val="24"/>
          <w:szCs w:val="24"/>
          <w:lang w:eastAsia="uk-UA"/>
        </w:rPr>
        <w:t>від 11.11.2022 № 126-26.13/09-508</w:t>
      </w:r>
      <w:r w:rsidR="006B1BBB" w:rsidRPr="003A2578">
        <w:rPr>
          <w:rFonts w:ascii="Times New Roman" w:eastAsia="Times New Roman" w:hAnsi="Times New Roman" w:cs="Times New Roman"/>
          <w:color w:val="000000"/>
          <w:sz w:val="24"/>
          <w:szCs w:val="24"/>
          <w:lang w:eastAsia="uk-UA"/>
        </w:rPr>
        <w:t>0</w:t>
      </w:r>
      <w:r w:rsidRPr="003A2578">
        <w:rPr>
          <w:rFonts w:ascii="Times New Roman" w:eastAsia="Times New Roman" w:hAnsi="Times New Roman" w:cs="Times New Roman"/>
          <w:color w:val="000000"/>
          <w:sz w:val="24"/>
          <w:szCs w:val="24"/>
          <w:lang w:eastAsia="uk-UA"/>
        </w:rPr>
        <w:t xml:space="preserve"> </w:t>
      </w:r>
      <w:r w:rsidRPr="003A2578">
        <w:rPr>
          <w:rFonts w:ascii="Times New Roman" w:eastAsia="Times New Roman" w:hAnsi="Times New Roman" w:cs="Times New Roman"/>
          <w:color w:val="000000"/>
          <w:sz w:val="24"/>
          <w:szCs w:val="24"/>
          <w:lang w:eastAsia="ru-RU"/>
        </w:rPr>
        <w:t>у встановлений ним строк</w:t>
      </w:r>
      <w:r w:rsidR="000B66EA" w:rsidRPr="003A2578">
        <w:rPr>
          <w:rFonts w:ascii="Times New Roman" w:eastAsia="Times New Roman" w:hAnsi="Times New Roman" w:cs="Times New Roman"/>
          <w:color w:val="000000"/>
          <w:sz w:val="24"/>
          <w:szCs w:val="24"/>
          <w:lang w:eastAsia="ru-RU"/>
        </w:rPr>
        <w:t xml:space="preserve"> є порушенням законодавства про захист економічної конкуренції, </w:t>
      </w:r>
      <w:r w:rsidR="00910F41" w:rsidRPr="003A2578">
        <w:rPr>
          <w:rFonts w:ascii="Times New Roman" w:eastAsia="Times New Roman" w:hAnsi="Times New Roman" w:cs="Times New Roman"/>
          <w:color w:val="000000"/>
          <w:sz w:val="24"/>
          <w:szCs w:val="24"/>
          <w:lang w:eastAsia="ru-RU"/>
        </w:rPr>
        <w:t>передбачен</w:t>
      </w:r>
      <w:r w:rsidR="00910F41">
        <w:rPr>
          <w:rFonts w:ascii="Times New Roman" w:eastAsia="Times New Roman" w:hAnsi="Times New Roman" w:cs="Times New Roman"/>
          <w:color w:val="000000"/>
          <w:sz w:val="24"/>
          <w:szCs w:val="24"/>
          <w:lang w:eastAsia="ru-RU"/>
        </w:rPr>
        <w:t>им</w:t>
      </w:r>
      <w:r w:rsidR="00910F41" w:rsidRPr="003A2578">
        <w:rPr>
          <w:rFonts w:ascii="Times New Roman" w:eastAsia="Times New Roman" w:hAnsi="Times New Roman" w:cs="Times New Roman"/>
          <w:color w:val="000000"/>
          <w:sz w:val="24"/>
          <w:szCs w:val="24"/>
          <w:lang w:eastAsia="ru-RU"/>
        </w:rPr>
        <w:t xml:space="preserve"> </w:t>
      </w:r>
      <w:r w:rsidR="000B66EA" w:rsidRPr="003A2578">
        <w:rPr>
          <w:rFonts w:ascii="Times New Roman" w:eastAsia="Times New Roman" w:hAnsi="Times New Roman" w:cs="Times New Roman"/>
          <w:color w:val="000000"/>
          <w:sz w:val="24"/>
          <w:szCs w:val="24"/>
          <w:lang w:eastAsia="ru-RU"/>
        </w:rPr>
        <w:t>пунктом 13 статті 50 Закону України «Про захист економічної конкуренції»</w:t>
      </w:r>
      <w:r w:rsidRPr="003A2578">
        <w:rPr>
          <w:rFonts w:ascii="Times New Roman" w:hAnsi="Times New Roman"/>
          <w:sz w:val="24"/>
          <w:szCs w:val="24"/>
        </w:rPr>
        <w:t xml:space="preserve">. </w:t>
      </w:r>
    </w:p>
    <w:p w14:paraId="6AD2251F" w14:textId="77777777" w:rsidR="00ED22CA" w:rsidRPr="009811F7" w:rsidRDefault="00ED22CA">
      <w:pPr>
        <w:widowControl w:val="0"/>
        <w:spacing w:before="200" w:after="200" w:line="240" w:lineRule="auto"/>
        <w:rPr>
          <w:rFonts w:ascii="Times New Roman" w:eastAsia="Calibri" w:hAnsi="Times New Roman" w:cs="Times New Roman"/>
          <w:b/>
          <w:sz w:val="24"/>
          <w:szCs w:val="24"/>
        </w:rPr>
      </w:pPr>
      <w:r w:rsidRPr="009811F7">
        <w:rPr>
          <w:rFonts w:ascii="Times New Roman" w:eastAsia="Calibri" w:hAnsi="Times New Roman" w:cs="Times New Roman"/>
          <w:b/>
          <w:sz w:val="24"/>
          <w:szCs w:val="24"/>
        </w:rPr>
        <w:t xml:space="preserve">7. </w:t>
      </w:r>
      <w:r w:rsidRPr="009811F7">
        <w:rPr>
          <w:rFonts w:ascii="Times New Roman" w:eastAsia="Calibri" w:hAnsi="Times New Roman" w:cs="Times New Roman"/>
          <w:b/>
          <w:sz w:val="24"/>
          <w:szCs w:val="24"/>
        </w:rPr>
        <w:tab/>
        <w:t>ОСТАТОЧНИЙ ВИСНОВОК У СПРАВІ</w:t>
      </w:r>
    </w:p>
    <w:p w14:paraId="1AE70130" w14:textId="0B2CE7E4" w:rsidR="00A7688B" w:rsidRDefault="00A7688B" w:rsidP="00DC5058">
      <w:pPr>
        <w:pStyle w:val="a4"/>
        <w:widowControl w:val="0"/>
        <w:numPr>
          <w:ilvl w:val="0"/>
          <w:numId w:val="20"/>
        </w:numPr>
        <w:tabs>
          <w:tab w:val="left" w:pos="709"/>
          <w:tab w:val="left" w:pos="993"/>
        </w:tabs>
        <w:spacing w:after="100" w:line="240" w:lineRule="auto"/>
        <w:ind w:hanging="720"/>
        <w:contextualSpacing w:val="0"/>
        <w:jc w:val="both"/>
        <w:rPr>
          <w:rFonts w:ascii="Times New Roman" w:eastAsia="Times New Roman" w:hAnsi="Times New Roman" w:cs="Times New Roman"/>
          <w:sz w:val="24"/>
          <w:szCs w:val="24"/>
          <w:lang w:eastAsia="uk-UA"/>
        </w:rPr>
      </w:pPr>
      <w:r w:rsidRPr="00BD4E07">
        <w:rPr>
          <w:rFonts w:ascii="Times New Roman" w:eastAsia="Times New Roman" w:hAnsi="Times New Roman" w:cs="Times New Roman"/>
          <w:sz w:val="24"/>
          <w:szCs w:val="24"/>
          <w:lang w:eastAsia="ru-RU"/>
        </w:rPr>
        <w:t xml:space="preserve">Доказами, зібраними у </w:t>
      </w:r>
      <w:r w:rsidR="00D27463" w:rsidRPr="00BD4E07">
        <w:rPr>
          <w:rFonts w:ascii="Times New Roman" w:eastAsia="Times New Roman" w:hAnsi="Times New Roman" w:cs="Times New Roman"/>
          <w:sz w:val="24"/>
          <w:szCs w:val="24"/>
          <w:lang w:eastAsia="ru-RU"/>
        </w:rPr>
        <w:t>С</w:t>
      </w:r>
      <w:r w:rsidRPr="00BD4E07">
        <w:rPr>
          <w:rFonts w:ascii="Times New Roman" w:eastAsia="Times New Roman" w:hAnsi="Times New Roman" w:cs="Times New Roman"/>
          <w:sz w:val="24"/>
          <w:szCs w:val="24"/>
          <w:lang w:eastAsia="ru-RU"/>
        </w:rPr>
        <w:t>праві, доведено, що дії</w:t>
      </w:r>
      <w:r w:rsidRPr="00BD4E07">
        <w:rPr>
          <w:rFonts w:ascii="Times New Roman" w:hAnsi="Times New Roman"/>
          <w:sz w:val="24"/>
          <w:szCs w:val="24"/>
        </w:rPr>
        <w:t xml:space="preserve"> </w:t>
      </w:r>
      <w:r w:rsidR="00604DA6" w:rsidRPr="00BD4E07">
        <w:rPr>
          <w:rFonts w:ascii="Times New Roman" w:eastAsia="Times New Roman" w:hAnsi="Times New Roman" w:cs="Times New Roman"/>
          <w:sz w:val="24"/>
          <w:szCs w:val="28"/>
        </w:rPr>
        <w:t>товариства з обмеженою відповідальністю</w:t>
      </w:r>
      <w:r w:rsidR="00340E36" w:rsidRPr="00BD4E07">
        <w:rPr>
          <w:rFonts w:ascii="Times New Roman" w:eastAsia="Times New Roman" w:hAnsi="Times New Roman" w:cs="Times New Roman"/>
          <w:sz w:val="24"/>
          <w:szCs w:val="28"/>
        </w:rPr>
        <w:t xml:space="preserve"> </w:t>
      </w:r>
      <w:r w:rsidR="00BD4E07" w:rsidRPr="00BD4E07">
        <w:rPr>
          <w:rFonts w:ascii="Times New Roman" w:hAnsi="Times New Roman" w:cs="Times New Roman"/>
          <w:sz w:val="24"/>
          <w:szCs w:val="24"/>
        </w:rPr>
        <w:t>«ШОСТКИНСЬКИЙ ЕЛЕВАТОР»</w:t>
      </w:r>
      <w:r w:rsidRPr="00BD4E07">
        <w:rPr>
          <w:rFonts w:ascii="Times New Roman" w:hAnsi="Times New Roman" w:cs="Times New Roman"/>
          <w:sz w:val="24"/>
          <w:szCs w:val="24"/>
        </w:rPr>
        <w:t>,</w:t>
      </w:r>
      <w:r w:rsidRPr="00BD4E07">
        <w:rPr>
          <w:rFonts w:ascii="Times New Roman" w:hAnsi="Times New Roman"/>
          <w:sz w:val="24"/>
          <w:szCs w:val="24"/>
        </w:rPr>
        <w:t xml:space="preserve"> </w:t>
      </w:r>
      <w:r w:rsidRPr="00BD4E07">
        <w:rPr>
          <w:rFonts w:ascii="Times New Roman" w:eastAsia="Times New Roman" w:hAnsi="Times New Roman" w:cs="Times New Roman"/>
          <w:sz w:val="24"/>
          <w:szCs w:val="24"/>
          <w:lang w:eastAsia="ru-RU"/>
        </w:rPr>
        <w:t>які полягають у не</w:t>
      </w:r>
      <w:r w:rsidRPr="00BD4E07">
        <w:rPr>
          <w:rFonts w:ascii="Times New Roman" w:eastAsia="Times New Roman" w:hAnsi="Times New Roman" w:cs="Times New Roman"/>
          <w:sz w:val="24"/>
          <w:szCs w:val="28"/>
          <w:lang w:eastAsia="ru-RU"/>
        </w:rPr>
        <w:t xml:space="preserve">поданні Товариством </w:t>
      </w:r>
      <w:r w:rsidRPr="00BD4E07">
        <w:rPr>
          <w:rFonts w:ascii="Times New Roman" w:eastAsia="Times New Roman" w:hAnsi="Times New Roman" w:cs="Times New Roman"/>
          <w:sz w:val="24"/>
          <w:szCs w:val="24"/>
          <w:lang w:eastAsia="uk-UA"/>
        </w:rPr>
        <w:t>інформації</w:t>
      </w:r>
      <w:r w:rsidR="00340E36" w:rsidRPr="00BD4E07">
        <w:rPr>
          <w:rFonts w:ascii="Times New Roman" w:eastAsia="Times New Roman" w:hAnsi="Times New Roman" w:cs="Times New Roman"/>
          <w:sz w:val="24"/>
          <w:szCs w:val="24"/>
          <w:lang w:eastAsia="uk-UA"/>
        </w:rPr>
        <w:t xml:space="preserve"> </w:t>
      </w:r>
      <w:r w:rsidR="007B1A6C" w:rsidRPr="00BD4E07">
        <w:rPr>
          <w:rFonts w:ascii="Times New Roman" w:eastAsia="Times New Roman" w:hAnsi="Times New Roman" w:cs="Times New Roman"/>
          <w:sz w:val="24"/>
          <w:szCs w:val="24"/>
          <w:lang w:eastAsia="uk-UA"/>
        </w:rPr>
        <w:t>К</w:t>
      </w:r>
      <w:r w:rsidRPr="00BD4E07">
        <w:rPr>
          <w:rFonts w:ascii="Times New Roman" w:eastAsia="Times New Roman" w:hAnsi="Times New Roman" w:cs="Times New Roman"/>
          <w:sz w:val="24"/>
          <w:szCs w:val="24"/>
          <w:lang w:eastAsia="uk-UA"/>
        </w:rPr>
        <w:t>омітету на вимогу</w:t>
      </w:r>
      <w:r w:rsidR="001C3CDF" w:rsidRPr="00BD4E07">
        <w:rPr>
          <w:rFonts w:ascii="Times New Roman" w:eastAsia="Times New Roman" w:hAnsi="Times New Roman" w:cs="Times New Roman"/>
          <w:sz w:val="24"/>
          <w:szCs w:val="24"/>
          <w:lang w:eastAsia="ru-RU"/>
        </w:rPr>
        <w:t xml:space="preserve"> заступника Голови Комітету</w:t>
      </w:r>
      <w:r w:rsidR="001C3CDF" w:rsidRPr="00BD4E07">
        <w:rPr>
          <w:rFonts w:ascii="Times New Roman" w:eastAsia="Times New Roman" w:hAnsi="Times New Roman" w:cs="Times New Roman"/>
          <w:color w:val="000000"/>
          <w:sz w:val="24"/>
          <w:szCs w:val="24"/>
          <w:lang w:eastAsia="ru-RU"/>
        </w:rPr>
        <w:t xml:space="preserve"> </w:t>
      </w:r>
      <w:r w:rsidR="001C3CDF" w:rsidRPr="00BD4E07">
        <w:rPr>
          <w:rFonts w:ascii="Times New Roman" w:eastAsia="Times New Roman" w:hAnsi="Times New Roman" w:cs="Times New Roman"/>
          <w:lang w:eastAsia="ru-RU"/>
        </w:rPr>
        <w:t xml:space="preserve">– </w:t>
      </w:r>
      <w:r w:rsidR="00340E36" w:rsidRPr="00BD4E07">
        <w:rPr>
          <w:rFonts w:ascii="Times New Roman" w:eastAsia="Times New Roman" w:hAnsi="Times New Roman" w:cs="Times New Roman"/>
          <w:sz w:val="24"/>
          <w:szCs w:val="24"/>
          <w:lang w:eastAsia="uk-UA"/>
        </w:rPr>
        <w:t xml:space="preserve">державного уповноваженого </w:t>
      </w:r>
      <w:r w:rsidR="00CB3534" w:rsidRPr="00BD4E07">
        <w:rPr>
          <w:rFonts w:ascii="Times New Roman" w:eastAsia="Times New Roman" w:hAnsi="Times New Roman" w:cs="Times New Roman"/>
          <w:color w:val="000000"/>
          <w:sz w:val="24"/>
          <w:szCs w:val="24"/>
          <w:lang w:eastAsia="uk-UA"/>
        </w:rPr>
        <w:t>від 11.11.2022 № 126-26.13/09-508</w:t>
      </w:r>
      <w:r w:rsidR="00BD4E07" w:rsidRPr="00BD4E07">
        <w:rPr>
          <w:rFonts w:ascii="Times New Roman" w:eastAsia="Times New Roman" w:hAnsi="Times New Roman" w:cs="Times New Roman"/>
          <w:color w:val="000000"/>
          <w:sz w:val="24"/>
          <w:szCs w:val="24"/>
          <w:lang w:eastAsia="uk-UA"/>
        </w:rPr>
        <w:t>0</w:t>
      </w:r>
      <w:r w:rsidR="00CB3534" w:rsidRPr="00BD4E07">
        <w:rPr>
          <w:rFonts w:ascii="Times New Roman" w:eastAsia="Times New Roman" w:hAnsi="Times New Roman" w:cs="Times New Roman"/>
          <w:color w:val="000000"/>
          <w:sz w:val="24"/>
          <w:szCs w:val="24"/>
          <w:lang w:eastAsia="uk-UA"/>
        </w:rPr>
        <w:t xml:space="preserve"> </w:t>
      </w:r>
      <w:r w:rsidRPr="00BD4E07">
        <w:rPr>
          <w:rFonts w:ascii="Times New Roman" w:eastAsia="Times New Roman" w:hAnsi="Times New Roman" w:cs="Times New Roman"/>
          <w:sz w:val="24"/>
          <w:szCs w:val="24"/>
          <w:lang w:eastAsia="uk-UA"/>
        </w:rPr>
        <w:t>у</w:t>
      </w:r>
      <w:r w:rsidR="004A45AA" w:rsidRPr="00BD4E07">
        <w:rPr>
          <w:rFonts w:ascii="Times New Roman" w:eastAsia="Times New Roman" w:hAnsi="Times New Roman" w:cs="Times New Roman"/>
          <w:sz w:val="24"/>
          <w:szCs w:val="24"/>
          <w:lang w:eastAsia="uk-UA"/>
        </w:rPr>
        <w:t xml:space="preserve"> </w:t>
      </w:r>
      <w:r w:rsidRPr="00BD4E07">
        <w:rPr>
          <w:rFonts w:ascii="Times New Roman" w:eastAsia="Times New Roman" w:hAnsi="Times New Roman" w:cs="Times New Roman"/>
          <w:sz w:val="24"/>
          <w:szCs w:val="24"/>
          <w:lang w:eastAsia="uk-UA"/>
        </w:rPr>
        <w:t>встановлений ним строк</w:t>
      </w:r>
      <w:r w:rsidRPr="00BD4E07">
        <w:rPr>
          <w:rFonts w:ascii="Times New Roman" w:eastAsia="Times New Roman" w:hAnsi="Times New Roman" w:cs="Times New Roman"/>
          <w:color w:val="000000"/>
          <w:sz w:val="24"/>
          <w:szCs w:val="24"/>
          <w:lang w:eastAsia="uk-UA"/>
        </w:rPr>
        <w:t>,</w:t>
      </w:r>
      <w:r w:rsidR="0040495B" w:rsidRPr="00BD4E07">
        <w:rPr>
          <w:rFonts w:ascii="Times New Roman" w:eastAsia="Times New Roman" w:hAnsi="Times New Roman" w:cs="Times New Roman"/>
          <w:sz w:val="24"/>
          <w:szCs w:val="24"/>
          <w:lang w:eastAsia="ru-RU"/>
        </w:rPr>
        <w:t xml:space="preserve"> </w:t>
      </w:r>
      <w:r w:rsidR="000B09B2" w:rsidRPr="00BD4E07">
        <w:rPr>
          <w:rFonts w:ascii="Times New Roman" w:eastAsia="Times New Roman" w:hAnsi="Times New Roman" w:cs="Times New Roman"/>
          <w:sz w:val="24"/>
          <w:szCs w:val="24"/>
          <w:lang w:eastAsia="ru-RU"/>
        </w:rPr>
        <w:t>є порушенням</w:t>
      </w:r>
      <w:r w:rsidR="00D27463" w:rsidRPr="00BD4E07">
        <w:rPr>
          <w:rFonts w:ascii="Times New Roman" w:eastAsia="Times New Roman" w:hAnsi="Times New Roman" w:cs="Times New Roman"/>
          <w:sz w:val="24"/>
          <w:szCs w:val="24"/>
          <w:lang w:eastAsia="ru-RU"/>
        </w:rPr>
        <w:t>,</w:t>
      </w:r>
      <w:r w:rsidR="000B09B2" w:rsidRPr="00BD4E07">
        <w:rPr>
          <w:rFonts w:ascii="Times New Roman" w:eastAsia="Times New Roman" w:hAnsi="Times New Roman" w:cs="Times New Roman"/>
          <w:sz w:val="24"/>
          <w:szCs w:val="24"/>
          <w:lang w:eastAsia="ru-RU"/>
        </w:rPr>
        <w:t xml:space="preserve"> </w:t>
      </w:r>
      <w:r w:rsidRPr="00BD4E07">
        <w:rPr>
          <w:rFonts w:ascii="Times New Roman" w:eastAsia="Times New Roman" w:hAnsi="Times New Roman" w:cs="Times New Roman"/>
          <w:sz w:val="24"/>
          <w:szCs w:val="24"/>
          <w:lang w:eastAsia="ru-RU"/>
        </w:rPr>
        <w:t>передбачен</w:t>
      </w:r>
      <w:r w:rsidR="000B09B2" w:rsidRPr="00BD4E07">
        <w:rPr>
          <w:rFonts w:ascii="Times New Roman" w:eastAsia="Times New Roman" w:hAnsi="Times New Roman" w:cs="Times New Roman"/>
          <w:sz w:val="24"/>
          <w:szCs w:val="24"/>
          <w:lang w:eastAsia="ru-RU"/>
        </w:rPr>
        <w:t>им</w:t>
      </w:r>
      <w:r w:rsidRPr="00BD4E07">
        <w:rPr>
          <w:rFonts w:ascii="Times New Roman" w:eastAsia="Times New Roman" w:hAnsi="Times New Roman" w:cs="Times New Roman"/>
          <w:sz w:val="24"/>
          <w:szCs w:val="24"/>
          <w:lang w:eastAsia="ru-RU"/>
        </w:rPr>
        <w:t xml:space="preserve"> пунктом 13 статті 50 Закону України «Про захист економічної конкуренції». </w:t>
      </w:r>
    </w:p>
    <w:p w14:paraId="54C8C9E7" w14:textId="35F685F9" w:rsidR="00910F41" w:rsidRDefault="00910F41" w:rsidP="00910F41">
      <w:pPr>
        <w:pStyle w:val="a4"/>
        <w:widowControl w:val="0"/>
        <w:tabs>
          <w:tab w:val="left" w:pos="709"/>
          <w:tab w:val="left" w:pos="993"/>
        </w:tabs>
        <w:spacing w:after="100" w:line="240" w:lineRule="auto"/>
        <w:contextualSpacing w:val="0"/>
        <w:jc w:val="both"/>
        <w:rPr>
          <w:rFonts w:ascii="Times New Roman" w:eastAsia="Times New Roman" w:hAnsi="Times New Roman" w:cs="Times New Roman"/>
          <w:sz w:val="24"/>
          <w:szCs w:val="24"/>
          <w:lang w:eastAsia="uk-UA"/>
        </w:rPr>
      </w:pPr>
    </w:p>
    <w:p w14:paraId="4D7E803E" w14:textId="77777777" w:rsidR="00910F41" w:rsidRPr="00BD4E07" w:rsidRDefault="00910F41" w:rsidP="007E39C2">
      <w:pPr>
        <w:pStyle w:val="a4"/>
        <w:widowControl w:val="0"/>
        <w:tabs>
          <w:tab w:val="left" w:pos="709"/>
          <w:tab w:val="left" w:pos="993"/>
        </w:tabs>
        <w:spacing w:after="100" w:line="240" w:lineRule="auto"/>
        <w:contextualSpacing w:val="0"/>
        <w:jc w:val="both"/>
        <w:rPr>
          <w:rFonts w:ascii="Times New Roman" w:eastAsia="Times New Roman" w:hAnsi="Times New Roman" w:cs="Times New Roman"/>
          <w:sz w:val="24"/>
          <w:szCs w:val="24"/>
          <w:lang w:eastAsia="uk-UA"/>
        </w:rPr>
      </w:pPr>
    </w:p>
    <w:p w14:paraId="35E20D2C" w14:textId="194CF7CF" w:rsidR="001D7975" w:rsidRPr="007E39C2" w:rsidRDefault="00A7688B" w:rsidP="00DC5058">
      <w:pPr>
        <w:pStyle w:val="a4"/>
        <w:widowControl w:val="0"/>
        <w:numPr>
          <w:ilvl w:val="0"/>
          <w:numId w:val="20"/>
        </w:numPr>
        <w:tabs>
          <w:tab w:val="left" w:pos="709"/>
          <w:tab w:val="left" w:pos="993"/>
        </w:tabs>
        <w:spacing w:after="100" w:line="240" w:lineRule="auto"/>
        <w:ind w:hanging="720"/>
        <w:contextualSpacing w:val="0"/>
        <w:jc w:val="both"/>
        <w:rPr>
          <w:rFonts w:ascii="Times New Roman" w:eastAsia="Times New Roman" w:hAnsi="Times New Roman" w:cs="Times New Roman"/>
          <w:noProof/>
          <w:sz w:val="24"/>
          <w:szCs w:val="24"/>
          <w:lang w:eastAsia="ru-RU"/>
        </w:rPr>
      </w:pPr>
      <w:r w:rsidRPr="009811F7">
        <w:rPr>
          <w:rFonts w:ascii="Times New Roman" w:eastAsia="Times New Roman" w:hAnsi="Times New Roman" w:cs="Times New Roman"/>
          <w:sz w:val="24"/>
          <w:szCs w:val="24"/>
          <w:lang w:eastAsia="ru-RU"/>
        </w:rPr>
        <w:t>Відповідно</w:t>
      </w:r>
      <w:r w:rsidR="001D7975">
        <w:rPr>
          <w:rFonts w:ascii="Times New Roman" w:eastAsia="Times New Roman" w:hAnsi="Times New Roman" w:cs="Times New Roman"/>
          <w:sz w:val="24"/>
          <w:szCs w:val="24"/>
          <w:lang w:eastAsia="ru-RU"/>
        </w:rPr>
        <w:t xml:space="preserve">  </w:t>
      </w:r>
      <w:r w:rsidRPr="009811F7">
        <w:rPr>
          <w:rFonts w:ascii="Times New Roman" w:eastAsia="Times New Roman" w:hAnsi="Times New Roman" w:cs="Times New Roman"/>
          <w:sz w:val="24"/>
          <w:szCs w:val="24"/>
          <w:lang w:eastAsia="ru-RU"/>
        </w:rPr>
        <w:t xml:space="preserve"> до</w:t>
      </w:r>
      <w:r w:rsidR="001D7975">
        <w:rPr>
          <w:rFonts w:ascii="Times New Roman" w:eastAsia="Times New Roman" w:hAnsi="Times New Roman" w:cs="Times New Roman"/>
          <w:sz w:val="24"/>
          <w:szCs w:val="24"/>
          <w:lang w:eastAsia="ru-RU"/>
        </w:rPr>
        <w:t xml:space="preserve">  </w:t>
      </w:r>
      <w:r w:rsidRPr="009811F7">
        <w:rPr>
          <w:rFonts w:ascii="Times New Roman" w:eastAsia="Times New Roman" w:hAnsi="Times New Roman" w:cs="Times New Roman"/>
          <w:sz w:val="24"/>
          <w:szCs w:val="24"/>
          <w:lang w:eastAsia="ru-RU"/>
        </w:rPr>
        <w:t xml:space="preserve"> статті </w:t>
      </w:r>
      <w:r w:rsidR="001D7975">
        <w:rPr>
          <w:rFonts w:ascii="Times New Roman" w:eastAsia="Times New Roman" w:hAnsi="Times New Roman" w:cs="Times New Roman"/>
          <w:sz w:val="24"/>
          <w:szCs w:val="24"/>
          <w:lang w:eastAsia="ru-RU"/>
        </w:rPr>
        <w:t xml:space="preserve">  </w:t>
      </w:r>
      <w:r w:rsidRPr="009811F7">
        <w:rPr>
          <w:rFonts w:ascii="Times New Roman" w:eastAsia="Times New Roman" w:hAnsi="Times New Roman" w:cs="Times New Roman"/>
          <w:sz w:val="24"/>
          <w:szCs w:val="24"/>
          <w:lang w:eastAsia="ru-RU"/>
        </w:rPr>
        <w:t>51</w:t>
      </w:r>
      <w:r w:rsidR="001D7975">
        <w:rPr>
          <w:rFonts w:ascii="Times New Roman" w:eastAsia="Times New Roman" w:hAnsi="Times New Roman" w:cs="Times New Roman"/>
          <w:sz w:val="24"/>
          <w:szCs w:val="24"/>
          <w:lang w:eastAsia="ru-RU"/>
        </w:rPr>
        <w:t xml:space="preserve">  </w:t>
      </w:r>
      <w:r w:rsidRPr="009811F7">
        <w:rPr>
          <w:rFonts w:ascii="Times New Roman" w:eastAsia="Times New Roman" w:hAnsi="Times New Roman" w:cs="Times New Roman"/>
          <w:sz w:val="24"/>
          <w:szCs w:val="24"/>
          <w:lang w:eastAsia="ru-RU"/>
        </w:rPr>
        <w:t xml:space="preserve"> Закону</w:t>
      </w:r>
      <w:r w:rsidR="001D7975">
        <w:rPr>
          <w:rFonts w:ascii="Times New Roman" w:eastAsia="Times New Roman" w:hAnsi="Times New Roman" w:cs="Times New Roman"/>
          <w:sz w:val="24"/>
          <w:szCs w:val="24"/>
          <w:lang w:eastAsia="ru-RU"/>
        </w:rPr>
        <w:t xml:space="preserve">  </w:t>
      </w:r>
      <w:r w:rsidRPr="009811F7">
        <w:rPr>
          <w:rFonts w:ascii="Times New Roman" w:eastAsia="Times New Roman" w:hAnsi="Times New Roman" w:cs="Times New Roman"/>
          <w:sz w:val="24"/>
          <w:szCs w:val="24"/>
          <w:lang w:eastAsia="ru-RU"/>
        </w:rPr>
        <w:t xml:space="preserve"> України </w:t>
      </w:r>
      <w:r w:rsidR="001D7975">
        <w:rPr>
          <w:rFonts w:ascii="Times New Roman" w:eastAsia="Times New Roman" w:hAnsi="Times New Roman" w:cs="Times New Roman"/>
          <w:sz w:val="24"/>
          <w:szCs w:val="24"/>
          <w:lang w:eastAsia="ru-RU"/>
        </w:rPr>
        <w:t xml:space="preserve"> </w:t>
      </w:r>
      <w:r w:rsidRPr="009811F7">
        <w:rPr>
          <w:rFonts w:ascii="Times New Roman" w:eastAsia="Times New Roman" w:hAnsi="Times New Roman" w:cs="Times New Roman"/>
          <w:sz w:val="24"/>
          <w:szCs w:val="24"/>
          <w:lang w:eastAsia="ru-RU"/>
        </w:rPr>
        <w:t xml:space="preserve">«Про </w:t>
      </w:r>
      <w:r w:rsidR="001D7975">
        <w:rPr>
          <w:rFonts w:ascii="Times New Roman" w:eastAsia="Times New Roman" w:hAnsi="Times New Roman" w:cs="Times New Roman"/>
          <w:sz w:val="24"/>
          <w:szCs w:val="24"/>
          <w:lang w:eastAsia="ru-RU"/>
        </w:rPr>
        <w:t xml:space="preserve"> </w:t>
      </w:r>
      <w:r w:rsidRPr="009811F7">
        <w:rPr>
          <w:rFonts w:ascii="Times New Roman" w:eastAsia="Times New Roman" w:hAnsi="Times New Roman" w:cs="Times New Roman"/>
          <w:sz w:val="24"/>
          <w:szCs w:val="24"/>
          <w:lang w:eastAsia="ru-RU"/>
        </w:rPr>
        <w:t xml:space="preserve">захист </w:t>
      </w:r>
      <w:r w:rsidR="001D7975">
        <w:rPr>
          <w:rFonts w:ascii="Times New Roman" w:eastAsia="Times New Roman" w:hAnsi="Times New Roman" w:cs="Times New Roman"/>
          <w:sz w:val="24"/>
          <w:szCs w:val="24"/>
          <w:lang w:eastAsia="ru-RU"/>
        </w:rPr>
        <w:t xml:space="preserve"> </w:t>
      </w:r>
      <w:r w:rsidRPr="009811F7">
        <w:rPr>
          <w:rFonts w:ascii="Times New Roman" w:eastAsia="Times New Roman" w:hAnsi="Times New Roman" w:cs="Times New Roman"/>
          <w:sz w:val="24"/>
          <w:szCs w:val="24"/>
          <w:lang w:eastAsia="ru-RU"/>
        </w:rPr>
        <w:t xml:space="preserve">економічної </w:t>
      </w:r>
      <w:r w:rsidR="001D7975">
        <w:rPr>
          <w:rFonts w:ascii="Times New Roman" w:eastAsia="Times New Roman" w:hAnsi="Times New Roman" w:cs="Times New Roman"/>
          <w:sz w:val="24"/>
          <w:szCs w:val="24"/>
          <w:lang w:eastAsia="ru-RU"/>
        </w:rPr>
        <w:t xml:space="preserve">  </w:t>
      </w:r>
      <w:r w:rsidRPr="009811F7">
        <w:rPr>
          <w:rFonts w:ascii="Times New Roman" w:eastAsia="Times New Roman" w:hAnsi="Times New Roman" w:cs="Times New Roman"/>
          <w:sz w:val="24"/>
          <w:szCs w:val="24"/>
          <w:lang w:eastAsia="ru-RU"/>
        </w:rPr>
        <w:t xml:space="preserve">конкуренції» </w:t>
      </w:r>
    </w:p>
    <w:p w14:paraId="2B2549B5" w14:textId="4D36442B" w:rsidR="007E6558" w:rsidRPr="001D7975" w:rsidRDefault="00A7688B" w:rsidP="001D7975">
      <w:pPr>
        <w:widowControl w:val="0"/>
        <w:tabs>
          <w:tab w:val="left" w:pos="709"/>
          <w:tab w:val="left" w:pos="993"/>
        </w:tabs>
        <w:spacing w:after="100" w:line="240" w:lineRule="auto"/>
        <w:ind w:left="709"/>
        <w:jc w:val="both"/>
        <w:rPr>
          <w:rFonts w:ascii="Times New Roman" w:eastAsia="Times New Roman" w:hAnsi="Times New Roman" w:cs="Times New Roman"/>
          <w:noProof/>
          <w:sz w:val="24"/>
          <w:szCs w:val="24"/>
          <w:lang w:eastAsia="ru-RU"/>
        </w:rPr>
      </w:pPr>
      <w:r w:rsidRPr="001D7975">
        <w:rPr>
          <w:rFonts w:ascii="Times New Roman" w:eastAsia="Times New Roman" w:hAnsi="Times New Roman" w:cs="Times New Roman"/>
          <w:sz w:val="24"/>
          <w:szCs w:val="24"/>
          <w:lang w:eastAsia="ru-RU"/>
        </w:rPr>
        <w:t>порушення законодавства про захист економічної конкуренції тягне за собою відповідальність, встановлену законом.</w:t>
      </w:r>
    </w:p>
    <w:p w14:paraId="5089723B" w14:textId="77777777" w:rsidR="00A7688B" w:rsidRPr="009811F7" w:rsidRDefault="00A7688B" w:rsidP="00DC5058">
      <w:pPr>
        <w:pStyle w:val="a4"/>
        <w:widowControl w:val="0"/>
        <w:numPr>
          <w:ilvl w:val="0"/>
          <w:numId w:val="20"/>
        </w:numPr>
        <w:tabs>
          <w:tab w:val="left" w:pos="709"/>
          <w:tab w:val="left" w:pos="993"/>
        </w:tabs>
        <w:spacing w:after="100" w:line="240" w:lineRule="auto"/>
        <w:ind w:hanging="720"/>
        <w:contextualSpacing w:val="0"/>
        <w:jc w:val="both"/>
        <w:rPr>
          <w:rFonts w:ascii="Times New Roman" w:eastAsia="Times New Roman" w:hAnsi="Times New Roman" w:cs="Times New Roman"/>
          <w:sz w:val="24"/>
          <w:szCs w:val="24"/>
          <w:lang w:eastAsia="ru-RU"/>
        </w:rPr>
      </w:pPr>
      <w:r w:rsidRPr="009811F7">
        <w:rPr>
          <w:rFonts w:ascii="Times New Roman" w:eastAsia="Times New Roman" w:hAnsi="Times New Roman" w:cs="Times New Roman"/>
          <w:sz w:val="24"/>
          <w:szCs w:val="24"/>
          <w:lang w:eastAsia="ru-RU"/>
        </w:rPr>
        <w:t xml:space="preserve">Відповідно до </w:t>
      </w:r>
      <w:r w:rsidR="001E44A2" w:rsidRPr="009811F7">
        <w:rPr>
          <w:rFonts w:ascii="Times New Roman" w:eastAsia="Times New Roman" w:hAnsi="Times New Roman" w:cs="Times New Roman"/>
          <w:sz w:val="24"/>
          <w:szCs w:val="24"/>
          <w:lang w:eastAsia="ru-RU"/>
        </w:rPr>
        <w:t xml:space="preserve"> </w:t>
      </w:r>
      <w:r w:rsidRPr="009811F7">
        <w:rPr>
          <w:rFonts w:ascii="Times New Roman" w:eastAsia="Times New Roman" w:hAnsi="Times New Roman" w:cs="Times New Roman"/>
          <w:sz w:val="24"/>
          <w:szCs w:val="24"/>
          <w:lang w:eastAsia="ru-RU"/>
        </w:rPr>
        <w:t xml:space="preserve">частини другої статті 52 Закону України «Про захист економічної конкуренції» </w:t>
      </w:r>
      <w:r w:rsidR="007B1A6C" w:rsidRPr="009811F7">
        <w:rPr>
          <w:rFonts w:ascii="Times New Roman" w:eastAsia="Times New Roman" w:hAnsi="Times New Roman" w:cs="Times New Roman"/>
          <w:sz w:val="24"/>
          <w:szCs w:val="24"/>
          <w:lang w:eastAsia="ru-RU"/>
        </w:rPr>
        <w:t xml:space="preserve">за </w:t>
      </w:r>
      <w:r w:rsidRPr="009811F7">
        <w:rPr>
          <w:rFonts w:ascii="Times New Roman" w:eastAsia="Times New Roman" w:hAnsi="Times New Roman" w:cs="Times New Roman"/>
          <w:sz w:val="24"/>
          <w:szCs w:val="24"/>
          <w:lang w:eastAsia="ru-RU"/>
        </w:rPr>
        <w:t xml:space="preserve">вчинення порушення, передбаченого пунктом 13 статті 50 цього Закону, </w:t>
      </w:r>
      <w:r w:rsidR="007B1A6C" w:rsidRPr="009811F7">
        <w:rPr>
          <w:rFonts w:ascii="Times New Roman" w:eastAsia="Times New Roman" w:hAnsi="Times New Roman" w:cs="Times New Roman"/>
          <w:sz w:val="24"/>
          <w:szCs w:val="24"/>
          <w:lang w:eastAsia="ru-RU"/>
        </w:rPr>
        <w:t xml:space="preserve">органом Комітету </w:t>
      </w:r>
      <w:r w:rsidRPr="009811F7">
        <w:rPr>
          <w:rFonts w:ascii="Times New Roman" w:eastAsia="Times New Roman" w:hAnsi="Times New Roman" w:cs="Times New Roman"/>
          <w:sz w:val="24"/>
          <w:szCs w:val="24"/>
          <w:lang w:eastAsia="ru-RU"/>
        </w:rPr>
        <w:t>наклада</w:t>
      </w:r>
      <w:r w:rsidR="00333F2B" w:rsidRPr="009811F7">
        <w:rPr>
          <w:rFonts w:ascii="Times New Roman" w:eastAsia="Times New Roman" w:hAnsi="Times New Roman" w:cs="Times New Roman"/>
          <w:sz w:val="24"/>
          <w:szCs w:val="24"/>
          <w:lang w:eastAsia="ru-RU"/>
        </w:rPr>
        <w:t>ється</w:t>
      </w:r>
      <w:r w:rsidRPr="009811F7">
        <w:rPr>
          <w:rFonts w:ascii="Times New Roman" w:eastAsia="Times New Roman" w:hAnsi="Times New Roman" w:cs="Times New Roman"/>
          <w:sz w:val="24"/>
          <w:szCs w:val="24"/>
          <w:lang w:eastAsia="ru-RU"/>
        </w:rPr>
        <w:t xml:space="preserve"> штраф в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43F0143B" w14:textId="0083A200" w:rsidR="00A7688B" w:rsidRDefault="00A7688B" w:rsidP="00DC5058">
      <w:pPr>
        <w:pStyle w:val="a4"/>
        <w:widowControl w:val="0"/>
        <w:numPr>
          <w:ilvl w:val="0"/>
          <w:numId w:val="20"/>
        </w:numPr>
        <w:tabs>
          <w:tab w:val="left" w:pos="709"/>
          <w:tab w:val="left" w:pos="993"/>
        </w:tabs>
        <w:spacing w:after="100" w:line="240" w:lineRule="auto"/>
        <w:ind w:hanging="720"/>
        <w:contextualSpacing w:val="0"/>
        <w:jc w:val="both"/>
        <w:rPr>
          <w:rFonts w:ascii="Times New Roman" w:eastAsia="Times New Roman" w:hAnsi="Times New Roman" w:cs="Times New Roman"/>
          <w:sz w:val="24"/>
          <w:szCs w:val="24"/>
          <w:lang w:eastAsia="ru-RU"/>
        </w:rPr>
      </w:pPr>
      <w:r w:rsidRPr="00BD4E07">
        <w:rPr>
          <w:rFonts w:ascii="Times New Roman" w:eastAsia="Times New Roman" w:hAnsi="Times New Roman" w:cs="Times New Roman"/>
          <w:sz w:val="24"/>
          <w:szCs w:val="24"/>
          <w:lang w:eastAsia="ru-RU"/>
        </w:rPr>
        <w:t>Відповідно до</w:t>
      </w:r>
      <w:r w:rsidR="00333F2B" w:rsidRPr="00BD4E07">
        <w:rPr>
          <w:rFonts w:ascii="Times New Roman" w:eastAsia="Times New Roman" w:hAnsi="Times New Roman" w:cs="Times New Roman"/>
          <w:sz w:val="24"/>
          <w:szCs w:val="24"/>
          <w:lang w:eastAsia="ru-RU"/>
        </w:rPr>
        <w:t xml:space="preserve"> Звіту про фінансові результати за 2023 рік, наданого </w:t>
      </w:r>
      <w:bookmarkStart w:id="27" w:name="_Hlk176790708"/>
      <w:r w:rsidR="006A0B78" w:rsidRPr="00BD4E07">
        <w:rPr>
          <w:rFonts w:ascii="Times New Roman" w:eastAsia="Times New Roman" w:hAnsi="Times New Roman" w:cs="Times New Roman"/>
          <w:sz w:val="24"/>
          <w:szCs w:val="24"/>
          <w:lang w:eastAsia="ru-RU"/>
        </w:rPr>
        <w:t xml:space="preserve"> листом</w:t>
      </w:r>
      <w:r w:rsidR="005C6CD7" w:rsidRPr="00BD4E07">
        <w:rPr>
          <w:rFonts w:ascii="Times New Roman" w:eastAsia="Times New Roman" w:hAnsi="Times New Roman" w:cs="Times New Roman"/>
          <w:sz w:val="24"/>
          <w:szCs w:val="24"/>
          <w:lang w:eastAsia="ru-RU"/>
        </w:rPr>
        <w:t xml:space="preserve"> </w:t>
      </w:r>
      <w:r w:rsidR="00333F2B" w:rsidRPr="00BD4E07">
        <w:rPr>
          <w:rFonts w:ascii="Times New Roman" w:eastAsia="Times New Roman" w:hAnsi="Times New Roman" w:cs="Times New Roman"/>
          <w:sz w:val="24"/>
          <w:szCs w:val="24"/>
          <w:lang w:eastAsia="ru-RU"/>
        </w:rPr>
        <w:t>Державної податкової служби України</w:t>
      </w:r>
      <w:r w:rsidR="00333F2B" w:rsidRPr="00BD4E07">
        <w:rPr>
          <w:rFonts w:ascii="Times New Roman" w:eastAsia="Times New Roman" w:hAnsi="Times New Roman" w:cs="Times New Roman"/>
          <w:sz w:val="24"/>
          <w:szCs w:val="28"/>
          <w:lang w:eastAsia="ru-RU"/>
        </w:rPr>
        <w:t xml:space="preserve"> </w:t>
      </w:r>
      <w:r w:rsidR="004A45AA" w:rsidRPr="00BD4E07">
        <w:rPr>
          <w:rFonts w:ascii="Times New Roman" w:eastAsia="Times New Roman" w:hAnsi="Times New Roman" w:cs="Times New Roman"/>
          <w:sz w:val="24"/>
          <w:szCs w:val="28"/>
          <w:lang w:eastAsia="ru-RU"/>
        </w:rPr>
        <w:t xml:space="preserve">від </w:t>
      </w:r>
      <w:r w:rsidR="00B02D26" w:rsidRPr="00BD4E07">
        <w:rPr>
          <w:rFonts w:ascii="Times New Roman" w:eastAsia="Times New Roman" w:hAnsi="Times New Roman" w:cs="Times New Roman"/>
          <w:sz w:val="24"/>
          <w:szCs w:val="28"/>
          <w:lang w:eastAsia="ru-RU"/>
        </w:rPr>
        <w:t>1</w:t>
      </w:r>
      <w:r w:rsidR="00BD4E07" w:rsidRPr="00BD4E07">
        <w:rPr>
          <w:rFonts w:ascii="Times New Roman" w:eastAsia="Times New Roman" w:hAnsi="Times New Roman" w:cs="Times New Roman"/>
          <w:sz w:val="24"/>
          <w:szCs w:val="28"/>
          <w:lang w:val="ru-RU" w:eastAsia="ru-RU"/>
        </w:rPr>
        <w:t>9</w:t>
      </w:r>
      <w:r w:rsidR="004A45AA" w:rsidRPr="00BD4E07">
        <w:rPr>
          <w:rFonts w:ascii="Times New Roman" w:eastAsia="Times New Roman" w:hAnsi="Times New Roman" w:cs="Times New Roman"/>
          <w:sz w:val="24"/>
          <w:szCs w:val="28"/>
          <w:lang w:eastAsia="ru-RU"/>
        </w:rPr>
        <w:t>.0</w:t>
      </w:r>
      <w:r w:rsidR="00BD4E07" w:rsidRPr="00BD4E07">
        <w:rPr>
          <w:rFonts w:ascii="Times New Roman" w:eastAsia="Times New Roman" w:hAnsi="Times New Roman" w:cs="Times New Roman"/>
          <w:sz w:val="24"/>
          <w:szCs w:val="28"/>
          <w:lang w:val="ru-RU" w:eastAsia="ru-RU"/>
        </w:rPr>
        <w:t>9</w:t>
      </w:r>
      <w:r w:rsidR="004A45AA" w:rsidRPr="00BD4E07">
        <w:rPr>
          <w:rFonts w:ascii="Times New Roman" w:eastAsia="Times New Roman" w:hAnsi="Times New Roman" w:cs="Times New Roman"/>
          <w:sz w:val="24"/>
          <w:szCs w:val="28"/>
          <w:lang w:eastAsia="ru-RU"/>
        </w:rPr>
        <w:t>.2024 №</w:t>
      </w:r>
      <w:r w:rsidR="00402373" w:rsidRPr="00BD4E07">
        <w:rPr>
          <w:rFonts w:ascii="Times New Roman" w:eastAsia="Times New Roman" w:hAnsi="Times New Roman" w:cs="Times New Roman"/>
          <w:sz w:val="24"/>
          <w:szCs w:val="28"/>
          <w:lang w:eastAsia="ru-RU"/>
        </w:rPr>
        <w:t xml:space="preserve"> </w:t>
      </w:r>
      <w:r w:rsidR="00B02D26" w:rsidRPr="00BD4E07">
        <w:rPr>
          <w:rFonts w:ascii="Times New Roman" w:eastAsia="Times New Roman" w:hAnsi="Times New Roman" w:cs="Times New Roman"/>
          <w:sz w:val="24"/>
          <w:szCs w:val="28"/>
          <w:lang w:eastAsia="ru-RU"/>
        </w:rPr>
        <w:t>1</w:t>
      </w:r>
      <w:r w:rsidR="00BD4E07" w:rsidRPr="00BD4E07">
        <w:rPr>
          <w:rFonts w:ascii="Times New Roman" w:eastAsia="Times New Roman" w:hAnsi="Times New Roman" w:cs="Times New Roman"/>
          <w:sz w:val="24"/>
          <w:szCs w:val="28"/>
          <w:lang w:val="ru-RU" w:eastAsia="ru-RU"/>
        </w:rPr>
        <w:t>168</w:t>
      </w:r>
      <w:r w:rsidR="00B02D26" w:rsidRPr="00BD4E07">
        <w:rPr>
          <w:rFonts w:ascii="Times New Roman" w:eastAsia="Times New Roman" w:hAnsi="Times New Roman" w:cs="Times New Roman"/>
          <w:sz w:val="24"/>
          <w:szCs w:val="28"/>
          <w:lang w:eastAsia="ru-RU"/>
        </w:rPr>
        <w:t>5/5/99-00-04-03-01-05</w:t>
      </w:r>
      <w:r w:rsidR="00402373" w:rsidRPr="00BD4E07">
        <w:rPr>
          <w:rFonts w:ascii="Times New Roman" w:eastAsia="Times New Roman" w:hAnsi="Times New Roman" w:cs="Times New Roman"/>
          <w:sz w:val="24"/>
          <w:szCs w:val="28"/>
          <w:lang w:eastAsia="ru-RU"/>
        </w:rPr>
        <w:t xml:space="preserve"> </w:t>
      </w:r>
      <w:r w:rsidR="004A45AA" w:rsidRPr="00BD4E07">
        <w:rPr>
          <w:rFonts w:ascii="Times New Roman" w:eastAsia="Times New Roman" w:hAnsi="Times New Roman" w:cs="Times New Roman"/>
          <w:sz w:val="24"/>
          <w:szCs w:val="28"/>
          <w:lang w:eastAsia="ru-RU"/>
        </w:rPr>
        <w:t>(</w:t>
      </w:r>
      <w:proofErr w:type="spellStart"/>
      <w:r w:rsidR="004A45AA" w:rsidRPr="00BD4E07">
        <w:rPr>
          <w:rFonts w:ascii="Times New Roman" w:eastAsia="Times New Roman" w:hAnsi="Times New Roman" w:cs="Times New Roman"/>
          <w:sz w:val="24"/>
          <w:szCs w:val="28"/>
          <w:lang w:eastAsia="ru-RU"/>
        </w:rPr>
        <w:t>вх</w:t>
      </w:r>
      <w:proofErr w:type="spellEnd"/>
      <w:r w:rsidR="004A45AA" w:rsidRPr="00BD4E07">
        <w:rPr>
          <w:rFonts w:ascii="Times New Roman" w:eastAsia="Times New Roman" w:hAnsi="Times New Roman" w:cs="Times New Roman"/>
          <w:sz w:val="24"/>
          <w:szCs w:val="28"/>
          <w:lang w:eastAsia="ru-RU"/>
        </w:rPr>
        <w:t>.</w:t>
      </w:r>
      <w:r w:rsidR="00402373" w:rsidRPr="00BD4E07">
        <w:rPr>
          <w:rFonts w:ascii="Times New Roman" w:eastAsia="Times New Roman" w:hAnsi="Times New Roman" w:cs="Times New Roman"/>
          <w:sz w:val="24"/>
          <w:szCs w:val="28"/>
          <w:lang w:eastAsia="ru-RU"/>
        </w:rPr>
        <w:t xml:space="preserve"> </w:t>
      </w:r>
      <w:r w:rsidR="004A45AA" w:rsidRPr="00BD4E07">
        <w:rPr>
          <w:rFonts w:ascii="Times New Roman" w:eastAsia="Times New Roman" w:hAnsi="Times New Roman" w:cs="Times New Roman"/>
          <w:sz w:val="24"/>
          <w:szCs w:val="28"/>
          <w:lang w:eastAsia="ru-RU"/>
        </w:rPr>
        <w:t>Комітету</w:t>
      </w:r>
      <w:r w:rsidR="00402373" w:rsidRPr="00BD4E07">
        <w:rPr>
          <w:rFonts w:ascii="Times New Roman" w:eastAsia="Times New Roman" w:hAnsi="Times New Roman" w:cs="Times New Roman"/>
          <w:sz w:val="24"/>
          <w:szCs w:val="28"/>
          <w:lang w:eastAsia="ru-RU"/>
        </w:rPr>
        <w:t xml:space="preserve"> </w:t>
      </w:r>
      <w:r w:rsidR="00333F2B" w:rsidRPr="00BD4E07">
        <w:rPr>
          <w:rFonts w:ascii="Times New Roman" w:eastAsia="Times New Roman" w:hAnsi="Times New Roman" w:cs="Times New Roman"/>
          <w:sz w:val="24"/>
          <w:szCs w:val="28"/>
          <w:lang w:eastAsia="ru-RU"/>
        </w:rPr>
        <w:br/>
      </w:r>
      <w:r w:rsidR="004A45AA" w:rsidRPr="00BD4E07">
        <w:rPr>
          <w:rFonts w:ascii="Times New Roman" w:eastAsia="Times New Roman" w:hAnsi="Times New Roman" w:cs="Times New Roman"/>
          <w:sz w:val="24"/>
          <w:szCs w:val="28"/>
          <w:lang w:eastAsia="ru-RU"/>
        </w:rPr>
        <w:t>№</w:t>
      </w:r>
      <w:r w:rsidR="00402373" w:rsidRPr="00BD4E07">
        <w:rPr>
          <w:rFonts w:ascii="Times New Roman" w:eastAsia="Times New Roman" w:hAnsi="Times New Roman" w:cs="Times New Roman"/>
          <w:sz w:val="24"/>
          <w:szCs w:val="28"/>
          <w:lang w:eastAsia="ru-RU"/>
        </w:rPr>
        <w:t xml:space="preserve"> </w:t>
      </w:r>
      <w:r w:rsidR="0072635A" w:rsidRPr="00BD4E07">
        <w:rPr>
          <w:rFonts w:ascii="Times New Roman" w:eastAsia="Times New Roman" w:hAnsi="Times New Roman" w:cs="Times New Roman"/>
          <w:sz w:val="24"/>
          <w:szCs w:val="28"/>
          <w:lang w:eastAsia="ru-RU"/>
        </w:rPr>
        <w:t>7</w:t>
      </w:r>
      <w:r w:rsidR="004A45AA" w:rsidRPr="00BD4E07">
        <w:rPr>
          <w:rFonts w:ascii="Times New Roman" w:eastAsia="Times New Roman" w:hAnsi="Times New Roman" w:cs="Times New Roman"/>
          <w:sz w:val="24"/>
          <w:szCs w:val="28"/>
          <w:lang w:eastAsia="ru-RU"/>
        </w:rPr>
        <w:t>-0</w:t>
      </w:r>
      <w:r w:rsidR="00BD4E07" w:rsidRPr="00BD4E07">
        <w:rPr>
          <w:rFonts w:ascii="Times New Roman" w:eastAsia="Times New Roman" w:hAnsi="Times New Roman" w:cs="Times New Roman"/>
          <w:sz w:val="24"/>
          <w:szCs w:val="28"/>
          <w:lang w:eastAsia="ru-RU"/>
        </w:rPr>
        <w:t>4</w:t>
      </w:r>
      <w:r w:rsidR="004A45AA" w:rsidRPr="00BD4E07">
        <w:rPr>
          <w:rFonts w:ascii="Times New Roman" w:eastAsia="Times New Roman" w:hAnsi="Times New Roman" w:cs="Times New Roman"/>
          <w:sz w:val="24"/>
          <w:szCs w:val="28"/>
          <w:lang w:eastAsia="ru-RU"/>
        </w:rPr>
        <w:t>/</w:t>
      </w:r>
      <w:r w:rsidR="00C07237" w:rsidRPr="00BD4E07">
        <w:rPr>
          <w:rFonts w:ascii="Times New Roman" w:eastAsia="Times New Roman" w:hAnsi="Times New Roman" w:cs="Times New Roman"/>
          <w:sz w:val="24"/>
          <w:szCs w:val="28"/>
          <w:lang w:eastAsia="ru-RU"/>
        </w:rPr>
        <w:t>1</w:t>
      </w:r>
      <w:r w:rsidR="00BD4E07" w:rsidRPr="00BD4E07">
        <w:rPr>
          <w:rFonts w:ascii="Times New Roman" w:eastAsia="Times New Roman" w:hAnsi="Times New Roman" w:cs="Times New Roman"/>
          <w:sz w:val="24"/>
          <w:szCs w:val="28"/>
          <w:lang w:eastAsia="ru-RU"/>
        </w:rPr>
        <w:t>1923</w:t>
      </w:r>
      <w:r w:rsidR="004A45AA" w:rsidRPr="00BD4E07">
        <w:rPr>
          <w:rFonts w:ascii="Times New Roman" w:eastAsia="Times New Roman" w:hAnsi="Times New Roman" w:cs="Times New Roman"/>
          <w:sz w:val="24"/>
          <w:szCs w:val="28"/>
          <w:lang w:eastAsia="ru-RU"/>
        </w:rPr>
        <w:t xml:space="preserve"> від </w:t>
      </w:r>
      <w:r w:rsidR="00C07237" w:rsidRPr="00BD4E07">
        <w:rPr>
          <w:rFonts w:ascii="Times New Roman" w:eastAsia="Times New Roman" w:hAnsi="Times New Roman" w:cs="Times New Roman"/>
          <w:sz w:val="24"/>
          <w:szCs w:val="28"/>
          <w:lang w:eastAsia="ru-RU"/>
        </w:rPr>
        <w:t>1</w:t>
      </w:r>
      <w:r w:rsidR="00BD4E07" w:rsidRPr="00BD4E07">
        <w:rPr>
          <w:rFonts w:ascii="Times New Roman" w:eastAsia="Times New Roman" w:hAnsi="Times New Roman" w:cs="Times New Roman"/>
          <w:sz w:val="24"/>
          <w:szCs w:val="28"/>
          <w:lang w:eastAsia="ru-RU"/>
        </w:rPr>
        <w:t>9</w:t>
      </w:r>
      <w:r w:rsidR="004A45AA" w:rsidRPr="00BD4E07">
        <w:rPr>
          <w:rFonts w:ascii="Times New Roman" w:eastAsia="Times New Roman" w:hAnsi="Times New Roman" w:cs="Times New Roman"/>
          <w:sz w:val="24"/>
          <w:szCs w:val="28"/>
          <w:lang w:eastAsia="ru-RU"/>
        </w:rPr>
        <w:t>.0</w:t>
      </w:r>
      <w:r w:rsidR="00BD4E07" w:rsidRPr="00BD4E07">
        <w:rPr>
          <w:rFonts w:ascii="Times New Roman" w:eastAsia="Times New Roman" w:hAnsi="Times New Roman" w:cs="Times New Roman"/>
          <w:sz w:val="24"/>
          <w:szCs w:val="28"/>
          <w:lang w:eastAsia="ru-RU"/>
        </w:rPr>
        <w:t>9</w:t>
      </w:r>
      <w:r w:rsidR="004A45AA" w:rsidRPr="00BD4E07">
        <w:rPr>
          <w:rFonts w:ascii="Times New Roman" w:eastAsia="Times New Roman" w:hAnsi="Times New Roman" w:cs="Times New Roman"/>
          <w:sz w:val="24"/>
          <w:szCs w:val="28"/>
          <w:lang w:eastAsia="ru-RU"/>
        </w:rPr>
        <w:t>.2024)</w:t>
      </w:r>
      <w:r w:rsidR="006A0B78" w:rsidRPr="00BD4E07">
        <w:rPr>
          <w:rFonts w:ascii="Times New Roman" w:eastAsia="Times New Roman" w:hAnsi="Times New Roman" w:cs="Times New Roman"/>
          <w:sz w:val="24"/>
          <w:szCs w:val="28"/>
          <w:lang w:eastAsia="ru-RU"/>
        </w:rPr>
        <w:t>,</w:t>
      </w:r>
      <w:r w:rsidR="00090D93" w:rsidRPr="00BD4E07">
        <w:rPr>
          <w:rFonts w:ascii="Times New Roman" w:eastAsia="Times New Roman" w:hAnsi="Times New Roman" w:cs="Times New Roman"/>
          <w:sz w:val="24"/>
          <w:szCs w:val="24"/>
          <w:lang w:eastAsia="ru-RU"/>
        </w:rPr>
        <w:t xml:space="preserve"> </w:t>
      </w:r>
      <w:r w:rsidRPr="00BD4E07">
        <w:rPr>
          <w:rFonts w:ascii="Times New Roman" w:eastAsia="Times New Roman" w:hAnsi="Times New Roman" w:cs="Times New Roman"/>
          <w:sz w:val="24"/>
          <w:szCs w:val="24"/>
          <w:lang w:eastAsia="ru-RU"/>
        </w:rPr>
        <w:t xml:space="preserve">дохід </w:t>
      </w:r>
      <w:bookmarkEnd w:id="27"/>
      <w:r w:rsidRPr="00BD4E07">
        <w:rPr>
          <w:rFonts w:ascii="Times New Roman" w:eastAsia="Times New Roman" w:hAnsi="Times New Roman" w:cs="Times New Roman"/>
          <w:sz w:val="24"/>
          <w:szCs w:val="24"/>
          <w:lang w:eastAsia="ru-RU"/>
        </w:rPr>
        <w:t>(виручка)</w:t>
      </w:r>
      <w:r w:rsidR="001E5ABE" w:rsidRPr="00BD4E07">
        <w:rPr>
          <w:rFonts w:ascii="Times New Roman" w:eastAsia="Times New Roman" w:hAnsi="Times New Roman" w:cs="Times New Roman"/>
          <w:sz w:val="24"/>
          <w:szCs w:val="24"/>
          <w:lang w:eastAsia="ru-RU"/>
        </w:rPr>
        <w:t xml:space="preserve"> </w:t>
      </w:r>
      <w:r w:rsidRPr="00BD4E07">
        <w:rPr>
          <w:rFonts w:ascii="Times New Roman" w:eastAsia="Times New Roman" w:hAnsi="Times New Roman" w:cs="Times New Roman"/>
          <w:sz w:val="24"/>
          <w:szCs w:val="24"/>
          <w:lang w:eastAsia="ru-RU"/>
        </w:rPr>
        <w:t>від реалізації продукції (товарів, робіт, послуг)</w:t>
      </w:r>
      <w:r w:rsidR="00333F2B" w:rsidRPr="00BD4E07">
        <w:rPr>
          <w:rFonts w:ascii="Times New Roman" w:eastAsia="Times New Roman" w:hAnsi="Times New Roman" w:cs="Times New Roman"/>
          <w:sz w:val="24"/>
          <w:szCs w:val="24"/>
          <w:lang w:eastAsia="ru-RU"/>
        </w:rPr>
        <w:t xml:space="preserve"> </w:t>
      </w:r>
      <w:r w:rsidRPr="00BD4E07">
        <w:rPr>
          <w:rFonts w:ascii="Times New Roman" w:eastAsia="Times New Roman" w:hAnsi="Times New Roman" w:cs="Times New Roman"/>
          <w:sz w:val="24"/>
          <w:szCs w:val="24"/>
          <w:lang w:eastAsia="ru-RU"/>
        </w:rPr>
        <w:t>за</w:t>
      </w:r>
      <w:r w:rsidR="00333F2B" w:rsidRPr="00BD4E07">
        <w:rPr>
          <w:rFonts w:ascii="Times New Roman" w:eastAsia="Times New Roman" w:hAnsi="Times New Roman" w:cs="Times New Roman"/>
          <w:sz w:val="24"/>
          <w:szCs w:val="24"/>
          <w:lang w:eastAsia="ru-RU"/>
        </w:rPr>
        <w:t xml:space="preserve"> </w:t>
      </w:r>
      <w:r w:rsidRPr="00BD4E07">
        <w:rPr>
          <w:rFonts w:ascii="Times New Roman" w:eastAsia="Times New Roman" w:hAnsi="Times New Roman" w:cs="Times New Roman"/>
          <w:sz w:val="24"/>
          <w:szCs w:val="24"/>
          <w:lang w:eastAsia="ru-RU"/>
        </w:rPr>
        <w:t>2023</w:t>
      </w:r>
      <w:r w:rsidR="00333F2B" w:rsidRPr="00BD4E07">
        <w:rPr>
          <w:rFonts w:ascii="Times New Roman" w:eastAsia="Times New Roman" w:hAnsi="Times New Roman" w:cs="Times New Roman"/>
          <w:sz w:val="24"/>
          <w:szCs w:val="24"/>
          <w:lang w:eastAsia="ru-RU"/>
        </w:rPr>
        <w:t xml:space="preserve"> </w:t>
      </w:r>
      <w:r w:rsidRPr="00BD4E07">
        <w:rPr>
          <w:rFonts w:ascii="Times New Roman" w:eastAsia="Times New Roman" w:hAnsi="Times New Roman" w:cs="Times New Roman"/>
          <w:sz w:val="24"/>
          <w:szCs w:val="24"/>
          <w:lang w:eastAsia="ru-RU"/>
        </w:rPr>
        <w:t>рік</w:t>
      </w:r>
      <w:r w:rsidR="00333F2B" w:rsidRPr="00BD4E07">
        <w:rPr>
          <w:rFonts w:ascii="Times New Roman" w:eastAsia="Times New Roman" w:hAnsi="Times New Roman" w:cs="Times New Roman"/>
          <w:sz w:val="24"/>
          <w:szCs w:val="24"/>
          <w:lang w:eastAsia="ru-RU"/>
        </w:rPr>
        <w:t xml:space="preserve"> </w:t>
      </w:r>
      <w:r w:rsidR="004A45AA" w:rsidRPr="00BD4E07">
        <w:rPr>
          <w:rFonts w:ascii="Times New Roman" w:eastAsia="Times New Roman" w:hAnsi="Times New Roman" w:cs="Times New Roman"/>
          <w:sz w:val="24"/>
          <w:szCs w:val="24"/>
          <w:lang w:eastAsia="ru-RU"/>
        </w:rPr>
        <w:t>ТОВ</w:t>
      </w:r>
      <w:r w:rsidR="005C6CD7" w:rsidRPr="00BD4E07">
        <w:rPr>
          <w:rFonts w:ascii="Times New Roman" w:eastAsia="Times New Roman" w:hAnsi="Times New Roman" w:cs="Times New Roman"/>
          <w:sz w:val="24"/>
          <w:szCs w:val="24"/>
          <w:lang w:eastAsia="ru-RU"/>
        </w:rPr>
        <w:t xml:space="preserve"> </w:t>
      </w:r>
      <w:r w:rsidR="00BD4E07" w:rsidRPr="00BD4E07">
        <w:rPr>
          <w:rFonts w:ascii="Times New Roman" w:hAnsi="Times New Roman" w:cs="Times New Roman"/>
          <w:sz w:val="24"/>
          <w:szCs w:val="24"/>
        </w:rPr>
        <w:t>«ШОСТКИНСЬКИЙ ЕЛЕВАТОР»</w:t>
      </w:r>
      <w:r w:rsidR="005C6CD7" w:rsidRPr="00BD4E07">
        <w:rPr>
          <w:rFonts w:ascii="Times New Roman" w:eastAsia="Times New Roman" w:hAnsi="Times New Roman" w:cs="Times New Roman"/>
          <w:sz w:val="24"/>
          <w:szCs w:val="24"/>
          <w:lang w:eastAsia="ru-RU"/>
        </w:rPr>
        <w:t xml:space="preserve"> </w:t>
      </w:r>
      <w:r w:rsidRPr="00BD4E07">
        <w:rPr>
          <w:rFonts w:ascii="Times New Roman" w:eastAsia="Times New Roman" w:hAnsi="Times New Roman" w:cs="Times New Roman"/>
          <w:sz w:val="24"/>
          <w:szCs w:val="24"/>
          <w:lang w:eastAsia="ru-RU"/>
        </w:rPr>
        <w:t xml:space="preserve">становить </w:t>
      </w:r>
      <w:bookmarkStart w:id="28" w:name="_Hlk182306904"/>
      <w:r w:rsidR="00BD4E07" w:rsidRPr="00BD4E07">
        <w:rPr>
          <w:rFonts w:ascii="Times New Roman" w:eastAsia="Times New Roman" w:hAnsi="Times New Roman" w:cs="Times New Roman"/>
          <w:sz w:val="24"/>
          <w:szCs w:val="24"/>
          <w:lang w:eastAsia="ru-RU"/>
        </w:rPr>
        <w:t>42 834,0</w:t>
      </w:r>
      <w:r w:rsidR="00267D33" w:rsidRPr="00BD4E07">
        <w:rPr>
          <w:rFonts w:ascii="Times New Roman" w:eastAsia="Times New Roman" w:hAnsi="Times New Roman" w:cs="Times New Roman"/>
          <w:sz w:val="24"/>
          <w:szCs w:val="24"/>
          <w:lang w:eastAsia="ru-RU"/>
        </w:rPr>
        <w:t xml:space="preserve"> тис.</w:t>
      </w:r>
      <w:r w:rsidR="00C776CF">
        <w:rPr>
          <w:rFonts w:ascii="Times New Roman" w:eastAsia="Times New Roman" w:hAnsi="Times New Roman" w:cs="Times New Roman"/>
          <w:sz w:val="24"/>
          <w:szCs w:val="24"/>
          <w:lang w:eastAsia="ru-RU"/>
        </w:rPr>
        <w:t xml:space="preserve"> </w:t>
      </w:r>
      <w:r w:rsidR="00267D33" w:rsidRPr="00BD4E07">
        <w:rPr>
          <w:rFonts w:ascii="Times New Roman" w:eastAsia="Times New Roman" w:hAnsi="Times New Roman" w:cs="Times New Roman"/>
          <w:sz w:val="24"/>
          <w:szCs w:val="24"/>
          <w:lang w:eastAsia="ru-RU"/>
        </w:rPr>
        <w:t>грн</w:t>
      </w:r>
      <w:bookmarkEnd w:id="28"/>
      <w:r w:rsidR="00267D33" w:rsidRPr="00BD4E07">
        <w:rPr>
          <w:rFonts w:ascii="Times New Roman" w:eastAsia="Times New Roman" w:hAnsi="Times New Roman" w:cs="Times New Roman"/>
          <w:sz w:val="24"/>
          <w:szCs w:val="24"/>
          <w:lang w:eastAsia="ru-RU"/>
        </w:rPr>
        <w:t>.</w:t>
      </w:r>
    </w:p>
    <w:p w14:paraId="5F078808" w14:textId="77777777" w:rsidR="007B550D" w:rsidRPr="00D54A27" w:rsidRDefault="007B550D" w:rsidP="00FE3D00">
      <w:pPr>
        <w:widowControl w:val="0"/>
        <w:tabs>
          <w:tab w:val="left" w:pos="709"/>
          <w:tab w:val="left" w:pos="993"/>
        </w:tabs>
        <w:spacing w:after="100" w:line="240" w:lineRule="auto"/>
        <w:ind w:firstLine="567"/>
        <w:jc w:val="both"/>
        <w:rPr>
          <w:rFonts w:ascii="Times New Roman" w:hAnsi="Times New Roman"/>
          <w:sz w:val="24"/>
          <w:szCs w:val="24"/>
          <w:lang w:eastAsia="ru-RU"/>
        </w:rPr>
      </w:pPr>
      <w:r w:rsidRPr="00BD4E07">
        <w:rPr>
          <w:rFonts w:ascii="Times New Roman" w:eastAsia="Times New Roman" w:hAnsi="Times New Roman"/>
          <w:sz w:val="24"/>
          <w:szCs w:val="24"/>
          <w:lang w:eastAsia="ru-RU"/>
        </w:rPr>
        <w:t>Відповідно до пункту 2 розділу II «Прикінцеві та перехідні положення» Закону України № 3295</w:t>
      </w:r>
      <w:r w:rsidR="00DB1E67" w:rsidRPr="00BD4E07">
        <w:rPr>
          <w:rFonts w:ascii="Times New Roman" w:eastAsia="Times New Roman" w:hAnsi="Times New Roman"/>
          <w:sz w:val="24"/>
          <w:szCs w:val="24"/>
          <w:lang w:eastAsia="ru-RU"/>
        </w:rPr>
        <w:t>-ІХ</w:t>
      </w:r>
      <w:r w:rsidRPr="00BD4E07">
        <w:rPr>
          <w:rFonts w:ascii="Times New Roman" w:eastAsia="Times New Roman" w:hAnsi="Times New Roman"/>
          <w:sz w:val="24"/>
          <w:szCs w:val="24"/>
          <w:lang w:eastAsia="ru-RU"/>
        </w:rPr>
        <w:t xml:space="preserve"> від 09.08.2023 «Про внесення змін</w:t>
      </w:r>
      <w:r w:rsidRPr="00D54A27">
        <w:rPr>
          <w:rFonts w:ascii="Times New Roman" w:eastAsia="Times New Roman" w:hAnsi="Times New Roman"/>
          <w:sz w:val="24"/>
          <w:szCs w:val="24"/>
          <w:lang w:eastAsia="ru-RU"/>
        </w:rPr>
        <w:t xml:space="preserve">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справи про порушення законодавства про захист 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w:t>
      </w:r>
      <w:r w:rsidR="00125225" w:rsidRPr="00D54A27">
        <w:rPr>
          <w:rFonts w:ascii="Times New Roman" w:eastAsia="Times New Roman" w:hAnsi="Times New Roman"/>
          <w:sz w:val="24"/>
          <w:szCs w:val="24"/>
          <w:lang w:eastAsia="ru-RU"/>
        </w:rPr>
        <w:t>.</w:t>
      </w:r>
    </w:p>
    <w:p w14:paraId="3EFA757F" w14:textId="5EEE273A" w:rsidR="001E5ABE" w:rsidRPr="00D54A27" w:rsidRDefault="00125225" w:rsidP="00FE3D00">
      <w:pPr>
        <w:widowControl w:val="0"/>
        <w:spacing w:before="120" w:after="120" w:line="240" w:lineRule="auto"/>
        <w:ind w:firstLine="567"/>
        <w:jc w:val="both"/>
        <w:rPr>
          <w:rFonts w:ascii="Times New Roman" w:eastAsia="Calibri" w:hAnsi="Times New Roman" w:cs="Times New Roman"/>
          <w:sz w:val="24"/>
          <w:szCs w:val="24"/>
        </w:rPr>
      </w:pPr>
      <w:r w:rsidRPr="00D54A27">
        <w:rPr>
          <w:rFonts w:ascii="Times New Roman" w:eastAsia="Calibri" w:hAnsi="Times New Roman" w:cs="Times New Roman"/>
          <w:sz w:val="24"/>
          <w:szCs w:val="24"/>
        </w:rPr>
        <w:t>Враховуючи викладене, керуючись статт</w:t>
      </w:r>
      <w:r w:rsidR="005B2F46" w:rsidRPr="00D54A27">
        <w:rPr>
          <w:rFonts w:ascii="Times New Roman" w:eastAsia="Calibri" w:hAnsi="Times New Roman" w:cs="Times New Roman"/>
          <w:sz w:val="24"/>
          <w:szCs w:val="24"/>
        </w:rPr>
        <w:t>ею</w:t>
      </w:r>
      <w:r w:rsidRPr="00D54A27">
        <w:rPr>
          <w:rFonts w:ascii="Times New Roman" w:eastAsia="Calibri" w:hAnsi="Times New Roman" w:cs="Times New Roman"/>
          <w:sz w:val="24"/>
          <w:szCs w:val="24"/>
        </w:rPr>
        <w:t xml:space="preserve">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w:t>
      </w:r>
      <w:r w:rsidR="003022D3">
        <w:rPr>
          <w:rFonts w:ascii="Times New Roman" w:eastAsia="Calibri" w:hAnsi="Times New Roman" w:cs="Times New Roman"/>
          <w:sz w:val="24"/>
          <w:szCs w:val="24"/>
        </w:rPr>
        <w:br/>
      </w:r>
      <w:r w:rsidRPr="00D54A27">
        <w:rPr>
          <w:rFonts w:ascii="Times New Roman" w:eastAsia="Calibri" w:hAnsi="Times New Roman" w:cs="Times New Roman"/>
          <w:sz w:val="24"/>
          <w:szCs w:val="24"/>
        </w:rPr>
        <w:t>від 19 квітня 1994 року № 5, зареєстрованих у Міністерстві юстиції України 6</w:t>
      </w:r>
      <w:r w:rsidR="00200CD4">
        <w:rPr>
          <w:rFonts w:ascii="Times New Roman" w:eastAsia="Calibri" w:hAnsi="Times New Roman" w:cs="Times New Roman"/>
          <w:sz w:val="24"/>
          <w:szCs w:val="24"/>
        </w:rPr>
        <w:t xml:space="preserve"> </w:t>
      </w:r>
      <w:r w:rsidRPr="00D54A27">
        <w:rPr>
          <w:rFonts w:ascii="Times New Roman" w:eastAsia="Calibri" w:hAnsi="Times New Roman" w:cs="Times New Roman"/>
          <w:sz w:val="24"/>
          <w:szCs w:val="24"/>
        </w:rPr>
        <w:t xml:space="preserve">травня </w:t>
      </w:r>
      <w:r w:rsidR="00606ACB" w:rsidRPr="00D54A27">
        <w:rPr>
          <w:rFonts w:ascii="Times New Roman" w:eastAsia="Calibri" w:hAnsi="Times New Roman" w:cs="Times New Roman"/>
          <w:sz w:val="24"/>
          <w:szCs w:val="24"/>
        </w:rPr>
        <w:t xml:space="preserve">                      </w:t>
      </w:r>
      <w:r w:rsidRPr="00D54A27">
        <w:rPr>
          <w:rFonts w:ascii="Times New Roman" w:eastAsia="Calibri" w:hAnsi="Times New Roman" w:cs="Times New Roman"/>
          <w:sz w:val="24"/>
          <w:szCs w:val="24"/>
        </w:rPr>
        <w:t>1994 року</w:t>
      </w:r>
      <w:r w:rsidR="00200CD4">
        <w:rPr>
          <w:rFonts w:ascii="Times New Roman" w:eastAsia="Calibri" w:hAnsi="Times New Roman" w:cs="Times New Roman"/>
          <w:sz w:val="24"/>
          <w:szCs w:val="24"/>
        </w:rPr>
        <w:t xml:space="preserve"> </w:t>
      </w:r>
      <w:r w:rsidRPr="00D54A27">
        <w:rPr>
          <w:rFonts w:ascii="Times New Roman" w:eastAsia="Calibri" w:hAnsi="Times New Roman" w:cs="Times New Roman"/>
          <w:sz w:val="24"/>
          <w:szCs w:val="24"/>
        </w:rPr>
        <w:t>за № 90/299 (у редакції розпорядження Антимонопольного комітету України</w:t>
      </w:r>
      <w:r w:rsidR="00606ACB" w:rsidRPr="00D54A27">
        <w:rPr>
          <w:rFonts w:ascii="Times New Roman" w:eastAsia="Calibri" w:hAnsi="Times New Roman" w:cs="Times New Roman"/>
          <w:sz w:val="24"/>
          <w:szCs w:val="24"/>
        </w:rPr>
        <w:t xml:space="preserve">                      </w:t>
      </w:r>
      <w:r w:rsidRPr="00D54A27">
        <w:rPr>
          <w:rFonts w:ascii="Times New Roman" w:eastAsia="Calibri" w:hAnsi="Times New Roman" w:cs="Times New Roman"/>
          <w:sz w:val="24"/>
          <w:szCs w:val="24"/>
        </w:rPr>
        <w:t xml:space="preserve"> від 29 червня 1998 року № 169-р) (із змінами), Антимонопольн</w:t>
      </w:r>
      <w:r w:rsidR="006C5003" w:rsidRPr="00D54A27">
        <w:rPr>
          <w:rFonts w:ascii="Times New Roman" w:eastAsia="Calibri" w:hAnsi="Times New Roman" w:cs="Times New Roman"/>
          <w:sz w:val="24"/>
          <w:szCs w:val="24"/>
        </w:rPr>
        <w:t>ий</w:t>
      </w:r>
      <w:r w:rsidRPr="00D54A27">
        <w:rPr>
          <w:rFonts w:ascii="Times New Roman" w:eastAsia="Calibri" w:hAnsi="Times New Roman" w:cs="Times New Roman"/>
          <w:sz w:val="24"/>
          <w:szCs w:val="24"/>
        </w:rPr>
        <w:t xml:space="preserve"> комітет України </w:t>
      </w:r>
    </w:p>
    <w:p w14:paraId="297A53C4" w14:textId="77777777" w:rsidR="00EB4E41" w:rsidRPr="00D54A27" w:rsidRDefault="00EB4E41">
      <w:pPr>
        <w:widowControl w:val="0"/>
        <w:spacing w:before="120" w:after="120" w:line="240" w:lineRule="auto"/>
        <w:jc w:val="center"/>
        <w:rPr>
          <w:rFonts w:ascii="Times New Roman" w:eastAsia="Calibri" w:hAnsi="Times New Roman" w:cs="Times New Roman"/>
          <w:b/>
          <w:sz w:val="24"/>
          <w:szCs w:val="24"/>
        </w:rPr>
      </w:pPr>
      <w:r w:rsidRPr="00D54A27">
        <w:rPr>
          <w:rFonts w:ascii="Times New Roman" w:eastAsia="Calibri" w:hAnsi="Times New Roman" w:cs="Times New Roman"/>
          <w:b/>
          <w:sz w:val="24"/>
          <w:szCs w:val="24"/>
        </w:rPr>
        <w:t>ПОСТАНОВИ</w:t>
      </w:r>
      <w:r w:rsidR="006C5003" w:rsidRPr="00D54A27">
        <w:rPr>
          <w:rFonts w:ascii="Times New Roman" w:eastAsia="Calibri" w:hAnsi="Times New Roman" w:cs="Times New Roman"/>
          <w:b/>
          <w:sz w:val="24"/>
          <w:szCs w:val="24"/>
        </w:rPr>
        <w:t>В</w:t>
      </w:r>
      <w:r w:rsidRPr="00D54A27">
        <w:rPr>
          <w:rFonts w:ascii="Times New Roman" w:eastAsia="Calibri" w:hAnsi="Times New Roman" w:cs="Times New Roman"/>
          <w:b/>
          <w:sz w:val="24"/>
          <w:szCs w:val="24"/>
        </w:rPr>
        <w:t>:</w:t>
      </w:r>
    </w:p>
    <w:p w14:paraId="54EC5CBF" w14:textId="74CD75F5" w:rsidR="00A85C2E" w:rsidRPr="00D54A27" w:rsidRDefault="00EB4E41" w:rsidP="00FE3D00">
      <w:pPr>
        <w:pStyle w:val="a3"/>
        <w:tabs>
          <w:tab w:val="left" w:pos="567"/>
        </w:tabs>
        <w:jc w:val="both"/>
        <w:rPr>
          <w:rFonts w:ascii="Times New Roman" w:hAnsi="Times New Roman"/>
          <w:i/>
          <w:sz w:val="24"/>
          <w:szCs w:val="24"/>
          <w:lang w:val="uk-UA"/>
        </w:rPr>
      </w:pPr>
      <w:r w:rsidRPr="00D54A27">
        <w:rPr>
          <w:rFonts w:ascii="Times New Roman" w:eastAsia="Times New Roman" w:hAnsi="Times New Roman"/>
          <w:sz w:val="24"/>
          <w:szCs w:val="24"/>
          <w:lang w:eastAsia="ru-RU"/>
        </w:rPr>
        <w:tab/>
        <w:t xml:space="preserve">1. </w:t>
      </w:r>
      <w:bookmarkStart w:id="29" w:name="_Hlk182307203"/>
      <w:r w:rsidRPr="00D54A27">
        <w:rPr>
          <w:rFonts w:ascii="Times New Roman" w:eastAsia="Times New Roman" w:hAnsi="Times New Roman"/>
          <w:sz w:val="24"/>
          <w:szCs w:val="24"/>
          <w:lang w:val="uk-UA" w:eastAsia="ru-RU"/>
        </w:rPr>
        <w:t xml:space="preserve">Визнати, </w:t>
      </w:r>
      <w:r w:rsidR="00A85C2E" w:rsidRPr="00D54A27">
        <w:rPr>
          <w:rFonts w:ascii="Times New Roman" w:eastAsia="Times New Roman" w:hAnsi="Times New Roman"/>
          <w:sz w:val="24"/>
          <w:szCs w:val="24"/>
          <w:lang w:val="uk-UA" w:eastAsia="ru-RU"/>
        </w:rPr>
        <w:t>що</w:t>
      </w:r>
      <w:r w:rsidR="00087D2B" w:rsidRPr="00D54A27">
        <w:rPr>
          <w:rFonts w:ascii="Times New Roman" w:eastAsia="Times New Roman" w:hAnsi="Times New Roman"/>
          <w:sz w:val="24"/>
          <w:szCs w:val="24"/>
          <w:lang w:val="uk-UA" w:eastAsia="ru-RU"/>
        </w:rPr>
        <w:t xml:space="preserve"> </w:t>
      </w:r>
      <w:r w:rsidR="00A85C2E" w:rsidRPr="00D54A27">
        <w:rPr>
          <w:rFonts w:ascii="Times New Roman" w:eastAsia="Times New Roman" w:hAnsi="Times New Roman"/>
          <w:sz w:val="24"/>
          <w:szCs w:val="24"/>
          <w:lang w:val="uk-UA" w:eastAsia="uk-UA"/>
        </w:rPr>
        <w:t>товариство з обмеженою</w:t>
      </w:r>
      <w:r w:rsidR="007E6558" w:rsidRPr="00D54A27">
        <w:rPr>
          <w:rFonts w:ascii="Times New Roman" w:eastAsia="Times New Roman" w:hAnsi="Times New Roman"/>
          <w:sz w:val="24"/>
          <w:szCs w:val="24"/>
          <w:lang w:val="uk-UA" w:eastAsia="uk-UA"/>
        </w:rPr>
        <w:t xml:space="preserve"> </w:t>
      </w:r>
      <w:r w:rsidR="00A85C2E" w:rsidRPr="00D54A27">
        <w:rPr>
          <w:rFonts w:ascii="Times New Roman" w:eastAsia="Times New Roman" w:hAnsi="Times New Roman"/>
          <w:sz w:val="24"/>
          <w:szCs w:val="24"/>
          <w:lang w:val="uk-UA" w:eastAsia="uk-UA"/>
        </w:rPr>
        <w:t>відповідальністю</w:t>
      </w:r>
      <w:r w:rsidR="00D54A27" w:rsidRPr="00D54A27">
        <w:rPr>
          <w:rFonts w:ascii="Times New Roman" w:eastAsia="Times New Roman" w:hAnsi="Times New Roman"/>
          <w:sz w:val="24"/>
          <w:szCs w:val="24"/>
          <w:lang w:val="uk-UA" w:eastAsia="uk-UA"/>
        </w:rPr>
        <w:t xml:space="preserve"> </w:t>
      </w:r>
      <w:r w:rsidR="00087D2B" w:rsidRPr="00D54A27">
        <w:rPr>
          <w:rFonts w:ascii="Times New Roman" w:eastAsia="Times New Roman" w:hAnsi="Times New Roman"/>
          <w:lang w:eastAsia="uk-UA"/>
        </w:rPr>
        <w:t>«ШОСТКИНСЬКИЙ ЕЛЕВАТОР»</w:t>
      </w:r>
      <w:r w:rsidR="00087D2B" w:rsidRPr="00D54A27">
        <w:rPr>
          <w:rFonts w:ascii="Times New Roman" w:eastAsia="Times New Roman" w:hAnsi="Times New Roman"/>
          <w:lang w:val="uk-UA" w:eastAsia="uk-UA"/>
        </w:rPr>
        <w:t xml:space="preserve"> </w:t>
      </w:r>
      <w:r w:rsidR="00A85C2E" w:rsidRPr="00D54A27">
        <w:rPr>
          <w:rFonts w:ascii="Times New Roman" w:eastAsia="Times New Roman" w:hAnsi="Times New Roman"/>
          <w:sz w:val="24"/>
          <w:szCs w:val="24"/>
          <w:lang w:val="uk-UA" w:eastAsia="uk-UA"/>
        </w:rPr>
        <w:t>(</w:t>
      </w:r>
      <w:r w:rsidR="00A85C2E" w:rsidRPr="00D54A27">
        <w:rPr>
          <w:rFonts w:ascii="Times New Roman" w:eastAsia="Times New Roman" w:hAnsi="Times New Roman"/>
          <w:color w:val="000000"/>
          <w:sz w:val="24"/>
          <w:szCs w:val="24"/>
          <w:lang w:val="uk-UA" w:eastAsia="uk-UA"/>
        </w:rPr>
        <w:t xml:space="preserve">ідентифікаційний код юридичної особи </w:t>
      </w:r>
      <w:r w:rsidR="00D92261" w:rsidRPr="00C219CD">
        <w:rPr>
          <w:rFonts w:ascii="Times New Roman" w:eastAsia="Times New Roman" w:hAnsi="Times New Roman"/>
          <w:i/>
          <w:sz w:val="24"/>
          <w:szCs w:val="24"/>
        </w:rPr>
        <w:t>(«</w:t>
      </w:r>
      <w:proofErr w:type="spellStart"/>
      <w:r w:rsidR="00D92261" w:rsidRPr="00C219CD">
        <w:rPr>
          <w:rFonts w:ascii="Times New Roman" w:eastAsia="Times New Roman" w:hAnsi="Times New Roman"/>
          <w:i/>
          <w:sz w:val="24"/>
          <w:szCs w:val="24"/>
        </w:rPr>
        <w:t>інформація</w:t>
      </w:r>
      <w:proofErr w:type="spellEnd"/>
      <w:r w:rsidR="00D92261" w:rsidRPr="00C219CD">
        <w:rPr>
          <w:rFonts w:ascii="Times New Roman" w:eastAsia="Times New Roman" w:hAnsi="Times New Roman"/>
          <w:i/>
          <w:sz w:val="24"/>
          <w:szCs w:val="24"/>
        </w:rPr>
        <w:t xml:space="preserve">, доступ до </w:t>
      </w:r>
      <w:proofErr w:type="spellStart"/>
      <w:r w:rsidR="00D92261" w:rsidRPr="00C219CD">
        <w:rPr>
          <w:rFonts w:ascii="Times New Roman" w:eastAsia="Times New Roman" w:hAnsi="Times New Roman"/>
          <w:i/>
          <w:sz w:val="24"/>
          <w:szCs w:val="24"/>
        </w:rPr>
        <w:t>якої</w:t>
      </w:r>
      <w:proofErr w:type="spellEnd"/>
      <w:r w:rsidR="00D92261" w:rsidRPr="00C219CD">
        <w:rPr>
          <w:rFonts w:ascii="Times New Roman" w:eastAsia="Times New Roman" w:hAnsi="Times New Roman"/>
          <w:i/>
          <w:sz w:val="24"/>
          <w:szCs w:val="24"/>
        </w:rPr>
        <w:t xml:space="preserve"> </w:t>
      </w:r>
      <w:proofErr w:type="spellStart"/>
      <w:r w:rsidR="00D92261" w:rsidRPr="00C219CD">
        <w:rPr>
          <w:rFonts w:ascii="Times New Roman" w:eastAsia="Times New Roman" w:hAnsi="Times New Roman"/>
          <w:i/>
          <w:sz w:val="24"/>
          <w:szCs w:val="24"/>
        </w:rPr>
        <w:t>обмежено</w:t>
      </w:r>
      <w:proofErr w:type="spellEnd"/>
      <w:r w:rsidR="00D92261" w:rsidRPr="00C219CD">
        <w:rPr>
          <w:rFonts w:ascii="Times New Roman" w:eastAsia="Times New Roman" w:hAnsi="Times New Roman"/>
          <w:i/>
          <w:sz w:val="24"/>
          <w:szCs w:val="24"/>
        </w:rPr>
        <w:t>»)</w:t>
      </w:r>
      <w:r w:rsidR="00D92261" w:rsidRPr="00C219CD">
        <w:rPr>
          <w:rFonts w:ascii="Times New Roman" w:hAnsi="Times New Roman"/>
          <w:sz w:val="24"/>
          <w:szCs w:val="24"/>
        </w:rPr>
        <w:t xml:space="preserve"> </w:t>
      </w:r>
      <w:r w:rsidR="00A85C2E" w:rsidRPr="00D54A27">
        <w:rPr>
          <w:rFonts w:ascii="Times New Roman" w:eastAsia="Times New Roman" w:hAnsi="Times New Roman"/>
          <w:sz w:val="24"/>
          <w:szCs w:val="24"/>
          <w:shd w:val="clear" w:color="auto" w:fill="FFFFFF"/>
          <w:lang w:val="uk-UA" w:eastAsia="uk-UA"/>
        </w:rPr>
        <w:t xml:space="preserve"> </w:t>
      </w:r>
      <w:r w:rsidRPr="00D54A27">
        <w:rPr>
          <w:rFonts w:ascii="Times New Roman" w:eastAsia="Times New Roman" w:hAnsi="Times New Roman"/>
          <w:sz w:val="24"/>
          <w:szCs w:val="24"/>
          <w:lang w:val="uk-UA" w:eastAsia="ru-RU"/>
        </w:rPr>
        <w:t xml:space="preserve">вчинило порушення, передбачене пунктом 13 статті 50 Закону України «Про захист економічної конкуренції», у вигляді неподання інформації </w:t>
      </w:r>
      <w:r w:rsidRPr="00D54A27">
        <w:rPr>
          <w:rFonts w:ascii="Times New Roman" w:hAnsi="Times New Roman"/>
          <w:sz w:val="24"/>
          <w:szCs w:val="24"/>
          <w:lang w:val="uk-UA"/>
        </w:rPr>
        <w:t>Антимонопольному комітету України</w:t>
      </w:r>
      <w:r w:rsidRPr="00D54A27">
        <w:rPr>
          <w:rFonts w:ascii="Times New Roman" w:eastAsia="Times New Roman" w:hAnsi="Times New Roman"/>
          <w:sz w:val="24"/>
          <w:szCs w:val="24"/>
          <w:lang w:val="uk-UA" w:eastAsia="uk-UA"/>
        </w:rPr>
        <w:t xml:space="preserve"> на </w:t>
      </w:r>
      <w:r w:rsidR="00DA3269" w:rsidRPr="00D54A27">
        <w:rPr>
          <w:rFonts w:ascii="Times New Roman" w:eastAsia="Times New Roman" w:hAnsi="Times New Roman"/>
          <w:color w:val="000000"/>
          <w:sz w:val="24"/>
          <w:szCs w:val="24"/>
          <w:lang w:val="uk-UA" w:eastAsia="ru-RU"/>
        </w:rPr>
        <w:t xml:space="preserve">вимогу </w:t>
      </w:r>
      <w:r w:rsidR="001C3CDF" w:rsidRPr="00D54A27">
        <w:rPr>
          <w:rFonts w:ascii="Times New Roman" w:eastAsia="Times New Roman" w:hAnsi="Times New Roman"/>
          <w:sz w:val="24"/>
          <w:szCs w:val="24"/>
          <w:lang w:val="uk-UA" w:eastAsia="ru-RU"/>
        </w:rPr>
        <w:t>заступника Голови</w:t>
      </w:r>
      <w:r w:rsidR="00333F2B" w:rsidRPr="00D54A27">
        <w:rPr>
          <w:rFonts w:ascii="Times New Roman" w:hAnsi="Times New Roman"/>
          <w:sz w:val="24"/>
          <w:szCs w:val="24"/>
          <w:lang w:val="uk-UA"/>
        </w:rPr>
        <w:t xml:space="preserve"> Антимонопольного комітету України</w:t>
      </w:r>
      <w:r w:rsidR="001C3CDF" w:rsidRPr="00D54A27">
        <w:rPr>
          <w:rFonts w:ascii="Times New Roman" w:eastAsia="Times New Roman" w:hAnsi="Times New Roman"/>
          <w:color w:val="000000"/>
          <w:sz w:val="24"/>
          <w:szCs w:val="24"/>
          <w:lang w:val="uk-UA" w:eastAsia="ru-RU"/>
        </w:rPr>
        <w:t xml:space="preserve"> </w:t>
      </w:r>
      <w:r w:rsidR="001C3CDF" w:rsidRPr="00D54A27">
        <w:rPr>
          <w:rFonts w:ascii="Times New Roman" w:eastAsia="Times New Roman" w:hAnsi="Times New Roman"/>
          <w:lang w:val="uk-UA" w:eastAsia="ru-RU"/>
        </w:rPr>
        <w:t xml:space="preserve">– </w:t>
      </w:r>
      <w:r w:rsidR="00DA3269" w:rsidRPr="00D54A27">
        <w:rPr>
          <w:rFonts w:ascii="Times New Roman" w:eastAsia="Times New Roman" w:hAnsi="Times New Roman"/>
          <w:color w:val="000000"/>
          <w:sz w:val="24"/>
          <w:szCs w:val="24"/>
          <w:lang w:val="uk-UA" w:eastAsia="ru-RU"/>
        </w:rPr>
        <w:t xml:space="preserve">державного уповноваженого від </w:t>
      </w:r>
      <w:r w:rsidR="00A85C2E" w:rsidRPr="00D54A27">
        <w:rPr>
          <w:rFonts w:ascii="Times New Roman" w:hAnsi="Times New Roman"/>
          <w:color w:val="000000"/>
          <w:sz w:val="24"/>
          <w:szCs w:val="24"/>
          <w:lang w:val="uk-UA"/>
        </w:rPr>
        <w:t>11.11.2022 № 126-26.13/09-508</w:t>
      </w:r>
      <w:r w:rsidR="00087D2B" w:rsidRPr="00D54A27">
        <w:rPr>
          <w:rFonts w:ascii="Times New Roman" w:hAnsi="Times New Roman"/>
          <w:color w:val="000000"/>
          <w:sz w:val="24"/>
          <w:szCs w:val="24"/>
          <w:lang w:val="uk-UA"/>
        </w:rPr>
        <w:t>0</w:t>
      </w:r>
      <w:r w:rsidR="00A85C2E" w:rsidRPr="00D54A27">
        <w:rPr>
          <w:rFonts w:ascii="Times New Roman" w:hAnsi="Times New Roman"/>
          <w:color w:val="000000"/>
          <w:sz w:val="24"/>
          <w:szCs w:val="24"/>
          <w:lang w:val="uk-UA"/>
        </w:rPr>
        <w:t xml:space="preserve"> у встановлений ним строк</w:t>
      </w:r>
      <w:r w:rsidR="00A85C2E" w:rsidRPr="00D54A27">
        <w:rPr>
          <w:rFonts w:ascii="Times New Roman" w:hAnsi="Times New Roman"/>
          <w:sz w:val="24"/>
          <w:szCs w:val="24"/>
          <w:lang w:val="uk-UA"/>
        </w:rPr>
        <w:t>.</w:t>
      </w:r>
    </w:p>
    <w:bookmarkEnd w:id="29"/>
    <w:p w14:paraId="0AAEDD5D" w14:textId="54F4FDF6" w:rsidR="00EB4E41" w:rsidRPr="007129A9" w:rsidRDefault="00EB4E41" w:rsidP="00FE3D00">
      <w:pPr>
        <w:pStyle w:val="a4"/>
        <w:widowControl w:val="0"/>
        <w:tabs>
          <w:tab w:val="left" w:pos="567"/>
        </w:tabs>
        <w:spacing w:before="120" w:after="120" w:line="240" w:lineRule="auto"/>
        <w:ind w:left="0"/>
        <w:contextualSpacing w:val="0"/>
        <w:jc w:val="both"/>
        <w:rPr>
          <w:rFonts w:ascii="Times New Roman" w:eastAsia="Times New Roman" w:hAnsi="Times New Roman" w:cs="Times New Roman"/>
          <w:sz w:val="24"/>
          <w:szCs w:val="24"/>
          <w:lang w:eastAsia="ru-RU"/>
        </w:rPr>
      </w:pPr>
      <w:r w:rsidRPr="007129A9">
        <w:rPr>
          <w:rFonts w:ascii="Times New Roman" w:eastAsia="Times New Roman" w:hAnsi="Times New Roman" w:cs="Times New Roman"/>
          <w:sz w:val="24"/>
          <w:szCs w:val="24"/>
          <w:lang w:eastAsia="ru-RU"/>
        </w:rPr>
        <w:tab/>
        <w:t>2</w:t>
      </w:r>
      <w:r w:rsidR="00333F2B" w:rsidRPr="007129A9">
        <w:rPr>
          <w:rFonts w:ascii="Times New Roman" w:eastAsia="Times New Roman" w:hAnsi="Times New Roman" w:cs="Times New Roman"/>
          <w:sz w:val="24"/>
          <w:szCs w:val="24"/>
          <w:lang w:eastAsia="ru-RU"/>
        </w:rPr>
        <w:t>.</w:t>
      </w:r>
      <w:r w:rsidR="00AE11AE" w:rsidRPr="007129A9">
        <w:rPr>
          <w:rFonts w:ascii="Times New Roman" w:eastAsia="Times New Roman" w:hAnsi="Times New Roman" w:cs="Times New Roman"/>
          <w:sz w:val="24"/>
          <w:szCs w:val="24"/>
          <w:lang w:eastAsia="ru-RU"/>
        </w:rPr>
        <w:t xml:space="preserve"> </w:t>
      </w:r>
      <w:r w:rsidR="00E56F82">
        <w:rPr>
          <w:rFonts w:ascii="Times New Roman" w:eastAsia="Times New Roman" w:hAnsi="Times New Roman" w:cs="Times New Roman"/>
          <w:sz w:val="24"/>
          <w:szCs w:val="24"/>
          <w:lang w:eastAsia="ru-RU"/>
        </w:rPr>
        <w:t>Накласти</w:t>
      </w:r>
      <w:r w:rsidR="00E56F82" w:rsidRPr="002E452A">
        <w:rPr>
          <w:rFonts w:ascii="Times New Roman" w:eastAsia="Times New Roman" w:hAnsi="Times New Roman" w:cs="Times New Roman"/>
          <w:sz w:val="24"/>
          <w:szCs w:val="24"/>
          <w:lang w:eastAsia="uk-UA"/>
        </w:rPr>
        <w:t xml:space="preserve"> на</w:t>
      </w:r>
      <w:r w:rsidR="00E56F82">
        <w:rPr>
          <w:rFonts w:ascii="Times New Roman" w:eastAsia="Times New Roman" w:hAnsi="Times New Roman" w:cs="Times New Roman"/>
          <w:sz w:val="24"/>
          <w:szCs w:val="24"/>
          <w:lang w:eastAsia="uk-UA"/>
        </w:rPr>
        <w:t xml:space="preserve"> </w:t>
      </w:r>
      <w:r w:rsidR="00E56F82" w:rsidRPr="0049405B">
        <w:rPr>
          <w:rFonts w:ascii="Times New Roman" w:eastAsia="Times New Roman" w:hAnsi="Times New Roman" w:cs="Times New Roman"/>
          <w:sz w:val="24"/>
          <w:szCs w:val="28"/>
        </w:rPr>
        <w:t>товариство з обмеженою відповідальністю</w:t>
      </w:r>
      <w:bookmarkStart w:id="30" w:name="_Hlk181634265"/>
      <w:r w:rsidR="00B907F7">
        <w:rPr>
          <w:rFonts w:ascii="Times New Roman" w:eastAsia="Times New Roman" w:hAnsi="Times New Roman" w:cs="Times New Roman"/>
          <w:sz w:val="24"/>
          <w:szCs w:val="28"/>
        </w:rPr>
        <w:t xml:space="preserve"> </w:t>
      </w:r>
      <w:r w:rsidR="007129A9" w:rsidRPr="007129A9">
        <w:rPr>
          <w:rFonts w:ascii="Times New Roman" w:eastAsia="Times New Roman" w:hAnsi="Times New Roman" w:cs="Times New Roman"/>
          <w:lang w:eastAsia="uk-UA"/>
        </w:rPr>
        <w:t xml:space="preserve">«ШОСТКИНСЬКИЙ </w:t>
      </w:r>
      <w:r w:rsidR="00B907F7">
        <w:rPr>
          <w:rFonts w:ascii="Times New Roman" w:eastAsia="Times New Roman" w:hAnsi="Times New Roman" w:cs="Times New Roman"/>
          <w:lang w:eastAsia="uk-UA"/>
        </w:rPr>
        <w:t>Е</w:t>
      </w:r>
      <w:r w:rsidR="007129A9" w:rsidRPr="007129A9">
        <w:rPr>
          <w:rFonts w:ascii="Times New Roman" w:eastAsia="Times New Roman" w:hAnsi="Times New Roman" w:cs="Times New Roman"/>
          <w:lang w:eastAsia="uk-UA"/>
        </w:rPr>
        <w:t>ЛЕВАТОР»</w:t>
      </w:r>
      <w:r w:rsidR="007B550D" w:rsidRPr="007129A9">
        <w:rPr>
          <w:rFonts w:ascii="Times New Roman" w:eastAsia="Times New Roman" w:hAnsi="Times New Roman" w:cs="Times New Roman"/>
          <w:sz w:val="24"/>
          <w:szCs w:val="28"/>
        </w:rPr>
        <w:t xml:space="preserve"> </w:t>
      </w:r>
      <w:bookmarkEnd w:id="30"/>
      <w:r w:rsidR="00DA3269" w:rsidRPr="007129A9">
        <w:rPr>
          <w:rFonts w:ascii="Times New Roman" w:eastAsia="Times New Roman" w:hAnsi="Times New Roman" w:cs="Times New Roman"/>
          <w:sz w:val="24"/>
          <w:szCs w:val="28"/>
        </w:rPr>
        <w:t xml:space="preserve">(ідентифікаційний код юридичної особи </w:t>
      </w:r>
      <w:r w:rsidR="00D92261" w:rsidRPr="00C219CD">
        <w:rPr>
          <w:rFonts w:ascii="Times New Roman" w:eastAsia="Times New Roman" w:hAnsi="Times New Roman" w:cs="Times New Roman"/>
          <w:i/>
          <w:sz w:val="24"/>
          <w:szCs w:val="24"/>
        </w:rPr>
        <w:t>(«інформація, доступ до якої обмежено»)</w:t>
      </w:r>
      <w:r w:rsidR="00D92261" w:rsidRPr="00C219CD">
        <w:rPr>
          <w:rFonts w:ascii="Times New Roman" w:hAnsi="Times New Roman" w:cs="Times New Roman"/>
          <w:sz w:val="24"/>
          <w:szCs w:val="24"/>
        </w:rPr>
        <w:t xml:space="preserve"> </w:t>
      </w:r>
      <w:r w:rsidR="004F6893" w:rsidRPr="007129A9">
        <w:rPr>
          <w:rFonts w:ascii="Times New Roman" w:eastAsia="Times New Roman" w:hAnsi="Times New Roman" w:cs="Times New Roman"/>
          <w:sz w:val="24"/>
          <w:szCs w:val="24"/>
          <w:lang w:eastAsia="uk-UA"/>
        </w:rPr>
        <w:t xml:space="preserve"> </w:t>
      </w:r>
      <w:r w:rsidRPr="007129A9">
        <w:rPr>
          <w:rFonts w:ascii="Times New Roman" w:eastAsia="Times New Roman" w:hAnsi="Times New Roman" w:cs="Times New Roman"/>
          <w:sz w:val="24"/>
          <w:szCs w:val="24"/>
          <w:lang w:eastAsia="ru-RU"/>
        </w:rPr>
        <w:t>штраф у розмірі</w:t>
      </w:r>
      <w:r w:rsidR="00910F41">
        <w:rPr>
          <w:rFonts w:ascii="Times New Roman" w:eastAsia="Times New Roman" w:hAnsi="Times New Roman" w:cs="Times New Roman"/>
          <w:sz w:val="24"/>
          <w:szCs w:val="24"/>
          <w:lang w:eastAsia="ru-RU"/>
        </w:rPr>
        <w:t xml:space="preserve">  </w:t>
      </w:r>
      <w:r w:rsidR="00854BAB" w:rsidRPr="00FA47D4">
        <w:rPr>
          <w:rFonts w:ascii="Times New Roman" w:eastAsia="Times New Roman" w:hAnsi="Times New Roman"/>
          <w:color w:val="000000"/>
          <w:sz w:val="24"/>
          <w:szCs w:val="24"/>
          <w:lang w:eastAsia="uk-UA"/>
        </w:rPr>
        <w:t>64</w:t>
      </w:r>
      <w:r w:rsidR="00854BAB" w:rsidRPr="00854BAB">
        <w:rPr>
          <w:rFonts w:ascii="Times New Roman" w:eastAsia="Times New Roman" w:hAnsi="Times New Roman"/>
          <w:color w:val="000000"/>
          <w:sz w:val="24"/>
          <w:szCs w:val="24"/>
          <w:lang w:eastAsia="uk-UA"/>
        </w:rPr>
        <w:t xml:space="preserve"> </w:t>
      </w:r>
      <w:r w:rsidR="00854BAB" w:rsidRPr="00FA47D4">
        <w:rPr>
          <w:rFonts w:ascii="Times New Roman" w:eastAsia="Times New Roman" w:hAnsi="Times New Roman"/>
          <w:color w:val="000000"/>
          <w:sz w:val="24"/>
          <w:szCs w:val="24"/>
          <w:lang w:eastAsia="uk-UA"/>
        </w:rPr>
        <w:t>251</w:t>
      </w:r>
      <w:r w:rsidRPr="007129A9">
        <w:rPr>
          <w:rFonts w:ascii="Times New Roman" w:eastAsia="Times New Roman" w:hAnsi="Times New Roman" w:cs="Times New Roman"/>
          <w:sz w:val="24"/>
          <w:szCs w:val="24"/>
          <w:lang w:eastAsia="ru-RU"/>
        </w:rPr>
        <w:t xml:space="preserve"> </w:t>
      </w:r>
      <w:r w:rsidR="007129A9" w:rsidRPr="007129A9">
        <w:rPr>
          <w:rFonts w:ascii="Times New Roman" w:eastAsia="Times New Roman" w:hAnsi="Times New Roman" w:cs="Times New Roman"/>
          <w:sz w:val="24"/>
          <w:szCs w:val="24"/>
          <w:lang w:eastAsia="ru-RU"/>
        </w:rPr>
        <w:t>(</w:t>
      </w:r>
      <w:r w:rsidR="001157C5">
        <w:rPr>
          <w:rFonts w:ascii="Times New Roman" w:eastAsia="Times New Roman" w:hAnsi="Times New Roman" w:cs="Times New Roman"/>
          <w:sz w:val="24"/>
          <w:szCs w:val="24"/>
          <w:lang w:eastAsia="ru-RU"/>
        </w:rPr>
        <w:t>шістдесят чотири тисячі двісті п’ятдесят одна</w:t>
      </w:r>
      <w:r w:rsidRPr="007129A9">
        <w:rPr>
          <w:rFonts w:ascii="Times New Roman" w:eastAsia="Times New Roman" w:hAnsi="Times New Roman" w:cs="Times New Roman"/>
          <w:sz w:val="24"/>
          <w:szCs w:val="24"/>
          <w:lang w:eastAsia="ru-RU"/>
        </w:rPr>
        <w:t>) грив</w:t>
      </w:r>
      <w:r w:rsidR="001157C5">
        <w:rPr>
          <w:rFonts w:ascii="Times New Roman" w:eastAsia="Times New Roman" w:hAnsi="Times New Roman" w:cs="Times New Roman"/>
          <w:sz w:val="24"/>
          <w:szCs w:val="24"/>
          <w:lang w:eastAsia="ru-RU"/>
        </w:rPr>
        <w:t>ня</w:t>
      </w:r>
      <w:r w:rsidR="00B907F7" w:rsidRPr="00B907F7">
        <w:rPr>
          <w:rFonts w:ascii="Times New Roman" w:eastAsia="Times New Roman" w:hAnsi="Times New Roman" w:cs="Times New Roman"/>
          <w:sz w:val="24"/>
          <w:szCs w:val="24"/>
          <w:lang w:eastAsia="ru-RU"/>
        </w:rPr>
        <w:t xml:space="preserve"> </w:t>
      </w:r>
      <w:r w:rsidR="00B907F7">
        <w:rPr>
          <w:rFonts w:ascii="Times New Roman" w:eastAsia="Times New Roman" w:hAnsi="Times New Roman" w:cs="Times New Roman"/>
          <w:sz w:val="24"/>
          <w:szCs w:val="24"/>
          <w:lang w:eastAsia="ru-RU"/>
        </w:rPr>
        <w:t>з</w:t>
      </w:r>
      <w:r w:rsidR="00B907F7" w:rsidRPr="007129A9">
        <w:rPr>
          <w:rFonts w:ascii="Times New Roman" w:eastAsia="Times New Roman" w:hAnsi="Times New Roman" w:cs="Times New Roman"/>
          <w:sz w:val="24"/>
          <w:szCs w:val="24"/>
          <w:lang w:eastAsia="ru-RU"/>
        </w:rPr>
        <w:t>а</w:t>
      </w:r>
      <w:r w:rsidR="00B907F7" w:rsidRPr="007129A9">
        <w:rPr>
          <w:rFonts w:ascii="Times New Roman" w:eastAsia="Times New Roman" w:hAnsi="Times New Roman" w:cs="Times New Roman"/>
          <w:sz w:val="24"/>
          <w:szCs w:val="24"/>
          <w:lang w:eastAsia="uk-UA"/>
        </w:rPr>
        <w:t xml:space="preserve"> порушення, зазначене в </w:t>
      </w:r>
      <w:r w:rsidR="004229CB">
        <w:rPr>
          <w:rFonts w:ascii="Times New Roman" w:eastAsia="Times New Roman" w:hAnsi="Times New Roman" w:cs="Times New Roman"/>
          <w:sz w:val="24"/>
          <w:szCs w:val="24"/>
          <w:lang w:eastAsia="uk-UA"/>
        </w:rPr>
        <w:t xml:space="preserve"> </w:t>
      </w:r>
      <w:r w:rsidR="00B907F7" w:rsidRPr="007129A9">
        <w:rPr>
          <w:rFonts w:ascii="Times New Roman" w:eastAsia="Times New Roman" w:hAnsi="Times New Roman" w:cs="Times New Roman"/>
          <w:sz w:val="24"/>
          <w:szCs w:val="24"/>
          <w:lang w:eastAsia="uk-UA"/>
        </w:rPr>
        <w:t>пункті 1 резолютивної частини цього рішення</w:t>
      </w:r>
      <w:r w:rsidR="00AE11AE" w:rsidRPr="007129A9">
        <w:rPr>
          <w:rFonts w:ascii="Times New Roman" w:eastAsia="Times New Roman" w:hAnsi="Times New Roman" w:cs="Times New Roman"/>
          <w:sz w:val="24"/>
          <w:szCs w:val="24"/>
          <w:lang w:eastAsia="ru-RU"/>
        </w:rPr>
        <w:t>.</w:t>
      </w:r>
      <w:r w:rsidR="00333F2B" w:rsidRPr="007129A9">
        <w:rPr>
          <w:rFonts w:ascii="Times New Roman" w:eastAsia="Times New Roman" w:hAnsi="Times New Roman" w:cs="Times New Roman"/>
          <w:sz w:val="24"/>
          <w:szCs w:val="24"/>
          <w:lang w:eastAsia="ru-RU"/>
        </w:rPr>
        <w:t xml:space="preserve"> </w:t>
      </w:r>
    </w:p>
    <w:p w14:paraId="716EE152" w14:textId="77777777" w:rsidR="00EB4E41" w:rsidRPr="00D54A27" w:rsidRDefault="00EB4E41" w:rsidP="00FE3D00">
      <w:pPr>
        <w:spacing w:before="120" w:after="120" w:line="240" w:lineRule="auto"/>
        <w:ind w:firstLine="567"/>
        <w:jc w:val="both"/>
        <w:rPr>
          <w:rFonts w:ascii="Times New Roman" w:eastAsia="Times New Roman" w:hAnsi="Times New Roman" w:cs="Times New Roman"/>
          <w:sz w:val="24"/>
          <w:szCs w:val="24"/>
          <w:lang w:eastAsia="ru-RU"/>
        </w:rPr>
      </w:pPr>
      <w:r w:rsidRPr="00D54A27">
        <w:rPr>
          <w:rFonts w:ascii="Times New Roman" w:eastAsia="Times New Roman" w:hAnsi="Times New Roman" w:cs="Times New Roman"/>
          <w:sz w:val="24"/>
          <w:szCs w:val="24"/>
          <w:lang w:eastAsia="ru-RU"/>
        </w:rPr>
        <w:t>Штраф підлягає сплаті у двомісячний строк з дня одержання рішення.</w:t>
      </w:r>
    </w:p>
    <w:p w14:paraId="45C6EAE5" w14:textId="77777777" w:rsidR="00EB4E41" w:rsidRPr="00D54A27" w:rsidRDefault="00EB4E41" w:rsidP="00FE3D00">
      <w:pPr>
        <w:spacing w:before="120" w:after="120" w:line="240" w:lineRule="auto"/>
        <w:ind w:firstLine="567"/>
        <w:jc w:val="both"/>
        <w:rPr>
          <w:rFonts w:ascii="Times New Roman" w:eastAsia="Times New Roman" w:hAnsi="Times New Roman" w:cs="Times New Roman"/>
          <w:sz w:val="24"/>
          <w:szCs w:val="24"/>
          <w:lang w:eastAsia="ru-RU"/>
        </w:rPr>
      </w:pPr>
      <w:r w:rsidRPr="00D54A27">
        <w:rPr>
          <w:rFonts w:ascii="Times New Roman" w:eastAsia="Times New Roman" w:hAnsi="Times New Roman" w:cs="Times New Roman"/>
          <w:sz w:val="24"/>
          <w:szCs w:val="24"/>
          <w:lang w:eastAsia="ru-RU"/>
        </w:rPr>
        <w:t xml:space="preserve">Відповідно до частини </w:t>
      </w:r>
      <w:r w:rsidR="00F354D6" w:rsidRPr="00D54A27">
        <w:rPr>
          <w:rFonts w:ascii="Times New Roman" w:eastAsia="Times New Roman" w:hAnsi="Times New Roman" w:cs="Times New Roman"/>
          <w:sz w:val="24"/>
          <w:szCs w:val="24"/>
          <w:lang w:eastAsia="ru-RU"/>
        </w:rPr>
        <w:t>тринадцятої</w:t>
      </w:r>
      <w:r w:rsidRPr="00D54A27">
        <w:rPr>
          <w:rFonts w:ascii="Times New Roman" w:eastAsia="Times New Roman" w:hAnsi="Times New Roman" w:cs="Times New Roman"/>
          <w:sz w:val="24"/>
          <w:szCs w:val="24"/>
          <w:lang w:eastAsia="ru-RU"/>
        </w:rPr>
        <w:t xml:space="preserve">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7B2E2070" w14:textId="422A0F57" w:rsidR="00EB4E41" w:rsidRPr="00D54A27" w:rsidRDefault="00EB4E41" w:rsidP="00FE3D00">
      <w:pPr>
        <w:spacing w:before="120" w:after="120" w:line="240" w:lineRule="auto"/>
        <w:ind w:firstLine="567"/>
        <w:jc w:val="both"/>
        <w:rPr>
          <w:rFonts w:ascii="Times New Roman" w:eastAsia="Times New Roman" w:hAnsi="Times New Roman" w:cs="Times New Roman"/>
          <w:sz w:val="24"/>
          <w:szCs w:val="24"/>
          <w:lang w:eastAsia="ru-RU"/>
        </w:rPr>
      </w:pPr>
      <w:r w:rsidRPr="00D54A27">
        <w:rPr>
          <w:rFonts w:ascii="Times New Roman" w:eastAsia="Times New Roman" w:hAnsi="Times New Roman" w:cs="Times New Roman"/>
          <w:sz w:val="24"/>
          <w:szCs w:val="24"/>
          <w:lang w:eastAsia="ru-RU"/>
        </w:rPr>
        <w:t xml:space="preserve">Рішення може бути оскаржене до </w:t>
      </w:r>
      <w:r w:rsidR="004A79C6" w:rsidRPr="00D54A27">
        <w:rPr>
          <w:rFonts w:ascii="Times New Roman" w:eastAsia="Times New Roman" w:hAnsi="Times New Roman" w:cs="Times New Roman"/>
          <w:sz w:val="24"/>
          <w:szCs w:val="24"/>
          <w:lang w:eastAsia="ru-RU"/>
        </w:rPr>
        <w:t xml:space="preserve">господарського </w:t>
      </w:r>
      <w:r w:rsidRPr="00D54A27">
        <w:rPr>
          <w:rFonts w:ascii="Times New Roman" w:eastAsia="Times New Roman" w:hAnsi="Times New Roman" w:cs="Times New Roman"/>
          <w:sz w:val="24"/>
          <w:szCs w:val="24"/>
          <w:lang w:eastAsia="ru-RU"/>
        </w:rPr>
        <w:t>суду міста Києва у двомісячний строк з дня його одержання.</w:t>
      </w:r>
    </w:p>
    <w:p w14:paraId="339F734E" w14:textId="77777777" w:rsidR="00A85C2E" w:rsidRPr="007129A9" w:rsidRDefault="00A85C2E" w:rsidP="00EB4E41">
      <w:pPr>
        <w:spacing w:before="120" w:after="120" w:line="240" w:lineRule="auto"/>
        <w:ind w:left="720"/>
        <w:contextualSpacing/>
        <w:jc w:val="both"/>
        <w:rPr>
          <w:rFonts w:ascii="Times New Roman" w:eastAsia="Times New Roman" w:hAnsi="Times New Roman" w:cs="Times New Roman"/>
          <w:sz w:val="24"/>
          <w:szCs w:val="24"/>
          <w:highlight w:val="yellow"/>
          <w:lang w:eastAsia="ru-RU"/>
        </w:rPr>
      </w:pPr>
    </w:p>
    <w:p w14:paraId="0ED38E35" w14:textId="77777777" w:rsidR="004A79C6" w:rsidRPr="007129A9" w:rsidRDefault="004A79C6" w:rsidP="00A85C2E">
      <w:pPr>
        <w:spacing w:after="0" w:line="240" w:lineRule="auto"/>
        <w:jc w:val="both"/>
        <w:rPr>
          <w:rFonts w:ascii="Times New Roman" w:eastAsia="Times New Roman" w:hAnsi="Times New Roman" w:cs="Times New Roman"/>
          <w:sz w:val="24"/>
          <w:szCs w:val="24"/>
          <w:highlight w:val="yellow"/>
          <w:lang w:eastAsia="uk-UA"/>
        </w:rPr>
      </w:pPr>
    </w:p>
    <w:p w14:paraId="5A9D6481" w14:textId="2BF8C7F0" w:rsidR="00854BAB" w:rsidRDefault="00F4174B" w:rsidP="00854BAB">
      <w:pPr>
        <w:spacing w:after="0" w:line="240" w:lineRule="auto"/>
        <w:jc w:val="both"/>
        <w:rPr>
          <w:rFonts w:ascii="Times New Roman" w:eastAsia="Times New Roman" w:hAnsi="Times New Roman" w:cs="Times New Roman"/>
          <w:sz w:val="24"/>
          <w:szCs w:val="24"/>
          <w:highlight w:val="yellow"/>
          <w:lang w:val="ru-RU" w:eastAsia="ru-RU"/>
        </w:rPr>
      </w:pPr>
      <w:r>
        <w:rPr>
          <w:rFonts w:ascii="Times New Roman" w:eastAsia="Times New Roman" w:hAnsi="Times New Roman" w:cs="Times New Roman"/>
          <w:sz w:val="24"/>
          <w:szCs w:val="24"/>
          <w:lang w:eastAsia="uk-UA"/>
        </w:rPr>
        <w:t>В.</w:t>
      </w:r>
      <w:r w:rsidR="00910F4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о. </w:t>
      </w:r>
      <w:r w:rsidR="00381D9D" w:rsidRPr="00D54A27">
        <w:rPr>
          <w:rFonts w:ascii="Times New Roman" w:eastAsia="Times New Roman" w:hAnsi="Times New Roman" w:cs="Times New Roman"/>
          <w:sz w:val="24"/>
          <w:szCs w:val="24"/>
          <w:lang w:eastAsia="uk-UA"/>
        </w:rPr>
        <w:t>Голов</w:t>
      </w:r>
      <w:r>
        <w:rPr>
          <w:rFonts w:ascii="Times New Roman" w:eastAsia="Times New Roman" w:hAnsi="Times New Roman" w:cs="Times New Roman"/>
          <w:sz w:val="24"/>
          <w:szCs w:val="24"/>
          <w:lang w:eastAsia="uk-UA"/>
        </w:rPr>
        <w:t>и</w:t>
      </w:r>
      <w:r w:rsidR="00381D9D" w:rsidRPr="00D54A27">
        <w:rPr>
          <w:rFonts w:ascii="Times New Roman" w:eastAsia="Times New Roman" w:hAnsi="Times New Roman" w:cs="Times New Roman"/>
          <w:sz w:val="24"/>
          <w:szCs w:val="24"/>
          <w:lang w:eastAsia="uk-UA"/>
        </w:rPr>
        <w:t xml:space="preserve"> Комітету</w:t>
      </w:r>
      <w:r w:rsidR="00A85C2E" w:rsidRPr="00D54A27">
        <w:rPr>
          <w:rFonts w:ascii="Times New Roman" w:eastAsia="Times New Roman" w:hAnsi="Times New Roman" w:cs="Times New Roman"/>
          <w:sz w:val="24"/>
          <w:szCs w:val="24"/>
          <w:lang w:eastAsia="uk-UA"/>
        </w:rPr>
        <w:t xml:space="preserve">                                            </w:t>
      </w:r>
      <w:r w:rsidR="00381D9D" w:rsidRPr="00D54A27">
        <w:rPr>
          <w:rFonts w:ascii="Times New Roman" w:eastAsia="Times New Roman" w:hAnsi="Times New Roman" w:cs="Times New Roman"/>
          <w:sz w:val="24"/>
          <w:szCs w:val="24"/>
          <w:lang w:eastAsia="uk-UA"/>
        </w:rPr>
        <w:t xml:space="preserve">     </w:t>
      </w:r>
      <w:r w:rsidR="00854BAB">
        <w:rPr>
          <w:rFonts w:ascii="Times New Roman" w:eastAsia="Times New Roman" w:hAnsi="Times New Roman" w:cs="Times New Roman"/>
          <w:sz w:val="24"/>
          <w:szCs w:val="24"/>
          <w:lang w:eastAsia="uk-UA"/>
        </w:rPr>
        <w:t xml:space="preserve">                                 </w:t>
      </w:r>
      <w:r w:rsidR="00381D9D" w:rsidRPr="00D54A27">
        <w:rPr>
          <w:rFonts w:ascii="Times New Roman" w:eastAsia="Times New Roman" w:hAnsi="Times New Roman" w:cs="Times New Roman"/>
          <w:sz w:val="24"/>
          <w:szCs w:val="24"/>
          <w:lang w:eastAsia="uk-UA"/>
        </w:rPr>
        <w:t xml:space="preserve">        </w:t>
      </w:r>
      <w:r w:rsidR="00A85C2E" w:rsidRPr="00D54A27">
        <w:rPr>
          <w:rFonts w:ascii="Times New Roman" w:eastAsia="Times New Roman" w:hAnsi="Times New Roman" w:cs="Times New Roman"/>
          <w:sz w:val="24"/>
          <w:szCs w:val="24"/>
          <w:lang w:eastAsia="uk-UA"/>
        </w:rPr>
        <w:t xml:space="preserve">    </w:t>
      </w:r>
      <w:r w:rsidR="00854BAB" w:rsidRPr="00854BAB">
        <w:rPr>
          <w:rFonts w:ascii="Times New Roman" w:eastAsia="Times New Roman" w:hAnsi="Times New Roman" w:cs="Times New Roman"/>
          <w:sz w:val="24"/>
          <w:szCs w:val="24"/>
          <w:lang w:eastAsia="uk-UA"/>
        </w:rPr>
        <w:t>Ольга</w:t>
      </w:r>
      <w:r w:rsidR="00A85C2E" w:rsidRPr="00854BAB">
        <w:rPr>
          <w:rFonts w:ascii="Times New Roman" w:eastAsia="Times New Roman" w:hAnsi="Times New Roman" w:cs="Times New Roman"/>
          <w:sz w:val="24"/>
          <w:szCs w:val="24"/>
          <w:lang w:eastAsia="uk-UA"/>
        </w:rPr>
        <w:t xml:space="preserve">  </w:t>
      </w:r>
      <w:r w:rsidR="00854BAB" w:rsidRPr="00854BAB">
        <w:rPr>
          <w:rFonts w:ascii="Times New Roman" w:eastAsia="Times New Roman" w:hAnsi="Times New Roman" w:cs="Times New Roman"/>
          <w:sz w:val="24"/>
          <w:szCs w:val="24"/>
          <w:lang w:eastAsia="ru-RU"/>
        </w:rPr>
        <w:t xml:space="preserve">МУЗИЧЕНКО </w:t>
      </w:r>
    </w:p>
    <w:sectPr w:rsidR="00854BAB" w:rsidSect="005D0E21">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CF3FE" w14:textId="77777777" w:rsidR="005A268B" w:rsidRDefault="005A268B">
      <w:pPr>
        <w:spacing w:after="0" w:line="240" w:lineRule="auto"/>
      </w:pPr>
      <w:r>
        <w:separator/>
      </w:r>
    </w:p>
  </w:endnote>
  <w:endnote w:type="continuationSeparator" w:id="0">
    <w:p w14:paraId="24A862FA" w14:textId="77777777" w:rsidR="005A268B" w:rsidRDefault="005A2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Arial"/>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6D960" w14:textId="77777777" w:rsidR="005A268B" w:rsidRDefault="005A268B">
      <w:pPr>
        <w:spacing w:after="0" w:line="240" w:lineRule="auto"/>
      </w:pPr>
      <w:r>
        <w:separator/>
      </w:r>
    </w:p>
  </w:footnote>
  <w:footnote w:type="continuationSeparator" w:id="0">
    <w:p w14:paraId="6F4DD1CD" w14:textId="77777777" w:rsidR="005A268B" w:rsidRDefault="005A26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16163"/>
      <w:docPartObj>
        <w:docPartGallery w:val="Page Numbers (Top of Page)"/>
        <w:docPartUnique/>
      </w:docPartObj>
    </w:sdtPr>
    <w:sdtEndPr>
      <w:rPr>
        <w:rFonts w:ascii="Times New Roman" w:hAnsi="Times New Roman" w:cs="Times New Roman"/>
        <w:sz w:val="24"/>
        <w:szCs w:val="24"/>
      </w:rPr>
    </w:sdtEndPr>
    <w:sdtContent>
      <w:p w14:paraId="2B35BA30" w14:textId="77777777" w:rsidR="00002010" w:rsidRPr="00BD1011" w:rsidRDefault="004F6893">
        <w:pPr>
          <w:pStyle w:val="a5"/>
          <w:jc w:val="center"/>
          <w:rPr>
            <w:rFonts w:ascii="Times New Roman" w:hAnsi="Times New Roman" w:cs="Times New Roman"/>
            <w:sz w:val="24"/>
            <w:szCs w:val="24"/>
          </w:rPr>
        </w:pPr>
        <w:r w:rsidRPr="00BD1011">
          <w:rPr>
            <w:rFonts w:ascii="Times New Roman" w:hAnsi="Times New Roman" w:cs="Times New Roman"/>
            <w:sz w:val="24"/>
            <w:szCs w:val="24"/>
          </w:rPr>
          <w:fldChar w:fldCharType="begin"/>
        </w:r>
        <w:r w:rsidRPr="00BD1011">
          <w:rPr>
            <w:rFonts w:ascii="Times New Roman" w:hAnsi="Times New Roman" w:cs="Times New Roman"/>
            <w:sz w:val="24"/>
            <w:szCs w:val="24"/>
          </w:rPr>
          <w:instrText>PAGE   \* MERGEFORMAT</w:instrText>
        </w:r>
        <w:r w:rsidRPr="00BD1011">
          <w:rPr>
            <w:rFonts w:ascii="Times New Roman" w:hAnsi="Times New Roman" w:cs="Times New Roman"/>
            <w:sz w:val="24"/>
            <w:szCs w:val="24"/>
          </w:rPr>
          <w:fldChar w:fldCharType="separate"/>
        </w:r>
        <w:r w:rsidRPr="00BD1011">
          <w:rPr>
            <w:rFonts w:ascii="Times New Roman" w:hAnsi="Times New Roman" w:cs="Times New Roman"/>
            <w:sz w:val="24"/>
            <w:szCs w:val="24"/>
          </w:rPr>
          <w:t>2</w:t>
        </w:r>
        <w:r w:rsidRPr="00BD1011">
          <w:rPr>
            <w:rFonts w:ascii="Times New Roman" w:hAnsi="Times New Roman" w:cs="Times New Roman"/>
            <w:sz w:val="24"/>
            <w:szCs w:val="24"/>
          </w:rPr>
          <w:fldChar w:fldCharType="end"/>
        </w:r>
      </w:p>
    </w:sdtContent>
  </w:sdt>
  <w:p w14:paraId="47347CAF" w14:textId="77777777" w:rsidR="00002010" w:rsidRDefault="005A268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117"/>
    <w:multiLevelType w:val="hybridMultilevel"/>
    <w:tmpl w:val="DFF09D7A"/>
    <w:lvl w:ilvl="0" w:tplc="5720F704">
      <w:start w:val="36"/>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A17EA4"/>
    <w:multiLevelType w:val="hybridMultilevel"/>
    <w:tmpl w:val="68E8EB30"/>
    <w:lvl w:ilvl="0" w:tplc="8B2A66AA">
      <w:start w:val="35"/>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670288"/>
    <w:multiLevelType w:val="multilevel"/>
    <w:tmpl w:val="E3A0FBF2"/>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5"/>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28CA7EC4"/>
    <w:multiLevelType w:val="multilevel"/>
    <w:tmpl w:val="E0CEBA02"/>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15:restartNumberingAfterBreak="0">
    <w:nsid w:val="29F675B6"/>
    <w:multiLevelType w:val="multilevel"/>
    <w:tmpl w:val="C0E47D0C"/>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0"/>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2C8B167A"/>
    <w:multiLevelType w:val="multilevel"/>
    <w:tmpl w:val="0A7A5522"/>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3"/>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15:restartNumberingAfterBreak="0">
    <w:nsid w:val="2D7D5140"/>
    <w:multiLevelType w:val="hybridMultilevel"/>
    <w:tmpl w:val="7ABAACC6"/>
    <w:lvl w:ilvl="0" w:tplc="8BCEFC1C">
      <w:start w:val="8"/>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EA728E"/>
    <w:multiLevelType w:val="multilevel"/>
    <w:tmpl w:val="439E66E2"/>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5"/>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3ACC5287"/>
    <w:multiLevelType w:val="hybridMultilevel"/>
    <w:tmpl w:val="AEBCEBD6"/>
    <w:lvl w:ilvl="0" w:tplc="2324803E">
      <w:start w:val="1"/>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C5E6869"/>
    <w:multiLevelType w:val="hybridMultilevel"/>
    <w:tmpl w:val="B126A23C"/>
    <w:lvl w:ilvl="0" w:tplc="C5A4D9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5ABA0582">
      <w:start w:val="1"/>
      <w:numFmt w:val="decimal"/>
      <w:lvlText w:val="%3."/>
      <w:lvlJc w:val="left"/>
      <w:pPr>
        <w:ind w:left="2700" w:hanging="720"/>
      </w:pPr>
      <w:rPr>
        <w:rFonts w:ascii="Times New Roman" w:hAnsi="Times New Roman" w:cs="Times New Roman" w:hint="default"/>
        <w:sz w:val="24"/>
      </w:rPr>
    </w:lvl>
    <w:lvl w:ilvl="3" w:tplc="2528D590">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0B0581"/>
    <w:multiLevelType w:val="hybridMultilevel"/>
    <w:tmpl w:val="B5FAF014"/>
    <w:lvl w:ilvl="0" w:tplc="5720F704">
      <w:start w:val="36"/>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0F2230"/>
    <w:multiLevelType w:val="hybridMultilevel"/>
    <w:tmpl w:val="A01602BA"/>
    <w:lvl w:ilvl="0" w:tplc="1188EA44">
      <w:start w:val="35"/>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7A0B9D"/>
    <w:multiLevelType w:val="hybridMultilevel"/>
    <w:tmpl w:val="751C4E88"/>
    <w:lvl w:ilvl="0" w:tplc="0A76C936">
      <w:start w:val="10"/>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5FB2486"/>
    <w:multiLevelType w:val="multilevel"/>
    <w:tmpl w:val="2A62620A"/>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9"/>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15:restartNumberingAfterBreak="0">
    <w:nsid w:val="6C8E42DA"/>
    <w:multiLevelType w:val="hybridMultilevel"/>
    <w:tmpl w:val="E004BB52"/>
    <w:lvl w:ilvl="0" w:tplc="364A4252">
      <w:start w:val="37"/>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F7052A"/>
    <w:multiLevelType w:val="multilevel"/>
    <w:tmpl w:val="18085C0C"/>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6"/>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15:restartNumberingAfterBreak="0">
    <w:nsid w:val="737E6856"/>
    <w:multiLevelType w:val="multilevel"/>
    <w:tmpl w:val="EDE8678E"/>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9"/>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78645426"/>
    <w:multiLevelType w:val="hybridMultilevel"/>
    <w:tmpl w:val="122A2192"/>
    <w:lvl w:ilvl="0" w:tplc="B7D2845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7E70517A"/>
    <w:multiLevelType w:val="multilevel"/>
    <w:tmpl w:val="A37412B8"/>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2"/>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7E794ADB"/>
    <w:multiLevelType w:val="multilevel"/>
    <w:tmpl w:val="B8CAA5B0"/>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4"/>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9"/>
  </w:num>
  <w:num w:numId="2">
    <w:abstractNumId w:val="8"/>
  </w:num>
  <w:num w:numId="3">
    <w:abstractNumId w:val="3"/>
  </w:num>
  <w:num w:numId="4">
    <w:abstractNumId w:val="2"/>
  </w:num>
  <w:num w:numId="5">
    <w:abstractNumId w:val="5"/>
  </w:num>
  <w:num w:numId="6">
    <w:abstractNumId w:val="18"/>
  </w:num>
  <w:num w:numId="7">
    <w:abstractNumId w:val="16"/>
  </w:num>
  <w:num w:numId="8">
    <w:abstractNumId w:val="17"/>
  </w:num>
  <w:num w:numId="9">
    <w:abstractNumId w:val="6"/>
  </w:num>
  <w:num w:numId="10">
    <w:abstractNumId w:val="7"/>
  </w:num>
  <w:num w:numId="11">
    <w:abstractNumId w:val="11"/>
  </w:num>
  <w:num w:numId="12">
    <w:abstractNumId w:val="0"/>
  </w:num>
  <w:num w:numId="13">
    <w:abstractNumId w:val="12"/>
  </w:num>
  <w:num w:numId="14">
    <w:abstractNumId w:val="4"/>
  </w:num>
  <w:num w:numId="15">
    <w:abstractNumId w:val="19"/>
  </w:num>
  <w:num w:numId="16">
    <w:abstractNumId w:val="15"/>
  </w:num>
  <w:num w:numId="17">
    <w:abstractNumId w:val="13"/>
  </w:num>
  <w:num w:numId="18">
    <w:abstractNumId w:val="10"/>
  </w:num>
  <w:num w:numId="19">
    <w:abstractNumId w:val="14"/>
  </w:num>
  <w:num w:numId="20">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912"/>
    <w:rsid w:val="00002045"/>
    <w:rsid w:val="00002B2D"/>
    <w:rsid w:val="00002DC7"/>
    <w:rsid w:val="00005987"/>
    <w:rsid w:val="00010D15"/>
    <w:rsid w:val="000126C3"/>
    <w:rsid w:val="00023BB2"/>
    <w:rsid w:val="00030B7C"/>
    <w:rsid w:val="0003772D"/>
    <w:rsid w:val="000437E1"/>
    <w:rsid w:val="00050A2D"/>
    <w:rsid w:val="00054512"/>
    <w:rsid w:val="0006358F"/>
    <w:rsid w:val="0007004F"/>
    <w:rsid w:val="00076522"/>
    <w:rsid w:val="00081CE4"/>
    <w:rsid w:val="00082142"/>
    <w:rsid w:val="00087D2B"/>
    <w:rsid w:val="00090838"/>
    <w:rsid w:val="00090D93"/>
    <w:rsid w:val="0009310B"/>
    <w:rsid w:val="000A14E2"/>
    <w:rsid w:val="000A4BF4"/>
    <w:rsid w:val="000A4D10"/>
    <w:rsid w:val="000A62D8"/>
    <w:rsid w:val="000B09B2"/>
    <w:rsid w:val="000B0C6E"/>
    <w:rsid w:val="000B66EA"/>
    <w:rsid w:val="000B686C"/>
    <w:rsid w:val="000B6DBA"/>
    <w:rsid w:val="000D11EA"/>
    <w:rsid w:val="000D1870"/>
    <w:rsid w:val="000E0DB5"/>
    <w:rsid w:val="000E5E34"/>
    <w:rsid w:val="000E669B"/>
    <w:rsid w:val="000F1ECA"/>
    <w:rsid w:val="000F2712"/>
    <w:rsid w:val="000F607B"/>
    <w:rsid w:val="00103948"/>
    <w:rsid w:val="00106EAD"/>
    <w:rsid w:val="001106D8"/>
    <w:rsid w:val="001142E1"/>
    <w:rsid w:val="001157C5"/>
    <w:rsid w:val="00115CB5"/>
    <w:rsid w:val="00123306"/>
    <w:rsid w:val="00125225"/>
    <w:rsid w:val="001320C1"/>
    <w:rsid w:val="00133665"/>
    <w:rsid w:val="00134C8A"/>
    <w:rsid w:val="00142864"/>
    <w:rsid w:val="00143F71"/>
    <w:rsid w:val="001550AD"/>
    <w:rsid w:val="00167E37"/>
    <w:rsid w:val="0017250A"/>
    <w:rsid w:val="00174D9E"/>
    <w:rsid w:val="00185110"/>
    <w:rsid w:val="00187B5D"/>
    <w:rsid w:val="00193641"/>
    <w:rsid w:val="00195262"/>
    <w:rsid w:val="001A09F3"/>
    <w:rsid w:val="001A1640"/>
    <w:rsid w:val="001B254A"/>
    <w:rsid w:val="001B2FE6"/>
    <w:rsid w:val="001C3CDF"/>
    <w:rsid w:val="001D7975"/>
    <w:rsid w:val="001E2873"/>
    <w:rsid w:val="001E44A2"/>
    <w:rsid w:val="001E49E0"/>
    <w:rsid w:val="001E5ABE"/>
    <w:rsid w:val="001F138E"/>
    <w:rsid w:val="001F3410"/>
    <w:rsid w:val="001F3F4F"/>
    <w:rsid w:val="00200CD4"/>
    <w:rsid w:val="00204BD3"/>
    <w:rsid w:val="00212F19"/>
    <w:rsid w:val="002163F2"/>
    <w:rsid w:val="002237AF"/>
    <w:rsid w:val="002255D9"/>
    <w:rsid w:val="002261FF"/>
    <w:rsid w:val="00232F32"/>
    <w:rsid w:val="00241478"/>
    <w:rsid w:val="00242052"/>
    <w:rsid w:val="002422B3"/>
    <w:rsid w:val="002430CE"/>
    <w:rsid w:val="00244439"/>
    <w:rsid w:val="00245FCB"/>
    <w:rsid w:val="00250467"/>
    <w:rsid w:val="00250506"/>
    <w:rsid w:val="00254053"/>
    <w:rsid w:val="00254256"/>
    <w:rsid w:val="00262F1A"/>
    <w:rsid w:val="00263FAB"/>
    <w:rsid w:val="00266945"/>
    <w:rsid w:val="00267D33"/>
    <w:rsid w:val="00274DC7"/>
    <w:rsid w:val="0027581C"/>
    <w:rsid w:val="00283003"/>
    <w:rsid w:val="00284626"/>
    <w:rsid w:val="002904FD"/>
    <w:rsid w:val="00290DE8"/>
    <w:rsid w:val="00291821"/>
    <w:rsid w:val="0029205F"/>
    <w:rsid w:val="00293BD5"/>
    <w:rsid w:val="002A3271"/>
    <w:rsid w:val="002A774A"/>
    <w:rsid w:val="002A7A0E"/>
    <w:rsid w:val="002B1876"/>
    <w:rsid w:val="002B7D88"/>
    <w:rsid w:val="002C2E5F"/>
    <w:rsid w:val="002C4417"/>
    <w:rsid w:val="002D1E10"/>
    <w:rsid w:val="002D3711"/>
    <w:rsid w:val="002D7EDC"/>
    <w:rsid w:val="002E313F"/>
    <w:rsid w:val="002E4ADF"/>
    <w:rsid w:val="002E57C6"/>
    <w:rsid w:val="002E5DF0"/>
    <w:rsid w:val="002E60E5"/>
    <w:rsid w:val="003022D3"/>
    <w:rsid w:val="003033C3"/>
    <w:rsid w:val="00303DAE"/>
    <w:rsid w:val="0031164E"/>
    <w:rsid w:val="00313144"/>
    <w:rsid w:val="0032674D"/>
    <w:rsid w:val="003309E0"/>
    <w:rsid w:val="003311E1"/>
    <w:rsid w:val="00332857"/>
    <w:rsid w:val="00333F2B"/>
    <w:rsid w:val="003341D1"/>
    <w:rsid w:val="00334A28"/>
    <w:rsid w:val="00335549"/>
    <w:rsid w:val="00335976"/>
    <w:rsid w:val="00340E36"/>
    <w:rsid w:val="00341836"/>
    <w:rsid w:val="00342390"/>
    <w:rsid w:val="00343570"/>
    <w:rsid w:val="00355FA5"/>
    <w:rsid w:val="00357ECC"/>
    <w:rsid w:val="003601E7"/>
    <w:rsid w:val="0036336B"/>
    <w:rsid w:val="00372EDC"/>
    <w:rsid w:val="0037599D"/>
    <w:rsid w:val="00377DF5"/>
    <w:rsid w:val="00381D9D"/>
    <w:rsid w:val="003841C7"/>
    <w:rsid w:val="00384A80"/>
    <w:rsid w:val="00386F8A"/>
    <w:rsid w:val="003872BD"/>
    <w:rsid w:val="00387656"/>
    <w:rsid w:val="00391377"/>
    <w:rsid w:val="00391E25"/>
    <w:rsid w:val="00393BB3"/>
    <w:rsid w:val="0039530F"/>
    <w:rsid w:val="00396E23"/>
    <w:rsid w:val="0039720C"/>
    <w:rsid w:val="003A083E"/>
    <w:rsid w:val="003A2578"/>
    <w:rsid w:val="003B52D9"/>
    <w:rsid w:val="003B597B"/>
    <w:rsid w:val="003C03C6"/>
    <w:rsid w:val="003C4483"/>
    <w:rsid w:val="003C5AA5"/>
    <w:rsid w:val="003D21AE"/>
    <w:rsid w:val="003D4539"/>
    <w:rsid w:val="003E27AB"/>
    <w:rsid w:val="003E7A88"/>
    <w:rsid w:val="003F4DE0"/>
    <w:rsid w:val="00402373"/>
    <w:rsid w:val="0040495B"/>
    <w:rsid w:val="00404A53"/>
    <w:rsid w:val="004171E8"/>
    <w:rsid w:val="004229CB"/>
    <w:rsid w:val="00427C6F"/>
    <w:rsid w:val="004332E8"/>
    <w:rsid w:val="00435501"/>
    <w:rsid w:val="00441FFE"/>
    <w:rsid w:val="00445B99"/>
    <w:rsid w:val="00451ABA"/>
    <w:rsid w:val="0046195B"/>
    <w:rsid w:val="00465601"/>
    <w:rsid w:val="004656F1"/>
    <w:rsid w:val="00467D70"/>
    <w:rsid w:val="00470197"/>
    <w:rsid w:val="0049186A"/>
    <w:rsid w:val="0049405B"/>
    <w:rsid w:val="004A45AA"/>
    <w:rsid w:val="004A4B4B"/>
    <w:rsid w:val="004A5F56"/>
    <w:rsid w:val="004A79C6"/>
    <w:rsid w:val="004B79BB"/>
    <w:rsid w:val="004C225F"/>
    <w:rsid w:val="004C3166"/>
    <w:rsid w:val="004C31C6"/>
    <w:rsid w:val="004C62BA"/>
    <w:rsid w:val="004C633F"/>
    <w:rsid w:val="004D3799"/>
    <w:rsid w:val="004D4DFF"/>
    <w:rsid w:val="004E25A8"/>
    <w:rsid w:val="004E2954"/>
    <w:rsid w:val="004E3C0F"/>
    <w:rsid w:val="004E6D43"/>
    <w:rsid w:val="004F05C8"/>
    <w:rsid w:val="004F2B33"/>
    <w:rsid w:val="004F46B2"/>
    <w:rsid w:val="004F6893"/>
    <w:rsid w:val="00521F8E"/>
    <w:rsid w:val="00525240"/>
    <w:rsid w:val="005255CD"/>
    <w:rsid w:val="00527142"/>
    <w:rsid w:val="005301EA"/>
    <w:rsid w:val="00532C7B"/>
    <w:rsid w:val="00543543"/>
    <w:rsid w:val="00547CA3"/>
    <w:rsid w:val="00552F68"/>
    <w:rsid w:val="00562011"/>
    <w:rsid w:val="00570F68"/>
    <w:rsid w:val="00573C92"/>
    <w:rsid w:val="005820DC"/>
    <w:rsid w:val="00584348"/>
    <w:rsid w:val="00587784"/>
    <w:rsid w:val="00594690"/>
    <w:rsid w:val="00594752"/>
    <w:rsid w:val="00597CC8"/>
    <w:rsid w:val="005A268B"/>
    <w:rsid w:val="005A5140"/>
    <w:rsid w:val="005B1A98"/>
    <w:rsid w:val="005B2F46"/>
    <w:rsid w:val="005B3681"/>
    <w:rsid w:val="005B5044"/>
    <w:rsid w:val="005B5B8F"/>
    <w:rsid w:val="005C148E"/>
    <w:rsid w:val="005C2435"/>
    <w:rsid w:val="005C6CD7"/>
    <w:rsid w:val="005D0E21"/>
    <w:rsid w:val="005D4114"/>
    <w:rsid w:val="005D6564"/>
    <w:rsid w:val="005D65CC"/>
    <w:rsid w:val="005E1E8E"/>
    <w:rsid w:val="005E3D23"/>
    <w:rsid w:val="005F1B20"/>
    <w:rsid w:val="005F3C89"/>
    <w:rsid w:val="005F4345"/>
    <w:rsid w:val="005F499F"/>
    <w:rsid w:val="00604AD6"/>
    <w:rsid w:val="00604DA6"/>
    <w:rsid w:val="0060523C"/>
    <w:rsid w:val="00606ACB"/>
    <w:rsid w:val="0062081D"/>
    <w:rsid w:val="00620DD5"/>
    <w:rsid w:val="00632BBC"/>
    <w:rsid w:val="006376CC"/>
    <w:rsid w:val="006446F8"/>
    <w:rsid w:val="00645F23"/>
    <w:rsid w:val="006616AF"/>
    <w:rsid w:val="006620FE"/>
    <w:rsid w:val="00664671"/>
    <w:rsid w:val="0066655F"/>
    <w:rsid w:val="00667257"/>
    <w:rsid w:val="00677753"/>
    <w:rsid w:val="006813F5"/>
    <w:rsid w:val="00685A54"/>
    <w:rsid w:val="00687C25"/>
    <w:rsid w:val="006A0B78"/>
    <w:rsid w:val="006A7600"/>
    <w:rsid w:val="006B1BBB"/>
    <w:rsid w:val="006B291C"/>
    <w:rsid w:val="006B3B9F"/>
    <w:rsid w:val="006C5003"/>
    <w:rsid w:val="006C58AB"/>
    <w:rsid w:val="006D3A22"/>
    <w:rsid w:val="006D3D0B"/>
    <w:rsid w:val="006D7DB1"/>
    <w:rsid w:val="006E2611"/>
    <w:rsid w:val="006E47AA"/>
    <w:rsid w:val="006E6D48"/>
    <w:rsid w:val="006F1136"/>
    <w:rsid w:val="006F2EF7"/>
    <w:rsid w:val="006F469B"/>
    <w:rsid w:val="0070576D"/>
    <w:rsid w:val="007063A6"/>
    <w:rsid w:val="00706449"/>
    <w:rsid w:val="007068DA"/>
    <w:rsid w:val="007129A9"/>
    <w:rsid w:val="00716620"/>
    <w:rsid w:val="0072635A"/>
    <w:rsid w:val="00732212"/>
    <w:rsid w:val="00735795"/>
    <w:rsid w:val="00743AA3"/>
    <w:rsid w:val="00745CF5"/>
    <w:rsid w:val="0076172A"/>
    <w:rsid w:val="00761909"/>
    <w:rsid w:val="00761CDF"/>
    <w:rsid w:val="00773DC2"/>
    <w:rsid w:val="007851F5"/>
    <w:rsid w:val="0078591E"/>
    <w:rsid w:val="00786599"/>
    <w:rsid w:val="007967BA"/>
    <w:rsid w:val="0079735E"/>
    <w:rsid w:val="007A73D7"/>
    <w:rsid w:val="007B092E"/>
    <w:rsid w:val="007B1A6C"/>
    <w:rsid w:val="007B1D6A"/>
    <w:rsid w:val="007B550D"/>
    <w:rsid w:val="007C0438"/>
    <w:rsid w:val="007C0CC7"/>
    <w:rsid w:val="007C5D66"/>
    <w:rsid w:val="007D1CEF"/>
    <w:rsid w:val="007E39C2"/>
    <w:rsid w:val="007E6558"/>
    <w:rsid w:val="007E72E2"/>
    <w:rsid w:val="007F5551"/>
    <w:rsid w:val="007F7E97"/>
    <w:rsid w:val="008008AA"/>
    <w:rsid w:val="0080287A"/>
    <w:rsid w:val="00803779"/>
    <w:rsid w:val="00805D73"/>
    <w:rsid w:val="00807748"/>
    <w:rsid w:val="00812153"/>
    <w:rsid w:val="00815852"/>
    <w:rsid w:val="0081675A"/>
    <w:rsid w:val="00821CFB"/>
    <w:rsid w:val="0083121B"/>
    <w:rsid w:val="00832923"/>
    <w:rsid w:val="00834ECE"/>
    <w:rsid w:val="00837148"/>
    <w:rsid w:val="00837C54"/>
    <w:rsid w:val="008421ED"/>
    <w:rsid w:val="00843426"/>
    <w:rsid w:val="008521EA"/>
    <w:rsid w:val="00854BAB"/>
    <w:rsid w:val="00855057"/>
    <w:rsid w:val="00865A84"/>
    <w:rsid w:val="00865CBF"/>
    <w:rsid w:val="00870D8F"/>
    <w:rsid w:val="00871DA2"/>
    <w:rsid w:val="008736FC"/>
    <w:rsid w:val="00886F20"/>
    <w:rsid w:val="00896CF4"/>
    <w:rsid w:val="008A1E50"/>
    <w:rsid w:val="008A3C91"/>
    <w:rsid w:val="008A44A3"/>
    <w:rsid w:val="008A6962"/>
    <w:rsid w:val="008B3862"/>
    <w:rsid w:val="008B3FCD"/>
    <w:rsid w:val="008C61D7"/>
    <w:rsid w:val="008D4B53"/>
    <w:rsid w:val="008F4BDF"/>
    <w:rsid w:val="008F53B0"/>
    <w:rsid w:val="008F7CB1"/>
    <w:rsid w:val="009018B7"/>
    <w:rsid w:val="00910F41"/>
    <w:rsid w:val="00916B71"/>
    <w:rsid w:val="00923DF5"/>
    <w:rsid w:val="00930FF8"/>
    <w:rsid w:val="00934B33"/>
    <w:rsid w:val="00941A7C"/>
    <w:rsid w:val="009423A9"/>
    <w:rsid w:val="00946185"/>
    <w:rsid w:val="00952445"/>
    <w:rsid w:val="009573E5"/>
    <w:rsid w:val="00957484"/>
    <w:rsid w:val="009604F4"/>
    <w:rsid w:val="00965F8E"/>
    <w:rsid w:val="009679C4"/>
    <w:rsid w:val="00977FF0"/>
    <w:rsid w:val="009811F7"/>
    <w:rsid w:val="009836EE"/>
    <w:rsid w:val="00983882"/>
    <w:rsid w:val="00984849"/>
    <w:rsid w:val="009A0FD1"/>
    <w:rsid w:val="009A14CB"/>
    <w:rsid w:val="009A3D50"/>
    <w:rsid w:val="009A6B04"/>
    <w:rsid w:val="009B3316"/>
    <w:rsid w:val="009C2303"/>
    <w:rsid w:val="009C5237"/>
    <w:rsid w:val="009C6E84"/>
    <w:rsid w:val="009C7551"/>
    <w:rsid w:val="009D180B"/>
    <w:rsid w:val="009D616D"/>
    <w:rsid w:val="009E06BD"/>
    <w:rsid w:val="009E077F"/>
    <w:rsid w:val="009E2B75"/>
    <w:rsid w:val="009E3763"/>
    <w:rsid w:val="009E4C27"/>
    <w:rsid w:val="009E5774"/>
    <w:rsid w:val="009F45AF"/>
    <w:rsid w:val="00A0289F"/>
    <w:rsid w:val="00A04249"/>
    <w:rsid w:val="00A04B40"/>
    <w:rsid w:val="00A050C8"/>
    <w:rsid w:val="00A1344F"/>
    <w:rsid w:val="00A1383B"/>
    <w:rsid w:val="00A301BA"/>
    <w:rsid w:val="00A4139C"/>
    <w:rsid w:val="00A530C6"/>
    <w:rsid w:val="00A54184"/>
    <w:rsid w:val="00A54AB8"/>
    <w:rsid w:val="00A606DC"/>
    <w:rsid w:val="00A64914"/>
    <w:rsid w:val="00A67502"/>
    <w:rsid w:val="00A753BB"/>
    <w:rsid w:val="00A7688B"/>
    <w:rsid w:val="00A81367"/>
    <w:rsid w:val="00A85C2E"/>
    <w:rsid w:val="00A91790"/>
    <w:rsid w:val="00A939C6"/>
    <w:rsid w:val="00A944BD"/>
    <w:rsid w:val="00AA67A5"/>
    <w:rsid w:val="00AB1027"/>
    <w:rsid w:val="00AB250D"/>
    <w:rsid w:val="00AB5C6D"/>
    <w:rsid w:val="00AB5F0F"/>
    <w:rsid w:val="00AB674F"/>
    <w:rsid w:val="00AD0F31"/>
    <w:rsid w:val="00AD3EEE"/>
    <w:rsid w:val="00AD6264"/>
    <w:rsid w:val="00AE11AE"/>
    <w:rsid w:val="00AF1EEC"/>
    <w:rsid w:val="00AF29E2"/>
    <w:rsid w:val="00AF4A9A"/>
    <w:rsid w:val="00B00018"/>
    <w:rsid w:val="00B003D1"/>
    <w:rsid w:val="00B02D26"/>
    <w:rsid w:val="00B141A7"/>
    <w:rsid w:val="00B1690D"/>
    <w:rsid w:val="00B22056"/>
    <w:rsid w:val="00B26B1C"/>
    <w:rsid w:val="00B30F22"/>
    <w:rsid w:val="00B3163C"/>
    <w:rsid w:val="00B35DEA"/>
    <w:rsid w:val="00B4011A"/>
    <w:rsid w:val="00B40EE6"/>
    <w:rsid w:val="00B46621"/>
    <w:rsid w:val="00B5093D"/>
    <w:rsid w:val="00B5250F"/>
    <w:rsid w:val="00B53953"/>
    <w:rsid w:val="00B6171F"/>
    <w:rsid w:val="00B64D9E"/>
    <w:rsid w:val="00B6544D"/>
    <w:rsid w:val="00B722B9"/>
    <w:rsid w:val="00B73ACB"/>
    <w:rsid w:val="00B82D5A"/>
    <w:rsid w:val="00B84E06"/>
    <w:rsid w:val="00B84E56"/>
    <w:rsid w:val="00B907F7"/>
    <w:rsid w:val="00B93F07"/>
    <w:rsid w:val="00BB3CDF"/>
    <w:rsid w:val="00BB3D37"/>
    <w:rsid w:val="00BB471F"/>
    <w:rsid w:val="00BB5412"/>
    <w:rsid w:val="00BB7B4C"/>
    <w:rsid w:val="00BC2417"/>
    <w:rsid w:val="00BD4E07"/>
    <w:rsid w:val="00BE6A15"/>
    <w:rsid w:val="00BF27F5"/>
    <w:rsid w:val="00BF657C"/>
    <w:rsid w:val="00BF6EC7"/>
    <w:rsid w:val="00C005F6"/>
    <w:rsid w:val="00C07237"/>
    <w:rsid w:val="00C118B1"/>
    <w:rsid w:val="00C1220A"/>
    <w:rsid w:val="00C12D25"/>
    <w:rsid w:val="00C173E9"/>
    <w:rsid w:val="00C219CD"/>
    <w:rsid w:val="00C24A95"/>
    <w:rsid w:val="00C264A7"/>
    <w:rsid w:val="00C31FA8"/>
    <w:rsid w:val="00C32F93"/>
    <w:rsid w:val="00C43D86"/>
    <w:rsid w:val="00C46717"/>
    <w:rsid w:val="00C53E70"/>
    <w:rsid w:val="00C552D9"/>
    <w:rsid w:val="00C5611D"/>
    <w:rsid w:val="00C64241"/>
    <w:rsid w:val="00C7113A"/>
    <w:rsid w:val="00C743B9"/>
    <w:rsid w:val="00C776CF"/>
    <w:rsid w:val="00C81F4E"/>
    <w:rsid w:val="00C87B68"/>
    <w:rsid w:val="00C90AF0"/>
    <w:rsid w:val="00C97A53"/>
    <w:rsid w:val="00CA0699"/>
    <w:rsid w:val="00CA0988"/>
    <w:rsid w:val="00CB0FDA"/>
    <w:rsid w:val="00CB319E"/>
    <w:rsid w:val="00CB3534"/>
    <w:rsid w:val="00CB4915"/>
    <w:rsid w:val="00CC4CD6"/>
    <w:rsid w:val="00CC7430"/>
    <w:rsid w:val="00CD2013"/>
    <w:rsid w:val="00CD3D84"/>
    <w:rsid w:val="00CD4E1E"/>
    <w:rsid w:val="00CD742F"/>
    <w:rsid w:val="00CE0A94"/>
    <w:rsid w:val="00CE3912"/>
    <w:rsid w:val="00CE6B82"/>
    <w:rsid w:val="00D02721"/>
    <w:rsid w:val="00D11551"/>
    <w:rsid w:val="00D132D6"/>
    <w:rsid w:val="00D23E6C"/>
    <w:rsid w:val="00D27463"/>
    <w:rsid w:val="00D31C00"/>
    <w:rsid w:val="00D32C3D"/>
    <w:rsid w:val="00D34EC2"/>
    <w:rsid w:val="00D42457"/>
    <w:rsid w:val="00D429C8"/>
    <w:rsid w:val="00D430C0"/>
    <w:rsid w:val="00D441BC"/>
    <w:rsid w:val="00D47FDA"/>
    <w:rsid w:val="00D54A27"/>
    <w:rsid w:val="00D62B9F"/>
    <w:rsid w:val="00D6533B"/>
    <w:rsid w:val="00D669E2"/>
    <w:rsid w:val="00D72373"/>
    <w:rsid w:val="00D81FC2"/>
    <w:rsid w:val="00D85429"/>
    <w:rsid w:val="00D86949"/>
    <w:rsid w:val="00D8782A"/>
    <w:rsid w:val="00D92261"/>
    <w:rsid w:val="00D95CDA"/>
    <w:rsid w:val="00D95D8F"/>
    <w:rsid w:val="00D95E53"/>
    <w:rsid w:val="00DA0EFF"/>
    <w:rsid w:val="00DA3269"/>
    <w:rsid w:val="00DB1E67"/>
    <w:rsid w:val="00DB3288"/>
    <w:rsid w:val="00DB6BDB"/>
    <w:rsid w:val="00DC1687"/>
    <w:rsid w:val="00DC5058"/>
    <w:rsid w:val="00DD31C2"/>
    <w:rsid w:val="00DD3349"/>
    <w:rsid w:val="00DE216E"/>
    <w:rsid w:val="00DE2359"/>
    <w:rsid w:val="00DE504F"/>
    <w:rsid w:val="00DE5F02"/>
    <w:rsid w:val="00DF0979"/>
    <w:rsid w:val="00DF0CF6"/>
    <w:rsid w:val="00DF1F6C"/>
    <w:rsid w:val="00DF2736"/>
    <w:rsid w:val="00DF2753"/>
    <w:rsid w:val="00DF5589"/>
    <w:rsid w:val="00DF6A34"/>
    <w:rsid w:val="00E00E26"/>
    <w:rsid w:val="00E05FA4"/>
    <w:rsid w:val="00E06D3A"/>
    <w:rsid w:val="00E104B4"/>
    <w:rsid w:val="00E12C2C"/>
    <w:rsid w:val="00E1346A"/>
    <w:rsid w:val="00E31739"/>
    <w:rsid w:val="00E33215"/>
    <w:rsid w:val="00E3338C"/>
    <w:rsid w:val="00E341E3"/>
    <w:rsid w:val="00E56F82"/>
    <w:rsid w:val="00E63A01"/>
    <w:rsid w:val="00E71381"/>
    <w:rsid w:val="00E83B44"/>
    <w:rsid w:val="00E94DA7"/>
    <w:rsid w:val="00E96A32"/>
    <w:rsid w:val="00EB4E41"/>
    <w:rsid w:val="00EB50B4"/>
    <w:rsid w:val="00EB65F8"/>
    <w:rsid w:val="00EC0EB8"/>
    <w:rsid w:val="00EC3E9C"/>
    <w:rsid w:val="00EC65A5"/>
    <w:rsid w:val="00ED22CA"/>
    <w:rsid w:val="00ED3586"/>
    <w:rsid w:val="00ED3609"/>
    <w:rsid w:val="00ED6045"/>
    <w:rsid w:val="00ED74B3"/>
    <w:rsid w:val="00EE1FAE"/>
    <w:rsid w:val="00EE40F1"/>
    <w:rsid w:val="00EE6123"/>
    <w:rsid w:val="00EF0E30"/>
    <w:rsid w:val="00EF172A"/>
    <w:rsid w:val="00EF7586"/>
    <w:rsid w:val="00F0171F"/>
    <w:rsid w:val="00F03B60"/>
    <w:rsid w:val="00F071E0"/>
    <w:rsid w:val="00F074F2"/>
    <w:rsid w:val="00F13026"/>
    <w:rsid w:val="00F1579F"/>
    <w:rsid w:val="00F15847"/>
    <w:rsid w:val="00F15A5C"/>
    <w:rsid w:val="00F2263F"/>
    <w:rsid w:val="00F34F29"/>
    <w:rsid w:val="00F354D6"/>
    <w:rsid w:val="00F359FC"/>
    <w:rsid w:val="00F360DC"/>
    <w:rsid w:val="00F36226"/>
    <w:rsid w:val="00F41268"/>
    <w:rsid w:val="00F4174B"/>
    <w:rsid w:val="00F47B48"/>
    <w:rsid w:val="00F56094"/>
    <w:rsid w:val="00F60847"/>
    <w:rsid w:val="00F62153"/>
    <w:rsid w:val="00F66171"/>
    <w:rsid w:val="00F71F17"/>
    <w:rsid w:val="00F82FA4"/>
    <w:rsid w:val="00F945C5"/>
    <w:rsid w:val="00F96943"/>
    <w:rsid w:val="00FA1D3B"/>
    <w:rsid w:val="00FA3B7D"/>
    <w:rsid w:val="00FB0BDB"/>
    <w:rsid w:val="00FB0DA0"/>
    <w:rsid w:val="00FB15D8"/>
    <w:rsid w:val="00FC5F53"/>
    <w:rsid w:val="00FD0396"/>
    <w:rsid w:val="00FD4BF6"/>
    <w:rsid w:val="00FE285D"/>
    <w:rsid w:val="00FE3223"/>
    <w:rsid w:val="00FE3D00"/>
    <w:rsid w:val="00FE3F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67F67"/>
  <w15:chartTrackingRefBased/>
  <w15:docId w15:val="{3E9A0054-E75C-4CDB-B5BB-FA4F40E82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24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4F29"/>
    <w:pPr>
      <w:spacing w:after="0" w:line="240" w:lineRule="auto"/>
    </w:pPr>
    <w:rPr>
      <w:rFonts w:ascii="Calibri" w:eastAsia="Calibri" w:hAnsi="Calibri" w:cs="Times New Roman"/>
      <w:lang w:val="ru-RU"/>
    </w:rPr>
  </w:style>
  <w:style w:type="paragraph" w:styleId="a4">
    <w:name w:val="List Paragraph"/>
    <w:basedOn w:val="a"/>
    <w:uiPriority w:val="34"/>
    <w:qFormat/>
    <w:rsid w:val="00A7688B"/>
    <w:pPr>
      <w:ind w:left="720"/>
      <w:contextualSpacing/>
    </w:pPr>
  </w:style>
  <w:style w:type="paragraph" w:styleId="a5">
    <w:name w:val="header"/>
    <w:basedOn w:val="a"/>
    <w:link w:val="a6"/>
    <w:uiPriority w:val="99"/>
    <w:unhideWhenUsed/>
    <w:rsid w:val="00EB4E4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B4E41"/>
  </w:style>
  <w:style w:type="paragraph" w:styleId="a7">
    <w:name w:val="footer"/>
    <w:basedOn w:val="a"/>
    <w:link w:val="a8"/>
    <w:uiPriority w:val="99"/>
    <w:unhideWhenUsed/>
    <w:rsid w:val="0024205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42052"/>
  </w:style>
  <w:style w:type="paragraph" w:styleId="a9">
    <w:name w:val="Balloon Text"/>
    <w:basedOn w:val="a"/>
    <w:link w:val="aa"/>
    <w:uiPriority w:val="99"/>
    <w:semiHidden/>
    <w:unhideWhenUsed/>
    <w:rsid w:val="001E5AB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E5ABE"/>
    <w:rPr>
      <w:rFonts w:ascii="Segoe UI" w:hAnsi="Segoe UI" w:cs="Segoe UI"/>
      <w:sz w:val="18"/>
      <w:szCs w:val="18"/>
    </w:rPr>
  </w:style>
  <w:style w:type="character" w:styleId="ab">
    <w:name w:val="Hyperlink"/>
    <w:basedOn w:val="a0"/>
    <w:uiPriority w:val="99"/>
    <w:unhideWhenUsed/>
    <w:rsid w:val="00142864"/>
    <w:rPr>
      <w:color w:val="0563C1" w:themeColor="hyperlink"/>
      <w:u w:val="single"/>
    </w:rPr>
  </w:style>
  <w:style w:type="character" w:styleId="ac">
    <w:name w:val="Unresolved Mention"/>
    <w:basedOn w:val="a0"/>
    <w:uiPriority w:val="99"/>
    <w:semiHidden/>
    <w:unhideWhenUsed/>
    <w:rsid w:val="00142864"/>
    <w:rPr>
      <w:color w:val="605E5C"/>
      <w:shd w:val="clear" w:color="auto" w:fill="E1DFDD"/>
    </w:rPr>
  </w:style>
  <w:style w:type="paragraph" w:customStyle="1" w:styleId="23">
    <w:name w:val="Основной текст 23"/>
    <w:basedOn w:val="a"/>
    <w:rsid w:val="009F45AF"/>
    <w:pPr>
      <w:overflowPunct w:val="0"/>
      <w:autoSpaceDE w:val="0"/>
      <w:autoSpaceDN w:val="0"/>
      <w:adjustRightInd w:val="0"/>
      <w:spacing w:after="0" w:line="240" w:lineRule="auto"/>
      <w:ind w:right="468" w:firstLine="900"/>
      <w:jc w:val="both"/>
    </w:pPr>
    <w:rPr>
      <w:rFonts w:ascii="Times New Roman" w:eastAsia="Calibri" w:hAnsi="Times New Roman" w:cs="Times New Roman"/>
      <w:sz w:val="28"/>
      <w:szCs w:val="20"/>
      <w:lang w:eastAsia="ru-RU"/>
    </w:rPr>
  </w:style>
  <w:style w:type="character" w:styleId="ad">
    <w:name w:val="annotation reference"/>
    <w:basedOn w:val="a0"/>
    <w:uiPriority w:val="99"/>
    <w:semiHidden/>
    <w:unhideWhenUsed/>
    <w:rsid w:val="00910F41"/>
    <w:rPr>
      <w:sz w:val="16"/>
      <w:szCs w:val="16"/>
    </w:rPr>
  </w:style>
  <w:style w:type="paragraph" w:styleId="ae">
    <w:name w:val="annotation text"/>
    <w:basedOn w:val="a"/>
    <w:link w:val="af"/>
    <w:uiPriority w:val="99"/>
    <w:semiHidden/>
    <w:unhideWhenUsed/>
    <w:rsid w:val="00910F41"/>
    <w:pPr>
      <w:spacing w:line="240" w:lineRule="auto"/>
    </w:pPr>
    <w:rPr>
      <w:sz w:val="20"/>
      <w:szCs w:val="20"/>
    </w:rPr>
  </w:style>
  <w:style w:type="character" w:customStyle="1" w:styleId="af">
    <w:name w:val="Текст примечания Знак"/>
    <w:basedOn w:val="a0"/>
    <w:link w:val="ae"/>
    <w:uiPriority w:val="99"/>
    <w:semiHidden/>
    <w:rsid w:val="00910F41"/>
    <w:rPr>
      <w:sz w:val="20"/>
      <w:szCs w:val="20"/>
    </w:rPr>
  </w:style>
  <w:style w:type="paragraph" w:styleId="af0">
    <w:name w:val="annotation subject"/>
    <w:basedOn w:val="ae"/>
    <w:next w:val="ae"/>
    <w:link w:val="af1"/>
    <w:uiPriority w:val="99"/>
    <w:semiHidden/>
    <w:unhideWhenUsed/>
    <w:rsid w:val="00910F41"/>
    <w:rPr>
      <w:b/>
      <w:bCs/>
    </w:rPr>
  </w:style>
  <w:style w:type="character" w:customStyle="1" w:styleId="af1">
    <w:name w:val="Тема примечания Знак"/>
    <w:basedOn w:val="af"/>
    <w:link w:val="af0"/>
    <w:uiPriority w:val="99"/>
    <w:semiHidden/>
    <w:rsid w:val="00910F4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9C40A-2F10-4808-9F4C-000723274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3315</Words>
  <Characters>18898</Characters>
  <Application>Microsoft Office Word</Application>
  <DocSecurity>0</DocSecurity>
  <Lines>157</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Медвєдєв Денис Вадимович</dc:creator>
  <cp:keywords/>
  <dc:description/>
  <cp:lastModifiedBy>Сергієнко Лариса Валеріївна</cp:lastModifiedBy>
  <cp:revision>3</cp:revision>
  <cp:lastPrinted>2024-12-25T09:05:00Z</cp:lastPrinted>
  <dcterms:created xsi:type="dcterms:W3CDTF">2024-12-25T09:16:00Z</dcterms:created>
  <dcterms:modified xsi:type="dcterms:W3CDTF">2024-12-25T09:23:00Z</dcterms:modified>
</cp:coreProperties>
</file>