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804B4" w14:textId="77777777" w:rsidR="00BD350C" w:rsidRPr="00C77A5D" w:rsidRDefault="00BD350C" w:rsidP="00BD350C">
      <w:pPr>
        <w:spacing w:after="0" w:line="240" w:lineRule="auto"/>
        <w:jc w:val="center"/>
        <w:rPr>
          <w:rFonts w:ascii="Times New Roman" w:eastAsia="Times New Roman" w:hAnsi="Times New Roman" w:cs="Times New Roman"/>
          <w:sz w:val="24"/>
          <w:szCs w:val="24"/>
          <w:lang w:val="ru-RU" w:eastAsia="ru-RU"/>
        </w:rPr>
      </w:pPr>
      <w:r w:rsidRPr="001E2F17">
        <w:rPr>
          <w:rFonts w:ascii="Times New Roman" w:eastAsia="Times New Roman" w:hAnsi="Times New Roman" w:cs="Times New Roman"/>
          <w:sz w:val="24"/>
          <w:szCs w:val="24"/>
          <w:lang w:val="ru-RU" w:eastAsia="ru-RU"/>
        </w:rPr>
        <w:t xml:space="preserve">  </w:t>
      </w:r>
      <w:r w:rsidRPr="00C77A5D">
        <w:rPr>
          <w:rFonts w:ascii="Times New Roman" w:eastAsia="Times New Roman" w:hAnsi="Times New Roman" w:cs="Times New Roman"/>
          <w:noProof/>
          <w:sz w:val="24"/>
          <w:szCs w:val="24"/>
          <w:lang w:val="ru-RU" w:eastAsia="uk-UA"/>
        </w:rPr>
        <w:drawing>
          <wp:inline distT="0" distB="0" distL="0" distR="0" wp14:anchorId="2EA860DE" wp14:editId="0C98EBD5">
            <wp:extent cx="609600" cy="6762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14:paraId="4D993CE4" w14:textId="77777777" w:rsidR="00BD350C" w:rsidRPr="00C77A5D" w:rsidRDefault="00BD350C" w:rsidP="00BD350C">
      <w:pPr>
        <w:spacing w:after="0" w:line="240" w:lineRule="auto"/>
        <w:ind w:left="360"/>
        <w:jc w:val="center"/>
        <w:rPr>
          <w:rFonts w:ascii="Times New Roman" w:eastAsia="Times New Roman" w:hAnsi="Times New Roman" w:cs="Times New Roman"/>
          <w:sz w:val="16"/>
          <w:szCs w:val="16"/>
          <w:lang w:val="ru-RU" w:eastAsia="ru-RU"/>
        </w:rPr>
      </w:pPr>
    </w:p>
    <w:p w14:paraId="0AC1C5F5" w14:textId="77777777" w:rsidR="00BD350C" w:rsidRPr="00C77A5D" w:rsidRDefault="00BD350C" w:rsidP="00BD350C">
      <w:pPr>
        <w:spacing w:after="0" w:line="240" w:lineRule="auto"/>
        <w:ind w:left="360"/>
        <w:jc w:val="center"/>
        <w:rPr>
          <w:rFonts w:ascii="Times New Roman" w:eastAsia="Times New Roman" w:hAnsi="Times New Roman" w:cs="Times New Roman"/>
          <w:b/>
          <w:sz w:val="32"/>
          <w:szCs w:val="32"/>
          <w:lang w:val="ru-RU" w:eastAsia="ru-RU"/>
        </w:rPr>
      </w:pPr>
      <w:r w:rsidRPr="00C77A5D">
        <w:rPr>
          <w:rFonts w:ascii="Times New Roman" w:eastAsia="Times New Roman" w:hAnsi="Times New Roman" w:cs="Times New Roman"/>
          <w:b/>
          <w:sz w:val="32"/>
          <w:szCs w:val="32"/>
          <w:lang w:val="ru-RU" w:eastAsia="ru-RU"/>
        </w:rPr>
        <w:t>АНТИМОНОПОЛЬНИЙ   КОМІТЕТ   УКРАЇНИ</w:t>
      </w:r>
    </w:p>
    <w:p w14:paraId="46D3F449" w14:textId="77777777" w:rsidR="00BD350C" w:rsidRPr="00C77A5D" w:rsidRDefault="00BD350C" w:rsidP="00BD350C">
      <w:pPr>
        <w:tabs>
          <w:tab w:val="left" w:leader="hyphen" w:pos="10206"/>
        </w:tabs>
        <w:spacing w:after="0" w:line="240" w:lineRule="auto"/>
        <w:ind w:left="360"/>
        <w:jc w:val="center"/>
        <w:rPr>
          <w:rFonts w:ascii="Times New Roman" w:eastAsia="Times New Roman" w:hAnsi="Times New Roman" w:cs="Times New Roman"/>
          <w:sz w:val="28"/>
          <w:szCs w:val="28"/>
          <w:lang w:val="ru-RU" w:eastAsia="ru-RU"/>
        </w:rPr>
      </w:pPr>
    </w:p>
    <w:p w14:paraId="4C4F7BC5" w14:textId="77777777" w:rsidR="00BD350C" w:rsidRPr="00C77A5D" w:rsidRDefault="00BD350C" w:rsidP="00BD350C">
      <w:pPr>
        <w:tabs>
          <w:tab w:val="left" w:leader="hyphen" w:pos="10206"/>
        </w:tabs>
        <w:spacing w:after="0" w:line="240" w:lineRule="auto"/>
        <w:ind w:left="360"/>
        <w:jc w:val="center"/>
        <w:rPr>
          <w:rFonts w:ascii="Times New Roman" w:eastAsia="Times New Roman" w:hAnsi="Times New Roman" w:cs="Times New Roman"/>
          <w:b/>
          <w:sz w:val="32"/>
          <w:szCs w:val="32"/>
          <w:lang w:val="ru-RU" w:eastAsia="ru-RU"/>
        </w:rPr>
      </w:pPr>
      <w:r w:rsidRPr="00C77A5D">
        <w:rPr>
          <w:rFonts w:ascii="Times New Roman" w:eastAsia="Times New Roman" w:hAnsi="Times New Roman" w:cs="Times New Roman"/>
          <w:b/>
          <w:sz w:val="32"/>
          <w:szCs w:val="32"/>
          <w:lang w:val="ru-RU" w:eastAsia="ru-RU"/>
        </w:rPr>
        <w:t>РІШЕННЯ</w:t>
      </w:r>
    </w:p>
    <w:p w14:paraId="204C19F2" w14:textId="77777777" w:rsidR="00BD350C" w:rsidRPr="00C77A5D" w:rsidRDefault="00BD350C" w:rsidP="00BD350C">
      <w:pPr>
        <w:tabs>
          <w:tab w:val="left" w:leader="hyphen" w:pos="10206"/>
        </w:tabs>
        <w:spacing w:after="0" w:line="240" w:lineRule="auto"/>
        <w:rPr>
          <w:rFonts w:ascii="Times New Roman" w:eastAsia="Times New Roman" w:hAnsi="Times New Roman" w:cs="Times New Roman"/>
          <w:bCs/>
          <w:sz w:val="32"/>
          <w:szCs w:val="32"/>
          <w:lang w:eastAsia="ru-RU"/>
        </w:rPr>
      </w:pPr>
    </w:p>
    <w:p w14:paraId="228C298A" w14:textId="4BD2BD82" w:rsidR="00BD350C" w:rsidRPr="00C77A5D" w:rsidRDefault="00B16962" w:rsidP="00BD350C">
      <w:pPr>
        <w:tabs>
          <w:tab w:val="left" w:leader="hyphen" w:pos="10206"/>
        </w:tabs>
        <w:spacing w:after="0" w:line="240" w:lineRule="auto"/>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t>19</w:t>
      </w:r>
      <w:r w:rsidR="00BD350C" w:rsidRPr="00C77A5D">
        <w:rPr>
          <w:rFonts w:ascii="Times New Roman" w:eastAsia="Times New Roman" w:hAnsi="Times New Roman" w:cs="Times New Roman"/>
          <w:sz w:val="24"/>
          <w:szCs w:val="24"/>
          <w:lang w:eastAsia="ru-RU"/>
        </w:rPr>
        <w:t xml:space="preserve">  грудня </w:t>
      </w:r>
      <w:r w:rsidR="00BD350C" w:rsidRPr="00C77A5D">
        <w:rPr>
          <w:rFonts w:ascii="Times New Roman" w:eastAsia="Times New Roman" w:hAnsi="Times New Roman" w:cs="Times New Roman"/>
          <w:sz w:val="24"/>
          <w:szCs w:val="24"/>
          <w:lang w:val="ru-RU" w:eastAsia="ru-RU"/>
        </w:rPr>
        <w:t>202</w:t>
      </w:r>
      <w:r w:rsidR="00BD350C" w:rsidRPr="00C77A5D">
        <w:rPr>
          <w:rFonts w:ascii="Times New Roman" w:eastAsia="Times New Roman" w:hAnsi="Times New Roman" w:cs="Times New Roman"/>
          <w:sz w:val="24"/>
          <w:szCs w:val="24"/>
          <w:lang w:eastAsia="ru-RU"/>
        </w:rPr>
        <w:t>4</w:t>
      </w:r>
      <w:r w:rsidR="00BD350C" w:rsidRPr="00C77A5D">
        <w:rPr>
          <w:rFonts w:ascii="Times New Roman" w:eastAsia="Times New Roman" w:hAnsi="Times New Roman" w:cs="Times New Roman"/>
          <w:sz w:val="24"/>
          <w:szCs w:val="24"/>
          <w:lang w:val="ru-RU" w:eastAsia="ru-RU"/>
        </w:rPr>
        <w:t xml:space="preserve"> р.                                      </w:t>
      </w:r>
      <w:r w:rsidR="00BD350C" w:rsidRPr="00C77A5D">
        <w:rPr>
          <w:rFonts w:ascii="Times New Roman" w:eastAsia="Times New Roman" w:hAnsi="Times New Roman" w:cs="Times New Roman"/>
          <w:sz w:val="24"/>
          <w:szCs w:val="24"/>
          <w:lang w:eastAsia="ru-RU"/>
        </w:rPr>
        <w:t xml:space="preserve">        </w:t>
      </w:r>
      <w:r w:rsidR="00BD350C" w:rsidRPr="00C77A5D">
        <w:rPr>
          <w:rFonts w:ascii="Times New Roman" w:eastAsia="Times New Roman" w:hAnsi="Times New Roman" w:cs="Times New Roman"/>
          <w:sz w:val="24"/>
          <w:szCs w:val="24"/>
          <w:lang w:val="ru-RU" w:eastAsia="ru-RU"/>
        </w:rPr>
        <w:t xml:space="preserve">Київ                                       </w:t>
      </w:r>
      <w:r w:rsidR="00BD350C" w:rsidRPr="00C77A5D">
        <w:rPr>
          <w:rFonts w:ascii="Times New Roman" w:eastAsia="Times New Roman" w:hAnsi="Times New Roman" w:cs="Times New Roman"/>
          <w:sz w:val="24"/>
          <w:szCs w:val="24"/>
          <w:lang w:eastAsia="ru-RU"/>
        </w:rPr>
        <w:t xml:space="preserve">                 </w:t>
      </w:r>
      <w:r w:rsidR="00BD350C" w:rsidRPr="00C77A5D">
        <w:rPr>
          <w:rFonts w:ascii="Times New Roman" w:eastAsia="Times New Roman" w:hAnsi="Times New Roman" w:cs="Times New Roman"/>
          <w:sz w:val="24"/>
          <w:szCs w:val="24"/>
          <w:lang w:val="ru-RU" w:eastAsia="ru-RU"/>
        </w:rPr>
        <w:t>№</w:t>
      </w:r>
      <w:r w:rsidR="00BD350C" w:rsidRPr="00C77A5D">
        <w:rPr>
          <w:rFonts w:ascii="Times New Roman" w:eastAsia="Times New Roman" w:hAnsi="Times New Roman" w:cs="Times New Roman"/>
          <w:sz w:val="24"/>
          <w:szCs w:val="24"/>
          <w:lang w:eastAsia="ru-RU"/>
        </w:rPr>
        <w:t> </w:t>
      </w:r>
      <w:r w:rsidR="00C77A5D">
        <w:rPr>
          <w:rFonts w:ascii="Times New Roman" w:eastAsia="Times New Roman" w:hAnsi="Times New Roman" w:cs="Times New Roman"/>
          <w:sz w:val="24"/>
          <w:szCs w:val="24"/>
          <w:lang w:eastAsia="ru-RU"/>
        </w:rPr>
        <w:t>518-р</w:t>
      </w:r>
    </w:p>
    <w:p w14:paraId="762257B0" w14:textId="77777777" w:rsidR="00BD350C" w:rsidRPr="00C77A5D" w:rsidRDefault="00BD350C" w:rsidP="00BD350C">
      <w:pPr>
        <w:spacing w:after="0" w:line="240" w:lineRule="auto"/>
        <w:ind w:left="360"/>
        <w:rPr>
          <w:rFonts w:ascii="Times New Roman" w:eastAsia="Times New Roman" w:hAnsi="Times New Roman" w:cs="Times New Roman"/>
          <w:sz w:val="24"/>
          <w:szCs w:val="24"/>
          <w:lang w:eastAsia="ru-RU"/>
        </w:rPr>
      </w:pPr>
    </w:p>
    <w:p w14:paraId="1E8B02DC" w14:textId="77777777" w:rsidR="00BD350C" w:rsidRPr="00C77A5D" w:rsidRDefault="00BD350C" w:rsidP="00BD350C">
      <w:pPr>
        <w:spacing w:after="0" w:line="240" w:lineRule="auto"/>
        <w:jc w:val="both"/>
        <w:rPr>
          <w:rFonts w:ascii="Times New Roman" w:eastAsia="Times New Roman" w:hAnsi="Times New Roman" w:cs="Times New Roman"/>
          <w:sz w:val="24"/>
          <w:szCs w:val="24"/>
          <w:lang w:val="ru-RU" w:eastAsia="ru-RU"/>
        </w:rPr>
      </w:pPr>
      <w:r w:rsidRPr="00C77A5D">
        <w:rPr>
          <w:rFonts w:ascii="Times New Roman" w:eastAsia="Times New Roman" w:hAnsi="Times New Roman" w:cs="Times New Roman"/>
          <w:sz w:val="24"/>
          <w:szCs w:val="24"/>
          <w:lang w:val="ru-RU" w:eastAsia="ru-RU"/>
        </w:rPr>
        <w:t xml:space="preserve">Про порушення законодавства </w:t>
      </w:r>
    </w:p>
    <w:p w14:paraId="55F97894" w14:textId="77777777" w:rsidR="00BD350C" w:rsidRPr="00C77A5D" w:rsidRDefault="00BD350C" w:rsidP="00BD350C">
      <w:pPr>
        <w:spacing w:after="0" w:line="240" w:lineRule="auto"/>
        <w:jc w:val="both"/>
        <w:rPr>
          <w:rFonts w:ascii="Times New Roman" w:eastAsia="Times New Roman" w:hAnsi="Times New Roman" w:cs="Times New Roman"/>
          <w:sz w:val="24"/>
          <w:szCs w:val="24"/>
          <w:lang w:val="ru-RU" w:eastAsia="ru-RU"/>
        </w:rPr>
      </w:pPr>
      <w:r w:rsidRPr="00C77A5D">
        <w:rPr>
          <w:rFonts w:ascii="Times New Roman" w:eastAsia="Times New Roman" w:hAnsi="Times New Roman" w:cs="Times New Roman"/>
          <w:sz w:val="24"/>
          <w:szCs w:val="24"/>
          <w:lang w:val="ru-RU" w:eastAsia="ru-RU"/>
        </w:rPr>
        <w:t xml:space="preserve">про захист економічної конкуренції </w:t>
      </w:r>
    </w:p>
    <w:p w14:paraId="5E93AA9E" w14:textId="77777777" w:rsidR="00BD350C" w:rsidRPr="00C77A5D" w:rsidRDefault="00BD350C" w:rsidP="00BD350C">
      <w:pPr>
        <w:spacing w:after="0" w:line="240" w:lineRule="auto"/>
        <w:jc w:val="both"/>
        <w:rPr>
          <w:rFonts w:ascii="Times New Roman" w:eastAsia="Times New Roman" w:hAnsi="Times New Roman" w:cs="Times New Roman"/>
          <w:sz w:val="24"/>
          <w:szCs w:val="24"/>
          <w:lang w:val="ru-RU" w:eastAsia="ru-RU"/>
        </w:rPr>
      </w:pPr>
      <w:r w:rsidRPr="00C77A5D">
        <w:rPr>
          <w:rFonts w:ascii="Times New Roman" w:eastAsia="Times New Roman" w:hAnsi="Times New Roman" w:cs="Times New Roman"/>
          <w:sz w:val="24"/>
          <w:szCs w:val="24"/>
          <w:lang w:val="ru-RU" w:eastAsia="ru-RU"/>
        </w:rPr>
        <w:t>та накладення штрафу</w:t>
      </w:r>
    </w:p>
    <w:p w14:paraId="62055BF8" w14:textId="77777777" w:rsidR="00BD350C" w:rsidRPr="00C77A5D" w:rsidRDefault="00BD350C" w:rsidP="00BD350C">
      <w:pPr>
        <w:spacing w:after="0" w:line="240" w:lineRule="auto"/>
        <w:ind w:right="567"/>
        <w:jc w:val="both"/>
        <w:rPr>
          <w:rFonts w:ascii="Times New Roman" w:eastAsia="Times New Roman" w:hAnsi="Times New Roman" w:cs="Times New Roman"/>
          <w:sz w:val="24"/>
        </w:rPr>
      </w:pPr>
    </w:p>
    <w:p w14:paraId="02A61A81" w14:textId="77777777" w:rsidR="00BD350C" w:rsidRPr="00C77A5D" w:rsidRDefault="00BD350C" w:rsidP="00BD350C">
      <w:pPr>
        <w:spacing w:after="0" w:line="240" w:lineRule="auto"/>
        <w:ind w:left="709" w:right="-1" w:firstLine="709"/>
        <w:rPr>
          <w:rFonts w:ascii="Times New Roman" w:eastAsia="Times New Roman" w:hAnsi="Times New Roman" w:cs="Times New Roman"/>
          <w:sz w:val="24"/>
          <w:szCs w:val="24"/>
          <w:lang w:eastAsia="ru-RU"/>
        </w:rPr>
      </w:pPr>
    </w:p>
    <w:p w14:paraId="39537F6F" w14:textId="3DB9493E" w:rsidR="00BD350C" w:rsidRPr="00C77A5D" w:rsidRDefault="00BD350C" w:rsidP="00BD350C">
      <w:pPr>
        <w:tabs>
          <w:tab w:val="left" w:pos="9214"/>
        </w:tabs>
        <w:spacing w:after="0" w:line="240" w:lineRule="auto"/>
        <w:ind w:left="567" w:right="567" w:firstLine="567"/>
        <w:jc w:val="both"/>
        <w:rPr>
          <w:rFonts w:ascii="Times New Roman" w:eastAsia="Times New Roman" w:hAnsi="Times New Roman" w:cs="Times New Roman"/>
          <w:lang w:eastAsia="ru-RU"/>
        </w:rPr>
      </w:pPr>
      <w:r w:rsidRPr="00C77A5D">
        <w:rPr>
          <w:rFonts w:ascii="Times New Roman" w:eastAsia="Times New Roman" w:hAnsi="Times New Roman" w:cs="Times New Roman"/>
          <w:lang w:eastAsia="ru-RU"/>
        </w:rPr>
        <w:t xml:space="preserve">Товариство з обмеженою відповідальністю «СЕНТАЙМ ГРУП» </w:t>
      </w:r>
      <w:r w:rsidR="00F95348" w:rsidRPr="00F95348">
        <w:rPr>
          <w:rFonts w:ascii="Times New Roman" w:eastAsia="Times New Roman" w:hAnsi="Times New Roman" w:cs="Times New Roman"/>
          <w:i/>
          <w:lang w:eastAsia="ru-RU"/>
        </w:rPr>
        <w:t>(інформація з обмеженим доступом)</w:t>
      </w:r>
      <w:r w:rsidRPr="00C77A5D">
        <w:rPr>
          <w:rFonts w:ascii="Times New Roman" w:eastAsia="Times New Roman" w:hAnsi="Times New Roman" w:cs="Times New Roman"/>
          <w:lang w:eastAsia="ru-RU"/>
        </w:rPr>
        <w:t xml:space="preserve"> і товариство з обмеженою відповідальністю «ФУЕЛПОСТАЧ» </w:t>
      </w:r>
      <w:r w:rsidR="00F95348" w:rsidRPr="00F95348">
        <w:rPr>
          <w:rFonts w:ascii="Times New Roman" w:eastAsia="Times New Roman" w:hAnsi="Times New Roman" w:cs="Times New Roman"/>
          <w:i/>
          <w:lang w:eastAsia="ru-RU"/>
        </w:rPr>
        <w:t>(інформація з обмеженим доступом)</w:t>
      </w:r>
      <w:r w:rsidR="00F95348">
        <w:rPr>
          <w:rFonts w:ascii="Times New Roman" w:eastAsia="Times New Roman" w:hAnsi="Times New Roman" w:cs="Times New Roman"/>
          <w:lang w:eastAsia="ru-RU"/>
        </w:rPr>
        <w:t xml:space="preserve"> </w:t>
      </w:r>
      <w:r w:rsidRPr="00C77A5D">
        <w:rPr>
          <w:rFonts w:ascii="Times New Roman" w:eastAsia="Times New Roman" w:hAnsi="Times New Roman" w:cs="Times New Roman"/>
          <w:lang w:eastAsia="ru-RU"/>
        </w:rPr>
        <w:t xml:space="preserve">взяли участь у торгах на закупівлю: </w:t>
      </w:r>
    </w:p>
    <w:p w14:paraId="3365F517" w14:textId="29A381E0" w:rsidR="00630EEC" w:rsidRPr="00C77A5D" w:rsidRDefault="00630EEC" w:rsidP="00B521D3">
      <w:pPr>
        <w:pStyle w:val="afb"/>
        <w:numPr>
          <w:ilvl w:val="1"/>
          <w:numId w:val="6"/>
        </w:numPr>
        <w:tabs>
          <w:tab w:val="left" w:pos="1560"/>
        </w:tabs>
        <w:ind w:left="567" w:right="566" w:firstLine="567"/>
        <w:rPr>
          <w:sz w:val="22"/>
          <w:lang w:val="uk-UA"/>
        </w:rPr>
      </w:pPr>
      <w:r w:rsidRPr="00C77A5D">
        <w:rPr>
          <w:sz w:val="22"/>
          <w:lang w:val="uk-UA"/>
        </w:rPr>
        <w:t xml:space="preserve">«Дизельне паливо ДП-Євро 5 згідно коду ДК 021:2015: 09130000-9 Нафта і дистиляти», проведених державним спеціалізованим підприємством «Центральне підприємство з поводження з радіоактивними відходами» (ідентифікатор торгів у системі «Прозорро» </w:t>
      </w:r>
      <w:r w:rsidRPr="00C77A5D">
        <w:rPr>
          <w:sz w:val="22"/>
        </w:rPr>
        <w:t>UA</w:t>
      </w:r>
      <w:r w:rsidRPr="00C77A5D">
        <w:rPr>
          <w:sz w:val="22"/>
          <w:lang w:val="uk-UA"/>
        </w:rPr>
        <w:t>-2023-11-09-014124-</w:t>
      </w:r>
      <w:r w:rsidRPr="00C77A5D">
        <w:rPr>
          <w:sz w:val="22"/>
        </w:rPr>
        <w:t>a</w:t>
      </w:r>
      <w:r w:rsidRPr="00C77A5D">
        <w:rPr>
          <w:sz w:val="22"/>
          <w:lang w:val="uk-UA"/>
        </w:rPr>
        <w:t>) (далі – Торги 1)</w:t>
      </w:r>
      <w:r w:rsidR="0051191C">
        <w:rPr>
          <w:sz w:val="22"/>
          <w:lang w:val="uk-UA"/>
        </w:rPr>
        <w:t>;</w:t>
      </w:r>
    </w:p>
    <w:p w14:paraId="689FBA51" w14:textId="00976F86" w:rsidR="00630EEC" w:rsidRPr="00C77A5D" w:rsidRDefault="00630EEC" w:rsidP="00B521D3">
      <w:pPr>
        <w:pStyle w:val="afb"/>
        <w:numPr>
          <w:ilvl w:val="1"/>
          <w:numId w:val="6"/>
        </w:numPr>
        <w:tabs>
          <w:tab w:val="left" w:pos="1560"/>
        </w:tabs>
        <w:ind w:left="567" w:right="566" w:firstLine="567"/>
        <w:rPr>
          <w:sz w:val="22"/>
          <w:lang w:val="uk-UA"/>
        </w:rPr>
      </w:pPr>
      <w:bookmarkStart w:id="0" w:name="_Hlk165564637"/>
      <w:r w:rsidRPr="00C77A5D">
        <w:rPr>
          <w:sz w:val="22"/>
        </w:rPr>
        <w:t xml:space="preserve">«ДК 021:2015: 09130000-9 Нафта і дистиляти (Дизельне паливо)», проведених Виноградівським виробничим управлінням житлово-комунального господарства (ідентифікатор торгів </w:t>
      </w:r>
      <w:r w:rsidRPr="00C77A5D">
        <w:rPr>
          <w:sz w:val="22"/>
          <w:lang w:val="uk-UA"/>
        </w:rPr>
        <w:t>у</w:t>
      </w:r>
      <w:r w:rsidRPr="00C77A5D">
        <w:rPr>
          <w:sz w:val="22"/>
        </w:rPr>
        <w:t xml:space="preserve"> системі «Прозорро» UA-2023-11-10-010822-a)</w:t>
      </w:r>
      <w:r w:rsidRPr="00C77A5D">
        <w:rPr>
          <w:sz w:val="22"/>
          <w:lang w:val="uk-UA"/>
        </w:rPr>
        <w:t xml:space="preserve"> (далі – Торги 2)</w:t>
      </w:r>
      <w:r w:rsidR="0051191C">
        <w:rPr>
          <w:sz w:val="22"/>
          <w:lang w:val="uk-UA"/>
        </w:rPr>
        <w:t>;</w:t>
      </w:r>
    </w:p>
    <w:p w14:paraId="2AAA79F2" w14:textId="6AC95093" w:rsidR="00630EEC" w:rsidRPr="00C77A5D" w:rsidRDefault="00630EEC" w:rsidP="00B521D3">
      <w:pPr>
        <w:pStyle w:val="afb"/>
        <w:numPr>
          <w:ilvl w:val="1"/>
          <w:numId w:val="6"/>
        </w:numPr>
        <w:tabs>
          <w:tab w:val="left" w:pos="1560"/>
        </w:tabs>
        <w:ind w:left="567" w:right="566" w:firstLine="567"/>
        <w:rPr>
          <w:sz w:val="22"/>
          <w:lang w:val="uk-UA"/>
        </w:rPr>
      </w:pPr>
      <w:r w:rsidRPr="00C77A5D">
        <w:rPr>
          <w:sz w:val="22"/>
          <w:lang w:val="uk-UA"/>
        </w:rPr>
        <w:t>«ДК 021:2015 код 09130000-9 Нафта і дистиляти (Бензин, паливо дизельне)», проведених Державним спеціалізованим підприємством «Чорнобильська АЕС» (ідентифікатор торгів у системі «Прозорро» UA-2023-11-17-013940-a) (далі – Торги 3)</w:t>
      </w:r>
      <w:r w:rsidR="0051191C">
        <w:rPr>
          <w:sz w:val="22"/>
          <w:lang w:val="uk-UA"/>
        </w:rPr>
        <w:t>;</w:t>
      </w:r>
    </w:p>
    <w:p w14:paraId="0ABC7497" w14:textId="5271C232" w:rsidR="00BD350C" w:rsidRPr="00C77A5D" w:rsidRDefault="00B521D3" w:rsidP="00B521D3">
      <w:pPr>
        <w:pStyle w:val="afb"/>
        <w:numPr>
          <w:ilvl w:val="1"/>
          <w:numId w:val="6"/>
        </w:numPr>
        <w:tabs>
          <w:tab w:val="left" w:pos="1560"/>
        </w:tabs>
        <w:ind w:left="567" w:right="566" w:firstLine="567"/>
        <w:rPr>
          <w:sz w:val="22"/>
          <w:lang w:val="uk-UA"/>
        </w:rPr>
      </w:pPr>
      <w:bookmarkStart w:id="1" w:name="_Hlk165564866"/>
      <w:bookmarkEnd w:id="0"/>
      <w:r w:rsidRPr="00C77A5D">
        <w:rPr>
          <w:sz w:val="22"/>
          <w:lang w:val="uk-UA"/>
        </w:rPr>
        <w:t xml:space="preserve"> </w:t>
      </w:r>
      <w:r w:rsidR="00BD350C" w:rsidRPr="00C77A5D">
        <w:rPr>
          <w:sz w:val="22"/>
          <w:lang w:val="uk-UA"/>
        </w:rPr>
        <w:t xml:space="preserve">«Дизельне паливо (наливом)», проведених комунальним підприємством по будівництву, ремонту та експлуатації доріг виконавчого комітету Хмельницької міської ради (ідентифікатор торгів у системі «Прозорро» </w:t>
      </w:r>
      <w:r w:rsidR="00BD350C" w:rsidRPr="00C77A5D">
        <w:rPr>
          <w:sz w:val="22"/>
        </w:rPr>
        <w:t>UA</w:t>
      </w:r>
      <w:r w:rsidR="00BD350C" w:rsidRPr="00C77A5D">
        <w:rPr>
          <w:sz w:val="22"/>
          <w:lang w:val="uk-UA"/>
        </w:rPr>
        <w:t>-2023-11-27-015238-</w:t>
      </w:r>
      <w:r w:rsidR="00BD350C" w:rsidRPr="00C77A5D">
        <w:rPr>
          <w:sz w:val="22"/>
        </w:rPr>
        <w:t>a</w:t>
      </w:r>
      <w:bookmarkStart w:id="2" w:name="_Hlk165564955"/>
      <w:bookmarkEnd w:id="1"/>
      <w:r w:rsidR="00BD350C" w:rsidRPr="00C77A5D">
        <w:rPr>
          <w:sz w:val="22"/>
          <w:lang w:val="uk-UA"/>
        </w:rPr>
        <w:t>) (далі – Торги 4)</w:t>
      </w:r>
      <w:r w:rsidR="0051191C">
        <w:rPr>
          <w:sz w:val="22"/>
          <w:lang w:val="uk-UA"/>
        </w:rPr>
        <w:t>;</w:t>
      </w:r>
    </w:p>
    <w:p w14:paraId="7AD185F7" w14:textId="6C206121" w:rsidR="00BD350C" w:rsidRPr="00C77A5D" w:rsidRDefault="00BD350C" w:rsidP="00B521D3">
      <w:pPr>
        <w:pStyle w:val="afb"/>
        <w:numPr>
          <w:ilvl w:val="1"/>
          <w:numId w:val="6"/>
        </w:numPr>
        <w:tabs>
          <w:tab w:val="left" w:pos="1560"/>
        </w:tabs>
        <w:ind w:left="567" w:right="566" w:firstLine="567"/>
        <w:rPr>
          <w:sz w:val="22"/>
          <w:lang w:val="uk-UA"/>
        </w:rPr>
      </w:pPr>
      <w:r w:rsidRPr="00C77A5D">
        <w:rPr>
          <w:sz w:val="22"/>
          <w:lang w:val="uk-UA"/>
        </w:rPr>
        <w:t xml:space="preserve">«Дизельне паливо ДП-Євро 5 згідно коду ДК 021:2015: 09130000-9 Нафта і дистиляти», проведених державним спеціалізованим підприємством «Центральне підприємство з поводженням з радіоактивними відходами» (ідентифікатор торгів у системі «Прозорро» </w:t>
      </w:r>
      <w:r w:rsidRPr="00C77A5D">
        <w:rPr>
          <w:sz w:val="22"/>
        </w:rPr>
        <w:t>UA</w:t>
      </w:r>
      <w:r w:rsidRPr="00C77A5D">
        <w:rPr>
          <w:sz w:val="22"/>
          <w:lang w:val="uk-UA"/>
        </w:rPr>
        <w:t>-2023-12-01-010094-</w:t>
      </w:r>
      <w:r w:rsidRPr="00C77A5D">
        <w:rPr>
          <w:sz w:val="22"/>
        </w:rPr>
        <w:t>a</w:t>
      </w:r>
      <w:bookmarkStart w:id="3" w:name="_Hlk165565106"/>
      <w:bookmarkEnd w:id="2"/>
      <w:r w:rsidRPr="00C77A5D">
        <w:rPr>
          <w:sz w:val="22"/>
          <w:lang w:val="uk-UA"/>
        </w:rPr>
        <w:t>) (далі – Торги 5)</w:t>
      </w:r>
      <w:r w:rsidR="0051191C">
        <w:rPr>
          <w:lang w:val="uk-UA"/>
        </w:rPr>
        <w:t>;</w:t>
      </w:r>
    </w:p>
    <w:p w14:paraId="6181A656" w14:textId="422D2EFC" w:rsidR="00630EEC" w:rsidRPr="00C77A5D" w:rsidRDefault="00630EEC" w:rsidP="00B521D3">
      <w:pPr>
        <w:pStyle w:val="afb"/>
        <w:numPr>
          <w:ilvl w:val="1"/>
          <w:numId w:val="6"/>
        </w:numPr>
        <w:tabs>
          <w:tab w:val="left" w:pos="1560"/>
        </w:tabs>
        <w:ind w:left="567" w:right="566" w:firstLine="567"/>
        <w:rPr>
          <w:sz w:val="22"/>
          <w:lang w:val="uk-UA"/>
        </w:rPr>
      </w:pPr>
      <w:r w:rsidRPr="00C77A5D">
        <w:rPr>
          <w:sz w:val="22"/>
          <w:lang w:val="uk-UA"/>
        </w:rPr>
        <w:t>«Бензин згідно коду ДК 021:2015: 09130000-9 Нафта і дистиляти», проведених державним спеціалізованим підприємством «Центральне підприємство з поводження з радіоактивними відходами» (ідентифікатор торгів у системі «Прозорро»</w:t>
      </w:r>
      <w:r w:rsidRPr="00C77A5D">
        <w:rPr>
          <w:lang w:val="uk-UA"/>
        </w:rPr>
        <w:t xml:space="preserve"> </w:t>
      </w:r>
      <w:r w:rsidRPr="00C77A5D">
        <w:rPr>
          <w:sz w:val="22"/>
        </w:rPr>
        <w:t>UA</w:t>
      </w:r>
      <w:r w:rsidRPr="00C77A5D">
        <w:rPr>
          <w:sz w:val="22"/>
          <w:lang w:val="uk-UA"/>
        </w:rPr>
        <w:t>-2023-12-01-010247-</w:t>
      </w:r>
      <w:r w:rsidRPr="00C77A5D">
        <w:rPr>
          <w:sz w:val="22"/>
        </w:rPr>
        <w:t>a</w:t>
      </w:r>
      <w:r w:rsidRPr="00C77A5D">
        <w:rPr>
          <w:sz w:val="22"/>
          <w:lang w:val="uk-UA"/>
        </w:rPr>
        <w:t>) (далі – Торги 6)</w:t>
      </w:r>
      <w:r w:rsidR="0051191C">
        <w:rPr>
          <w:sz w:val="22"/>
          <w:lang w:val="uk-UA"/>
        </w:rPr>
        <w:t>;</w:t>
      </w:r>
      <w:r w:rsidRPr="00C77A5D">
        <w:rPr>
          <w:sz w:val="22"/>
          <w:lang w:val="uk-UA"/>
        </w:rPr>
        <w:t xml:space="preserve"> </w:t>
      </w:r>
    </w:p>
    <w:p w14:paraId="39EA0FD5" w14:textId="229AAA5F" w:rsidR="00B521D3" w:rsidRPr="00C77A5D" w:rsidRDefault="00630EEC" w:rsidP="00B521D3">
      <w:pPr>
        <w:pStyle w:val="afb"/>
        <w:numPr>
          <w:ilvl w:val="1"/>
          <w:numId w:val="6"/>
        </w:numPr>
        <w:tabs>
          <w:tab w:val="left" w:pos="1560"/>
        </w:tabs>
        <w:ind w:left="567" w:right="566" w:firstLine="567"/>
        <w:rPr>
          <w:sz w:val="22"/>
          <w:lang w:val="uk-UA"/>
        </w:rPr>
      </w:pPr>
      <w:r w:rsidRPr="00C77A5D">
        <w:rPr>
          <w:sz w:val="22"/>
          <w:lang w:val="uk-UA"/>
        </w:rPr>
        <w:t xml:space="preserve"> «Нафта і дистиляти (Дизельне паливо ЄВРО-5)», проведених комунальним підприємством «Ужгородський муніципальний транспорт Ужгородської міської ради» (ідентифікатор торгів у системі «Прозорро» UA-2023-12-05-000768-a) </w:t>
      </w:r>
      <w:r w:rsidR="00B521D3" w:rsidRPr="00C77A5D">
        <w:rPr>
          <w:sz w:val="22"/>
          <w:lang w:val="uk-UA"/>
        </w:rPr>
        <w:t>(далі – Торги 7)</w:t>
      </w:r>
      <w:r w:rsidR="0051191C">
        <w:rPr>
          <w:sz w:val="22"/>
          <w:lang w:val="uk-UA"/>
        </w:rPr>
        <w:t>;</w:t>
      </w:r>
    </w:p>
    <w:p w14:paraId="64970229" w14:textId="2867DBFE" w:rsidR="00BD350C" w:rsidRPr="00C77A5D" w:rsidRDefault="00BD350C" w:rsidP="00B521D3">
      <w:pPr>
        <w:pStyle w:val="afb"/>
        <w:numPr>
          <w:ilvl w:val="1"/>
          <w:numId w:val="6"/>
        </w:numPr>
        <w:tabs>
          <w:tab w:val="left" w:pos="1560"/>
        </w:tabs>
        <w:ind w:left="567" w:right="566" w:firstLine="567"/>
        <w:rPr>
          <w:sz w:val="22"/>
          <w:lang w:val="uk-UA"/>
        </w:rPr>
      </w:pPr>
      <w:r w:rsidRPr="00C77A5D">
        <w:rPr>
          <w:sz w:val="22"/>
        </w:rPr>
        <w:t xml:space="preserve">«Паливо», проведених </w:t>
      </w:r>
      <w:r w:rsidRPr="00C77A5D">
        <w:rPr>
          <w:sz w:val="22"/>
          <w:lang w:val="uk-UA"/>
        </w:rPr>
        <w:t>комунальним підприємством</w:t>
      </w:r>
      <w:r w:rsidRPr="00C77A5D">
        <w:rPr>
          <w:sz w:val="22"/>
        </w:rPr>
        <w:t xml:space="preserve"> </w:t>
      </w:r>
      <w:r w:rsidRPr="00C77A5D">
        <w:rPr>
          <w:sz w:val="22"/>
          <w:lang w:val="uk-UA"/>
        </w:rPr>
        <w:t>«</w:t>
      </w:r>
      <w:r w:rsidRPr="00C77A5D">
        <w:rPr>
          <w:sz w:val="22"/>
        </w:rPr>
        <w:t>Комунальник</w:t>
      </w:r>
      <w:r w:rsidRPr="00C77A5D">
        <w:rPr>
          <w:sz w:val="22"/>
          <w:lang w:val="uk-UA"/>
        </w:rPr>
        <w:t>»</w:t>
      </w:r>
      <w:r w:rsidRPr="00C77A5D">
        <w:rPr>
          <w:sz w:val="22"/>
        </w:rPr>
        <w:t xml:space="preserve"> (ідентифікатор торгів </w:t>
      </w:r>
      <w:r w:rsidRPr="00C77A5D">
        <w:rPr>
          <w:sz w:val="22"/>
          <w:lang w:val="uk-UA"/>
        </w:rPr>
        <w:t>у</w:t>
      </w:r>
      <w:r w:rsidRPr="00C77A5D">
        <w:rPr>
          <w:sz w:val="22"/>
        </w:rPr>
        <w:t xml:space="preserve"> системі «Прозорро» UA-2023-12-15-006093-a</w:t>
      </w:r>
      <w:bookmarkEnd w:id="3"/>
      <w:r w:rsidR="00630EEC" w:rsidRPr="00C77A5D">
        <w:rPr>
          <w:sz w:val="22"/>
          <w:lang w:val="uk-UA"/>
        </w:rPr>
        <w:t>)</w:t>
      </w:r>
      <w:r w:rsidR="00B521D3" w:rsidRPr="00C77A5D">
        <w:rPr>
          <w:sz w:val="22"/>
          <w:lang w:val="uk-UA"/>
        </w:rPr>
        <w:t xml:space="preserve"> </w:t>
      </w:r>
      <w:r w:rsidRPr="00C77A5D">
        <w:t>(далі – Торги 8)</w:t>
      </w:r>
      <w:r w:rsidR="0051191C">
        <w:t>;</w:t>
      </w:r>
    </w:p>
    <w:p w14:paraId="3470439B" w14:textId="52502FB4" w:rsidR="00B521D3" w:rsidRPr="00C77A5D" w:rsidRDefault="00B521D3" w:rsidP="00B1218E">
      <w:pPr>
        <w:pStyle w:val="afb"/>
        <w:numPr>
          <w:ilvl w:val="1"/>
          <w:numId w:val="6"/>
        </w:numPr>
        <w:tabs>
          <w:tab w:val="left" w:pos="1701"/>
        </w:tabs>
        <w:ind w:left="567" w:right="566" w:firstLine="567"/>
        <w:rPr>
          <w:sz w:val="22"/>
          <w:lang w:val="uk-UA"/>
        </w:rPr>
      </w:pPr>
      <w:r w:rsidRPr="00C77A5D">
        <w:rPr>
          <w:sz w:val="22"/>
          <w:lang w:val="uk-UA"/>
        </w:rPr>
        <w:t xml:space="preserve">«Дизельне паливо», проведених комунальним підприємством «Муніципальна компанія поводження з відходами» Харківської міської ради (ідентифікатор торгів у системі «Прозорро» </w:t>
      </w:r>
      <w:r w:rsidRPr="00C77A5D">
        <w:rPr>
          <w:sz w:val="22"/>
        </w:rPr>
        <w:t>UA</w:t>
      </w:r>
      <w:r w:rsidRPr="00C77A5D">
        <w:rPr>
          <w:sz w:val="22"/>
          <w:lang w:val="uk-UA"/>
        </w:rPr>
        <w:t>-2023-12-25-013223-</w:t>
      </w:r>
      <w:r w:rsidRPr="00C77A5D">
        <w:rPr>
          <w:sz w:val="22"/>
        </w:rPr>
        <w:t>a</w:t>
      </w:r>
      <w:r w:rsidRPr="00C77A5D">
        <w:rPr>
          <w:sz w:val="22"/>
          <w:lang w:val="uk-UA"/>
        </w:rPr>
        <w:t>) (далі – Торги 9)</w:t>
      </w:r>
      <w:r w:rsidR="0051191C">
        <w:rPr>
          <w:sz w:val="22"/>
          <w:lang w:val="uk-UA"/>
        </w:rPr>
        <w:t>;</w:t>
      </w:r>
    </w:p>
    <w:p w14:paraId="5BCB7A3E" w14:textId="4816C521" w:rsidR="00863450" w:rsidRPr="00C77A5D" w:rsidRDefault="00863450" w:rsidP="00B1218E">
      <w:pPr>
        <w:pStyle w:val="afb"/>
        <w:numPr>
          <w:ilvl w:val="1"/>
          <w:numId w:val="6"/>
        </w:numPr>
        <w:tabs>
          <w:tab w:val="left" w:pos="1701"/>
        </w:tabs>
        <w:ind w:left="567" w:right="566" w:firstLine="567"/>
        <w:rPr>
          <w:sz w:val="22"/>
          <w:lang w:val="uk-UA"/>
        </w:rPr>
      </w:pPr>
      <w:r w:rsidRPr="00C77A5D">
        <w:rPr>
          <w:sz w:val="22"/>
        </w:rPr>
        <w:t xml:space="preserve">«Дизельне паливо (налив)», проведених міським комунальним підприємством «Чернівціспецкомунтранс» (ідентифікатор торгів </w:t>
      </w:r>
      <w:r w:rsidRPr="00C77A5D">
        <w:rPr>
          <w:sz w:val="22"/>
          <w:lang w:val="uk-UA"/>
        </w:rPr>
        <w:t>у</w:t>
      </w:r>
      <w:r w:rsidRPr="00C77A5D">
        <w:rPr>
          <w:sz w:val="22"/>
        </w:rPr>
        <w:t xml:space="preserve"> системі «Прозорро» </w:t>
      </w:r>
      <w:r w:rsidRPr="00C77A5D">
        <w:rPr>
          <w:sz w:val="22"/>
        </w:rPr>
        <w:br/>
        <w:t xml:space="preserve">UA-2023-12-26-009698-a) </w:t>
      </w:r>
      <w:r w:rsidRPr="00C77A5D">
        <w:rPr>
          <w:sz w:val="22"/>
          <w:lang w:val="uk-UA"/>
        </w:rPr>
        <w:t>(далі – Торги 10)</w:t>
      </w:r>
      <w:r w:rsidR="0051191C">
        <w:rPr>
          <w:sz w:val="22"/>
          <w:lang w:val="uk-UA"/>
        </w:rPr>
        <w:t>;</w:t>
      </w:r>
    </w:p>
    <w:p w14:paraId="0EA3DD19" w14:textId="796A5EEF" w:rsidR="00863450" w:rsidRPr="00C77A5D" w:rsidRDefault="00154B66" w:rsidP="00B1218E">
      <w:pPr>
        <w:pStyle w:val="afb"/>
        <w:numPr>
          <w:ilvl w:val="1"/>
          <w:numId w:val="6"/>
        </w:numPr>
        <w:tabs>
          <w:tab w:val="left" w:pos="1701"/>
        </w:tabs>
        <w:ind w:left="567" w:right="566" w:firstLine="567"/>
        <w:rPr>
          <w:sz w:val="22"/>
          <w:lang w:val="uk-UA"/>
        </w:rPr>
      </w:pPr>
      <w:bookmarkStart w:id="4" w:name="_Hlk165565991"/>
      <w:r w:rsidRPr="00C77A5D">
        <w:rPr>
          <w:sz w:val="22"/>
        </w:rPr>
        <w:t xml:space="preserve"> </w:t>
      </w:r>
      <w:r w:rsidR="00863450" w:rsidRPr="00C77A5D">
        <w:rPr>
          <w:sz w:val="22"/>
        </w:rPr>
        <w:t xml:space="preserve">«Паливо для автомобілів Національного банку України (наливом): бензин ‒ 09132000-3; дизельне паливо ‒ 09134200-9», проведених Національним </w:t>
      </w:r>
      <w:r w:rsidR="009A61B8">
        <w:rPr>
          <w:sz w:val="22"/>
          <w:lang w:val="uk-UA"/>
        </w:rPr>
        <w:t>б</w:t>
      </w:r>
      <w:r w:rsidR="009A61B8">
        <w:rPr>
          <w:sz w:val="22"/>
        </w:rPr>
        <w:t>анком</w:t>
      </w:r>
      <w:r w:rsidR="00863450" w:rsidRPr="00C77A5D">
        <w:rPr>
          <w:sz w:val="22"/>
        </w:rPr>
        <w:t xml:space="preserve"> </w:t>
      </w:r>
      <w:r w:rsidR="00863450" w:rsidRPr="00C77A5D">
        <w:rPr>
          <w:sz w:val="22"/>
        </w:rPr>
        <w:lastRenderedPageBreak/>
        <w:t xml:space="preserve">України (ідентифікатор торгів </w:t>
      </w:r>
      <w:r w:rsidR="00863450" w:rsidRPr="00C77A5D">
        <w:rPr>
          <w:sz w:val="22"/>
          <w:lang w:val="uk-UA"/>
        </w:rPr>
        <w:t>у</w:t>
      </w:r>
      <w:r w:rsidR="00863450" w:rsidRPr="00C77A5D">
        <w:rPr>
          <w:sz w:val="22"/>
        </w:rPr>
        <w:t xml:space="preserve"> системі «Прозорро» UA-2023-12-26-002552-a) </w:t>
      </w:r>
      <w:r w:rsidR="00863450" w:rsidRPr="00C77A5D">
        <w:rPr>
          <w:sz w:val="22"/>
          <w:lang w:val="uk-UA"/>
        </w:rPr>
        <w:t>(далі – Торги 11)</w:t>
      </w:r>
      <w:r w:rsidR="0051191C">
        <w:rPr>
          <w:sz w:val="22"/>
          <w:lang w:val="uk-UA"/>
        </w:rPr>
        <w:t>;</w:t>
      </w:r>
    </w:p>
    <w:bookmarkEnd w:id="4"/>
    <w:p w14:paraId="3E282D95" w14:textId="68103D75" w:rsidR="00863450" w:rsidRPr="00C77A5D" w:rsidRDefault="00154B66" w:rsidP="00B1218E">
      <w:pPr>
        <w:pStyle w:val="afb"/>
        <w:numPr>
          <w:ilvl w:val="1"/>
          <w:numId w:val="6"/>
        </w:numPr>
        <w:tabs>
          <w:tab w:val="left" w:pos="1701"/>
        </w:tabs>
        <w:ind w:left="567" w:right="566" w:firstLine="567"/>
        <w:rPr>
          <w:sz w:val="22"/>
          <w:lang w:val="uk-UA"/>
        </w:rPr>
      </w:pPr>
      <w:r w:rsidRPr="00C77A5D">
        <w:rPr>
          <w:sz w:val="22"/>
        </w:rPr>
        <w:t xml:space="preserve"> </w:t>
      </w:r>
      <w:r w:rsidR="00863450" w:rsidRPr="00C77A5D">
        <w:rPr>
          <w:sz w:val="22"/>
        </w:rPr>
        <w:t>«нафта і дистиляти (дизельне паливо та бензин А-92)», проведених відокремленим підрозділом Національного університету біоресурсів і</w:t>
      </w:r>
      <w:r w:rsidR="00863450" w:rsidRPr="00C77A5D">
        <w:rPr>
          <w:sz w:val="22"/>
          <w:lang w:val="uk-UA"/>
        </w:rPr>
        <w:t xml:space="preserve"> </w:t>
      </w:r>
      <w:r w:rsidR="00863450" w:rsidRPr="00C77A5D">
        <w:rPr>
          <w:sz w:val="22"/>
        </w:rPr>
        <w:t>природокористування України «Великоснітинське навчально-дослідне господарство</w:t>
      </w:r>
      <w:r w:rsidR="00863450" w:rsidRPr="00C77A5D">
        <w:rPr>
          <w:sz w:val="22"/>
          <w:lang w:val="uk-UA"/>
        </w:rPr>
        <w:t xml:space="preserve"> </w:t>
      </w:r>
      <w:r w:rsidR="00863450" w:rsidRPr="00C77A5D">
        <w:rPr>
          <w:sz w:val="22"/>
        </w:rPr>
        <w:t>ім</w:t>
      </w:r>
      <w:r w:rsidR="0051191C">
        <w:rPr>
          <w:sz w:val="22"/>
        </w:rPr>
        <w:t>;</w:t>
      </w:r>
      <w:r w:rsidR="00863450" w:rsidRPr="00C77A5D">
        <w:rPr>
          <w:sz w:val="22"/>
          <w:lang w:val="uk-UA"/>
        </w:rPr>
        <w:t xml:space="preserve"> </w:t>
      </w:r>
      <w:r w:rsidR="00863450" w:rsidRPr="00C77A5D">
        <w:rPr>
          <w:sz w:val="22"/>
        </w:rPr>
        <w:t>О</w:t>
      </w:r>
      <w:r w:rsidR="0051191C">
        <w:rPr>
          <w:sz w:val="22"/>
        </w:rPr>
        <w:t>;</w:t>
      </w:r>
      <w:r w:rsidR="00863450" w:rsidRPr="00C77A5D">
        <w:rPr>
          <w:sz w:val="22"/>
        </w:rPr>
        <w:t>В</w:t>
      </w:r>
      <w:r w:rsidR="0051191C">
        <w:rPr>
          <w:sz w:val="22"/>
        </w:rPr>
        <w:t>;</w:t>
      </w:r>
      <w:r w:rsidR="00863450" w:rsidRPr="00C77A5D">
        <w:rPr>
          <w:sz w:val="22"/>
          <w:lang w:val="uk-UA"/>
        </w:rPr>
        <w:t xml:space="preserve"> </w:t>
      </w:r>
      <w:r w:rsidR="00863450" w:rsidRPr="00C77A5D">
        <w:rPr>
          <w:sz w:val="22"/>
        </w:rPr>
        <w:t xml:space="preserve">Музиченка» (ідентифікатор торгів </w:t>
      </w:r>
      <w:r w:rsidR="00863450" w:rsidRPr="00C77A5D">
        <w:rPr>
          <w:sz w:val="22"/>
          <w:lang w:val="uk-UA"/>
        </w:rPr>
        <w:t>у</w:t>
      </w:r>
      <w:r w:rsidR="00863450" w:rsidRPr="00C77A5D">
        <w:rPr>
          <w:sz w:val="22"/>
        </w:rPr>
        <w:t xml:space="preserve"> системі «Прозорро</w:t>
      </w:r>
      <w:r w:rsidR="00863450" w:rsidRPr="00C77A5D">
        <w:rPr>
          <w:sz w:val="22"/>
          <w:lang w:val="uk-UA"/>
        </w:rPr>
        <w:t>»</w:t>
      </w:r>
      <w:r w:rsidR="00863450" w:rsidRPr="00C77A5D">
        <w:rPr>
          <w:sz w:val="22"/>
        </w:rPr>
        <w:t xml:space="preserve"> UA-2023-12-28-006459-a) </w:t>
      </w:r>
      <w:r w:rsidR="00863450" w:rsidRPr="00C77A5D">
        <w:rPr>
          <w:sz w:val="22"/>
          <w:lang w:val="uk-UA"/>
        </w:rPr>
        <w:t>(далі – Торги 12)</w:t>
      </w:r>
      <w:r w:rsidR="0051191C">
        <w:rPr>
          <w:sz w:val="22"/>
          <w:lang w:val="uk-UA"/>
        </w:rPr>
        <w:t>;</w:t>
      </w:r>
    </w:p>
    <w:p w14:paraId="05B31755" w14:textId="31216AF9" w:rsidR="00863450" w:rsidRPr="00C77A5D" w:rsidRDefault="00154B66" w:rsidP="00863450">
      <w:pPr>
        <w:pStyle w:val="afb"/>
        <w:numPr>
          <w:ilvl w:val="1"/>
          <w:numId w:val="6"/>
        </w:numPr>
        <w:tabs>
          <w:tab w:val="left" w:pos="1701"/>
        </w:tabs>
        <w:ind w:left="567" w:right="566" w:firstLine="567"/>
        <w:rPr>
          <w:sz w:val="22"/>
          <w:lang w:val="uk-UA"/>
        </w:rPr>
      </w:pPr>
      <w:r w:rsidRPr="00C77A5D">
        <w:rPr>
          <w:sz w:val="22"/>
        </w:rPr>
        <w:t xml:space="preserve"> </w:t>
      </w:r>
      <w:r w:rsidR="00863450" w:rsidRPr="00C77A5D">
        <w:rPr>
          <w:sz w:val="22"/>
        </w:rPr>
        <w:t xml:space="preserve">«Дизельне паливо ЄВРО-5», проведених </w:t>
      </w:r>
      <w:r w:rsidR="00863450" w:rsidRPr="00C77A5D">
        <w:rPr>
          <w:sz w:val="22"/>
          <w:lang w:val="uk-UA"/>
        </w:rPr>
        <w:t>комунальним підприємством</w:t>
      </w:r>
      <w:r w:rsidR="00863450" w:rsidRPr="00C77A5D">
        <w:rPr>
          <w:sz w:val="22"/>
        </w:rPr>
        <w:t xml:space="preserve"> «Тернопільелектротранс» (ідентифікатор торгів </w:t>
      </w:r>
      <w:r w:rsidR="00863450" w:rsidRPr="00C77A5D">
        <w:rPr>
          <w:sz w:val="22"/>
          <w:lang w:val="uk-UA"/>
        </w:rPr>
        <w:t>у</w:t>
      </w:r>
      <w:r w:rsidR="00863450" w:rsidRPr="00C77A5D">
        <w:rPr>
          <w:sz w:val="22"/>
        </w:rPr>
        <w:t xml:space="preserve"> системі «Прозорро» </w:t>
      </w:r>
      <w:r w:rsidR="00863450" w:rsidRPr="00C77A5D">
        <w:rPr>
          <w:sz w:val="22"/>
          <w:lang w:val="uk-UA"/>
        </w:rPr>
        <w:t xml:space="preserve">                                         </w:t>
      </w:r>
      <w:r w:rsidR="00863450" w:rsidRPr="00C77A5D">
        <w:rPr>
          <w:sz w:val="22"/>
        </w:rPr>
        <w:t xml:space="preserve">UA-2024-01-04-006571-a) </w:t>
      </w:r>
      <w:r w:rsidR="00863450" w:rsidRPr="00C77A5D">
        <w:rPr>
          <w:sz w:val="22"/>
          <w:lang w:val="uk-UA"/>
        </w:rPr>
        <w:t>(далі – Торги 13)</w:t>
      </w:r>
      <w:r w:rsidR="0051191C">
        <w:rPr>
          <w:sz w:val="22"/>
          <w:lang w:val="uk-UA"/>
        </w:rPr>
        <w:t>;</w:t>
      </w:r>
    </w:p>
    <w:p w14:paraId="5C82ECB4" w14:textId="3FA4B878" w:rsidR="00BD350C" w:rsidRPr="00C77A5D" w:rsidRDefault="00863450" w:rsidP="00B1218E">
      <w:pPr>
        <w:pStyle w:val="afb"/>
        <w:numPr>
          <w:ilvl w:val="1"/>
          <w:numId w:val="6"/>
        </w:numPr>
        <w:tabs>
          <w:tab w:val="left" w:pos="1701"/>
        </w:tabs>
        <w:ind w:left="567" w:right="566" w:firstLine="567"/>
        <w:rPr>
          <w:sz w:val="22"/>
          <w:lang w:val="uk-UA"/>
        </w:rPr>
      </w:pPr>
      <w:r w:rsidRPr="00C77A5D">
        <w:rPr>
          <w:sz w:val="22"/>
          <w:lang w:val="uk-UA"/>
        </w:rPr>
        <w:t xml:space="preserve">«Дизельне паливо (наливом)», проведених комунальним підприємством по будівництву, ремонту та експлуатації доріг виконавчого комітету Хмельницької міської ради (ідентифікатор торгів у системі «Прозорро» UA-2024-01-05-004309-a) </w:t>
      </w:r>
      <w:r w:rsidR="008342C9" w:rsidRPr="00C77A5D">
        <w:rPr>
          <w:sz w:val="22"/>
          <w:lang w:val="uk-UA"/>
        </w:rPr>
        <w:t>(далі – Торги 14)</w:t>
      </w:r>
      <w:r w:rsidR="0051191C">
        <w:rPr>
          <w:sz w:val="22"/>
          <w:lang w:val="uk-UA"/>
        </w:rPr>
        <w:t>;</w:t>
      </w:r>
    </w:p>
    <w:p w14:paraId="79584D13" w14:textId="62720BA5" w:rsidR="00863450" w:rsidRPr="00C77A5D" w:rsidRDefault="00863450" w:rsidP="00B1218E">
      <w:pPr>
        <w:pStyle w:val="afb"/>
        <w:numPr>
          <w:ilvl w:val="1"/>
          <w:numId w:val="6"/>
        </w:numPr>
        <w:tabs>
          <w:tab w:val="left" w:pos="1701"/>
        </w:tabs>
        <w:ind w:left="567" w:right="566" w:firstLine="567"/>
        <w:rPr>
          <w:sz w:val="22"/>
          <w:lang w:val="uk-UA"/>
        </w:rPr>
      </w:pPr>
      <w:r w:rsidRPr="00C77A5D">
        <w:rPr>
          <w:sz w:val="22"/>
          <w:lang w:val="uk-UA"/>
        </w:rPr>
        <w:t xml:space="preserve">«код ДК 021:2015 – 09130000-9 Нафта і дистиляти (Дизельне паливо)», проведених комунальним некомерційним підприємством «Міська лікарня екстреної та швидкої медичної допомоги» Запорізької міської ради (ідентифікатор торгів у системі «Прозорро» </w:t>
      </w:r>
      <w:r w:rsidRPr="00C77A5D">
        <w:rPr>
          <w:sz w:val="22"/>
        </w:rPr>
        <w:t>UA</w:t>
      </w:r>
      <w:r w:rsidRPr="00C77A5D">
        <w:rPr>
          <w:sz w:val="22"/>
          <w:lang w:val="uk-UA"/>
        </w:rPr>
        <w:t>-2024-01-10-004386-</w:t>
      </w:r>
      <w:r w:rsidRPr="00C77A5D">
        <w:rPr>
          <w:sz w:val="22"/>
        </w:rPr>
        <w:t>a</w:t>
      </w:r>
      <w:r w:rsidRPr="00C77A5D">
        <w:rPr>
          <w:sz w:val="22"/>
          <w:lang w:val="uk-UA"/>
        </w:rPr>
        <w:t>) (далі – Торги 15)</w:t>
      </w:r>
      <w:r w:rsidR="0051191C">
        <w:rPr>
          <w:sz w:val="22"/>
          <w:lang w:val="uk-UA"/>
        </w:rPr>
        <w:t>;</w:t>
      </w:r>
    </w:p>
    <w:p w14:paraId="48350ED4" w14:textId="40DF16B6" w:rsidR="00BD350C" w:rsidRPr="00C77A5D" w:rsidRDefault="00154B66" w:rsidP="00B1218E">
      <w:pPr>
        <w:pStyle w:val="afb"/>
        <w:numPr>
          <w:ilvl w:val="1"/>
          <w:numId w:val="6"/>
        </w:numPr>
        <w:tabs>
          <w:tab w:val="left" w:pos="1701"/>
        </w:tabs>
        <w:ind w:left="567" w:right="566" w:firstLine="567"/>
        <w:rPr>
          <w:sz w:val="22"/>
          <w:lang w:val="uk-UA"/>
        </w:rPr>
      </w:pPr>
      <w:r w:rsidRPr="00C77A5D">
        <w:rPr>
          <w:sz w:val="22"/>
          <w:lang w:val="uk-UA"/>
        </w:rPr>
        <w:t xml:space="preserve">Дизельне паливо (євро-5)», проведених Фондом гарантування вкладів фізичних осіб (ідентифікатор торгів у системі «Прозорро» </w:t>
      </w:r>
      <w:r w:rsidRPr="00C77A5D">
        <w:rPr>
          <w:sz w:val="22"/>
        </w:rPr>
        <w:t>UA</w:t>
      </w:r>
      <w:r w:rsidRPr="00C77A5D">
        <w:rPr>
          <w:sz w:val="22"/>
          <w:lang w:val="uk-UA"/>
        </w:rPr>
        <w:t>-2024-01-11-007680-</w:t>
      </w:r>
      <w:r w:rsidRPr="00C77A5D">
        <w:rPr>
          <w:sz w:val="22"/>
        </w:rPr>
        <w:t>a</w:t>
      </w:r>
      <w:r w:rsidRPr="00C77A5D">
        <w:rPr>
          <w:sz w:val="22"/>
          <w:lang w:val="uk-UA"/>
        </w:rPr>
        <w:t xml:space="preserve">) </w:t>
      </w:r>
      <w:r w:rsidR="008342C9" w:rsidRPr="00C77A5D">
        <w:rPr>
          <w:sz w:val="22"/>
          <w:lang w:val="uk-UA"/>
        </w:rPr>
        <w:t>(далі – Торги 1</w:t>
      </w:r>
      <w:r w:rsidRPr="00C77A5D">
        <w:rPr>
          <w:sz w:val="22"/>
          <w:lang w:val="uk-UA"/>
        </w:rPr>
        <w:t>6</w:t>
      </w:r>
      <w:r w:rsidR="008342C9" w:rsidRPr="00C77A5D">
        <w:rPr>
          <w:sz w:val="22"/>
          <w:lang w:val="uk-UA"/>
        </w:rPr>
        <w:t>)</w:t>
      </w:r>
      <w:r w:rsidR="0051191C">
        <w:rPr>
          <w:lang w:val="uk-UA"/>
        </w:rPr>
        <w:t>;</w:t>
      </w:r>
    </w:p>
    <w:p w14:paraId="3686C1D1" w14:textId="7C0117F0" w:rsidR="00BD350C" w:rsidRPr="00C77A5D" w:rsidRDefault="00154B66" w:rsidP="00154B66">
      <w:pPr>
        <w:pStyle w:val="afb"/>
        <w:numPr>
          <w:ilvl w:val="1"/>
          <w:numId w:val="6"/>
        </w:numPr>
        <w:tabs>
          <w:tab w:val="left" w:pos="1701"/>
        </w:tabs>
        <w:ind w:left="567" w:right="566" w:firstLine="567"/>
        <w:rPr>
          <w:sz w:val="22"/>
          <w:lang w:val="uk-UA"/>
        </w:rPr>
      </w:pPr>
      <w:r w:rsidRPr="00C77A5D">
        <w:rPr>
          <w:sz w:val="22"/>
          <w:lang w:val="uk-UA"/>
        </w:rPr>
        <w:t xml:space="preserve">«Бензин А-92, бензин А-95, дизельне паливо, газ пропан-бутан, дизельне паливо наливом», проведених комунальним підприємством Білоцерківської міської ради «Білоцерківтепломережа» (ідентифікатор торгів у системі «Прозорро» </w:t>
      </w:r>
      <w:r w:rsidRPr="00C77A5D">
        <w:rPr>
          <w:sz w:val="22"/>
        </w:rPr>
        <w:t>UA</w:t>
      </w:r>
      <w:r w:rsidRPr="00C77A5D">
        <w:rPr>
          <w:sz w:val="22"/>
          <w:lang w:val="uk-UA"/>
        </w:rPr>
        <w:t>-2024-01-12-006029-</w:t>
      </w:r>
      <w:r w:rsidRPr="00C77A5D">
        <w:rPr>
          <w:sz w:val="22"/>
        </w:rPr>
        <w:t>a</w:t>
      </w:r>
      <w:r w:rsidRPr="00C77A5D">
        <w:rPr>
          <w:sz w:val="22"/>
          <w:lang w:val="uk-UA"/>
        </w:rPr>
        <w:t>)</w:t>
      </w:r>
      <w:r w:rsidR="008342C9" w:rsidRPr="00C77A5D">
        <w:rPr>
          <w:sz w:val="22"/>
          <w:lang w:val="uk-UA"/>
        </w:rPr>
        <w:t xml:space="preserve"> (далі – Торги 1</w:t>
      </w:r>
      <w:r w:rsidRPr="00C77A5D">
        <w:rPr>
          <w:sz w:val="22"/>
          <w:lang w:val="uk-UA"/>
        </w:rPr>
        <w:t>7</w:t>
      </w:r>
      <w:r w:rsidR="008342C9" w:rsidRPr="00C77A5D">
        <w:rPr>
          <w:sz w:val="22"/>
          <w:lang w:val="uk-UA"/>
        </w:rPr>
        <w:t>)</w:t>
      </w:r>
      <w:r w:rsidR="0051191C">
        <w:rPr>
          <w:sz w:val="22"/>
          <w:lang w:val="uk-UA"/>
        </w:rPr>
        <w:t>;</w:t>
      </w:r>
    </w:p>
    <w:p w14:paraId="2ACFE37A" w14:textId="122991BD" w:rsidR="00154B66" w:rsidRPr="00C77A5D" w:rsidRDefault="00154B66" w:rsidP="00B1218E">
      <w:pPr>
        <w:pStyle w:val="afb"/>
        <w:numPr>
          <w:ilvl w:val="1"/>
          <w:numId w:val="6"/>
        </w:numPr>
        <w:tabs>
          <w:tab w:val="left" w:pos="1701"/>
        </w:tabs>
        <w:ind w:left="567" w:right="566" w:firstLine="567"/>
        <w:rPr>
          <w:sz w:val="22"/>
          <w:lang w:val="uk-UA"/>
        </w:rPr>
      </w:pPr>
      <w:r w:rsidRPr="00C77A5D">
        <w:rPr>
          <w:sz w:val="22"/>
          <w:lang w:val="uk-UA"/>
        </w:rPr>
        <w:t xml:space="preserve">«Дизельне паливо - поставка на об’єкт Замовника [код </w:t>
      </w:r>
      <w:r w:rsidRPr="00C77A5D">
        <w:rPr>
          <w:sz w:val="22"/>
        </w:rPr>
        <w:t>CPV</w:t>
      </w:r>
      <w:r w:rsidRPr="00C77A5D">
        <w:rPr>
          <w:sz w:val="22"/>
          <w:lang w:val="uk-UA"/>
        </w:rPr>
        <w:t xml:space="preserve"> за кодом ДК 021:2015 - 09130000-9 - Нафта і дистиляти]», проведених Луцьким спеціальним комунальним автотранспортним підприємством «Луцькспецкомунтранс» (ідентифікатор торгів у системі «Прозорро» </w:t>
      </w:r>
      <w:r w:rsidRPr="00C77A5D">
        <w:rPr>
          <w:sz w:val="22"/>
        </w:rPr>
        <w:t>UA</w:t>
      </w:r>
      <w:r w:rsidRPr="00C77A5D">
        <w:rPr>
          <w:sz w:val="22"/>
          <w:lang w:val="uk-UA"/>
        </w:rPr>
        <w:t>-2024-01-16-015742-</w:t>
      </w:r>
      <w:r w:rsidRPr="00C77A5D">
        <w:rPr>
          <w:sz w:val="22"/>
        </w:rPr>
        <w:t>a</w:t>
      </w:r>
      <w:r w:rsidRPr="00C77A5D">
        <w:rPr>
          <w:sz w:val="22"/>
          <w:lang w:val="uk-UA"/>
        </w:rPr>
        <w:t>) (далі – Торги 18)</w:t>
      </w:r>
      <w:r w:rsidR="0051191C">
        <w:rPr>
          <w:sz w:val="22"/>
          <w:lang w:val="uk-UA"/>
        </w:rPr>
        <w:t>;</w:t>
      </w:r>
    </w:p>
    <w:p w14:paraId="67A6C609" w14:textId="33A69F34" w:rsidR="00154B66" w:rsidRPr="00C77A5D" w:rsidRDefault="00154B66" w:rsidP="00B1218E">
      <w:pPr>
        <w:pStyle w:val="afb"/>
        <w:numPr>
          <w:ilvl w:val="1"/>
          <w:numId w:val="6"/>
        </w:numPr>
        <w:tabs>
          <w:tab w:val="left" w:pos="1701"/>
        </w:tabs>
        <w:ind w:left="567" w:right="566" w:firstLine="567"/>
        <w:rPr>
          <w:sz w:val="22"/>
          <w:lang w:val="uk-UA"/>
        </w:rPr>
      </w:pPr>
      <w:r w:rsidRPr="00C77A5D">
        <w:rPr>
          <w:sz w:val="22"/>
          <w:lang w:val="uk-UA"/>
        </w:rPr>
        <w:t>«Бензин та дизельне паливо наливом», проведених відокремленим підрозділом Національного університету біоресурсів і природокористування України «Агрономічна дослідна станція» (ідентифікатор торгів у системі «Прозорро»                        UA-2024-01-19-004531-a) (далі – Торги 19)</w:t>
      </w:r>
      <w:r w:rsidR="0051191C">
        <w:rPr>
          <w:sz w:val="22"/>
          <w:lang w:val="uk-UA"/>
        </w:rPr>
        <w:t>;</w:t>
      </w:r>
    </w:p>
    <w:p w14:paraId="5518CAE8" w14:textId="33A3A934" w:rsidR="00BD350C" w:rsidRPr="00C77A5D" w:rsidRDefault="00154B66" w:rsidP="00B1218E">
      <w:pPr>
        <w:pStyle w:val="afb"/>
        <w:numPr>
          <w:ilvl w:val="1"/>
          <w:numId w:val="6"/>
        </w:numPr>
        <w:tabs>
          <w:tab w:val="left" w:pos="1701"/>
        </w:tabs>
        <w:ind w:left="567" w:right="566" w:firstLine="567"/>
        <w:rPr>
          <w:sz w:val="22"/>
          <w:lang w:val="uk-UA"/>
        </w:rPr>
      </w:pPr>
      <w:r w:rsidRPr="00C77A5D">
        <w:rPr>
          <w:sz w:val="22"/>
        </w:rPr>
        <w:t xml:space="preserve">«Дизельне паливо, Бензин А-95», проведених </w:t>
      </w:r>
      <w:r w:rsidRPr="00C77A5D">
        <w:rPr>
          <w:sz w:val="22"/>
          <w:lang w:val="uk-UA"/>
        </w:rPr>
        <w:t xml:space="preserve">Національним науковим центром «Інститут землеробства Національної академії аграрних наук України» </w:t>
      </w:r>
      <w:r w:rsidRPr="00C77A5D">
        <w:rPr>
          <w:sz w:val="22"/>
        </w:rPr>
        <w:t xml:space="preserve">(ідентифікатор торгів </w:t>
      </w:r>
      <w:r w:rsidRPr="00C77A5D">
        <w:rPr>
          <w:sz w:val="22"/>
          <w:lang w:val="uk-UA"/>
        </w:rPr>
        <w:t>у</w:t>
      </w:r>
      <w:r w:rsidRPr="00C77A5D">
        <w:rPr>
          <w:sz w:val="22"/>
        </w:rPr>
        <w:t xml:space="preserve"> системі «Прозорро» UA-2024-01-25-011981-a)</w:t>
      </w:r>
      <w:r w:rsidRPr="00C77A5D">
        <w:rPr>
          <w:sz w:val="22"/>
          <w:lang w:val="uk-UA"/>
        </w:rPr>
        <w:t xml:space="preserve"> </w:t>
      </w:r>
      <w:r w:rsidR="008342C9" w:rsidRPr="00C77A5D">
        <w:rPr>
          <w:sz w:val="22"/>
          <w:lang w:val="uk-UA"/>
        </w:rPr>
        <w:t>(далі – Торги 20)</w:t>
      </w:r>
      <w:r w:rsidR="0051191C">
        <w:rPr>
          <w:sz w:val="22"/>
          <w:lang w:val="uk-UA"/>
        </w:rPr>
        <w:t>;</w:t>
      </w:r>
    </w:p>
    <w:p w14:paraId="332D0F1B" w14:textId="75345FE9" w:rsidR="00BD350C" w:rsidRPr="00C77A5D" w:rsidRDefault="00154B66" w:rsidP="00B1218E">
      <w:pPr>
        <w:pStyle w:val="afb"/>
        <w:numPr>
          <w:ilvl w:val="1"/>
          <w:numId w:val="6"/>
        </w:numPr>
        <w:tabs>
          <w:tab w:val="left" w:pos="1701"/>
        </w:tabs>
        <w:ind w:left="567" w:right="566" w:firstLine="567"/>
        <w:rPr>
          <w:sz w:val="22"/>
          <w:lang w:val="uk-UA"/>
        </w:rPr>
      </w:pPr>
      <w:r w:rsidRPr="00C77A5D">
        <w:rPr>
          <w:sz w:val="22"/>
          <w:lang w:val="uk-UA"/>
        </w:rPr>
        <w:t xml:space="preserve">«Дизельне паливо ДП-Євро5 (налив), бензин автомобільний А-95-Євро5 (налив)», проведених державною науковою установою «Український науково-дослідний інститут прогнозування та випробування техніки і технологій для сільськогосподарського виробництва імені Леоніда Погорілого» (ідентифікатор торгів у системі «Прозорро» UA-2024-01-29-012059-a) </w:t>
      </w:r>
      <w:r w:rsidR="008342C9" w:rsidRPr="00C77A5D">
        <w:rPr>
          <w:sz w:val="22"/>
          <w:lang w:val="uk-UA"/>
        </w:rPr>
        <w:t>(далі – Торги 21)</w:t>
      </w:r>
      <w:r w:rsidR="0051191C">
        <w:rPr>
          <w:sz w:val="22"/>
          <w:lang w:val="uk-UA"/>
        </w:rPr>
        <w:t>;</w:t>
      </w:r>
    </w:p>
    <w:p w14:paraId="62A95D11" w14:textId="25A1FCE6" w:rsidR="00BD350C" w:rsidRPr="00C77A5D" w:rsidRDefault="008342C9" w:rsidP="00B1218E">
      <w:pPr>
        <w:pStyle w:val="afb"/>
        <w:numPr>
          <w:ilvl w:val="1"/>
          <w:numId w:val="6"/>
        </w:numPr>
        <w:tabs>
          <w:tab w:val="left" w:pos="1701"/>
        </w:tabs>
        <w:ind w:left="567" w:right="566" w:firstLine="567"/>
        <w:rPr>
          <w:sz w:val="22"/>
          <w:lang w:val="uk-UA"/>
        </w:rPr>
      </w:pPr>
      <w:bookmarkStart w:id="5" w:name="_Hlk165623811"/>
      <w:r w:rsidRPr="00C77A5D">
        <w:rPr>
          <w:sz w:val="22"/>
          <w:lang w:val="uk-UA"/>
        </w:rPr>
        <w:t xml:space="preserve"> </w:t>
      </w:r>
      <w:r w:rsidR="00154B66" w:rsidRPr="00C77A5D">
        <w:rPr>
          <w:sz w:val="22"/>
          <w:lang w:val="uk-UA"/>
        </w:rPr>
        <w:t xml:space="preserve">«дизельне паливо (для котлів)», проведених комунальним підприємством «Автотранспортне підприємство виконавчого органу Київської міської ради (Київської міської державної адміністрації)» (ідентифікатор торгів у системі «Прозорро» UA-2024-01-31-014603-a) </w:t>
      </w:r>
      <w:r w:rsidRPr="00C77A5D">
        <w:rPr>
          <w:sz w:val="22"/>
          <w:lang w:val="uk-UA"/>
        </w:rPr>
        <w:t>(далі – Торги 22)</w:t>
      </w:r>
      <w:r w:rsidR="0051191C">
        <w:rPr>
          <w:sz w:val="22"/>
          <w:lang w:val="uk-UA"/>
        </w:rPr>
        <w:t>;</w:t>
      </w:r>
    </w:p>
    <w:bookmarkEnd w:id="5"/>
    <w:p w14:paraId="16644259" w14:textId="446221B0" w:rsidR="00BD350C" w:rsidRPr="00C77A5D" w:rsidRDefault="00154B66" w:rsidP="00B1218E">
      <w:pPr>
        <w:pStyle w:val="afb"/>
        <w:numPr>
          <w:ilvl w:val="1"/>
          <w:numId w:val="6"/>
        </w:numPr>
        <w:tabs>
          <w:tab w:val="left" w:pos="1701"/>
        </w:tabs>
        <w:ind w:left="567" w:right="566" w:firstLine="567"/>
        <w:rPr>
          <w:sz w:val="22"/>
          <w:lang w:val="uk-UA"/>
        </w:rPr>
      </w:pPr>
      <w:r w:rsidRPr="00C77A5D">
        <w:rPr>
          <w:sz w:val="22"/>
          <w:lang w:val="uk-UA"/>
        </w:rPr>
        <w:t>«Нафта і дистиляти: бензин А-95; дизельне паливо», проведених Миронівським інститутом пшениці імені В</w:t>
      </w:r>
      <w:r w:rsidR="0051191C">
        <w:rPr>
          <w:sz w:val="22"/>
          <w:lang w:val="uk-UA"/>
        </w:rPr>
        <w:t>;</w:t>
      </w:r>
      <w:r w:rsidRPr="00C77A5D">
        <w:rPr>
          <w:sz w:val="22"/>
          <w:lang w:val="uk-UA"/>
        </w:rPr>
        <w:t>М</w:t>
      </w:r>
      <w:r w:rsidR="0051191C">
        <w:rPr>
          <w:sz w:val="22"/>
          <w:lang w:val="uk-UA"/>
        </w:rPr>
        <w:t>;</w:t>
      </w:r>
      <w:r w:rsidRPr="00C77A5D">
        <w:rPr>
          <w:sz w:val="22"/>
          <w:lang w:val="uk-UA"/>
        </w:rPr>
        <w:t xml:space="preserve"> Ремесла Національної академії аграрних наук України (ідентифікатор торгів у системі «Прозорро» UA-2024-02-01-003332-a) </w:t>
      </w:r>
      <w:r w:rsidR="008342C9" w:rsidRPr="00C77A5D">
        <w:rPr>
          <w:sz w:val="22"/>
          <w:lang w:val="uk-UA"/>
        </w:rPr>
        <w:t>(далі – Торги 23)</w:t>
      </w:r>
      <w:r w:rsidR="0051191C">
        <w:rPr>
          <w:sz w:val="22"/>
          <w:lang w:val="uk-UA"/>
        </w:rPr>
        <w:t>;</w:t>
      </w:r>
    </w:p>
    <w:p w14:paraId="1F521CC3" w14:textId="3CA8DB36" w:rsidR="00BD350C" w:rsidRPr="00C77A5D" w:rsidRDefault="00154B66" w:rsidP="00B1218E">
      <w:pPr>
        <w:pStyle w:val="afb"/>
        <w:numPr>
          <w:ilvl w:val="1"/>
          <w:numId w:val="6"/>
        </w:numPr>
        <w:tabs>
          <w:tab w:val="left" w:pos="1701"/>
        </w:tabs>
        <w:ind w:left="567" w:right="566" w:firstLine="567"/>
        <w:rPr>
          <w:sz w:val="22"/>
          <w:lang w:val="uk-UA"/>
        </w:rPr>
      </w:pPr>
      <w:r w:rsidRPr="00C77A5D">
        <w:rPr>
          <w:sz w:val="22"/>
          <w:lang w:val="uk-UA"/>
        </w:rPr>
        <w:t>«Дизельне паливо ЄВРО-5», проведених комунальним підприємством «Тернопільелектротранс» (ідентифікатор торгів у системі «Прозорро»                                           UA-2024-02-06-014825-a)</w:t>
      </w:r>
      <w:r w:rsidR="008342C9" w:rsidRPr="00C77A5D">
        <w:rPr>
          <w:sz w:val="22"/>
          <w:lang w:val="uk-UA"/>
        </w:rPr>
        <w:t xml:space="preserve"> (далі – Торги 24).</w:t>
      </w:r>
    </w:p>
    <w:p w14:paraId="5ECB1486" w14:textId="77777777" w:rsidR="00BD350C" w:rsidRPr="00C77A5D" w:rsidRDefault="00BD350C" w:rsidP="00BD350C">
      <w:pPr>
        <w:tabs>
          <w:tab w:val="left" w:pos="1134"/>
          <w:tab w:val="left" w:pos="9214"/>
        </w:tabs>
        <w:spacing w:after="0" w:line="240" w:lineRule="auto"/>
        <w:ind w:left="709" w:right="567" w:firstLine="425"/>
        <w:jc w:val="both"/>
        <w:rPr>
          <w:rFonts w:ascii="Times New Roman" w:eastAsia="Times New Roman" w:hAnsi="Times New Roman" w:cs="Times New Roman"/>
          <w:lang w:eastAsia="ru-RU"/>
        </w:rPr>
      </w:pPr>
    </w:p>
    <w:p w14:paraId="79CF5D62" w14:textId="083BF94F" w:rsidR="00BD350C" w:rsidRPr="00C77A5D" w:rsidRDefault="00BD350C" w:rsidP="00BD350C">
      <w:pPr>
        <w:tabs>
          <w:tab w:val="left" w:pos="1134"/>
          <w:tab w:val="left" w:pos="9214"/>
        </w:tabs>
        <w:spacing w:after="0" w:line="240" w:lineRule="auto"/>
        <w:ind w:left="709" w:right="567" w:firstLine="425"/>
        <w:jc w:val="both"/>
        <w:rPr>
          <w:rFonts w:ascii="Times New Roman" w:eastAsia="Times New Roman" w:hAnsi="Times New Roman" w:cs="Times New Roman"/>
          <w:lang w:eastAsia="ru-RU"/>
        </w:rPr>
      </w:pPr>
      <w:r w:rsidRPr="00C77A5D">
        <w:rPr>
          <w:rFonts w:ascii="Times New Roman" w:eastAsia="Times New Roman" w:hAnsi="Times New Roman" w:cs="Times New Roman"/>
          <w:lang w:eastAsia="ru-RU"/>
        </w:rPr>
        <w:t>При цьому зазначені суб’єкти господарювання спільно готувалися до участі в Торгах 1-2</w:t>
      </w:r>
      <w:r w:rsidR="008342C9" w:rsidRPr="00C77A5D">
        <w:rPr>
          <w:rFonts w:ascii="Times New Roman" w:eastAsia="Times New Roman" w:hAnsi="Times New Roman" w:cs="Times New Roman"/>
          <w:lang w:eastAsia="ru-RU"/>
        </w:rPr>
        <w:t>4</w:t>
      </w:r>
      <w:r w:rsidRPr="00C77A5D">
        <w:rPr>
          <w:rFonts w:ascii="Times New Roman" w:eastAsia="Times New Roman" w:hAnsi="Times New Roman" w:cs="Times New Roman"/>
          <w:lang w:eastAsia="ru-RU"/>
        </w:rPr>
        <w:t>, тобто узгоджували свою поведінку з метою усунення змагання під час підготовки й участі в Торгах 1-2</w:t>
      </w:r>
      <w:r w:rsidR="008342C9" w:rsidRPr="00C77A5D">
        <w:rPr>
          <w:rFonts w:ascii="Times New Roman" w:eastAsia="Times New Roman" w:hAnsi="Times New Roman" w:cs="Times New Roman"/>
          <w:lang w:eastAsia="ru-RU"/>
        </w:rPr>
        <w:t>4</w:t>
      </w:r>
      <w:r w:rsidRPr="00C77A5D">
        <w:rPr>
          <w:rFonts w:ascii="Times New Roman" w:eastAsia="Times New Roman" w:hAnsi="Times New Roman" w:cs="Times New Roman"/>
          <w:lang w:eastAsia="ru-RU"/>
        </w:rPr>
        <w:t>.</w:t>
      </w:r>
    </w:p>
    <w:p w14:paraId="233E6241" w14:textId="001AB827" w:rsidR="00BD350C" w:rsidRPr="00C77A5D" w:rsidRDefault="00BD350C" w:rsidP="00BD350C">
      <w:pPr>
        <w:tabs>
          <w:tab w:val="left" w:pos="9214"/>
        </w:tabs>
        <w:spacing w:after="0" w:line="240" w:lineRule="auto"/>
        <w:ind w:left="567" w:right="567" w:firstLine="567"/>
        <w:jc w:val="both"/>
        <w:rPr>
          <w:rFonts w:ascii="Times New Roman" w:eastAsia="Times New Roman" w:hAnsi="Times New Roman" w:cs="Times New Roman"/>
          <w:lang w:eastAsia="ru-RU"/>
        </w:rPr>
      </w:pPr>
      <w:r w:rsidRPr="00C77A5D">
        <w:rPr>
          <w:rFonts w:ascii="Times New Roman" w:eastAsia="Times New Roman" w:hAnsi="Times New Roman" w:cs="Times New Roman"/>
          <w:lang w:eastAsia="ru-RU"/>
        </w:rPr>
        <w:lastRenderedPageBreak/>
        <w:t xml:space="preserve"> За результатами розгляду справи </w:t>
      </w:r>
      <w:bookmarkStart w:id="6" w:name="_Hlk169607753"/>
      <w:r w:rsidRPr="00C77A5D">
        <w:rPr>
          <w:rFonts w:ascii="Times New Roman" w:eastAsia="Times New Roman" w:hAnsi="Times New Roman" w:cs="Times New Roman"/>
          <w:lang w:eastAsia="ru-RU"/>
        </w:rPr>
        <w:t>№ 145-26.13/1</w:t>
      </w:r>
      <w:r w:rsidR="008342C9" w:rsidRPr="00C77A5D">
        <w:rPr>
          <w:rFonts w:ascii="Times New Roman" w:eastAsia="Times New Roman" w:hAnsi="Times New Roman" w:cs="Times New Roman"/>
          <w:lang w:eastAsia="ru-RU"/>
        </w:rPr>
        <w:t>95</w:t>
      </w:r>
      <w:r w:rsidRPr="00C77A5D">
        <w:rPr>
          <w:rFonts w:ascii="Times New Roman" w:eastAsia="Times New Roman" w:hAnsi="Times New Roman" w:cs="Times New Roman"/>
          <w:lang w:eastAsia="ru-RU"/>
        </w:rPr>
        <w:t xml:space="preserve">-24 </w:t>
      </w:r>
      <w:bookmarkEnd w:id="6"/>
      <w:r w:rsidRPr="00C77A5D">
        <w:rPr>
          <w:rFonts w:ascii="Times New Roman" w:eastAsia="Times New Roman" w:hAnsi="Times New Roman" w:cs="Times New Roman"/>
          <w:bCs/>
          <w:sz w:val="24"/>
          <w:szCs w:val="24"/>
          <w:lang w:eastAsia="ru-RU"/>
        </w:rPr>
        <w:t xml:space="preserve">такі </w:t>
      </w:r>
      <w:r w:rsidRPr="00C77A5D">
        <w:rPr>
          <w:rFonts w:ascii="Times New Roman" w:eastAsia="Times New Roman" w:hAnsi="Times New Roman" w:cs="Times New Roman"/>
          <w:lang w:eastAsia="ru-RU"/>
        </w:rPr>
        <w:t>дії</w:t>
      </w:r>
      <w:r w:rsidR="000917F0" w:rsidRPr="00C77A5D">
        <w:rPr>
          <w:rFonts w:ascii="Times New Roman" w:eastAsia="Times New Roman" w:hAnsi="Times New Roman" w:cs="Times New Roman"/>
          <w:lang w:eastAsia="ru-RU"/>
        </w:rPr>
        <w:t xml:space="preserve"> товариства з обмеженою відповідальністю</w:t>
      </w:r>
      <w:r w:rsidR="008342C9" w:rsidRPr="00C77A5D">
        <w:rPr>
          <w:rFonts w:ascii="Times New Roman" w:eastAsia="Times New Roman" w:hAnsi="Times New Roman" w:cs="Times New Roman"/>
          <w:lang w:eastAsia="ru-RU"/>
        </w:rPr>
        <w:t xml:space="preserve"> «СЕНТАЙМ ГРУП» і </w:t>
      </w:r>
      <w:r w:rsidR="000917F0" w:rsidRPr="00C77A5D">
        <w:rPr>
          <w:rFonts w:ascii="Times New Roman" w:eastAsia="Times New Roman" w:hAnsi="Times New Roman" w:cs="Times New Roman"/>
          <w:lang w:eastAsia="ru-RU"/>
        </w:rPr>
        <w:t xml:space="preserve">товариства з обмеженою відповідальністю </w:t>
      </w:r>
      <w:r w:rsidR="008342C9" w:rsidRPr="00C77A5D">
        <w:rPr>
          <w:rFonts w:ascii="Times New Roman" w:eastAsia="Times New Roman" w:hAnsi="Times New Roman" w:cs="Times New Roman"/>
          <w:lang w:eastAsia="ru-RU"/>
        </w:rPr>
        <w:t xml:space="preserve">«ФУЕЛПОСТАЧ» </w:t>
      </w:r>
      <w:r w:rsidRPr="00C77A5D">
        <w:rPr>
          <w:rFonts w:ascii="Times New Roman" w:eastAsia="Times New Roman" w:hAnsi="Times New Roman" w:cs="Times New Roman"/>
          <w:lang w:eastAsia="ru-RU"/>
        </w:rPr>
        <w:t>визнано антиконкурентними узгодженими діями, що стосуються спотворення результатів Торгів 1-2</w:t>
      </w:r>
      <w:r w:rsidR="008342C9" w:rsidRPr="00C77A5D">
        <w:rPr>
          <w:rFonts w:ascii="Times New Roman" w:eastAsia="Times New Roman" w:hAnsi="Times New Roman" w:cs="Times New Roman"/>
          <w:lang w:eastAsia="ru-RU"/>
        </w:rPr>
        <w:t>4</w:t>
      </w:r>
      <w:r w:rsidRPr="00C77A5D">
        <w:rPr>
          <w:rFonts w:ascii="Times New Roman" w:eastAsia="Times New Roman" w:hAnsi="Times New Roman" w:cs="Times New Roman"/>
          <w:lang w:eastAsia="ru-RU"/>
        </w:rPr>
        <w:t>, що є порушеннями пункту 1 статті 50 та пункту 4 частини другої статті 6 Закону України «Про захист економічної конкуренції».</w:t>
      </w:r>
    </w:p>
    <w:p w14:paraId="2B4C0F96" w14:textId="77777777" w:rsidR="00BD350C" w:rsidRPr="00C77A5D" w:rsidRDefault="00BD350C" w:rsidP="00BD350C">
      <w:pPr>
        <w:tabs>
          <w:tab w:val="left" w:pos="9214"/>
        </w:tabs>
        <w:spacing w:after="0" w:line="240" w:lineRule="auto"/>
        <w:ind w:left="567" w:right="567"/>
        <w:jc w:val="both"/>
        <w:rPr>
          <w:rFonts w:ascii="Times New Roman" w:eastAsia="Times New Roman" w:hAnsi="Times New Roman" w:cs="Times New Roman"/>
          <w:lang w:eastAsia="ru-RU"/>
        </w:rPr>
      </w:pPr>
    </w:p>
    <w:p w14:paraId="1FFEBB45" w14:textId="77777777" w:rsidR="00BD350C" w:rsidRPr="00C77A5D" w:rsidRDefault="00BD350C" w:rsidP="00BD350C">
      <w:pPr>
        <w:tabs>
          <w:tab w:val="left" w:pos="9214"/>
        </w:tabs>
        <w:spacing w:after="0" w:line="240" w:lineRule="auto"/>
        <w:ind w:left="567" w:right="567" w:firstLine="567"/>
        <w:jc w:val="both"/>
        <w:rPr>
          <w:rFonts w:ascii="Times New Roman" w:eastAsia="Times New Roman" w:hAnsi="Times New Roman" w:cs="Times New Roman"/>
          <w:lang w:eastAsia="ru-RU"/>
        </w:rPr>
      </w:pPr>
      <w:r w:rsidRPr="00C77A5D">
        <w:rPr>
          <w:rFonts w:ascii="Times New Roman" w:eastAsia="Times New Roman" w:hAnsi="Times New Roman" w:cs="Times New Roman"/>
          <w:lang w:eastAsia="ru-RU"/>
        </w:rPr>
        <w:t xml:space="preserve">На порушників накладено штрафи: </w:t>
      </w:r>
    </w:p>
    <w:p w14:paraId="0A630E60" w14:textId="77777777" w:rsidR="00BD350C" w:rsidRPr="00C77A5D" w:rsidRDefault="00BD350C" w:rsidP="00BD350C">
      <w:pPr>
        <w:tabs>
          <w:tab w:val="left" w:pos="9214"/>
        </w:tabs>
        <w:spacing w:after="0" w:line="240" w:lineRule="auto"/>
        <w:ind w:left="567" w:right="567"/>
        <w:jc w:val="both"/>
        <w:rPr>
          <w:rFonts w:ascii="Times New Roman" w:eastAsia="Times New Roman" w:hAnsi="Times New Roman" w:cs="Times New Roman"/>
          <w:lang w:eastAsia="ru-RU"/>
        </w:rPr>
      </w:pPr>
    </w:p>
    <w:p w14:paraId="152B3738" w14:textId="42CEB1BD" w:rsidR="00BD350C" w:rsidRPr="00C77A5D" w:rsidRDefault="00BD350C" w:rsidP="00BD350C">
      <w:pPr>
        <w:tabs>
          <w:tab w:val="left" w:pos="9214"/>
        </w:tabs>
        <w:spacing w:after="0" w:line="240" w:lineRule="auto"/>
        <w:ind w:left="567" w:right="567"/>
        <w:rPr>
          <w:rFonts w:ascii="Times New Roman" w:eastAsia="Times New Roman" w:hAnsi="Times New Roman" w:cs="Times New Roman"/>
          <w:lang w:eastAsia="ru-RU"/>
        </w:rPr>
      </w:pPr>
      <w:r w:rsidRPr="00C77A5D">
        <w:rPr>
          <w:rFonts w:ascii="Times New Roman" w:eastAsia="Times New Roman" w:hAnsi="Times New Roman" w:cs="Times New Roman"/>
          <w:lang w:eastAsia="ru-RU"/>
        </w:rPr>
        <w:t xml:space="preserve">на </w:t>
      </w:r>
      <w:r w:rsidR="00BD375D">
        <w:rPr>
          <w:rFonts w:ascii="Times New Roman" w:eastAsia="Times New Roman" w:hAnsi="Times New Roman" w:cs="Times New Roman"/>
          <w:lang w:eastAsia="ru-RU"/>
        </w:rPr>
        <w:t>ТОВ</w:t>
      </w:r>
      <w:r w:rsidR="008342C9" w:rsidRPr="00C77A5D">
        <w:rPr>
          <w:rFonts w:ascii="Times New Roman" w:eastAsia="Times New Roman" w:hAnsi="Times New Roman" w:cs="Times New Roman"/>
          <w:lang w:eastAsia="ru-RU"/>
        </w:rPr>
        <w:t xml:space="preserve"> «СЕНТАЙМ ГРУП» </w:t>
      </w:r>
      <w:r w:rsidRPr="00C77A5D">
        <w:rPr>
          <w:rFonts w:ascii="Times New Roman" w:eastAsia="Times New Roman" w:hAnsi="Times New Roman" w:cs="Times New Roman"/>
          <w:lang w:eastAsia="ru-RU"/>
        </w:rPr>
        <w:t xml:space="preserve">– у розмірі </w:t>
      </w:r>
      <w:r w:rsidR="00491248" w:rsidRPr="00491248">
        <w:rPr>
          <w:rFonts w:ascii="Times New Roman" w:eastAsia="Times New Roman" w:hAnsi="Times New Roman" w:cs="Times New Roman"/>
          <w:lang w:eastAsia="ru-RU"/>
        </w:rPr>
        <w:t>46 743</w:t>
      </w:r>
      <w:r w:rsidR="00491248">
        <w:rPr>
          <w:rFonts w:ascii="Times New Roman" w:eastAsia="Times New Roman" w:hAnsi="Times New Roman" w:cs="Times New Roman"/>
          <w:lang w:eastAsia="ru-RU"/>
        </w:rPr>
        <w:t> </w:t>
      </w:r>
      <w:r w:rsidR="00491248" w:rsidRPr="00491248">
        <w:rPr>
          <w:rFonts w:ascii="Times New Roman" w:eastAsia="Times New Roman" w:hAnsi="Times New Roman" w:cs="Times New Roman"/>
          <w:lang w:eastAsia="ru-RU"/>
        </w:rPr>
        <w:t>808</w:t>
      </w:r>
      <w:r w:rsidR="00491248">
        <w:rPr>
          <w:rFonts w:ascii="Times New Roman" w:eastAsia="Times New Roman" w:hAnsi="Times New Roman" w:cs="Times New Roman"/>
          <w:lang w:eastAsia="ru-RU"/>
        </w:rPr>
        <w:t xml:space="preserve"> </w:t>
      </w:r>
      <w:r w:rsidRPr="00C77A5D">
        <w:rPr>
          <w:rFonts w:ascii="Times New Roman" w:eastAsia="Times New Roman" w:hAnsi="Times New Roman" w:cs="Times New Roman"/>
          <w:lang w:eastAsia="ru-RU"/>
        </w:rPr>
        <w:t xml:space="preserve">грн; </w:t>
      </w:r>
      <w:r w:rsidRPr="00C77A5D">
        <w:rPr>
          <w:rFonts w:ascii="Times New Roman" w:eastAsia="Times New Roman" w:hAnsi="Times New Roman" w:cs="Times New Roman"/>
          <w:lang w:eastAsia="ru-RU"/>
        </w:rPr>
        <w:br/>
        <w:t xml:space="preserve">на </w:t>
      </w:r>
      <w:r w:rsidR="00BD375D">
        <w:rPr>
          <w:rFonts w:ascii="Times New Roman" w:eastAsia="Times New Roman" w:hAnsi="Times New Roman" w:cs="Times New Roman"/>
          <w:lang w:eastAsia="ru-RU"/>
        </w:rPr>
        <w:t>ТОВ</w:t>
      </w:r>
      <w:r w:rsidR="008342C9" w:rsidRPr="00C77A5D">
        <w:rPr>
          <w:rFonts w:ascii="Times New Roman" w:eastAsia="Times New Roman" w:hAnsi="Times New Roman" w:cs="Times New Roman"/>
          <w:lang w:eastAsia="ru-RU"/>
        </w:rPr>
        <w:t xml:space="preserve"> «ФУЕЛПОСТАЧ» </w:t>
      </w:r>
      <w:r w:rsidRPr="00C77A5D">
        <w:rPr>
          <w:rFonts w:ascii="Times New Roman" w:eastAsia="Times New Roman" w:hAnsi="Times New Roman" w:cs="Times New Roman"/>
          <w:lang w:eastAsia="ru-RU"/>
        </w:rPr>
        <w:t>–</w:t>
      </w:r>
      <w:r w:rsidRPr="00C77A5D">
        <w:rPr>
          <w:rFonts w:ascii="Times New Roman" w:eastAsia="Times New Roman" w:hAnsi="Times New Roman" w:cs="Times New Roman"/>
          <w:bCs/>
          <w:lang w:eastAsia="ru-RU"/>
        </w:rPr>
        <w:t xml:space="preserve"> </w:t>
      </w:r>
      <w:r w:rsidRPr="00C77A5D">
        <w:rPr>
          <w:rFonts w:ascii="Times New Roman" w:eastAsia="Times New Roman" w:hAnsi="Times New Roman" w:cs="Times New Roman"/>
          <w:lang w:eastAsia="ru-RU"/>
        </w:rPr>
        <w:t>у розмірі</w:t>
      </w:r>
      <w:r w:rsidR="00491248">
        <w:rPr>
          <w:rFonts w:ascii="Times New Roman" w:eastAsia="Times New Roman" w:hAnsi="Times New Roman" w:cs="Times New Roman"/>
          <w:lang w:eastAsia="ru-RU"/>
        </w:rPr>
        <w:t xml:space="preserve"> </w:t>
      </w:r>
      <w:r w:rsidR="00491248" w:rsidRPr="00491248">
        <w:rPr>
          <w:rFonts w:ascii="Times New Roman" w:eastAsia="Times New Roman" w:hAnsi="Times New Roman" w:cs="Times New Roman"/>
          <w:lang w:eastAsia="ru-RU"/>
        </w:rPr>
        <w:t xml:space="preserve">1 746 125  </w:t>
      </w:r>
      <w:r w:rsidRPr="00C77A5D">
        <w:rPr>
          <w:rFonts w:ascii="Times New Roman" w:eastAsia="Times New Roman" w:hAnsi="Times New Roman" w:cs="Times New Roman"/>
          <w:lang w:eastAsia="ru-RU"/>
        </w:rPr>
        <w:t xml:space="preserve">грн. </w:t>
      </w:r>
    </w:p>
    <w:p w14:paraId="35F2179E" w14:textId="77777777" w:rsidR="00BD350C" w:rsidRPr="00C77A5D" w:rsidRDefault="00BD350C" w:rsidP="00BD350C">
      <w:pPr>
        <w:tabs>
          <w:tab w:val="left" w:pos="1080"/>
        </w:tabs>
        <w:spacing w:after="0" w:line="240" w:lineRule="auto"/>
        <w:ind w:hanging="707"/>
        <w:jc w:val="both"/>
        <w:rPr>
          <w:rFonts w:ascii="Times New Roman" w:eastAsia="Times New Roman" w:hAnsi="Times New Roman" w:cs="Times New Roman"/>
          <w:sz w:val="20"/>
          <w:szCs w:val="20"/>
          <w:lang w:eastAsia="ru-RU"/>
        </w:rPr>
      </w:pPr>
    </w:p>
    <w:p w14:paraId="2BFE01C3" w14:textId="7DE70E1E" w:rsidR="00BD350C" w:rsidRPr="00C77A5D" w:rsidRDefault="00BD350C" w:rsidP="008342C9">
      <w:pPr>
        <w:tabs>
          <w:tab w:val="left" w:pos="567"/>
        </w:tabs>
        <w:spacing w:after="0" w:line="240" w:lineRule="auto"/>
        <w:jc w:val="both"/>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tab/>
        <w:t>Антимонопольний комітет України (далі – Комітет), розглянувши матеріали справи                   № 145-26.13/1</w:t>
      </w:r>
      <w:r w:rsidR="008342C9" w:rsidRPr="00C77A5D">
        <w:rPr>
          <w:rFonts w:ascii="Times New Roman" w:eastAsia="Times New Roman" w:hAnsi="Times New Roman" w:cs="Times New Roman"/>
          <w:sz w:val="24"/>
          <w:szCs w:val="24"/>
          <w:lang w:eastAsia="ru-RU"/>
        </w:rPr>
        <w:t>95</w:t>
      </w:r>
      <w:r w:rsidRPr="00C77A5D">
        <w:rPr>
          <w:rFonts w:ascii="Times New Roman" w:eastAsia="Times New Roman" w:hAnsi="Times New Roman" w:cs="Times New Roman"/>
          <w:sz w:val="24"/>
          <w:szCs w:val="24"/>
          <w:lang w:eastAsia="ru-RU"/>
        </w:rPr>
        <w:t xml:space="preserve">-24 про порушення </w:t>
      </w:r>
      <w:r w:rsidR="008342C9" w:rsidRPr="00C77A5D">
        <w:rPr>
          <w:rFonts w:ascii="Times New Roman" w:eastAsia="Times New Roman" w:hAnsi="Times New Roman" w:cs="Times New Roman"/>
          <w:sz w:val="24"/>
          <w:szCs w:val="24"/>
          <w:lang w:eastAsia="ru-RU"/>
        </w:rPr>
        <w:t xml:space="preserve">ТОВ «СЕНТАЙМ ГРУП» і ТОВ «ФУЕЛПОСТАЧ» </w:t>
      </w:r>
      <w:r w:rsidRPr="00C77A5D">
        <w:rPr>
          <w:rFonts w:ascii="Times New Roman" w:eastAsia="Times New Roman" w:hAnsi="Times New Roman" w:cs="Times New Roman"/>
          <w:sz w:val="24"/>
          <w:szCs w:val="24"/>
          <w:lang w:eastAsia="ru-RU"/>
        </w:rPr>
        <w:t xml:space="preserve">законодавства про захист економічної конкуренції, передбаченого пунктом 1 статті 50 </w:t>
      </w:r>
      <w:r w:rsidR="008342C9" w:rsidRPr="00C77A5D">
        <w:rPr>
          <w:rFonts w:ascii="Times New Roman" w:eastAsia="Times New Roman" w:hAnsi="Times New Roman" w:cs="Times New Roman"/>
          <w:sz w:val="24"/>
          <w:szCs w:val="24"/>
          <w:lang w:eastAsia="ru-RU"/>
        </w:rPr>
        <w:t xml:space="preserve">                     </w:t>
      </w:r>
      <w:r w:rsidRPr="00C77A5D">
        <w:rPr>
          <w:rFonts w:ascii="Times New Roman" w:eastAsia="Times New Roman" w:hAnsi="Times New Roman" w:cs="Times New Roman"/>
          <w:sz w:val="24"/>
          <w:szCs w:val="24"/>
          <w:lang w:eastAsia="ru-RU"/>
        </w:rPr>
        <w:t xml:space="preserve">та пунктом 4 частини другої статті 6 Закону України «Про захист економічної конкуренції», та подання другого відділу розслідувань Управління розслідувань окремих видів антиконкурентних узгоджених дій </w:t>
      </w:r>
      <w:r w:rsidR="008C0885" w:rsidRPr="00C77A5D">
        <w:rPr>
          <w:rFonts w:ascii="Times New Roman" w:eastAsia="Times New Roman" w:hAnsi="Times New Roman" w:cs="Times New Roman"/>
          <w:sz w:val="24"/>
          <w:szCs w:val="24"/>
          <w:lang w:eastAsia="ru-RU"/>
        </w:rPr>
        <w:t xml:space="preserve">від </w:t>
      </w:r>
      <w:r w:rsidR="008342C9" w:rsidRPr="00C77A5D">
        <w:rPr>
          <w:rFonts w:ascii="Times New Roman" w:eastAsia="Times New Roman" w:hAnsi="Times New Roman" w:cs="Times New Roman"/>
          <w:spacing w:val="-3"/>
          <w:sz w:val="24"/>
          <w:szCs w:val="24"/>
          <w:lang w:eastAsia="ru-RU"/>
        </w:rPr>
        <w:t xml:space="preserve">02.12.2024 № 145-26.13/195-24/457-спр </w:t>
      </w:r>
      <w:r w:rsidRPr="00C77A5D">
        <w:rPr>
          <w:rFonts w:ascii="Times New Roman" w:eastAsia="Times New Roman" w:hAnsi="Times New Roman" w:cs="Times New Roman"/>
          <w:sz w:val="24"/>
          <w:szCs w:val="24"/>
          <w:lang w:eastAsia="ru-RU"/>
        </w:rPr>
        <w:t>у зазначеній справі (далі – подання з попередніми висновками у справі № 145-26.13/</w:t>
      </w:r>
      <w:r w:rsidR="008342C9" w:rsidRPr="00C77A5D">
        <w:rPr>
          <w:rFonts w:ascii="Times New Roman" w:eastAsia="Times New Roman" w:hAnsi="Times New Roman" w:cs="Times New Roman"/>
          <w:sz w:val="24"/>
          <w:szCs w:val="24"/>
          <w:lang w:eastAsia="ru-RU"/>
        </w:rPr>
        <w:t>195</w:t>
      </w:r>
      <w:r w:rsidRPr="00C77A5D">
        <w:rPr>
          <w:rFonts w:ascii="Times New Roman" w:eastAsia="Times New Roman" w:hAnsi="Times New Roman" w:cs="Times New Roman"/>
          <w:sz w:val="24"/>
          <w:szCs w:val="24"/>
          <w:lang w:eastAsia="ru-RU"/>
        </w:rPr>
        <w:t>-24),</w:t>
      </w:r>
    </w:p>
    <w:p w14:paraId="0F0F912E" w14:textId="77777777" w:rsidR="002221DC" w:rsidRPr="00C77A5D" w:rsidRDefault="002221DC" w:rsidP="000917F0">
      <w:pPr>
        <w:spacing w:after="0" w:line="240" w:lineRule="auto"/>
        <w:rPr>
          <w:rFonts w:ascii="Times New Roman" w:eastAsia="Times New Roman" w:hAnsi="Times New Roman" w:cs="Times New Roman"/>
          <w:b/>
          <w:sz w:val="24"/>
          <w:szCs w:val="24"/>
          <w:lang w:eastAsia="ru-RU"/>
        </w:rPr>
      </w:pPr>
    </w:p>
    <w:p w14:paraId="040B88A5" w14:textId="77777777" w:rsidR="00BD350C" w:rsidRPr="00C77A5D" w:rsidRDefault="00BD350C" w:rsidP="00BD350C">
      <w:pPr>
        <w:spacing w:after="0" w:line="240" w:lineRule="auto"/>
        <w:jc w:val="center"/>
        <w:rPr>
          <w:rFonts w:ascii="Times New Roman" w:eastAsia="Times New Roman" w:hAnsi="Times New Roman" w:cs="Times New Roman"/>
          <w:b/>
          <w:sz w:val="24"/>
          <w:szCs w:val="24"/>
          <w:lang w:eastAsia="ru-RU"/>
        </w:rPr>
      </w:pPr>
      <w:r w:rsidRPr="00C77A5D">
        <w:rPr>
          <w:rFonts w:ascii="Times New Roman" w:eastAsia="Times New Roman" w:hAnsi="Times New Roman" w:cs="Times New Roman"/>
          <w:b/>
          <w:sz w:val="24"/>
          <w:szCs w:val="24"/>
          <w:lang w:eastAsia="ru-RU"/>
        </w:rPr>
        <w:t>ВСТАНОВИВ:</w:t>
      </w:r>
    </w:p>
    <w:p w14:paraId="4AC2887C" w14:textId="0A2D8260" w:rsidR="002221DC" w:rsidRPr="00C77A5D" w:rsidRDefault="00BD350C" w:rsidP="002221DC">
      <w:pPr>
        <w:numPr>
          <w:ilvl w:val="2"/>
          <w:numId w:val="5"/>
        </w:numPr>
        <w:spacing w:before="200" w:after="200" w:line="240" w:lineRule="auto"/>
        <w:ind w:left="567" w:hanging="567"/>
        <w:jc w:val="both"/>
        <w:outlineLvl w:val="0"/>
        <w:rPr>
          <w:rFonts w:ascii="Times New Roman" w:eastAsia="Times New Roman" w:hAnsi="Times New Roman" w:cs="Times New Roman"/>
          <w:b/>
          <w:sz w:val="24"/>
          <w:lang w:val="ru-RU"/>
        </w:rPr>
      </w:pPr>
      <w:r w:rsidRPr="00C77A5D">
        <w:rPr>
          <w:rFonts w:ascii="Times New Roman" w:eastAsia="Times New Roman" w:hAnsi="Times New Roman" w:cs="Times New Roman"/>
          <w:b/>
          <w:sz w:val="24"/>
          <w:lang w:val="ru-RU"/>
        </w:rPr>
        <w:t>П</w:t>
      </w:r>
      <w:r w:rsidR="00694559" w:rsidRPr="00C77A5D">
        <w:rPr>
          <w:rFonts w:ascii="Times New Roman" w:eastAsia="Times New Roman" w:hAnsi="Times New Roman" w:cs="Times New Roman"/>
          <w:b/>
          <w:sz w:val="24"/>
          <w:lang w:val="ru-RU"/>
        </w:rPr>
        <w:t>роцесуальні дії</w:t>
      </w:r>
    </w:p>
    <w:p w14:paraId="65D24EE3" w14:textId="35F6E542" w:rsidR="00E37AE7" w:rsidRPr="00C77A5D" w:rsidRDefault="00E37AE7" w:rsidP="00B1218E">
      <w:pPr>
        <w:pStyle w:val="afb"/>
        <w:numPr>
          <w:ilvl w:val="0"/>
          <w:numId w:val="3"/>
        </w:numPr>
        <w:tabs>
          <w:tab w:val="clear" w:pos="360"/>
          <w:tab w:val="num" w:pos="567"/>
          <w:tab w:val="left" w:pos="851"/>
          <w:tab w:val="left" w:pos="6663"/>
        </w:tabs>
        <w:ind w:left="567" w:hanging="567"/>
        <w:rPr>
          <w:szCs w:val="24"/>
          <w:lang w:val="uk-UA"/>
        </w:rPr>
      </w:pPr>
      <w:r w:rsidRPr="00C77A5D">
        <w:rPr>
          <w:lang w:val="uk-UA"/>
        </w:rPr>
        <w:t xml:space="preserve">Розпорядженням заступника Голови </w:t>
      </w:r>
      <w:r w:rsidRPr="00C77A5D">
        <w:rPr>
          <w:spacing w:val="-6"/>
        </w:rPr>
        <w:t xml:space="preserve">Антимонопольного комітету України </w:t>
      </w:r>
      <w:r w:rsidRPr="00C77A5D">
        <w:rPr>
          <w:lang w:val="uk-UA"/>
        </w:rPr>
        <w:t xml:space="preserve">–                         державного уповноваженого від 08.10.2024 № 09/287-р (далі – Розпорядження) розпочато розгляд справи № 145-26.13/195-24 за ознаками вчинення </w:t>
      </w:r>
      <w:r w:rsidRPr="00C77A5D">
        <w:rPr>
          <w:szCs w:val="24"/>
          <w:lang w:val="uk-UA"/>
        </w:rPr>
        <w:t xml:space="preserve">товариством з обмеженою відповідальністю «СЕНТАЙМ ГРУП» </w:t>
      </w:r>
      <w:r w:rsidR="00F95348" w:rsidRPr="00F95348">
        <w:rPr>
          <w:i/>
          <w:szCs w:val="24"/>
          <w:lang w:val="uk-UA"/>
        </w:rPr>
        <w:t>(інформація з обмеженим доступом)</w:t>
      </w:r>
      <w:r w:rsidRPr="00C77A5D">
        <w:rPr>
          <w:szCs w:val="24"/>
          <w:lang w:val="uk-UA"/>
        </w:rPr>
        <w:t xml:space="preserve"> і товариством з обмеженою відповідальністю «ФУЕЛПОСТАЧ» </w:t>
      </w:r>
      <w:r w:rsidR="00F95348" w:rsidRPr="00F95348">
        <w:rPr>
          <w:i/>
          <w:szCs w:val="24"/>
          <w:lang w:val="uk-UA"/>
        </w:rPr>
        <w:t>(інформація з обмеженим доступом)</w:t>
      </w:r>
      <w:bookmarkStart w:id="7" w:name="_Hlk179991633"/>
      <w:r w:rsidR="00F95348">
        <w:rPr>
          <w:szCs w:val="24"/>
          <w:lang w:val="uk-UA"/>
        </w:rPr>
        <w:t xml:space="preserve"> </w:t>
      </w:r>
      <w:r w:rsidRPr="00C77A5D">
        <w:rPr>
          <w:szCs w:val="24"/>
          <w:lang w:val="uk-UA"/>
        </w:rPr>
        <w:t xml:space="preserve">порушень, передбачених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w:t>
      </w:r>
      <w:r w:rsidRPr="00C77A5D">
        <w:rPr>
          <w:lang w:val="uk-UA"/>
        </w:rPr>
        <w:t>на закупівлю</w:t>
      </w:r>
      <w:r w:rsidRPr="00C77A5D">
        <w:rPr>
          <w:szCs w:val="24"/>
          <w:lang w:val="uk-UA"/>
        </w:rPr>
        <w:t xml:space="preserve">: </w:t>
      </w:r>
    </w:p>
    <w:p w14:paraId="50294FCD" w14:textId="0C57CCD5" w:rsidR="00E37AE7" w:rsidRPr="00C77A5D" w:rsidRDefault="00E37AE7" w:rsidP="00B1218E">
      <w:pPr>
        <w:pStyle w:val="afb"/>
        <w:numPr>
          <w:ilvl w:val="1"/>
          <w:numId w:val="7"/>
        </w:numPr>
        <w:ind w:left="567" w:hanging="567"/>
        <w:rPr>
          <w:lang w:val="uk-UA"/>
        </w:rPr>
      </w:pPr>
      <w:r w:rsidRPr="00C77A5D">
        <w:rPr>
          <w:lang w:val="uk-UA"/>
        </w:rPr>
        <w:t>«Нафта і дистиляти (Дизельне паливо ЄВРО-5)», проведених комунальним підприємством «Ужгородський муніципальний транспорт Ужгородської міської ради» (ідентифікатор торгів у системі «Прозорро» UA-2023-12-05-000768-a)</w:t>
      </w:r>
      <w:r w:rsidR="0051191C">
        <w:rPr>
          <w:lang w:val="uk-UA"/>
        </w:rPr>
        <w:t>;</w:t>
      </w:r>
    </w:p>
    <w:p w14:paraId="5BE7568B" w14:textId="50737474" w:rsidR="00E37AE7" w:rsidRPr="00C77A5D" w:rsidRDefault="00E37AE7" w:rsidP="00B1218E">
      <w:pPr>
        <w:pStyle w:val="afb"/>
        <w:numPr>
          <w:ilvl w:val="1"/>
          <w:numId w:val="7"/>
        </w:numPr>
        <w:ind w:left="567" w:hanging="567"/>
      </w:pPr>
      <w:r w:rsidRPr="00C77A5D">
        <w:t xml:space="preserve">«ДК 021:2015 код 09130000-9 Нафта і дистиляти (Бензин, паливо дизельне)», проведених Державним спеціалізованим підприємством «Чорнобильська АЕС» (ідентифікатор торгів </w:t>
      </w:r>
      <w:r w:rsidRPr="00C77A5D">
        <w:rPr>
          <w:lang w:val="uk-UA"/>
        </w:rPr>
        <w:t>у</w:t>
      </w:r>
      <w:r w:rsidRPr="00C77A5D">
        <w:t xml:space="preserve"> системі «Прозорро» UA-2023-11-17-013940-a)</w:t>
      </w:r>
      <w:r w:rsidR="0051191C">
        <w:rPr>
          <w:lang w:val="uk-UA"/>
        </w:rPr>
        <w:t>;</w:t>
      </w:r>
    </w:p>
    <w:p w14:paraId="54F001FD" w14:textId="6733DB18" w:rsidR="00E37AE7" w:rsidRPr="00C77A5D" w:rsidRDefault="00E37AE7" w:rsidP="00B1218E">
      <w:pPr>
        <w:pStyle w:val="afb"/>
        <w:numPr>
          <w:ilvl w:val="1"/>
          <w:numId w:val="7"/>
        </w:numPr>
        <w:ind w:left="567" w:hanging="567"/>
      </w:pPr>
      <w:r w:rsidRPr="00C77A5D">
        <w:t xml:space="preserve">«Бензин згідно коду ДК 021:2015: 09130000-9 Нафта і дистиляти», проведених державним спеціалізованим підприємством «Центральне підприємство з поводження з радіоактивними відходами» (ідентифікатор торгів </w:t>
      </w:r>
      <w:r w:rsidRPr="00C77A5D">
        <w:rPr>
          <w:lang w:val="uk-UA"/>
        </w:rPr>
        <w:t>у</w:t>
      </w:r>
      <w:r w:rsidRPr="00C77A5D">
        <w:t xml:space="preserve"> системі «Прозорро» </w:t>
      </w:r>
      <w:r w:rsidRPr="00C77A5D">
        <w:br/>
        <w:t>UA-2023-12-01-010247-a)</w:t>
      </w:r>
      <w:r w:rsidR="0051191C">
        <w:rPr>
          <w:lang w:val="uk-UA"/>
        </w:rPr>
        <w:t>;</w:t>
      </w:r>
    </w:p>
    <w:p w14:paraId="16892B8B" w14:textId="16EC16EF" w:rsidR="00E37AE7" w:rsidRPr="00C77A5D" w:rsidRDefault="00E37AE7" w:rsidP="00B1218E">
      <w:pPr>
        <w:pStyle w:val="afb"/>
        <w:numPr>
          <w:ilvl w:val="1"/>
          <w:numId w:val="7"/>
        </w:numPr>
        <w:ind w:left="567" w:hanging="567"/>
      </w:pPr>
      <w:r w:rsidRPr="00C77A5D">
        <w:t xml:space="preserve">«Дизельне паливо (наливом)», проведених </w:t>
      </w:r>
      <w:r w:rsidRPr="00C77A5D">
        <w:rPr>
          <w:lang w:val="uk-UA"/>
        </w:rPr>
        <w:t>комунальним підприємством</w:t>
      </w:r>
      <w:r w:rsidRPr="00C77A5D">
        <w:t xml:space="preserve"> по будівництву, ремонту та експлуатації доріг виконавчого комітету Хмельницької міської ради (ідентифікатор торгів </w:t>
      </w:r>
      <w:r w:rsidRPr="00C77A5D">
        <w:rPr>
          <w:lang w:val="uk-UA"/>
        </w:rPr>
        <w:t>у</w:t>
      </w:r>
      <w:r w:rsidRPr="00C77A5D">
        <w:t xml:space="preserve"> системі «Прозорро» UA-2023-11-27-015238-a)</w:t>
      </w:r>
      <w:r w:rsidR="0051191C">
        <w:rPr>
          <w:lang w:val="uk-UA"/>
        </w:rPr>
        <w:t>;</w:t>
      </w:r>
    </w:p>
    <w:p w14:paraId="275824CD" w14:textId="666CC450" w:rsidR="00E37AE7" w:rsidRPr="00C77A5D" w:rsidRDefault="00E37AE7" w:rsidP="00B1218E">
      <w:pPr>
        <w:pStyle w:val="afb"/>
        <w:numPr>
          <w:ilvl w:val="1"/>
          <w:numId w:val="7"/>
        </w:numPr>
        <w:ind w:left="567" w:hanging="567"/>
      </w:pPr>
      <w:r w:rsidRPr="00C77A5D">
        <w:t xml:space="preserve">«Дизельне паливо ДП-Євро 5 згідно коду ДК 021:2015: 09130000-9 Нафта і дистиляти», проведених державним спеціалізованим підприємством «Центральне підприємство з поводженням з радіоактивними відходами» (ідентифікатор торгів </w:t>
      </w:r>
      <w:r w:rsidRPr="00C77A5D">
        <w:rPr>
          <w:lang w:val="uk-UA"/>
        </w:rPr>
        <w:t>у</w:t>
      </w:r>
      <w:r w:rsidRPr="00C77A5D">
        <w:t xml:space="preserve"> системі «Прозорро» UA-2023-12-01-010094-a)</w:t>
      </w:r>
      <w:r w:rsidR="0051191C">
        <w:rPr>
          <w:lang w:val="uk-UA"/>
        </w:rPr>
        <w:t>;</w:t>
      </w:r>
    </w:p>
    <w:p w14:paraId="7B8893E0" w14:textId="1A7CEA47" w:rsidR="00E37AE7" w:rsidRPr="00C77A5D" w:rsidRDefault="00E37AE7" w:rsidP="00B1218E">
      <w:pPr>
        <w:pStyle w:val="afb"/>
        <w:numPr>
          <w:ilvl w:val="1"/>
          <w:numId w:val="7"/>
        </w:numPr>
        <w:ind w:left="567" w:hanging="567"/>
      </w:pPr>
      <w:r w:rsidRPr="00C77A5D">
        <w:t xml:space="preserve">«Паливо», проведених </w:t>
      </w:r>
      <w:r w:rsidRPr="00C77A5D">
        <w:rPr>
          <w:lang w:val="uk-UA"/>
        </w:rPr>
        <w:t>комунальним підприємством</w:t>
      </w:r>
      <w:r w:rsidRPr="00C77A5D">
        <w:t xml:space="preserve"> </w:t>
      </w:r>
      <w:r w:rsidRPr="00C77A5D">
        <w:rPr>
          <w:lang w:val="uk-UA"/>
        </w:rPr>
        <w:t>«</w:t>
      </w:r>
      <w:r w:rsidRPr="00C77A5D">
        <w:t>Комунальник</w:t>
      </w:r>
      <w:r w:rsidRPr="00C77A5D">
        <w:rPr>
          <w:lang w:val="uk-UA"/>
        </w:rPr>
        <w:t>»</w:t>
      </w:r>
      <w:r w:rsidRPr="00C77A5D">
        <w:t xml:space="preserve"> (ідентифікатор торгів </w:t>
      </w:r>
      <w:r w:rsidRPr="00C77A5D">
        <w:rPr>
          <w:lang w:val="uk-UA"/>
        </w:rPr>
        <w:t>у</w:t>
      </w:r>
      <w:r w:rsidRPr="00C77A5D">
        <w:t xml:space="preserve"> системі «Прозорро» UA-2023-12-15-006093-a)</w:t>
      </w:r>
      <w:r w:rsidR="0051191C">
        <w:rPr>
          <w:lang w:val="uk-UA"/>
        </w:rPr>
        <w:t>;</w:t>
      </w:r>
    </w:p>
    <w:p w14:paraId="419DFC8C" w14:textId="063FE780" w:rsidR="00E37AE7" w:rsidRPr="00C77A5D" w:rsidRDefault="00E37AE7" w:rsidP="00B1218E">
      <w:pPr>
        <w:pStyle w:val="afb"/>
        <w:numPr>
          <w:ilvl w:val="1"/>
          <w:numId w:val="7"/>
        </w:numPr>
        <w:ind w:left="567" w:hanging="567"/>
      </w:pPr>
      <w:r w:rsidRPr="00C77A5D">
        <w:lastRenderedPageBreak/>
        <w:t xml:space="preserve">«Дизельне паливо ДП-Євро 5 згідно коду ДК 021:2015: 09130000-9 Нафта і дистиляти», проведених державним спеціалізованим підприємством «Центральне підприємство з поводження з радіоактивними відходами» (ідентифікатор торгів </w:t>
      </w:r>
      <w:r w:rsidRPr="00C77A5D">
        <w:rPr>
          <w:lang w:val="uk-UA"/>
        </w:rPr>
        <w:t>у</w:t>
      </w:r>
      <w:r w:rsidRPr="00C77A5D">
        <w:t xml:space="preserve"> системі «Прозорро» UA-2023-11-09-014124-a)</w:t>
      </w:r>
      <w:r w:rsidR="0051191C">
        <w:rPr>
          <w:lang w:val="uk-UA"/>
        </w:rPr>
        <w:t>;</w:t>
      </w:r>
    </w:p>
    <w:p w14:paraId="64EE7095" w14:textId="1D15C4D3" w:rsidR="00E37AE7" w:rsidRPr="00C77A5D" w:rsidRDefault="00E37AE7" w:rsidP="00B1218E">
      <w:pPr>
        <w:pStyle w:val="afb"/>
        <w:numPr>
          <w:ilvl w:val="1"/>
          <w:numId w:val="7"/>
        </w:numPr>
        <w:ind w:left="567" w:hanging="567"/>
      </w:pPr>
      <w:r w:rsidRPr="00C77A5D">
        <w:t xml:space="preserve">«ДК 021:2015: 09130000-9 Нафта і дистиляти (Дизельне паливо)», проведених Виноградівським виробничим управлінням житлово-комунального господарства (ідентифікатор торгів </w:t>
      </w:r>
      <w:r w:rsidRPr="00C77A5D">
        <w:rPr>
          <w:lang w:val="uk-UA"/>
        </w:rPr>
        <w:t>у</w:t>
      </w:r>
      <w:r w:rsidRPr="00C77A5D">
        <w:t xml:space="preserve"> системі «Прозорро» UA-2023-11-10-010822-a)</w:t>
      </w:r>
      <w:r w:rsidR="0051191C">
        <w:rPr>
          <w:lang w:val="uk-UA"/>
        </w:rPr>
        <w:t>;</w:t>
      </w:r>
    </w:p>
    <w:p w14:paraId="2A61E949" w14:textId="36FC39CB" w:rsidR="00E37AE7" w:rsidRPr="00C77A5D" w:rsidRDefault="00E37AE7" w:rsidP="00B1218E">
      <w:pPr>
        <w:pStyle w:val="afb"/>
        <w:numPr>
          <w:ilvl w:val="1"/>
          <w:numId w:val="7"/>
        </w:numPr>
        <w:ind w:left="567" w:hanging="567"/>
      </w:pPr>
      <w:r w:rsidRPr="00C77A5D">
        <w:t xml:space="preserve">«дизельне паливо (для котлів)», проведених </w:t>
      </w:r>
      <w:r w:rsidRPr="00C77A5D">
        <w:rPr>
          <w:lang w:val="uk-UA"/>
        </w:rPr>
        <w:t>комунальним підприємством</w:t>
      </w:r>
      <w:r w:rsidRPr="00C77A5D">
        <w:t xml:space="preserve"> </w:t>
      </w:r>
      <w:r w:rsidRPr="00C77A5D">
        <w:rPr>
          <w:lang w:val="uk-UA"/>
        </w:rPr>
        <w:t>«Автотранспортне підприємство виконавчого органу Київської міської ради (Київської міської державної адміністрації)</w:t>
      </w:r>
      <w:r w:rsidRPr="00C77A5D">
        <w:t xml:space="preserve">» (ідентифікатор торгів </w:t>
      </w:r>
      <w:r w:rsidRPr="00C77A5D">
        <w:rPr>
          <w:lang w:val="uk-UA"/>
        </w:rPr>
        <w:t>у</w:t>
      </w:r>
      <w:r w:rsidRPr="00C77A5D">
        <w:t xml:space="preserve"> системі «Прозорро» UA-2024-01-31-014603-a)</w:t>
      </w:r>
      <w:r w:rsidR="0051191C">
        <w:rPr>
          <w:lang w:val="uk-UA"/>
        </w:rPr>
        <w:t>;</w:t>
      </w:r>
    </w:p>
    <w:p w14:paraId="093F513E" w14:textId="11EF2BE6" w:rsidR="00E37AE7" w:rsidRPr="00C77A5D" w:rsidRDefault="00E37AE7" w:rsidP="00B1218E">
      <w:pPr>
        <w:pStyle w:val="afb"/>
        <w:numPr>
          <w:ilvl w:val="1"/>
          <w:numId w:val="7"/>
        </w:numPr>
        <w:tabs>
          <w:tab w:val="left" w:pos="851"/>
        </w:tabs>
        <w:ind w:left="567" w:hanging="567"/>
      </w:pPr>
      <w:r w:rsidRPr="00C77A5D">
        <w:t>«Нафта і дистиляти: бензин А-95; дизельне паливо», проведених Миронівським інститутом пшениці імені В</w:t>
      </w:r>
      <w:r w:rsidR="0051191C">
        <w:t>;</w:t>
      </w:r>
      <w:r w:rsidRPr="00C77A5D">
        <w:t>М</w:t>
      </w:r>
      <w:r w:rsidR="0051191C">
        <w:t>;</w:t>
      </w:r>
      <w:r w:rsidRPr="00C77A5D">
        <w:t xml:space="preserve"> Ремесла Національної академії аграрних наук України (ідентифікатор торгів </w:t>
      </w:r>
      <w:r w:rsidRPr="00C77A5D">
        <w:rPr>
          <w:lang w:val="uk-UA"/>
        </w:rPr>
        <w:t>у</w:t>
      </w:r>
      <w:r w:rsidRPr="00C77A5D">
        <w:t xml:space="preserve"> системі «Прозорро» UA-2024-02-01-003332-a)</w:t>
      </w:r>
      <w:r w:rsidR="0051191C">
        <w:rPr>
          <w:lang w:val="uk-UA"/>
        </w:rPr>
        <w:t>;</w:t>
      </w:r>
    </w:p>
    <w:p w14:paraId="5D1C6215" w14:textId="3693782B" w:rsidR="00E37AE7" w:rsidRPr="00C77A5D" w:rsidRDefault="00E37AE7" w:rsidP="00B1218E">
      <w:pPr>
        <w:pStyle w:val="afb"/>
        <w:numPr>
          <w:ilvl w:val="1"/>
          <w:numId w:val="7"/>
        </w:numPr>
        <w:tabs>
          <w:tab w:val="left" w:pos="426"/>
        </w:tabs>
        <w:ind w:left="567" w:hanging="567"/>
      </w:pPr>
      <w:r w:rsidRPr="00C77A5D">
        <w:t xml:space="preserve">«Бензин та дизельне паливо наливом», проведених відокремленим підрозділом Національного університету біоресурсів і природокористування України «Агрономічна дослідна станція» (ідентифікатор торгів </w:t>
      </w:r>
      <w:r w:rsidRPr="00C77A5D">
        <w:rPr>
          <w:lang w:val="uk-UA"/>
        </w:rPr>
        <w:t>у</w:t>
      </w:r>
      <w:r w:rsidRPr="00C77A5D">
        <w:t xml:space="preserve"> системі «Прозорро» </w:t>
      </w:r>
      <w:r w:rsidRPr="00C77A5D">
        <w:rPr>
          <w:lang w:val="uk-UA"/>
        </w:rPr>
        <w:t xml:space="preserve">                       </w:t>
      </w:r>
      <w:r w:rsidRPr="00C77A5D">
        <w:t>UA-2024-01-19-004531-a)</w:t>
      </w:r>
      <w:r w:rsidR="0051191C">
        <w:rPr>
          <w:lang w:val="uk-UA"/>
        </w:rPr>
        <w:t>;</w:t>
      </w:r>
    </w:p>
    <w:p w14:paraId="24EBA010" w14:textId="0D53D22F" w:rsidR="00E37AE7" w:rsidRPr="00C77A5D" w:rsidRDefault="00E37AE7" w:rsidP="00B1218E">
      <w:pPr>
        <w:pStyle w:val="afb"/>
        <w:numPr>
          <w:ilvl w:val="1"/>
          <w:numId w:val="7"/>
        </w:numPr>
        <w:tabs>
          <w:tab w:val="left" w:pos="426"/>
        </w:tabs>
        <w:ind w:left="567" w:hanging="567"/>
      </w:pPr>
      <w:r w:rsidRPr="00C77A5D">
        <w:t xml:space="preserve">«Дизельне паливо (наливом)», проведених </w:t>
      </w:r>
      <w:r w:rsidRPr="00C77A5D">
        <w:rPr>
          <w:lang w:val="uk-UA"/>
        </w:rPr>
        <w:t>комунальним підприємством</w:t>
      </w:r>
      <w:r w:rsidRPr="00C77A5D">
        <w:t xml:space="preserve"> по будівництву, ремонту та експлуатації доріг виконавчого комітету Хмельницької міської ради (ідентифікатор торгів </w:t>
      </w:r>
      <w:r w:rsidRPr="00C77A5D">
        <w:rPr>
          <w:lang w:val="uk-UA"/>
        </w:rPr>
        <w:t>у</w:t>
      </w:r>
      <w:r w:rsidRPr="00C77A5D">
        <w:t xml:space="preserve"> системі «Прозорро» UA-2024-01-05-004309-a)</w:t>
      </w:r>
      <w:r w:rsidR="0051191C">
        <w:rPr>
          <w:lang w:val="uk-UA"/>
        </w:rPr>
        <w:t>;</w:t>
      </w:r>
    </w:p>
    <w:p w14:paraId="7E6856E2" w14:textId="67085322" w:rsidR="00E37AE7" w:rsidRPr="00C77A5D" w:rsidRDefault="00E37AE7" w:rsidP="00B1218E">
      <w:pPr>
        <w:pStyle w:val="afb"/>
        <w:numPr>
          <w:ilvl w:val="1"/>
          <w:numId w:val="7"/>
        </w:numPr>
        <w:tabs>
          <w:tab w:val="left" w:pos="426"/>
        </w:tabs>
        <w:ind w:left="567" w:hanging="567"/>
      </w:pPr>
      <w:r w:rsidRPr="00C77A5D">
        <w:t xml:space="preserve">«Дизельне паливо (налив)», проведених міським комунальним підприємством «Чернівціспецкомунтранс» (ідентифікатор торгів </w:t>
      </w:r>
      <w:r w:rsidRPr="00C77A5D">
        <w:rPr>
          <w:lang w:val="uk-UA"/>
        </w:rPr>
        <w:t>у</w:t>
      </w:r>
      <w:r w:rsidRPr="00C77A5D">
        <w:t xml:space="preserve"> системі «Прозорро» </w:t>
      </w:r>
      <w:r w:rsidRPr="00C77A5D">
        <w:br/>
        <w:t>UA-2023-12-26-009698-a)</w:t>
      </w:r>
      <w:r w:rsidR="0051191C">
        <w:rPr>
          <w:lang w:val="uk-UA"/>
        </w:rPr>
        <w:t>;</w:t>
      </w:r>
    </w:p>
    <w:p w14:paraId="03DA0A7A" w14:textId="15745A86" w:rsidR="00E37AE7" w:rsidRPr="00C77A5D" w:rsidRDefault="00E37AE7" w:rsidP="00B1218E">
      <w:pPr>
        <w:pStyle w:val="afb"/>
        <w:numPr>
          <w:ilvl w:val="1"/>
          <w:numId w:val="7"/>
        </w:numPr>
        <w:tabs>
          <w:tab w:val="left" w:pos="426"/>
        </w:tabs>
        <w:ind w:left="567" w:hanging="567"/>
      </w:pPr>
      <w:r w:rsidRPr="00C77A5D">
        <w:t xml:space="preserve">«Дизельне паливо», проведених </w:t>
      </w:r>
      <w:r w:rsidRPr="00C77A5D">
        <w:rPr>
          <w:lang w:val="uk-UA"/>
        </w:rPr>
        <w:t>комунальним підприємством</w:t>
      </w:r>
      <w:r w:rsidRPr="00C77A5D">
        <w:t xml:space="preserve"> </w:t>
      </w:r>
      <w:r w:rsidRPr="00C77A5D">
        <w:rPr>
          <w:lang w:val="uk-UA"/>
        </w:rPr>
        <w:t xml:space="preserve">«Муніципальна компанія поводження з відходами» Харківської міської ради </w:t>
      </w:r>
      <w:r w:rsidRPr="00C77A5D">
        <w:t xml:space="preserve">(ідентифікатор торгів </w:t>
      </w:r>
      <w:r w:rsidRPr="00C77A5D">
        <w:rPr>
          <w:lang w:val="uk-UA"/>
        </w:rPr>
        <w:t>у</w:t>
      </w:r>
      <w:r w:rsidRPr="00C77A5D">
        <w:t xml:space="preserve"> системі «Прозорро» UA-2023-12-25-013223-a)</w:t>
      </w:r>
      <w:r w:rsidR="0051191C">
        <w:rPr>
          <w:lang w:val="uk-UA"/>
        </w:rPr>
        <w:t>;</w:t>
      </w:r>
    </w:p>
    <w:p w14:paraId="5ED08CDC" w14:textId="393019ED" w:rsidR="00E37AE7" w:rsidRPr="00C77A5D" w:rsidRDefault="00E37AE7" w:rsidP="00B1218E">
      <w:pPr>
        <w:pStyle w:val="afb"/>
        <w:numPr>
          <w:ilvl w:val="1"/>
          <w:numId w:val="7"/>
        </w:numPr>
        <w:tabs>
          <w:tab w:val="left" w:pos="426"/>
        </w:tabs>
        <w:ind w:left="567" w:hanging="567"/>
      </w:pPr>
      <w:r w:rsidRPr="00C77A5D">
        <w:t xml:space="preserve">«Бензин А-92, бензин А-95, дизельне паливо, газ пропан-бутан, дизельне паливо наливом», проведених комунальним підприємством Білоцерківської міської ради «Білоцерківтепломережа» (ідентифікатор торгів </w:t>
      </w:r>
      <w:r w:rsidRPr="00C77A5D">
        <w:rPr>
          <w:lang w:val="uk-UA"/>
        </w:rPr>
        <w:t>у</w:t>
      </w:r>
      <w:r w:rsidRPr="00C77A5D">
        <w:t xml:space="preserve"> системі «Прозорро» </w:t>
      </w:r>
      <w:r w:rsidRPr="00C77A5D">
        <w:br/>
        <w:t>UA-2024-01-12-006029-a)</w:t>
      </w:r>
      <w:r w:rsidR="0051191C">
        <w:rPr>
          <w:lang w:val="uk-UA"/>
        </w:rPr>
        <w:t>;</w:t>
      </w:r>
    </w:p>
    <w:p w14:paraId="01B8CA03" w14:textId="3A6FEB5C" w:rsidR="00E37AE7" w:rsidRPr="00C77A5D" w:rsidRDefault="00E37AE7" w:rsidP="00B1218E">
      <w:pPr>
        <w:pStyle w:val="afb"/>
        <w:numPr>
          <w:ilvl w:val="1"/>
          <w:numId w:val="7"/>
        </w:numPr>
        <w:tabs>
          <w:tab w:val="left" w:pos="426"/>
        </w:tabs>
        <w:ind w:left="567" w:hanging="567"/>
      </w:pPr>
      <w:r w:rsidRPr="00C77A5D">
        <w:t xml:space="preserve">«Дизельне паливо ЄВРО-5», проведених </w:t>
      </w:r>
      <w:r w:rsidRPr="00C77A5D">
        <w:rPr>
          <w:lang w:val="uk-UA"/>
        </w:rPr>
        <w:t>комунальним підприємством</w:t>
      </w:r>
      <w:r w:rsidRPr="00C77A5D">
        <w:t xml:space="preserve"> «Тернопільелектротранс» (ідентифікатор торгів </w:t>
      </w:r>
      <w:r w:rsidRPr="00C77A5D">
        <w:rPr>
          <w:lang w:val="uk-UA"/>
        </w:rPr>
        <w:t>у</w:t>
      </w:r>
      <w:r w:rsidRPr="00C77A5D">
        <w:t xml:space="preserve"> системі «Прозорро» </w:t>
      </w:r>
      <w:r w:rsidRPr="00C77A5D">
        <w:rPr>
          <w:lang w:val="uk-UA"/>
        </w:rPr>
        <w:t xml:space="preserve">                                          </w:t>
      </w:r>
      <w:r w:rsidRPr="00C77A5D">
        <w:t>UA-2024-02-06-014825-a)</w:t>
      </w:r>
      <w:r w:rsidR="0051191C">
        <w:rPr>
          <w:lang w:val="uk-UA"/>
        </w:rPr>
        <w:t>;</w:t>
      </w:r>
    </w:p>
    <w:p w14:paraId="292A92C2" w14:textId="3DF0260C" w:rsidR="00E37AE7" w:rsidRPr="00C77A5D" w:rsidRDefault="00E37AE7" w:rsidP="00B1218E">
      <w:pPr>
        <w:pStyle w:val="afb"/>
        <w:numPr>
          <w:ilvl w:val="1"/>
          <w:numId w:val="7"/>
        </w:numPr>
        <w:tabs>
          <w:tab w:val="left" w:pos="426"/>
        </w:tabs>
        <w:ind w:left="567" w:hanging="567"/>
      </w:pPr>
      <w:r w:rsidRPr="00C77A5D">
        <w:t xml:space="preserve">«Дизельне паливо ЄВРО-5», проведених </w:t>
      </w:r>
      <w:r w:rsidRPr="00C77A5D">
        <w:rPr>
          <w:lang w:val="uk-UA"/>
        </w:rPr>
        <w:t>комунальним підприємством</w:t>
      </w:r>
      <w:r w:rsidRPr="00C77A5D">
        <w:t xml:space="preserve"> «Тернопільелектротранс» (ідентифікатор торгів </w:t>
      </w:r>
      <w:r w:rsidRPr="00C77A5D">
        <w:rPr>
          <w:lang w:val="uk-UA"/>
        </w:rPr>
        <w:t>у</w:t>
      </w:r>
      <w:r w:rsidRPr="00C77A5D">
        <w:t xml:space="preserve"> системі «Прозорро» </w:t>
      </w:r>
      <w:r w:rsidRPr="00C77A5D">
        <w:rPr>
          <w:lang w:val="uk-UA"/>
        </w:rPr>
        <w:t xml:space="preserve">                                         </w:t>
      </w:r>
      <w:r w:rsidRPr="00C77A5D">
        <w:t>UA-2024-01-04-006571-a)</w:t>
      </w:r>
      <w:r w:rsidR="0051191C">
        <w:rPr>
          <w:lang w:val="uk-UA"/>
        </w:rPr>
        <w:t>;</w:t>
      </w:r>
    </w:p>
    <w:p w14:paraId="614CE2C3" w14:textId="65728581" w:rsidR="00E37AE7" w:rsidRPr="00C77A5D" w:rsidRDefault="00E37AE7" w:rsidP="00B1218E">
      <w:pPr>
        <w:pStyle w:val="afb"/>
        <w:numPr>
          <w:ilvl w:val="1"/>
          <w:numId w:val="7"/>
        </w:numPr>
        <w:tabs>
          <w:tab w:val="left" w:pos="426"/>
        </w:tabs>
        <w:ind w:left="567" w:hanging="567"/>
      </w:pPr>
      <w:r w:rsidRPr="00C77A5D">
        <w:t xml:space="preserve">«Дизельне паливо (євро-5)», проведених </w:t>
      </w:r>
      <w:r w:rsidRPr="00C77A5D">
        <w:rPr>
          <w:lang w:val="uk-UA"/>
        </w:rPr>
        <w:t xml:space="preserve">Фондом гарантування вкладів фізичних осіб </w:t>
      </w:r>
      <w:r w:rsidRPr="00C77A5D">
        <w:t xml:space="preserve">(ідентифікатор торгів </w:t>
      </w:r>
      <w:r w:rsidRPr="00C77A5D">
        <w:rPr>
          <w:lang w:val="uk-UA"/>
        </w:rPr>
        <w:t>у</w:t>
      </w:r>
      <w:r w:rsidRPr="00C77A5D">
        <w:t xml:space="preserve"> системі «Прозорро» UA-2024-01-11-007680-a)</w:t>
      </w:r>
      <w:r w:rsidR="0051191C">
        <w:rPr>
          <w:lang w:val="uk-UA"/>
        </w:rPr>
        <w:t>;</w:t>
      </w:r>
    </w:p>
    <w:p w14:paraId="5DA42BDA" w14:textId="2F62790A" w:rsidR="00E37AE7" w:rsidRPr="00C77A5D" w:rsidRDefault="00E37AE7" w:rsidP="00B1218E">
      <w:pPr>
        <w:pStyle w:val="afb"/>
        <w:numPr>
          <w:ilvl w:val="1"/>
          <w:numId w:val="7"/>
        </w:numPr>
        <w:tabs>
          <w:tab w:val="left" w:pos="426"/>
        </w:tabs>
        <w:ind w:left="567" w:hanging="567"/>
        <w:rPr>
          <w:lang w:val="uk-UA"/>
        </w:rPr>
      </w:pPr>
      <w:r w:rsidRPr="00C77A5D">
        <w:t>«Дизельне паливо ДП-Євро5 (налив), бензин автомобільний А-95</w:t>
      </w:r>
      <w:r w:rsidRPr="00C77A5D">
        <w:rPr>
          <w:lang w:val="uk-UA"/>
        </w:rPr>
        <w:t>-</w:t>
      </w:r>
      <w:r w:rsidRPr="00C77A5D">
        <w:t>Євро5</w:t>
      </w:r>
      <w:r w:rsidRPr="00C77A5D">
        <w:rPr>
          <w:lang w:val="uk-UA"/>
        </w:rPr>
        <w:t xml:space="preserve"> </w:t>
      </w:r>
      <w:r w:rsidRPr="00C77A5D">
        <w:t xml:space="preserve">(налив)», проведених </w:t>
      </w:r>
      <w:r w:rsidRPr="00C77A5D">
        <w:rPr>
          <w:lang w:val="uk-UA"/>
        </w:rPr>
        <w:t xml:space="preserve">державною науковою установою «Український науково-дослідний інститут прогнозування та випробування техніки і технологій для сільськогосподарського виробництва імені Леоніда Погорілого» (ідентифікатор торгів у системі «Прозорро» </w:t>
      </w:r>
      <w:r w:rsidRPr="00C77A5D">
        <w:t>UA</w:t>
      </w:r>
      <w:r w:rsidRPr="00C77A5D">
        <w:rPr>
          <w:lang w:val="uk-UA"/>
        </w:rPr>
        <w:t>-2024-01-29-012059-</w:t>
      </w:r>
      <w:r w:rsidRPr="00C77A5D">
        <w:t>a</w:t>
      </w:r>
      <w:r w:rsidRPr="00C77A5D">
        <w:rPr>
          <w:lang w:val="uk-UA"/>
        </w:rPr>
        <w:t>)</w:t>
      </w:r>
      <w:r w:rsidR="0051191C">
        <w:rPr>
          <w:lang w:val="uk-UA"/>
        </w:rPr>
        <w:t>;</w:t>
      </w:r>
    </w:p>
    <w:p w14:paraId="7E33424D" w14:textId="3EE0CD40" w:rsidR="00E37AE7" w:rsidRPr="00C77A5D" w:rsidRDefault="00E37AE7" w:rsidP="00B1218E">
      <w:pPr>
        <w:pStyle w:val="afb"/>
        <w:numPr>
          <w:ilvl w:val="1"/>
          <w:numId w:val="7"/>
        </w:numPr>
        <w:tabs>
          <w:tab w:val="left" w:pos="426"/>
        </w:tabs>
        <w:ind w:left="567" w:hanging="567"/>
      </w:pPr>
      <w:r w:rsidRPr="00C77A5D">
        <w:t xml:space="preserve">«Паливо для автомобілів Національного банку України (наливом): бензин ‒ 09132000-3; дизельне паливо ‒ 09134200-9», проведених Національним </w:t>
      </w:r>
      <w:r w:rsidR="009A61B8">
        <w:rPr>
          <w:lang w:val="uk-UA"/>
        </w:rPr>
        <w:t>б</w:t>
      </w:r>
      <w:r w:rsidR="009A61B8">
        <w:t>анком</w:t>
      </w:r>
      <w:r w:rsidRPr="00C77A5D">
        <w:t xml:space="preserve"> України (ідентифікатор торгів </w:t>
      </w:r>
      <w:r w:rsidRPr="00C77A5D">
        <w:rPr>
          <w:lang w:val="uk-UA"/>
        </w:rPr>
        <w:t>у</w:t>
      </w:r>
      <w:r w:rsidRPr="00C77A5D">
        <w:t xml:space="preserve"> системі «Прозорро» UA-2023-12-26-002552-a)</w:t>
      </w:r>
      <w:r w:rsidR="0051191C">
        <w:rPr>
          <w:lang w:val="uk-UA"/>
        </w:rPr>
        <w:t>;</w:t>
      </w:r>
    </w:p>
    <w:p w14:paraId="0F838AB2" w14:textId="0FD74608" w:rsidR="00E37AE7" w:rsidRPr="00C77A5D" w:rsidRDefault="00E37AE7" w:rsidP="00B1218E">
      <w:pPr>
        <w:pStyle w:val="afb"/>
        <w:numPr>
          <w:ilvl w:val="1"/>
          <w:numId w:val="7"/>
        </w:numPr>
        <w:tabs>
          <w:tab w:val="left" w:pos="426"/>
        </w:tabs>
        <w:ind w:left="567" w:hanging="567"/>
      </w:pPr>
      <w:r w:rsidRPr="00C77A5D">
        <w:t xml:space="preserve">«Дизельне паливо, Бензин А-95», проведених </w:t>
      </w:r>
      <w:r w:rsidRPr="00C77A5D">
        <w:rPr>
          <w:lang w:val="uk-UA"/>
        </w:rPr>
        <w:t xml:space="preserve">Національним науковим центром «Інститут землеробства Національної академії аграрних наук України» </w:t>
      </w:r>
      <w:r w:rsidRPr="00C77A5D">
        <w:t xml:space="preserve">(ідентифікатор торгів </w:t>
      </w:r>
      <w:r w:rsidRPr="00C77A5D">
        <w:rPr>
          <w:lang w:val="uk-UA"/>
        </w:rPr>
        <w:t>у</w:t>
      </w:r>
      <w:r w:rsidRPr="00C77A5D">
        <w:t xml:space="preserve"> системі «Прозорро» UA-2024-01-25-011981-a)</w:t>
      </w:r>
      <w:r w:rsidR="0051191C">
        <w:rPr>
          <w:lang w:val="uk-UA"/>
        </w:rPr>
        <w:t>;</w:t>
      </w:r>
    </w:p>
    <w:p w14:paraId="446C98EB" w14:textId="17EEC60D" w:rsidR="00E37AE7" w:rsidRPr="00C77A5D" w:rsidRDefault="00E37AE7" w:rsidP="00B1218E">
      <w:pPr>
        <w:pStyle w:val="afb"/>
        <w:numPr>
          <w:ilvl w:val="1"/>
          <w:numId w:val="7"/>
        </w:numPr>
        <w:tabs>
          <w:tab w:val="left" w:pos="426"/>
        </w:tabs>
        <w:ind w:left="567" w:hanging="567"/>
      </w:pPr>
      <w:r w:rsidRPr="00C77A5D">
        <w:t xml:space="preserve">«Дизельне паливо - поставка на об’єкт Замовника [код CPV за кодом ДК 021:2015 - 09130000-9 - Нафта і дистиляти]», проведених Луцьким спеціальним комунальним </w:t>
      </w:r>
      <w:r w:rsidRPr="00C77A5D">
        <w:lastRenderedPageBreak/>
        <w:t>автотранспортним підприємством «</w:t>
      </w:r>
      <w:r w:rsidRPr="00C77A5D">
        <w:rPr>
          <w:lang w:val="uk-UA"/>
        </w:rPr>
        <w:t>Луцькспецкомунтранс</w:t>
      </w:r>
      <w:r w:rsidRPr="00C77A5D">
        <w:t xml:space="preserve">» (ідентифікатор торгів </w:t>
      </w:r>
      <w:r w:rsidRPr="00C77A5D">
        <w:rPr>
          <w:lang w:val="uk-UA"/>
        </w:rPr>
        <w:t>у</w:t>
      </w:r>
      <w:r w:rsidRPr="00C77A5D">
        <w:t xml:space="preserve"> системі «Прозорро» UA-2024-01-16-015742-a)</w:t>
      </w:r>
      <w:r w:rsidR="0051191C">
        <w:rPr>
          <w:lang w:val="uk-UA"/>
        </w:rPr>
        <w:t>;</w:t>
      </w:r>
    </w:p>
    <w:p w14:paraId="15334970" w14:textId="6C55904C" w:rsidR="00E37AE7" w:rsidRPr="00C77A5D" w:rsidRDefault="00E37AE7" w:rsidP="00B1218E">
      <w:pPr>
        <w:pStyle w:val="afb"/>
        <w:numPr>
          <w:ilvl w:val="1"/>
          <w:numId w:val="7"/>
        </w:numPr>
        <w:tabs>
          <w:tab w:val="left" w:pos="426"/>
        </w:tabs>
        <w:ind w:left="567" w:hanging="567"/>
      </w:pPr>
      <w:r w:rsidRPr="00C77A5D">
        <w:t xml:space="preserve">«код ДК 021:2015 – 09130000-9 Нафта і дистиляти (Дизельне паливо)», проведених </w:t>
      </w:r>
      <w:r w:rsidRPr="00C77A5D">
        <w:rPr>
          <w:lang w:val="uk-UA"/>
        </w:rPr>
        <w:t xml:space="preserve">комунальним некомерційним підприємством «Міська лікарня екстреної та швидкої медичної допомоги» Запорізької міської ради </w:t>
      </w:r>
      <w:r w:rsidRPr="00C77A5D">
        <w:t xml:space="preserve">(ідентифікатор торгів </w:t>
      </w:r>
      <w:r w:rsidRPr="00C77A5D">
        <w:rPr>
          <w:lang w:val="uk-UA"/>
        </w:rPr>
        <w:t>у</w:t>
      </w:r>
      <w:r w:rsidRPr="00C77A5D">
        <w:t xml:space="preserve"> системі «Прозорро» UA-2024-01-10-004386-a)</w:t>
      </w:r>
      <w:r w:rsidR="0051191C">
        <w:rPr>
          <w:lang w:val="uk-UA"/>
        </w:rPr>
        <w:t>;</w:t>
      </w:r>
    </w:p>
    <w:p w14:paraId="6B950DE6" w14:textId="77777777" w:rsidR="00E37AE7" w:rsidRPr="00C77A5D" w:rsidRDefault="00E37AE7" w:rsidP="00B1218E">
      <w:pPr>
        <w:pStyle w:val="afb"/>
        <w:numPr>
          <w:ilvl w:val="1"/>
          <w:numId w:val="7"/>
        </w:numPr>
        <w:tabs>
          <w:tab w:val="left" w:pos="426"/>
        </w:tabs>
        <w:ind w:left="567" w:hanging="567"/>
      </w:pPr>
      <w:r w:rsidRPr="00C77A5D">
        <w:t>«нафта і дистиляти (дизельне паливо та бензин А-92)», проведених відокремленим підрозділом Національного університету біоресурсів і</w:t>
      </w:r>
      <w:r w:rsidRPr="00C77A5D">
        <w:rPr>
          <w:lang w:val="uk-UA"/>
        </w:rPr>
        <w:t xml:space="preserve"> </w:t>
      </w:r>
      <w:r w:rsidRPr="00C77A5D">
        <w:t>природокористування України «Великоснітинське навчально-дослідне господарство</w:t>
      </w:r>
      <w:r w:rsidRPr="00C77A5D">
        <w:rPr>
          <w:lang w:val="uk-UA"/>
        </w:rPr>
        <w:t xml:space="preserve"> </w:t>
      </w:r>
      <w:r w:rsidRPr="00C77A5D">
        <w:t>ім.</w:t>
      </w:r>
      <w:r w:rsidRPr="00C77A5D">
        <w:rPr>
          <w:lang w:val="uk-UA"/>
        </w:rPr>
        <w:t xml:space="preserve"> </w:t>
      </w:r>
      <w:r w:rsidRPr="00C77A5D">
        <w:t>О.В.</w:t>
      </w:r>
      <w:r w:rsidRPr="00C77A5D">
        <w:rPr>
          <w:lang w:val="uk-UA"/>
        </w:rPr>
        <w:t xml:space="preserve"> </w:t>
      </w:r>
      <w:r w:rsidRPr="00C77A5D">
        <w:t xml:space="preserve">Музиченка» (ідентифікатор торгів </w:t>
      </w:r>
      <w:r w:rsidRPr="00C77A5D">
        <w:rPr>
          <w:lang w:val="uk-UA"/>
        </w:rPr>
        <w:t>у</w:t>
      </w:r>
      <w:r w:rsidRPr="00C77A5D">
        <w:t xml:space="preserve"> системі «Прозорро</w:t>
      </w:r>
      <w:r w:rsidRPr="00C77A5D">
        <w:rPr>
          <w:lang w:val="uk-UA"/>
        </w:rPr>
        <w:t>»</w:t>
      </w:r>
      <w:r w:rsidRPr="00C77A5D">
        <w:t xml:space="preserve"> UA-2023-12-28-006459-a)</w:t>
      </w:r>
      <w:r w:rsidRPr="00C77A5D">
        <w:rPr>
          <w:lang w:val="uk-UA"/>
        </w:rPr>
        <w:t>.</w:t>
      </w:r>
    </w:p>
    <w:bookmarkEnd w:id="7"/>
    <w:p w14:paraId="504323F2" w14:textId="7676B3F9" w:rsidR="00E37AE7" w:rsidRPr="00C77A5D" w:rsidRDefault="00E37AE7" w:rsidP="00B1218E">
      <w:pPr>
        <w:pStyle w:val="afb"/>
        <w:numPr>
          <w:ilvl w:val="0"/>
          <w:numId w:val="3"/>
        </w:numPr>
        <w:tabs>
          <w:tab w:val="clear" w:pos="360"/>
          <w:tab w:val="num" w:pos="567"/>
          <w:tab w:val="left" w:pos="6663"/>
        </w:tabs>
        <w:spacing w:before="200" w:after="200"/>
        <w:ind w:left="567" w:hanging="567"/>
        <w:rPr>
          <w:b/>
          <w:bCs/>
          <w:lang w:val="uk-UA"/>
        </w:rPr>
      </w:pPr>
      <w:r w:rsidRPr="00C77A5D">
        <w:rPr>
          <w:lang w:val="uk-UA"/>
        </w:rPr>
        <w:t>Листом</w:t>
      </w:r>
      <w:r w:rsidRPr="00C77A5D">
        <w:rPr>
          <w:bCs/>
          <w:lang w:val="uk-UA"/>
        </w:rPr>
        <w:t xml:space="preserve"> </w:t>
      </w:r>
      <w:r w:rsidR="008C0885" w:rsidRPr="00C77A5D">
        <w:rPr>
          <w:bCs/>
          <w:lang w:val="uk-UA"/>
        </w:rPr>
        <w:t>Комітет</w:t>
      </w:r>
      <w:r w:rsidR="000917F0" w:rsidRPr="00C77A5D">
        <w:rPr>
          <w:bCs/>
          <w:lang w:val="uk-UA"/>
        </w:rPr>
        <w:t>у</w:t>
      </w:r>
      <w:r w:rsidR="008C0885" w:rsidRPr="00C77A5D">
        <w:rPr>
          <w:bCs/>
          <w:lang w:val="uk-UA"/>
        </w:rPr>
        <w:t xml:space="preserve"> </w:t>
      </w:r>
      <w:r w:rsidRPr="00C77A5D">
        <w:rPr>
          <w:bCs/>
          <w:lang w:val="uk-UA"/>
        </w:rPr>
        <w:t xml:space="preserve">від 09.10.2024 № 145-26.13/09-9796е копія Розпорядження надіслана </w:t>
      </w:r>
      <w:r w:rsidRPr="00C77A5D">
        <w:rPr>
          <w:lang w:val="uk-UA"/>
        </w:rPr>
        <w:t>товариству з обмеженою відповідальністю «ФУЕЛПОСТАЧ»</w:t>
      </w:r>
      <w:r w:rsidRPr="00C77A5D">
        <w:rPr>
          <w:bCs/>
          <w:lang w:val="uk-UA"/>
        </w:rPr>
        <w:t xml:space="preserve">. </w:t>
      </w:r>
    </w:p>
    <w:p w14:paraId="3AC6CA44" w14:textId="77777777" w:rsidR="00E37AE7" w:rsidRPr="00C77A5D" w:rsidRDefault="00E37AE7" w:rsidP="00B1218E">
      <w:pPr>
        <w:pStyle w:val="afb"/>
        <w:numPr>
          <w:ilvl w:val="0"/>
          <w:numId w:val="3"/>
        </w:numPr>
        <w:tabs>
          <w:tab w:val="clear" w:pos="360"/>
          <w:tab w:val="num" w:pos="567"/>
          <w:tab w:val="left" w:pos="6663"/>
        </w:tabs>
        <w:spacing w:before="200" w:after="200"/>
        <w:ind w:left="567" w:hanging="567"/>
        <w:rPr>
          <w:bCs/>
          <w:lang w:val="uk-UA"/>
        </w:rPr>
      </w:pPr>
      <w:r w:rsidRPr="00C77A5D">
        <w:rPr>
          <w:lang w:val="uk-UA"/>
        </w:rPr>
        <w:t>Згідно</w:t>
      </w:r>
      <w:r w:rsidRPr="00C77A5D">
        <w:rPr>
          <w:bCs/>
          <w:lang w:val="uk-UA"/>
        </w:rPr>
        <w:t xml:space="preserve"> з рекомендованим повідомленням про вручення поштового відправлення                     № 0303500026432, </w:t>
      </w:r>
      <w:r w:rsidRPr="00C77A5D">
        <w:rPr>
          <w:lang w:val="uk-UA"/>
        </w:rPr>
        <w:t xml:space="preserve">товариство з обмеженою відповідальністю «ФУЕЛПОСТАЧ» </w:t>
      </w:r>
      <w:r w:rsidRPr="00C77A5D">
        <w:rPr>
          <w:bCs/>
          <w:lang w:val="uk-UA"/>
        </w:rPr>
        <w:t>отримало 18.10.2024 лист Комітету від 09.10.2024 № 145-26.13/09-9796е з копією Розпорядження.</w:t>
      </w:r>
    </w:p>
    <w:p w14:paraId="774A53E3" w14:textId="12B132E6" w:rsidR="00E37AE7" w:rsidRPr="00C77A5D" w:rsidRDefault="00E37AE7" w:rsidP="00B1218E">
      <w:pPr>
        <w:pStyle w:val="afb"/>
        <w:numPr>
          <w:ilvl w:val="0"/>
          <w:numId w:val="3"/>
        </w:numPr>
        <w:tabs>
          <w:tab w:val="clear" w:pos="360"/>
          <w:tab w:val="num" w:pos="567"/>
          <w:tab w:val="left" w:pos="6663"/>
        </w:tabs>
        <w:spacing w:before="200" w:after="200"/>
        <w:ind w:left="567" w:hanging="567"/>
        <w:rPr>
          <w:b/>
          <w:bCs/>
          <w:lang w:val="uk-UA"/>
        </w:rPr>
      </w:pPr>
      <w:r w:rsidRPr="00C77A5D">
        <w:rPr>
          <w:lang w:val="uk-UA"/>
        </w:rPr>
        <w:t>Листом</w:t>
      </w:r>
      <w:r w:rsidRPr="00C77A5D">
        <w:rPr>
          <w:bCs/>
          <w:lang w:val="uk-UA"/>
        </w:rPr>
        <w:t xml:space="preserve"> </w:t>
      </w:r>
      <w:r w:rsidR="008C0885" w:rsidRPr="00C77A5D">
        <w:rPr>
          <w:bCs/>
          <w:lang w:val="uk-UA"/>
        </w:rPr>
        <w:t xml:space="preserve">Комітету </w:t>
      </w:r>
      <w:r w:rsidRPr="00C77A5D">
        <w:rPr>
          <w:bCs/>
          <w:lang w:val="uk-UA"/>
        </w:rPr>
        <w:t>від 09.10.2024</w:t>
      </w:r>
      <w:r w:rsidR="008C0885" w:rsidRPr="00C77A5D">
        <w:rPr>
          <w:bCs/>
          <w:lang w:val="uk-UA"/>
        </w:rPr>
        <w:t xml:space="preserve"> </w:t>
      </w:r>
      <w:r w:rsidRPr="00C77A5D">
        <w:rPr>
          <w:bCs/>
          <w:lang w:val="uk-UA"/>
        </w:rPr>
        <w:t xml:space="preserve">№ 145-26.13/09-9795е копія Розпорядження надіслана </w:t>
      </w:r>
      <w:r w:rsidRPr="00C77A5D">
        <w:rPr>
          <w:lang w:val="uk-UA"/>
        </w:rPr>
        <w:t>товариству з обмеженою відповідальністю «СЕНТАЙМ ГРУП»</w:t>
      </w:r>
      <w:r w:rsidRPr="00C77A5D">
        <w:rPr>
          <w:bCs/>
          <w:lang w:val="uk-UA"/>
        </w:rPr>
        <w:t>.</w:t>
      </w:r>
    </w:p>
    <w:p w14:paraId="79812CB7" w14:textId="77777777" w:rsidR="00E37AE7" w:rsidRPr="00C77A5D" w:rsidRDefault="00E37AE7" w:rsidP="00B1218E">
      <w:pPr>
        <w:pStyle w:val="afb"/>
        <w:numPr>
          <w:ilvl w:val="0"/>
          <w:numId w:val="3"/>
        </w:numPr>
        <w:tabs>
          <w:tab w:val="clear" w:pos="360"/>
          <w:tab w:val="num" w:pos="567"/>
          <w:tab w:val="left" w:pos="6663"/>
        </w:tabs>
        <w:spacing w:before="200" w:after="200"/>
        <w:ind w:left="567" w:hanging="567"/>
        <w:rPr>
          <w:b/>
          <w:bCs/>
          <w:lang w:val="uk-UA"/>
        </w:rPr>
      </w:pPr>
      <w:r w:rsidRPr="00C77A5D">
        <w:rPr>
          <w:lang w:val="uk-UA"/>
        </w:rPr>
        <w:t>Згідно</w:t>
      </w:r>
      <w:r w:rsidRPr="00C77A5D">
        <w:rPr>
          <w:bCs/>
          <w:lang w:val="uk-UA"/>
        </w:rPr>
        <w:t xml:space="preserve"> з рекомендованим повідомленням про вручення поштового відправлення                   № 0303500026440 лист Комітету від 09.10.2024 № 145-26.13/09-9795е </w:t>
      </w:r>
      <w:r w:rsidRPr="00C77A5D">
        <w:t>повернувся до Комітету з позначкою «за закінченням терміну зберігання»</w:t>
      </w:r>
      <w:r w:rsidRPr="00C77A5D">
        <w:rPr>
          <w:bCs/>
          <w:lang w:val="uk-UA"/>
        </w:rPr>
        <w:t>.</w:t>
      </w:r>
    </w:p>
    <w:p w14:paraId="6B9D4F0E" w14:textId="066403E1" w:rsidR="00E37AE7" w:rsidRPr="00C77A5D" w:rsidRDefault="00E37AE7" w:rsidP="00B1218E">
      <w:pPr>
        <w:pStyle w:val="afb"/>
        <w:numPr>
          <w:ilvl w:val="0"/>
          <w:numId w:val="3"/>
        </w:numPr>
        <w:tabs>
          <w:tab w:val="clear" w:pos="360"/>
          <w:tab w:val="num" w:pos="567"/>
          <w:tab w:val="left" w:pos="6663"/>
        </w:tabs>
        <w:spacing w:before="200" w:after="200"/>
        <w:ind w:left="567" w:hanging="567"/>
        <w:rPr>
          <w:b/>
          <w:bCs/>
          <w:lang w:val="uk-UA"/>
        </w:rPr>
      </w:pPr>
      <w:r w:rsidRPr="00C77A5D">
        <w:rPr>
          <w:lang w:val="uk-UA"/>
        </w:rPr>
        <w:t xml:space="preserve">Інформацію </w:t>
      </w:r>
      <w:r w:rsidRPr="00C77A5D">
        <w:rPr>
          <w:lang w:val="uk-UA" w:eastAsia="uk-UA"/>
        </w:rPr>
        <w:t xml:space="preserve">про початок розгляду справи </w:t>
      </w:r>
      <w:r w:rsidRPr="00C77A5D">
        <w:rPr>
          <w:lang w:val="uk-UA"/>
        </w:rPr>
        <w:t>№</w:t>
      </w:r>
      <w:r w:rsidRPr="00C77A5D">
        <w:t> </w:t>
      </w:r>
      <w:r w:rsidRPr="00C77A5D">
        <w:rPr>
          <w:lang w:val="uk-UA"/>
        </w:rPr>
        <w:t xml:space="preserve">145-26.13/195-24 було розміщено на офіційному вебсайті Комітету за посиланням: </w:t>
      </w:r>
      <w:hyperlink r:id="rId8" w:history="1">
        <w:r w:rsidRPr="00C77A5D">
          <w:rPr>
            <w:rStyle w:val="a7"/>
            <w:lang w:val="uk-UA"/>
          </w:rPr>
          <w:t>https://amcu.gov.ua/news/do-uvahy-tovarystva-z-obmezhenoiu-vidpovidalnistiu-sentaim-hrup?v=672df57e58a47</w:t>
        </w:r>
      </w:hyperlink>
      <w:r w:rsidR="00CA6BCA" w:rsidRPr="00C77A5D">
        <w:rPr>
          <w:lang w:val="uk-UA"/>
        </w:rPr>
        <w:t xml:space="preserve"> </w:t>
      </w:r>
      <w:r w:rsidRPr="00C77A5D">
        <w:rPr>
          <w:lang w:val="uk-UA"/>
        </w:rPr>
        <w:t xml:space="preserve">08.11.2024 на підставі пункту 1 Розділу </w:t>
      </w:r>
      <w:r w:rsidRPr="00C77A5D">
        <w:t>VII</w:t>
      </w:r>
      <w:r w:rsidRPr="00C77A5D">
        <w:rPr>
          <w:lang w:val="uk-UA"/>
        </w:rPr>
        <w:t xml:space="preserve">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затверджених розпорядженням Антимонопольного комітету України від 19.04.1994 №</w:t>
      </w:r>
      <w:r w:rsidRPr="00C77A5D">
        <w:t> </w:t>
      </w:r>
      <w:r w:rsidRPr="00C77A5D">
        <w:rPr>
          <w:lang w:val="uk-UA"/>
        </w:rPr>
        <w:t>5, зареєстрованим у Міністерстві юстиції України 06.05.1994 №</w:t>
      </w:r>
      <w:r w:rsidRPr="00C77A5D">
        <w:t> </w:t>
      </w:r>
      <w:r w:rsidRPr="00C77A5D">
        <w:rPr>
          <w:lang w:val="uk-UA"/>
        </w:rPr>
        <w:t>90/299 (із змінами, внесеними згідно з розпорядженням Антимонопольного комітету України від 12.02.2002 № 24-р, у редакції розпоряджень Антимонопольного комітету України від 17.08.2006 № 332-р, від 23.11.2023 № 16-рп).</w:t>
      </w:r>
    </w:p>
    <w:p w14:paraId="370B2FE4" w14:textId="17DCC263" w:rsidR="00BD350C" w:rsidRPr="00C77A5D" w:rsidRDefault="00BD350C" w:rsidP="00B1218E">
      <w:pPr>
        <w:numPr>
          <w:ilvl w:val="0"/>
          <w:numId w:val="3"/>
        </w:numPr>
        <w:tabs>
          <w:tab w:val="clear" w:pos="360"/>
        </w:tabs>
        <w:spacing w:before="200" w:after="0" w:line="240" w:lineRule="auto"/>
        <w:ind w:left="567" w:hanging="567"/>
        <w:jc w:val="both"/>
        <w:rPr>
          <w:rFonts w:ascii="Times New Roman" w:eastAsia="Times New Roman" w:hAnsi="Times New Roman" w:cs="Times New Roman"/>
          <w:bCs/>
          <w:sz w:val="24"/>
          <w:szCs w:val="24"/>
          <w:lang w:eastAsia="ru-RU"/>
        </w:rPr>
      </w:pPr>
      <w:r w:rsidRPr="00C77A5D">
        <w:rPr>
          <w:rFonts w:ascii="Times New Roman" w:eastAsia="Times New Roman" w:hAnsi="Times New Roman" w:cs="Times New Roman"/>
          <w:sz w:val="24"/>
          <w:szCs w:val="24"/>
          <w:lang w:eastAsia="ru-RU"/>
        </w:rPr>
        <w:t xml:space="preserve">Листом Комітету від </w:t>
      </w:r>
      <w:r w:rsidR="009175DD" w:rsidRPr="00C77A5D">
        <w:rPr>
          <w:rFonts w:ascii="Times New Roman" w:eastAsia="Times New Roman" w:hAnsi="Times New Roman" w:cs="Times New Roman"/>
          <w:sz w:val="24"/>
          <w:szCs w:val="24"/>
          <w:lang w:eastAsia="ru-RU"/>
        </w:rPr>
        <w:t>02</w:t>
      </w:r>
      <w:r w:rsidRPr="00C77A5D">
        <w:rPr>
          <w:rFonts w:ascii="Times New Roman" w:eastAsia="Times New Roman" w:hAnsi="Times New Roman" w:cs="Times New Roman"/>
          <w:sz w:val="24"/>
          <w:szCs w:val="24"/>
          <w:lang w:eastAsia="ru-RU"/>
        </w:rPr>
        <w:t>.1</w:t>
      </w:r>
      <w:r w:rsidR="009175DD" w:rsidRPr="00C77A5D">
        <w:rPr>
          <w:rFonts w:ascii="Times New Roman" w:eastAsia="Times New Roman" w:hAnsi="Times New Roman" w:cs="Times New Roman"/>
          <w:sz w:val="24"/>
          <w:szCs w:val="24"/>
          <w:lang w:eastAsia="ru-RU"/>
        </w:rPr>
        <w:t>2</w:t>
      </w:r>
      <w:r w:rsidRPr="00C77A5D">
        <w:rPr>
          <w:rFonts w:ascii="Times New Roman" w:eastAsia="Times New Roman" w:hAnsi="Times New Roman" w:cs="Times New Roman"/>
          <w:sz w:val="24"/>
          <w:szCs w:val="24"/>
          <w:lang w:eastAsia="ru-RU"/>
        </w:rPr>
        <w:t xml:space="preserve">.2024 № </w:t>
      </w:r>
      <w:r w:rsidR="009175DD" w:rsidRPr="00C77A5D">
        <w:rPr>
          <w:rFonts w:ascii="Times New Roman" w:eastAsia="Times New Roman" w:hAnsi="Times New Roman" w:cs="Times New Roman"/>
          <w:sz w:val="24"/>
          <w:szCs w:val="24"/>
          <w:lang w:eastAsia="ru-RU"/>
        </w:rPr>
        <w:t>145-26.13/09-11583е</w:t>
      </w:r>
      <w:r w:rsidRPr="00C77A5D">
        <w:rPr>
          <w:rFonts w:ascii="Times New Roman" w:eastAsia="Times New Roman" w:hAnsi="Times New Roman" w:cs="Times New Roman"/>
          <w:sz w:val="24"/>
          <w:szCs w:val="24"/>
          <w:lang w:eastAsia="ru-RU"/>
        </w:rPr>
        <w:t xml:space="preserve"> копію подання з попередніми висновками у Справі </w:t>
      </w:r>
      <w:r w:rsidR="008C0885" w:rsidRPr="00C77A5D">
        <w:rPr>
          <w:rFonts w:ascii="Times New Roman" w:eastAsia="Times New Roman" w:hAnsi="Times New Roman" w:cs="Times New Roman"/>
          <w:sz w:val="24"/>
          <w:szCs w:val="24"/>
          <w:lang w:eastAsia="ru-RU"/>
        </w:rPr>
        <w:t xml:space="preserve">від </w:t>
      </w:r>
      <w:r w:rsidR="008C0885" w:rsidRPr="00C77A5D">
        <w:rPr>
          <w:rFonts w:ascii="Times New Roman" w:eastAsia="Times New Roman" w:hAnsi="Times New Roman" w:cs="Times New Roman"/>
          <w:spacing w:val="-3"/>
          <w:sz w:val="24"/>
          <w:szCs w:val="24"/>
          <w:lang w:eastAsia="ru-RU"/>
        </w:rPr>
        <w:t xml:space="preserve">02.12.2024 № 145-26.13/195-24/457-спр </w:t>
      </w:r>
      <w:r w:rsidRPr="00C77A5D">
        <w:rPr>
          <w:rFonts w:ascii="Times New Roman" w:eastAsia="Times New Roman" w:hAnsi="Times New Roman" w:cs="Times New Roman"/>
          <w:sz w:val="24"/>
          <w:szCs w:val="24"/>
          <w:lang w:eastAsia="ru-RU"/>
        </w:rPr>
        <w:t xml:space="preserve">надіслано </w:t>
      </w:r>
      <w:r w:rsidRPr="00C77A5D">
        <w:rPr>
          <w:rFonts w:ascii="Times New Roman" w:eastAsia="Times New Roman" w:hAnsi="Times New Roman" w:cs="Times New Roman"/>
          <w:sz w:val="24"/>
          <w:szCs w:val="24"/>
          <w:lang w:eastAsia="ru-RU"/>
        </w:rPr>
        <w:br/>
        <w:t>товариству з обмеженою відповідальністю «</w:t>
      </w:r>
      <w:r w:rsidR="008C0885" w:rsidRPr="00C77A5D">
        <w:rPr>
          <w:rFonts w:ascii="Times New Roman" w:eastAsia="Times New Roman" w:hAnsi="Times New Roman" w:cs="Times New Roman"/>
          <w:sz w:val="24"/>
          <w:szCs w:val="24"/>
          <w:lang w:eastAsia="ru-RU"/>
        </w:rPr>
        <w:t>ФУЕЛПОСТАЧ</w:t>
      </w:r>
      <w:r w:rsidRPr="00C77A5D">
        <w:rPr>
          <w:rFonts w:ascii="Times New Roman" w:eastAsia="Times New Roman" w:hAnsi="Times New Roman" w:cs="Times New Roman"/>
          <w:sz w:val="24"/>
          <w:szCs w:val="24"/>
          <w:lang w:eastAsia="ru-RU"/>
        </w:rPr>
        <w:t>»</w:t>
      </w:r>
      <w:r w:rsidRPr="00C77A5D">
        <w:rPr>
          <w:rFonts w:ascii="Times New Roman" w:eastAsia="Times New Roman" w:hAnsi="Times New Roman" w:cs="Times New Roman"/>
          <w:bCs/>
          <w:sz w:val="24"/>
          <w:szCs w:val="24"/>
          <w:lang w:eastAsia="ru-RU"/>
        </w:rPr>
        <w:t>.</w:t>
      </w:r>
    </w:p>
    <w:p w14:paraId="433900E4" w14:textId="3C421067" w:rsidR="00BD350C" w:rsidRPr="00C77A5D" w:rsidRDefault="00BD350C" w:rsidP="00A147FB">
      <w:pPr>
        <w:numPr>
          <w:ilvl w:val="0"/>
          <w:numId w:val="3"/>
        </w:numPr>
        <w:tabs>
          <w:tab w:val="clear" w:pos="360"/>
        </w:tabs>
        <w:spacing w:before="200" w:after="0" w:line="240" w:lineRule="auto"/>
        <w:ind w:left="567" w:hanging="567"/>
        <w:jc w:val="both"/>
        <w:rPr>
          <w:rFonts w:ascii="Times New Roman" w:eastAsia="Times New Roman" w:hAnsi="Times New Roman" w:cs="Times New Roman"/>
          <w:bCs/>
          <w:sz w:val="24"/>
          <w:szCs w:val="24"/>
          <w:lang w:eastAsia="ru-RU"/>
        </w:rPr>
      </w:pPr>
      <w:r w:rsidRPr="00C77A5D">
        <w:rPr>
          <w:rFonts w:ascii="Times New Roman" w:eastAsia="Times New Roman" w:hAnsi="Times New Roman" w:cs="Times New Roman"/>
          <w:sz w:val="24"/>
          <w:szCs w:val="24"/>
          <w:lang w:eastAsia="ru-RU"/>
        </w:rPr>
        <w:t xml:space="preserve">Згідно з </w:t>
      </w:r>
      <w:r w:rsidR="000917F0" w:rsidRPr="00C77A5D">
        <w:rPr>
          <w:rFonts w:ascii="Times New Roman" w:eastAsia="Times New Roman" w:hAnsi="Times New Roman" w:cs="Times New Roman"/>
          <w:sz w:val="24"/>
          <w:szCs w:val="24"/>
          <w:lang w:eastAsia="ru-RU"/>
        </w:rPr>
        <w:t xml:space="preserve">з рекомендованим повідомленням про вручення поштового відправлення                   </w:t>
      </w:r>
      <w:r w:rsidRPr="00C77A5D">
        <w:rPr>
          <w:rFonts w:ascii="Times New Roman" w:eastAsia="Times New Roman" w:hAnsi="Times New Roman" w:cs="Times New Roman"/>
          <w:sz w:val="24"/>
          <w:szCs w:val="24"/>
          <w:lang w:eastAsia="ru-RU"/>
        </w:rPr>
        <w:t xml:space="preserve">№ </w:t>
      </w:r>
      <w:r w:rsidR="00A147FB" w:rsidRPr="00C77A5D">
        <w:rPr>
          <w:rFonts w:ascii="Times New Roman" w:eastAsia="Times New Roman" w:hAnsi="Times New Roman" w:cs="Times New Roman"/>
          <w:sz w:val="24"/>
          <w:szCs w:val="24"/>
          <w:lang w:eastAsia="ru-RU"/>
        </w:rPr>
        <w:t>0303500123802</w:t>
      </w:r>
      <w:r w:rsidRPr="00C77A5D">
        <w:rPr>
          <w:rFonts w:ascii="Times New Roman" w:eastAsia="Times New Roman" w:hAnsi="Times New Roman" w:cs="Times New Roman"/>
          <w:sz w:val="24"/>
          <w:szCs w:val="24"/>
          <w:lang w:eastAsia="ru-RU"/>
        </w:rPr>
        <w:t xml:space="preserve"> лист Комітету </w:t>
      </w:r>
      <w:r w:rsidR="00A147FB" w:rsidRPr="00C77A5D">
        <w:rPr>
          <w:rFonts w:ascii="Times New Roman" w:eastAsia="Times New Roman" w:hAnsi="Times New Roman" w:cs="Times New Roman"/>
          <w:sz w:val="24"/>
          <w:szCs w:val="24"/>
          <w:lang w:eastAsia="ru-RU"/>
        </w:rPr>
        <w:t xml:space="preserve">від 02.12.2024 № 145-26.13/09-11583е </w:t>
      </w:r>
      <w:r w:rsidRPr="00C77A5D">
        <w:rPr>
          <w:rFonts w:ascii="Times New Roman" w:eastAsia="Times New Roman" w:hAnsi="Times New Roman" w:cs="Times New Roman"/>
          <w:sz w:val="24"/>
          <w:szCs w:val="24"/>
          <w:lang w:eastAsia="ru-RU"/>
        </w:rPr>
        <w:t>з копією</w:t>
      </w:r>
      <w:r w:rsidR="002221DC" w:rsidRPr="00C77A5D">
        <w:rPr>
          <w:rFonts w:ascii="Times New Roman" w:eastAsia="Times New Roman" w:hAnsi="Times New Roman" w:cs="Times New Roman"/>
          <w:sz w:val="24"/>
          <w:szCs w:val="24"/>
          <w:lang w:eastAsia="ru-RU"/>
        </w:rPr>
        <w:t xml:space="preserve"> </w:t>
      </w:r>
      <w:r w:rsidRPr="00C77A5D">
        <w:rPr>
          <w:rFonts w:ascii="Times New Roman" w:eastAsia="Times New Roman" w:hAnsi="Times New Roman" w:cs="Times New Roman"/>
          <w:sz w:val="24"/>
          <w:szCs w:val="24"/>
          <w:lang w:eastAsia="ru-RU"/>
        </w:rPr>
        <w:t xml:space="preserve">подання з попередніми висновками у Справі </w:t>
      </w:r>
      <w:r w:rsidR="00A147FB" w:rsidRPr="00C77A5D">
        <w:rPr>
          <w:rFonts w:ascii="Times New Roman" w:eastAsia="Times New Roman" w:hAnsi="Times New Roman" w:cs="Times New Roman"/>
          <w:sz w:val="24"/>
          <w:szCs w:val="24"/>
          <w:lang w:eastAsia="ru-RU"/>
        </w:rPr>
        <w:t xml:space="preserve">від </w:t>
      </w:r>
      <w:r w:rsidR="00A147FB" w:rsidRPr="00C77A5D">
        <w:rPr>
          <w:rFonts w:ascii="Times New Roman" w:eastAsia="Times New Roman" w:hAnsi="Times New Roman" w:cs="Times New Roman"/>
          <w:spacing w:val="-3"/>
          <w:sz w:val="24"/>
          <w:szCs w:val="24"/>
          <w:lang w:eastAsia="ru-RU"/>
        </w:rPr>
        <w:t>02.12.2024</w:t>
      </w:r>
      <w:r w:rsidR="00A147FB" w:rsidRPr="00C77A5D">
        <w:rPr>
          <w:rFonts w:ascii="Times New Roman" w:eastAsia="Times New Roman" w:hAnsi="Times New Roman" w:cs="Times New Roman"/>
          <w:bCs/>
          <w:sz w:val="24"/>
          <w:szCs w:val="24"/>
          <w:lang w:eastAsia="ru-RU"/>
        </w:rPr>
        <w:t xml:space="preserve"> </w:t>
      </w:r>
      <w:r w:rsidR="000917F0" w:rsidRPr="00C77A5D">
        <w:rPr>
          <w:rFonts w:ascii="Times New Roman" w:eastAsia="Times New Roman" w:hAnsi="Times New Roman" w:cs="Times New Roman"/>
          <w:bCs/>
          <w:sz w:val="24"/>
          <w:szCs w:val="24"/>
          <w:lang w:eastAsia="ru-RU"/>
        </w:rPr>
        <w:br/>
      </w:r>
      <w:r w:rsidR="00A147FB" w:rsidRPr="00C77A5D">
        <w:rPr>
          <w:rFonts w:ascii="Times New Roman" w:eastAsia="Times New Roman" w:hAnsi="Times New Roman" w:cs="Times New Roman"/>
          <w:spacing w:val="-3"/>
          <w:sz w:val="24"/>
          <w:szCs w:val="24"/>
          <w:lang w:eastAsia="ru-RU"/>
        </w:rPr>
        <w:t xml:space="preserve">№ 145-26.13/195-24/457-спр </w:t>
      </w:r>
      <w:r w:rsidR="000917F0" w:rsidRPr="00C77A5D">
        <w:rPr>
          <w:rFonts w:ascii="Times New Roman" w:eastAsia="Times New Roman" w:hAnsi="Times New Roman" w:cs="Times New Roman"/>
          <w:sz w:val="24"/>
          <w:szCs w:val="24"/>
          <w:lang w:eastAsia="ru-RU"/>
        </w:rPr>
        <w:t>товариство з обмеженою відповідальністю «ФУЕЛПОСТАЧ» станом на 18.12.2024 не отримало</w:t>
      </w:r>
      <w:r w:rsidR="00A147FB" w:rsidRPr="00C77A5D">
        <w:rPr>
          <w:rFonts w:ascii="Times New Roman" w:eastAsia="Times New Roman" w:hAnsi="Times New Roman" w:cs="Times New Roman"/>
          <w:sz w:val="24"/>
          <w:szCs w:val="24"/>
          <w:lang w:eastAsia="ru-RU"/>
        </w:rPr>
        <w:t>.</w:t>
      </w:r>
    </w:p>
    <w:p w14:paraId="7CE3F41B" w14:textId="5A5880F9" w:rsidR="00BD350C" w:rsidRPr="00C77A5D" w:rsidRDefault="00BD350C" w:rsidP="00B1218E">
      <w:pPr>
        <w:numPr>
          <w:ilvl w:val="0"/>
          <w:numId w:val="3"/>
        </w:numPr>
        <w:tabs>
          <w:tab w:val="clear" w:pos="360"/>
        </w:tabs>
        <w:spacing w:before="200" w:after="0" w:line="240" w:lineRule="auto"/>
        <w:ind w:left="567" w:hanging="567"/>
        <w:jc w:val="both"/>
        <w:rPr>
          <w:rFonts w:ascii="Times New Roman" w:eastAsia="Times New Roman" w:hAnsi="Times New Roman" w:cs="Times New Roman"/>
          <w:bCs/>
          <w:sz w:val="24"/>
          <w:szCs w:val="24"/>
          <w:lang w:val="ru-RU" w:eastAsia="ru-RU"/>
        </w:rPr>
      </w:pPr>
      <w:bookmarkStart w:id="8" w:name="_Hlk178003535"/>
      <w:r w:rsidRPr="00C77A5D">
        <w:rPr>
          <w:rFonts w:ascii="Times New Roman" w:eastAsia="Times New Roman" w:hAnsi="Times New Roman" w:cs="Times New Roman"/>
          <w:sz w:val="24"/>
          <w:szCs w:val="24"/>
          <w:lang w:eastAsia="ru-RU"/>
        </w:rPr>
        <w:t xml:space="preserve">Листом </w:t>
      </w:r>
      <w:r w:rsidRPr="00C77A5D">
        <w:rPr>
          <w:rFonts w:ascii="Times New Roman" w:eastAsia="Times New Roman" w:hAnsi="Times New Roman" w:cs="Times New Roman"/>
          <w:bCs/>
          <w:sz w:val="24"/>
          <w:szCs w:val="24"/>
          <w:lang w:eastAsia="ru-RU"/>
        </w:rPr>
        <w:t>Комітету</w:t>
      </w:r>
      <w:r w:rsidRPr="00C77A5D">
        <w:rPr>
          <w:rFonts w:ascii="Times New Roman" w:eastAsia="Times New Roman" w:hAnsi="Times New Roman" w:cs="Times New Roman"/>
          <w:sz w:val="24"/>
          <w:szCs w:val="24"/>
          <w:lang w:eastAsia="ru-RU"/>
        </w:rPr>
        <w:t xml:space="preserve"> від </w:t>
      </w:r>
      <w:r w:rsidR="008C0885" w:rsidRPr="00C77A5D">
        <w:rPr>
          <w:rFonts w:ascii="Times New Roman" w:eastAsia="Times New Roman" w:hAnsi="Times New Roman" w:cs="Times New Roman"/>
          <w:sz w:val="24"/>
          <w:szCs w:val="24"/>
          <w:lang w:eastAsia="ru-RU"/>
        </w:rPr>
        <w:t>02</w:t>
      </w:r>
      <w:r w:rsidRPr="00C77A5D">
        <w:rPr>
          <w:rFonts w:ascii="Times New Roman" w:eastAsia="Times New Roman" w:hAnsi="Times New Roman" w:cs="Times New Roman"/>
          <w:sz w:val="24"/>
          <w:szCs w:val="24"/>
          <w:lang w:eastAsia="ru-RU"/>
        </w:rPr>
        <w:t>.1</w:t>
      </w:r>
      <w:r w:rsidR="008C0885" w:rsidRPr="00C77A5D">
        <w:rPr>
          <w:rFonts w:ascii="Times New Roman" w:eastAsia="Times New Roman" w:hAnsi="Times New Roman" w:cs="Times New Roman"/>
          <w:sz w:val="24"/>
          <w:szCs w:val="24"/>
          <w:lang w:eastAsia="ru-RU"/>
        </w:rPr>
        <w:t>2</w:t>
      </w:r>
      <w:r w:rsidRPr="00C77A5D">
        <w:rPr>
          <w:rFonts w:ascii="Times New Roman" w:eastAsia="Times New Roman" w:hAnsi="Times New Roman" w:cs="Times New Roman"/>
          <w:sz w:val="24"/>
          <w:szCs w:val="24"/>
          <w:lang w:eastAsia="ru-RU"/>
        </w:rPr>
        <w:t xml:space="preserve">.2024 № </w:t>
      </w:r>
      <w:r w:rsidR="008C0885" w:rsidRPr="00C77A5D">
        <w:rPr>
          <w:rFonts w:ascii="Times New Roman" w:eastAsia="Times New Roman" w:hAnsi="Times New Roman" w:cs="Times New Roman"/>
          <w:sz w:val="24"/>
          <w:szCs w:val="24"/>
          <w:lang w:eastAsia="ru-RU"/>
        </w:rPr>
        <w:t xml:space="preserve">145-26.13/09-11584е </w:t>
      </w:r>
      <w:r w:rsidRPr="00C77A5D">
        <w:rPr>
          <w:rFonts w:ascii="Times New Roman" w:eastAsia="Times New Roman" w:hAnsi="Times New Roman" w:cs="Times New Roman"/>
          <w:sz w:val="24"/>
          <w:szCs w:val="24"/>
          <w:lang w:eastAsia="ru-RU"/>
        </w:rPr>
        <w:t xml:space="preserve">копію подання з попередніми висновками у Справі </w:t>
      </w:r>
      <w:r w:rsidR="008C0885" w:rsidRPr="00C77A5D">
        <w:rPr>
          <w:rFonts w:ascii="Times New Roman" w:eastAsia="Times New Roman" w:hAnsi="Times New Roman" w:cs="Times New Roman"/>
          <w:sz w:val="24"/>
          <w:szCs w:val="24"/>
          <w:lang w:eastAsia="ru-RU"/>
        </w:rPr>
        <w:t xml:space="preserve">від </w:t>
      </w:r>
      <w:r w:rsidR="008C0885" w:rsidRPr="00C77A5D">
        <w:rPr>
          <w:rFonts w:ascii="Times New Roman" w:eastAsia="Times New Roman" w:hAnsi="Times New Roman" w:cs="Times New Roman"/>
          <w:spacing w:val="-3"/>
          <w:sz w:val="24"/>
          <w:szCs w:val="24"/>
          <w:lang w:eastAsia="ru-RU"/>
        </w:rPr>
        <w:t xml:space="preserve">02.12.2024 № 145-26.13/195-24/457-спр </w:t>
      </w:r>
      <w:r w:rsidRPr="00C77A5D">
        <w:rPr>
          <w:rFonts w:ascii="Times New Roman" w:eastAsia="Times New Roman" w:hAnsi="Times New Roman" w:cs="Times New Roman"/>
          <w:sz w:val="24"/>
          <w:szCs w:val="24"/>
          <w:lang w:eastAsia="ru-RU"/>
        </w:rPr>
        <w:t>надіслано                                товариству з обмеженою відповідальністю «</w:t>
      </w:r>
      <w:r w:rsidR="008C0885" w:rsidRPr="00C77A5D">
        <w:rPr>
          <w:rFonts w:ascii="Times New Roman" w:eastAsia="Times New Roman" w:hAnsi="Times New Roman" w:cs="Times New Roman"/>
          <w:sz w:val="24"/>
          <w:szCs w:val="24"/>
          <w:lang w:eastAsia="ru-RU"/>
        </w:rPr>
        <w:t>СЕНТАЙМ ГРУП</w:t>
      </w:r>
      <w:r w:rsidRPr="00C77A5D">
        <w:rPr>
          <w:rFonts w:ascii="Times New Roman" w:eastAsia="Times New Roman" w:hAnsi="Times New Roman" w:cs="Times New Roman"/>
          <w:sz w:val="24"/>
          <w:szCs w:val="24"/>
          <w:lang w:eastAsia="ru-RU"/>
        </w:rPr>
        <w:t>»</w:t>
      </w:r>
      <w:r w:rsidRPr="00C77A5D">
        <w:rPr>
          <w:rFonts w:ascii="Times New Roman" w:eastAsia="Times New Roman" w:hAnsi="Times New Roman" w:cs="Times New Roman"/>
          <w:bCs/>
          <w:sz w:val="24"/>
          <w:szCs w:val="24"/>
          <w:lang w:val="ru-RU" w:eastAsia="ru-RU"/>
        </w:rPr>
        <w:t>.</w:t>
      </w:r>
    </w:p>
    <w:p w14:paraId="5018A260" w14:textId="70C02369" w:rsidR="00BD350C" w:rsidRPr="00C77A5D" w:rsidRDefault="00BD350C" w:rsidP="00B1218E">
      <w:pPr>
        <w:numPr>
          <w:ilvl w:val="0"/>
          <w:numId w:val="3"/>
        </w:numPr>
        <w:tabs>
          <w:tab w:val="clear" w:pos="360"/>
        </w:tabs>
        <w:spacing w:before="200" w:after="0" w:line="240" w:lineRule="auto"/>
        <w:ind w:left="567" w:hanging="567"/>
        <w:jc w:val="both"/>
        <w:rPr>
          <w:rFonts w:ascii="Times New Roman" w:eastAsia="Times New Roman" w:hAnsi="Times New Roman" w:cs="Times New Roman"/>
          <w:bCs/>
          <w:sz w:val="24"/>
          <w:szCs w:val="24"/>
          <w:lang w:val="ru-RU" w:eastAsia="ru-RU"/>
        </w:rPr>
      </w:pPr>
      <w:bookmarkStart w:id="9" w:name="_Hlk173935304"/>
      <w:bookmarkStart w:id="10" w:name="_Hlk173935183"/>
      <w:r w:rsidRPr="00C77A5D">
        <w:rPr>
          <w:rFonts w:ascii="Times New Roman" w:eastAsia="Times New Roman" w:hAnsi="Times New Roman" w:cs="Times New Roman"/>
          <w:sz w:val="24"/>
          <w:szCs w:val="24"/>
          <w:lang w:val="ru-RU" w:eastAsia="ru-RU"/>
        </w:rPr>
        <w:t>Згідно з рекомендованим повідомленням про вручення поштового відправлення</w:t>
      </w:r>
      <w:r w:rsidRPr="00C77A5D">
        <w:rPr>
          <w:rFonts w:ascii="Times New Roman" w:eastAsia="Times New Roman" w:hAnsi="Times New Roman" w:cs="Times New Roman"/>
          <w:sz w:val="24"/>
          <w:szCs w:val="24"/>
          <w:lang w:val="ru-RU" w:eastAsia="ru-RU"/>
        </w:rPr>
        <w:br/>
        <w:t xml:space="preserve">№ </w:t>
      </w:r>
      <w:r w:rsidR="00A147FB" w:rsidRPr="00C77A5D">
        <w:rPr>
          <w:rFonts w:ascii="Times New Roman" w:eastAsia="Times New Roman" w:hAnsi="Times New Roman" w:cs="Times New Roman"/>
          <w:sz w:val="24"/>
          <w:szCs w:val="24"/>
          <w:lang w:eastAsia="ru-RU"/>
        </w:rPr>
        <w:t>0303500123845</w:t>
      </w:r>
      <w:r w:rsidRPr="00C77A5D">
        <w:rPr>
          <w:rFonts w:ascii="Times New Roman" w:eastAsia="Times New Roman" w:hAnsi="Times New Roman" w:cs="Times New Roman"/>
          <w:sz w:val="24"/>
          <w:szCs w:val="24"/>
          <w:lang w:val="ru-RU" w:eastAsia="ru-RU"/>
        </w:rPr>
        <w:t xml:space="preserve"> </w:t>
      </w:r>
      <w:r w:rsidR="003A1762" w:rsidRPr="00C77A5D">
        <w:rPr>
          <w:rFonts w:ascii="Times New Roman" w:eastAsia="Times New Roman" w:hAnsi="Times New Roman" w:cs="Times New Roman"/>
          <w:sz w:val="24"/>
          <w:szCs w:val="24"/>
          <w:lang w:val="ru-RU" w:eastAsia="ru-RU"/>
        </w:rPr>
        <w:t xml:space="preserve">ТОВ «СЕНТАЙМ ГРУП» отримало 17.12.2024 </w:t>
      </w:r>
      <w:r w:rsidRPr="00C77A5D">
        <w:rPr>
          <w:rFonts w:ascii="Times New Roman" w:eastAsia="Times New Roman" w:hAnsi="Times New Roman" w:cs="Times New Roman"/>
          <w:sz w:val="24"/>
          <w:szCs w:val="24"/>
          <w:lang w:val="ru-RU" w:eastAsia="ru-RU"/>
        </w:rPr>
        <w:t xml:space="preserve">лист Комітету </w:t>
      </w:r>
      <w:r w:rsidR="003A1762" w:rsidRPr="00C77A5D">
        <w:rPr>
          <w:rFonts w:ascii="Times New Roman" w:eastAsia="Times New Roman" w:hAnsi="Times New Roman" w:cs="Times New Roman"/>
          <w:sz w:val="24"/>
          <w:szCs w:val="24"/>
          <w:lang w:val="ru-RU" w:eastAsia="ru-RU"/>
        </w:rPr>
        <w:t xml:space="preserve">                      </w:t>
      </w:r>
      <w:r w:rsidR="00A147FB" w:rsidRPr="00C77A5D">
        <w:rPr>
          <w:rFonts w:ascii="Times New Roman" w:eastAsia="Times New Roman" w:hAnsi="Times New Roman" w:cs="Times New Roman"/>
          <w:sz w:val="24"/>
          <w:szCs w:val="24"/>
          <w:lang w:eastAsia="ru-RU"/>
        </w:rPr>
        <w:lastRenderedPageBreak/>
        <w:t>від 02.12.2024 № 145-26.13/09-11583е з копією</w:t>
      </w:r>
      <w:r w:rsidR="003A1762" w:rsidRPr="00C77A5D">
        <w:rPr>
          <w:rFonts w:ascii="Times New Roman" w:eastAsia="Times New Roman" w:hAnsi="Times New Roman" w:cs="Times New Roman"/>
          <w:sz w:val="24"/>
          <w:szCs w:val="24"/>
          <w:lang w:eastAsia="ru-RU"/>
        </w:rPr>
        <w:t xml:space="preserve"> </w:t>
      </w:r>
      <w:r w:rsidR="00A147FB" w:rsidRPr="00C77A5D">
        <w:rPr>
          <w:rFonts w:ascii="Times New Roman" w:eastAsia="Times New Roman" w:hAnsi="Times New Roman" w:cs="Times New Roman"/>
          <w:sz w:val="24"/>
          <w:szCs w:val="24"/>
          <w:lang w:eastAsia="ru-RU"/>
        </w:rPr>
        <w:t xml:space="preserve">подання з попередніми висновками у Справі від </w:t>
      </w:r>
      <w:r w:rsidR="00A147FB" w:rsidRPr="00C77A5D">
        <w:rPr>
          <w:rFonts w:ascii="Times New Roman" w:eastAsia="Times New Roman" w:hAnsi="Times New Roman" w:cs="Times New Roman"/>
          <w:spacing w:val="-3"/>
          <w:sz w:val="24"/>
          <w:szCs w:val="24"/>
          <w:lang w:eastAsia="ru-RU"/>
        </w:rPr>
        <w:t>02.12.2024 № 145-26.13/195-24/457-спр</w:t>
      </w:r>
      <w:r w:rsidRPr="00C77A5D">
        <w:rPr>
          <w:rFonts w:ascii="Times New Roman" w:eastAsia="Times New Roman" w:hAnsi="Times New Roman" w:cs="Times New Roman"/>
          <w:sz w:val="24"/>
          <w:szCs w:val="24"/>
          <w:lang w:val="ru-RU" w:eastAsia="ru-RU"/>
        </w:rPr>
        <w:t>.</w:t>
      </w:r>
      <w:bookmarkEnd w:id="8"/>
      <w:bookmarkEnd w:id="9"/>
      <w:bookmarkEnd w:id="10"/>
    </w:p>
    <w:p w14:paraId="5B38D064" w14:textId="18FF683A" w:rsidR="00750256" w:rsidRPr="00C77A5D" w:rsidRDefault="00621ED4" w:rsidP="00750256">
      <w:pPr>
        <w:numPr>
          <w:ilvl w:val="0"/>
          <w:numId w:val="3"/>
        </w:numPr>
        <w:tabs>
          <w:tab w:val="clear" w:pos="360"/>
        </w:tabs>
        <w:spacing w:before="200" w:after="0" w:line="240" w:lineRule="auto"/>
        <w:ind w:left="567" w:hanging="567"/>
        <w:jc w:val="both"/>
        <w:rPr>
          <w:rFonts w:ascii="Times New Roman" w:eastAsia="Times New Roman" w:hAnsi="Times New Roman" w:cs="Times New Roman"/>
          <w:bCs/>
          <w:sz w:val="24"/>
          <w:szCs w:val="24"/>
          <w:lang w:val="ru-RU" w:eastAsia="ru-RU"/>
        </w:rPr>
      </w:pPr>
      <w:r w:rsidRPr="00C77A5D">
        <w:rPr>
          <w:rFonts w:ascii="Times New Roman" w:eastAsia="Times New Roman" w:hAnsi="Times New Roman" w:cs="Times New Roman"/>
          <w:bCs/>
          <w:sz w:val="24"/>
          <w:szCs w:val="24"/>
          <w:lang w:val="ru-RU" w:eastAsia="ru-RU"/>
        </w:rPr>
        <w:t>Інформацію про попередні висновки у справі № 145-26.13/</w:t>
      </w:r>
      <w:r w:rsidR="00AB6910" w:rsidRPr="00C77A5D">
        <w:rPr>
          <w:rFonts w:ascii="Times New Roman" w:eastAsia="Times New Roman" w:hAnsi="Times New Roman" w:cs="Times New Roman"/>
          <w:bCs/>
          <w:sz w:val="24"/>
          <w:szCs w:val="24"/>
          <w:lang w:val="ru-RU" w:eastAsia="ru-RU"/>
        </w:rPr>
        <w:t>195</w:t>
      </w:r>
      <w:r w:rsidRPr="00C77A5D">
        <w:rPr>
          <w:rFonts w:ascii="Times New Roman" w:eastAsia="Times New Roman" w:hAnsi="Times New Roman" w:cs="Times New Roman"/>
          <w:bCs/>
          <w:sz w:val="24"/>
          <w:szCs w:val="24"/>
          <w:lang w:val="ru-RU" w:eastAsia="ru-RU"/>
        </w:rPr>
        <w:t xml:space="preserve">-24 та інформацію про дату, час і місце розгляду зазначеної справи на засіданні Антимонопольного комітету України відповідно до абзацу четвертого пункту 6 розділу VIІ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1994 року № 5, зареєстрованим у Міністерстві юстиції України 6 травня 1994 року за № 90/299 (в редакції розпорядження Антимонопольного комітету України </w:t>
      </w:r>
      <w:r w:rsidR="00377BC2" w:rsidRPr="00377BC2">
        <w:rPr>
          <w:rFonts w:ascii="Times New Roman" w:eastAsia="Times New Roman" w:hAnsi="Times New Roman" w:cs="Times New Roman"/>
          <w:bCs/>
          <w:sz w:val="24"/>
          <w:szCs w:val="24"/>
          <w:lang w:val="ru-RU" w:eastAsia="ru-RU"/>
        </w:rPr>
        <w:t xml:space="preserve">                                   </w:t>
      </w:r>
      <w:r w:rsidRPr="00C77A5D">
        <w:rPr>
          <w:rFonts w:ascii="Times New Roman" w:eastAsia="Times New Roman" w:hAnsi="Times New Roman" w:cs="Times New Roman"/>
          <w:bCs/>
          <w:sz w:val="24"/>
          <w:szCs w:val="24"/>
          <w:lang w:val="ru-RU" w:eastAsia="ru-RU"/>
        </w:rPr>
        <w:t>від 29 червня 1998 року № 169-р) (зі змінами), розміщено 1</w:t>
      </w:r>
      <w:r w:rsidR="00D543BB" w:rsidRPr="00C77A5D">
        <w:rPr>
          <w:rFonts w:ascii="Times New Roman" w:eastAsia="Times New Roman" w:hAnsi="Times New Roman" w:cs="Times New Roman"/>
          <w:bCs/>
          <w:sz w:val="24"/>
          <w:szCs w:val="24"/>
          <w:lang w:val="ru-RU" w:eastAsia="ru-RU"/>
        </w:rPr>
        <w:t>2</w:t>
      </w:r>
      <w:r w:rsidRPr="00C77A5D">
        <w:rPr>
          <w:rFonts w:ascii="Times New Roman" w:eastAsia="Times New Roman" w:hAnsi="Times New Roman" w:cs="Times New Roman"/>
          <w:bCs/>
          <w:sz w:val="24"/>
          <w:szCs w:val="24"/>
          <w:lang w:val="ru-RU" w:eastAsia="ru-RU"/>
        </w:rPr>
        <w:t xml:space="preserve"> </w:t>
      </w:r>
      <w:r w:rsidR="00AB6910" w:rsidRPr="00C77A5D">
        <w:rPr>
          <w:rFonts w:ascii="Times New Roman" w:eastAsia="Times New Roman" w:hAnsi="Times New Roman" w:cs="Times New Roman"/>
          <w:bCs/>
          <w:sz w:val="24"/>
          <w:szCs w:val="24"/>
          <w:lang w:val="ru-RU" w:eastAsia="ru-RU"/>
        </w:rPr>
        <w:t>грудня</w:t>
      </w:r>
      <w:r w:rsidRPr="00C77A5D">
        <w:rPr>
          <w:rFonts w:ascii="Times New Roman" w:eastAsia="Times New Roman" w:hAnsi="Times New Roman" w:cs="Times New Roman"/>
          <w:bCs/>
          <w:sz w:val="24"/>
          <w:szCs w:val="24"/>
          <w:lang w:val="ru-RU" w:eastAsia="ru-RU"/>
        </w:rPr>
        <w:t xml:space="preserve"> 2024 р. на офіційному вебсайті Антимонопольного комітету України за посиланням </w:t>
      </w:r>
      <w:hyperlink r:id="rId9" w:history="1">
        <w:r w:rsidR="00D543BB" w:rsidRPr="00C77A5D">
          <w:rPr>
            <w:rStyle w:val="a7"/>
            <w:rFonts w:ascii="Times New Roman" w:eastAsia="Times New Roman" w:hAnsi="Times New Roman" w:cs="Times New Roman"/>
            <w:bCs/>
            <w:sz w:val="24"/>
            <w:szCs w:val="24"/>
            <w:lang w:val="ru-RU" w:eastAsia="ru-RU"/>
          </w:rPr>
          <w:t>https://amcu.gov.ua/news/do-uvahy-tov-sentaim-hrup-i-tov-fuelpostach?v=675b28c581eff</w:t>
        </w:r>
      </w:hyperlink>
      <w:r w:rsidR="00D543BB" w:rsidRPr="00C77A5D">
        <w:rPr>
          <w:rFonts w:ascii="Times New Roman" w:eastAsia="Times New Roman" w:hAnsi="Times New Roman" w:cs="Times New Roman"/>
          <w:bCs/>
          <w:sz w:val="24"/>
          <w:szCs w:val="24"/>
          <w:lang w:val="ru-RU" w:eastAsia="ru-RU"/>
        </w:rPr>
        <w:t xml:space="preserve">. </w:t>
      </w:r>
    </w:p>
    <w:p w14:paraId="5C1A0C5F" w14:textId="378BC5EB" w:rsidR="00BD350C" w:rsidRPr="00C77A5D" w:rsidRDefault="00BD350C" w:rsidP="00B1218E">
      <w:pPr>
        <w:numPr>
          <w:ilvl w:val="2"/>
          <w:numId w:val="5"/>
        </w:numPr>
        <w:spacing w:before="200" w:after="0" w:line="240" w:lineRule="auto"/>
        <w:ind w:left="567" w:hanging="567"/>
        <w:jc w:val="both"/>
        <w:rPr>
          <w:rFonts w:ascii="Times New Roman" w:eastAsia="Times New Roman" w:hAnsi="Times New Roman" w:cs="Times New Roman"/>
          <w:b/>
          <w:bCs/>
          <w:sz w:val="24"/>
        </w:rPr>
      </w:pPr>
      <w:r w:rsidRPr="00C77A5D">
        <w:rPr>
          <w:rFonts w:ascii="Times New Roman" w:eastAsia="Times New Roman" w:hAnsi="Times New Roman" w:cs="Times New Roman"/>
          <w:b/>
          <w:bCs/>
          <w:sz w:val="24"/>
        </w:rPr>
        <w:t xml:space="preserve"> В</w:t>
      </w:r>
      <w:r w:rsidR="00694559" w:rsidRPr="00C77A5D">
        <w:rPr>
          <w:rFonts w:ascii="Times New Roman" w:eastAsia="Times New Roman" w:hAnsi="Times New Roman" w:cs="Times New Roman"/>
          <w:b/>
          <w:bCs/>
          <w:sz w:val="24"/>
        </w:rPr>
        <w:t>ідповідачі</w:t>
      </w:r>
    </w:p>
    <w:p w14:paraId="5F2C4A5C" w14:textId="77777777" w:rsidR="00E37AE7" w:rsidRPr="00C77A5D" w:rsidRDefault="00E37AE7" w:rsidP="00B1218E">
      <w:pPr>
        <w:pStyle w:val="afb"/>
        <w:numPr>
          <w:ilvl w:val="0"/>
          <w:numId w:val="3"/>
        </w:numPr>
        <w:tabs>
          <w:tab w:val="clear" w:pos="360"/>
          <w:tab w:val="num" w:pos="567"/>
          <w:tab w:val="left" w:pos="6663"/>
        </w:tabs>
        <w:spacing w:before="200" w:after="200"/>
        <w:ind w:left="567" w:hanging="567"/>
        <w:rPr>
          <w:szCs w:val="24"/>
          <w:lang w:val="uk-UA"/>
        </w:rPr>
      </w:pPr>
      <w:r w:rsidRPr="00C77A5D">
        <w:rPr>
          <w:bCs/>
          <w:szCs w:val="24"/>
          <w:lang w:val="uk-UA"/>
        </w:rPr>
        <w:t>Відповідачами</w:t>
      </w:r>
      <w:r w:rsidRPr="00C77A5D">
        <w:rPr>
          <w:szCs w:val="24"/>
          <w:lang w:val="uk-UA"/>
        </w:rPr>
        <w:t xml:space="preserve"> у Справі (далі – Відповідачі) є суб’єкти господарювання:</w:t>
      </w:r>
    </w:p>
    <w:p w14:paraId="63FBB69B" w14:textId="3E9D8196" w:rsidR="00694559" w:rsidRPr="00C77A5D" w:rsidRDefault="00E37AE7" w:rsidP="00E37AE7">
      <w:pPr>
        <w:tabs>
          <w:tab w:val="num" w:pos="567"/>
          <w:tab w:val="left" w:pos="6663"/>
        </w:tabs>
        <w:spacing w:before="200"/>
        <w:ind w:left="567" w:hanging="567"/>
        <w:jc w:val="both"/>
        <w:rPr>
          <w:rFonts w:ascii="Times New Roman" w:hAnsi="Times New Roman" w:cs="Times New Roman"/>
          <w:sz w:val="24"/>
          <w:szCs w:val="24"/>
        </w:rPr>
      </w:pPr>
      <w:r w:rsidRPr="00C77A5D">
        <w:rPr>
          <w:rFonts w:ascii="Times New Roman" w:hAnsi="Times New Roman" w:cs="Times New Roman"/>
          <w:bCs/>
          <w:sz w:val="24"/>
          <w:szCs w:val="24"/>
        </w:rPr>
        <w:t>(а)</w:t>
      </w:r>
      <w:r w:rsidRPr="00C77A5D">
        <w:rPr>
          <w:rFonts w:ascii="Times New Roman" w:hAnsi="Times New Roman" w:cs="Times New Roman"/>
          <w:sz w:val="24"/>
          <w:szCs w:val="24"/>
        </w:rPr>
        <w:tab/>
      </w:r>
      <w:r w:rsidRPr="00C77A5D">
        <w:rPr>
          <w:rFonts w:ascii="Times New Roman" w:hAnsi="Times New Roman" w:cs="Times New Roman"/>
          <w:bCs/>
          <w:sz w:val="24"/>
          <w:szCs w:val="24"/>
        </w:rPr>
        <w:t xml:space="preserve">товариство з обмеженою відповідальністю «СЕНТАЙМ ГРУП» </w:t>
      </w:r>
      <w:r w:rsidR="00130517" w:rsidRPr="007A7816">
        <w:rPr>
          <w:rFonts w:ascii="Times New Roman" w:hAnsi="Times New Roman" w:cs="Times New Roman"/>
          <w:i/>
          <w:sz w:val="24"/>
          <w:szCs w:val="24"/>
        </w:rPr>
        <w:t>(інформація з обмеженим доступом)</w:t>
      </w:r>
      <w:r w:rsidR="00130517" w:rsidRPr="00130517">
        <w:rPr>
          <w:rFonts w:ascii="Times New Roman" w:hAnsi="Times New Roman" w:cs="Times New Roman"/>
          <w:sz w:val="24"/>
          <w:szCs w:val="24"/>
        </w:rPr>
        <w:t xml:space="preserve"> </w:t>
      </w:r>
      <w:r w:rsidR="00694559" w:rsidRPr="00C77A5D">
        <w:rPr>
          <w:rFonts w:ascii="Times New Roman" w:hAnsi="Times New Roman" w:cs="Times New Roman"/>
          <w:sz w:val="24"/>
          <w:szCs w:val="24"/>
        </w:rPr>
        <w:t xml:space="preserve"> (далі – </w:t>
      </w:r>
      <w:r w:rsidR="00694559" w:rsidRPr="00C77A5D">
        <w:rPr>
          <w:rFonts w:ascii="Times New Roman" w:hAnsi="Times New Roman" w:cs="Times New Roman"/>
          <w:b/>
          <w:sz w:val="24"/>
          <w:szCs w:val="24"/>
        </w:rPr>
        <w:t>ТОВ «СЕНТАЙМ ГРУП»</w:t>
      </w:r>
      <w:r w:rsidR="00694559" w:rsidRPr="00C77A5D">
        <w:rPr>
          <w:rFonts w:ascii="Times New Roman" w:hAnsi="Times New Roman" w:cs="Times New Roman"/>
          <w:sz w:val="24"/>
          <w:szCs w:val="24"/>
        </w:rPr>
        <w:t xml:space="preserve">); </w:t>
      </w:r>
    </w:p>
    <w:p w14:paraId="412D8C01" w14:textId="1BB50675" w:rsidR="00E37AE7" w:rsidRPr="007A7816" w:rsidRDefault="00694559" w:rsidP="00E37AE7">
      <w:pPr>
        <w:tabs>
          <w:tab w:val="num" w:pos="567"/>
          <w:tab w:val="left" w:pos="6663"/>
        </w:tabs>
        <w:spacing w:before="200"/>
        <w:ind w:left="567" w:hanging="567"/>
        <w:jc w:val="both"/>
        <w:rPr>
          <w:rFonts w:ascii="Times New Roman" w:hAnsi="Times New Roman" w:cs="Times New Roman"/>
          <w:i/>
          <w:sz w:val="24"/>
          <w:szCs w:val="24"/>
        </w:rPr>
      </w:pPr>
      <w:r w:rsidRPr="00C77A5D">
        <w:rPr>
          <w:rFonts w:ascii="Times New Roman" w:hAnsi="Times New Roman" w:cs="Times New Roman"/>
          <w:sz w:val="24"/>
          <w:szCs w:val="24"/>
        </w:rPr>
        <w:t xml:space="preserve">          згідно з витягами із </w:t>
      </w:r>
      <w:r w:rsidRPr="00C77A5D">
        <w:rPr>
          <w:rFonts w:ascii="Times New Roman" w:hAnsi="Times New Roman" w:cs="Times New Roman"/>
          <w:bCs/>
          <w:sz w:val="24"/>
          <w:szCs w:val="24"/>
        </w:rPr>
        <w:t>Єдиного державного реєстру юридичних осіб, фізичних осіб − підприємців та громадських формувань</w:t>
      </w:r>
      <w:r w:rsidRPr="00C77A5D">
        <w:rPr>
          <w:rFonts w:ascii="Times New Roman" w:hAnsi="Times New Roman" w:cs="Times New Roman"/>
          <w:sz w:val="24"/>
          <w:szCs w:val="24"/>
        </w:rPr>
        <w:t xml:space="preserve"> </w:t>
      </w:r>
      <w:r w:rsidRPr="00C77A5D">
        <w:rPr>
          <w:rFonts w:ascii="Times New Roman" w:hAnsi="Times New Roman" w:cs="Times New Roman"/>
          <w:bCs/>
          <w:sz w:val="24"/>
          <w:szCs w:val="24"/>
        </w:rPr>
        <w:t xml:space="preserve">(далі – ЄДР) </w:t>
      </w:r>
      <w:r w:rsidRPr="00C77A5D">
        <w:rPr>
          <w:rFonts w:ascii="Times New Roman" w:hAnsi="Times New Roman" w:cs="Times New Roman"/>
          <w:sz w:val="24"/>
          <w:szCs w:val="24"/>
        </w:rPr>
        <w:t xml:space="preserve">від 11.11.2024 за кодами                            № 323623665050 та 472490638573 ТОВ «СЕНТАЙМ ГРУП» протягом періоду з 01.11.2023 по 04.03.2024 знаходилось за адресою </w:t>
      </w:r>
      <w:r w:rsidR="007A7816" w:rsidRPr="007A7816">
        <w:rPr>
          <w:rFonts w:ascii="Times New Roman" w:hAnsi="Times New Roman" w:cs="Times New Roman"/>
          <w:i/>
          <w:sz w:val="24"/>
          <w:szCs w:val="24"/>
        </w:rPr>
        <w:t>(інформація з обмеженим доступом)</w:t>
      </w:r>
      <w:r w:rsidR="00E37AE7" w:rsidRPr="007A7816">
        <w:rPr>
          <w:rFonts w:ascii="Times New Roman" w:hAnsi="Times New Roman" w:cs="Times New Roman"/>
          <w:i/>
          <w:sz w:val="24"/>
          <w:szCs w:val="24"/>
        </w:rPr>
        <w:t>;</w:t>
      </w:r>
    </w:p>
    <w:p w14:paraId="0B60E160" w14:textId="1B69710E" w:rsidR="00E37AE7" w:rsidRPr="00C77A5D" w:rsidRDefault="00E37AE7" w:rsidP="00E37AE7">
      <w:pPr>
        <w:pStyle w:val="afb"/>
        <w:tabs>
          <w:tab w:val="num" w:pos="567"/>
          <w:tab w:val="num" w:pos="709"/>
          <w:tab w:val="left" w:pos="6663"/>
        </w:tabs>
        <w:spacing w:before="200" w:after="200"/>
        <w:ind w:left="567" w:hanging="567"/>
        <w:rPr>
          <w:szCs w:val="24"/>
          <w:shd w:val="clear" w:color="auto" w:fill="FFFFFF"/>
          <w:lang w:val="uk-UA"/>
        </w:rPr>
      </w:pPr>
      <w:r w:rsidRPr="00C77A5D">
        <w:rPr>
          <w:szCs w:val="24"/>
          <w:lang w:val="uk-UA"/>
        </w:rPr>
        <w:t xml:space="preserve">         згідно</w:t>
      </w:r>
      <w:r w:rsidRPr="00C77A5D">
        <w:rPr>
          <w:bCs/>
          <w:szCs w:val="24"/>
          <w:lang w:val="uk-UA"/>
        </w:rPr>
        <w:t xml:space="preserve"> з відомостями, які містяться в ЄДР,</w:t>
      </w:r>
      <w:r w:rsidR="00694559" w:rsidRPr="00C77A5D">
        <w:rPr>
          <w:bCs/>
          <w:szCs w:val="24"/>
          <w:lang w:val="uk-UA"/>
        </w:rPr>
        <w:t xml:space="preserve"> </w:t>
      </w:r>
      <w:r w:rsidRPr="00C77A5D">
        <w:rPr>
          <w:szCs w:val="24"/>
          <w:lang w:val="uk-UA"/>
        </w:rPr>
        <w:t xml:space="preserve">ТОВ «СЕНТАЙМ ГРУП» </w:t>
      </w:r>
      <w:r w:rsidRPr="00C77A5D">
        <w:rPr>
          <w:bCs/>
          <w:szCs w:val="24"/>
          <w:lang w:val="uk-UA"/>
        </w:rPr>
        <w:t>зареєстроване 21.12.2020,</w:t>
      </w:r>
      <w:r w:rsidRPr="00C77A5D">
        <w:rPr>
          <w:szCs w:val="24"/>
          <w:shd w:val="clear" w:color="auto" w:fill="FFFFFF"/>
          <w:lang w:val="uk-UA"/>
        </w:rPr>
        <w:t xml:space="preserve"> основним видом діяльності товариства </w:t>
      </w:r>
      <w:r w:rsidR="007A7816" w:rsidRPr="007A7816">
        <w:rPr>
          <w:i/>
          <w:szCs w:val="24"/>
        </w:rPr>
        <w:t>(інформація з обмеженим доступом)</w:t>
      </w:r>
      <w:r w:rsidRPr="00C77A5D">
        <w:rPr>
          <w:szCs w:val="24"/>
          <w:lang w:val="uk-UA"/>
        </w:rPr>
        <w:t>.</w:t>
      </w:r>
      <w:r w:rsidRPr="00C77A5D">
        <w:rPr>
          <w:szCs w:val="24"/>
          <w:lang w:val="uk-UA"/>
        </w:rPr>
        <w:tab/>
      </w:r>
    </w:p>
    <w:p w14:paraId="1EB2DFA4" w14:textId="6AFD0150" w:rsidR="00E37AE7" w:rsidRPr="00C77A5D" w:rsidRDefault="00E37AE7" w:rsidP="007A7816">
      <w:pPr>
        <w:pStyle w:val="afb"/>
        <w:tabs>
          <w:tab w:val="num" w:pos="709"/>
          <w:tab w:val="left" w:pos="6663"/>
        </w:tabs>
        <w:spacing w:before="200" w:after="200"/>
        <w:ind w:left="567" w:hanging="567"/>
        <w:rPr>
          <w:szCs w:val="24"/>
          <w:lang w:val="uk-UA"/>
        </w:rPr>
      </w:pPr>
      <w:r w:rsidRPr="00C77A5D">
        <w:rPr>
          <w:szCs w:val="24"/>
          <w:lang w:val="uk-UA"/>
        </w:rPr>
        <w:t>(б)</w:t>
      </w:r>
      <w:r w:rsidRPr="00C77A5D">
        <w:rPr>
          <w:b/>
          <w:szCs w:val="24"/>
          <w:lang w:val="uk-UA"/>
        </w:rPr>
        <w:t xml:space="preserve">  </w:t>
      </w:r>
      <w:r w:rsidRPr="00C77A5D">
        <w:rPr>
          <w:bCs/>
          <w:szCs w:val="24"/>
          <w:lang w:val="uk-UA"/>
        </w:rPr>
        <w:t>товариство з обмеженою відповідальністю «ФУЕЛПОСТАЧ</w:t>
      </w:r>
      <w:r w:rsidRPr="00C77A5D">
        <w:rPr>
          <w:szCs w:val="24"/>
          <w:lang w:val="uk-UA"/>
        </w:rPr>
        <w:t xml:space="preserve">» </w:t>
      </w:r>
      <w:r w:rsidR="007A7816" w:rsidRPr="007A7816">
        <w:rPr>
          <w:i/>
          <w:szCs w:val="24"/>
          <w:lang w:val="uk-UA"/>
        </w:rPr>
        <w:t>(інформація з обмеженим доступом)</w:t>
      </w:r>
      <w:r w:rsidRPr="00C77A5D">
        <w:rPr>
          <w:szCs w:val="24"/>
          <w:lang w:val="uk-UA"/>
        </w:rPr>
        <w:t xml:space="preserve"> (далі – </w:t>
      </w:r>
      <w:bookmarkStart w:id="11" w:name="_Hlk175847721"/>
      <w:r w:rsidRPr="00C77A5D">
        <w:rPr>
          <w:b/>
          <w:szCs w:val="24"/>
          <w:lang w:val="uk-UA"/>
        </w:rPr>
        <w:t>ТОВ «ФУЕЛПОСТАЧ»</w:t>
      </w:r>
      <w:bookmarkEnd w:id="11"/>
      <w:r w:rsidRPr="00C77A5D">
        <w:rPr>
          <w:szCs w:val="24"/>
          <w:lang w:val="uk-UA"/>
        </w:rPr>
        <w:t>);</w:t>
      </w:r>
    </w:p>
    <w:p w14:paraId="4F3A6028" w14:textId="7014B211" w:rsidR="00E37AE7" w:rsidRPr="00C77A5D" w:rsidRDefault="00E37AE7" w:rsidP="00E37AE7">
      <w:pPr>
        <w:pStyle w:val="afb"/>
        <w:tabs>
          <w:tab w:val="num" w:pos="567"/>
          <w:tab w:val="num" w:pos="709"/>
          <w:tab w:val="left" w:pos="6663"/>
        </w:tabs>
        <w:spacing w:before="200" w:after="200"/>
        <w:ind w:left="567" w:hanging="567"/>
        <w:rPr>
          <w:szCs w:val="24"/>
          <w:shd w:val="clear" w:color="auto" w:fill="FFFFFF"/>
          <w:lang w:val="uk-UA"/>
        </w:rPr>
      </w:pPr>
      <w:r w:rsidRPr="00C77A5D">
        <w:rPr>
          <w:bCs/>
          <w:szCs w:val="24"/>
          <w:lang w:val="uk-UA"/>
        </w:rPr>
        <w:t xml:space="preserve">         згідно з відомостями, які містяться в ЄДР,</w:t>
      </w:r>
      <w:r w:rsidRPr="00C77A5D">
        <w:rPr>
          <w:szCs w:val="24"/>
          <w:lang w:val="uk-UA"/>
        </w:rPr>
        <w:t xml:space="preserve"> ТОВ «ФУЕЛПОСТАЧ» </w:t>
      </w:r>
      <w:r w:rsidRPr="00C77A5D">
        <w:rPr>
          <w:bCs/>
          <w:szCs w:val="24"/>
          <w:lang w:val="uk-UA"/>
        </w:rPr>
        <w:t>зареєстроване 24.02.2023,</w:t>
      </w:r>
      <w:r w:rsidRPr="00C77A5D">
        <w:rPr>
          <w:szCs w:val="24"/>
          <w:lang w:val="uk-UA"/>
        </w:rPr>
        <w:t xml:space="preserve"> основним видом діяльності</w:t>
      </w:r>
      <w:r w:rsidRPr="00C77A5D">
        <w:rPr>
          <w:szCs w:val="24"/>
          <w:shd w:val="clear" w:color="auto" w:fill="FFFFFF"/>
          <w:lang w:val="uk-UA"/>
        </w:rPr>
        <w:t xml:space="preserve"> товариства є </w:t>
      </w:r>
      <w:r w:rsidR="007A7816" w:rsidRPr="007A7816">
        <w:rPr>
          <w:i/>
          <w:szCs w:val="24"/>
        </w:rPr>
        <w:t>(інформація з обмеженим доступом)</w:t>
      </w:r>
      <w:r w:rsidRPr="00C77A5D">
        <w:rPr>
          <w:szCs w:val="24"/>
          <w:shd w:val="clear" w:color="auto" w:fill="FFFFFF"/>
          <w:lang w:val="uk-UA"/>
        </w:rPr>
        <w:t>.</w:t>
      </w:r>
    </w:p>
    <w:p w14:paraId="4165F350" w14:textId="638656EC" w:rsidR="000917F0" w:rsidRPr="00BB667C" w:rsidRDefault="00E37AE7" w:rsidP="00BB667C">
      <w:pPr>
        <w:pStyle w:val="afb"/>
        <w:tabs>
          <w:tab w:val="num" w:pos="567"/>
          <w:tab w:val="num" w:pos="709"/>
          <w:tab w:val="left" w:pos="6663"/>
        </w:tabs>
        <w:spacing w:before="200" w:after="200"/>
        <w:ind w:left="567"/>
        <w:rPr>
          <w:szCs w:val="24"/>
          <w:lang w:val="uk-UA"/>
        </w:rPr>
      </w:pPr>
      <w:r w:rsidRPr="00C77A5D">
        <w:rPr>
          <w:bCs/>
          <w:szCs w:val="24"/>
          <w:lang w:val="uk-UA"/>
        </w:rPr>
        <w:t>Отже</w:t>
      </w:r>
      <w:r w:rsidRPr="00C77A5D">
        <w:rPr>
          <w:szCs w:val="24"/>
          <w:lang w:val="uk-UA"/>
        </w:rPr>
        <w:t xml:space="preserve"> Відповідачі є суб’єктами господарювання </w:t>
      </w:r>
      <w:r w:rsidR="00301CCF">
        <w:rPr>
          <w:szCs w:val="24"/>
          <w:lang w:val="uk-UA"/>
        </w:rPr>
        <w:t>в</w:t>
      </w:r>
      <w:r w:rsidRPr="00C77A5D">
        <w:rPr>
          <w:szCs w:val="24"/>
          <w:lang w:val="uk-UA"/>
        </w:rPr>
        <w:t xml:space="preserve"> розумінні статті 1 Закону України «Про захист економічної конкуренції».</w:t>
      </w:r>
    </w:p>
    <w:p w14:paraId="3310739A" w14:textId="63414662" w:rsidR="00BD350C" w:rsidRPr="00C77A5D" w:rsidRDefault="00BD350C" w:rsidP="00BD350C">
      <w:pPr>
        <w:tabs>
          <w:tab w:val="num" w:pos="567"/>
          <w:tab w:val="left" w:pos="6663"/>
        </w:tabs>
        <w:spacing w:before="200" w:after="200" w:line="240" w:lineRule="auto"/>
        <w:rPr>
          <w:rFonts w:ascii="Times New Roman" w:eastAsia="Times New Roman" w:hAnsi="Times New Roman" w:cs="Times New Roman"/>
          <w:sz w:val="24"/>
          <w:szCs w:val="24"/>
          <w:lang w:eastAsia="ru-RU"/>
        </w:rPr>
      </w:pPr>
      <w:r w:rsidRPr="00C77A5D">
        <w:rPr>
          <w:rFonts w:ascii="Times New Roman" w:eastAsia="Times New Roman" w:hAnsi="Times New Roman" w:cs="Times New Roman"/>
          <w:b/>
          <w:sz w:val="24"/>
          <w:szCs w:val="24"/>
          <w:lang w:eastAsia="ru-RU"/>
        </w:rPr>
        <w:t xml:space="preserve">3.      </w:t>
      </w:r>
      <w:r w:rsidR="00694559" w:rsidRPr="00C77A5D">
        <w:rPr>
          <w:rFonts w:ascii="Times New Roman" w:eastAsia="Times New Roman" w:hAnsi="Times New Roman" w:cs="Times New Roman"/>
          <w:b/>
          <w:sz w:val="24"/>
          <w:szCs w:val="24"/>
          <w:lang w:eastAsia="ru-RU"/>
        </w:rPr>
        <w:t>Інформація про торги</w:t>
      </w:r>
    </w:p>
    <w:p w14:paraId="36B7AA3D" w14:textId="77777777" w:rsidR="00694559" w:rsidRPr="00C77A5D" w:rsidRDefault="00694559" w:rsidP="00B1218E">
      <w:pPr>
        <w:pStyle w:val="afb"/>
        <w:numPr>
          <w:ilvl w:val="0"/>
          <w:numId w:val="3"/>
        </w:numPr>
        <w:tabs>
          <w:tab w:val="clear" w:pos="360"/>
          <w:tab w:val="left" w:pos="6663"/>
        </w:tabs>
        <w:spacing w:before="200"/>
        <w:ind w:left="567" w:hanging="567"/>
        <w:rPr>
          <w:lang w:val="uk-UA"/>
        </w:rPr>
      </w:pPr>
      <w:r w:rsidRPr="00C77A5D">
        <w:rPr>
          <w:lang w:val="uk-UA"/>
        </w:rPr>
        <w:t>Періодом проведення Торгів 1-24 є період 09.11.2023-12.03.2024.</w:t>
      </w:r>
    </w:p>
    <w:p w14:paraId="03A95410" w14:textId="77777777" w:rsidR="00F95348" w:rsidRDefault="00F95348" w:rsidP="00694559">
      <w:pPr>
        <w:tabs>
          <w:tab w:val="num" w:pos="567"/>
          <w:tab w:val="left" w:pos="6663"/>
        </w:tabs>
        <w:ind w:left="567" w:hanging="567"/>
        <w:rPr>
          <w:rFonts w:ascii="Times New Roman" w:hAnsi="Times New Roman" w:cs="Times New Roman"/>
          <w:b/>
          <w:sz w:val="24"/>
          <w:szCs w:val="24"/>
        </w:rPr>
      </w:pPr>
    </w:p>
    <w:p w14:paraId="6FE269A3" w14:textId="5CCEC6B1" w:rsidR="00694559" w:rsidRPr="00C77A5D" w:rsidRDefault="00694559" w:rsidP="00694559">
      <w:pPr>
        <w:tabs>
          <w:tab w:val="num" w:pos="567"/>
          <w:tab w:val="left" w:pos="6663"/>
        </w:tabs>
        <w:ind w:left="567" w:hanging="567"/>
        <w:rPr>
          <w:rFonts w:ascii="Times New Roman" w:hAnsi="Times New Roman" w:cs="Times New Roman"/>
          <w:b/>
          <w:sz w:val="24"/>
          <w:szCs w:val="24"/>
        </w:rPr>
      </w:pPr>
      <w:r w:rsidRPr="00C77A5D">
        <w:rPr>
          <w:rFonts w:ascii="Times New Roman" w:hAnsi="Times New Roman" w:cs="Times New Roman"/>
          <w:b/>
          <w:sz w:val="24"/>
          <w:szCs w:val="24"/>
        </w:rPr>
        <w:t>3. 1.   Торги 1 (09.11.2023-21.11.2023)</w:t>
      </w:r>
    </w:p>
    <w:p w14:paraId="5BFB883A" w14:textId="4D6DA79B"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Державним спеціалізованим підприємством «Центральне підприємство з поводженням з радіоактивними відходами» </w:t>
      </w:r>
      <w:r w:rsidR="007A7816" w:rsidRPr="007A7816">
        <w:rPr>
          <w:i/>
          <w:szCs w:val="24"/>
        </w:rPr>
        <w:t>(інформація з обмеженим доступом)</w:t>
      </w:r>
      <w:r w:rsidR="007A7816" w:rsidRPr="00130517">
        <w:rPr>
          <w:szCs w:val="24"/>
        </w:rPr>
        <w:t xml:space="preserve"> </w:t>
      </w:r>
      <w:r w:rsidR="007A7816" w:rsidRPr="00C77A5D">
        <w:rPr>
          <w:szCs w:val="24"/>
        </w:rPr>
        <w:t xml:space="preserve"> </w:t>
      </w:r>
      <w:r w:rsidRPr="00C77A5D">
        <w:rPr>
          <w:szCs w:val="24"/>
          <w:lang w:val="uk-UA"/>
        </w:rPr>
        <w:t>проведено відкриті торги з особливостями на закупівлю:</w:t>
      </w:r>
    </w:p>
    <w:p w14:paraId="5BA5F634" w14:textId="3D1144C3"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Дизельне паливо ДП-Євро 5 згідно коду ДК 021:2015: 09130000-9 Нафта і дистиляти (ідентифікатор на вебпорталі «Прозорро» </w:t>
      </w:r>
      <w:r w:rsidRPr="00C77A5D">
        <w:rPr>
          <w:szCs w:val="24"/>
        </w:rPr>
        <w:t>UA</w:t>
      </w:r>
      <w:r w:rsidRPr="00C77A5D">
        <w:rPr>
          <w:szCs w:val="24"/>
          <w:lang w:val="uk-UA"/>
        </w:rPr>
        <w:t>-2023-11-09-014124-</w:t>
      </w:r>
      <w:r w:rsidRPr="00C77A5D">
        <w:rPr>
          <w:szCs w:val="24"/>
        </w:rPr>
        <w:t>a</w:t>
      </w:r>
      <w:r w:rsidRPr="00C77A5D">
        <w:rPr>
          <w:szCs w:val="24"/>
          <w:lang w:val="uk-UA"/>
        </w:rPr>
        <w:t>)</w:t>
      </w:r>
      <w:r w:rsidR="0051191C">
        <w:rPr>
          <w:szCs w:val="24"/>
          <w:lang w:val="uk-UA"/>
        </w:rPr>
        <w:t>.</w:t>
      </w:r>
    </w:p>
    <w:p w14:paraId="08E320A1"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lastRenderedPageBreak/>
        <w:t>Дата оприлюднення: 09 листопада 2023 року.</w:t>
      </w:r>
    </w:p>
    <w:p w14:paraId="0C677E02"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Кінцевий строк подання пропозицій: 17 листопада 2023 року о 18:00.</w:t>
      </w:r>
    </w:p>
    <w:p w14:paraId="7959CB12"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Очікувана вартість: 1 595 000,00 грн з ПДВ.</w:t>
      </w:r>
    </w:p>
    <w:p w14:paraId="04D06229"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Початок аукціону: 20 листопада 2023 року 11:59.</w:t>
      </w:r>
    </w:p>
    <w:p w14:paraId="495272AB"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Розмір мінімального кроку пониження ціни: 7 975,00 грн.</w:t>
      </w:r>
    </w:p>
    <w:p w14:paraId="7B05F7AA"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 Розмір мінімального кроку пониження ціни, %: 0, 50 %.</w:t>
      </w:r>
    </w:p>
    <w:p w14:paraId="2EFB2407"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b/>
          <w:iCs/>
          <w:szCs w:val="24"/>
          <w:lang w:val="uk-UA"/>
        </w:rPr>
        <w:t xml:space="preserve"> </w:t>
      </w:r>
      <w:r w:rsidRPr="00C77A5D">
        <w:rPr>
          <w:szCs w:val="24"/>
          <w:lang w:val="x-none"/>
        </w:rPr>
        <w:t xml:space="preserve">Участь </w:t>
      </w:r>
      <w:r w:rsidRPr="00C77A5D">
        <w:rPr>
          <w:szCs w:val="24"/>
          <w:lang w:val="uk-UA"/>
        </w:rPr>
        <w:t xml:space="preserve">в Торгах 1 </w:t>
      </w:r>
      <w:r w:rsidRPr="00C77A5D">
        <w:rPr>
          <w:szCs w:val="24"/>
          <w:lang w:val="x-none"/>
        </w:rPr>
        <w:t>взяли такі суб’єкти господарювання:</w:t>
      </w:r>
    </w:p>
    <w:p w14:paraId="73A1F057" w14:textId="24E68F3C" w:rsidR="00694559" w:rsidRPr="00C77A5D" w:rsidRDefault="00694559" w:rsidP="00B1218E">
      <w:pPr>
        <w:pStyle w:val="afb"/>
        <w:numPr>
          <w:ilvl w:val="0"/>
          <w:numId w:val="10"/>
        </w:numPr>
        <w:tabs>
          <w:tab w:val="clear" w:pos="360"/>
          <w:tab w:val="left" w:pos="6663"/>
        </w:tabs>
        <w:spacing w:before="120"/>
        <w:ind w:left="567" w:hanging="567"/>
        <w:rPr>
          <w:szCs w:val="24"/>
          <w:lang w:val="uk-UA"/>
        </w:rPr>
      </w:pPr>
      <w:r w:rsidRPr="00C77A5D">
        <w:rPr>
          <w:szCs w:val="24"/>
          <w:lang w:val="uk-UA"/>
        </w:rPr>
        <w:t xml:space="preserve">ТОВ «АВТО ОЙЛ» </w:t>
      </w:r>
      <w:r w:rsidR="00F95348" w:rsidRPr="00F95348">
        <w:rPr>
          <w:i/>
          <w:szCs w:val="24"/>
          <w:lang w:val="uk-UA"/>
        </w:rPr>
        <w:t>(інформація з обмеженим доступом)</w:t>
      </w:r>
      <w:r w:rsidRPr="00C77A5D">
        <w:rPr>
          <w:szCs w:val="24"/>
          <w:lang w:val="uk-UA"/>
        </w:rPr>
        <w:t>;</w:t>
      </w:r>
    </w:p>
    <w:p w14:paraId="268E249B" w14:textId="16DD2AB4" w:rsidR="00694559" w:rsidRPr="00C77A5D" w:rsidRDefault="00694559" w:rsidP="00B1218E">
      <w:pPr>
        <w:pStyle w:val="afb"/>
        <w:numPr>
          <w:ilvl w:val="0"/>
          <w:numId w:val="10"/>
        </w:numPr>
        <w:tabs>
          <w:tab w:val="clear" w:pos="360"/>
          <w:tab w:val="left" w:pos="6663"/>
        </w:tabs>
        <w:spacing w:before="120"/>
        <w:ind w:left="567" w:hanging="567"/>
        <w:rPr>
          <w:szCs w:val="24"/>
          <w:lang w:val="uk-UA"/>
        </w:rPr>
      </w:pPr>
      <w:r w:rsidRPr="00C77A5D">
        <w:rPr>
          <w:szCs w:val="24"/>
          <w:lang w:val="uk-UA"/>
        </w:rPr>
        <w:t xml:space="preserve">ТОВ «УКРАЇНСЬКИЙ ПАЛИВНИЙ СТАНДАРТ» </w:t>
      </w:r>
      <w:r w:rsidR="00F95348" w:rsidRPr="00F95348">
        <w:rPr>
          <w:i/>
          <w:szCs w:val="24"/>
          <w:lang w:val="uk-UA"/>
        </w:rPr>
        <w:t>(інформація з обмеженим доступом)</w:t>
      </w:r>
      <w:r w:rsidRPr="00C77A5D">
        <w:rPr>
          <w:szCs w:val="24"/>
          <w:lang w:val="uk-UA"/>
        </w:rPr>
        <w:t>;</w:t>
      </w:r>
    </w:p>
    <w:p w14:paraId="361F1079" w14:textId="0AEF34B6" w:rsidR="00694559" w:rsidRPr="00C77A5D" w:rsidRDefault="00694559" w:rsidP="00B1218E">
      <w:pPr>
        <w:pStyle w:val="afb"/>
        <w:numPr>
          <w:ilvl w:val="0"/>
          <w:numId w:val="10"/>
        </w:numPr>
        <w:tabs>
          <w:tab w:val="clear" w:pos="360"/>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60C7B458" w14:textId="6D02B2E4" w:rsidR="00694559" w:rsidRPr="00C77A5D" w:rsidRDefault="00694559" w:rsidP="00B1218E">
      <w:pPr>
        <w:pStyle w:val="afb"/>
        <w:numPr>
          <w:ilvl w:val="0"/>
          <w:numId w:val="10"/>
        </w:numPr>
        <w:tabs>
          <w:tab w:val="clear" w:pos="360"/>
          <w:tab w:val="left" w:pos="6663"/>
        </w:tabs>
        <w:spacing w:before="120"/>
        <w:ind w:left="567" w:hanging="567"/>
        <w:rPr>
          <w:szCs w:val="24"/>
          <w:lang w:val="uk-UA"/>
        </w:rPr>
      </w:pPr>
      <w:r w:rsidRPr="00C77A5D">
        <w:rPr>
          <w:szCs w:val="24"/>
          <w:lang w:val="uk-UA"/>
        </w:rPr>
        <w:t xml:space="preserve">ТОВ «ВЄНТУС РЕСУРС» </w:t>
      </w:r>
      <w:r w:rsidR="00F95348" w:rsidRPr="00F95348">
        <w:rPr>
          <w:i/>
          <w:szCs w:val="24"/>
          <w:lang w:val="uk-UA"/>
        </w:rPr>
        <w:t>(інформація з обмеженим доступом)</w:t>
      </w:r>
      <w:r w:rsidRPr="00C77A5D">
        <w:rPr>
          <w:szCs w:val="24"/>
          <w:lang w:val="uk-UA"/>
        </w:rPr>
        <w:t>;</w:t>
      </w:r>
    </w:p>
    <w:p w14:paraId="685E6B42" w14:textId="656DC3E3" w:rsidR="00694559" w:rsidRPr="00C77A5D" w:rsidRDefault="00694559" w:rsidP="00B1218E">
      <w:pPr>
        <w:pStyle w:val="afb"/>
        <w:numPr>
          <w:ilvl w:val="0"/>
          <w:numId w:val="10"/>
        </w:numPr>
        <w:tabs>
          <w:tab w:val="clear" w:pos="360"/>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0945B446" w14:textId="6B55F55E" w:rsidR="00694559" w:rsidRPr="00C77A5D" w:rsidRDefault="00694559" w:rsidP="00B1218E">
      <w:pPr>
        <w:pStyle w:val="afb"/>
        <w:numPr>
          <w:ilvl w:val="0"/>
          <w:numId w:val="10"/>
        </w:numPr>
        <w:tabs>
          <w:tab w:val="clear" w:pos="360"/>
          <w:tab w:val="left" w:pos="6663"/>
        </w:tabs>
        <w:spacing w:before="120"/>
        <w:ind w:left="567" w:hanging="567"/>
        <w:rPr>
          <w:szCs w:val="24"/>
          <w:lang w:val="uk-UA"/>
        </w:rPr>
      </w:pPr>
      <w:r w:rsidRPr="00C77A5D">
        <w:rPr>
          <w:szCs w:val="24"/>
          <w:lang w:val="uk-UA"/>
        </w:rPr>
        <w:t xml:space="preserve">ТОВ «УКРПЕТРОЛЦЕНТР» </w:t>
      </w:r>
      <w:r w:rsidR="00F95348" w:rsidRPr="00F95348">
        <w:rPr>
          <w:i/>
          <w:szCs w:val="24"/>
          <w:lang w:val="uk-UA"/>
        </w:rPr>
        <w:t>(інформація з обмеженим доступом)</w:t>
      </w:r>
      <w:r w:rsidRPr="00C77A5D">
        <w:rPr>
          <w:szCs w:val="24"/>
          <w:lang w:val="uk-UA"/>
        </w:rPr>
        <w:t>.</w:t>
      </w:r>
    </w:p>
    <w:p w14:paraId="5221871E"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w:t>
      </w:r>
    </w:p>
    <w:p w14:paraId="6B4971BF"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1</w:t>
      </w:r>
    </w:p>
    <w:tbl>
      <w:tblPr>
        <w:tblW w:w="7700"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331"/>
        <w:gridCol w:w="2059"/>
        <w:gridCol w:w="2310"/>
      </w:tblGrid>
      <w:tr w:rsidR="00694559" w:rsidRPr="00C77A5D" w14:paraId="124662C4" w14:textId="77777777" w:rsidTr="009175DD">
        <w:trPr>
          <w:tblCellSpacing w:w="20" w:type="dxa"/>
        </w:trPr>
        <w:tc>
          <w:tcPr>
            <w:tcW w:w="3271" w:type="dxa"/>
            <w:shd w:val="clear" w:color="auto" w:fill="auto"/>
          </w:tcPr>
          <w:p w14:paraId="7B9DA325" w14:textId="77777777" w:rsidR="00694559" w:rsidRPr="00C77A5D" w:rsidRDefault="00694559" w:rsidP="009175DD">
            <w:pPr>
              <w:tabs>
                <w:tab w:val="left" w:pos="6663"/>
              </w:tabs>
              <w:ind w:left="-27"/>
              <w:jc w:val="center"/>
              <w:rPr>
                <w:rFonts w:ascii="Times New Roman" w:hAnsi="Times New Roman" w:cs="Times New Roman"/>
                <w:sz w:val="24"/>
                <w:szCs w:val="24"/>
              </w:rPr>
            </w:pPr>
            <w:bookmarkStart w:id="12" w:name="_Hlk182239414"/>
            <w:r w:rsidRPr="00C77A5D">
              <w:rPr>
                <w:rFonts w:ascii="Times New Roman" w:hAnsi="Times New Roman" w:cs="Times New Roman"/>
                <w:sz w:val="24"/>
                <w:szCs w:val="24"/>
              </w:rPr>
              <w:t>Найменування учасника</w:t>
            </w:r>
          </w:p>
        </w:tc>
        <w:tc>
          <w:tcPr>
            <w:tcW w:w="2019" w:type="dxa"/>
            <w:shd w:val="clear" w:color="auto" w:fill="auto"/>
          </w:tcPr>
          <w:p w14:paraId="6988BEE5" w14:textId="77777777" w:rsidR="00694559" w:rsidRPr="00C77A5D" w:rsidRDefault="00694559" w:rsidP="009175DD">
            <w:pPr>
              <w:tabs>
                <w:tab w:val="left" w:pos="6663"/>
              </w:tabs>
              <w:ind w:left="-27"/>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250" w:type="dxa"/>
            <w:shd w:val="clear" w:color="auto" w:fill="auto"/>
          </w:tcPr>
          <w:p w14:paraId="3E104C28" w14:textId="77777777" w:rsidR="00694559" w:rsidRPr="00C77A5D" w:rsidRDefault="00694559" w:rsidP="009175DD">
            <w:pPr>
              <w:tabs>
                <w:tab w:val="left" w:pos="6663"/>
              </w:tabs>
              <w:ind w:left="-27"/>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bookmarkEnd w:id="12"/>
      <w:tr w:rsidR="00694559" w:rsidRPr="00C77A5D" w14:paraId="7265D58A" w14:textId="77777777" w:rsidTr="009175DD">
        <w:trPr>
          <w:tblCellSpacing w:w="20" w:type="dxa"/>
        </w:trPr>
        <w:tc>
          <w:tcPr>
            <w:tcW w:w="3271" w:type="dxa"/>
            <w:shd w:val="clear" w:color="auto" w:fill="auto"/>
          </w:tcPr>
          <w:p w14:paraId="3147B094" w14:textId="77777777" w:rsidR="00694559" w:rsidRPr="00C77A5D" w:rsidRDefault="00694559" w:rsidP="00E10EBB">
            <w:pPr>
              <w:tabs>
                <w:tab w:val="left" w:pos="6663"/>
              </w:tabs>
              <w:ind w:left="567" w:hanging="567"/>
              <w:jc w:val="center"/>
              <w:rPr>
                <w:rFonts w:ascii="Times New Roman" w:hAnsi="Times New Roman" w:cs="Times New Roman"/>
                <w:sz w:val="24"/>
                <w:szCs w:val="24"/>
              </w:rPr>
            </w:pPr>
            <w:r w:rsidRPr="00C77A5D">
              <w:rPr>
                <w:rFonts w:ascii="Times New Roman" w:hAnsi="Times New Roman" w:cs="Times New Roman"/>
                <w:sz w:val="24"/>
                <w:szCs w:val="24"/>
              </w:rPr>
              <w:t>ТОВ «АВТО ОЙЛ»</w:t>
            </w:r>
          </w:p>
        </w:tc>
        <w:tc>
          <w:tcPr>
            <w:tcW w:w="2019" w:type="dxa"/>
            <w:shd w:val="clear" w:color="auto" w:fill="auto"/>
          </w:tcPr>
          <w:p w14:paraId="264DDA29"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1 279 600,00</w:t>
            </w:r>
          </w:p>
        </w:tc>
        <w:tc>
          <w:tcPr>
            <w:tcW w:w="2250" w:type="dxa"/>
            <w:shd w:val="clear" w:color="auto" w:fill="auto"/>
          </w:tcPr>
          <w:p w14:paraId="13B719CF"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1 242 640,00</w:t>
            </w:r>
          </w:p>
        </w:tc>
      </w:tr>
      <w:tr w:rsidR="00694559" w:rsidRPr="00C77A5D" w14:paraId="767A2B8A" w14:textId="77777777" w:rsidTr="00D15676">
        <w:trPr>
          <w:trHeight w:val="500"/>
          <w:tblCellSpacing w:w="20" w:type="dxa"/>
        </w:trPr>
        <w:tc>
          <w:tcPr>
            <w:tcW w:w="3271" w:type="dxa"/>
            <w:shd w:val="clear" w:color="auto" w:fill="auto"/>
          </w:tcPr>
          <w:p w14:paraId="47BE09F1" w14:textId="77777777" w:rsidR="00694559" w:rsidRPr="00C77A5D" w:rsidRDefault="00694559" w:rsidP="00E10EBB">
            <w:pPr>
              <w:tabs>
                <w:tab w:val="left" w:pos="6663"/>
              </w:tabs>
              <w:jc w:val="center"/>
              <w:rPr>
                <w:rFonts w:ascii="Times New Roman" w:hAnsi="Times New Roman" w:cs="Times New Roman"/>
                <w:sz w:val="24"/>
                <w:szCs w:val="24"/>
              </w:rPr>
            </w:pPr>
            <w:r w:rsidRPr="00C77A5D">
              <w:rPr>
                <w:rFonts w:ascii="Times New Roman" w:hAnsi="Times New Roman" w:cs="Times New Roman"/>
                <w:sz w:val="24"/>
                <w:szCs w:val="24"/>
              </w:rPr>
              <w:t>ТОВ «УКРАЇНСЬКИЙ ПАЛИВНИЙ СТАНДАРТ»</w:t>
            </w:r>
          </w:p>
        </w:tc>
        <w:tc>
          <w:tcPr>
            <w:tcW w:w="2019" w:type="dxa"/>
            <w:shd w:val="clear" w:color="auto" w:fill="auto"/>
          </w:tcPr>
          <w:p w14:paraId="16C02D25" w14:textId="30FD1842" w:rsidR="00694559" w:rsidRPr="00C77A5D" w:rsidRDefault="00694559" w:rsidP="00D15676">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1 313 088,00</w:t>
            </w:r>
          </w:p>
        </w:tc>
        <w:tc>
          <w:tcPr>
            <w:tcW w:w="2250" w:type="dxa"/>
            <w:shd w:val="clear" w:color="auto" w:fill="auto"/>
          </w:tcPr>
          <w:p w14:paraId="65909392"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1 242 864,00</w:t>
            </w:r>
          </w:p>
        </w:tc>
      </w:tr>
      <w:tr w:rsidR="00694559" w:rsidRPr="00C77A5D" w14:paraId="079E6EE2" w14:textId="77777777" w:rsidTr="009175DD">
        <w:trPr>
          <w:tblCellSpacing w:w="20" w:type="dxa"/>
        </w:trPr>
        <w:tc>
          <w:tcPr>
            <w:tcW w:w="3271" w:type="dxa"/>
            <w:shd w:val="clear" w:color="auto" w:fill="auto"/>
          </w:tcPr>
          <w:p w14:paraId="47E555BA" w14:textId="77777777" w:rsidR="00694559" w:rsidRPr="00C77A5D" w:rsidRDefault="00694559" w:rsidP="00E10EBB">
            <w:pPr>
              <w:tabs>
                <w:tab w:val="left" w:pos="6663"/>
              </w:tabs>
              <w:ind w:left="567" w:hanging="567"/>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19" w:type="dxa"/>
            <w:shd w:val="clear" w:color="auto" w:fill="auto"/>
          </w:tcPr>
          <w:p w14:paraId="44169F81"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1 372 560,00</w:t>
            </w:r>
          </w:p>
        </w:tc>
        <w:tc>
          <w:tcPr>
            <w:tcW w:w="2250" w:type="dxa"/>
            <w:shd w:val="clear" w:color="auto" w:fill="auto"/>
          </w:tcPr>
          <w:p w14:paraId="32F1F706"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1 243 200,00</w:t>
            </w:r>
          </w:p>
        </w:tc>
      </w:tr>
      <w:tr w:rsidR="00694559" w:rsidRPr="00C77A5D" w14:paraId="458D7727" w14:textId="77777777" w:rsidTr="009175DD">
        <w:trPr>
          <w:tblCellSpacing w:w="20" w:type="dxa"/>
        </w:trPr>
        <w:tc>
          <w:tcPr>
            <w:tcW w:w="3271" w:type="dxa"/>
            <w:shd w:val="clear" w:color="auto" w:fill="auto"/>
          </w:tcPr>
          <w:p w14:paraId="64109570" w14:textId="77777777" w:rsidR="00694559" w:rsidRPr="00C77A5D" w:rsidRDefault="00694559" w:rsidP="00E10EBB">
            <w:pPr>
              <w:tabs>
                <w:tab w:val="left" w:pos="6663"/>
              </w:tabs>
              <w:ind w:left="567" w:hanging="567"/>
              <w:jc w:val="center"/>
              <w:rPr>
                <w:rFonts w:ascii="Times New Roman" w:hAnsi="Times New Roman" w:cs="Times New Roman"/>
                <w:sz w:val="24"/>
                <w:szCs w:val="24"/>
              </w:rPr>
            </w:pPr>
            <w:r w:rsidRPr="00C77A5D">
              <w:rPr>
                <w:rFonts w:ascii="Times New Roman" w:hAnsi="Times New Roman" w:cs="Times New Roman"/>
                <w:sz w:val="24"/>
                <w:szCs w:val="24"/>
              </w:rPr>
              <w:t>ТОВ «ВЄНТУС РЕСУРС»</w:t>
            </w:r>
          </w:p>
        </w:tc>
        <w:tc>
          <w:tcPr>
            <w:tcW w:w="2019" w:type="dxa"/>
            <w:shd w:val="clear" w:color="auto" w:fill="auto"/>
          </w:tcPr>
          <w:p w14:paraId="6B41D283"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1 310 400,00</w:t>
            </w:r>
          </w:p>
        </w:tc>
        <w:tc>
          <w:tcPr>
            <w:tcW w:w="2250" w:type="dxa"/>
            <w:shd w:val="clear" w:color="auto" w:fill="auto"/>
          </w:tcPr>
          <w:p w14:paraId="5735C9D9"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1 265 040,00</w:t>
            </w:r>
          </w:p>
        </w:tc>
      </w:tr>
      <w:tr w:rsidR="00694559" w:rsidRPr="00C77A5D" w14:paraId="72B79E0E" w14:textId="77777777" w:rsidTr="009175DD">
        <w:trPr>
          <w:tblCellSpacing w:w="20" w:type="dxa"/>
        </w:trPr>
        <w:tc>
          <w:tcPr>
            <w:tcW w:w="3271" w:type="dxa"/>
            <w:shd w:val="clear" w:color="auto" w:fill="auto"/>
          </w:tcPr>
          <w:p w14:paraId="5F20ED88" w14:textId="77777777" w:rsidR="00694559" w:rsidRPr="00C77A5D" w:rsidRDefault="00694559" w:rsidP="00E10EBB">
            <w:pPr>
              <w:tabs>
                <w:tab w:val="left" w:pos="6663"/>
              </w:tabs>
              <w:ind w:left="567" w:hanging="567"/>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19" w:type="dxa"/>
            <w:shd w:val="clear" w:color="auto" w:fill="auto"/>
          </w:tcPr>
          <w:p w14:paraId="0D45567F"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1 459 920,00</w:t>
            </w:r>
          </w:p>
        </w:tc>
        <w:tc>
          <w:tcPr>
            <w:tcW w:w="2250" w:type="dxa"/>
            <w:shd w:val="clear" w:color="auto" w:fill="auto"/>
          </w:tcPr>
          <w:p w14:paraId="381402AE"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1 308 720,00</w:t>
            </w:r>
          </w:p>
        </w:tc>
      </w:tr>
      <w:tr w:rsidR="00694559" w:rsidRPr="00C77A5D" w14:paraId="0DC1CAD1" w14:textId="77777777" w:rsidTr="009175DD">
        <w:trPr>
          <w:tblCellSpacing w:w="20" w:type="dxa"/>
        </w:trPr>
        <w:tc>
          <w:tcPr>
            <w:tcW w:w="3271" w:type="dxa"/>
            <w:shd w:val="clear" w:color="auto" w:fill="auto"/>
          </w:tcPr>
          <w:p w14:paraId="09377EEB" w14:textId="77777777" w:rsidR="00694559" w:rsidRPr="00C77A5D" w:rsidRDefault="00694559" w:rsidP="00E10EBB">
            <w:pPr>
              <w:tabs>
                <w:tab w:val="left" w:pos="6663"/>
              </w:tabs>
              <w:ind w:left="567" w:hanging="567"/>
              <w:jc w:val="center"/>
              <w:rPr>
                <w:rFonts w:ascii="Times New Roman" w:hAnsi="Times New Roman" w:cs="Times New Roman"/>
                <w:sz w:val="24"/>
                <w:szCs w:val="24"/>
              </w:rPr>
            </w:pPr>
            <w:r w:rsidRPr="00C77A5D">
              <w:rPr>
                <w:rFonts w:ascii="Times New Roman" w:hAnsi="Times New Roman" w:cs="Times New Roman"/>
                <w:sz w:val="24"/>
                <w:szCs w:val="24"/>
              </w:rPr>
              <w:t>ТОВ «УКРПЕТРОЛЦЕНТР»</w:t>
            </w:r>
          </w:p>
        </w:tc>
        <w:tc>
          <w:tcPr>
            <w:tcW w:w="2019" w:type="dxa"/>
            <w:shd w:val="clear" w:color="auto" w:fill="auto"/>
          </w:tcPr>
          <w:p w14:paraId="310CAC5A"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1 349 600,00</w:t>
            </w:r>
          </w:p>
        </w:tc>
        <w:tc>
          <w:tcPr>
            <w:tcW w:w="2250" w:type="dxa"/>
            <w:shd w:val="clear" w:color="auto" w:fill="auto"/>
          </w:tcPr>
          <w:p w14:paraId="4E3CCE43" w14:textId="77777777" w:rsidR="00694559" w:rsidRPr="00C77A5D" w:rsidRDefault="00694559" w:rsidP="009175DD">
            <w:pPr>
              <w:tabs>
                <w:tab w:val="left" w:pos="6663"/>
              </w:tabs>
              <w:ind w:left="567" w:hanging="567"/>
              <w:jc w:val="both"/>
              <w:rPr>
                <w:rFonts w:ascii="Times New Roman" w:hAnsi="Times New Roman" w:cs="Times New Roman"/>
                <w:sz w:val="24"/>
                <w:szCs w:val="24"/>
              </w:rPr>
            </w:pPr>
            <w:r w:rsidRPr="00C77A5D">
              <w:rPr>
                <w:rFonts w:ascii="Times New Roman" w:hAnsi="Times New Roman" w:cs="Times New Roman"/>
                <w:sz w:val="24"/>
                <w:szCs w:val="24"/>
              </w:rPr>
              <w:t>1 349 600,00</w:t>
            </w:r>
          </w:p>
        </w:tc>
      </w:tr>
    </w:tbl>
    <w:p w14:paraId="742F0B4D" w14:textId="624C702A" w:rsidR="007A7816" w:rsidRPr="00BB667C" w:rsidRDefault="00694559" w:rsidP="00694559">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 357 від 21.11.2023 закупівлю № UA-2023-11-09-014124-a                              у зв’язку зі скороченням видатків було відмінено. </w:t>
      </w:r>
    </w:p>
    <w:p w14:paraId="18C584B9" w14:textId="6ADE7B5A" w:rsidR="00694559" w:rsidRPr="00C77A5D" w:rsidRDefault="00694559" w:rsidP="00694559">
      <w:pPr>
        <w:tabs>
          <w:tab w:val="left" w:pos="6663"/>
        </w:tabs>
        <w:spacing w:before="200" w:after="200"/>
        <w:rPr>
          <w:rFonts w:ascii="Times New Roman" w:hAnsi="Times New Roman" w:cs="Times New Roman"/>
          <w:b/>
          <w:sz w:val="24"/>
          <w:szCs w:val="24"/>
        </w:rPr>
      </w:pPr>
      <w:r w:rsidRPr="00C77A5D">
        <w:rPr>
          <w:rFonts w:ascii="Times New Roman" w:hAnsi="Times New Roman" w:cs="Times New Roman"/>
          <w:b/>
          <w:sz w:val="24"/>
          <w:szCs w:val="24"/>
        </w:rPr>
        <w:t>3.2. Торги 2 (10.11.2023-28.11.2023)</w:t>
      </w:r>
    </w:p>
    <w:p w14:paraId="6C815B83" w14:textId="203923DA" w:rsidR="00694559" w:rsidRPr="00C77A5D" w:rsidRDefault="00694559" w:rsidP="00B1218E">
      <w:pPr>
        <w:pStyle w:val="afb"/>
        <w:numPr>
          <w:ilvl w:val="0"/>
          <w:numId w:val="3"/>
        </w:numPr>
        <w:tabs>
          <w:tab w:val="clear" w:pos="360"/>
          <w:tab w:val="left" w:pos="6663"/>
        </w:tabs>
        <w:spacing w:before="200"/>
        <w:ind w:left="567" w:hanging="567"/>
        <w:rPr>
          <w:szCs w:val="24"/>
          <w:lang w:val="uk-UA"/>
        </w:rPr>
      </w:pPr>
      <w:bookmarkStart w:id="13" w:name="_Hlk165565262"/>
      <w:r w:rsidRPr="00C77A5D">
        <w:rPr>
          <w:szCs w:val="24"/>
          <w:lang w:val="uk-UA"/>
        </w:rPr>
        <w:t xml:space="preserve">Виноградівським виробничим управлінням житлово-комунального господарства </w:t>
      </w:r>
      <w:bookmarkEnd w:id="13"/>
      <w:r w:rsidR="007A7816" w:rsidRPr="007A7816">
        <w:rPr>
          <w:i/>
          <w:szCs w:val="24"/>
        </w:rPr>
        <w:t>(інформація з обмеженим доступом)</w:t>
      </w:r>
      <w:r w:rsidRPr="00C77A5D">
        <w:rPr>
          <w:szCs w:val="24"/>
          <w:lang w:val="uk-UA"/>
        </w:rPr>
        <w:t xml:space="preserve"> проведено відкриті торги з особливостями на закупівлю:</w:t>
      </w:r>
    </w:p>
    <w:p w14:paraId="2995F297" w14:textId="77777777" w:rsidR="0051191C" w:rsidRDefault="00694559" w:rsidP="0051191C">
      <w:pPr>
        <w:pStyle w:val="afb"/>
        <w:numPr>
          <w:ilvl w:val="0"/>
          <w:numId w:val="3"/>
        </w:numPr>
        <w:tabs>
          <w:tab w:val="clear" w:pos="360"/>
          <w:tab w:val="num" w:pos="567"/>
          <w:tab w:val="left" w:pos="6663"/>
        </w:tabs>
        <w:spacing w:before="200"/>
        <w:ind w:left="567" w:hanging="567"/>
        <w:rPr>
          <w:szCs w:val="24"/>
          <w:lang w:val="uk-UA"/>
        </w:rPr>
      </w:pPr>
      <w:r w:rsidRPr="0051191C">
        <w:rPr>
          <w:szCs w:val="24"/>
          <w:lang w:val="uk-UA"/>
        </w:rPr>
        <w:lastRenderedPageBreak/>
        <w:t xml:space="preserve">ДК 021:2015: 09130000-9 Нафта і дистиляти (Дизельне паливо) (ідентифікатор                       </w:t>
      </w:r>
      <w:r w:rsidRPr="0051191C">
        <w:rPr>
          <w:szCs w:val="24"/>
        </w:rPr>
        <w:t>UA-2023-11-10-010822-a</w:t>
      </w:r>
      <w:r w:rsidRPr="0051191C">
        <w:rPr>
          <w:szCs w:val="24"/>
          <w:lang w:val="uk-UA"/>
        </w:rPr>
        <w:t>)</w:t>
      </w:r>
      <w:r w:rsidR="0051191C">
        <w:rPr>
          <w:szCs w:val="24"/>
          <w:lang w:val="uk-UA"/>
        </w:rPr>
        <w:t>.</w:t>
      </w:r>
    </w:p>
    <w:p w14:paraId="60611EE5" w14:textId="22B23487" w:rsidR="00694559" w:rsidRPr="0051191C" w:rsidRDefault="00694559" w:rsidP="0051191C">
      <w:pPr>
        <w:pStyle w:val="afb"/>
        <w:numPr>
          <w:ilvl w:val="0"/>
          <w:numId w:val="3"/>
        </w:numPr>
        <w:tabs>
          <w:tab w:val="clear" w:pos="360"/>
          <w:tab w:val="num" w:pos="567"/>
          <w:tab w:val="left" w:pos="6663"/>
        </w:tabs>
        <w:spacing w:before="200"/>
        <w:ind w:left="567" w:hanging="567"/>
        <w:rPr>
          <w:szCs w:val="24"/>
          <w:lang w:val="uk-UA"/>
        </w:rPr>
      </w:pPr>
      <w:r w:rsidRPr="0051191C">
        <w:rPr>
          <w:szCs w:val="24"/>
          <w:lang w:val="uk-UA"/>
        </w:rPr>
        <w:t>Дата оприлюднення: 10 листопада 2023 року.</w:t>
      </w:r>
    </w:p>
    <w:p w14:paraId="08EB18E7"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Кінцевий строк подання пропозицій: 18 листопада 2023 року о 00:00.</w:t>
      </w:r>
    </w:p>
    <w:p w14:paraId="3E270400"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Очікувана вартість:</w:t>
      </w:r>
      <w:r w:rsidRPr="00C77A5D">
        <w:rPr>
          <w:szCs w:val="24"/>
        </w:rPr>
        <w:t xml:space="preserve"> </w:t>
      </w:r>
      <w:r w:rsidRPr="00C77A5D">
        <w:rPr>
          <w:szCs w:val="24"/>
          <w:lang w:val="uk-UA"/>
        </w:rPr>
        <w:t>1 265 000,00 грн з ПДВ.</w:t>
      </w:r>
    </w:p>
    <w:p w14:paraId="79D142AC"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Початок аукціону:</w:t>
      </w:r>
      <w:r w:rsidRPr="00C77A5D">
        <w:rPr>
          <w:szCs w:val="24"/>
        </w:rPr>
        <w:t xml:space="preserve"> </w:t>
      </w:r>
      <w:r w:rsidRPr="00C77A5D">
        <w:rPr>
          <w:szCs w:val="24"/>
          <w:lang w:val="uk-UA"/>
        </w:rPr>
        <w:t>20 листопада 2023 року 14:49.</w:t>
      </w:r>
    </w:p>
    <w:p w14:paraId="6BF7B60B"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Розмір мінімального кроку пониження ціни:</w:t>
      </w:r>
      <w:r w:rsidRPr="00C77A5D">
        <w:rPr>
          <w:szCs w:val="24"/>
        </w:rPr>
        <w:t xml:space="preserve"> </w:t>
      </w:r>
      <w:r w:rsidRPr="00C77A5D">
        <w:rPr>
          <w:szCs w:val="24"/>
          <w:lang w:val="uk-UA"/>
        </w:rPr>
        <w:t>6 325,00 грн.</w:t>
      </w:r>
    </w:p>
    <w:p w14:paraId="190FC40D"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Розмір мінімального кроку пониження ціни, %: 0, 50 %.</w:t>
      </w:r>
    </w:p>
    <w:p w14:paraId="0CE0EA89"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2 </w:t>
      </w:r>
      <w:r w:rsidRPr="00C77A5D">
        <w:rPr>
          <w:szCs w:val="24"/>
          <w:lang w:val="x-none"/>
        </w:rPr>
        <w:t>взяли такі суб’єкти господарювання:</w:t>
      </w:r>
    </w:p>
    <w:p w14:paraId="2B924C02" w14:textId="1999FE9D" w:rsidR="00694559" w:rsidRPr="00C77A5D" w:rsidRDefault="00694559" w:rsidP="00B1218E">
      <w:pPr>
        <w:pStyle w:val="afb"/>
        <w:numPr>
          <w:ilvl w:val="0"/>
          <w:numId w:val="11"/>
        </w:numPr>
        <w:tabs>
          <w:tab w:val="clear" w:pos="360"/>
          <w:tab w:val="left" w:pos="6663"/>
        </w:tabs>
        <w:spacing w:before="200"/>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267AB215" w14:textId="7E200C3C" w:rsidR="00694559" w:rsidRPr="00C77A5D" w:rsidRDefault="00694559" w:rsidP="00B1218E">
      <w:pPr>
        <w:pStyle w:val="afb"/>
        <w:numPr>
          <w:ilvl w:val="0"/>
          <w:numId w:val="11"/>
        </w:numPr>
        <w:tabs>
          <w:tab w:val="clear" w:pos="360"/>
          <w:tab w:val="left" w:pos="6663"/>
        </w:tabs>
        <w:spacing w:before="200"/>
        <w:rPr>
          <w:szCs w:val="24"/>
          <w:lang w:val="uk-UA"/>
        </w:rPr>
      </w:pPr>
      <w:r w:rsidRPr="00C77A5D">
        <w:rPr>
          <w:szCs w:val="24"/>
          <w:lang w:val="uk-UA"/>
        </w:rPr>
        <w:t xml:space="preserve">ТОВ «ЕНЕРГОРЕСУРС ТРАНС» </w:t>
      </w:r>
      <w:r w:rsidR="00F95348" w:rsidRPr="00F95348">
        <w:rPr>
          <w:i/>
          <w:szCs w:val="24"/>
          <w:lang w:val="uk-UA"/>
        </w:rPr>
        <w:t>(інформація з обмеженим доступом)</w:t>
      </w:r>
      <w:r w:rsidRPr="00C77A5D">
        <w:rPr>
          <w:szCs w:val="24"/>
          <w:lang w:val="uk-UA"/>
        </w:rPr>
        <w:t>;</w:t>
      </w:r>
    </w:p>
    <w:p w14:paraId="4C0EA2CD" w14:textId="26425D05" w:rsidR="00694559" w:rsidRPr="00C77A5D" w:rsidRDefault="00694559" w:rsidP="00B1218E">
      <w:pPr>
        <w:pStyle w:val="afb"/>
        <w:numPr>
          <w:ilvl w:val="0"/>
          <w:numId w:val="11"/>
        </w:numPr>
        <w:tabs>
          <w:tab w:val="clear" w:pos="360"/>
          <w:tab w:val="left" w:pos="6663"/>
        </w:tabs>
        <w:spacing w:before="200"/>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68885DC6"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2):</w:t>
      </w:r>
    </w:p>
    <w:p w14:paraId="528263D3" w14:textId="77777777" w:rsidR="00694559" w:rsidRPr="00C77A5D" w:rsidRDefault="00694559" w:rsidP="00694559">
      <w:pPr>
        <w:pStyle w:val="afb"/>
        <w:tabs>
          <w:tab w:val="left" w:pos="6663"/>
        </w:tabs>
        <w:spacing w:before="120" w:after="120"/>
        <w:ind w:left="567"/>
        <w:jc w:val="right"/>
        <w:rPr>
          <w:szCs w:val="24"/>
          <w:lang w:val="uk-UA"/>
        </w:rPr>
      </w:pPr>
      <w:r w:rsidRPr="00C77A5D">
        <w:rPr>
          <w:szCs w:val="24"/>
          <w:lang w:val="uk-UA"/>
        </w:rPr>
        <w:t>Таблиця 2</w:t>
      </w:r>
    </w:p>
    <w:tbl>
      <w:tblPr>
        <w:tblW w:w="7292" w:type="dxa"/>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7"/>
        <w:gridCol w:w="2045"/>
        <w:gridCol w:w="1980"/>
      </w:tblGrid>
      <w:tr w:rsidR="00694559" w:rsidRPr="00C77A5D" w14:paraId="641A0708" w14:textId="77777777" w:rsidTr="00E10EBB">
        <w:trPr>
          <w:trHeight w:val="596"/>
          <w:tblCellSpacing w:w="20" w:type="dxa"/>
          <w:jc w:val="center"/>
        </w:trPr>
        <w:tc>
          <w:tcPr>
            <w:tcW w:w="3207" w:type="dxa"/>
            <w:tcBorders>
              <w:top w:val="outset" w:sz="24" w:space="0" w:color="auto"/>
              <w:left w:val="outset" w:sz="24" w:space="0" w:color="auto"/>
              <w:bottom w:val="outset" w:sz="6" w:space="0" w:color="auto"/>
              <w:right w:val="outset" w:sz="6" w:space="0" w:color="auto"/>
            </w:tcBorders>
            <w:shd w:val="clear" w:color="auto" w:fill="auto"/>
          </w:tcPr>
          <w:p w14:paraId="6F3C68E5"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5" w:type="dxa"/>
            <w:tcBorders>
              <w:top w:val="outset" w:sz="24" w:space="0" w:color="auto"/>
              <w:left w:val="outset" w:sz="6" w:space="0" w:color="auto"/>
              <w:bottom w:val="outset" w:sz="6" w:space="0" w:color="auto"/>
              <w:right w:val="outset" w:sz="6" w:space="0" w:color="auto"/>
            </w:tcBorders>
            <w:shd w:val="clear" w:color="auto" w:fill="auto"/>
          </w:tcPr>
          <w:p w14:paraId="7B9111D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1920" w:type="dxa"/>
            <w:tcBorders>
              <w:top w:val="outset" w:sz="24" w:space="0" w:color="auto"/>
              <w:left w:val="outset" w:sz="6" w:space="0" w:color="auto"/>
              <w:bottom w:val="outset" w:sz="6" w:space="0" w:color="auto"/>
              <w:right w:val="outset" w:sz="24" w:space="0" w:color="auto"/>
            </w:tcBorders>
            <w:shd w:val="clear" w:color="auto" w:fill="auto"/>
          </w:tcPr>
          <w:p w14:paraId="0765B694"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575720B1" w14:textId="77777777" w:rsidTr="00E10EBB">
        <w:trPr>
          <w:trHeight w:val="295"/>
          <w:tblCellSpacing w:w="20" w:type="dxa"/>
          <w:jc w:val="center"/>
        </w:trPr>
        <w:tc>
          <w:tcPr>
            <w:tcW w:w="3207" w:type="dxa"/>
            <w:shd w:val="clear" w:color="auto" w:fill="auto"/>
          </w:tcPr>
          <w:p w14:paraId="558CB1BF" w14:textId="578F68DB" w:rsidR="00694559" w:rsidRPr="00C77A5D" w:rsidRDefault="00694559" w:rsidP="00E10EBB">
            <w:pPr>
              <w:tabs>
                <w:tab w:val="left" w:pos="6663"/>
              </w:tabs>
              <w:spacing w:line="276" w:lineRule="auto"/>
              <w:jc w:val="center"/>
              <w:rPr>
                <w:rFonts w:ascii="Times New Roman" w:hAnsi="Times New Roman" w:cs="Times New Roman"/>
                <w:sz w:val="24"/>
                <w:szCs w:val="24"/>
              </w:rPr>
            </w:pPr>
            <w:bookmarkStart w:id="14" w:name="_Hlk180590328"/>
            <w:r w:rsidRPr="00C77A5D">
              <w:rPr>
                <w:rFonts w:ascii="Times New Roman" w:hAnsi="Times New Roman" w:cs="Times New Roman"/>
                <w:sz w:val="24"/>
                <w:szCs w:val="24"/>
              </w:rPr>
              <w:t>ТОВ «ФУЕЛПОСТАЧ»</w:t>
            </w:r>
          </w:p>
        </w:tc>
        <w:tc>
          <w:tcPr>
            <w:tcW w:w="2005" w:type="dxa"/>
            <w:shd w:val="clear" w:color="auto" w:fill="auto"/>
          </w:tcPr>
          <w:p w14:paraId="118BBF3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1 260 000,00</w:t>
            </w:r>
          </w:p>
        </w:tc>
        <w:tc>
          <w:tcPr>
            <w:tcW w:w="1920" w:type="dxa"/>
            <w:shd w:val="clear" w:color="auto" w:fill="auto"/>
          </w:tcPr>
          <w:p w14:paraId="39323CE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1 021 200,00</w:t>
            </w:r>
          </w:p>
        </w:tc>
      </w:tr>
      <w:tr w:rsidR="00694559" w:rsidRPr="00C77A5D" w14:paraId="760BF563" w14:textId="77777777" w:rsidTr="00E10EBB">
        <w:trPr>
          <w:trHeight w:val="596"/>
          <w:tblCellSpacing w:w="20" w:type="dxa"/>
          <w:jc w:val="center"/>
        </w:trPr>
        <w:tc>
          <w:tcPr>
            <w:tcW w:w="3207" w:type="dxa"/>
            <w:shd w:val="clear" w:color="auto" w:fill="auto"/>
          </w:tcPr>
          <w:p w14:paraId="448DF7AC" w14:textId="77777777" w:rsidR="00694559" w:rsidRPr="00C77A5D" w:rsidRDefault="00694559" w:rsidP="00E10EBB">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«ЕНЕРГОРЕСУРС ТРАНС»</w:t>
            </w:r>
          </w:p>
        </w:tc>
        <w:tc>
          <w:tcPr>
            <w:tcW w:w="2005" w:type="dxa"/>
            <w:shd w:val="clear" w:color="auto" w:fill="auto"/>
          </w:tcPr>
          <w:p w14:paraId="1563655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1 145 400,00</w:t>
            </w:r>
          </w:p>
        </w:tc>
        <w:tc>
          <w:tcPr>
            <w:tcW w:w="1920" w:type="dxa"/>
            <w:shd w:val="clear" w:color="auto" w:fill="auto"/>
          </w:tcPr>
          <w:p w14:paraId="21347F7F"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1 076 000,00</w:t>
            </w:r>
          </w:p>
        </w:tc>
      </w:tr>
      <w:tr w:rsidR="00694559" w:rsidRPr="00C77A5D" w14:paraId="5C42CBD4" w14:textId="77777777" w:rsidTr="00E10EBB">
        <w:trPr>
          <w:trHeight w:val="295"/>
          <w:tblCellSpacing w:w="20" w:type="dxa"/>
          <w:jc w:val="center"/>
        </w:trPr>
        <w:tc>
          <w:tcPr>
            <w:tcW w:w="3207" w:type="dxa"/>
            <w:shd w:val="clear" w:color="auto" w:fill="auto"/>
          </w:tcPr>
          <w:p w14:paraId="43D1D764" w14:textId="33B674BF" w:rsidR="00694559" w:rsidRPr="00C77A5D" w:rsidRDefault="00694559" w:rsidP="00E10EBB">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5" w:type="dxa"/>
            <w:shd w:val="clear" w:color="auto" w:fill="auto"/>
          </w:tcPr>
          <w:p w14:paraId="6440FE0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1 240 620,00</w:t>
            </w:r>
          </w:p>
        </w:tc>
        <w:tc>
          <w:tcPr>
            <w:tcW w:w="1920" w:type="dxa"/>
            <w:shd w:val="clear" w:color="auto" w:fill="auto"/>
          </w:tcPr>
          <w:p w14:paraId="2C5F3A0D"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1 240 620,00</w:t>
            </w:r>
          </w:p>
        </w:tc>
      </w:tr>
    </w:tbl>
    <w:bookmarkEnd w:id="14"/>
    <w:p w14:paraId="09926C52"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 9 від 21.11.2023 року тендерну пропозицію учасника процедури закупівлі ТОВ «ФУЕЛПОСТАЧ» було відхилено на підставі </w:t>
      </w:r>
      <w:r w:rsidRPr="00C77A5D">
        <w:rPr>
          <w:szCs w:val="24"/>
          <w:lang w:val="uk-UA"/>
        </w:rPr>
        <w:t>абзацу 2 підпункту 2 пункту 44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затвердженими постановою Кабінету Міністрів України від 12.10.2022 № 1178 (далі – Особливості). Замовник відхиляє тендерну пропозицію із зазначенням аргументації в електронній системі закупівель у разі, коли тендерна пропозиція 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пункту 43 цих особливостей.</w:t>
      </w:r>
    </w:p>
    <w:p w14:paraId="51523345" w14:textId="4B2120D6" w:rsidR="00694559" w:rsidRPr="00C77A5D" w:rsidRDefault="00694559" w:rsidP="00B1218E">
      <w:pPr>
        <w:pStyle w:val="afb"/>
        <w:numPr>
          <w:ilvl w:val="0"/>
          <w:numId w:val="3"/>
        </w:numPr>
        <w:tabs>
          <w:tab w:val="clear" w:pos="360"/>
          <w:tab w:val="left" w:pos="6663"/>
        </w:tabs>
        <w:spacing w:before="200" w:after="200"/>
        <w:ind w:left="567" w:hanging="567"/>
        <w:rPr>
          <w:bCs/>
          <w:szCs w:val="24"/>
          <w:lang w:val="uk-UA"/>
        </w:rPr>
      </w:pPr>
      <w:r w:rsidRPr="00C77A5D">
        <w:rPr>
          <w:bCs/>
          <w:szCs w:val="24"/>
          <w:lang w:val="uk-UA"/>
        </w:rPr>
        <w:lastRenderedPageBreak/>
        <w:t xml:space="preserve">Переможцем закупівлі було визнано </w:t>
      </w: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bCs/>
          <w:szCs w:val="24"/>
          <w:lang w:val="uk-UA"/>
        </w:rPr>
        <w:t>, з яким Замовником було укладено договір поставки товару</w:t>
      </w:r>
      <w:r w:rsidR="007A7816">
        <w:rPr>
          <w:bCs/>
          <w:szCs w:val="24"/>
          <w:lang w:val="uk-UA"/>
        </w:rPr>
        <w:t xml:space="preserve"> </w:t>
      </w:r>
      <w:r w:rsidRPr="00C77A5D">
        <w:rPr>
          <w:bCs/>
          <w:szCs w:val="24"/>
          <w:lang w:val="uk-UA"/>
        </w:rPr>
        <w:t xml:space="preserve"> № 238 від 28.11.2023 року на суму 1 240 620,00 грн з ПДВ.</w:t>
      </w:r>
    </w:p>
    <w:p w14:paraId="5985C1B8" w14:textId="77777777" w:rsidR="00694559" w:rsidRPr="00C77A5D" w:rsidRDefault="00694559" w:rsidP="00694559">
      <w:pPr>
        <w:tabs>
          <w:tab w:val="left" w:pos="6663"/>
        </w:tabs>
        <w:spacing w:before="200" w:after="200"/>
        <w:rPr>
          <w:rFonts w:ascii="Times New Roman" w:hAnsi="Times New Roman" w:cs="Times New Roman"/>
          <w:b/>
          <w:bCs/>
          <w:sz w:val="24"/>
          <w:szCs w:val="24"/>
        </w:rPr>
      </w:pPr>
      <w:r w:rsidRPr="00C77A5D">
        <w:rPr>
          <w:rFonts w:ascii="Times New Roman" w:hAnsi="Times New Roman" w:cs="Times New Roman"/>
          <w:b/>
          <w:bCs/>
          <w:sz w:val="24"/>
          <w:szCs w:val="24"/>
          <w:lang w:val="en-US"/>
        </w:rPr>
        <w:t>3</w:t>
      </w:r>
      <w:r w:rsidRPr="00C77A5D">
        <w:rPr>
          <w:rFonts w:ascii="Times New Roman" w:hAnsi="Times New Roman" w:cs="Times New Roman"/>
          <w:b/>
          <w:bCs/>
          <w:sz w:val="24"/>
          <w:szCs w:val="24"/>
        </w:rPr>
        <w:t>.3. Торги 3 (17.11.2023-19.12.2023)</w:t>
      </w:r>
    </w:p>
    <w:p w14:paraId="7B65A002" w14:textId="7EEFB62B"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Державним спеціалізованим підприємством «Чорнобильська АЕС» </w:t>
      </w:r>
      <w:r w:rsidR="007A7816" w:rsidRPr="007A7816">
        <w:rPr>
          <w:i/>
          <w:szCs w:val="24"/>
        </w:rPr>
        <w:t>(інформація з обмеженим доступом)</w:t>
      </w:r>
      <w:r w:rsidR="007A7816" w:rsidRPr="00130517">
        <w:rPr>
          <w:szCs w:val="24"/>
        </w:rPr>
        <w:t xml:space="preserve"> </w:t>
      </w:r>
      <w:r w:rsidRPr="00C77A5D">
        <w:rPr>
          <w:szCs w:val="24"/>
          <w:lang w:val="uk-UA"/>
        </w:rPr>
        <w:t>проведено відкриті торги з особливостями на закупівлю:</w:t>
      </w:r>
    </w:p>
    <w:p w14:paraId="04B869B6" w14:textId="7B63A214" w:rsidR="00694559" w:rsidRPr="00C77A5D" w:rsidRDefault="00694559" w:rsidP="00B1218E">
      <w:pPr>
        <w:pStyle w:val="afb"/>
        <w:numPr>
          <w:ilvl w:val="1"/>
          <w:numId w:val="12"/>
        </w:numPr>
        <w:tabs>
          <w:tab w:val="clear" w:pos="1014"/>
          <w:tab w:val="left" w:pos="6663"/>
        </w:tabs>
        <w:spacing w:before="200"/>
        <w:ind w:left="567" w:hanging="567"/>
        <w:rPr>
          <w:szCs w:val="24"/>
          <w:lang w:val="uk-UA"/>
        </w:rPr>
      </w:pPr>
      <w:r w:rsidRPr="00C77A5D">
        <w:rPr>
          <w:szCs w:val="24"/>
          <w:lang w:val="uk-UA"/>
        </w:rPr>
        <w:t xml:space="preserve">ДК 021:2015 код 09130000-9 Нафта і дистиляти (Бензин, паливо дизельне) (ідентифікатор </w:t>
      </w:r>
      <w:r w:rsidRPr="00C77A5D">
        <w:rPr>
          <w:szCs w:val="24"/>
        </w:rPr>
        <w:t>UA-2023-11-17-013940-a</w:t>
      </w:r>
      <w:r w:rsidRPr="00C77A5D">
        <w:rPr>
          <w:szCs w:val="24"/>
          <w:lang w:val="uk-UA"/>
        </w:rPr>
        <w:t>)</w:t>
      </w:r>
      <w:r w:rsidR="0051191C">
        <w:rPr>
          <w:szCs w:val="24"/>
          <w:lang w:val="uk-UA"/>
        </w:rPr>
        <w:t>.</w:t>
      </w:r>
    </w:p>
    <w:p w14:paraId="31BC1DB2" w14:textId="77777777" w:rsidR="00694559" w:rsidRPr="00C77A5D" w:rsidRDefault="00694559" w:rsidP="00B1218E">
      <w:pPr>
        <w:pStyle w:val="afb"/>
        <w:numPr>
          <w:ilvl w:val="0"/>
          <w:numId w:val="3"/>
        </w:numPr>
        <w:tabs>
          <w:tab w:val="clear" w:pos="360"/>
          <w:tab w:val="num" w:pos="567"/>
          <w:tab w:val="left" w:pos="6663"/>
        </w:tabs>
        <w:spacing w:before="200"/>
        <w:ind w:left="567" w:hanging="567"/>
        <w:rPr>
          <w:szCs w:val="24"/>
          <w:lang w:val="uk-UA"/>
        </w:rPr>
      </w:pPr>
      <w:r w:rsidRPr="00C77A5D">
        <w:rPr>
          <w:szCs w:val="24"/>
          <w:lang w:val="uk-UA"/>
        </w:rPr>
        <w:t xml:space="preserve"> Дата оприлюднення: 17 листопада 2023 року. </w:t>
      </w:r>
    </w:p>
    <w:p w14:paraId="18CC0072" w14:textId="77777777" w:rsidR="00694559" w:rsidRPr="00C77A5D" w:rsidRDefault="00694559" w:rsidP="00B1218E">
      <w:pPr>
        <w:pStyle w:val="afb"/>
        <w:numPr>
          <w:ilvl w:val="0"/>
          <w:numId w:val="3"/>
        </w:numPr>
        <w:tabs>
          <w:tab w:val="clear" w:pos="360"/>
          <w:tab w:val="num" w:pos="567"/>
          <w:tab w:val="left" w:pos="6663"/>
        </w:tabs>
        <w:spacing w:before="200"/>
        <w:ind w:left="567" w:hanging="567"/>
        <w:rPr>
          <w:szCs w:val="24"/>
          <w:lang w:val="uk-UA"/>
        </w:rPr>
      </w:pPr>
      <w:r w:rsidRPr="00C77A5D">
        <w:rPr>
          <w:szCs w:val="24"/>
          <w:lang w:val="uk-UA"/>
        </w:rPr>
        <w:t xml:space="preserve">  Кінцевий строк подання пропозиції: 04 грудня 2023 року о 08:00.</w:t>
      </w:r>
    </w:p>
    <w:p w14:paraId="6539D387" w14:textId="77777777" w:rsidR="00694559" w:rsidRPr="00C77A5D" w:rsidRDefault="00694559" w:rsidP="00B1218E">
      <w:pPr>
        <w:pStyle w:val="afb"/>
        <w:numPr>
          <w:ilvl w:val="0"/>
          <w:numId w:val="3"/>
        </w:numPr>
        <w:tabs>
          <w:tab w:val="clear" w:pos="360"/>
          <w:tab w:val="num" w:pos="567"/>
          <w:tab w:val="left" w:pos="6663"/>
        </w:tabs>
        <w:spacing w:before="200"/>
        <w:ind w:left="567" w:hanging="567"/>
        <w:rPr>
          <w:szCs w:val="24"/>
          <w:lang w:val="uk-UA"/>
        </w:rPr>
      </w:pPr>
      <w:r w:rsidRPr="00C77A5D">
        <w:rPr>
          <w:szCs w:val="24"/>
          <w:lang w:val="uk-UA"/>
        </w:rPr>
        <w:t xml:space="preserve">  Очікувана вартість: 9 891 962,50 грн з ПДВ.</w:t>
      </w:r>
    </w:p>
    <w:p w14:paraId="7674D222" w14:textId="77777777" w:rsidR="00694559" w:rsidRPr="00C77A5D" w:rsidRDefault="00694559" w:rsidP="00B1218E">
      <w:pPr>
        <w:pStyle w:val="afb"/>
        <w:numPr>
          <w:ilvl w:val="0"/>
          <w:numId w:val="3"/>
        </w:numPr>
        <w:tabs>
          <w:tab w:val="clear" w:pos="360"/>
          <w:tab w:val="num" w:pos="567"/>
          <w:tab w:val="left" w:pos="6663"/>
        </w:tabs>
        <w:spacing w:before="200"/>
        <w:ind w:left="567" w:hanging="567"/>
        <w:rPr>
          <w:szCs w:val="24"/>
          <w:lang w:val="uk-UA"/>
        </w:rPr>
      </w:pPr>
      <w:r w:rsidRPr="00C77A5D">
        <w:rPr>
          <w:szCs w:val="24"/>
          <w:lang w:val="uk-UA"/>
        </w:rPr>
        <w:t xml:space="preserve">  Початок аукціону: 05 грудня 2023 року 13:11.</w:t>
      </w:r>
    </w:p>
    <w:p w14:paraId="7AAE585C" w14:textId="77777777" w:rsidR="00694559" w:rsidRPr="00C77A5D" w:rsidRDefault="00694559" w:rsidP="00B1218E">
      <w:pPr>
        <w:pStyle w:val="afb"/>
        <w:numPr>
          <w:ilvl w:val="0"/>
          <w:numId w:val="3"/>
        </w:numPr>
        <w:tabs>
          <w:tab w:val="clear" w:pos="360"/>
          <w:tab w:val="num" w:pos="567"/>
          <w:tab w:val="left" w:pos="6663"/>
        </w:tabs>
        <w:spacing w:before="200"/>
        <w:ind w:left="567" w:hanging="567"/>
        <w:rPr>
          <w:szCs w:val="24"/>
          <w:lang w:val="uk-UA"/>
        </w:rPr>
      </w:pPr>
      <w:r w:rsidRPr="00C77A5D">
        <w:rPr>
          <w:szCs w:val="24"/>
          <w:lang w:val="uk-UA"/>
        </w:rPr>
        <w:t xml:space="preserve">  Розмір мінімального кроку пониження ціни: 49 459,81 грн.</w:t>
      </w:r>
    </w:p>
    <w:p w14:paraId="0D80C4ED" w14:textId="77777777" w:rsidR="00694559" w:rsidRPr="00C77A5D" w:rsidRDefault="00694559" w:rsidP="00B1218E">
      <w:pPr>
        <w:pStyle w:val="afb"/>
        <w:numPr>
          <w:ilvl w:val="0"/>
          <w:numId w:val="3"/>
        </w:numPr>
        <w:tabs>
          <w:tab w:val="clear" w:pos="360"/>
          <w:tab w:val="num" w:pos="567"/>
          <w:tab w:val="left" w:pos="6663"/>
        </w:tabs>
        <w:spacing w:before="200"/>
        <w:ind w:left="567" w:hanging="567"/>
        <w:rPr>
          <w:szCs w:val="24"/>
          <w:lang w:val="uk-UA"/>
        </w:rPr>
      </w:pPr>
      <w:r w:rsidRPr="00C77A5D">
        <w:rPr>
          <w:szCs w:val="24"/>
          <w:lang w:val="uk-UA"/>
        </w:rPr>
        <w:t xml:space="preserve">  Розмір мінімального кроку пониження ціни, %: 0, 50 %.</w:t>
      </w:r>
    </w:p>
    <w:p w14:paraId="200F632F"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3 </w:t>
      </w:r>
      <w:r w:rsidRPr="00C77A5D">
        <w:rPr>
          <w:szCs w:val="24"/>
          <w:lang w:val="x-none"/>
        </w:rPr>
        <w:t>взяли такі суб’єкти господарювання:</w:t>
      </w:r>
    </w:p>
    <w:p w14:paraId="095CC690" w14:textId="5A071630" w:rsidR="00694559" w:rsidRPr="00C77A5D" w:rsidRDefault="00694559" w:rsidP="00B1218E">
      <w:pPr>
        <w:pStyle w:val="afb"/>
        <w:numPr>
          <w:ilvl w:val="0"/>
          <w:numId w:val="14"/>
        </w:numPr>
        <w:tabs>
          <w:tab w:val="clear" w:pos="360"/>
          <w:tab w:val="num" w:pos="567"/>
          <w:tab w:val="left" w:pos="6663"/>
        </w:tabs>
        <w:spacing w:before="20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473A368A" w14:textId="6F14FD51" w:rsidR="00694559" w:rsidRPr="00C77A5D" w:rsidRDefault="00694559" w:rsidP="00B1218E">
      <w:pPr>
        <w:pStyle w:val="afb"/>
        <w:numPr>
          <w:ilvl w:val="0"/>
          <w:numId w:val="14"/>
        </w:numPr>
        <w:tabs>
          <w:tab w:val="clear" w:pos="360"/>
          <w:tab w:val="num" w:pos="567"/>
          <w:tab w:val="left" w:pos="6663"/>
        </w:tabs>
        <w:spacing w:before="200"/>
        <w:ind w:left="567" w:hanging="567"/>
        <w:rPr>
          <w:szCs w:val="24"/>
          <w:lang w:val="uk-UA"/>
        </w:rPr>
      </w:pPr>
      <w:r w:rsidRPr="00C77A5D">
        <w:rPr>
          <w:szCs w:val="24"/>
          <w:lang w:val="uk-UA"/>
        </w:rPr>
        <w:t xml:space="preserve">ТОВ «УКРАЇНСЬКИЙ ПАЛИВНИЙ СТАНДАРТ» </w:t>
      </w:r>
      <w:r w:rsidR="00F95348" w:rsidRPr="00F95348">
        <w:rPr>
          <w:i/>
          <w:szCs w:val="24"/>
          <w:lang w:val="uk-UA"/>
        </w:rPr>
        <w:t>(інформація з обмеженим доступом)</w:t>
      </w:r>
      <w:r w:rsidRPr="00C77A5D">
        <w:rPr>
          <w:szCs w:val="24"/>
          <w:lang w:val="uk-UA"/>
        </w:rPr>
        <w:t>;</w:t>
      </w:r>
    </w:p>
    <w:p w14:paraId="1F4B16C4" w14:textId="67851884" w:rsidR="00694559" w:rsidRPr="00C77A5D" w:rsidRDefault="00694559" w:rsidP="00B1218E">
      <w:pPr>
        <w:pStyle w:val="afb"/>
        <w:numPr>
          <w:ilvl w:val="0"/>
          <w:numId w:val="14"/>
        </w:numPr>
        <w:tabs>
          <w:tab w:val="clear" w:pos="360"/>
          <w:tab w:val="num" w:pos="567"/>
          <w:tab w:val="left" w:pos="6663"/>
        </w:tabs>
        <w:spacing w:before="200"/>
        <w:ind w:left="567" w:hanging="567"/>
        <w:rPr>
          <w:szCs w:val="24"/>
          <w:lang w:val="uk-UA"/>
        </w:rPr>
      </w:pPr>
      <w:r w:rsidRPr="00C77A5D">
        <w:rPr>
          <w:szCs w:val="24"/>
          <w:lang w:val="uk-UA"/>
        </w:rPr>
        <w:t xml:space="preserve">ТОВ «ІНВЕСТ ЕНЕРГО ТРЕЙДІНГ» </w:t>
      </w:r>
      <w:r w:rsidR="00F95348" w:rsidRPr="00F95348">
        <w:rPr>
          <w:i/>
          <w:szCs w:val="24"/>
          <w:lang w:val="uk-UA"/>
        </w:rPr>
        <w:t>(інформація з обмеженим доступом)</w:t>
      </w:r>
      <w:r w:rsidRPr="00C77A5D">
        <w:rPr>
          <w:szCs w:val="24"/>
          <w:lang w:val="uk-UA"/>
        </w:rPr>
        <w:t xml:space="preserve">; </w:t>
      </w:r>
    </w:p>
    <w:p w14:paraId="1EB50D62" w14:textId="432853ED" w:rsidR="00694559" w:rsidRPr="00C77A5D" w:rsidRDefault="00694559" w:rsidP="00B1218E">
      <w:pPr>
        <w:pStyle w:val="afb"/>
        <w:numPr>
          <w:ilvl w:val="0"/>
          <w:numId w:val="14"/>
        </w:numPr>
        <w:tabs>
          <w:tab w:val="clear" w:pos="360"/>
          <w:tab w:val="num" w:pos="567"/>
          <w:tab w:val="left" w:pos="6663"/>
        </w:tabs>
        <w:spacing w:before="20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22CF3A93"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3):</w:t>
      </w:r>
    </w:p>
    <w:p w14:paraId="0306E84E"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3</w:t>
      </w:r>
    </w:p>
    <w:tbl>
      <w:tblPr>
        <w:tblW w:w="7559"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256"/>
      </w:tblGrid>
      <w:tr w:rsidR="00694559" w:rsidRPr="00C77A5D" w14:paraId="77567ABC" w14:textId="77777777" w:rsidTr="009175DD">
        <w:trPr>
          <w:tblCellSpacing w:w="20" w:type="dxa"/>
        </w:trPr>
        <w:tc>
          <w:tcPr>
            <w:tcW w:w="3201" w:type="dxa"/>
            <w:shd w:val="clear" w:color="auto" w:fill="auto"/>
          </w:tcPr>
          <w:p w14:paraId="3B0AB614"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24F7EA85"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196" w:type="dxa"/>
            <w:shd w:val="clear" w:color="auto" w:fill="auto"/>
          </w:tcPr>
          <w:p w14:paraId="55ECC53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2121A61B" w14:textId="77777777" w:rsidTr="009175DD">
        <w:trPr>
          <w:tblCellSpacing w:w="20" w:type="dxa"/>
        </w:trPr>
        <w:tc>
          <w:tcPr>
            <w:tcW w:w="3201" w:type="dxa"/>
            <w:shd w:val="clear" w:color="auto" w:fill="auto"/>
          </w:tcPr>
          <w:p w14:paraId="4BAF817F" w14:textId="78986242"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2707C11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8 694 000,00</w:t>
            </w:r>
          </w:p>
        </w:tc>
        <w:tc>
          <w:tcPr>
            <w:tcW w:w="2196" w:type="dxa"/>
            <w:shd w:val="clear" w:color="auto" w:fill="auto"/>
          </w:tcPr>
          <w:p w14:paraId="6F86CAD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8 334 000,00</w:t>
            </w:r>
          </w:p>
        </w:tc>
      </w:tr>
      <w:tr w:rsidR="00694559" w:rsidRPr="00C77A5D" w14:paraId="30332330" w14:textId="77777777" w:rsidTr="009175DD">
        <w:trPr>
          <w:tblCellSpacing w:w="20" w:type="dxa"/>
        </w:trPr>
        <w:tc>
          <w:tcPr>
            <w:tcW w:w="3201" w:type="dxa"/>
            <w:shd w:val="clear" w:color="auto" w:fill="auto"/>
          </w:tcPr>
          <w:p w14:paraId="22EE0C3D" w14:textId="77777777"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«УКРАЇНСЬКИЙ ПАЛИВНИЙ СТАНДАРТ»</w:t>
            </w:r>
          </w:p>
        </w:tc>
        <w:tc>
          <w:tcPr>
            <w:tcW w:w="2002" w:type="dxa"/>
            <w:shd w:val="clear" w:color="auto" w:fill="auto"/>
          </w:tcPr>
          <w:p w14:paraId="21583D01"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8 973 360,00</w:t>
            </w:r>
          </w:p>
        </w:tc>
        <w:tc>
          <w:tcPr>
            <w:tcW w:w="2196" w:type="dxa"/>
            <w:shd w:val="clear" w:color="auto" w:fill="auto"/>
          </w:tcPr>
          <w:p w14:paraId="512915B8" w14:textId="77777777" w:rsidR="00694559" w:rsidRPr="00C77A5D" w:rsidRDefault="00694559" w:rsidP="009175DD">
            <w:pPr>
              <w:tabs>
                <w:tab w:val="left" w:pos="6663"/>
              </w:tabs>
              <w:spacing w:line="276" w:lineRule="auto"/>
              <w:jc w:val="both"/>
              <w:rPr>
                <w:rFonts w:ascii="Times New Roman" w:hAnsi="Times New Roman" w:cs="Times New Roman"/>
                <w:sz w:val="24"/>
                <w:szCs w:val="24"/>
                <w:lang w:eastAsia="uk-UA"/>
              </w:rPr>
            </w:pPr>
            <w:r w:rsidRPr="00C77A5D">
              <w:rPr>
                <w:rFonts w:ascii="Times New Roman" w:hAnsi="Times New Roman" w:cs="Times New Roman"/>
                <w:sz w:val="24"/>
                <w:szCs w:val="24"/>
              </w:rPr>
              <w:t>8 495 808,00</w:t>
            </w:r>
          </w:p>
        </w:tc>
      </w:tr>
      <w:tr w:rsidR="00694559" w:rsidRPr="00C77A5D" w14:paraId="68355678" w14:textId="77777777" w:rsidTr="009175DD">
        <w:trPr>
          <w:tblCellSpacing w:w="20" w:type="dxa"/>
        </w:trPr>
        <w:tc>
          <w:tcPr>
            <w:tcW w:w="3201" w:type="dxa"/>
            <w:shd w:val="clear" w:color="auto" w:fill="auto"/>
          </w:tcPr>
          <w:p w14:paraId="34D9BF21" w14:textId="08FE665B"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«ІНВЕСТ ЕНЕРГО ТРЕЙДІНГ»</w:t>
            </w:r>
          </w:p>
        </w:tc>
        <w:tc>
          <w:tcPr>
            <w:tcW w:w="2002" w:type="dxa"/>
            <w:shd w:val="clear" w:color="auto" w:fill="auto"/>
          </w:tcPr>
          <w:p w14:paraId="208634E6"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9 041 690,00</w:t>
            </w:r>
          </w:p>
        </w:tc>
        <w:tc>
          <w:tcPr>
            <w:tcW w:w="2196" w:type="dxa"/>
            <w:shd w:val="clear" w:color="auto" w:fill="auto"/>
          </w:tcPr>
          <w:p w14:paraId="57A8223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8 495 930,00</w:t>
            </w:r>
          </w:p>
        </w:tc>
      </w:tr>
      <w:tr w:rsidR="00694559" w:rsidRPr="00C77A5D" w14:paraId="14AEA776" w14:textId="77777777" w:rsidTr="009175DD">
        <w:trPr>
          <w:tblCellSpacing w:w="20" w:type="dxa"/>
        </w:trPr>
        <w:tc>
          <w:tcPr>
            <w:tcW w:w="3201" w:type="dxa"/>
            <w:shd w:val="clear" w:color="auto" w:fill="auto"/>
          </w:tcPr>
          <w:p w14:paraId="6143262A" w14:textId="22A96596"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681BFAA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9 816 000,00</w:t>
            </w:r>
          </w:p>
        </w:tc>
        <w:tc>
          <w:tcPr>
            <w:tcW w:w="2196" w:type="dxa"/>
            <w:shd w:val="clear" w:color="auto" w:fill="auto"/>
          </w:tcPr>
          <w:p w14:paraId="146C2AB2"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9 816 000,00</w:t>
            </w:r>
          </w:p>
        </w:tc>
      </w:tr>
    </w:tbl>
    <w:p w14:paraId="0B5B2792" w14:textId="165E3E6A" w:rsidR="00694559" w:rsidRPr="00C77A5D" w:rsidRDefault="00694559" w:rsidP="00B1218E">
      <w:pPr>
        <w:pStyle w:val="afb"/>
        <w:numPr>
          <w:ilvl w:val="0"/>
          <w:numId w:val="3"/>
        </w:numPr>
        <w:tabs>
          <w:tab w:val="clear" w:pos="360"/>
          <w:tab w:val="left" w:pos="6663"/>
        </w:tabs>
        <w:spacing w:before="200"/>
        <w:ind w:left="567" w:hanging="567"/>
        <w:rPr>
          <w:bCs/>
          <w:szCs w:val="24"/>
          <w:lang w:val="uk-UA"/>
        </w:rPr>
      </w:pPr>
      <w:r w:rsidRPr="00C77A5D">
        <w:rPr>
          <w:bCs/>
          <w:szCs w:val="24"/>
          <w:lang w:val="uk-UA"/>
        </w:rPr>
        <w:lastRenderedPageBreak/>
        <w:t xml:space="preserve">Переможцем закупівлі було визнано ТОВ «ФУЕЛПОСТАЧ» </w:t>
      </w:r>
      <w:r w:rsidR="00F95348" w:rsidRPr="00F95348">
        <w:rPr>
          <w:bCs/>
          <w:i/>
          <w:szCs w:val="24"/>
          <w:lang w:val="uk-UA"/>
        </w:rPr>
        <w:t>(інформація з обмеженим доступом)</w:t>
      </w:r>
      <w:r w:rsidRPr="00C77A5D">
        <w:rPr>
          <w:bCs/>
          <w:szCs w:val="24"/>
          <w:lang w:val="uk-UA"/>
        </w:rPr>
        <w:t>, з яким Замовником укладено договір поставки товару                       № 23-0576-2 від 19.12.2023 року на суму 8 334 000,00 грн з ПДВ.</w:t>
      </w:r>
    </w:p>
    <w:p w14:paraId="4309CD60" w14:textId="77777777" w:rsidR="00694559" w:rsidRPr="00C77A5D" w:rsidRDefault="00694559" w:rsidP="00694559">
      <w:pPr>
        <w:tabs>
          <w:tab w:val="left" w:pos="6663"/>
        </w:tabs>
        <w:spacing w:before="200"/>
        <w:rPr>
          <w:rFonts w:ascii="Times New Roman" w:hAnsi="Times New Roman" w:cs="Times New Roman"/>
          <w:b/>
          <w:bCs/>
          <w:sz w:val="24"/>
          <w:szCs w:val="24"/>
        </w:rPr>
      </w:pPr>
      <w:r w:rsidRPr="00C77A5D">
        <w:rPr>
          <w:rFonts w:ascii="Times New Roman" w:hAnsi="Times New Roman" w:cs="Times New Roman"/>
          <w:b/>
          <w:bCs/>
          <w:sz w:val="24"/>
          <w:szCs w:val="24"/>
        </w:rPr>
        <w:t>3.4.  Торги 4 (27.11.2023-21.12.2023)</w:t>
      </w:r>
    </w:p>
    <w:p w14:paraId="6A18C4B3" w14:textId="476306D1" w:rsidR="00694559" w:rsidRPr="00C77A5D" w:rsidRDefault="00694559" w:rsidP="00B1218E">
      <w:pPr>
        <w:pStyle w:val="afb"/>
        <w:numPr>
          <w:ilvl w:val="0"/>
          <w:numId w:val="3"/>
        </w:numPr>
        <w:tabs>
          <w:tab w:val="clear" w:pos="360"/>
          <w:tab w:val="left" w:pos="6663"/>
        </w:tabs>
        <w:spacing w:before="200"/>
        <w:ind w:left="567" w:hanging="567"/>
        <w:rPr>
          <w:szCs w:val="24"/>
          <w:lang w:val="uk-UA"/>
        </w:rPr>
      </w:pPr>
      <w:bookmarkStart w:id="15" w:name="_Hlk165564771"/>
      <w:r w:rsidRPr="00C77A5D">
        <w:rPr>
          <w:szCs w:val="24"/>
          <w:lang w:val="uk-UA"/>
        </w:rPr>
        <w:t xml:space="preserve">Комунальним підприємством по будівництву, ремонту та експлуатації доріг виконавчого комітету Хмельницької міської ради </w:t>
      </w:r>
      <w:bookmarkEnd w:id="15"/>
      <w:r w:rsidR="007A7816" w:rsidRPr="007A7816">
        <w:rPr>
          <w:i/>
          <w:szCs w:val="24"/>
          <w:lang w:val="uk-UA"/>
        </w:rPr>
        <w:t>(інформація з обмеженим доступом)</w:t>
      </w:r>
      <w:r w:rsidR="007A7816" w:rsidRPr="007A7816">
        <w:rPr>
          <w:szCs w:val="24"/>
          <w:lang w:val="uk-UA"/>
        </w:rPr>
        <w:t xml:space="preserve"> </w:t>
      </w:r>
      <w:r w:rsidRPr="00C77A5D">
        <w:rPr>
          <w:szCs w:val="24"/>
          <w:lang w:val="uk-UA"/>
        </w:rPr>
        <w:t>проведено відкриті торги з особливостями на закупівлю:</w:t>
      </w:r>
    </w:p>
    <w:p w14:paraId="533EE549" w14:textId="6F970373" w:rsidR="00694559" w:rsidRPr="00C77A5D" w:rsidRDefault="00694559" w:rsidP="00B1218E">
      <w:pPr>
        <w:pStyle w:val="afb"/>
        <w:numPr>
          <w:ilvl w:val="0"/>
          <w:numId w:val="15"/>
        </w:numPr>
        <w:tabs>
          <w:tab w:val="left" w:pos="6663"/>
        </w:tabs>
        <w:spacing w:before="200"/>
        <w:ind w:left="567" w:hanging="567"/>
        <w:rPr>
          <w:szCs w:val="24"/>
          <w:lang w:val="uk-UA"/>
        </w:rPr>
      </w:pPr>
      <w:r w:rsidRPr="00C77A5D">
        <w:rPr>
          <w:szCs w:val="24"/>
          <w:lang w:val="uk-UA"/>
        </w:rPr>
        <w:t xml:space="preserve">Дизельне паливо (наливом) (ідентифікатор </w:t>
      </w:r>
      <w:r w:rsidRPr="00C77A5D">
        <w:rPr>
          <w:szCs w:val="24"/>
        </w:rPr>
        <w:t>UA-2023-11-27-015238-a</w:t>
      </w:r>
      <w:r w:rsidRPr="00C77A5D">
        <w:rPr>
          <w:szCs w:val="24"/>
          <w:lang w:val="uk-UA"/>
        </w:rPr>
        <w:t>)</w:t>
      </w:r>
      <w:r w:rsidR="0051191C">
        <w:rPr>
          <w:szCs w:val="24"/>
          <w:lang w:val="uk-UA"/>
        </w:rPr>
        <w:t>.</w:t>
      </w:r>
    </w:p>
    <w:p w14:paraId="2EEF0EB1"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Дата оприлюднення: 27 листопада 2023 року.</w:t>
      </w:r>
    </w:p>
    <w:p w14:paraId="241368BB"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Кінцевий строк подання пропозицій: 05 грудня 2023 року о 17:00.</w:t>
      </w:r>
    </w:p>
    <w:p w14:paraId="17A58BE7"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Очікувана вартість: 1 417 500,00 грн з ПДВ.</w:t>
      </w:r>
    </w:p>
    <w:p w14:paraId="44F4D8B6"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w:t>
      </w:r>
      <w:r w:rsidRPr="00C77A5D">
        <w:rPr>
          <w:szCs w:val="24"/>
          <w:lang w:val="uk-UA"/>
        </w:rPr>
        <w:t>Початок аукціону</w:t>
      </w:r>
      <w:r w:rsidRPr="00C77A5D">
        <w:rPr>
          <w:szCs w:val="24"/>
          <w:lang w:val="x-none"/>
        </w:rPr>
        <w:t>: 06 грудня 2023 року 14:56.</w:t>
      </w:r>
    </w:p>
    <w:p w14:paraId="002A9603"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Розмір мінімального кроку пониження ціни</w:t>
      </w:r>
      <w:r w:rsidRPr="00C77A5D">
        <w:rPr>
          <w:szCs w:val="24"/>
          <w:lang w:val="uk-UA"/>
        </w:rPr>
        <w:t xml:space="preserve">: </w:t>
      </w:r>
      <w:r w:rsidRPr="00C77A5D">
        <w:rPr>
          <w:szCs w:val="24"/>
          <w:lang w:val="x-none"/>
        </w:rPr>
        <w:t>14 175,00 грн.</w:t>
      </w:r>
    </w:p>
    <w:p w14:paraId="7CC9A709"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 xml:space="preserve">  Розмір мінімального кроку пониження ціни, %:</w:t>
      </w:r>
      <w:r w:rsidRPr="00C77A5D">
        <w:rPr>
          <w:szCs w:val="24"/>
          <w:lang w:val="uk-UA"/>
        </w:rPr>
        <w:t xml:space="preserve"> </w:t>
      </w:r>
      <w:r w:rsidRPr="00C77A5D">
        <w:rPr>
          <w:szCs w:val="24"/>
          <w:lang w:val="x-none"/>
        </w:rPr>
        <w:t>0, 50 %.</w:t>
      </w:r>
    </w:p>
    <w:p w14:paraId="5F19FC14"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4 </w:t>
      </w:r>
      <w:r w:rsidRPr="00C77A5D">
        <w:rPr>
          <w:szCs w:val="24"/>
          <w:lang w:val="x-none"/>
        </w:rPr>
        <w:t>взяли такі суб’єкти господарювання:</w:t>
      </w:r>
    </w:p>
    <w:p w14:paraId="02E88494" w14:textId="1A155199" w:rsidR="00694559" w:rsidRPr="00C77A5D" w:rsidRDefault="00694559" w:rsidP="00B1218E">
      <w:pPr>
        <w:pStyle w:val="afb"/>
        <w:numPr>
          <w:ilvl w:val="0"/>
          <w:numId w:val="16"/>
        </w:numPr>
        <w:tabs>
          <w:tab w:val="clear" w:pos="360"/>
          <w:tab w:val="num" w:pos="567"/>
          <w:tab w:val="left" w:pos="6663"/>
        </w:tabs>
        <w:spacing w:before="20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2D32D82A" w14:textId="6A0D498B" w:rsidR="00694559" w:rsidRPr="00C77A5D" w:rsidRDefault="00694559" w:rsidP="00B1218E">
      <w:pPr>
        <w:pStyle w:val="afb"/>
        <w:numPr>
          <w:ilvl w:val="0"/>
          <w:numId w:val="16"/>
        </w:numPr>
        <w:tabs>
          <w:tab w:val="clear" w:pos="360"/>
          <w:tab w:val="num" w:pos="567"/>
          <w:tab w:val="left" w:pos="6663"/>
        </w:tabs>
        <w:spacing w:before="200"/>
        <w:ind w:left="567" w:hanging="567"/>
        <w:rPr>
          <w:szCs w:val="24"/>
          <w:lang w:val="uk-UA"/>
        </w:rPr>
      </w:pPr>
      <w:r w:rsidRPr="00C77A5D">
        <w:rPr>
          <w:szCs w:val="24"/>
          <w:lang w:val="uk-UA"/>
        </w:rPr>
        <w:t xml:space="preserve">ПП «Модуль-Інвест» </w:t>
      </w:r>
      <w:r w:rsidR="00F95348" w:rsidRPr="00F95348">
        <w:rPr>
          <w:i/>
          <w:szCs w:val="24"/>
          <w:lang w:val="uk-UA"/>
        </w:rPr>
        <w:t>(інформація з обмеженим доступом)</w:t>
      </w:r>
      <w:r w:rsidRPr="00C77A5D">
        <w:rPr>
          <w:szCs w:val="24"/>
          <w:lang w:val="uk-UA"/>
        </w:rPr>
        <w:t>;</w:t>
      </w:r>
    </w:p>
    <w:p w14:paraId="129B9828" w14:textId="7E718203" w:rsidR="00694559" w:rsidRPr="00C77A5D" w:rsidRDefault="00694559" w:rsidP="00B1218E">
      <w:pPr>
        <w:pStyle w:val="afb"/>
        <w:numPr>
          <w:ilvl w:val="0"/>
          <w:numId w:val="16"/>
        </w:numPr>
        <w:tabs>
          <w:tab w:val="clear" w:pos="360"/>
          <w:tab w:val="num" w:pos="567"/>
          <w:tab w:val="left" w:pos="6663"/>
        </w:tabs>
        <w:spacing w:before="200"/>
        <w:ind w:left="567" w:hanging="567"/>
        <w:rPr>
          <w:szCs w:val="24"/>
          <w:lang w:val="uk-UA"/>
        </w:rPr>
      </w:pPr>
      <w:r w:rsidRPr="00C77A5D">
        <w:rPr>
          <w:szCs w:val="24"/>
          <w:lang w:val="uk-UA"/>
        </w:rPr>
        <w:t xml:space="preserve">ТОВ «УКРПЕТРОЛЦЕНТР» </w:t>
      </w:r>
      <w:r w:rsidR="00F95348" w:rsidRPr="00F95348">
        <w:rPr>
          <w:i/>
          <w:szCs w:val="24"/>
          <w:lang w:val="uk-UA"/>
        </w:rPr>
        <w:t>(інформація з обмеженим доступом)</w:t>
      </w:r>
      <w:r w:rsidRPr="00C77A5D">
        <w:rPr>
          <w:szCs w:val="24"/>
          <w:lang w:val="uk-UA"/>
        </w:rPr>
        <w:t xml:space="preserve">; </w:t>
      </w:r>
    </w:p>
    <w:p w14:paraId="7628F94A" w14:textId="6A6CC4B8" w:rsidR="00694559" w:rsidRPr="00C77A5D" w:rsidRDefault="00694559" w:rsidP="00B1218E">
      <w:pPr>
        <w:pStyle w:val="afb"/>
        <w:numPr>
          <w:ilvl w:val="0"/>
          <w:numId w:val="16"/>
        </w:numPr>
        <w:tabs>
          <w:tab w:val="clear" w:pos="360"/>
          <w:tab w:val="num" w:pos="567"/>
          <w:tab w:val="left" w:pos="6663"/>
        </w:tabs>
        <w:spacing w:before="20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1CF08605" w14:textId="733C6748" w:rsidR="00694559" w:rsidRPr="00C77A5D" w:rsidRDefault="00694559" w:rsidP="00B1218E">
      <w:pPr>
        <w:pStyle w:val="afb"/>
        <w:numPr>
          <w:ilvl w:val="0"/>
          <w:numId w:val="16"/>
        </w:numPr>
        <w:tabs>
          <w:tab w:val="clear" w:pos="360"/>
          <w:tab w:val="num" w:pos="567"/>
          <w:tab w:val="left" w:pos="6663"/>
        </w:tabs>
        <w:spacing w:before="200"/>
        <w:ind w:left="567" w:hanging="567"/>
        <w:rPr>
          <w:szCs w:val="24"/>
          <w:lang w:val="uk-UA"/>
        </w:rPr>
      </w:pPr>
      <w:r w:rsidRPr="00C77A5D">
        <w:rPr>
          <w:szCs w:val="24"/>
          <w:lang w:val="uk-UA"/>
        </w:rPr>
        <w:t xml:space="preserve">ТОВ «ГАРДЕН ПЕТРОЛЕУМ» </w:t>
      </w:r>
      <w:r w:rsidR="00F95348" w:rsidRPr="00F95348">
        <w:rPr>
          <w:i/>
          <w:szCs w:val="24"/>
          <w:lang w:val="uk-UA"/>
        </w:rPr>
        <w:t>(інформація з обмеженим доступом)</w:t>
      </w:r>
      <w:r w:rsidRPr="00C77A5D">
        <w:rPr>
          <w:szCs w:val="24"/>
          <w:lang w:val="uk-UA"/>
        </w:rPr>
        <w:t>.</w:t>
      </w:r>
    </w:p>
    <w:p w14:paraId="0476CE23" w14:textId="5CF72C63" w:rsidR="00F95348" w:rsidRPr="007A7816" w:rsidRDefault="00694559" w:rsidP="007A7816">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4):</w:t>
      </w:r>
    </w:p>
    <w:p w14:paraId="344706BF" w14:textId="1ACB4DDD" w:rsidR="00694559" w:rsidRPr="00C77A5D" w:rsidRDefault="00694559" w:rsidP="000917F0">
      <w:pPr>
        <w:pStyle w:val="afb"/>
        <w:tabs>
          <w:tab w:val="left" w:pos="6663"/>
        </w:tabs>
        <w:spacing w:before="200" w:after="200"/>
        <w:ind w:left="567"/>
        <w:jc w:val="right"/>
        <w:rPr>
          <w:szCs w:val="24"/>
          <w:lang w:val="uk-UA"/>
        </w:rPr>
      </w:pPr>
      <w:r w:rsidRPr="00C77A5D">
        <w:rPr>
          <w:szCs w:val="24"/>
          <w:lang w:val="uk-UA"/>
        </w:rPr>
        <w:t>Таблиця 4</w:t>
      </w:r>
    </w:p>
    <w:tbl>
      <w:tblPr>
        <w:tblW w:w="7559"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256"/>
      </w:tblGrid>
      <w:tr w:rsidR="00694559" w:rsidRPr="00C77A5D" w14:paraId="5FCC4FB2" w14:textId="77777777" w:rsidTr="009175DD">
        <w:trPr>
          <w:tblCellSpacing w:w="20" w:type="dxa"/>
        </w:trPr>
        <w:tc>
          <w:tcPr>
            <w:tcW w:w="3201" w:type="dxa"/>
            <w:shd w:val="clear" w:color="auto" w:fill="auto"/>
          </w:tcPr>
          <w:p w14:paraId="23DA9B64"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1488022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196" w:type="dxa"/>
            <w:shd w:val="clear" w:color="auto" w:fill="auto"/>
          </w:tcPr>
          <w:p w14:paraId="40C850B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57CE1150" w14:textId="77777777" w:rsidTr="009175DD">
        <w:trPr>
          <w:tblCellSpacing w:w="20" w:type="dxa"/>
        </w:trPr>
        <w:tc>
          <w:tcPr>
            <w:tcW w:w="3201" w:type="dxa"/>
            <w:shd w:val="clear" w:color="auto" w:fill="auto"/>
          </w:tcPr>
          <w:p w14:paraId="3C1A3EC0" w14:textId="57AAEBA1" w:rsidR="00694559" w:rsidRPr="00C77A5D" w:rsidRDefault="00694559" w:rsidP="00D15676">
            <w:pPr>
              <w:tabs>
                <w:tab w:val="left" w:pos="6663"/>
              </w:tabs>
              <w:spacing w:line="276" w:lineRule="auto"/>
              <w:jc w:val="center"/>
              <w:rPr>
                <w:rFonts w:ascii="Times New Roman" w:hAnsi="Times New Roman" w:cs="Times New Roman"/>
                <w:sz w:val="24"/>
                <w:szCs w:val="24"/>
              </w:rPr>
            </w:pPr>
            <w:bookmarkStart w:id="16" w:name="_Hlk180590449"/>
            <w:r w:rsidRPr="00C77A5D">
              <w:rPr>
                <w:rFonts w:ascii="Times New Roman" w:hAnsi="Times New Roman" w:cs="Times New Roman"/>
                <w:sz w:val="24"/>
                <w:szCs w:val="24"/>
              </w:rPr>
              <w:t>ТОВ «ФУЕЛПОСТАЧ»</w:t>
            </w:r>
          </w:p>
        </w:tc>
        <w:tc>
          <w:tcPr>
            <w:tcW w:w="2002" w:type="dxa"/>
            <w:shd w:val="clear" w:color="auto" w:fill="auto"/>
          </w:tcPr>
          <w:p w14:paraId="55E6127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1 290 000,00</w:t>
            </w:r>
          </w:p>
        </w:tc>
        <w:tc>
          <w:tcPr>
            <w:tcW w:w="2196" w:type="dxa"/>
            <w:shd w:val="clear" w:color="auto" w:fill="auto"/>
          </w:tcPr>
          <w:p w14:paraId="765FE48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1 080 000,00</w:t>
            </w:r>
          </w:p>
        </w:tc>
      </w:tr>
      <w:tr w:rsidR="00694559" w:rsidRPr="00C77A5D" w14:paraId="56379D02" w14:textId="77777777" w:rsidTr="009175DD">
        <w:trPr>
          <w:tblCellSpacing w:w="20" w:type="dxa"/>
        </w:trPr>
        <w:tc>
          <w:tcPr>
            <w:tcW w:w="3201" w:type="dxa"/>
            <w:shd w:val="clear" w:color="auto" w:fill="auto"/>
          </w:tcPr>
          <w:p w14:paraId="177B0BFF" w14:textId="77777777"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ПП «Модуль-Інвест»</w:t>
            </w:r>
          </w:p>
        </w:tc>
        <w:tc>
          <w:tcPr>
            <w:tcW w:w="2002" w:type="dxa"/>
            <w:shd w:val="clear" w:color="auto" w:fill="auto"/>
          </w:tcPr>
          <w:p w14:paraId="6687F89F"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1 135 000,00</w:t>
            </w:r>
          </w:p>
        </w:tc>
        <w:tc>
          <w:tcPr>
            <w:tcW w:w="2196" w:type="dxa"/>
            <w:shd w:val="clear" w:color="auto" w:fill="auto"/>
          </w:tcPr>
          <w:p w14:paraId="0959D471" w14:textId="77777777" w:rsidR="00694559" w:rsidRPr="00C77A5D" w:rsidRDefault="00694559" w:rsidP="009175DD">
            <w:pPr>
              <w:tabs>
                <w:tab w:val="left" w:pos="6663"/>
              </w:tabs>
              <w:spacing w:line="276" w:lineRule="auto"/>
              <w:jc w:val="both"/>
              <w:rPr>
                <w:rFonts w:ascii="Times New Roman" w:hAnsi="Times New Roman" w:cs="Times New Roman"/>
                <w:sz w:val="24"/>
                <w:szCs w:val="24"/>
                <w:lang w:eastAsia="uk-UA"/>
              </w:rPr>
            </w:pPr>
            <w:r w:rsidRPr="00C77A5D">
              <w:rPr>
                <w:rFonts w:ascii="Times New Roman" w:hAnsi="Times New Roman" w:cs="Times New Roman"/>
                <w:sz w:val="24"/>
                <w:szCs w:val="24"/>
              </w:rPr>
              <w:t>1 109 000,00</w:t>
            </w:r>
          </w:p>
        </w:tc>
      </w:tr>
      <w:tr w:rsidR="00694559" w:rsidRPr="00C77A5D" w14:paraId="5A58BC0D" w14:textId="77777777" w:rsidTr="009175DD">
        <w:trPr>
          <w:tblCellSpacing w:w="20" w:type="dxa"/>
        </w:trPr>
        <w:tc>
          <w:tcPr>
            <w:tcW w:w="3201" w:type="dxa"/>
            <w:shd w:val="clear" w:color="auto" w:fill="auto"/>
          </w:tcPr>
          <w:p w14:paraId="2E8F4B24" w14:textId="77777777"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«УКРПЕТРОЛЦЕНТР»</w:t>
            </w:r>
          </w:p>
        </w:tc>
        <w:tc>
          <w:tcPr>
            <w:tcW w:w="2002" w:type="dxa"/>
            <w:shd w:val="clear" w:color="auto" w:fill="auto"/>
          </w:tcPr>
          <w:p w14:paraId="4A426FC1"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1 399 500,00</w:t>
            </w:r>
          </w:p>
        </w:tc>
        <w:tc>
          <w:tcPr>
            <w:tcW w:w="2196" w:type="dxa"/>
            <w:shd w:val="clear" w:color="auto" w:fill="auto"/>
          </w:tcPr>
          <w:p w14:paraId="71C62A7C"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1 134 000,00</w:t>
            </w:r>
          </w:p>
        </w:tc>
      </w:tr>
      <w:tr w:rsidR="00694559" w:rsidRPr="00C77A5D" w14:paraId="43656701" w14:textId="77777777" w:rsidTr="009175DD">
        <w:trPr>
          <w:tblCellSpacing w:w="20" w:type="dxa"/>
        </w:trPr>
        <w:tc>
          <w:tcPr>
            <w:tcW w:w="3201" w:type="dxa"/>
            <w:shd w:val="clear" w:color="auto" w:fill="auto"/>
          </w:tcPr>
          <w:p w14:paraId="193312DF" w14:textId="531E6BE9"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5767A7D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1 350 000,00</w:t>
            </w:r>
          </w:p>
        </w:tc>
        <w:tc>
          <w:tcPr>
            <w:tcW w:w="2196" w:type="dxa"/>
            <w:shd w:val="clear" w:color="auto" w:fill="auto"/>
          </w:tcPr>
          <w:p w14:paraId="3E9DB63F"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1 350 000,00</w:t>
            </w:r>
          </w:p>
        </w:tc>
      </w:tr>
      <w:tr w:rsidR="00694559" w:rsidRPr="00C77A5D" w14:paraId="22655E3A" w14:textId="77777777" w:rsidTr="009175DD">
        <w:trPr>
          <w:tblCellSpacing w:w="20" w:type="dxa"/>
        </w:trPr>
        <w:tc>
          <w:tcPr>
            <w:tcW w:w="3201" w:type="dxa"/>
            <w:shd w:val="clear" w:color="auto" w:fill="auto"/>
          </w:tcPr>
          <w:p w14:paraId="242D5C38" w14:textId="77777777"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lastRenderedPageBreak/>
              <w:t>ТОВ «ГАРДЕН ПЕТРОЛЕУМ»</w:t>
            </w:r>
          </w:p>
        </w:tc>
        <w:tc>
          <w:tcPr>
            <w:tcW w:w="2002" w:type="dxa"/>
            <w:shd w:val="clear" w:color="auto" w:fill="auto"/>
          </w:tcPr>
          <w:p w14:paraId="7B37956D"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1 415 000,00</w:t>
            </w:r>
          </w:p>
          <w:p w14:paraId="1E6C6292"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p>
        </w:tc>
        <w:tc>
          <w:tcPr>
            <w:tcW w:w="2196" w:type="dxa"/>
            <w:shd w:val="clear" w:color="auto" w:fill="auto"/>
          </w:tcPr>
          <w:p w14:paraId="3F0E4B2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1 415 000,00</w:t>
            </w:r>
          </w:p>
        </w:tc>
      </w:tr>
    </w:tbl>
    <w:bookmarkEnd w:id="16"/>
    <w:p w14:paraId="25DC88C0"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 849 від 07.12.2023 року тендерну пропозицію учасника процедури закупівлі ТОВ «ФУЕЛПОСТАЧ» було відхилено на підставі </w:t>
      </w:r>
      <w:r w:rsidRPr="00C77A5D">
        <w:rPr>
          <w:szCs w:val="24"/>
          <w:lang w:val="uk-UA"/>
        </w:rPr>
        <w:t>абзацу 2 підпункту 2 пункту 44 Особливостей, а саме: відсутні копії чинних документів, які свідчать про якість товару, що пропонується учасником (сертифікат відповідності, та/або паспорт якості, та/або декларація відповідності, та/або протокол випробувань), встановлені діючим законодавством на запропоновану продукцію.</w:t>
      </w:r>
    </w:p>
    <w:p w14:paraId="1876F1A3" w14:textId="16669130" w:rsidR="00694559" w:rsidRPr="00C77A5D" w:rsidRDefault="00694559" w:rsidP="00B1218E">
      <w:pPr>
        <w:pStyle w:val="afb"/>
        <w:numPr>
          <w:ilvl w:val="0"/>
          <w:numId w:val="3"/>
        </w:numPr>
        <w:tabs>
          <w:tab w:val="clear" w:pos="360"/>
          <w:tab w:val="left" w:pos="6663"/>
        </w:tabs>
        <w:spacing w:before="200"/>
        <w:ind w:left="567" w:hanging="567"/>
        <w:rPr>
          <w:bCs/>
          <w:szCs w:val="24"/>
          <w:lang w:val="uk-UA"/>
        </w:rPr>
      </w:pPr>
      <w:r w:rsidRPr="00C77A5D">
        <w:rPr>
          <w:bCs/>
          <w:szCs w:val="24"/>
          <w:lang w:val="uk-UA"/>
        </w:rPr>
        <w:t xml:space="preserve">Переможцем закупівлі було визнано </w:t>
      </w: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bCs/>
          <w:szCs w:val="24"/>
          <w:lang w:val="uk-UA"/>
        </w:rPr>
        <w:t xml:space="preserve">, з яким Замовником було укладено договір поставки товару </w:t>
      </w:r>
      <w:r w:rsidR="007A7816">
        <w:rPr>
          <w:bCs/>
          <w:szCs w:val="24"/>
          <w:lang w:val="uk-UA"/>
        </w:rPr>
        <w:t xml:space="preserve">    </w:t>
      </w:r>
      <w:r w:rsidRPr="00C77A5D">
        <w:rPr>
          <w:bCs/>
          <w:szCs w:val="24"/>
          <w:lang w:val="uk-UA"/>
        </w:rPr>
        <w:t>№ 597 від 21.12.2023 року на суму 1 350 000,00 грн з ПДВ.</w:t>
      </w:r>
    </w:p>
    <w:p w14:paraId="2620C36C" w14:textId="77777777" w:rsidR="00694559" w:rsidRPr="00C77A5D" w:rsidRDefault="00694559" w:rsidP="00694559">
      <w:pPr>
        <w:tabs>
          <w:tab w:val="left" w:pos="6663"/>
        </w:tabs>
        <w:spacing w:before="200"/>
        <w:rPr>
          <w:rFonts w:ascii="Times New Roman" w:hAnsi="Times New Roman" w:cs="Times New Roman"/>
          <w:b/>
          <w:bCs/>
          <w:sz w:val="24"/>
          <w:szCs w:val="24"/>
        </w:rPr>
      </w:pPr>
      <w:r w:rsidRPr="00C77A5D">
        <w:rPr>
          <w:rFonts w:ascii="Times New Roman" w:hAnsi="Times New Roman" w:cs="Times New Roman"/>
          <w:b/>
          <w:bCs/>
          <w:sz w:val="24"/>
          <w:szCs w:val="24"/>
        </w:rPr>
        <w:t>3.5.   Торги 5 (01.12.2023-18.12.2023)</w:t>
      </w:r>
    </w:p>
    <w:p w14:paraId="51F5CB78" w14:textId="5808A262"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Державним спеціалізованим підприємством «Центральне підприємство з поводження з радіоактивними відходами» </w:t>
      </w:r>
      <w:r w:rsidR="007A7816" w:rsidRPr="007A7816">
        <w:rPr>
          <w:i/>
          <w:szCs w:val="24"/>
        </w:rPr>
        <w:t>(інформація з обмеженим доступом)</w:t>
      </w:r>
      <w:r w:rsidR="007A7816">
        <w:rPr>
          <w:szCs w:val="24"/>
          <w:lang w:val="uk-UA"/>
        </w:rPr>
        <w:t xml:space="preserve"> </w:t>
      </w:r>
      <w:r w:rsidRPr="00C77A5D">
        <w:rPr>
          <w:szCs w:val="24"/>
          <w:lang w:val="uk-UA"/>
        </w:rPr>
        <w:t>проведено відкриті торги з особливостями на закупівлю:</w:t>
      </w:r>
    </w:p>
    <w:p w14:paraId="5D8B8E23" w14:textId="0F6C3550" w:rsidR="00694559" w:rsidRPr="00C77A5D" w:rsidRDefault="00694559" w:rsidP="00B1218E">
      <w:pPr>
        <w:pStyle w:val="afb"/>
        <w:numPr>
          <w:ilvl w:val="1"/>
          <w:numId w:val="17"/>
        </w:numPr>
        <w:tabs>
          <w:tab w:val="clear" w:pos="1014"/>
          <w:tab w:val="left" w:pos="6663"/>
        </w:tabs>
        <w:spacing w:before="200"/>
        <w:ind w:left="567" w:hanging="567"/>
        <w:rPr>
          <w:szCs w:val="24"/>
          <w:lang w:val="uk-UA"/>
        </w:rPr>
      </w:pPr>
      <w:r w:rsidRPr="00C77A5D">
        <w:rPr>
          <w:szCs w:val="24"/>
          <w:lang w:val="uk-UA"/>
        </w:rPr>
        <w:t xml:space="preserve">Дизельне паливо ДП-Євро 5 згідно коду ДК 021:2015: 09130000-9 Нафта і дистиляти (ідентифікатор </w:t>
      </w:r>
      <w:r w:rsidRPr="00C77A5D">
        <w:rPr>
          <w:szCs w:val="24"/>
        </w:rPr>
        <w:t>UA</w:t>
      </w:r>
      <w:r w:rsidRPr="00C77A5D">
        <w:rPr>
          <w:szCs w:val="24"/>
          <w:lang w:val="uk-UA"/>
        </w:rPr>
        <w:t>-2023-12-01-010094-</w:t>
      </w:r>
      <w:r w:rsidRPr="00C77A5D">
        <w:rPr>
          <w:szCs w:val="24"/>
        </w:rPr>
        <w:t>a</w:t>
      </w:r>
      <w:r w:rsidRPr="00C77A5D">
        <w:rPr>
          <w:szCs w:val="24"/>
          <w:lang w:val="uk-UA"/>
        </w:rPr>
        <w:t>).</w:t>
      </w:r>
    </w:p>
    <w:p w14:paraId="4DD8C2DC"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Дата оприлюднення: 01 грудня 2023 року.</w:t>
      </w:r>
    </w:p>
    <w:p w14:paraId="0FB84C37"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Кінцевий строк подання пропозицій: 09 грудня 2023 року о 16:00.</w:t>
      </w:r>
    </w:p>
    <w:p w14:paraId="2C5088BD"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Очікувана вартість:</w:t>
      </w:r>
      <w:r w:rsidRPr="00C77A5D">
        <w:rPr>
          <w:szCs w:val="24"/>
          <w:lang w:val="uk-UA"/>
        </w:rPr>
        <w:t xml:space="preserve"> </w:t>
      </w:r>
      <w:r w:rsidRPr="00C77A5D">
        <w:rPr>
          <w:szCs w:val="24"/>
          <w:lang w:val="x-none"/>
        </w:rPr>
        <w:t>1 540 000,00 грн з ПДВ.</w:t>
      </w:r>
    </w:p>
    <w:p w14:paraId="289A7B53"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Початок аукціону: 11 грудня 2023 року 13:13.</w:t>
      </w:r>
    </w:p>
    <w:p w14:paraId="4979EFA0"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Розмір мінімального кроку пониження ціни: 7 700,00 грн.</w:t>
      </w:r>
    </w:p>
    <w:p w14:paraId="65EAAA1C"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 xml:space="preserve">  Розмір мінімального кроку пониження ціни, %:</w:t>
      </w:r>
      <w:r w:rsidRPr="00C77A5D">
        <w:rPr>
          <w:szCs w:val="24"/>
          <w:lang w:val="uk-UA"/>
        </w:rPr>
        <w:t xml:space="preserve"> </w:t>
      </w:r>
      <w:r w:rsidRPr="00C77A5D">
        <w:rPr>
          <w:szCs w:val="24"/>
          <w:lang w:val="x-none"/>
        </w:rPr>
        <w:t>0, 50 %.</w:t>
      </w:r>
    </w:p>
    <w:p w14:paraId="768CDDF8"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5 </w:t>
      </w:r>
      <w:r w:rsidRPr="00C77A5D">
        <w:rPr>
          <w:szCs w:val="24"/>
          <w:lang w:val="x-none"/>
        </w:rPr>
        <w:t>взяли такі суб’єкти господарювання:</w:t>
      </w:r>
    </w:p>
    <w:p w14:paraId="152C5F38" w14:textId="1BF78202" w:rsidR="00694559" w:rsidRPr="00C77A5D" w:rsidRDefault="00694559" w:rsidP="00B1218E">
      <w:pPr>
        <w:pStyle w:val="afb"/>
        <w:numPr>
          <w:ilvl w:val="0"/>
          <w:numId w:val="18"/>
        </w:numPr>
        <w:tabs>
          <w:tab w:val="clear" w:pos="360"/>
          <w:tab w:val="num" w:pos="567"/>
          <w:tab w:val="left" w:pos="6663"/>
        </w:tabs>
        <w:spacing w:before="20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624D9F04" w14:textId="0C19A32F" w:rsidR="00694559" w:rsidRPr="00C77A5D" w:rsidRDefault="00694559" w:rsidP="00B1218E">
      <w:pPr>
        <w:pStyle w:val="afb"/>
        <w:numPr>
          <w:ilvl w:val="0"/>
          <w:numId w:val="18"/>
        </w:numPr>
        <w:tabs>
          <w:tab w:val="clear" w:pos="360"/>
          <w:tab w:val="num" w:pos="567"/>
          <w:tab w:val="left" w:pos="6663"/>
        </w:tabs>
        <w:spacing w:before="20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0C254FA3" w14:textId="15977880" w:rsidR="00694559" w:rsidRPr="00C77A5D" w:rsidRDefault="00694559" w:rsidP="00B1218E">
      <w:pPr>
        <w:pStyle w:val="afb"/>
        <w:numPr>
          <w:ilvl w:val="0"/>
          <w:numId w:val="3"/>
        </w:numPr>
        <w:tabs>
          <w:tab w:val="clear" w:pos="360"/>
          <w:tab w:val="left" w:pos="6663"/>
        </w:tabs>
        <w:spacing w:before="200"/>
        <w:ind w:left="709" w:hanging="709"/>
        <w:rPr>
          <w:szCs w:val="24"/>
          <w:lang w:val="uk-UA"/>
        </w:rPr>
      </w:pPr>
      <w:r w:rsidRPr="00C77A5D">
        <w:rPr>
          <w:szCs w:val="24"/>
          <w:lang w:val="uk-UA"/>
        </w:rPr>
        <w:t>Відповідно до інформації, зазначеної в системі електронних закупівель «PROZORRO», цінові пропозиції учасників були такими (див. табл. 5):</w:t>
      </w:r>
    </w:p>
    <w:p w14:paraId="0E6CDD0F" w14:textId="77777777" w:rsidR="00694559" w:rsidRPr="00C77A5D" w:rsidRDefault="00694559" w:rsidP="00694559">
      <w:pPr>
        <w:pStyle w:val="afb"/>
        <w:tabs>
          <w:tab w:val="left" w:pos="6663"/>
        </w:tabs>
        <w:spacing w:before="200"/>
        <w:ind w:left="360"/>
        <w:jc w:val="right"/>
        <w:rPr>
          <w:szCs w:val="24"/>
          <w:lang w:val="uk-UA"/>
        </w:rPr>
      </w:pPr>
      <w:r w:rsidRPr="00C77A5D">
        <w:rPr>
          <w:szCs w:val="24"/>
          <w:lang w:val="uk-UA"/>
        </w:rPr>
        <w:t>Таблиця 5</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53828DCA" w14:textId="77777777" w:rsidTr="009175DD">
        <w:trPr>
          <w:tblCellSpacing w:w="20" w:type="dxa"/>
        </w:trPr>
        <w:tc>
          <w:tcPr>
            <w:tcW w:w="3201" w:type="dxa"/>
            <w:shd w:val="clear" w:color="auto" w:fill="auto"/>
          </w:tcPr>
          <w:p w14:paraId="01694ED0"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4001242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06D5CF68"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361F2AED" w14:textId="77777777" w:rsidTr="009175DD">
        <w:trPr>
          <w:tblCellSpacing w:w="20" w:type="dxa"/>
        </w:trPr>
        <w:tc>
          <w:tcPr>
            <w:tcW w:w="3201" w:type="dxa"/>
            <w:shd w:val="clear" w:color="auto" w:fill="auto"/>
          </w:tcPr>
          <w:p w14:paraId="52866363" w14:textId="511E9D1D"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089FA11D"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1 274 400,00</w:t>
            </w:r>
          </w:p>
        </w:tc>
        <w:tc>
          <w:tcPr>
            <w:tcW w:w="2054" w:type="dxa"/>
            <w:shd w:val="clear" w:color="auto" w:fill="auto"/>
          </w:tcPr>
          <w:p w14:paraId="6EF4885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1 274 400,00</w:t>
            </w:r>
          </w:p>
        </w:tc>
      </w:tr>
      <w:tr w:rsidR="00694559" w:rsidRPr="00C77A5D" w14:paraId="051AF6E8" w14:textId="77777777" w:rsidTr="009175DD">
        <w:trPr>
          <w:tblCellSpacing w:w="20" w:type="dxa"/>
        </w:trPr>
        <w:tc>
          <w:tcPr>
            <w:tcW w:w="3201" w:type="dxa"/>
            <w:shd w:val="clear" w:color="auto" w:fill="auto"/>
          </w:tcPr>
          <w:p w14:paraId="64BE9E49" w14:textId="1E7E48B7"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7FCB4EB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1 539 720,00</w:t>
            </w:r>
          </w:p>
        </w:tc>
        <w:tc>
          <w:tcPr>
            <w:tcW w:w="2054" w:type="dxa"/>
            <w:shd w:val="clear" w:color="auto" w:fill="auto"/>
          </w:tcPr>
          <w:p w14:paraId="359736B8"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1 539 720,00</w:t>
            </w:r>
          </w:p>
        </w:tc>
      </w:tr>
    </w:tbl>
    <w:p w14:paraId="767ECF63"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lastRenderedPageBreak/>
        <w:t xml:space="preserve">Згідно з протоколом № 367 від 11.12.2023 року тендерну пропозицію учасника процедури закупівлі ТОВ «ФУЕЛПОСТАЧ» було відхилено на підставі абзацу 4 підпункту 1 пункту 44 Особливостей, а саме </w:t>
      </w:r>
      <w:r w:rsidRPr="00C77A5D">
        <w:rPr>
          <w:szCs w:val="24"/>
          <w:lang w:val="uk-UA"/>
        </w:rPr>
        <w:t>під час перевірки тендерної пропозиції учасника ТОВ «ФУЕЛПОСТАЧ» уповноваженою особою було виявлено, що учасник процедури закупівлі не надав забезпечення тендерної пропозиції, якщо таке забезпечення вимагалося замовником.</w:t>
      </w:r>
    </w:p>
    <w:p w14:paraId="79E6F023" w14:textId="5E4A7ABE" w:rsidR="00694559" w:rsidRPr="00C77A5D" w:rsidRDefault="00694559" w:rsidP="00B1218E">
      <w:pPr>
        <w:pStyle w:val="afb"/>
        <w:numPr>
          <w:ilvl w:val="0"/>
          <w:numId w:val="3"/>
        </w:numPr>
        <w:tabs>
          <w:tab w:val="clear" w:pos="360"/>
          <w:tab w:val="left" w:pos="6663"/>
        </w:tabs>
        <w:spacing w:before="200"/>
        <w:ind w:left="567" w:hanging="567"/>
        <w:rPr>
          <w:bCs/>
          <w:szCs w:val="24"/>
          <w:lang w:val="uk-UA"/>
        </w:rPr>
      </w:pPr>
      <w:r w:rsidRPr="00C77A5D">
        <w:rPr>
          <w:bCs/>
          <w:szCs w:val="24"/>
          <w:lang w:val="uk-UA"/>
        </w:rPr>
        <w:t xml:space="preserve">Переможцем закупівлі було визнано </w:t>
      </w: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bCs/>
          <w:szCs w:val="24"/>
          <w:lang w:val="uk-UA"/>
        </w:rPr>
        <w:t xml:space="preserve">, з яким Замовником було укладено договір поставки товару </w:t>
      </w:r>
      <w:r w:rsidR="007A7816">
        <w:rPr>
          <w:bCs/>
          <w:szCs w:val="24"/>
          <w:lang w:val="uk-UA"/>
        </w:rPr>
        <w:t xml:space="preserve"> </w:t>
      </w:r>
      <w:r w:rsidRPr="00C77A5D">
        <w:rPr>
          <w:bCs/>
          <w:szCs w:val="24"/>
          <w:lang w:val="uk-UA"/>
        </w:rPr>
        <w:t>№ 400/2-05.0-б від 18.12.2023 року на суму 1 539 720,00 грн з ПДВ.</w:t>
      </w:r>
    </w:p>
    <w:p w14:paraId="2B977390" w14:textId="77777777" w:rsidR="00694559" w:rsidRPr="00C77A5D" w:rsidRDefault="00694559" w:rsidP="00694559">
      <w:pPr>
        <w:tabs>
          <w:tab w:val="left" w:pos="6663"/>
        </w:tabs>
        <w:spacing w:before="200"/>
        <w:rPr>
          <w:rFonts w:ascii="Times New Roman" w:hAnsi="Times New Roman" w:cs="Times New Roman"/>
          <w:b/>
          <w:bCs/>
          <w:sz w:val="24"/>
          <w:szCs w:val="24"/>
        </w:rPr>
      </w:pPr>
      <w:r w:rsidRPr="00C77A5D">
        <w:rPr>
          <w:rFonts w:ascii="Times New Roman" w:hAnsi="Times New Roman" w:cs="Times New Roman"/>
          <w:b/>
          <w:bCs/>
          <w:sz w:val="24"/>
          <w:szCs w:val="24"/>
        </w:rPr>
        <w:t>3.6. Торги 6 (01.12.2023-19.12.2023)</w:t>
      </w:r>
    </w:p>
    <w:p w14:paraId="6C393719" w14:textId="054A4886"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Державним спеціалізованим підприємством «Центральне підприємство з поводження з радіоактивними відходами» </w:t>
      </w:r>
      <w:r w:rsidR="007A7816" w:rsidRPr="007A7816">
        <w:rPr>
          <w:i/>
          <w:szCs w:val="24"/>
        </w:rPr>
        <w:t>(інформація з обмеженим доступом)</w:t>
      </w:r>
      <w:r w:rsidR="007A7816">
        <w:rPr>
          <w:szCs w:val="24"/>
          <w:lang w:val="uk-UA"/>
        </w:rPr>
        <w:t xml:space="preserve"> </w:t>
      </w:r>
      <w:r w:rsidRPr="00C77A5D">
        <w:rPr>
          <w:szCs w:val="24"/>
          <w:lang w:val="uk-UA"/>
        </w:rPr>
        <w:t>проведено відкриті торги з особливостями на закупівлю:</w:t>
      </w:r>
    </w:p>
    <w:p w14:paraId="6A03A77A" w14:textId="413A4C19" w:rsidR="00694559" w:rsidRPr="00C77A5D" w:rsidRDefault="00694559" w:rsidP="00B1218E">
      <w:pPr>
        <w:pStyle w:val="afb"/>
        <w:numPr>
          <w:ilvl w:val="0"/>
          <w:numId w:val="19"/>
        </w:numPr>
        <w:tabs>
          <w:tab w:val="left" w:pos="6663"/>
        </w:tabs>
        <w:spacing w:before="200"/>
        <w:ind w:left="567"/>
        <w:rPr>
          <w:szCs w:val="24"/>
          <w:lang w:val="uk-UA"/>
        </w:rPr>
      </w:pPr>
      <w:r w:rsidRPr="00C77A5D">
        <w:rPr>
          <w:szCs w:val="24"/>
          <w:lang w:val="uk-UA"/>
        </w:rPr>
        <w:t xml:space="preserve">Бензин згідно коду ДК 021:2015: 09130000-9 Нафта і дистиляти (ідентифікатор                    </w:t>
      </w:r>
      <w:r w:rsidRPr="00C77A5D">
        <w:rPr>
          <w:szCs w:val="24"/>
        </w:rPr>
        <w:t>UA</w:t>
      </w:r>
      <w:r w:rsidRPr="00C77A5D">
        <w:rPr>
          <w:szCs w:val="24"/>
          <w:lang w:val="uk-UA"/>
        </w:rPr>
        <w:t>-2023-12-01-010247-</w:t>
      </w:r>
      <w:r w:rsidRPr="00C77A5D">
        <w:rPr>
          <w:szCs w:val="24"/>
        </w:rPr>
        <w:t>a</w:t>
      </w:r>
      <w:r w:rsidRPr="00C77A5D">
        <w:rPr>
          <w:szCs w:val="24"/>
          <w:lang w:val="uk-UA"/>
        </w:rPr>
        <w:t>)</w:t>
      </w:r>
      <w:r w:rsidR="0051191C">
        <w:rPr>
          <w:szCs w:val="24"/>
          <w:lang w:val="uk-UA"/>
        </w:rPr>
        <w:t>.</w:t>
      </w:r>
    </w:p>
    <w:p w14:paraId="293CD4A7"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01 грудня 2023 року.</w:t>
      </w:r>
    </w:p>
    <w:p w14:paraId="1DB6E2A3"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 Кінцевий строк подання пропозицій: 09 грудня 2023 року о 16:00.</w:t>
      </w:r>
    </w:p>
    <w:p w14:paraId="0C214423"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  Очікувана вартість:</w:t>
      </w:r>
      <w:r w:rsidRPr="00C77A5D">
        <w:rPr>
          <w:szCs w:val="24"/>
          <w:lang w:val="uk-UA"/>
        </w:rPr>
        <w:t xml:space="preserve"> </w:t>
      </w:r>
      <w:r w:rsidRPr="00C77A5D">
        <w:rPr>
          <w:szCs w:val="24"/>
          <w:lang w:val="x-none"/>
        </w:rPr>
        <w:t>1 325 000,00 грн з ПДВ.</w:t>
      </w:r>
    </w:p>
    <w:p w14:paraId="733F99AD"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  Початок аукціону: 11 грудня 2023 року о 11:12.</w:t>
      </w:r>
    </w:p>
    <w:p w14:paraId="69F76D11"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  Розмір мінімального кроку пониження ціни</w:t>
      </w:r>
      <w:r w:rsidRPr="00C77A5D">
        <w:rPr>
          <w:szCs w:val="24"/>
          <w:lang w:val="uk-UA"/>
        </w:rPr>
        <w:t>:</w:t>
      </w:r>
      <w:r w:rsidRPr="00C77A5D">
        <w:rPr>
          <w:szCs w:val="24"/>
          <w:lang w:val="x-none"/>
        </w:rPr>
        <w:t xml:space="preserve"> 6 625,00 грн.</w:t>
      </w:r>
    </w:p>
    <w:p w14:paraId="542022AE" w14:textId="77777777" w:rsidR="00694559" w:rsidRPr="00C77A5D" w:rsidRDefault="00694559" w:rsidP="00B1218E">
      <w:pPr>
        <w:pStyle w:val="afb"/>
        <w:numPr>
          <w:ilvl w:val="0"/>
          <w:numId w:val="3"/>
        </w:numPr>
        <w:tabs>
          <w:tab w:val="left" w:pos="6663"/>
        </w:tabs>
        <w:spacing w:before="200" w:after="200"/>
        <w:ind w:left="567" w:hanging="567"/>
        <w:rPr>
          <w:szCs w:val="24"/>
          <w:lang w:val="x-none"/>
        </w:rPr>
      </w:pPr>
      <w:r w:rsidRPr="00C77A5D">
        <w:rPr>
          <w:szCs w:val="24"/>
          <w:lang w:val="x-none"/>
        </w:rPr>
        <w:t xml:space="preserve">  Розмір мінімального кроку пониження ціни, %: 0, 50 %.</w:t>
      </w:r>
    </w:p>
    <w:p w14:paraId="6FDF5090"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6 </w:t>
      </w:r>
      <w:r w:rsidRPr="00C77A5D">
        <w:rPr>
          <w:szCs w:val="24"/>
          <w:lang w:val="x-none"/>
        </w:rPr>
        <w:t>взяли такі суб’єкти господарювання:</w:t>
      </w:r>
    </w:p>
    <w:p w14:paraId="65229EF8" w14:textId="2D0D1558" w:rsidR="00694559" w:rsidRPr="00C77A5D" w:rsidRDefault="00694559" w:rsidP="00B1218E">
      <w:pPr>
        <w:pStyle w:val="afb"/>
        <w:numPr>
          <w:ilvl w:val="0"/>
          <w:numId w:val="20"/>
        </w:numPr>
        <w:tabs>
          <w:tab w:val="clear" w:pos="360"/>
          <w:tab w:val="num" w:pos="567"/>
          <w:tab w:val="left" w:pos="6663"/>
        </w:tabs>
        <w:spacing w:before="20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7C397744" w14:textId="03253FBB" w:rsidR="00694559" w:rsidRPr="00C77A5D" w:rsidRDefault="00694559" w:rsidP="00B1218E">
      <w:pPr>
        <w:pStyle w:val="afb"/>
        <w:numPr>
          <w:ilvl w:val="0"/>
          <w:numId w:val="20"/>
        </w:numPr>
        <w:tabs>
          <w:tab w:val="clear" w:pos="360"/>
          <w:tab w:val="num" w:pos="567"/>
          <w:tab w:val="left" w:pos="6663"/>
        </w:tabs>
        <w:spacing w:before="20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43A1707A"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6):</w:t>
      </w:r>
    </w:p>
    <w:p w14:paraId="2364CD11"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6</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051C0BF4" w14:textId="77777777" w:rsidTr="009175DD">
        <w:trPr>
          <w:tblCellSpacing w:w="20" w:type="dxa"/>
        </w:trPr>
        <w:tc>
          <w:tcPr>
            <w:tcW w:w="3201" w:type="dxa"/>
            <w:shd w:val="clear" w:color="auto" w:fill="auto"/>
          </w:tcPr>
          <w:p w14:paraId="6D1BC95C"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5E08B38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0EDB10B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18BFC0DE" w14:textId="77777777" w:rsidTr="009175DD">
        <w:trPr>
          <w:tblCellSpacing w:w="20" w:type="dxa"/>
        </w:trPr>
        <w:tc>
          <w:tcPr>
            <w:tcW w:w="3201" w:type="dxa"/>
            <w:shd w:val="clear" w:color="auto" w:fill="auto"/>
          </w:tcPr>
          <w:p w14:paraId="20034537" w14:textId="6EF68596"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388323F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13 254 000,00</w:t>
            </w:r>
          </w:p>
        </w:tc>
        <w:tc>
          <w:tcPr>
            <w:tcW w:w="2054" w:type="dxa"/>
            <w:shd w:val="clear" w:color="auto" w:fill="auto"/>
          </w:tcPr>
          <w:p w14:paraId="1A06FA5F"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1 322 880,00</w:t>
            </w:r>
          </w:p>
        </w:tc>
      </w:tr>
      <w:tr w:rsidR="00694559" w:rsidRPr="00C77A5D" w14:paraId="0EA1DAB8" w14:textId="77777777" w:rsidTr="009175DD">
        <w:trPr>
          <w:tblCellSpacing w:w="20" w:type="dxa"/>
        </w:trPr>
        <w:tc>
          <w:tcPr>
            <w:tcW w:w="3201" w:type="dxa"/>
            <w:shd w:val="clear" w:color="auto" w:fill="auto"/>
          </w:tcPr>
          <w:p w14:paraId="0F56BA86" w14:textId="026FC973"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0D3E7129"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1 324 440,00</w:t>
            </w:r>
          </w:p>
        </w:tc>
        <w:tc>
          <w:tcPr>
            <w:tcW w:w="2054" w:type="dxa"/>
            <w:shd w:val="clear" w:color="auto" w:fill="auto"/>
          </w:tcPr>
          <w:p w14:paraId="2F87FA8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1 324 440,00</w:t>
            </w:r>
          </w:p>
        </w:tc>
      </w:tr>
    </w:tbl>
    <w:p w14:paraId="126447A4"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 352 від 11.12.2023 року тендерну пропозицію учасника процедури закупівлі ТОВ «ФУЕЛПОСТАЧ» було відхилено на підставі абзацу 4 підпункту 1 пункту 44 Особливостей, а саме </w:t>
      </w:r>
      <w:r w:rsidRPr="00C77A5D">
        <w:rPr>
          <w:szCs w:val="24"/>
          <w:lang w:val="uk-UA"/>
        </w:rPr>
        <w:t xml:space="preserve">під час перевірки тендерної пропозиції </w:t>
      </w:r>
      <w:r w:rsidRPr="00C77A5D">
        <w:rPr>
          <w:szCs w:val="24"/>
          <w:lang w:val="uk-UA"/>
        </w:rPr>
        <w:lastRenderedPageBreak/>
        <w:t>учасника ТОВ «ФУЕЛПОСТАЧ» уповноваженою особою було виявлено, що учасник процедури закупівлі не надав забезпечення тендерної пропозиції, якщо таке забезпечення вимагалося замовником.</w:t>
      </w:r>
    </w:p>
    <w:p w14:paraId="2C1D0877" w14:textId="17037819" w:rsidR="00694559" w:rsidRPr="00C77A5D" w:rsidRDefault="00694559" w:rsidP="00B1218E">
      <w:pPr>
        <w:pStyle w:val="afb"/>
        <w:numPr>
          <w:ilvl w:val="0"/>
          <w:numId w:val="3"/>
        </w:numPr>
        <w:tabs>
          <w:tab w:val="clear" w:pos="360"/>
          <w:tab w:val="left" w:pos="6663"/>
        </w:tabs>
        <w:spacing w:before="200"/>
        <w:ind w:left="567" w:hanging="567"/>
        <w:rPr>
          <w:bCs/>
          <w:szCs w:val="24"/>
          <w:lang w:val="uk-UA"/>
        </w:rPr>
      </w:pPr>
      <w:r w:rsidRPr="00C77A5D">
        <w:rPr>
          <w:bCs/>
          <w:szCs w:val="24"/>
          <w:lang w:val="uk-UA"/>
        </w:rPr>
        <w:t xml:space="preserve">Переможцем закупівлі було визнано </w:t>
      </w: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bCs/>
          <w:szCs w:val="24"/>
          <w:lang w:val="uk-UA"/>
        </w:rPr>
        <w:t xml:space="preserve">, з яким Замовником було укладено договір поставки товару </w:t>
      </w:r>
      <w:r w:rsidR="007A7816">
        <w:rPr>
          <w:bCs/>
          <w:szCs w:val="24"/>
          <w:lang w:val="uk-UA"/>
        </w:rPr>
        <w:t xml:space="preserve">     </w:t>
      </w:r>
      <w:r w:rsidRPr="00C77A5D">
        <w:rPr>
          <w:bCs/>
          <w:szCs w:val="24"/>
          <w:lang w:val="uk-UA"/>
        </w:rPr>
        <w:t>№ 401/2-05.0-б від 19.12.2023 року на суму 1 324 440,00 грн з ПДВ.</w:t>
      </w:r>
    </w:p>
    <w:p w14:paraId="70DA854F" w14:textId="77777777" w:rsidR="00694559" w:rsidRPr="00C77A5D" w:rsidRDefault="00694559" w:rsidP="00694559">
      <w:pPr>
        <w:tabs>
          <w:tab w:val="left" w:pos="6663"/>
        </w:tabs>
        <w:spacing w:before="200"/>
        <w:rPr>
          <w:rFonts w:ascii="Times New Roman" w:hAnsi="Times New Roman" w:cs="Times New Roman"/>
          <w:b/>
          <w:bCs/>
          <w:sz w:val="24"/>
          <w:szCs w:val="24"/>
        </w:rPr>
      </w:pPr>
      <w:r w:rsidRPr="00C77A5D">
        <w:rPr>
          <w:rFonts w:ascii="Times New Roman" w:hAnsi="Times New Roman" w:cs="Times New Roman"/>
          <w:b/>
          <w:bCs/>
          <w:sz w:val="24"/>
          <w:szCs w:val="24"/>
        </w:rPr>
        <w:t>3.7. Торги 7 (05.12.2023-12.01.2024)</w:t>
      </w:r>
    </w:p>
    <w:p w14:paraId="0A391DDD" w14:textId="5912F51C"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Комунальним підприємством «Ужгородський муніципальний транспорт» Ужгородської міської ради </w:t>
      </w:r>
      <w:r w:rsidR="007A7816" w:rsidRPr="007A7816">
        <w:rPr>
          <w:i/>
          <w:szCs w:val="24"/>
        </w:rPr>
        <w:t>(інформація з обмеженим доступом)</w:t>
      </w:r>
      <w:r w:rsidRPr="00C77A5D">
        <w:rPr>
          <w:szCs w:val="24"/>
          <w:lang w:val="uk-UA"/>
        </w:rPr>
        <w:t xml:space="preserve"> проведено відкриті торги з особливостями на закупівлю:</w:t>
      </w:r>
    </w:p>
    <w:p w14:paraId="4C3B6BFE" w14:textId="35871893" w:rsidR="00694559" w:rsidRPr="00C77A5D" w:rsidRDefault="00694559" w:rsidP="00B1218E">
      <w:pPr>
        <w:pStyle w:val="afb"/>
        <w:numPr>
          <w:ilvl w:val="0"/>
          <w:numId w:val="21"/>
        </w:numPr>
        <w:tabs>
          <w:tab w:val="clear" w:pos="360"/>
          <w:tab w:val="num" w:pos="567"/>
          <w:tab w:val="left" w:pos="6663"/>
        </w:tabs>
        <w:spacing w:before="200"/>
        <w:ind w:left="567" w:hanging="567"/>
        <w:rPr>
          <w:szCs w:val="24"/>
          <w:lang w:val="uk-UA"/>
        </w:rPr>
      </w:pPr>
      <w:r w:rsidRPr="00C77A5D">
        <w:rPr>
          <w:szCs w:val="24"/>
          <w:lang w:val="uk-UA"/>
        </w:rPr>
        <w:t xml:space="preserve">Нафта і дистиляти (Дизельне паливо ЄВРО-5) (ідентифікатор </w:t>
      </w:r>
      <w:r w:rsidRPr="00C77A5D">
        <w:rPr>
          <w:szCs w:val="24"/>
        </w:rPr>
        <w:t>UA</w:t>
      </w:r>
      <w:r w:rsidRPr="00C77A5D">
        <w:rPr>
          <w:szCs w:val="24"/>
          <w:lang w:val="uk-UA"/>
        </w:rPr>
        <w:t>-2023-12-05-000768-</w:t>
      </w:r>
      <w:r w:rsidRPr="00C77A5D">
        <w:rPr>
          <w:szCs w:val="24"/>
        </w:rPr>
        <w:t>a</w:t>
      </w:r>
      <w:r w:rsidRPr="00C77A5D">
        <w:rPr>
          <w:szCs w:val="24"/>
          <w:lang w:val="uk-UA"/>
        </w:rPr>
        <w:t>)</w:t>
      </w:r>
      <w:r w:rsidR="0051191C">
        <w:rPr>
          <w:szCs w:val="24"/>
          <w:lang w:val="uk-UA"/>
        </w:rPr>
        <w:t>.</w:t>
      </w:r>
    </w:p>
    <w:p w14:paraId="1EAADEC5"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05 грудня 2023 року.</w:t>
      </w:r>
    </w:p>
    <w:p w14:paraId="1C30E9D6"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Кінцевий строк подання пропозицій: 15 грудня 2023 року о 10:00.</w:t>
      </w:r>
    </w:p>
    <w:p w14:paraId="1B87680C"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Очікувана вартість</w:t>
      </w:r>
      <w:r w:rsidRPr="00C77A5D">
        <w:rPr>
          <w:szCs w:val="24"/>
          <w:lang w:val="uk-UA"/>
        </w:rPr>
        <w:t xml:space="preserve">: </w:t>
      </w:r>
      <w:r w:rsidRPr="00C77A5D">
        <w:rPr>
          <w:szCs w:val="24"/>
          <w:lang w:val="x-none"/>
        </w:rPr>
        <w:t>44 159 400,00 грн з ПДВ.</w:t>
      </w:r>
    </w:p>
    <w:p w14:paraId="34AF5BC4"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Початок аукціону: 18 грудня 2023 року 15:30.</w:t>
      </w:r>
    </w:p>
    <w:p w14:paraId="46604C03"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220 797,00 грн.</w:t>
      </w:r>
    </w:p>
    <w:p w14:paraId="7750F8D0"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w:t>
      </w:r>
      <w:r w:rsidRPr="00C77A5D">
        <w:rPr>
          <w:szCs w:val="24"/>
          <w:lang w:val="uk-UA"/>
        </w:rPr>
        <w:t xml:space="preserve">: </w:t>
      </w:r>
      <w:r w:rsidRPr="00C77A5D">
        <w:rPr>
          <w:szCs w:val="24"/>
          <w:lang w:val="x-none"/>
        </w:rPr>
        <w:t>0, 50 %.</w:t>
      </w:r>
    </w:p>
    <w:p w14:paraId="786628B6"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в Торгах 7</w:t>
      </w:r>
      <w:r w:rsidRPr="00C77A5D">
        <w:rPr>
          <w:szCs w:val="24"/>
          <w:lang w:val="x-none"/>
        </w:rPr>
        <w:t xml:space="preserve"> взяли такі суб’єкти господарювання:</w:t>
      </w:r>
    </w:p>
    <w:p w14:paraId="0234D6B7" w14:textId="43FAB8F9" w:rsidR="00694559" w:rsidRPr="00C77A5D" w:rsidRDefault="00694559" w:rsidP="00B1218E">
      <w:pPr>
        <w:pStyle w:val="afb"/>
        <w:numPr>
          <w:ilvl w:val="0"/>
          <w:numId w:val="22"/>
        </w:numPr>
        <w:tabs>
          <w:tab w:val="clear" w:pos="360"/>
          <w:tab w:val="num" w:pos="567"/>
          <w:tab w:val="left" w:pos="6663"/>
        </w:tabs>
        <w:spacing w:before="20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401DE30D" w14:textId="2A270045" w:rsidR="00694559" w:rsidRPr="00C77A5D" w:rsidRDefault="00694559" w:rsidP="00B1218E">
      <w:pPr>
        <w:pStyle w:val="afb"/>
        <w:numPr>
          <w:ilvl w:val="0"/>
          <w:numId w:val="22"/>
        </w:numPr>
        <w:tabs>
          <w:tab w:val="clear" w:pos="360"/>
          <w:tab w:val="num" w:pos="567"/>
          <w:tab w:val="left" w:pos="6663"/>
        </w:tabs>
        <w:spacing w:before="200"/>
        <w:ind w:left="567" w:hanging="567"/>
        <w:rPr>
          <w:szCs w:val="24"/>
          <w:lang w:val="uk-UA"/>
        </w:rPr>
      </w:pPr>
      <w:r w:rsidRPr="00C77A5D">
        <w:rPr>
          <w:szCs w:val="24"/>
          <w:lang w:val="uk-UA"/>
        </w:rPr>
        <w:t xml:space="preserve">ТОВ «ПЕТРА ВЕСТ» </w:t>
      </w:r>
      <w:r w:rsidR="00F95348" w:rsidRPr="00F95348">
        <w:rPr>
          <w:i/>
          <w:szCs w:val="24"/>
          <w:lang w:val="uk-UA"/>
        </w:rPr>
        <w:t>(інформація з обмеженим доступом)</w:t>
      </w:r>
      <w:r w:rsidRPr="00C77A5D">
        <w:rPr>
          <w:szCs w:val="24"/>
          <w:lang w:val="uk-UA"/>
        </w:rPr>
        <w:t>;</w:t>
      </w:r>
    </w:p>
    <w:p w14:paraId="559C48E2" w14:textId="4453C22E" w:rsidR="00694559" w:rsidRPr="00C77A5D" w:rsidRDefault="00694559" w:rsidP="00B1218E">
      <w:pPr>
        <w:pStyle w:val="afb"/>
        <w:numPr>
          <w:ilvl w:val="0"/>
          <w:numId w:val="22"/>
        </w:numPr>
        <w:tabs>
          <w:tab w:val="clear" w:pos="360"/>
          <w:tab w:val="num" w:pos="567"/>
          <w:tab w:val="left" w:pos="6663"/>
        </w:tabs>
        <w:spacing w:before="200"/>
        <w:ind w:left="567" w:hanging="567"/>
        <w:rPr>
          <w:szCs w:val="24"/>
          <w:lang w:val="uk-UA"/>
        </w:rPr>
      </w:pPr>
      <w:r w:rsidRPr="00C77A5D">
        <w:rPr>
          <w:szCs w:val="24"/>
          <w:lang w:val="uk-UA"/>
        </w:rPr>
        <w:t xml:space="preserve">ТОВ «ІНВЕСТ ЕНЕРГО ТРЕЙДІНГ» </w:t>
      </w:r>
      <w:r w:rsidR="00F95348" w:rsidRPr="00F95348">
        <w:rPr>
          <w:i/>
          <w:szCs w:val="24"/>
          <w:lang w:val="uk-UA"/>
        </w:rPr>
        <w:t>(інформація з обмеженим доступом)</w:t>
      </w:r>
      <w:r w:rsidRPr="00C77A5D">
        <w:rPr>
          <w:szCs w:val="24"/>
          <w:lang w:val="uk-UA"/>
        </w:rPr>
        <w:t xml:space="preserve">; </w:t>
      </w:r>
    </w:p>
    <w:p w14:paraId="67A4EACE" w14:textId="2F1ABC79" w:rsidR="00694559" w:rsidRPr="00C77A5D" w:rsidRDefault="00694559" w:rsidP="00B1218E">
      <w:pPr>
        <w:pStyle w:val="afb"/>
        <w:numPr>
          <w:ilvl w:val="0"/>
          <w:numId w:val="22"/>
        </w:numPr>
        <w:tabs>
          <w:tab w:val="clear" w:pos="360"/>
          <w:tab w:val="num" w:pos="567"/>
          <w:tab w:val="left" w:pos="6663"/>
        </w:tabs>
        <w:spacing w:before="20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3CD0BF79" w14:textId="5FFC9C83" w:rsidR="00694559" w:rsidRPr="00C77A5D" w:rsidRDefault="00694559" w:rsidP="00B1218E">
      <w:pPr>
        <w:pStyle w:val="afb"/>
        <w:numPr>
          <w:ilvl w:val="0"/>
          <w:numId w:val="22"/>
        </w:numPr>
        <w:tabs>
          <w:tab w:val="clear" w:pos="360"/>
          <w:tab w:val="num" w:pos="567"/>
          <w:tab w:val="left" w:pos="6663"/>
        </w:tabs>
        <w:spacing w:before="200"/>
        <w:ind w:left="567" w:hanging="567"/>
        <w:rPr>
          <w:szCs w:val="24"/>
          <w:lang w:val="uk-UA"/>
        </w:rPr>
      </w:pPr>
      <w:r w:rsidRPr="00C77A5D">
        <w:rPr>
          <w:szCs w:val="24"/>
          <w:lang w:val="uk-UA"/>
        </w:rPr>
        <w:t xml:space="preserve">ПАТ «УКPНAФТА» </w:t>
      </w:r>
      <w:r w:rsidR="007A7816" w:rsidRPr="007A7816">
        <w:rPr>
          <w:i/>
          <w:szCs w:val="24"/>
        </w:rPr>
        <w:t>(інформація з обмеженим доступом)</w:t>
      </w:r>
      <w:r w:rsidRPr="00C77A5D">
        <w:rPr>
          <w:szCs w:val="24"/>
          <w:lang w:val="uk-UA"/>
        </w:rPr>
        <w:t>.</w:t>
      </w:r>
    </w:p>
    <w:p w14:paraId="2F4E483E"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7):</w:t>
      </w:r>
    </w:p>
    <w:p w14:paraId="693650B5"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7</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50F2DD06" w14:textId="77777777" w:rsidTr="009175DD">
        <w:trPr>
          <w:tblCellSpacing w:w="20" w:type="dxa"/>
        </w:trPr>
        <w:tc>
          <w:tcPr>
            <w:tcW w:w="3201" w:type="dxa"/>
            <w:shd w:val="clear" w:color="auto" w:fill="auto"/>
          </w:tcPr>
          <w:p w14:paraId="63C315F4"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4E2E288D"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5BD68D2D"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3E005330" w14:textId="77777777" w:rsidTr="009175DD">
        <w:trPr>
          <w:tblCellSpacing w:w="20" w:type="dxa"/>
        </w:trPr>
        <w:tc>
          <w:tcPr>
            <w:tcW w:w="3201" w:type="dxa"/>
            <w:shd w:val="clear" w:color="auto" w:fill="auto"/>
          </w:tcPr>
          <w:p w14:paraId="10161BAE" w14:textId="1590014B"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3B309649"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36 720 000,00</w:t>
            </w:r>
          </w:p>
        </w:tc>
        <w:tc>
          <w:tcPr>
            <w:tcW w:w="2054" w:type="dxa"/>
            <w:shd w:val="clear" w:color="auto" w:fill="auto"/>
          </w:tcPr>
          <w:p w14:paraId="5202519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35 154 000,00</w:t>
            </w:r>
          </w:p>
        </w:tc>
      </w:tr>
      <w:tr w:rsidR="00694559" w:rsidRPr="00C77A5D" w14:paraId="4A46A7AB" w14:textId="77777777" w:rsidTr="009175DD">
        <w:trPr>
          <w:tblCellSpacing w:w="20" w:type="dxa"/>
        </w:trPr>
        <w:tc>
          <w:tcPr>
            <w:tcW w:w="3201" w:type="dxa"/>
            <w:shd w:val="clear" w:color="auto" w:fill="auto"/>
          </w:tcPr>
          <w:p w14:paraId="2D8429A9" w14:textId="77777777"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«ПЕТРА ВЕСТ»</w:t>
            </w:r>
          </w:p>
        </w:tc>
        <w:tc>
          <w:tcPr>
            <w:tcW w:w="2002" w:type="dxa"/>
            <w:shd w:val="clear" w:color="auto" w:fill="auto"/>
          </w:tcPr>
          <w:p w14:paraId="423F0E56"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38 691 000,00</w:t>
            </w:r>
          </w:p>
        </w:tc>
        <w:tc>
          <w:tcPr>
            <w:tcW w:w="2054" w:type="dxa"/>
            <w:shd w:val="clear" w:color="auto" w:fill="auto"/>
          </w:tcPr>
          <w:p w14:paraId="0815E033" w14:textId="77777777" w:rsidR="00694559" w:rsidRPr="00C77A5D" w:rsidRDefault="00694559" w:rsidP="009175DD">
            <w:pPr>
              <w:tabs>
                <w:tab w:val="left" w:pos="6663"/>
              </w:tabs>
              <w:spacing w:line="276" w:lineRule="auto"/>
              <w:jc w:val="both"/>
              <w:rPr>
                <w:rFonts w:ascii="Times New Roman" w:hAnsi="Times New Roman" w:cs="Times New Roman"/>
                <w:sz w:val="24"/>
                <w:szCs w:val="24"/>
                <w:lang w:eastAsia="uk-UA"/>
              </w:rPr>
            </w:pPr>
            <w:r w:rsidRPr="00C77A5D">
              <w:rPr>
                <w:rFonts w:ascii="Times New Roman" w:hAnsi="Times New Roman" w:cs="Times New Roman"/>
                <w:sz w:val="24"/>
                <w:szCs w:val="24"/>
              </w:rPr>
              <w:t>35 320 203,00</w:t>
            </w:r>
          </w:p>
        </w:tc>
      </w:tr>
      <w:tr w:rsidR="00694559" w:rsidRPr="00C77A5D" w14:paraId="2BC18813" w14:textId="77777777" w:rsidTr="009175DD">
        <w:trPr>
          <w:tblCellSpacing w:w="20" w:type="dxa"/>
        </w:trPr>
        <w:tc>
          <w:tcPr>
            <w:tcW w:w="3201" w:type="dxa"/>
            <w:shd w:val="clear" w:color="auto" w:fill="auto"/>
          </w:tcPr>
          <w:p w14:paraId="139B2C3B" w14:textId="508E5CC9"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lastRenderedPageBreak/>
              <w:t>ТОВ «ІНВЕСТ ЕНЕРГО ТРЕЙДІНГ»</w:t>
            </w:r>
          </w:p>
        </w:tc>
        <w:tc>
          <w:tcPr>
            <w:tcW w:w="2002" w:type="dxa"/>
            <w:shd w:val="clear" w:color="auto" w:fill="auto"/>
          </w:tcPr>
          <w:p w14:paraId="42FC967F"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39 870 000,00</w:t>
            </w:r>
          </w:p>
        </w:tc>
        <w:tc>
          <w:tcPr>
            <w:tcW w:w="2054" w:type="dxa"/>
            <w:shd w:val="clear" w:color="auto" w:fill="auto"/>
          </w:tcPr>
          <w:p w14:paraId="6F264F6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38 682 000,00</w:t>
            </w:r>
          </w:p>
        </w:tc>
      </w:tr>
      <w:tr w:rsidR="00694559" w:rsidRPr="00C77A5D" w14:paraId="2B4EF568" w14:textId="77777777" w:rsidTr="009175DD">
        <w:trPr>
          <w:tblCellSpacing w:w="20" w:type="dxa"/>
        </w:trPr>
        <w:tc>
          <w:tcPr>
            <w:tcW w:w="3201" w:type="dxa"/>
            <w:shd w:val="clear" w:color="auto" w:fill="auto"/>
          </w:tcPr>
          <w:p w14:paraId="3A8E1067" w14:textId="008A60E4"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77180E8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39 960 000,00</w:t>
            </w:r>
          </w:p>
        </w:tc>
        <w:tc>
          <w:tcPr>
            <w:tcW w:w="2054" w:type="dxa"/>
            <w:shd w:val="clear" w:color="auto" w:fill="auto"/>
          </w:tcPr>
          <w:p w14:paraId="70F2BD24" w14:textId="77777777" w:rsidR="00694559" w:rsidRPr="00C77A5D" w:rsidRDefault="00694559" w:rsidP="009175DD">
            <w:pPr>
              <w:tabs>
                <w:tab w:val="left" w:pos="6663"/>
              </w:tabs>
              <w:spacing w:line="276" w:lineRule="auto"/>
              <w:jc w:val="both"/>
              <w:rPr>
                <w:rFonts w:ascii="Times New Roman" w:hAnsi="Times New Roman" w:cs="Times New Roman"/>
                <w:sz w:val="24"/>
                <w:szCs w:val="24"/>
                <w:lang w:val="en-US"/>
              </w:rPr>
            </w:pPr>
            <w:r w:rsidRPr="00C77A5D">
              <w:rPr>
                <w:rFonts w:ascii="Times New Roman" w:hAnsi="Times New Roman" w:cs="Times New Roman"/>
                <w:sz w:val="24"/>
                <w:szCs w:val="24"/>
              </w:rPr>
              <w:t>39 636 000,00</w:t>
            </w:r>
          </w:p>
        </w:tc>
      </w:tr>
      <w:tr w:rsidR="00694559" w:rsidRPr="00C77A5D" w14:paraId="6252F12C" w14:textId="77777777" w:rsidTr="009175DD">
        <w:trPr>
          <w:trHeight w:val="295"/>
          <w:tblCellSpacing w:w="20" w:type="dxa"/>
        </w:trPr>
        <w:tc>
          <w:tcPr>
            <w:tcW w:w="3201" w:type="dxa"/>
            <w:shd w:val="clear" w:color="auto" w:fill="auto"/>
          </w:tcPr>
          <w:p w14:paraId="0F295CD8" w14:textId="57B3C472"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ПАТ «УКPНAФТА»</w:t>
            </w:r>
          </w:p>
        </w:tc>
        <w:tc>
          <w:tcPr>
            <w:tcW w:w="2002" w:type="dxa"/>
            <w:shd w:val="clear" w:color="auto" w:fill="auto"/>
          </w:tcPr>
          <w:p w14:paraId="40DB779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43 092 000,00</w:t>
            </w:r>
          </w:p>
        </w:tc>
        <w:tc>
          <w:tcPr>
            <w:tcW w:w="2054" w:type="dxa"/>
            <w:shd w:val="clear" w:color="auto" w:fill="auto"/>
          </w:tcPr>
          <w:p w14:paraId="3E872994"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43 092 000,00</w:t>
            </w:r>
          </w:p>
        </w:tc>
      </w:tr>
    </w:tbl>
    <w:p w14:paraId="22FB2018"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 75/23 від 23.12.2023 року тендерну пропозицію учасника процедури закупівлі ТОВ «ФУЕЛПОСТАЧ» було відхилено на підставі </w:t>
      </w:r>
      <w:r w:rsidRPr="00C77A5D">
        <w:rPr>
          <w:szCs w:val="24"/>
          <w:lang w:val="uk-UA"/>
        </w:rPr>
        <w:t>абзацу 2 підпункту 2 пункту 44 Особливостей. Замовник відхиляє тендерну пропозицію із зазначенням аргументації в електронній системі закупівель у разі, коли тендерна пропозиція 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w:t>
      </w:r>
    </w:p>
    <w:p w14:paraId="170AFCE8" w14:textId="11F59306" w:rsidR="00694559" w:rsidRPr="00C77A5D" w:rsidRDefault="00694559" w:rsidP="00B1218E">
      <w:pPr>
        <w:pStyle w:val="afb"/>
        <w:numPr>
          <w:ilvl w:val="0"/>
          <w:numId w:val="3"/>
        </w:numPr>
        <w:tabs>
          <w:tab w:val="clear" w:pos="360"/>
          <w:tab w:val="left" w:pos="6663"/>
        </w:tabs>
        <w:spacing w:before="200"/>
        <w:ind w:left="567" w:hanging="567"/>
        <w:rPr>
          <w:bCs/>
          <w:szCs w:val="24"/>
          <w:lang w:val="uk-UA"/>
        </w:rPr>
      </w:pPr>
      <w:r w:rsidRPr="00C77A5D">
        <w:rPr>
          <w:bCs/>
          <w:szCs w:val="24"/>
          <w:lang w:val="uk-UA"/>
        </w:rPr>
        <w:t xml:space="preserve">Переможцем закупівлі було визнано ТОВ «ПЕТРА ВЕСТ» </w:t>
      </w:r>
      <w:r w:rsidR="00F95348" w:rsidRPr="00F95348">
        <w:rPr>
          <w:bCs/>
          <w:i/>
          <w:szCs w:val="24"/>
          <w:lang w:val="uk-UA"/>
        </w:rPr>
        <w:t>(інформація з обмеженим доступом)</w:t>
      </w:r>
      <w:r w:rsidRPr="00C77A5D">
        <w:rPr>
          <w:bCs/>
          <w:szCs w:val="24"/>
          <w:lang w:val="uk-UA"/>
        </w:rPr>
        <w:t xml:space="preserve">, з яким Замовником було укладено договір поставки товару № 11/01 </w:t>
      </w:r>
      <w:r w:rsidR="007A7816">
        <w:rPr>
          <w:bCs/>
          <w:szCs w:val="24"/>
          <w:lang w:val="uk-UA"/>
        </w:rPr>
        <w:t xml:space="preserve">                     </w:t>
      </w:r>
      <w:r w:rsidRPr="00C77A5D">
        <w:rPr>
          <w:bCs/>
          <w:szCs w:val="24"/>
          <w:lang w:val="uk-UA"/>
        </w:rPr>
        <w:t xml:space="preserve">від 12.01.2024 року на суму 35 320 203, 00 грн з ПДВ. </w:t>
      </w:r>
    </w:p>
    <w:p w14:paraId="1B950F00" w14:textId="77777777" w:rsidR="00694559" w:rsidRPr="00C77A5D" w:rsidRDefault="00694559" w:rsidP="00694559">
      <w:pPr>
        <w:tabs>
          <w:tab w:val="left" w:pos="6663"/>
        </w:tabs>
        <w:spacing w:before="200"/>
        <w:rPr>
          <w:rFonts w:ascii="Times New Roman" w:hAnsi="Times New Roman" w:cs="Times New Roman"/>
          <w:b/>
          <w:bCs/>
          <w:sz w:val="24"/>
          <w:szCs w:val="24"/>
        </w:rPr>
      </w:pPr>
      <w:r w:rsidRPr="00C77A5D">
        <w:rPr>
          <w:rFonts w:ascii="Times New Roman" w:hAnsi="Times New Roman" w:cs="Times New Roman"/>
          <w:b/>
          <w:bCs/>
          <w:sz w:val="24"/>
          <w:szCs w:val="24"/>
        </w:rPr>
        <w:t>3.8.  Торги 8 (15.12.2023-09.01.2024)</w:t>
      </w:r>
    </w:p>
    <w:p w14:paraId="406D27C0" w14:textId="2AFE7391" w:rsidR="00694559" w:rsidRPr="00C77A5D" w:rsidRDefault="00694559" w:rsidP="00B1218E">
      <w:pPr>
        <w:pStyle w:val="afb"/>
        <w:numPr>
          <w:ilvl w:val="0"/>
          <w:numId w:val="3"/>
        </w:numPr>
        <w:tabs>
          <w:tab w:val="clear" w:pos="360"/>
          <w:tab w:val="left" w:pos="6663"/>
        </w:tabs>
        <w:spacing w:before="200"/>
        <w:ind w:left="567" w:hanging="567"/>
        <w:rPr>
          <w:szCs w:val="24"/>
          <w:lang w:val="uk-UA"/>
        </w:rPr>
      </w:pPr>
      <w:bookmarkStart w:id="17" w:name="_Hlk165565042"/>
      <w:r w:rsidRPr="00C77A5D">
        <w:rPr>
          <w:szCs w:val="24"/>
          <w:lang w:val="uk-UA"/>
        </w:rPr>
        <w:t>К</w:t>
      </w:r>
      <w:bookmarkEnd w:id="17"/>
      <w:r w:rsidRPr="00C77A5D">
        <w:rPr>
          <w:szCs w:val="24"/>
          <w:lang w:val="uk-UA"/>
        </w:rPr>
        <w:t xml:space="preserve">омунальним підприємством «Комунальник» </w:t>
      </w:r>
      <w:r w:rsidR="007A7816" w:rsidRPr="007A7816">
        <w:rPr>
          <w:i/>
          <w:szCs w:val="24"/>
        </w:rPr>
        <w:t>(інформація з обмеженим доступом)</w:t>
      </w:r>
      <w:r w:rsidRPr="00C77A5D">
        <w:rPr>
          <w:szCs w:val="24"/>
          <w:lang w:val="uk-UA"/>
        </w:rPr>
        <w:t xml:space="preserve"> проведено відкриті торги з особливостями на закупівлю:</w:t>
      </w:r>
    </w:p>
    <w:p w14:paraId="369AC5CB" w14:textId="25B2937C" w:rsidR="00694559" w:rsidRPr="00C77A5D" w:rsidRDefault="00694559" w:rsidP="00B1218E">
      <w:pPr>
        <w:pStyle w:val="afb"/>
        <w:numPr>
          <w:ilvl w:val="0"/>
          <w:numId w:val="23"/>
        </w:numPr>
        <w:tabs>
          <w:tab w:val="clear" w:pos="360"/>
          <w:tab w:val="num" w:pos="567"/>
          <w:tab w:val="left" w:pos="6663"/>
        </w:tabs>
        <w:spacing w:before="200"/>
        <w:ind w:left="567" w:hanging="567"/>
        <w:rPr>
          <w:szCs w:val="24"/>
          <w:lang w:val="uk-UA"/>
        </w:rPr>
      </w:pPr>
      <w:r w:rsidRPr="00C77A5D">
        <w:rPr>
          <w:szCs w:val="24"/>
          <w:lang w:val="uk-UA"/>
        </w:rPr>
        <w:t xml:space="preserve">Паливо (ідентифікатор </w:t>
      </w:r>
      <w:r w:rsidRPr="00C77A5D">
        <w:rPr>
          <w:szCs w:val="24"/>
        </w:rPr>
        <w:t>UA-2023-12-15-006093-a</w:t>
      </w:r>
      <w:r w:rsidRPr="00C77A5D">
        <w:rPr>
          <w:szCs w:val="24"/>
          <w:lang w:val="uk-UA"/>
        </w:rPr>
        <w:t>)</w:t>
      </w:r>
      <w:r w:rsidR="00F93BEC">
        <w:rPr>
          <w:szCs w:val="24"/>
          <w:lang w:val="uk-UA"/>
        </w:rPr>
        <w:t>.</w:t>
      </w:r>
    </w:p>
    <w:p w14:paraId="6AA2DCCD"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Дата оприлюднення: 15 грудня 2023 року.</w:t>
      </w:r>
    </w:p>
    <w:p w14:paraId="04FD9F6F"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Кінцевий строк подання пропозицій: 25 грудня 2023 року о 11:30.</w:t>
      </w:r>
    </w:p>
    <w:p w14:paraId="10DA1B93"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Очікувана вартість: 5 775 000,00 грн з ПДВ.</w:t>
      </w:r>
    </w:p>
    <w:p w14:paraId="1A609D5D"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Початок аукціону: 26 грудня 2023 року</w:t>
      </w:r>
      <w:r w:rsidRPr="00C77A5D">
        <w:rPr>
          <w:szCs w:val="24"/>
          <w:lang w:val="uk-UA"/>
        </w:rPr>
        <w:t xml:space="preserve"> </w:t>
      </w:r>
      <w:r w:rsidRPr="00C77A5D">
        <w:rPr>
          <w:szCs w:val="24"/>
          <w:lang w:val="x-none"/>
        </w:rPr>
        <w:t>12:09.</w:t>
      </w:r>
    </w:p>
    <w:p w14:paraId="0781ACCA"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 Розмір мінімального кроку пониження ціни: 28 875,00 грн.</w:t>
      </w:r>
    </w:p>
    <w:p w14:paraId="14CE771C"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 xml:space="preserve"> Розмір мінімального кроку пониження ціни, %:</w:t>
      </w:r>
      <w:r w:rsidRPr="00C77A5D">
        <w:rPr>
          <w:szCs w:val="24"/>
          <w:lang w:val="uk-UA"/>
        </w:rPr>
        <w:t xml:space="preserve"> </w:t>
      </w:r>
      <w:r w:rsidRPr="00C77A5D">
        <w:rPr>
          <w:szCs w:val="24"/>
          <w:lang w:val="x-none"/>
        </w:rPr>
        <w:t>0, 50 %.</w:t>
      </w:r>
    </w:p>
    <w:p w14:paraId="4FBC29B7"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8 </w:t>
      </w:r>
      <w:r w:rsidRPr="00C77A5D">
        <w:rPr>
          <w:szCs w:val="24"/>
          <w:lang w:val="x-none"/>
        </w:rPr>
        <w:t>взяли такі суб’єкти господарювання:</w:t>
      </w:r>
    </w:p>
    <w:p w14:paraId="00992255" w14:textId="0B27B268" w:rsidR="00694559" w:rsidRPr="00C77A5D" w:rsidRDefault="00694559" w:rsidP="00B1218E">
      <w:pPr>
        <w:pStyle w:val="afb"/>
        <w:numPr>
          <w:ilvl w:val="0"/>
          <w:numId w:val="24"/>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0DC6C9FC" w14:textId="5DC9E946" w:rsidR="00694559" w:rsidRPr="00C77A5D" w:rsidRDefault="00694559" w:rsidP="00B1218E">
      <w:pPr>
        <w:pStyle w:val="afb"/>
        <w:numPr>
          <w:ilvl w:val="0"/>
          <w:numId w:val="24"/>
        </w:numPr>
        <w:tabs>
          <w:tab w:val="clear" w:pos="360"/>
          <w:tab w:val="num" w:pos="567"/>
          <w:tab w:val="left" w:pos="6663"/>
        </w:tabs>
        <w:spacing w:before="120"/>
        <w:ind w:left="567" w:hanging="567"/>
        <w:rPr>
          <w:szCs w:val="24"/>
          <w:lang w:val="uk-UA"/>
        </w:rPr>
      </w:pPr>
      <w:r w:rsidRPr="00C77A5D">
        <w:rPr>
          <w:szCs w:val="24"/>
          <w:lang w:val="uk-UA"/>
        </w:rPr>
        <w:t xml:space="preserve">ТОВ «ВЄНТУС РЕСУРС» </w:t>
      </w:r>
      <w:r w:rsidR="00F95348" w:rsidRPr="00F95348">
        <w:rPr>
          <w:i/>
          <w:szCs w:val="24"/>
          <w:lang w:val="uk-UA"/>
        </w:rPr>
        <w:t>(інформація з обмеженим доступом)</w:t>
      </w:r>
      <w:r w:rsidRPr="00C77A5D">
        <w:rPr>
          <w:szCs w:val="24"/>
          <w:lang w:val="uk-UA"/>
        </w:rPr>
        <w:t>;</w:t>
      </w:r>
    </w:p>
    <w:p w14:paraId="1E3F7761" w14:textId="05C23CE9" w:rsidR="00694559" w:rsidRPr="00C77A5D" w:rsidRDefault="00694559" w:rsidP="00B1218E">
      <w:pPr>
        <w:pStyle w:val="afb"/>
        <w:numPr>
          <w:ilvl w:val="0"/>
          <w:numId w:val="24"/>
        </w:numPr>
        <w:tabs>
          <w:tab w:val="clear" w:pos="360"/>
          <w:tab w:val="num" w:pos="567"/>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03D39760"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8):</w:t>
      </w:r>
    </w:p>
    <w:p w14:paraId="792AC43A" w14:textId="77777777" w:rsidR="00BB667C" w:rsidRDefault="00BB667C" w:rsidP="000917F0">
      <w:pPr>
        <w:pStyle w:val="afb"/>
        <w:tabs>
          <w:tab w:val="left" w:pos="6663"/>
        </w:tabs>
        <w:spacing w:before="200" w:after="200"/>
        <w:ind w:left="567"/>
        <w:jc w:val="right"/>
        <w:rPr>
          <w:szCs w:val="24"/>
          <w:lang w:val="uk-UA"/>
        </w:rPr>
      </w:pPr>
    </w:p>
    <w:p w14:paraId="1C89348A" w14:textId="77777777" w:rsidR="00BB667C" w:rsidRDefault="00BB667C" w:rsidP="000917F0">
      <w:pPr>
        <w:pStyle w:val="afb"/>
        <w:tabs>
          <w:tab w:val="left" w:pos="6663"/>
        </w:tabs>
        <w:spacing w:before="200" w:after="200"/>
        <w:ind w:left="567"/>
        <w:jc w:val="right"/>
        <w:rPr>
          <w:szCs w:val="24"/>
          <w:lang w:val="uk-UA"/>
        </w:rPr>
      </w:pPr>
    </w:p>
    <w:p w14:paraId="6CADE1FA" w14:textId="77777777" w:rsidR="00BB667C" w:rsidRDefault="00BB667C" w:rsidP="000917F0">
      <w:pPr>
        <w:pStyle w:val="afb"/>
        <w:tabs>
          <w:tab w:val="left" w:pos="6663"/>
        </w:tabs>
        <w:spacing w:before="200" w:after="200"/>
        <w:ind w:left="567"/>
        <w:jc w:val="right"/>
        <w:rPr>
          <w:szCs w:val="24"/>
          <w:lang w:val="uk-UA"/>
        </w:rPr>
      </w:pPr>
    </w:p>
    <w:p w14:paraId="08824C0A" w14:textId="77777777" w:rsidR="00BB667C" w:rsidRDefault="00BB667C" w:rsidP="000917F0">
      <w:pPr>
        <w:pStyle w:val="afb"/>
        <w:tabs>
          <w:tab w:val="left" w:pos="6663"/>
        </w:tabs>
        <w:spacing w:before="200" w:after="200"/>
        <w:ind w:left="567"/>
        <w:jc w:val="right"/>
        <w:rPr>
          <w:szCs w:val="24"/>
          <w:lang w:val="uk-UA"/>
        </w:rPr>
      </w:pPr>
    </w:p>
    <w:p w14:paraId="0D348B36" w14:textId="33F38C89" w:rsidR="00305A65" w:rsidRPr="00C77A5D" w:rsidRDefault="00694559" w:rsidP="000917F0">
      <w:pPr>
        <w:pStyle w:val="afb"/>
        <w:tabs>
          <w:tab w:val="left" w:pos="6663"/>
        </w:tabs>
        <w:spacing w:before="200" w:after="200"/>
        <w:ind w:left="567"/>
        <w:jc w:val="right"/>
        <w:rPr>
          <w:szCs w:val="24"/>
          <w:lang w:val="uk-UA"/>
        </w:rPr>
      </w:pPr>
      <w:r w:rsidRPr="00C77A5D">
        <w:rPr>
          <w:szCs w:val="24"/>
          <w:lang w:val="uk-UA"/>
        </w:rPr>
        <w:lastRenderedPageBreak/>
        <w:t>Таблиця 8</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4F106473" w14:textId="77777777" w:rsidTr="009175DD">
        <w:trPr>
          <w:tblCellSpacing w:w="20" w:type="dxa"/>
        </w:trPr>
        <w:tc>
          <w:tcPr>
            <w:tcW w:w="3201" w:type="dxa"/>
            <w:shd w:val="clear" w:color="auto" w:fill="auto"/>
          </w:tcPr>
          <w:p w14:paraId="59FE695D"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101CE7CF"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3FF5AD9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794807D0" w14:textId="77777777" w:rsidTr="009175DD">
        <w:trPr>
          <w:tblCellSpacing w:w="20" w:type="dxa"/>
        </w:trPr>
        <w:tc>
          <w:tcPr>
            <w:tcW w:w="3201" w:type="dxa"/>
            <w:shd w:val="clear" w:color="auto" w:fill="auto"/>
          </w:tcPr>
          <w:p w14:paraId="42EA6246" w14:textId="26843D68"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34C8F0BF"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5 755 200,00</w:t>
            </w:r>
          </w:p>
        </w:tc>
        <w:tc>
          <w:tcPr>
            <w:tcW w:w="2054" w:type="dxa"/>
            <w:shd w:val="clear" w:color="auto" w:fill="auto"/>
          </w:tcPr>
          <w:p w14:paraId="1BC896A5"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4 788 240,00</w:t>
            </w:r>
          </w:p>
        </w:tc>
      </w:tr>
      <w:tr w:rsidR="00694559" w:rsidRPr="00C77A5D" w14:paraId="7D08D0CA" w14:textId="77777777" w:rsidTr="009175DD">
        <w:trPr>
          <w:tblCellSpacing w:w="20" w:type="dxa"/>
        </w:trPr>
        <w:tc>
          <w:tcPr>
            <w:tcW w:w="3201" w:type="dxa"/>
            <w:shd w:val="clear" w:color="auto" w:fill="auto"/>
          </w:tcPr>
          <w:p w14:paraId="5B60A887" w14:textId="77777777"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«ВЄНТУС РЕСУРС»</w:t>
            </w:r>
          </w:p>
        </w:tc>
        <w:tc>
          <w:tcPr>
            <w:tcW w:w="2002" w:type="dxa"/>
            <w:shd w:val="clear" w:color="auto" w:fill="auto"/>
          </w:tcPr>
          <w:p w14:paraId="262E278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5 120 400,00</w:t>
            </w:r>
          </w:p>
        </w:tc>
        <w:tc>
          <w:tcPr>
            <w:tcW w:w="2054" w:type="dxa"/>
            <w:shd w:val="clear" w:color="auto" w:fill="auto"/>
          </w:tcPr>
          <w:p w14:paraId="53AF0969"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4 994 000,00</w:t>
            </w:r>
          </w:p>
        </w:tc>
      </w:tr>
      <w:tr w:rsidR="00694559" w:rsidRPr="00C77A5D" w14:paraId="1944E408" w14:textId="77777777" w:rsidTr="009175DD">
        <w:trPr>
          <w:tblCellSpacing w:w="20" w:type="dxa"/>
        </w:trPr>
        <w:tc>
          <w:tcPr>
            <w:tcW w:w="3201" w:type="dxa"/>
            <w:shd w:val="clear" w:color="auto" w:fill="auto"/>
          </w:tcPr>
          <w:p w14:paraId="563ED8CE" w14:textId="3A34849D"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441047C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5 656 500,00</w:t>
            </w:r>
          </w:p>
        </w:tc>
        <w:tc>
          <w:tcPr>
            <w:tcW w:w="2054" w:type="dxa"/>
            <w:shd w:val="clear" w:color="auto" w:fill="auto"/>
          </w:tcPr>
          <w:p w14:paraId="3F9D86B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5 656 500,00</w:t>
            </w:r>
          </w:p>
        </w:tc>
      </w:tr>
    </w:tbl>
    <w:p w14:paraId="02ECD56F"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від 29.12.2023 року тендерну пропозицію учасника процедури закупівлі ТОВ «ФУЕЛПОСТАЧ» було відхилено на підставі абзацу 4 підпункту 1 пункту 44 Особливостей, а саме </w:t>
      </w:r>
      <w:r w:rsidRPr="00C77A5D">
        <w:rPr>
          <w:szCs w:val="24"/>
          <w:lang w:val="uk-UA"/>
        </w:rPr>
        <w:t>під час перевірки тендерної пропозиції учасника   ТОВ «ФУЕЛПОСТАЧ» уповноваженою особою було виявлено, що учасник процедури закупівлі не надав забезпечення тендерної пропозиції, якщо таке забезпечення вимагалося замовником.</w:t>
      </w:r>
    </w:p>
    <w:p w14:paraId="52C4C496" w14:textId="3CD5BDAF" w:rsidR="00694559" w:rsidRPr="00C77A5D" w:rsidRDefault="00694559" w:rsidP="00B1218E">
      <w:pPr>
        <w:pStyle w:val="afb"/>
        <w:numPr>
          <w:ilvl w:val="0"/>
          <w:numId w:val="3"/>
        </w:numPr>
        <w:tabs>
          <w:tab w:val="clear" w:pos="360"/>
          <w:tab w:val="left" w:pos="6663"/>
        </w:tabs>
        <w:spacing w:before="200"/>
        <w:ind w:left="567" w:hanging="567"/>
        <w:rPr>
          <w:bCs/>
          <w:szCs w:val="24"/>
          <w:lang w:val="uk-UA"/>
        </w:rPr>
      </w:pPr>
      <w:r w:rsidRPr="00C77A5D">
        <w:rPr>
          <w:bCs/>
          <w:szCs w:val="24"/>
          <w:lang w:val="uk-UA"/>
        </w:rPr>
        <w:t xml:space="preserve">Переможцем закупівлі було визнано </w:t>
      </w: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bCs/>
          <w:szCs w:val="24"/>
          <w:lang w:val="uk-UA"/>
        </w:rPr>
        <w:t xml:space="preserve">, з яким Замовником було укладено договір поставки товару </w:t>
      </w:r>
      <w:r w:rsidR="007A7816">
        <w:rPr>
          <w:bCs/>
          <w:szCs w:val="24"/>
          <w:lang w:val="uk-UA"/>
        </w:rPr>
        <w:t xml:space="preserve">  </w:t>
      </w:r>
      <w:r w:rsidRPr="00C77A5D">
        <w:rPr>
          <w:bCs/>
          <w:szCs w:val="24"/>
          <w:lang w:val="uk-UA"/>
        </w:rPr>
        <w:t>№ 09012024 від 09.01.2024 року на суму 5 656 500,00 грн з ПДВ.</w:t>
      </w:r>
    </w:p>
    <w:p w14:paraId="61B69059" w14:textId="77777777"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t>3.9.   Торги 9 (25.12.2023-17.01.2024)</w:t>
      </w:r>
    </w:p>
    <w:p w14:paraId="33CC9FB8" w14:textId="6F3F826C"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Комунальним підприємством «Муніципальна компанія поводження з відходами» Харківської міської ради </w:t>
      </w:r>
      <w:r w:rsidR="007A7816" w:rsidRPr="007A7816">
        <w:rPr>
          <w:i/>
          <w:szCs w:val="24"/>
          <w:lang w:val="uk-UA"/>
        </w:rPr>
        <w:t>(інформація з обмеженим доступом)</w:t>
      </w:r>
      <w:r w:rsidR="007A7816" w:rsidRPr="007A7816">
        <w:rPr>
          <w:szCs w:val="24"/>
          <w:lang w:val="uk-UA"/>
        </w:rPr>
        <w:t xml:space="preserve"> </w:t>
      </w:r>
      <w:r w:rsidRPr="00C77A5D">
        <w:rPr>
          <w:szCs w:val="24"/>
          <w:lang w:val="uk-UA"/>
        </w:rPr>
        <w:t>проведено відкриті торги з особливостями на закупівлю:</w:t>
      </w:r>
    </w:p>
    <w:p w14:paraId="4C181336" w14:textId="3348FF40" w:rsidR="00694559" w:rsidRPr="00C77A5D" w:rsidRDefault="00694559" w:rsidP="00B1218E">
      <w:pPr>
        <w:pStyle w:val="afb"/>
        <w:numPr>
          <w:ilvl w:val="0"/>
          <w:numId w:val="25"/>
        </w:numPr>
        <w:tabs>
          <w:tab w:val="clear" w:pos="360"/>
          <w:tab w:val="left" w:pos="6663"/>
        </w:tabs>
        <w:spacing w:before="200"/>
        <w:ind w:left="567" w:hanging="567"/>
        <w:rPr>
          <w:szCs w:val="24"/>
          <w:lang w:val="uk-UA"/>
        </w:rPr>
      </w:pPr>
      <w:r w:rsidRPr="00C77A5D">
        <w:rPr>
          <w:szCs w:val="24"/>
          <w:lang w:val="uk-UA"/>
        </w:rPr>
        <w:t xml:space="preserve">Дизельне паливо (ідентифікатор </w:t>
      </w:r>
      <w:r w:rsidRPr="00C77A5D">
        <w:rPr>
          <w:szCs w:val="24"/>
        </w:rPr>
        <w:t>UA-2023-12-25-013223-a</w:t>
      </w:r>
      <w:r w:rsidRPr="00C77A5D">
        <w:rPr>
          <w:szCs w:val="24"/>
          <w:lang w:val="uk-UA"/>
        </w:rPr>
        <w:t>).</w:t>
      </w:r>
    </w:p>
    <w:p w14:paraId="52A5CF64"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Дата оприлюднення: 25 грудня 2023 року.</w:t>
      </w:r>
    </w:p>
    <w:p w14:paraId="3E1201D3"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Кінцевий строк подання пропозицій: 03 січня 2024 року о 00:00.</w:t>
      </w:r>
    </w:p>
    <w:p w14:paraId="53DCD4F7"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Очікувана вартість</w:t>
      </w:r>
      <w:r w:rsidRPr="00C77A5D">
        <w:rPr>
          <w:szCs w:val="24"/>
          <w:lang w:val="uk-UA"/>
        </w:rPr>
        <w:t xml:space="preserve">: </w:t>
      </w:r>
      <w:r w:rsidRPr="00C77A5D">
        <w:rPr>
          <w:szCs w:val="24"/>
          <w:lang w:val="x-none"/>
        </w:rPr>
        <w:t>8 164 150,00 грн з ПДВ.</w:t>
      </w:r>
    </w:p>
    <w:p w14:paraId="59E2F559"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Початок аукціону: 03 січня 2024 року 12:13.</w:t>
      </w:r>
    </w:p>
    <w:p w14:paraId="72EB4D91"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48 984,90 грн.</w:t>
      </w:r>
    </w:p>
    <w:p w14:paraId="480BA5A4"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w:t>
      </w:r>
      <w:r w:rsidRPr="00C77A5D">
        <w:rPr>
          <w:szCs w:val="24"/>
          <w:lang w:val="uk-UA"/>
        </w:rPr>
        <w:t xml:space="preserve"> </w:t>
      </w:r>
      <w:r w:rsidRPr="00C77A5D">
        <w:rPr>
          <w:szCs w:val="24"/>
          <w:lang w:val="x-none"/>
        </w:rPr>
        <w:t>0, 60 %.</w:t>
      </w:r>
    </w:p>
    <w:p w14:paraId="01DE6910"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9 </w:t>
      </w:r>
      <w:r w:rsidRPr="00C77A5D">
        <w:rPr>
          <w:szCs w:val="24"/>
          <w:lang w:val="x-none"/>
        </w:rPr>
        <w:t>взяли такі суб’єкти господарювання:</w:t>
      </w:r>
    </w:p>
    <w:p w14:paraId="4C712E2E" w14:textId="09E81B4C" w:rsidR="00694559" w:rsidRPr="00C77A5D" w:rsidRDefault="00694559" w:rsidP="00B1218E">
      <w:pPr>
        <w:pStyle w:val="afb"/>
        <w:numPr>
          <w:ilvl w:val="0"/>
          <w:numId w:val="26"/>
        </w:numPr>
        <w:tabs>
          <w:tab w:val="clear" w:pos="360"/>
          <w:tab w:val="num" w:pos="567"/>
          <w:tab w:val="left" w:pos="6663"/>
        </w:tabs>
        <w:spacing w:before="120" w:after="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p>
    <w:p w14:paraId="2D056A5D" w14:textId="30271C34" w:rsidR="00694559" w:rsidRPr="00C77A5D" w:rsidRDefault="00694559" w:rsidP="00B1218E">
      <w:pPr>
        <w:pStyle w:val="afb"/>
        <w:numPr>
          <w:ilvl w:val="0"/>
          <w:numId w:val="26"/>
        </w:numPr>
        <w:tabs>
          <w:tab w:val="clear" w:pos="360"/>
          <w:tab w:val="num" w:pos="567"/>
          <w:tab w:val="left" w:pos="6663"/>
        </w:tabs>
        <w:spacing w:before="120" w:after="120"/>
        <w:ind w:left="567" w:hanging="567"/>
        <w:rPr>
          <w:szCs w:val="24"/>
          <w:lang w:val="uk-UA"/>
        </w:rPr>
      </w:pPr>
      <w:r w:rsidRPr="00C77A5D">
        <w:rPr>
          <w:szCs w:val="24"/>
          <w:lang w:val="uk-UA"/>
        </w:rPr>
        <w:t xml:space="preserve">ТОВ «ОВІС ТРЕЙД» </w:t>
      </w:r>
      <w:r w:rsidR="00F95348" w:rsidRPr="00F95348">
        <w:rPr>
          <w:i/>
          <w:szCs w:val="24"/>
          <w:lang w:val="uk-UA"/>
        </w:rPr>
        <w:t>(інформація з обмеженим доступом)</w:t>
      </w:r>
      <w:r w:rsidRPr="00C77A5D">
        <w:rPr>
          <w:szCs w:val="24"/>
          <w:lang w:val="uk-UA"/>
        </w:rPr>
        <w:t>;</w:t>
      </w:r>
    </w:p>
    <w:p w14:paraId="43CE3F7C" w14:textId="7E786745" w:rsidR="00694559" w:rsidRPr="00C77A5D" w:rsidRDefault="00694559" w:rsidP="00B1218E">
      <w:pPr>
        <w:pStyle w:val="afb"/>
        <w:numPr>
          <w:ilvl w:val="0"/>
          <w:numId w:val="26"/>
        </w:numPr>
        <w:tabs>
          <w:tab w:val="clear" w:pos="360"/>
          <w:tab w:val="num" w:pos="567"/>
          <w:tab w:val="left" w:pos="6663"/>
        </w:tabs>
        <w:spacing w:before="120" w:after="120"/>
        <w:ind w:left="567" w:hanging="567"/>
        <w:rPr>
          <w:szCs w:val="24"/>
          <w:lang w:val="uk-UA"/>
        </w:rPr>
      </w:pPr>
      <w:r w:rsidRPr="00C77A5D">
        <w:rPr>
          <w:szCs w:val="24"/>
          <w:lang w:val="uk-UA"/>
        </w:rPr>
        <w:t xml:space="preserve">ТОВ «ЗОЛОТИЙ СТАНДАРТ К» </w:t>
      </w:r>
      <w:r w:rsidR="00F95348" w:rsidRPr="00F95348">
        <w:rPr>
          <w:i/>
          <w:szCs w:val="24"/>
          <w:lang w:val="uk-UA"/>
        </w:rPr>
        <w:t>(інформація з обмеженим доступом)</w:t>
      </w:r>
      <w:r w:rsidRPr="00C77A5D">
        <w:rPr>
          <w:szCs w:val="24"/>
          <w:lang w:val="uk-UA"/>
        </w:rPr>
        <w:t>;</w:t>
      </w:r>
    </w:p>
    <w:p w14:paraId="5A665FBF" w14:textId="4EE525F9" w:rsidR="00694559" w:rsidRPr="00C77A5D" w:rsidRDefault="00694559" w:rsidP="00B1218E">
      <w:pPr>
        <w:pStyle w:val="afb"/>
        <w:numPr>
          <w:ilvl w:val="0"/>
          <w:numId w:val="26"/>
        </w:numPr>
        <w:tabs>
          <w:tab w:val="clear" w:pos="360"/>
          <w:tab w:val="num" w:pos="567"/>
          <w:tab w:val="left" w:pos="6663"/>
        </w:tabs>
        <w:spacing w:before="120" w:after="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12DEF4E1" w14:textId="3197DE5C"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9):</w:t>
      </w:r>
    </w:p>
    <w:p w14:paraId="0E65228D"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lastRenderedPageBreak/>
        <w:t>Таблиця 9</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626DE8CD" w14:textId="77777777" w:rsidTr="009175DD">
        <w:trPr>
          <w:tblCellSpacing w:w="20" w:type="dxa"/>
        </w:trPr>
        <w:tc>
          <w:tcPr>
            <w:tcW w:w="3201" w:type="dxa"/>
            <w:shd w:val="clear" w:color="auto" w:fill="auto"/>
          </w:tcPr>
          <w:p w14:paraId="58EB2149" w14:textId="77777777" w:rsidR="00694559" w:rsidRPr="00C77A5D" w:rsidRDefault="00694559" w:rsidP="009175DD">
            <w:pPr>
              <w:tabs>
                <w:tab w:val="left" w:pos="6663"/>
              </w:tabs>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4F68D1D9" w14:textId="77777777" w:rsidR="00694559" w:rsidRPr="00C77A5D" w:rsidRDefault="00694559" w:rsidP="009175DD">
            <w:pPr>
              <w:tabs>
                <w:tab w:val="left" w:pos="6663"/>
              </w:tabs>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034753FE" w14:textId="77777777" w:rsidR="00694559" w:rsidRPr="00C77A5D" w:rsidRDefault="00694559" w:rsidP="009175DD">
            <w:pPr>
              <w:tabs>
                <w:tab w:val="left" w:pos="6663"/>
              </w:tabs>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7F9F525C" w14:textId="77777777" w:rsidTr="009175DD">
        <w:trPr>
          <w:tblCellSpacing w:w="20" w:type="dxa"/>
        </w:trPr>
        <w:tc>
          <w:tcPr>
            <w:tcW w:w="3201" w:type="dxa"/>
            <w:shd w:val="clear" w:color="auto" w:fill="auto"/>
          </w:tcPr>
          <w:p w14:paraId="2D88DCCA" w14:textId="77777777" w:rsidR="00694559" w:rsidRPr="00C77A5D" w:rsidRDefault="00694559" w:rsidP="009175DD">
            <w:pPr>
              <w:tabs>
                <w:tab w:val="left" w:pos="6663"/>
              </w:tabs>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768AF377" w14:textId="77777777" w:rsidR="00694559" w:rsidRPr="00C77A5D" w:rsidRDefault="00694559" w:rsidP="009175DD">
            <w:pPr>
              <w:tabs>
                <w:tab w:val="left" w:pos="6663"/>
              </w:tabs>
              <w:jc w:val="both"/>
              <w:rPr>
                <w:rFonts w:ascii="Times New Roman" w:hAnsi="Times New Roman" w:cs="Times New Roman"/>
                <w:sz w:val="24"/>
                <w:szCs w:val="24"/>
              </w:rPr>
            </w:pPr>
            <w:r w:rsidRPr="00C77A5D">
              <w:rPr>
                <w:rFonts w:ascii="Times New Roman" w:hAnsi="Times New Roman" w:cs="Times New Roman"/>
                <w:sz w:val="24"/>
                <w:szCs w:val="24"/>
              </w:rPr>
              <w:t>8 154 864,00</w:t>
            </w:r>
          </w:p>
        </w:tc>
        <w:tc>
          <w:tcPr>
            <w:tcW w:w="2054" w:type="dxa"/>
            <w:shd w:val="clear" w:color="auto" w:fill="auto"/>
          </w:tcPr>
          <w:p w14:paraId="4BAB2460" w14:textId="77777777" w:rsidR="00694559" w:rsidRPr="00C77A5D" w:rsidRDefault="00694559" w:rsidP="009175DD">
            <w:pPr>
              <w:tabs>
                <w:tab w:val="left" w:pos="6663"/>
              </w:tabs>
              <w:jc w:val="both"/>
              <w:rPr>
                <w:rFonts w:ascii="Times New Roman" w:hAnsi="Times New Roman" w:cs="Times New Roman"/>
                <w:sz w:val="24"/>
                <w:szCs w:val="24"/>
              </w:rPr>
            </w:pPr>
            <w:r w:rsidRPr="00C77A5D">
              <w:rPr>
                <w:rFonts w:ascii="Times New Roman" w:hAnsi="Times New Roman" w:cs="Times New Roman"/>
                <w:sz w:val="24"/>
                <w:szCs w:val="24"/>
              </w:rPr>
              <w:t>6 650 208,00</w:t>
            </w:r>
          </w:p>
        </w:tc>
      </w:tr>
      <w:tr w:rsidR="00694559" w:rsidRPr="00C77A5D" w14:paraId="1711575F" w14:textId="77777777" w:rsidTr="009175DD">
        <w:trPr>
          <w:tblCellSpacing w:w="20" w:type="dxa"/>
        </w:trPr>
        <w:tc>
          <w:tcPr>
            <w:tcW w:w="3201" w:type="dxa"/>
            <w:shd w:val="clear" w:color="auto" w:fill="auto"/>
          </w:tcPr>
          <w:p w14:paraId="1E278B4F" w14:textId="77777777" w:rsidR="00694559" w:rsidRPr="00C77A5D" w:rsidRDefault="00694559" w:rsidP="009175DD">
            <w:pPr>
              <w:tabs>
                <w:tab w:val="left" w:pos="6663"/>
              </w:tabs>
              <w:jc w:val="center"/>
              <w:rPr>
                <w:rFonts w:ascii="Times New Roman" w:hAnsi="Times New Roman" w:cs="Times New Roman"/>
                <w:sz w:val="24"/>
                <w:szCs w:val="24"/>
              </w:rPr>
            </w:pPr>
            <w:r w:rsidRPr="00C77A5D">
              <w:rPr>
                <w:rFonts w:ascii="Times New Roman" w:hAnsi="Times New Roman" w:cs="Times New Roman"/>
                <w:sz w:val="24"/>
                <w:szCs w:val="24"/>
              </w:rPr>
              <w:t>ТОВ «ОВІС ТРЕЙД»</w:t>
            </w:r>
          </w:p>
        </w:tc>
        <w:tc>
          <w:tcPr>
            <w:tcW w:w="2002" w:type="dxa"/>
            <w:shd w:val="clear" w:color="auto" w:fill="auto"/>
          </w:tcPr>
          <w:p w14:paraId="6E182126" w14:textId="77777777" w:rsidR="00694559" w:rsidRPr="00C77A5D" w:rsidRDefault="00694559" w:rsidP="009175DD">
            <w:pPr>
              <w:tabs>
                <w:tab w:val="left" w:pos="6663"/>
              </w:tabs>
              <w:jc w:val="both"/>
              <w:rPr>
                <w:rFonts w:ascii="Times New Roman" w:hAnsi="Times New Roman" w:cs="Times New Roman"/>
                <w:sz w:val="24"/>
                <w:szCs w:val="24"/>
              </w:rPr>
            </w:pPr>
            <w:r w:rsidRPr="00C77A5D">
              <w:rPr>
                <w:rFonts w:ascii="Times New Roman" w:hAnsi="Times New Roman" w:cs="Times New Roman"/>
                <w:sz w:val="24"/>
                <w:szCs w:val="24"/>
              </w:rPr>
              <w:t>7 147 116,00</w:t>
            </w:r>
          </w:p>
        </w:tc>
        <w:tc>
          <w:tcPr>
            <w:tcW w:w="2054" w:type="dxa"/>
            <w:shd w:val="clear" w:color="auto" w:fill="auto"/>
          </w:tcPr>
          <w:p w14:paraId="2EBCABA3" w14:textId="77777777" w:rsidR="00694559" w:rsidRPr="00C77A5D" w:rsidRDefault="00694559" w:rsidP="009175DD">
            <w:pPr>
              <w:tabs>
                <w:tab w:val="left" w:pos="6663"/>
              </w:tabs>
              <w:jc w:val="both"/>
              <w:rPr>
                <w:rFonts w:ascii="Times New Roman" w:hAnsi="Times New Roman" w:cs="Times New Roman"/>
                <w:sz w:val="24"/>
                <w:szCs w:val="24"/>
              </w:rPr>
            </w:pPr>
            <w:r w:rsidRPr="00C77A5D">
              <w:rPr>
                <w:rFonts w:ascii="Times New Roman" w:hAnsi="Times New Roman" w:cs="Times New Roman"/>
                <w:sz w:val="24"/>
                <w:szCs w:val="24"/>
              </w:rPr>
              <w:t>6 901 535,10</w:t>
            </w:r>
          </w:p>
        </w:tc>
      </w:tr>
      <w:tr w:rsidR="00694559" w:rsidRPr="00C77A5D" w14:paraId="7CA27E4D" w14:textId="77777777" w:rsidTr="009175DD">
        <w:trPr>
          <w:tblCellSpacing w:w="20" w:type="dxa"/>
        </w:trPr>
        <w:tc>
          <w:tcPr>
            <w:tcW w:w="3201" w:type="dxa"/>
            <w:shd w:val="clear" w:color="auto" w:fill="auto"/>
          </w:tcPr>
          <w:p w14:paraId="0F51921C" w14:textId="77777777" w:rsidR="00694559" w:rsidRPr="00C77A5D" w:rsidRDefault="00694559" w:rsidP="009175DD">
            <w:pPr>
              <w:tabs>
                <w:tab w:val="left" w:pos="6663"/>
              </w:tabs>
              <w:jc w:val="center"/>
              <w:rPr>
                <w:rFonts w:ascii="Times New Roman" w:hAnsi="Times New Roman" w:cs="Times New Roman"/>
                <w:sz w:val="24"/>
                <w:szCs w:val="24"/>
              </w:rPr>
            </w:pPr>
            <w:r w:rsidRPr="00C77A5D">
              <w:rPr>
                <w:rFonts w:ascii="Times New Roman" w:hAnsi="Times New Roman" w:cs="Times New Roman"/>
                <w:sz w:val="24"/>
                <w:szCs w:val="24"/>
              </w:rPr>
              <w:t>ТОВ «ЗОЛОТИЙ СТАНДАРТ К»</w:t>
            </w:r>
          </w:p>
        </w:tc>
        <w:tc>
          <w:tcPr>
            <w:tcW w:w="2002" w:type="dxa"/>
            <w:shd w:val="clear" w:color="auto" w:fill="auto"/>
          </w:tcPr>
          <w:p w14:paraId="475EF14C" w14:textId="77777777" w:rsidR="00694559" w:rsidRPr="00C77A5D" w:rsidRDefault="00694559" w:rsidP="009175DD">
            <w:pPr>
              <w:tabs>
                <w:tab w:val="left" w:pos="6663"/>
              </w:tabs>
              <w:jc w:val="both"/>
              <w:rPr>
                <w:rFonts w:ascii="Times New Roman" w:hAnsi="Times New Roman" w:cs="Times New Roman"/>
                <w:sz w:val="24"/>
                <w:szCs w:val="24"/>
              </w:rPr>
            </w:pPr>
            <w:r w:rsidRPr="00C77A5D">
              <w:rPr>
                <w:rFonts w:ascii="Times New Roman" w:hAnsi="Times New Roman" w:cs="Times New Roman"/>
                <w:sz w:val="24"/>
                <w:szCs w:val="24"/>
              </w:rPr>
              <w:t>7 414 920,00</w:t>
            </w:r>
          </w:p>
          <w:p w14:paraId="205BC222" w14:textId="77777777" w:rsidR="00694559" w:rsidRPr="00C77A5D" w:rsidRDefault="00694559" w:rsidP="009175DD">
            <w:pPr>
              <w:tabs>
                <w:tab w:val="left" w:pos="6663"/>
              </w:tabs>
              <w:jc w:val="both"/>
              <w:rPr>
                <w:rFonts w:ascii="Times New Roman" w:hAnsi="Times New Roman" w:cs="Times New Roman"/>
                <w:sz w:val="24"/>
                <w:szCs w:val="24"/>
              </w:rPr>
            </w:pPr>
          </w:p>
        </w:tc>
        <w:tc>
          <w:tcPr>
            <w:tcW w:w="2054" w:type="dxa"/>
            <w:shd w:val="clear" w:color="auto" w:fill="auto"/>
          </w:tcPr>
          <w:p w14:paraId="7B335DCD" w14:textId="77777777" w:rsidR="00694559" w:rsidRPr="00C77A5D" w:rsidRDefault="00694559" w:rsidP="009175DD">
            <w:pPr>
              <w:tabs>
                <w:tab w:val="left" w:pos="6663"/>
              </w:tabs>
              <w:jc w:val="both"/>
              <w:rPr>
                <w:rFonts w:ascii="Times New Roman" w:hAnsi="Times New Roman" w:cs="Times New Roman"/>
                <w:sz w:val="24"/>
                <w:szCs w:val="24"/>
              </w:rPr>
            </w:pPr>
            <w:r w:rsidRPr="00C77A5D">
              <w:rPr>
                <w:rFonts w:ascii="Times New Roman" w:hAnsi="Times New Roman" w:cs="Times New Roman"/>
                <w:sz w:val="24"/>
                <w:szCs w:val="24"/>
              </w:rPr>
              <w:t>6 915 467,00</w:t>
            </w:r>
          </w:p>
        </w:tc>
      </w:tr>
      <w:tr w:rsidR="00694559" w:rsidRPr="00C77A5D" w14:paraId="51E60217" w14:textId="77777777" w:rsidTr="009175DD">
        <w:trPr>
          <w:tblCellSpacing w:w="20" w:type="dxa"/>
        </w:trPr>
        <w:tc>
          <w:tcPr>
            <w:tcW w:w="3201" w:type="dxa"/>
            <w:shd w:val="clear" w:color="auto" w:fill="auto"/>
          </w:tcPr>
          <w:p w14:paraId="00D4417E" w14:textId="77777777" w:rsidR="00694559" w:rsidRPr="00C77A5D" w:rsidRDefault="00694559" w:rsidP="009175DD">
            <w:pPr>
              <w:tabs>
                <w:tab w:val="left" w:pos="6663"/>
              </w:tabs>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69E13971" w14:textId="77777777" w:rsidR="00694559" w:rsidRPr="00C77A5D" w:rsidRDefault="00694559" w:rsidP="009175DD">
            <w:pPr>
              <w:tabs>
                <w:tab w:val="left" w:pos="6663"/>
              </w:tabs>
              <w:jc w:val="both"/>
              <w:rPr>
                <w:rFonts w:ascii="Times New Roman" w:hAnsi="Times New Roman" w:cs="Times New Roman"/>
                <w:sz w:val="24"/>
                <w:szCs w:val="24"/>
              </w:rPr>
            </w:pPr>
            <w:r w:rsidRPr="00C77A5D">
              <w:rPr>
                <w:rFonts w:ascii="Times New Roman" w:hAnsi="Times New Roman" w:cs="Times New Roman"/>
                <w:sz w:val="24"/>
                <w:szCs w:val="24"/>
              </w:rPr>
              <w:t>7 987 680,00</w:t>
            </w:r>
          </w:p>
        </w:tc>
        <w:tc>
          <w:tcPr>
            <w:tcW w:w="2054" w:type="dxa"/>
            <w:shd w:val="clear" w:color="auto" w:fill="auto"/>
          </w:tcPr>
          <w:p w14:paraId="00658683" w14:textId="77777777" w:rsidR="00694559" w:rsidRPr="00C77A5D" w:rsidRDefault="00694559" w:rsidP="009175DD">
            <w:pPr>
              <w:tabs>
                <w:tab w:val="left" w:pos="6663"/>
              </w:tabs>
              <w:jc w:val="both"/>
              <w:rPr>
                <w:rFonts w:ascii="Times New Roman" w:hAnsi="Times New Roman" w:cs="Times New Roman"/>
                <w:sz w:val="24"/>
                <w:szCs w:val="24"/>
              </w:rPr>
            </w:pPr>
            <w:r w:rsidRPr="00C77A5D">
              <w:rPr>
                <w:rFonts w:ascii="Times New Roman" w:hAnsi="Times New Roman" w:cs="Times New Roman"/>
                <w:sz w:val="24"/>
                <w:szCs w:val="24"/>
              </w:rPr>
              <w:t>7 393 248,00</w:t>
            </w:r>
          </w:p>
        </w:tc>
      </w:tr>
    </w:tbl>
    <w:p w14:paraId="7FEB1687"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від 04.12.2023 року б/н тендерну пропозицію учасника процедури закупівлі ТОВ «СЕНТАЙМ ГРУП» було відхилено на підставі абзацу 4 підпункту 1 пункту 44 Особливостей, а саме </w:t>
      </w:r>
      <w:r w:rsidRPr="00C77A5D">
        <w:rPr>
          <w:szCs w:val="24"/>
          <w:lang w:val="uk-UA"/>
        </w:rPr>
        <w:t>під час перевірки тендерної пропозиції учасника                 ТОВ «СЕНТАЙМ ГРУП» уповноваженою особою було виявлено, що учасник процедури закупівлі не надав забезпечення тендерної пропозиції, якщо таке забезпечення вимагалося замовником.</w:t>
      </w:r>
    </w:p>
    <w:p w14:paraId="78CC3007" w14:textId="75FB3A01"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bCs/>
          <w:szCs w:val="24"/>
          <w:lang w:val="uk-UA"/>
        </w:rPr>
        <w:t xml:space="preserve">ТОВ «ЗОЛОТИЙ СТАНДАРТ К» </w:t>
      </w:r>
      <w:r w:rsidR="00F95348" w:rsidRPr="00F95348">
        <w:rPr>
          <w:bCs/>
          <w:i/>
          <w:szCs w:val="24"/>
          <w:lang w:val="uk-UA"/>
        </w:rPr>
        <w:t>(інформація з обмеженим доступом)</w:t>
      </w:r>
      <w:r w:rsidRPr="00C77A5D">
        <w:rPr>
          <w:bCs/>
          <w:szCs w:val="24"/>
          <w:lang w:val="uk-UA"/>
        </w:rPr>
        <w:t xml:space="preserve"> було визнано переможцем закупівлі, з яким Замовником було укладено договір поставки товару </w:t>
      </w:r>
      <w:r w:rsidR="007A7816">
        <w:rPr>
          <w:bCs/>
          <w:szCs w:val="24"/>
          <w:lang w:val="uk-UA"/>
        </w:rPr>
        <w:t xml:space="preserve">                </w:t>
      </w:r>
      <w:r w:rsidRPr="00C77A5D">
        <w:rPr>
          <w:bCs/>
          <w:szCs w:val="24"/>
          <w:lang w:val="uk-UA"/>
        </w:rPr>
        <w:t>№ 2024/44-ДП від 17.01.2024 року на суму 6 915 467, 00 грн з ПДВ.</w:t>
      </w:r>
    </w:p>
    <w:p w14:paraId="4C5B6777" w14:textId="77777777"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t>3.10. Торги 10 (26.12.2023-02.02.2024)</w:t>
      </w:r>
    </w:p>
    <w:p w14:paraId="699D21DC" w14:textId="5F1309E8"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Міським комунальним підприємством «Чернівціспецкомунтранс» </w:t>
      </w:r>
      <w:r w:rsidR="007A7816" w:rsidRPr="007A7816">
        <w:rPr>
          <w:i/>
          <w:szCs w:val="24"/>
        </w:rPr>
        <w:t>(інформація з обмеженим доступом)</w:t>
      </w:r>
      <w:r w:rsidRPr="00C77A5D">
        <w:rPr>
          <w:szCs w:val="24"/>
          <w:lang w:val="uk-UA"/>
        </w:rPr>
        <w:t xml:space="preserve"> проведено відкриті торги з особливостями на закупівлю:</w:t>
      </w:r>
    </w:p>
    <w:p w14:paraId="4C28E8C3" w14:textId="12750DE0" w:rsidR="00694559" w:rsidRPr="00C77A5D" w:rsidRDefault="00694559" w:rsidP="00B1218E">
      <w:pPr>
        <w:pStyle w:val="afb"/>
        <w:numPr>
          <w:ilvl w:val="0"/>
          <w:numId w:val="27"/>
        </w:numPr>
        <w:tabs>
          <w:tab w:val="clear" w:pos="360"/>
          <w:tab w:val="num" w:pos="567"/>
          <w:tab w:val="left" w:pos="6663"/>
        </w:tabs>
        <w:spacing w:before="200"/>
        <w:ind w:left="567" w:hanging="567"/>
        <w:rPr>
          <w:szCs w:val="24"/>
          <w:lang w:val="uk-UA"/>
        </w:rPr>
      </w:pPr>
      <w:r w:rsidRPr="00C77A5D">
        <w:rPr>
          <w:szCs w:val="24"/>
          <w:lang w:val="uk-UA"/>
        </w:rPr>
        <w:t xml:space="preserve">Дизельне паливо (налив) (ідентифікатор </w:t>
      </w:r>
      <w:bookmarkStart w:id="18" w:name="_Hlk164094101"/>
      <w:r w:rsidRPr="00C77A5D">
        <w:rPr>
          <w:szCs w:val="24"/>
        </w:rPr>
        <w:t>UA-2023-12-26-009698-a</w:t>
      </w:r>
      <w:bookmarkEnd w:id="18"/>
      <w:r w:rsidRPr="00C77A5D">
        <w:rPr>
          <w:szCs w:val="24"/>
          <w:lang w:val="uk-UA"/>
        </w:rPr>
        <w:t>).</w:t>
      </w:r>
    </w:p>
    <w:p w14:paraId="587653A2"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Дата оприлюднення: 26 грудня 2023 року.</w:t>
      </w:r>
    </w:p>
    <w:p w14:paraId="4E73630A"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Кінцевий строк подання пропозицій: 04 січня 2024 року о 00:00.</w:t>
      </w:r>
    </w:p>
    <w:p w14:paraId="3BAB53C5"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Очікувана вартість: 7 000 000,00 грн з ПДВ.</w:t>
      </w:r>
    </w:p>
    <w:p w14:paraId="36B97DF0"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Початок аукціону: 04 січня 2024 року 12:59.</w:t>
      </w:r>
    </w:p>
    <w:p w14:paraId="05214412"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35 000,00 грн.</w:t>
      </w:r>
    </w:p>
    <w:p w14:paraId="683D1EE2"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 xml:space="preserve"> Розмір мінімального кроку пониження ціни, %:</w:t>
      </w:r>
      <w:r w:rsidRPr="00C77A5D">
        <w:rPr>
          <w:szCs w:val="24"/>
          <w:lang w:val="uk-UA"/>
        </w:rPr>
        <w:t xml:space="preserve"> </w:t>
      </w:r>
      <w:r w:rsidRPr="00C77A5D">
        <w:rPr>
          <w:szCs w:val="24"/>
          <w:lang w:val="x-none"/>
        </w:rPr>
        <w:t>0, 50 %.</w:t>
      </w:r>
    </w:p>
    <w:p w14:paraId="0BD6B4B9"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10 </w:t>
      </w:r>
      <w:r w:rsidRPr="00C77A5D">
        <w:rPr>
          <w:szCs w:val="24"/>
          <w:lang w:val="x-none"/>
        </w:rPr>
        <w:t>взяли такі суб’єкти господарювання:</w:t>
      </w:r>
    </w:p>
    <w:p w14:paraId="46DFD0E8" w14:textId="2949B2F4" w:rsidR="00694559" w:rsidRPr="00C77A5D" w:rsidRDefault="00694559" w:rsidP="00B1218E">
      <w:pPr>
        <w:pStyle w:val="afb"/>
        <w:numPr>
          <w:ilvl w:val="0"/>
          <w:numId w:val="28"/>
        </w:numPr>
        <w:tabs>
          <w:tab w:val="clear" w:pos="360"/>
          <w:tab w:val="num" w:pos="567"/>
          <w:tab w:val="left" w:pos="6663"/>
        </w:tabs>
        <w:spacing w:before="20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135E3ADC" w14:textId="70BF9F41" w:rsidR="00694559" w:rsidRPr="00C77A5D" w:rsidRDefault="00694559" w:rsidP="00B1218E">
      <w:pPr>
        <w:pStyle w:val="afb"/>
        <w:numPr>
          <w:ilvl w:val="0"/>
          <w:numId w:val="28"/>
        </w:numPr>
        <w:tabs>
          <w:tab w:val="clear" w:pos="360"/>
          <w:tab w:val="num" w:pos="567"/>
          <w:tab w:val="left" w:pos="6663"/>
        </w:tabs>
        <w:spacing w:before="20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2104D6F3"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10):</w:t>
      </w:r>
    </w:p>
    <w:p w14:paraId="51B6F7A0"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lastRenderedPageBreak/>
        <w:t>Таблиця 10</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7B643379" w14:textId="77777777" w:rsidTr="009175DD">
        <w:trPr>
          <w:tblCellSpacing w:w="20" w:type="dxa"/>
        </w:trPr>
        <w:tc>
          <w:tcPr>
            <w:tcW w:w="3201" w:type="dxa"/>
            <w:shd w:val="clear" w:color="auto" w:fill="auto"/>
          </w:tcPr>
          <w:p w14:paraId="73469CAC"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76F573BC"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4165D9E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1693D806" w14:textId="77777777" w:rsidTr="009175DD">
        <w:trPr>
          <w:tblCellSpacing w:w="20" w:type="dxa"/>
        </w:trPr>
        <w:tc>
          <w:tcPr>
            <w:tcW w:w="3201" w:type="dxa"/>
            <w:shd w:val="clear" w:color="auto" w:fill="auto"/>
          </w:tcPr>
          <w:p w14:paraId="4E17A5A3" w14:textId="2A3A407F"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7C3A41A4"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6 384 000,00</w:t>
            </w:r>
          </w:p>
        </w:tc>
        <w:tc>
          <w:tcPr>
            <w:tcW w:w="2054" w:type="dxa"/>
            <w:shd w:val="clear" w:color="auto" w:fill="auto"/>
          </w:tcPr>
          <w:p w14:paraId="61F53234"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6 384 000,00</w:t>
            </w:r>
          </w:p>
        </w:tc>
      </w:tr>
      <w:tr w:rsidR="00694559" w:rsidRPr="00C77A5D" w14:paraId="79F5A41E" w14:textId="77777777" w:rsidTr="009175DD">
        <w:trPr>
          <w:tblCellSpacing w:w="20" w:type="dxa"/>
        </w:trPr>
        <w:tc>
          <w:tcPr>
            <w:tcW w:w="3201" w:type="dxa"/>
            <w:shd w:val="clear" w:color="auto" w:fill="auto"/>
          </w:tcPr>
          <w:p w14:paraId="40D31D92" w14:textId="17C91025"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7E22372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6 997 200,00</w:t>
            </w:r>
          </w:p>
        </w:tc>
        <w:tc>
          <w:tcPr>
            <w:tcW w:w="2054" w:type="dxa"/>
            <w:shd w:val="clear" w:color="auto" w:fill="auto"/>
          </w:tcPr>
          <w:p w14:paraId="01AA366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6 997 200,00</w:t>
            </w:r>
          </w:p>
        </w:tc>
      </w:tr>
    </w:tbl>
    <w:p w14:paraId="016E4734" w14:textId="6E7C8FE6"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bCs/>
          <w:szCs w:val="24"/>
          <w:lang w:val="uk-UA"/>
        </w:rPr>
        <w:t xml:space="preserve">ТОВ «ФУЕЛПОСТАЧ» </w:t>
      </w:r>
      <w:r w:rsidR="00F95348" w:rsidRPr="00F95348">
        <w:rPr>
          <w:i/>
          <w:szCs w:val="24"/>
          <w:lang w:val="uk-UA"/>
        </w:rPr>
        <w:t>(інформація з обмеженим доступом)</w:t>
      </w:r>
      <w:r w:rsidRPr="00C77A5D">
        <w:rPr>
          <w:bCs/>
          <w:szCs w:val="24"/>
          <w:lang w:val="uk-UA"/>
        </w:rPr>
        <w:t xml:space="preserve">було визнано переможцем закупівлі. Відповідно до протоколу щодо прийняття рішення уповноваженою особою № 41 від 16.01.2024 було прийняте </w:t>
      </w:r>
      <w:r w:rsidRPr="00C77A5D">
        <w:rPr>
          <w:szCs w:val="24"/>
          <w:lang w:val="uk-UA"/>
        </w:rPr>
        <w:t>рішення про відхилення тендерної пропозиції переможця Торгів 10 у зв’язку з ненаданням необхідних документів.</w:t>
      </w:r>
    </w:p>
    <w:p w14:paraId="7EAE464A" w14:textId="6CEA634D"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16.01.2024 </w:t>
      </w: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 xml:space="preserve"> було визнано переможцем закупівлі UA-2023-12-26-009698-a. </w:t>
      </w:r>
      <w:r w:rsidRPr="00C77A5D">
        <w:rPr>
          <w:bCs/>
          <w:szCs w:val="24"/>
          <w:lang w:val="uk-UA"/>
        </w:rPr>
        <w:t xml:space="preserve">Відповідно до протоколу щодо прийняття рішення уповноваженою особою від 02.02.2024 тендерну пропозицію </w:t>
      </w:r>
      <w:r w:rsidRPr="00C77A5D">
        <w:rPr>
          <w:szCs w:val="24"/>
          <w:lang w:val="uk-UA"/>
        </w:rPr>
        <w:t>ТОВ «СЕНТАЙМ ГРУП» було відхилено у зв’язку з тим, що переможець відмовився від підписання договору про закупівлю відповідно до вимог тендерної документації або укладення договору про закупівлю.</w:t>
      </w:r>
    </w:p>
    <w:p w14:paraId="7ECB921F" w14:textId="77777777" w:rsidR="00694559" w:rsidRPr="00C77A5D" w:rsidRDefault="00694559" w:rsidP="00694559">
      <w:pPr>
        <w:tabs>
          <w:tab w:val="left" w:pos="6663"/>
        </w:tabs>
        <w:spacing w:before="200" w:after="200"/>
        <w:rPr>
          <w:rFonts w:ascii="Times New Roman" w:hAnsi="Times New Roman" w:cs="Times New Roman"/>
          <w:b/>
          <w:sz w:val="24"/>
          <w:szCs w:val="24"/>
        </w:rPr>
      </w:pPr>
      <w:r w:rsidRPr="00C77A5D">
        <w:rPr>
          <w:rFonts w:ascii="Times New Roman" w:hAnsi="Times New Roman" w:cs="Times New Roman"/>
          <w:b/>
          <w:sz w:val="24"/>
          <w:szCs w:val="24"/>
        </w:rPr>
        <w:t>3.11. Торги 11 (26.12.2023-18.01.2024)</w:t>
      </w:r>
    </w:p>
    <w:p w14:paraId="62B1A3C6" w14:textId="511055F2"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Національним </w:t>
      </w:r>
      <w:r w:rsidR="009A61B8">
        <w:rPr>
          <w:szCs w:val="24"/>
          <w:lang w:val="uk-UA"/>
        </w:rPr>
        <w:t>банком</w:t>
      </w:r>
      <w:r w:rsidRPr="00C77A5D">
        <w:rPr>
          <w:szCs w:val="24"/>
          <w:lang w:val="uk-UA"/>
        </w:rPr>
        <w:t xml:space="preserve"> України </w:t>
      </w:r>
      <w:r w:rsidR="007A7816" w:rsidRPr="007A7816">
        <w:rPr>
          <w:i/>
          <w:szCs w:val="24"/>
        </w:rPr>
        <w:t>(інформація з обмеженим доступом)</w:t>
      </w:r>
      <w:r w:rsidR="007A7816">
        <w:rPr>
          <w:szCs w:val="24"/>
          <w:lang w:val="uk-UA"/>
        </w:rPr>
        <w:t xml:space="preserve"> </w:t>
      </w:r>
      <w:r w:rsidRPr="00C77A5D">
        <w:rPr>
          <w:szCs w:val="24"/>
          <w:lang w:val="uk-UA"/>
        </w:rPr>
        <w:t>проведено відкриті торги з особливостями на закупівлю:</w:t>
      </w:r>
    </w:p>
    <w:p w14:paraId="53E4CE27" w14:textId="72EAF901"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Паливо для автомобілів Національного банку України (наливом): бензин ‒ 09132000-3; дизельне паливо ‒ 09134200-9 (ідентифікатор </w:t>
      </w:r>
      <w:r w:rsidRPr="00C77A5D">
        <w:rPr>
          <w:szCs w:val="24"/>
        </w:rPr>
        <w:t>UA-2023-12-26-002552-a</w:t>
      </w:r>
      <w:r w:rsidRPr="00C77A5D">
        <w:rPr>
          <w:szCs w:val="24"/>
          <w:lang w:val="uk-UA"/>
        </w:rPr>
        <w:t>).</w:t>
      </w:r>
    </w:p>
    <w:p w14:paraId="0BC5853D"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26 грудня 2023 року.</w:t>
      </w:r>
    </w:p>
    <w:p w14:paraId="33952B2F"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Кінцевий строк подання пропозицій: 08 січня 2024 року о 11:00.</w:t>
      </w:r>
    </w:p>
    <w:p w14:paraId="7CA6827C"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Очікувана вартість: 1 368 106,00 грн з ПДВ.</w:t>
      </w:r>
    </w:p>
    <w:p w14:paraId="1AE8DC24"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Початок аукціону: 09 січня 2024 року 12:12.</w:t>
      </w:r>
    </w:p>
    <w:p w14:paraId="725205C0"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Розмір мінімального кроку пониження ціни: 15 000,00 грн.</w:t>
      </w:r>
    </w:p>
    <w:p w14:paraId="4FB38B30" w14:textId="77777777" w:rsidR="00694559" w:rsidRPr="00C77A5D" w:rsidRDefault="00694559" w:rsidP="00B1218E">
      <w:pPr>
        <w:pStyle w:val="afb"/>
        <w:numPr>
          <w:ilvl w:val="0"/>
          <w:numId w:val="3"/>
        </w:numPr>
        <w:tabs>
          <w:tab w:val="left" w:pos="567"/>
          <w:tab w:val="left" w:pos="6663"/>
        </w:tabs>
        <w:spacing w:before="200" w:after="200"/>
        <w:rPr>
          <w:szCs w:val="24"/>
          <w:lang w:val="x-none"/>
        </w:rPr>
      </w:pPr>
      <w:r w:rsidRPr="00C77A5D">
        <w:rPr>
          <w:szCs w:val="24"/>
          <w:lang w:val="x-none"/>
        </w:rPr>
        <w:t>Розмір мінімального кроку пониження ціни, %:</w:t>
      </w:r>
      <w:r w:rsidRPr="00C77A5D">
        <w:rPr>
          <w:szCs w:val="24"/>
          <w:lang w:val="uk-UA"/>
        </w:rPr>
        <w:t xml:space="preserve"> </w:t>
      </w:r>
      <w:r w:rsidRPr="00C77A5D">
        <w:rPr>
          <w:szCs w:val="24"/>
          <w:lang w:val="x-none"/>
        </w:rPr>
        <w:t>1,10  %.</w:t>
      </w:r>
    </w:p>
    <w:p w14:paraId="35EF94C4"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11 </w:t>
      </w:r>
      <w:r w:rsidRPr="00C77A5D">
        <w:rPr>
          <w:szCs w:val="24"/>
          <w:lang w:val="x-none"/>
        </w:rPr>
        <w:t>взяли такі суб’єкти господарювання:</w:t>
      </w:r>
    </w:p>
    <w:p w14:paraId="432B055C" w14:textId="031A8A59" w:rsidR="00694559" w:rsidRPr="00C77A5D" w:rsidRDefault="00694559" w:rsidP="00B1218E">
      <w:pPr>
        <w:pStyle w:val="afb"/>
        <w:numPr>
          <w:ilvl w:val="0"/>
          <w:numId w:val="29"/>
        </w:numPr>
        <w:tabs>
          <w:tab w:val="clear" w:pos="360"/>
          <w:tab w:val="num" w:pos="567"/>
          <w:tab w:val="left" w:pos="6663"/>
        </w:tabs>
        <w:spacing w:before="120"/>
        <w:ind w:left="567" w:hanging="567"/>
        <w:rPr>
          <w:szCs w:val="24"/>
          <w:lang w:val="uk-UA"/>
        </w:rPr>
      </w:pPr>
      <w:r w:rsidRPr="00C77A5D">
        <w:rPr>
          <w:szCs w:val="24"/>
        </w:rPr>
        <w:t xml:space="preserve">ТОВ «ФЕНІКС ОЙЛ ЕНЕРДЖІ» </w:t>
      </w:r>
      <w:r w:rsidR="00F95348" w:rsidRPr="00F95348">
        <w:rPr>
          <w:i/>
          <w:szCs w:val="24"/>
          <w:lang w:val="uk-UA"/>
        </w:rPr>
        <w:t>(інформація з обмеженим доступом)</w:t>
      </w:r>
      <w:r w:rsidRPr="00C77A5D">
        <w:rPr>
          <w:szCs w:val="24"/>
          <w:lang w:val="uk-UA"/>
        </w:rPr>
        <w:t>;</w:t>
      </w:r>
    </w:p>
    <w:p w14:paraId="64797250" w14:textId="037E8E56" w:rsidR="00694559" w:rsidRPr="00C77A5D" w:rsidRDefault="00694559" w:rsidP="00B1218E">
      <w:pPr>
        <w:pStyle w:val="afb"/>
        <w:numPr>
          <w:ilvl w:val="0"/>
          <w:numId w:val="29"/>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p>
    <w:p w14:paraId="22234360" w14:textId="217C6EFA" w:rsidR="00694559" w:rsidRPr="00C77A5D" w:rsidRDefault="00694559" w:rsidP="00B1218E">
      <w:pPr>
        <w:pStyle w:val="afb"/>
        <w:numPr>
          <w:ilvl w:val="0"/>
          <w:numId w:val="29"/>
        </w:numPr>
        <w:tabs>
          <w:tab w:val="clear" w:pos="360"/>
          <w:tab w:val="num" w:pos="567"/>
          <w:tab w:val="left" w:pos="6663"/>
        </w:tabs>
        <w:spacing w:before="120"/>
        <w:ind w:left="567" w:hanging="567"/>
        <w:rPr>
          <w:szCs w:val="24"/>
          <w:lang w:val="uk-UA"/>
        </w:rPr>
      </w:pPr>
      <w:r w:rsidRPr="00C77A5D">
        <w:rPr>
          <w:szCs w:val="24"/>
          <w:lang w:val="uk-UA"/>
        </w:rPr>
        <w:t xml:space="preserve">ТОВ «КМ ЕНЕРДЖІ» </w:t>
      </w:r>
      <w:r w:rsidR="00F95348" w:rsidRPr="00F95348">
        <w:rPr>
          <w:i/>
          <w:szCs w:val="24"/>
          <w:lang w:val="uk-UA"/>
        </w:rPr>
        <w:t>(інформація з обмеженим доступом)</w:t>
      </w:r>
      <w:r w:rsidRPr="00C77A5D">
        <w:rPr>
          <w:szCs w:val="24"/>
          <w:lang w:val="uk-UA"/>
        </w:rPr>
        <w:t>;</w:t>
      </w:r>
    </w:p>
    <w:p w14:paraId="3DDC8B53" w14:textId="5AF43609" w:rsidR="00694559" w:rsidRPr="00C77A5D" w:rsidRDefault="00694559" w:rsidP="00B1218E">
      <w:pPr>
        <w:pStyle w:val="afb"/>
        <w:numPr>
          <w:ilvl w:val="0"/>
          <w:numId w:val="29"/>
        </w:numPr>
        <w:tabs>
          <w:tab w:val="clear" w:pos="360"/>
          <w:tab w:val="num" w:pos="567"/>
          <w:tab w:val="left" w:pos="6663"/>
        </w:tabs>
        <w:spacing w:before="120"/>
        <w:ind w:left="567" w:hanging="567"/>
        <w:rPr>
          <w:szCs w:val="24"/>
          <w:lang w:val="uk-UA"/>
        </w:rPr>
      </w:pPr>
      <w:r w:rsidRPr="00C77A5D">
        <w:rPr>
          <w:szCs w:val="24"/>
          <w:lang w:val="uk-UA"/>
        </w:rPr>
        <w:t xml:space="preserve">ТОВ «ВЄНТУС РЕСУРС» </w:t>
      </w:r>
      <w:r w:rsidR="00F95348" w:rsidRPr="00F95348">
        <w:rPr>
          <w:i/>
          <w:szCs w:val="24"/>
          <w:lang w:val="uk-UA"/>
        </w:rPr>
        <w:t>(інформація з обмеженим доступом)</w:t>
      </w:r>
      <w:r w:rsidRPr="00C77A5D">
        <w:rPr>
          <w:szCs w:val="24"/>
          <w:lang w:val="uk-UA"/>
        </w:rPr>
        <w:t>;</w:t>
      </w:r>
    </w:p>
    <w:p w14:paraId="50D9B3A3" w14:textId="64C7344D" w:rsidR="00694559" w:rsidRPr="00F95348" w:rsidRDefault="00694559" w:rsidP="00F95348">
      <w:pPr>
        <w:pStyle w:val="afb"/>
        <w:numPr>
          <w:ilvl w:val="0"/>
          <w:numId w:val="29"/>
        </w:numPr>
        <w:tabs>
          <w:tab w:val="clear" w:pos="360"/>
          <w:tab w:val="num" w:pos="567"/>
          <w:tab w:val="left" w:pos="6663"/>
        </w:tabs>
        <w:spacing w:before="120"/>
        <w:ind w:left="567" w:hanging="567"/>
        <w:rPr>
          <w:szCs w:val="24"/>
          <w:lang w:val="uk-UA"/>
        </w:rPr>
      </w:pPr>
      <w:r w:rsidRPr="00C77A5D">
        <w:rPr>
          <w:szCs w:val="24"/>
          <w:lang w:val="uk-UA"/>
        </w:rPr>
        <w:t xml:space="preserve">ТОВ «БРЕНТ ОЙЛ-98» </w:t>
      </w:r>
      <w:r w:rsidR="00F95348" w:rsidRPr="00F95348">
        <w:rPr>
          <w:i/>
          <w:szCs w:val="24"/>
          <w:lang w:val="uk-UA"/>
        </w:rPr>
        <w:t>(інформація з обмеженим доступом)</w:t>
      </w:r>
      <w:r w:rsidRPr="00F95348">
        <w:rPr>
          <w:szCs w:val="24"/>
        </w:rPr>
        <w:t>;</w:t>
      </w:r>
    </w:p>
    <w:p w14:paraId="4ACD4ECE" w14:textId="4CC3DF26" w:rsidR="00694559" w:rsidRPr="00C77A5D" w:rsidRDefault="00694559" w:rsidP="00B1218E">
      <w:pPr>
        <w:pStyle w:val="afb"/>
        <w:numPr>
          <w:ilvl w:val="0"/>
          <w:numId w:val="29"/>
        </w:numPr>
        <w:tabs>
          <w:tab w:val="clear" w:pos="360"/>
          <w:tab w:val="num" w:pos="567"/>
          <w:tab w:val="left" w:pos="6663"/>
        </w:tabs>
        <w:spacing w:before="120"/>
        <w:ind w:left="567" w:hanging="567"/>
        <w:rPr>
          <w:szCs w:val="24"/>
          <w:lang w:val="uk-UA"/>
        </w:rPr>
      </w:pPr>
      <w:r w:rsidRPr="00C77A5D">
        <w:rPr>
          <w:szCs w:val="24"/>
          <w:lang w:val="uk-UA"/>
        </w:rPr>
        <w:t xml:space="preserve">ТОВ «ПК УКРПРОМПОСТАЧ» </w:t>
      </w:r>
      <w:r w:rsidR="00F95348" w:rsidRPr="00F95348">
        <w:rPr>
          <w:i/>
          <w:szCs w:val="24"/>
          <w:lang w:val="uk-UA"/>
        </w:rPr>
        <w:t>(інформація з обмеженим доступом)</w:t>
      </w:r>
      <w:r w:rsidRPr="00C77A5D">
        <w:rPr>
          <w:szCs w:val="24"/>
          <w:lang w:val="uk-UA"/>
        </w:rPr>
        <w:t>;</w:t>
      </w:r>
    </w:p>
    <w:p w14:paraId="4154FF77" w14:textId="60C2CB4E" w:rsidR="00694559" w:rsidRPr="00C77A5D" w:rsidRDefault="00694559" w:rsidP="00B1218E">
      <w:pPr>
        <w:pStyle w:val="afb"/>
        <w:numPr>
          <w:ilvl w:val="0"/>
          <w:numId w:val="29"/>
        </w:numPr>
        <w:tabs>
          <w:tab w:val="clear" w:pos="360"/>
          <w:tab w:val="num" w:pos="567"/>
          <w:tab w:val="left" w:pos="6663"/>
        </w:tabs>
        <w:spacing w:before="120"/>
        <w:ind w:left="567" w:hanging="567"/>
        <w:rPr>
          <w:szCs w:val="24"/>
          <w:lang w:val="uk-UA"/>
        </w:rPr>
      </w:pPr>
      <w:r w:rsidRPr="00C77A5D">
        <w:rPr>
          <w:szCs w:val="24"/>
          <w:lang w:val="uk-UA"/>
        </w:rPr>
        <w:lastRenderedPageBreak/>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74D94EC5"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11):</w:t>
      </w:r>
    </w:p>
    <w:p w14:paraId="4FAFD3E7"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11</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12134832" w14:textId="77777777" w:rsidTr="009175DD">
        <w:trPr>
          <w:tblCellSpacing w:w="20" w:type="dxa"/>
        </w:trPr>
        <w:tc>
          <w:tcPr>
            <w:tcW w:w="3201" w:type="dxa"/>
            <w:shd w:val="clear" w:color="auto" w:fill="auto"/>
          </w:tcPr>
          <w:p w14:paraId="276113F8"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5247DCC5"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29ED5CF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47944C65" w14:textId="77777777" w:rsidTr="009175DD">
        <w:trPr>
          <w:tblCellSpacing w:w="20" w:type="dxa"/>
        </w:trPr>
        <w:tc>
          <w:tcPr>
            <w:tcW w:w="3201" w:type="dxa"/>
            <w:shd w:val="clear" w:color="auto" w:fill="auto"/>
          </w:tcPr>
          <w:p w14:paraId="08C553F3"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«ФЕНІКС ОЙЛ ЕНЕРДЖІ»</w:t>
            </w:r>
          </w:p>
        </w:tc>
        <w:tc>
          <w:tcPr>
            <w:tcW w:w="2002" w:type="dxa"/>
            <w:shd w:val="clear" w:color="auto" w:fill="auto"/>
          </w:tcPr>
          <w:p w14:paraId="15324415"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1 134 000,00</w:t>
            </w:r>
          </w:p>
        </w:tc>
        <w:tc>
          <w:tcPr>
            <w:tcW w:w="2054" w:type="dxa"/>
            <w:shd w:val="clear" w:color="auto" w:fill="auto"/>
          </w:tcPr>
          <w:p w14:paraId="446A92F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1 072 008,00</w:t>
            </w:r>
          </w:p>
        </w:tc>
      </w:tr>
      <w:tr w:rsidR="00694559" w:rsidRPr="00C77A5D" w14:paraId="4622CDC7" w14:textId="77777777" w:rsidTr="009175DD">
        <w:trPr>
          <w:tblCellSpacing w:w="20" w:type="dxa"/>
        </w:trPr>
        <w:tc>
          <w:tcPr>
            <w:tcW w:w="3201" w:type="dxa"/>
            <w:shd w:val="clear" w:color="auto" w:fill="auto"/>
          </w:tcPr>
          <w:p w14:paraId="1F43898C"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7D0084F1"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1 151 604,00</w:t>
            </w:r>
          </w:p>
        </w:tc>
        <w:tc>
          <w:tcPr>
            <w:tcW w:w="2054" w:type="dxa"/>
            <w:shd w:val="clear" w:color="auto" w:fill="auto"/>
          </w:tcPr>
          <w:p w14:paraId="17F8FD8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1 072 248,00</w:t>
            </w:r>
          </w:p>
        </w:tc>
      </w:tr>
      <w:tr w:rsidR="00694559" w:rsidRPr="00C77A5D" w14:paraId="34EF6750" w14:textId="77777777" w:rsidTr="009175DD">
        <w:trPr>
          <w:tblCellSpacing w:w="20" w:type="dxa"/>
        </w:trPr>
        <w:tc>
          <w:tcPr>
            <w:tcW w:w="3201" w:type="dxa"/>
            <w:shd w:val="clear" w:color="auto" w:fill="auto"/>
          </w:tcPr>
          <w:p w14:paraId="403D2BCD"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«КМ ЕНЕРДЖІ»</w:t>
            </w:r>
          </w:p>
        </w:tc>
        <w:tc>
          <w:tcPr>
            <w:tcW w:w="2002" w:type="dxa"/>
            <w:shd w:val="clear" w:color="auto" w:fill="auto"/>
          </w:tcPr>
          <w:p w14:paraId="05C62F84"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1 179 360,00</w:t>
            </w:r>
          </w:p>
        </w:tc>
        <w:tc>
          <w:tcPr>
            <w:tcW w:w="2054" w:type="dxa"/>
            <w:shd w:val="clear" w:color="auto" w:fill="auto"/>
          </w:tcPr>
          <w:p w14:paraId="1F199ED7"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1 103 760,00</w:t>
            </w:r>
          </w:p>
        </w:tc>
      </w:tr>
      <w:tr w:rsidR="00694559" w:rsidRPr="00C77A5D" w14:paraId="18DCD55B" w14:textId="77777777" w:rsidTr="009175DD">
        <w:trPr>
          <w:tblCellSpacing w:w="20" w:type="dxa"/>
        </w:trPr>
        <w:tc>
          <w:tcPr>
            <w:tcW w:w="3201" w:type="dxa"/>
            <w:shd w:val="clear" w:color="auto" w:fill="auto"/>
          </w:tcPr>
          <w:p w14:paraId="5F5B2D4B"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«ВЄНТУС РЕСУРС»</w:t>
            </w:r>
          </w:p>
        </w:tc>
        <w:tc>
          <w:tcPr>
            <w:tcW w:w="2002" w:type="dxa"/>
            <w:shd w:val="clear" w:color="auto" w:fill="auto"/>
          </w:tcPr>
          <w:p w14:paraId="47E59027"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1 183 956,00</w:t>
            </w:r>
          </w:p>
        </w:tc>
        <w:tc>
          <w:tcPr>
            <w:tcW w:w="2054" w:type="dxa"/>
            <w:shd w:val="clear" w:color="auto" w:fill="auto"/>
          </w:tcPr>
          <w:p w14:paraId="4CD8165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1 113 744,00</w:t>
            </w:r>
          </w:p>
        </w:tc>
      </w:tr>
      <w:tr w:rsidR="00694559" w:rsidRPr="00C77A5D" w14:paraId="266EFC60" w14:textId="77777777" w:rsidTr="009175DD">
        <w:trPr>
          <w:tblCellSpacing w:w="20" w:type="dxa"/>
        </w:trPr>
        <w:tc>
          <w:tcPr>
            <w:tcW w:w="3201" w:type="dxa"/>
            <w:shd w:val="clear" w:color="auto" w:fill="auto"/>
          </w:tcPr>
          <w:p w14:paraId="6AF1B2D0"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«БРЕНТ ОЙЛ-98»</w:t>
            </w:r>
          </w:p>
        </w:tc>
        <w:tc>
          <w:tcPr>
            <w:tcW w:w="2002" w:type="dxa"/>
            <w:shd w:val="clear" w:color="auto" w:fill="auto"/>
          </w:tcPr>
          <w:p w14:paraId="5565BC97"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1 234 800,00</w:t>
            </w:r>
          </w:p>
        </w:tc>
        <w:tc>
          <w:tcPr>
            <w:tcW w:w="2054" w:type="dxa"/>
            <w:shd w:val="clear" w:color="auto" w:fill="auto"/>
          </w:tcPr>
          <w:p w14:paraId="3B00BD67"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1 119 708,00</w:t>
            </w:r>
          </w:p>
        </w:tc>
      </w:tr>
      <w:tr w:rsidR="00694559" w:rsidRPr="00C77A5D" w14:paraId="04C3FC7B" w14:textId="77777777" w:rsidTr="009175DD">
        <w:trPr>
          <w:tblCellSpacing w:w="20" w:type="dxa"/>
        </w:trPr>
        <w:tc>
          <w:tcPr>
            <w:tcW w:w="3201" w:type="dxa"/>
            <w:shd w:val="clear" w:color="auto" w:fill="auto"/>
          </w:tcPr>
          <w:p w14:paraId="0AD4AE31"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«ПК УКРПРОМПОСТАЧ»</w:t>
            </w:r>
          </w:p>
        </w:tc>
        <w:tc>
          <w:tcPr>
            <w:tcW w:w="2002" w:type="dxa"/>
            <w:shd w:val="clear" w:color="auto" w:fill="auto"/>
          </w:tcPr>
          <w:p w14:paraId="1C2B53F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1 179 400,00</w:t>
            </w:r>
          </w:p>
          <w:p w14:paraId="453FD24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p>
        </w:tc>
        <w:tc>
          <w:tcPr>
            <w:tcW w:w="2054" w:type="dxa"/>
            <w:shd w:val="clear" w:color="auto" w:fill="auto"/>
          </w:tcPr>
          <w:p w14:paraId="3C723765"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1 133 500,00</w:t>
            </w:r>
          </w:p>
        </w:tc>
      </w:tr>
      <w:tr w:rsidR="00694559" w:rsidRPr="00C77A5D" w14:paraId="076382F5" w14:textId="77777777" w:rsidTr="009175DD">
        <w:trPr>
          <w:tblCellSpacing w:w="20" w:type="dxa"/>
        </w:trPr>
        <w:tc>
          <w:tcPr>
            <w:tcW w:w="3201" w:type="dxa"/>
            <w:shd w:val="clear" w:color="auto" w:fill="auto"/>
          </w:tcPr>
          <w:p w14:paraId="6DB9A58A"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06109B7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1 270 680,00</w:t>
            </w:r>
          </w:p>
        </w:tc>
        <w:tc>
          <w:tcPr>
            <w:tcW w:w="2054" w:type="dxa"/>
            <w:shd w:val="clear" w:color="auto" w:fill="auto"/>
          </w:tcPr>
          <w:p w14:paraId="4627FEB7"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1 270 680,00</w:t>
            </w:r>
          </w:p>
        </w:tc>
      </w:tr>
    </w:tbl>
    <w:p w14:paraId="13EF756A" w14:textId="3910FC89" w:rsidR="00F95348" w:rsidRPr="007A7816" w:rsidRDefault="00694559" w:rsidP="00694559">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Переможцем закупівлі було визнано ТОВ «ФЕНІКС ОЙЛ ЕНЕРДЖІ» </w:t>
      </w:r>
      <w:r w:rsidR="00F95348" w:rsidRPr="00F95348">
        <w:rPr>
          <w:i/>
          <w:szCs w:val="24"/>
          <w:lang w:val="uk-UA"/>
        </w:rPr>
        <w:t>(інформація з обмеженим доступом)</w:t>
      </w:r>
      <w:r w:rsidRPr="00C77A5D">
        <w:rPr>
          <w:szCs w:val="24"/>
          <w:lang w:val="uk-UA"/>
        </w:rPr>
        <w:t>,</w:t>
      </w:r>
      <w:r w:rsidRPr="00C77A5D">
        <w:rPr>
          <w:bCs/>
          <w:szCs w:val="24"/>
          <w:lang w:val="uk-UA"/>
        </w:rPr>
        <w:t xml:space="preserve"> з яким Замовником було укладено договір поставки товару</w:t>
      </w:r>
      <w:r w:rsidR="007A7816">
        <w:rPr>
          <w:bCs/>
          <w:szCs w:val="24"/>
          <w:lang w:val="uk-UA"/>
        </w:rPr>
        <w:t xml:space="preserve"> </w:t>
      </w:r>
      <w:r w:rsidRPr="00C77A5D">
        <w:rPr>
          <w:bCs/>
          <w:szCs w:val="24"/>
          <w:lang w:val="uk-UA"/>
        </w:rPr>
        <w:t xml:space="preserve"> № 107238 від 18.01.2024 року на загальну суму 1 072 008,00 грн з ПДВ</w:t>
      </w:r>
      <w:r w:rsidR="007A7816">
        <w:rPr>
          <w:bCs/>
          <w:szCs w:val="24"/>
          <w:lang w:val="uk-UA"/>
        </w:rPr>
        <w:t>.</w:t>
      </w:r>
    </w:p>
    <w:p w14:paraId="14628EED" w14:textId="492E6542"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t>3.12. Торги 12 (28.12.2023-19.01.2024)</w:t>
      </w:r>
    </w:p>
    <w:p w14:paraId="2411DFDC" w14:textId="451B01B8"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Відокремленим підрозділом Національного університету біоресурсів і природокористування України «Великоснітинське навчально-дослідне господарство ім. О.В. Музиченка» </w:t>
      </w:r>
      <w:r w:rsidR="007A7816" w:rsidRPr="007A7816">
        <w:rPr>
          <w:i/>
          <w:szCs w:val="24"/>
        </w:rPr>
        <w:t>(інформація з обмеженим доступом)</w:t>
      </w:r>
      <w:r w:rsidR="007A7816" w:rsidRPr="00130517">
        <w:rPr>
          <w:szCs w:val="24"/>
        </w:rPr>
        <w:t xml:space="preserve"> </w:t>
      </w:r>
      <w:r w:rsidR="007A7816" w:rsidRPr="00C77A5D">
        <w:rPr>
          <w:szCs w:val="24"/>
        </w:rPr>
        <w:t xml:space="preserve"> </w:t>
      </w:r>
      <w:r w:rsidRPr="00C77A5D">
        <w:rPr>
          <w:szCs w:val="24"/>
          <w:lang w:val="uk-UA"/>
        </w:rPr>
        <w:t>проведено відкриті торги з особливостями на закупівлю:</w:t>
      </w:r>
    </w:p>
    <w:p w14:paraId="5CC5B284" w14:textId="73FDA0EE" w:rsidR="00694559" w:rsidRPr="00C77A5D" w:rsidRDefault="00694559" w:rsidP="00B1218E">
      <w:pPr>
        <w:pStyle w:val="afb"/>
        <w:numPr>
          <w:ilvl w:val="0"/>
          <w:numId w:val="56"/>
        </w:numPr>
        <w:tabs>
          <w:tab w:val="left" w:pos="6663"/>
        </w:tabs>
        <w:spacing w:before="200"/>
        <w:ind w:left="567" w:hanging="567"/>
        <w:rPr>
          <w:szCs w:val="24"/>
          <w:lang w:val="uk-UA"/>
        </w:rPr>
      </w:pPr>
      <w:r w:rsidRPr="00C77A5D">
        <w:rPr>
          <w:szCs w:val="24"/>
          <w:lang w:val="uk-UA"/>
        </w:rPr>
        <w:t xml:space="preserve">нафта і дистиляти ( дизельне паливо та бензин А-92) (ідентифікатор </w:t>
      </w:r>
      <w:r w:rsidRPr="00C77A5D">
        <w:rPr>
          <w:szCs w:val="24"/>
        </w:rPr>
        <w:t>UA-2023-12-28-006459-a</w:t>
      </w:r>
      <w:r w:rsidRPr="00C77A5D">
        <w:rPr>
          <w:szCs w:val="24"/>
          <w:lang w:val="uk-UA"/>
        </w:rPr>
        <w:t>)</w:t>
      </w:r>
      <w:r w:rsidR="00F93BEC">
        <w:rPr>
          <w:szCs w:val="24"/>
          <w:lang w:val="uk-UA"/>
        </w:rPr>
        <w:t>.</w:t>
      </w:r>
    </w:p>
    <w:p w14:paraId="275E699E" w14:textId="77777777" w:rsidR="00694559" w:rsidRPr="00C77A5D" w:rsidRDefault="00694559" w:rsidP="00B1218E">
      <w:pPr>
        <w:pStyle w:val="afb"/>
        <w:numPr>
          <w:ilvl w:val="0"/>
          <w:numId w:val="3"/>
        </w:numPr>
        <w:tabs>
          <w:tab w:val="clear" w:pos="360"/>
          <w:tab w:val="left" w:pos="567"/>
          <w:tab w:val="left" w:pos="6663"/>
        </w:tabs>
        <w:spacing w:before="200"/>
        <w:ind w:left="567" w:hanging="567"/>
        <w:rPr>
          <w:szCs w:val="24"/>
          <w:lang w:val="uk-UA"/>
        </w:rPr>
      </w:pPr>
      <w:r w:rsidRPr="00C77A5D">
        <w:rPr>
          <w:szCs w:val="24"/>
          <w:lang w:val="uk-UA"/>
        </w:rPr>
        <w:t xml:space="preserve">Дата оприлюднення: 28 грудня 2023 року. </w:t>
      </w:r>
    </w:p>
    <w:p w14:paraId="6C0688F2" w14:textId="77777777" w:rsidR="00694559" w:rsidRPr="00C77A5D" w:rsidRDefault="00694559" w:rsidP="00B1218E">
      <w:pPr>
        <w:pStyle w:val="afb"/>
        <w:numPr>
          <w:ilvl w:val="0"/>
          <w:numId w:val="3"/>
        </w:numPr>
        <w:tabs>
          <w:tab w:val="clear" w:pos="360"/>
          <w:tab w:val="left" w:pos="567"/>
          <w:tab w:val="left" w:pos="6663"/>
        </w:tabs>
        <w:spacing w:before="200"/>
        <w:ind w:left="567" w:hanging="567"/>
        <w:rPr>
          <w:szCs w:val="24"/>
          <w:lang w:val="uk-UA"/>
        </w:rPr>
      </w:pPr>
      <w:r w:rsidRPr="00C77A5D">
        <w:rPr>
          <w:szCs w:val="24"/>
          <w:lang w:val="uk-UA"/>
        </w:rPr>
        <w:t>Кінцевий строк подання пропозицій: 06 січня 2024 року о 00:00.</w:t>
      </w:r>
    </w:p>
    <w:p w14:paraId="51C08EBE" w14:textId="77777777" w:rsidR="00694559" w:rsidRPr="00C77A5D" w:rsidRDefault="00694559" w:rsidP="00B1218E">
      <w:pPr>
        <w:pStyle w:val="afb"/>
        <w:numPr>
          <w:ilvl w:val="0"/>
          <w:numId w:val="3"/>
        </w:numPr>
        <w:tabs>
          <w:tab w:val="clear" w:pos="360"/>
          <w:tab w:val="left" w:pos="567"/>
          <w:tab w:val="left" w:pos="6663"/>
        </w:tabs>
        <w:spacing w:before="200"/>
        <w:ind w:left="567" w:hanging="567"/>
        <w:rPr>
          <w:szCs w:val="24"/>
          <w:lang w:val="uk-UA"/>
        </w:rPr>
      </w:pPr>
      <w:r w:rsidRPr="00C77A5D">
        <w:rPr>
          <w:szCs w:val="24"/>
          <w:lang w:val="uk-UA"/>
        </w:rPr>
        <w:t>Очікувана вартість: 10 200 000,00 грн з ПДВ.</w:t>
      </w:r>
    </w:p>
    <w:p w14:paraId="6330FF57" w14:textId="77777777" w:rsidR="00694559" w:rsidRPr="00C77A5D" w:rsidRDefault="00694559" w:rsidP="00B1218E">
      <w:pPr>
        <w:pStyle w:val="afb"/>
        <w:numPr>
          <w:ilvl w:val="0"/>
          <w:numId w:val="3"/>
        </w:numPr>
        <w:tabs>
          <w:tab w:val="clear" w:pos="360"/>
          <w:tab w:val="left" w:pos="567"/>
          <w:tab w:val="left" w:pos="6663"/>
        </w:tabs>
        <w:spacing w:before="200"/>
        <w:ind w:left="567" w:hanging="567"/>
        <w:rPr>
          <w:szCs w:val="24"/>
          <w:lang w:val="uk-UA"/>
        </w:rPr>
      </w:pPr>
      <w:r w:rsidRPr="00C77A5D">
        <w:rPr>
          <w:szCs w:val="24"/>
          <w:lang w:val="x-none"/>
        </w:rPr>
        <w:t>Початок аукціону</w:t>
      </w:r>
      <w:r w:rsidRPr="00C77A5D">
        <w:rPr>
          <w:szCs w:val="24"/>
          <w:lang w:val="uk-UA"/>
        </w:rPr>
        <w:t>: 08 січня 2024 року 13:14.</w:t>
      </w:r>
    </w:p>
    <w:p w14:paraId="69C09128" w14:textId="77777777" w:rsidR="00694559" w:rsidRPr="00C77A5D" w:rsidRDefault="00694559" w:rsidP="00B1218E">
      <w:pPr>
        <w:pStyle w:val="afb"/>
        <w:numPr>
          <w:ilvl w:val="0"/>
          <w:numId w:val="3"/>
        </w:numPr>
        <w:tabs>
          <w:tab w:val="clear" w:pos="360"/>
          <w:tab w:val="left" w:pos="567"/>
          <w:tab w:val="left" w:pos="6663"/>
        </w:tabs>
        <w:spacing w:before="200"/>
        <w:ind w:left="567" w:hanging="567"/>
        <w:rPr>
          <w:szCs w:val="24"/>
          <w:lang w:val="uk-UA"/>
        </w:rPr>
      </w:pPr>
      <w:r w:rsidRPr="00C77A5D">
        <w:rPr>
          <w:szCs w:val="24"/>
          <w:lang w:val="uk-UA"/>
        </w:rPr>
        <w:t>Розмір мінімального кроку пониження ціни: 102 000,00 грн.</w:t>
      </w:r>
    </w:p>
    <w:p w14:paraId="1B8DA298" w14:textId="77777777" w:rsidR="00694559" w:rsidRPr="00C77A5D" w:rsidRDefault="00694559" w:rsidP="00B1218E">
      <w:pPr>
        <w:pStyle w:val="afb"/>
        <w:numPr>
          <w:ilvl w:val="0"/>
          <w:numId w:val="3"/>
        </w:numPr>
        <w:tabs>
          <w:tab w:val="left" w:pos="567"/>
          <w:tab w:val="left" w:pos="6663"/>
        </w:tabs>
        <w:spacing w:before="200"/>
        <w:ind w:left="567" w:hanging="567"/>
        <w:rPr>
          <w:szCs w:val="24"/>
          <w:lang w:val="uk-UA"/>
        </w:rPr>
      </w:pPr>
      <w:r w:rsidRPr="00C77A5D">
        <w:rPr>
          <w:szCs w:val="24"/>
          <w:lang w:val="uk-UA"/>
        </w:rPr>
        <w:t>Розмір мінімального кроку пониження ціни, %: 1,00  %.</w:t>
      </w:r>
    </w:p>
    <w:p w14:paraId="23A36CC0"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lastRenderedPageBreak/>
        <w:t xml:space="preserve">Участь </w:t>
      </w:r>
      <w:r w:rsidRPr="00C77A5D">
        <w:rPr>
          <w:szCs w:val="24"/>
          <w:lang w:val="uk-UA"/>
        </w:rPr>
        <w:t xml:space="preserve">в Торгах 12 </w:t>
      </w:r>
      <w:r w:rsidRPr="00C77A5D">
        <w:rPr>
          <w:szCs w:val="24"/>
          <w:lang w:val="x-none"/>
        </w:rPr>
        <w:t>взяли такі суб’єкти господарювання:</w:t>
      </w:r>
    </w:p>
    <w:p w14:paraId="4F8FB8D2" w14:textId="7DBBE3B8" w:rsidR="00694559" w:rsidRPr="00C77A5D" w:rsidRDefault="00694559" w:rsidP="00B1218E">
      <w:pPr>
        <w:pStyle w:val="afb"/>
        <w:numPr>
          <w:ilvl w:val="0"/>
          <w:numId w:val="30"/>
        </w:numPr>
        <w:tabs>
          <w:tab w:val="clear" w:pos="360"/>
          <w:tab w:val="num" w:pos="567"/>
          <w:tab w:val="left" w:pos="6663"/>
        </w:tabs>
        <w:spacing w:before="120"/>
        <w:ind w:left="567" w:hanging="567"/>
        <w:rPr>
          <w:szCs w:val="24"/>
          <w:lang w:val="uk-UA"/>
        </w:rPr>
      </w:pPr>
      <w:r w:rsidRPr="00C77A5D">
        <w:rPr>
          <w:szCs w:val="24"/>
          <w:lang w:val="uk-UA"/>
        </w:rPr>
        <w:t xml:space="preserve">ТОВ «УКРПЕТРОЛЦЕНТР» </w:t>
      </w:r>
      <w:r w:rsidR="00F95348" w:rsidRPr="00F95348">
        <w:rPr>
          <w:i/>
          <w:szCs w:val="24"/>
          <w:lang w:val="uk-UA"/>
        </w:rPr>
        <w:t>(інформація з обмеженим доступом)</w:t>
      </w:r>
      <w:r w:rsidRPr="00C77A5D">
        <w:rPr>
          <w:szCs w:val="24"/>
          <w:lang w:val="uk-UA"/>
        </w:rPr>
        <w:t>;</w:t>
      </w:r>
    </w:p>
    <w:p w14:paraId="57B23D89" w14:textId="576C3C72" w:rsidR="00694559" w:rsidRPr="00C77A5D" w:rsidRDefault="00694559" w:rsidP="00B1218E">
      <w:pPr>
        <w:pStyle w:val="afb"/>
        <w:numPr>
          <w:ilvl w:val="0"/>
          <w:numId w:val="30"/>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6BEF842A" w14:textId="15F5B840" w:rsidR="00694559" w:rsidRPr="00C77A5D" w:rsidRDefault="00694559" w:rsidP="00B1218E">
      <w:pPr>
        <w:pStyle w:val="afb"/>
        <w:numPr>
          <w:ilvl w:val="0"/>
          <w:numId w:val="30"/>
        </w:numPr>
        <w:tabs>
          <w:tab w:val="clear" w:pos="360"/>
          <w:tab w:val="num" w:pos="567"/>
          <w:tab w:val="left" w:pos="6663"/>
        </w:tabs>
        <w:spacing w:before="120"/>
        <w:ind w:left="567" w:hanging="567"/>
        <w:rPr>
          <w:szCs w:val="24"/>
          <w:lang w:val="uk-UA"/>
        </w:rPr>
      </w:pPr>
      <w:r w:rsidRPr="00C77A5D">
        <w:rPr>
          <w:szCs w:val="24"/>
          <w:lang w:val="uk-UA"/>
        </w:rPr>
        <w:t xml:space="preserve">ТОВ «ПРОЛЮКС РІТЕЙЛ» </w:t>
      </w:r>
      <w:r w:rsidR="00F95348" w:rsidRPr="00F95348">
        <w:rPr>
          <w:i/>
          <w:szCs w:val="24"/>
          <w:lang w:val="uk-UA"/>
        </w:rPr>
        <w:t>(інформація з обмеженим доступом)</w:t>
      </w:r>
      <w:r w:rsidRPr="00C77A5D">
        <w:rPr>
          <w:szCs w:val="24"/>
          <w:lang w:val="uk-UA"/>
        </w:rPr>
        <w:t>;</w:t>
      </w:r>
    </w:p>
    <w:p w14:paraId="5EAE1F77" w14:textId="0EE89CFD" w:rsidR="00694559" w:rsidRPr="00C77A5D" w:rsidRDefault="00694559" w:rsidP="00B1218E">
      <w:pPr>
        <w:pStyle w:val="afb"/>
        <w:numPr>
          <w:ilvl w:val="0"/>
          <w:numId w:val="30"/>
        </w:numPr>
        <w:tabs>
          <w:tab w:val="clear" w:pos="360"/>
          <w:tab w:val="num" w:pos="567"/>
          <w:tab w:val="left" w:pos="6663"/>
        </w:tabs>
        <w:spacing w:before="120"/>
        <w:ind w:left="567" w:hanging="567"/>
        <w:rPr>
          <w:szCs w:val="24"/>
          <w:lang w:val="uk-UA"/>
        </w:rPr>
      </w:pPr>
      <w:r w:rsidRPr="00C77A5D">
        <w:rPr>
          <w:szCs w:val="24"/>
          <w:lang w:val="uk-UA"/>
        </w:rPr>
        <w:t xml:space="preserve">ТОВ «ВЄНТУС РЕСУРС» </w:t>
      </w:r>
      <w:r w:rsidR="00F95348" w:rsidRPr="00F95348">
        <w:rPr>
          <w:i/>
          <w:szCs w:val="24"/>
          <w:lang w:val="uk-UA"/>
        </w:rPr>
        <w:t>(інформація з обмеженим доступом)</w:t>
      </w:r>
      <w:r w:rsidRPr="00C77A5D">
        <w:rPr>
          <w:szCs w:val="24"/>
          <w:lang w:val="uk-UA"/>
        </w:rPr>
        <w:t>;</w:t>
      </w:r>
    </w:p>
    <w:p w14:paraId="58F9FAC3" w14:textId="752793A5" w:rsidR="00694559" w:rsidRPr="00C77A5D" w:rsidRDefault="00694559" w:rsidP="00B1218E">
      <w:pPr>
        <w:pStyle w:val="afb"/>
        <w:numPr>
          <w:ilvl w:val="0"/>
          <w:numId w:val="30"/>
        </w:numPr>
        <w:tabs>
          <w:tab w:val="clear" w:pos="360"/>
          <w:tab w:val="num" w:pos="567"/>
          <w:tab w:val="left" w:pos="6663"/>
        </w:tabs>
        <w:spacing w:before="120"/>
        <w:ind w:left="567" w:hanging="567"/>
        <w:rPr>
          <w:szCs w:val="24"/>
          <w:lang w:val="uk-UA"/>
        </w:rPr>
      </w:pPr>
      <w:r w:rsidRPr="00C77A5D">
        <w:rPr>
          <w:szCs w:val="24"/>
          <w:lang w:val="uk-UA"/>
        </w:rPr>
        <w:t xml:space="preserve">ТОВ «ПК УКРПРОМПОСТАЧ» </w:t>
      </w:r>
      <w:r w:rsidR="00F95348" w:rsidRPr="00F95348">
        <w:rPr>
          <w:i/>
          <w:szCs w:val="24"/>
          <w:lang w:val="uk-UA"/>
        </w:rPr>
        <w:t>(інформація з обмеженим доступом)</w:t>
      </w:r>
      <w:r w:rsidRPr="00C77A5D">
        <w:rPr>
          <w:szCs w:val="24"/>
          <w:lang w:val="uk-UA"/>
        </w:rPr>
        <w:t>;</w:t>
      </w:r>
    </w:p>
    <w:p w14:paraId="0915DF36" w14:textId="3A0A5801" w:rsidR="00694559" w:rsidRPr="00C77A5D" w:rsidRDefault="00694559" w:rsidP="00B1218E">
      <w:pPr>
        <w:pStyle w:val="afb"/>
        <w:numPr>
          <w:ilvl w:val="0"/>
          <w:numId w:val="30"/>
        </w:numPr>
        <w:tabs>
          <w:tab w:val="clear" w:pos="360"/>
          <w:tab w:val="num" w:pos="567"/>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2720E253"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12):</w:t>
      </w:r>
    </w:p>
    <w:p w14:paraId="33975D79"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12</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363EF1F7" w14:textId="77777777" w:rsidTr="009175DD">
        <w:trPr>
          <w:tblCellSpacing w:w="20" w:type="dxa"/>
        </w:trPr>
        <w:tc>
          <w:tcPr>
            <w:tcW w:w="3201" w:type="dxa"/>
            <w:shd w:val="clear" w:color="auto" w:fill="auto"/>
          </w:tcPr>
          <w:p w14:paraId="50E9C432"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331898D1"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51AB5DE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5A5ADEC1" w14:textId="77777777" w:rsidTr="009175DD">
        <w:trPr>
          <w:tblCellSpacing w:w="20" w:type="dxa"/>
        </w:trPr>
        <w:tc>
          <w:tcPr>
            <w:tcW w:w="3201" w:type="dxa"/>
            <w:shd w:val="clear" w:color="auto" w:fill="auto"/>
          </w:tcPr>
          <w:p w14:paraId="27D5524B"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«УКРПЕТРОЛЦЕНТР»</w:t>
            </w:r>
          </w:p>
        </w:tc>
        <w:tc>
          <w:tcPr>
            <w:tcW w:w="2002" w:type="dxa"/>
            <w:shd w:val="clear" w:color="auto" w:fill="auto"/>
          </w:tcPr>
          <w:p w14:paraId="3DC2DE9D"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8 946 000,00</w:t>
            </w:r>
          </w:p>
        </w:tc>
        <w:tc>
          <w:tcPr>
            <w:tcW w:w="2054" w:type="dxa"/>
            <w:shd w:val="clear" w:color="auto" w:fill="auto"/>
          </w:tcPr>
          <w:p w14:paraId="77E2FEE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bookmarkStart w:id="19" w:name="_Hlk164171988"/>
            <w:r w:rsidRPr="00C77A5D">
              <w:rPr>
                <w:rFonts w:ascii="Times New Roman" w:hAnsi="Times New Roman" w:cs="Times New Roman"/>
                <w:sz w:val="24"/>
                <w:szCs w:val="24"/>
              </w:rPr>
              <w:t>8 424 000,00</w:t>
            </w:r>
            <w:bookmarkEnd w:id="19"/>
          </w:p>
        </w:tc>
      </w:tr>
      <w:tr w:rsidR="00694559" w:rsidRPr="00C77A5D" w14:paraId="2583DE0A" w14:textId="77777777" w:rsidTr="009175DD">
        <w:trPr>
          <w:tblCellSpacing w:w="20" w:type="dxa"/>
        </w:trPr>
        <w:tc>
          <w:tcPr>
            <w:tcW w:w="3201" w:type="dxa"/>
            <w:shd w:val="clear" w:color="auto" w:fill="auto"/>
          </w:tcPr>
          <w:p w14:paraId="6B207A56"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5802287B"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8 982 000,00</w:t>
            </w:r>
          </w:p>
        </w:tc>
        <w:tc>
          <w:tcPr>
            <w:tcW w:w="2054" w:type="dxa"/>
            <w:shd w:val="clear" w:color="auto" w:fill="auto"/>
          </w:tcPr>
          <w:p w14:paraId="65D7DE9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8 433 000,00</w:t>
            </w:r>
          </w:p>
        </w:tc>
      </w:tr>
      <w:tr w:rsidR="00694559" w:rsidRPr="00C77A5D" w14:paraId="0F778B7A" w14:textId="77777777" w:rsidTr="009175DD">
        <w:trPr>
          <w:tblCellSpacing w:w="20" w:type="dxa"/>
        </w:trPr>
        <w:tc>
          <w:tcPr>
            <w:tcW w:w="3201" w:type="dxa"/>
            <w:shd w:val="clear" w:color="auto" w:fill="auto"/>
          </w:tcPr>
          <w:p w14:paraId="4EE9F787"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«ПРОЛЮКС РІТЕЙЛ»</w:t>
            </w:r>
          </w:p>
        </w:tc>
        <w:tc>
          <w:tcPr>
            <w:tcW w:w="2002" w:type="dxa"/>
            <w:shd w:val="clear" w:color="auto" w:fill="auto"/>
          </w:tcPr>
          <w:p w14:paraId="00C9E457"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9 525 000,00</w:t>
            </w:r>
          </w:p>
        </w:tc>
        <w:tc>
          <w:tcPr>
            <w:tcW w:w="2054" w:type="dxa"/>
            <w:shd w:val="clear" w:color="auto" w:fill="auto"/>
          </w:tcPr>
          <w:p w14:paraId="5C499F77"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8 500 000,00</w:t>
            </w:r>
          </w:p>
        </w:tc>
      </w:tr>
      <w:tr w:rsidR="00694559" w:rsidRPr="00C77A5D" w14:paraId="0A99AE61" w14:textId="77777777" w:rsidTr="009175DD">
        <w:trPr>
          <w:tblCellSpacing w:w="20" w:type="dxa"/>
        </w:trPr>
        <w:tc>
          <w:tcPr>
            <w:tcW w:w="3201" w:type="dxa"/>
            <w:shd w:val="clear" w:color="auto" w:fill="auto"/>
          </w:tcPr>
          <w:p w14:paraId="782E6DD5"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«ВЄНТУС РЕСУРС»</w:t>
            </w:r>
          </w:p>
        </w:tc>
        <w:tc>
          <w:tcPr>
            <w:tcW w:w="2002" w:type="dxa"/>
            <w:shd w:val="clear" w:color="auto" w:fill="auto"/>
          </w:tcPr>
          <w:p w14:paraId="28386C28"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9 438 000,00</w:t>
            </w:r>
          </w:p>
        </w:tc>
        <w:tc>
          <w:tcPr>
            <w:tcW w:w="2054" w:type="dxa"/>
            <w:shd w:val="clear" w:color="auto" w:fill="auto"/>
          </w:tcPr>
          <w:p w14:paraId="179A040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8 889 000,00</w:t>
            </w:r>
          </w:p>
        </w:tc>
      </w:tr>
      <w:tr w:rsidR="00694559" w:rsidRPr="00C77A5D" w14:paraId="241B93DA" w14:textId="77777777" w:rsidTr="009175DD">
        <w:trPr>
          <w:tblCellSpacing w:w="20" w:type="dxa"/>
        </w:trPr>
        <w:tc>
          <w:tcPr>
            <w:tcW w:w="3201" w:type="dxa"/>
            <w:shd w:val="clear" w:color="auto" w:fill="auto"/>
          </w:tcPr>
          <w:p w14:paraId="44C3824D"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«ПК УКРПРОМПОСТАЧ»</w:t>
            </w:r>
          </w:p>
        </w:tc>
        <w:tc>
          <w:tcPr>
            <w:tcW w:w="2002" w:type="dxa"/>
            <w:shd w:val="clear" w:color="auto" w:fill="auto"/>
          </w:tcPr>
          <w:p w14:paraId="1B6A8D4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9 375 000,00</w:t>
            </w:r>
          </w:p>
          <w:p w14:paraId="61B9C2D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p>
        </w:tc>
        <w:tc>
          <w:tcPr>
            <w:tcW w:w="2054" w:type="dxa"/>
            <w:shd w:val="clear" w:color="auto" w:fill="auto"/>
          </w:tcPr>
          <w:p w14:paraId="2E739B5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8 998 000,00</w:t>
            </w:r>
          </w:p>
        </w:tc>
      </w:tr>
      <w:tr w:rsidR="00694559" w:rsidRPr="00C77A5D" w14:paraId="6BDA0776" w14:textId="77777777" w:rsidTr="009175DD">
        <w:trPr>
          <w:tblCellSpacing w:w="20" w:type="dxa"/>
        </w:trPr>
        <w:tc>
          <w:tcPr>
            <w:tcW w:w="3201" w:type="dxa"/>
            <w:shd w:val="clear" w:color="auto" w:fill="auto"/>
          </w:tcPr>
          <w:p w14:paraId="5103E8F6"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1E0D0C3F"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9 780 000,00</w:t>
            </w:r>
          </w:p>
        </w:tc>
        <w:tc>
          <w:tcPr>
            <w:tcW w:w="2054" w:type="dxa"/>
            <w:shd w:val="clear" w:color="auto" w:fill="auto"/>
          </w:tcPr>
          <w:p w14:paraId="759B8F6C"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9 780 000,00</w:t>
            </w:r>
          </w:p>
        </w:tc>
      </w:tr>
    </w:tbl>
    <w:p w14:paraId="265D22FE" w14:textId="381DB946" w:rsidR="00694559" w:rsidRPr="00C77A5D" w:rsidRDefault="00694559" w:rsidP="00B1218E">
      <w:pPr>
        <w:pStyle w:val="afb"/>
        <w:numPr>
          <w:ilvl w:val="0"/>
          <w:numId w:val="3"/>
        </w:numPr>
        <w:tabs>
          <w:tab w:val="clear" w:pos="360"/>
          <w:tab w:val="left" w:pos="6663"/>
        </w:tabs>
        <w:spacing w:before="200"/>
        <w:ind w:left="567" w:hanging="567"/>
        <w:rPr>
          <w:b/>
          <w:szCs w:val="24"/>
          <w:lang w:val="uk-UA"/>
        </w:rPr>
      </w:pPr>
      <w:r w:rsidRPr="00C77A5D">
        <w:rPr>
          <w:szCs w:val="24"/>
          <w:lang w:val="uk-UA"/>
        </w:rPr>
        <w:t xml:space="preserve">Переможцем закупівлі було визнано ТОВ «УКРПЕТРОЛЦЕНТР» </w:t>
      </w:r>
      <w:r w:rsidR="00F95348" w:rsidRPr="00F95348">
        <w:rPr>
          <w:i/>
          <w:szCs w:val="24"/>
          <w:lang w:val="uk-UA"/>
        </w:rPr>
        <w:t>(інформація з обмеженим доступом)</w:t>
      </w:r>
      <w:r w:rsidRPr="00C77A5D">
        <w:rPr>
          <w:szCs w:val="24"/>
          <w:lang w:val="uk-UA"/>
        </w:rPr>
        <w:t>,</w:t>
      </w:r>
      <w:r w:rsidRPr="00C77A5D">
        <w:rPr>
          <w:bCs/>
          <w:szCs w:val="24"/>
          <w:lang w:val="uk-UA"/>
        </w:rPr>
        <w:t xml:space="preserve"> з яким Замовником було укладено договір поставки товару </w:t>
      </w:r>
      <w:r w:rsidR="007A7816">
        <w:rPr>
          <w:bCs/>
          <w:szCs w:val="24"/>
          <w:lang w:val="uk-UA"/>
        </w:rPr>
        <w:t xml:space="preserve"> </w:t>
      </w:r>
      <w:r w:rsidRPr="00C77A5D">
        <w:rPr>
          <w:bCs/>
          <w:szCs w:val="24"/>
          <w:lang w:val="uk-UA"/>
        </w:rPr>
        <w:t>№ УПЦ(О)-066 від 19.01.2024 року на загальну суму 8 424 000,00 грн з ПДВ.</w:t>
      </w:r>
    </w:p>
    <w:p w14:paraId="5E143E1E" w14:textId="77777777"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t>3.13.  Торги 13 (04.01.2024-10.04.2024)</w:t>
      </w:r>
    </w:p>
    <w:p w14:paraId="499FE88E" w14:textId="369321D6"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Комунальним підприємством «Тернопільелектротранс» </w:t>
      </w:r>
      <w:r w:rsidR="007A7816" w:rsidRPr="007A7816">
        <w:rPr>
          <w:i/>
          <w:szCs w:val="24"/>
        </w:rPr>
        <w:t>(інформація з обмеженим доступом)</w:t>
      </w:r>
      <w:r w:rsidRPr="00C77A5D">
        <w:rPr>
          <w:szCs w:val="24"/>
          <w:lang w:val="uk-UA"/>
        </w:rPr>
        <w:t xml:space="preserve"> проведено відкриті торги з особливостями на закупівлю:</w:t>
      </w:r>
    </w:p>
    <w:p w14:paraId="16A95965" w14:textId="382404E9" w:rsidR="00694559" w:rsidRPr="00C77A5D" w:rsidRDefault="00694559" w:rsidP="00B1218E">
      <w:pPr>
        <w:pStyle w:val="afb"/>
        <w:numPr>
          <w:ilvl w:val="0"/>
          <w:numId w:val="31"/>
        </w:numPr>
        <w:tabs>
          <w:tab w:val="clear" w:pos="360"/>
          <w:tab w:val="num" w:pos="567"/>
          <w:tab w:val="left" w:pos="6663"/>
        </w:tabs>
        <w:spacing w:before="200"/>
        <w:ind w:left="567" w:hanging="567"/>
        <w:rPr>
          <w:szCs w:val="24"/>
          <w:lang w:val="uk-UA"/>
        </w:rPr>
      </w:pPr>
      <w:r w:rsidRPr="00C77A5D">
        <w:rPr>
          <w:szCs w:val="24"/>
          <w:lang w:val="uk-UA"/>
        </w:rPr>
        <w:t xml:space="preserve">Дизельне паливо (налив) (ідентифікатор </w:t>
      </w:r>
      <w:r w:rsidRPr="00C77A5D">
        <w:rPr>
          <w:szCs w:val="24"/>
        </w:rPr>
        <w:t>UA-2024-01-04-006571-a</w:t>
      </w:r>
      <w:r w:rsidRPr="00C77A5D">
        <w:rPr>
          <w:szCs w:val="24"/>
          <w:lang w:val="uk-UA"/>
        </w:rPr>
        <w:t>)</w:t>
      </w:r>
      <w:r w:rsidR="00F93BEC">
        <w:rPr>
          <w:szCs w:val="24"/>
          <w:lang w:val="uk-UA"/>
        </w:rPr>
        <w:t>.</w:t>
      </w:r>
    </w:p>
    <w:p w14:paraId="79D727F1"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04 січня 2024 року.</w:t>
      </w:r>
    </w:p>
    <w:p w14:paraId="4E2447DA"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Кінцевий строк подання пропозицій: 12 січня 2024 року о 10:00.</w:t>
      </w:r>
    </w:p>
    <w:p w14:paraId="60E56769"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Очікувана вартість: 25 625 000,00 з ПДВ.</w:t>
      </w:r>
    </w:p>
    <w:p w14:paraId="5BBD1297"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Початок аукціону: 15 січня 2024 року 11:02.</w:t>
      </w:r>
    </w:p>
    <w:p w14:paraId="7F7F16D3"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lastRenderedPageBreak/>
        <w:t>Розмір мінімального кроку пониження ціни: 256 250,00 грн.</w:t>
      </w:r>
    </w:p>
    <w:p w14:paraId="499B930A"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w:t>
      </w:r>
      <w:r w:rsidRPr="00C77A5D">
        <w:rPr>
          <w:szCs w:val="24"/>
          <w:lang w:val="uk-UA"/>
        </w:rPr>
        <w:t xml:space="preserve">: </w:t>
      </w:r>
      <w:r w:rsidRPr="00C77A5D">
        <w:rPr>
          <w:szCs w:val="24"/>
          <w:lang w:val="x-none"/>
        </w:rPr>
        <w:t>1,00 %.</w:t>
      </w:r>
    </w:p>
    <w:p w14:paraId="7064C02B"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13 </w:t>
      </w:r>
      <w:r w:rsidRPr="00C77A5D">
        <w:rPr>
          <w:szCs w:val="24"/>
          <w:lang w:val="x-none"/>
        </w:rPr>
        <w:t>взяли такі суб’єкти господарювання:</w:t>
      </w:r>
    </w:p>
    <w:p w14:paraId="642D3425" w14:textId="5CD51A55" w:rsidR="00694559" w:rsidRPr="00C77A5D" w:rsidRDefault="00694559" w:rsidP="00B1218E">
      <w:pPr>
        <w:pStyle w:val="afb"/>
        <w:numPr>
          <w:ilvl w:val="0"/>
          <w:numId w:val="32"/>
        </w:numPr>
        <w:tabs>
          <w:tab w:val="clear" w:pos="360"/>
          <w:tab w:val="num" w:pos="567"/>
          <w:tab w:val="left" w:pos="6663"/>
        </w:tabs>
        <w:spacing w:after="120"/>
        <w:ind w:left="567" w:hanging="567"/>
        <w:rPr>
          <w:szCs w:val="24"/>
          <w:lang w:val="uk-UA"/>
        </w:rPr>
      </w:pPr>
      <w:r w:rsidRPr="00C77A5D">
        <w:rPr>
          <w:szCs w:val="24"/>
          <w:lang w:val="uk-UA"/>
        </w:rPr>
        <w:t xml:space="preserve">ТОВ «УКРПЕТРОЛЦЕНТР» </w:t>
      </w:r>
      <w:r w:rsidR="00F95348" w:rsidRPr="00F95348">
        <w:rPr>
          <w:i/>
          <w:szCs w:val="24"/>
          <w:lang w:val="uk-UA"/>
        </w:rPr>
        <w:t>(інформація з обмеженим доступом)</w:t>
      </w:r>
      <w:r w:rsidRPr="00C77A5D">
        <w:rPr>
          <w:szCs w:val="24"/>
          <w:lang w:val="uk-UA"/>
        </w:rPr>
        <w:t>;</w:t>
      </w:r>
    </w:p>
    <w:p w14:paraId="35365977" w14:textId="3B0427A1" w:rsidR="00694559" w:rsidRPr="00C77A5D" w:rsidRDefault="00694559" w:rsidP="00B1218E">
      <w:pPr>
        <w:pStyle w:val="afb"/>
        <w:numPr>
          <w:ilvl w:val="0"/>
          <w:numId w:val="32"/>
        </w:numPr>
        <w:tabs>
          <w:tab w:val="clear" w:pos="360"/>
          <w:tab w:val="num" w:pos="567"/>
          <w:tab w:val="left" w:pos="6663"/>
        </w:tabs>
        <w:spacing w:after="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011304E6" w14:textId="761C08E4" w:rsidR="00694559" w:rsidRPr="00C77A5D" w:rsidRDefault="00694559" w:rsidP="00B1218E">
      <w:pPr>
        <w:pStyle w:val="afb"/>
        <w:numPr>
          <w:ilvl w:val="0"/>
          <w:numId w:val="32"/>
        </w:numPr>
        <w:tabs>
          <w:tab w:val="clear" w:pos="360"/>
          <w:tab w:val="num" w:pos="567"/>
          <w:tab w:val="left" w:pos="6663"/>
        </w:tabs>
        <w:spacing w:after="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51AF96CA" w14:textId="2775F290" w:rsidR="00694559" w:rsidRPr="00C77A5D" w:rsidRDefault="00694559" w:rsidP="00B1218E">
      <w:pPr>
        <w:pStyle w:val="afb"/>
        <w:numPr>
          <w:ilvl w:val="0"/>
          <w:numId w:val="32"/>
        </w:numPr>
        <w:tabs>
          <w:tab w:val="clear" w:pos="360"/>
          <w:tab w:val="num" w:pos="567"/>
          <w:tab w:val="left" w:pos="6663"/>
        </w:tabs>
        <w:spacing w:after="120"/>
        <w:ind w:left="567" w:hanging="567"/>
        <w:rPr>
          <w:szCs w:val="24"/>
          <w:lang w:val="uk-UA"/>
        </w:rPr>
      </w:pPr>
      <w:r w:rsidRPr="00C77A5D">
        <w:rPr>
          <w:szCs w:val="24"/>
          <w:lang w:val="uk-UA"/>
        </w:rPr>
        <w:t xml:space="preserve">ПП «ОККО-СЕРВІС» </w:t>
      </w:r>
      <w:r w:rsidR="00F95348" w:rsidRPr="00F95348">
        <w:rPr>
          <w:i/>
          <w:szCs w:val="24"/>
          <w:lang w:val="uk-UA"/>
        </w:rPr>
        <w:t>(інформація з обмеженим доступом)</w:t>
      </w:r>
      <w:r w:rsidRPr="00C77A5D">
        <w:rPr>
          <w:szCs w:val="24"/>
          <w:lang w:val="uk-UA"/>
        </w:rPr>
        <w:t>.</w:t>
      </w:r>
    </w:p>
    <w:p w14:paraId="583895CE"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13):</w:t>
      </w:r>
    </w:p>
    <w:p w14:paraId="0DD7DDA6"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13</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44"/>
        <w:gridCol w:w="2096"/>
        <w:gridCol w:w="2077"/>
      </w:tblGrid>
      <w:tr w:rsidR="00694559" w:rsidRPr="00C77A5D" w14:paraId="698E367E" w14:textId="77777777" w:rsidTr="009175DD">
        <w:trPr>
          <w:tblCellSpacing w:w="20" w:type="dxa"/>
        </w:trPr>
        <w:tc>
          <w:tcPr>
            <w:tcW w:w="3104" w:type="dxa"/>
            <w:shd w:val="clear" w:color="auto" w:fill="auto"/>
          </w:tcPr>
          <w:p w14:paraId="2D5EECAB"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99" w:type="dxa"/>
            <w:shd w:val="clear" w:color="auto" w:fill="auto"/>
          </w:tcPr>
          <w:p w14:paraId="2DAA1AE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71D73EB9"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6DD53582" w14:textId="77777777" w:rsidTr="009175DD">
        <w:trPr>
          <w:tblCellSpacing w:w="20" w:type="dxa"/>
        </w:trPr>
        <w:tc>
          <w:tcPr>
            <w:tcW w:w="3104" w:type="dxa"/>
            <w:shd w:val="clear" w:color="auto" w:fill="auto"/>
          </w:tcPr>
          <w:p w14:paraId="0FCD6036"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 xml:space="preserve">  ТОВ«УКРПЕТРОЛЦЕНТР» </w:t>
            </w:r>
          </w:p>
        </w:tc>
        <w:tc>
          <w:tcPr>
            <w:tcW w:w="2099" w:type="dxa"/>
            <w:shd w:val="clear" w:color="auto" w:fill="auto"/>
          </w:tcPr>
          <w:p w14:paraId="54F0A25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24 420 000,00</w:t>
            </w:r>
          </w:p>
        </w:tc>
        <w:tc>
          <w:tcPr>
            <w:tcW w:w="2054" w:type="dxa"/>
            <w:shd w:val="clear" w:color="auto" w:fill="auto"/>
          </w:tcPr>
          <w:p w14:paraId="2E90388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21 570 000,00</w:t>
            </w:r>
          </w:p>
        </w:tc>
      </w:tr>
      <w:tr w:rsidR="00694559" w:rsidRPr="00C77A5D" w14:paraId="3399D58F" w14:textId="77777777" w:rsidTr="009175DD">
        <w:trPr>
          <w:tblCellSpacing w:w="20" w:type="dxa"/>
        </w:trPr>
        <w:tc>
          <w:tcPr>
            <w:tcW w:w="3104" w:type="dxa"/>
            <w:shd w:val="clear" w:color="auto" w:fill="auto"/>
          </w:tcPr>
          <w:p w14:paraId="2772AB59"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 xml:space="preserve">      ТОВ «СЕНТАЙМ ГРУП»</w:t>
            </w:r>
          </w:p>
        </w:tc>
        <w:tc>
          <w:tcPr>
            <w:tcW w:w="2099" w:type="dxa"/>
            <w:shd w:val="clear" w:color="auto" w:fill="auto"/>
          </w:tcPr>
          <w:p w14:paraId="7524373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25 620 000,00</w:t>
            </w:r>
          </w:p>
        </w:tc>
        <w:tc>
          <w:tcPr>
            <w:tcW w:w="2054" w:type="dxa"/>
            <w:shd w:val="clear" w:color="auto" w:fill="auto"/>
          </w:tcPr>
          <w:p w14:paraId="0966460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21 600 000,00</w:t>
            </w:r>
          </w:p>
        </w:tc>
      </w:tr>
      <w:tr w:rsidR="00694559" w:rsidRPr="00C77A5D" w14:paraId="01E000DC" w14:textId="77777777" w:rsidTr="009175DD">
        <w:trPr>
          <w:tblCellSpacing w:w="20" w:type="dxa"/>
        </w:trPr>
        <w:tc>
          <w:tcPr>
            <w:tcW w:w="3104" w:type="dxa"/>
            <w:shd w:val="clear" w:color="auto" w:fill="auto"/>
          </w:tcPr>
          <w:p w14:paraId="2FA2A651"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99" w:type="dxa"/>
            <w:shd w:val="clear" w:color="auto" w:fill="auto"/>
          </w:tcPr>
          <w:p w14:paraId="0DD3435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25 470 000,00</w:t>
            </w:r>
          </w:p>
        </w:tc>
        <w:tc>
          <w:tcPr>
            <w:tcW w:w="2054" w:type="dxa"/>
            <w:shd w:val="clear" w:color="auto" w:fill="auto"/>
          </w:tcPr>
          <w:p w14:paraId="7CCA8F15"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25 200 000,00</w:t>
            </w:r>
          </w:p>
        </w:tc>
      </w:tr>
      <w:tr w:rsidR="00694559" w:rsidRPr="00C77A5D" w14:paraId="0D177E0B" w14:textId="77777777" w:rsidTr="009175DD">
        <w:trPr>
          <w:tblCellSpacing w:w="20" w:type="dxa"/>
        </w:trPr>
        <w:tc>
          <w:tcPr>
            <w:tcW w:w="3104" w:type="dxa"/>
            <w:shd w:val="clear" w:color="auto" w:fill="auto"/>
          </w:tcPr>
          <w:p w14:paraId="098D9E83"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ПП «ОККО-СЕРВІС»</w:t>
            </w:r>
          </w:p>
        </w:tc>
        <w:tc>
          <w:tcPr>
            <w:tcW w:w="2099" w:type="dxa"/>
            <w:shd w:val="clear" w:color="auto" w:fill="auto"/>
          </w:tcPr>
          <w:p w14:paraId="1906CFF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25 500 000,00</w:t>
            </w:r>
          </w:p>
        </w:tc>
        <w:tc>
          <w:tcPr>
            <w:tcW w:w="2054" w:type="dxa"/>
            <w:shd w:val="clear" w:color="auto" w:fill="auto"/>
          </w:tcPr>
          <w:p w14:paraId="35655FC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25 240 000,00</w:t>
            </w:r>
          </w:p>
        </w:tc>
      </w:tr>
    </w:tbl>
    <w:p w14:paraId="31E3980D" w14:textId="7E459EFD"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Переможцем закупівлі було визнано ПП «ОККО-СЕРВІС» </w:t>
      </w:r>
      <w:r w:rsidR="00F95348" w:rsidRPr="00F95348">
        <w:rPr>
          <w:i/>
          <w:szCs w:val="24"/>
          <w:lang w:val="uk-UA"/>
        </w:rPr>
        <w:t>(інформація з обмеженим доступом)</w:t>
      </w:r>
      <w:r w:rsidRPr="00C77A5D">
        <w:rPr>
          <w:szCs w:val="24"/>
          <w:lang w:val="uk-UA"/>
        </w:rPr>
        <w:t xml:space="preserve">, </w:t>
      </w:r>
      <w:r w:rsidRPr="00C77A5D">
        <w:rPr>
          <w:bCs/>
          <w:szCs w:val="24"/>
          <w:lang w:val="uk-UA"/>
        </w:rPr>
        <w:t xml:space="preserve">з яким Замовником було укладено договір поставки товару </w:t>
      </w:r>
      <w:r w:rsidR="007A7816">
        <w:rPr>
          <w:bCs/>
          <w:szCs w:val="24"/>
          <w:lang w:val="uk-UA"/>
        </w:rPr>
        <w:t xml:space="preserve">                                       </w:t>
      </w:r>
      <w:r w:rsidRPr="00C77A5D">
        <w:rPr>
          <w:bCs/>
          <w:szCs w:val="24"/>
          <w:lang w:val="uk-UA"/>
        </w:rPr>
        <w:t>№ 43ТЛБЗ-4774/24 від 10.04.2024 року на загальну суму 24 240 000,00 грн з ПДВ.</w:t>
      </w:r>
    </w:p>
    <w:p w14:paraId="034D0B16" w14:textId="77777777"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t>3.14. Торги 14 (05.01.2024-24.01.2024)</w:t>
      </w:r>
    </w:p>
    <w:p w14:paraId="3DAEEEBC" w14:textId="74793E49"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Комунальним підприємством по будівництву, ремонту та експлуатації доріг виконавчого комітету Хмельницької міської ради </w:t>
      </w:r>
      <w:r w:rsidR="007A7816" w:rsidRPr="007A7816">
        <w:rPr>
          <w:i/>
          <w:szCs w:val="24"/>
          <w:lang w:val="uk-UA"/>
        </w:rPr>
        <w:t>(інформація з обмеженим доступом)</w:t>
      </w:r>
      <w:r w:rsidR="007A7816" w:rsidRPr="007A7816">
        <w:rPr>
          <w:szCs w:val="24"/>
          <w:lang w:val="uk-UA"/>
        </w:rPr>
        <w:t xml:space="preserve">  </w:t>
      </w:r>
      <w:r w:rsidRPr="00C77A5D">
        <w:rPr>
          <w:szCs w:val="24"/>
          <w:lang w:val="uk-UA"/>
        </w:rPr>
        <w:t>проведено відкриті торги з особливостями на закупівлю:</w:t>
      </w:r>
    </w:p>
    <w:p w14:paraId="7B096E6C" w14:textId="381D921E" w:rsidR="00694559" w:rsidRPr="00C77A5D" w:rsidRDefault="00694559" w:rsidP="00B1218E">
      <w:pPr>
        <w:pStyle w:val="afb"/>
        <w:numPr>
          <w:ilvl w:val="0"/>
          <w:numId w:val="33"/>
        </w:numPr>
        <w:tabs>
          <w:tab w:val="clear" w:pos="360"/>
          <w:tab w:val="num" w:pos="567"/>
          <w:tab w:val="left" w:pos="6663"/>
        </w:tabs>
        <w:spacing w:before="200"/>
        <w:ind w:left="567" w:hanging="567"/>
        <w:rPr>
          <w:szCs w:val="24"/>
          <w:lang w:val="uk-UA"/>
        </w:rPr>
      </w:pPr>
      <w:r w:rsidRPr="00C77A5D">
        <w:rPr>
          <w:szCs w:val="24"/>
          <w:lang w:val="uk-UA"/>
        </w:rPr>
        <w:t xml:space="preserve">Дизельне паливо (наливом) (ідентифікатор </w:t>
      </w:r>
      <w:r w:rsidRPr="00C77A5D">
        <w:rPr>
          <w:szCs w:val="24"/>
        </w:rPr>
        <w:t>UA-2024-01-05-004309-a</w:t>
      </w:r>
      <w:r w:rsidRPr="00C77A5D">
        <w:rPr>
          <w:szCs w:val="24"/>
          <w:lang w:val="uk-UA"/>
        </w:rPr>
        <w:t>).</w:t>
      </w:r>
    </w:p>
    <w:p w14:paraId="33DE2B0F"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05 січня 2024 року.</w:t>
      </w:r>
    </w:p>
    <w:p w14:paraId="6D26A1CF"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Кінцевий строк подання пропозицій: 15 січня 2024 року о 17:00.</w:t>
      </w:r>
    </w:p>
    <w:p w14:paraId="7E1A6759"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Очікувана вартість:</w:t>
      </w:r>
      <w:r w:rsidRPr="00C77A5D">
        <w:rPr>
          <w:szCs w:val="24"/>
          <w:lang w:val="uk-UA"/>
        </w:rPr>
        <w:t xml:space="preserve"> </w:t>
      </w:r>
      <w:r w:rsidRPr="00C77A5D">
        <w:rPr>
          <w:szCs w:val="24"/>
          <w:lang w:val="x-none"/>
        </w:rPr>
        <w:t>2 910 000,00 грн з ПДВ.</w:t>
      </w:r>
    </w:p>
    <w:p w14:paraId="55FBC9ED"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Початок аукціону: 16 січня 2024 року 14:06.</w:t>
      </w:r>
    </w:p>
    <w:p w14:paraId="377E6808"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29 100,00 грн.</w:t>
      </w:r>
    </w:p>
    <w:p w14:paraId="0769DA12"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lastRenderedPageBreak/>
        <w:t>Розмір мінімального кроку пониження ціни, %:</w:t>
      </w:r>
      <w:r w:rsidRPr="00C77A5D">
        <w:rPr>
          <w:szCs w:val="24"/>
          <w:lang w:val="uk-UA"/>
        </w:rPr>
        <w:t xml:space="preserve"> </w:t>
      </w:r>
      <w:r w:rsidRPr="00C77A5D">
        <w:rPr>
          <w:szCs w:val="24"/>
          <w:lang w:val="x-none"/>
        </w:rPr>
        <w:t>0, 50 %.</w:t>
      </w:r>
    </w:p>
    <w:p w14:paraId="02DF8BE1"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14 </w:t>
      </w:r>
      <w:r w:rsidRPr="00C77A5D">
        <w:rPr>
          <w:szCs w:val="24"/>
          <w:lang w:val="x-none"/>
        </w:rPr>
        <w:t>взяли такі суб’єкти господарювання:</w:t>
      </w:r>
    </w:p>
    <w:p w14:paraId="5505F813" w14:textId="5E580FDD" w:rsidR="00694559" w:rsidRPr="00C77A5D" w:rsidRDefault="00694559" w:rsidP="00B1218E">
      <w:pPr>
        <w:pStyle w:val="afb"/>
        <w:numPr>
          <w:ilvl w:val="0"/>
          <w:numId w:val="34"/>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610AD9BA" w14:textId="16388BE0" w:rsidR="00694559" w:rsidRPr="00C77A5D" w:rsidRDefault="00694559" w:rsidP="00B1218E">
      <w:pPr>
        <w:pStyle w:val="afb"/>
        <w:numPr>
          <w:ilvl w:val="0"/>
          <w:numId w:val="34"/>
        </w:numPr>
        <w:tabs>
          <w:tab w:val="clear" w:pos="360"/>
          <w:tab w:val="num" w:pos="567"/>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784FA9D4" w14:textId="58A98773" w:rsidR="00694559" w:rsidRPr="00C77A5D" w:rsidRDefault="00694559" w:rsidP="00B1218E">
      <w:pPr>
        <w:pStyle w:val="afb"/>
        <w:numPr>
          <w:ilvl w:val="0"/>
          <w:numId w:val="34"/>
        </w:numPr>
        <w:tabs>
          <w:tab w:val="clear" w:pos="360"/>
          <w:tab w:val="num" w:pos="567"/>
          <w:tab w:val="left" w:pos="6663"/>
        </w:tabs>
        <w:spacing w:before="120"/>
        <w:ind w:left="567" w:hanging="567"/>
        <w:rPr>
          <w:szCs w:val="24"/>
          <w:lang w:val="uk-UA"/>
        </w:rPr>
      </w:pPr>
      <w:r w:rsidRPr="00C77A5D">
        <w:rPr>
          <w:szCs w:val="24"/>
          <w:lang w:val="uk-UA"/>
        </w:rPr>
        <w:t xml:space="preserve">ПП «Модуль-Інвест» </w:t>
      </w:r>
      <w:r w:rsidR="00F95348" w:rsidRPr="00F95348">
        <w:rPr>
          <w:i/>
          <w:szCs w:val="24"/>
          <w:lang w:val="uk-UA"/>
        </w:rPr>
        <w:t>(інформація з обмеженим доступом)</w:t>
      </w:r>
      <w:r w:rsidRPr="00C77A5D">
        <w:rPr>
          <w:szCs w:val="24"/>
          <w:lang w:val="uk-UA"/>
        </w:rPr>
        <w:t>.</w:t>
      </w:r>
    </w:p>
    <w:p w14:paraId="2333347C"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14):</w:t>
      </w:r>
    </w:p>
    <w:p w14:paraId="7E71464B"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14</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0C11CCD1" w14:textId="77777777" w:rsidTr="009175DD">
        <w:trPr>
          <w:tblCellSpacing w:w="20" w:type="dxa"/>
        </w:trPr>
        <w:tc>
          <w:tcPr>
            <w:tcW w:w="3201" w:type="dxa"/>
            <w:shd w:val="clear" w:color="auto" w:fill="auto"/>
          </w:tcPr>
          <w:p w14:paraId="5AA2B5DD"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2F27BAA0"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222F4FB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585D1F75" w14:textId="77777777" w:rsidTr="009175DD">
        <w:trPr>
          <w:tblCellSpacing w:w="20" w:type="dxa"/>
        </w:trPr>
        <w:tc>
          <w:tcPr>
            <w:tcW w:w="3201" w:type="dxa"/>
            <w:shd w:val="clear" w:color="auto" w:fill="auto"/>
          </w:tcPr>
          <w:p w14:paraId="21EB1D48" w14:textId="177D2446"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53CF2534"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2 370 000,00</w:t>
            </w:r>
          </w:p>
        </w:tc>
        <w:tc>
          <w:tcPr>
            <w:tcW w:w="2054" w:type="dxa"/>
            <w:shd w:val="clear" w:color="auto" w:fill="auto"/>
          </w:tcPr>
          <w:p w14:paraId="4CD311C2"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2 370 000,00</w:t>
            </w:r>
          </w:p>
        </w:tc>
      </w:tr>
      <w:tr w:rsidR="00694559" w:rsidRPr="00C77A5D" w14:paraId="43AA8D16" w14:textId="77777777" w:rsidTr="009175DD">
        <w:trPr>
          <w:tblCellSpacing w:w="20" w:type="dxa"/>
        </w:trPr>
        <w:tc>
          <w:tcPr>
            <w:tcW w:w="3201" w:type="dxa"/>
            <w:shd w:val="clear" w:color="auto" w:fill="auto"/>
          </w:tcPr>
          <w:p w14:paraId="078CBF7F" w14:textId="77777777"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3D9B2582"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2 760 000,00</w:t>
            </w:r>
          </w:p>
        </w:tc>
        <w:tc>
          <w:tcPr>
            <w:tcW w:w="2054" w:type="dxa"/>
            <w:shd w:val="clear" w:color="auto" w:fill="auto"/>
          </w:tcPr>
          <w:p w14:paraId="03FAB2D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2 699 994,00</w:t>
            </w:r>
          </w:p>
        </w:tc>
      </w:tr>
      <w:tr w:rsidR="00694559" w:rsidRPr="00C77A5D" w14:paraId="77DEAF49" w14:textId="77777777" w:rsidTr="009175DD">
        <w:trPr>
          <w:tblCellSpacing w:w="20" w:type="dxa"/>
        </w:trPr>
        <w:tc>
          <w:tcPr>
            <w:tcW w:w="3201" w:type="dxa"/>
            <w:shd w:val="clear" w:color="auto" w:fill="auto"/>
          </w:tcPr>
          <w:p w14:paraId="00F34F53" w14:textId="17C1A53A"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ПП «Модуль-Інвест»</w:t>
            </w:r>
          </w:p>
        </w:tc>
        <w:tc>
          <w:tcPr>
            <w:tcW w:w="2002" w:type="dxa"/>
            <w:shd w:val="clear" w:color="auto" w:fill="auto"/>
          </w:tcPr>
          <w:p w14:paraId="1136DDD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2 880 000,00</w:t>
            </w:r>
          </w:p>
        </w:tc>
        <w:tc>
          <w:tcPr>
            <w:tcW w:w="2054" w:type="dxa"/>
            <w:shd w:val="clear" w:color="auto" w:fill="auto"/>
          </w:tcPr>
          <w:p w14:paraId="00E8A3C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2 700 000,00</w:t>
            </w:r>
          </w:p>
        </w:tc>
      </w:tr>
    </w:tbl>
    <w:p w14:paraId="34F7845C"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 31 від 16.01.2024 року тендерну пропозицію учасника процедури закупівлі ТОВ «ФУЕЛПОСТАЧ» було відхилено на підставі абзацу 4 підпункту 1 пункту 44 Особливостей, а саме </w:t>
      </w:r>
      <w:r w:rsidRPr="00C77A5D">
        <w:rPr>
          <w:szCs w:val="24"/>
          <w:lang w:val="uk-UA"/>
        </w:rPr>
        <w:t>під час перевірки тендерної пропозиції учасника ТОВ «ФУЕЛПОСТАЧ» уповноваженою особою було виявлено, що учасник процедури закупівлі не надав забезпечення тендерної пропозиції, якщо таке забезпечення вимагалося замовником.</w:t>
      </w:r>
    </w:p>
    <w:p w14:paraId="169D9C5C" w14:textId="5FD9E5A1" w:rsidR="00694559" w:rsidRPr="00C77A5D" w:rsidRDefault="00694559" w:rsidP="00B1218E">
      <w:pPr>
        <w:pStyle w:val="afb"/>
        <w:numPr>
          <w:ilvl w:val="0"/>
          <w:numId w:val="3"/>
        </w:numPr>
        <w:tabs>
          <w:tab w:val="clear" w:pos="360"/>
          <w:tab w:val="left" w:pos="6663"/>
        </w:tabs>
        <w:spacing w:before="200"/>
        <w:ind w:left="567" w:hanging="567"/>
        <w:rPr>
          <w:bCs/>
          <w:szCs w:val="24"/>
          <w:lang w:val="uk-UA"/>
        </w:rPr>
      </w:pPr>
      <w:r w:rsidRPr="00C77A5D">
        <w:rPr>
          <w:bCs/>
          <w:szCs w:val="24"/>
          <w:lang w:val="uk-UA"/>
        </w:rPr>
        <w:t xml:space="preserve">Переможцем закупівлі було визнано </w:t>
      </w: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bCs/>
          <w:szCs w:val="24"/>
          <w:lang w:val="uk-UA"/>
        </w:rPr>
        <w:t xml:space="preserve">, з яким Замовником було укладено договір поставки товару </w:t>
      </w:r>
      <w:r w:rsidR="00F95348">
        <w:rPr>
          <w:bCs/>
          <w:szCs w:val="24"/>
          <w:lang w:val="uk-UA"/>
        </w:rPr>
        <w:t xml:space="preserve">   </w:t>
      </w:r>
      <w:r w:rsidRPr="00C77A5D">
        <w:rPr>
          <w:bCs/>
          <w:szCs w:val="24"/>
          <w:lang w:val="uk-UA"/>
        </w:rPr>
        <w:t>№ 51 від 24.01.2024 року на суму 2 699 994,00 грн з ПДВ.</w:t>
      </w:r>
    </w:p>
    <w:p w14:paraId="37842E38" w14:textId="77777777" w:rsidR="00694559" w:rsidRPr="00C77A5D" w:rsidRDefault="00694559" w:rsidP="00694559">
      <w:pPr>
        <w:tabs>
          <w:tab w:val="left" w:pos="6663"/>
        </w:tabs>
        <w:spacing w:before="200"/>
        <w:rPr>
          <w:rFonts w:ascii="Times New Roman" w:hAnsi="Times New Roman" w:cs="Times New Roman"/>
          <w:b/>
          <w:bCs/>
          <w:sz w:val="24"/>
          <w:szCs w:val="24"/>
        </w:rPr>
      </w:pPr>
      <w:r w:rsidRPr="00C77A5D">
        <w:rPr>
          <w:rFonts w:ascii="Times New Roman" w:hAnsi="Times New Roman" w:cs="Times New Roman"/>
          <w:b/>
          <w:bCs/>
          <w:sz w:val="24"/>
          <w:szCs w:val="24"/>
        </w:rPr>
        <w:t>3.15. Торги 15 (10.01.2024-12.03.2024)</w:t>
      </w:r>
    </w:p>
    <w:p w14:paraId="64EDE80B" w14:textId="38360BBF"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Комунальним некомерційним підприємством «Міська лікарня екстреної та швидкої медичної допомоги» Запорізької міської ради </w:t>
      </w:r>
      <w:r w:rsidR="007A7816" w:rsidRPr="007A7816">
        <w:rPr>
          <w:i/>
          <w:szCs w:val="24"/>
          <w:lang w:val="uk-UA"/>
        </w:rPr>
        <w:t>(інформація з обмеженим доступом)</w:t>
      </w:r>
      <w:r w:rsidR="007A7816" w:rsidRPr="007A7816">
        <w:rPr>
          <w:szCs w:val="24"/>
          <w:lang w:val="uk-UA"/>
        </w:rPr>
        <w:t xml:space="preserve">  </w:t>
      </w:r>
      <w:r w:rsidRPr="00C77A5D">
        <w:rPr>
          <w:szCs w:val="24"/>
          <w:lang w:val="uk-UA"/>
        </w:rPr>
        <w:t>проведено відкриті торги з особливостями на закупівлю:</w:t>
      </w:r>
    </w:p>
    <w:p w14:paraId="15EBD5B3" w14:textId="617B66A2" w:rsidR="00694559" w:rsidRPr="00C77A5D" w:rsidRDefault="00694559" w:rsidP="00B1218E">
      <w:pPr>
        <w:pStyle w:val="afb"/>
        <w:numPr>
          <w:ilvl w:val="0"/>
          <w:numId w:val="35"/>
        </w:numPr>
        <w:tabs>
          <w:tab w:val="clear" w:pos="360"/>
          <w:tab w:val="num" w:pos="567"/>
          <w:tab w:val="left" w:pos="6663"/>
        </w:tabs>
        <w:spacing w:before="200"/>
        <w:ind w:left="567" w:hanging="567"/>
        <w:rPr>
          <w:szCs w:val="24"/>
          <w:lang w:val="uk-UA"/>
        </w:rPr>
      </w:pPr>
      <w:r w:rsidRPr="00C77A5D">
        <w:rPr>
          <w:szCs w:val="24"/>
          <w:lang w:val="uk-UA"/>
        </w:rPr>
        <w:t xml:space="preserve">код ДК 021:2015 – 09130000-9 Нафта і дистиляти (Дизельне паливо) (ідентифікатор </w:t>
      </w:r>
      <w:r w:rsidRPr="00C77A5D">
        <w:rPr>
          <w:szCs w:val="24"/>
        </w:rPr>
        <w:t>UA-2024-01-10-004386-a</w:t>
      </w:r>
      <w:r w:rsidRPr="00C77A5D">
        <w:rPr>
          <w:szCs w:val="24"/>
          <w:lang w:val="uk-UA"/>
        </w:rPr>
        <w:t>).</w:t>
      </w:r>
    </w:p>
    <w:p w14:paraId="1371F67E"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 xml:space="preserve">10 січня 2024 року. </w:t>
      </w:r>
    </w:p>
    <w:p w14:paraId="1609F7AC"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Кінцевий строк подання пропозицій: 18 січня 2024 року о 09:00.</w:t>
      </w:r>
    </w:p>
    <w:p w14:paraId="176F484B"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Очікувана вартість</w:t>
      </w:r>
      <w:r w:rsidRPr="00C77A5D">
        <w:rPr>
          <w:szCs w:val="24"/>
          <w:lang w:val="uk-UA"/>
        </w:rPr>
        <w:t xml:space="preserve">: </w:t>
      </w:r>
      <w:r w:rsidRPr="00C77A5D">
        <w:rPr>
          <w:szCs w:val="24"/>
          <w:lang w:val="x-none"/>
        </w:rPr>
        <w:t>6 103 098,80 грн з ПДВ.</w:t>
      </w:r>
    </w:p>
    <w:p w14:paraId="233531AD"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 xml:space="preserve">Початок аукціону: 19 січня 2024 року </w:t>
      </w:r>
      <w:r w:rsidRPr="00C77A5D">
        <w:rPr>
          <w:szCs w:val="24"/>
          <w:lang w:val="uk-UA"/>
        </w:rPr>
        <w:t>1</w:t>
      </w:r>
      <w:r w:rsidRPr="00C77A5D">
        <w:rPr>
          <w:szCs w:val="24"/>
          <w:lang w:val="x-none"/>
        </w:rPr>
        <w:t>1:51.</w:t>
      </w:r>
    </w:p>
    <w:p w14:paraId="4ABF77D0"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30 515,49 грн.</w:t>
      </w:r>
    </w:p>
    <w:p w14:paraId="2E6448B8"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lastRenderedPageBreak/>
        <w:t>Розмір мінімального кроку пониження ціни, %:</w:t>
      </w:r>
      <w:r w:rsidRPr="00C77A5D">
        <w:rPr>
          <w:szCs w:val="24"/>
          <w:lang w:val="uk-UA"/>
        </w:rPr>
        <w:t xml:space="preserve"> </w:t>
      </w:r>
      <w:r w:rsidRPr="00C77A5D">
        <w:rPr>
          <w:szCs w:val="24"/>
          <w:lang w:val="x-none"/>
        </w:rPr>
        <w:t>0,50  %.</w:t>
      </w:r>
    </w:p>
    <w:p w14:paraId="584692BC"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15 </w:t>
      </w:r>
      <w:r w:rsidRPr="00C77A5D">
        <w:rPr>
          <w:szCs w:val="24"/>
          <w:lang w:val="x-none"/>
        </w:rPr>
        <w:t>взяли такі суб’єкти господарювання:</w:t>
      </w:r>
    </w:p>
    <w:p w14:paraId="2678129C" w14:textId="0AB322F4" w:rsidR="00694559" w:rsidRPr="00C77A5D" w:rsidRDefault="00694559" w:rsidP="00B1218E">
      <w:pPr>
        <w:pStyle w:val="afb"/>
        <w:numPr>
          <w:ilvl w:val="0"/>
          <w:numId w:val="36"/>
        </w:numPr>
        <w:tabs>
          <w:tab w:val="clear" w:pos="360"/>
          <w:tab w:val="num" w:pos="567"/>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676EBC1E" w14:textId="3109B2E2" w:rsidR="00694559" w:rsidRPr="00C77A5D" w:rsidRDefault="00694559" w:rsidP="00B1218E">
      <w:pPr>
        <w:pStyle w:val="afb"/>
        <w:numPr>
          <w:ilvl w:val="0"/>
          <w:numId w:val="36"/>
        </w:numPr>
        <w:tabs>
          <w:tab w:val="clear" w:pos="360"/>
          <w:tab w:val="num" w:pos="567"/>
          <w:tab w:val="left" w:pos="6663"/>
        </w:tabs>
        <w:spacing w:before="120"/>
        <w:ind w:left="567" w:hanging="567"/>
        <w:rPr>
          <w:szCs w:val="24"/>
          <w:lang w:val="uk-UA"/>
        </w:rPr>
      </w:pPr>
      <w:r w:rsidRPr="00C77A5D">
        <w:rPr>
          <w:szCs w:val="24"/>
          <w:lang w:val="uk-UA"/>
        </w:rPr>
        <w:t>ТОВ «ЗОГ- РІТЕЙЛ»</w:t>
      </w:r>
      <w:r w:rsidR="007A7816" w:rsidRPr="007A7816">
        <w:rPr>
          <w:i/>
          <w:szCs w:val="24"/>
          <w:lang w:val="uk-UA"/>
        </w:rPr>
        <w:t xml:space="preserve"> </w:t>
      </w:r>
      <w:r w:rsidR="007A7816" w:rsidRPr="00F95348">
        <w:rPr>
          <w:i/>
          <w:szCs w:val="24"/>
          <w:lang w:val="uk-UA"/>
        </w:rPr>
        <w:t>(інформація з обмеженим доступом)</w:t>
      </w:r>
      <w:r w:rsidR="007A7816" w:rsidRPr="00C77A5D">
        <w:rPr>
          <w:szCs w:val="24"/>
          <w:lang w:val="uk-UA"/>
        </w:rPr>
        <w:t>;</w:t>
      </w:r>
    </w:p>
    <w:p w14:paraId="1E33B5C0" w14:textId="527DE32C" w:rsidR="00694559" w:rsidRPr="00C77A5D" w:rsidRDefault="00694559" w:rsidP="00B1218E">
      <w:pPr>
        <w:pStyle w:val="afb"/>
        <w:numPr>
          <w:ilvl w:val="0"/>
          <w:numId w:val="36"/>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40D03AFA"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15):</w:t>
      </w:r>
    </w:p>
    <w:p w14:paraId="0F735374" w14:textId="1C49B064"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15</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6A4F11C3" w14:textId="77777777" w:rsidTr="009175DD">
        <w:trPr>
          <w:tblCellSpacing w:w="20" w:type="dxa"/>
        </w:trPr>
        <w:tc>
          <w:tcPr>
            <w:tcW w:w="3201" w:type="dxa"/>
            <w:shd w:val="clear" w:color="auto" w:fill="auto"/>
          </w:tcPr>
          <w:p w14:paraId="56553952"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1E84D0C3"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684997BD"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72F6EF7D" w14:textId="77777777" w:rsidTr="009175DD">
        <w:trPr>
          <w:tblCellSpacing w:w="20" w:type="dxa"/>
        </w:trPr>
        <w:tc>
          <w:tcPr>
            <w:tcW w:w="3201" w:type="dxa"/>
            <w:shd w:val="clear" w:color="auto" w:fill="auto"/>
          </w:tcPr>
          <w:p w14:paraId="76695974"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42999B65"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6 050 895,00</w:t>
            </w:r>
          </w:p>
        </w:tc>
        <w:tc>
          <w:tcPr>
            <w:tcW w:w="2054" w:type="dxa"/>
            <w:shd w:val="clear" w:color="auto" w:fill="auto"/>
          </w:tcPr>
          <w:p w14:paraId="19EB4D08"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4 862 072,10</w:t>
            </w:r>
          </w:p>
        </w:tc>
      </w:tr>
      <w:tr w:rsidR="00694559" w:rsidRPr="00C77A5D" w14:paraId="1C5C65EF" w14:textId="77777777" w:rsidTr="009175DD">
        <w:trPr>
          <w:tblCellSpacing w:w="20" w:type="dxa"/>
        </w:trPr>
        <w:tc>
          <w:tcPr>
            <w:tcW w:w="3201" w:type="dxa"/>
            <w:shd w:val="clear" w:color="auto" w:fill="auto"/>
          </w:tcPr>
          <w:p w14:paraId="064E8879"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«ЗОГ- РІТЕЙЛ»</w:t>
            </w:r>
          </w:p>
        </w:tc>
        <w:tc>
          <w:tcPr>
            <w:tcW w:w="2002" w:type="dxa"/>
            <w:shd w:val="clear" w:color="auto" w:fill="auto"/>
          </w:tcPr>
          <w:p w14:paraId="0DD63964"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6 044 962,75</w:t>
            </w:r>
          </w:p>
        </w:tc>
        <w:tc>
          <w:tcPr>
            <w:tcW w:w="2054" w:type="dxa"/>
            <w:shd w:val="clear" w:color="auto" w:fill="auto"/>
          </w:tcPr>
          <w:p w14:paraId="6E6463F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5 638 010,00</w:t>
            </w:r>
          </w:p>
        </w:tc>
      </w:tr>
      <w:tr w:rsidR="00694559" w:rsidRPr="00C77A5D" w14:paraId="033FFFF4" w14:textId="77777777" w:rsidTr="009175DD">
        <w:trPr>
          <w:tblCellSpacing w:w="20" w:type="dxa"/>
        </w:trPr>
        <w:tc>
          <w:tcPr>
            <w:tcW w:w="3201" w:type="dxa"/>
            <w:shd w:val="clear" w:color="auto" w:fill="auto"/>
          </w:tcPr>
          <w:p w14:paraId="1FBF3BE5"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06699145"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6 100 725,90</w:t>
            </w:r>
          </w:p>
        </w:tc>
        <w:tc>
          <w:tcPr>
            <w:tcW w:w="2054" w:type="dxa"/>
            <w:shd w:val="clear" w:color="auto" w:fill="auto"/>
          </w:tcPr>
          <w:p w14:paraId="1AF6A5B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6 100 725,90</w:t>
            </w:r>
          </w:p>
        </w:tc>
      </w:tr>
    </w:tbl>
    <w:p w14:paraId="494AD608"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Відповідно до протоколу щодо прийняття рішення уповноваженою особою                                  № 5-oc-B/l  від 09.02.2024 пропозицію ТОВ «СЕНТАЙМ ГРУП» було відхилено на підставі того, що відповідно до підпункту З пункту 44 Особливостей замовник відхиляє пропозицію переможця відбору, якщо переможець процедури закупівлі відмовився від підписання договору про закупівлю відповідно до вимог тендерної документації або укладення договору про закупівлю.</w:t>
      </w:r>
    </w:p>
    <w:p w14:paraId="5701D90F" w14:textId="36AAB81B"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 Переможцем закупівлі було визнано ТОВ «ФУЕЛПОСТАЧ» </w:t>
      </w:r>
      <w:r w:rsidR="00F95348" w:rsidRPr="00F95348">
        <w:rPr>
          <w:i/>
          <w:szCs w:val="24"/>
          <w:lang w:val="uk-UA"/>
        </w:rPr>
        <w:t>(інформація з обмеженим доступом)</w:t>
      </w:r>
      <w:r w:rsidRPr="00C77A5D">
        <w:rPr>
          <w:szCs w:val="24"/>
          <w:lang w:val="uk-UA"/>
        </w:rPr>
        <w:t>,</w:t>
      </w:r>
      <w:r w:rsidRPr="00C77A5D">
        <w:rPr>
          <w:bCs/>
          <w:szCs w:val="24"/>
          <w:lang w:val="uk-UA"/>
        </w:rPr>
        <w:t xml:space="preserve"> з яким Замовником було укладено договір поставки товару </w:t>
      </w:r>
      <w:r w:rsidR="00F95348">
        <w:rPr>
          <w:bCs/>
          <w:szCs w:val="24"/>
          <w:lang w:val="uk-UA"/>
        </w:rPr>
        <w:t xml:space="preserve"> </w:t>
      </w:r>
      <w:r w:rsidRPr="00C77A5D">
        <w:rPr>
          <w:bCs/>
          <w:szCs w:val="24"/>
          <w:lang w:val="uk-UA"/>
        </w:rPr>
        <w:t>№ 53/10 від 12.03.2024 року на загальну суму 6 100 725,90 грн з ПДВ.</w:t>
      </w:r>
    </w:p>
    <w:p w14:paraId="7CF0F15B" w14:textId="77777777"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t>3.16. Торги 16 (11.01.2024-09.02.2024)</w:t>
      </w:r>
    </w:p>
    <w:p w14:paraId="42683941" w14:textId="11B46F18"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Фондом гарантування вкладів фізичних осіб </w:t>
      </w:r>
      <w:r w:rsidR="007A7816" w:rsidRPr="00F95348">
        <w:rPr>
          <w:i/>
          <w:szCs w:val="24"/>
          <w:lang w:val="uk-UA"/>
        </w:rPr>
        <w:t>(інформація з обмеженим доступом)</w:t>
      </w:r>
      <w:r w:rsidR="007A7816">
        <w:rPr>
          <w:szCs w:val="24"/>
          <w:lang w:val="uk-UA"/>
        </w:rPr>
        <w:t xml:space="preserve"> </w:t>
      </w:r>
      <w:r w:rsidRPr="00C77A5D">
        <w:rPr>
          <w:szCs w:val="24"/>
          <w:lang w:val="uk-UA"/>
        </w:rPr>
        <w:t>проведено відкриті торги з особливостями на закупівлю:</w:t>
      </w:r>
    </w:p>
    <w:p w14:paraId="33693C92" w14:textId="561D379B" w:rsidR="00694559" w:rsidRPr="00C77A5D" w:rsidRDefault="00694559" w:rsidP="00B1218E">
      <w:pPr>
        <w:pStyle w:val="afb"/>
        <w:numPr>
          <w:ilvl w:val="0"/>
          <w:numId w:val="37"/>
        </w:numPr>
        <w:tabs>
          <w:tab w:val="clear" w:pos="360"/>
          <w:tab w:val="num" w:pos="567"/>
          <w:tab w:val="left" w:pos="6663"/>
        </w:tabs>
        <w:spacing w:before="200"/>
        <w:ind w:left="567" w:hanging="567"/>
        <w:rPr>
          <w:szCs w:val="24"/>
          <w:lang w:val="uk-UA"/>
        </w:rPr>
      </w:pPr>
      <w:r w:rsidRPr="00C77A5D">
        <w:rPr>
          <w:szCs w:val="24"/>
        </w:rPr>
        <w:t>Дизельне паливо (євро-5)</w:t>
      </w:r>
      <w:r w:rsidRPr="00C77A5D">
        <w:rPr>
          <w:szCs w:val="24"/>
          <w:lang w:val="uk-UA"/>
        </w:rPr>
        <w:t xml:space="preserve"> (ідентифікатор </w:t>
      </w:r>
      <w:r w:rsidRPr="00C77A5D">
        <w:rPr>
          <w:szCs w:val="24"/>
        </w:rPr>
        <w:t>UA-2024-01-11-007680-a</w:t>
      </w:r>
      <w:r w:rsidRPr="00C77A5D">
        <w:rPr>
          <w:szCs w:val="24"/>
          <w:lang w:val="uk-UA"/>
        </w:rPr>
        <w:t>).</w:t>
      </w:r>
    </w:p>
    <w:p w14:paraId="67456B3A"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Дата оприлюднення: 11 січня 2024 року о 16:10.</w:t>
      </w:r>
    </w:p>
    <w:p w14:paraId="6D2F8721"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Кінцевий строк подання пропозицій:</w:t>
      </w:r>
      <w:r w:rsidRPr="00C77A5D">
        <w:rPr>
          <w:szCs w:val="24"/>
          <w:lang w:val="uk-UA"/>
        </w:rPr>
        <w:t xml:space="preserve"> </w:t>
      </w:r>
      <w:r w:rsidRPr="00C77A5D">
        <w:rPr>
          <w:szCs w:val="24"/>
          <w:lang w:val="x-none"/>
        </w:rPr>
        <w:t>19 січня 2024 року о 09:00.</w:t>
      </w:r>
    </w:p>
    <w:p w14:paraId="535FEEE1"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Очікувана вартість: 1 095 000,00 грн з ПДВ.</w:t>
      </w:r>
    </w:p>
    <w:p w14:paraId="225C0B2D"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Початок аукціону: 22 січня 2024 року 14:51.</w:t>
      </w:r>
    </w:p>
    <w:p w14:paraId="4025843B"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10 950,00 грн.</w:t>
      </w:r>
    </w:p>
    <w:p w14:paraId="7A4E9ED3"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w:t>
      </w:r>
      <w:r w:rsidRPr="00C77A5D">
        <w:rPr>
          <w:szCs w:val="24"/>
          <w:lang w:val="uk-UA"/>
        </w:rPr>
        <w:t xml:space="preserve"> </w:t>
      </w:r>
      <w:r w:rsidRPr="00C77A5D">
        <w:rPr>
          <w:szCs w:val="24"/>
          <w:lang w:val="x-none"/>
        </w:rPr>
        <w:t>1, 00 %.</w:t>
      </w:r>
    </w:p>
    <w:p w14:paraId="35300B39"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lastRenderedPageBreak/>
        <w:t xml:space="preserve">Участь </w:t>
      </w:r>
      <w:r w:rsidRPr="00C77A5D">
        <w:rPr>
          <w:szCs w:val="24"/>
          <w:lang w:val="uk-UA"/>
        </w:rPr>
        <w:t xml:space="preserve">в Торгах 16 </w:t>
      </w:r>
      <w:r w:rsidRPr="00C77A5D">
        <w:rPr>
          <w:szCs w:val="24"/>
          <w:lang w:val="x-none"/>
        </w:rPr>
        <w:t>взяли такі суб’єкти господарювання:</w:t>
      </w:r>
    </w:p>
    <w:p w14:paraId="0F2B6C3E" w14:textId="4F6B92BE" w:rsidR="00694559" w:rsidRPr="00C77A5D" w:rsidRDefault="00694559" w:rsidP="00B1218E">
      <w:pPr>
        <w:pStyle w:val="afb"/>
        <w:numPr>
          <w:ilvl w:val="0"/>
          <w:numId w:val="38"/>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0FE43488" w14:textId="5319D275" w:rsidR="00694559" w:rsidRPr="00C77A5D" w:rsidRDefault="00694559" w:rsidP="00B1218E">
      <w:pPr>
        <w:pStyle w:val="afb"/>
        <w:numPr>
          <w:ilvl w:val="0"/>
          <w:numId w:val="38"/>
        </w:numPr>
        <w:tabs>
          <w:tab w:val="clear" w:pos="360"/>
          <w:tab w:val="num" w:pos="567"/>
          <w:tab w:val="left" w:pos="6663"/>
        </w:tabs>
        <w:spacing w:before="120"/>
        <w:ind w:left="567" w:hanging="567"/>
        <w:rPr>
          <w:szCs w:val="24"/>
          <w:lang w:val="uk-UA"/>
        </w:rPr>
      </w:pPr>
      <w:r w:rsidRPr="00C77A5D">
        <w:rPr>
          <w:szCs w:val="24"/>
          <w:lang w:val="uk-UA"/>
        </w:rPr>
        <w:t xml:space="preserve">ТОВ «ВЄНТУС РЕСУРС» </w:t>
      </w:r>
      <w:r w:rsidR="00F95348" w:rsidRPr="00F95348">
        <w:rPr>
          <w:i/>
          <w:szCs w:val="24"/>
          <w:lang w:val="uk-UA"/>
        </w:rPr>
        <w:t>(інформація з обмеженим доступом)</w:t>
      </w:r>
      <w:r w:rsidRPr="00C77A5D">
        <w:rPr>
          <w:szCs w:val="24"/>
          <w:lang w:val="uk-UA"/>
        </w:rPr>
        <w:t>;</w:t>
      </w:r>
    </w:p>
    <w:p w14:paraId="40C00D1D" w14:textId="25353407" w:rsidR="00694559" w:rsidRPr="00C77A5D" w:rsidRDefault="00694559" w:rsidP="00B1218E">
      <w:pPr>
        <w:pStyle w:val="afb"/>
        <w:numPr>
          <w:ilvl w:val="0"/>
          <w:numId w:val="38"/>
        </w:numPr>
        <w:tabs>
          <w:tab w:val="clear" w:pos="360"/>
          <w:tab w:val="num" w:pos="567"/>
          <w:tab w:val="left" w:pos="6663"/>
        </w:tabs>
        <w:spacing w:before="120"/>
        <w:ind w:left="567" w:hanging="567"/>
        <w:rPr>
          <w:szCs w:val="24"/>
          <w:lang w:val="uk-UA"/>
        </w:rPr>
      </w:pPr>
      <w:r w:rsidRPr="00C77A5D">
        <w:rPr>
          <w:szCs w:val="24"/>
          <w:lang w:val="uk-UA"/>
        </w:rPr>
        <w:t xml:space="preserve">ТОВ «ОЛІС ОІЛ» </w:t>
      </w:r>
      <w:r w:rsidR="00F95348" w:rsidRPr="00F95348">
        <w:rPr>
          <w:i/>
          <w:szCs w:val="24"/>
          <w:lang w:val="uk-UA"/>
        </w:rPr>
        <w:t>(інформація з обмеженим доступом)</w:t>
      </w:r>
      <w:r w:rsidRPr="00C77A5D">
        <w:rPr>
          <w:szCs w:val="24"/>
          <w:lang w:val="uk-UA"/>
        </w:rPr>
        <w:t>;</w:t>
      </w:r>
    </w:p>
    <w:p w14:paraId="22C3E4DC" w14:textId="5287BA55" w:rsidR="00694559" w:rsidRPr="00C77A5D" w:rsidRDefault="00694559" w:rsidP="00B1218E">
      <w:pPr>
        <w:pStyle w:val="afb"/>
        <w:numPr>
          <w:ilvl w:val="0"/>
          <w:numId w:val="38"/>
        </w:numPr>
        <w:tabs>
          <w:tab w:val="clear" w:pos="360"/>
          <w:tab w:val="num" w:pos="567"/>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502F7ECC"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16):</w:t>
      </w:r>
    </w:p>
    <w:p w14:paraId="49203EC3" w14:textId="0519BF5F"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16</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3505B72F" w14:textId="77777777" w:rsidTr="009175DD">
        <w:trPr>
          <w:tblCellSpacing w:w="20" w:type="dxa"/>
        </w:trPr>
        <w:tc>
          <w:tcPr>
            <w:tcW w:w="3201" w:type="dxa"/>
            <w:shd w:val="clear" w:color="auto" w:fill="auto"/>
          </w:tcPr>
          <w:p w14:paraId="751492D5"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3151E6F9"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2E16A005"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25F7B5AE" w14:textId="77777777" w:rsidTr="009175DD">
        <w:trPr>
          <w:tblCellSpacing w:w="20" w:type="dxa"/>
        </w:trPr>
        <w:tc>
          <w:tcPr>
            <w:tcW w:w="3201" w:type="dxa"/>
            <w:shd w:val="clear" w:color="auto" w:fill="auto"/>
          </w:tcPr>
          <w:p w14:paraId="375157F9"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46A8B363"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738 900,00</w:t>
            </w:r>
          </w:p>
        </w:tc>
        <w:tc>
          <w:tcPr>
            <w:tcW w:w="2054" w:type="dxa"/>
            <w:shd w:val="clear" w:color="auto" w:fill="auto"/>
          </w:tcPr>
          <w:p w14:paraId="50F6C530"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716 940,00</w:t>
            </w:r>
          </w:p>
        </w:tc>
      </w:tr>
      <w:tr w:rsidR="00694559" w:rsidRPr="00C77A5D" w14:paraId="5AB8A7D3" w14:textId="77777777" w:rsidTr="009175DD">
        <w:trPr>
          <w:tblCellSpacing w:w="20" w:type="dxa"/>
        </w:trPr>
        <w:tc>
          <w:tcPr>
            <w:tcW w:w="3201" w:type="dxa"/>
            <w:shd w:val="clear" w:color="auto" w:fill="auto"/>
          </w:tcPr>
          <w:p w14:paraId="2B0195A0"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«ВЄНТУС РЕСУРС»</w:t>
            </w:r>
          </w:p>
        </w:tc>
        <w:tc>
          <w:tcPr>
            <w:tcW w:w="2002" w:type="dxa"/>
            <w:shd w:val="clear" w:color="auto" w:fill="auto"/>
          </w:tcPr>
          <w:p w14:paraId="76D5E48D"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745 200,00</w:t>
            </w:r>
          </w:p>
        </w:tc>
        <w:tc>
          <w:tcPr>
            <w:tcW w:w="2054" w:type="dxa"/>
            <w:shd w:val="clear" w:color="auto" w:fill="auto"/>
          </w:tcPr>
          <w:p w14:paraId="06ADF5BA"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720 000,00</w:t>
            </w:r>
          </w:p>
        </w:tc>
      </w:tr>
      <w:tr w:rsidR="00694559" w:rsidRPr="00C77A5D" w14:paraId="71F6F9C7" w14:textId="77777777" w:rsidTr="009175DD">
        <w:trPr>
          <w:tblCellSpacing w:w="20" w:type="dxa"/>
        </w:trPr>
        <w:tc>
          <w:tcPr>
            <w:tcW w:w="3201" w:type="dxa"/>
            <w:shd w:val="clear" w:color="auto" w:fill="auto"/>
          </w:tcPr>
          <w:p w14:paraId="790B3FE3"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«ОЛІС ОІЛ»</w:t>
            </w:r>
          </w:p>
        </w:tc>
        <w:tc>
          <w:tcPr>
            <w:tcW w:w="2002" w:type="dxa"/>
            <w:shd w:val="clear" w:color="auto" w:fill="auto"/>
          </w:tcPr>
          <w:p w14:paraId="3F9ED96E"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810 000,00</w:t>
            </w:r>
          </w:p>
        </w:tc>
        <w:tc>
          <w:tcPr>
            <w:tcW w:w="2054" w:type="dxa"/>
            <w:shd w:val="clear" w:color="auto" w:fill="auto"/>
          </w:tcPr>
          <w:p w14:paraId="4C083570"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727 500,00</w:t>
            </w:r>
          </w:p>
        </w:tc>
      </w:tr>
      <w:tr w:rsidR="00694559" w:rsidRPr="00C77A5D" w14:paraId="7BAFA78B" w14:textId="77777777" w:rsidTr="009175DD">
        <w:trPr>
          <w:tblCellSpacing w:w="20" w:type="dxa"/>
        </w:trPr>
        <w:tc>
          <w:tcPr>
            <w:tcW w:w="3201" w:type="dxa"/>
            <w:shd w:val="clear" w:color="auto" w:fill="auto"/>
          </w:tcPr>
          <w:p w14:paraId="2AD93D4F"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6B11B678"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882 000,00</w:t>
            </w:r>
          </w:p>
        </w:tc>
        <w:tc>
          <w:tcPr>
            <w:tcW w:w="2054" w:type="dxa"/>
            <w:shd w:val="clear" w:color="auto" w:fill="auto"/>
          </w:tcPr>
          <w:p w14:paraId="21921155"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728 100,00</w:t>
            </w:r>
          </w:p>
        </w:tc>
      </w:tr>
    </w:tbl>
    <w:p w14:paraId="1CBB6C25"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szCs w:val="24"/>
          <w:lang w:val="uk-UA"/>
        </w:rPr>
        <w:t>Торги було відмінено через відсутність пропозицій. Пропозиція                                                   ТОВ «ФУЕЛПОСТАЧ» була визнана найбільш економічно вигідною, однак згідно з Протоколом Уповноваженої особи № 19/24 від 29.01.2024 пропозицію                                         ТОВ «ФУЕЛПОСТАЧ» було відхилено. Відповідно до абзацу 5 підпункту 1 пункту 44 Особливостей, Замовник відхиляє тендерну пропозицію із зазначенням аргументації в електронній системі закупівель у разі, коли учасник процедури закупівлі не виправив виявлені замовником після розкриття тендерних пропозицій невідповідності в інформації та/або документах, що подані ним у складі своєї тендерної пропозиції, та/або змінив предмет закупівлі (його найменування, марку, модель тощо) під час виправлення виявлених замовником невідповідностей, протягом 24 годин з моменту розміщення замовником в електронній системі закупівель повідомлення з вимогою про усунення таких невідповідностей.</w:t>
      </w:r>
    </w:p>
    <w:p w14:paraId="5D30899A"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szCs w:val="24"/>
          <w:lang w:val="uk-UA"/>
        </w:rPr>
        <w:t>Відповідно до Протоколу Уповноваженої особи № 26/24 від 09.02.2024 тендерну пропозицію ТОВ «СЕНТАЙМ ГРУП» було відхилено на підставі абзацу 2 підпункту 2 пункту 44 Особливостей. Замовник відхиляє тендерну пропозицію із зазначенням аргументації в електронній системі закупівель у разі, коли тендерна пропозиція 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пункту 43 цих особливостей.</w:t>
      </w:r>
    </w:p>
    <w:p w14:paraId="2A1BC1B2" w14:textId="1EB62A9F" w:rsidR="00694559" w:rsidRPr="00C77A5D" w:rsidRDefault="00694559" w:rsidP="00694559">
      <w:pPr>
        <w:tabs>
          <w:tab w:val="left" w:pos="6663"/>
        </w:tabs>
        <w:spacing w:before="200"/>
        <w:rPr>
          <w:rFonts w:ascii="Times New Roman" w:hAnsi="Times New Roman" w:cs="Times New Roman"/>
          <w:b/>
          <w:bCs/>
          <w:sz w:val="24"/>
          <w:szCs w:val="24"/>
        </w:rPr>
      </w:pPr>
      <w:r w:rsidRPr="00C77A5D">
        <w:rPr>
          <w:rFonts w:ascii="Times New Roman" w:hAnsi="Times New Roman" w:cs="Times New Roman"/>
          <w:b/>
          <w:bCs/>
          <w:sz w:val="24"/>
          <w:szCs w:val="24"/>
        </w:rPr>
        <w:t>3.17.  Торги 17 (12.01.2024-12.02.2024)</w:t>
      </w:r>
    </w:p>
    <w:p w14:paraId="05E2A0F6" w14:textId="18C24F0C" w:rsidR="00694559" w:rsidRPr="00C77A5D" w:rsidRDefault="00694559" w:rsidP="00B1218E">
      <w:pPr>
        <w:pStyle w:val="afb"/>
        <w:numPr>
          <w:ilvl w:val="0"/>
          <w:numId w:val="3"/>
        </w:numPr>
        <w:tabs>
          <w:tab w:val="clear" w:pos="360"/>
          <w:tab w:val="left" w:pos="6663"/>
        </w:tabs>
        <w:spacing w:before="200"/>
        <w:ind w:left="567" w:hanging="567"/>
        <w:rPr>
          <w:bCs/>
          <w:szCs w:val="24"/>
          <w:lang w:val="uk-UA"/>
        </w:rPr>
      </w:pPr>
      <w:r w:rsidRPr="00C77A5D">
        <w:rPr>
          <w:szCs w:val="24"/>
          <w:lang w:val="uk-UA"/>
        </w:rPr>
        <w:t xml:space="preserve">Комунальним підприємством Білоцерківської міської ради «Білоцерківтепломережа» </w:t>
      </w:r>
      <w:r w:rsidRPr="00406AC2">
        <w:rPr>
          <w:i/>
          <w:szCs w:val="24"/>
          <w:lang w:val="uk-UA"/>
        </w:rPr>
        <w:t>(</w:t>
      </w:r>
      <w:r w:rsidR="00406AC2" w:rsidRPr="00406AC2">
        <w:rPr>
          <w:i/>
          <w:szCs w:val="24"/>
          <w:lang w:val="uk-UA"/>
        </w:rPr>
        <w:t>інформація з обмеженим доступом</w:t>
      </w:r>
      <w:r w:rsidRPr="00406AC2">
        <w:rPr>
          <w:i/>
          <w:szCs w:val="24"/>
          <w:lang w:val="uk-UA"/>
        </w:rPr>
        <w:t>)</w:t>
      </w:r>
      <w:r w:rsidRPr="00C77A5D">
        <w:rPr>
          <w:szCs w:val="24"/>
          <w:lang w:val="uk-UA"/>
        </w:rPr>
        <w:t xml:space="preserve"> проведено відкриті торги з особливостями на закупівлю:</w:t>
      </w:r>
    </w:p>
    <w:p w14:paraId="6245A1EE" w14:textId="2195B530" w:rsidR="00694559" w:rsidRPr="00C77A5D" w:rsidRDefault="00694559" w:rsidP="00B1218E">
      <w:pPr>
        <w:pStyle w:val="afb"/>
        <w:numPr>
          <w:ilvl w:val="0"/>
          <w:numId w:val="39"/>
        </w:numPr>
        <w:tabs>
          <w:tab w:val="clear" w:pos="360"/>
          <w:tab w:val="num" w:pos="567"/>
          <w:tab w:val="left" w:pos="6663"/>
        </w:tabs>
        <w:spacing w:before="200"/>
        <w:ind w:left="567" w:hanging="567"/>
        <w:rPr>
          <w:szCs w:val="24"/>
          <w:lang w:val="uk-UA"/>
        </w:rPr>
      </w:pPr>
      <w:r w:rsidRPr="00C77A5D">
        <w:rPr>
          <w:szCs w:val="24"/>
          <w:lang w:val="uk-UA"/>
        </w:rPr>
        <w:lastRenderedPageBreak/>
        <w:t xml:space="preserve">Бензин А-92, бензин А-95, дизельне паливо, газ пропан-бутан, дизельне паливо наливом (ідентифікатор </w:t>
      </w:r>
      <w:r w:rsidRPr="00C77A5D">
        <w:rPr>
          <w:szCs w:val="24"/>
        </w:rPr>
        <w:t>UA-2024-01-12-006029-a</w:t>
      </w:r>
      <w:r w:rsidRPr="00C77A5D">
        <w:rPr>
          <w:szCs w:val="24"/>
          <w:lang w:val="uk-UA"/>
        </w:rPr>
        <w:t>)</w:t>
      </w:r>
      <w:r w:rsidR="00F93BEC">
        <w:rPr>
          <w:szCs w:val="24"/>
          <w:lang w:val="uk-UA"/>
        </w:rPr>
        <w:t>.</w:t>
      </w:r>
    </w:p>
    <w:p w14:paraId="246219E1"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12 січня 2024 року.</w:t>
      </w:r>
    </w:p>
    <w:p w14:paraId="62878E39"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Кінцевий строк подання пропозицій: 22 січня 2024 року о 16:00.</w:t>
      </w:r>
    </w:p>
    <w:p w14:paraId="05681779"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Очікувана вартість</w:t>
      </w:r>
      <w:r w:rsidRPr="00C77A5D">
        <w:rPr>
          <w:szCs w:val="24"/>
          <w:lang w:val="uk-UA"/>
        </w:rPr>
        <w:t xml:space="preserve">: </w:t>
      </w:r>
      <w:r w:rsidRPr="00C77A5D">
        <w:rPr>
          <w:szCs w:val="24"/>
          <w:lang w:val="x-none"/>
        </w:rPr>
        <w:t>9 187 102,00 грн з ПДВ.</w:t>
      </w:r>
    </w:p>
    <w:p w14:paraId="05592C9E"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Початок аукціону: 23 січня 2024 року</w:t>
      </w:r>
      <w:r w:rsidRPr="00C77A5D">
        <w:rPr>
          <w:szCs w:val="24"/>
          <w:lang w:val="uk-UA"/>
        </w:rPr>
        <w:t xml:space="preserve"> </w:t>
      </w:r>
      <w:r w:rsidRPr="00C77A5D">
        <w:rPr>
          <w:szCs w:val="24"/>
          <w:lang w:val="x-none"/>
        </w:rPr>
        <w:t>14:14.</w:t>
      </w:r>
    </w:p>
    <w:p w14:paraId="49114A97" w14:textId="77777777" w:rsidR="00694559" w:rsidRPr="00C77A5D" w:rsidRDefault="00694559" w:rsidP="00B1218E">
      <w:pPr>
        <w:pStyle w:val="afb"/>
        <w:numPr>
          <w:ilvl w:val="0"/>
          <w:numId w:val="3"/>
        </w:numPr>
        <w:tabs>
          <w:tab w:val="clear" w:pos="360"/>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91 871,02  грн.</w:t>
      </w:r>
    </w:p>
    <w:p w14:paraId="37676E9A" w14:textId="77777777" w:rsidR="00694559" w:rsidRPr="00C77A5D" w:rsidRDefault="00694559" w:rsidP="00B1218E">
      <w:pPr>
        <w:pStyle w:val="afb"/>
        <w:numPr>
          <w:ilvl w:val="0"/>
          <w:numId w:val="3"/>
        </w:numPr>
        <w:tabs>
          <w:tab w:val="left" w:pos="567"/>
          <w:tab w:val="left" w:pos="6663"/>
        </w:tabs>
        <w:spacing w:before="200" w:after="200"/>
        <w:ind w:left="567" w:hanging="567"/>
        <w:rPr>
          <w:szCs w:val="24"/>
          <w:lang w:val="x-none"/>
        </w:rPr>
      </w:pPr>
      <w:r w:rsidRPr="00C77A5D">
        <w:rPr>
          <w:szCs w:val="24"/>
          <w:lang w:val="x-none"/>
        </w:rPr>
        <w:t>Розмір мінімального кроку пониження ціни, %:</w:t>
      </w:r>
      <w:r w:rsidRPr="00C77A5D">
        <w:rPr>
          <w:szCs w:val="24"/>
          <w:lang w:val="uk-UA"/>
        </w:rPr>
        <w:t xml:space="preserve"> </w:t>
      </w:r>
      <w:r w:rsidRPr="00C77A5D">
        <w:rPr>
          <w:szCs w:val="24"/>
          <w:lang w:val="x-none"/>
        </w:rPr>
        <w:t>1,00 %.</w:t>
      </w:r>
    </w:p>
    <w:p w14:paraId="160AEB6E"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17 </w:t>
      </w:r>
      <w:r w:rsidRPr="00C77A5D">
        <w:rPr>
          <w:szCs w:val="24"/>
          <w:lang w:val="x-none"/>
        </w:rPr>
        <w:t>взяли такі суб’єкти господарювання:</w:t>
      </w:r>
    </w:p>
    <w:p w14:paraId="3BF69A80" w14:textId="06F6E862" w:rsidR="00694559" w:rsidRPr="00C77A5D" w:rsidRDefault="00694559" w:rsidP="00B1218E">
      <w:pPr>
        <w:pStyle w:val="afb"/>
        <w:numPr>
          <w:ilvl w:val="0"/>
          <w:numId w:val="40"/>
        </w:numPr>
        <w:tabs>
          <w:tab w:val="clear" w:pos="360"/>
          <w:tab w:val="num" w:pos="567"/>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7E91FB89" w14:textId="73F9E968" w:rsidR="00694559" w:rsidRPr="00C77A5D" w:rsidRDefault="00694559" w:rsidP="00B1218E">
      <w:pPr>
        <w:pStyle w:val="afb"/>
        <w:numPr>
          <w:ilvl w:val="0"/>
          <w:numId w:val="40"/>
        </w:numPr>
        <w:tabs>
          <w:tab w:val="clear" w:pos="360"/>
          <w:tab w:val="num" w:pos="567"/>
          <w:tab w:val="left" w:pos="6663"/>
        </w:tabs>
        <w:spacing w:before="120"/>
        <w:ind w:left="567" w:hanging="567"/>
        <w:rPr>
          <w:szCs w:val="24"/>
          <w:lang w:val="uk-UA"/>
        </w:rPr>
      </w:pPr>
      <w:r w:rsidRPr="00C77A5D">
        <w:rPr>
          <w:szCs w:val="24"/>
          <w:lang w:val="uk-UA"/>
        </w:rPr>
        <w:t xml:space="preserve">ТОВ «ВЄНТУС РЕСУРС» </w:t>
      </w:r>
      <w:r w:rsidR="00F95348" w:rsidRPr="00F95348">
        <w:rPr>
          <w:i/>
          <w:szCs w:val="24"/>
          <w:lang w:val="uk-UA"/>
        </w:rPr>
        <w:t>(інформація з обмеженим доступом)</w:t>
      </w:r>
      <w:r w:rsidRPr="00C77A5D">
        <w:rPr>
          <w:szCs w:val="24"/>
          <w:lang w:val="uk-UA"/>
        </w:rPr>
        <w:t>;</w:t>
      </w:r>
    </w:p>
    <w:p w14:paraId="416BAB35" w14:textId="614BDDB3" w:rsidR="00694559" w:rsidRPr="00C77A5D" w:rsidRDefault="00694559" w:rsidP="00B1218E">
      <w:pPr>
        <w:pStyle w:val="afb"/>
        <w:numPr>
          <w:ilvl w:val="0"/>
          <w:numId w:val="40"/>
        </w:numPr>
        <w:tabs>
          <w:tab w:val="clear" w:pos="360"/>
          <w:tab w:val="num" w:pos="567"/>
          <w:tab w:val="left" w:pos="6663"/>
        </w:tabs>
        <w:spacing w:before="120"/>
        <w:ind w:left="567" w:hanging="567"/>
        <w:rPr>
          <w:szCs w:val="24"/>
          <w:lang w:val="uk-UA"/>
        </w:rPr>
      </w:pPr>
      <w:r w:rsidRPr="00C77A5D">
        <w:rPr>
          <w:szCs w:val="24"/>
          <w:lang w:val="uk-UA"/>
        </w:rPr>
        <w:t xml:space="preserve">ТОВ «УКРПЕТРОЛЦЕНТР» </w:t>
      </w:r>
      <w:r w:rsidR="00F95348" w:rsidRPr="00F95348">
        <w:rPr>
          <w:i/>
          <w:szCs w:val="24"/>
          <w:lang w:val="uk-UA"/>
        </w:rPr>
        <w:t>(інформація з обмеженим доступом)</w:t>
      </w:r>
      <w:r w:rsidRPr="00C77A5D">
        <w:rPr>
          <w:szCs w:val="24"/>
          <w:lang w:val="uk-UA"/>
        </w:rPr>
        <w:t>;</w:t>
      </w:r>
    </w:p>
    <w:p w14:paraId="5A93F495" w14:textId="5B43CDAE" w:rsidR="00694559" w:rsidRPr="00C77A5D" w:rsidRDefault="00694559" w:rsidP="00B1218E">
      <w:pPr>
        <w:pStyle w:val="afb"/>
        <w:numPr>
          <w:ilvl w:val="0"/>
          <w:numId w:val="40"/>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791ADA48"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17):</w:t>
      </w:r>
    </w:p>
    <w:p w14:paraId="1634FA6A"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17</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4395CA6B" w14:textId="77777777" w:rsidTr="009175DD">
        <w:trPr>
          <w:tblCellSpacing w:w="20" w:type="dxa"/>
        </w:trPr>
        <w:tc>
          <w:tcPr>
            <w:tcW w:w="3201" w:type="dxa"/>
            <w:shd w:val="clear" w:color="auto" w:fill="auto"/>
          </w:tcPr>
          <w:p w14:paraId="09776A89"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453EBBD2"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12B84E05"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4BE77076" w14:textId="77777777" w:rsidTr="009175DD">
        <w:trPr>
          <w:tblCellSpacing w:w="20" w:type="dxa"/>
        </w:trPr>
        <w:tc>
          <w:tcPr>
            <w:tcW w:w="3201" w:type="dxa"/>
            <w:shd w:val="clear" w:color="auto" w:fill="auto"/>
          </w:tcPr>
          <w:p w14:paraId="648331FA"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bookmarkStart w:id="20" w:name="_Hlk180595653"/>
            <w:r w:rsidRPr="00C77A5D">
              <w:rPr>
                <w:rFonts w:ascii="Times New Roman" w:hAnsi="Times New Roman" w:cs="Times New Roman"/>
                <w:sz w:val="24"/>
                <w:szCs w:val="24"/>
              </w:rPr>
              <w:t>ТОВ «СЕНТАЙМ ГРУП»</w:t>
            </w:r>
          </w:p>
        </w:tc>
        <w:tc>
          <w:tcPr>
            <w:tcW w:w="2002" w:type="dxa"/>
            <w:shd w:val="clear" w:color="auto" w:fill="auto"/>
          </w:tcPr>
          <w:p w14:paraId="18212C2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8 861 194,80</w:t>
            </w:r>
          </w:p>
        </w:tc>
        <w:tc>
          <w:tcPr>
            <w:tcW w:w="2054" w:type="dxa"/>
            <w:shd w:val="clear" w:color="auto" w:fill="auto"/>
          </w:tcPr>
          <w:p w14:paraId="4BA6751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8 238 633,00</w:t>
            </w:r>
          </w:p>
        </w:tc>
      </w:tr>
      <w:tr w:rsidR="00694559" w:rsidRPr="00C77A5D" w14:paraId="4E9A1B8F" w14:textId="77777777" w:rsidTr="009175DD">
        <w:trPr>
          <w:tblCellSpacing w:w="20" w:type="dxa"/>
        </w:trPr>
        <w:tc>
          <w:tcPr>
            <w:tcW w:w="3201" w:type="dxa"/>
            <w:shd w:val="clear" w:color="auto" w:fill="auto"/>
          </w:tcPr>
          <w:p w14:paraId="08D24F0A"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«ВЄНТУС РЕСУРС»</w:t>
            </w:r>
          </w:p>
        </w:tc>
        <w:tc>
          <w:tcPr>
            <w:tcW w:w="2002" w:type="dxa"/>
            <w:shd w:val="clear" w:color="auto" w:fill="auto"/>
          </w:tcPr>
          <w:p w14:paraId="072EE2E4"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8 683 354,80</w:t>
            </w:r>
          </w:p>
        </w:tc>
        <w:tc>
          <w:tcPr>
            <w:tcW w:w="2054" w:type="dxa"/>
            <w:shd w:val="clear" w:color="auto" w:fill="auto"/>
          </w:tcPr>
          <w:p w14:paraId="2CC2F768"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8 380 146,60</w:t>
            </w:r>
          </w:p>
        </w:tc>
      </w:tr>
      <w:tr w:rsidR="00694559" w:rsidRPr="00C77A5D" w14:paraId="2A6DFA57" w14:textId="77777777" w:rsidTr="009175DD">
        <w:trPr>
          <w:tblCellSpacing w:w="20" w:type="dxa"/>
        </w:trPr>
        <w:tc>
          <w:tcPr>
            <w:tcW w:w="3201" w:type="dxa"/>
            <w:shd w:val="clear" w:color="auto" w:fill="auto"/>
          </w:tcPr>
          <w:p w14:paraId="0920216F"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«УКРПЕТРОЛЦЕНТР»</w:t>
            </w:r>
          </w:p>
        </w:tc>
        <w:tc>
          <w:tcPr>
            <w:tcW w:w="2002" w:type="dxa"/>
            <w:shd w:val="clear" w:color="auto" w:fill="auto"/>
          </w:tcPr>
          <w:p w14:paraId="30AF42B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8 748 873,00</w:t>
            </w:r>
          </w:p>
        </w:tc>
        <w:tc>
          <w:tcPr>
            <w:tcW w:w="2054" w:type="dxa"/>
            <w:shd w:val="clear" w:color="auto" w:fill="auto"/>
          </w:tcPr>
          <w:p w14:paraId="4E9E4FF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8 748 873,00</w:t>
            </w:r>
          </w:p>
        </w:tc>
      </w:tr>
      <w:tr w:rsidR="00694559" w:rsidRPr="00C77A5D" w14:paraId="624C4D0E" w14:textId="77777777" w:rsidTr="009175DD">
        <w:trPr>
          <w:tblCellSpacing w:w="20" w:type="dxa"/>
        </w:trPr>
        <w:tc>
          <w:tcPr>
            <w:tcW w:w="3201" w:type="dxa"/>
            <w:shd w:val="clear" w:color="auto" w:fill="auto"/>
          </w:tcPr>
          <w:p w14:paraId="5829A602"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50D282B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9 182 992,50</w:t>
            </w:r>
          </w:p>
        </w:tc>
        <w:tc>
          <w:tcPr>
            <w:tcW w:w="2054" w:type="dxa"/>
            <w:shd w:val="clear" w:color="auto" w:fill="auto"/>
          </w:tcPr>
          <w:p w14:paraId="36EDF7E8"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9 182 992,50</w:t>
            </w:r>
          </w:p>
        </w:tc>
      </w:tr>
    </w:tbl>
    <w:bookmarkEnd w:id="20"/>
    <w:p w14:paraId="243500C2"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 14 від 26.01.2024 року тендерну пропозицію учасника процедури закупівлі ТОВ «СЕНТАЙМ ГРУП» </w:t>
      </w:r>
      <w:r w:rsidRPr="00C77A5D">
        <w:rPr>
          <w:szCs w:val="24"/>
          <w:lang w:val="uk-UA"/>
        </w:rPr>
        <w:t>було відхилено на підставі абзацу 2 підпункту 2 пункту 44 Особливостей. Замовник відхиляє тендерну пропозицію із зазначенням аргументації в електронній системі закупівель у разі, коли тендерна пропозиція 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пункту 43 цих особливостей.</w:t>
      </w:r>
    </w:p>
    <w:p w14:paraId="206AD0D2" w14:textId="7777777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Переможцем закупівлі було визнано ТОВ «ВЄНТУС РЕСУРС»,</w:t>
      </w:r>
      <w:r w:rsidRPr="00C77A5D">
        <w:rPr>
          <w:bCs/>
          <w:szCs w:val="24"/>
          <w:lang w:val="uk-UA"/>
        </w:rPr>
        <w:t xml:space="preserve"> з яким Замовником було укладено договір поставки товару № 0913/24/1 від 12.02.2024 року на загальну суму 8 380 146,60 грн з ПДВ.</w:t>
      </w:r>
    </w:p>
    <w:p w14:paraId="3CD9C090" w14:textId="77777777"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lastRenderedPageBreak/>
        <w:t>3.18. Торги 18 (16.01.2024-20.02.2024)</w:t>
      </w:r>
    </w:p>
    <w:p w14:paraId="08BD179A" w14:textId="1383852B"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Луцьким спеціальним комунальним автотранспортним підприємством «ЛУЦЬКСПЕЦКОМУНТРАНС» </w:t>
      </w:r>
      <w:r w:rsidR="007A7816" w:rsidRPr="00F95348">
        <w:rPr>
          <w:i/>
          <w:szCs w:val="24"/>
          <w:lang w:val="uk-UA"/>
        </w:rPr>
        <w:t>(інформація з обмеженим доступом)</w:t>
      </w:r>
      <w:r w:rsidR="007A7816">
        <w:rPr>
          <w:szCs w:val="24"/>
          <w:lang w:val="uk-UA"/>
        </w:rPr>
        <w:t xml:space="preserve"> </w:t>
      </w:r>
      <w:r w:rsidRPr="00C77A5D">
        <w:rPr>
          <w:szCs w:val="24"/>
          <w:lang w:val="uk-UA"/>
        </w:rPr>
        <w:t>проведено відкриті торги з особливостями на закупівлю:</w:t>
      </w:r>
    </w:p>
    <w:p w14:paraId="593F26C4" w14:textId="598144BC" w:rsidR="00694559" w:rsidRPr="00C77A5D" w:rsidRDefault="00694559" w:rsidP="00B1218E">
      <w:pPr>
        <w:pStyle w:val="afb"/>
        <w:numPr>
          <w:ilvl w:val="0"/>
          <w:numId w:val="41"/>
        </w:numPr>
        <w:tabs>
          <w:tab w:val="clear" w:pos="360"/>
          <w:tab w:val="num" w:pos="567"/>
          <w:tab w:val="left" w:pos="6663"/>
        </w:tabs>
        <w:spacing w:before="200"/>
        <w:ind w:left="567" w:hanging="567"/>
        <w:rPr>
          <w:szCs w:val="24"/>
          <w:lang w:val="uk-UA"/>
        </w:rPr>
      </w:pPr>
      <w:r w:rsidRPr="00C77A5D">
        <w:rPr>
          <w:szCs w:val="24"/>
          <w:lang w:val="uk-UA"/>
        </w:rPr>
        <w:t xml:space="preserve">Дизельне паливо - поставка на об’єкт Замовника [код CPV за кодом ДК 021:2015 - 09130000-9 - Нафта і дистиляти] (ідентифікатор </w:t>
      </w:r>
      <w:r w:rsidRPr="00C77A5D">
        <w:rPr>
          <w:szCs w:val="24"/>
        </w:rPr>
        <w:t>UA-2024-01-16-015742-a</w:t>
      </w:r>
      <w:r w:rsidR="00F93BEC">
        <w:rPr>
          <w:szCs w:val="24"/>
          <w:lang w:val="uk-UA"/>
        </w:rPr>
        <w:t>.</w:t>
      </w:r>
    </w:p>
    <w:p w14:paraId="66BF1367"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16 січня 2024 року.</w:t>
      </w:r>
    </w:p>
    <w:p w14:paraId="4B584D54"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Кінцевий строк подання пропозицій: 24 січня 2024 року о 10:00.</w:t>
      </w:r>
    </w:p>
    <w:p w14:paraId="159B7379"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Очікувана вартість</w:t>
      </w:r>
      <w:r w:rsidRPr="00C77A5D">
        <w:rPr>
          <w:szCs w:val="24"/>
          <w:lang w:val="uk-UA"/>
        </w:rPr>
        <w:t xml:space="preserve">: </w:t>
      </w:r>
      <w:r w:rsidRPr="00C77A5D">
        <w:rPr>
          <w:szCs w:val="24"/>
          <w:lang w:val="x-none"/>
        </w:rPr>
        <w:t>5 242 580,00 грн з ПДВ.</w:t>
      </w:r>
    </w:p>
    <w:p w14:paraId="07A9A846"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Початок аукціону: 25 січня 2024 року 13:26.</w:t>
      </w:r>
    </w:p>
    <w:p w14:paraId="12A94B91"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Розмір мінімального кроку пониження ціни: 26 212,90 грн.</w:t>
      </w:r>
    </w:p>
    <w:p w14:paraId="03C4ADC1" w14:textId="77777777" w:rsidR="00694559" w:rsidRPr="00C77A5D" w:rsidRDefault="00694559" w:rsidP="00B1218E">
      <w:pPr>
        <w:pStyle w:val="afb"/>
        <w:numPr>
          <w:ilvl w:val="0"/>
          <w:numId w:val="3"/>
        </w:numPr>
        <w:tabs>
          <w:tab w:val="left" w:pos="567"/>
          <w:tab w:val="left" w:pos="6663"/>
        </w:tabs>
        <w:spacing w:before="200" w:after="200"/>
        <w:rPr>
          <w:szCs w:val="24"/>
          <w:lang w:val="x-none"/>
        </w:rPr>
      </w:pPr>
      <w:r w:rsidRPr="00C77A5D">
        <w:rPr>
          <w:szCs w:val="24"/>
          <w:lang w:val="x-none"/>
        </w:rPr>
        <w:t>Розмір мінімального кроку пониження ціни, %:</w:t>
      </w:r>
      <w:r w:rsidRPr="00C77A5D">
        <w:rPr>
          <w:szCs w:val="24"/>
          <w:lang w:val="uk-UA"/>
        </w:rPr>
        <w:t xml:space="preserve"> </w:t>
      </w:r>
      <w:r w:rsidRPr="00C77A5D">
        <w:rPr>
          <w:szCs w:val="24"/>
          <w:lang w:val="x-none"/>
        </w:rPr>
        <w:t>0,50  %.</w:t>
      </w:r>
    </w:p>
    <w:p w14:paraId="2B4A81CF" w14:textId="77777777" w:rsidR="00694559" w:rsidRPr="00C77A5D" w:rsidRDefault="00694559" w:rsidP="00B1218E">
      <w:pPr>
        <w:pStyle w:val="afb"/>
        <w:numPr>
          <w:ilvl w:val="0"/>
          <w:numId w:val="3"/>
        </w:numPr>
        <w:tabs>
          <w:tab w:val="left" w:pos="567"/>
          <w:tab w:val="left" w:pos="6663"/>
        </w:tabs>
        <w:spacing w:before="200" w:after="200"/>
        <w:rPr>
          <w:szCs w:val="24"/>
          <w:lang w:val="x-none"/>
        </w:rPr>
      </w:pPr>
      <w:r w:rsidRPr="00C77A5D">
        <w:rPr>
          <w:szCs w:val="24"/>
          <w:lang w:val="x-none"/>
        </w:rPr>
        <w:t xml:space="preserve">Участь </w:t>
      </w:r>
      <w:r w:rsidRPr="00C77A5D">
        <w:rPr>
          <w:szCs w:val="24"/>
          <w:lang w:val="uk-UA"/>
        </w:rPr>
        <w:t xml:space="preserve">в Торгах 18 </w:t>
      </w:r>
      <w:r w:rsidRPr="00C77A5D">
        <w:rPr>
          <w:szCs w:val="24"/>
          <w:lang w:val="x-none"/>
        </w:rPr>
        <w:t>взяли такі суб’єкти господарювання:</w:t>
      </w:r>
    </w:p>
    <w:p w14:paraId="64629A9E" w14:textId="64C2BE5A" w:rsidR="00694559" w:rsidRPr="00C77A5D" w:rsidRDefault="00694559" w:rsidP="00B1218E">
      <w:pPr>
        <w:pStyle w:val="afb"/>
        <w:numPr>
          <w:ilvl w:val="0"/>
          <w:numId w:val="42"/>
        </w:numPr>
        <w:tabs>
          <w:tab w:val="clear" w:pos="360"/>
          <w:tab w:val="num" w:pos="567"/>
          <w:tab w:val="left" w:pos="6663"/>
        </w:tabs>
        <w:spacing w:before="120"/>
        <w:ind w:left="567" w:hanging="567"/>
        <w:rPr>
          <w:szCs w:val="24"/>
          <w:lang w:val="uk-UA"/>
        </w:rPr>
      </w:pPr>
      <w:r w:rsidRPr="00C77A5D">
        <w:rPr>
          <w:szCs w:val="24"/>
          <w:lang w:val="uk-UA"/>
        </w:rPr>
        <w:t xml:space="preserve">ПП «ТрансФулл» </w:t>
      </w:r>
      <w:r w:rsidR="00F95348" w:rsidRPr="00F95348">
        <w:rPr>
          <w:i/>
          <w:szCs w:val="24"/>
          <w:lang w:val="uk-UA"/>
        </w:rPr>
        <w:t>(інформація з обмеженим доступом)</w:t>
      </w:r>
      <w:r w:rsidRPr="00C77A5D">
        <w:rPr>
          <w:szCs w:val="24"/>
          <w:lang w:val="uk-UA"/>
        </w:rPr>
        <w:t>;</w:t>
      </w:r>
    </w:p>
    <w:p w14:paraId="35D296FC" w14:textId="6CF5245A" w:rsidR="00694559" w:rsidRPr="00C77A5D" w:rsidRDefault="00694559" w:rsidP="00B1218E">
      <w:pPr>
        <w:pStyle w:val="afb"/>
        <w:numPr>
          <w:ilvl w:val="0"/>
          <w:numId w:val="42"/>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6AF7177D" w14:textId="7AC62F8C" w:rsidR="00694559" w:rsidRPr="00C77A5D" w:rsidRDefault="00694559" w:rsidP="00B1218E">
      <w:pPr>
        <w:pStyle w:val="afb"/>
        <w:numPr>
          <w:ilvl w:val="0"/>
          <w:numId w:val="42"/>
        </w:numPr>
        <w:tabs>
          <w:tab w:val="clear" w:pos="360"/>
          <w:tab w:val="num" w:pos="567"/>
          <w:tab w:val="left" w:pos="6663"/>
        </w:tabs>
        <w:spacing w:before="120"/>
        <w:ind w:left="567" w:hanging="567"/>
        <w:rPr>
          <w:szCs w:val="24"/>
          <w:lang w:val="uk-UA"/>
        </w:rPr>
      </w:pPr>
      <w:r w:rsidRPr="00C77A5D">
        <w:rPr>
          <w:szCs w:val="24"/>
          <w:lang w:val="uk-UA"/>
        </w:rPr>
        <w:t xml:space="preserve">ТОВ «ЗАХІДНА УКРАЇНСЬКА ТОРГОВА КОМПАНІЯ» </w:t>
      </w:r>
      <w:r w:rsidR="00F95348" w:rsidRPr="00F95348">
        <w:rPr>
          <w:i/>
          <w:szCs w:val="24"/>
          <w:lang w:val="uk-UA"/>
        </w:rPr>
        <w:t>(інформація з обмеженим доступом)</w:t>
      </w:r>
      <w:r w:rsidRPr="00C77A5D">
        <w:rPr>
          <w:szCs w:val="24"/>
          <w:lang w:val="uk-UA"/>
        </w:rPr>
        <w:t>;</w:t>
      </w:r>
    </w:p>
    <w:p w14:paraId="244CFD5D" w14:textId="190C5012" w:rsidR="00694559" w:rsidRPr="00C77A5D" w:rsidRDefault="00694559" w:rsidP="00B1218E">
      <w:pPr>
        <w:pStyle w:val="afb"/>
        <w:numPr>
          <w:ilvl w:val="0"/>
          <w:numId w:val="42"/>
        </w:numPr>
        <w:tabs>
          <w:tab w:val="clear" w:pos="360"/>
          <w:tab w:val="num" w:pos="567"/>
          <w:tab w:val="left" w:pos="6663"/>
        </w:tabs>
        <w:spacing w:before="120"/>
        <w:ind w:left="567" w:hanging="567"/>
        <w:rPr>
          <w:szCs w:val="24"/>
          <w:lang w:val="uk-UA"/>
        </w:rPr>
      </w:pPr>
      <w:r w:rsidRPr="00C77A5D">
        <w:rPr>
          <w:szCs w:val="24"/>
          <w:lang w:val="uk-UA"/>
        </w:rPr>
        <w:t xml:space="preserve">ТОВ «ІНВЕСТ ЕНЕРГО ТРЕЙДІНГ» </w:t>
      </w:r>
      <w:r w:rsidR="00F95348" w:rsidRPr="00F95348">
        <w:rPr>
          <w:i/>
          <w:szCs w:val="24"/>
          <w:lang w:val="uk-UA"/>
        </w:rPr>
        <w:t>(інформація з обмеженим доступом)</w:t>
      </w:r>
      <w:r w:rsidRPr="00C77A5D">
        <w:rPr>
          <w:szCs w:val="24"/>
          <w:lang w:val="uk-UA"/>
        </w:rPr>
        <w:t>;</w:t>
      </w:r>
    </w:p>
    <w:p w14:paraId="38A0A271" w14:textId="44CDEA1D" w:rsidR="00694559" w:rsidRPr="00C77A5D" w:rsidRDefault="00694559" w:rsidP="00B1218E">
      <w:pPr>
        <w:pStyle w:val="afb"/>
        <w:numPr>
          <w:ilvl w:val="0"/>
          <w:numId w:val="42"/>
        </w:numPr>
        <w:tabs>
          <w:tab w:val="clear" w:pos="360"/>
          <w:tab w:val="num" w:pos="567"/>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058491BC"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18):</w:t>
      </w:r>
    </w:p>
    <w:p w14:paraId="49D7941E"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18</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38473861" w14:textId="77777777" w:rsidTr="009175DD">
        <w:trPr>
          <w:tblCellSpacing w:w="20" w:type="dxa"/>
        </w:trPr>
        <w:tc>
          <w:tcPr>
            <w:tcW w:w="3201" w:type="dxa"/>
            <w:shd w:val="clear" w:color="auto" w:fill="auto"/>
          </w:tcPr>
          <w:p w14:paraId="6E5A0CED"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0FAECB9F"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3FC65F6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442D980B" w14:textId="77777777" w:rsidTr="009175DD">
        <w:trPr>
          <w:tblCellSpacing w:w="20" w:type="dxa"/>
        </w:trPr>
        <w:tc>
          <w:tcPr>
            <w:tcW w:w="3201" w:type="dxa"/>
            <w:shd w:val="clear" w:color="auto" w:fill="auto"/>
          </w:tcPr>
          <w:p w14:paraId="1F4AB709"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bookmarkStart w:id="21" w:name="_Hlk180596584"/>
            <w:r w:rsidRPr="00C77A5D">
              <w:rPr>
                <w:rFonts w:ascii="Times New Roman" w:hAnsi="Times New Roman" w:cs="Times New Roman"/>
                <w:sz w:val="24"/>
                <w:szCs w:val="24"/>
              </w:rPr>
              <w:t>ПП «ТрансФулл»</w:t>
            </w:r>
          </w:p>
        </w:tc>
        <w:tc>
          <w:tcPr>
            <w:tcW w:w="2002" w:type="dxa"/>
            <w:shd w:val="clear" w:color="auto" w:fill="auto"/>
          </w:tcPr>
          <w:p w14:paraId="105C86ED"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4 935 280,00</w:t>
            </w:r>
          </w:p>
        </w:tc>
        <w:tc>
          <w:tcPr>
            <w:tcW w:w="2054" w:type="dxa"/>
            <w:shd w:val="clear" w:color="auto" w:fill="auto"/>
          </w:tcPr>
          <w:p w14:paraId="48B0DD7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4 836 200,00</w:t>
            </w:r>
          </w:p>
        </w:tc>
      </w:tr>
      <w:tr w:rsidR="00694559" w:rsidRPr="00C77A5D" w14:paraId="637E3832" w14:textId="77777777" w:rsidTr="009175DD">
        <w:trPr>
          <w:tblCellSpacing w:w="20" w:type="dxa"/>
        </w:trPr>
        <w:tc>
          <w:tcPr>
            <w:tcW w:w="3201" w:type="dxa"/>
            <w:shd w:val="clear" w:color="auto" w:fill="auto"/>
          </w:tcPr>
          <w:p w14:paraId="242EA81A"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2CF3B993"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5 096 700,00</w:t>
            </w:r>
          </w:p>
        </w:tc>
        <w:tc>
          <w:tcPr>
            <w:tcW w:w="2054" w:type="dxa"/>
            <w:shd w:val="clear" w:color="auto" w:fill="auto"/>
          </w:tcPr>
          <w:p w14:paraId="1D2304DC"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4 836 300,00</w:t>
            </w:r>
          </w:p>
        </w:tc>
      </w:tr>
      <w:tr w:rsidR="00694559" w:rsidRPr="00C77A5D" w14:paraId="71BA7077" w14:textId="77777777" w:rsidTr="009175DD">
        <w:trPr>
          <w:tblCellSpacing w:w="20" w:type="dxa"/>
        </w:trPr>
        <w:tc>
          <w:tcPr>
            <w:tcW w:w="3201" w:type="dxa"/>
            <w:shd w:val="clear" w:color="auto" w:fill="auto"/>
          </w:tcPr>
          <w:p w14:paraId="7C3ED2EB"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«ЗАХІДНА УКРАЇНСЬКА ТОРГОВА КОМПАНІЯ»</w:t>
            </w:r>
          </w:p>
        </w:tc>
        <w:tc>
          <w:tcPr>
            <w:tcW w:w="2002" w:type="dxa"/>
            <w:shd w:val="clear" w:color="auto" w:fill="auto"/>
          </w:tcPr>
          <w:p w14:paraId="112E6BC6"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5 151 720,00</w:t>
            </w:r>
          </w:p>
          <w:p w14:paraId="3CE93BB5"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p>
        </w:tc>
        <w:tc>
          <w:tcPr>
            <w:tcW w:w="2054" w:type="dxa"/>
            <w:shd w:val="clear" w:color="auto" w:fill="auto"/>
          </w:tcPr>
          <w:p w14:paraId="5AA4721C"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4 844 000,00</w:t>
            </w:r>
          </w:p>
        </w:tc>
      </w:tr>
      <w:tr w:rsidR="00694559" w:rsidRPr="00C77A5D" w14:paraId="212012B5" w14:textId="77777777" w:rsidTr="009175DD">
        <w:trPr>
          <w:tblCellSpacing w:w="20" w:type="dxa"/>
        </w:trPr>
        <w:tc>
          <w:tcPr>
            <w:tcW w:w="3201" w:type="dxa"/>
            <w:shd w:val="clear" w:color="auto" w:fill="auto"/>
          </w:tcPr>
          <w:p w14:paraId="18796C56"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«ІНВЕСТ ЕНЕРГО ТРЕЙДІНГ»</w:t>
            </w:r>
          </w:p>
        </w:tc>
        <w:tc>
          <w:tcPr>
            <w:tcW w:w="2002" w:type="dxa"/>
            <w:shd w:val="clear" w:color="auto" w:fill="auto"/>
          </w:tcPr>
          <w:p w14:paraId="053DD05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5 097 540,00</w:t>
            </w:r>
          </w:p>
          <w:p w14:paraId="2F6DB2A8"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p>
        </w:tc>
        <w:tc>
          <w:tcPr>
            <w:tcW w:w="2054" w:type="dxa"/>
            <w:shd w:val="clear" w:color="auto" w:fill="auto"/>
          </w:tcPr>
          <w:p w14:paraId="1E6B9AD8"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5 071 080,00</w:t>
            </w:r>
          </w:p>
        </w:tc>
      </w:tr>
      <w:tr w:rsidR="00694559" w:rsidRPr="00C77A5D" w14:paraId="4E13A0F6" w14:textId="77777777" w:rsidTr="009175DD">
        <w:trPr>
          <w:tblCellSpacing w:w="20" w:type="dxa"/>
        </w:trPr>
        <w:tc>
          <w:tcPr>
            <w:tcW w:w="3201" w:type="dxa"/>
            <w:shd w:val="clear" w:color="auto" w:fill="auto"/>
          </w:tcPr>
          <w:p w14:paraId="667A731B"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lastRenderedPageBreak/>
              <w:t>ТОВ «СЕНТАЙМ ГРУП»</w:t>
            </w:r>
          </w:p>
        </w:tc>
        <w:tc>
          <w:tcPr>
            <w:tcW w:w="2002" w:type="dxa"/>
            <w:shd w:val="clear" w:color="auto" w:fill="auto"/>
          </w:tcPr>
          <w:p w14:paraId="029ECC59"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5 241 600,00</w:t>
            </w:r>
          </w:p>
        </w:tc>
        <w:tc>
          <w:tcPr>
            <w:tcW w:w="2054" w:type="dxa"/>
            <w:shd w:val="clear" w:color="auto" w:fill="auto"/>
          </w:tcPr>
          <w:p w14:paraId="2112174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5 241 600,00</w:t>
            </w:r>
          </w:p>
        </w:tc>
      </w:tr>
    </w:tbl>
    <w:bookmarkEnd w:id="21"/>
    <w:p w14:paraId="6212E79D" w14:textId="4D1D2272"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від 12.02.2024 року тендерну пропозицію учасника процедури закупівлі ТОВ «ФУЕЛПОСТАЧ» </w:t>
      </w:r>
      <w:r w:rsidRPr="00C77A5D">
        <w:rPr>
          <w:szCs w:val="24"/>
          <w:lang w:val="uk-UA"/>
        </w:rPr>
        <w:t>було відхилено на підставі абзацу 2 підпункту 2 пункту 44 Особливостей. Замовник відхиляє тендерну пропозицію із зазначенням аргументації в електронній системі закупівель у разі, коли тендерна пропозиція 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пункту 43 цих особливостей.</w:t>
      </w:r>
    </w:p>
    <w:p w14:paraId="20CD1DA1" w14:textId="609EF644" w:rsidR="00F95348" w:rsidRPr="007A7816" w:rsidRDefault="00694559" w:rsidP="00694559">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Переможцем закупівлі було визнано ТОВ «ЗАХІДНА УКРАЇНСЬКА ТОРГОВА КОМПАНІЯ» </w:t>
      </w:r>
      <w:r w:rsidR="00F95348" w:rsidRPr="00F95348">
        <w:rPr>
          <w:i/>
          <w:szCs w:val="24"/>
          <w:lang w:val="uk-UA"/>
        </w:rPr>
        <w:t>(інформація з обмеженим доступом)</w:t>
      </w:r>
      <w:r w:rsidRPr="00C77A5D">
        <w:rPr>
          <w:szCs w:val="24"/>
          <w:lang w:val="uk-UA"/>
        </w:rPr>
        <w:t>,</w:t>
      </w:r>
      <w:r w:rsidRPr="00C77A5D">
        <w:rPr>
          <w:bCs/>
          <w:szCs w:val="24"/>
          <w:lang w:val="uk-UA"/>
        </w:rPr>
        <w:t xml:space="preserve"> з яким Замовником було укладено договір поставки товару № 38 від 20.02.2024 року на загальну суму                     4 844 000,00 грн з ПДВ.</w:t>
      </w:r>
    </w:p>
    <w:p w14:paraId="2F493C8B" w14:textId="275FC9CA"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t>3.19. Торги 19 (19.01.2024-04.03.2024)</w:t>
      </w:r>
    </w:p>
    <w:p w14:paraId="27A4740B" w14:textId="4E7B7C5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Відокремленим підрозділом Національного університету біоресурсів і природокористування України «Агрономічна дослідна станція» </w:t>
      </w:r>
      <w:r w:rsidR="007A7816" w:rsidRPr="00F95348">
        <w:rPr>
          <w:i/>
          <w:szCs w:val="24"/>
          <w:lang w:val="uk-UA"/>
        </w:rPr>
        <w:t>(інформація з обмеженим доступом)</w:t>
      </w:r>
      <w:r w:rsidRPr="00C77A5D">
        <w:rPr>
          <w:szCs w:val="24"/>
          <w:lang w:val="uk-UA"/>
        </w:rPr>
        <w:t xml:space="preserve"> проведено відкриті торги з особливостями на закупівлю:</w:t>
      </w:r>
    </w:p>
    <w:p w14:paraId="6B0491C6" w14:textId="7E80E093" w:rsidR="00694559" w:rsidRPr="00C77A5D" w:rsidRDefault="00694559" w:rsidP="00B1218E">
      <w:pPr>
        <w:pStyle w:val="afb"/>
        <w:numPr>
          <w:ilvl w:val="0"/>
          <w:numId w:val="43"/>
        </w:numPr>
        <w:tabs>
          <w:tab w:val="clear" w:pos="360"/>
          <w:tab w:val="num" w:pos="567"/>
          <w:tab w:val="left" w:pos="6663"/>
        </w:tabs>
        <w:spacing w:before="200"/>
        <w:ind w:left="567" w:hanging="567"/>
        <w:rPr>
          <w:szCs w:val="24"/>
          <w:lang w:val="uk-UA"/>
        </w:rPr>
      </w:pPr>
      <w:r w:rsidRPr="00C77A5D">
        <w:rPr>
          <w:szCs w:val="24"/>
          <w:lang w:val="uk-UA"/>
        </w:rPr>
        <w:t xml:space="preserve">Бензин та дизельне паливо наливом (ідентифікатор </w:t>
      </w:r>
      <w:r w:rsidRPr="00C77A5D">
        <w:rPr>
          <w:szCs w:val="24"/>
        </w:rPr>
        <w:t>UA-2024-01-19-004531-a</w:t>
      </w:r>
      <w:r w:rsidRPr="00C77A5D">
        <w:rPr>
          <w:szCs w:val="24"/>
          <w:lang w:val="uk-UA"/>
        </w:rPr>
        <w:t>)</w:t>
      </w:r>
      <w:r w:rsidR="00F93BEC">
        <w:rPr>
          <w:szCs w:val="24"/>
          <w:lang w:val="uk-UA"/>
        </w:rPr>
        <w:t>.</w:t>
      </w:r>
    </w:p>
    <w:p w14:paraId="29595995"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19 січня 2024 року.</w:t>
      </w:r>
    </w:p>
    <w:p w14:paraId="63CE7E52"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 xml:space="preserve">Кінцевий строк подання пропозицій: 29 січня 2024 року о 00:00. </w:t>
      </w:r>
    </w:p>
    <w:p w14:paraId="03D0FDCA"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Очікувана вартість: 2 535 000,00 грн з ПДВ.</w:t>
      </w:r>
    </w:p>
    <w:p w14:paraId="03A4D460"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Початок аукціону: 29 січня 2024 року 11:06.</w:t>
      </w:r>
    </w:p>
    <w:p w14:paraId="65741DDF"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Розмір мінімального кроку пониження ціни: 26 000,00 грн.</w:t>
      </w:r>
    </w:p>
    <w:p w14:paraId="32AADA4A" w14:textId="77777777" w:rsidR="00694559" w:rsidRPr="00C77A5D" w:rsidRDefault="00694559" w:rsidP="00B1218E">
      <w:pPr>
        <w:pStyle w:val="afb"/>
        <w:numPr>
          <w:ilvl w:val="0"/>
          <w:numId w:val="3"/>
        </w:numPr>
        <w:tabs>
          <w:tab w:val="left" w:pos="567"/>
          <w:tab w:val="left" w:pos="6663"/>
        </w:tabs>
        <w:spacing w:before="200" w:after="200"/>
        <w:rPr>
          <w:szCs w:val="24"/>
          <w:lang w:val="x-none"/>
        </w:rPr>
      </w:pPr>
      <w:r w:rsidRPr="00C77A5D">
        <w:rPr>
          <w:szCs w:val="24"/>
          <w:lang w:val="x-none"/>
        </w:rPr>
        <w:t>Розмір мінімального кроку пониження ціни, %:</w:t>
      </w:r>
      <w:r w:rsidRPr="00C77A5D">
        <w:rPr>
          <w:szCs w:val="24"/>
          <w:lang w:val="uk-UA"/>
        </w:rPr>
        <w:t xml:space="preserve"> </w:t>
      </w:r>
      <w:r w:rsidRPr="00C77A5D">
        <w:rPr>
          <w:szCs w:val="24"/>
          <w:lang w:val="x-none"/>
        </w:rPr>
        <w:t>0, 50 %.</w:t>
      </w:r>
    </w:p>
    <w:p w14:paraId="5F852066"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19 </w:t>
      </w:r>
      <w:r w:rsidRPr="00C77A5D">
        <w:rPr>
          <w:szCs w:val="24"/>
          <w:lang w:val="x-none"/>
        </w:rPr>
        <w:t>взяли такі суб’єкти господарювання:</w:t>
      </w:r>
    </w:p>
    <w:p w14:paraId="1138C8E4" w14:textId="1FFB6FA0" w:rsidR="00694559" w:rsidRPr="00C77A5D" w:rsidRDefault="00694559" w:rsidP="00B1218E">
      <w:pPr>
        <w:pStyle w:val="afb"/>
        <w:numPr>
          <w:ilvl w:val="0"/>
          <w:numId w:val="44"/>
        </w:numPr>
        <w:tabs>
          <w:tab w:val="clear" w:pos="360"/>
          <w:tab w:val="num" w:pos="567"/>
          <w:tab w:val="left" w:pos="6663"/>
        </w:tabs>
        <w:spacing w:before="120" w:after="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4A7F9284" w14:textId="25BAA7A2" w:rsidR="00694559" w:rsidRPr="00C77A5D" w:rsidRDefault="00694559" w:rsidP="00B1218E">
      <w:pPr>
        <w:pStyle w:val="afb"/>
        <w:numPr>
          <w:ilvl w:val="0"/>
          <w:numId w:val="44"/>
        </w:numPr>
        <w:tabs>
          <w:tab w:val="clear" w:pos="360"/>
          <w:tab w:val="num" w:pos="567"/>
          <w:tab w:val="left" w:pos="6663"/>
        </w:tabs>
        <w:spacing w:before="120" w:after="120"/>
        <w:ind w:left="567" w:hanging="567"/>
        <w:rPr>
          <w:szCs w:val="24"/>
          <w:lang w:val="uk-UA"/>
        </w:rPr>
      </w:pPr>
      <w:r w:rsidRPr="00C77A5D">
        <w:rPr>
          <w:szCs w:val="24"/>
          <w:lang w:val="uk-UA"/>
        </w:rPr>
        <w:t xml:space="preserve">ТОВ «СОФІЯ ОЙЛ» </w:t>
      </w:r>
      <w:r w:rsidR="00F95348" w:rsidRPr="00F95348">
        <w:rPr>
          <w:i/>
          <w:szCs w:val="24"/>
          <w:lang w:val="uk-UA"/>
        </w:rPr>
        <w:t>(інформація з обмеженим доступом)</w:t>
      </w:r>
      <w:r w:rsidRPr="00C77A5D">
        <w:rPr>
          <w:szCs w:val="24"/>
          <w:lang w:val="uk-UA"/>
        </w:rPr>
        <w:t>;</w:t>
      </w:r>
    </w:p>
    <w:p w14:paraId="1B24BAEE" w14:textId="32BAABF2" w:rsidR="00694559" w:rsidRPr="00C77A5D" w:rsidRDefault="00694559" w:rsidP="00B1218E">
      <w:pPr>
        <w:pStyle w:val="afb"/>
        <w:numPr>
          <w:ilvl w:val="0"/>
          <w:numId w:val="44"/>
        </w:numPr>
        <w:tabs>
          <w:tab w:val="clear" w:pos="360"/>
          <w:tab w:val="num" w:pos="567"/>
          <w:tab w:val="left" w:pos="6663"/>
        </w:tabs>
        <w:spacing w:before="120" w:after="120"/>
        <w:ind w:left="567" w:hanging="567"/>
        <w:rPr>
          <w:szCs w:val="24"/>
          <w:lang w:val="uk-UA"/>
        </w:rPr>
      </w:pPr>
      <w:r w:rsidRPr="00C77A5D">
        <w:rPr>
          <w:szCs w:val="24"/>
          <w:lang w:val="uk-UA"/>
        </w:rPr>
        <w:t xml:space="preserve">ТОВ «ПРОЛЮКС РІТЕЙЛ» </w:t>
      </w:r>
      <w:r w:rsidR="00F95348" w:rsidRPr="00F95348">
        <w:rPr>
          <w:i/>
          <w:szCs w:val="24"/>
          <w:lang w:val="uk-UA"/>
        </w:rPr>
        <w:t>(інформація з обмеженим доступом)</w:t>
      </w:r>
      <w:r w:rsidRPr="00C77A5D">
        <w:rPr>
          <w:szCs w:val="24"/>
          <w:lang w:val="uk-UA"/>
        </w:rPr>
        <w:t>;</w:t>
      </w:r>
    </w:p>
    <w:p w14:paraId="6B24024B" w14:textId="2504AD89" w:rsidR="00694559" w:rsidRPr="00C77A5D" w:rsidRDefault="00694559" w:rsidP="00B1218E">
      <w:pPr>
        <w:pStyle w:val="afb"/>
        <w:numPr>
          <w:ilvl w:val="0"/>
          <w:numId w:val="44"/>
        </w:numPr>
        <w:tabs>
          <w:tab w:val="clear" w:pos="360"/>
          <w:tab w:val="num" w:pos="567"/>
          <w:tab w:val="left" w:pos="6663"/>
        </w:tabs>
        <w:spacing w:before="120" w:after="120"/>
        <w:ind w:left="567" w:hanging="567"/>
        <w:rPr>
          <w:szCs w:val="24"/>
          <w:lang w:val="uk-UA"/>
        </w:rPr>
      </w:pPr>
      <w:r w:rsidRPr="00C77A5D">
        <w:rPr>
          <w:szCs w:val="24"/>
          <w:lang w:val="uk-UA"/>
        </w:rPr>
        <w:t xml:space="preserve">ТОВ «УКРАЇНСЬКИЙ ПАЛИВНИЙ СТАНДАРТ» </w:t>
      </w:r>
      <w:r w:rsidR="00F95348" w:rsidRPr="00F95348">
        <w:rPr>
          <w:i/>
          <w:szCs w:val="24"/>
          <w:lang w:val="uk-UA"/>
        </w:rPr>
        <w:t>(інформація з обмеженим доступом)</w:t>
      </w:r>
      <w:r w:rsidRPr="00C77A5D">
        <w:rPr>
          <w:szCs w:val="24"/>
          <w:lang w:val="uk-UA"/>
        </w:rPr>
        <w:t>;</w:t>
      </w:r>
    </w:p>
    <w:p w14:paraId="5F78DC2C" w14:textId="266E9099" w:rsidR="00694559" w:rsidRPr="00C77A5D" w:rsidRDefault="00694559" w:rsidP="00B1218E">
      <w:pPr>
        <w:pStyle w:val="afb"/>
        <w:numPr>
          <w:ilvl w:val="0"/>
          <w:numId w:val="44"/>
        </w:numPr>
        <w:tabs>
          <w:tab w:val="clear" w:pos="360"/>
          <w:tab w:val="num" w:pos="567"/>
          <w:tab w:val="left" w:pos="6663"/>
        </w:tabs>
        <w:spacing w:before="120" w:after="120"/>
        <w:ind w:left="567" w:hanging="567"/>
        <w:rPr>
          <w:szCs w:val="24"/>
          <w:lang w:val="uk-UA"/>
        </w:rPr>
      </w:pPr>
      <w:r w:rsidRPr="00C77A5D">
        <w:rPr>
          <w:szCs w:val="24"/>
          <w:lang w:val="uk-UA"/>
        </w:rPr>
        <w:t xml:space="preserve">ТОВ «УКРПЕТРОЛЦЕНТР» </w:t>
      </w:r>
      <w:r w:rsidR="00F95348" w:rsidRPr="00F95348">
        <w:rPr>
          <w:i/>
          <w:szCs w:val="24"/>
          <w:lang w:val="uk-UA"/>
        </w:rPr>
        <w:t>(інформація з обмеженим доступом)</w:t>
      </w:r>
      <w:r w:rsidRPr="00C77A5D">
        <w:rPr>
          <w:szCs w:val="24"/>
          <w:lang w:val="uk-UA"/>
        </w:rPr>
        <w:t>;</w:t>
      </w:r>
    </w:p>
    <w:p w14:paraId="3AA37799" w14:textId="1893D705" w:rsidR="00694559" w:rsidRPr="00C77A5D" w:rsidRDefault="00694559" w:rsidP="00B1218E">
      <w:pPr>
        <w:pStyle w:val="afb"/>
        <w:numPr>
          <w:ilvl w:val="0"/>
          <w:numId w:val="44"/>
        </w:numPr>
        <w:tabs>
          <w:tab w:val="clear" w:pos="360"/>
          <w:tab w:val="num" w:pos="567"/>
          <w:tab w:val="left" w:pos="6663"/>
        </w:tabs>
        <w:spacing w:before="120" w:after="120"/>
        <w:ind w:left="567" w:hanging="567"/>
        <w:rPr>
          <w:szCs w:val="24"/>
          <w:lang w:val="uk-UA"/>
        </w:rPr>
      </w:pPr>
      <w:r w:rsidRPr="00C77A5D">
        <w:rPr>
          <w:szCs w:val="24"/>
          <w:lang w:val="uk-UA"/>
        </w:rPr>
        <w:t xml:space="preserve">ТОВ «ВЄНТУС РЕСУРС» </w:t>
      </w:r>
      <w:r w:rsidR="00F95348" w:rsidRPr="00F95348">
        <w:rPr>
          <w:i/>
          <w:szCs w:val="24"/>
          <w:lang w:val="uk-UA"/>
        </w:rPr>
        <w:t>(інформація з обмеженим доступом)</w:t>
      </w:r>
      <w:r w:rsidRPr="00C77A5D">
        <w:rPr>
          <w:szCs w:val="24"/>
          <w:lang w:val="uk-UA"/>
        </w:rPr>
        <w:t>;</w:t>
      </w:r>
    </w:p>
    <w:p w14:paraId="2C300CD6" w14:textId="7AD1DF76" w:rsidR="00694559" w:rsidRPr="00C77A5D" w:rsidRDefault="00694559" w:rsidP="00B1218E">
      <w:pPr>
        <w:pStyle w:val="afb"/>
        <w:numPr>
          <w:ilvl w:val="0"/>
          <w:numId w:val="44"/>
        </w:numPr>
        <w:tabs>
          <w:tab w:val="clear" w:pos="360"/>
          <w:tab w:val="num" w:pos="567"/>
          <w:tab w:val="left" w:pos="6663"/>
        </w:tabs>
        <w:spacing w:before="120" w:after="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494811AE" w14:textId="07635DFA" w:rsidR="000917F0" w:rsidRPr="007A7816" w:rsidRDefault="00694559" w:rsidP="007A7816">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19):</w:t>
      </w:r>
    </w:p>
    <w:p w14:paraId="2590E375" w14:textId="77777777" w:rsidR="00F93BEC" w:rsidRDefault="00F93BEC" w:rsidP="00694559">
      <w:pPr>
        <w:pStyle w:val="afb"/>
        <w:tabs>
          <w:tab w:val="left" w:pos="6663"/>
        </w:tabs>
        <w:spacing w:before="200" w:after="200"/>
        <w:ind w:left="567"/>
        <w:jc w:val="right"/>
        <w:rPr>
          <w:szCs w:val="24"/>
          <w:lang w:val="uk-UA"/>
        </w:rPr>
      </w:pPr>
    </w:p>
    <w:p w14:paraId="441FAE79" w14:textId="73086ED5"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lastRenderedPageBreak/>
        <w:t>Таблиця 19</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24DB5A44" w14:textId="77777777" w:rsidTr="009175DD">
        <w:trPr>
          <w:tblCellSpacing w:w="20" w:type="dxa"/>
        </w:trPr>
        <w:tc>
          <w:tcPr>
            <w:tcW w:w="3201" w:type="dxa"/>
            <w:shd w:val="clear" w:color="auto" w:fill="auto"/>
          </w:tcPr>
          <w:p w14:paraId="0E7533E6"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4154AD29"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6883D6F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7BA220FC" w14:textId="77777777" w:rsidTr="009175DD">
        <w:trPr>
          <w:tblCellSpacing w:w="20" w:type="dxa"/>
        </w:trPr>
        <w:tc>
          <w:tcPr>
            <w:tcW w:w="3201" w:type="dxa"/>
            <w:shd w:val="clear" w:color="auto" w:fill="auto"/>
          </w:tcPr>
          <w:p w14:paraId="0E229894"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bookmarkStart w:id="22" w:name="_Hlk180596787"/>
            <w:r w:rsidRPr="00C77A5D">
              <w:rPr>
                <w:rFonts w:ascii="Times New Roman" w:hAnsi="Times New Roman" w:cs="Times New Roman"/>
                <w:sz w:val="24"/>
                <w:szCs w:val="24"/>
              </w:rPr>
              <w:t>ТОВ «ФУЕЛПОСТАЧ»</w:t>
            </w:r>
          </w:p>
        </w:tc>
        <w:tc>
          <w:tcPr>
            <w:tcW w:w="2002" w:type="dxa"/>
            <w:shd w:val="clear" w:color="auto" w:fill="auto"/>
          </w:tcPr>
          <w:p w14:paraId="6044303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2 243 400,00</w:t>
            </w:r>
          </w:p>
        </w:tc>
        <w:tc>
          <w:tcPr>
            <w:tcW w:w="2054" w:type="dxa"/>
            <w:shd w:val="clear" w:color="auto" w:fill="auto"/>
          </w:tcPr>
          <w:p w14:paraId="32FBA97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2 151 480,00</w:t>
            </w:r>
          </w:p>
        </w:tc>
      </w:tr>
      <w:tr w:rsidR="00694559" w:rsidRPr="00C77A5D" w14:paraId="745AB89B" w14:textId="77777777" w:rsidTr="009175DD">
        <w:trPr>
          <w:tblCellSpacing w:w="20" w:type="dxa"/>
        </w:trPr>
        <w:tc>
          <w:tcPr>
            <w:tcW w:w="3201" w:type="dxa"/>
            <w:shd w:val="clear" w:color="auto" w:fill="auto"/>
          </w:tcPr>
          <w:p w14:paraId="15D85810"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«СОФІЯ ОЙЛ»</w:t>
            </w:r>
          </w:p>
        </w:tc>
        <w:tc>
          <w:tcPr>
            <w:tcW w:w="2002" w:type="dxa"/>
            <w:shd w:val="clear" w:color="auto" w:fill="auto"/>
          </w:tcPr>
          <w:p w14:paraId="27B722AC"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2 259 600,00</w:t>
            </w:r>
          </w:p>
        </w:tc>
        <w:tc>
          <w:tcPr>
            <w:tcW w:w="2054" w:type="dxa"/>
            <w:shd w:val="clear" w:color="auto" w:fill="auto"/>
          </w:tcPr>
          <w:p w14:paraId="37B9F78D"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2 151 600,00</w:t>
            </w:r>
          </w:p>
        </w:tc>
      </w:tr>
      <w:tr w:rsidR="00694559" w:rsidRPr="00C77A5D" w14:paraId="48FFFC75" w14:textId="77777777" w:rsidTr="009175DD">
        <w:trPr>
          <w:trHeight w:val="305"/>
          <w:tblCellSpacing w:w="20" w:type="dxa"/>
        </w:trPr>
        <w:tc>
          <w:tcPr>
            <w:tcW w:w="3201" w:type="dxa"/>
            <w:shd w:val="clear" w:color="auto" w:fill="auto"/>
          </w:tcPr>
          <w:p w14:paraId="57691116"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«ПРОЛЮКС РІТЕЙЛ»</w:t>
            </w:r>
          </w:p>
        </w:tc>
        <w:tc>
          <w:tcPr>
            <w:tcW w:w="2002" w:type="dxa"/>
            <w:shd w:val="clear" w:color="auto" w:fill="auto"/>
          </w:tcPr>
          <w:p w14:paraId="74C15FB7"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2 320 000,00</w:t>
            </w:r>
          </w:p>
        </w:tc>
        <w:tc>
          <w:tcPr>
            <w:tcW w:w="2054" w:type="dxa"/>
            <w:shd w:val="clear" w:color="auto" w:fill="auto"/>
          </w:tcPr>
          <w:p w14:paraId="3981F0CF"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2 207 000,00</w:t>
            </w:r>
          </w:p>
        </w:tc>
      </w:tr>
      <w:tr w:rsidR="00694559" w:rsidRPr="00C77A5D" w14:paraId="1D30688B" w14:textId="77777777" w:rsidTr="009175DD">
        <w:trPr>
          <w:tblCellSpacing w:w="20" w:type="dxa"/>
        </w:trPr>
        <w:tc>
          <w:tcPr>
            <w:tcW w:w="3201" w:type="dxa"/>
            <w:shd w:val="clear" w:color="auto" w:fill="auto"/>
          </w:tcPr>
          <w:p w14:paraId="1F84E461"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«УКРАЇНСЬКИЙ ПАЛИВНИЙ СТАНДАРТ»</w:t>
            </w:r>
          </w:p>
        </w:tc>
        <w:tc>
          <w:tcPr>
            <w:tcW w:w="2002" w:type="dxa"/>
            <w:shd w:val="clear" w:color="auto" w:fill="auto"/>
          </w:tcPr>
          <w:p w14:paraId="483A28D7"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2 304 000,00</w:t>
            </w:r>
          </w:p>
          <w:p w14:paraId="7A3DA482"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p>
        </w:tc>
        <w:tc>
          <w:tcPr>
            <w:tcW w:w="2054" w:type="dxa"/>
            <w:shd w:val="clear" w:color="auto" w:fill="auto"/>
          </w:tcPr>
          <w:p w14:paraId="29DCF85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2 226 000,00</w:t>
            </w:r>
          </w:p>
        </w:tc>
      </w:tr>
      <w:tr w:rsidR="00694559" w:rsidRPr="00C77A5D" w14:paraId="4CB45E06" w14:textId="77777777" w:rsidTr="009175DD">
        <w:trPr>
          <w:tblCellSpacing w:w="20" w:type="dxa"/>
        </w:trPr>
        <w:tc>
          <w:tcPr>
            <w:tcW w:w="3201" w:type="dxa"/>
            <w:shd w:val="clear" w:color="auto" w:fill="auto"/>
          </w:tcPr>
          <w:p w14:paraId="652759C9"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«УКРПЕТРОЛЦЕНТР»</w:t>
            </w:r>
          </w:p>
        </w:tc>
        <w:tc>
          <w:tcPr>
            <w:tcW w:w="2002" w:type="dxa"/>
            <w:shd w:val="clear" w:color="auto" w:fill="auto"/>
          </w:tcPr>
          <w:p w14:paraId="31AC643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2 277 600,00</w:t>
            </w:r>
          </w:p>
        </w:tc>
        <w:tc>
          <w:tcPr>
            <w:tcW w:w="2054" w:type="dxa"/>
            <w:shd w:val="clear" w:color="auto" w:fill="auto"/>
          </w:tcPr>
          <w:p w14:paraId="3D8C5C0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2 239 200,00</w:t>
            </w:r>
          </w:p>
        </w:tc>
      </w:tr>
      <w:tr w:rsidR="00694559" w:rsidRPr="00C77A5D" w14:paraId="0E5D10C4" w14:textId="77777777" w:rsidTr="009175DD">
        <w:trPr>
          <w:tblCellSpacing w:w="20" w:type="dxa"/>
        </w:trPr>
        <w:tc>
          <w:tcPr>
            <w:tcW w:w="3201" w:type="dxa"/>
            <w:shd w:val="clear" w:color="auto" w:fill="auto"/>
          </w:tcPr>
          <w:p w14:paraId="3E87FD52"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«ВЄНТУС РЕСУРС»</w:t>
            </w:r>
          </w:p>
        </w:tc>
        <w:tc>
          <w:tcPr>
            <w:tcW w:w="2002" w:type="dxa"/>
            <w:shd w:val="clear" w:color="auto" w:fill="auto"/>
          </w:tcPr>
          <w:p w14:paraId="020E174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2 285 400,00</w:t>
            </w:r>
          </w:p>
        </w:tc>
        <w:tc>
          <w:tcPr>
            <w:tcW w:w="2054" w:type="dxa"/>
            <w:shd w:val="clear" w:color="auto" w:fill="auto"/>
          </w:tcPr>
          <w:p w14:paraId="719F7BC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2 259 000,00</w:t>
            </w:r>
          </w:p>
        </w:tc>
      </w:tr>
      <w:tr w:rsidR="00694559" w:rsidRPr="00C77A5D" w14:paraId="5F20D826" w14:textId="77777777" w:rsidTr="009175DD">
        <w:trPr>
          <w:tblCellSpacing w:w="20" w:type="dxa"/>
        </w:trPr>
        <w:tc>
          <w:tcPr>
            <w:tcW w:w="3201" w:type="dxa"/>
            <w:shd w:val="clear" w:color="auto" w:fill="auto"/>
          </w:tcPr>
          <w:p w14:paraId="2358D68B"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222B53D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2 502 000,00</w:t>
            </w:r>
          </w:p>
        </w:tc>
        <w:tc>
          <w:tcPr>
            <w:tcW w:w="2054" w:type="dxa"/>
            <w:shd w:val="clear" w:color="auto" w:fill="auto"/>
          </w:tcPr>
          <w:p w14:paraId="733BFB3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2 502 000,00</w:t>
            </w:r>
          </w:p>
        </w:tc>
      </w:tr>
    </w:tbl>
    <w:bookmarkEnd w:id="22"/>
    <w:p w14:paraId="0A111721"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 18/24 від 26.02.2024 року тендерну пропозицію учасника процедури закупівлі ТОВ «ФУЕЛПОСТАЧ» </w:t>
      </w:r>
      <w:r w:rsidRPr="00C77A5D">
        <w:rPr>
          <w:szCs w:val="24"/>
          <w:lang w:val="uk-UA"/>
        </w:rPr>
        <w:t>було відхилено на підставі абзацу 2 підпункту 2 пункту 44 Особливостей. Замовник відхиляє тендерну пропозицію                               із зазначенням аргументації в електронній системі закупівель у разі, коли тендерна пропозиція 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пункту 43 цих особливостей.</w:t>
      </w:r>
    </w:p>
    <w:p w14:paraId="4CB100FD" w14:textId="199088F0" w:rsidR="00694559" w:rsidRPr="00C77A5D" w:rsidRDefault="00694559" w:rsidP="00B1218E">
      <w:pPr>
        <w:pStyle w:val="afb"/>
        <w:numPr>
          <w:ilvl w:val="0"/>
          <w:numId w:val="3"/>
        </w:numPr>
        <w:tabs>
          <w:tab w:val="clear" w:pos="360"/>
          <w:tab w:val="left" w:pos="6663"/>
        </w:tabs>
        <w:spacing w:before="200" w:after="200"/>
        <w:ind w:left="567" w:hanging="567"/>
        <w:rPr>
          <w:bCs/>
          <w:szCs w:val="24"/>
          <w:lang w:val="uk-UA"/>
        </w:rPr>
      </w:pPr>
      <w:r w:rsidRPr="00C77A5D">
        <w:rPr>
          <w:bCs/>
          <w:szCs w:val="24"/>
          <w:lang w:val="uk-UA"/>
        </w:rPr>
        <w:t>Переможцем закупівлі було визнано</w:t>
      </w:r>
      <w:r w:rsidRPr="00C77A5D">
        <w:rPr>
          <w:szCs w:val="24"/>
          <w:lang w:val="uk-UA"/>
        </w:rPr>
        <w:t xml:space="preserve"> </w:t>
      </w:r>
      <w:r w:rsidRPr="00C77A5D">
        <w:rPr>
          <w:bCs/>
          <w:szCs w:val="24"/>
          <w:lang w:val="uk-UA"/>
        </w:rPr>
        <w:t xml:space="preserve">ТОВ «СОФІЯ ОЙЛ» </w:t>
      </w:r>
      <w:r w:rsidR="00F95348" w:rsidRPr="00F95348">
        <w:rPr>
          <w:bCs/>
          <w:i/>
          <w:szCs w:val="24"/>
          <w:lang w:val="uk-UA"/>
        </w:rPr>
        <w:t>(інформація з обмеженим доступом)</w:t>
      </w:r>
      <w:r w:rsidRPr="00C77A5D">
        <w:rPr>
          <w:bCs/>
          <w:szCs w:val="24"/>
          <w:lang w:val="uk-UA"/>
        </w:rPr>
        <w:t xml:space="preserve">, з яким Замовником було укладено договір поставки товару № 19/03 </w:t>
      </w:r>
      <w:r w:rsidR="00F95348">
        <w:rPr>
          <w:bCs/>
          <w:szCs w:val="24"/>
          <w:lang w:val="uk-UA"/>
        </w:rPr>
        <w:t xml:space="preserve">                    </w:t>
      </w:r>
      <w:r w:rsidRPr="00C77A5D">
        <w:rPr>
          <w:bCs/>
          <w:szCs w:val="24"/>
          <w:lang w:val="uk-UA"/>
        </w:rPr>
        <w:t>від 04.03.2024 року на суму 2 151 600,00 грн з ПДВ.</w:t>
      </w:r>
    </w:p>
    <w:p w14:paraId="3D7FC5FF" w14:textId="77777777" w:rsidR="00694559" w:rsidRPr="00C77A5D" w:rsidRDefault="00694559" w:rsidP="00694559">
      <w:pPr>
        <w:tabs>
          <w:tab w:val="left" w:pos="6663"/>
        </w:tabs>
        <w:spacing w:before="200" w:after="200"/>
        <w:rPr>
          <w:rFonts w:ascii="Times New Roman" w:hAnsi="Times New Roman" w:cs="Times New Roman"/>
          <w:b/>
          <w:bCs/>
          <w:sz w:val="24"/>
          <w:szCs w:val="24"/>
        </w:rPr>
      </w:pPr>
      <w:r w:rsidRPr="00C77A5D">
        <w:rPr>
          <w:rFonts w:ascii="Times New Roman" w:hAnsi="Times New Roman" w:cs="Times New Roman"/>
          <w:b/>
          <w:bCs/>
          <w:sz w:val="24"/>
          <w:szCs w:val="24"/>
        </w:rPr>
        <w:t>3.20. Торги 20 (02.02.2024-01.03.2024)</w:t>
      </w:r>
    </w:p>
    <w:p w14:paraId="69DBAA8A" w14:textId="7DDB394C"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Національним науковим центром «Інститут землеробства Національної академії аграрних наук України» </w:t>
      </w:r>
      <w:r w:rsidR="007A7816" w:rsidRPr="00F95348">
        <w:rPr>
          <w:i/>
          <w:szCs w:val="24"/>
          <w:lang w:val="uk-UA"/>
        </w:rPr>
        <w:t>(інформація з обмеженим доступом)</w:t>
      </w:r>
      <w:r w:rsidR="007A7816">
        <w:rPr>
          <w:szCs w:val="24"/>
          <w:lang w:val="uk-UA"/>
        </w:rPr>
        <w:t xml:space="preserve"> </w:t>
      </w:r>
      <w:r w:rsidRPr="00C77A5D">
        <w:rPr>
          <w:szCs w:val="24"/>
          <w:lang w:val="uk-UA"/>
        </w:rPr>
        <w:t>проведено відкриті торги з особливостями на закупівлю:</w:t>
      </w:r>
    </w:p>
    <w:p w14:paraId="2B2A6758" w14:textId="01B1E3A9" w:rsidR="00694559" w:rsidRPr="00C77A5D" w:rsidRDefault="00694559" w:rsidP="00B1218E">
      <w:pPr>
        <w:pStyle w:val="afb"/>
        <w:numPr>
          <w:ilvl w:val="0"/>
          <w:numId w:val="45"/>
        </w:numPr>
        <w:tabs>
          <w:tab w:val="left" w:pos="6663"/>
        </w:tabs>
        <w:spacing w:before="200"/>
        <w:ind w:left="567" w:hanging="567"/>
        <w:rPr>
          <w:szCs w:val="24"/>
          <w:lang w:val="uk-UA"/>
        </w:rPr>
      </w:pPr>
      <w:r w:rsidRPr="00C77A5D">
        <w:rPr>
          <w:szCs w:val="24"/>
          <w:lang w:val="uk-UA"/>
        </w:rPr>
        <w:t xml:space="preserve">Дизельне паливо, Бензин А-95 (ідентифікатор </w:t>
      </w:r>
      <w:r w:rsidRPr="00C77A5D">
        <w:rPr>
          <w:szCs w:val="24"/>
        </w:rPr>
        <w:t>UA-2024-01-25-011981-a</w:t>
      </w:r>
      <w:r w:rsidRPr="00C77A5D">
        <w:rPr>
          <w:szCs w:val="24"/>
          <w:lang w:val="uk-UA"/>
        </w:rPr>
        <w:t>)</w:t>
      </w:r>
      <w:r w:rsidR="00F93BEC">
        <w:rPr>
          <w:szCs w:val="24"/>
          <w:lang w:val="uk-UA"/>
        </w:rPr>
        <w:t>.</w:t>
      </w:r>
    </w:p>
    <w:p w14:paraId="14CB7470"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 xml:space="preserve">25 січня 2024 року. </w:t>
      </w:r>
    </w:p>
    <w:p w14:paraId="5C3E9B84"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Кінцевий строк подання пропозицій: 02 лютого 2024 року о 09:00.</w:t>
      </w:r>
    </w:p>
    <w:p w14:paraId="68E104F2"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Очікувана вартість: 1 785 000,00 грн з ПДВ.</w:t>
      </w:r>
    </w:p>
    <w:p w14:paraId="1B87AAA2"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Дата проведення торгів: 05 лютого 2024 року 13:20.</w:t>
      </w:r>
    </w:p>
    <w:p w14:paraId="3EA9BFD9"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Розмір мінімального кроку пониження ціни: 17 850,00 грн.</w:t>
      </w:r>
    </w:p>
    <w:p w14:paraId="1131CE1D" w14:textId="77777777" w:rsidR="00694559" w:rsidRPr="00C77A5D" w:rsidRDefault="00694559" w:rsidP="00B1218E">
      <w:pPr>
        <w:pStyle w:val="afb"/>
        <w:numPr>
          <w:ilvl w:val="0"/>
          <w:numId w:val="3"/>
        </w:numPr>
        <w:tabs>
          <w:tab w:val="left" w:pos="567"/>
          <w:tab w:val="left" w:pos="6663"/>
        </w:tabs>
        <w:spacing w:before="200" w:after="200"/>
        <w:rPr>
          <w:szCs w:val="24"/>
          <w:lang w:val="x-none"/>
        </w:rPr>
      </w:pPr>
      <w:r w:rsidRPr="00C77A5D">
        <w:rPr>
          <w:szCs w:val="24"/>
          <w:lang w:val="x-none"/>
        </w:rPr>
        <w:lastRenderedPageBreak/>
        <w:t xml:space="preserve"> Розмір мінімального кроку пониження ціни, %</w:t>
      </w:r>
      <w:r w:rsidRPr="00C77A5D">
        <w:rPr>
          <w:szCs w:val="24"/>
          <w:lang w:val="uk-UA"/>
        </w:rPr>
        <w:t xml:space="preserve">: </w:t>
      </w:r>
      <w:r w:rsidRPr="00C77A5D">
        <w:rPr>
          <w:szCs w:val="24"/>
          <w:lang w:val="x-none"/>
        </w:rPr>
        <w:t>1,00  %.</w:t>
      </w:r>
    </w:p>
    <w:p w14:paraId="3EBCDFB0"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20 </w:t>
      </w:r>
      <w:r w:rsidRPr="00C77A5D">
        <w:rPr>
          <w:szCs w:val="24"/>
          <w:lang w:val="x-none"/>
        </w:rPr>
        <w:t>взяли такі суб’єкти господарювання:</w:t>
      </w:r>
    </w:p>
    <w:p w14:paraId="6EDE42C5" w14:textId="4651FA6D" w:rsidR="00694559" w:rsidRPr="00C77A5D" w:rsidRDefault="00694559" w:rsidP="00B1218E">
      <w:pPr>
        <w:pStyle w:val="afb"/>
        <w:numPr>
          <w:ilvl w:val="0"/>
          <w:numId w:val="46"/>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5FB4659E" w14:textId="0CE6E90C" w:rsidR="00694559" w:rsidRPr="00C77A5D" w:rsidRDefault="00694559" w:rsidP="00B1218E">
      <w:pPr>
        <w:pStyle w:val="afb"/>
        <w:numPr>
          <w:ilvl w:val="0"/>
          <w:numId w:val="46"/>
        </w:numPr>
        <w:tabs>
          <w:tab w:val="clear" w:pos="360"/>
          <w:tab w:val="num" w:pos="567"/>
          <w:tab w:val="left" w:pos="6663"/>
        </w:tabs>
        <w:spacing w:before="120"/>
        <w:ind w:left="567" w:hanging="567"/>
        <w:rPr>
          <w:szCs w:val="24"/>
          <w:lang w:val="uk-UA"/>
        </w:rPr>
      </w:pPr>
      <w:r w:rsidRPr="00C77A5D">
        <w:rPr>
          <w:szCs w:val="24"/>
          <w:lang w:val="uk-UA"/>
        </w:rPr>
        <w:t xml:space="preserve">ТОВ «СОФІЯ ОЙЛ» </w:t>
      </w:r>
      <w:r w:rsidR="00F95348" w:rsidRPr="00F95348">
        <w:rPr>
          <w:i/>
          <w:szCs w:val="24"/>
          <w:lang w:val="uk-UA"/>
        </w:rPr>
        <w:t>(інформація з обмеженим доступом)</w:t>
      </w:r>
      <w:r w:rsidRPr="00C77A5D">
        <w:rPr>
          <w:szCs w:val="24"/>
          <w:lang w:val="uk-UA"/>
        </w:rPr>
        <w:t>;</w:t>
      </w:r>
    </w:p>
    <w:p w14:paraId="26AB4786" w14:textId="2032C116" w:rsidR="00694559" w:rsidRPr="00C77A5D" w:rsidRDefault="00694559" w:rsidP="00B1218E">
      <w:pPr>
        <w:pStyle w:val="afb"/>
        <w:numPr>
          <w:ilvl w:val="0"/>
          <w:numId w:val="46"/>
        </w:numPr>
        <w:tabs>
          <w:tab w:val="clear" w:pos="360"/>
          <w:tab w:val="num" w:pos="567"/>
          <w:tab w:val="left" w:pos="6663"/>
        </w:tabs>
        <w:spacing w:before="120"/>
        <w:ind w:left="567" w:hanging="567"/>
        <w:rPr>
          <w:szCs w:val="24"/>
          <w:lang w:val="uk-UA"/>
        </w:rPr>
      </w:pPr>
      <w:r w:rsidRPr="00C77A5D">
        <w:rPr>
          <w:szCs w:val="24"/>
          <w:lang w:val="uk-UA"/>
        </w:rPr>
        <w:t xml:space="preserve">ТОВ «КАЯНО» </w:t>
      </w:r>
      <w:r w:rsidR="00F95348" w:rsidRPr="00F95348">
        <w:rPr>
          <w:i/>
          <w:szCs w:val="24"/>
          <w:lang w:val="uk-UA"/>
        </w:rPr>
        <w:t>(інформація з обмеженим доступом)</w:t>
      </w:r>
      <w:r w:rsidRPr="00C77A5D">
        <w:rPr>
          <w:szCs w:val="24"/>
          <w:lang w:val="uk-UA"/>
        </w:rPr>
        <w:t>;</w:t>
      </w:r>
    </w:p>
    <w:p w14:paraId="13E3B374" w14:textId="090EB4FB" w:rsidR="00694559" w:rsidRPr="00C77A5D" w:rsidRDefault="00694559" w:rsidP="00B1218E">
      <w:pPr>
        <w:pStyle w:val="afb"/>
        <w:numPr>
          <w:ilvl w:val="0"/>
          <w:numId w:val="46"/>
        </w:numPr>
        <w:tabs>
          <w:tab w:val="clear" w:pos="360"/>
          <w:tab w:val="num" w:pos="567"/>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21681F77" w14:textId="77777777" w:rsidR="00694559" w:rsidRPr="00C77A5D" w:rsidRDefault="00694559" w:rsidP="00B1218E">
      <w:pPr>
        <w:pStyle w:val="afb"/>
        <w:numPr>
          <w:ilvl w:val="0"/>
          <w:numId w:val="3"/>
        </w:numPr>
        <w:tabs>
          <w:tab w:val="clear" w:pos="360"/>
          <w:tab w:val="num" w:pos="709"/>
          <w:tab w:val="left" w:pos="6663"/>
        </w:tabs>
        <w:spacing w:before="12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20):</w:t>
      </w:r>
    </w:p>
    <w:p w14:paraId="328BE628"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20</w:t>
      </w:r>
    </w:p>
    <w:tbl>
      <w:tblPr>
        <w:tblW w:w="7559"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256"/>
      </w:tblGrid>
      <w:tr w:rsidR="00694559" w:rsidRPr="00C77A5D" w14:paraId="105469BA" w14:textId="77777777" w:rsidTr="009175DD">
        <w:trPr>
          <w:tblCellSpacing w:w="20" w:type="dxa"/>
        </w:trPr>
        <w:tc>
          <w:tcPr>
            <w:tcW w:w="3201" w:type="dxa"/>
            <w:shd w:val="clear" w:color="auto" w:fill="auto"/>
          </w:tcPr>
          <w:p w14:paraId="3C0962C6"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4F1F2264"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196" w:type="dxa"/>
            <w:shd w:val="clear" w:color="auto" w:fill="auto"/>
          </w:tcPr>
          <w:p w14:paraId="787735B5"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00DC77F8" w14:textId="77777777" w:rsidTr="009175DD">
        <w:trPr>
          <w:tblCellSpacing w:w="20" w:type="dxa"/>
        </w:trPr>
        <w:tc>
          <w:tcPr>
            <w:tcW w:w="3201" w:type="dxa"/>
            <w:shd w:val="clear" w:color="auto" w:fill="auto"/>
          </w:tcPr>
          <w:p w14:paraId="1168B98C"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79A2F371"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1 649 520,00</w:t>
            </w:r>
          </w:p>
        </w:tc>
        <w:tc>
          <w:tcPr>
            <w:tcW w:w="2196" w:type="dxa"/>
            <w:shd w:val="clear" w:color="auto" w:fill="auto"/>
          </w:tcPr>
          <w:p w14:paraId="7B62301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1 579 320,00</w:t>
            </w:r>
          </w:p>
        </w:tc>
      </w:tr>
      <w:tr w:rsidR="00694559" w:rsidRPr="00C77A5D" w14:paraId="7332E092" w14:textId="77777777" w:rsidTr="009175DD">
        <w:trPr>
          <w:tblCellSpacing w:w="20" w:type="dxa"/>
        </w:trPr>
        <w:tc>
          <w:tcPr>
            <w:tcW w:w="3201" w:type="dxa"/>
            <w:shd w:val="clear" w:color="auto" w:fill="auto"/>
          </w:tcPr>
          <w:p w14:paraId="24F317D2"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«СОФІЯ ОЙЛ»</w:t>
            </w:r>
          </w:p>
        </w:tc>
        <w:tc>
          <w:tcPr>
            <w:tcW w:w="2002" w:type="dxa"/>
            <w:shd w:val="clear" w:color="auto" w:fill="auto"/>
          </w:tcPr>
          <w:p w14:paraId="1CE5AC02"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1 653 120,00</w:t>
            </w:r>
          </w:p>
        </w:tc>
        <w:tc>
          <w:tcPr>
            <w:tcW w:w="2196" w:type="dxa"/>
            <w:shd w:val="clear" w:color="auto" w:fill="auto"/>
          </w:tcPr>
          <w:p w14:paraId="32048A1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1 580 760,00</w:t>
            </w:r>
          </w:p>
        </w:tc>
      </w:tr>
      <w:tr w:rsidR="00694559" w:rsidRPr="00C77A5D" w14:paraId="31945221" w14:textId="77777777" w:rsidTr="009175DD">
        <w:trPr>
          <w:tblCellSpacing w:w="20" w:type="dxa"/>
        </w:trPr>
        <w:tc>
          <w:tcPr>
            <w:tcW w:w="3201" w:type="dxa"/>
            <w:shd w:val="clear" w:color="auto" w:fill="auto"/>
          </w:tcPr>
          <w:p w14:paraId="01DE306D"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«КАЯНО»</w:t>
            </w:r>
          </w:p>
        </w:tc>
        <w:tc>
          <w:tcPr>
            <w:tcW w:w="2002" w:type="dxa"/>
            <w:shd w:val="clear" w:color="auto" w:fill="auto"/>
          </w:tcPr>
          <w:p w14:paraId="43F46657"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1 730 520,00</w:t>
            </w:r>
          </w:p>
        </w:tc>
        <w:tc>
          <w:tcPr>
            <w:tcW w:w="2196" w:type="dxa"/>
            <w:shd w:val="clear" w:color="auto" w:fill="auto"/>
          </w:tcPr>
          <w:p w14:paraId="1206FFE9"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1 712 670,00</w:t>
            </w:r>
          </w:p>
        </w:tc>
      </w:tr>
      <w:tr w:rsidR="00694559" w:rsidRPr="00C77A5D" w14:paraId="3C8FEAC5" w14:textId="77777777" w:rsidTr="009175DD">
        <w:trPr>
          <w:tblCellSpacing w:w="20" w:type="dxa"/>
        </w:trPr>
        <w:tc>
          <w:tcPr>
            <w:tcW w:w="3201" w:type="dxa"/>
            <w:shd w:val="clear" w:color="auto" w:fill="auto"/>
          </w:tcPr>
          <w:p w14:paraId="221F9694"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30E07665"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1 780 200,00</w:t>
            </w:r>
          </w:p>
        </w:tc>
        <w:tc>
          <w:tcPr>
            <w:tcW w:w="2196" w:type="dxa"/>
            <w:shd w:val="clear" w:color="auto" w:fill="auto"/>
          </w:tcPr>
          <w:p w14:paraId="2E2AD73C"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1 727 280,00</w:t>
            </w:r>
          </w:p>
        </w:tc>
      </w:tr>
    </w:tbl>
    <w:p w14:paraId="782E5676" w14:textId="355E045B"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Переможцем закупівлі було визнано ТОВ «ФУЕЛПОСТАЧ» </w:t>
      </w:r>
      <w:r w:rsidR="00F95348" w:rsidRPr="00F95348">
        <w:rPr>
          <w:i/>
          <w:szCs w:val="24"/>
          <w:lang w:val="uk-UA"/>
        </w:rPr>
        <w:t>(інформація з обмеженим доступом)</w:t>
      </w:r>
      <w:r w:rsidRPr="00C77A5D">
        <w:rPr>
          <w:szCs w:val="24"/>
          <w:lang w:val="uk-UA"/>
        </w:rPr>
        <w:t>,</w:t>
      </w:r>
      <w:r w:rsidRPr="00C77A5D">
        <w:rPr>
          <w:bCs/>
          <w:szCs w:val="24"/>
          <w:lang w:val="uk-UA"/>
        </w:rPr>
        <w:t xml:space="preserve"> з яким Замовником було укладено договір поставки товару від 01.03.2024 року на загальну суму 1 579 320,00 грн з ПДВ.</w:t>
      </w:r>
    </w:p>
    <w:p w14:paraId="24B7F756" w14:textId="77777777"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t>3.21. Торги 21 (29.01.2024-15.02.2024)</w:t>
      </w:r>
    </w:p>
    <w:p w14:paraId="40986B7E" w14:textId="1B85ACDB"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Державною науковою установою «Український науково-дослідний інститут прогнозування та випробування техніки і технологій для сільськогосподарського виробництва імені Леоніда Погорілого» </w:t>
      </w:r>
      <w:r w:rsidR="007A7816" w:rsidRPr="00F95348">
        <w:rPr>
          <w:i/>
          <w:szCs w:val="24"/>
          <w:lang w:val="uk-UA"/>
        </w:rPr>
        <w:t>(інформація з обмеженим доступом)</w:t>
      </w:r>
      <w:r w:rsidRPr="00C77A5D">
        <w:rPr>
          <w:szCs w:val="24"/>
          <w:lang w:val="uk-UA"/>
        </w:rPr>
        <w:t xml:space="preserve"> проведено відкриті торги з особливостями на закупівлю:</w:t>
      </w:r>
    </w:p>
    <w:p w14:paraId="3260A507" w14:textId="1A6B0152" w:rsidR="00694559" w:rsidRPr="00C77A5D" w:rsidRDefault="00694559" w:rsidP="00B1218E">
      <w:pPr>
        <w:pStyle w:val="afb"/>
        <w:numPr>
          <w:ilvl w:val="0"/>
          <w:numId w:val="47"/>
        </w:numPr>
        <w:tabs>
          <w:tab w:val="clear" w:pos="360"/>
          <w:tab w:val="num" w:pos="567"/>
          <w:tab w:val="left" w:pos="6663"/>
        </w:tabs>
        <w:spacing w:before="200"/>
        <w:ind w:left="567" w:hanging="567"/>
        <w:rPr>
          <w:szCs w:val="24"/>
          <w:lang w:val="uk-UA"/>
        </w:rPr>
      </w:pPr>
      <w:r w:rsidRPr="00C77A5D">
        <w:rPr>
          <w:szCs w:val="24"/>
          <w:lang w:val="uk-UA"/>
        </w:rPr>
        <w:t xml:space="preserve">Дизельне паливо ДП-Євро5 (налив), бензин автомобільний А-95-Євро5 (налив) (ідентифікатор </w:t>
      </w:r>
      <w:r w:rsidRPr="00C77A5D">
        <w:rPr>
          <w:szCs w:val="24"/>
        </w:rPr>
        <w:t>UA-2024-01-29-012059-a</w:t>
      </w:r>
      <w:r w:rsidRPr="00C77A5D">
        <w:rPr>
          <w:szCs w:val="24"/>
          <w:lang w:val="uk-UA"/>
        </w:rPr>
        <w:t>)</w:t>
      </w:r>
      <w:r w:rsidR="00F93BEC">
        <w:rPr>
          <w:szCs w:val="24"/>
          <w:lang w:val="uk-UA"/>
        </w:rPr>
        <w:t>.</w:t>
      </w:r>
    </w:p>
    <w:p w14:paraId="40A7D8BB"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 xml:space="preserve">29 січня 2024 року. </w:t>
      </w:r>
    </w:p>
    <w:p w14:paraId="023259F3"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Кінцевий строк подання пропозицій: 06 лютого 2024 року о 09:00.</w:t>
      </w:r>
    </w:p>
    <w:p w14:paraId="60B174D9"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Очікувана вартість</w:t>
      </w:r>
      <w:r w:rsidRPr="00C77A5D">
        <w:rPr>
          <w:szCs w:val="24"/>
          <w:lang w:val="uk-UA"/>
        </w:rPr>
        <w:t>:</w:t>
      </w:r>
      <w:r w:rsidRPr="00C77A5D">
        <w:rPr>
          <w:szCs w:val="24"/>
          <w:lang w:val="x-none"/>
        </w:rPr>
        <w:t xml:space="preserve"> 1 335 000,00 грн з ПДВ.</w:t>
      </w:r>
    </w:p>
    <w:p w14:paraId="12DCA42B"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Дата проведення торгів: 07 лютого 2024 року о 13:26.</w:t>
      </w:r>
    </w:p>
    <w:p w14:paraId="3592CF5A"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Розмір мінімального кроку пониження ціни: 6 675,00 грн.</w:t>
      </w:r>
    </w:p>
    <w:p w14:paraId="5C297F58" w14:textId="77777777" w:rsidR="00694559" w:rsidRPr="00C77A5D" w:rsidRDefault="00694559" w:rsidP="00B1218E">
      <w:pPr>
        <w:pStyle w:val="afb"/>
        <w:numPr>
          <w:ilvl w:val="0"/>
          <w:numId w:val="3"/>
        </w:numPr>
        <w:tabs>
          <w:tab w:val="left" w:pos="567"/>
          <w:tab w:val="left" w:pos="6663"/>
        </w:tabs>
        <w:spacing w:before="200" w:after="200"/>
        <w:rPr>
          <w:szCs w:val="24"/>
          <w:lang w:val="x-none"/>
        </w:rPr>
      </w:pPr>
      <w:r w:rsidRPr="00C77A5D">
        <w:rPr>
          <w:szCs w:val="24"/>
          <w:lang w:val="x-none"/>
        </w:rPr>
        <w:t>Розмір мінімального кроку пониження ціни, %:</w:t>
      </w:r>
      <w:r w:rsidRPr="00C77A5D">
        <w:rPr>
          <w:szCs w:val="24"/>
          <w:lang w:val="uk-UA"/>
        </w:rPr>
        <w:t xml:space="preserve"> </w:t>
      </w:r>
      <w:r w:rsidRPr="00C77A5D">
        <w:rPr>
          <w:szCs w:val="24"/>
          <w:lang w:val="x-none"/>
        </w:rPr>
        <w:t>0,050  %.</w:t>
      </w:r>
    </w:p>
    <w:p w14:paraId="3F073008" w14:textId="77777777" w:rsidR="00694559" w:rsidRPr="00C77A5D" w:rsidRDefault="00694559" w:rsidP="00B1218E">
      <w:pPr>
        <w:pStyle w:val="afb"/>
        <w:numPr>
          <w:ilvl w:val="0"/>
          <w:numId w:val="3"/>
        </w:numPr>
        <w:tabs>
          <w:tab w:val="left" w:pos="567"/>
          <w:tab w:val="left" w:pos="6663"/>
        </w:tabs>
        <w:spacing w:before="200" w:after="200"/>
        <w:rPr>
          <w:szCs w:val="24"/>
          <w:lang w:val="x-none"/>
        </w:rPr>
      </w:pPr>
      <w:r w:rsidRPr="00C77A5D">
        <w:rPr>
          <w:szCs w:val="24"/>
          <w:lang w:val="x-none"/>
        </w:rPr>
        <w:t xml:space="preserve">Участь </w:t>
      </w:r>
      <w:r w:rsidRPr="00C77A5D">
        <w:rPr>
          <w:szCs w:val="24"/>
          <w:lang w:val="uk-UA"/>
        </w:rPr>
        <w:t xml:space="preserve">в Торгах 21 </w:t>
      </w:r>
      <w:r w:rsidRPr="00C77A5D">
        <w:rPr>
          <w:szCs w:val="24"/>
          <w:lang w:val="x-none"/>
        </w:rPr>
        <w:t>взяли такі суб’єкти господарювання:</w:t>
      </w:r>
    </w:p>
    <w:p w14:paraId="11CA6D50" w14:textId="2BFEB01E" w:rsidR="00694559" w:rsidRPr="00C77A5D" w:rsidRDefault="00694559" w:rsidP="00B1218E">
      <w:pPr>
        <w:pStyle w:val="afb"/>
        <w:numPr>
          <w:ilvl w:val="0"/>
          <w:numId w:val="48"/>
        </w:numPr>
        <w:tabs>
          <w:tab w:val="clear" w:pos="360"/>
          <w:tab w:val="num" w:pos="567"/>
          <w:tab w:val="left" w:pos="6663"/>
        </w:tabs>
        <w:spacing w:before="120"/>
        <w:ind w:left="567" w:hanging="567"/>
        <w:rPr>
          <w:szCs w:val="24"/>
          <w:lang w:val="uk-UA"/>
        </w:rPr>
      </w:pPr>
      <w:r w:rsidRPr="00C77A5D">
        <w:rPr>
          <w:szCs w:val="24"/>
          <w:lang w:val="uk-UA"/>
        </w:rPr>
        <w:lastRenderedPageBreak/>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1DD057B4" w14:textId="7D43DB90" w:rsidR="00694559" w:rsidRPr="00C77A5D" w:rsidRDefault="00694559" w:rsidP="00B1218E">
      <w:pPr>
        <w:pStyle w:val="afb"/>
        <w:numPr>
          <w:ilvl w:val="0"/>
          <w:numId w:val="48"/>
        </w:numPr>
        <w:tabs>
          <w:tab w:val="clear" w:pos="360"/>
          <w:tab w:val="num" w:pos="567"/>
          <w:tab w:val="left" w:pos="6663"/>
        </w:tabs>
        <w:spacing w:before="120"/>
        <w:ind w:left="567" w:hanging="567"/>
        <w:rPr>
          <w:szCs w:val="24"/>
          <w:lang w:val="uk-UA"/>
        </w:rPr>
      </w:pPr>
      <w:r w:rsidRPr="00C77A5D">
        <w:rPr>
          <w:szCs w:val="24"/>
          <w:lang w:val="uk-UA"/>
        </w:rPr>
        <w:t xml:space="preserve">ТОВ «УКРАЇНСЬКИЙ ПАЛИВНИЙ СТАНДАРТ» </w:t>
      </w:r>
      <w:r w:rsidR="00F95348" w:rsidRPr="00F95348">
        <w:rPr>
          <w:i/>
          <w:szCs w:val="24"/>
          <w:lang w:val="uk-UA"/>
        </w:rPr>
        <w:t>(інформація з обмеженим доступом)</w:t>
      </w:r>
      <w:r w:rsidRPr="00C77A5D">
        <w:rPr>
          <w:szCs w:val="24"/>
          <w:lang w:val="uk-UA"/>
        </w:rPr>
        <w:t>;</w:t>
      </w:r>
    </w:p>
    <w:p w14:paraId="5CC14C5C" w14:textId="66740C12" w:rsidR="00694559" w:rsidRPr="00C77A5D" w:rsidRDefault="00694559" w:rsidP="00B1218E">
      <w:pPr>
        <w:pStyle w:val="afb"/>
        <w:numPr>
          <w:ilvl w:val="0"/>
          <w:numId w:val="48"/>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7E9B598F"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21):</w:t>
      </w:r>
    </w:p>
    <w:p w14:paraId="28C7B19F"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21</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5F96C665" w14:textId="77777777" w:rsidTr="009175DD">
        <w:trPr>
          <w:tblCellSpacing w:w="20" w:type="dxa"/>
        </w:trPr>
        <w:tc>
          <w:tcPr>
            <w:tcW w:w="3201" w:type="dxa"/>
            <w:shd w:val="clear" w:color="auto" w:fill="auto"/>
          </w:tcPr>
          <w:p w14:paraId="0FF5DF2E"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667FA6F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4A349DC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380A082F" w14:textId="77777777" w:rsidTr="009175DD">
        <w:trPr>
          <w:tblCellSpacing w:w="20" w:type="dxa"/>
        </w:trPr>
        <w:tc>
          <w:tcPr>
            <w:tcW w:w="3201" w:type="dxa"/>
            <w:shd w:val="clear" w:color="auto" w:fill="auto"/>
          </w:tcPr>
          <w:p w14:paraId="3645F35F"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bookmarkStart w:id="23" w:name="_Hlk180596822"/>
            <w:r w:rsidRPr="00C77A5D">
              <w:rPr>
                <w:rFonts w:ascii="Times New Roman" w:hAnsi="Times New Roman" w:cs="Times New Roman"/>
                <w:sz w:val="24"/>
                <w:szCs w:val="24"/>
              </w:rPr>
              <w:t>ТОВ «ФУЕЛПОСТАЧ»</w:t>
            </w:r>
          </w:p>
        </w:tc>
        <w:tc>
          <w:tcPr>
            <w:tcW w:w="2002" w:type="dxa"/>
            <w:shd w:val="clear" w:color="auto" w:fill="auto"/>
          </w:tcPr>
          <w:p w14:paraId="349665D2"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1 239 600,00</w:t>
            </w:r>
          </w:p>
        </w:tc>
        <w:tc>
          <w:tcPr>
            <w:tcW w:w="2054" w:type="dxa"/>
            <w:shd w:val="clear" w:color="auto" w:fill="auto"/>
          </w:tcPr>
          <w:p w14:paraId="08CCE8C2"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1 239 600,00</w:t>
            </w:r>
          </w:p>
        </w:tc>
      </w:tr>
      <w:tr w:rsidR="00694559" w:rsidRPr="00C77A5D" w14:paraId="0646177E" w14:textId="77777777" w:rsidTr="009175DD">
        <w:trPr>
          <w:tblCellSpacing w:w="20" w:type="dxa"/>
        </w:trPr>
        <w:tc>
          <w:tcPr>
            <w:tcW w:w="3201" w:type="dxa"/>
            <w:shd w:val="clear" w:color="auto" w:fill="auto"/>
          </w:tcPr>
          <w:p w14:paraId="73E8C545"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«УКРАЇНСЬКИЙ ПАЛИВНИЙ СТАНДАРТ»</w:t>
            </w:r>
          </w:p>
        </w:tc>
        <w:tc>
          <w:tcPr>
            <w:tcW w:w="2002" w:type="dxa"/>
            <w:shd w:val="clear" w:color="auto" w:fill="auto"/>
          </w:tcPr>
          <w:p w14:paraId="43E4CBDF"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1 307 340,00</w:t>
            </w:r>
          </w:p>
        </w:tc>
        <w:tc>
          <w:tcPr>
            <w:tcW w:w="2054" w:type="dxa"/>
            <w:shd w:val="clear" w:color="auto" w:fill="auto"/>
          </w:tcPr>
          <w:p w14:paraId="3B6E01C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1 307 340,00</w:t>
            </w:r>
          </w:p>
        </w:tc>
      </w:tr>
      <w:tr w:rsidR="00694559" w:rsidRPr="00C77A5D" w14:paraId="3A064C85" w14:textId="77777777" w:rsidTr="009175DD">
        <w:trPr>
          <w:tblCellSpacing w:w="20" w:type="dxa"/>
        </w:trPr>
        <w:tc>
          <w:tcPr>
            <w:tcW w:w="3201" w:type="dxa"/>
            <w:shd w:val="clear" w:color="auto" w:fill="auto"/>
          </w:tcPr>
          <w:p w14:paraId="49FFF019"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7AAAD92D"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1 332 600,00</w:t>
            </w:r>
          </w:p>
        </w:tc>
        <w:tc>
          <w:tcPr>
            <w:tcW w:w="2054" w:type="dxa"/>
            <w:shd w:val="clear" w:color="auto" w:fill="auto"/>
          </w:tcPr>
          <w:p w14:paraId="075A9B59"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1 332 600,00</w:t>
            </w:r>
          </w:p>
        </w:tc>
      </w:tr>
    </w:tbl>
    <w:bookmarkEnd w:id="23"/>
    <w:p w14:paraId="1EB26415"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 24/02/08 від 08.02.2024 року тендерну пропозицію учасника процедури закупівлі ТОВ «ФУЕЛПОСТАЧ» </w:t>
      </w:r>
      <w:r w:rsidRPr="00C77A5D">
        <w:rPr>
          <w:szCs w:val="24"/>
          <w:lang w:val="uk-UA"/>
        </w:rPr>
        <w:t>було відхилено на підставі абзацу 2 підпункту 2 пункту 44 Особливостей. Замовник відхиляє тендерну пропозицію із зазначенням аргументації в електронній системі закупівель у разі, коли тендерна пропозиція 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пункту 43 цих особливостей.</w:t>
      </w:r>
    </w:p>
    <w:p w14:paraId="3CB64455" w14:textId="6FCC7A37"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Переможцем закупівлі було визнано ТОВ «УКРАЇНСЬКИЙ ПАЛИВНИЙ СТАНДАРТ» </w:t>
      </w:r>
      <w:r w:rsidR="00F95348" w:rsidRPr="00F95348">
        <w:rPr>
          <w:i/>
          <w:szCs w:val="24"/>
          <w:lang w:val="uk-UA"/>
        </w:rPr>
        <w:t>(інформація з обмеженим доступом)</w:t>
      </w:r>
      <w:r w:rsidRPr="00C77A5D">
        <w:rPr>
          <w:szCs w:val="24"/>
          <w:lang w:val="uk-UA"/>
        </w:rPr>
        <w:t>,</w:t>
      </w:r>
      <w:r w:rsidRPr="00C77A5D">
        <w:rPr>
          <w:bCs/>
          <w:szCs w:val="24"/>
          <w:lang w:val="uk-UA"/>
        </w:rPr>
        <w:t xml:space="preserve"> з яким Замовником було укладено договір поставки товару № 23-24-26 від 15.02.2024 року на загальну суму 1 307 340,00 грн з ПДВ.</w:t>
      </w:r>
    </w:p>
    <w:p w14:paraId="37684E64" w14:textId="77777777"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t>3.22. Торги 22 (31.01.2024-19.02.2024)</w:t>
      </w:r>
    </w:p>
    <w:p w14:paraId="3794202E" w14:textId="2F774731"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Комунальним підприємством «Автотранспортне підприємство виконавчого органу Київської міської ради (Київської міської адміністрації)» </w:t>
      </w:r>
      <w:r w:rsidR="007A7816" w:rsidRPr="00F95348">
        <w:rPr>
          <w:i/>
          <w:szCs w:val="24"/>
          <w:lang w:val="uk-UA"/>
        </w:rPr>
        <w:t>(інформація з обмеженим доступом)</w:t>
      </w:r>
      <w:r w:rsidR="007A7816">
        <w:rPr>
          <w:szCs w:val="24"/>
          <w:lang w:val="uk-UA"/>
        </w:rPr>
        <w:t xml:space="preserve"> </w:t>
      </w:r>
      <w:r w:rsidRPr="00C77A5D">
        <w:rPr>
          <w:szCs w:val="24"/>
          <w:lang w:val="uk-UA"/>
        </w:rPr>
        <w:t>проведено відкриті торги з особливостями на закупівлю:</w:t>
      </w:r>
    </w:p>
    <w:p w14:paraId="48A353FC" w14:textId="4C992E2E" w:rsidR="00694559" w:rsidRPr="00C77A5D" w:rsidRDefault="00694559" w:rsidP="00B1218E">
      <w:pPr>
        <w:pStyle w:val="afb"/>
        <w:numPr>
          <w:ilvl w:val="0"/>
          <w:numId w:val="49"/>
        </w:numPr>
        <w:tabs>
          <w:tab w:val="clear" w:pos="360"/>
          <w:tab w:val="num" w:pos="567"/>
          <w:tab w:val="left" w:pos="6663"/>
        </w:tabs>
        <w:spacing w:before="200"/>
        <w:ind w:left="567" w:hanging="567"/>
        <w:rPr>
          <w:szCs w:val="24"/>
          <w:lang w:val="uk-UA"/>
        </w:rPr>
      </w:pPr>
      <w:r w:rsidRPr="00C77A5D">
        <w:rPr>
          <w:szCs w:val="24"/>
          <w:lang w:val="uk-UA"/>
        </w:rPr>
        <w:t xml:space="preserve">дизельне паливо (для котлів) (ідентифікатор </w:t>
      </w:r>
      <w:r w:rsidRPr="00C77A5D">
        <w:rPr>
          <w:szCs w:val="24"/>
        </w:rPr>
        <w:t>UA-2024-01-31-014603-a</w:t>
      </w:r>
      <w:r w:rsidRPr="00C77A5D">
        <w:rPr>
          <w:szCs w:val="24"/>
          <w:lang w:val="uk-UA"/>
        </w:rPr>
        <w:t>)</w:t>
      </w:r>
      <w:r w:rsidR="00F93BEC">
        <w:rPr>
          <w:szCs w:val="24"/>
          <w:lang w:val="uk-UA"/>
        </w:rPr>
        <w:t>.</w:t>
      </w:r>
    </w:p>
    <w:p w14:paraId="3CD9CB21"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Дата оприлюднення:</w:t>
      </w:r>
      <w:r w:rsidRPr="00C77A5D">
        <w:rPr>
          <w:szCs w:val="24"/>
          <w:lang w:val="uk-UA"/>
        </w:rPr>
        <w:t xml:space="preserve"> </w:t>
      </w:r>
      <w:r w:rsidRPr="00C77A5D">
        <w:rPr>
          <w:szCs w:val="24"/>
          <w:lang w:val="x-none"/>
        </w:rPr>
        <w:t>31 січня 2024 року.</w:t>
      </w:r>
    </w:p>
    <w:p w14:paraId="0A529000"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 xml:space="preserve"> Кінцевий строк подання пропозицій: 08 лютого 2024 року о 00:00.</w:t>
      </w:r>
    </w:p>
    <w:p w14:paraId="1C6B0FC4"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Очікувана вартість: 1 100 000,00 грн з ПДВ.</w:t>
      </w:r>
    </w:p>
    <w:p w14:paraId="52489BC8"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Початок аукціону: 08 лютого 2024 року 11:19.</w:t>
      </w:r>
    </w:p>
    <w:p w14:paraId="468D2FBB"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Розмір мінімального кроку пониження ціни</w:t>
      </w:r>
      <w:r w:rsidRPr="00C77A5D">
        <w:rPr>
          <w:szCs w:val="24"/>
          <w:lang w:val="uk-UA"/>
        </w:rPr>
        <w:t>:</w:t>
      </w:r>
      <w:r w:rsidRPr="00C77A5D">
        <w:rPr>
          <w:szCs w:val="24"/>
          <w:lang w:val="x-none"/>
        </w:rPr>
        <w:t xml:space="preserve"> 5 500,00 грн.</w:t>
      </w:r>
    </w:p>
    <w:p w14:paraId="316CFE3D" w14:textId="77777777" w:rsidR="00694559" w:rsidRPr="00C77A5D" w:rsidRDefault="00694559" w:rsidP="00B1218E">
      <w:pPr>
        <w:pStyle w:val="afb"/>
        <w:numPr>
          <w:ilvl w:val="0"/>
          <w:numId w:val="3"/>
        </w:numPr>
        <w:tabs>
          <w:tab w:val="left" w:pos="567"/>
          <w:tab w:val="left" w:pos="6663"/>
        </w:tabs>
        <w:spacing w:before="200" w:after="200"/>
        <w:rPr>
          <w:szCs w:val="24"/>
          <w:lang w:val="x-none"/>
        </w:rPr>
      </w:pPr>
      <w:r w:rsidRPr="00C77A5D">
        <w:rPr>
          <w:szCs w:val="24"/>
          <w:lang w:val="x-none"/>
        </w:rPr>
        <w:lastRenderedPageBreak/>
        <w:t>Розмір мінімального кроку пониження ціни, %:</w:t>
      </w:r>
      <w:r w:rsidRPr="00C77A5D">
        <w:rPr>
          <w:szCs w:val="24"/>
          <w:lang w:val="uk-UA"/>
        </w:rPr>
        <w:t xml:space="preserve"> </w:t>
      </w:r>
      <w:r w:rsidRPr="00C77A5D">
        <w:rPr>
          <w:szCs w:val="24"/>
          <w:lang w:val="x-none"/>
        </w:rPr>
        <w:t>0, 50 %.</w:t>
      </w:r>
    </w:p>
    <w:p w14:paraId="3D6233D1"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22 </w:t>
      </w:r>
      <w:r w:rsidRPr="00C77A5D">
        <w:rPr>
          <w:szCs w:val="24"/>
          <w:lang w:val="x-none"/>
        </w:rPr>
        <w:t>взяли такі суб’єкти господарювання:</w:t>
      </w:r>
    </w:p>
    <w:p w14:paraId="7B6AA19A" w14:textId="54F4EFB2" w:rsidR="00694559" w:rsidRPr="00C77A5D" w:rsidRDefault="00694559" w:rsidP="00B1218E">
      <w:pPr>
        <w:pStyle w:val="afb"/>
        <w:numPr>
          <w:ilvl w:val="0"/>
          <w:numId w:val="50"/>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44C6987E" w14:textId="1036F797" w:rsidR="00694559" w:rsidRPr="00C77A5D" w:rsidRDefault="00694559" w:rsidP="00B1218E">
      <w:pPr>
        <w:pStyle w:val="afb"/>
        <w:numPr>
          <w:ilvl w:val="0"/>
          <w:numId w:val="50"/>
        </w:numPr>
        <w:tabs>
          <w:tab w:val="clear" w:pos="360"/>
          <w:tab w:val="num" w:pos="567"/>
          <w:tab w:val="left" w:pos="6663"/>
        </w:tabs>
        <w:spacing w:before="120"/>
        <w:ind w:left="567" w:hanging="567"/>
        <w:rPr>
          <w:szCs w:val="24"/>
          <w:lang w:val="uk-UA"/>
        </w:rPr>
      </w:pPr>
      <w:r w:rsidRPr="00C77A5D">
        <w:rPr>
          <w:szCs w:val="24"/>
          <w:lang w:val="uk-UA"/>
        </w:rPr>
        <w:t xml:space="preserve">ТОВ «ОВІС ТРЕЙД» </w:t>
      </w:r>
      <w:r w:rsidR="00F95348" w:rsidRPr="00F95348">
        <w:rPr>
          <w:i/>
          <w:szCs w:val="24"/>
          <w:lang w:val="uk-UA"/>
        </w:rPr>
        <w:t>(інформація з обмеженим доступом)</w:t>
      </w:r>
      <w:r w:rsidRPr="00C77A5D">
        <w:rPr>
          <w:szCs w:val="24"/>
          <w:lang w:val="uk-UA"/>
        </w:rPr>
        <w:t>;</w:t>
      </w:r>
    </w:p>
    <w:p w14:paraId="11D4E3E1" w14:textId="760E48F7" w:rsidR="00694559" w:rsidRPr="00C77A5D" w:rsidRDefault="00694559" w:rsidP="00B1218E">
      <w:pPr>
        <w:pStyle w:val="afb"/>
        <w:numPr>
          <w:ilvl w:val="0"/>
          <w:numId w:val="50"/>
        </w:numPr>
        <w:tabs>
          <w:tab w:val="clear" w:pos="360"/>
          <w:tab w:val="num" w:pos="567"/>
          <w:tab w:val="left" w:pos="6663"/>
        </w:tabs>
        <w:spacing w:before="120"/>
        <w:ind w:left="567" w:hanging="567"/>
        <w:rPr>
          <w:szCs w:val="24"/>
          <w:lang w:val="uk-UA"/>
        </w:rPr>
      </w:pPr>
      <w:r w:rsidRPr="00C77A5D">
        <w:rPr>
          <w:szCs w:val="24"/>
          <w:lang w:val="uk-UA"/>
        </w:rPr>
        <w:t xml:space="preserve">ТОВ «ВЄНТУС РЕСУРС» </w:t>
      </w:r>
      <w:r w:rsidR="00F95348" w:rsidRPr="00F95348">
        <w:rPr>
          <w:i/>
          <w:szCs w:val="24"/>
          <w:lang w:val="uk-UA"/>
        </w:rPr>
        <w:t>(інформація з обмеженим доступом)</w:t>
      </w:r>
      <w:r w:rsidRPr="00C77A5D">
        <w:rPr>
          <w:szCs w:val="24"/>
          <w:lang w:val="uk-UA"/>
        </w:rPr>
        <w:t>;</w:t>
      </w:r>
    </w:p>
    <w:p w14:paraId="2F36FADE" w14:textId="32B79DCB" w:rsidR="00694559" w:rsidRPr="00C77A5D" w:rsidRDefault="00694559" w:rsidP="00B1218E">
      <w:pPr>
        <w:pStyle w:val="afb"/>
        <w:numPr>
          <w:ilvl w:val="0"/>
          <w:numId w:val="50"/>
        </w:numPr>
        <w:tabs>
          <w:tab w:val="clear" w:pos="360"/>
          <w:tab w:val="num" w:pos="567"/>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6B42DF1A" w14:textId="77777777"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22):</w:t>
      </w:r>
    </w:p>
    <w:p w14:paraId="7F75DB15"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22</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5D18CCBA" w14:textId="77777777" w:rsidTr="009175DD">
        <w:trPr>
          <w:tblCellSpacing w:w="20" w:type="dxa"/>
        </w:trPr>
        <w:tc>
          <w:tcPr>
            <w:tcW w:w="3201" w:type="dxa"/>
            <w:shd w:val="clear" w:color="auto" w:fill="auto"/>
          </w:tcPr>
          <w:p w14:paraId="6762B188"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5041A6D1"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01A975CC"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4ECF0EB0" w14:textId="77777777" w:rsidTr="009175DD">
        <w:trPr>
          <w:tblCellSpacing w:w="20" w:type="dxa"/>
        </w:trPr>
        <w:tc>
          <w:tcPr>
            <w:tcW w:w="3201" w:type="dxa"/>
            <w:shd w:val="clear" w:color="auto" w:fill="auto"/>
          </w:tcPr>
          <w:p w14:paraId="1B72EF90" w14:textId="7A15C8E9"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235D2D2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987 360,00</w:t>
            </w:r>
          </w:p>
        </w:tc>
        <w:tc>
          <w:tcPr>
            <w:tcW w:w="2054" w:type="dxa"/>
            <w:shd w:val="clear" w:color="auto" w:fill="auto"/>
          </w:tcPr>
          <w:p w14:paraId="4899C95F"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970 860,00</w:t>
            </w:r>
          </w:p>
        </w:tc>
      </w:tr>
      <w:tr w:rsidR="00694559" w:rsidRPr="00C77A5D" w14:paraId="737CABE3" w14:textId="77777777" w:rsidTr="009175DD">
        <w:trPr>
          <w:tblCellSpacing w:w="20" w:type="dxa"/>
        </w:trPr>
        <w:tc>
          <w:tcPr>
            <w:tcW w:w="3201" w:type="dxa"/>
            <w:shd w:val="clear" w:color="auto" w:fill="auto"/>
          </w:tcPr>
          <w:p w14:paraId="78735338" w14:textId="77777777"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«ОВІС ТРЕЙД»</w:t>
            </w:r>
          </w:p>
        </w:tc>
        <w:tc>
          <w:tcPr>
            <w:tcW w:w="2002" w:type="dxa"/>
            <w:shd w:val="clear" w:color="auto" w:fill="auto"/>
          </w:tcPr>
          <w:p w14:paraId="7B4C910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1 006 500,00</w:t>
            </w:r>
          </w:p>
        </w:tc>
        <w:tc>
          <w:tcPr>
            <w:tcW w:w="2054" w:type="dxa"/>
            <w:shd w:val="clear" w:color="auto" w:fill="auto"/>
          </w:tcPr>
          <w:p w14:paraId="43642217"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985 600,00</w:t>
            </w:r>
          </w:p>
        </w:tc>
      </w:tr>
      <w:tr w:rsidR="00694559" w:rsidRPr="00C77A5D" w14:paraId="7382DF57" w14:textId="77777777" w:rsidTr="009175DD">
        <w:trPr>
          <w:tblCellSpacing w:w="20" w:type="dxa"/>
        </w:trPr>
        <w:tc>
          <w:tcPr>
            <w:tcW w:w="3201" w:type="dxa"/>
            <w:shd w:val="clear" w:color="auto" w:fill="auto"/>
          </w:tcPr>
          <w:p w14:paraId="10DB1403" w14:textId="77777777"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«ВЄНТУС РЕСУРС»</w:t>
            </w:r>
          </w:p>
        </w:tc>
        <w:tc>
          <w:tcPr>
            <w:tcW w:w="2002" w:type="dxa"/>
            <w:shd w:val="clear" w:color="auto" w:fill="auto"/>
          </w:tcPr>
          <w:p w14:paraId="3F9B63F9"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999 240,00</w:t>
            </w:r>
          </w:p>
        </w:tc>
        <w:tc>
          <w:tcPr>
            <w:tcW w:w="2054" w:type="dxa"/>
            <w:shd w:val="clear" w:color="auto" w:fill="auto"/>
          </w:tcPr>
          <w:p w14:paraId="475719B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974 160,00</w:t>
            </w:r>
          </w:p>
        </w:tc>
      </w:tr>
      <w:tr w:rsidR="00694559" w:rsidRPr="00C77A5D" w14:paraId="42CC12AF" w14:textId="77777777" w:rsidTr="009175DD">
        <w:trPr>
          <w:tblCellSpacing w:w="20" w:type="dxa"/>
        </w:trPr>
        <w:tc>
          <w:tcPr>
            <w:tcW w:w="3201" w:type="dxa"/>
            <w:shd w:val="clear" w:color="auto" w:fill="auto"/>
          </w:tcPr>
          <w:p w14:paraId="7EBF0696" w14:textId="30C9910D"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016C9D9C"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1 089 000,00</w:t>
            </w:r>
          </w:p>
        </w:tc>
        <w:tc>
          <w:tcPr>
            <w:tcW w:w="2054" w:type="dxa"/>
            <w:shd w:val="clear" w:color="auto" w:fill="auto"/>
          </w:tcPr>
          <w:p w14:paraId="3EE7198D"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1 089 000,00</w:t>
            </w:r>
          </w:p>
        </w:tc>
      </w:tr>
    </w:tbl>
    <w:p w14:paraId="29F5AE6C" w14:textId="77777777" w:rsidR="00694559" w:rsidRPr="00C77A5D" w:rsidRDefault="00694559" w:rsidP="00B1218E">
      <w:pPr>
        <w:pStyle w:val="afb"/>
        <w:numPr>
          <w:ilvl w:val="0"/>
          <w:numId w:val="3"/>
        </w:numPr>
        <w:tabs>
          <w:tab w:val="clear" w:pos="360"/>
          <w:tab w:val="left" w:pos="6663"/>
        </w:tabs>
        <w:spacing w:before="200"/>
        <w:ind w:left="567" w:hanging="567"/>
        <w:rPr>
          <w:b/>
          <w:bCs/>
          <w:szCs w:val="24"/>
          <w:lang w:val="uk-UA"/>
        </w:rPr>
      </w:pPr>
      <w:r w:rsidRPr="00C77A5D">
        <w:rPr>
          <w:bCs/>
          <w:szCs w:val="24"/>
          <w:lang w:val="uk-UA"/>
        </w:rPr>
        <w:t>Згідно з протоколом уповноваженої особи комунального підприємства «Автотранспортне підприємство виконавчого органу Київської міської ради (Київської міської державної адміністрації)» від 19 лютого 2024 року процедуру закупівлі за ідентифікатором UA-2024-01-31-014603-a було відмінено у зв’язку з внесенням змін до кошторису та плану асигнувань на 2024 рік, за яким скорочено видатки на закупівлі.</w:t>
      </w:r>
    </w:p>
    <w:p w14:paraId="51313FD2" w14:textId="77777777" w:rsidR="00694559" w:rsidRPr="00C77A5D" w:rsidRDefault="00694559" w:rsidP="00694559">
      <w:pPr>
        <w:tabs>
          <w:tab w:val="left" w:pos="6663"/>
        </w:tabs>
        <w:spacing w:before="200"/>
        <w:rPr>
          <w:rFonts w:ascii="Times New Roman" w:hAnsi="Times New Roman" w:cs="Times New Roman"/>
          <w:b/>
          <w:sz w:val="24"/>
          <w:szCs w:val="24"/>
        </w:rPr>
      </w:pPr>
      <w:r w:rsidRPr="00C77A5D">
        <w:rPr>
          <w:rFonts w:ascii="Times New Roman" w:hAnsi="Times New Roman" w:cs="Times New Roman"/>
          <w:b/>
          <w:sz w:val="24"/>
          <w:szCs w:val="24"/>
        </w:rPr>
        <w:t>3.23. Торги 23 (01.02.2024-24.02.2024)</w:t>
      </w:r>
    </w:p>
    <w:p w14:paraId="696A4C47" w14:textId="393D094B"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Миронівським інститутом пшениці імені В.М. Ремесла Національної академії аграрних наук України </w:t>
      </w:r>
      <w:r w:rsidR="007A7816" w:rsidRPr="00F95348">
        <w:rPr>
          <w:i/>
          <w:szCs w:val="24"/>
          <w:lang w:val="uk-UA"/>
        </w:rPr>
        <w:t>(інформація з обмеженим доступом)</w:t>
      </w:r>
      <w:r w:rsidRPr="00C77A5D">
        <w:rPr>
          <w:szCs w:val="24"/>
          <w:lang w:val="uk-UA"/>
        </w:rPr>
        <w:t xml:space="preserve"> проведено відкриті торги з особливостями на закупівлю:</w:t>
      </w:r>
    </w:p>
    <w:p w14:paraId="2DFD3CB3" w14:textId="60A8410F" w:rsidR="00694559" w:rsidRPr="00C77A5D" w:rsidRDefault="00694559" w:rsidP="00B1218E">
      <w:pPr>
        <w:pStyle w:val="afb"/>
        <w:numPr>
          <w:ilvl w:val="0"/>
          <w:numId w:val="51"/>
        </w:numPr>
        <w:tabs>
          <w:tab w:val="clear" w:pos="360"/>
          <w:tab w:val="num" w:pos="567"/>
          <w:tab w:val="left" w:pos="6663"/>
        </w:tabs>
        <w:spacing w:before="200"/>
        <w:ind w:left="567" w:hanging="567"/>
        <w:rPr>
          <w:szCs w:val="24"/>
          <w:lang w:val="uk-UA"/>
        </w:rPr>
      </w:pPr>
      <w:r w:rsidRPr="00C77A5D">
        <w:rPr>
          <w:szCs w:val="24"/>
          <w:lang w:val="uk-UA"/>
        </w:rPr>
        <w:t xml:space="preserve">Нафта і дистиляти: бензин А-95; дизельне паливо (ідентифікатор </w:t>
      </w:r>
      <w:r w:rsidRPr="00C77A5D">
        <w:rPr>
          <w:szCs w:val="24"/>
        </w:rPr>
        <w:t>UA-2024-02-01-003332-a</w:t>
      </w:r>
      <w:r w:rsidRPr="00C77A5D">
        <w:rPr>
          <w:szCs w:val="24"/>
          <w:lang w:val="uk-UA"/>
        </w:rPr>
        <w:t>)</w:t>
      </w:r>
      <w:r w:rsidR="00F93BEC">
        <w:rPr>
          <w:szCs w:val="24"/>
          <w:lang w:val="uk-UA"/>
        </w:rPr>
        <w:t>.</w:t>
      </w:r>
    </w:p>
    <w:p w14:paraId="670E70FF"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Дата оприлюднення: 01 лютого 2024 року.</w:t>
      </w:r>
    </w:p>
    <w:p w14:paraId="3011DBE7"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Кінцевий строк подання пропозицій: 12 лютого 2024 року о 00:00.</w:t>
      </w:r>
    </w:p>
    <w:p w14:paraId="382DEAA9"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Очікувана вартість: 1 380 400,00 грн з ПДВ.</w:t>
      </w:r>
    </w:p>
    <w:p w14:paraId="549022A5"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Початок аукціону: 12 лютого 2024 року о 15:44.</w:t>
      </w:r>
    </w:p>
    <w:p w14:paraId="388DF832"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Розмір мінімального кроку пониження ціни: 6 902,00 грн.</w:t>
      </w:r>
    </w:p>
    <w:p w14:paraId="3977715A" w14:textId="77777777" w:rsidR="00694559" w:rsidRPr="00C77A5D" w:rsidRDefault="00694559" w:rsidP="00B1218E">
      <w:pPr>
        <w:pStyle w:val="afb"/>
        <w:numPr>
          <w:ilvl w:val="0"/>
          <w:numId w:val="3"/>
        </w:numPr>
        <w:tabs>
          <w:tab w:val="left" w:pos="567"/>
          <w:tab w:val="left" w:pos="6663"/>
        </w:tabs>
        <w:spacing w:before="200" w:after="200"/>
        <w:rPr>
          <w:szCs w:val="24"/>
          <w:lang w:val="x-none"/>
        </w:rPr>
      </w:pPr>
      <w:r w:rsidRPr="00C77A5D">
        <w:rPr>
          <w:szCs w:val="24"/>
          <w:lang w:val="x-none"/>
        </w:rPr>
        <w:lastRenderedPageBreak/>
        <w:t xml:space="preserve"> Розмір мінімального кроку пониження ціни, %:</w:t>
      </w:r>
      <w:r w:rsidRPr="00C77A5D">
        <w:rPr>
          <w:szCs w:val="24"/>
          <w:lang w:val="uk-UA"/>
        </w:rPr>
        <w:t xml:space="preserve"> </w:t>
      </w:r>
      <w:r w:rsidRPr="00C77A5D">
        <w:rPr>
          <w:szCs w:val="24"/>
          <w:lang w:val="x-none"/>
        </w:rPr>
        <w:t>0, 50 %.</w:t>
      </w:r>
    </w:p>
    <w:p w14:paraId="364465B5"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23 </w:t>
      </w:r>
      <w:r w:rsidRPr="00C77A5D">
        <w:rPr>
          <w:szCs w:val="24"/>
          <w:lang w:val="x-none"/>
        </w:rPr>
        <w:t>взяли такі суб’єкти господарювання:</w:t>
      </w:r>
    </w:p>
    <w:p w14:paraId="78FEACB0" w14:textId="660AD1C1" w:rsidR="00694559" w:rsidRPr="00C77A5D" w:rsidRDefault="00694559" w:rsidP="00B1218E">
      <w:pPr>
        <w:pStyle w:val="afb"/>
        <w:numPr>
          <w:ilvl w:val="0"/>
          <w:numId w:val="52"/>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5D33D745" w14:textId="3963A9EA" w:rsidR="00694559" w:rsidRPr="00C77A5D" w:rsidRDefault="00694559" w:rsidP="00B1218E">
      <w:pPr>
        <w:pStyle w:val="afb"/>
        <w:numPr>
          <w:ilvl w:val="0"/>
          <w:numId w:val="52"/>
        </w:numPr>
        <w:tabs>
          <w:tab w:val="clear" w:pos="360"/>
          <w:tab w:val="num" w:pos="567"/>
          <w:tab w:val="left" w:pos="6663"/>
        </w:tabs>
        <w:spacing w:before="120"/>
        <w:ind w:left="567" w:hanging="567"/>
        <w:rPr>
          <w:szCs w:val="24"/>
          <w:lang w:val="uk-UA"/>
        </w:rPr>
      </w:pP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4013D5FD" w14:textId="37B4FE1B" w:rsidR="00694559" w:rsidRPr="00C77A5D" w:rsidRDefault="00694559" w:rsidP="00B1218E">
      <w:pPr>
        <w:pStyle w:val="afb"/>
        <w:numPr>
          <w:ilvl w:val="0"/>
          <w:numId w:val="3"/>
        </w:numPr>
        <w:tabs>
          <w:tab w:val="clear" w:pos="360"/>
          <w:tab w:val="num" w:pos="709"/>
          <w:tab w:val="left" w:pos="6663"/>
        </w:tabs>
        <w:spacing w:before="200" w:after="200"/>
        <w:ind w:left="567" w:hanging="567"/>
        <w:rPr>
          <w:szCs w:val="24"/>
        </w:rPr>
      </w:pPr>
      <w:r w:rsidRPr="00C77A5D">
        <w:rPr>
          <w:szCs w:val="24"/>
        </w:rPr>
        <w:t xml:space="preserve">Відповідно до інформації, зазначеної в системі електронних закупівель </w:t>
      </w:r>
      <w:r w:rsidRPr="00C77A5D">
        <w:rPr>
          <w:szCs w:val="24"/>
          <w:lang w:val="uk-UA"/>
        </w:rPr>
        <w:t>«</w:t>
      </w:r>
      <w:r w:rsidRPr="00C77A5D">
        <w:rPr>
          <w:szCs w:val="24"/>
          <w:lang w:val="en-US"/>
        </w:rPr>
        <w:t>PROZORRO</w:t>
      </w:r>
      <w:r w:rsidRPr="00C77A5D">
        <w:rPr>
          <w:szCs w:val="24"/>
          <w:lang w:val="uk-UA"/>
        </w:rPr>
        <w:t>»</w:t>
      </w:r>
      <w:r w:rsidRPr="00C77A5D">
        <w:rPr>
          <w:szCs w:val="24"/>
        </w:rPr>
        <w:t>, цінові пропозиції учасників були такими</w:t>
      </w:r>
      <w:r w:rsidRPr="00C77A5D">
        <w:rPr>
          <w:szCs w:val="24"/>
          <w:lang w:val="uk-UA"/>
        </w:rPr>
        <w:t xml:space="preserve"> (див. табл. 23):</w:t>
      </w:r>
    </w:p>
    <w:p w14:paraId="54051EE7" w14:textId="77777777" w:rsidR="00694559" w:rsidRPr="00C77A5D" w:rsidRDefault="00694559" w:rsidP="00694559">
      <w:pPr>
        <w:pStyle w:val="afb"/>
        <w:tabs>
          <w:tab w:val="left" w:pos="6663"/>
        </w:tabs>
        <w:spacing w:before="200" w:after="200"/>
        <w:ind w:left="567"/>
        <w:jc w:val="right"/>
        <w:rPr>
          <w:szCs w:val="24"/>
          <w:lang w:val="uk-UA"/>
        </w:rPr>
      </w:pPr>
      <w:r w:rsidRPr="00C77A5D">
        <w:rPr>
          <w:szCs w:val="24"/>
          <w:lang w:val="uk-UA"/>
        </w:rPr>
        <w:t>Таблиця 23</w:t>
      </w: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3D4EF0AB" w14:textId="77777777" w:rsidTr="009175DD">
        <w:trPr>
          <w:tblCellSpacing w:w="20" w:type="dxa"/>
        </w:trPr>
        <w:tc>
          <w:tcPr>
            <w:tcW w:w="3201" w:type="dxa"/>
            <w:shd w:val="clear" w:color="auto" w:fill="auto"/>
          </w:tcPr>
          <w:p w14:paraId="637F7582" w14:textId="77777777" w:rsidR="00694559" w:rsidRPr="00C77A5D" w:rsidRDefault="00694559" w:rsidP="009175DD">
            <w:pPr>
              <w:tabs>
                <w:tab w:val="left" w:pos="6663"/>
              </w:tabs>
              <w:spacing w:line="276" w:lineRule="auto"/>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2BCBE427"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47FC8389"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36BADCF2" w14:textId="77777777" w:rsidTr="009175DD">
        <w:trPr>
          <w:tblCellSpacing w:w="20" w:type="dxa"/>
        </w:trPr>
        <w:tc>
          <w:tcPr>
            <w:tcW w:w="3201" w:type="dxa"/>
            <w:shd w:val="clear" w:color="auto" w:fill="auto"/>
          </w:tcPr>
          <w:p w14:paraId="1873980E" w14:textId="35851A44"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259D12F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1 219 200,00</w:t>
            </w:r>
          </w:p>
        </w:tc>
        <w:tc>
          <w:tcPr>
            <w:tcW w:w="2054" w:type="dxa"/>
            <w:shd w:val="clear" w:color="auto" w:fill="auto"/>
          </w:tcPr>
          <w:p w14:paraId="15ECC128"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1 219 200,00</w:t>
            </w:r>
          </w:p>
        </w:tc>
      </w:tr>
      <w:tr w:rsidR="00694559" w:rsidRPr="00C77A5D" w14:paraId="5A3D97F6" w14:textId="77777777" w:rsidTr="009175DD">
        <w:trPr>
          <w:tblCellSpacing w:w="20" w:type="dxa"/>
        </w:trPr>
        <w:tc>
          <w:tcPr>
            <w:tcW w:w="3201" w:type="dxa"/>
            <w:shd w:val="clear" w:color="auto" w:fill="auto"/>
          </w:tcPr>
          <w:p w14:paraId="39BAF958" w14:textId="4E4D6EFB" w:rsidR="00694559" w:rsidRPr="00C77A5D" w:rsidRDefault="00694559" w:rsidP="00D15676">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54FC7F1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1 379 040,00</w:t>
            </w:r>
          </w:p>
        </w:tc>
        <w:tc>
          <w:tcPr>
            <w:tcW w:w="2054" w:type="dxa"/>
            <w:shd w:val="clear" w:color="auto" w:fill="auto"/>
          </w:tcPr>
          <w:p w14:paraId="75A51C5A"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1 379 040,00</w:t>
            </w:r>
          </w:p>
        </w:tc>
      </w:tr>
    </w:tbl>
    <w:p w14:paraId="07FBAE88" w14:textId="77777777" w:rsidR="00694559" w:rsidRPr="00C77A5D" w:rsidRDefault="00694559" w:rsidP="00B1218E">
      <w:pPr>
        <w:pStyle w:val="afb"/>
        <w:numPr>
          <w:ilvl w:val="0"/>
          <w:numId w:val="3"/>
        </w:numPr>
        <w:tabs>
          <w:tab w:val="clear" w:pos="360"/>
          <w:tab w:val="left" w:pos="6663"/>
        </w:tabs>
        <w:spacing w:before="200"/>
        <w:ind w:left="567" w:hanging="567"/>
        <w:rPr>
          <w:bCs/>
          <w:szCs w:val="24"/>
          <w:lang w:val="uk-UA"/>
        </w:rPr>
      </w:pPr>
      <w:r w:rsidRPr="00C77A5D">
        <w:rPr>
          <w:bCs/>
          <w:szCs w:val="24"/>
          <w:lang w:val="uk-UA"/>
        </w:rPr>
        <w:t xml:space="preserve">Відповідно до протоколу Уповноваженої особи 13.02.2024 року № 05 від 13.02.2024 «ФУЕЛПОСТАЧ» з тендерною пропозицією, яка визначена найбільш економічно вигідною відповідно до Особливостей, надіслав листа за №28 від 13.02.2024 року на електронну пошту Замовника з повідомленням про відмову підписання  договору за Закупівлею UA-2024-02-01-003332-а.  Відповідно до абзацу 3 підпункту 1 пункту 44 Особливостей Замовник відхиляє тендерну пропозицію із зазначенням аргументації в електронній системі закупівель, зокрема, у разі якщо: переможець процедури закупівлі відмовився від підписання договору про закупівлю відповідно до вимог тендерної документації або укладення договору про закупівлю. </w:t>
      </w:r>
    </w:p>
    <w:p w14:paraId="5D635C0A" w14:textId="12945170" w:rsidR="00694559" w:rsidRPr="00C77A5D" w:rsidRDefault="00694559" w:rsidP="00B1218E">
      <w:pPr>
        <w:pStyle w:val="afb"/>
        <w:numPr>
          <w:ilvl w:val="0"/>
          <w:numId w:val="3"/>
        </w:numPr>
        <w:tabs>
          <w:tab w:val="clear" w:pos="360"/>
          <w:tab w:val="left" w:pos="6663"/>
        </w:tabs>
        <w:spacing w:before="200"/>
        <w:ind w:left="567" w:hanging="567"/>
        <w:rPr>
          <w:bCs/>
          <w:szCs w:val="24"/>
          <w:lang w:val="uk-UA"/>
        </w:rPr>
      </w:pPr>
      <w:r w:rsidRPr="00C77A5D">
        <w:rPr>
          <w:bCs/>
          <w:szCs w:val="24"/>
          <w:lang w:val="uk-UA"/>
        </w:rPr>
        <w:t xml:space="preserve">Переможцем закупівлі було визнано </w:t>
      </w:r>
      <w:r w:rsidRPr="00C77A5D">
        <w:rPr>
          <w:szCs w:val="24"/>
          <w:lang w:val="uk-UA"/>
        </w:rPr>
        <w:t xml:space="preserve">ТОВ «СЕНТАЙМ ГРУП» </w:t>
      </w:r>
      <w:r w:rsidR="00F95348" w:rsidRPr="00F95348">
        <w:rPr>
          <w:i/>
          <w:szCs w:val="24"/>
          <w:lang w:val="uk-UA"/>
        </w:rPr>
        <w:t>(інформація з обмеженим доступом)</w:t>
      </w:r>
      <w:r w:rsidRPr="00C77A5D">
        <w:rPr>
          <w:bCs/>
          <w:szCs w:val="24"/>
          <w:lang w:val="uk-UA"/>
        </w:rPr>
        <w:t xml:space="preserve">, з яким Замовником було укладено договір поставки товару </w:t>
      </w:r>
      <w:r w:rsidR="00F95348">
        <w:rPr>
          <w:bCs/>
          <w:szCs w:val="24"/>
          <w:lang w:val="uk-UA"/>
        </w:rPr>
        <w:t xml:space="preserve">  </w:t>
      </w:r>
      <w:r w:rsidRPr="00C77A5D">
        <w:rPr>
          <w:bCs/>
          <w:szCs w:val="24"/>
          <w:lang w:val="uk-UA"/>
        </w:rPr>
        <w:t>№ 24 від 24.02.2024 року на суму 1 379 040,00 грн з ПДВ.</w:t>
      </w:r>
    </w:p>
    <w:p w14:paraId="47CED428" w14:textId="77777777" w:rsidR="00694559" w:rsidRPr="00C77A5D" w:rsidRDefault="00694559" w:rsidP="00694559">
      <w:pPr>
        <w:tabs>
          <w:tab w:val="left" w:pos="6663"/>
        </w:tabs>
        <w:spacing w:before="200"/>
        <w:rPr>
          <w:rFonts w:ascii="Times New Roman" w:hAnsi="Times New Roman" w:cs="Times New Roman"/>
          <w:b/>
          <w:bCs/>
          <w:sz w:val="24"/>
          <w:szCs w:val="24"/>
        </w:rPr>
      </w:pPr>
      <w:r w:rsidRPr="00C77A5D">
        <w:rPr>
          <w:rFonts w:ascii="Times New Roman" w:hAnsi="Times New Roman" w:cs="Times New Roman"/>
          <w:b/>
          <w:bCs/>
          <w:sz w:val="24"/>
          <w:szCs w:val="24"/>
        </w:rPr>
        <w:t>3.24. Торги 24 (06.02.2024-12.03.2024)</w:t>
      </w:r>
    </w:p>
    <w:p w14:paraId="64ADEB47" w14:textId="3F5D4952" w:rsidR="00694559" w:rsidRPr="00C77A5D" w:rsidRDefault="00694559" w:rsidP="00B1218E">
      <w:pPr>
        <w:pStyle w:val="afb"/>
        <w:numPr>
          <w:ilvl w:val="0"/>
          <w:numId w:val="3"/>
        </w:numPr>
        <w:tabs>
          <w:tab w:val="clear" w:pos="360"/>
          <w:tab w:val="left" w:pos="6663"/>
        </w:tabs>
        <w:spacing w:before="200"/>
        <w:ind w:left="567" w:hanging="567"/>
        <w:rPr>
          <w:szCs w:val="24"/>
          <w:lang w:val="uk-UA"/>
        </w:rPr>
      </w:pPr>
      <w:r w:rsidRPr="00C77A5D">
        <w:rPr>
          <w:szCs w:val="24"/>
          <w:lang w:val="uk-UA"/>
        </w:rPr>
        <w:t xml:space="preserve">Комунальним підприємством «Тернопільелектротранс» </w:t>
      </w:r>
      <w:r w:rsidR="007A7816" w:rsidRPr="00F95348">
        <w:rPr>
          <w:i/>
          <w:szCs w:val="24"/>
          <w:lang w:val="uk-UA"/>
        </w:rPr>
        <w:t>(інформація з обмеженим доступом)</w:t>
      </w:r>
      <w:r w:rsidR="007A7816">
        <w:rPr>
          <w:szCs w:val="24"/>
          <w:lang w:val="uk-UA"/>
        </w:rPr>
        <w:t xml:space="preserve"> </w:t>
      </w:r>
      <w:r w:rsidRPr="00C77A5D">
        <w:rPr>
          <w:szCs w:val="24"/>
          <w:lang w:val="uk-UA"/>
        </w:rPr>
        <w:t>проведено відкриті торги з особливостями на закупівлю:</w:t>
      </w:r>
    </w:p>
    <w:p w14:paraId="7F280072" w14:textId="31D4B816" w:rsidR="00694559" w:rsidRPr="00C77A5D" w:rsidRDefault="00694559" w:rsidP="00B1218E">
      <w:pPr>
        <w:pStyle w:val="afb"/>
        <w:numPr>
          <w:ilvl w:val="0"/>
          <w:numId w:val="53"/>
        </w:numPr>
        <w:tabs>
          <w:tab w:val="clear" w:pos="360"/>
          <w:tab w:val="num" w:pos="567"/>
          <w:tab w:val="left" w:pos="6663"/>
        </w:tabs>
        <w:spacing w:before="200"/>
        <w:ind w:left="567" w:hanging="567"/>
        <w:rPr>
          <w:szCs w:val="24"/>
          <w:lang w:val="uk-UA"/>
        </w:rPr>
      </w:pPr>
      <w:r w:rsidRPr="00C77A5D">
        <w:rPr>
          <w:szCs w:val="24"/>
          <w:lang w:val="uk-UA"/>
        </w:rPr>
        <w:t xml:space="preserve">Дизельне паливо ЄВРО-5 (ідентифікатор </w:t>
      </w:r>
      <w:r w:rsidRPr="00C77A5D">
        <w:rPr>
          <w:szCs w:val="24"/>
        </w:rPr>
        <w:t>UA-2024-02-06-014825-a</w:t>
      </w:r>
      <w:r w:rsidRPr="00C77A5D">
        <w:rPr>
          <w:szCs w:val="24"/>
          <w:lang w:val="uk-UA"/>
        </w:rPr>
        <w:t>).</w:t>
      </w:r>
    </w:p>
    <w:p w14:paraId="3CA606B5"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 xml:space="preserve">Дата оприлюднення: 06 лютого 2024 року. </w:t>
      </w:r>
    </w:p>
    <w:p w14:paraId="485C19CE"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Кінцевий строк подання пропозицій: 14 лютого 2024 року о 10:00.</w:t>
      </w:r>
    </w:p>
    <w:p w14:paraId="1056DBB1"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Очікувана вартість: 25 150 000,00 грн з ПДВ.</w:t>
      </w:r>
    </w:p>
    <w:p w14:paraId="6F36BF55"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Початок аукціону: 15 лютого 2024 року 12:59.</w:t>
      </w:r>
    </w:p>
    <w:p w14:paraId="22571C43" w14:textId="77777777" w:rsidR="00694559" w:rsidRPr="00C77A5D" w:rsidRDefault="00694559" w:rsidP="00B1218E">
      <w:pPr>
        <w:pStyle w:val="afb"/>
        <w:numPr>
          <w:ilvl w:val="0"/>
          <w:numId w:val="3"/>
        </w:numPr>
        <w:tabs>
          <w:tab w:val="clear" w:pos="360"/>
          <w:tab w:val="left" w:pos="567"/>
          <w:tab w:val="left" w:pos="6663"/>
        </w:tabs>
        <w:spacing w:before="200" w:after="200"/>
        <w:rPr>
          <w:szCs w:val="24"/>
          <w:lang w:val="x-none"/>
        </w:rPr>
      </w:pPr>
      <w:r w:rsidRPr="00C77A5D">
        <w:rPr>
          <w:szCs w:val="24"/>
          <w:lang w:val="x-none"/>
        </w:rPr>
        <w:t>Розмір мінімального кроку пониження ціни: 251 500,00 грн.</w:t>
      </w:r>
    </w:p>
    <w:p w14:paraId="02E3FDE7" w14:textId="77777777" w:rsidR="00694559" w:rsidRPr="00C77A5D" w:rsidRDefault="00694559" w:rsidP="00B1218E">
      <w:pPr>
        <w:pStyle w:val="afb"/>
        <w:numPr>
          <w:ilvl w:val="0"/>
          <w:numId w:val="3"/>
        </w:numPr>
        <w:tabs>
          <w:tab w:val="left" w:pos="567"/>
          <w:tab w:val="left" w:pos="6663"/>
        </w:tabs>
        <w:spacing w:before="200" w:after="200"/>
        <w:rPr>
          <w:szCs w:val="24"/>
          <w:lang w:val="x-none"/>
        </w:rPr>
      </w:pPr>
      <w:r w:rsidRPr="00C77A5D">
        <w:rPr>
          <w:szCs w:val="24"/>
          <w:lang w:val="x-none"/>
        </w:rPr>
        <w:t>Розмір мінімального кроку пониження ціни, %:</w:t>
      </w:r>
      <w:r w:rsidRPr="00C77A5D">
        <w:rPr>
          <w:szCs w:val="24"/>
          <w:lang w:val="uk-UA"/>
        </w:rPr>
        <w:t xml:space="preserve"> </w:t>
      </w:r>
      <w:r w:rsidRPr="00C77A5D">
        <w:rPr>
          <w:szCs w:val="24"/>
          <w:lang w:val="x-none"/>
        </w:rPr>
        <w:t>1,00  %.</w:t>
      </w:r>
    </w:p>
    <w:p w14:paraId="7F9025EF"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x-none"/>
        </w:rPr>
      </w:pPr>
      <w:r w:rsidRPr="00C77A5D">
        <w:rPr>
          <w:szCs w:val="24"/>
          <w:lang w:val="x-none"/>
        </w:rPr>
        <w:t xml:space="preserve">Участь </w:t>
      </w:r>
      <w:r w:rsidRPr="00C77A5D">
        <w:rPr>
          <w:szCs w:val="24"/>
          <w:lang w:val="uk-UA"/>
        </w:rPr>
        <w:t xml:space="preserve">в Торгах 24 </w:t>
      </w:r>
      <w:r w:rsidRPr="00C77A5D">
        <w:rPr>
          <w:szCs w:val="24"/>
          <w:lang w:val="x-none"/>
        </w:rPr>
        <w:t>взяли такі суб’єкти господарювання:</w:t>
      </w:r>
    </w:p>
    <w:p w14:paraId="580C49AC" w14:textId="405F5602" w:rsidR="00694559" w:rsidRPr="00C77A5D" w:rsidRDefault="00694559" w:rsidP="00B1218E">
      <w:pPr>
        <w:pStyle w:val="afb"/>
        <w:numPr>
          <w:ilvl w:val="0"/>
          <w:numId w:val="54"/>
        </w:numPr>
        <w:tabs>
          <w:tab w:val="clear" w:pos="360"/>
          <w:tab w:val="num" w:pos="567"/>
          <w:tab w:val="left" w:pos="6663"/>
        </w:tabs>
        <w:spacing w:before="120"/>
        <w:ind w:left="567" w:hanging="567"/>
        <w:rPr>
          <w:szCs w:val="24"/>
          <w:lang w:val="uk-UA"/>
        </w:rPr>
      </w:pPr>
      <w:r w:rsidRPr="00C77A5D">
        <w:rPr>
          <w:szCs w:val="24"/>
          <w:lang w:val="uk-UA"/>
        </w:rPr>
        <w:lastRenderedPageBreak/>
        <w:t xml:space="preserve">ТОВ «СЕНТАЙМ ГРУП» </w:t>
      </w:r>
      <w:r w:rsidR="00F95348" w:rsidRPr="00F95348">
        <w:rPr>
          <w:i/>
          <w:szCs w:val="24"/>
          <w:lang w:val="uk-UA"/>
        </w:rPr>
        <w:t>(інформація з обмеженим доступом)</w:t>
      </w:r>
      <w:r w:rsidRPr="00C77A5D">
        <w:rPr>
          <w:szCs w:val="24"/>
          <w:lang w:val="uk-UA"/>
        </w:rPr>
        <w:t>;</w:t>
      </w:r>
    </w:p>
    <w:p w14:paraId="6A732206" w14:textId="0055C37C" w:rsidR="00694559" w:rsidRPr="00C77A5D" w:rsidRDefault="00694559" w:rsidP="00B1218E">
      <w:pPr>
        <w:pStyle w:val="afb"/>
        <w:numPr>
          <w:ilvl w:val="0"/>
          <w:numId w:val="54"/>
        </w:numPr>
        <w:tabs>
          <w:tab w:val="clear" w:pos="360"/>
          <w:tab w:val="num" w:pos="567"/>
          <w:tab w:val="left" w:pos="6663"/>
        </w:tabs>
        <w:spacing w:before="120"/>
        <w:ind w:left="567" w:hanging="567"/>
        <w:rPr>
          <w:szCs w:val="24"/>
          <w:lang w:val="uk-UA"/>
        </w:rPr>
      </w:pPr>
      <w:r w:rsidRPr="00C77A5D">
        <w:rPr>
          <w:szCs w:val="24"/>
          <w:lang w:val="uk-UA"/>
        </w:rPr>
        <w:t xml:space="preserve">ТОВ «УКРПЕТРОЛЦЕНТР» </w:t>
      </w:r>
      <w:r w:rsidR="00F95348" w:rsidRPr="00F95348">
        <w:rPr>
          <w:i/>
          <w:szCs w:val="24"/>
          <w:lang w:val="uk-UA"/>
        </w:rPr>
        <w:t>(інформація з обмеженим доступом)</w:t>
      </w:r>
      <w:r w:rsidRPr="00C77A5D">
        <w:rPr>
          <w:szCs w:val="24"/>
          <w:lang w:val="uk-UA"/>
        </w:rPr>
        <w:t>;</w:t>
      </w:r>
    </w:p>
    <w:p w14:paraId="5DED3883" w14:textId="13F46999" w:rsidR="00694559" w:rsidRPr="00C77A5D" w:rsidRDefault="00694559" w:rsidP="00B1218E">
      <w:pPr>
        <w:pStyle w:val="afb"/>
        <w:numPr>
          <w:ilvl w:val="0"/>
          <w:numId w:val="54"/>
        </w:numPr>
        <w:tabs>
          <w:tab w:val="clear" w:pos="360"/>
          <w:tab w:val="num" w:pos="567"/>
          <w:tab w:val="left" w:pos="6663"/>
        </w:tabs>
        <w:spacing w:before="120"/>
        <w:ind w:left="567" w:hanging="567"/>
        <w:rPr>
          <w:szCs w:val="24"/>
          <w:lang w:val="uk-UA"/>
        </w:rPr>
      </w:pPr>
      <w:r w:rsidRPr="00C77A5D">
        <w:rPr>
          <w:szCs w:val="24"/>
          <w:lang w:val="uk-UA"/>
        </w:rPr>
        <w:t xml:space="preserve">ПП «ОККО-СЕРВІС» </w:t>
      </w:r>
      <w:r w:rsidR="00F95348" w:rsidRPr="00F95348">
        <w:rPr>
          <w:i/>
          <w:szCs w:val="24"/>
          <w:lang w:val="uk-UA"/>
        </w:rPr>
        <w:t>(інформація з обмеженим доступом)</w:t>
      </w:r>
      <w:r w:rsidRPr="00C77A5D">
        <w:rPr>
          <w:szCs w:val="24"/>
          <w:lang w:val="uk-UA"/>
        </w:rPr>
        <w:t>;</w:t>
      </w:r>
    </w:p>
    <w:p w14:paraId="709DEEDA" w14:textId="7AE2D4F7" w:rsidR="00694559" w:rsidRPr="00C77A5D" w:rsidRDefault="00694559" w:rsidP="00B1218E">
      <w:pPr>
        <w:pStyle w:val="afb"/>
        <w:numPr>
          <w:ilvl w:val="0"/>
          <w:numId w:val="54"/>
        </w:numPr>
        <w:tabs>
          <w:tab w:val="clear" w:pos="360"/>
          <w:tab w:val="num" w:pos="567"/>
          <w:tab w:val="left" w:pos="6663"/>
        </w:tabs>
        <w:spacing w:before="120"/>
        <w:ind w:left="567" w:hanging="567"/>
        <w:rPr>
          <w:szCs w:val="24"/>
          <w:lang w:val="uk-UA"/>
        </w:rPr>
      </w:pPr>
      <w:r w:rsidRPr="00C77A5D">
        <w:rPr>
          <w:szCs w:val="24"/>
          <w:lang w:val="uk-UA"/>
        </w:rPr>
        <w:t xml:space="preserve">ТОВ «ФУЕЛПОСТАЧ» </w:t>
      </w:r>
      <w:r w:rsidR="00F95348" w:rsidRPr="00F95348">
        <w:rPr>
          <w:i/>
          <w:szCs w:val="24"/>
          <w:lang w:val="uk-UA"/>
        </w:rPr>
        <w:t>(інформація з обмеженим доступом)</w:t>
      </w:r>
      <w:r w:rsidRPr="00C77A5D">
        <w:rPr>
          <w:szCs w:val="24"/>
          <w:lang w:val="uk-UA"/>
        </w:rPr>
        <w:t>.</w:t>
      </w:r>
    </w:p>
    <w:p w14:paraId="75E1054C" w14:textId="77777777" w:rsidR="00694559" w:rsidRPr="00C77A5D" w:rsidRDefault="00694559" w:rsidP="00694559">
      <w:pPr>
        <w:pStyle w:val="afb"/>
        <w:tabs>
          <w:tab w:val="left" w:pos="6663"/>
        </w:tabs>
        <w:spacing w:before="120"/>
        <w:ind w:left="567"/>
        <w:rPr>
          <w:szCs w:val="24"/>
          <w:lang w:val="uk-UA"/>
        </w:rPr>
      </w:pPr>
    </w:p>
    <w:p w14:paraId="54952839" w14:textId="77777777" w:rsidR="00694559" w:rsidRPr="00C77A5D" w:rsidRDefault="00694559" w:rsidP="00B1218E">
      <w:pPr>
        <w:pStyle w:val="afb"/>
        <w:numPr>
          <w:ilvl w:val="0"/>
          <w:numId w:val="3"/>
        </w:numPr>
        <w:tabs>
          <w:tab w:val="clear" w:pos="360"/>
          <w:tab w:val="num" w:pos="567"/>
          <w:tab w:val="left" w:pos="6663"/>
        </w:tabs>
        <w:ind w:left="567" w:hanging="567"/>
        <w:rPr>
          <w:szCs w:val="24"/>
          <w:lang w:val="uk-UA"/>
        </w:rPr>
      </w:pPr>
      <w:r w:rsidRPr="00C77A5D">
        <w:rPr>
          <w:szCs w:val="24"/>
          <w:lang w:val="uk-UA"/>
        </w:rPr>
        <w:t>Відповідно до інформації, зазначеної в системі електронних закупівель «PROZORRO», цінові пропозиції учасників були такими (див. табл. 24):</w:t>
      </w:r>
    </w:p>
    <w:p w14:paraId="7934F708" w14:textId="77777777" w:rsidR="00694559" w:rsidRPr="00C77A5D" w:rsidRDefault="00694559" w:rsidP="00694559">
      <w:pPr>
        <w:pStyle w:val="afb"/>
        <w:tabs>
          <w:tab w:val="left" w:pos="6663"/>
        </w:tabs>
        <w:ind w:left="567"/>
        <w:rPr>
          <w:szCs w:val="24"/>
          <w:lang w:val="uk-UA"/>
        </w:rPr>
      </w:pPr>
    </w:p>
    <w:p w14:paraId="7FF5F66C" w14:textId="77777777" w:rsidR="00694559" w:rsidRPr="00C77A5D" w:rsidRDefault="00694559" w:rsidP="00694559">
      <w:pPr>
        <w:pStyle w:val="afb"/>
        <w:tabs>
          <w:tab w:val="left" w:pos="6663"/>
        </w:tabs>
        <w:ind w:left="567"/>
        <w:jc w:val="right"/>
        <w:rPr>
          <w:szCs w:val="24"/>
          <w:lang w:val="uk-UA"/>
        </w:rPr>
      </w:pPr>
      <w:r w:rsidRPr="00C77A5D">
        <w:rPr>
          <w:szCs w:val="24"/>
          <w:lang w:val="uk-UA"/>
        </w:rPr>
        <w:t>Таблиця 24</w:t>
      </w:r>
    </w:p>
    <w:p w14:paraId="19FB8BA4" w14:textId="77777777" w:rsidR="00694559" w:rsidRPr="00C77A5D" w:rsidRDefault="00694559" w:rsidP="00694559">
      <w:pPr>
        <w:pStyle w:val="afb"/>
        <w:tabs>
          <w:tab w:val="left" w:pos="6663"/>
        </w:tabs>
        <w:ind w:left="567"/>
        <w:jc w:val="right"/>
        <w:rPr>
          <w:szCs w:val="24"/>
          <w:lang w:val="uk-UA"/>
        </w:rPr>
      </w:pPr>
    </w:p>
    <w:tbl>
      <w:tblPr>
        <w:tblW w:w="7417" w:type="dxa"/>
        <w:tblCellSpacing w:w="20" w:type="dxa"/>
        <w:tblInd w:w="77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3261"/>
        <w:gridCol w:w="2042"/>
        <w:gridCol w:w="2114"/>
      </w:tblGrid>
      <w:tr w:rsidR="00694559" w:rsidRPr="00C77A5D" w14:paraId="56D2F67B" w14:textId="77777777" w:rsidTr="009175DD">
        <w:trPr>
          <w:tblCellSpacing w:w="20" w:type="dxa"/>
        </w:trPr>
        <w:tc>
          <w:tcPr>
            <w:tcW w:w="3201" w:type="dxa"/>
            <w:shd w:val="clear" w:color="auto" w:fill="auto"/>
          </w:tcPr>
          <w:p w14:paraId="6228D689"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Найменування учасника</w:t>
            </w:r>
          </w:p>
        </w:tc>
        <w:tc>
          <w:tcPr>
            <w:tcW w:w="2002" w:type="dxa"/>
            <w:shd w:val="clear" w:color="auto" w:fill="auto"/>
          </w:tcPr>
          <w:p w14:paraId="53BB3C4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Первинна цінова пропозиція, грн</w:t>
            </w:r>
          </w:p>
        </w:tc>
        <w:tc>
          <w:tcPr>
            <w:tcW w:w="2054" w:type="dxa"/>
            <w:shd w:val="clear" w:color="auto" w:fill="auto"/>
          </w:tcPr>
          <w:p w14:paraId="510563D0"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Остаточна  цінова пропозиція, грн</w:t>
            </w:r>
          </w:p>
        </w:tc>
      </w:tr>
      <w:tr w:rsidR="00694559" w:rsidRPr="00C77A5D" w14:paraId="42E51961" w14:textId="77777777" w:rsidTr="009175DD">
        <w:trPr>
          <w:tblCellSpacing w:w="20" w:type="dxa"/>
        </w:trPr>
        <w:tc>
          <w:tcPr>
            <w:tcW w:w="3201" w:type="dxa"/>
            <w:shd w:val="clear" w:color="auto" w:fill="auto"/>
          </w:tcPr>
          <w:p w14:paraId="7646B74E"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«СЕНТАЙМ ГРУП»</w:t>
            </w:r>
          </w:p>
        </w:tc>
        <w:tc>
          <w:tcPr>
            <w:tcW w:w="2002" w:type="dxa"/>
            <w:shd w:val="clear" w:color="auto" w:fill="auto"/>
          </w:tcPr>
          <w:p w14:paraId="11F31763"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25 140 000,00</w:t>
            </w:r>
          </w:p>
        </w:tc>
        <w:tc>
          <w:tcPr>
            <w:tcW w:w="2054" w:type="dxa"/>
            <w:shd w:val="clear" w:color="auto" w:fill="auto"/>
          </w:tcPr>
          <w:p w14:paraId="35D4E1BE"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23 910 000,00</w:t>
            </w:r>
          </w:p>
        </w:tc>
      </w:tr>
      <w:tr w:rsidR="00694559" w:rsidRPr="00C77A5D" w14:paraId="52A304FC" w14:textId="77777777" w:rsidTr="009175DD">
        <w:trPr>
          <w:tblCellSpacing w:w="20" w:type="dxa"/>
        </w:trPr>
        <w:tc>
          <w:tcPr>
            <w:tcW w:w="3201" w:type="dxa"/>
            <w:shd w:val="clear" w:color="auto" w:fill="auto"/>
          </w:tcPr>
          <w:p w14:paraId="6A0B7288"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«УКРПЕТРОЛЦЕНТР»</w:t>
            </w:r>
          </w:p>
        </w:tc>
        <w:tc>
          <w:tcPr>
            <w:tcW w:w="2002" w:type="dxa"/>
            <w:shd w:val="clear" w:color="auto" w:fill="auto"/>
          </w:tcPr>
          <w:p w14:paraId="5435B282"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24 900 000,00</w:t>
            </w:r>
          </w:p>
        </w:tc>
        <w:tc>
          <w:tcPr>
            <w:tcW w:w="2054" w:type="dxa"/>
            <w:shd w:val="clear" w:color="auto" w:fill="auto"/>
          </w:tcPr>
          <w:p w14:paraId="2B0DFCAB"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24 900 000,00</w:t>
            </w:r>
          </w:p>
        </w:tc>
      </w:tr>
      <w:tr w:rsidR="00694559" w:rsidRPr="00C77A5D" w14:paraId="226736BD" w14:textId="77777777" w:rsidTr="009175DD">
        <w:trPr>
          <w:tblCellSpacing w:w="20" w:type="dxa"/>
        </w:trPr>
        <w:tc>
          <w:tcPr>
            <w:tcW w:w="3201" w:type="dxa"/>
            <w:shd w:val="clear" w:color="auto" w:fill="auto"/>
          </w:tcPr>
          <w:p w14:paraId="530321B8"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ПП «ОККО-СЕРВІС»</w:t>
            </w:r>
          </w:p>
        </w:tc>
        <w:tc>
          <w:tcPr>
            <w:tcW w:w="2002" w:type="dxa"/>
            <w:shd w:val="clear" w:color="auto" w:fill="auto"/>
          </w:tcPr>
          <w:p w14:paraId="3A317872"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25 140 000,00</w:t>
            </w:r>
          </w:p>
        </w:tc>
        <w:tc>
          <w:tcPr>
            <w:tcW w:w="2054" w:type="dxa"/>
            <w:shd w:val="clear" w:color="auto" w:fill="auto"/>
          </w:tcPr>
          <w:p w14:paraId="16E676C6"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25 140 000,00</w:t>
            </w:r>
          </w:p>
        </w:tc>
      </w:tr>
      <w:tr w:rsidR="00694559" w:rsidRPr="00C77A5D" w14:paraId="136768C4" w14:textId="77777777" w:rsidTr="009175DD">
        <w:trPr>
          <w:tblCellSpacing w:w="20" w:type="dxa"/>
        </w:trPr>
        <w:tc>
          <w:tcPr>
            <w:tcW w:w="3201" w:type="dxa"/>
            <w:shd w:val="clear" w:color="auto" w:fill="auto"/>
          </w:tcPr>
          <w:p w14:paraId="6CABBBF6" w14:textId="77777777" w:rsidR="00694559" w:rsidRPr="00C77A5D" w:rsidRDefault="00694559" w:rsidP="009175DD">
            <w:pPr>
              <w:tabs>
                <w:tab w:val="left" w:pos="6663"/>
              </w:tabs>
              <w:spacing w:line="276" w:lineRule="auto"/>
              <w:jc w:val="center"/>
              <w:rPr>
                <w:rFonts w:ascii="Times New Roman" w:hAnsi="Times New Roman" w:cs="Times New Roman"/>
                <w:sz w:val="24"/>
                <w:szCs w:val="24"/>
              </w:rPr>
            </w:pPr>
            <w:r w:rsidRPr="00C77A5D">
              <w:rPr>
                <w:rFonts w:ascii="Times New Roman" w:hAnsi="Times New Roman" w:cs="Times New Roman"/>
                <w:sz w:val="24"/>
                <w:szCs w:val="24"/>
              </w:rPr>
              <w:t>ТОВ «ФУЕЛПОСТАЧ»</w:t>
            </w:r>
          </w:p>
        </w:tc>
        <w:tc>
          <w:tcPr>
            <w:tcW w:w="2002" w:type="dxa"/>
            <w:shd w:val="clear" w:color="auto" w:fill="auto"/>
          </w:tcPr>
          <w:p w14:paraId="1356BB44"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25 050 000,00</w:t>
            </w:r>
          </w:p>
        </w:tc>
        <w:tc>
          <w:tcPr>
            <w:tcW w:w="2054" w:type="dxa"/>
            <w:shd w:val="clear" w:color="auto" w:fill="auto"/>
          </w:tcPr>
          <w:p w14:paraId="015ACC97" w14:textId="77777777" w:rsidR="00694559" w:rsidRPr="00C77A5D" w:rsidRDefault="00694559" w:rsidP="009175DD">
            <w:pPr>
              <w:tabs>
                <w:tab w:val="left" w:pos="6663"/>
              </w:tabs>
              <w:spacing w:line="276" w:lineRule="auto"/>
              <w:jc w:val="both"/>
              <w:rPr>
                <w:rFonts w:ascii="Times New Roman" w:hAnsi="Times New Roman" w:cs="Times New Roman"/>
                <w:sz w:val="24"/>
                <w:szCs w:val="24"/>
              </w:rPr>
            </w:pPr>
            <w:r w:rsidRPr="00C77A5D">
              <w:rPr>
                <w:rFonts w:ascii="Times New Roman" w:hAnsi="Times New Roman" w:cs="Times New Roman"/>
                <w:sz w:val="24"/>
                <w:szCs w:val="24"/>
              </w:rPr>
              <w:t>25 050 000,00</w:t>
            </w:r>
          </w:p>
        </w:tc>
      </w:tr>
    </w:tbl>
    <w:p w14:paraId="012AEB9E" w14:textId="77777777" w:rsidR="00694559" w:rsidRPr="00C77A5D" w:rsidRDefault="00694559" w:rsidP="00B1218E">
      <w:pPr>
        <w:pStyle w:val="afb"/>
        <w:numPr>
          <w:ilvl w:val="0"/>
          <w:numId w:val="3"/>
        </w:numPr>
        <w:tabs>
          <w:tab w:val="clear" w:pos="360"/>
          <w:tab w:val="left" w:pos="6663"/>
        </w:tabs>
        <w:spacing w:before="200" w:after="200"/>
        <w:ind w:left="567" w:hanging="567"/>
        <w:rPr>
          <w:szCs w:val="24"/>
          <w:lang w:val="uk-UA"/>
        </w:rPr>
      </w:pPr>
      <w:r w:rsidRPr="00C77A5D">
        <w:rPr>
          <w:bCs/>
          <w:szCs w:val="24"/>
          <w:lang w:val="uk-UA"/>
        </w:rPr>
        <w:t xml:space="preserve">Згідно з протоколом № 105 від 19.02.2024 року тендерну пропозицію учасника процедури закупівлі ТОВ «СЕНТАЙМ ГРУП» </w:t>
      </w:r>
      <w:r w:rsidRPr="00C77A5D">
        <w:rPr>
          <w:szCs w:val="24"/>
          <w:lang w:val="uk-UA"/>
        </w:rPr>
        <w:t>було відхилено на підставі абзацу 2 підпункту 2 пункту 44 Особливостей. Замовник відхиляє тендерну пропозицію із зазначенням аргументації в електронній системі закупівель у разі, коли тендерна пропозиція 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пункту 43 цих особливостей.</w:t>
      </w:r>
    </w:p>
    <w:p w14:paraId="371205EA" w14:textId="4F3B7DC5" w:rsidR="00587A20" w:rsidRDefault="00694559" w:rsidP="00F95348">
      <w:pPr>
        <w:pStyle w:val="afb"/>
        <w:numPr>
          <w:ilvl w:val="0"/>
          <w:numId w:val="3"/>
        </w:numPr>
        <w:tabs>
          <w:tab w:val="clear" w:pos="360"/>
          <w:tab w:val="left" w:pos="6663"/>
        </w:tabs>
        <w:spacing w:before="200"/>
        <w:ind w:left="567" w:hanging="567"/>
        <w:rPr>
          <w:bCs/>
          <w:szCs w:val="24"/>
          <w:lang w:val="uk-UA"/>
        </w:rPr>
      </w:pPr>
      <w:r w:rsidRPr="00C77A5D">
        <w:rPr>
          <w:szCs w:val="24"/>
          <w:lang w:val="uk-UA"/>
        </w:rPr>
        <w:t xml:space="preserve">Переможцем закупівлі було визнано ТОВ «УКРПЕТРОЛЦЕНТР» </w:t>
      </w:r>
      <w:r w:rsidR="00F95348" w:rsidRPr="00F95348">
        <w:rPr>
          <w:i/>
          <w:szCs w:val="24"/>
          <w:lang w:val="uk-UA"/>
        </w:rPr>
        <w:t>(інформація з обмеженим доступом)</w:t>
      </w:r>
      <w:r w:rsidRPr="00C77A5D">
        <w:rPr>
          <w:szCs w:val="24"/>
          <w:lang w:val="uk-UA"/>
        </w:rPr>
        <w:t>,</w:t>
      </w:r>
      <w:r w:rsidRPr="00C77A5D">
        <w:rPr>
          <w:bCs/>
          <w:szCs w:val="24"/>
          <w:lang w:val="uk-UA"/>
        </w:rPr>
        <w:t xml:space="preserve"> з яким Замовником було укладено договір поставки товару</w:t>
      </w:r>
      <w:r w:rsidR="00F95348">
        <w:rPr>
          <w:bCs/>
          <w:szCs w:val="24"/>
          <w:lang w:val="uk-UA"/>
        </w:rPr>
        <w:t xml:space="preserve"> </w:t>
      </w:r>
      <w:r w:rsidRPr="00C77A5D">
        <w:rPr>
          <w:bCs/>
          <w:szCs w:val="24"/>
          <w:lang w:val="uk-UA"/>
        </w:rPr>
        <w:t xml:space="preserve"> № УПЦ-1030 від 12.03.2024 року на загальну суму 24 900 000,00 грн з ПДВ.</w:t>
      </w:r>
    </w:p>
    <w:p w14:paraId="3854D5D2" w14:textId="77777777" w:rsidR="00F95348" w:rsidRPr="00F95348" w:rsidRDefault="00F95348" w:rsidP="00F95348">
      <w:pPr>
        <w:pStyle w:val="afb"/>
        <w:tabs>
          <w:tab w:val="left" w:pos="6663"/>
        </w:tabs>
        <w:spacing w:before="200"/>
        <w:ind w:left="567"/>
        <w:rPr>
          <w:bCs/>
          <w:szCs w:val="24"/>
          <w:lang w:val="uk-UA"/>
        </w:rPr>
      </w:pPr>
    </w:p>
    <w:p w14:paraId="44DCC88B" w14:textId="4979B8C6" w:rsidR="00694559" w:rsidRPr="00C77A5D" w:rsidRDefault="00D15676" w:rsidP="00D15676">
      <w:pPr>
        <w:tabs>
          <w:tab w:val="left" w:pos="6663"/>
        </w:tabs>
        <w:ind w:left="567" w:hanging="567"/>
        <w:rPr>
          <w:rFonts w:ascii="Times New Roman" w:hAnsi="Times New Roman" w:cs="Times New Roman"/>
          <w:b/>
          <w:sz w:val="24"/>
          <w:szCs w:val="24"/>
        </w:rPr>
      </w:pPr>
      <w:r w:rsidRPr="00C77A5D">
        <w:rPr>
          <w:rFonts w:ascii="Times New Roman" w:hAnsi="Times New Roman" w:cs="Times New Roman"/>
          <w:b/>
          <w:sz w:val="24"/>
          <w:szCs w:val="24"/>
          <w:lang w:val="ru-RU"/>
        </w:rPr>
        <w:t>4</w:t>
      </w:r>
      <w:r w:rsidRPr="00C77A5D">
        <w:rPr>
          <w:rFonts w:ascii="Times New Roman" w:hAnsi="Times New Roman" w:cs="Times New Roman"/>
          <w:b/>
          <w:sz w:val="24"/>
          <w:szCs w:val="24"/>
        </w:rPr>
        <w:t xml:space="preserve">.        </w:t>
      </w:r>
      <w:r w:rsidR="00694559" w:rsidRPr="00C77A5D">
        <w:rPr>
          <w:rFonts w:ascii="Times New Roman" w:hAnsi="Times New Roman" w:cs="Times New Roman"/>
          <w:b/>
          <w:sz w:val="24"/>
          <w:szCs w:val="24"/>
        </w:rPr>
        <w:t xml:space="preserve">Встановлення антиконкурентних узгоджених дій </w:t>
      </w:r>
    </w:p>
    <w:p w14:paraId="65064D6B" w14:textId="77777777" w:rsidR="00694559" w:rsidRPr="00C77A5D" w:rsidRDefault="00694559" w:rsidP="00694559">
      <w:pPr>
        <w:pStyle w:val="afb"/>
        <w:tabs>
          <w:tab w:val="left" w:pos="6663"/>
        </w:tabs>
        <w:ind w:left="567"/>
        <w:rPr>
          <w:b/>
          <w:szCs w:val="24"/>
          <w:lang w:val="uk-UA"/>
        </w:rPr>
      </w:pPr>
    </w:p>
    <w:p w14:paraId="3DD4E24E" w14:textId="77777777" w:rsidR="00694559" w:rsidRPr="00C77A5D" w:rsidRDefault="00694559" w:rsidP="00694559">
      <w:pPr>
        <w:tabs>
          <w:tab w:val="num" w:pos="567"/>
          <w:tab w:val="left" w:pos="6663"/>
        </w:tabs>
        <w:ind w:left="567" w:hanging="567"/>
        <w:jc w:val="both"/>
        <w:rPr>
          <w:rFonts w:ascii="Times New Roman" w:hAnsi="Times New Roman" w:cs="Times New Roman"/>
          <w:b/>
          <w:sz w:val="24"/>
          <w:szCs w:val="24"/>
        </w:rPr>
      </w:pPr>
      <w:r w:rsidRPr="00C77A5D">
        <w:rPr>
          <w:rFonts w:ascii="Times New Roman" w:hAnsi="Times New Roman" w:cs="Times New Roman"/>
          <w:b/>
          <w:sz w:val="24"/>
          <w:szCs w:val="24"/>
        </w:rPr>
        <w:t>4.1.   Встановлення антиконкурентних узгоджених дій Відповідачів під час участі в Торгах 1-24 (09.11.2023-12.03.2024)</w:t>
      </w:r>
    </w:p>
    <w:p w14:paraId="2AFA9B69" w14:textId="77777777" w:rsidR="00694559" w:rsidRPr="00C77A5D" w:rsidRDefault="00694559" w:rsidP="00B1218E">
      <w:pPr>
        <w:pStyle w:val="afb"/>
        <w:numPr>
          <w:ilvl w:val="0"/>
          <w:numId w:val="3"/>
        </w:numPr>
        <w:tabs>
          <w:tab w:val="clear" w:pos="360"/>
          <w:tab w:val="num" w:pos="567"/>
          <w:tab w:val="left" w:pos="6663"/>
        </w:tabs>
        <w:spacing w:before="200" w:after="200"/>
        <w:ind w:left="567" w:hanging="567"/>
        <w:rPr>
          <w:szCs w:val="24"/>
          <w:lang w:val="uk-UA"/>
        </w:rPr>
      </w:pPr>
      <w:r w:rsidRPr="00C77A5D">
        <w:rPr>
          <w:szCs w:val="24"/>
          <w:lang w:val="uk-UA"/>
        </w:rPr>
        <w:t>Аналіз матеріалів Справи, які стосуються проведення Торгів 1-24 свідчить про узгодження поведінки ТОВ «ФУЕЛПОСТАЧ» і ТОВ «СЕНТАЙМ ГРУП» (далі – Відповідачі) під час підготовки та участі в Торгах 1-24, що підтверджується такими обставинами:</w:t>
      </w:r>
    </w:p>
    <w:p w14:paraId="6B28D326" w14:textId="6942EB3D" w:rsidR="00694559" w:rsidRPr="00C77A5D" w:rsidRDefault="00694559" w:rsidP="00B1218E">
      <w:pPr>
        <w:pStyle w:val="afb"/>
        <w:numPr>
          <w:ilvl w:val="0"/>
          <w:numId w:val="3"/>
        </w:numPr>
        <w:tabs>
          <w:tab w:val="clear" w:pos="360"/>
          <w:tab w:val="num" w:pos="567"/>
          <w:tab w:val="left" w:pos="6663"/>
        </w:tabs>
        <w:spacing w:before="200" w:after="100" w:afterAutospacing="1" w:line="276" w:lineRule="auto"/>
        <w:ind w:left="567" w:hanging="567"/>
        <w:rPr>
          <w:szCs w:val="24"/>
          <w:lang w:val="uk-UA"/>
        </w:rPr>
      </w:pPr>
      <w:r w:rsidRPr="00C77A5D">
        <w:rPr>
          <w:bCs/>
          <w:szCs w:val="24"/>
          <w:lang w:val="uk-UA" w:eastAsia="uk-UA"/>
        </w:rPr>
        <w:lastRenderedPageBreak/>
        <w:t>Відповідно до інформації, розміщеній в</w:t>
      </w:r>
      <w:r w:rsidRPr="00C77A5D">
        <w:rPr>
          <w:szCs w:val="24"/>
          <w:lang w:val="uk-UA"/>
        </w:rPr>
        <w:t xml:space="preserve"> ЄДР, засновником, кінцевим бенефіціарним власником (контролером) та керівником ТОВ «СЕНТАЙМ ГРУП» під час проведення Торгів 1-24 був </w:t>
      </w:r>
      <w:r w:rsidR="007A7816" w:rsidRPr="007A7816">
        <w:rPr>
          <w:i/>
          <w:szCs w:val="24"/>
          <w:lang w:val="uk-UA"/>
        </w:rPr>
        <w:t>(Особа 1)</w:t>
      </w:r>
      <w:r w:rsidRPr="00C77A5D">
        <w:rPr>
          <w:szCs w:val="24"/>
          <w:lang w:val="uk-UA"/>
        </w:rPr>
        <w:t xml:space="preserve"> (згідно з витягами від 11.11.2024 за кодами                                      № 323623665050 та 472490638573). </w:t>
      </w:r>
    </w:p>
    <w:p w14:paraId="18394800" w14:textId="1973E768" w:rsidR="00694559" w:rsidRPr="00C77A5D" w:rsidRDefault="00694559" w:rsidP="00B1218E">
      <w:pPr>
        <w:pStyle w:val="afb"/>
        <w:numPr>
          <w:ilvl w:val="0"/>
          <w:numId w:val="3"/>
        </w:numPr>
        <w:tabs>
          <w:tab w:val="clear" w:pos="360"/>
          <w:tab w:val="num" w:pos="567"/>
          <w:tab w:val="left" w:pos="6663"/>
        </w:tabs>
        <w:spacing w:before="200" w:after="100" w:afterAutospacing="1" w:line="276" w:lineRule="auto"/>
        <w:ind w:left="567" w:hanging="567"/>
        <w:rPr>
          <w:szCs w:val="24"/>
          <w:lang w:val="uk-UA"/>
        </w:rPr>
      </w:pPr>
      <w:r w:rsidRPr="00C77A5D">
        <w:rPr>
          <w:szCs w:val="24"/>
          <w:lang w:val="uk-UA"/>
        </w:rPr>
        <w:t xml:space="preserve">Засновником, кінцевим бенефіціарним власником (контролером) та керівником                 ТОВ «ФУЕЛПОСТАЧ» під час проведення Торгів 1-24 був </w:t>
      </w:r>
      <w:r w:rsidR="007A7816" w:rsidRPr="007A7816">
        <w:rPr>
          <w:i/>
          <w:szCs w:val="24"/>
          <w:lang w:val="uk-UA"/>
        </w:rPr>
        <w:t xml:space="preserve">(Особа </w:t>
      </w:r>
      <w:r w:rsidR="007A7816">
        <w:rPr>
          <w:i/>
          <w:szCs w:val="24"/>
          <w:lang w:val="uk-UA"/>
        </w:rPr>
        <w:t>2</w:t>
      </w:r>
      <w:r w:rsidR="007A7816" w:rsidRPr="007A7816">
        <w:rPr>
          <w:i/>
          <w:szCs w:val="24"/>
          <w:lang w:val="uk-UA"/>
        </w:rPr>
        <w:t>)</w:t>
      </w:r>
      <w:r w:rsidRPr="00C77A5D">
        <w:rPr>
          <w:szCs w:val="24"/>
          <w:lang w:val="uk-UA"/>
        </w:rPr>
        <w:t xml:space="preserve"> (згідно з витягами із ЄДР від 11.11.2024 за кодами № 77669710812  та 563105455587). </w:t>
      </w:r>
    </w:p>
    <w:p w14:paraId="688BF0C1" w14:textId="269A332A" w:rsidR="00694559" w:rsidRPr="00C77A5D" w:rsidRDefault="00694559" w:rsidP="00694559">
      <w:pPr>
        <w:tabs>
          <w:tab w:val="left" w:pos="6663"/>
        </w:tabs>
        <w:spacing w:before="200" w:after="100" w:afterAutospacing="1" w:line="276" w:lineRule="auto"/>
        <w:ind w:left="567" w:hanging="567"/>
        <w:jc w:val="both"/>
        <w:rPr>
          <w:rFonts w:ascii="Times New Roman" w:hAnsi="Times New Roman" w:cs="Times New Roman"/>
          <w:b/>
          <w:sz w:val="24"/>
          <w:szCs w:val="24"/>
        </w:rPr>
      </w:pPr>
      <w:r w:rsidRPr="00C77A5D">
        <w:rPr>
          <w:rFonts w:ascii="Times New Roman" w:hAnsi="Times New Roman" w:cs="Times New Roman"/>
          <w:b/>
          <w:sz w:val="24"/>
          <w:szCs w:val="24"/>
        </w:rPr>
        <w:t>4.1.1.</w:t>
      </w:r>
      <w:r w:rsidR="003B2B20" w:rsidRPr="00C77A5D">
        <w:rPr>
          <w:rFonts w:ascii="Times New Roman" w:hAnsi="Times New Roman" w:cs="Times New Roman"/>
          <w:b/>
          <w:sz w:val="24"/>
          <w:szCs w:val="24"/>
        </w:rPr>
        <w:t xml:space="preserve"> </w:t>
      </w:r>
      <w:r w:rsidRPr="00C77A5D">
        <w:rPr>
          <w:rFonts w:ascii="Times New Roman" w:hAnsi="Times New Roman" w:cs="Times New Roman"/>
          <w:b/>
          <w:sz w:val="24"/>
          <w:szCs w:val="24"/>
        </w:rPr>
        <w:t>Уповноваження Відповідачами один одного на представлення інтересів в банківській установі під час Торгів 3-24</w:t>
      </w:r>
    </w:p>
    <w:p w14:paraId="5BA00443" w14:textId="77777777" w:rsidR="00694559" w:rsidRPr="00C77A5D" w:rsidRDefault="00694559" w:rsidP="00B1218E">
      <w:pPr>
        <w:pStyle w:val="afb"/>
        <w:numPr>
          <w:ilvl w:val="0"/>
          <w:numId w:val="3"/>
        </w:numPr>
        <w:tabs>
          <w:tab w:val="clear" w:pos="360"/>
          <w:tab w:val="num" w:pos="567"/>
          <w:tab w:val="left" w:pos="6663"/>
        </w:tabs>
        <w:spacing w:before="200" w:after="100" w:afterAutospacing="1" w:line="276" w:lineRule="auto"/>
        <w:ind w:left="567" w:hanging="567"/>
        <w:rPr>
          <w:szCs w:val="24"/>
          <w:lang w:val="uk-UA"/>
        </w:rPr>
      </w:pPr>
      <w:r w:rsidRPr="00C77A5D">
        <w:rPr>
          <w:bCs/>
          <w:szCs w:val="24"/>
          <w:lang w:val="uk-UA" w:eastAsia="uk-UA"/>
        </w:rPr>
        <w:t xml:space="preserve">Листами АТ «ТАСКОМБАНК» від 15.03.2024 № 1235/47.7.-БТ (вх № 11-01/406-кі                      від 18.03.2024) та від 15.03.204 № 1236/47.7.-БТ (вх № 11-01/405-кі від 18.03.2024) отримано інформацію щодо банківських рахунків ТОВ «ФУЕЛПОСТАЧ» та                        ТОВ «СЕНТАЙМ ГРУП» та уповноважених осіб Відповідачів. </w:t>
      </w:r>
    </w:p>
    <w:p w14:paraId="24D06A9D" w14:textId="53628194" w:rsidR="00694559" w:rsidRPr="00C77A5D" w:rsidRDefault="00694559" w:rsidP="00B1218E">
      <w:pPr>
        <w:pStyle w:val="afb"/>
        <w:numPr>
          <w:ilvl w:val="0"/>
          <w:numId w:val="3"/>
        </w:numPr>
        <w:tabs>
          <w:tab w:val="clear" w:pos="360"/>
          <w:tab w:val="num" w:pos="567"/>
          <w:tab w:val="left" w:pos="6663"/>
        </w:tabs>
        <w:spacing w:before="200" w:after="100" w:afterAutospacing="1" w:line="276" w:lineRule="auto"/>
        <w:ind w:left="567" w:hanging="567"/>
        <w:rPr>
          <w:szCs w:val="24"/>
          <w:lang w:val="uk-UA"/>
        </w:rPr>
      </w:pPr>
      <w:r w:rsidRPr="00C77A5D">
        <w:rPr>
          <w:bCs/>
          <w:szCs w:val="24"/>
          <w:lang w:val="uk-UA" w:eastAsia="uk-UA"/>
        </w:rPr>
        <w:t xml:space="preserve">В ході аналізу отриманої інформації встановлено, що довіреністю </w:t>
      </w:r>
      <w:r w:rsidR="007A7816" w:rsidRPr="007A7816">
        <w:rPr>
          <w:bCs/>
          <w:i/>
          <w:szCs w:val="24"/>
          <w:lang w:val="uk-UA" w:eastAsia="uk-UA"/>
        </w:rPr>
        <w:t>(інформація з обмеженим доступом)</w:t>
      </w:r>
      <w:r w:rsidRPr="00C77A5D">
        <w:rPr>
          <w:bCs/>
          <w:szCs w:val="24"/>
          <w:lang w:val="uk-UA" w:eastAsia="uk-UA"/>
        </w:rPr>
        <w:t xml:space="preserve"> ТОВ «СЕНТАЙМ ГРУП» в особі директора </w:t>
      </w:r>
      <w:r w:rsidR="007A7816" w:rsidRPr="007A7816">
        <w:rPr>
          <w:bCs/>
          <w:i/>
          <w:szCs w:val="24"/>
          <w:lang w:val="uk-UA" w:eastAsia="uk-UA"/>
        </w:rPr>
        <w:t>(Особа 1)</w:t>
      </w:r>
      <w:r w:rsidRPr="00C77A5D">
        <w:rPr>
          <w:bCs/>
          <w:szCs w:val="24"/>
          <w:lang w:val="uk-UA" w:eastAsia="uk-UA"/>
        </w:rPr>
        <w:t xml:space="preserve"> уповноважило </w:t>
      </w:r>
      <w:r w:rsidR="007A7816" w:rsidRPr="007A7816">
        <w:rPr>
          <w:bCs/>
          <w:i/>
          <w:szCs w:val="24"/>
          <w:lang w:val="uk-UA" w:eastAsia="uk-UA"/>
        </w:rPr>
        <w:t xml:space="preserve">(Особа </w:t>
      </w:r>
      <w:r w:rsidR="007A7816">
        <w:rPr>
          <w:bCs/>
          <w:i/>
          <w:szCs w:val="24"/>
          <w:lang w:val="uk-UA" w:eastAsia="uk-UA"/>
        </w:rPr>
        <w:t>2</w:t>
      </w:r>
      <w:r w:rsidR="007A7816" w:rsidRPr="007A7816">
        <w:rPr>
          <w:bCs/>
          <w:i/>
          <w:szCs w:val="24"/>
          <w:lang w:val="uk-UA" w:eastAsia="uk-UA"/>
        </w:rPr>
        <w:t>)</w:t>
      </w:r>
      <w:r w:rsidRPr="00C77A5D">
        <w:rPr>
          <w:bCs/>
          <w:szCs w:val="24"/>
          <w:lang w:val="uk-UA" w:eastAsia="uk-UA"/>
        </w:rPr>
        <w:t xml:space="preserve"> представляти інтереси ТОВ «СЕНТАЙМ ГРУП» та вчиняти наступні дії: </w:t>
      </w:r>
    </w:p>
    <w:p w14:paraId="6A96CE91"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1.Отримання виписок.</w:t>
      </w:r>
    </w:p>
    <w:p w14:paraId="367F8018"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2. Надання платіжних документів.</w:t>
      </w:r>
    </w:p>
    <w:p w14:paraId="5461F661"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3. Отримання від банка повідомлень.</w:t>
      </w:r>
    </w:p>
    <w:p w14:paraId="4D35C306"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4. Внесення готівкових коштів на рахунок.</w:t>
      </w:r>
    </w:p>
    <w:p w14:paraId="2287AA94" w14:textId="77777777" w:rsidR="00694559" w:rsidRPr="00C77A5D" w:rsidRDefault="00694559" w:rsidP="00694559">
      <w:pPr>
        <w:pStyle w:val="afb"/>
        <w:tabs>
          <w:tab w:val="left" w:pos="6663"/>
        </w:tabs>
        <w:spacing w:line="276" w:lineRule="auto"/>
        <w:ind w:left="567"/>
        <w:textAlignment w:val="baseline"/>
        <w:rPr>
          <w:bCs/>
          <w:szCs w:val="24"/>
          <w:lang w:val="uk-UA" w:eastAsia="uk-UA"/>
        </w:rPr>
      </w:pPr>
      <w:r w:rsidRPr="00C77A5D">
        <w:rPr>
          <w:bCs/>
          <w:szCs w:val="24"/>
          <w:lang w:val="uk-UA" w:eastAsia="uk-UA"/>
        </w:rPr>
        <w:t>5. Отримання готівкових коштів.</w:t>
      </w:r>
    </w:p>
    <w:p w14:paraId="49A7AABC" w14:textId="77777777" w:rsidR="00694559" w:rsidRPr="00C77A5D" w:rsidRDefault="00694559" w:rsidP="00694559">
      <w:pPr>
        <w:pStyle w:val="afb"/>
        <w:tabs>
          <w:tab w:val="left" w:pos="6663"/>
        </w:tabs>
        <w:spacing w:line="276" w:lineRule="auto"/>
        <w:ind w:left="567"/>
        <w:textAlignment w:val="baseline"/>
        <w:rPr>
          <w:bCs/>
          <w:szCs w:val="24"/>
          <w:lang w:val="uk-UA" w:eastAsia="uk-UA"/>
        </w:rPr>
      </w:pPr>
    </w:p>
    <w:p w14:paraId="404DC643" w14:textId="378F9C74"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eastAsia="uk-UA"/>
        </w:rPr>
      </w:pPr>
      <w:r w:rsidRPr="00C77A5D">
        <w:rPr>
          <w:bCs/>
          <w:szCs w:val="24"/>
          <w:lang w:val="uk-UA" w:eastAsia="uk-UA"/>
        </w:rPr>
        <w:t xml:space="preserve">Водночас, довіреністю від 4 грудня 2023 року </w:t>
      </w:r>
      <w:r w:rsidR="007A7816" w:rsidRPr="007A7816">
        <w:rPr>
          <w:bCs/>
          <w:i/>
          <w:szCs w:val="24"/>
          <w:lang w:val="uk-UA" w:eastAsia="uk-UA"/>
        </w:rPr>
        <w:t>(інформація з обмеженим доступом)</w:t>
      </w:r>
      <w:r w:rsidR="007A7816" w:rsidRPr="00C77A5D">
        <w:rPr>
          <w:bCs/>
          <w:szCs w:val="24"/>
          <w:lang w:val="uk-UA" w:eastAsia="uk-UA"/>
        </w:rPr>
        <w:t xml:space="preserve"> </w:t>
      </w:r>
      <w:r w:rsidRPr="00C77A5D">
        <w:rPr>
          <w:bCs/>
          <w:szCs w:val="24"/>
          <w:lang w:val="uk-UA" w:eastAsia="uk-UA"/>
        </w:rPr>
        <w:t xml:space="preserve"> ТОВ «ФУЕЛПОСТАЧ» в особі директора </w:t>
      </w:r>
      <w:r w:rsidR="007A7816" w:rsidRPr="007A7816">
        <w:rPr>
          <w:bCs/>
          <w:i/>
          <w:szCs w:val="24"/>
          <w:lang w:val="uk-UA" w:eastAsia="uk-UA"/>
        </w:rPr>
        <w:t xml:space="preserve">(Особа </w:t>
      </w:r>
      <w:r w:rsidR="007A7816">
        <w:rPr>
          <w:bCs/>
          <w:i/>
          <w:szCs w:val="24"/>
          <w:lang w:val="uk-UA" w:eastAsia="uk-UA"/>
        </w:rPr>
        <w:t>2</w:t>
      </w:r>
      <w:r w:rsidR="007A7816" w:rsidRPr="007A7816">
        <w:rPr>
          <w:bCs/>
          <w:i/>
          <w:szCs w:val="24"/>
          <w:lang w:val="uk-UA" w:eastAsia="uk-UA"/>
        </w:rPr>
        <w:t>)</w:t>
      </w:r>
      <w:r w:rsidRPr="00C77A5D">
        <w:rPr>
          <w:bCs/>
          <w:szCs w:val="24"/>
          <w:lang w:val="uk-UA" w:eastAsia="uk-UA"/>
        </w:rPr>
        <w:t xml:space="preserve"> уповноважило </w:t>
      </w:r>
      <w:r w:rsidR="007A7816" w:rsidRPr="007A7816">
        <w:rPr>
          <w:bCs/>
          <w:i/>
          <w:szCs w:val="24"/>
          <w:lang w:val="uk-UA" w:eastAsia="uk-UA"/>
        </w:rPr>
        <w:t>(Особа 1)</w:t>
      </w:r>
      <w:r w:rsidRPr="00C77A5D">
        <w:rPr>
          <w:bCs/>
          <w:szCs w:val="24"/>
          <w:lang w:val="uk-UA" w:eastAsia="uk-UA"/>
        </w:rPr>
        <w:t xml:space="preserve"> представляти інтереси ТОВ «ФУЕЛПОСТАЧ»  та вчиняти наступні дії: </w:t>
      </w:r>
    </w:p>
    <w:p w14:paraId="02BBDBA0"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 xml:space="preserve">1. </w:t>
      </w:r>
      <w:r w:rsidRPr="00C77A5D">
        <w:rPr>
          <w:bCs/>
          <w:szCs w:val="24"/>
          <w:lang w:eastAsia="uk-UA"/>
        </w:rPr>
        <w:t>Отримання виписок.</w:t>
      </w:r>
    </w:p>
    <w:p w14:paraId="7BE53016" w14:textId="77777777" w:rsidR="00694559" w:rsidRPr="00C77A5D" w:rsidRDefault="00694559" w:rsidP="00694559">
      <w:pPr>
        <w:pStyle w:val="afb"/>
        <w:tabs>
          <w:tab w:val="num" w:pos="567"/>
          <w:tab w:val="left" w:pos="6663"/>
        </w:tabs>
        <w:spacing w:line="276" w:lineRule="auto"/>
        <w:ind w:left="567"/>
        <w:textAlignment w:val="baseline"/>
        <w:rPr>
          <w:bCs/>
          <w:szCs w:val="24"/>
          <w:lang w:eastAsia="uk-UA"/>
        </w:rPr>
      </w:pPr>
      <w:r w:rsidRPr="00C77A5D">
        <w:rPr>
          <w:bCs/>
          <w:szCs w:val="24"/>
          <w:lang w:val="uk-UA" w:eastAsia="uk-UA"/>
        </w:rPr>
        <w:t>2. Надання платіжних документів.</w:t>
      </w:r>
    </w:p>
    <w:p w14:paraId="2272A738" w14:textId="77777777" w:rsidR="00694559" w:rsidRPr="00C77A5D" w:rsidRDefault="00694559" w:rsidP="00694559">
      <w:pPr>
        <w:pStyle w:val="afb"/>
        <w:tabs>
          <w:tab w:val="num" w:pos="567"/>
          <w:tab w:val="left" w:pos="6663"/>
        </w:tabs>
        <w:spacing w:line="276" w:lineRule="auto"/>
        <w:ind w:left="567"/>
        <w:textAlignment w:val="baseline"/>
        <w:rPr>
          <w:bCs/>
          <w:szCs w:val="24"/>
          <w:lang w:eastAsia="uk-UA"/>
        </w:rPr>
      </w:pPr>
      <w:r w:rsidRPr="00C77A5D">
        <w:rPr>
          <w:bCs/>
          <w:szCs w:val="24"/>
          <w:lang w:val="uk-UA" w:eastAsia="uk-UA"/>
        </w:rPr>
        <w:t>3. Отримання від банка повідомлень.</w:t>
      </w:r>
    </w:p>
    <w:p w14:paraId="2385D70D" w14:textId="77777777" w:rsidR="00694559" w:rsidRPr="00C77A5D" w:rsidRDefault="00694559" w:rsidP="00694559">
      <w:pPr>
        <w:pStyle w:val="afb"/>
        <w:tabs>
          <w:tab w:val="num" w:pos="567"/>
          <w:tab w:val="left" w:pos="6663"/>
        </w:tabs>
        <w:spacing w:line="276" w:lineRule="auto"/>
        <w:ind w:left="567"/>
        <w:textAlignment w:val="baseline"/>
        <w:rPr>
          <w:bCs/>
          <w:szCs w:val="24"/>
          <w:lang w:eastAsia="uk-UA"/>
        </w:rPr>
      </w:pPr>
      <w:r w:rsidRPr="00C77A5D">
        <w:rPr>
          <w:bCs/>
          <w:szCs w:val="24"/>
          <w:lang w:val="uk-UA" w:eastAsia="uk-UA"/>
        </w:rPr>
        <w:t>4. Внесення готівкових коштів на рахунок.</w:t>
      </w:r>
    </w:p>
    <w:p w14:paraId="6097E10B" w14:textId="77777777" w:rsidR="00694559" w:rsidRPr="00C77A5D" w:rsidRDefault="00694559" w:rsidP="00694559">
      <w:pPr>
        <w:pStyle w:val="afb"/>
        <w:tabs>
          <w:tab w:val="num" w:pos="567"/>
          <w:tab w:val="left" w:pos="6663"/>
        </w:tabs>
        <w:spacing w:line="276" w:lineRule="auto"/>
        <w:ind w:left="567"/>
        <w:textAlignment w:val="baseline"/>
        <w:rPr>
          <w:bCs/>
          <w:szCs w:val="24"/>
          <w:lang w:eastAsia="uk-UA"/>
        </w:rPr>
      </w:pPr>
      <w:r w:rsidRPr="00C77A5D">
        <w:rPr>
          <w:bCs/>
          <w:szCs w:val="24"/>
          <w:lang w:val="uk-UA" w:eastAsia="uk-UA"/>
        </w:rPr>
        <w:t>5. Отримання готівкових коштів.</w:t>
      </w:r>
    </w:p>
    <w:p w14:paraId="3DA13C3C" w14:textId="77777777" w:rsidR="00694559" w:rsidRPr="00C77A5D" w:rsidRDefault="00694559" w:rsidP="00694559">
      <w:pPr>
        <w:tabs>
          <w:tab w:val="left" w:pos="6663"/>
        </w:tabs>
        <w:spacing w:line="276" w:lineRule="auto"/>
        <w:textAlignment w:val="baseline"/>
        <w:rPr>
          <w:rFonts w:ascii="Times New Roman" w:hAnsi="Times New Roman" w:cs="Times New Roman"/>
          <w:bCs/>
          <w:sz w:val="24"/>
          <w:szCs w:val="24"/>
          <w:lang w:eastAsia="uk-UA"/>
        </w:rPr>
      </w:pPr>
    </w:p>
    <w:p w14:paraId="6D90B072" w14:textId="77777777" w:rsidR="00694559" w:rsidRPr="00C77A5D" w:rsidRDefault="00694559" w:rsidP="00B1218E">
      <w:pPr>
        <w:pStyle w:val="afb"/>
        <w:numPr>
          <w:ilvl w:val="0"/>
          <w:numId w:val="3"/>
        </w:numPr>
        <w:tabs>
          <w:tab w:val="clear" w:pos="360"/>
          <w:tab w:val="num" w:pos="567"/>
          <w:tab w:val="left" w:pos="6663"/>
        </w:tabs>
        <w:spacing w:after="200" w:line="276" w:lineRule="auto"/>
        <w:ind w:left="567" w:hanging="567"/>
        <w:rPr>
          <w:bCs/>
          <w:szCs w:val="24"/>
          <w:lang w:val="uk-UA" w:eastAsia="uk-UA"/>
        </w:rPr>
      </w:pPr>
      <w:r w:rsidRPr="00C77A5D">
        <w:rPr>
          <w:bCs/>
          <w:szCs w:val="24"/>
          <w:lang w:val="uk-UA" w:eastAsia="uk-UA"/>
        </w:rPr>
        <w:t xml:space="preserve">Отже, під час проведення Торгів 3-24 ТОВ «СЕНТАЙМ ГРУП» видало довіреність на </w:t>
      </w:r>
      <w:bookmarkStart w:id="24" w:name="_Hlk165391139"/>
      <w:r w:rsidRPr="00C77A5D">
        <w:rPr>
          <w:bCs/>
          <w:szCs w:val="24"/>
          <w:lang w:val="uk-UA" w:eastAsia="uk-UA"/>
        </w:rPr>
        <w:t>ім</w:t>
      </w:r>
      <w:r w:rsidRPr="00C77A5D">
        <w:rPr>
          <w:bCs/>
          <w:szCs w:val="24"/>
          <w:lang w:eastAsia="uk-UA"/>
        </w:rPr>
        <w:t>’</w:t>
      </w:r>
      <w:r w:rsidRPr="00C77A5D">
        <w:rPr>
          <w:bCs/>
          <w:szCs w:val="24"/>
          <w:lang w:val="uk-UA" w:eastAsia="uk-UA"/>
        </w:rPr>
        <w:t>я</w:t>
      </w:r>
      <w:bookmarkEnd w:id="24"/>
      <w:r w:rsidRPr="00C77A5D">
        <w:rPr>
          <w:bCs/>
          <w:szCs w:val="24"/>
          <w:lang w:val="uk-UA" w:eastAsia="uk-UA"/>
        </w:rPr>
        <w:t xml:space="preserve"> директора  і засновника ТОВ «ФУЕЛПОСТАЧ», а ТОВ «ФУЕЛПОСТАЧ» в свою чергу видало довіреність на ім</w:t>
      </w:r>
      <w:r w:rsidRPr="00C77A5D">
        <w:rPr>
          <w:bCs/>
          <w:szCs w:val="24"/>
          <w:lang w:eastAsia="uk-UA"/>
        </w:rPr>
        <w:t>’</w:t>
      </w:r>
      <w:r w:rsidRPr="00C77A5D">
        <w:rPr>
          <w:bCs/>
          <w:szCs w:val="24"/>
          <w:lang w:val="uk-UA" w:eastAsia="uk-UA"/>
        </w:rPr>
        <w:t>я директора і засновника ТОВ «СЕНТАЙМ ГРУП».</w:t>
      </w:r>
    </w:p>
    <w:p w14:paraId="62CDFFC5" w14:textId="77777777" w:rsidR="00694559" w:rsidRPr="00C77A5D" w:rsidRDefault="00694559" w:rsidP="00B1218E">
      <w:pPr>
        <w:pStyle w:val="afb"/>
        <w:numPr>
          <w:ilvl w:val="0"/>
          <w:numId w:val="3"/>
        </w:numPr>
        <w:tabs>
          <w:tab w:val="clear" w:pos="360"/>
          <w:tab w:val="num" w:pos="567"/>
          <w:tab w:val="left" w:pos="6663"/>
        </w:tabs>
        <w:spacing w:after="200" w:line="276" w:lineRule="auto"/>
        <w:ind w:left="567" w:hanging="567"/>
        <w:rPr>
          <w:bCs/>
          <w:szCs w:val="24"/>
          <w:lang w:val="uk-UA" w:eastAsia="uk-UA"/>
        </w:rPr>
      </w:pPr>
      <w:r w:rsidRPr="00C77A5D">
        <w:rPr>
          <w:bCs/>
          <w:szCs w:val="24"/>
          <w:lang w:val="uk-UA" w:eastAsia="uk-UA"/>
        </w:rPr>
        <w:t>АТ «ТАСКОМБАНК» листами від 15.03.2024 № 1235/47.7.-БТ (вх № 11-01/406-кі                      від 18.03.2024) та від 15.03.204 № 1236/47.7.-БТ (вх № 11-01/405-кі від 18.03.2024) надало також копії заяв про приєднання до Правил обслуговування корпоративних клієнтів в АТ «ТАСКОМБАНК» в частині надання послуг засобами комплексу електронного банкінгу Відповідачів (далі разом – Заяви).</w:t>
      </w:r>
    </w:p>
    <w:p w14:paraId="13DA1A3C" w14:textId="666CE9E7" w:rsidR="00694559" w:rsidRPr="00C77A5D" w:rsidRDefault="00694559" w:rsidP="00B1218E">
      <w:pPr>
        <w:pStyle w:val="afb"/>
        <w:numPr>
          <w:ilvl w:val="0"/>
          <w:numId w:val="3"/>
        </w:numPr>
        <w:tabs>
          <w:tab w:val="clear" w:pos="360"/>
          <w:tab w:val="num" w:pos="567"/>
          <w:tab w:val="left" w:pos="6663"/>
        </w:tabs>
        <w:spacing w:after="200" w:line="276" w:lineRule="auto"/>
        <w:ind w:left="567" w:hanging="567"/>
        <w:rPr>
          <w:bCs/>
          <w:szCs w:val="24"/>
          <w:lang w:val="uk-UA" w:eastAsia="uk-UA"/>
        </w:rPr>
      </w:pPr>
      <w:r w:rsidRPr="00C77A5D">
        <w:rPr>
          <w:bCs/>
          <w:szCs w:val="24"/>
          <w:lang w:val="uk-UA" w:eastAsia="uk-UA"/>
        </w:rPr>
        <w:lastRenderedPageBreak/>
        <w:t xml:space="preserve">Встановлено, що обидва Відповідачі подавали вказані Заяви </w:t>
      </w:r>
      <w:r w:rsidRPr="00C77A5D">
        <w:rPr>
          <w:b/>
          <w:bCs/>
          <w:szCs w:val="24"/>
          <w:lang w:val="uk-UA" w:eastAsia="uk-UA"/>
        </w:rPr>
        <w:t>до одного і того ж самого відділення банку</w:t>
      </w:r>
      <w:r w:rsidRPr="00C77A5D">
        <w:rPr>
          <w:bCs/>
          <w:szCs w:val="24"/>
          <w:lang w:val="uk-UA" w:eastAsia="uk-UA"/>
        </w:rPr>
        <w:t xml:space="preserve">, </w:t>
      </w:r>
      <w:r w:rsidR="007A7816" w:rsidRPr="007A7816">
        <w:rPr>
          <w:bCs/>
          <w:i/>
          <w:szCs w:val="24"/>
          <w:lang w:val="uk-UA" w:eastAsia="uk-UA"/>
        </w:rPr>
        <w:t>(інформація з обмеженим доступом)</w:t>
      </w:r>
      <w:r w:rsidRPr="00C77A5D">
        <w:rPr>
          <w:bCs/>
          <w:szCs w:val="24"/>
          <w:lang w:val="uk-UA" w:eastAsia="uk-UA"/>
        </w:rPr>
        <w:t xml:space="preserve">. </w:t>
      </w:r>
    </w:p>
    <w:p w14:paraId="312D3854" w14:textId="7AC3A68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C77A5D">
        <w:rPr>
          <w:szCs w:val="24"/>
          <w:lang w:val="uk-UA"/>
        </w:rPr>
        <w:t xml:space="preserve">Однак слід зауважити, що згідно з інформацією, що міститься в ЄДР (згідно з витягами від 11.11.2024 за кодами № 77669710812 та 563105455587), місцезнаходженням ТОВ «ФУЕЛПОСТАЧ» </w:t>
      </w:r>
      <w:r w:rsidRPr="00C77A5D">
        <w:rPr>
          <w:bCs/>
          <w:szCs w:val="24"/>
          <w:lang w:val="uk-UA" w:eastAsia="uk-UA"/>
        </w:rPr>
        <w:t xml:space="preserve">протягом періоду з 01.08.2023 по 12.03.2024 було: </w:t>
      </w:r>
      <w:r w:rsidR="007A7816" w:rsidRPr="007A7816">
        <w:rPr>
          <w:bCs/>
          <w:i/>
          <w:szCs w:val="24"/>
          <w:lang w:val="uk-UA" w:eastAsia="uk-UA"/>
        </w:rPr>
        <w:t>(інформація з обмеженим доступом)</w:t>
      </w:r>
      <w:r w:rsidRPr="00C77A5D">
        <w:rPr>
          <w:bCs/>
          <w:szCs w:val="24"/>
          <w:lang w:val="uk-UA" w:eastAsia="uk-UA"/>
        </w:rPr>
        <w:t>. Інші відомості про фактичне місцезнаходження підприємства відсутні.</w:t>
      </w:r>
    </w:p>
    <w:p w14:paraId="72094BFD" w14:textId="77777777" w:rsidR="007A7816" w:rsidRPr="007A7816" w:rsidRDefault="00694559" w:rsidP="007A7816">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7A7816">
        <w:rPr>
          <w:szCs w:val="24"/>
          <w:lang w:val="uk-UA"/>
        </w:rPr>
        <w:t xml:space="preserve">Згідно з витягами із ЄДР від 11.11.2024 за кодами № 323623665050 та 472490638573 юридичною адресою ТОВ «СЕНТАЙМ ГРУП» протягом періоду з 01.08.2023 по 04.03.2024 було: </w:t>
      </w:r>
      <w:r w:rsidR="007A7816" w:rsidRPr="007A7816">
        <w:rPr>
          <w:bCs/>
          <w:i/>
          <w:szCs w:val="24"/>
          <w:lang w:val="uk-UA" w:eastAsia="uk-UA"/>
        </w:rPr>
        <w:t>(інформація з обмеженим доступом)</w:t>
      </w:r>
      <w:r w:rsidRPr="007A7816">
        <w:rPr>
          <w:szCs w:val="24"/>
          <w:lang w:val="uk-UA"/>
        </w:rPr>
        <w:t xml:space="preserve">. Однак, 04.03.2024 </w:t>
      </w:r>
      <w:r w:rsidR="007A7816" w:rsidRPr="007A7816">
        <w:rPr>
          <w:szCs w:val="24"/>
          <w:lang w:val="uk-UA"/>
        </w:rPr>
        <w:t xml:space="preserve">                           </w:t>
      </w:r>
      <w:r w:rsidRPr="007A7816">
        <w:rPr>
          <w:szCs w:val="24"/>
          <w:lang w:val="uk-UA"/>
        </w:rPr>
        <w:t xml:space="preserve">ТОВ «СЕНТАЙМ ГРУП» змінило своє місцезнаходження на: </w:t>
      </w:r>
      <w:r w:rsidR="007A7816" w:rsidRPr="007A7816">
        <w:rPr>
          <w:bCs/>
          <w:i/>
          <w:szCs w:val="24"/>
          <w:lang w:val="uk-UA" w:eastAsia="uk-UA"/>
        </w:rPr>
        <w:t>(інформація з обмеженим доступом)</w:t>
      </w:r>
      <w:r w:rsidR="007A7816">
        <w:rPr>
          <w:bCs/>
          <w:szCs w:val="24"/>
          <w:lang w:val="uk-UA" w:eastAsia="uk-UA"/>
        </w:rPr>
        <w:t>.</w:t>
      </w:r>
    </w:p>
    <w:p w14:paraId="7FD4281C" w14:textId="41FF165A" w:rsidR="00694559" w:rsidRPr="007A7816" w:rsidRDefault="00694559" w:rsidP="007A7816">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7A7816">
        <w:rPr>
          <w:szCs w:val="24"/>
          <w:lang w:val="uk-UA"/>
        </w:rPr>
        <w:t xml:space="preserve">Отже, обидва Відповідачі </w:t>
      </w:r>
      <w:r w:rsidRPr="007A7816">
        <w:rPr>
          <w:bCs/>
          <w:szCs w:val="24"/>
          <w:lang w:val="uk-UA" w:eastAsia="uk-UA"/>
        </w:rPr>
        <w:t xml:space="preserve">протягом періоду з 01.08.2023 по 12.03.2024, зокрема, і в </w:t>
      </w:r>
      <w:r w:rsidRPr="007A7816">
        <w:rPr>
          <w:b/>
          <w:bCs/>
          <w:szCs w:val="24"/>
          <w:lang w:val="uk-UA" w:eastAsia="uk-UA"/>
        </w:rPr>
        <w:t>період Торгів 1-24</w:t>
      </w:r>
      <w:r w:rsidRPr="007A7816">
        <w:rPr>
          <w:bCs/>
          <w:szCs w:val="24"/>
          <w:lang w:val="uk-UA" w:eastAsia="uk-UA"/>
        </w:rPr>
        <w:t xml:space="preserve"> </w:t>
      </w:r>
      <w:r w:rsidRPr="007A7816">
        <w:rPr>
          <w:b/>
          <w:szCs w:val="24"/>
          <w:lang w:val="uk-UA"/>
        </w:rPr>
        <w:t>юридично знаходились в Київській області</w:t>
      </w:r>
      <w:r w:rsidRPr="007A7816">
        <w:rPr>
          <w:szCs w:val="24"/>
          <w:lang w:val="uk-UA"/>
        </w:rPr>
        <w:t xml:space="preserve">, однак здійснювали дії, пов’язані з банківським обслуговування та оформленням довіреностей в                                     </w:t>
      </w:r>
      <w:r w:rsidRPr="007A7816">
        <w:rPr>
          <w:b/>
          <w:szCs w:val="24"/>
          <w:lang w:val="uk-UA"/>
        </w:rPr>
        <w:t>м. Запоріжжя</w:t>
      </w:r>
      <w:r w:rsidRPr="007A7816">
        <w:rPr>
          <w:szCs w:val="24"/>
          <w:lang w:val="uk-UA"/>
        </w:rPr>
        <w:t>.</w:t>
      </w:r>
    </w:p>
    <w:p w14:paraId="0C80EF71" w14:textId="29CB81D6" w:rsidR="00305A65" w:rsidRPr="007A7816" w:rsidRDefault="00694559" w:rsidP="00305A65">
      <w:pPr>
        <w:pStyle w:val="afb"/>
        <w:numPr>
          <w:ilvl w:val="0"/>
          <w:numId w:val="3"/>
        </w:numPr>
        <w:tabs>
          <w:tab w:val="clear" w:pos="360"/>
          <w:tab w:val="num" w:pos="567"/>
          <w:tab w:val="left" w:pos="6663"/>
        </w:tabs>
        <w:spacing w:after="200" w:line="276" w:lineRule="auto"/>
        <w:ind w:left="567" w:hanging="567"/>
        <w:rPr>
          <w:bCs/>
          <w:szCs w:val="24"/>
          <w:lang w:val="uk-UA" w:eastAsia="uk-UA"/>
        </w:rPr>
      </w:pPr>
      <w:r w:rsidRPr="00C77A5D">
        <w:rPr>
          <w:bCs/>
          <w:szCs w:val="24"/>
          <w:lang w:val="uk-UA" w:eastAsia="uk-UA"/>
        </w:rPr>
        <w:t xml:space="preserve">Враховуючи викладене, а саме: уповноваження Відповідачами один одного на представлення їх інтересів в одному і тому ж самому банку та оформлення заяв в одному і тому ж самому відділенні банку свідчить про доступ Відповідачів до господарської діяльності один одного, наявність умов для обміну інформацією та узгодженість їх дій під час участі в Торгах 3-24. </w:t>
      </w:r>
    </w:p>
    <w:p w14:paraId="41E35564" w14:textId="512822C5" w:rsidR="00694559" w:rsidRPr="00C77A5D" w:rsidRDefault="00694559" w:rsidP="00D15676">
      <w:pPr>
        <w:tabs>
          <w:tab w:val="left" w:pos="6663"/>
        </w:tabs>
        <w:spacing w:line="276" w:lineRule="auto"/>
        <w:ind w:left="567" w:hanging="567"/>
        <w:jc w:val="both"/>
        <w:textAlignment w:val="baseline"/>
        <w:rPr>
          <w:rFonts w:ascii="Times New Roman" w:hAnsi="Times New Roman" w:cs="Times New Roman"/>
          <w:b/>
          <w:bCs/>
          <w:sz w:val="24"/>
          <w:szCs w:val="24"/>
          <w:lang w:eastAsia="uk-UA"/>
        </w:rPr>
      </w:pPr>
      <w:r w:rsidRPr="00C77A5D">
        <w:rPr>
          <w:rFonts w:ascii="Times New Roman" w:hAnsi="Times New Roman" w:cs="Times New Roman"/>
          <w:b/>
          <w:bCs/>
          <w:sz w:val="24"/>
          <w:szCs w:val="24"/>
          <w:lang w:eastAsia="uk-UA"/>
        </w:rPr>
        <w:t>4.1.2. Уповноваження однієї і тієї ж самої особи на вчинення дій від імені Відповідачів в одній і тій же банківській установі та оформлення довіреностей в один день в період Торгів 20-24</w:t>
      </w:r>
    </w:p>
    <w:p w14:paraId="494FAF60" w14:textId="4B716D3A"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 xml:space="preserve">Згідно з інформацією, наданою АТ «ТАСКОМБАНК» від 15.03.2024 № 1235/47.7.-БТ                        (вх № 11-01/406-кі від 18.03.2024), ТОВ «ФУЕЛПОСТАЧ» в особі директора </w:t>
      </w:r>
      <w:r w:rsidR="007A7816">
        <w:rPr>
          <w:bCs/>
          <w:szCs w:val="24"/>
          <w:lang w:val="uk-UA" w:eastAsia="uk-UA"/>
        </w:rPr>
        <w:t xml:space="preserve">                 </w:t>
      </w:r>
      <w:r w:rsidR="007A7816" w:rsidRPr="007A7816">
        <w:rPr>
          <w:bCs/>
          <w:i/>
          <w:szCs w:val="24"/>
          <w:lang w:val="uk-UA" w:eastAsia="uk-UA"/>
        </w:rPr>
        <w:t xml:space="preserve">(Особа </w:t>
      </w:r>
      <w:r w:rsidR="007A7816">
        <w:rPr>
          <w:bCs/>
          <w:i/>
          <w:szCs w:val="24"/>
          <w:lang w:val="uk-UA" w:eastAsia="uk-UA"/>
        </w:rPr>
        <w:t>2</w:t>
      </w:r>
      <w:r w:rsidR="007A7816" w:rsidRPr="007A7816">
        <w:rPr>
          <w:bCs/>
          <w:i/>
          <w:szCs w:val="24"/>
          <w:lang w:val="uk-UA" w:eastAsia="uk-UA"/>
        </w:rPr>
        <w:t>)</w:t>
      </w:r>
      <w:r w:rsidRPr="00C77A5D">
        <w:rPr>
          <w:bCs/>
          <w:szCs w:val="24"/>
          <w:lang w:val="uk-UA" w:eastAsia="uk-UA"/>
        </w:rPr>
        <w:t xml:space="preserve"> уповноважило </w:t>
      </w:r>
      <w:r w:rsidR="007A7816" w:rsidRPr="007A7816">
        <w:rPr>
          <w:bCs/>
          <w:i/>
          <w:szCs w:val="24"/>
          <w:lang w:val="uk-UA" w:eastAsia="uk-UA"/>
        </w:rPr>
        <w:t>(Особа 3)</w:t>
      </w:r>
      <w:r w:rsidRPr="00C77A5D">
        <w:rPr>
          <w:bCs/>
          <w:szCs w:val="24"/>
          <w:lang w:val="uk-UA" w:eastAsia="uk-UA"/>
        </w:rPr>
        <w:t xml:space="preserve"> представляти інтереси підприємства та вчиняти наступні дії згідно з довіреністю </w:t>
      </w:r>
      <w:r w:rsidR="007A7816" w:rsidRPr="007A7816">
        <w:rPr>
          <w:bCs/>
          <w:i/>
          <w:szCs w:val="24"/>
          <w:lang w:val="uk-UA" w:eastAsia="uk-UA"/>
        </w:rPr>
        <w:t xml:space="preserve">(інформація з обмеженим доступом) </w:t>
      </w:r>
      <w:r w:rsidRPr="00C77A5D">
        <w:rPr>
          <w:bCs/>
          <w:szCs w:val="24"/>
          <w:lang w:val="uk-UA" w:eastAsia="uk-UA"/>
        </w:rPr>
        <w:t xml:space="preserve">(період Торгів 20-24): </w:t>
      </w:r>
    </w:p>
    <w:p w14:paraId="2B8B1521" w14:textId="77777777" w:rsidR="00D15676" w:rsidRPr="00C77A5D" w:rsidRDefault="00D15676" w:rsidP="00694559">
      <w:pPr>
        <w:pStyle w:val="afb"/>
        <w:tabs>
          <w:tab w:val="left" w:pos="6663"/>
        </w:tabs>
        <w:spacing w:line="276" w:lineRule="auto"/>
        <w:ind w:left="567"/>
        <w:textAlignment w:val="baseline"/>
        <w:rPr>
          <w:bCs/>
          <w:szCs w:val="24"/>
          <w:lang w:val="uk-UA" w:eastAsia="uk-UA"/>
        </w:rPr>
      </w:pPr>
    </w:p>
    <w:p w14:paraId="1107CBBF" w14:textId="6A0A6329"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 xml:space="preserve">1.  </w:t>
      </w:r>
      <w:r w:rsidRPr="00C77A5D">
        <w:rPr>
          <w:bCs/>
          <w:szCs w:val="24"/>
          <w:lang w:eastAsia="uk-UA"/>
        </w:rPr>
        <w:t>Отримання виписок.</w:t>
      </w:r>
    </w:p>
    <w:p w14:paraId="73201801"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2.  Надання платіжних документів.</w:t>
      </w:r>
    </w:p>
    <w:p w14:paraId="3145D25A"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3.  Отримання від банка повідомлень.</w:t>
      </w:r>
    </w:p>
    <w:p w14:paraId="5EA3A76D"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4.  Внесення готівкових коштів на рахунок.</w:t>
      </w:r>
    </w:p>
    <w:p w14:paraId="475AED8B" w14:textId="77777777" w:rsidR="00694559" w:rsidRPr="00C77A5D" w:rsidRDefault="00694559" w:rsidP="00694559">
      <w:pPr>
        <w:pStyle w:val="afb"/>
        <w:tabs>
          <w:tab w:val="left" w:pos="6663"/>
        </w:tabs>
        <w:spacing w:line="276" w:lineRule="auto"/>
        <w:ind w:left="567"/>
        <w:textAlignment w:val="baseline"/>
        <w:rPr>
          <w:bCs/>
          <w:szCs w:val="24"/>
          <w:lang w:val="uk-UA" w:eastAsia="uk-UA"/>
        </w:rPr>
      </w:pPr>
      <w:r w:rsidRPr="00C77A5D">
        <w:rPr>
          <w:bCs/>
          <w:szCs w:val="24"/>
          <w:lang w:val="uk-UA" w:eastAsia="uk-UA"/>
        </w:rPr>
        <w:t>5.  Отримання готівкових коштів.</w:t>
      </w:r>
    </w:p>
    <w:p w14:paraId="0657CB63" w14:textId="77777777" w:rsidR="00694559" w:rsidRPr="00C77A5D" w:rsidRDefault="00694559" w:rsidP="00694559">
      <w:pPr>
        <w:pStyle w:val="afb"/>
        <w:tabs>
          <w:tab w:val="left" w:pos="6663"/>
        </w:tabs>
        <w:spacing w:line="276" w:lineRule="auto"/>
        <w:ind w:left="567"/>
        <w:textAlignment w:val="baseline"/>
        <w:rPr>
          <w:bCs/>
          <w:szCs w:val="24"/>
          <w:lang w:val="uk-UA" w:eastAsia="uk-UA"/>
        </w:rPr>
      </w:pPr>
    </w:p>
    <w:p w14:paraId="712238EE" w14:textId="7331BADF"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 xml:space="preserve">Листом від 15.03.204 № 1236/47.7.-БТ (вх № 11-01/405-кі від 18.03.2024) </w:t>
      </w:r>
      <w:r w:rsidRPr="00C77A5D">
        <w:rPr>
          <w:bCs/>
          <w:szCs w:val="24"/>
          <w:lang w:val="uk-UA" w:eastAsia="uk-UA"/>
        </w:rPr>
        <w:br/>
        <w:t xml:space="preserve">АТ «ТАСКОМБАНК» повідомило, що ТОВ «СЕНТАЙМ ГРУП» в особі директора </w:t>
      </w:r>
      <w:r w:rsidR="007A7816" w:rsidRPr="007A7816">
        <w:rPr>
          <w:bCs/>
          <w:i/>
          <w:szCs w:val="24"/>
          <w:lang w:val="uk-UA" w:eastAsia="uk-UA"/>
        </w:rPr>
        <w:t>(Особа 1)</w:t>
      </w:r>
      <w:r w:rsidRPr="00C77A5D">
        <w:rPr>
          <w:bCs/>
          <w:szCs w:val="24"/>
          <w:lang w:val="uk-UA" w:eastAsia="uk-UA"/>
        </w:rPr>
        <w:t xml:space="preserve"> уповноважило </w:t>
      </w:r>
      <w:r w:rsidR="007A7816" w:rsidRPr="007A7816">
        <w:rPr>
          <w:bCs/>
          <w:i/>
          <w:szCs w:val="24"/>
          <w:lang w:val="uk-UA" w:eastAsia="uk-UA"/>
        </w:rPr>
        <w:t>(Особа 3)</w:t>
      </w:r>
      <w:r w:rsidR="007A7816">
        <w:rPr>
          <w:bCs/>
          <w:i/>
          <w:szCs w:val="24"/>
          <w:lang w:val="uk-UA" w:eastAsia="uk-UA"/>
        </w:rPr>
        <w:t xml:space="preserve"> </w:t>
      </w:r>
      <w:r w:rsidRPr="00C77A5D">
        <w:rPr>
          <w:bCs/>
          <w:szCs w:val="24"/>
          <w:lang w:val="uk-UA" w:eastAsia="uk-UA"/>
        </w:rPr>
        <w:t xml:space="preserve">представляти інтереси підприємства та вчиняти наступні дії </w:t>
      </w:r>
      <w:r w:rsidR="007A7816" w:rsidRPr="007A7816">
        <w:rPr>
          <w:bCs/>
          <w:i/>
          <w:szCs w:val="24"/>
          <w:lang w:val="uk-UA" w:eastAsia="uk-UA"/>
        </w:rPr>
        <w:t xml:space="preserve">(інформація з обмеженим доступом) </w:t>
      </w:r>
      <w:r w:rsidRPr="00C77A5D">
        <w:rPr>
          <w:bCs/>
          <w:szCs w:val="24"/>
          <w:lang w:val="uk-UA" w:eastAsia="uk-UA"/>
        </w:rPr>
        <w:t xml:space="preserve">(період Торгів 20-24): </w:t>
      </w:r>
    </w:p>
    <w:p w14:paraId="48EEE37E"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 xml:space="preserve">1.  </w:t>
      </w:r>
      <w:r w:rsidRPr="00C77A5D">
        <w:rPr>
          <w:bCs/>
          <w:szCs w:val="24"/>
          <w:lang w:eastAsia="uk-UA"/>
        </w:rPr>
        <w:t>Отримання виписок.</w:t>
      </w:r>
    </w:p>
    <w:p w14:paraId="0F9A3B4F"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2.  Надання платіжних документів.</w:t>
      </w:r>
    </w:p>
    <w:p w14:paraId="2AE1F3B5"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t>3.  Отримання від банка повідомлень.</w:t>
      </w:r>
    </w:p>
    <w:p w14:paraId="394F2E76" w14:textId="77777777" w:rsidR="00694559" w:rsidRPr="00C77A5D" w:rsidRDefault="00694559" w:rsidP="00694559">
      <w:pPr>
        <w:pStyle w:val="afb"/>
        <w:tabs>
          <w:tab w:val="left" w:pos="6663"/>
        </w:tabs>
        <w:spacing w:line="276" w:lineRule="auto"/>
        <w:ind w:left="567"/>
        <w:textAlignment w:val="baseline"/>
        <w:rPr>
          <w:bCs/>
          <w:szCs w:val="24"/>
          <w:lang w:eastAsia="uk-UA"/>
        </w:rPr>
      </w:pPr>
      <w:r w:rsidRPr="00C77A5D">
        <w:rPr>
          <w:bCs/>
          <w:szCs w:val="24"/>
          <w:lang w:val="uk-UA" w:eastAsia="uk-UA"/>
        </w:rPr>
        <w:lastRenderedPageBreak/>
        <w:t>4.  Внесення готівкових коштів на рахунок.</w:t>
      </w:r>
    </w:p>
    <w:p w14:paraId="2DB63830" w14:textId="77777777" w:rsidR="00694559" w:rsidRPr="00C77A5D" w:rsidRDefault="00694559" w:rsidP="00694559">
      <w:pPr>
        <w:pStyle w:val="afb"/>
        <w:tabs>
          <w:tab w:val="left" w:pos="6663"/>
        </w:tabs>
        <w:spacing w:line="276" w:lineRule="auto"/>
        <w:ind w:left="567"/>
        <w:textAlignment w:val="baseline"/>
        <w:rPr>
          <w:bCs/>
          <w:szCs w:val="24"/>
          <w:lang w:val="uk-UA" w:eastAsia="uk-UA"/>
        </w:rPr>
      </w:pPr>
      <w:r w:rsidRPr="00C77A5D">
        <w:rPr>
          <w:bCs/>
          <w:szCs w:val="24"/>
          <w:lang w:val="uk-UA" w:eastAsia="uk-UA"/>
        </w:rPr>
        <w:t>5.  Отримання готівкових коштів.</w:t>
      </w:r>
    </w:p>
    <w:p w14:paraId="429662AD" w14:textId="77777777" w:rsidR="00694559" w:rsidRPr="00C77A5D" w:rsidRDefault="00694559" w:rsidP="00694559">
      <w:pPr>
        <w:pStyle w:val="afb"/>
        <w:tabs>
          <w:tab w:val="left" w:pos="6663"/>
        </w:tabs>
        <w:spacing w:line="276" w:lineRule="auto"/>
        <w:ind w:left="567"/>
        <w:textAlignment w:val="baseline"/>
        <w:rPr>
          <w:bCs/>
          <w:szCs w:val="24"/>
          <w:lang w:val="uk-UA" w:eastAsia="uk-UA"/>
        </w:rPr>
      </w:pPr>
    </w:p>
    <w:p w14:paraId="1E546D80" w14:textId="27CC4499"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 xml:space="preserve">Таким чином, зв’язок між ТОВ «СЕНТАЙМ ГРУП» та ТОВ «ФУЕЛПОСТАЧ», зокрема, через третю особу </w:t>
      </w:r>
      <w:r w:rsidR="007A7816" w:rsidRPr="007A7816">
        <w:rPr>
          <w:bCs/>
          <w:i/>
          <w:szCs w:val="24"/>
          <w:lang w:val="uk-UA" w:eastAsia="uk-UA"/>
        </w:rPr>
        <w:t>(Особа 3)</w:t>
      </w:r>
      <w:r w:rsidR="007A7816">
        <w:rPr>
          <w:bCs/>
          <w:i/>
          <w:szCs w:val="24"/>
          <w:lang w:val="uk-UA" w:eastAsia="uk-UA"/>
        </w:rPr>
        <w:t xml:space="preserve"> </w:t>
      </w:r>
      <w:r w:rsidRPr="00C77A5D">
        <w:rPr>
          <w:bCs/>
          <w:szCs w:val="24"/>
          <w:lang w:val="uk-UA" w:eastAsia="uk-UA"/>
        </w:rPr>
        <w:t>який уповноважений представляти інтереси обох Відповідачів в банківських установах, оформлення обох довіреностей в один день свідчить про скоординоване ведення ними господарської діяльності, та обізнаність про діяльність один одного, що створювало умови для обміну інформацією між Відповідачами під час Торгів 20-24.</w:t>
      </w:r>
    </w:p>
    <w:p w14:paraId="27F99B7F" w14:textId="77777777" w:rsidR="00694559" w:rsidRPr="00C77A5D" w:rsidRDefault="00694559" w:rsidP="00694559">
      <w:pPr>
        <w:tabs>
          <w:tab w:val="left" w:pos="6663"/>
        </w:tabs>
        <w:spacing w:line="276" w:lineRule="auto"/>
        <w:textAlignment w:val="baseline"/>
        <w:rPr>
          <w:rFonts w:ascii="Times New Roman" w:hAnsi="Times New Roman" w:cs="Times New Roman"/>
          <w:bCs/>
          <w:sz w:val="24"/>
          <w:szCs w:val="24"/>
          <w:lang w:eastAsia="uk-UA"/>
        </w:rPr>
      </w:pPr>
    </w:p>
    <w:p w14:paraId="7FBA2D3A" w14:textId="246610CB" w:rsidR="00D15676" w:rsidRPr="00C77A5D" w:rsidRDefault="00694559" w:rsidP="00D15676">
      <w:pPr>
        <w:tabs>
          <w:tab w:val="left" w:pos="6663"/>
        </w:tabs>
        <w:spacing w:line="276" w:lineRule="auto"/>
        <w:ind w:left="567" w:hanging="567"/>
        <w:textAlignment w:val="baseline"/>
        <w:rPr>
          <w:rFonts w:ascii="Times New Roman" w:hAnsi="Times New Roman" w:cs="Times New Roman"/>
          <w:b/>
          <w:bCs/>
          <w:sz w:val="24"/>
          <w:szCs w:val="24"/>
          <w:lang w:eastAsia="uk-UA"/>
        </w:rPr>
      </w:pPr>
      <w:r w:rsidRPr="00C77A5D">
        <w:rPr>
          <w:rFonts w:ascii="Times New Roman" w:hAnsi="Times New Roman" w:cs="Times New Roman"/>
          <w:b/>
          <w:bCs/>
          <w:sz w:val="24"/>
          <w:szCs w:val="24"/>
          <w:lang w:eastAsia="uk-UA"/>
        </w:rPr>
        <w:t>4.1.3. Надання Відповідачами фінансової допомоги один одному до та після проведення Торгів 1-24</w:t>
      </w:r>
    </w:p>
    <w:p w14:paraId="318DEA7C"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АТ «Кредобанк» надало інформацію про рух грошових коштів на особових рахунках ТОВ «ФУЕЛПОСТАЧ» та ТОВ «СЕНТАЙМ ГРУП» в  АТ «Кредобанк» листами                    від 15.03.2024 № 86-1531 (вх № 11-01/455-кі від 21.03.2024) та від 15.03.2024                    № 86-1532бт/24 (вх № 11-01/454-кі від 21.03.2024) .</w:t>
      </w:r>
    </w:p>
    <w:p w14:paraId="2C696918"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 xml:space="preserve">АТ «ТАСКОМБАНК» листами від 15.03.2024 № 1235/47.7.-БТ (вх № 11-01/406-кі                      від 18.03.2024) та від 15.03.204 № 1236/47.7.-БТ (вх № 11-01/405-кі від 18.03.2024) надало інформацію щодо виписок про рух грошових коштів на особових рахунках </w:t>
      </w:r>
      <w:r w:rsidRPr="00C77A5D">
        <w:rPr>
          <w:bCs/>
          <w:szCs w:val="24"/>
          <w:lang w:val="uk-UA" w:eastAsia="uk-UA"/>
        </w:rPr>
        <w:br/>
        <w:t xml:space="preserve">ТОВ «ФУЕЛПОСТАЧ» та ТОВ «СЕНТАЙМ ГРУП» в АТ «ТАСКОМБАНК». </w:t>
      </w:r>
    </w:p>
    <w:p w14:paraId="62F19396"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 xml:space="preserve">За результатом аналізу отриманої інформації встановлено, що між </w:t>
      </w:r>
      <w:r w:rsidRPr="00C77A5D">
        <w:rPr>
          <w:bCs/>
          <w:szCs w:val="24"/>
          <w:lang w:val="uk-UA" w:eastAsia="uk-UA"/>
        </w:rPr>
        <w:br/>
        <w:t>ТОВ «ФУЕЛПОСТАЧ» та ТОВ «СЕНТАЙМ ГРУП» протягом 2023 – 2024 років існували неодноразові факти надання фінансової допомоги, що свідчить про те, що Відповідачі сприяли господарській діяльності один одного.</w:t>
      </w:r>
    </w:p>
    <w:p w14:paraId="68B7C179" w14:textId="38363A21" w:rsidR="00694559"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Згідно з наданою банківськими установами інформацією:</w:t>
      </w:r>
    </w:p>
    <w:p w14:paraId="1360DA62" w14:textId="77777777" w:rsidR="007A7816" w:rsidRPr="00C77A5D" w:rsidRDefault="007A7816" w:rsidP="007A7816">
      <w:pPr>
        <w:pStyle w:val="afb"/>
        <w:tabs>
          <w:tab w:val="left" w:pos="6663"/>
        </w:tabs>
        <w:spacing w:line="276" w:lineRule="auto"/>
        <w:ind w:left="567"/>
        <w:textAlignment w:val="baseline"/>
        <w:rPr>
          <w:bCs/>
          <w:szCs w:val="24"/>
          <w:lang w:val="uk-UA" w:eastAsia="uk-UA"/>
        </w:rPr>
      </w:pPr>
    </w:p>
    <w:p w14:paraId="671553A1" w14:textId="05A6A5A4" w:rsidR="007A7816" w:rsidRPr="007A7816" w:rsidRDefault="007A7816" w:rsidP="00B1218E">
      <w:pPr>
        <w:pStyle w:val="afb"/>
        <w:numPr>
          <w:ilvl w:val="0"/>
          <w:numId w:val="3"/>
        </w:numPr>
        <w:tabs>
          <w:tab w:val="clear" w:pos="360"/>
          <w:tab w:val="num" w:pos="567"/>
          <w:tab w:val="left" w:pos="6663"/>
        </w:tabs>
        <w:ind w:left="567" w:hanging="567"/>
        <w:rPr>
          <w:bCs/>
          <w:szCs w:val="24"/>
          <w:lang w:val="uk-UA" w:eastAsia="uk-UA"/>
        </w:rPr>
      </w:pPr>
      <w:r w:rsidRPr="007A7816">
        <w:rPr>
          <w:bCs/>
          <w:i/>
          <w:szCs w:val="24"/>
          <w:lang w:val="uk-UA" w:eastAsia="uk-UA"/>
        </w:rPr>
        <w:t xml:space="preserve">(інформація з обмеженим доступом) </w:t>
      </w:r>
    </w:p>
    <w:p w14:paraId="652D355B" w14:textId="77777777" w:rsidR="007A7816" w:rsidRPr="007A7816" w:rsidRDefault="007A7816" w:rsidP="007A7816">
      <w:pPr>
        <w:pStyle w:val="afb"/>
        <w:tabs>
          <w:tab w:val="left" w:pos="6663"/>
        </w:tabs>
        <w:ind w:left="567"/>
        <w:rPr>
          <w:bCs/>
          <w:szCs w:val="24"/>
          <w:lang w:val="uk-UA" w:eastAsia="uk-UA"/>
        </w:rPr>
      </w:pPr>
    </w:p>
    <w:p w14:paraId="55EE6AD8" w14:textId="6C8179BF" w:rsidR="007A7816" w:rsidRDefault="00694559" w:rsidP="007A7816">
      <w:pPr>
        <w:pStyle w:val="afb"/>
        <w:numPr>
          <w:ilvl w:val="0"/>
          <w:numId w:val="3"/>
        </w:numPr>
        <w:tabs>
          <w:tab w:val="clear" w:pos="360"/>
          <w:tab w:val="num" w:pos="567"/>
          <w:tab w:val="left" w:pos="6663"/>
        </w:tabs>
        <w:ind w:left="567" w:hanging="567"/>
        <w:rPr>
          <w:bCs/>
          <w:szCs w:val="24"/>
          <w:lang w:val="uk-UA" w:eastAsia="uk-UA"/>
        </w:rPr>
      </w:pPr>
      <w:r w:rsidRPr="00C77A5D">
        <w:rPr>
          <w:bCs/>
          <w:szCs w:val="24"/>
          <w:lang w:val="uk-UA" w:eastAsia="uk-UA"/>
        </w:rPr>
        <w:t xml:space="preserve">Отже, протягом періоду 17.04.2023-18.09.2023, тобто до проведення Торгів 1-24                  ТОВ «СЕНТАЙМ ГРУП» надало фінансову допомогу ТОВ «ФУЕЛПОСТАЧ» згідно договору №17/04/2023-пфд від 17.04.2023р. на  загальну суму </w:t>
      </w:r>
      <w:r w:rsidR="007A7816" w:rsidRPr="007A7816">
        <w:rPr>
          <w:bCs/>
          <w:i/>
          <w:szCs w:val="24"/>
          <w:lang w:val="uk-UA" w:eastAsia="uk-UA"/>
        </w:rPr>
        <w:t>(інформація з обмеженим доступом)</w:t>
      </w:r>
      <w:r w:rsidRPr="00C77A5D">
        <w:rPr>
          <w:bCs/>
          <w:szCs w:val="24"/>
          <w:lang w:val="uk-UA" w:eastAsia="uk-UA"/>
        </w:rPr>
        <w:t>.</w:t>
      </w:r>
    </w:p>
    <w:p w14:paraId="3E289650" w14:textId="77777777" w:rsidR="007A7816" w:rsidRPr="007A7816" w:rsidRDefault="007A7816" w:rsidP="007A7816">
      <w:pPr>
        <w:pStyle w:val="afb"/>
        <w:tabs>
          <w:tab w:val="left" w:pos="6663"/>
        </w:tabs>
        <w:ind w:left="567"/>
        <w:rPr>
          <w:bCs/>
          <w:szCs w:val="24"/>
          <w:lang w:val="uk-UA" w:eastAsia="uk-UA"/>
        </w:rPr>
      </w:pPr>
    </w:p>
    <w:p w14:paraId="57FD0294"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Слід зазначити, що згідно інформації з ЄДР, ТОВ «ФУЕЛПОСТАЧ» було засновано 24.02.2023. Тобто, підприємство з початку свого заснування отримувало регулярну  фінансову допомогу від ТОВ «СЕНТАЙМ ГРУП», що свідчить про сталі взаємовідносини між двома підприємствами та фінансову підтримку і зацікавленість                           ТОВ «СЕНТАЙМ ГРУП» у розвитку ТОВ «ФУЕЛПОСТАЧ».</w:t>
      </w:r>
    </w:p>
    <w:p w14:paraId="2058C73A" w14:textId="58AA58DE" w:rsidR="00694559"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Також встановлені факти надання фінансової допомоги ТОВ «СЕНТАЙМ ГРУП»                        ТОВ «ФУЕЛПОСТАЧ» після проведення Торгів 1-24,  а саме:</w:t>
      </w:r>
    </w:p>
    <w:p w14:paraId="1A201A63" w14:textId="77777777" w:rsidR="007A7816" w:rsidRPr="00C77A5D" w:rsidRDefault="007A7816" w:rsidP="007A7816">
      <w:pPr>
        <w:pStyle w:val="afb"/>
        <w:tabs>
          <w:tab w:val="left" w:pos="6663"/>
        </w:tabs>
        <w:spacing w:line="276" w:lineRule="auto"/>
        <w:ind w:left="567"/>
        <w:textAlignment w:val="baseline"/>
        <w:rPr>
          <w:bCs/>
          <w:szCs w:val="24"/>
          <w:lang w:val="uk-UA" w:eastAsia="uk-UA"/>
        </w:rPr>
      </w:pPr>
    </w:p>
    <w:p w14:paraId="75EB22FE" w14:textId="160B55BA" w:rsidR="007A7816" w:rsidRPr="00D202A0" w:rsidRDefault="007A7816" w:rsidP="00B1218E">
      <w:pPr>
        <w:widowControl w:val="0"/>
        <w:numPr>
          <w:ilvl w:val="0"/>
          <w:numId w:val="3"/>
        </w:numPr>
        <w:pBdr>
          <w:top w:val="nil"/>
          <w:left w:val="nil"/>
          <w:bottom w:val="nil"/>
          <w:right w:val="nil"/>
          <w:between w:val="nil"/>
        </w:pBdr>
        <w:tabs>
          <w:tab w:val="clear" w:pos="360"/>
          <w:tab w:val="num" w:pos="567"/>
          <w:tab w:val="left" w:pos="6663"/>
        </w:tabs>
        <w:spacing w:after="120" w:line="240" w:lineRule="auto"/>
        <w:ind w:left="567" w:hanging="567"/>
        <w:jc w:val="both"/>
        <w:rPr>
          <w:rFonts w:ascii="Times New Roman" w:hAnsi="Times New Roman" w:cs="Times New Roman"/>
          <w:sz w:val="24"/>
          <w:szCs w:val="24"/>
        </w:rPr>
      </w:pPr>
      <w:r w:rsidRPr="00D202A0">
        <w:rPr>
          <w:rFonts w:ascii="Times New Roman" w:hAnsi="Times New Roman" w:cs="Times New Roman"/>
          <w:bCs/>
          <w:i/>
          <w:szCs w:val="24"/>
          <w:lang w:eastAsia="uk-UA"/>
        </w:rPr>
        <w:t>(інформація з обмеженим доступом)</w:t>
      </w:r>
      <w:r w:rsidR="00D202A0">
        <w:rPr>
          <w:rFonts w:ascii="Times New Roman" w:hAnsi="Times New Roman" w:cs="Times New Roman"/>
          <w:bCs/>
          <w:i/>
          <w:szCs w:val="24"/>
          <w:lang w:eastAsia="uk-UA"/>
        </w:rPr>
        <w:t>.</w:t>
      </w:r>
    </w:p>
    <w:p w14:paraId="0F9303F4" w14:textId="77777777" w:rsidR="00D202A0" w:rsidRPr="00D202A0" w:rsidRDefault="00D202A0" w:rsidP="00D202A0">
      <w:pPr>
        <w:widowControl w:val="0"/>
        <w:pBdr>
          <w:top w:val="nil"/>
          <w:left w:val="nil"/>
          <w:bottom w:val="nil"/>
          <w:right w:val="nil"/>
          <w:between w:val="nil"/>
        </w:pBdr>
        <w:tabs>
          <w:tab w:val="left" w:pos="6663"/>
        </w:tabs>
        <w:spacing w:after="120" w:line="240" w:lineRule="auto"/>
        <w:ind w:left="567"/>
        <w:jc w:val="both"/>
        <w:rPr>
          <w:rFonts w:ascii="Times New Roman" w:hAnsi="Times New Roman" w:cs="Times New Roman"/>
          <w:sz w:val="24"/>
          <w:szCs w:val="24"/>
        </w:rPr>
      </w:pPr>
    </w:p>
    <w:p w14:paraId="37C8120D" w14:textId="114A4291" w:rsidR="007A7816" w:rsidRPr="007A7816" w:rsidRDefault="00694559" w:rsidP="007A7816">
      <w:pPr>
        <w:pStyle w:val="afb"/>
        <w:numPr>
          <w:ilvl w:val="0"/>
          <w:numId w:val="3"/>
        </w:numPr>
        <w:tabs>
          <w:tab w:val="clear" w:pos="360"/>
          <w:tab w:val="num" w:pos="567"/>
          <w:tab w:val="left" w:pos="6663"/>
        </w:tabs>
        <w:ind w:left="567" w:hanging="567"/>
        <w:rPr>
          <w:bCs/>
          <w:szCs w:val="24"/>
          <w:lang w:val="uk-UA" w:eastAsia="uk-UA"/>
        </w:rPr>
      </w:pPr>
      <w:r w:rsidRPr="007A7816">
        <w:rPr>
          <w:szCs w:val="24"/>
        </w:rPr>
        <w:lastRenderedPageBreak/>
        <w:t>Загалом, ТОВ «СЕНТАЙМ ГРУП» після проведення Торгів 1-24 (</w:t>
      </w:r>
      <w:r w:rsidRPr="007A7816">
        <w:rPr>
          <w:bCs/>
          <w:szCs w:val="24"/>
          <w:lang w:eastAsia="uk-UA"/>
        </w:rPr>
        <w:t xml:space="preserve">06.03.2024-13.03.2024) надало ТОВ «ФУЕЛПОСТАЧ» фінансову допомогу у розмірі </w:t>
      </w:r>
      <w:r w:rsidR="007A7816" w:rsidRPr="007A7816">
        <w:rPr>
          <w:bCs/>
          <w:i/>
          <w:szCs w:val="24"/>
          <w:lang w:val="uk-UA" w:eastAsia="uk-UA"/>
        </w:rPr>
        <w:t>(інформація з обмеженим доступом)</w:t>
      </w:r>
      <w:r w:rsidR="007A7816">
        <w:rPr>
          <w:bCs/>
          <w:i/>
          <w:szCs w:val="24"/>
          <w:lang w:val="uk-UA" w:eastAsia="uk-UA"/>
        </w:rPr>
        <w:t>.</w:t>
      </w:r>
    </w:p>
    <w:p w14:paraId="67195A00" w14:textId="03D259B4" w:rsidR="00694559" w:rsidRPr="007A7816" w:rsidRDefault="00694559" w:rsidP="007A7816">
      <w:pPr>
        <w:widowControl w:val="0"/>
        <w:numPr>
          <w:ilvl w:val="0"/>
          <w:numId w:val="3"/>
        </w:numPr>
        <w:pBdr>
          <w:top w:val="nil"/>
          <w:left w:val="nil"/>
          <w:bottom w:val="nil"/>
          <w:right w:val="nil"/>
          <w:between w:val="nil"/>
        </w:pBdr>
        <w:tabs>
          <w:tab w:val="clear" w:pos="360"/>
          <w:tab w:val="num" w:pos="567"/>
          <w:tab w:val="left" w:pos="6663"/>
        </w:tabs>
        <w:spacing w:after="0" w:line="240" w:lineRule="auto"/>
        <w:ind w:left="567" w:hanging="567"/>
        <w:jc w:val="both"/>
        <w:rPr>
          <w:rFonts w:ascii="Times New Roman" w:hAnsi="Times New Roman" w:cs="Times New Roman"/>
          <w:sz w:val="24"/>
          <w:szCs w:val="24"/>
        </w:rPr>
      </w:pPr>
      <w:r w:rsidRPr="007A7816">
        <w:rPr>
          <w:rFonts w:ascii="Times New Roman" w:hAnsi="Times New Roman" w:cs="Times New Roman"/>
          <w:sz w:val="24"/>
          <w:szCs w:val="24"/>
        </w:rPr>
        <w:t xml:space="preserve">Відповідно до абзацу восьмого підпункту 14.1.257 пункту 14.1 статті 14 Податкового кодексу </w:t>
      </w:r>
      <w:r w:rsidRPr="007A7816">
        <w:rPr>
          <w:rFonts w:ascii="Times New Roman" w:eastAsia="Calibri" w:hAnsi="Times New Roman" w:cs="Times New Roman"/>
          <w:sz w:val="24"/>
          <w:szCs w:val="24"/>
        </w:rPr>
        <w:t>України</w:t>
      </w:r>
      <w:r w:rsidRPr="007A7816">
        <w:rPr>
          <w:rFonts w:ascii="Times New Roman" w:hAnsi="Times New Roman" w:cs="Times New Roman"/>
          <w:sz w:val="24"/>
          <w:szCs w:val="24"/>
        </w:rPr>
        <w:t xml:space="preserve"> поворотна фінансова допомога – це сума коштів, що надійшла платнику податків у користування за договором, який не передбачає нарахування процентів або інших видів компенсацій у вигляді користування такими коштами.</w:t>
      </w:r>
    </w:p>
    <w:p w14:paraId="529EAB02" w14:textId="77777777" w:rsidR="00694559" w:rsidRPr="00C77A5D" w:rsidRDefault="00694559" w:rsidP="00B1218E">
      <w:pPr>
        <w:widowControl w:val="0"/>
        <w:numPr>
          <w:ilvl w:val="0"/>
          <w:numId w:val="3"/>
        </w:numPr>
        <w:pBdr>
          <w:top w:val="nil"/>
          <w:left w:val="nil"/>
          <w:bottom w:val="nil"/>
          <w:right w:val="nil"/>
          <w:between w:val="nil"/>
        </w:pBdr>
        <w:tabs>
          <w:tab w:val="clear" w:pos="360"/>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Згідно зі статтею 1 Закону України «Про захист економічної конкуренції» визначальною характеристикою економічної конкуренції є змагання між суб’єктами господарювання з метою здобуття завдяки власним досягненням переваги над іншими суб’єктами господарювання.</w:t>
      </w:r>
    </w:p>
    <w:p w14:paraId="2C1352FB" w14:textId="77777777" w:rsidR="00694559" w:rsidRPr="00C77A5D" w:rsidRDefault="00694559" w:rsidP="00B1218E">
      <w:pPr>
        <w:widowControl w:val="0"/>
        <w:numPr>
          <w:ilvl w:val="0"/>
          <w:numId w:val="3"/>
        </w:numPr>
        <w:pBdr>
          <w:top w:val="nil"/>
          <w:left w:val="nil"/>
          <w:bottom w:val="nil"/>
          <w:right w:val="nil"/>
          <w:between w:val="nil"/>
        </w:pBdr>
        <w:tabs>
          <w:tab w:val="clear" w:pos="360"/>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При цьому зазначене змагання не залишає місця таким обставинам, як надання фінансової допомоги, оскільки надання такої допомоги збільшує шанси того суб’єкта господарювання у змаганні, який цю допомогу отримує, по відношенню до того суб’єкта господарювання, який таку допомогу надає.</w:t>
      </w:r>
    </w:p>
    <w:p w14:paraId="7C632632" w14:textId="77777777" w:rsidR="00694559" w:rsidRPr="00C77A5D" w:rsidRDefault="00694559" w:rsidP="00B1218E">
      <w:pPr>
        <w:widowControl w:val="0"/>
        <w:numPr>
          <w:ilvl w:val="0"/>
          <w:numId w:val="3"/>
        </w:numPr>
        <w:pBdr>
          <w:top w:val="nil"/>
          <w:left w:val="nil"/>
          <w:bottom w:val="nil"/>
          <w:right w:val="nil"/>
          <w:between w:val="nil"/>
        </w:pBdr>
        <w:tabs>
          <w:tab w:val="clear" w:pos="360"/>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Крім того, за своєю суттю фінансова допомога може надаватися між суб’єктами господарювання, які поєднані або споріднені між собою спільністю економічних інтересів, оскільки вона надається на безвідсотковій основі.</w:t>
      </w:r>
    </w:p>
    <w:p w14:paraId="02BD4327" w14:textId="77777777" w:rsidR="00694559" w:rsidRPr="00C77A5D" w:rsidRDefault="00694559" w:rsidP="00B1218E">
      <w:pPr>
        <w:widowControl w:val="0"/>
        <w:numPr>
          <w:ilvl w:val="0"/>
          <w:numId w:val="3"/>
        </w:numPr>
        <w:pBdr>
          <w:top w:val="nil"/>
          <w:left w:val="nil"/>
          <w:bottom w:val="nil"/>
          <w:right w:val="nil"/>
          <w:between w:val="nil"/>
        </w:pBdr>
        <w:tabs>
          <w:tab w:val="clear" w:pos="360"/>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Відповідно до статті 42 Господарського кодексу України підприємництво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14:paraId="31C5F3BB" w14:textId="77777777" w:rsidR="00694559" w:rsidRPr="00C77A5D" w:rsidRDefault="00694559" w:rsidP="00B1218E">
      <w:pPr>
        <w:widowControl w:val="0"/>
        <w:numPr>
          <w:ilvl w:val="0"/>
          <w:numId w:val="3"/>
        </w:numPr>
        <w:pBdr>
          <w:top w:val="nil"/>
          <w:left w:val="nil"/>
          <w:bottom w:val="nil"/>
          <w:right w:val="nil"/>
          <w:between w:val="nil"/>
        </w:pBdr>
        <w:tabs>
          <w:tab w:val="clear" w:pos="360"/>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Отже, у разі неповернення фінансової допомоги прибуток суб’єкта господарювання зменшиться на відповідну величину, а такий суб’єкт господарювання не досягне мети своєї діяльності.</w:t>
      </w:r>
    </w:p>
    <w:p w14:paraId="12240822" w14:textId="77777777" w:rsidR="00694559" w:rsidRPr="00C77A5D" w:rsidRDefault="00694559" w:rsidP="00B1218E">
      <w:pPr>
        <w:widowControl w:val="0"/>
        <w:numPr>
          <w:ilvl w:val="0"/>
          <w:numId w:val="3"/>
        </w:numPr>
        <w:pBdr>
          <w:top w:val="nil"/>
          <w:left w:val="nil"/>
          <w:bottom w:val="nil"/>
          <w:right w:val="nil"/>
          <w:between w:val="nil"/>
        </w:pBdr>
        <w:tabs>
          <w:tab w:val="clear" w:pos="360"/>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Виходячи з наведеного суб’єкт господарювання, який надає фінансову допомогу, крім всього переліченого, зацікавлений у фінансових результатах того, хто таку допомогу отримує, оскільки розраховує на її повернення.</w:t>
      </w:r>
    </w:p>
    <w:p w14:paraId="0B58B781" w14:textId="77777777" w:rsidR="00694559" w:rsidRPr="00C77A5D" w:rsidRDefault="00694559" w:rsidP="00B1218E">
      <w:pPr>
        <w:widowControl w:val="0"/>
        <w:numPr>
          <w:ilvl w:val="0"/>
          <w:numId w:val="3"/>
        </w:numPr>
        <w:pBdr>
          <w:top w:val="nil"/>
          <w:left w:val="nil"/>
          <w:bottom w:val="nil"/>
          <w:right w:val="nil"/>
          <w:between w:val="nil"/>
        </w:pBdr>
        <w:tabs>
          <w:tab w:val="clear" w:pos="360"/>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Отже, взаємовідносини між ТОВ «СЕНТАЙМ ГРУП» та ТОВ «ФУЕЛПОСТАЧ» які стосувались надання / повернення фінансової допомоги, свідчать про фінансову підтримку Відповідачами один одного у господарській діяльності та спільні економічні інтереси, та, відповідно, наявність умов для обміну інформацією один з одним під час проведення Торгів 1-24.</w:t>
      </w:r>
    </w:p>
    <w:p w14:paraId="65847759" w14:textId="77777777" w:rsidR="00694559" w:rsidRPr="00C77A5D" w:rsidRDefault="00694559" w:rsidP="00694559">
      <w:pPr>
        <w:widowControl w:val="0"/>
        <w:pBdr>
          <w:top w:val="nil"/>
          <w:left w:val="nil"/>
          <w:bottom w:val="nil"/>
          <w:right w:val="nil"/>
          <w:between w:val="nil"/>
        </w:pBdr>
        <w:tabs>
          <w:tab w:val="left" w:pos="6663"/>
        </w:tabs>
        <w:spacing w:before="120" w:after="120"/>
        <w:ind w:left="567"/>
        <w:jc w:val="both"/>
        <w:rPr>
          <w:rFonts w:ascii="Times New Roman" w:hAnsi="Times New Roman" w:cs="Times New Roman"/>
          <w:sz w:val="24"/>
          <w:szCs w:val="24"/>
        </w:rPr>
      </w:pPr>
    </w:p>
    <w:p w14:paraId="24BDB8AE" w14:textId="7A9F05FF" w:rsidR="00694559" w:rsidRPr="00C77A5D" w:rsidRDefault="00694559" w:rsidP="00694559">
      <w:pPr>
        <w:tabs>
          <w:tab w:val="left" w:pos="6663"/>
        </w:tabs>
        <w:spacing w:line="276" w:lineRule="auto"/>
        <w:textAlignment w:val="baseline"/>
        <w:rPr>
          <w:rFonts w:ascii="Times New Roman" w:hAnsi="Times New Roman" w:cs="Times New Roman"/>
          <w:b/>
          <w:bCs/>
          <w:sz w:val="24"/>
          <w:szCs w:val="24"/>
          <w:lang w:eastAsia="uk-UA"/>
        </w:rPr>
      </w:pPr>
      <w:r w:rsidRPr="00C77A5D">
        <w:rPr>
          <w:rFonts w:ascii="Times New Roman" w:hAnsi="Times New Roman" w:cs="Times New Roman"/>
          <w:b/>
          <w:bCs/>
          <w:sz w:val="24"/>
          <w:szCs w:val="24"/>
          <w:lang w:eastAsia="uk-UA"/>
        </w:rPr>
        <w:t>4.1.4. Наявність господарських відносин між Відповідачами під час Торгів 3-24</w:t>
      </w:r>
    </w:p>
    <w:p w14:paraId="1D62A3DC"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 xml:space="preserve">ГУ ДПС у м. Києві  надало інформацію </w:t>
      </w:r>
      <w:r w:rsidRPr="00C77A5D">
        <w:rPr>
          <w:szCs w:val="24"/>
          <w:lang w:val="uk-UA"/>
        </w:rPr>
        <w:t xml:space="preserve">з Єдиного реєстру податкових накладних </w:t>
      </w:r>
      <w:r w:rsidRPr="00C77A5D">
        <w:rPr>
          <w:bCs/>
          <w:szCs w:val="24"/>
          <w:lang w:val="uk-UA" w:eastAsia="uk-UA"/>
        </w:rPr>
        <w:t xml:space="preserve"> щодо Відповідачів (лист від 14.02.2024 № 3315/5/10-36-04-02 (вх. № 7-09/2335                               від 21.02.2024), лист від 26.04.2024 № 5756/5/99-00-04-02-01-05 (вх № 7-09/5988                       від 29.04.2024).</w:t>
      </w:r>
    </w:p>
    <w:p w14:paraId="6C34EEAF"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В ході аналізу інформації було встановлено, що між ТОВ «ФУЕЛПОСТАЧ» та                             ТОВ «СЕНТАЙМ ГРУП» протягом 2023 – 2024 років існували сталі господарські відносини, які свідчать про координоване здійснення ними господарської діяльності, що у свою чергу сприяло обміну інформацією під час їхньої участі у Торгах 3 – 24.</w:t>
      </w:r>
    </w:p>
    <w:p w14:paraId="45B59F84" w14:textId="10BBB42F" w:rsidR="00694559" w:rsidRPr="007A7816" w:rsidRDefault="00694559" w:rsidP="007A7816">
      <w:pPr>
        <w:pStyle w:val="afb"/>
        <w:numPr>
          <w:ilvl w:val="0"/>
          <w:numId w:val="3"/>
        </w:numPr>
        <w:tabs>
          <w:tab w:val="clear" w:pos="360"/>
          <w:tab w:val="num" w:pos="567"/>
          <w:tab w:val="left" w:pos="6663"/>
        </w:tabs>
        <w:ind w:left="567" w:hanging="567"/>
        <w:rPr>
          <w:bCs/>
          <w:szCs w:val="24"/>
          <w:lang w:val="uk-UA" w:eastAsia="uk-UA"/>
        </w:rPr>
      </w:pPr>
      <w:r w:rsidRPr="00C77A5D">
        <w:rPr>
          <w:szCs w:val="24"/>
          <w:lang w:val="uk-UA"/>
        </w:rPr>
        <w:t xml:space="preserve">Загалом, </w:t>
      </w:r>
      <w:r w:rsidRPr="00C77A5D">
        <w:rPr>
          <w:bCs/>
          <w:szCs w:val="24"/>
          <w:lang w:val="uk-UA" w:eastAsia="uk-UA"/>
        </w:rPr>
        <w:t xml:space="preserve">за період 01.01.2023 – 31.03.2024 </w:t>
      </w:r>
      <w:r w:rsidRPr="00C77A5D">
        <w:rPr>
          <w:szCs w:val="24"/>
          <w:lang w:val="uk-UA"/>
        </w:rPr>
        <w:t xml:space="preserve">зареєстровано податкові накладні </w:t>
      </w:r>
      <w:bookmarkStart w:id="25" w:name="_Hlk164425150"/>
      <w:r w:rsidRPr="00C77A5D">
        <w:rPr>
          <w:szCs w:val="24"/>
          <w:lang w:val="uk-UA"/>
        </w:rPr>
        <w:t xml:space="preserve">між                  </w:t>
      </w:r>
      <w:r w:rsidRPr="00C77A5D">
        <w:rPr>
          <w:bCs/>
          <w:szCs w:val="24"/>
          <w:lang w:val="uk-UA" w:eastAsia="uk-UA"/>
        </w:rPr>
        <w:t xml:space="preserve">ТОВ «ФУЕЛПОСТАЧ» та  ТОВ «СЕНТАЙМ ГРУП»  </w:t>
      </w:r>
      <w:bookmarkEnd w:id="25"/>
      <w:r w:rsidRPr="00C77A5D">
        <w:rPr>
          <w:bCs/>
          <w:szCs w:val="24"/>
          <w:lang w:val="uk-UA" w:eastAsia="uk-UA"/>
        </w:rPr>
        <w:t xml:space="preserve">на суму </w:t>
      </w:r>
      <w:r w:rsidR="007A7816" w:rsidRPr="007A7816">
        <w:rPr>
          <w:bCs/>
          <w:i/>
          <w:szCs w:val="24"/>
          <w:lang w:val="uk-UA" w:eastAsia="uk-UA"/>
        </w:rPr>
        <w:t>(інформація з обмеженим доступом)</w:t>
      </w:r>
      <w:r w:rsidRPr="007A7816">
        <w:rPr>
          <w:bCs/>
          <w:szCs w:val="24"/>
          <w:lang w:eastAsia="uk-UA"/>
        </w:rPr>
        <w:t>.</w:t>
      </w:r>
    </w:p>
    <w:p w14:paraId="63B5732D"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eastAsia="uk-UA"/>
        </w:rPr>
        <w:t xml:space="preserve">Таким чином, </w:t>
      </w:r>
      <w:r w:rsidRPr="00C77A5D">
        <w:rPr>
          <w:bCs/>
          <w:szCs w:val="24"/>
          <w:lang w:val="uk-UA" w:eastAsia="uk-UA"/>
        </w:rPr>
        <w:t xml:space="preserve">не тільки під час проведення Торгів 3-24, але і </w:t>
      </w:r>
      <w:r w:rsidRPr="00C77A5D">
        <w:rPr>
          <w:bCs/>
          <w:szCs w:val="24"/>
          <w:lang w:eastAsia="uk-UA"/>
        </w:rPr>
        <w:t xml:space="preserve">ще до оприлюднення замовниками оголошень про проведення Торгів </w:t>
      </w:r>
      <w:r w:rsidRPr="00C77A5D">
        <w:rPr>
          <w:bCs/>
          <w:szCs w:val="24"/>
          <w:lang w:val="uk-UA" w:eastAsia="uk-UA"/>
        </w:rPr>
        <w:t>1</w:t>
      </w:r>
      <w:r w:rsidRPr="00C77A5D">
        <w:rPr>
          <w:bCs/>
          <w:szCs w:val="24"/>
          <w:lang w:eastAsia="uk-UA"/>
        </w:rPr>
        <w:t>-24</w:t>
      </w:r>
      <w:r w:rsidRPr="00C77A5D">
        <w:rPr>
          <w:bCs/>
          <w:szCs w:val="24"/>
          <w:lang w:val="uk-UA" w:eastAsia="uk-UA"/>
        </w:rPr>
        <w:t>,</w:t>
      </w:r>
      <w:r w:rsidRPr="00C77A5D">
        <w:rPr>
          <w:bCs/>
          <w:szCs w:val="24"/>
          <w:lang w:eastAsia="uk-UA"/>
        </w:rPr>
        <w:t xml:space="preserve"> між </w:t>
      </w:r>
      <w:r w:rsidRPr="00C77A5D">
        <w:rPr>
          <w:bCs/>
          <w:szCs w:val="24"/>
          <w:lang w:val="uk-UA" w:eastAsia="uk-UA"/>
        </w:rPr>
        <w:t>Відповідачами</w:t>
      </w:r>
      <w:r w:rsidRPr="00C77A5D">
        <w:rPr>
          <w:bCs/>
          <w:szCs w:val="24"/>
          <w:lang w:eastAsia="uk-UA"/>
        </w:rPr>
        <w:t xml:space="preserve"> існували </w:t>
      </w:r>
      <w:r w:rsidRPr="00C77A5D">
        <w:rPr>
          <w:bCs/>
          <w:szCs w:val="24"/>
          <w:lang w:eastAsia="uk-UA"/>
        </w:rPr>
        <w:lastRenderedPageBreak/>
        <w:t xml:space="preserve">господарські відносини, що створювало умови для координації </w:t>
      </w:r>
      <w:r w:rsidRPr="00C77A5D">
        <w:rPr>
          <w:bCs/>
          <w:szCs w:val="24"/>
          <w:lang w:val="uk-UA" w:eastAsia="uk-UA"/>
        </w:rPr>
        <w:t xml:space="preserve">їхньої </w:t>
      </w:r>
      <w:r w:rsidRPr="00C77A5D">
        <w:rPr>
          <w:bCs/>
          <w:szCs w:val="24"/>
          <w:lang w:eastAsia="uk-UA"/>
        </w:rPr>
        <w:t xml:space="preserve">поведінки під час участі у Торгах </w:t>
      </w:r>
      <w:r w:rsidRPr="00C77A5D">
        <w:rPr>
          <w:bCs/>
          <w:szCs w:val="24"/>
          <w:lang w:val="uk-UA" w:eastAsia="uk-UA"/>
        </w:rPr>
        <w:t>1</w:t>
      </w:r>
      <w:r w:rsidRPr="00C77A5D">
        <w:rPr>
          <w:bCs/>
          <w:szCs w:val="24"/>
          <w:lang w:eastAsia="uk-UA"/>
        </w:rPr>
        <w:t>-24.</w:t>
      </w:r>
    </w:p>
    <w:p w14:paraId="43107896"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Cs/>
          <w:szCs w:val="24"/>
          <w:lang w:val="uk-UA" w:eastAsia="uk-UA"/>
        </w:rPr>
      </w:pPr>
      <w:r w:rsidRPr="00C77A5D">
        <w:rPr>
          <w:bCs/>
          <w:szCs w:val="24"/>
          <w:lang w:val="uk-UA" w:eastAsia="uk-UA"/>
        </w:rPr>
        <w:t>Слід зазначити, що предметом постачань між Відповідачами були бензин та дизельне паливо, що в свою чергу були предметом Торгів 1-24, а саме (див. табл. 25):</w:t>
      </w:r>
    </w:p>
    <w:p w14:paraId="027ACC48" w14:textId="0AE4ABC5" w:rsidR="00694559" w:rsidRPr="00C77A5D" w:rsidRDefault="00694559" w:rsidP="00D15676">
      <w:pPr>
        <w:tabs>
          <w:tab w:val="left" w:pos="6663"/>
        </w:tabs>
        <w:spacing w:line="276" w:lineRule="auto"/>
        <w:ind w:firstLine="567"/>
        <w:jc w:val="right"/>
        <w:textAlignment w:val="baseline"/>
        <w:rPr>
          <w:rFonts w:ascii="Times New Roman" w:hAnsi="Times New Roman" w:cs="Times New Roman"/>
          <w:bCs/>
          <w:sz w:val="24"/>
          <w:szCs w:val="24"/>
          <w:lang w:eastAsia="uk-UA"/>
        </w:rPr>
      </w:pPr>
      <w:r w:rsidRPr="00C77A5D">
        <w:rPr>
          <w:rFonts w:ascii="Times New Roman" w:hAnsi="Times New Roman" w:cs="Times New Roman"/>
          <w:bCs/>
          <w:sz w:val="24"/>
          <w:szCs w:val="24"/>
          <w:lang w:eastAsia="uk-UA"/>
        </w:rPr>
        <w:t>Таблиця 25</w:t>
      </w:r>
    </w:p>
    <w:tbl>
      <w:tblPr>
        <w:tblW w:w="892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276"/>
        <w:gridCol w:w="1597"/>
        <w:gridCol w:w="1010"/>
        <w:gridCol w:w="1339"/>
        <w:gridCol w:w="906"/>
        <w:gridCol w:w="954"/>
      </w:tblGrid>
      <w:tr w:rsidR="007A7816" w:rsidRPr="007A7816" w14:paraId="5FBFFF11" w14:textId="77777777" w:rsidTr="007A7816">
        <w:trPr>
          <w:trHeight w:val="593"/>
        </w:trPr>
        <w:tc>
          <w:tcPr>
            <w:tcW w:w="1842" w:type="dxa"/>
          </w:tcPr>
          <w:p w14:paraId="3BFB86FA" w14:textId="5E71909B" w:rsidR="007A7816" w:rsidRPr="007A7816" w:rsidRDefault="007A7816" w:rsidP="007A7816">
            <w:pPr>
              <w:tabs>
                <w:tab w:val="left" w:pos="6663"/>
              </w:tabs>
              <w:spacing w:line="276" w:lineRule="auto"/>
              <w:jc w:val="center"/>
              <w:rPr>
                <w:rFonts w:ascii="Times New Roman" w:hAnsi="Times New Roman" w:cs="Times New Roman"/>
                <w:b/>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3B75EDBA" w14:textId="799C56DA" w:rsidR="007A7816" w:rsidRPr="007A7816" w:rsidRDefault="007A7816" w:rsidP="007A7816">
            <w:pPr>
              <w:tabs>
                <w:tab w:val="left" w:pos="6663"/>
              </w:tabs>
              <w:spacing w:line="276" w:lineRule="auto"/>
              <w:jc w:val="center"/>
              <w:rPr>
                <w:rFonts w:ascii="Times New Roman" w:hAnsi="Times New Roman" w:cs="Times New Roman"/>
                <w:b/>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362DDF4C" w14:textId="3261259E" w:rsidR="007A7816" w:rsidRPr="007A7816" w:rsidRDefault="007A7816" w:rsidP="007A7816">
            <w:pPr>
              <w:tabs>
                <w:tab w:val="left" w:pos="6663"/>
              </w:tabs>
              <w:spacing w:line="276" w:lineRule="auto"/>
              <w:jc w:val="center"/>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18DC4193" w14:textId="1CAB87C3" w:rsidR="007A7816" w:rsidRPr="007A7816" w:rsidRDefault="007A7816" w:rsidP="007A7816">
            <w:pPr>
              <w:tabs>
                <w:tab w:val="left" w:pos="6663"/>
              </w:tabs>
              <w:spacing w:line="276" w:lineRule="auto"/>
              <w:jc w:val="center"/>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41454287" w14:textId="02D6EF4F" w:rsidR="007A7816" w:rsidRPr="007A7816" w:rsidRDefault="007A7816" w:rsidP="007A7816">
            <w:pPr>
              <w:tabs>
                <w:tab w:val="left" w:pos="6663"/>
              </w:tabs>
              <w:spacing w:line="276" w:lineRule="auto"/>
              <w:jc w:val="center"/>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191608E4" w14:textId="0FD95738" w:rsidR="007A7816" w:rsidRPr="007A7816" w:rsidRDefault="007A7816" w:rsidP="007A7816">
            <w:pPr>
              <w:tabs>
                <w:tab w:val="left" w:pos="6663"/>
              </w:tabs>
              <w:spacing w:line="276" w:lineRule="auto"/>
              <w:jc w:val="center"/>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7D5FD01E" w14:textId="5E95ECDA" w:rsidR="007A7816" w:rsidRPr="007A7816" w:rsidRDefault="007A7816" w:rsidP="007A7816">
            <w:pPr>
              <w:tabs>
                <w:tab w:val="left" w:pos="6663"/>
              </w:tabs>
              <w:spacing w:line="276" w:lineRule="auto"/>
              <w:jc w:val="center"/>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744D11B9" w14:textId="77777777" w:rsidTr="007A7816">
        <w:trPr>
          <w:trHeight w:val="295"/>
        </w:trPr>
        <w:tc>
          <w:tcPr>
            <w:tcW w:w="1842" w:type="dxa"/>
          </w:tcPr>
          <w:p w14:paraId="63A905DE" w14:textId="408BB862"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6652F58E" w14:textId="4FBDC8FB"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17A3359C" w14:textId="4084014E"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6B4C6029" w14:textId="11B94455"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6C11F177" w14:textId="5132BE95"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076943B7" w14:textId="658CD806"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6C578318" w14:textId="44337D56" w:rsidR="007A7816" w:rsidRPr="007A7816" w:rsidRDefault="007A7816" w:rsidP="007A7816">
            <w:pPr>
              <w:tabs>
                <w:tab w:val="left" w:pos="6663"/>
              </w:tabs>
              <w:spacing w:line="276" w:lineRule="auto"/>
              <w:ind w:left="-5549" w:firstLine="5549"/>
              <w:jc w:val="right"/>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10E807A1" w14:textId="77777777" w:rsidTr="007A7816">
        <w:trPr>
          <w:trHeight w:val="295"/>
        </w:trPr>
        <w:tc>
          <w:tcPr>
            <w:tcW w:w="1842" w:type="dxa"/>
          </w:tcPr>
          <w:p w14:paraId="4BADD686" w14:textId="2581AEED"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670BB74E" w14:textId="6C3269C7"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4784295D" w14:textId="71600C16"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3433C28E" w14:textId="28DEBA82"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40BB9F65" w14:textId="29F4D90C"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78DECF69" w14:textId="5D1D757F"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16C7FAAA" w14:textId="19363968" w:rsidR="007A7816" w:rsidRPr="007A7816" w:rsidRDefault="007A7816" w:rsidP="007A7816">
            <w:pPr>
              <w:tabs>
                <w:tab w:val="left" w:pos="6663"/>
              </w:tabs>
              <w:spacing w:line="276" w:lineRule="auto"/>
              <w:ind w:left="-5549" w:firstLine="5549"/>
              <w:jc w:val="right"/>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77CD7283" w14:textId="77777777" w:rsidTr="007A7816">
        <w:trPr>
          <w:trHeight w:val="295"/>
        </w:trPr>
        <w:tc>
          <w:tcPr>
            <w:tcW w:w="1842" w:type="dxa"/>
          </w:tcPr>
          <w:p w14:paraId="307963FC" w14:textId="27ADBFD7"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3BFD92BD" w14:textId="55D9E18E"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09F32E7C" w14:textId="3D848CCA"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514B0C02" w14:textId="09DB7FAF"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47189513" w14:textId="35E34334"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151BC668" w14:textId="5C4F2D35"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659748B7" w14:textId="027634AB" w:rsidR="007A7816" w:rsidRPr="007A7816" w:rsidRDefault="007A7816" w:rsidP="007A7816">
            <w:pPr>
              <w:tabs>
                <w:tab w:val="left" w:pos="6663"/>
              </w:tabs>
              <w:spacing w:line="276" w:lineRule="auto"/>
              <w:ind w:left="-5549" w:firstLine="5549"/>
              <w:jc w:val="right"/>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2E501B22" w14:textId="77777777" w:rsidTr="007A7816">
        <w:trPr>
          <w:trHeight w:val="295"/>
        </w:trPr>
        <w:tc>
          <w:tcPr>
            <w:tcW w:w="1842" w:type="dxa"/>
          </w:tcPr>
          <w:p w14:paraId="1FAF0A39" w14:textId="189E43EF"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1927DF49" w14:textId="2D99FF1A"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29ADBE4D" w14:textId="7C62EFE7"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096A4E18" w14:textId="4D8E30F5"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4E429216" w14:textId="1662CC8F"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6AEB25A3" w14:textId="0D568E07"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5A0FE1A3" w14:textId="28A8ADD8" w:rsidR="007A7816" w:rsidRPr="007A7816" w:rsidRDefault="007A7816" w:rsidP="007A7816">
            <w:pPr>
              <w:tabs>
                <w:tab w:val="left" w:pos="6663"/>
              </w:tabs>
              <w:spacing w:line="276" w:lineRule="auto"/>
              <w:ind w:left="-5549" w:firstLine="5549"/>
              <w:jc w:val="right"/>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58FB4E9C" w14:textId="77777777" w:rsidTr="007A7816">
        <w:trPr>
          <w:trHeight w:val="295"/>
        </w:trPr>
        <w:tc>
          <w:tcPr>
            <w:tcW w:w="1842" w:type="dxa"/>
          </w:tcPr>
          <w:p w14:paraId="522DB6ED" w14:textId="5B62841B"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3ECF7831" w14:textId="2A9F941E"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3842BE54" w14:textId="107FB4C5"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738C5DC6" w14:textId="08D28B6A"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6AF67D26" w14:textId="3F2FD4ED"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0D2BFD57" w14:textId="4A43DBE7"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6BA2A0AF" w14:textId="33D40961"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35BB93EB" w14:textId="77777777" w:rsidTr="007A7816">
        <w:trPr>
          <w:trHeight w:val="295"/>
        </w:trPr>
        <w:tc>
          <w:tcPr>
            <w:tcW w:w="1842" w:type="dxa"/>
          </w:tcPr>
          <w:p w14:paraId="3C03AC63" w14:textId="69F20887"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73F91326" w14:textId="36493984"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35609A0F" w14:textId="4739F2B3"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5602F1A9" w14:textId="4863F968"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49FDD3C9" w14:textId="40CD4F6E" w:rsidR="007A7816" w:rsidRPr="007A7816" w:rsidRDefault="007A7816" w:rsidP="007A7816">
            <w:pPr>
              <w:tabs>
                <w:tab w:val="left" w:pos="6663"/>
              </w:tabs>
              <w:spacing w:line="276" w:lineRule="auto"/>
              <w:ind w:left="-5549" w:firstLine="5549"/>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29B2955F" w14:textId="55C2BE3B"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43191EB3" w14:textId="743FE231"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6EC6D123" w14:textId="77777777" w:rsidTr="007A7816">
        <w:trPr>
          <w:trHeight w:val="295"/>
        </w:trPr>
        <w:tc>
          <w:tcPr>
            <w:tcW w:w="1842" w:type="dxa"/>
          </w:tcPr>
          <w:p w14:paraId="78265E82" w14:textId="37B92927"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lastRenderedPageBreak/>
              <w:t xml:space="preserve">(інформація з обмеженим доступом) </w:t>
            </w:r>
          </w:p>
        </w:tc>
        <w:tc>
          <w:tcPr>
            <w:tcW w:w="1276" w:type="dxa"/>
          </w:tcPr>
          <w:p w14:paraId="73048DA5" w14:textId="014834E6"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10BAECDA" w14:textId="2081BAB7"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6E1D2F0D" w14:textId="16C29668"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70A2E6FA" w14:textId="349B7649"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3483FC55" w14:textId="0AFB2C9E"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467417EE" w14:textId="003C3376"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58CA4437" w14:textId="77777777" w:rsidTr="007A7816">
        <w:trPr>
          <w:trHeight w:val="295"/>
        </w:trPr>
        <w:tc>
          <w:tcPr>
            <w:tcW w:w="1842" w:type="dxa"/>
          </w:tcPr>
          <w:p w14:paraId="5C521716" w14:textId="3F26D937"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544C8C12" w14:textId="1884CDA0"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17A669A8" w14:textId="03ADA616"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663000B6" w14:textId="1903BD4A"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5A98262D" w14:textId="159B891E"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19FD60F2" w14:textId="4330EE33"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287CDA2A" w14:textId="2735B426"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5AE671BF" w14:textId="77777777" w:rsidTr="007A7816">
        <w:trPr>
          <w:trHeight w:val="325"/>
        </w:trPr>
        <w:tc>
          <w:tcPr>
            <w:tcW w:w="1842" w:type="dxa"/>
          </w:tcPr>
          <w:p w14:paraId="62A7CC58" w14:textId="3A96ACC2"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5A57280E" w14:textId="27D9B296"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5CA883FD" w14:textId="434E6801"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47DC781F" w14:textId="6552D529"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3D7BD0E9" w14:textId="0AE80D42" w:rsidR="007A7816" w:rsidRPr="007A7816" w:rsidRDefault="007A7816" w:rsidP="007A7816">
            <w:pPr>
              <w:tabs>
                <w:tab w:val="left" w:pos="6663"/>
              </w:tabs>
              <w:spacing w:line="276" w:lineRule="auto"/>
              <w:ind w:left="-5549" w:firstLine="5549"/>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520A4DF7" w14:textId="6DAC9F7A"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705DD5F8" w14:textId="6C953E7B"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68FE9760" w14:textId="77777777" w:rsidTr="007A7816">
        <w:trPr>
          <w:trHeight w:val="325"/>
        </w:trPr>
        <w:tc>
          <w:tcPr>
            <w:tcW w:w="1842" w:type="dxa"/>
          </w:tcPr>
          <w:p w14:paraId="55A68088" w14:textId="44E0EEDF"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6F9DBA91" w14:textId="00BBCE3C"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hideMark/>
          </w:tcPr>
          <w:p w14:paraId="110B52BA" w14:textId="2F4ACE64"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hideMark/>
          </w:tcPr>
          <w:p w14:paraId="7A715B65" w14:textId="6477B0AC"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hideMark/>
          </w:tcPr>
          <w:p w14:paraId="69CC29E0" w14:textId="60886F52"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hideMark/>
          </w:tcPr>
          <w:p w14:paraId="586F5DB3" w14:textId="452BD2B1"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hideMark/>
          </w:tcPr>
          <w:p w14:paraId="436A8860" w14:textId="5132222D"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118A3D69" w14:textId="77777777" w:rsidTr="007A7816">
        <w:trPr>
          <w:trHeight w:val="325"/>
        </w:trPr>
        <w:tc>
          <w:tcPr>
            <w:tcW w:w="1842" w:type="dxa"/>
          </w:tcPr>
          <w:p w14:paraId="0A02292D" w14:textId="1062037D" w:rsidR="007A7816" w:rsidRPr="007A7816" w:rsidRDefault="007A7816" w:rsidP="007A7816">
            <w:pPr>
              <w:tabs>
                <w:tab w:val="left" w:pos="6663"/>
              </w:tabs>
              <w:spacing w:line="276" w:lineRule="auto"/>
              <w:rPr>
                <w:rFonts w:ascii="Times New Roman" w:hAnsi="Times New Roman" w:cs="Times New Roman"/>
                <w:bCs/>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0FF25B06" w14:textId="1633E0D5"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tcPr>
          <w:p w14:paraId="5F9AA715" w14:textId="24A5F535"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tcPr>
          <w:p w14:paraId="4B08A96B" w14:textId="456573D2"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tcPr>
          <w:p w14:paraId="26585114" w14:textId="07B2A2D4"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tcPr>
          <w:p w14:paraId="252B32A0" w14:textId="26BBE824"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tcPr>
          <w:p w14:paraId="4D31FB80" w14:textId="7AAC1371"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5F2934F9" w14:textId="77777777" w:rsidTr="007A7816">
        <w:trPr>
          <w:trHeight w:val="325"/>
        </w:trPr>
        <w:tc>
          <w:tcPr>
            <w:tcW w:w="1842" w:type="dxa"/>
          </w:tcPr>
          <w:p w14:paraId="7F62ABCC" w14:textId="192CC3B4" w:rsidR="007A7816" w:rsidRPr="007A7816" w:rsidRDefault="007A7816" w:rsidP="007A7816">
            <w:pPr>
              <w:tabs>
                <w:tab w:val="left" w:pos="6663"/>
              </w:tabs>
              <w:spacing w:line="276" w:lineRule="auto"/>
              <w:rPr>
                <w:rFonts w:ascii="Times New Roman" w:hAnsi="Times New Roman" w:cs="Times New Roman"/>
                <w:bCs/>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0765BC54" w14:textId="743711A2"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tcPr>
          <w:p w14:paraId="64F6A8DF" w14:textId="1CAFA042"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tcPr>
          <w:p w14:paraId="65B9625A" w14:textId="3E479443"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tcPr>
          <w:p w14:paraId="13FF13C1" w14:textId="5C7A19E5"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tcPr>
          <w:p w14:paraId="3BA58CA9" w14:textId="6085662C"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tcPr>
          <w:p w14:paraId="21193594" w14:textId="70051C99"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301406E0" w14:textId="77777777" w:rsidTr="007A7816">
        <w:trPr>
          <w:trHeight w:val="325"/>
        </w:trPr>
        <w:tc>
          <w:tcPr>
            <w:tcW w:w="1842" w:type="dxa"/>
          </w:tcPr>
          <w:p w14:paraId="4AE215DD" w14:textId="2C6C0898" w:rsidR="007A7816" w:rsidRPr="007A7816" w:rsidRDefault="007A7816" w:rsidP="007A7816">
            <w:pPr>
              <w:tabs>
                <w:tab w:val="left" w:pos="6663"/>
              </w:tabs>
              <w:spacing w:line="276" w:lineRule="auto"/>
              <w:rPr>
                <w:rFonts w:ascii="Times New Roman" w:hAnsi="Times New Roman" w:cs="Times New Roman"/>
                <w:bCs/>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5E6D9E38" w14:textId="15C1F0B3"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tcPr>
          <w:p w14:paraId="2E5BA981" w14:textId="5E794F84"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tcPr>
          <w:p w14:paraId="0D828791" w14:textId="04A22825"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tcPr>
          <w:p w14:paraId="63978703" w14:textId="667D1B31"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tcPr>
          <w:p w14:paraId="472366EA" w14:textId="3640CE78"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tcPr>
          <w:p w14:paraId="342FFD45" w14:textId="6AD59D2D"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11531EE3" w14:textId="77777777" w:rsidTr="007A7816">
        <w:trPr>
          <w:trHeight w:val="325"/>
        </w:trPr>
        <w:tc>
          <w:tcPr>
            <w:tcW w:w="1842" w:type="dxa"/>
          </w:tcPr>
          <w:p w14:paraId="0B588BCE" w14:textId="58A43885" w:rsidR="007A7816" w:rsidRPr="007A7816" w:rsidRDefault="007A7816" w:rsidP="007A7816">
            <w:pPr>
              <w:tabs>
                <w:tab w:val="left" w:pos="6663"/>
              </w:tabs>
              <w:spacing w:line="276" w:lineRule="auto"/>
              <w:rPr>
                <w:rFonts w:ascii="Times New Roman" w:hAnsi="Times New Roman" w:cs="Times New Roman"/>
                <w:bCs/>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5EF81BCD" w14:textId="2D4A9CB4"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(інформація з обмежени</w:t>
            </w:r>
            <w:r w:rsidRPr="007A7816">
              <w:rPr>
                <w:rFonts w:ascii="Times New Roman" w:hAnsi="Times New Roman" w:cs="Times New Roman"/>
                <w:bCs/>
                <w:i/>
                <w:szCs w:val="24"/>
                <w:lang w:eastAsia="uk-UA"/>
              </w:rPr>
              <w:lastRenderedPageBreak/>
              <w:t xml:space="preserve">м доступом) </w:t>
            </w:r>
          </w:p>
        </w:tc>
        <w:tc>
          <w:tcPr>
            <w:tcW w:w="1597" w:type="dxa"/>
            <w:shd w:val="clear" w:color="auto" w:fill="auto"/>
            <w:noWrap/>
          </w:tcPr>
          <w:p w14:paraId="6F4F69A0" w14:textId="7B7241EF"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lastRenderedPageBreak/>
              <w:t xml:space="preserve">(інформація з обмеженим доступом) </w:t>
            </w:r>
          </w:p>
        </w:tc>
        <w:tc>
          <w:tcPr>
            <w:tcW w:w="1010" w:type="dxa"/>
            <w:shd w:val="clear" w:color="auto" w:fill="auto"/>
            <w:noWrap/>
          </w:tcPr>
          <w:p w14:paraId="54941D61" w14:textId="560F5760"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w:t>
            </w:r>
            <w:r w:rsidRPr="007A7816">
              <w:rPr>
                <w:rFonts w:ascii="Times New Roman" w:hAnsi="Times New Roman" w:cs="Times New Roman"/>
                <w:bCs/>
                <w:i/>
                <w:szCs w:val="24"/>
                <w:lang w:eastAsia="uk-UA"/>
              </w:rPr>
              <w:lastRenderedPageBreak/>
              <w:t xml:space="preserve">доступом) </w:t>
            </w:r>
          </w:p>
        </w:tc>
        <w:tc>
          <w:tcPr>
            <w:tcW w:w="1339" w:type="dxa"/>
            <w:shd w:val="clear" w:color="auto" w:fill="auto"/>
            <w:noWrap/>
          </w:tcPr>
          <w:p w14:paraId="5137EEA0" w14:textId="6E70FCA4"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lastRenderedPageBreak/>
              <w:t xml:space="preserve">(інформація з обмеженим доступом) </w:t>
            </w:r>
          </w:p>
        </w:tc>
        <w:tc>
          <w:tcPr>
            <w:tcW w:w="906" w:type="dxa"/>
            <w:shd w:val="clear" w:color="auto" w:fill="auto"/>
            <w:noWrap/>
          </w:tcPr>
          <w:p w14:paraId="69CA488A" w14:textId="284EBC62"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tcPr>
          <w:p w14:paraId="104DBCDD" w14:textId="1446960C"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r w:rsidR="007A7816" w:rsidRPr="007A7816" w14:paraId="4C8B6545" w14:textId="77777777" w:rsidTr="007A7816">
        <w:trPr>
          <w:trHeight w:val="325"/>
        </w:trPr>
        <w:tc>
          <w:tcPr>
            <w:tcW w:w="1842" w:type="dxa"/>
          </w:tcPr>
          <w:p w14:paraId="3CD4B193" w14:textId="752F4AF4" w:rsidR="007A7816" w:rsidRPr="007A7816" w:rsidRDefault="007A7816" w:rsidP="007A7816">
            <w:pPr>
              <w:tabs>
                <w:tab w:val="left" w:pos="6663"/>
              </w:tabs>
              <w:spacing w:line="276" w:lineRule="auto"/>
              <w:rPr>
                <w:rFonts w:ascii="Times New Roman" w:hAnsi="Times New Roman" w:cs="Times New Roman"/>
                <w:bCs/>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276" w:type="dxa"/>
          </w:tcPr>
          <w:p w14:paraId="46AD1657" w14:textId="6A101292" w:rsidR="007A7816" w:rsidRPr="007A7816" w:rsidRDefault="007A7816" w:rsidP="007A7816">
            <w:pPr>
              <w:tabs>
                <w:tab w:val="left" w:pos="6663"/>
              </w:tabs>
              <w:spacing w:line="276" w:lineRule="auto"/>
              <w:rPr>
                <w:rFonts w:ascii="Times New Roman" w:hAnsi="Times New Roman" w:cs="Times New Roman"/>
                <w:sz w:val="20"/>
                <w:szCs w:val="20"/>
              </w:rPr>
            </w:pPr>
            <w:r w:rsidRPr="007A7816">
              <w:rPr>
                <w:rFonts w:ascii="Times New Roman" w:hAnsi="Times New Roman" w:cs="Times New Roman"/>
                <w:bCs/>
                <w:i/>
                <w:szCs w:val="24"/>
                <w:lang w:eastAsia="uk-UA"/>
              </w:rPr>
              <w:t xml:space="preserve">(інформація з обмеженим доступом) </w:t>
            </w:r>
          </w:p>
        </w:tc>
        <w:tc>
          <w:tcPr>
            <w:tcW w:w="1597" w:type="dxa"/>
            <w:shd w:val="clear" w:color="auto" w:fill="auto"/>
            <w:noWrap/>
          </w:tcPr>
          <w:p w14:paraId="793EDB72" w14:textId="7D2EFA91"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010" w:type="dxa"/>
            <w:shd w:val="clear" w:color="auto" w:fill="auto"/>
            <w:noWrap/>
          </w:tcPr>
          <w:p w14:paraId="7B75AE6E" w14:textId="4C55637F" w:rsidR="007A7816" w:rsidRPr="007A7816" w:rsidRDefault="007A7816" w:rsidP="007A7816">
            <w:pPr>
              <w:tabs>
                <w:tab w:val="left" w:pos="6663"/>
              </w:tabs>
              <w:spacing w:line="276" w:lineRule="auto"/>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1339" w:type="dxa"/>
            <w:shd w:val="clear" w:color="auto" w:fill="auto"/>
            <w:noWrap/>
          </w:tcPr>
          <w:p w14:paraId="6CB1A247" w14:textId="2C20BE8C" w:rsidR="007A7816" w:rsidRPr="007A7816" w:rsidRDefault="007A7816" w:rsidP="007A7816">
            <w:pPr>
              <w:tabs>
                <w:tab w:val="left" w:pos="6663"/>
              </w:tabs>
              <w:spacing w:line="276" w:lineRule="auto"/>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06" w:type="dxa"/>
            <w:shd w:val="clear" w:color="auto" w:fill="auto"/>
            <w:noWrap/>
          </w:tcPr>
          <w:p w14:paraId="75AB626B" w14:textId="116ECBA1" w:rsidR="007A7816" w:rsidRPr="007A7816" w:rsidRDefault="007A7816" w:rsidP="007A7816">
            <w:pPr>
              <w:tabs>
                <w:tab w:val="left" w:pos="6663"/>
              </w:tabs>
              <w:spacing w:line="276" w:lineRule="auto"/>
              <w:ind w:left="-5549" w:firstLine="5549"/>
              <w:rPr>
                <w:rFonts w:ascii="Times New Roman" w:hAnsi="Times New Roman" w:cs="Times New Roman"/>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c>
          <w:tcPr>
            <w:tcW w:w="954" w:type="dxa"/>
            <w:shd w:val="clear" w:color="auto" w:fill="auto"/>
            <w:noWrap/>
          </w:tcPr>
          <w:p w14:paraId="4AEBA0FA" w14:textId="07AE7557" w:rsidR="007A7816" w:rsidRPr="007A7816" w:rsidRDefault="007A7816" w:rsidP="007A7816">
            <w:pPr>
              <w:tabs>
                <w:tab w:val="left" w:pos="6663"/>
              </w:tabs>
              <w:spacing w:line="276" w:lineRule="auto"/>
              <w:ind w:left="-5549" w:firstLine="5549"/>
              <w:jc w:val="right"/>
              <w:rPr>
                <w:rFonts w:ascii="Times New Roman" w:hAnsi="Times New Roman" w:cs="Times New Roman"/>
                <w:b/>
                <w:sz w:val="20"/>
                <w:szCs w:val="20"/>
                <w:lang w:eastAsia="uk-UA"/>
              </w:rPr>
            </w:pPr>
            <w:r w:rsidRPr="007A7816">
              <w:rPr>
                <w:rFonts w:ascii="Times New Roman" w:hAnsi="Times New Roman" w:cs="Times New Roman"/>
                <w:bCs/>
                <w:i/>
                <w:szCs w:val="24"/>
                <w:lang w:eastAsia="uk-UA"/>
              </w:rPr>
              <w:t xml:space="preserve">(інформація з обмеженим доступом) </w:t>
            </w:r>
          </w:p>
        </w:tc>
      </w:tr>
    </w:tbl>
    <w:p w14:paraId="1AB8E8BA" w14:textId="77777777" w:rsidR="00694559" w:rsidRPr="00C77A5D" w:rsidRDefault="00694559" w:rsidP="00694559">
      <w:pPr>
        <w:pStyle w:val="afb"/>
        <w:tabs>
          <w:tab w:val="left" w:pos="6663"/>
        </w:tabs>
        <w:spacing w:line="276" w:lineRule="auto"/>
        <w:ind w:left="360"/>
        <w:textAlignment w:val="baseline"/>
        <w:rPr>
          <w:szCs w:val="24"/>
          <w:lang w:val="uk-UA"/>
        </w:rPr>
      </w:pPr>
    </w:p>
    <w:p w14:paraId="16E5D815" w14:textId="61E78CAE"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C77A5D">
        <w:rPr>
          <w:szCs w:val="24"/>
          <w:lang w:val="uk-UA"/>
        </w:rPr>
        <w:t>Викладене свідчить, що між ТОВ «ФУЕЛПОСТАЧ» та ТОВ «СЕНТАЙМ ГРУП»  в період проведення Торгів 3-24 існували договірні відносини, зокрема, щодо постання бензину та дизельного палива під час здійснення ними господарської діяльності, що свідчить про їхню співпрацю, спрямовану на забезпечення господарської діяльності Відповідачів.</w:t>
      </w:r>
    </w:p>
    <w:p w14:paraId="0B0CD57E" w14:textId="77777777" w:rsidR="00D15676" w:rsidRPr="00C77A5D" w:rsidRDefault="00D15676" w:rsidP="00D15676">
      <w:pPr>
        <w:pStyle w:val="afb"/>
        <w:tabs>
          <w:tab w:val="left" w:pos="6663"/>
        </w:tabs>
        <w:spacing w:line="276" w:lineRule="auto"/>
        <w:ind w:left="567"/>
        <w:textAlignment w:val="baseline"/>
        <w:rPr>
          <w:szCs w:val="24"/>
          <w:lang w:val="uk-UA"/>
        </w:rPr>
      </w:pPr>
    </w:p>
    <w:p w14:paraId="2055A3AF" w14:textId="0666F3EE" w:rsidR="00694559" w:rsidRPr="00C77A5D" w:rsidRDefault="00694559" w:rsidP="00D15676">
      <w:pPr>
        <w:tabs>
          <w:tab w:val="left" w:pos="6663"/>
        </w:tabs>
        <w:spacing w:line="276" w:lineRule="auto"/>
        <w:ind w:left="142" w:hanging="142"/>
        <w:textAlignment w:val="baseline"/>
        <w:rPr>
          <w:rFonts w:ascii="Times New Roman" w:hAnsi="Times New Roman" w:cs="Times New Roman"/>
          <w:b/>
          <w:sz w:val="24"/>
          <w:szCs w:val="24"/>
        </w:rPr>
      </w:pPr>
      <w:r w:rsidRPr="00C77A5D">
        <w:rPr>
          <w:rFonts w:ascii="Times New Roman" w:hAnsi="Times New Roman" w:cs="Times New Roman"/>
          <w:b/>
          <w:sz w:val="24"/>
          <w:szCs w:val="24"/>
        </w:rPr>
        <w:t xml:space="preserve">4.1.5. Взаємозв’язок Відповідачів через третю особу </w:t>
      </w:r>
    </w:p>
    <w:p w14:paraId="10754146"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C77A5D">
        <w:rPr>
          <w:bCs/>
          <w:szCs w:val="24"/>
          <w:lang w:val="uk-UA" w:eastAsia="uk-UA"/>
        </w:rPr>
        <w:t xml:space="preserve">АТ «Кредобанк» листами від 15.03.2024 № 86-1531 (вх № 11-01/455-кі від 21.03.2024) та від 15.03.2024 № 86-1532бт/24 (вх № 11-01/454-кі від 21.03.2024) надало інформацію щодо виписок про рух грошових коштів на особових рахунках </w:t>
      </w:r>
      <w:r w:rsidRPr="00C77A5D">
        <w:rPr>
          <w:bCs/>
          <w:szCs w:val="24"/>
          <w:lang w:val="uk-UA" w:eastAsia="uk-UA"/>
        </w:rPr>
        <w:br/>
        <w:t xml:space="preserve">ТОВ «ФУЕЛПОСТАЧ» та ТОВ «СЕНТАЙМ ГРУП» в  АТ «Кредобанк». </w:t>
      </w:r>
    </w:p>
    <w:p w14:paraId="7D55E5F4" w14:textId="5D577338"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C77A5D">
        <w:rPr>
          <w:bCs/>
          <w:szCs w:val="24"/>
          <w:lang w:val="uk-UA" w:eastAsia="uk-UA"/>
        </w:rPr>
        <w:t xml:space="preserve">Відповідно до наданої інформації, обидва Відповідачі здійснювали вхід до автоматизованої системи банківського обслуговування під час проведення                                Торгів 1-24 з ІР-адрес </w:t>
      </w:r>
      <w:r w:rsidR="007A7816" w:rsidRPr="007A7816">
        <w:rPr>
          <w:bCs/>
          <w:i/>
          <w:szCs w:val="24"/>
          <w:lang w:val="uk-UA" w:eastAsia="uk-UA"/>
        </w:rPr>
        <w:t>(ІР-адреса 1)</w:t>
      </w:r>
      <w:r w:rsidRPr="00C77A5D">
        <w:rPr>
          <w:bCs/>
          <w:szCs w:val="24"/>
          <w:lang w:val="uk-UA" w:eastAsia="uk-UA"/>
        </w:rPr>
        <w:t xml:space="preserve"> та </w:t>
      </w:r>
      <w:r w:rsidR="007A7816" w:rsidRPr="007A7816">
        <w:rPr>
          <w:bCs/>
          <w:i/>
          <w:szCs w:val="24"/>
          <w:lang w:val="uk-UA" w:eastAsia="uk-UA"/>
        </w:rPr>
        <w:t>(ІР-адреса 2)</w:t>
      </w:r>
      <w:r w:rsidRPr="00C77A5D">
        <w:rPr>
          <w:bCs/>
          <w:szCs w:val="24"/>
          <w:lang w:val="uk-UA" w:eastAsia="uk-UA"/>
        </w:rPr>
        <w:t>.</w:t>
      </w:r>
    </w:p>
    <w:p w14:paraId="6363C570" w14:textId="13F2CD2A"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
          <w:szCs w:val="24"/>
          <w:lang w:val="uk-UA"/>
        </w:rPr>
      </w:pPr>
      <w:r w:rsidRPr="00C77A5D">
        <w:rPr>
          <w:bCs/>
          <w:szCs w:val="24"/>
          <w:lang w:val="uk-UA" w:eastAsia="uk-UA"/>
        </w:rPr>
        <w:t xml:space="preserve">ІР-адреса </w:t>
      </w:r>
      <w:r w:rsidR="007A7816" w:rsidRPr="007A7816">
        <w:rPr>
          <w:bCs/>
          <w:i/>
          <w:szCs w:val="24"/>
          <w:lang w:val="uk-UA" w:eastAsia="uk-UA"/>
        </w:rPr>
        <w:t>(ІР-адреса 1)</w:t>
      </w:r>
      <w:r w:rsidRPr="00C77A5D">
        <w:rPr>
          <w:bCs/>
          <w:szCs w:val="24"/>
          <w:lang w:val="uk-UA" w:eastAsia="uk-UA"/>
        </w:rPr>
        <w:t xml:space="preserve"> виділена ТОВ «ГІГАБІТ-ОНЛАЙН». Згідно з інформацією                      від ТОВ «ГІГАБІТ-ОНЛАЙН» (лист від 15.04.2024  № 15042024 (вх № 8-09/5624                          від 22.04.2024) послуги з надання доступу до мережі Інтернет за ІР-адресою </w:t>
      </w:r>
      <w:r w:rsidR="007A7816">
        <w:rPr>
          <w:bCs/>
          <w:szCs w:val="24"/>
          <w:lang w:val="uk-UA" w:eastAsia="uk-UA"/>
        </w:rPr>
        <w:t xml:space="preserve">                            </w:t>
      </w:r>
      <w:r w:rsidR="007A7816" w:rsidRPr="007A7816">
        <w:rPr>
          <w:bCs/>
          <w:i/>
          <w:szCs w:val="24"/>
          <w:lang w:val="uk-UA" w:eastAsia="uk-UA"/>
        </w:rPr>
        <w:t>(ІР-адреса 1)</w:t>
      </w:r>
      <w:r w:rsidRPr="00C77A5D">
        <w:rPr>
          <w:bCs/>
          <w:szCs w:val="24"/>
          <w:lang w:val="uk-UA" w:eastAsia="uk-UA"/>
        </w:rPr>
        <w:t xml:space="preserve"> надаються </w:t>
      </w:r>
      <w:r w:rsidRPr="00C77A5D">
        <w:rPr>
          <w:b/>
          <w:bCs/>
          <w:szCs w:val="24"/>
          <w:lang w:val="uk-UA" w:eastAsia="uk-UA"/>
        </w:rPr>
        <w:t>ТОВ «ЄВРО 5»</w:t>
      </w:r>
      <w:r w:rsidRPr="00C77A5D">
        <w:rPr>
          <w:bCs/>
          <w:szCs w:val="24"/>
          <w:lang w:val="uk-UA" w:eastAsia="uk-UA"/>
        </w:rPr>
        <w:t xml:space="preserve"> </w:t>
      </w:r>
      <w:r w:rsidR="007A7816" w:rsidRPr="007A7816">
        <w:rPr>
          <w:bCs/>
          <w:i/>
          <w:szCs w:val="24"/>
          <w:lang w:val="uk-UA" w:eastAsia="uk-UA"/>
        </w:rPr>
        <w:t>(інформація з обмеженим доступом)</w:t>
      </w:r>
      <w:r w:rsidRPr="00C77A5D">
        <w:rPr>
          <w:bCs/>
          <w:szCs w:val="24"/>
          <w:lang w:val="uk-UA" w:eastAsia="uk-UA"/>
        </w:rPr>
        <w:t xml:space="preserve"> (далі – ТОВ «ЄВРО 5»), адреса надання послуг: </w:t>
      </w:r>
      <w:r w:rsidR="007A7816" w:rsidRPr="007A7816">
        <w:rPr>
          <w:bCs/>
          <w:i/>
          <w:szCs w:val="24"/>
          <w:lang w:val="uk-UA" w:eastAsia="uk-UA"/>
        </w:rPr>
        <w:t>(інформація з обмеженим доступом)</w:t>
      </w:r>
      <w:r w:rsidR="007A7816">
        <w:rPr>
          <w:bCs/>
          <w:i/>
          <w:szCs w:val="24"/>
          <w:lang w:val="uk-UA" w:eastAsia="uk-UA"/>
        </w:rPr>
        <w:t>.</w:t>
      </w:r>
    </w:p>
    <w:p w14:paraId="18ABE442" w14:textId="77777777" w:rsidR="007A7816" w:rsidRPr="007A7816" w:rsidRDefault="00694559" w:rsidP="007A7816">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7A7816">
        <w:rPr>
          <w:bCs/>
          <w:szCs w:val="24"/>
          <w:lang w:val="uk-UA" w:eastAsia="uk-UA"/>
        </w:rPr>
        <w:t xml:space="preserve">Разом із тим, ІР-адреса </w:t>
      </w:r>
      <w:r w:rsidR="007A7816" w:rsidRPr="007A7816">
        <w:rPr>
          <w:bCs/>
          <w:i/>
          <w:szCs w:val="24"/>
          <w:lang w:val="uk-UA" w:eastAsia="uk-UA"/>
        </w:rPr>
        <w:t>(ІР-адреса 2)</w:t>
      </w:r>
      <w:r w:rsidRPr="007A7816">
        <w:rPr>
          <w:bCs/>
          <w:szCs w:val="24"/>
          <w:lang w:val="uk-UA" w:eastAsia="uk-UA"/>
        </w:rPr>
        <w:t xml:space="preserve"> виділена в користування ФОП СУТИРІНУ БОРИСУ ВІКТОРОВИЧУ. Відповідно до інформації, наданої від ФОП СУТИРІНА БОРИСА ВІКТОРОВИЧА листом від 11.04.2024 № 21 (вх № 8-01/5245 від 15.04.2024), ІР-адреса </w:t>
      </w:r>
      <w:r w:rsidR="007A7816" w:rsidRPr="007A7816">
        <w:rPr>
          <w:bCs/>
          <w:i/>
          <w:szCs w:val="24"/>
          <w:lang w:val="uk-UA" w:eastAsia="uk-UA"/>
        </w:rPr>
        <w:t>(ІР-адреса 2)</w:t>
      </w:r>
      <w:r w:rsidRPr="007A7816">
        <w:rPr>
          <w:bCs/>
          <w:szCs w:val="24"/>
          <w:lang w:val="uk-UA" w:eastAsia="uk-UA"/>
        </w:rPr>
        <w:t xml:space="preserve"> використовується для організації доступу абонентів до мережі Інтернет  за технологією </w:t>
      </w:r>
      <w:r w:rsidRPr="007A7816">
        <w:rPr>
          <w:bCs/>
          <w:szCs w:val="24"/>
          <w:lang w:val="en-US" w:eastAsia="uk-UA"/>
        </w:rPr>
        <w:t>NAT</w:t>
      </w:r>
      <w:r w:rsidRPr="007A7816">
        <w:rPr>
          <w:bCs/>
          <w:szCs w:val="24"/>
          <w:lang w:val="uk-UA" w:eastAsia="uk-UA"/>
        </w:rPr>
        <w:t xml:space="preserve">. Однак, до користувачів зазначеної ІР-адреси належить </w:t>
      </w:r>
      <w:r w:rsidRPr="007A7816">
        <w:rPr>
          <w:b/>
          <w:bCs/>
          <w:szCs w:val="24"/>
          <w:lang w:val="uk-UA" w:eastAsia="uk-UA"/>
        </w:rPr>
        <w:t>ТОВ «ЄВРО 5»</w:t>
      </w:r>
      <w:r w:rsidRPr="007A7816">
        <w:rPr>
          <w:bCs/>
          <w:szCs w:val="24"/>
          <w:lang w:val="uk-UA" w:eastAsia="uk-UA"/>
        </w:rPr>
        <w:t xml:space="preserve"> </w:t>
      </w:r>
      <w:r w:rsidR="007A7816" w:rsidRPr="007A7816">
        <w:rPr>
          <w:bCs/>
          <w:i/>
          <w:szCs w:val="24"/>
          <w:lang w:val="uk-UA" w:eastAsia="uk-UA"/>
        </w:rPr>
        <w:t>(інформація з обмеженим доступом)</w:t>
      </w:r>
      <w:r w:rsidR="007A7816">
        <w:rPr>
          <w:bCs/>
          <w:i/>
          <w:szCs w:val="24"/>
          <w:lang w:val="uk-UA" w:eastAsia="uk-UA"/>
        </w:rPr>
        <w:t>.</w:t>
      </w:r>
    </w:p>
    <w:p w14:paraId="0AA2F218" w14:textId="3187FDF9" w:rsidR="00694559" w:rsidRPr="007A7816" w:rsidRDefault="00694559" w:rsidP="007A7816">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7A7816">
        <w:rPr>
          <w:bCs/>
          <w:szCs w:val="24"/>
          <w:lang w:val="uk-UA" w:eastAsia="uk-UA"/>
        </w:rPr>
        <w:t xml:space="preserve">Листом АТ «ТАСКОМБАНК» від 15.03.2024 № 1236/47.7.-БТ (вх № 11-01/405-кі </w:t>
      </w:r>
      <w:r w:rsidRPr="007A7816">
        <w:rPr>
          <w:bCs/>
          <w:szCs w:val="24"/>
          <w:lang w:val="uk-UA" w:eastAsia="uk-UA"/>
        </w:rPr>
        <w:br/>
        <w:t xml:space="preserve">від 18.03.2024) в тому числі надано копію генерального кредитного договору                              ТОВ «СЕНТАЙМ ГРУП» з АТ «ТАСКОМБАНК», </w:t>
      </w:r>
      <w:r w:rsidR="007A7816" w:rsidRPr="007A7816">
        <w:rPr>
          <w:bCs/>
          <w:i/>
          <w:szCs w:val="24"/>
          <w:lang w:val="uk-UA" w:eastAsia="uk-UA"/>
        </w:rPr>
        <w:t xml:space="preserve">(інформація з обмеженим доступом) </w:t>
      </w:r>
      <w:r w:rsidRPr="007A7816">
        <w:rPr>
          <w:bCs/>
          <w:szCs w:val="24"/>
          <w:lang w:val="uk-UA" w:eastAsia="uk-UA"/>
        </w:rPr>
        <w:t xml:space="preserve">та копію заяви на приєднання до Правил обслуговування корпоративних клієнтів АТ «ТАСКОМБАНК» </w:t>
      </w:r>
      <w:r w:rsidR="007A7816" w:rsidRPr="007A7816">
        <w:rPr>
          <w:bCs/>
          <w:i/>
          <w:szCs w:val="24"/>
          <w:lang w:val="uk-UA" w:eastAsia="uk-UA"/>
        </w:rPr>
        <w:t>(інформація з обмеженим доступом)</w:t>
      </w:r>
      <w:r w:rsidRPr="007A7816">
        <w:rPr>
          <w:bCs/>
          <w:szCs w:val="24"/>
          <w:lang w:val="uk-UA" w:eastAsia="uk-UA"/>
        </w:rPr>
        <w:t xml:space="preserve">. </w:t>
      </w:r>
    </w:p>
    <w:p w14:paraId="282E3872" w14:textId="4D58D6FC"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
          <w:szCs w:val="24"/>
          <w:lang w:val="uk-UA"/>
        </w:rPr>
      </w:pPr>
      <w:r w:rsidRPr="00C77A5D">
        <w:rPr>
          <w:bCs/>
          <w:szCs w:val="24"/>
          <w:lang w:val="uk-UA" w:eastAsia="uk-UA"/>
        </w:rPr>
        <w:t xml:space="preserve">Слід зазначити, що фактична адреса, вказана ТОВ «СЕНТАЙМ ГРУП» в кредитному договорі з АТ «ТАСКОМБАНК» - </w:t>
      </w:r>
      <w:r w:rsidR="007A7816" w:rsidRPr="007A7816">
        <w:rPr>
          <w:bCs/>
          <w:i/>
          <w:szCs w:val="24"/>
          <w:lang w:val="uk-UA" w:eastAsia="uk-UA"/>
        </w:rPr>
        <w:t>(інформація з обмеженим доступом)</w:t>
      </w:r>
      <w:r w:rsidRPr="00C77A5D">
        <w:rPr>
          <w:b/>
          <w:bCs/>
          <w:szCs w:val="24"/>
          <w:lang w:val="uk-UA" w:eastAsia="uk-UA"/>
        </w:rPr>
        <w:t>.</w:t>
      </w:r>
    </w:p>
    <w:p w14:paraId="103829F6" w14:textId="35211C3E" w:rsidR="00694559" w:rsidRPr="00C77A5D" w:rsidRDefault="00694559" w:rsidP="00B1218E">
      <w:pPr>
        <w:pStyle w:val="afb"/>
        <w:numPr>
          <w:ilvl w:val="0"/>
          <w:numId w:val="3"/>
        </w:numPr>
        <w:tabs>
          <w:tab w:val="clear" w:pos="360"/>
          <w:tab w:val="left" w:pos="567"/>
        </w:tabs>
        <w:spacing w:line="276" w:lineRule="auto"/>
        <w:ind w:left="567" w:hanging="567"/>
        <w:textAlignment w:val="baseline"/>
        <w:rPr>
          <w:szCs w:val="24"/>
          <w:lang w:val="uk-UA"/>
        </w:rPr>
      </w:pPr>
      <w:r w:rsidRPr="00C77A5D">
        <w:rPr>
          <w:szCs w:val="24"/>
          <w:lang w:val="uk-UA"/>
        </w:rPr>
        <w:t xml:space="preserve">Згідно з витягами із ЄДР від 11.11.2024 за кодами № 323623665050 та 472490638573 юридичною адресою ТОВ «СЕНТАЙМ ГРУП» протягом періоду з 01.11.2023 по 04.03.2024 було: </w:t>
      </w:r>
      <w:r w:rsidR="007A7816" w:rsidRPr="007A7816">
        <w:rPr>
          <w:bCs/>
          <w:i/>
          <w:szCs w:val="24"/>
          <w:lang w:val="uk-UA" w:eastAsia="uk-UA"/>
        </w:rPr>
        <w:t>(інформація з обмеженим доступом)</w:t>
      </w:r>
      <w:r w:rsidRPr="00C77A5D">
        <w:rPr>
          <w:szCs w:val="24"/>
          <w:lang w:val="uk-UA"/>
        </w:rPr>
        <w:t xml:space="preserve">. Однак, 04.03.2024 </w:t>
      </w:r>
      <w:r w:rsidR="007A7816">
        <w:rPr>
          <w:szCs w:val="24"/>
          <w:lang w:val="uk-UA"/>
        </w:rPr>
        <w:t xml:space="preserve">                               </w:t>
      </w:r>
      <w:r w:rsidRPr="00C77A5D">
        <w:rPr>
          <w:szCs w:val="24"/>
          <w:lang w:val="uk-UA"/>
        </w:rPr>
        <w:lastRenderedPageBreak/>
        <w:t xml:space="preserve">ТОВ «СЕНТАЙМ ГРУП» змінило своє місцезнаходження на: </w:t>
      </w:r>
      <w:r w:rsidR="007A7816" w:rsidRPr="007A7816">
        <w:rPr>
          <w:bCs/>
          <w:i/>
          <w:szCs w:val="24"/>
          <w:lang w:val="uk-UA" w:eastAsia="uk-UA"/>
        </w:rPr>
        <w:t>(інформація з обмеженим доступом)</w:t>
      </w:r>
      <w:r w:rsidR="007A7816">
        <w:rPr>
          <w:bCs/>
          <w:i/>
          <w:szCs w:val="24"/>
          <w:lang w:val="uk-UA" w:eastAsia="uk-UA"/>
        </w:rPr>
        <w:t>.</w:t>
      </w:r>
    </w:p>
    <w:p w14:paraId="55AE6CDA" w14:textId="6AE2E94E"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C77A5D">
        <w:rPr>
          <w:szCs w:val="24"/>
          <w:lang w:val="uk-UA"/>
        </w:rPr>
        <w:t xml:space="preserve">Варто підкреслити, що згідно з інформацією, що міститься в ЄДР (згідно з витягами від 11.11.2024 за кодами № 77669710812  та 563105455587), місцезнаходженням                     ТОВ «ФУЕЛПОСТАЧ» </w:t>
      </w:r>
      <w:r w:rsidRPr="00C77A5D">
        <w:rPr>
          <w:bCs/>
          <w:szCs w:val="24"/>
          <w:lang w:val="uk-UA" w:eastAsia="uk-UA"/>
        </w:rPr>
        <w:t xml:space="preserve">протягом періоду з 01.11.2023 по 12.03.2024 було: </w:t>
      </w:r>
      <w:r w:rsidR="007A7816" w:rsidRPr="007A7816">
        <w:rPr>
          <w:bCs/>
          <w:i/>
          <w:szCs w:val="24"/>
          <w:lang w:val="uk-UA" w:eastAsia="uk-UA"/>
        </w:rPr>
        <w:t>(інформація з обмеженим доступом)</w:t>
      </w:r>
      <w:r w:rsidRPr="00C77A5D">
        <w:rPr>
          <w:bCs/>
          <w:szCs w:val="24"/>
          <w:lang w:val="uk-UA" w:eastAsia="uk-UA"/>
        </w:rPr>
        <w:t>. Інші відомості про фактичне місцезнаходження підприємства відсутні.</w:t>
      </w:r>
    </w:p>
    <w:p w14:paraId="03FE8F67" w14:textId="1DC4F3FB" w:rsidR="00621ED4" w:rsidRPr="00C77A5D" w:rsidRDefault="00694559" w:rsidP="00763087">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C77A5D">
        <w:rPr>
          <w:bCs/>
          <w:szCs w:val="24"/>
          <w:lang w:val="uk-UA" w:eastAsia="uk-UA"/>
        </w:rPr>
        <w:t>Відповідно до інформації з Єдиного реєстру податкових накладних, наданої листом                  ГУ ДПС у м. Києві від 14.02.2024 № 3315/5/10-36-04-02 (вх. № 7-09/2335                                        від 21.02.2024), протягом періоду проведення Торгів 1-4 зареєстровано податкові накладні між ТОВ «ЄВРО 5» та ТОВ «СЕНТАЙМ ГРУП» та ТОВ «ФУЕЛПОСТАЧ», а саме (див. табл. 26):</w:t>
      </w:r>
    </w:p>
    <w:p w14:paraId="5BF5E896" w14:textId="671F9C89" w:rsidR="00694559" w:rsidRPr="00C77A5D" w:rsidRDefault="00694559" w:rsidP="00694559">
      <w:pPr>
        <w:tabs>
          <w:tab w:val="left" w:pos="6663"/>
        </w:tabs>
        <w:spacing w:line="276" w:lineRule="auto"/>
        <w:jc w:val="right"/>
        <w:rPr>
          <w:rFonts w:ascii="Times New Roman" w:hAnsi="Times New Roman" w:cs="Times New Roman"/>
          <w:sz w:val="24"/>
          <w:szCs w:val="24"/>
        </w:rPr>
      </w:pPr>
      <w:r w:rsidRPr="00C77A5D">
        <w:rPr>
          <w:rFonts w:ascii="Times New Roman" w:hAnsi="Times New Roman" w:cs="Times New Roman"/>
          <w:sz w:val="24"/>
          <w:szCs w:val="24"/>
        </w:rPr>
        <w:t>Таблиця 26</w:t>
      </w:r>
    </w:p>
    <w:tbl>
      <w:tblPr>
        <w:tblW w:w="892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1275"/>
        <w:gridCol w:w="1275"/>
        <w:gridCol w:w="1275"/>
        <w:gridCol w:w="1275"/>
        <w:gridCol w:w="1275"/>
        <w:gridCol w:w="1275"/>
      </w:tblGrid>
      <w:tr w:rsidR="007A7816" w:rsidRPr="00C77A5D" w14:paraId="6567457F" w14:textId="77777777" w:rsidTr="007A7816">
        <w:trPr>
          <w:trHeight w:val="593"/>
        </w:trPr>
        <w:tc>
          <w:tcPr>
            <w:tcW w:w="1268" w:type="dxa"/>
          </w:tcPr>
          <w:p w14:paraId="03E8B07E" w14:textId="1C6A9911" w:rsidR="007A7816" w:rsidRPr="00C77A5D" w:rsidRDefault="007A7816" w:rsidP="007A7816">
            <w:pPr>
              <w:tabs>
                <w:tab w:val="left" w:pos="6663"/>
              </w:tabs>
              <w:spacing w:line="276" w:lineRule="auto"/>
              <w:jc w:val="center"/>
              <w:rPr>
                <w:rFonts w:ascii="Times New Roman" w:hAnsi="Times New Roman" w:cs="Times New Roman"/>
                <w:b/>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8" w:type="dxa"/>
          </w:tcPr>
          <w:p w14:paraId="10C777C4" w14:textId="2E742868" w:rsidR="007A7816" w:rsidRPr="00C77A5D" w:rsidRDefault="007A7816" w:rsidP="007A7816">
            <w:pPr>
              <w:tabs>
                <w:tab w:val="left" w:pos="6663"/>
              </w:tabs>
              <w:spacing w:line="276" w:lineRule="auto"/>
              <w:jc w:val="center"/>
              <w:rPr>
                <w:rFonts w:ascii="Times New Roman" w:hAnsi="Times New Roman" w:cs="Times New Roman"/>
                <w:b/>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4F4A5133" w14:textId="3BD2F6AE"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7119F7CD" w14:textId="508FA37C"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312" w:type="dxa"/>
            <w:shd w:val="clear" w:color="auto" w:fill="auto"/>
            <w:noWrap/>
            <w:hideMark/>
          </w:tcPr>
          <w:p w14:paraId="38BD6988" w14:textId="46446632"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55864618" w14:textId="2B46D395"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1B3BEFB2" w14:textId="5167DF65"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r>
      <w:tr w:rsidR="007A7816" w:rsidRPr="00C77A5D" w14:paraId="0388B9F6" w14:textId="77777777" w:rsidTr="007A7816">
        <w:trPr>
          <w:trHeight w:val="1509"/>
        </w:trPr>
        <w:tc>
          <w:tcPr>
            <w:tcW w:w="1268" w:type="dxa"/>
          </w:tcPr>
          <w:p w14:paraId="45E1FE11" w14:textId="5EEFC279"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8" w:type="dxa"/>
          </w:tcPr>
          <w:p w14:paraId="6FDA1CFA" w14:textId="3BD18CEC"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37CAC569" w14:textId="02993847"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302FF985" w14:textId="0B9569EA" w:rsidR="007A7816" w:rsidRPr="00C77A5D" w:rsidRDefault="007A7816" w:rsidP="007A7816">
            <w:pPr>
              <w:tabs>
                <w:tab w:val="left" w:pos="6663"/>
              </w:tabs>
              <w:spacing w:line="276" w:lineRule="auto"/>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312" w:type="dxa"/>
            <w:shd w:val="clear" w:color="auto" w:fill="auto"/>
            <w:noWrap/>
            <w:hideMark/>
          </w:tcPr>
          <w:p w14:paraId="3B843A9C" w14:textId="3B29EA0B" w:rsidR="007A7816" w:rsidRPr="00C77A5D" w:rsidRDefault="007A7816" w:rsidP="007A7816">
            <w:pPr>
              <w:tabs>
                <w:tab w:val="left" w:pos="6663"/>
              </w:tabs>
              <w:spacing w:line="276" w:lineRule="auto"/>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221273A2" w14:textId="77777777" w:rsidR="007A7816" w:rsidRDefault="007A7816" w:rsidP="007A7816">
            <w:pPr>
              <w:tabs>
                <w:tab w:val="left" w:pos="6663"/>
              </w:tabs>
              <w:spacing w:line="276" w:lineRule="auto"/>
              <w:ind w:left="-5549" w:firstLine="5549"/>
              <w:jc w:val="center"/>
              <w:rPr>
                <w:rFonts w:ascii="Times New Roman" w:hAnsi="Times New Roman" w:cs="Times New Roman"/>
                <w:bCs/>
                <w:i/>
                <w:szCs w:val="24"/>
                <w:lang w:eastAsia="uk-UA"/>
              </w:rPr>
            </w:pPr>
            <w:r w:rsidRPr="007A7816">
              <w:rPr>
                <w:rFonts w:ascii="Times New Roman" w:hAnsi="Times New Roman" w:cs="Times New Roman"/>
                <w:bCs/>
                <w:i/>
                <w:szCs w:val="24"/>
                <w:lang w:eastAsia="uk-UA"/>
              </w:rPr>
              <w:t xml:space="preserve">(інформація з обмеженим доступом) </w:t>
            </w:r>
            <w:r w:rsidRPr="00AC0A5A">
              <w:rPr>
                <w:rFonts w:ascii="Times New Roman" w:hAnsi="Times New Roman" w:cs="Times New Roman"/>
                <w:bCs/>
                <w:i/>
                <w:szCs w:val="24"/>
                <w:lang w:eastAsia="uk-UA"/>
              </w:rPr>
              <w:t xml:space="preserve">з обмеженим доступом) </w:t>
            </w:r>
          </w:p>
          <w:p w14:paraId="25575387" w14:textId="77777777" w:rsidR="007A7816"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p>
          <w:p w14:paraId="5AC93D99" w14:textId="38EADE1A"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p>
        </w:tc>
        <w:tc>
          <w:tcPr>
            <w:tcW w:w="1269" w:type="dxa"/>
            <w:shd w:val="clear" w:color="auto" w:fill="auto"/>
            <w:noWrap/>
            <w:hideMark/>
          </w:tcPr>
          <w:p w14:paraId="275F067D" w14:textId="057E8F4A"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AC0A5A">
              <w:rPr>
                <w:rFonts w:ascii="Times New Roman" w:hAnsi="Times New Roman" w:cs="Times New Roman"/>
                <w:bCs/>
                <w:i/>
                <w:szCs w:val="24"/>
                <w:lang w:eastAsia="uk-UA"/>
              </w:rPr>
              <w:t xml:space="preserve">(інформація з обмеженим доступом) </w:t>
            </w:r>
          </w:p>
        </w:tc>
      </w:tr>
      <w:tr w:rsidR="007A7816" w:rsidRPr="00C77A5D" w14:paraId="36D1AFAD" w14:textId="77777777" w:rsidTr="007A7816">
        <w:trPr>
          <w:trHeight w:val="295"/>
        </w:trPr>
        <w:tc>
          <w:tcPr>
            <w:tcW w:w="1268" w:type="dxa"/>
          </w:tcPr>
          <w:p w14:paraId="2F52CFF6" w14:textId="5C0D836A"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8" w:type="dxa"/>
          </w:tcPr>
          <w:p w14:paraId="152C32B6" w14:textId="435D83F4"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76534EDA" w14:textId="58B0CC4B"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5CD12F44" w14:textId="4EBC9EDC" w:rsidR="007A7816" w:rsidRPr="00C77A5D" w:rsidRDefault="007A7816" w:rsidP="007A7816">
            <w:pPr>
              <w:tabs>
                <w:tab w:val="left" w:pos="6663"/>
              </w:tabs>
              <w:spacing w:line="276" w:lineRule="auto"/>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312" w:type="dxa"/>
            <w:shd w:val="clear" w:color="auto" w:fill="auto"/>
            <w:noWrap/>
            <w:hideMark/>
          </w:tcPr>
          <w:p w14:paraId="600F20B0" w14:textId="13CA4B56" w:rsidR="007A7816" w:rsidRPr="00C77A5D" w:rsidRDefault="007A7816" w:rsidP="007A7816">
            <w:pPr>
              <w:tabs>
                <w:tab w:val="left" w:pos="6663"/>
              </w:tabs>
              <w:spacing w:line="276" w:lineRule="auto"/>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3F65E9BD" w14:textId="068C3498"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6DA38FD4" w14:textId="474AD805"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r>
      <w:tr w:rsidR="007A7816" w:rsidRPr="00C77A5D" w14:paraId="046FB11F" w14:textId="77777777" w:rsidTr="007A7816">
        <w:trPr>
          <w:trHeight w:val="295"/>
        </w:trPr>
        <w:tc>
          <w:tcPr>
            <w:tcW w:w="1268" w:type="dxa"/>
          </w:tcPr>
          <w:p w14:paraId="254D5CD6" w14:textId="3757BCE6"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8" w:type="dxa"/>
          </w:tcPr>
          <w:p w14:paraId="2CA44778" w14:textId="7E280F63"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57F3ACE2" w14:textId="6597EE4A"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331750EC" w14:textId="3BF20CC1"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312" w:type="dxa"/>
            <w:shd w:val="clear" w:color="auto" w:fill="auto"/>
            <w:noWrap/>
            <w:hideMark/>
          </w:tcPr>
          <w:p w14:paraId="2088379E" w14:textId="1AAC05D5" w:rsidR="007A7816" w:rsidRPr="00C77A5D" w:rsidRDefault="007A7816" w:rsidP="007A7816">
            <w:pPr>
              <w:tabs>
                <w:tab w:val="left" w:pos="6663"/>
              </w:tabs>
              <w:spacing w:line="276" w:lineRule="auto"/>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24CA5F9F" w14:textId="2F5490AE"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146BBE49" w14:textId="59892EDD"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r>
      <w:tr w:rsidR="007A7816" w:rsidRPr="00C77A5D" w14:paraId="536FE6E4" w14:textId="77777777" w:rsidTr="007A7816">
        <w:trPr>
          <w:trHeight w:val="908"/>
        </w:trPr>
        <w:tc>
          <w:tcPr>
            <w:tcW w:w="1268" w:type="dxa"/>
          </w:tcPr>
          <w:p w14:paraId="4BEA9806" w14:textId="7EB640B9" w:rsidR="007A7816" w:rsidRPr="00C77A5D" w:rsidRDefault="007A7816" w:rsidP="007A7816">
            <w:pPr>
              <w:tabs>
                <w:tab w:val="left" w:pos="6663"/>
              </w:tabs>
              <w:spacing w:line="276" w:lineRule="auto"/>
              <w:jc w:val="center"/>
              <w:rPr>
                <w:rFonts w:ascii="Times New Roman" w:hAnsi="Times New Roman" w:cs="Times New Roman"/>
                <w:bCs/>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8" w:type="dxa"/>
          </w:tcPr>
          <w:p w14:paraId="321A8547" w14:textId="63F9F0B7" w:rsidR="007A7816" w:rsidRPr="00C77A5D" w:rsidRDefault="007A7816" w:rsidP="007A7816">
            <w:pPr>
              <w:tabs>
                <w:tab w:val="left" w:pos="6663"/>
              </w:tabs>
              <w:spacing w:line="276" w:lineRule="auto"/>
              <w:jc w:val="center"/>
              <w:rPr>
                <w:rFonts w:ascii="Times New Roman" w:hAnsi="Times New Roman" w:cs="Times New Roman"/>
                <w:bCs/>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14BACB7A" w14:textId="03CD9E1D" w:rsidR="007A7816" w:rsidRPr="00C77A5D" w:rsidRDefault="007A7816" w:rsidP="007A7816">
            <w:pPr>
              <w:tabs>
                <w:tab w:val="left" w:pos="6663"/>
              </w:tabs>
              <w:spacing w:line="276" w:lineRule="auto"/>
              <w:jc w:val="center"/>
              <w:rPr>
                <w:rFonts w:ascii="Times New Roman" w:hAnsi="Times New Roman" w:cs="Times New Roman"/>
                <w:b/>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363367DF" w14:textId="64891F0D"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312" w:type="dxa"/>
            <w:shd w:val="clear" w:color="auto" w:fill="auto"/>
            <w:noWrap/>
          </w:tcPr>
          <w:p w14:paraId="6D24AA3B" w14:textId="4971E9DF" w:rsidR="007A7816" w:rsidRPr="00C77A5D" w:rsidRDefault="007A7816" w:rsidP="007A7816">
            <w:pPr>
              <w:tabs>
                <w:tab w:val="left" w:pos="6663"/>
              </w:tabs>
              <w:spacing w:line="276" w:lineRule="auto"/>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32A37991" w14:textId="4521C3E6"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529C5B85" w14:textId="3370B119"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r>
      <w:tr w:rsidR="007A7816" w:rsidRPr="00C77A5D" w14:paraId="4382B4DB" w14:textId="77777777" w:rsidTr="007A7816">
        <w:trPr>
          <w:trHeight w:val="493"/>
        </w:trPr>
        <w:tc>
          <w:tcPr>
            <w:tcW w:w="1268" w:type="dxa"/>
          </w:tcPr>
          <w:p w14:paraId="6724B9D7" w14:textId="4D741160" w:rsidR="007A7816" w:rsidRPr="00C77A5D" w:rsidRDefault="007A7816" w:rsidP="007A7816">
            <w:pPr>
              <w:tabs>
                <w:tab w:val="left" w:pos="6663"/>
              </w:tabs>
              <w:spacing w:line="276" w:lineRule="auto"/>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8" w:type="dxa"/>
          </w:tcPr>
          <w:p w14:paraId="445E058A" w14:textId="0C7CEC12"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6607561F" w14:textId="22B09F30"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427FDF0B" w14:textId="72C925C5" w:rsidR="007A7816" w:rsidRPr="00C77A5D" w:rsidRDefault="007A7816" w:rsidP="007A7816">
            <w:pPr>
              <w:tabs>
                <w:tab w:val="left" w:pos="6663"/>
              </w:tabs>
              <w:spacing w:line="276" w:lineRule="auto"/>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312" w:type="dxa"/>
            <w:shd w:val="clear" w:color="auto" w:fill="auto"/>
            <w:noWrap/>
            <w:hideMark/>
          </w:tcPr>
          <w:p w14:paraId="3E9C8588" w14:textId="745AF86C" w:rsidR="007A7816" w:rsidRPr="00C77A5D" w:rsidRDefault="007A7816" w:rsidP="007A7816">
            <w:pPr>
              <w:tabs>
                <w:tab w:val="left" w:pos="6663"/>
              </w:tabs>
              <w:spacing w:line="276" w:lineRule="auto"/>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15BB98C3" w14:textId="30F41193"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362BA5C1" w14:textId="0CE0D58C" w:rsidR="007A7816" w:rsidRPr="00C77A5D" w:rsidRDefault="007A7816" w:rsidP="007A7816">
            <w:pPr>
              <w:tabs>
                <w:tab w:val="left" w:pos="6663"/>
              </w:tabs>
              <w:spacing w:line="276" w:lineRule="auto"/>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r>
      <w:tr w:rsidR="007A7816" w:rsidRPr="00C77A5D" w14:paraId="0EF03BBC" w14:textId="77777777" w:rsidTr="007A7816">
        <w:trPr>
          <w:trHeight w:val="848"/>
        </w:trPr>
        <w:tc>
          <w:tcPr>
            <w:tcW w:w="1268" w:type="dxa"/>
          </w:tcPr>
          <w:p w14:paraId="0CE0C184" w14:textId="2FCB75D5"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lastRenderedPageBreak/>
              <w:t xml:space="preserve">(інформація з обмеженим доступом) </w:t>
            </w:r>
          </w:p>
        </w:tc>
        <w:tc>
          <w:tcPr>
            <w:tcW w:w="1268" w:type="dxa"/>
          </w:tcPr>
          <w:p w14:paraId="256CA8B1" w14:textId="56BB925F"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54904991" w14:textId="2BF21AE9"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3E633384" w14:textId="0174D987" w:rsidR="007A7816" w:rsidRPr="00C77A5D" w:rsidRDefault="007A7816" w:rsidP="007A7816">
            <w:pPr>
              <w:tabs>
                <w:tab w:val="left" w:pos="6663"/>
              </w:tabs>
              <w:spacing w:line="276" w:lineRule="auto"/>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312" w:type="dxa"/>
            <w:shd w:val="clear" w:color="auto" w:fill="auto"/>
            <w:noWrap/>
            <w:hideMark/>
          </w:tcPr>
          <w:p w14:paraId="12679194" w14:textId="60F94D0E" w:rsidR="007A7816" w:rsidRPr="00C77A5D" w:rsidRDefault="007A7816" w:rsidP="007A7816">
            <w:pP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2A48918A" w14:textId="71118C51"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642C34BE" w14:textId="7ABE6A3D" w:rsidR="007A7816" w:rsidRPr="00C77A5D" w:rsidRDefault="007A7816" w:rsidP="007A7816">
            <w:pPr>
              <w:tabs>
                <w:tab w:val="left" w:pos="6663"/>
              </w:tabs>
              <w:spacing w:line="276" w:lineRule="auto"/>
              <w:ind w:left="-5549" w:firstLine="5549"/>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r>
      <w:tr w:rsidR="007A7816" w:rsidRPr="00C77A5D" w14:paraId="75E16965" w14:textId="77777777" w:rsidTr="007A7816">
        <w:trPr>
          <w:trHeight w:val="1224"/>
        </w:trPr>
        <w:tc>
          <w:tcPr>
            <w:tcW w:w="1268" w:type="dxa"/>
          </w:tcPr>
          <w:p w14:paraId="36425319" w14:textId="264968EF" w:rsidR="007A7816" w:rsidRPr="00C77A5D" w:rsidRDefault="007A7816" w:rsidP="007A7816">
            <w:pPr>
              <w:tabs>
                <w:tab w:val="left" w:pos="6663"/>
              </w:tabs>
              <w:spacing w:line="276" w:lineRule="auto"/>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8" w:type="dxa"/>
          </w:tcPr>
          <w:p w14:paraId="63360885" w14:textId="7DA37313"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2AF1BDDE" w14:textId="372A8119"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170DC88A" w14:textId="2ACBA691" w:rsidR="007A7816" w:rsidRPr="00C77A5D" w:rsidRDefault="007A7816" w:rsidP="007A7816">
            <w:pPr>
              <w:tabs>
                <w:tab w:val="left" w:pos="6663"/>
              </w:tabs>
              <w:spacing w:line="276" w:lineRule="auto"/>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312" w:type="dxa"/>
            <w:shd w:val="clear" w:color="auto" w:fill="auto"/>
            <w:noWrap/>
            <w:hideMark/>
          </w:tcPr>
          <w:p w14:paraId="06D31646" w14:textId="4E82195A"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6B0A417C" w14:textId="5BCFA9ED"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1D30D829" w14:textId="44CE14B4" w:rsidR="007A7816" w:rsidRPr="00C77A5D" w:rsidRDefault="007A7816" w:rsidP="007A7816">
            <w:pPr>
              <w:tabs>
                <w:tab w:val="left" w:pos="6663"/>
              </w:tabs>
              <w:spacing w:line="276" w:lineRule="auto"/>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r>
      <w:tr w:rsidR="007A7816" w:rsidRPr="00C77A5D" w14:paraId="274F2C67" w14:textId="77777777" w:rsidTr="007A7816">
        <w:trPr>
          <w:trHeight w:val="1799"/>
        </w:trPr>
        <w:tc>
          <w:tcPr>
            <w:tcW w:w="1268" w:type="dxa"/>
          </w:tcPr>
          <w:p w14:paraId="4DD622A6" w14:textId="092272FE" w:rsidR="007A7816" w:rsidRPr="00C77A5D" w:rsidRDefault="007A7816" w:rsidP="007A7816">
            <w:pPr>
              <w:tabs>
                <w:tab w:val="left" w:pos="6663"/>
              </w:tabs>
              <w:spacing w:line="276" w:lineRule="auto"/>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8" w:type="dxa"/>
          </w:tcPr>
          <w:p w14:paraId="68C552EB" w14:textId="6A222816" w:rsidR="007A7816" w:rsidRPr="00C77A5D" w:rsidRDefault="007A7816" w:rsidP="007A7816">
            <w:pPr>
              <w:tabs>
                <w:tab w:val="left" w:pos="6663"/>
              </w:tabs>
              <w:spacing w:line="276" w:lineRule="auto"/>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750AF761" w14:textId="574708B4"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28433FA3" w14:textId="64164AE7" w:rsidR="007A7816" w:rsidRPr="00C77A5D" w:rsidRDefault="007A7816" w:rsidP="007A7816">
            <w:pPr>
              <w:tabs>
                <w:tab w:val="left" w:pos="6663"/>
              </w:tabs>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c>
          <w:tcPr>
            <w:tcW w:w="1312" w:type="dxa"/>
            <w:shd w:val="clear" w:color="auto" w:fill="auto"/>
            <w:noWrap/>
            <w:hideMark/>
          </w:tcPr>
          <w:p w14:paraId="36ED264F" w14:textId="354D6A37" w:rsidR="007A7816" w:rsidRPr="00C77A5D" w:rsidRDefault="007A7816" w:rsidP="007A7816">
            <w:pPr>
              <w:tabs>
                <w:tab w:val="left" w:pos="6663"/>
              </w:tabs>
              <w:spacing w:line="276" w:lineRule="auto"/>
              <w:jc w:val="center"/>
              <w:rPr>
                <w:rFonts w:ascii="Times New Roman" w:hAnsi="Times New Roman" w:cs="Times New Roman"/>
                <w:b/>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hideMark/>
          </w:tcPr>
          <w:p w14:paraId="42E37339" w14:textId="286F4B32" w:rsidR="007A7816" w:rsidRPr="00C77A5D" w:rsidRDefault="007A7816" w:rsidP="007A7816">
            <w:pPr>
              <w:tabs>
                <w:tab w:val="left" w:pos="6663"/>
              </w:tabs>
              <w:spacing w:line="276" w:lineRule="auto"/>
              <w:ind w:left="-5549" w:firstLine="5549"/>
              <w:jc w:val="center"/>
              <w:rPr>
                <w:rFonts w:ascii="Times New Roman" w:hAnsi="Times New Roman" w:cs="Times New Roman"/>
                <w:sz w:val="20"/>
                <w:szCs w:val="20"/>
                <w:lang w:eastAsia="uk-UA"/>
              </w:rPr>
            </w:pPr>
            <w:r w:rsidRPr="00947E0C">
              <w:rPr>
                <w:rFonts w:ascii="Times New Roman" w:hAnsi="Times New Roman" w:cs="Times New Roman"/>
                <w:bCs/>
                <w:i/>
                <w:szCs w:val="24"/>
                <w:lang w:eastAsia="uk-UA"/>
              </w:rPr>
              <w:t xml:space="preserve">(інформація з обмеженим доступом) </w:t>
            </w:r>
          </w:p>
        </w:tc>
        <w:tc>
          <w:tcPr>
            <w:tcW w:w="1269" w:type="dxa"/>
            <w:shd w:val="clear" w:color="auto" w:fill="auto"/>
            <w:noWrap/>
          </w:tcPr>
          <w:p w14:paraId="325FFBE4" w14:textId="7B22E510" w:rsidR="007A7816" w:rsidRPr="00C77A5D" w:rsidRDefault="007A7816" w:rsidP="007A7816">
            <w:pPr>
              <w:tabs>
                <w:tab w:val="left" w:pos="6663"/>
              </w:tabs>
              <w:jc w:val="center"/>
              <w:rPr>
                <w:rFonts w:ascii="Times New Roman" w:hAnsi="Times New Roman" w:cs="Times New Roman"/>
                <w:sz w:val="20"/>
                <w:szCs w:val="20"/>
              </w:rPr>
            </w:pPr>
            <w:r w:rsidRPr="00947E0C">
              <w:rPr>
                <w:rFonts w:ascii="Times New Roman" w:hAnsi="Times New Roman" w:cs="Times New Roman"/>
                <w:bCs/>
                <w:i/>
                <w:szCs w:val="24"/>
                <w:lang w:eastAsia="uk-UA"/>
              </w:rPr>
              <w:t xml:space="preserve">(інформація з обмеженим доступом) </w:t>
            </w:r>
          </w:p>
        </w:tc>
      </w:tr>
    </w:tbl>
    <w:p w14:paraId="23672557" w14:textId="77777777" w:rsidR="00694559" w:rsidRPr="00C77A5D" w:rsidRDefault="00694559" w:rsidP="00B1218E">
      <w:pPr>
        <w:pStyle w:val="afb"/>
        <w:numPr>
          <w:ilvl w:val="0"/>
          <w:numId w:val="3"/>
        </w:numPr>
        <w:tabs>
          <w:tab w:val="clear" w:pos="360"/>
          <w:tab w:val="left" w:pos="6663"/>
        </w:tabs>
        <w:spacing w:line="276" w:lineRule="auto"/>
        <w:ind w:left="567" w:hanging="567"/>
        <w:textAlignment w:val="baseline"/>
        <w:rPr>
          <w:bCs/>
          <w:szCs w:val="24"/>
          <w:lang w:val="uk-UA" w:eastAsia="uk-UA"/>
        </w:rPr>
      </w:pPr>
      <w:r w:rsidRPr="00C77A5D">
        <w:rPr>
          <w:szCs w:val="24"/>
          <w:lang w:val="uk-UA"/>
        </w:rPr>
        <w:t xml:space="preserve">З огляду на викладене, зв'язок між </w:t>
      </w:r>
      <w:r w:rsidRPr="00C77A5D">
        <w:rPr>
          <w:bCs/>
          <w:szCs w:val="24"/>
          <w:lang w:val="uk-UA" w:eastAsia="uk-UA"/>
        </w:rPr>
        <w:t>ТОВ «СЕНТАЙМ ГРУП» та                                                           ТОВ «ФУЕЛПОСТАЧ»</w:t>
      </w:r>
      <w:r w:rsidRPr="00C77A5D">
        <w:rPr>
          <w:szCs w:val="24"/>
          <w:lang w:val="uk-UA"/>
        </w:rPr>
        <w:t>, зокрема, через ТОВ «ЄВРО 5», свідчить про наявність взаємодії між Відповідачами, в тому числі через третіх осіб, та, відповідно, наявність умов для обміну інформацією у період проведення та участь у Торгах 1-24.</w:t>
      </w:r>
    </w:p>
    <w:p w14:paraId="47103DBE" w14:textId="77777777" w:rsidR="00694559" w:rsidRPr="00C77A5D" w:rsidRDefault="00694559" w:rsidP="00694559">
      <w:pPr>
        <w:tabs>
          <w:tab w:val="left" w:pos="6663"/>
        </w:tabs>
        <w:spacing w:line="276" w:lineRule="auto"/>
        <w:textAlignment w:val="baseline"/>
        <w:rPr>
          <w:rFonts w:ascii="Times New Roman" w:hAnsi="Times New Roman" w:cs="Times New Roman"/>
          <w:b/>
          <w:bCs/>
          <w:sz w:val="24"/>
          <w:szCs w:val="24"/>
          <w:lang w:eastAsia="uk-UA"/>
        </w:rPr>
      </w:pPr>
    </w:p>
    <w:p w14:paraId="4F18DDFC" w14:textId="190D314F" w:rsidR="00305A65" w:rsidRPr="00C77A5D" w:rsidRDefault="00694559" w:rsidP="00694559">
      <w:pPr>
        <w:tabs>
          <w:tab w:val="left" w:pos="6663"/>
        </w:tabs>
        <w:spacing w:line="276" w:lineRule="auto"/>
        <w:textAlignment w:val="baseline"/>
        <w:rPr>
          <w:rFonts w:ascii="Times New Roman" w:hAnsi="Times New Roman" w:cs="Times New Roman"/>
          <w:b/>
          <w:bCs/>
          <w:sz w:val="24"/>
          <w:szCs w:val="24"/>
          <w:lang w:eastAsia="uk-UA"/>
        </w:rPr>
      </w:pPr>
      <w:r w:rsidRPr="00C77A5D">
        <w:rPr>
          <w:rFonts w:ascii="Times New Roman" w:hAnsi="Times New Roman" w:cs="Times New Roman"/>
          <w:b/>
          <w:bCs/>
          <w:sz w:val="24"/>
          <w:szCs w:val="24"/>
          <w:lang w:eastAsia="uk-UA"/>
        </w:rPr>
        <w:t>4.1.6. Використання Відповідачами одних і тих самих ІР-адре</w:t>
      </w:r>
      <w:r w:rsidR="000917F0" w:rsidRPr="00C77A5D">
        <w:rPr>
          <w:rFonts w:ascii="Times New Roman" w:hAnsi="Times New Roman" w:cs="Times New Roman"/>
          <w:b/>
          <w:bCs/>
          <w:sz w:val="24"/>
          <w:szCs w:val="24"/>
          <w:lang w:eastAsia="uk-UA"/>
        </w:rPr>
        <w:t>с</w:t>
      </w:r>
    </w:p>
    <w:p w14:paraId="558434F6" w14:textId="7848AC2F" w:rsidR="00694559" w:rsidRPr="00C77A5D" w:rsidRDefault="00694559" w:rsidP="000917F0">
      <w:pPr>
        <w:tabs>
          <w:tab w:val="left" w:pos="6663"/>
        </w:tabs>
        <w:spacing w:line="276" w:lineRule="auto"/>
        <w:ind w:left="567" w:hanging="709"/>
        <w:jc w:val="both"/>
        <w:textAlignment w:val="baseline"/>
        <w:rPr>
          <w:rFonts w:ascii="Times New Roman" w:hAnsi="Times New Roman" w:cs="Times New Roman"/>
          <w:bCs/>
          <w:sz w:val="24"/>
          <w:szCs w:val="24"/>
          <w:lang w:eastAsia="uk-UA"/>
        </w:rPr>
      </w:pPr>
      <w:r w:rsidRPr="00C77A5D">
        <w:rPr>
          <w:rFonts w:ascii="Times New Roman" w:hAnsi="Times New Roman" w:cs="Times New Roman"/>
          <w:b/>
          <w:bCs/>
          <w:sz w:val="24"/>
          <w:szCs w:val="24"/>
          <w:lang w:eastAsia="uk-UA"/>
        </w:rPr>
        <w:t>4.1.6.1.Використання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 під час Торгів 1-24</w:t>
      </w:r>
    </w:p>
    <w:p w14:paraId="4BF0A9E4" w14:textId="77777777" w:rsidR="00694559" w:rsidRPr="00C77A5D" w:rsidRDefault="00694559" w:rsidP="00B1218E">
      <w:pPr>
        <w:pStyle w:val="afb"/>
        <w:numPr>
          <w:ilvl w:val="0"/>
          <w:numId w:val="3"/>
        </w:numPr>
        <w:tabs>
          <w:tab w:val="clear" w:pos="360"/>
          <w:tab w:val="left" w:pos="6663"/>
        </w:tabs>
        <w:spacing w:line="276" w:lineRule="auto"/>
        <w:ind w:left="567" w:hanging="567"/>
        <w:textAlignment w:val="baseline"/>
        <w:rPr>
          <w:bCs/>
          <w:szCs w:val="24"/>
          <w:lang w:val="uk-UA" w:eastAsia="uk-UA"/>
        </w:rPr>
      </w:pPr>
      <w:r w:rsidRPr="00C77A5D">
        <w:rPr>
          <w:bCs/>
          <w:szCs w:val="24"/>
          <w:lang w:val="uk-UA" w:eastAsia="uk-UA"/>
        </w:rPr>
        <w:t>АТ «Кредобанк» листом від 15.03.2024 № 86-1531 (вх № 11-01/455-кі від 21.03.2024) та листом від 15.03.2024 № 86-1532бт/24 (вх № 11-01/454-кі від 21.03.2024) надало інформацію щодо IP-адрес, з яких ТОВ «ФУЕЛПОСТАЧ» та ТОВ «СЕНТАЙМ ГРУП» входили до автоматизованої банківської системи електронних платежів (системи дистанційного самообслуговування, інтернет-банкінгу) для здійснення платежів (розрахунків) в  АТ «Кредобанк» (додаток 1).</w:t>
      </w:r>
    </w:p>
    <w:p w14:paraId="6AB27893" w14:textId="77777777" w:rsidR="00694559" w:rsidRPr="00C77A5D" w:rsidRDefault="00694559" w:rsidP="00B1218E">
      <w:pPr>
        <w:pStyle w:val="afb"/>
        <w:numPr>
          <w:ilvl w:val="0"/>
          <w:numId w:val="3"/>
        </w:numPr>
        <w:tabs>
          <w:tab w:val="clear" w:pos="360"/>
          <w:tab w:val="left" w:pos="6663"/>
        </w:tabs>
        <w:spacing w:line="276" w:lineRule="auto"/>
        <w:ind w:left="567" w:hanging="567"/>
        <w:textAlignment w:val="baseline"/>
        <w:rPr>
          <w:bCs/>
          <w:szCs w:val="24"/>
          <w:lang w:val="uk-UA" w:eastAsia="uk-UA"/>
        </w:rPr>
      </w:pPr>
      <w:r w:rsidRPr="00C77A5D">
        <w:rPr>
          <w:bCs/>
          <w:szCs w:val="24"/>
          <w:lang w:val="uk-UA" w:eastAsia="uk-UA"/>
        </w:rPr>
        <w:t xml:space="preserve">За результатом аналізу отриманої інформації, встановлено синхронність здійснення входу ТОВ «ФУЕЛПОСТАЧ» та ТОВ «СЕНТАЙМ ГРУП» до систем дистанційного банківського обслуговування з однієї і тієї ж ІР-адреси в одні дні з незначною різницею в часі, а також використання Відповідачами однієї і тієї ж самої операційної системи Microsoft Windows 8 (9200) при вході, що не може вважатися випадковим збігом обставин та свідчить про координацію їх дій. </w:t>
      </w:r>
    </w:p>
    <w:p w14:paraId="5BC89D0E" w14:textId="694AFDC8" w:rsidR="00694559" w:rsidRPr="00C77A5D" w:rsidRDefault="00694559" w:rsidP="00B1218E">
      <w:pPr>
        <w:pStyle w:val="afb"/>
        <w:numPr>
          <w:ilvl w:val="0"/>
          <w:numId w:val="3"/>
        </w:numPr>
        <w:tabs>
          <w:tab w:val="clear" w:pos="360"/>
          <w:tab w:val="left" w:pos="6663"/>
        </w:tabs>
        <w:spacing w:line="276" w:lineRule="auto"/>
        <w:ind w:left="567" w:hanging="567"/>
        <w:textAlignment w:val="baseline"/>
        <w:rPr>
          <w:bCs/>
          <w:szCs w:val="24"/>
          <w:lang w:val="uk-UA" w:eastAsia="uk-UA"/>
        </w:rPr>
      </w:pPr>
      <w:r w:rsidRPr="00C77A5D">
        <w:rPr>
          <w:bCs/>
          <w:szCs w:val="24"/>
          <w:lang w:val="uk-UA" w:eastAsia="uk-UA"/>
        </w:rPr>
        <w:t xml:space="preserve">Крім цього, Відповідачі </w:t>
      </w:r>
      <w:r w:rsidRPr="00C77A5D">
        <w:rPr>
          <w:b/>
          <w:bCs/>
          <w:szCs w:val="24"/>
          <w:lang w:val="uk-UA" w:eastAsia="uk-UA"/>
        </w:rPr>
        <w:t xml:space="preserve">синхронно змінили ІР-адресу для входу </w:t>
      </w:r>
      <w:r w:rsidRPr="00C77A5D">
        <w:rPr>
          <w:bCs/>
          <w:szCs w:val="24"/>
          <w:lang w:val="uk-UA" w:eastAsia="uk-UA"/>
        </w:rPr>
        <w:t xml:space="preserve">до автоматизованої  банківської системи електронних платежів, а саме: </w:t>
      </w:r>
      <w:r w:rsidRPr="00C77A5D">
        <w:rPr>
          <w:b/>
          <w:bCs/>
          <w:szCs w:val="24"/>
          <w:lang w:val="uk-UA" w:eastAsia="uk-UA"/>
        </w:rPr>
        <w:t>до 20.12.2023</w:t>
      </w:r>
      <w:r w:rsidRPr="00C77A5D">
        <w:rPr>
          <w:bCs/>
          <w:szCs w:val="24"/>
          <w:lang w:val="uk-UA" w:eastAsia="uk-UA"/>
        </w:rPr>
        <w:t xml:space="preserve"> обидва Відповідачі заходили до інтернет-банкінгу, використовуючи виключно ІР-адресу </w:t>
      </w:r>
      <w:r w:rsidR="007A7816" w:rsidRPr="007A7816">
        <w:rPr>
          <w:b/>
          <w:bCs/>
          <w:i/>
          <w:szCs w:val="24"/>
          <w:lang w:val="uk-UA" w:eastAsia="uk-UA"/>
        </w:rPr>
        <w:t>(ІР-адреса 1)</w:t>
      </w:r>
      <w:r w:rsidRPr="00C77A5D">
        <w:rPr>
          <w:bCs/>
          <w:szCs w:val="24"/>
          <w:lang w:val="uk-UA" w:eastAsia="uk-UA"/>
        </w:rPr>
        <w:t xml:space="preserve">,                      а після 20.12.2023 Відповідачі почали синхронно використовувати ІР-адресу </w:t>
      </w:r>
      <w:r w:rsidR="007A7816">
        <w:rPr>
          <w:bCs/>
          <w:szCs w:val="24"/>
          <w:lang w:val="uk-UA" w:eastAsia="uk-UA"/>
        </w:rPr>
        <w:t xml:space="preserve">                               </w:t>
      </w:r>
      <w:r w:rsidR="007A7816" w:rsidRPr="007A7816">
        <w:rPr>
          <w:b/>
          <w:bCs/>
          <w:i/>
          <w:szCs w:val="24"/>
          <w:lang w:val="uk-UA" w:eastAsia="uk-UA"/>
        </w:rPr>
        <w:t>(ІР-адреса 2)</w:t>
      </w:r>
      <w:r w:rsidRPr="00C77A5D">
        <w:rPr>
          <w:bCs/>
          <w:szCs w:val="24"/>
          <w:lang w:val="uk-UA" w:eastAsia="uk-UA"/>
        </w:rPr>
        <w:t>.</w:t>
      </w:r>
    </w:p>
    <w:p w14:paraId="3A3E1361" w14:textId="18876E4D"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
          <w:szCs w:val="24"/>
          <w:lang w:val="uk-UA"/>
        </w:rPr>
      </w:pPr>
      <w:r w:rsidRPr="00C77A5D">
        <w:rPr>
          <w:bCs/>
          <w:szCs w:val="24"/>
          <w:lang w:val="uk-UA" w:eastAsia="uk-UA"/>
        </w:rPr>
        <w:lastRenderedPageBreak/>
        <w:t xml:space="preserve">ІР-адреса </w:t>
      </w:r>
      <w:r w:rsidR="007A7816" w:rsidRPr="007A7816">
        <w:rPr>
          <w:bCs/>
          <w:i/>
          <w:szCs w:val="24"/>
          <w:lang w:val="uk-UA" w:eastAsia="uk-UA"/>
        </w:rPr>
        <w:t>(ІР-адреса 1)</w:t>
      </w:r>
      <w:r w:rsidRPr="00C77A5D">
        <w:rPr>
          <w:bCs/>
          <w:szCs w:val="24"/>
          <w:lang w:val="uk-UA" w:eastAsia="uk-UA"/>
        </w:rPr>
        <w:t xml:space="preserve"> виділена ТОВ «ГІГАБІТ-ОНЛАЙН». Згідно з інформацією                      від ТОВ «ГІГАБІТ-ОНЛАЙН» (лист від 15.04.2024  № 15042024 (вх № 8-09/5624                          від 22.04.2024) послуги з надання доступу до мережі Інтернет за ІР-адресою </w:t>
      </w:r>
      <w:r w:rsidR="007A7816">
        <w:rPr>
          <w:bCs/>
          <w:szCs w:val="24"/>
          <w:lang w:val="uk-UA" w:eastAsia="uk-UA"/>
        </w:rPr>
        <w:t xml:space="preserve">                             </w:t>
      </w:r>
      <w:r w:rsidR="007A7816" w:rsidRPr="007A7816">
        <w:rPr>
          <w:bCs/>
          <w:i/>
          <w:szCs w:val="24"/>
          <w:lang w:val="uk-UA" w:eastAsia="uk-UA"/>
        </w:rPr>
        <w:t>(ІР-адреса 1)</w:t>
      </w:r>
      <w:r w:rsidRPr="00C77A5D">
        <w:rPr>
          <w:bCs/>
          <w:szCs w:val="24"/>
          <w:lang w:val="uk-UA" w:eastAsia="uk-UA"/>
        </w:rPr>
        <w:t xml:space="preserve"> надаються ТОВ «ЄВРО 5» </w:t>
      </w:r>
      <w:r w:rsidR="007A7816" w:rsidRPr="007A7816">
        <w:rPr>
          <w:bCs/>
          <w:i/>
          <w:szCs w:val="24"/>
          <w:lang w:val="uk-UA" w:eastAsia="uk-UA"/>
        </w:rPr>
        <w:t>(інформація з обмеженим доступом)</w:t>
      </w:r>
      <w:r w:rsidRPr="00C77A5D">
        <w:rPr>
          <w:bCs/>
          <w:szCs w:val="24"/>
          <w:lang w:val="uk-UA" w:eastAsia="uk-UA"/>
        </w:rPr>
        <w:t xml:space="preserve">, адреса надання послуг: </w:t>
      </w:r>
      <w:r w:rsidR="007A7816" w:rsidRPr="007A7816">
        <w:rPr>
          <w:b/>
          <w:bCs/>
          <w:i/>
          <w:szCs w:val="24"/>
          <w:lang w:val="uk-UA" w:eastAsia="uk-UA"/>
        </w:rPr>
        <w:t>(інформація з обмеженим доступом)</w:t>
      </w:r>
      <w:r w:rsidR="007A7816">
        <w:rPr>
          <w:b/>
          <w:bCs/>
          <w:i/>
          <w:szCs w:val="24"/>
          <w:lang w:val="uk-UA" w:eastAsia="uk-UA"/>
        </w:rPr>
        <w:t>.</w:t>
      </w:r>
    </w:p>
    <w:p w14:paraId="7A7A3C4A" w14:textId="7AB54E3D"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
          <w:szCs w:val="24"/>
          <w:lang w:val="uk-UA"/>
        </w:rPr>
      </w:pPr>
      <w:r w:rsidRPr="00C77A5D">
        <w:rPr>
          <w:bCs/>
          <w:szCs w:val="24"/>
          <w:lang w:val="uk-UA" w:eastAsia="uk-UA"/>
        </w:rPr>
        <w:t xml:space="preserve">Разом із тим, ІР-адреса </w:t>
      </w:r>
      <w:r w:rsidR="007A7816" w:rsidRPr="007A7816">
        <w:rPr>
          <w:bCs/>
          <w:i/>
          <w:szCs w:val="24"/>
          <w:lang w:val="uk-UA" w:eastAsia="uk-UA"/>
        </w:rPr>
        <w:t>(ІР-адреса 2)</w:t>
      </w:r>
      <w:r w:rsidRPr="00C77A5D">
        <w:rPr>
          <w:bCs/>
          <w:szCs w:val="24"/>
          <w:lang w:val="uk-UA" w:eastAsia="uk-UA"/>
        </w:rPr>
        <w:t xml:space="preserve"> виділена в користування ФОП СУТИРІНУ БОРИСУ ВІКТОРОВИЧУ. Відповідно до інформації, наданої від ФОП СУТИРІНА БОРИСА ВІКТОРОВИЧА листом від 11.04.2024 № 21 (вх № 8-01/5245 від 15.04.2024), ІР-адреса </w:t>
      </w:r>
      <w:r w:rsidR="007A7816" w:rsidRPr="007A7816">
        <w:rPr>
          <w:bCs/>
          <w:i/>
          <w:szCs w:val="24"/>
          <w:lang w:val="uk-UA" w:eastAsia="uk-UA"/>
        </w:rPr>
        <w:t>(ІР-адреса 2)</w:t>
      </w:r>
      <w:r w:rsidRPr="00C77A5D">
        <w:rPr>
          <w:bCs/>
          <w:szCs w:val="24"/>
          <w:lang w:val="uk-UA" w:eastAsia="uk-UA"/>
        </w:rPr>
        <w:t xml:space="preserve"> використовується для організації доступу абонентів до мережі Інтернет  за технологією </w:t>
      </w:r>
      <w:r w:rsidRPr="00C77A5D">
        <w:rPr>
          <w:bCs/>
          <w:szCs w:val="24"/>
          <w:lang w:val="en-US" w:eastAsia="uk-UA"/>
        </w:rPr>
        <w:t>NAT</w:t>
      </w:r>
      <w:r w:rsidRPr="00C77A5D">
        <w:rPr>
          <w:bCs/>
          <w:szCs w:val="24"/>
          <w:lang w:val="uk-UA" w:eastAsia="uk-UA"/>
        </w:rPr>
        <w:t xml:space="preserve">. Однак, до користувачів зазначеної ІР-адреси належить ТОВ «ЄВРО 5» </w:t>
      </w:r>
      <w:r w:rsidR="007A7816" w:rsidRPr="007A7816">
        <w:rPr>
          <w:bCs/>
          <w:i/>
          <w:szCs w:val="24"/>
          <w:lang w:val="uk-UA" w:eastAsia="uk-UA"/>
        </w:rPr>
        <w:t>(інформація з обмеженим доступом)</w:t>
      </w:r>
      <w:r w:rsidRPr="00C77A5D">
        <w:rPr>
          <w:bCs/>
          <w:szCs w:val="24"/>
          <w:lang w:val="uk-UA" w:eastAsia="uk-UA"/>
        </w:rPr>
        <w:t xml:space="preserve">, за адресою – </w:t>
      </w:r>
      <w:r w:rsidR="007A7816" w:rsidRPr="007A7816">
        <w:rPr>
          <w:b/>
          <w:bCs/>
          <w:i/>
          <w:szCs w:val="24"/>
          <w:lang w:val="uk-UA" w:eastAsia="uk-UA"/>
        </w:rPr>
        <w:t>(інформація з обмеженим доступом)</w:t>
      </w:r>
      <w:r w:rsidR="007A7816">
        <w:rPr>
          <w:b/>
          <w:bCs/>
          <w:i/>
          <w:szCs w:val="24"/>
          <w:lang w:val="uk-UA" w:eastAsia="uk-UA"/>
        </w:rPr>
        <w:t>.</w:t>
      </w:r>
    </w:p>
    <w:p w14:paraId="3E67CABC" w14:textId="58015B26" w:rsidR="00694559" w:rsidRPr="00C77A5D" w:rsidRDefault="00694559" w:rsidP="00B1218E">
      <w:pPr>
        <w:pStyle w:val="afb"/>
        <w:numPr>
          <w:ilvl w:val="0"/>
          <w:numId w:val="3"/>
        </w:numPr>
        <w:tabs>
          <w:tab w:val="clear" w:pos="360"/>
          <w:tab w:val="left" w:pos="567"/>
        </w:tabs>
        <w:spacing w:line="276" w:lineRule="auto"/>
        <w:ind w:left="567" w:hanging="567"/>
        <w:textAlignment w:val="baseline"/>
        <w:rPr>
          <w:szCs w:val="24"/>
          <w:lang w:val="uk-UA"/>
        </w:rPr>
      </w:pPr>
      <w:r w:rsidRPr="00C77A5D">
        <w:rPr>
          <w:szCs w:val="24"/>
          <w:lang w:val="uk-UA"/>
        </w:rPr>
        <w:t xml:space="preserve">Згідно з витягами із ЄДР від 11.11.2024 за кодами № 323623665050 та 472490638573 юридичною адресою ТОВ «СЕНТАЙМ ГРУП» протягом періоду з 01.11.2023 по 04.03.2024 було: </w:t>
      </w:r>
      <w:r w:rsidR="007A7816" w:rsidRPr="007A7816">
        <w:rPr>
          <w:i/>
          <w:szCs w:val="24"/>
          <w:lang w:val="uk-UA"/>
        </w:rPr>
        <w:t>(інформація з обмеженим доступом)</w:t>
      </w:r>
      <w:r w:rsidRPr="00C77A5D">
        <w:rPr>
          <w:szCs w:val="24"/>
          <w:lang w:val="uk-UA"/>
        </w:rPr>
        <w:t xml:space="preserve">. Однак, 04.03.2024 </w:t>
      </w:r>
      <w:r w:rsidR="007A7816">
        <w:rPr>
          <w:szCs w:val="24"/>
          <w:lang w:val="uk-UA"/>
        </w:rPr>
        <w:t xml:space="preserve">                  </w:t>
      </w:r>
      <w:r w:rsidRPr="00C77A5D">
        <w:rPr>
          <w:szCs w:val="24"/>
          <w:lang w:val="uk-UA"/>
        </w:rPr>
        <w:t xml:space="preserve">ТОВ «СЕНТАЙМ ГРУП» змінило своє місцезнаходження на: </w:t>
      </w:r>
      <w:r w:rsidR="007A7816" w:rsidRPr="007A7816">
        <w:rPr>
          <w:i/>
          <w:szCs w:val="24"/>
          <w:lang w:val="uk-UA"/>
        </w:rPr>
        <w:t>(інформація з обмеженим доступом)</w:t>
      </w:r>
      <w:r w:rsidRPr="00C77A5D">
        <w:rPr>
          <w:szCs w:val="24"/>
          <w:lang w:val="uk-UA"/>
        </w:rPr>
        <w:t>.</w:t>
      </w:r>
    </w:p>
    <w:p w14:paraId="2ED95ED9" w14:textId="560B1F1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C77A5D">
        <w:rPr>
          <w:szCs w:val="24"/>
          <w:lang w:val="uk-UA"/>
        </w:rPr>
        <w:t xml:space="preserve">Варто підкреслити, що згідно з інформацією, що міститься в ЄДР (згідно з витягами від 11.11.2024 за кодами № 77669710812  та 563105455587), місцезнаходженням                     ТОВ «ФУЕЛПОСТАЧ» </w:t>
      </w:r>
      <w:r w:rsidRPr="00C77A5D">
        <w:rPr>
          <w:bCs/>
          <w:szCs w:val="24"/>
          <w:lang w:val="uk-UA" w:eastAsia="uk-UA"/>
        </w:rPr>
        <w:t xml:space="preserve">протягом періоду з 01.11.2023 по 12.03.2024 було: </w:t>
      </w:r>
      <w:r w:rsidR="007A7816" w:rsidRPr="007A7816">
        <w:rPr>
          <w:bCs/>
          <w:i/>
          <w:szCs w:val="24"/>
          <w:lang w:val="uk-UA" w:eastAsia="uk-UA"/>
        </w:rPr>
        <w:t>(інформація з обмеженим доступом)</w:t>
      </w:r>
      <w:r w:rsidRPr="00C77A5D">
        <w:rPr>
          <w:bCs/>
          <w:szCs w:val="24"/>
          <w:lang w:val="uk-UA" w:eastAsia="uk-UA"/>
        </w:rPr>
        <w:t>. Інші відомості про фактичне місцезнаходження підприємства відсутні.</w:t>
      </w:r>
    </w:p>
    <w:p w14:paraId="6418686C"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C77A5D">
        <w:rPr>
          <w:szCs w:val="24"/>
          <w:lang w:val="uk-UA"/>
        </w:rPr>
        <w:t>Отже, обидва Відповідачі під час проведення Торгів 1-24 юридично знаходились в Київській області, при цьому здійснювали вхід до інтернет-банкінгу використовуючи ІР-адреси, що виділені в користування в місті Запоріжжя.</w:t>
      </w:r>
    </w:p>
    <w:p w14:paraId="79A9C323" w14:textId="5829EB56" w:rsidR="00694559" w:rsidRPr="007A7816" w:rsidRDefault="00694559" w:rsidP="007A7816">
      <w:pPr>
        <w:pStyle w:val="afb"/>
        <w:numPr>
          <w:ilvl w:val="0"/>
          <w:numId w:val="3"/>
        </w:numPr>
        <w:tabs>
          <w:tab w:val="clear" w:pos="360"/>
          <w:tab w:val="left" w:pos="6663"/>
        </w:tabs>
        <w:spacing w:line="276" w:lineRule="auto"/>
        <w:ind w:left="567" w:hanging="567"/>
        <w:textAlignment w:val="baseline"/>
        <w:rPr>
          <w:bCs/>
          <w:szCs w:val="24"/>
          <w:lang w:val="uk-UA" w:eastAsia="uk-UA"/>
        </w:rPr>
      </w:pPr>
      <w:r w:rsidRPr="00C77A5D">
        <w:rPr>
          <w:bCs/>
          <w:szCs w:val="24"/>
          <w:lang w:val="uk-UA" w:eastAsia="uk-UA"/>
        </w:rPr>
        <w:t xml:space="preserve">Наведені обставини, а саме: використання ТОВ «ФУЕЛПОСТАЧ» та                                           ТОВ «СЕНТАЙМ ГРУП» одних і тих самих IP-адрес </w:t>
      </w:r>
      <w:r w:rsidR="007A7816" w:rsidRPr="007A7816">
        <w:rPr>
          <w:i/>
          <w:szCs w:val="24"/>
          <w:lang w:val="uk-UA" w:eastAsia="uk-UA"/>
        </w:rPr>
        <w:t>(ІР-адреса 1)</w:t>
      </w:r>
      <w:r w:rsidRPr="00C77A5D">
        <w:rPr>
          <w:szCs w:val="24"/>
          <w:lang w:val="uk-UA" w:eastAsia="uk-UA"/>
        </w:rPr>
        <w:t>,</w:t>
      </w:r>
      <w:r w:rsidRPr="00C77A5D">
        <w:rPr>
          <w:szCs w:val="24"/>
          <w:lang w:val="uk-UA"/>
        </w:rPr>
        <w:t xml:space="preserve"> </w:t>
      </w:r>
      <w:r w:rsidR="007A7816" w:rsidRPr="007A7816">
        <w:rPr>
          <w:i/>
          <w:szCs w:val="24"/>
          <w:lang w:val="uk-UA" w:eastAsia="uk-UA"/>
        </w:rPr>
        <w:t>(ІР-адреса 2)</w:t>
      </w:r>
      <w:r w:rsidRPr="00C77A5D">
        <w:rPr>
          <w:szCs w:val="24"/>
          <w:lang w:val="uk-UA" w:eastAsia="uk-UA"/>
        </w:rPr>
        <w:t xml:space="preserve">                      </w:t>
      </w:r>
      <w:r w:rsidRPr="00C77A5D">
        <w:rPr>
          <w:bCs/>
          <w:szCs w:val="24"/>
          <w:lang w:val="uk-UA" w:eastAsia="uk-UA"/>
        </w:rPr>
        <w:t xml:space="preserve">для здійснення входу в систему дистанційного обслуговування, інтернет-банкінгу, синхронність здійснення входу та зміни ІР-адрес </w:t>
      </w:r>
      <w:r w:rsidRPr="00C77A5D">
        <w:rPr>
          <w:szCs w:val="24"/>
          <w:lang w:val="uk-UA"/>
        </w:rPr>
        <w:t>передбачають скоординоване здійснення господарської діяльності Відповідачами, доступ до інформації про господарську діяльність один одного, що створювало умови для узгодження їхньої участі у Торгах 1-24.</w:t>
      </w:r>
    </w:p>
    <w:p w14:paraId="475DBA27" w14:textId="77777777" w:rsidR="007A7816" w:rsidRDefault="007A7816" w:rsidP="00694559">
      <w:pPr>
        <w:tabs>
          <w:tab w:val="left" w:pos="6663"/>
        </w:tabs>
        <w:spacing w:line="276" w:lineRule="auto"/>
        <w:ind w:left="567" w:hanging="851"/>
        <w:jc w:val="both"/>
        <w:textAlignment w:val="baseline"/>
        <w:rPr>
          <w:rFonts w:ascii="Times New Roman" w:hAnsi="Times New Roman" w:cs="Times New Roman"/>
          <w:b/>
          <w:bCs/>
          <w:sz w:val="24"/>
          <w:szCs w:val="24"/>
          <w:lang w:eastAsia="uk-UA"/>
        </w:rPr>
      </w:pPr>
    </w:p>
    <w:p w14:paraId="7E5CA914" w14:textId="3CAFAA11" w:rsidR="00694559" w:rsidRPr="007A7816" w:rsidRDefault="00694559" w:rsidP="007A7816">
      <w:pPr>
        <w:tabs>
          <w:tab w:val="left" w:pos="6663"/>
        </w:tabs>
        <w:spacing w:line="276" w:lineRule="auto"/>
        <w:ind w:left="567" w:hanging="851"/>
        <w:jc w:val="both"/>
        <w:textAlignment w:val="baseline"/>
        <w:rPr>
          <w:rFonts w:ascii="Times New Roman" w:hAnsi="Times New Roman" w:cs="Times New Roman"/>
          <w:bCs/>
          <w:sz w:val="24"/>
          <w:szCs w:val="24"/>
          <w:lang w:eastAsia="uk-UA"/>
        </w:rPr>
      </w:pPr>
      <w:r w:rsidRPr="00C77A5D">
        <w:rPr>
          <w:rFonts w:ascii="Times New Roman" w:hAnsi="Times New Roman" w:cs="Times New Roman"/>
          <w:b/>
          <w:bCs/>
          <w:sz w:val="24"/>
          <w:szCs w:val="24"/>
          <w:lang w:eastAsia="uk-UA"/>
        </w:rPr>
        <w:t>4.1.6.2. Використання Відповідачами однієї і тієї ж самої ІР-адреси при подачі податкової звітності під час Торгів 1-24</w:t>
      </w:r>
    </w:p>
    <w:p w14:paraId="43CF7062" w14:textId="0C38E35F" w:rsidR="00694559" w:rsidRPr="00C77A5D" w:rsidRDefault="00694559" w:rsidP="00B1218E">
      <w:pPr>
        <w:pStyle w:val="afb"/>
        <w:numPr>
          <w:ilvl w:val="0"/>
          <w:numId w:val="3"/>
        </w:numPr>
        <w:tabs>
          <w:tab w:val="clear" w:pos="360"/>
          <w:tab w:val="left" w:pos="6663"/>
        </w:tabs>
        <w:spacing w:line="276" w:lineRule="auto"/>
        <w:ind w:left="567" w:hanging="567"/>
        <w:textAlignment w:val="baseline"/>
        <w:rPr>
          <w:bCs/>
          <w:szCs w:val="24"/>
          <w:lang w:val="uk-UA" w:eastAsia="uk-UA"/>
        </w:rPr>
      </w:pPr>
      <w:r w:rsidRPr="00C77A5D">
        <w:rPr>
          <w:bCs/>
          <w:szCs w:val="24"/>
          <w:lang w:val="uk-UA" w:eastAsia="uk-UA"/>
        </w:rPr>
        <w:t xml:space="preserve">Відповідно до інформації Головного управління ДПС у Київській області                                    від 14.02.2024 № 3315/5/10-36-04-02 (вх № 7-09/2335 від 21.02.2024)                                                   ТОВ «ФУЕЛПОСТАЧ» та ТОВ «СЕНТАЙМ ГРУП» використовували одну і ту ж саму ІР-адресу при подачі податкової звітності під час підготовки та проведення Торгів 1-24, а саме ІР-адресу </w:t>
      </w:r>
      <w:bookmarkStart w:id="26" w:name="_Hlk185259662"/>
      <w:r w:rsidR="007A7816" w:rsidRPr="007A7816">
        <w:rPr>
          <w:i/>
          <w:szCs w:val="24"/>
          <w:lang w:val="uk-UA"/>
        </w:rPr>
        <w:t>(ІР-адреса 3)</w:t>
      </w:r>
      <w:r w:rsidRPr="00C77A5D">
        <w:rPr>
          <w:szCs w:val="24"/>
          <w:lang w:val="uk-UA"/>
        </w:rPr>
        <w:t xml:space="preserve"> </w:t>
      </w:r>
      <w:bookmarkEnd w:id="26"/>
      <w:r w:rsidRPr="00C77A5D">
        <w:rPr>
          <w:szCs w:val="24"/>
          <w:lang w:val="uk-UA"/>
        </w:rPr>
        <w:t>(додаток 2).</w:t>
      </w:r>
    </w:p>
    <w:p w14:paraId="0817383F" w14:textId="231BFCFC" w:rsidR="00694559" w:rsidRPr="00C77A5D" w:rsidRDefault="00694559" w:rsidP="00B1218E">
      <w:pPr>
        <w:pStyle w:val="afb"/>
        <w:numPr>
          <w:ilvl w:val="0"/>
          <w:numId w:val="3"/>
        </w:numPr>
        <w:tabs>
          <w:tab w:val="clear" w:pos="360"/>
          <w:tab w:val="left" w:pos="6663"/>
        </w:tabs>
        <w:spacing w:line="276" w:lineRule="auto"/>
        <w:ind w:left="567" w:hanging="567"/>
        <w:textAlignment w:val="baseline"/>
        <w:rPr>
          <w:bCs/>
          <w:szCs w:val="24"/>
          <w:lang w:val="uk-UA" w:eastAsia="uk-UA"/>
        </w:rPr>
      </w:pPr>
      <w:r w:rsidRPr="00C77A5D">
        <w:rPr>
          <w:bCs/>
          <w:szCs w:val="24"/>
          <w:lang w:val="uk-UA" w:eastAsia="uk-UA"/>
        </w:rPr>
        <w:t xml:space="preserve">Відповідно до інформації, наданої ПРАТ «ВФ Україна» від 14.03.2024 № 02/КІ-Б/99                 (вх № 8-09/388-кі від 18.03.2024), послуги з надання доступу до мережі Інтернет за зазначеною ІР-адресою надаються </w:t>
      </w:r>
      <w:r w:rsidR="007A7816" w:rsidRPr="007A7816">
        <w:rPr>
          <w:bCs/>
          <w:i/>
          <w:szCs w:val="24"/>
          <w:lang w:val="uk-UA" w:eastAsia="uk-UA"/>
        </w:rPr>
        <w:t>(</w:t>
      </w:r>
      <w:r w:rsidR="007A7816">
        <w:rPr>
          <w:bCs/>
          <w:i/>
          <w:szCs w:val="24"/>
          <w:lang w:val="uk-UA" w:eastAsia="uk-UA"/>
        </w:rPr>
        <w:t>Особа 4</w:t>
      </w:r>
      <w:r w:rsidR="007A7816" w:rsidRPr="007A7816">
        <w:rPr>
          <w:bCs/>
          <w:i/>
          <w:szCs w:val="24"/>
          <w:lang w:val="uk-UA" w:eastAsia="uk-UA"/>
        </w:rPr>
        <w:t>)</w:t>
      </w:r>
      <w:r w:rsidRPr="00C77A5D">
        <w:rPr>
          <w:bCs/>
          <w:szCs w:val="24"/>
          <w:lang w:val="uk-UA" w:eastAsia="uk-UA"/>
        </w:rPr>
        <w:t xml:space="preserve">, адреса надання послуг – </w:t>
      </w:r>
      <w:r w:rsidR="007A7816" w:rsidRPr="007A7816">
        <w:rPr>
          <w:bCs/>
          <w:i/>
          <w:szCs w:val="24"/>
          <w:lang w:val="uk-UA" w:eastAsia="uk-UA"/>
        </w:rPr>
        <w:t>(інформація з обмеженим доступом</w:t>
      </w:r>
      <w:r w:rsidR="007A7816">
        <w:rPr>
          <w:bCs/>
          <w:i/>
          <w:szCs w:val="24"/>
          <w:lang w:val="uk-UA" w:eastAsia="uk-UA"/>
        </w:rPr>
        <w:t>.</w:t>
      </w:r>
    </w:p>
    <w:p w14:paraId="7DD577CA" w14:textId="63C486E6" w:rsidR="00694559" w:rsidRPr="007A7816" w:rsidRDefault="00694559" w:rsidP="007A7816">
      <w:pPr>
        <w:pStyle w:val="afb"/>
        <w:numPr>
          <w:ilvl w:val="0"/>
          <w:numId w:val="3"/>
        </w:numPr>
        <w:tabs>
          <w:tab w:val="clear" w:pos="360"/>
          <w:tab w:val="left" w:pos="6663"/>
        </w:tabs>
        <w:spacing w:line="276" w:lineRule="auto"/>
        <w:ind w:left="567" w:hanging="567"/>
        <w:textAlignment w:val="baseline"/>
        <w:rPr>
          <w:bCs/>
          <w:szCs w:val="24"/>
          <w:lang w:val="uk-UA" w:eastAsia="uk-UA"/>
        </w:rPr>
      </w:pPr>
      <w:r w:rsidRPr="00C77A5D">
        <w:rPr>
          <w:bCs/>
          <w:szCs w:val="24"/>
          <w:lang w:val="uk-UA" w:eastAsia="uk-UA"/>
        </w:rPr>
        <w:lastRenderedPageBreak/>
        <w:t xml:space="preserve">Згідно з витягом із Єдиного державного реєстру юридичних осіб, фізичних осіб - підприємців та громадських формувань від 05.11.2024 за кодом доступу 226413831035 основним видом діяльності </w:t>
      </w:r>
      <w:r w:rsidR="007A7816" w:rsidRPr="007A7816">
        <w:rPr>
          <w:bCs/>
          <w:i/>
          <w:szCs w:val="24"/>
          <w:lang w:val="uk-UA" w:eastAsia="uk-UA"/>
        </w:rPr>
        <w:t>(</w:t>
      </w:r>
      <w:r w:rsidR="007A7816">
        <w:rPr>
          <w:bCs/>
          <w:i/>
          <w:szCs w:val="24"/>
          <w:lang w:val="uk-UA" w:eastAsia="uk-UA"/>
        </w:rPr>
        <w:t>Особа 4</w:t>
      </w:r>
      <w:r w:rsidR="007A7816" w:rsidRPr="007A7816">
        <w:rPr>
          <w:bCs/>
          <w:i/>
          <w:szCs w:val="24"/>
          <w:lang w:val="uk-UA" w:eastAsia="uk-UA"/>
        </w:rPr>
        <w:t>) (інформація з обмеженим доступом)</w:t>
      </w:r>
      <w:r w:rsidR="007A7816">
        <w:rPr>
          <w:bCs/>
          <w:i/>
          <w:szCs w:val="24"/>
          <w:lang w:val="uk-UA" w:eastAsia="uk-UA"/>
        </w:rPr>
        <w:t>.</w:t>
      </w:r>
    </w:p>
    <w:p w14:paraId="61F4C12F" w14:textId="77777777" w:rsidR="007A7816" w:rsidRPr="007A7816" w:rsidRDefault="00694559" w:rsidP="007A7816">
      <w:pPr>
        <w:pStyle w:val="afb"/>
        <w:numPr>
          <w:ilvl w:val="0"/>
          <w:numId w:val="3"/>
        </w:numPr>
        <w:tabs>
          <w:tab w:val="clear" w:pos="360"/>
          <w:tab w:val="left" w:pos="6663"/>
        </w:tabs>
        <w:spacing w:line="276" w:lineRule="auto"/>
        <w:ind w:left="567" w:hanging="567"/>
        <w:textAlignment w:val="baseline"/>
        <w:rPr>
          <w:bCs/>
          <w:szCs w:val="24"/>
          <w:lang w:val="uk-UA" w:eastAsia="uk-UA"/>
        </w:rPr>
      </w:pPr>
      <w:r w:rsidRPr="007A7816">
        <w:rPr>
          <w:bCs/>
          <w:szCs w:val="24"/>
          <w:lang w:val="uk-UA" w:eastAsia="uk-UA"/>
        </w:rPr>
        <w:t xml:space="preserve">Відповідно до інформації, наданої листом АТ «Кредобанк» від 15.03.2024 № 86-1531                 (вх № 11-01/455-кі від 21.03.2024) щодо руху коштів на банківських рахунках                        ТОВ «СЕНТАЙМ ГРУП» встановлено, що ТОВ «СЕНТАЙМ ГРУП» регулярно, зокрема, і в період проведення Торгів 1-24, здійснювало платежі на рахунок                         </w:t>
      </w:r>
      <w:r w:rsidR="007A7816" w:rsidRPr="007A7816">
        <w:rPr>
          <w:bCs/>
          <w:i/>
          <w:szCs w:val="24"/>
          <w:lang w:val="uk-UA" w:eastAsia="uk-UA"/>
        </w:rPr>
        <w:t>(Особа 4)</w:t>
      </w:r>
      <w:r w:rsidR="007A7816" w:rsidRPr="007A7816">
        <w:rPr>
          <w:b/>
          <w:bCs/>
          <w:szCs w:val="24"/>
          <w:lang w:val="uk-UA" w:eastAsia="uk-UA"/>
        </w:rPr>
        <w:t xml:space="preserve"> </w:t>
      </w:r>
      <w:r w:rsidRPr="007A7816">
        <w:rPr>
          <w:b/>
          <w:bCs/>
          <w:szCs w:val="24"/>
          <w:lang w:val="uk-UA" w:eastAsia="uk-UA"/>
        </w:rPr>
        <w:t>«за інформаційно-консультаційні послуги згідно рахунку №…»</w:t>
      </w:r>
      <w:r w:rsidRPr="007A7816">
        <w:rPr>
          <w:bCs/>
          <w:szCs w:val="24"/>
          <w:lang w:val="uk-UA" w:eastAsia="uk-UA"/>
        </w:rPr>
        <w:t>,</w:t>
      </w:r>
      <w:r w:rsidRPr="007A7816">
        <w:rPr>
          <w:b/>
          <w:bCs/>
          <w:szCs w:val="24"/>
          <w:lang w:val="uk-UA" w:eastAsia="uk-UA"/>
        </w:rPr>
        <w:t xml:space="preserve"> </w:t>
      </w:r>
      <w:r w:rsidRPr="007A7816">
        <w:rPr>
          <w:bCs/>
          <w:szCs w:val="24"/>
          <w:lang w:val="uk-UA" w:eastAsia="uk-UA"/>
        </w:rPr>
        <w:t xml:space="preserve">що свідчить про те, що ТОВ «СЕНТАЙМ ГРУП» було отримувачем послуг. Водночас, у ТОВ «ФУЕЛПОСТАЧ» відсутні банківські розрахунки з </w:t>
      </w:r>
      <w:r w:rsidR="007A7816" w:rsidRPr="007A7816">
        <w:rPr>
          <w:bCs/>
          <w:i/>
          <w:szCs w:val="24"/>
          <w:lang w:val="uk-UA" w:eastAsia="uk-UA"/>
        </w:rPr>
        <w:t>(</w:t>
      </w:r>
      <w:r w:rsidR="007A7816">
        <w:rPr>
          <w:bCs/>
          <w:i/>
          <w:szCs w:val="24"/>
          <w:lang w:val="uk-UA" w:eastAsia="uk-UA"/>
        </w:rPr>
        <w:t>Особа 4</w:t>
      </w:r>
      <w:r w:rsidR="007A7816" w:rsidRPr="007A7816">
        <w:rPr>
          <w:bCs/>
          <w:i/>
          <w:szCs w:val="24"/>
          <w:lang w:val="uk-UA" w:eastAsia="uk-UA"/>
        </w:rPr>
        <w:t>)</w:t>
      </w:r>
      <w:r w:rsidR="007A7816">
        <w:rPr>
          <w:bCs/>
          <w:i/>
          <w:szCs w:val="24"/>
          <w:lang w:val="uk-UA" w:eastAsia="uk-UA"/>
        </w:rPr>
        <w:t>.</w:t>
      </w:r>
    </w:p>
    <w:p w14:paraId="12DF9FA4" w14:textId="6D86A855" w:rsidR="00694559" w:rsidRPr="007A7816" w:rsidRDefault="00694559" w:rsidP="007A7816">
      <w:pPr>
        <w:pStyle w:val="afb"/>
        <w:numPr>
          <w:ilvl w:val="0"/>
          <w:numId w:val="3"/>
        </w:numPr>
        <w:tabs>
          <w:tab w:val="clear" w:pos="360"/>
          <w:tab w:val="left" w:pos="6663"/>
        </w:tabs>
        <w:spacing w:line="276" w:lineRule="auto"/>
        <w:ind w:left="567" w:hanging="567"/>
        <w:textAlignment w:val="baseline"/>
        <w:rPr>
          <w:bCs/>
          <w:szCs w:val="24"/>
          <w:lang w:val="uk-UA" w:eastAsia="uk-UA"/>
        </w:rPr>
      </w:pPr>
      <w:r w:rsidRPr="007A7816">
        <w:rPr>
          <w:szCs w:val="24"/>
          <w:lang w:val="uk-UA"/>
        </w:rPr>
        <w:t>Отже, факт використання Відповідачами однієї і тієї самої ІР-адреси для звітування до податкових органів, свідчить про координоване ведення ними господарської діяльності та доступ до інформації один одного під час проведення Торгів 1-24.</w:t>
      </w:r>
    </w:p>
    <w:p w14:paraId="27FC14EC" w14:textId="77777777" w:rsidR="00694559" w:rsidRPr="00C77A5D" w:rsidRDefault="00694559" w:rsidP="00694559">
      <w:pPr>
        <w:tabs>
          <w:tab w:val="left" w:pos="6663"/>
        </w:tabs>
        <w:spacing w:line="276" w:lineRule="auto"/>
        <w:textAlignment w:val="baseline"/>
        <w:rPr>
          <w:rFonts w:ascii="Times New Roman" w:hAnsi="Times New Roman" w:cs="Times New Roman"/>
          <w:bCs/>
          <w:sz w:val="24"/>
          <w:szCs w:val="24"/>
          <w:lang w:eastAsia="uk-UA"/>
        </w:rPr>
      </w:pPr>
    </w:p>
    <w:p w14:paraId="0CBB6583" w14:textId="77777777" w:rsidR="00694559" w:rsidRPr="00C77A5D" w:rsidRDefault="00694559" w:rsidP="00694559">
      <w:pPr>
        <w:tabs>
          <w:tab w:val="left" w:pos="6663"/>
        </w:tabs>
        <w:spacing w:line="276" w:lineRule="auto"/>
        <w:ind w:left="567" w:hanging="851"/>
        <w:jc w:val="both"/>
        <w:textAlignment w:val="baseline"/>
        <w:rPr>
          <w:rFonts w:ascii="Times New Roman" w:hAnsi="Times New Roman" w:cs="Times New Roman"/>
          <w:bCs/>
          <w:sz w:val="24"/>
          <w:szCs w:val="24"/>
          <w:lang w:eastAsia="uk-UA"/>
        </w:rPr>
      </w:pPr>
      <w:r w:rsidRPr="00C77A5D">
        <w:rPr>
          <w:rFonts w:ascii="Times New Roman" w:hAnsi="Times New Roman" w:cs="Times New Roman"/>
          <w:b/>
          <w:sz w:val="24"/>
          <w:szCs w:val="24"/>
        </w:rPr>
        <w:t>4.1.6.3. Використання Відповідачами однієї і тієї ж самої ІР-адреси при вході до поштових сервісів під час Торгів 1-24 та реєстрація Відповідачами електронних пошт з однієї і тієї ж самої ІР-адреси</w:t>
      </w:r>
    </w:p>
    <w:p w14:paraId="0C31FE2A" w14:textId="77777777" w:rsidR="00694559" w:rsidRPr="00C77A5D" w:rsidRDefault="00694559" w:rsidP="00694559">
      <w:pPr>
        <w:pStyle w:val="afb"/>
        <w:tabs>
          <w:tab w:val="left" w:pos="6663"/>
        </w:tabs>
        <w:spacing w:line="276" w:lineRule="auto"/>
        <w:ind w:left="567" w:hanging="567"/>
        <w:textAlignment w:val="baseline"/>
        <w:rPr>
          <w:bCs/>
          <w:szCs w:val="24"/>
          <w:lang w:val="uk-UA" w:eastAsia="uk-UA"/>
        </w:rPr>
      </w:pPr>
    </w:p>
    <w:p w14:paraId="74F0497D" w14:textId="6651C6A3" w:rsidR="00694559" w:rsidRPr="00C77A5D" w:rsidRDefault="00694559" w:rsidP="00B1218E">
      <w:pPr>
        <w:pStyle w:val="afb"/>
        <w:numPr>
          <w:ilvl w:val="0"/>
          <w:numId w:val="3"/>
        </w:numPr>
        <w:tabs>
          <w:tab w:val="left" w:pos="6663"/>
        </w:tabs>
        <w:spacing w:line="276" w:lineRule="auto"/>
        <w:ind w:left="567" w:hanging="567"/>
        <w:textAlignment w:val="baseline"/>
        <w:rPr>
          <w:bCs/>
          <w:szCs w:val="24"/>
          <w:lang w:val="uk-UA" w:eastAsia="uk-UA"/>
        </w:rPr>
      </w:pPr>
      <w:r w:rsidRPr="00C77A5D">
        <w:rPr>
          <w:bCs/>
          <w:szCs w:val="24"/>
          <w:lang w:val="uk-UA" w:eastAsia="uk-UA"/>
        </w:rPr>
        <w:t xml:space="preserve">Відповідно до інформації від Головного управління ДПС у Київській області                                       від 14.02.2024 № 3315/5/10-36-04-02 (вх № 7-09/2335 від 21.02.2024)                                             ТОВ «ФУЕЛПОСТАЧ» використовує електронну пошту </w:t>
      </w:r>
      <w:hyperlink r:id="rId10" w:history="1">
        <w:r w:rsidR="007A7816" w:rsidRPr="007A7816">
          <w:rPr>
            <w:b/>
            <w:i/>
            <w:szCs w:val="24"/>
            <w:lang w:val="uk-UA" w:eastAsia="uk-UA"/>
          </w:rPr>
          <w:t>(Електронна пошта 1)</w:t>
        </w:r>
      </w:hyperlink>
      <w:r w:rsidRPr="00C77A5D">
        <w:rPr>
          <w:szCs w:val="24"/>
          <w:lang w:val="uk-UA" w:eastAsia="uk-UA"/>
        </w:rPr>
        <w:t xml:space="preserve"> в своїй господарській діяльності. ТОВ «СЕНТАЙМ ГРУП»  в своїй господарській діяльності використовує електронну пошту </w:t>
      </w:r>
      <w:hyperlink r:id="rId11" w:history="1">
        <w:r w:rsidR="007A7816" w:rsidRPr="007A7816">
          <w:rPr>
            <w:b/>
            <w:i/>
            <w:szCs w:val="24"/>
            <w:lang w:val="uk-UA" w:eastAsia="uk-UA"/>
          </w:rPr>
          <w:t>(Електронна пошта 2)</w:t>
        </w:r>
      </w:hyperlink>
      <w:r w:rsidRPr="00C77A5D">
        <w:rPr>
          <w:szCs w:val="24"/>
          <w:lang w:val="uk-UA" w:eastAsia="uk-UA"/>
        </w:rPr>
        <w:t xml:space="preserve">. </w:t>
      </w:r>
    </w:p>
    <w:p w14:paraId="414039C2" w14:textId="555F093E" w:rsidR="00694559" w:rsidRPr="00C77A5D" w:rsidRDefault="00694559" w:rsidP="00B1218E">
      <w:pPr>
        <w:pStyle w:val="afb"/>
        <w:numPr>
          <w:ilvl w:val="0"/>
          <w:numId w:val="3"/>
        </w:numPr>
        <w:tabs>
          <w:tab w:val="left" w:pos="6663"/>
        </w:tabs>
        <w:spacing w:line="276" w:lineRule="auto"/>
        <w:ind w:left="567" w:hanging="567"/>
        <w:textAlignment w:val="baseline"/>
        <w:rPr>
          <w:bCs/>
          <w:szCs w:val="24"/>
          <w:lang w:val="uk-UA" w:eastAsia="uk-UA"/>
        </w:rPr>
      </w:pPr>
      <w:r w:rsidRPr="00C77A5D">
        <w:rPr>
          <w:szCs w:val="24"/>
          <w:lang w:val="uk-UA"/>
        </w:rPr>
        <w:t xml:space="preserve">Згідно з інформацією, наданою ТОВ «УКРНЕТ» від 01.04.2024 № 211/01/01-08 </w:t>
      </w:r>
      <w:r w:rsidRPr="00C77A5D">
        <w:rPr>
          <w:szCs w:val="24"/>
          <w:lang w:val="uk-UA"/>
        </w:rPr>
        <w:br/>
        <w:t xml:space="preserve">(вх. № 8-09/598-кі від 04.04.024), ТОВ «СЕНТАЙМ ГРУП» та ТОВ «ФУЕЛПОСТАЧ» входили до поштового сервісу під час підготовки та проведення Торгів 1-24, використовуючи одну і ту ж саму ІР-адресу </w:t>
      </w:r>
      <w:r w:rsidR="007A7816" w:rsidRPr="007A7816">
        <w:rPr>
          <w:i/>
          <w:szCs w:val="24"/>
          <w:lang w:val="uk-UA"/>
        </w:rPr>
        <w:t>(ІР-адреса 3)</w:t>
      </w:r>
      <w:r w:rsidRPr="00C77A5D">
        <w:rPr>
          <w:szCs w:val="24"/>
          <w:lang w:val="uk-UA"/>
        </w:rPr>
        <w:t xml:space="preserve"> (додаток 3).</w:t>
      </w:r>
    </w:p>
    <w:p w14:paraId="57F49494" w14:textId="3FA7EF0D" w:rsidR="00694559" w:rsidRPr="00C77A5D" w:rsidRDefault="00694559" w:rsidP="00B1218E">
      <w:pPr>
        <w:pStyle w:val="afb"/>
        <w:numPr>
          <w:ilvl w:val="0"/>
          <w:numId w:val="3"/>
        </w:numPr>
        <w:tabs>
          <w:tab w:val="left" w:pos="6663"/>
        </w:tabs>
        <w:spacing w:line="276" w:lineRule="auto"/>
        <w:ind w:left="567" w:hanging="567"/>
        <w:textAlignment w:val="baseline"/>
        <w:rPr>
          <w:bCs/>
          <w:szCs w:val="24"/>
          <w:lang w:val="uk-UA" w:eastAsia="uk-UA"/>
        </w:rPr>
      </w:pPr>
      <w:r w:rsidRPr="00C77A5D">
        <w:rPr>
          <w:bCs/>
          <w:szCs w:val="24"/>
          <w:lang w:val="uk-UA" w:eastAsia="uk-UA"/>
        </w:rPr>
        <w:t xml:space="preserve">Також встановлено, що електронна пошта ТОВ «ФУЕЛПОСТАЧ» </w:t>
      </w:r>
      <w:r w:rsidR="007A7816" w:rsidRPr="007A7816">
        <w:rPr>
          <w:bCs/>
          <w:i/>
          <w:szCs w:val="24"/>
          <w:lang w:val="uk-UA" w:eastAsia="uk-UA"/>
        </w:rPr>
        <w:t>(Електронна пошта 1)</w:t>
      </w:r>
      <w:r w:rsidRPr="00C77A5D">
        <w:rPr>
          <w:bCs/>
          <w:szCs w:val="24"/>
          <w:lang w:val="uk-UA" w:eastAsia="uk-UA"/>
        </w:rPr>
        <w:t xml:space="preserve"> зареєстрована 17.04.2023 року з ІР-адреси </w:t>
      </w:r>
      <w:r w:rsidR="007A7816" w:rsidRPr="007A7816">
        <w:rPr>
          <w:bCs/>
          <w:i/>
          <w:szCs w:val="24"/>
          <w:lang w:val="uk-UA" w:eastAsia="uk-UA"/>
        </w:rPr>
        <w:t>(ІР-адреса 4)</w:t>
      </w:r>
      <w:r w:rsidRPr="00C77A5D">
        <w:rPr>
          <w:bCs/>
          <w:szCs w:val="24"/>
          <w:lang w:val="uk-UA" w:eastAsia="uk-UA"/>
        </w:rPr>
        <w:t xml:space="preserve">, а пошта </w:t>
      </w:r>
      <w:r w:rsidR="007A7816">
        <w:rPr>
          <w:bCs/>
          <w:szCs w:val="24"/>
          <w:lang w:val="uk-UA" w:eastAsia="uk-UA"/>
        </w:rPr>
        <w:t xml:space="preserve">                            </w:t>
      </w:r>
      <w:r w:rsidRPr="00C77A5D">
        <w:rPr>
          <w:bCs/>
          <w:szCs w:val="24"/>
          <w:lang w:val="uk-UA" w:eastAsia="uk-UA"/>
        </w:rPr>
        <w:t xml:space="preserve">ТОВ «СЕНТАЙМ ГРУП» </w:t>
      </w:r>
      <w:r w:rsidR="007A7816" w:rsidRPr="007A7816">
        <w:rPr>
          <w:bCs/>
          <w:i/>
          <w:szCs w:val="24"/>
          <w:lang w:val="uk-UA" w:eastAsia="uk-UA"/>
        </w:rPr>
        <w:t>(Електронна пошта 2)</w:t>
      </w:r>
      <w:r w:rsidRPr="00C77A5D">
        <w:rPr>
          <w:bCs/>
          <w:szCs w:val="24"/>
          <w:lang w:val="uk-UA" w:eastAsia="uk-UA"/>
        </w:rPr>
        <w:t xml:space="preserve"> зареєстрована 18.08.2022 року з тієї ж самої ІР-адреси </w:t>
      </w:r>
      <w:r w:rsidR="007A7816" w:rsidRPr="007A7816">
        <w:rPr>
          <w:bCs/>
          <w:i/>
          <w:szCs w:val="24"/>
          <w:lang w:val="uk-UA" w:eastAsia="uk-UA"/>
        </w:rPr>
        <w:t>(ІР-адреса 4)</w:t>
      </w:r>
      <w:r w:rsidRPr="00C77A5D">
        <w:rPr>
          <w:bCs/>
          <w:szCs w:val="24"/>
          <w:lang w:val="uk-UA" w:eastAsia="uk-UA"/>
        </w:rPr>
        <w:t xml:space="preserve">. </w:t>
      </w:r>
    </w:p>
    <w:p w14:paraId="5CF4C815" w14:textId="25FFF806" w:rsidR="00694559" w:rsidRPr="00C77A5D" w:rsidRDefault="00694559" w:rsidP="00B1218E">
      <w:pPr>
        <w:pStyle w:val="afb"/>
        <w:numPr>
          <w:ilvl w:val="0"/>
          <w:numId w:val="3"/>
        </w:numPr>
        <w:tabs>
          <w:tab w:val="left" w:pos="6663"/>
        </w:tabs>
        <w:spacing w:line="276" w:lineRule="auto"/>
        <w:ind w:left="567" w:hanging="567"/>
        <w:textAlignment w:val="baseline"/>
        <w:rPr>
          <w:bCs/>
          <w:szCs w:val="24"/>
          <w:lang w:val="uk-UA" w:eastAsia="uk-UA"/>
        </w:rPr>
      </w:pPr>
      <w:r w:rsidRPr="00C77A5D">
        <w:rPr>
          <w:bCs/>
          <w:szCs w:val="24"/>
          <w:lang w:val="uk-UA" w:eastAsia="uk-UA"/>
        </w:rPr>
        <w:t xml:space="preserve">Відповідно до інформації, що надало ТОВ «ГІГАБІТ-ОНЛАЙН» (лист від 18.04.2024                                     № 18042024) вх № 8-01/6114 від 30.04.2024)) ІР-адреса </w:t>
      </w:r>
      <w:r w:rsidR="007A7816" w:rsidRPr="007A7816">
        <w:rPr>
          <w:bCs/>
          <w:i/>
          <w:szCs w:val="24"/>
          <w:lang w:val="uk-UA" w:eastAsia="uk-UA"/>
        </w:rPr>
        <w:t>(ІР-адреса 4)</w:t>
      </w:r>
      <w:r w:rsidRPr="00C77A5D">
        <w:rPr>
          <w:bCs/>
          <w:szCs w:val="24"/>
          <w:lang w:val="uk-UA" w:eastAsia="uk-UA"/>
        </w:rPr>
        <w:t xml:space="preserve">  є динамічною ІР-адресою, яка не виділена в користування конкретному абоненту. </w:t>
      </w:r>
    </w:p>
    <w:p w14:paraId="35ACB10F" w14:textId="77777777" w:rsidR="00694559" w:rsidRPr="00C77A5D" w:rsidRDefault="00694559" w:rsidP="00B1218E">
      <w:pPr>
        <w:pStyle w:val="afb"/>
        <w:numPr>
          <w:ilvl w:val="0"/>
          <w:numId w:val="3"/>
        </w:numPr>
        <w:tabs>
          <w:tab w:val="left" w:pos="6663"/>
        </w:tabs>
        <w:spacing w:line="276" w:lineRule="auto"/>
        <w:ind w:left="567" w:hanging="567"/>
        <w:textAlignment w:val="baseline"/>
        <w:rPr>
          <w:bCs/>
          <w:szCs w:val="24"/>
          <w:lang w:val="uk-UA" w:eastAsia="uk-UA"/>
        </w:rPr>
      </w:pPr>
      <w:r w:rsidRPr="00C77A5D">
        <w:rPr>
          <w:bCs/>
          <w:szCs w:val="24"/>
          <w:lang w:val="uk-UA" w:eastAsia="uk-UA"/>
        </w:rPr>
        <w:t>Варто зазначити, що провайдер ТОВ «ГІГАБІТ-ОНЛАЙН» здійснює свою діяльність по наданню послуг доступу до Інтернету в місті Запоріжжі.</w:t>
      </w:r>
    </w:p>
    <w:p w14:paraId="3D1167B6" w14:textId="4D5F7A5F" w:rsidR="00694559" w:rsidRPr="00C77A5D" w:rsidRDefault="00694559" w:rsidP="00B1218E">
      <w:pPr>
        <w:pStyle w:val="afb"/>
        <w:numPr>
          <w:ilvl w:val="0"/>
          <w:numId w:val="3"/>
        </w:numPr>
        <w:tabs>
          <w:tab w:val="left" w:pos="6663"/>
        </w:tabs>
        <w:spacing w:line="276" w:lineRule="auto"/>
        <w:ind w:left="567" w:hanging="567"/>
        <w:textAlignment w:val="baseline"/>
        <w:rPr>
          <w:bCs/>
          <w:szCs w:val="24"/>
          <w:lang w:val="uk-UA" w:eastAsia="uk-UA"/>
        </w:rPr>
      </w:pPr>
      <w:r w:rsidRPr="00C77A5D">
        <w:rPr>
          <w:bCs/>
          <w:szCs w:val="24"/>
          <w:lang w:val="uk-UA" w:eastAsia="uk-UA"/>
        </w:rPr>
        <w:t xml:space="preserve">Отже, використання ТОВ «СЕНТАЙМ ГРУП» і ТОВ «ФУЕЛПОСТАЧ» однієї і тієї ж самої IP-адреси </w:t>
      </w:r>
      <w:r w:rsidR="007A7816" w:rsidRPr="007A7816">
        <w:rPr>
          <w:i/>
          <w:szCs w:val="24"/>
          <w:lang w:val="uk-UA"/>
        </w:rPr>
        <w:t>(ІР-адреса 3)</w:t>
      </w:r>
      <w:r w:rsidRPr="00C77A5D">
        <w:rPr>
          <w:szCs w:val="24"/>
          <w:lang w:val="uk-UA"/>
        </w:rPr>
        <w:t xml:space="preserve"> </w:t>
      </w:r>
      <w:r w:rsidRPr="00C77A5D">
        <w:rPr>
          <w:bCs/>
          <w:szCs w:val="24"/>
          <w:lang w:val="uk-UA" w:eastAsia="uk-UA"/>
        </w:rPr>
        <w:t xml:space="preserve">під час проведення Торгів 1-24 при вході до поштових сервісів та реєстрація Відповідачами електронних пошт з однієї і тієї ж самої ІР-адреси </w:t>
      </w:r>
      <w:r w:rsidR="007A7816" w:rsidRPr="007A7816">
        <w:rPr>
          <w:bCs/>
          <w:i/>
          <w:szCs w:val="24"/>
          <w:lang w:val="uk-UA" w:eastAsia="uk-UA"/>
        </w:rPr>
        <w:t>(ІР-адреса 4)</w:t>
      </w:r>
      <w:r w:rsidRPr="00C77A5D">
        <w:rPr>
          <w:bCs/>
          <w:szCs w:val="24"/>
          <w:lang w:val="uk-UA" w:eastAsia="uk-UA"/>
        </w:rPr>
        <w:t xml:space="preserve"> свідчить про координацію дій Відповідачів та наявність умов для обміну інформацією між ними під час проведення Торгів 1-24.</w:t>
      </w:r>
    </w:p>
    <w:p w14:paraId="5FC49419" w14:textId="77777777" w:rsidR="00694559" w:rsidRPr="00C77A5D" w:rsidRDefault="00694559" w:rsidP="00694559">
      <w:pPr>
        <w:tabs>
          <w:tab w:val="left" w:pos="6663"/>
        </w:tabs>
        <w:spacing w:line="276" w:lineRule="auto"/>
        <w:textAlignment w:val="baseline"/>
        <w:rPr>
          <w:rFonts w:ascii="Times New Roman" w:hAnsi="Times New Roman" w:cs="Times New Roman"/>
          <w:bCs/>
          <w:sz w:val="24"/>
          <w:szCs w:val="24"/>
          <w:lang w:eastAsia="uk-UA"/>
        </w:rPr>
      </w:pPr>
    </w:p>
    <w:p w14:paraId="13725AE7" w14:textId="77777777" w:rsidR="00694559" w:rsidRPr="00C77A5D" w:rsidRDefault="00694559" w:rsidP="00694559">
      <w:pPr>
        <w:tabs>
          <w:tab w:val="left" w:pos="6663"/>
        </w:tabs>
        <w:spacing w:line="276" w:lineRule="auto"/>
        <w:ind w:left="567" w:hanging="709"/>
        <w:textAlignment w:val="baseline"/>
        <w:rPr>
          <w:rFonts w:ascii="Times New Roman" w:hAnsi="Times New Roman" w:cs="Times New Roman"/>
          <w:b/>
          <w:bCs/>
          <w:sz w:val="24"/>
          <w:szCs w:val="24"/>
          <w:lang w:eastAsia="uk-UA"/>
        </w:rPr>
      </w:pPr>
      <w:r w:rsidRPr="00C77A5D">
        <w:rPr>
          <w:rFonts w:ascii="Times New Roman" w:hAnsi="Times New Roman" w:cs="Times New Roman"/>
          <w:b/>
          <w:bCs/>
          <w:sz w:val="24"/>
          <w:szCs w:val="24"/>
          <w:lang w:eastAsia="uk-UA"/>
        </w:rPr>
        <w:lastRenderedPageBreak/>
        <w:t>4.1.6.4. Використання Відповідачами одних і тих самих ІР-адрес для входу в аукціон                   Торгів 1-24, з яких ТОВ «СЕНТАЙМ ГРУП» здійснювало подання тендерних  пропозицій на Торги 1-24</w:t>
      </w:r>
    </w:p>
    <w:p w14:paraId="2515FEE6" w14:textId="77777777" w:rsidR="00694559" w:rsidRPr="00C77A5D" w:rsidRDefault="00694559" w:rsidP="00694559">
      <w:pPr>
        <w:pStyle w:val="afb"/>
        <w:tabs>
          <w:tab w:val="left" w:pos="6663"/>
        </w:tabs>
        <w:spacing w:line="276" w:lineRule="auto"/>
        <w:ind w:left="567"/>
        <w:textAlignment w:val="baseline"/>
        <w:rPr>
          <w:bCs/>
          <w:szCs w:val="24"/>
          <w:lang w:val="uk-UA" w:eastAsia="uk-UA"/>
        </w:rPr>
      </w:pPr>
    </w:p>
    <w:p w14:paraId="5D78F6BC" w14:textId="50BFCA8F" w:rsidR="00694559" w:rsidRPr="00C77A5D" w:rsidRDefault="00694559" w:rsidP="00B1218E">
      <w:pPr>
        <w:pStyle w:val="afb"/>
        <w:numPr>
          <w:ilvl w:val="0"/>
          <w:numId w:val="3"/>
        </w:numPr>
        <w:tabs>
          <w:tab w:val="clear" w:pos="360"/>
          <w:tab w:val="num" w:pos="567"/>
          <w:tab w:val="left" w:pos="709"/>
        </w:tabs>
        <w:spacing w:line="276" w:lineRule="auto"/>
        <w:ind w:left="567" w:hanging="567"/>
        <w:textAlignment w:val="baseline"/>
        <w:rPr>
          <w:bCs/>
          <w:szCs w:val="24"/>
          <w:lang w:val="uk-UA" w:eastAsia="uk-UA"/>
        </w:rPr>
      </w:pPr>
      <w:r w:rsidRPr="00C77A5D">
        <w:rPr>
          <w:bCs/>
          <w:szCs w:val="24"/>
          <w:lang w:val="uk-UA" w:eastAsia="uk-UA"/>
        </w:rPr>
        <w:t>Згідно з інформацією, наданою державним підприємством «ПРОЗОРРО» листами                  від 31.01.2024 № 206/01/193/04 (вх № 8-09/1342 від 31.01.2024), від 29.02.2024                           № 206/01/389/04 (вх № 8-09/2806 від 01.03.2024), від 27.04.2024 № 206/01/815/04                    (вх № 8-09/6006 від 29.04.2024) ТОВ «ФУЕЛПОСТАЧ» та ТОВ «СЕНТАЙМ ГРУП» здійснили вхід в аукціон під час проведення Торгів 1-24, використовуючи одні  і ті ж ІР-адреси (див. табл. 27):</w:t>
      </w:r>
    </w:p>
    <w:p w14:paraId="049E6869" w14:textId="622EDC0B" w:rsidR="00694559" w:rsidRPr="00C77A5D" w:rsidRDefault="00694559" w:rsidP="00694559">
      <w:pPr>
        <w:tabs>
          <w:tab w:val="left" w:pos="6663"/>
        </w:tabs>
        <w:spacing w:line="276" w:lineRule="auto"/>
        <w:ind w:firstLine="567"/>
        <w:jc w:val="right"/>
        <w:textAlignment w:val="baseline"/>
        <w:rPr>
          <w:rFonts w:ascii="Times New Roman" w:hAnsi="Times New Roman" w:cs="Times New Roman"/>
          <w:bCs/>
          <w:sz w:val="24"/>
          <w:szCs w:val="24"/>
          <w:lang w:eastAsia="uk-UA"/>
        </w:rPr>
      </w:pPr>
      <w:r w:rsidRPr="00C77A5D">
        <w:rPr>
          <w:rFonts w:ascii="Times New Roman" w:hAnsi="Times New Roman" w:cs="Times New Roman"/>
          <w:bCs/>
          <w:sz w:val="24"/>
          <w:szCs w:val="24"/>
          <w:lang w:eastAsia="uk-UA"/>
        </w:rPr>
        <w:t>Таблиця 27</w:t>
      </w:r>
    </w:p>
    <w:tbl>
      <w:tblPr>
        <w:tblW w:w="9764"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0"/>
        <w:gridCol w:w="2768"/>
        <w:gridCol w:w="2235"/>
        <w:gridCol w:w="1807"/>
        <w:gridCol w:w="2104"/>
      </w:tblGrid>
      <w:tr w:rsidR="00694559" w:rsidRPr="00C77A5D" w14:paraId="2275088B" w14:textId="77777777" w:rsidTr="009175DD">
        <w:trPr>
          <w:trHeight w:val="691"/>
        </w:trPr>
        <w:tc>
          <w:tcPr>
            <w:tcW w:w="850" w:type="dxa"/>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4C183D04" w14:textId="77777777" w:rsidR="00694559" w:rsidRPr="00C77A5D" w:rsidRDefault="00694559" w:rsidP="009175DD">
            <w:pPr>
              <w:tabs>
                <w:tab w:val="left" w:pos="6663"/>
              </w:tabs>
              <w:jc w:val="center"/>
              <w:textAlignment w:val="baseline"/>
              <w:rPr>
                <w:rFonts w:ascii="Times New Roman" w:hAnsi="Times New Roman" w:cs="Times New Roman"/>
                <w:lang w:eastAsia="uk-UA"/>
              </w:rPr>
            </w:pPr>
            <w:bookmarkStart w:id="27" w:name="_Hlk164435688"/>
            <w:r w:rsidRPr="00C77A5D">
              <w:rPr>
                <w:rFonts w:ascii="Times New Roman" w:hAnsi="Times New Roman" w:cs="Times New Roman"/>
                <w:lang w:eastAsia="uk-UA"/>
              </w:rPr>
              <w:t>Торги</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58E9971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Найменування суб’єкта господарювання </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145763D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ІР-адреса </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779E184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Дата входу </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07174314"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Час входу </w:t>
            </w:r>
          </w:p>
        </w:tc>
      </w:tr>
      <w:tr w:rsidR="00694559" w:rsidRPr="00C77A5D" w14:paraId="209E92BA" w14:textId="77777777" w:rsidTr="009175DD">
        <w:trPr>
          <w:trHeight w:val="691"/>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7ED591C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245DAC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CE7D925" w14:textId="28D6C00F"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lang w:eastAsia="uk-UA"/>
              </w:rPr>
              <w:t>(ІР-адреса 1)</w:t>
            </w:r>
          </w:p>
          <w:p w14:paraId="55821EC8" w14:textId="61E81BF5"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lang w:eastAsia="uk-UA"/>
              </w:rPr>
              <w:t>(ІР-адреса 5)</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BE3BD4A"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2023-11-20</w:t>
            </w:r>
          </w:p>
          <w:p w14:paraId="6AE1A98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2023-11-20</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E31A4B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11:27</w:t>
            </w:r>
          </w:p>
          <w:p w14:paraId="0189DAE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12:04</w:t>
            </w:r>
          </w:p>
        </w:tc>
      </w:tr>
      <w:tr w:rsidR="00694559" w:rsidRPr="00C77A5D" w14:paraId="14248E1C" w14:textId="77777777" w:rsidTr="009175DD">
        <w:trPr>
          <w:trHeight w:val="691"/>
        </w:trPr>
        <w:tc>
          <w:tcPr>
            <w:tcW w:w="850" w:type="dxa"/>
            <w:vMerge/>
            <w:tcBorders>
              <w:left w:val="double" w:sz="6" w:space="0" w:color="000000"/>
              <w:bottom w:val="double" w:sz="6" w:space="0" w:color="000000"/>
              <w:right w:val="double" w:sz="6" w:space="0" w:color="000000"/>
            </w:tcBorders>
            <w:shd w:val="clear" w:color="auto" w:fill="auto"/>
            <w:vAlign w:val="center"/>
          </w:tcPr>
          <w:p w14:paraId="7E6FAAC1"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CF6BADE"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06BA58C" w14:textId="08FA4551"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lang w:eastAsia="uk-UA"/>
              </w:rPr>
              <w:t>(ІР-адреса 1)</w:t>
            </w:r>
          </w:p>
          <w:p w14:paraId="7CBACFF6" w14:textId="38EE454E"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lang w:eastAsia="uk-UA"/>
              </w:rPr>
              <w:t>(ІР-адреса 5)</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5C903FC"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2023-11-20</w:t>
            </w:r>
          </w:p>
          <w:p w14:paraId="2BAA9884"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2023-11-20</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AA9BBB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11:24</w:t>
            </w:r>
          </w:p>
          <w:p w14:paraId="6C94664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12:04</w:t>
            </w:r>
          </w:p>
        </w:tc>
      </w:tr>
      <w:tr w:rsidR="00694559" w:rsidRPr="00C77A5D" w14:paraId="21AA0E78" w14:textId="77777777" w:rsidTr="009175DD">
        <w:trPr>
          <w:trHeight w:val="691"/>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596C734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08E6F7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tcPr>
          <w:p w14:paraId="6356DC74" w14:textId="77777777" w:rsidR="00694559" w:rsidRPr="00C77A5D" w:rsidRDefault="00694559" w:rsidP="009175DD">
            <w:pPr>
              <w:tabs>
                <w:tab w:val="left" w:pos="6663"/>
              </w:tabs>
              <w:jc w:val="center"/>
              <w:textAlignment w:val="baseline"/>
              <w:rPr>
                <w:rFonts w:ascii="Times New Roman" w:hAnsi="Times New Roman" w:cs="Times New Roman"/>
              </w:rPr>
            </w:pPr>
          </w:p>
          <w:p w14:paraId="16543F23" w14:textId="71E87DE0"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906D1E5"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p w14:paraId="55AF1029"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2023-11-20</w:t>
            </w:r>
          </w:p>
          <w:p w14:paraId="380BEA28"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C22E4A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14:51</w:t>
            </w:r>
          </w:p>
        </w:tc>
      </w:tr>
      <w:tr w:rsidR="00694559" w:rsidRPr="00C77A5D" w14:paraId="2EB24B0D" w14:textId="77777777" w:rsidTr="009175DD">
        <w:trPr>
          <w:trHeight w:val="691"/>
        </w:trPr>
        <w:tc>
          <w:tcPr>
            <w:tcW w:w="850" w:type="dxa"/>
            <w:vMerge/>
            <w:tcBorders>
              <w:left w:val="double" w:sz="6" w:space="0" w:color="000000"/>
              <w:bottom w:val="double" w:sz="6" w:space="0" w:color="000000"/>
              <w:right w:val="double" w:sz="6" w:space="0" w:color="000000"/>
            </w:tcBorders>
            <w:shd w:val="clear" w:color="auto" w:fill="auto"/>
            <w:vAlign w:val="center"/>
          </w:tcPr>
          <w:p w14:paraId="13F9CF7D"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199A33B"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tcPr>
          <w:p w14:paraId="2E1810CF" w14:textId="77777777" w:rsidR="00694559" w:rsidRPr="00C77A5D" w:rsidRDefault="00694559" w:rsidP="009175DD">
            <w:pPr>
              <w:tabs>
                <w:tab w:val="left" w:pos="6663"/>
              </w:tabs>
              <w:jc w:val="center"/>
              <w:textAlignment w:val="baseline"/>
              <w:rPr>
                <w:rFonts w:ascii="Times New Roman" w:hAnsi="Times New Roman" w:cs="Times New Roman"/>
              </w:rPr>
            </w:pPr>
          </w:p>
          <w:p w14:paraId="6C49B122" w14:textId="3C35C834"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21D60AF"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p w14:paraId="1C12F2D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2023-11-20</w:t>
            </w:r>
          </w:p>
          <w:p w14:paraId="1DF9FC37"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A4D9DFA"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14:19</w:t>
            </w:r>
          </w:p>
        </w:tc>
      </w:tr>
      <w:tr w:rsidR="00694559" w:rsidRPr="00C77A5D" w14:paraId="2415BBA2" w14:textId="77777777" w:rsidTr="009175DD">
        <w:trPr>
          <w:trHeight w:val="691"/>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08F5F34A"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3</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E830EE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4DEEC5C" w14:textId="31A698DA"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71E73B7"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2023-12-05</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64A1BB5"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12:46</w:t>
            </w:r>
          </w:p>
        </w:tc>
      </w:tr>
      <w:tr w:rsidR="00694559" w:rsidRPr="00C77A5D" w14:paraId="0EE14472" w14:textId="77777777" w:rsidTr="009175DD">
        <w:trPr>
          <w:trHeight w:val="691"/>
        </w:trPr>
        <w:tc>
          <w:tcPr>
            <w:tcW w:w="850" w:type="dxa"/>
            <w:vMerge/>
            <w:tcBorders>
              <w:left w:val="double" w:sz="6" w:space="0" w:color="000000"/>
              <w:bottom w:val="double" w:sz="6" w:space="0" w:color="000000"/>
              <w:right w:val="double" w:sz="6" w:space="0" w:color="000000"/>
            </w:tcBorders>
            <w:shd w:val="clear" w:color="auto" w:fill="auto"/>
            <w:vAlign w:val="center"/>
          </w:tcPr>
          <w:p w14:paraId="70CBF743"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BD9B52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A06B37D" w14:textId="1DF35899"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E20AFF4"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2023-12-05</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70B12E9"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13:12</w:t>
            </w:r>
          </w:p>
        </w:tc>
      </w:tr>
      <w:tr w:rsidR="00694559" w:rsidRPr="00C77A5D" w14:paraId="5C79ED9A" w14:textId="77777777" w:rsidTr="009175DD">
        <w:trPr>
          <w:trHeight w:val="691"/>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730B8E0C"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4</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D554AE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C26A8ED" w14:textId="19D9AD7B"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22B6A5C"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2023-12-06</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69C126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14:48</w:t>
            </w:r>
          </w:p>
        </w:tc>
      </w:tr>
      <w:tr w:rsidR="00694559" w:rsidRPr="00C77A5D" w14:paraId="4E1D362B" w14:textId="77777777" w:rsidTr="009175DD">
        <w:trPr>
          <w:trHeight w:val="691"/>
        </w:trPr>
        <w:tc>
          <w:tcPr>
            <w:tcW w:w="850" w:type="dxa"/>
            <w:vMerge/>
            <w:tcBorders>
              <w:left w:val="double" w:sz="6" w:space="0" w:color="000000"/>
              <w:bottom w:val="double" w:sz="6" w:space="0" w:color="000000"/>
              <w:right w:val="double" w:sz="6" w:space="0" w:color="000000"/>
            </w:tcBorders>
            <w:shd w:val="clear" w:color="auto" w:fill="auto"/>
            <w:vAlign w:val="center"/>
          </w:tcPr>
          <w:p w14:paraId="4C9D092E"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F761A8E"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0E58231" w14:textId="27B429B5"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FC06C0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2023-12-06</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3FCA39A"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14:04</w:t>
            </w:r>
          </w:p>
        </w:tc>
      </w:tr>
      <w:tr w:rsidR="00694559" w:rsidRPr="00C77A5D" w14:paraId="4DCA13DC" w14:textId="77777777" w:rsidTr="009175DD">
        <w:trPr>
          <w:trHeight w:val="691"/>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51B3E6B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5</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DA5CA5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C4FAA91" w14:textId="2A0B24EA"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74F636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2023-12-11</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BA5416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13:06</w:t>
            </w:r>
          </w:p>
        </w:tc>
      </w:tr>
      <w:tr w:rsidR="00694559" w:rsidRPr="00C77A5D" w14:paraId="4C6772FA" w14:textId="77777777" w:rsidTr="009175DD">
        <w:trPr>
          <w:trHeight w:val="691"/>
        </w:trPr>
        <w:tc>
          <w:tcPr>
            <w:tcW w:w="850" w:type="dxa"/>
            <w:vMerge/>
            <w:tcBorders>
              <w:left w:val="double" w:sz="6" w:space="0" w:color="000000"/>
              <w:bottom w:val="double" w:sz="6" w:space="0" w:color="000000"/>
              <w:right w:val="double" w:sz="6" w:space="0" w:color="000000"/>
            </w:tcBorders>
            <w:shd w:val="clear" w:color="auto" w:fill="auto"/>
            <w:vAlign w:val="center"/>
          </w:tcPr>
          <w:p w14:paraId="5C68AECB"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70693B7"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25D9186" w14:textId="2E2C38F5"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AA4847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2023-12-11</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479B6D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12:52</w:t>
            </w:r>
          </w:p>
        </w:tc>
      </w:tr>
      <w:tr w:rsidR="00694559" w:rsidRPr="00C77A5D" w14:paraId="7F415156" w14:textId="77777777" w:rsidTr="009175DD">
        <w:trPr>
          <w:trHeight w:val="691"/>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37B2AEB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6</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CE6ABA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8531BF4" w14:textId="0370D13C"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lang w:eastAsia="uk-UA"/>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76418A9"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2023-12-11</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612EE0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11:04</w:t>
            </w:r>
          </w:p>
        </w:tc>
      </w:tr>
      <w:tr w:rsidR="00694559" w:rsidRPr="00C77A5D" w14:paraId="23A915F1" w14:textId="77777777" w:rsidTr="009175DD">
        <w:trPr>
          <w:trHeight w:val="564"/>
        </w:trPr>
        <w:tc>
          <w:tcPr>
            <w:tcW w:w="850" w:type="dxa"/>
            <w:vMerge/>
            <w:tcBorders>
              <w:left w:val="double" w:sz="6" w:space="0" w:color="000000"/>
              <w:bottom w:val="double" w:sz="6" w:space="0" w:color="000000"/>
              <w:right w:val="double" w:sz="6" w:space="0" w:color="000000"/>
            </w:tcBorders>
            <w:shd w:val="clear" w:color="auto" w:fill="auto"/>
            <w:vAlign w:val="center"/>
            <w:hideMark/>
          </w:tcPr>
          <w:p w14:paraId="07DA3A32"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59F73DA5"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D04C698" w14:textId="1622C07C"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lang w:eastAsia="uk-UA"/>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B43A56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2023-12-11</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D2C9DA9"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10:39</w:t>
            </w:r>
          </w:p>
        </w:tc>
      </w:tr>
      <w:tr w:rsidR="00694559" w:rsidRPr="00C77A5D" w14:paraId="68A69188"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hideMark/>
          </w:tcPr>
          <w:p w14:paraId="28BB853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7</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hideMark/>
          </w:tcPr>
          <w:p w14:paraId="3CF2271C"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0D32362" w14:textId="65C0711F"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lang w:eastAsia="uk-UA"/>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F0121A5"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2023-12-18</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97495E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14:18</w:t>
            </w:r>
          </w:p>
        </w:tc>
      </w:tr>
      <w:tr w:rsidR="00694559" w:rsidRPr="00C77A5D" w14:paraId="0557B496"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592A0278"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BAD9D4C"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E782F13" w14:textId="53E1E40B"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lang w:eastAsia="uk-UA"/>
              </w:rPr>
              <w:t>(ІР-адреса 1)</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3B2A3C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2023-12-18</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742B647"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14:32</w:t>
            </w:r>
          </w:p>
        </w:tc>
      </w:tr>
      <w:tr w:rsidR="00694559" w:rsidRPr="00C77A5D" w14:paraId="5B433864"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10B79C7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8</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EFA16A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B44294A" w14:textId="0CE8A346"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lang w:eastAsia="uk-UA"/>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0F0B1E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2023-12-26</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CE5E9B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11:27</w:t>
            </w:r>
          </w:p>
        </w:tc>
      </w:tr>
      <w:tr w:rsidR="00694559" w:rsidRPr="00C77A5D" w14:paraId="40B13269"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3CD72F4B"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63E175B"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712BFFF" w14:textId="66C03E2A"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lang w:eastAsia="uk-UA"/>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55C6D7B"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2023-12-26</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5E0EB57"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09:36</w:t>
            </w:r>
          </w:p>
        </w:tc>
      </w:tr>
      <w:tr w:rsidR="00694559" w:rsidRPr="00C77A5D" w14:paraId="7D036444"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68E7BCC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9</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D415DC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FB78C6F" w14:textId="25C0C9AD"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F9362C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2024-01-03</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44242A5"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10:58</w:t>
            </w:r>
          </w:p>
        </w:tc>
      </w:tr>
      <w:tr w:rsidR="00694559" w:rsidRPr="00C77A5D" w14:paraId="725E8B34"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062A8AFA"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9225F7B"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6B5B02D" w14:textId="290DB47E"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334748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2024-01-03</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E684CFE"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12:09</w:t>
            </w:r>
          </w:p>
        </w:tc>
      </w:tr>
      <w:tr w:rsidR="00694559" w:rsidRPr="00C77A5D" w14:paraId="7EAE1CE6"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300F4F6A"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10</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666635B"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0FE8FB2" w14:textId="4C8A4FF4" w:rsidR="00694559" w:rsidRPr="00C77A5D" w:rsidRDefault="00694559" w:rsidP="009175DD">
            <w:pPr>
              <w:tabs>
                <w:tab w:val="left" w:pos="6663"/>
              </w:tabs>
              <w:autoSpaceDE w:val="0"/>
              <w:autoSpaceDN w:val="0"/>
              <w:adjustRightInd w:val="0"/>
              <w:rPr>
                <w:rFonts w:ascii="Times New Roman" w:hAnsi="Times New Roman" w:cs="Times New Roman"/>
              </w:rPr>
            </w:pPr>
            <w:r w:rsidRPr="00C77A5D">
              <w:rPr>
                <w:rFonts w:ascii="Times New Roman" w:hAnsi="Times New Roman" w:cs="Times New Roman"/>
              </w:rPr>
              <w:t xml:space="preserve">           </w:t>
            </w:r>
            <w:r w:rsidR="007A7816" w:rsidRPr="007A7816">
              <w:rPr>
                <w:rFonts w:ascii="Times New Roman" w:hAnsi="Times New Roman" w:cs="Times New Roman"/>
                <w:i/>
              </w:rPr>
              <w:t>(ІР-адреса 2)</w:t>
            </w:r>
          </w:p>
          <w:p w14:paraId="30DB803F" w14:textId="0FECD2CF"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3)</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FD3CFE5" w14:textId="77777777" w:rsidR="00694559" w:rsidRPr="00C77A5D" w:rsidRDefault="00694559" w:rsidP="009175DD">
            <w:pPr>
              <w:tabs>
                <w:tab w:val="left" w:pos="6663"/>
              </w:tabs>
              <w:autoSpaceDE w:val="0"/>
              <w:autoSpaceDN w:val="0"/>
              <w:adjustRightInd w:val="0"/>
              <w:rPr>
                <w:rFonts w:ascii="Times New Roman" w:hAnsi="Times New Roman" w:cs="Times New Roman"/>
              </w:rPr>
            </w:pPr>
            <w:r w:rsidRPr="00C77A5D">
              <w:rPr>
                <w:rFonts w:ascii="Times New Roman" w:hAnsi="Times New Roman" w:cs="Times New Roman"/>
              </w:rPr>
              <w:t xml:space="preserve">       2024-01-04</w:t>
            </w:r>
          </w:p>
          <w:p w14:paraId="2BDB6A5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2024-01-04</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B8A9572" w14:textId="77777777" w:rsidR="00694559" w:rsidRPr="00C77A5D" w:rsidRDefault="00694559" w:rsidP="009175DD">
            <w:pPr>
              <w:tabs>
                <w:tab w:val="left" w:pos="6663"/>
              </w:tabs>
              <w:autoSpaceDE w:val="0"/>
              <w:autoSpaceDN w:val="0"/>
              <w:adjustRightInd w:val="0"/>
              <w:rPr>
                <w:rFonts w:ascii="Times New Roman" w:hAnsi="Times New Roman" w:cs="Times New Roman"/>
              </w:rPr>
            </w:pPr>
            <w:r w:rsidRPr="00C77A5D">
              <w:rPr>
                <w:rFonts w:ascii="Times New Roman" w:hAnsi="Times New Roman" w:cs="Times New Roman"/>
              </w:rPr>
              <w:t xml:space="preserve">              12:06</w:t>
            </w:r>
          </w:p>
          <w:p w14:paraId="2E93FF19"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12:23</w:t>
            </w:r>
          </w:p>
        </w:tc>
      </w:tr>
      <w:tr w:rsidR="00694559" w:rsidRPr="00C77A5D" w14:paraId="44E0328D"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789793F2"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A13966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C7F1358" w14:textId="79F2EFBF"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215C37B"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2024-01-04</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7F8F51E"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12:38</w:t>
            </w:r>
          </w:p>
        </w:tc>
      </w:tr>
      <w:tr w:rsidR="00694559" w:rsidRPr="00C77A5D" w14:paraId="49140733"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680033F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11</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AD6AEB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8FAC6AE" w14:textId="106EEF3A"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7A4CD4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2024-01-09</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8636B3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11:45</w:t>
            </w:r>
          </w:p>
        </w:tc>
      </w:tr>
      <w:tr w:rsidR="00694559" w:rsidRPr="00C77A5D" w14:paraId="5D4B54CC"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2065058C"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E92936A"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82E3541" w14:textId="40FA9D1D"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FBDE01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2024-01-09</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24ADEA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11:45</w:t>
            </w:r>
          </w:p>
        </w:tc>
      </w:tr>
      <w:tr w:rsidR="00694559" w:rsidRPr="00C77A5D" w14:paraId="546954C1"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2E010A8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12</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8FE8109"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6A930DA" w14:textId="2A0A73D8"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3C3FB54"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2024-01-08</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08DA115"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13:00</w:t>
            </w:r>
          </w:p>
        </w:tc>
      </w:tr>
      <w:tr w:rsidR="00694559" w:rsidRPr="00C77A5D" w14:paraId="0EC49590"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67E55DCF"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54CB08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A1C2AB1" w14:textId="3433EAED"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59E9C5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2024-01-08</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0E1BAB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12:57</w:t>
            </w:r>
          </w:p>
        </w:tc>
      </w:tr>
      <w:tr w:rsidR="00694559" w:rsidRPr="00C77A5D" w14:paraId="54766886"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26AA66B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13</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23262AC"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200608A" w14:textId="11403E6A"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38451F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2024-01-15</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648732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10:56</w:t>
            </w:r>
          </w:p>
        </w:tc>
      </w:tr>
      <w:tr w:rsidR="00694559" w:rsidRPr="00C77A5D" w14:paraId="26519A5E"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5D94AFEC"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C2DE95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85EA5EB" w14:textId="6CDB305F"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210225A"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2024-01-15</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002CBC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10:56</w:t>
            </w:r>
          </w:p>
        </w:tc>
      </w:tr>
      <w:tr w:rsidR="00694559" w:rsidRPr="00C77A5D" w14:paraId="3E728F65"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239BDDA5"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14</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D92C01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1DFC7DB" w14:textId="19FC348A"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10321C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2024-01-16</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033CDF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13:18</w:t>
            </w:r>
          </w:p>
        </w:tc>
      </w:tr>
      <w:tr w:rsidR="00694559" w:rsidRPr="00C77A5D" w14:paraId="747EE15C"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4BF3F4C6"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9023D0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5EBFB01" w14:textId="529FC5FC"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9091774"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2024-01-16</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CD5789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13:19</w:t>
            </w:r>
          </w:p>
        </w:tc>
      </w:tr>
      <w:tr w:rsidR="00694559" w:rsidRPr="00C77A5D" w14:paraId="59E1513C"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42987757"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15</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E27144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C40DEAC" w14:textId="522A758B"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FAB5D6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2024-01-19</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C2B081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11:34</w:t>
            </w:r>
          </w:p>
        </w:tc>
      </w:tr>
      <w:tr w:rsidR="00694559" w:rsidRPr="00C77A5D" w14:paraId="66C72D47"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33F65B91"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D238B5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7A45A66" w14:textId="20D49A65"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72CC8D4"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2024-01-19</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C215BA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11:18</w:t>
            </w:r>
          </w:p>
        </w:tc>
      </w:tr>
      <w:tr w:rsidR="00694559" w:rsidRPr="00C77A5D" w14:paraId="1FF81FA6"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0220DB6E"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16</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18ECE3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E8B2514" w14:textId="39959FA8" w:rsidR="00694559" w:rsidRPr="00C77A5D" w:rsidRDefault="007A7816" w:rsidP="009175DD">
            <w:pPr>
              <w:tabs>
                <w:tab w:val="left" w:pos="6663"/>
              </w:tabs>
              <w:jc w:val="center"/>
              <w:textAlignment w:val="baseline"/>
              <w:rPr>
                <w:rFonts w:ascii="Times New Roman" w:hAnsi="Times New Roman" w:cs="Times New Roman"/>
              </w:rPr>
            </w:pPr>
            <w:r w:rsidRPr="007A7816">
              <w:rPr>
                <w:rFonts w:ascii="Times New Roman" w:hAnsi="Times New Roman" w:cs="Times New Roman"/>
                <w:i/>
              </w:rPr>
              <w:t>(ІР-адреса 2)</w:t>
            </w:r>
          </w:p>
          <w:p w14:paraId="5B1A20BE" w14:textId="6B96F35B" w:rsidR="00694559" w:rsidRPr="00D202A0" w:rsidRDefault="00D202A0" w:rsidP="009175DD">
            <w:pPr>
              <w:tabs>
                <w:tab w:val="left" w:pos="6663"/>
              </w:tabs>
              <w:jc w:val="center"/>
              <w:textAlignment w:val="baseline"/>
              <w:rPr>
                <w:rFonts w:ascii="Times New Roman" w:hAnsi="Times New Roman" w:cs="Times New Roman"/>
                <w:i/>
                <w:lang w:eastAsia="uk-UA"/>
              </w:rPr>
            </w:pPr>
            <w:r w:rsidRPr="00D202A0">
              <w:rPr>
                <w:rFonts w:ascii="Times New Roman" w:hAnsi="Times New Roman" w:cs="Times New Roman"/>
                <w:i/>
              </w:rPr>
              <w:t xml:space="preserve">(ІР-адреса </w:t>
            </w:r>
            <w:r w:rsidR="007B5EC9">
              <w:rPr>
                <w:rFonts w:ascii="Times New Roman" w:hAnsi="Times New Roman" w:cs="Times New Roman"/>
                <w:i/>
              </w:rPr>
              <w:t>5</w:t>
            </w:r>
            <w:r w:rsidRPr="00D202A0">
              <w:rPr>
                <w:rFonts w:ascii="Times New Roman" w:hAnsi="Times New Roman" w:cs="Times New Roman"/>
                <w:i/>
              </w:rPr>
              <w:t>)</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46706DF" w14:textId="77777777" w:rsidR="00694559" w:rsidRPr="00C77A5D" w:rsidRDefault="00694559" w:rsidP="009175DD">
            <w:pPr>
              <w:tabs>
                <w:tab w:val="left" w:pos="6663"/>
              </w:tabs>
              <w:jc w:val="center"/>
              <w:textAlignment w:val="baseline"/>
              <w:rPr>
                <w:rFonts w:ascii="Times New Roman" w:hAnsi="Times New Roman" w:cs="Times New Roman"/>
              </w:rPr>
            </w:pPr>
            <w:r w:rsidRPr="00C77A5D">
              <w:rPr>
                <w:rFonts w:ascii="Times New Roman" w:hAnsi="Times New Roman" w:cs="Times New Roman"/>
              </w:rPr>
              <w:t>2024-01-22</w:t>
            </w:r>
          </w:p>
          <w:p w14:paraId="4F7F576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2024-01-22</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349D63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13:21</w:t>
            </w:r>
          </w:p>
          <w:p w14:paraId="22AB480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14:16</w:t>
            </w:r>
          </w:p>
        </w:tc>
      </w:tr>
      <w:tr w:rsidR="00694559" w:rsidRPr="00C77A5D" w14:paraId="7270ED02"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0CE2DFA0"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6A9B91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82DA700" w14:textId="66D6EEB0"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A6CA58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2024-01-22</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516456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13:52</w:t>
            </w:r>
          </w:p>
        </w:tc>
      </w:tr>
      <w:tr w:rsidR="00694559" w:rsidRPr="00C77A5D" w14:paraId="32EFEBDD"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71416447"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17</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4B0F00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2F61118" w14:textId="4B795E64"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4FA8E9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2024-01-23</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B3E5FD9"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13:10</w:t>
            </w:r>
          </w:p>
        </w:tc>
      </w:tr>
      <w:tr w:rsidR="00694559" w:rsidRPr="00C77A5D" w14:paraId="3DFDE733"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39384392"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E84FA0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E799F8A" w14:textId="17F7A904"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AEA2A4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2024-01-23</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465BC84"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13:20</w:t>
            </w:r>
          </w:p>
        </w:tc>
      </w:tr>
      <w:tr w:rsidR="00694559" w:rsidRPr="00C77A5D" w14:paraId="0A29237B"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509B61CC"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18</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403B9E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DFEE6B9" w14:textId="299F7C76"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6E615F5"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2024-01-25</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3E52E2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13:16</w:t>
            </w:r>
          </w:p>
        </w:tc>
      </w:tr>
      <w:tr w:rsidR="00694559" w:rsidRPr="00C77A5D" w14:paraId="0C1ED2E5"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6742E2D3"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C049AE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7B6AEF6" w14:textId="6B1A591E"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662EB8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2024-01-25</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BF39EC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13:16</w:t>
            </w:r>
          </w:p>
        </w:tc>
      </w:tr>
      <w:tr w:rsidR="00694559" w:rsidRPr="00C77A5D" w14:paraId="54D7EB34"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158D612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19</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BD5C7D9"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360BB22" w14:textId="7994133E"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0F7BF0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2024-01-29</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B68217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09:40</w:t>
            </w:r>
          </w:p>
        </w:tc>
      </w:tr>
      <w:tr w:rsidR="00694559" w:rsidRPr="00C77A5D" w14:paraId="36CCB8A2"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7A670D18"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E6E3E7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65E3E1B" w14:textId="3667B43B"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8816F79"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2024-01-29</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89E2A6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10:55</w:t>
            </w:r>
          </w:p>
        </w:tc>
      </w:tr>
      <w:tr w:rsidR="00694559" w:rsidRPr="00C77A5D" w14:paraId="40C50EE7"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66D4002E"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20</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E17E30A"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56DD9EA" w14:textId="7B9BAC4E" w:rsidR="00694559" w:rsidRPr="00C77A5D" w:rsidRDefault="007A7816" w:rsidP="009175DD">
            <w:pPr>
              <w:tabs>
                <w:tab w:val="left" w:pos="6663"/>
              </w:tabs>
              <w:jc w:val="center"/>
              <w:textAlignment w:val="baseline"/>
              <w:rPr>
                <w:rFonts w:ascii="Times New Roman" w:hAnsi="Times New Roman" w:cs="Times New Roman"/>
              </w:rPr>
            </w:pPr>
            <w:r w:rsidRPr="007A7816">
              <w:rPr>
                <w:rFonts w:ascii="Times New Roman" w:hAnsi="Times New Roman" w:cs="Times New Roman"/>
                <w:i/>
              </w:rPr>
              <w:t>(ІР-адреса 3)</w:t>
            </w:r>
          </w:p>
          <w:p w14:paraId="024DB36A" w14:textId="3C5B5DF1"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9E88EF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2024-02-05</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9C1B967"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13:03</w:t>
            </w:r>
          </w:p>
          <w:p w14:paraId="47F2982F"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13:26</w:t>
            </w:r>
          </w:p>
        </w:tc>
      </w:tr>
      <w:tr w:rsidR="00694559" w:rsidRPr="00C77A5D" w14:paraId="3BFA9E4A"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62D986DD"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E17A90C"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CBD0640" w14:textId="77FAD045"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AA5BDBB"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2024-02-05</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36CB22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13:06</w:t>
            </w:r>
          </w:p>
        </w:tc>
      </w:tr>
      <w:tr w:rsidR="00694559" w:rsidRPr="00C77A5D" w14:paraId="50160486"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189751DB"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21</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02BF14A"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0D4563C" w14:textId="75D717D1"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CFD1809"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2024-02-07</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48FEA2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12:24</w:t>
            </w:r>
          </w:p>
        </w:tc>
      </w:tr>
      <w:tr w:rsidR="00694559" w:rsidRPr="00C77A5D" w14:paraId="442CFF80"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77B8715A"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9E1806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B06FEA6" w14:textId="08FA1F53"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664186C"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2024-02-07</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909B33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12:26</w:t>
            </w:r>
          </w:p>
        </w:tc>
      </w:tr>
      <w:tr w:rsidR="00694559" w:rsidRPr="00C77A5D" w14:paraId="607DEA30"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0D52A60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22</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6B7E37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79DF0F2" w14:textId="06928B15"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1314DE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2024-02-08</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B867687"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11:03</w:t>
            </w:r>
          </w:p>
        </w:tc>
      </w:tr>
      <w:tr w:rsidR="00694559" w:rsidRPr="00C77A5D" w14:paraId="6F7A4E65"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598E28C6"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DBF1F0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815327E" w14:textId="5B79F5AA"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03EF06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2024-02-08</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9997715"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10:25</w:t>
            </w:r>
          </w:p>
        </w:tc>
      </w:tr>
      <w:tr w:rsidR="00694559" w:rsidRPr="00C77A5D" w14:paraId="422BE70D"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421E7CD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23</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6A91403"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F7175E1" w14:textId="53401E02"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EC41AD1"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2024-02-12</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445BB3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14:39</w:t>
            </w:r>
          </w:p>
        </w:tc>
      </w:tr>
      <w:tr w:rsidR="00694559" w:rsidRPr="00C77A5D" w14:paraId="70661143"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294BAECC"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77D901D"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70E97BC" w14:textId="785B64B9"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5DFA9B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2024-02-12</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07DAD1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13:53</w:t>
            </w:r>
          </w:p>
        </w:tc>
      </w:tr>
      <w:tr w:rsidR="00694559" w:rsidRPr="00C77A5D" w14:paraId="68312FDE" w14:textId="77777777" w:rsidTr="009175DD">
        <w:trPr>
          <w:trHeight w:val="748"/>
        </w:trPr>
        <w:tc>
          <w:tcPr>
            <w:tcW w:w="850" w:type="dxa"/>
            <w:vMerge w:val="restart"/>
            <w:tcBorders>
              <w:top w:val="double" w:sz="6" w:space="0" w:color="000000"/>
              <w:left w:val="double" w:sz="6" w:space="0" w:color="000000"/>
              <w:right w:val="double" w:sz="6" w:space="0" w:color="000000"/>
            </w:tcBorders>
            <w:shd w:val="clear" w:color="auto" w:fill="auto"/>
            <w:vAlign w:val="center"/>
          </w:tcPr>
          <w:p w14:paraId="16B1233E"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lastRenderedPageBreak/>
              <w:t>24</w:t>
            </w: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4A1AFC2"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9E05BB9" w14:textId="18D68830"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F2BB587"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2024-02-15</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ADFD668"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12:15</w:t>
            </w:r>
          </w:p>
        </w:tc>
      </w:tr>
      <w:tr w:rsidR="00694559" w:rsidRPr="00C77A5D" w14:paraId="21BB3169" w14:textId="77777777" w:rsidTr="009175DD">
        <w:trPr>
          <w:trHeight w:val="748"/>
        </w:trPr>
        <w:tc>
          <w:tcPr>
            <w:tcW w:w="850" w:type="dxa"/>
            <w:vMerge/>
            <w:tcBorders>
              <w:left w:val="double" w:sz="6" w:space="0" w:color="000000"/>
              <w:bottom w:val="double" w:sz="6" w:space="0" w:color="000000"/>
              <w:right w:val="double" w:sz="6" w:space="0" w:color="000000"/>
            </w:tcBorders>
            <w:shd w:val="clear" w:color="auto" w:fill="auto"/>
            <w:vAlign w:val="center"/>
          </w:tcPr>
          <w:p w14:paraId="42063A8E" w14:textId="77777777" w:rsidR="00694559" w:rsidRPr="00C77A5D" w:rsidRDefault="00694559" w:rsidP="009175DD">
            <w:pPr>
              <w:tabs>
                <w:tab w:val="left" w:pos="6663"/>
              </w:tabs>
              <w:jc w:val="center"/>
              <w:textAlignment w:val="baseline"/>
              <w:rPr>
                <w:rFonts w:ascii="Times New Roman" w:hAnsi="Times New Roman" w:cs="Times New Roman"/>
                <w:lang w:eastAsia="uk-UA"/>
              </w:rPr>
            </w:pPr>
          </w:p>
        </w:tc>
        <w:tc>
          <w:tcPr>
            <w:tcW w:w="2768"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4012A70"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lang w:eastAsia="uk-UA"/>
              </w:rPr>
              <w:t>ТОВ «СЕНТАЙМ ГРУП»</w:t>
            </w:r>
          </w:p>
        </w:tc>
        <w:tc>
          <w:tcPr>
            <w:tcW w:w="2235"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BC5BDCA" w14:textId="4181CE84" w:rsidR="00694559" w:rsidRPr="00C77A5D" w:rsidRDefault="007A7816" w:rsidP="009175DD">
            <w:pPr>
              <w:tabs>
                <w:tab w:val="left" w:pos="6663"/>
              </w:tabs>
              <w:jc w:val="center"/>
              <w:textAlignment w:val="baseline"/>
              <w:rPr>
                <w:rFonts w:ascii="Times New Roman" w:hAnsi="Times New Roman" w:cs="Times New Roman"/>
                <w:lang w:eastAsia="uk-UA"/>
              </w:rPr>
            </w:pPr>
            <w:r w:rsidRPr="007A7816">
              <w:rPr>
                <w:rFonts w:ascii="Times New Roman" w:hAnsi="Times New Roman" w:cs="Times New Roman"/>
                <w:i/>
              </w:rPr>
              <w:t>(ІР-адреса 2)</w:t>
            </w:r>
          </w:p>
        </w:tc>
        <w:tc>
          <w:tcPr>
            <w:tcW w:w="1807"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C0EC394"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2024-02-15</w:t>
            </w:r>
          </w:p>
        </w:tc>
        <w:tc>
          <w:tcPr>
            <w:tcW w:w="2104"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D71CC66" w14:textId="77777777" w:rsidR="00694559" w:rsidRPr="00C77A5D" w:rsidRDefault="00694559" w:rsidP="009175DD">
            <w:pPr>
              <w:tabs>
                <w:tab w:val="left" w:pos="6663"/>
              </w:tabs>
              <w:jc w:val="center"/>
              <w:textAlignment w:val="baseline"/>
              <w:rPr>
                <w:rFonts w:ascii="Times New Roman" w:hAnsi="Times New Roman" w:cs="Times New Roman"/>
                <w:lang w:eastAsia="uk-UA"/>
              </w:rPr>
            </w:pPr>
            <w:r w:rsidRPr="00C77A5D">
              <w:rPr>
                <w:rFonts w:ascii="Times New Roman" w:hAnsi="Times New Roman" w:cs="Times New Roman"/>
              </w:rPr>
              <w:t>12:14</w:t>
            </w:r>
          </w:p>
        </w:tc>
      </w:tr>
      <w:bookmarkEnd w:id="27"/>
    </w:tbl>
    <w:p w14:paraId="25634025" w14:textId="77777777" w:rsidR="00694559" w:rsidRPr="00C77A5D" w:rsidRDefault="00694559" w:rsidP="00694559">
      <w:pPr>
        <w:tabs>
          <w:tab w:val="left" w:pos="6663"/>
        </w:tabs>
        <w:spacing w:line="276" w:lineRule="auto"/>
        <w:jc w:val="both"/>
        <w:rPr>
          <w:rFonts w:ascii="Times New Roman" w:hAnsi="Times New Roman" w:cs="Times New Roman"/>
          <w:sz w:val="20"/>
          <w:szCs w:val="20"/>
        </w:rPr>
      </w:pPr>
    </w:p>
    <w:p w14:paraId="6BA08B5A"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
          <w:szCs w:val="24"/>
          <w:lang w:val="uk-UA"/>
        </w:rPr>
      </w:pPr>
      <w:r w:rsidRPr="00C77A5D">
        <w:rPr>
          <w:bCs/>
          <w:szCs w:val="24"/>
          <w:lang w:val="uk-UA" w:eastAsia="uk-UA"/>
        </w:rPr>
        <w:t>Також, згідно з наданою інформацією, під час участі у Торгах 1-24  ТОВ «СЕНТАЙМ ГРУП» використовувало електронний майданчик ТОВ «Смартттендер», а                              ТОВ «ФУЕЛПОСТАЧ» використовувало майданчик ТОВ «Ньютенд».</w:t>
      </w:r>
    </w:p>
    <w:p w14:paraId="090EF994" w14:textId="77777777" w:rsidR="00694559" w:rsidRPr="00C77A5D" w:rsidRDefault="00694559" w:rsidP="00B1218E">
      <w:pPr>
        <w:pStyle w:val="afb"/>
        <w:numPr>
          <w:ilvl w:val="0"/>
          <w:numId w:val="3"/>
        </w:numPr>
        <w:tabs>
          <w:tab w:val="clear" w:pos="360"/>
          <w:tab w:val="left" w:pos="567"/>
        </w:tabs>
        <w:spacing w:line="276" w:lineRule="auto"/>
        <w:ind w:left="567" w:hanging="567"/>
        <w:textAlignment w:val="baseline"/>
        <w:rPr>
          <w:bCs/>
          <w:szCs w:val="24"/>
          <w:lang w:val="uk-UA" w:eastAsia="uk-UA"/>
        </w:rPr>
      </w:pPr>
      <w:r w:rsidRPr="00C77A5D">
        <w:rPr>
          <w:bCs/>
          <w:szCs w:val="24"/>
          <w:lang w:val="uk-UA" w:eastAsia="uk-UA"/>
        </w:rPr>
        <w:t>ТОВ «Ньютенд», з якого ТОВ «ФУЕЛПОСТАЧ» подавало тендерні пропозиції для участі у Торгах 1-24, листами від 23.02.2024 № 23/02 (вх № 8-09/292-кі від 28.02.2024) та від 27.03.2024 № 274/03-4 (вх №</w:t>
      </w:r>
      <w:r w:rsidRPr="00C77A5D">
        <w:rPr>
          <w:szCs w:val="24"/>
          <w:lang w:val="uk-UA"/>
        </w:rPr>
        <w:t xml:space="preserve"> </w:t>
      </w:r>
      <w:r w:rsidRPr="00C77A5D">
        <w:rPr>
          <w:bCs/>
          <w:szCs w:val="24"/>
          <w:lang w:val="uk-UA" w:eastAsia="uk-UA"/>
        </w:rPr>
        <w:t>8-09/4271 від 01.04.2024) повідомило, що не зберігає інформацію щодо ІР-адрес, які використовують учасники торгів.</w:t>
      </w:r>
    </w:p>
    <w:p w14:paraId="1E895C3D"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
          <w:szCs w:val="24"/>
          <w:lang w:val="uk-UA"/>
        </w:rPr>
      </w:pPr>
      <w:r w:rsidRPr="00C77A5D">
        <w:rPr>
          <w:bCs/>
          <w:szCs w:val="24"/>
          <w:lang w:val="uk-UA" w:eastAsia="uk-UA"/>
        </w:rPr>
        <w:t>Водночас ТОВ «Смартттендер» листами від 26.02.2024 № 94 (вх № 8-09/2771                         від 29.02.2024), від 20.03.2024 № 133 (вх № 8-09/3963 від 25.03.2024), від 21.05.2024 № 307 (вх № 8-09/7181 від 23.05.2024) надало інформацію щодо ІР-адрес, які використовувались ТОВ «СЕНТАЙМ ГРУП» для реєстрації на майданчику, входу до кабінету учасника та інших дій, пов’язаних з його участю у Торгах 1-24 (див.табл. 28):</w:t>
      </w:r>
    </w:p>
    <w:p w14:paraId="1E5717F2" w14:textId="77777777" w:rsidR="00305A65" w:rsidRPr="00C77A5D" w:rsidRDefault="00305A65" w:rsidP="00694559">
      <w:pPr>
        <w:pStyle w:val="afb"/>
        <w:tabs>
          <w:tab w:val="left" w:pos="567"/>
          <w:tab w:val="left" w:pos="6663"/>
        </w:tabs>
        <w:spacing w:line="276" w:lineRule="auto"/>
        <w:ind w:left="567"/>
        <w:jc w:val="right"/>
        <w:textAlignment w:val="baseline"/>
        <w:rPr>
          <w:szCs w:val="24"/>
          <w:lang w:val="uk-UA"/>
        </w:rPr>
      </w:pPr>
    </w:p>
    <w:p w14:paraId="16A44FDA" w14:textId="42C518D9" w:rsidR="00694559" w:rsidRPr="00C77A5D" w:rsidRDefault="00694559" w:rsidP="00694559">
      <w:pPr>
        <w:pStyle w:val="afb"/>
        <w:tabs>
          <w:tab w:val="left" w:pos="567"/>
          <w:tab w:val="left" w:pos="6663"/>
        </w:tabs>
        <w:spacing w:line="276" w:lineRule="auto"/>
        <w:ind w:left="567"/>
        <w:jc w:val="right"/>
        <w:textAlignment w:val="baseline"/>
        <w:rPr>
          <w:szCs w:val="24"/>
          <w:lang w:val="uk-UA"/>
        </w:rPr>
      </w:pPr>
      <w:r w:rsidRPr="00C77A5D">
        <w:rPr>
          <w:szCs w:val="24"/>
          <w:lang w:val="uk-UA"/>
        </w:rPr>
        <w:t>Таблиця 28</w:t>
      </w:r>
    </w:p>
    <w:tbl>
      <w:tblPr>
        <w:tblW w:w="8560" w:type="dxa"/>
        <w:tblInd w:w="366" w:type="dxa"/>
        <w:tblLook w:val="04A0" w:firstRow="1" w:lastRow="0" w:firstColumn="1" w:lastColumn="0" w:noHBand="0" w:noVBand="1"/>
      </w:tblPr>
      <w:tblGrid>
        <w:gridCol w:w="1756"/>
        <w:gridCol w:w="6804"/>
      </w:tblGrid>
      <w:tr w:rsidR="00694559" w:rsidRPr="00D202A0" w14:paraId="1929F6D6" w14:textId="77777777" w:rsidTr="009175DD">
        <w:trPr>
          <w:trHeight w:val="698"/>
        </w:trPr>
        <w:tc>
          <w:tcPr>
            <w:tcW w:w="17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9820CF" w14:textId="77777777" w:rsidR="00694559" w:rsidRPr="00D202A0" w:rsidRDefault="00694559" w:rsidP="009175DD">
            <w:pPr>
              <w:tabs>
                <w:tab w:val="left" w:pos="709"/>
              </w:tabs>
              <w:ind w:firstLineChars="100" w:firstLine="221"/>
              <w:jc w:val="center"/>
              <w:rPr>
                <w:rFonts w:ascii="Times New Roman" w:hAnsi="Times New Roman" w:cs="Times New Roman"/>
                <w:b/>
                <w:bCs/>
                <w:lang w:eastAsia="uk-UA"/>
              </w:rPr>
            </w:pPr>
            <w:r w:rsidRPr="00D202A0">
              <w:rPr>
                <w:rFonts w:ascii="Times New Roman" w:hAnsi="Times New Roman" w:cs="Times New Roman"/>
                <w:b/>
                <w:bCs/>
                <w:lang w:eastAsia="uk-UA"/>
              </w:rPr>
              <w:t xml:space="preserve">№ Торгів </w:t>
            </w:r>
          </w:p>
        </w:tc>
        <w:tc>
          <w:tcPr>
            <w:tcW w:w="6804" w:type="dxa"/>
            <w:tcBorders>
              <w:top w:val="single" w:sz="4" w:space="0" w:color="000000"/>
              <w:left w:val="nil"/>
              <w:bottom w:val="single" w:sz="4" w:space="0" w:color="auto"/>
              <w:right w:val="single" w:sz="4" w:space="0" w:color="000000"/>
            </w:tcBorders>
            <w:shd w:val="clear" w:color="auto" w:fill="auto"/>
            <w:hideMark/>
          </w:tcPr>
          <w:p w14:paraId="3F2F6B08" w14:textId="77777777" w:rsidR="00694559" w:rsidRPr="00D202A0" w:rsidRDefault="00694559" w:rsidP="009175DD">
            <w:pPr>
              <w:tabs>
                <w:tab w:val="left" w:pos="709"/>
              </w:tabs>
              <w:jc w:val="center"/>
              <w:rPr>
                <w:rFonts w:ascii="Times New Roman" w:hAnsi="Times New Roman" w:cs="Times New Roman"/>
                <w:b/>
                <w:bCs/>
                <w:lang w:eastAsia="uk-UA"/>
              </w:rPr>
            </w:pPr>
            <w:r w:rsidRPr="00D202A0">
              <w:rPr>
                <w:rFonts w:ascii="Times New Roman" w:hAnsi="Times New Roman" w:cs="Times New Roman"/>
                <w:b/>
                <w:bCs/>
                <w:lang w:eastAsia="uk-UA"/>
              </w:rPr>
              <w:t>ІР-адреса, з якої ТОВ «СЕНТАЙМ ГРУП» здійснювало вхід до кабінету учасника та інші дії на електронному майданчику</w:t>
            </w:r>
          </w:p>
        </w:tc>
      </w:tr>
      <w:tr w:rsidR="00694559" w:rsidRPr="00D202A0" w14:paraId="3EB76C6A" w14:textId="77777777" w:rsidTr="009175DD">
        <w:trPr>
          <w:trHeight w:val="161"/>
        </w:trPr>
        <w:tc>
          <w:tcPr>
            <w:tcW w:w="1756" w:type="dxa"/>
            <w:tcBorders>
              <w:top w:val="single" w:sz="4" w:space="0" w:color="auto"/>
              <w:left w:val="single" w:sz="4" w:space="0" w:color="auto"/>
              <w:bottom w:val="single" w:sz="4" w:space="0" w:color="auto"/>
              <w:right w:val="single" w:sz="4" w:space="0" w:color="auto"/>
            </w:tcBorders>
            <w:vAlign w:val="center"/>
          </w:tcPr>
          <w:p w14:paraId="79EF3CEA"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1</w:t>
            </w:r>
          </w:p>
        </w:tc>
        <w:tc>
          <w:tcPr>
            <w:tcW w:w="6804" w:type="dxa"/>
            <w:tcBorders>
              <w:top w:val="single" w:sz="4" w:space="0" w:color="auto"/>
              <w:left w:val="single" w:sz="4" w:space="0" w:color="auto"/>
              <w:bottom w:val="single" w:sz="4" w:space="0" w:color="auto"/>
              <w:right w:val="single" w:sz="4" w:space="0" w:color="auto"/>
            </w:tcBorders>
            <w:vAlign w:val="center"/>
          </w:tcPr>
          <w:p w14:paraId="6A00E0A8" w14:textId="3593E305"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(ІР-адреса 1)</w:t>
            </w:r>
          </w:p>
        </w:tc>
      </w:tr>
      <w:tr w:rsidR="00694559" w:rsidRPr="00D202A0" w14:paraId="09FCA4F7"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1DC7011E"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2</w:t>
            </w:r>
          </w:p>
        </w:tc>
        <w:tc>
          <w:tcPr>
            <w:tcW w:w="6804" w:type="dxa"/>
            <w:tcBorders>
              <w:top w:val="single" w:sz="4" w:space="0" w:color="auto"/>
              <w:left w:val="single" w:sz="4" w:space="0" w:color="auto"/>
              <w:bottom w:val="single" w:sz="4" w:space="0" w:color="auto"/>
              <w:right w:val="single" w:sz="4" w:space="0" w:color="auto"/>
            </w:tcBorders>
            <w:vAlign w:val="center"/>
          </w:tcPr>
          <w:p w14:paraId="768290DF" w14:textId="1041918D"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(ІР-адреса 1)</w:t>
            </w:r>
          </w:p>
        </w:tc>
      </w:tr>
      <w:tr w:rsidR="00694559" w:rsidRPr="00D202A0" w14:paraId="65B8A33B"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3C514536"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3</w:t>
            </w:r>
          </w:p>
        </w:tc>
        <w:tc>
          <w:tcPr>
            <w:tcW w:w="6804" w:type="dxa"/>
            <w:tcBorders>
              <w:top w:val="single" w:sz="4" w:space="0" w:color="auto"/>
              <w:left w:val="single" w:sz="4" w:space="0" w:color="auto"/>
              <w:bottom w:val="single" w:sz="4" w:space="0" w:color="auto"/>
              <w:right w:val="single" w:sz="4" w:space="0" w:color="auto"/>
            </w:tcBorders>
            <w:vAlign w:val="center"/>
          </w:tcPr>
          <w:p w14:paraId="14D90C46" w14:textId="5876EA6B"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(ІР-адреса 1)</w:t>
            </w:r>
          </w:p>
        </w:tc>
      </w:tr>
      <w:tr w:rsidR="00694559" w:rsidRPr="00D202A0" w14:paraId="5AEA98A1"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775B0B69"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4</w:t>
            </w:r>
          </w:p>
        </w:tc>
        <w:tc>
          <w:tcPr>
            <w:tcW w:w="6804" w:type="dxa"/>
            <w:tcBorders>
              <w:top w:val="single" w:sz="4" w:space="0" w:color="auto"/>
              <w:left w:val="single" w:sz="4" w:space="0" w:color="auto"/>
              <w:bottom w:val="single" w:sz="4" w:space="0" w:color="auto"/>
              <w:right w:val="single" w:sz="4" w:space="0" w:color="auto"/>
            </w:tcBorders>
            <w:vAlign w:val="center"/>
          </w:tcPr>
          <w:p w14:paraId="7AD1BA72" w14:textId="18120099"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(ІР-адреса 1)</w:t>
            </w:r>
          </w:p>
        </w:tc>
      </w:tr>
      <w:tr w:rsidR="00694559" w:rsidRPr="00D202A0" w14:paraId="5997B32C"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74EE4402"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5</w:t>
            </w:r>
          </w:p>
        </w:tc>
        <w:tc>
          <w:tcPr>
            <w:tcW w:w="6804" w:type="dxa"/>
            <w:tcBorders>
              <w:top w:val="single" w:sz="4" w:space="0" w:color="auto"/>
              <w:left w:val="single" w:sz="4" w:space="0" w:color="auto"/>
              <w:bottom w:val="single" w:sz="4" w:space="0" w:color="auto"/>
              <w:right w:val="single" w:sz="4" w:space="0" w:color="auto"/>
            </w:tcBorders>
            <w:vAlign w:val="center"/>
          </w:tcPr>
          <w:p w14:paraId="73B3F3AA" w14:textId="71A986E0"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(ІР-адреса 1)</w:t>
            </w:r>
          </w:p>
        </w:tc>
      </w:tr>
      <w:tr w:rsidR="00694559" w:rsidRPr="00D202A0" w14:paraId="4712F4FD" w14:textId="77777777" w:rsidTr="009175DD">
        <w:trPr>
          <w:trHeight w:val="94"/>
        </w:trPr>
        <w:tc>
          <w:tcPr>
            <w:tcW w:w="1756" w:type="dxa"/>
            <w:tcBorders>
              <w:top w:val="single" w:sz="4" w:space="0" w:color="auto"/>
              <w:left w:val="single" w:sz="4" w:space="0" w:color="auto"/>
              <w:bottom w:val="single" w:sz="4" w:space="0" w:color="auto"/>
              <w:right w:val="single" w:sz="4" w:space="0" w:color="auto"/>
            </w:tcBorders>
            <w:vAlign w:val="center"/>
          </w:tcPr>
          <w:p w14:paraId="2BC186E9"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6</w:t>
            </w:r>
          </w:p>
        </w:tc>
        <w:tc>
          <w:tcPr>
            <w:tcW w:w="6804" w:type="dxa"/>
            <w:tcBorders>
              <w:top w:val="single" w:sz="4" w:space="0" w:color="auto"/>
              <w:left w:val="single" w:sz="4" w:space="0" w:color="auto"/>
              <w:bottom w:val="single" w:sz="4" w:space="0" w:color="auto"/>
              <w:right w:val="single" w:sz="4" w:space="0" w:color="auto"/>
            </w:tcBorders>
            <w:vAlign w:val="center"/>
          </w:tcPr>
          <w:p w14:paraId="3A617003" w14:textId="4473A453"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(ІР-адреса 1)</w:t>
            </w:r>
          </w:p>
        </w:tc>
      </w:tr>
      <w:tr w:rsidR="00694559" w:rsidRPr="00D202A0" w14:paraId="51B6E6C1"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3D4D55D8"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7</w:t>
            </w:r>
          </w:p>
        </w:tc>
        <w:tc>
          <w:tcPr>
            <w:tcW w:w="6804" w:type="dxa"/>
            <w:tcBorders>
              <w:top w:val="single" w:sz="4" w:space="0" w:color="auto"/>
              <w:left w:val="single" w:sz="4" w:space="0" w:color="auto"/>
              <w:bottom w:val="single" w:sz="4" w:space="0" w:color="auto"/>
              <w:right w:val="single" w:sz="4" w:space="0" w:color="auto"/>
            </w:tcBorders>
            <w:vAlign w:val="center"/>
          </w:tcPr>
          <w:p w14:paraId="5AE30154" w14:textId="3DA855C6"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233D8B1E"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70BF61E3"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8</w:t>
            </w:r>
          </w:p>
        </w:tc>
        <w:tc>
          <w:tcPr>
            <w:tcW w:w="6804" w:type="dxa"/>
            <w:tcBorders>
              <w:top w:val="single" w:sz="4" w:space="0" w:color="auto"/>
              <w:left w:val="single" w:sz="4" w:space="0" w:color="auto"/>
              <w:bottom w:val="single" w:sz="4" w:space="0" w:color="auto"/>
              <w:right w:val="single" w:sz="4" w:space="0" w:color="auto"/>
            </w:tcBorders>
            <w:vAlign w:val="center"/>
          </w:tcPr>
          <w:p w14:paraId="791B3141" w14:textId="7649E104" w:rsidR="00694559" w:rsidRPr="00D202A0" w:rsidRDefault="00D202A0"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(ІР-адреса 6)</w:t>
            </w:r>
          </w:p>
        </w:tc>
      </w:tr>
      <w:tr w:rsidR="00694559" w:rsidRPr="00D202A0" w14:paraId="4C8EE462"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0B0EC529"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9</w:t>
            </w:r>
          </w:p>
        </w:tc>
        <w:tc>
          <w:tcPr>
            <w:tcW w:w="6804" w:type="dxa"/>
            <w:tcBorders>
              <w:top w:val="single" w:sz="4" w:space="0" w:color="auto"/>
              <w:left w:val="single" w:sz="4" w:space="0" w:color="auto"/>
              <w:bottom w:val="single" w:sz="4" w:space="0" w:color="auto"/>
              <w:right w:val="single" w:sz="4" w:space="0" w:color="auto"/>
            </w:tcBorders>
          </w:tcPr>
          <w:p w14:paraId="50AE5F67" w14:textId="3F4CCCF2" w:rsidR="00694559" w:rsidRPr="00D202A0" w:rsidRDefault="00D202A0"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(ІР-адреса 6)</w:t>
            </w:r>
          </w:p>
        </w:tc>
      </w:tr>
      <w:tr w:rsidR="00694559" w:rsidRPr="00D202A0" w14:paraId="7CEDAA2D"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20DC6802"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10</w:t>
            </w:r>
          </w:p>
        </w:tc>
        <w:tc>
          <w:tcPr>
            <w:tcW w:w="6804" w:type="dxa"/>
            <w:tcBorders>
              <w:top w:val="single" w:sz="4" w:space="0" w:color="auto"/>
              <w:left w:val="single" w:sz="4" w:space="0" w:color="auto"/>
              <w:bottom w:val="single" w:sz="4" w:space="0" w:color="auto"/>
              <w:right w:val="single" w:sz="4" w:space="0" w:color="auto"/>
            </w:tcBorders>
          </w:tcPr>
          <w:p w14:paraId="428ED77D" w14:textId="63FE8878"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32212C4C"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44A68366"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11</w:t>
            </w:r>
          </w:p>
        </w:tc>
        <w:tc>
          <w:tcPr>
            <w:tcW w:w="6804" w:type="dxa"/>
            <w:tcBorders>
              <w:top w:val="single" w:sz="4" w:space="0" w:color="auto"/>
              <w:left w:val="single" w:sz="4" w:space="0" w:color="auto"/>
              <w:bottom w:val="single" w:sz="4" w:space="0" w:color="auto"/>
              <w:right w:val="single" w:sz="4" w:space="0" w:color="auto"/>
            </w:tcBorders>
          </w:tcPr>
          <w:p w14:paraId="430BAE0E" w14:textId="7212303F"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248D495B"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3DAD37F3"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12</w:t>
            </w:r>
          </w:p>
        </w:tc>
        <w:tc>
          <w:tcPr>
            <w:tcW w:w="6804" w:type="dxa"/>
            <w:tcBorders>
              <w:top w:val="single" w:sz="4" w:space="0" w:color="auto"/>
              <w:left w:val="single" w:sz="4" w:space="0" w:color="auto"/>
              <w:bottom w:val="single" w:sz="4" w:space="0" w:color="auto"/>
              <w:right w:val="single" w:sz="4" w:space="0" w:color="auto"/>
            </w:tcBorders>
          </w:tcPr>
          <w:p w14:paraId="39484509" w14:textId="13AC8D01"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44175E57"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5B43EECA"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13</w:t>
            </w:r>
          </w:p>
        </w:tc>
        <w:tc>
          <w:tcPr>
            <w:tcW w:w="6804" w:type="dxa"/>
            <w:tcBorders>
              <w:top w:val="single" w:sz="4" w:space="0" w:color="auto"/>
              <w:left w:val="single" w:sz="4" w:space="0" w:color="auto"/>
              <w:bottom w:val="single" w:sz="4" w:space="0" w:color="auto"/>
              <w:right w:val="single" w:sz="4" w:space="0" w:color="auto"/>
            </w:tcBorders>
          </w:tcPr>
          <w:p w14:paraId="582CA734" w14:textId="60EF3049"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5F2DF9CA"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4F8B1163"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14</w:t>
            </w:r>
          </w:p>
        </w:tc>
        <w:tc>
          <w:tcPr>
            <w:tcW w:w="6804" w:type="dxa"/>
            <w:tcBorders>
              <w:top w:val="single" w:sz="4" w:space="0" w:color="auto"/>
              <w:left w:val="single" w:sz="4" w:space="0" w:color="auto"/>
              <w:bottom w:val="single" w:sz="4" w:space="0" w:color="auto"/>
              <w:right w:val="single" w:sz="4" w:space="0" w:color="auto"/>
            </w:tcBorders>
          </w:tcPr>
          <w:p w14:paraId="2526DE61" w14:textId="7D790745"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73D71FA0"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01D4B053"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15</w:t>
            </w:r>
          </w:p>
        </w:tc>
        <w:tc>
          <w:tcPr>
            <w:tcW w:w="6804" w:type="dxa"/>
            <w:tcBorders>
              <w:top w:val="single" w:sz="4" w:space="0" w:color="auto"/>
              <w:left w:val="single" w:sz="4" w:space="0" w:color="auto"/>
              <w:bottom w:val="single" w:sz="4" w:space="0" w:color="auto"/>
              <w:right w:val="single" w:sz="4" w:space="0" w:color="auto"/>
            </w:tcBorders>
          </w:tcPr>
          <w:p w14:paraId="577D0FE1" w14:textId="019058AD"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3003C7DE"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1EE53BC2"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lastRenderedPageBreak/>
              <w:t>16</w:t>
            </w:r>
          </w:p>
        </w:tc>
        <w:tc>
          <w:tcPr>
            <w:tcW w:w="6804" w:type="dxa"/>
            <w:tcBorders>
              <w:top w:val="single" w:sz="4" w:space="0" w:color="auto"/>
              <w:left w:val="single" w:sz="4" w:space="0" w:color="auto"/>
              <w:bottom w:val="single" w:sz="4" w:space="0" w:color="auto"/>
              <w:right w:val="single" w:sz="4" w:space="0" w:color="auto"/>
            </w:tcBorders>
          </w:tcPr>
          <w:p w14:paraId="5B32340D" w14:textId="266822C0"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70959D78"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1C174DC4"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17</w:t>
            </w:r>
          </w:p>
        </w:tc>
        <w:tc>
          <w:tcPr>
            <w:tcW w:w="6804" w:type="dxa"/>
            <w:tcBorders>
              <w:top w:val="single" w:sz="4" w:space="0" w:color="auto"/>
              <w:left w:val="single" w:sz="4" w:space="0" w:color="auto"/>
              <w:bottom w:val="single" w:sz="4" w:space="0" w:color="auto"/>
              <w:right w:val="single" w:sz="4" w:space="0" w:color="auto"/>
            </w:tcBorders>
          </w:tcPr>
          <w:p w14:paraId="450F21EF" w14:textId="6103899A" w:rsidR="00694559" w:rsidRPr="00D202A0" w:rsidRDefault="00D202A0"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(ІР-адреса 6)</w:t>
            </w:r>
          </w:p>
        </w:tc>
      </w:tr>
      <w:tr w:rsidR="00694559" w:rsidRPr="00D202A0" w14:paraId="5CAF7616"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36C70805"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18</w:t>
            </w:r>
          </w:p>
        </w:tc>
        <w:tc>
          <w:tcPr>
            <w:tcW w:w="6804" w:type="dxa"/>
            <w:tcBorders>
              <w:top w:val="single" w:sz="4" w:space="0" w:color="auto"/>
              <w:left w:val="single" w:sz="4" w:space="0" w:color="auto"/>
              <w:bottom w:val="single" w:sz="4" w:space="0" w:color="auto"/>
              <w:right w:val="single" w:sz="4" w:space="0" w:color="auto"/>
            </w:tcBorders>
          </w:tcPr>
          <w:p w14:paraId="0C8B7260" w14:textId="0BFFAB62"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00382195"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52520016"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19</w:t>
            </w:r>
          </w:p>
        </w:tc>
        <w:tc>
          <w:tcPr>
            <w:tcW w:w="6804" w:type="dxa"/>
            <w:tcBorders>
              <w:top w:val="single" w:sz="4" w:space="0" w:color="auto"/>
              <w:left w:val="single" w:sz="4" w:space="0" w:color="auto"/>
              <w:bottom w:val="single" w:sz="4" w:space="0" w:color="auto"/>
              <w:right w:val="single" w:sz="4" w:space="0" w:color="auto"/>
            </w:tcBorders>
          </w:tcPr>
          <w:p w14:paraId="2EDA1A85" w14:textId="468FFC6D"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59E6EA3F"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046D0CA0"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20</w:t>
            </w:r>
          </w:p>
        </w:tc>
        <w:tc>
          <w:tcPr>
            <w:tcW w:w="6804" w:type="dxa"/>
            <w:tcBorders>
              <w:top w:val="single" w:sz="4" w:space="0" w:color="auto"/>
              <w:left w:val="single" w:sz="4" w:space="0" w:color="auto"/>
              <w:bottom w:val="single" w:sz="4" w:space="0" w:color="auto"/>
              <w:right w:val="single" w:sz="4" w:space="0" w:color="auto"/>
            </w:tcBorders>
          </w:tcPr>
          <w:p w14:paraId="668A1224" w14:textId="00353B99"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359FA9B6"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0AB54D8E"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21</w:t>
            </w:r>
          </w:p>
        </w:tc>
        <w:tc>
          <w:tcPr>
            <w:tcW w:w="6804" w:type="dxa"/>
            <w:tcBorders>
              <w:top w:val="single" w:sz="4" w:space="0" w:color="auto"/>
              <w:left w:val="single" w:sz="4" w:space="0" w:color="auto"/>
              <w:bottom w:val="single" w:sz="4" w:space="0" w:color="auto"/>
              <w:right w:val="single" w:sz="4" w:space="0" w:color="auto"/>
            </w:tcBorders>
          </w:tcPr>
          <w:p w14:paraId="686CEBD1" w14:textId="3D073833"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685D752B"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493E7D77"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22</w:t>
            </w:r>
          </w:p>
        </w:tc>
        <w:tc>
          <w:tcPr>
            <w:tcW w:w="6804" w:type="dxa"/>
            <w:tcBorders>
              <w:top w:val="single" w:sz="4" w:space="0" w:color="auto"/>
              <w:left w:val="single" w:sz="4" w:space="0" w:color="auto"/>
              <w:bottom w:val="single" w:sz="4" w:space="0" w:color="auto"/>
              <w:right w:val="single" w:sz="4" w:space="0" w:color="auto"/>
            </w:tcBorders>
          </w:tcPr>
          <w:p w14:paraId="7D60099B" w14:textId="02FB111C"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4FBB3F11"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6464E82F"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23</w:t>
            </w:r>
          </w:p>
        </w:tc>
        <w:tc>
          <w:tcPr>
            <w:tcW w:w="6804" w:type="dxa"/>
            <w:tcBorders>
              <w:top w:val="single" w:sz="4" w:space="0" w:color="auto"/>
              <w:left w:val="single" w:sz="4" w:space="0" w:color="auto"/>
              <w:bottom w:val="single" w:sz="4" w:space="0" w:color="auto"/>
              <w:right w:val="single" w:sz="4" w:space="0" w:color="auto"/>
            </w:tcBorders>
          </w:tcPr>
          <w:p w14:paraId="0E2C2CB1" w14:textId="527E8CCA"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r w:rsidR="00694559" w:rsidRPr="00D202A0" w14:paraId="66D499A1" w14:textId="77777777" w:rsidTr="009175DD">
        <w:trPr>
          <w:trHeight w:val="70"/>
        </w:trPr>
        <w:tc>
          <w:tcPr>
            <w:tcW w:w="1756" w:type="dxa"/>
            <w:tcBorders>
              <w:top w:val="single" w:sz="4" w:space="0" w:color="auto"/>
              <w:left w:val="single" w:sz="4" w:space="0" w:color="auto"/>
              <w:bottom w:val="single" w:sz="4" w:space="0" w:color="auto"/>
              <w:right w:val="single" w:sz="4" w:space="0" w:color="auto"/>
            </w:tcBorders>
            <w:vAlign w:val="center"/>
          </w:tcPr>
          <w:p w14:paraId="5D6F54ED" w14:textId="77777777" w:rsidR="00694559" w:rsidRPr="00D202A0" w:rsidRDefault="00694559"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lang w:eastAsia="uk-UA"/>
              </w:rPr>
              <w:t>24</w:t>
            </w:r>
          </w:p>
        </w:tc>
        <w:tc>
          <w:tcPr>
            <w:tcW w:w="6804" w:type="dxa"/>
            <w:tcBorders>
              <w:top w:val="single" w:sz="4" w:space="0" w:color="auto"/>
              <w:left w:val="single" w:sz="4" w:space="0" w:color="auto"/>
              <w:bottom w:val="single" w:sz="4" w:space="0" w:color="auto"/>
              <w:right w:val="single" w:sz="4" w:space="0" w:color="auto"/>
            </w:tcBorders>
          </w:tcPr>
          <w:p w14:paraId="1319FB91" w14:textId="0A41E6A7" w:rsidR="00694559" w:rsidRPr="00D202A0" w:rsidRDefault="007A7816" w:rsidP="009175DD">
            <w:pPr>
              <w:tabs>
                <w:tab w:val="left" w:pos="709"/>
              </w:tabs>
              <w:spacing w:line="276" w:lineRule="auto"/>
              <w:jc w:val="center"/>
              <w:rPr>
                <w:rFonts w:ascii="Times New Roman" w:hAnsi="Times New Roman" w:cs="Times New Roman"/>
                <w:i/>
                <w:lang w:eastAsia="uk-UA"/>
              </w:rPr>
            </w:pPr>
            <w:r w:rsidRPr="00D202A0">
              <w:rPr>
                <w:rFonts w:ascii="Times New Roman" w:hAnsi="Times New Roman" w:cs="Times New Roman"/>
                <w:i/>
              </w:rPr>
              <w:t>(ІР-адреса 2)</w:t>
            </w:r>
          </w:p>
        </w:tc>
      </w:tr>
    </w:tbl>
    <w:p w14:paraId="051698EC" w14:textId="77777777" w:rsidR="00694559" w:rsidRPr="00C77A5D" w:rsidRDefault="00694559" w:rsidP="00694559">
      <w:pPr>
        <w:pStyle w:val="afb"/>
        <w:tabs>
          <w:tab w:val="left" w:pos="567"/>
          <w:tab w:val="left" w:pos="6663"/>
        </w:tabs>
        <w:spacing w:line="276" w:lineRule="auto"/>
        <w:ind w:left="567"/>
        <w:jc w:val="right"/>
        <w:textAlignment w:val="baseline"/>
        <w:rPr>
          <w:b/>
          <w:szCs w:val="24"/>
          <w:lang w:val="uk-UA"/>
        </w:rPr>
      </w:pPr>
    </w:p>
    <w:p w14:paraId="4EF54AA2"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
          <w:szCs w:val="24"/>
          <w:lang w:val="uk-UA"/>
        </w:rPr>
      </w:pPr>
      <w:r w:rsidRPr="00C77A5D">
        <w:rPr>
          <w:bCs/>
          <w:szCs w:val="24"/>
          <w:lang w:val="uk-UA" w:eastAsia="uk-UA"/>
        </w:rPr>
        <w:t>Отже, ТОВ «СЕНТАЙМ ГРУП» та ТОВ «ФУЕЛПОСТАЧ» використовували одні і ті ж самі ІР-адреси для входу в аукціон Торгів 1-24, в той час як ТОВ «СЕНТАЙМ ГРУП» з цих ІР-адрес здійснювало подання тендерних пропозицій для участі в зазначених Торгах.</w:t>
      </w:r>
    </w:p>
    <w:p w14:paraId="333D0BD5" w14:textId="0304E626"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
          <w:szCs w:val="24"/>
          <w:lang w:val="uk-UA"/>
        </w:rPr>
      </w:pPr>
      <w:r w:rsidRPr="00C77A5D">
        <w:rPr>
          <w:bCs/>
          <w:szCs w:val="24"/>
          <w:lang w:val="uk-UA" w:eastAsia="uk-UA"/>
        </w:rPr>
        <w:t xml:space="preserve"> ІР-адреса </w:t>
      </w:r>
      <w:r w:rsidR="007A7816" w:rsidRPr="007A7816">
        <w:rPr>
          <w:bCs/>
          <w:i/>
          <w:szCs w:val="24"/>
          <w:lang w:val="uk-UA" w:eastAsia="uk-UA"/>
        </w:rPr>
        <w:t>(ІР-адреса 1)</w:t>
      </w:r>
      <w:r w:rsidRPr="00C77A5D">
        <w:rPr>
          <w:bCs/>
          <w:szCs w:val="24"/>
          <w:lang w:val="uk-UA" w:eastAsia="uk-UA"/>
        </w:rPr>
        <w:t xml:space="preserve"> виділена ТОВ «ГІГАБІТ-ОНЛАЙН». Згідно з інформацією                      від ТОВ «ГІГАБІТ-ОНЛАЙН» (лист від 15.04.2024  № 15042024 (вх № 8-09/5624                          від 22.04.2024) послуги з надання доступу до мережі Інтернет за ІР-адресою </w:t>
      </w:r>
      <w:r w:rsidR="00BB667C">
        <w:rPr>
          <w:bCs/>
          <w:szCs w:val="24"/>
          <w:lang w:val="uk-UA" w:eastAsia="uk-UA"/>
        </w:rPr>
        <w:t xml:space="preserve">                            </w:t>
      </w:r>
      <w:r w:rsidR="007A7816" w:rsidRPr="007A7816">
        <w:rPr>
          <w:bCs/>
          <w:i/>
          <w:szCs w:val="24"/>
          <w:lang w:val="uk-UA" w:eastAsia="uk-UA"/>
        </w:rPr>
        <w:t>(ІР-адреса 1)</w:t>
      </w:r>
      <w:r w:rsidRPr="00C77A5D">
        <w:rPr>
          <w:bCs/>
          <w:szCs w:val="24"/>
          <w:lang w:val="uk-UA" w:eastAsia="uk-UA"/>
        </w:rPr>
        <w:t xml:space="preserve"> надаються ТОВ «ЄВРО 5» </w:t>
      </w:r>
      <w:r w:rsidR="007A7816" w:rsidRPr="007A7816">
        <w:rPr>
          <w:bCs/>
          <w:i/>
          <w:szCs w:val="24"/>
          <w:lang w:val="uk-UA" w:eastAsia="uk-UA"/>
        </w:rPr>
        <w:t>(інформація з обмеженим доступом)</w:t>
      </w:r>
      <w:r w:rsidRPr="00C77A5D">
        <w:rPr>
          <w:bCs/>
          <w:szCs w:val="24"/>
          <w:lang w:val="uk-UA" w:eastAsia="uk-UA"/>
        </w:rPr>
        <w:t xml:space="preserve">, адреса надання послуг: </w:t>
      </w:r>
      <w:r w:rsidR="007A7816" w:rsidRPr="007A7816">
        <w:rPr>
          <w:b/>
          <w:bCs/>
          <w:i/>
          <w:szCs w:val="24"/>
          <w:lang w:val="uk-UA" w:eastAsia="uk-UA"/>
        </w:rPr>
        <w:t>(інформація з обмеженим доступом)</w:t>
      </w:r>
    </w:p>
    <w:p w14:paraId="47FBC232" w14:textId="0007D61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b/>
          <w:szCs w:val="24"/>
          <w:lang w:val="uk-UA"/>
        </w:rPr>
      </w:pPr>
      <w:r w:rsidRPr="00C77A5D">
        <w:rPr>
          <w:bCs/>
          <w:szCs w:val="24"/>
          <w:lang w:val="uk-UA" w:eastAsia="uk-UA"/>
        </w:rPr>
        <w:t xml:space="preserve">Разом із тим, ІР-адреса </w:t>
      </w:r>
      <w:r w:rsidR="007A7816" w:rsidRPr="007A7816">
        <w:rPr>
          <w:bCs/>
          <w:i/>
          <w:szCs w:val="24"/>
          <w:lang w:val="uk-UA" w:eastAsia="uk-UA"/>
        </w:rPr>
        <w:t>(ІР-адреса 2)</w:t>
      </w:r>
      <w:r w:rsidRPr="00C77A5D">
        <w:rPr>
          <w:bCs/>
          <w:szCs w:val="24"/>
          <w:lang w:val="uk-UA" w:eastAsia="uk-UA"/>
        </w:rPr>
        <w:t xml:space="preserve"> виділена в користування ФОП СУТИРІНУ БОРИСУ ВІКТОРОВИЧУ. Відповідно до інформації, наданої від ФОП СУТИРІНА БОРИСА ВІКТОРОВИЧА листом від 11.04.2024 № 21 (вх № 8-01/5245 від 15.04.2024), ІР-адреса </w:t>
      </w:r>
      <w:r w:rsidR="007A7816" w:rsidRPr="007A7816">
        <w:rPr>
          <w:bCs/>
          <w:i/>
          <w:szCs w:val="24"/>
          <w:lang w:val="uk-UA" w:eastAsia="uk-UA"/>
        </w:rPr>
        <w:t>(ІР-адреса 2)</w:t>
      </w:r>
      <w:r w:rsidRPr="00C77A5D">
        <w:rPr>
          <w:bCs/>
          <w:szCs w:val="24"/>
          <w:lang w:val="uk-UA" w:eastAsia="uk-UA"/>
        </w:rPr>
        <w:t xml:space="preserve"> використовується для організації доступу абонентів до мережі Інтернет  за технологією </w:t>
      </w:r>
      <w:r w:rsidRPr="00C77A5D">
        <w:rPr>
          <w:bCs/>
          <w:szCs w:val="24"/>
          <w:lang w:val="en-US" w:eastAsia="uk-UA"/>
        </w:rPr>
        <w:t>NAT</w:t>
      </w:r>
      <w:r w:rsidRPr="00C77A5D">
        <w:rPr>
          <w:bCs/>
          <w:szCs w:val="24"/>
          <w:lang w:val="uk-UA" w:eastAsia="uk-UA"/>
        </w:rPr>
        <w:t xml:space="preserve">. Однак, до користувачів зазначеної ІР-адреси належить ТОВ «ЄВРО 5» </w:t>
      </w:r>
      <w:r w:rsidR="007A7816" w:rsidRPr="007A7816">
        <w:rPr>
          <w:bCs/>
          <w:i/>
          <w:szCs w:val="24"/>
          <w:lang w:val="uk-UA" w:eastAsia="uk-UA"/>
        </w:rPr>
        <w:t>(інформація з обмеженим доступом)</w:t>
      </w:r>
      <w:r w:rsidRPr="00C77A5D">
        <w:rPr>
          <w:bCs/>
          <w:szCs w:val="24"/>
          <w:lang w:val="uk-UA" w:eastAsia="uk-UA"/>
        </w:rPr>
        <w:t xml:space="preserve">, за адресою – </w:t>
      </w:r>
      <w:r w:rsidR="007A7816" w:rsidRPr="007A7816">
        <w:rPr>
          <w:b/>
          <w:bCs/>
          <w:i/>
          <w:szCs w:val="24"/>
          <w:lang w:val="uk-UA" w:eastAsia="uk-UA"/>
        </w:rPr>
        <w:t>(інформація з обмеженим доступом)</w:t>
      </w:r>
      <w:r w:rsidR="007A7816">
        <w:rPr>
          <w:b/>
          <w:bCs/>
          <w:i/>
          <w:szCs w:val="24"/>
          <w:lang w:val="uk-UA" w:eastAsia="uk-UA"/>
        </w:rPr>
        <w:t>.</w:t>
      </w:r>
    </w:p>
    <w:p w14:paraId="2055CD82" w14:textId="6A10949A" w:rsidR="00694559" w:rsidRPr="00C77A5D" w:rsidRDefault="00694559" w:rsidP="00B1218E">
      <w:pPr>
        <w:pStyle w:val="afb"/>
        <w:numPr>
          <w:ilvl w:val="0"/>
          <w:numId w:val="3"/>
        </w:numPr>
        <w:tabs>
          <w:tab w:val="clear" w:pos="360"/>
          <w:tab w:val="left" w:pos="567"/>
        </w:tabs>
        <w:spacing w:line="276" w:lineRule="auto"/>
        <w:ind w:left="567" w:hanging="567"/>
        <w:textAlignment w:val="baseline"/>
        <w:rPr>
          <w:szCs w:val="24"/>
          <w:lang w:val="uk-UA"/>
        </w:rPr>
      </w:pPr>
      <w:r w:rsidRPr="00C77A5D">
        <w:rPr>
          <w:szCs w:val="24"/>
          <w:lang w:val="uk-UA"/>
        </w:rPr>
        <w:t xml:space="preserve">Згідно з витягами із ЄДР від 11.11.2024 за кодами № 323623665050 та 472490638573 юридичною адресою ТОВ «СЕНТАЙМ ГРУП» протягом періоду з 01.11.2023 по 04.03.2024 було: </w:t>
      </w:r>
      <w:r w:rsidR="007A7816" w:rsidRPr="007A7816">
        <w:rPr>
          <w:i/>
          <w:szCs w:val="24"/>
          <w:lang w:val="uk-UA"/>
        </w:rPr>
        <w:t>(інформація з обмеженим доступом)</w:t>
      </w:r>
      <w:r w:rsidRPr="00C77A5D">
        <w:rPr>
          <w:szCs w:val="24"/>
          <w:lang w:val="uk-UA"/>
        </w:rPr>
        <w:t xml:space="preserve">. Однак, 04.03.2024 </w:t>
      </w:r>
      <w:r w:rsidR="007A7816">
        <w:rPr>
          <w:szCs w:val="24"/>
          <w:lang w:val="uk-UA"/>
        </w:rPr>
        <w:t xml:space="preserve">                            </w:t>
      </w:r>
      <w:r w:rsidRPr="00C77A5D">
        <w:rPr>
          <w:szCs w:val="24"/>
          <w:lang w:val="uk-UA"/>
        </w:rPr>
        <w:t xml:space="preserve">ТОВ «СЕНТАЙМ ГРУП» змінило своє місцезнаходження на: </w:t>
      </w:r>
      <w:r w:rsidR="007A7816" w:rsidRPr="007A7816">
        <w:rPr>
          <w:i/>
          <w:szCs w:val="24"/>
          <w:lang w:val="uk-UA"/>
        </w:rPr>
        <w:t>(інформація з обмеженим доступом)</w:t>
      </w:r>
      <w:r w:rsidRPr="00C77A5D">
        <w:rPr>
          <w:szCs w:val="24"/>
          <w:lang w:val="uk-UA"/>
        </w:rPr>
        <w:t>.</w:t>
      </w:r>
    </w:p>
    <w:p w14:paraId="16B9C9CC" w14:textId="411FC040"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C77A5D">
        <w:rPr>
          <w:szCs w:val="24"/>
          <w:lang w:val="uk-UA"/>
        </w:rPr>
        <w:t xml:space="preserve">Варто підкреслити, що згідно з інформацією, що міститься в ЄДР (згідно з витягами від 11.11.2024 за кодами № 77669710812  та 563105455587), місцезнаходженням                     ТОВ «ФУЕЛПОСТАЧ» </w:t>
      </w:r>
      <w:r w:rsidRPr="00C77A5D">
        <w:rPr>
          <w:bCs/>
          <w:szCs w:val="24"/>
          <w:lang w:val="uk-UA" w:eastAsia="uk-UA"/>
        </w:rPr>
        <w:t xml:space="preserve">протягом періоду з 01.11.2023 по 12.03.2024 було: </w:t>
      </w:r>
      <w:r w:rsidR="007A7816" w:rsidRPr="007A7816">
        <w:rPr>
          <w:bCs/>
          <w:i/>
          <w:szCs w:val="24"/>
          <w:lang w:val="uk-UA" w:eastAsia="uk-UA"/>
        </w:rPr>
        <w:t>(інформація з обмеженим доступом)</w:t>
      </w:r>
      <w:r w:rsidRPr="00C77A5D">
        <w:rPr>
          <w:bCs/>
          <w:szCs w:val="24"/>
          <w:lang w:val="uk-UA" w:eastAsia="uk-UA"/>
        </w:rPr>
        <w:t>. Інші відомості про фактичне місцезнаходження підприємства відсутні.</w:t>
      </w:r>
    </w:p>
    <w:p w14:paraId="707F5B37" w14:textId="77777777" w:rsidR="00694559" w:rsidRPr="00C77A5D" w:rsidRDefault="00694559" w:rsidP="00B1218E">
      <w:pPr>
        <w:pStyle w:val="afb"/>
        <w:numPr>
          <w:ilvl w:val="0"/>
          <w:numId w:val="3"/>
        </w:numPr>
        <w:tabs>
          <w:tab w:val="clear" w:pos="360"/>
          <w:tab w:val="num" w:pos="567"/>
          <w:tab w:val="left" w:pos="6663"/>
        </w:tabs>
        <w:spacing w:line="276" w:lineRule="auto"/>
        <w:ind w:left="567" w:hanging="567"/>
        <w:textAlignment w:val="baseline"/>
        <w:rPr>
          <w:szCs w:val="24"/>
          <w:lang w:val="uk-UA"/>
        </w:rPr>
      </w:pPr>
      <w:r w:rsidRPr="00C77A5D">
        <w:rPr>
          <w:szCs w:val="24"/>
          <w:lang w:val="uk-UA"/>
        </w:rPr>
        <w:t xml:space="preserve">Отже, обидва Відповідачі під час проведення Торгів 1-24 </w:t>
      </w:r>
      <w:r w:rsidRPr="00C77A5D">
        <w:rPr>
          <w:b/>
          <w:szCs w:val="24"/>
          <w:lang w:val="uk-UA"/>
        </w:rPr>
        <w:t>юридично знаходились в Київській області</w:t>
      </w:r>
      <w:r w:rsidRPr="00C77A5D">
        <w:rPr>
          <w:szCs w:val="24"/>
          <w:lang w:val="uk-UA"/>
        </w:rPr>
        <w:t xml:space="preserve">, при цьому здійснювали </w:t>
      </w:r>
      <w:r w:rsidRPr="00C77A5D">
        <w:rPr>
          <w:b/>
          <w:szCs w:val="24"/>
          <w:lang w:val="uk-UA"/>
        </w:rPr>
        <w:t>вхід до аукціонів Торгів 1-24</w:t>
      </w:r>
      <w:r w:rsidRPr="00C77A5D">
        <w:rPr>
          <w:szCs w:val="24"/>
          <w:lang w:val="uk-UA"/>
        </w:rPr>
        <w:t xml:space="preserve"> використовуючи одні і ті ж самі ІР-адреси, що виділені в користування в                                          </w:t>
      </w:r>
      <w:r w:rsidRPr="00C77A5D">
        <w:rPr>
          <w:b/>
          <w:szCs w:val="24"/>
          <w:lang w:val="uk-UA"/>
        </w:rPr>
        <w:t>м. Запоріжжя.</w:t>
      </w:r>
    </w:p>
    <w:p w14:paraId="58BE6D8B" w14:textId="3AB541C3" w:rsidR="00694559" w:rsidRPr="00C77A5D" w:rsidRDefault="00694559" w:rsidP="00B1218E">
      <w:pPr>
        <w:pStyle w:val="afb"/>
        <w:numPr>
          <w:ilvl w:val="0"/>
          <w:numId w:val="3"/>
        </w:numPr>
        <w:tabs>
          <w:tab w:val="left" w:pos="6663"/>
        </w:tabs>
        <w:spacing w:line="276" w:lineRule="auto"/>
        <w:ind w:left="567" w:hanging="567"/>
        <w:textAlignment w:val="baseline"/>
        <w:rPr>
          <w:bCs/>
          <w:szCs w:val="24"/>
          <w:lang w:val="uk-UA" w:eastAsia="uk-UA"/>
        </w:rPr>
      </w:pPr>
      <w:r w:rsidRPr="00C77A5D">
        <w:rPr>
          <w:szCs w:val="24"/>
          <w:lang w:val="uk-UA"/>
        </w:rPr>
        <w:lastRenderedPageBreak/>
        <w:t>Викладене вище свідчить, що Відповідачі узгоджено здійснювали підготовку до участі в Торгах 1-24.</w:t>
      </w:r>
    </w:p>
    <w:p w14:paraId="1C7D5114" w14:textId="77777777" w:rsidR="00694559" w:rsidRPr="00C77A5D" w:rsidRDefault="00694559" w:rsidP="00694559">
      <w:pPr>
        <w:tabs>
          <w:tab w:val="left" w:pos="6663"/>
        </w:tabs>
        <w:spacing w:before="200"/>
        <w:ind w:left="567" w:hanging="567"/>
        <w:rPr>
          <w:rFonts w:ascii="Times New Roman" w:hAnsi="Times New Roman" w:cs="Times New Roman"/>
          <w:sz w:val="24"/>
          <w:szCs w:val="24"/>
        </w:rPr>
      </w:pPr>
      <w:r w:rsidRPr="00C77A5D">
        <w:rPr>
          <w:rFonts w:ascii="Times New Roman" w:hAnsi="Times New Roman" w:cs="Times New Roman"/>
          <w:b/>
          <w:sz w:val="24"/>
          <w:szCs w:val="24"/>
        </w:rPr>
        <w:t>4.1.7.</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Подання Відповідачами своїх тендерних пропозицій в один день та близький час під час Торгів 1, 2, 3, 7, 9, 10, 13, 14, 15, 16, 17, 18, 19, 21, 22, 23</w:t>
      </w:r>
    </w:p>
    <w:p w14:paraId="0E9C2F1B" w14:textId="77777777" w:rsidR="00694559" w:rsidRPr="00C77A5D" w:rsidRDefault="00694559" w:rsidP="00B1218E">
      <w:pPr>
        <w:pStyle w:val="afb"/>
        <w:numPr>
          <w:ilvl w:val="0"/>
          <w:numId w:val="3"/>
        </w:numPr>
        <w:tabs>
          <w:tab w:val="left" w:pos="6663"/>
        </w:tabs>
        <w:spacing w:before="200" w:after="200"/>
        <w:ind w:left="567" w:hanging="567"/>
        <w:rPr>
          <w:szCs w:val="24"/>
          <w:lang w:val="uk-UA"/>
        </w:rPr>
      </w:pPr>
      <w:r w:rsidRPr="00C77A5D">
        <w:rPr>
          <w:szCs w:val="24"/>
          <w:lang w:val="uk-UA"/>
        </w:rPr>
        <w:t>Згідно з загальнодоступною інформацією, розміщеною в електронній системі закупівель «</w:t>
      </w:r>
      <w:r w:rsidRPr="00C77A5D">
        <w:rPr>
          <w:szCs w:val="24"/>
          <w:lang w:val="en-US"/>
        </w:rPr>
        <w:t>PROZORRO</w:t>
      </w:r>
      <w:r w:rsidRPr="00C77A5D">
        <w:rPr>
          <w:szCs w:val="24"/>
          <w:lang w:val="uk-UA"/>
        </w:rPr>
        <w:t>», ТОВ «ФУЕЛПОСТАЧ» та ТОВ «СЕНТАЙМ ГРУП» подавали свої тендерні пропозиції на Торги 1, 2, 3, 7, 9, 10, 13, 14, 15, 16, 17, 18, 19, 21, 22, 23 в один день з незначною різницею у часі, а саме (див. табл. 29):</w:t>
      </w:r>
    </w:p>
    <w:p w14:paraId="00576BCA" w14:textId="271C0EFC" w:rsidR="00305A65" w:rsidRPr="00C77A5D" w:rsidRDefault="00694559" w:rsidP="00305A65">
      <w:pPr>
        <w:tabs>
          <w:tab w:val="left" w:pos="6663"/>
        </w:tabs>
        <w:spacing w:line="276" w:lineRule="auto"/>
        <w:ind w:firstLine="567"/>
        <w:jc w:val="right"/>
        <w:textAlignment w:val="baseline"/>
        <w:rPr>
          <w:rFonts w:ascii="Times New Roman" w:hAnsi="Times New Roman" w:cs="Times New Roman"/>
          <w:sz w:val="24"/>
          <w:szCs w:val="24"/>
        </w:rPr>
      </w:pPr>
      <w:r w:rsidRPr="00C77A5D">
        <w:rPr>
          <w:rFonts w:ascii="Times New Roman" w:hAnsi="Times New Roman" w:cs="Times New Roman"/>
          <w:sz w:val="24"/>
          <w:szCs w:val="24"/>
        </w:rPr>
        <w:t>Таблиця 29</w:t>
      </w:r>
    </w:p>
    <w:tbl>
      <w:tblPr>
        <w:tblW w:w="9791"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410"/>
        <w:gridCol w:w="3604"/>
        <w:gridCol w:w="3777"/>
      </w:tblGrid>
      <w:tr w:rsidR="00694559" w:rsidRPr="00C77A5D" w14:paraId="541C2175" w14:textId="77777777" w:rsidTr="009175DD">
        <w:trPr>
          <w:trHeight w:val="56"/>
        </w:trPr>
        <w:tc>
          <w:tcPr>
            <w:tcW w:w="2410" w:type="dxa"/>
          </w:tcPr>
          <w:p w14:paraId="44FD8AA4" w14:textId="77777777" w:rsidR="00694559" w:rsidRPr="00C77A5D" w:rsidRDefault="00694559" w:rsidP="009175DD">
            <w:pPr>
              <w:tabs>
                <w:tab w:val="left" w:pos="5310"/>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 xml:space="preserve">                                          </w:t>
            </w:r>
          </w:p>
        </w:tc>
        <w:tc>
          <w:tcPr>
            <w:tcW w:w="7381" w:type="dxa"/>
            <w:gridSpan w:val="2"/>
          </w:tcPr>
          <w:p w14:paraId="4DBC83E1" w14:textId="77777777" w:rsidR="00694559" w:rsidRPr="00C77A5D" w:rsidRDefault="00694559" w:rsidP="009175DD">
            <w:pPr>
              <w:tabs>
                <w:tab w:val="left" w:pos="5310"/>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Час завантаження тендерної пропозиції</w:t>
            </w:r>
          </w:p>
        </w:tc>
      </w:tr>
      <w:tr w:rsidR="00694559" w:rsidRPr="00C77A5D" w14:paraId="12F7E2B6" w14:textId="77777777" w:rsidTr="009175DD">
        <w:trPr>
          <w:trHeight w:val="208"/>
        </w:trPr>
        <w:tc>
          <w:tcPr>
            <w:tcW w:w="2410" w:type="dxa"/>
          </w:tcPr>
          <w:p w14:paraId="563C73B9" w14:textId="77777777" w:rsidR="00694559" w:rsidRPr="00C77A5D" w:rsidRDefault="00694559" w:rsidP="009175DD">
            <w:pPr>
              <w:tabs>
                <w:tab w:val="left" w:pos="6663"/>
              </w:tabs>
              <w:spacing w:line="276" w:lineRule="auto"/>
              <w:contextualSpacing/>
              <w:rPr>
                <w:rFonts w:ascii="Times New Roman" w:hAnsi="Times New Roman" w:cs="Times New Roman"/>
                <w:sz w:val="24"/>
                <w:szCs w:val="24"/>
              </w:rPr>
            </w:pPr>
          </w:p>
          <w:p w14:paraId="68306176"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p>
          <w:p w14:paraId="2317E33B"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p>
        </w:tc>
        <w:tc>
          <w:tcPr>
            <w:tcW w:w="3604" w:type="dxa"/>
          </w:tcPr>
          <w:p w14:paraId="66750F78"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33DF61E9"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ТОВ «ФУЕЛПОСТАЧ»</w:t>
            </w:r>
          </w:p>
        </w:tc>
        <w:tc>
          <w:tcPr>
            <w:tcW w:w="3777" w:type="dxa"/>
          </w:tcPr>
          <w:p w14:paraId="1BBBF007"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13F401DB"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ТОВ «СЕНТАЙМ ГРУП»</w:t>
            </w:r>
          </w:p>
        </w:tc>
      </w:tr>
      <w:tr w:rsidR="00694559" w:rsidRPr="00C77A5D" w14:paraId="4A5D9668" w14:textId="77777777" w:rsidTr="009175DD">
        <w:trPr>
          <w:trHeight w:val="808"/>
        </w:trPr>
        <w:tc>
          <w:tcPr>
            <w:tcW w:w="2410" w:type="dxa"/>
          </w:tcPr>
          <w:p w14:paraId="4AC123C7"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6E8663F4" w14:textId="77777777" w:rsidR="00694559" w:rsidRPr="00C77A5D" w:rsidRDefault="00694559" w:rsidP="009175DD">
            <w:pPr>
              <w:tabs>
                <w:tab w:val="left" w:pos="6663"/>
              </w:tabs>
              <w:spacing w:after="200" w:line="276" w:lineRule="auto"/>
              <w:jc w:val="center"/>
              <w:rPr>
                <w:rFonts w:ascii="Times New Roman" w:hAnsi="Times New Roman" w:cs="Times New Roman"/>
                <w:b/>
                <w:sz w:val="24"/>
                <w:szCs w:val="24"/>
              </w:rPr>
            </w:pPr>
            <w:r w:rsidRPr="00C77A5D">
              <w:rPr>
                <w:rFonts w:ascii="Times New Roman" w:hAnsi="Times New Roman" w:cs="Times New Roman"/>
                <w:b/>
                <w:sz w:val="24"/>
                <w:szCs w:val="24"/>
              </w:rPr>
              <w:t>Торги 1</w:t>
            </w:r>
          </w:p>
        </w:tc>
        <w:tc>
          <w:tcPr>
            <w:tcW w:w="3604" w:type="dxa"/>
            <w:vAlign w:val="center"/>
          </w:tcPr>
          <w:p w14:paraId="34B57F9A"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16 листопада 2023 11:40</w:t>
            </w:r>
          </w:p>
        </w:tc>
        <w:tc>
          <w:tcPr>
            <w:tcW w:w="3777" w:type="dxa"/>
          </w:tcPr>
          <w:p w14:paraId="31ED0971"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p>
          <w:p w14:paraId="6D900D5D"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16 листопада 2023 13:02</w:t>
            </w:r>
          </w:p>
        </w:tc>
      </w:tr>
      <w:tr w:rsidR="00694559" w:rsidRPr="00C77A5D" w14:paraId="7C0335A0" w14:textId="77777777" w:rsidTr="009175DD">
        <w:trPr>
          <w:trHeight w:val="808"/>
        </w:trPr>
        <w:tc>
          <w:tcPr>
            <w:tcW w:w="2410" w:type="dxa"/>
          </w:tcPr>
          <w:p w14:paraId="035FE3BC"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10B04F82" w14:textId="77777777" w:rsidR="00694559" w:rsidRPr="00C77A5D" w:rsidRDefault="00694559" w:rsidP="009175DD">
            <w:pPr>
              <w:tabs>
                <w:tab w:val="left" w:pos="6663"/>
              </w:tabs>
              <w:spacing w:after="200" w:line="276" w:lineRule="auto"/>
              <w:jc w:val="center"/>
              <w:rPr>
                <w:rFonts w:ascii="Times New Roman" w:hAnsi="Times New Roman" w:cs="Times New Roman"/>
                <w:b/>
                <w:sz w:val="24"/>
                <w:szCs w:val="24"/>
              </w:rPr>
            </w:pPr>
            <w:r w:rsidRPr="00C77A5D">
              <w:rPr>
                <w:rFonts w:ascii="Times New Roman" w:hAnsi="Times New Roman" w:cs="Times New Roman"/>
                <w:b/>
                <w:sz w:val="24"/>
                <w:szCs w:val="24"/>
              </w:rPr>
              <w:t>Торги 2</w:t>
            </w:r>
          </w:p>
        </w:tc>
        <w:tc>
          <w:tcPr>
            <w:tcW w:w="3604" w:type="dxa"/>
            <w:vAlign w:val="center"/>
          </w:tcPr>
          <w:p w14:paraId="56E6E825"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17 листопада 2023 12:26</w:t>
            </w:r>
          </w:p>
        </w:tc>
        <w:tc>
          <w:tcPr>
            <w:tcW w:w="3777" w:type="dxa"/>
          </w:tcPr>
          <w:p w14:paraId="7364BCF0"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p>
          <w:p w14:paraId="7AB139CC"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17 листопада 2023 16:04</w:t>
            </w:r>
          </w:p>
        </w:tc>
      </w:tr>
      <w:tr w:rsidR="00694559" w:rsidRPr="00C77A5D" w14:paraId="168BF4E2" w14:textId="77777777" w:rsidTr="009175DD">
        <w:trPr>
          <w:trHeight w:val="808"/>
        </w:trPr>
        <w:tc>
          <w:tcPr>
            <w:tcW w:w="2410" w:type="dxa"/>
          </w:tcPr>
          <w:p w14:paraId="222D3855"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3BD6DC70"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Торги 3</w:t>
            </w:r>
          </w:p>
        </w:tc>
        <w:tc>
          <w:tcPr>
            <w:tcW w:w="3604" w:type="dxa"/>
            <w:vAlign w:val="center"/>
          </w:tcPr>
          <w:p w14:paraId="3CD37A12"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01 грудня 2023 18:25</w:t>
            </w:r>
          </w:p>
        </w:tc>
        <w:tc>
          <w:tcPr>
            <w:tcW w:w="3777" w:type="dxa"/>
          </w:tcPr>
          <w:p w14:paraId="17FEE606"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p>
          <w:p w14:paraId="28CB33B8"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01 грудня 2023 17:52</w:t>
            </w:r>
          </w:p>
        </w:tc>
      </w:tr>
      <w:tr w:rsidR="00694559" w:rsidRPr="00C77A5D" w14:paraId="54B306F5" w14:textId="77777777" w:rsidTr="009175DD">
        <w:trPr>
          <w:trHeight w:val="808"/>
        </w:trPr>
        <w:tc>
          <w:tcPr>
            <w:tcW w:w="2410" w:type="dxa"/>
          </w:tcPr>
          <w:p w14:paraId="123E502E"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7B96B286" w14:textId="77777777" w:rsidR="00694559" w:rsidRPr="00C77A5D" w:rsidRDefault="00694559" w:rsidP="009175DD">
            <w:pPr>
              <w:tabs>
                <w:tab w:val="left" w:pos="6663"/>
              </w:tabs>
              <w:spacing w:after="200" w:line="276" w:lineRule="auto"/>
              <w:jc w:val="center"/>
              <w:rPr>
                <w:rFonts w:ascii="Times New Roman" w:hAnsi="Times New Roman" w:cs="Times New Roman"/>
                <w:b/>
                <w:sz w:val="24"/>
                <w:szCs w:val="24"/>
              </w:rPr>
            </w:pPr>
            <w:r w:rsidRPr="00C77A5D">
              <w:rPr>
                <w:rFonts w:ascii="Times New Roman" w:hAnsi="Times New Roman" w:cs="Times New Roman"/>
                <w:b/>
                <w:sz w:val="24"/>
                <w:szCs w:val="24"/>
              </w:rPr>
              <w:t>Торги 7</w:t>
            </w:r>
          </w:p>
        </w:tc>
        <w:tc>
          <w:tcPr>
            <w:tcW w:w="3604" w:type="dxa"/>
            <w:vAlign w:val="center"/>
          </w:tcPr>
          <w:p w14:paraId="5F4BB943"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14 грудня 2023 16:36</w:t>
            </w:r>
          </w:p>
        </w:tc>
        <w:tc>
          <w:tcPr>
            <w:tcW w:w="3777" w:type="dxa"/>
          </w:tcPr>
          <w:p w14:paraId="770F1F78"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p>
          <w:p w14:paraId="1A374086"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14 грудня 2023 16:55</w:t>
            </w:r>
          </w:p>
        </w:tc>
      </w:tr>
      <w:tr w:rsidR="00694559" w:rsidRPr="00C77A5D" w14:paraId="44FE0BC6" w14:textId="77777777" w:rsidTr="009175DD">
        <w:trPr>
          <w:trHeight w:val="808"/>
        </w:trPr>
        <w:tc>
          <w:tcPr>
            <w:tcW w:w="2410" w:type="dxa"/>
          </w:tcPr>
          <w:p w14:paraId="731EBA45"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7CDCDE07" w14:textId="77777777" w:rsidR="00694559" w:rsidRPr="00C77A5D" w:rsidRDefault="00694559" w:rsidP="009175DD">
            <w:pPr>
              <w:tabs>
                <w:tab w:val="left" w:pos="6663"/>
              </w:tabs>
              <w:spacing w:after="200" w:line="276" w:lineRule="auto"/>
              <w:jc w:val="center"/>
              <w:rPr>
                <w:rFonts w:ascii="Times New Roman" w:hAnsi="Times New Roman" w:cs="Times New Roman"/>
                <w:b/>
                <w:sz w:val="24"/>
                <w:szCs w:val="24"/>
              </w:rPr>
            </w:pPr>
            <w:r w:rsidRPr="00C77A5D">
              <w:rPr>
                <w:rFonts w:ascii="Times New Roman" w:hAnsi="Times New Roman" w:cs="Times New Roman"/>
                <w:b/>
                <w:sz w:val="24"/>
                <w:szCs w:val="24"/>
              </w:rPr>
              <w:t>Торги 9</w:t>
            </w:r>
          </w:p>
        </w:tc>
        <w:tc>
          <w:tcPr>
            <w:tcW w:w="3604" w:type="dxa"/>
            <w:vAlign w:val="center"/>
          </w:tcPr>
          <w:p w14:paraId="403EA136"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02 січня 2024 16:06</w:t>
            </w:r>
          </w:p>
        </w:tc>
        <w:tc>
          <w:tcPr>
            <w:tcW w:w="3777" w:type="dxa"/>
          </w:tcPr>
          <w:p w14:paraId="3DBB7965"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p>
          <w:p w14:paraId="5C2CFD4B"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02 січня 2024 14:09</w:t>
            </w:r>
          </w:p>
        </w:tc>
      </w:tr>
      <w:tr w:rsidR="00694559" w:rsidRPr="00C77A5D" w14:paraId="335A5937" w14:textId="77777777" w:rsidTr="009175DD">
        <w:trPr>
          <w:trHeight w:val="673"/>
        </w:trPr>
        <w:tc>
          <w:tcPr>
            <w:tcW w:w="2410" w:type="dxa"/>
            <w:vAlign w:val="center"/>
          </w:tcPr>
          <w:p w14:paraId="6116897D"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38A56317"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Торги 10</w:t>
            </w:r>
          </w:p>
          <w:p w14:paraId="3BD74BA9"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tc>
        <w:tc>
          <w:tcPr>
            <w:tcW w:w="3604" w:type="dxa"/>
            <w:tcBorders>
              <w:top w:val="double" w:sz="4" w:space="0" w:color="auto"/>
              <w:left w:val="double" w:sz="4" w:space="0" w:color="auto"/>
              <w:bottom w:val="double" w:sz="4" w:space="0" w:color="auto"/>
              <w:right w:val="double" w:sz="4" w:space="0" w:color="auto"/>
            </w:tcBorders>
            <w:vAlign w:val="center"/>
          </w:tcPr>
          <w:p w14:paraId="4D7E7839"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03 січня 2024 11:41</w:t>
            </w:r>
          </w:p>
        </w:tc>
        <w:tc>
          <w:tcPr>
            <w:tcW w:w="3777" w:type="dxa"/>
            <w:tcBorders>
              <w:top w:val="double" w:sz="4" w:space="0" w:color="auto"/>
              <w:left w:val="double" w:sz="4" w:space="0" w:color="auto"/>
              <w:bottom w:val="double" w:sz="4" w:space="0" w:color="auto"/>
              <w:right w:val="double" w:sz="4" w:space="0" w:color="auto"/>
            </w:tcBorders>
          </w:tcPr>
          <w:p w14:paraId="07D6F6C8"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p>
          <w:p w14:paraId="5CC6027D"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03 січня 2024 14:46</w:t>
            </w:r>
          </w:p>
        </w:tc>
      </w:tr>
      <w:tr w:rsidR="00694559" w:rsidRPr="00C77A5D" w14:paraId="3F84FE86" w14:textId="77777777" w:rsidTr="009175DD">
        <w:trPr>
          <w:trHeight w:val="673"/>
        </w:trPr>
        <w:tc>
          <w:tcPr>
            <w:tcW w:w="2410" w:type="dxa"/>
            <w:vAlign w:val="center"/>
          </w:tcPr>
          <w:p w14:paraId="2C1D6AB9"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7F940994"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Торги 13</w:t>
            </w:r>
          </w:p>
          <w:p w14:paraId="6D4072D1"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tc>
        <w:tc>
          <w:tcPr>
            <w:tcW w:w="3604" w:type="dxa"/>
            <w:tcBorders>
              <w:top w:val="double" w:sz="4" w:space="0" w:color="auto"/>
              <w:left w:val="double" w:sz="4" w:space="0" w:color="auto"/>
              <w:bottom w:val="double" w:sz="4" w:space="0" w:color="auto"/>
              <w:right w:val="double" w:sz="4" w:space="0" w:color="auto"/>
            </w:tcBorders>
            <w:vAlign w:val="center"/>
          </w:tcPr>
          <w:p w14:paraId="5C81A619"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11 січня 2024 10:08</w:t>
            </w:r>
          </w:p>
        </w:tc>
        <w:tc>
          <w:tcPr>
            <w:tcW w:w="3777" w:type="dxa"/>
            <w:tcBorders>
              <w:top w:val="double" w:sz="4" w:space="0" w:color="auto"/>
              <w:left w:val="double" w:sz="4" w:space="0" w:color="auto"/>
              <w:bottom w:val="double" w:sz="4" w:space="0" w:color="auto"/>
              <w:right w:val="double" w:sz="4" w:space="0" w:color="auto"/>
            </w:tcBorders>
          </w:tcPr>
          <w:p w14:paraId="74CDF5C1"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p>
          <w:p w14:paraId="1C59E3CD"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11 січня 2024 09:12</w:t>
            </w:r>
          </w:p>
        </w:tc>
      </w:tr>
      <w:tr w:rsidR="00694559" w:rsidRPr="00C77A5D" w14:paraId="63893369" w14:textId="77777777" w:rsidTr="009175DD">
        <w:trPr>
          <w:trHeight w:val="741"/>
        </w:trPr>
        <w:tc>
          <w:tcPr>
            <w:tcW w:w="2410" w:type="dxa"/>
            <w:vAlign w:val="center"/>
          </w:tcPr>
          <w:p w14:paraId="6C25265B"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683D5C6E"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Торги 14</w:t>
            </w:r>
          </w:p>
          <w:p w14:paraId="150FCD0B"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tc>
        <w:tc>
          <w:tcPr>
            <w:tcW w:w="3604" w:type="dxa"/>
            <w:tcBorders>
              <w:top w:val="double" w:sz="4" w:space="0" w:color="auto"/>
              <w:left w:val="double" w:sz="4" w:space="0" w:color="auto"/>
              <w:bottom w:val="double" w:sz="4" w:space="0" w:color="auto"/>
              <w:right w:val="double" w:sz="4" w:space="0" w:color="auto"/>
            </w:tcBorders>
            <w:vAlign w:val="center"/>
          </w:tcPr>
          <w:p w14:paraId="1A39D3C0"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12 січня 2024 14:51</w:t>
            </w:r>
          </w:p>
        </w:tc>
        <w:tc>
          <w:tcPr>
            <w:tcW w:w="3777" w:type="dxa"/>
            <w:tcBorders>
              <w:top w:val="double" w:sz="4" w:space="0" w:color="auto"/>
              <w:left w:val="double" w:sz="4" w:space="0" w:color="auto"/>
              <w:bottom w:val="double" w:sz="4" w:space="0" w:color="auto"/>
              <w:right w:val="double" w:sz="4" w:space="0" w:color="auto"/>
            </w:tcBorders>
          </w:tcPr>
          <w:p w14:paraId="377D1B6E"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p>
          <w:p w14:paraId="55922B05"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12 січня 2024 16:57</w:t>
            </w:r>
          </w:p>
        </w:tc>
      </w:tr>
      <w:tr w:rsidR="00694559" w:rsidRPr="00C77A5D" w14:paraId="722C4406" w14:textId="77777777" w:rsidTr="009175DD">
        <w:trPr>
          <w:trHeight w:val="795"/>
        </w:trPr>
        <w:tc>
          <w:tcPr>
            <w:tcW w:w="2410" w:type="dxa"/>
            <w:vAlign w:val="center"/>
          </w:tcPr>
          <w:p w14:paraId="21861FC2"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 xml:space="preserve">Торги 15 </w:t>
            </w:r>
          </w:p>
        </w:tc>
        <w:tc>
          <w:tcPr>
            <w:tcW w:w="3604" w:type="dxa"/>
            <w:tcBorders>
              <w:top w:val="double" w:sz="4" w:space="0" w:color="auto"/>
              <w:left w:val="double" w:sz="4" w:space="0" w:color="auto"/>
              <w:bottom w:val="double" w:sz="4" w:space="0" w:color="auto"/>
              <w:right w:val="double" w:sz="4" w:space="0" w:color="auto"/>
            </w:tcBorders>
            <w:vAlign w:val="center"/>
          </w:tcPr>
          <w:p w14:paraId="317D1C6F"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17 січня 2024 12:48</w:t>
            </w:r>
          </w:p>
        </w:tc>
        <w:tc>
          <w:tcPr>
            <w:tcW w:w="3777" w:type="dxa"/>
            <w:tcBorders>
              <w:top w:val="double" w:sz="4" w:space="0" w:color="auto"/>
              <w:left w:val="double" w:sz="4" w:space="0" w:color="auto"/>
              <w:bottom w:val="double" w:sz="4" w:space="0" w:color="auto"/>
              <w:right w:val="double" w:sz="4" w:space="0" w:color="auto"/>
            </w:tcBorders>
            <w:vAlign w:val="center"/>
          </w:tcPr>
          <w:p w14:paraId="27B8A8B1"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17 січня 2024 15:25</w:t>
            </w:r>
          </w:p>
        </w:tc>
      </w:tr>
      <w:tr w:rsidR="00694559" w:rsidRPr="00C77A5D" w14:paraId="3026503C" w14:textId="77777777" w:rsidTr="009175DD">
        <w:trPr>
          <w:trHeight w:val="673"/>
        </w:trPr>
        <w:tc>
          <w:tcPr>
            <w:tcW w:w="2410" w:type="dxa"/>
            <w:vAlign w:val="center"/>
          </w:tcPr>
          <w:p w14:paraId="273A7D16"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Торги 17</w:t>
            </w:r>
          </w:p>
        </w:tc>
        <w:tc>
          <w:tcPr>
            <w:tcW w:w="3604" w:type="dxa"/>
            <w:tcBorders>
              <w:top w:val="double" w:sz="4" w:space="0" w:color="auto"/>
              <w:left w:val="double" w:sz="4" w:space="0" w:color="auto"/>
              <w:bottom w:val="double" w:sz="4" w:space="0" w:color="auto"/>
              <w:right w:val="double" w:sz="4" w:space="0" w:color="auto"/>
            </w:tcBorders>
            <w:vAlign w:val="center"/>
          </w:tcPr>
          <w:p w14:paraId="09DD85D8"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21 січня 2024 17:34</w:t>
            </w:r>
          </w:p>
        </w:tc>
        <w:tc>
          <w:tcPr>
            <w:tcW w:w="3777" w:type="dxa"/>
            <w:tcBorders>
              <w:top w:val="double" w:sz="4" w:space="0" w:color="auto"/>
              <w:left w:val="double" w:sz="4" w:space="0" w:color="auto"/>
              <w:bottom w:val="double" w:sz="4" w:space="0" w:color="auto"/>
              <w:right w:val="double" w:sz="4" w:space="0" w:color="auto"/>
            </w:tcBorders>
            <w:vAlign w:val="center"/>
          </w:tcPr>
          <w:p w14:paraId="12646293" w14:textId="77777777" w:rsidR="00694559" w:rsidRPr="00C77A5D" w:rsidRDefault="00694559" w:rsidP="009175DD">
            <w:pPr>
              <w:tabs>
                <w:tab w:val="left" w:pos="1095"/>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21 січня 2024 16:18</w:t>
            </w:r>
          </w:p>
        </w:tc>
      </w:tr>
      <w:tr w:rsidR="00694559" w:rsidRPr="00C77A5D" w14:paraId="76F64C4A" w14:textId="77777777" w:rsidTr="009175DD">
        <w:trPr>
          <w:trHeight w:val="673"/>
        </w:trPr>
        <w:tc>
          <w:tcPr>
            <w:tcW w:w="2410" w:type="dxa"/>
            <w:tcBorders>
              <w:top w:val="double" w:sz="4" w:space="0" w:color="auto"/>
              <w:left w:val="double" w:sz="4" w:space="0" w:color="auto"/>
              <w:bottom w:val="double" w:sz="4" w:space="0" w:color="auto"/>
              <w:right w:val="double" w:sz="4" w:space="0" w:color="auto"/>
            </w:tcBorders>
            <w:vAlign w:val="center"/>
          </w:tcPr>
          <w:p w14:paraId="48E0D56E"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7468A94F"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Торги 18</w:t>
            </w:r>
          </w:p>
          <w:p w14:paraId="6E343F6C"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tc>
        <w:tc>
          <w:tcPr>
            <w:tcW w:w="3604" w:type="dxa"/>
            <w:tcBorders>
              <w:top w:val="double" w:sz="4" w:space="0" w:color="auto"/>
              <w:left w:val="double" w:sz="4" w:space="0" w:color="auto"/>
              <w:bottom w:val="double" w:sz="4" w:space="0" w:color="auto"/>
              <w:right w:val="double" w:sz="4" w:space="0" w:color="auto"/>
            </w:tcBorders>
            <w:vAlign w:val="center"/>
          </w:tcPr>
          <w:p w14:paraId="6571F8A9"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lastRenderedPageBreak/>
              <w:t>23 січня 2024 09:03</w:t>
            </w:r>
          </w:p>
        </w:tc>
        <w:tc>
          <w:tcPr>
            <w:tcW w:w="3777" w:type="dxa"/>
            <w:tcBorders>
              <w:top w:val="double" w:sz="4" w:space="0" w:color="auto"/>
              <w:left w:val="double" w:sz="4" w:space="0" w:color="auto"/>
              <w:bottom w:val="double" w:sz="4" w:space="0" w:color="auto"/>
              <w:right w:val="double" w:sz="4" w:space="0" w:color="auto"/>
            </w:tcBorders>
            <w:vAlign w:val="center"/>
          </w:tcPr>
          <w:p w14:paraId="605D50EC" w14:textId="77777777" w:rsidR="00694559" w:rsidRPr="00C77A5D" w:rsidRDefault="00694559" w:rsidP="009175DD">
            <w:pPr>
              <w:tabs>
                <w:tab w:val="left" w:pos="1095"/>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23 січня 2024 11:34</w:t>
            </w:r>
          </w:p>
        </w:tc>
      </w:tr>
      <w:tr w:rsidR="00694559" w:rsidRPr="00C77A5D" w14:paraId="082296B4" w14:textId="77777777" w:rsidTr="009175DD">
        <w:trPr>
          <w:trHeight w:val="673"/>
        </w:trPr>
        <w:tc>
          <w:tcPr>
            <w:tcW w:w="2410" w:type="dxa"/>
            <w:tcBorders>
              <w:top w:val="double" w:sz="4" w:space="0" w:color="auto"/>
              <w:left w:val="double" w:sz="4" w:space="0" w:color="auto"/>
              <w:bottom w:val="double" w:sz="4" w:space="0" w:color="auto"/>
              <w:right w:val="double" w:sz="4" w:space="0" w:color="auto"/>
            </w:tcBorders>
            <w:vAlign w:val="center"/>
          </w:tcPr>
          <w:p w14:paraId="61D9BBED"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790B557A"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Торги 19</w:t>
            </w:r>
          </w:p>
          <w:p w14:paraId="42DB161E"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tc>
        <w:tc>
          <w:tcPr>
            <w:tcW w:w="3604" w:type="dxa"/>
            <w:tcBorders>
              <w:top w:val="double" w:sz="4" w:space="0" w:color="auto"/>
              <w:left w:val="double" w:sz="4" w:space="0" w:color="auto"/>
              <w:bottom w:val="double" w:sz="4" w:space="0" w:color="auto"/>
              <w:right w:val="double" w:sz="4" w:space="0" w:color="auto"/>
            </w:tcBorders>
            <w:vAlign w:val="center"/>
          </w:tcPr>
          <w:p w14:paraId="69EC4CD8"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28 січня 2024 19:50</w:t>
            </w:r>
          </w:p>
        </w:tc>
        <w:tc>
          <w:tcPr>
            <w:tcW w:w="3777" w:type="dxa"/>
            <w:tcBorders>
              <w:top w:val="double" w:sz="4" w:space="0" w:color="auto"/>
              <w:left w:val="double" w:sz="4" w:space="0" w:color="auto"/>
              <w:bottom w:val="double" w:sz="4" w:space="0" w:color="auto"/>
              <w:right w:val="double" w:sz="4" w:space="0" w:color="auto"/>
            </w:tcBorders>
            <w:vAlign w:val="center"/>
          </w:tcPr>
          <w:p w14:paraId="294CF368" w14:textId="77777777" w:rsidR="00694559" w:rsidRPr="00C77A5D" w:rsidRDefault="00694559" w:rsidP="009175DD">
            <w:pPr>
              <w:tabs>
                <w:tab w:val="left" w:pos="1095"/>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28 січня 2024 20:38</w:t>
            </w:r>
          </w:p>
        </w:tc>
      </w:tr>
      <w:tr w:rsidR="00694559" w:rsidRPr="00C77A5D" w14:paraId="6FAB4BF9" w14:textId="77777777" w:rsidTr="009175DD">
        <w:trPr>
          <w:trHeight w:val="673"/>
        </w:trPr>
        <w:tc>
          <w:tcPr>
            <w:tcW w:w="2410" w:type="dxa"/>
            <w:tcBorders>
              <w:top w:val="double" w:sz="4" w:space="0" w:color="auto"/>
              <w:left w:val="double" w:sz="4" w:space="0" w:color="auto"/>
              <w:bottom w:val="double" w:sz="4" w:space="0" w:color="auto"/>
              <w:right w:val="double" w:sz="4" w:space="0" w:color="auto"/>
            </w:tcBorders>
            <w:vAlign w:val="center"/>
          </w:tcPr>
          <w:p w14:paraId="31FC3A87"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345E1D4B"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Торги 21</w:t>
            </w:r>
          </w:p>
          <w:p w14:paraId="19968E54"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tc>
        <w:tc>
          <w:tcPr>
            <w:tcW w:w="3604" w:type="dxa"/>
            <w:tcBorders>
              <w:top w:val="double" w:sz="4" w:space="0" w:color="auto"/>
              <w:left w:val="double" w:sz="4" w:space="0" w:color="auto"/>
              <w:bottom w:val="double" w:sz="4" w:space="0" w:color="auto"/>
              <w:right w:val="double" w:sz="4" w:space="0" w:color="auto"/>
            </w:tcBorders>
            <w:vAlign w:val="center"/>
          </w:tcPr>
          <w:p w14:paraId="3FDEFC51"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05 лютого 2024 16:45</w:t>
            </w:r>
          </w:p>
        </w:tc>
        <w:tc>
          <w:tcPr>
            <w:tcW w:w="3777" w:type="dxa"/>
            <w:tcBorders>
              <w:top w:val="double" w:sz="4" w:space="0" w:color="auto"/>
              <w:left w:val="double" w:sz="4" w:space="0" w:color="auto"/>
              <w:bottom w:val="double" w:sz="4" w:space="0" w:color="auto"/>
              <w:right w:val="double" w:sz="4" w:space="0" w:color="auto"/>
            </w:tcBorders>
            <w:vAlign w:val="center"/>
          </w:tcPr>
          <w:p w14:paraId="6882740F" w14:textId="77777777" w:rsidR="00694559" w:rsidRPr="00C77A5D" w:rsidRDefault="00694559" w:rsidP="009175DD">
            <w:pPr>
              <w:tabs>
                <w:tab w:val="left" w:pos="1095"/>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05 лютого 2024 17:49</w:t>
            </w:r>
          </w:p>
        </w:tc>
      </w:tr>
      <w:tr w:rsidR="00694559" w:rsidRPr="00C77A5D" w14:paraId="4DEEF17C" w14:textId="77777777" w:rsidTr="009175DD">
        <w:trPr>
          <w:trHeight w:val="673"/>
        </w:trPr>
        <w:tc>
          <w:tcPr>
            <w:tcW w:w="2410" w:type="dxa"/>
            <w:tcBorders>
              <w:top w:val="double" w:sz="4" w:space="0" w:color="auto"/>
              <w:left w:val="double" w:sz="4" w:space="0" w:color="auto"/>
              <w:bottom w:val="double" w:sz="4" w:space="0" w:color="auto"/>
              <w:right w:val="double" w:sz="4" w:space="0" w:color="auto"/>
            </w:tcBorders>
            <w:vAlign w:val="center"/>
          </w:tcPr>
          <w:p w14:paraId="198E7836"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09A660B3"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Торги 22</w:t>
            </w:r>
          </w:p>
          <w:p w14:paraId="4ED86587"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tc>
        <w:tc>
          <w:tcPr>
            <w:tcW w:w="3604" w:type="dxa"/>
            <w:tcBorders>
              <w:top w:val="double" w:sz="4" w:space="0" w:color="auto"/>
              <w:left w:val="double" w:sz="4" w:space="0" w:color="auto"/>
              <w:bottom w:val="double" w:sz="4" w:space="0" w:color="auto"/>
              <w:right w:val="double" w:sz="4" w:space="0" w:color="auto"/>
            </w:tcBorders>
            <w:vAlign w:val="center"/>
          </w:tcPr>
          <w:p w14:paraId="5EBBD637"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07 лютого 2024 13:02</w:t>
            </w:r>
          </w:p>
        </w:tc>
        <w:tc>
          <w:tcPr>
            <w:tcW w:w="3777" w:type="dxa"/>
            <w:tcBorders>
              <w:top w:val="double" w:sz="4" w:space="0" w:color="auto"/>
              <w:left w:val="double" w:sz="4" w:space="0" w:color="auto"/>
              <w:bottom w:val="double" w:sz="4" w:space="0" w:color="auto"/>
              <w:right w:val="double" w:sz="4" w:space="0" w:color="auto"/>
            </w:tcBorders>
            <w:vAlign w:val="center"/>
          </w:tcPr>
          <w:p w14:paraId="6715E494" w14:textId="77777777" w:rsidR="00694559" w:rsidRPr="00C77A5D" w:rsidRDefault="00694559" w:rsidP="009175DD">
            <w:pPr>
              <w:tabs>
                <w:tab w:val="left" w:pos="1095"/>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07 лютого 2024 16:08</w:t>
            </w:r>
          </w:p>
        </w:tc>
      </w:tr>
      <w:tr w:rsidR="00694559" w:rsidRPr="00C77A5D" w14:paraId="59C9775A" w14:textId="77777777" w:rsidTr="009175DD">
        <w:trPr>
          <w:trHeight w:val="673"/>
        </w:trPr>
        <w:tc>
          <w:tcPr>
            <w:tcW w:w="2410" w:type="dxa"/>
            <w:tcBorders>
              <w:top w:val="double" w:sz="4" w:space="0" w:color="auto"/>
              <w:left w:val="double" w:sz="4" w:space="0" w:color="auto"/>
              <w:bottom w:val="double" w:sz="4" w:space="0" w:color="auto"/>
              <w:right w:val="double" w:sz="4" w:space="0" w:color="auto"/>
            </w:tcBorders>
            <w:vAlign w:val="center"/>
          </w:tcPr>
          <w:p w14:paraId="62B2F537"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p w14:paraId="067630A7"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r w:rsidRPr="00C77A5D">
              <w:rPr>
                <w:rFonts w:ascii="Times New Roman" w:hAnsi="Times New Roman" w:cs="Times New Roman"/>
                <w:b/>
                <w:sz w:val="24"/>
                <w:szCs w:val="24"/>
              </w:rPr>
              <w:t>Торги 23</w:t>
            </w:r>
          </w:p>
          <w:p w14:paraId="7F3518D5" w14:textId="77777777" w:rsidR="00694559" w:rsidRPr="00C77A5D" w:rsidRDefault="00694559" w:rsidP="009175DD">
            <w:pPr>
              <w:tabs>
                <w:tab w:val="left" w:pos="6663"/>
              </w:tabs>
              <w:spacing w:line="276" w:lineRule="auto"/>
              <w:contextualSpacing/>
              <w:jc w:val="center"/>
              <w:rPr>
                <w:rFonts w:ascii="Times New Roman" w:hAnsi="Times New Roman" w:cs="Times New Roman"/>
                <w:b/>
                <w:sz w:val="24"/>
                <w:szCs w:val="24"/>
              </w:rPr>
            </w:pPr>
          </w:p>
        </w:tc>
        <w:tc>
          <w:tcPr>
            <w:tcW w:w="3604" w:type="dxa"/>
            <w:tcBorders>
              <w:top w:val="double" w:sz="4" w:space="0" w:color="auto"/>
              <w:left w:val="double" w:sz="4" w:space="0" w:color="auto"/>
              <w:bottom w:val="double" w:sz="4" w:space="0" w:color="auto"/>
              <w:right w:val="double" w:sz="4" w:space="0" w:color="auto"/>
            </w:tcBorders>
            <w:vAlign w:val="center"/>
          </w:tcPr>
          <w:p w14:paraId="33069CFD" w14:textId="77777777" w:rsidR="00694559" w:rsidRPr="00C77A5D" w:rsidRDefault="00694559" w:rsidP="009175DD">
            <w:pPr>
              <w:tabs>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09 лютого 2024 14:11</w:t>
            </w:r>
          </w:p>
        </w:tc>
        <w:tc>
          <w:tcPr>
            <w:tcW w:w="3777" w:type="dxa"/>
            <w:tcBorders>
              <w:top w:val="double" w:sz="4" w:space="0" w:color="auto"/>
              <w:left w:val="double" w:sz="4" w:space="0" w:color="auto"/>
              <w:bottom w:val="double" w:sz="4" w:space="0" w:color="auto"/>
              <w:right w:val="double" w:sz="4" w:space="0" w:color="auto"/>
            </w:tcBorders>
            <w:vAlign w:val="center"/>
          </w:tcPr>
          <w:p w14:paraId="1FC16842" w14:textId="77777777" w:rsidR="00694559" w:rsidRPr="00C77A5D" w:rsidRDefault="00694559" w:rsidP="009175DD">
            <w:pPr>
              <w:tabs>
                <w:tab w:val="left" w:pos="1095"/>
                <w:tab w:val="left" w:pos="6663"/>
              </w:tabs>
              <w:spacing w:line="276" w:lineRule="auto"/>
              <w:contextualSpacing/>
              <w:jc w:val="center"/>
              <w:rPr>
                <w:rFonts w:ascii="Times New Roman" w:hAnsi="Times New Roman" w:cs="Times New Roman"/>
                <w:sz w:val="24"/>
                <w:szCs w:val="24"/>
              </w:rPr>
            </w:pPr>
            <w:r w:rsidRPr="00C77A5D">
              <w:rPr>
                <w:rFonts w:ascii="Times New Roman" w:hAnsi="Times New Roman" w:cs="Times New Roman"/>
                <w:sz w:val="24"/>
                <w:szCs w:val="24"/>
              </w:rPr>
              <w:t>09 лютого 2024 15:36</w:t>
            </w:r>
          </w:p>
        </w:tc>
      </w:tr>
    </w:tbl>
    <w:p w14:paraId="0259F791" w14:textId="00224168" w:rsidR="00305A65" w:rsidRPr="00C77A5D" w:rsidRDefault="00694559" w:rsidP="00305A65">
      <w:pPr>
        <w:pStyle w:val="afb"/>
        <w:numPr>
          <w:ilvl w:val="0"/>
          <w:numId w:val="3"/>
        </w:numPr>
        <w:tabs>
          <w:tab w:val="left" w:pos="6663"/>
        </w:tabs>
        <w:spacing w:before="200" w:after="100" w:afterAutospacing="1" w:line="276" w:lineRule="auto"/>
        <w:ind w:left="567" w:hanging="567"/>
        <w:rPr>
          <w:szCs w:val="24"/>
          <w:lang w:val="uk-UA"/>
        </w:rPr>
      </w:pPr>
      <w:r w:rsidRPr="00C77A5D">
        <w:rPr>
          <w:rFonts w:eastAsia="Calibri"/>
          <w:szCs w:val="24"/>
          <w:lang w:val="uk-UA"/>
        </w:rPr>
        <w:t>Отже, т</w:t>
      </w:r>
      <w:r w:rsidRPr="00C77A5D">
        <w:rPr>
          <w:szCs w:val="24"/>
          <w:lang w:val="uk-UA"/>
        </w:rPr>
        <w:t xml:space="preserve">акі синхронні дії, а саме: завантаження Відповідачами своїх тендерних пропозицій </w:t>
      </w:r>
      <w:r w:rsidRPr="00C77A5D">
        <w:rPr>
          <w:rFonts w:eastAsia="Calibri"/>
          <w:szCs w:val="24"/>
          <w:lang w:val="uk-UA"/>
        </w:rPr>
        <w:t>в один день та близький час</w:t>
      </w:r>
      <w:r w:rsidRPr="00C77A5D">
        <w:rPr>
          <w:szCs w:val="24"/>
          <w:lang w:val="uk-UA"/>
        </w:rPr>
        <w:t xml:space="preserve"> не можуть вважатися випадковим збігом обставин, оскільки ТОВ «ФУЕЛПОСТАЧ» та ТОВ «СЕНТАЙМ ГРУП» не були обмежені у часі щодо подання своїх пропозицій від дати оприлюднення замовником оголошення  до кінцевої дати подання пропозицій, що свідчить про координацію їх дій та спільну підготовку до участі в Торгах 1, 2, 3, 7, 9, 10, 13, 14, 15, 16, 17, 18, 19, 21, 22, 23.</w:t>
      </w:r>
    </w:p>
    <w:p w14:paraId="6D28328E" w14:textId="3A28723D" w:rsidR="00222AB8" w:rsidRPr="00C77A5D" w:rsidRDefault="00694559" w:rsidP="00222AB8">
      <w:pPr>
        <w:tabs>
          <w:tab w:val="left" w:pos="6663"/>
        </w:tabs>
        <w:spacing w:line="276" w:lineRule="auto"/>
        <w:textAlignment w:val="baseline"/>
        <w:rPr>
          <w:rFonts w:ascii="Times New Roman" w:hAnsi="Times New Roman" w:cs="Times New Roman"/>
          <w:b/>
          <w:bCs/>
          <w:sz w:val="24"/>
          <w:szCs w:val="24"/>
          <w:lang w:eastAsia="uk-UA"/>
        </w:rPr>
      </w:pPr>
      <w:r w:rsidRPr="00C77A5D">
        <w:rPr>
          <w:rFonts w:ascii="Times New Roman" w:hAnsi="Times New Roman" w:cs="Times New Roman"/>
          <w:b/>
          <w:bCs/>
          <w:sz w:val="24"/>
          <w:szCs w:val="24"/>
          <w:lang w:eastAsia="uk-UA"/>
        </w:rPr>
        <w:t>4.1.8. Поведінка Відповідачів під час проведення Торгів 2, 4, 5, 6, 7, 8, 14, 18, 19, 21, 23</w:t>
      </w:r>
    </w:p>
    <w:p w14:paraId="073E171D" w14:textId="77777777" w:rsidR="00A70E6A" w:rsidRPr="00C77A5D" w:rsidRDefault="00A70E6A" w:rsidP="00A70E6A">
      <w:pPr>
        <w:pStyle w:val="afb"/>
        <w:numPr>
          <w:ilvl w:val="0"/>
          <w:numId w:val="3"/>
        </w:numPr>
        <w:tabs>
          <w:tab w:val="left" w:pos="6663"/>
        </w:tabs>
        <w:spacing w:line="276" w:lineRule="auto"/>
        <w:ind w:left="567" w:hanging="567"/>
        <w:textAlignment w:val="baseline"/>
        <w:rPr>
          <w:szCs w:val="24"/>
          <w:lang w:val="uk-UA"/>
        </w:rPr>
      </w:pPr>
      <w:r w:rsidRPr="00C77A5D">
        <w:rPr>
          <w:szCs w:val="24"/>
          <w:lang w:val="uk-UA"/>
        </w:rPr>
        <w:t>За результатами аналізу поведінки Відповідачів під час їх участі в Торгах 2, 4, 5, 6, 7, 8, 14, 18, 19, 21, 23 встановлено ознаки координації дій Відповідачів між собою, спрямованих на підписання договору за результатом Торгів 2, 4, 5, 6, 7, 8, 14, 18, 19, 21, 23 за найвищою для себе ціною.</w:t>
      </w:r>
    </w:p>
    <w:p w14:paraId="7409782B" w14:textId="77777777" w:rsidR="00A70E6A" w:rsidRPr="00C77A5D" w:rsidRDefault="00A70E6A" w:rsidP="00A70E6A">
      <w:pPr>
        <w:pStyle w:val="afb"/>
        <w:widowControl w:val="0"/>
        <w:numPr>
          <w:ilvl w:val="0"/>
          <w:numId w:val="3"/>
        </w:numPr>
        <w:tabs>
          <w:tab w:val="left" w:pos="6663"/>
        </w:tabs>
        <w:ind w:left="567" w:hanging="567"/>
        <w:contextualSpacing/>
        <w:rPr>
          <w:bCs/>
          <w:szCs w:val="24"/>
          <w:lang w:val="uk-UA" w:eastAsia="ru-RU"/>
        </w:rPr>
      </w:pPr>
      <w:r w:rsidRPr="00C77A5D">
        <w:rPr>
          <w:bCs/>
          <w:szCs w:val="24"/>
          <w:lang w:val="uk-UA" w:eastAsia="ru-RU"/>
        </w:rPr>
        <w:t xml:space="preserve">Згідно </w:t>
      </w:r>
      <w:r>
        <w:rPr>
          <w:bCs/>
          <w:szCs w:val="24"/>
          <w:lang w:val="uk-UA" w:eastAsia="ru-RU"/>
        </w:rPr>
        <w:t xml:space="preserve">з </w:t>
      </w:r>
      <w:r w:rsidRPr="00C77A5D">
        <w:rPr>
          <w:bCs/>
          <w:szCs w:val="24"/>
          <w:lang w:val="uk-UA" w:eastAsia="ru-RU"/>
        </w:rPr>
        <w:t>відомост</w:t>
      </w:r>
      <w:r>
        <w:rPr>
          <w:bCs/>
          <w:szCs w:val="24"/>
          <w:lang w:val="uk-UA" w:eastAsia="ru-RU"/>
        </w:rPr>
        <w:t>ями</w:t>
      </w:r>
      <w:r w:rsidRPr="00C77A5D">
        <w:rPr>
          <w:bCs/>
          <w:szCs w:val="24"/>
          <w:lang w:val="uk-UA" w:eastAsia="ru-RU"/>
        </w:rPr>
        <w:t>, розміщени</w:t>
      </w:r>
      <w:r>
        <w:rPr>
          <w:bCs/>
          <w:szCs w:val="24"/>
          <w:lang w:val="uk-UA" w:eastAsia="ru-RU"/>
        </w:rPr>
        <w:t>ми</w:t>
      </w:r>
      <w:r w:rsidRPr="00C77A5D">
        <w:rPr>
          <w:bCs/>
          <w:szCs w:val="24"/>
          <w:lang w:val="uk-UA" w:eastAsia="ru-RU"/>
        </w:rPr>
        <w:t xml:space="preserve"> на вебпорталі «</w:t>
      </w:r>
      <w:r w:rsidRPr="00C77A5D">
        <w:rPr>
          <w:bCs/>
          <w:szCs w:val="24"/>
          <w:lang w:val="en-US" w:eastAsia="ru-RU"/>
        </w:rPr>
        <w:t>PROZORRO</w:t>
      </w:r>
      <w:r w:rsidRPr="00C77A5D">
        <w:rPr>
          <w:bCs/>
          <w:szCs w:val="24"/>
          <w:lang w:val="uk-UA" w:eastAsia="ru-RU"/>
        </w:rPr>
        <w:t xml:space="preserve">», у реєстрі цінових пропозицій зазначена </w:t>
      </w:r>
      <w:r>
        <w:rPr>
          <w:bCs/>
          <w:szCs w:val="24"/>
          <w:lang w:val="uk-UA" w:eastAsia="ru-RU"/>
        </w:rPr>
        <w:t>так</w:t>
      </w:r>
      <w:r w:rsidRPr="00C77A5D">
        <w:rPr>
          <w:bCs/>
          <w:szCs w:val="24"/>
          <w:lang w:val="uk-UA" w:eastAsia="ru-RU"/>
        </w:rPr>
        <w:t xml:space="preserve">а інформація щодо цінових пропозицій, наданих Відповідачами для участі в Торгах </w:t>
      </w:r>
      <w:r w:rsidRPr="00C77A5D">
        <w:rPr>
          <w:szCs w:val="24"/>
          <w:lang w:val="uk-UA"/>
        </w:rPr>
        <w:t xml:space="preserve">2, 4, 5, 6, 7, 8, 14, 18, 19, 21, 23 </w:t>
      </w:r>
      <w:r w:rsidRPr="00C77A5D">
        <w:rPr>
          <w:bCs/>
          <w:szCs w:val="24"/>
          <w:lang w:val="uk-UA" w:eastAsia="ru-RU"/>
        </w:rPr>
        <w:t xml:space="preserve"> </w:t>
      </w:r>
      <w:r>
        <w:rPr>
          <w:bCs/>
          <w:szCs w:val="24"/>
          <w:lang w:val="uk-UA" w:eastAsia="ru-RU"/>
        </w:rPr>
        <w:br/>
      </w:r>
      <w:r w:rsidRPr="00C77A5D">
        <w:rPr>
          <w:bCs/>
          <w:szCs w:val="24"/>
          <w:lang w:val="uk-UA" w:eastAsia="ru-RU"/>
        </w:rPr>
        <w:t>(див. табл.</w:t>
      </w:r>
      <w:r w:rsidRPr="00C77A5D">
        <w:rPr>
          <w:bCs/>
          <w:szCs w:val="24"/>
          <w:lang w:val="uk-UA"/>
        </w:rPr>
        <w:t xml:space="preserve"> 30):</w:t>
      </w:r>
    </w:p>
    <w:p w14:paraId="725DEA79" w14:textId="77777777" w:rsidR="00A70E6A" w:rsidRDefault="00A70E6A" w:rsidP="00A70E6A">
      <w:pPr>
        <w:widowControl w:val="0"/>
        <w:tabs>
          <w:tab w:val="left" w:pos="6663"/>
        </w:tabs>
        <w:spacing w:after="0"/>
        <w:ind w:left="567" w:hanging="567"/>
        <w:jc w:val="right"/>
        <w:rPr>
          <w:rFonts w:ascii="Times New Roman" w:hAnsi="Times New Roman" w:cs="Times New Roman"/>
          <w:sz w:val="24"/>
          <w:szCs w:val="24"/>
        </w:rPr>
      </w:pPr>
    </w:p>
    <w:p w14:paraId="4CBEE120" w14:textId="77777777" w:rsidR="00A70E6A" w:rsidRDefault="00A70E6A" w:rsidP="00A70E6A">
      <w:pPr>
        <w:widowControl w:val="0"/>
        <w:tabs>
          <w:tab w:val="left" w:pos="6663"/>
        </w:tabs>
        <w:spacing w:after="0"/>
        <w:ind w:left="567" w:hanging="567"/>
        <w:jc w:val="right"/>
        <w:rPr>
          <w:rFonts w:ascii="Times New Roman" w:hAnsi="Times New Roman" w:cs="Times New Roman"/>
          <w:sz w:val="24"/>
          <w:szCs w:val="24"/>
        </w:rPr>
      </w:pPr>
    </w:p>
    <w:p w14:paraId="2A53F226" w14:textId="17F929A2" w:rsidR="00A70E6A" w:rsidRPr="008E17AD" w:rsidRDefault="00A70E6A" w:rsidP="00A70E6A">
      <w:pPr>
        <w:widowControl w:val="0"/>
        <w:tabs>
          <w:tab w:val="left" w:pos="6663"/>
        </w:tabs>
        <w:spacing w:after="0"/>
        <w:ind w:left="567" w:hanging="567"/>
        <w:jc w:val="right"/>
        <w:rPr>
          <w:rFonts w:ascii="Times New Roman" w:hAnsi="Times New Roman" w:cs="Times New Roman"/>
          <w:sz w:val="24"/>
          <w:szCs w:val="24"/>
        </w:rPr>
      </w:pPr>
      <w:r w:rsidRPr="008E17AD">
        <w:rPr>
          <w:rFonts w:ascii="Times New Roman" w:hAnsi="Times New Roman" w:cs="Times New Roman"/>
          <w:sz w:val="24"/>
          <w:szCs w:val="24"/>
        </w:rPr>
        <w:t>Таблиця 30</w:t>
      </w:r>
    </w:p>
    <w:tbl>
      <w:tblPr>
        <w:tblStyle w:val="a8"/>
        <w:tblW w:w="9107" w:type="dxa"/>
        <w:tblInd w:w="527" w:type="dxa"/>
        <w:tblLayout w:type="fixed"/>
        <w:tblLook w:val="04A0" w:firstRow="1" w:lastRow="0" w:firstColumn="1" w:lastColumn="0" w:noHBand="0" w:noVBand="1"/>
      </w:tblPr>
      <w:tblGrid>
        <w:gridCol w:w="1169"/>
        <w:gridCol w:w="3686"/>
        <w:gridCol w:w="1740"/>
        <w:gridCol w:w="2512"/>
      </w:tblGrid>
      <w:tr w:rsidR="00A70E6A" w:rsidRPr="00C77A5D" w14:paraId="09BFF5EF" w14:textId="77777777" w:rsidTr="0051191C">
        <w:tc>
          <w:tcPr>
            <w:tcW w:w="1169" w:type="dxa"/>
            <w:tcBorders>
              <w:top w:val="single" w:sz="4" w:space="0" w:color="auto"/>
              <w:left w:val="single" w:sz="4" w:space="0" w:color="auto"/>
              <w:bottom w:val="single" w:sz="4" w:space="0" w:color="auto"/>
              <w:right w:val="single" w:sz="4" w:space="0" w:color="auto"/>
            </w:tcBorders>
            <w:hideMark/>
          </w:tcPr>
          <w:p w14:paraId="717D5E43" w14:textId="77777777" w:rsidR="00A70E6A" w:rsidRPr="00C77A5D" w:rsidRDefault="00A70E6A" w:rsidP="0051191C">
            <w:pPr>
              <w:tabs>
                <w:tab w:val="left" w:pos="6663"/>
              </w:tabs>
              <w:jc w:val="center"/>
              <w:rPr>
                <w:b/>
                <w:sz w:val="24"/>
                <w:szCs w:val="24"/>
              </w:rPr>
            </w:pPr>
            <w:r w:rsidRPr="00C77A5D">
              <w:rPr>
                <w:b/>
                <w:sz w:val="24"/>
                <w:szCs w:val="24"/>
              </w:rPr>
              <w:t>№ Торгів</w:t>
            </w:r>
          </w:p>
        </w:tc>
        <w:tc>
          <w:tcPr>
            <w:tcW w:w="3686" w:type="dxa"/>
            <w:tcBorders>
              <w:top w:val="single" w:sz="4" w:space="0" w:color="auto"/>
              <w:left w:val="single" w:sz="4" w:space="0" w:color="auto"/>
              <w:bottom w:val="single" w:sz="4" w:space="0" w:color="auto"/>
              <w:right w:val="single" w:sz="4" w:space="0" w:color="auto"/>
            </w:tcBorders>
            <w:hideMark/>
          </w:tcPr>
          <w:p w14:paraId="719634F6" w14:textId="77777777" w:rsidR="00A70E6A" w:rsidRPr="00C77A5D" w:rsidRDefault="00A70E6A" w:rsidP="0051191C">
            <w:pPr>
              <w:tabs>
                <w:tab w:val="left" w:pos="6663"/>
              </w:tabs>
              <w:ind w:left="567" w:hanging="567"/>
              <w:jc w:val="center"/>
              <w:rPr>
                <w:b/>
                <w:sz w:val="24"/>
                <w:szCs w:val="24"/>
              </w:rPr>
            </w:pPr>
            <w:r w:rsidRPr="00C77A5D">
              <w:rPr>
                <w:b/>
                <w:sz w:val="24"/>
                <w:szCs w:val="24"/>
              </w:rPr>
              <w:t>Найменування учасника</w:t>
            </w:r>
          </w:p>
        </w:tc>
        <w:tc>
          <w:tcPr>
            <w:tcW w:w="1740" w:type="dxa"/>
            <w:tcBorders>
              <w:top w:val="single" w:sz="4" w:space="0" w:color="auto"/>
              <w:left w:val="single" w:sz="4" w:space="0" w:color="auto"/>
              <w:bottom w:val="single" w:sz="4" w:space="0" w:color="auto"/>
              <w:right w:val="single" w:sz="4" w:space="0" w:color="auto"/>
            </w:tcBorders>
            <w:hideMark/>
          </w:tcPr>
          <w:p w14:paraId="2A7AAEB0" w14:textId="77777777" w:rsidR="00A70E6A" w:rsidRPr="00C77A5D" w:rsidRDefault="00A70E6A" w:rsidP="0051191C">
            <w:pPr>
              <w:tabs>
                <w:tab w:val="left" w:pos="6663"/>
              </w:tabs>
              <w:jc w:val="center"/>
              <w:rPr>
                <w:b/>
                <w:sz w:val="24"/>
                <w:szCs w:val="24"/>
              </w:rPr>
            </w:pPr>
            <w:r w:rsidRPr="00C77A5D">
              <w:rPr>
                <w:b/>
                <w:sz w:val="24"/>
                <w:szCs w:val="24"/>
              </w:rPr>
              <w:t>Первинна цінова пропозиція, грн</w:t>
            </w:r>
          </w:p>
        </w:tc>
        <w:tc>
          <w:tcPr>
            <w:tcW w:w="2512" w:type="dxa"/>
            <w:tcBorders>
              <w:top w:val="single" w:sz="4" w:space="0" w:color="auto"/>
              <w:left w:val="single" w:sz="4" w:space="0" w:color="auto"/>
              <w:bottom w:val="single" w:sz="4" w:space="0" w:color="auto"/>
              <w:right w:val="single" w:sz="4" w:space="0" w:color="auto"/>
            </w:tcBorders>
            <w:hideMark/>
          </w:tcPr>
          <w:p w14:paraId="3F8C7060" w14:textId="77777777" w:rsidR="00A70E6A" w:rsidRPr="00C77A5D" w:rsidRDefault="00A70E6A" w:rsidP="0051191C">
            <w:pPr>
              <w:tabs>
                <w:tab w:val="left" w:pos="6663"/>
              </w:tabs>
              <w:jc w:val="center"/>
              <w:rPr>
                <w:b/>
                <w:sz w:val="24"/>
                <w:szCs w:val="24"/>
              </w:rPr>
            </w:pPr>
            <w:r w:rsidRPr="00C77A5D">
              <w:rPr>
                <w:b/>
                <w:sz w:val="24"/>
                <w:szCs w:val="24"/>
              </w:rPr>
              <w:t>Остаточна цінова пропозиція, грн</w:t>
            </w:r>
          </w:p>
        </w:tc>
      </w:tr>
      <w:tr w:rsidR="00A70E6A" w:rsidRPr="00C77A5D" w14:paraId="01F1291E" w14:textId="77777777" w:rsidTr="0051191C">
        <w:tc>
          <w:tcPr>
            <w:tcW w:w="1169" w:type="dxa"/>
            <w:vMerge w:val="restart"/>
            <w:tcBorders>
              <w:top w:val="single" w:sz="4" w:space="0" w:color="auto"/>
              <w:left w:val="single" w:sz="4" w:space="0" w:color="auto"/>
              <w:right w:val="single" w:sz="4" w:space="0" w:color="auto"/>
            </w:tcBorders>
            <w:hideMark/>
          </w:tcPr>
          <w:p w14:paraId="244A8A3F" w14:textId="77777777" w:rsidR="00A70E6A" w:rsidRPr="00C77A5D" w:rsidRDefault="00A70E6A" w:rsidP="0051191C">
            <w:pPr>
              <w:tabs>
                <w:tab w:val="left" w:pos="6663"/>
              </w:tabs>
              <w:ind w:left="567" w:hanging="567"/>
              <w:jc w:val="center"/>
              <w:rPr>
                <w:sz w:val="24"/>
                <w:szCs w:val="24"/>
              </w:rPr>
            </w:pPr>
            <w:bookmarkStart w:id="28" w:name="_Hlk180596793"/>
            <w:r w:rsidRPr="00C77A5D">
              <w:rPr>
                <w:sz w:val="24"/>
                <w:szCs w:val="24"/>
              </w:rPr>
              <w:t>2</w:t>
            </w:r>
          </w:p>
          <w:p w14:paraId="5AA6641C"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3C5B5C1D"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«ФУЕЛПОСТАЧ»</w:t>
            </w:r>
          </w:p>
        </w:tc>
        <w:tc>
          <w:tcPr>
            <w:tcW w:w="1740" w:type="dxa"/>
            <w:shd w:val="clear" w:color="auto" w:fill="auto"/>
            <w:hideMark/>
          </w:tcPr>
          <w:p w14:paraId="17E9AB7D"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1 260 000,00</w:t>
            </w:r>
          </w:p>
        </w:tc>
        <w:tc>
          <w:tcPr>
            <w:tcW w:w="2512" w:type="dxa"/>
            <w:shd w:val="clear" w:color="auto" w:fill="auto"/>
            <w:hideMark/>
          </w:tcPr>
          <w:p w14:paraId="7A64A3E9"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1 021 200,00</w:t>
            </w:r>
          </w:p>
        </w:tc>
      </w:tr>
      <w:tr w:rsidR="00A70E6A" w:rsidRPr="00C77A5D" w14:paraId="0621FD43" w14:textId="77777777" w:rsidTr="0051191C">
        <w:tc>
          <w:tcPr>
            <w:tcW w:w="1169" w:type="dxa"/>
            <w:vMerge/>
            <w:tcBorders>
              <w:left w:val="single" w:sz="4" w:space="0" w:color="auto"/>
              <w:right w:val="single" w:sz="4" w:space="0" w:color="auto"/>
            </w:tcBorders>
            <w:hideMark/>
          </w:tcPr>
          <w:p w14:paraId="1BC326F6"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28BA74A7" w14:textId="77777777" w:rsidR="00A70E6A" w:rsidRPr="00C77A5D" w:rsidRDefault="00A70E6A" w:rsidP="0051191C">
            <w:pPr>
              <w:tabs>
                <w:tab w:val="left" w:pos="6663"/>
              </w:tabs>
              <w:ind w:left="567" w:hanging="567"/>
              <w:jc w:val="both"/>
              <w:rPr>
                <w:sz w:val="24"/>
                <w:szCs w:val="24"/>
              </w:rPr>
            </w:pPr>
            <w:r w:rsidRPr="00C77A5D">
              <w:rPr>
                <w:sz w:val="24"/>
                <w:szCs w:val="24"/>
                <w:lang w:eastAsia="en-US"/>
              </w:rPr>
              <w:t>ТОВ «ЕНЕРГОРЕСУРС ТРАНС»</w:t>
            </w:r>
          </w:p>
        </w:tc>
        <w:tc>
          <w:tcPr>
            <w:tcW w:w="1740" w:type="dxa"/>
            <w:shd w:val="clear" w:color="auto" w:fill="auto"/>
            <w:hideMark/>
          </w:tcPr>
          <w:p w14:paraId="1419E783" w14:textId="77777777" w:rsidR="00A70E6A" w:rsidRPr="00C77A5D" w:rsidRDefault="00A70E6A" w:rsidP="0051191C">
            <w:pPr>
              <w:tabs>
                <w:tab w:val="left" w:pos="6663"/>
              </w:tabs>
              <w:ind w:left="567" w:hanging="567"/>
              <w:jc w:val="center"/>
              <w:rPr>
                <w:sz w:val="24"/>
                <w:szCs w:val="24"/>
              </w:rPr>
            </w:pPr>
            <w:r w:rsidRPr="00C77A5D">
              <w:rPr>
                <w:sz w:val="24"/>
                <w:szCs w:val="24"/>
                <w:lang w:eastAsia="en-US"/>
              </w:rPr>
              <w:t>1 145 400,00</w:t>
            </w:r>
          </w:p>
        </w:tc>
        <w:tc>
          <w:tcPr>
            <w:tcW w:w="2512" w:type="dxa"/>
            <w:shd w:val="clear" w:color="auto" w:fill="auto"/>
            <w:hideMark/>
          </w:tcPr>
          <w:p w14:paraId="40D352F3" w14:textId="77777777" w:rsidR="00A70E6A" w:rsidRPr="00C77A5D" w:rsidRDefault="00A70E6A" w:rsidP="0051191C">
            <w:pPr>
              <w:tabs>
                <w:tab w:val="left" w:pos="6663"/>
              </w:tabs>
              <w:ind w:left="567" w:hanging="567"/>
              <w:jc w:val="center"/>
              <w:rPr>
                <w:sz w:val="24"/>
                <w:szCs w:val="24"/>
              </w:rPr>
            </w:pPr>
            <w:r w:rsidRPr="00C77A5D">
              <w:rPr>
                <w:sz w:val="24"/>
                <w:szCs w:val="24"/>
                <w:lang w:eastAsia="en-US"/>
              </w:rPr>
              <w:t>1 076 000,00</w:t>
            </w:r>
          </w:p>
        </w:tc>
      </w:tr>
      <w:tr w:rsidR="00A70E6A" w:rsidRPr="00C77A5D" w14:paraId="21C720B4" w14:textId="77777777" w:rsidTr="0051191C">
        <w:tc>
          <w:tcPr>
            <w:tcW w:w="1169" w:type="dxa"/>
            <w:vMerge/>
            <w:tcBorders>
              <w:left w:val="single" w:sz="4" w:space="0" w:color="auto"/>
              <w:bottom w:val="single" w:sz="4" w:space="0" w:color="auto"/>
              <w:right w:val="single" w:sz="4" w:space="0" w:color="auto"/>
            </w:tcBorders>
            <w:hideMark/>
          </w:tcPr>
          <w:p w14:paraId="60FDA3AB"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7D7CB707" w14:textId="77777777" w:rsidR="00A70E6A" w:rsidRPr="00C77A5D" w:rsidRDefault="00A70E6A" w:rsidP="0051191C">
            <w:pPr>
              <w:tabs>
                <w:tab w:val="left" w:pos="6663"/>
              </w:tabs>
              <w:jc w:val="both"/>
              <w:rPr>
                <w:b/>
                <w:sz w:val="24"/>
                <w:szCs w:val="24"/>
              </w:rPr>
            </w:pPr>
            <w:r w:rsidRPr="00C77A5D">
              <w:rPr>
                <w:b/>
                <w:sz w:val="24"/>
                <w:szCs w:val="24"/>
                <w:lang w:eastAsia="en-US"/>
              </w:rPr>
              <w:t>ТОВ «СЕНТАЙМ ГРУП»</w:t>
            </w:r>
          </w:p>
        </w:tc>
        <w:tc>
          <w:tcPr>
            <w:tcW w:w="1740" w:type="dxa"/>
            <w:shd w:val="clear" w:color="auto" w:fill="auto"/>
            <w:hideMark/>
          </w:tcPr>
          <w:p w14:paraId="34867491"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1 240 620,00</w:t>
            </w:r>
          </w:p>
        </w:tc>
        <w:tc>
          <w:tcPr>
            <w:tcW w:w="2512" w:type="dxa"/>
            <w:shd w:val="clear" w:color="auto" w:fill="auto"/>
            <w:hideMark/>
          </w:tcPr>
          <w:p w14:paraId="25329D3E"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1 240 620,00</w:t>
            </w:r>
          </w:p>
        </w:tc>
      </w:tr>
      <w:tr w:rsidR="00A70E6A" w:rsidRPr="00C77A5D" w14:paraId="39C02C3A" w14:textId="77777777" w:rsidTr="0051191C">
        <w:tc>
          <w:tcPr>
            <w:tcW w:w="1169" w:type="dxa"/>
            <w:vMerge w:val="restart"/>
            <w:tcBorders>
              <w:top w:val="single" w:sz="4" w:space="0" w:color="auto"/>
              <w:left w:val="single" w:sz="4" w:space="0" w:color="auto"/>
              <w:right w:val="single" w:sz="4" w:space="0" w:color="auto"/>
            </w:tcBorders>
            <w:hideMark/>
          </w:tcPr>
          <w:p w14:paraId="6F3E504F" w14:textId="77777777" w:rsidR="00A70E6A" w:rsidRPr="00C77A5D" w:rsidRDefault="00A70E6A" w:rsidP="0051191C">
            <w:pPr>
              <w:tabs>
                <w:tab w:val="left" w:pos="6663"/>
              </w:tabs>
              <w:ind w:left="567" w:hanging="567"/>
              <w:jc w:val="center"/>
              <w:rPr>
                <w:sz w:val="24"/>
                <w:szCs w:val="24"/>
              </w:rPr>
            </w:pPr>
            <w:bookmarkStart w:id="29" w:name="_Hlk180591445"/>
            <w:bookmarkEnd w:id="28"/>
            <w:r w:rsidRPr="00C77A5D">
              <w:rPr>
                <w:sz w:val="24"/>
                <w:szCs w:val="24"/>
              </w:rPr>
              <w:t>4</w:t>
            </w:r>
          </w:p>
          <w:p w14:paraId="449BEC5F" w14:textId="77777777" w:rsidR="00A70E6A" w:rsidRPr="00C77A5D" w:rsidRDefault="00A70E6A" w:rsidP="0051191C">
            <w:pPr>
              <w:tabs>
                <w:tab w:val="left" w:pos="6663"/>
              </w:tabs>
              <w:ind w:left="567" w:hanging="567"/>
              <w:jc w:val="center"/>
              <w:rPr>
                <w:b/>
                <w:sz w:val="24"/>
                <w:szCs w:val="24"/>
              </w:rPr>
            </w:pPr>
          </w:p>
        </w:tc>
        <w:tc>
          <w:tcPr>
            <w:tcW w:w="3686" w:type="dxa"/>
            <w:shd w:val="clear" w:color="auto" w:fill="auto"/>
            <w:hideMark/>
          </w:tcPr>
          <w:p w14:paraId="2CC7D427"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«ФУЕЛПОСТАЧ»</w:t>
            </w:r>
          </w:p>
        </w:tc>
        <w:tc>
          <w:tcPr>
            <w:tcW w:w="1740" w:type="dxa"/>
            <w:shd w:val="clear" w:color="auto" w:fill="auto"/>
            <w:hideMark/>
          </w:tcPr>
          <w:p w14:paraId="09229544"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1 290 000,00</w:t>
            </w:r>
          </w:p>
        </w:tc>
        <w:tc>
          <w:tcPr>
            <w:tcW w:w="2512" w:type="dxa"/>
            <w:shd w:val="clear" w:color="auto" w:fill="auto"/>
            <w:hideMark/>
          </w:tcPr>
          <w:p w14:paraId="0EC514EB"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1 080 000,00</w:t>
            </w:r>
          </w:p>
        </w:tc>
      </w:tr>
      <w:tr w:rsidR="00A70E6A" w:rsidRPr="00C77A5D" w14:paraId="01318A2E" w14:textId="77777777" w:rsidTr="0051191C">
        <w:tc>
          <w:tcPr>
            <w:tcW w:w="1169" w:type="dxa"/>
            <w:vMerge/>
            <w:tcBorders>
              <w:top w:val="single" w:sz="4" w:space="0" w:color="auto"/>
              <w:left w:val="single" w:sz="4" w:space="0" w:color="auto"/>
              <w:right w:val="single" w:sz="4" w:space="0" w:color="auto"/>
            </w:tcBorders>
          </w:tcPr>
          <w:p w14:paraId="1C6D7108"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2D961015" w14:textId="77777777" w:rsidR="00A70E6A" w:rsidRPr="00C77A5D" w:rsidRDefault="00A70E6A" w:rsidP="0051191C">
            <w:pPr>
              <w:tabs>
                <w:tab w:val="left" w:pos="6663"/>
              </w:tabs>
              <w:ind w:left="567" w:hanging="567"/>
              <w:jc w:val="both"/>
              <w:rPr>
                <w:sz w:val="24"/>
                <w:szCs w:val="24"/>
                <w:lang w:eastAsia="en-US"/>
              </w:rPr>
            </w:pPr>
            <w:r w:rsidRPr="00C77A5D">
              <w:rPr>
                <w:sz w:val="24"/>
                <w:szCs w:val="24"/>
                <w:lang w:eastAsia="en-US"/>
              </w:rPr>
              <w:t>ПП «Модуль-Інвест»</w:t>
            </w:r>
          </w:p>
        </w:tc>
        <w:tc>
          <w:tcPr>
            <w:tcW w:w="1740" w:type="dxa"/>
            <w:shd w:val="clear" w:color="auto" w:fill="auto"/>
          </w:tcPr>
          <w:p w14:paraId="70F3B6BD"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1 135 000,00</w:t>
            </w:r>
          </w:p>
        </w:tc>
        <w:tc>
          <w:tcPr>
            <w:tcW w:w="2512" w:type="dxa"/>
            <w:shd w:val="clear" w:color="auto" w:fill="auto"/>
          </w:tcPr>
          <w:p w14:paraId="50B66AF1"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1 109 000,00</w:t>
            </w:r>
          </w:p>
        </w:tc>
      </w:tr>
      <w:tr w:rsidR="00A70E6A" w:rsidRPr="00C77A5D" w14:paraId="74D69AE5" w14:textId="77777777" w:rsidTr="0051191C">
        <w:tc>
          <w:tcPr>
            <w:tcW w:w="1169" w:type="dxa"/>
            <w:vMerge/>
            <w:tcBorders>
              <w:top w:val="single" w:sz="4" w:space="0" w:color="auto"/>
              <w:left w:val="single" w:sz="4" w:space="0" w:color="auto"/>
              <w:right w:val="single" w:sz="4" w:space="0" w:color="auto"/>
            </w:tcBorders>
          </w:tcPr>
          <w:p w14:paraId="648EA607"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4F8457E6" w14:textId="77777777" w:rsidR="00A70E6A" w:rsidRPr="00C77A5D" w:rsidRDefault="00A70E6A" w:rsidP="0051191C">
            <w:pPr>
              <w:tabs>
                <w:tab w:val="left" w:pos="6663"/>
              </w:tabs>
              <w:ind w:left="567" w:hanging="567"/>
              <w:jc w:val="both"/>
              <w:rPr>
                <w:sz w:val="24"/>
                <w:szCs w:val="24"/>
                <w:lang w:eastAsia="en-US"/>
              </w:rPr>
            </w:pPr>
            <w:r w:rsidRPr="00C77A5D">
              <w:rPr>
                <w:sz w:val="24"/>
                <w:szCs w:val="24"/>
                <w:lang w:eastAsia="en-US"/>
              </w:rPr>
              <w:t>ТОВ «УКРПЕТРОЛЦЕНТР»</w:t>
            </w:r>
          </w:p>
        </w:tc>
        <w:tc>
          <w:tcPr>
            <w:tcW w:w="1740" w:type="dxa"/>
            <w:shd w:val="clear" w:color="auto" w:fill="auto"/>
          </w:tcPr>
          <w:p w14:paraId="232CF370"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1 399 500,00</w:t>
            </w:r>
          </w:p>
        </w:tc>
        <w:tc>
          <w:tcPr>
            <w:tcW w:w="2512" w:type="dxa"/>
            <w:shd w:val="clear" w:color="auto" w:fill="auto"/>
          </w:tcPr>
          <w:p w14:paraId="0E83E436"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1 134 000,00</w:t>
            </w:r>
          </w:p>
        </w:tc>
      </w:tr>
      <w:tr w:rsidR="00A70E6A" w:rsidRPr="00C77A5D" w14:paraId="0F6CDBDF" w14:textId="77777777" w:rsidTr="0051191C">
        <w:tc>
          <w:tcPr>
            <w:tcW w:w="1169" w:type="dxa"/>
            <w:vMerge/>
            <w:tcBorders>
              <w:left w:val="single" w:sz="4" w:space="0" w:color="auto"/>
              <w:right w:val="single" w:sz="4" w:space="0" w:color="auto"/>
            </w:tcBorders>
            <w:hideMark/>
          </w:tcPr>
          <w:p w14:paraId="680134A1" w14:textId="77777777" w:rsidR="00A70E6A" w:rsidRPr="00C77A5D" w:rsidRDefault="00A70E6A" w:rsidP="0051191C">
            <w:pPr>
              <w:tabs>
                <w:tab w:val="left" w:pos="6663"/>
              </w:tabs>
              <w:ind w:left="567" w:hanging="567"/>
              <w:jc w:val="center"/>
              <w:rPr>
                <w:sz w:val="24"/>
                <w:szCs w:val="24"/>
              </w:rPr>
            </w:pPr>
            <w:bookmarkStart w:id="30" w:name="_Hlk164182354"/>
          </w:p>
        </w:tc>
        <w:tc>
          <w:tcPr>
            <w:tcW w:w="3686" w:type="dxa"/>
            <w:shd w:val="clear" w:color="auto" w:fill="auto"/>
            <w:hideMark/>
          </w:tcPr>
          <w:p w14:paraId="114D04FE"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«СЕНТАЙМ ГРУП»</w:t>
            </w:r>
          </w:p>
        </w:tc>
        <w:tc>
          <w:tcPr>
            <w:tcW w:w="1740" w:type="dxa"/>
            <w:shd w:val="clear" w:color="auto" w:fill="auto"/>
            <w:hideMark/>
          </w:tcPr>
          <w:p w14:paraId="52C54B74"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1 350 000,00</w:t>
            </w:r>
          </w:p>
        </w:tc>
        <w:tc>
          <w:tcPr>
            <w:tcW w:w="2512" w:type="dxa"/>
            <w:shd w:val="clear" w:color="auto" w:fill="auto"/>
            <w:hideMark/>
          </w:tcPr>
          <w:p w14:paraId="75EC9068"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1 350 000,00</w:t>
            </w:r>
          </w:p>
        </w:tc>
      </w:tr>
      <w:tr w:rsidR="00A70E6A" w:rsidRPr="00C77A5D" w14:paraId="0C4CE902" w14:textId="77777777" w:rsidTr="0051191C">
        <w:tc>
          <w:tcPr>
            <w:tcW w:w="1169" w:type="dxa"/>
            <w:vMerge/>
            <w:tcBorders>
              <w:left w:val="single" w:sz="4" w:space="0" w:color="auto"/>
              <w:bottom w:val="single" w:sz="4" w:space="0" w:color="auto"/>
              <w:right w:val="single" w:sz="4" w:space="0" w:color="auto"/>
            </w:tcBorders>
            <w:hideMark/>
          </w:tcPr>
          <w:p w14:paraId="5E3BB7AD"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3402547F" w14:textId="77777777" w:rsidR="00A70E6A" w:rsidRPr="00C77A5D" w:rsidRDefault="00A70E6A" w:rsidP="0051191C">
            <w:pPr>
              <w:tabs>
                <w:tab w:val="left" w:pos="6663"/>
              </w:tabs>
              <w:jc w:val="both"/>
              <w:rPr>
                <w:sz w:val="24"/>
                <w:szCs w:val="24"/>
                <w:lang w:eastAsia="en-US"/>
              </w:rPr>
            </w:pPr>
            <w:r w:rsidRPr="00C77A5D">
              <w:rPr>
                <w:sz w:val="24"/>
                <w:szCs w:val="24"/>
                <w:lang w:eastAsia="en-US"/>
              </w:rPr>
              <w:t>ТОВ «ГАРДЕН ПЕТРОЛЕУМ»</w:t>
            </w:r>
          </w:p>
        </w:tc>
        <w:tc>
          <w:tcPr>
            <w:tcW w:w="1740" w:type="dxa"/>
            <w:shd w:val="clear" w:color="auto" w:fill="auto"/>
            <w:hideMark/>
          </w:tcPr>
          <w:p w14:paraId="58704E26" w14:textId="77777777" w:rsidR="00A70E6A" w:rsidRPr="00C77A5D" w:rsidRDefault="00A70E6A" w:rsidP="0051191C">
            <w:pPr>
              <w:tabs>
                <w:tab w:val="left" w:pos="6663"/>
              </w:tabs>
              <w:spacing w:line="276" w:lineRule="auto"/>
              <w:jc w:val="both"/>
              <w:rPr>
                <w:sz w:val="24"/>
                <w:szCs w:val="24"/>
                <w:lang w:eastAsia="en-US"/>
              </w:rPr>
            </w:pPr>
            <w:r w:rsidRPr="00C77A5D">
              <w:rPr>
                <w:sz w:val="24"/>
                <w:szCs w:val="24"/>
                <w:lang w:eastAsia="en-US"/>
              </w:rPr>
              <w:t xml:space="preserve">   1 415 000,00</w:t>
            </w:r>
          </w:p>
          <w:p w14:paraId="6772E29E" w14:textId="77777777" w:rsidR="00A70E6A" w:rsidRPr="00C77A5D" w:rsidRDefault="00A70E6A" w:rsidP="0051191C">
            <w:pPr>
              <w:tabs>
                <w:tab w:val="left" w:pos="6663"/>
              </w:tabs>
              <w:ind w:left="567" w:hanging="567"/>
              <w:jc w:val="center"/>
              <w:rPr>
                <w:sz w:val="24"/>
                <w:szCs w:val="24"/>
              </w:rPr>
            </w:pPr>
          </w:p>
        </w:tc>
        <w:tc>
          <w:tcPr>
            <w:tcW w:w="2512" w:type="dxa"/>
            <w:shd w:val="clear" w:color="auto" w:fill="auto"/>
            <w:hideMark/>
          </w:tcPr>
          <w:p w14:paraId="3D6CA6EF" w14:textId="77777777" w:rsidR="00A70E6A" w:rsidRPr="00C77A5D" w:rsidRDefault="00A70E6A" w:rsidP="0051191C">
            <w:pPr>
              <w:tabs>
                <w:tab w:val="left" w:pos="6663"/>
              </w:tabs>
              <w:ind w:left="567" w:hanging="567"/>
              <w:jc w:val="center"/>
              <w:rPr>
                <w:sz w:val="24"/>
                <w:szCs w:val="24"/>
              </w:rPr>
            </w:pPr>
            <w:r w:rsidRPr="00C77A5D">
              <w:rPr>
                <w:sz w:val="24"/>
                <w:szCs w:val="24"/>
                <w:lang w:eastAsia="en-US"/>
              </w:rPr>
              <w:t>1 415 000,00</w:t>
            </w:r>
          </w:p>
        </w:tc>
      </w:tr>
      <w:bookmarkEnd w:id="29"/>
      <w:bookmarkEnd w:id="30"/>
      <w:tr w:rsidR="00A70E6A" w:rsidRPr="00C77A5D" w14:paraId="15C8504F" w14:textId="77777777" w:rsidTr="0051191C">
        <w:tc>
          <w:tcPr>
            <w:tcW w:w="1169" w:type="dxa"/>
            <w:vMerge w:val="restart"/>
            <w:hideMark/>
          </w:tcPr>
          <w:p w14:paraId="7D939E75" w14:textId="77777777" w:rsidR="00A70E6A" w:rsidRPr="00C77A5D" w:rsidRDefault="00A70E6A" w:rsidP="0051191C">
            <w:pPr>
              <w:tabs>
                <w:tab w:val="left" w:pos="6663"/>
              </w:tabs>
              <w:ind w:left="567" w:hanging="567"/>
              <w:jc w:val="center"/>
              <w:rPr>
                <w:sz w:val="24"/>
                <w:szCs w:val="24"/>
              </w:rPr>
            </w:pPr>
            <w:r w:rsidRPr="00C77A5D">
              <w:rPr>
                <w:sz w:val="24"/>
                <w:szCs w:val="24"/>
              </w:rPr>
              <w:t>5</w:t>
            </w:r>
          </w:p>
          <w:p w14:paraId="2332D934" w14:textId="77777777" w:rsidR="00A70E6A" w:rsidRPr="00C77A5D" w:rsidRDefault="00A70E6A" w:rsidP="0051191C">
            <w:pPr>
              <w:tabs>
                <w:tab w:val="left" w:pos="6663"/>
              </w:tabs>
              <w:ind w:left="567" w:hanging="567"/>
              <w:jc w:val="center"/>
              <w:rPr>
                <w:sz w:val="24"/>
                <w:szCs w:val="24"/>
              </w:rPr>
            </w:pPr>
          </w:p>
        </w:tc>
        <w:tc>
          <w:tcPr>
            <w:tcW w:w="3686" w:type="dxa"/>
            <w:hideMark/>
          </w:tcPr>
          <w:p w14:paraId="70C36C8A"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«ФУЕЛПОСТАЧ»</w:t>
            </w:r>
          </w:p>
        </w:tc>
        <w:tc>
          <w:tcPr>
            <w:tcW w:w="1740" w:type="dxa"/>
            <w:hideMark/>
          </w:tcPr>
          <w:p w14:paraId="1427E35F"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1 274 400,00</w:t>
            </w:r>
          </w:p>
        </w:tc>
        <w:tc>
          <w:tcPr>
            <w:tcW w:w="2512" w:type="dxa"/>
            <w:hideMark/>
          </w:tcPr>
          <w:p w14:paraId="594A6317"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1 274 400,00</w:t>
            </w:r>
          </w:p>
        </w:tc>
      </w:tr>
      <w:tr w:rsidR="00A70E6A" w:rsidRPr="00C77A5D" w14:paraId="74FE9EEB" w14:textId="77777777" w:rsidTr="0051191C">
        <w:tc>
          <w:tcPr>
            <w:tcW w:w="1169" w:type="dxa"/>
            <w:vMerge/>
            <w:hideMark/>
          </w:tcPr>
          <w:p w14:paraId="40BDB034" w14:textId="77777777" w:rsidR="00A70E6A" w:rsidRPr="00C77A5D" w:rsidRDefault="00A70E6A" w:rsidP="0051191C">
            <w:pPr>
              <w:tabs>
                <w:tab w:val="left" w:pos="6663"/>
              </w:tabs>
              <w:ind w:left="567" w:hanging="567"/>
              <w:jc w:val="center"/>
              <w:rPr>
                <w:sz w:val="24"/>
                <w:szCs w:val="24"/>
              </w:rPr>
            </w:pPr>
          </w:p>
        </w:tc>
        <w:tc>
          <w:tcPr>
            <w:tcW w:w="3686" w:type="dxa"/>
            <w:hideMark/>
          </w:tcPr>
          <w:p w14:paraId="481D9BFF"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«СЕНТАЙМ ГРУП»</w:t>
            </w:r>
          </w:p>
        </w:tc>
        <w:tc>
          <w:tcPr>
            <w:tcW w:w="1740" w:type="dxa"/>
            <w:hideMark/>
          </w:tcPr>
          <w:p w14:paraId="32F66F10"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1 539 720,00</w:t>
            </w:r>
          </w:p>
        </w:tc>
        <w:tc>
          <w:tcPr>
            <w:tcW w:w="2512" w:type="dxa"/>
            <w:hideMark/>
          </w:tcPr>
          <w:p w14:paraId="330F8218"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1 539 720,00</w:t>
            </w:r>
          </w:p>
        </w:tc>
      </w:tr>
      <w:tr w:rsidR="00A70E6A" w:rsidRPr="00C77A5D" w14:paraId="1E70761A" w14:textId="77777777" w:rsidTr="0051191C">
        <w:tc>
          <w:tcPr>
            <w:tcW w:w="1169" w:type="dxa"/>
            <w:vMerge w:val="restart"/>
            <w:hideMark/>
          </w:tcPr>
          <w:p w14:paraId="67239328" w14:textId="77777777" w:rsidR="00A70E6A" w:rsidRPr="00C77A5D" w:rsidRDefault="00A70E6A" w:rsidP="0051191C">
            <w:pPr>
              <w:tabs>
                <w:tab w:val="left" w:pos="6663"/>
              </w:tabs>
              <w:ind w:left="567" w:hanging="567"/>
              <w:jc w:val="center"/>
              <w:rPr>
                <w:sz w:val="24"/>
                <w:szCs w:val="24"/>
              </w:rPr>
            </w:pPr>
            <w:r w:rsidRPr="00C77A5D">
              <w:rPr>
                <w:sz w:val="24"/>
                <w:szCs w:val="24"/>
              </w:rPr>
              <w:t>6</w:t>
            </w:r>
          </w:p>
          <w:p w14:paraId="5AD1540D" w14:textId="77777777" w:rsidR="00A70E6A" w:rsidRPr="00C77A5D" w:rsidRDefault="00A70E6A" w:rsidP="0051191C">
            <w:pPr>
              <w:tabs>
                <w:tab w:val="left" w:pos="6663"/>
              </w:tabs>
              <w:ind w:left="567" w:hanging="567"/>
              <w:rPr>
                <w:sz w:val="24"/>
                <w:szCs w:val="24"/>
              </w:rPr>
            </w:pPr>
          </w:p>
        </w:tc>
        <w:tc>
          <w:tcPr>
            <w:tcW w:w="3686" w:type="dxa"/>
            <w:hideMark/>
          </w:tcPr>
          <w:p w14:paraId="2B924D7E"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«ФУЕЛПОСТАЧ»</w:t>
            </w:r>
          </w:p>
        </w:tc>
        <w:tc>
          <w:tcPr>
            <w:tcW w:w="1740" w:type="dxa"/>
            <w:hideMark/>
          </w:tcPr>
          <w:p w14:paraId="26B39B4A"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13 254 000,00</w:t>
            </w:r>
          </w:p>
        </w:tc>
        <w:tc>
          <w:tcPr>
            <w:tcW w:w="2512" w:type="dxa"/>
            <w:hideMark/>
          </w:tcPr>
          <w:p w14:paraId="5359286B"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1 322 880,00</w:t>
            </w:r>
          </w:p>
        </w:tc>
      </w:tr>
      <w:tr w:rsidR="00A70E6A" w:rsidRPr="00C77A5D" w14:paraId="54382146" w14:textId="77777777" w:rsidTr="0051191C">
        <w:tc>
          <w:tcPr>
            <w:tcW w:w="1169" w:type="dxa"/>
            <w:vMerge/>
            <w:hideMark/>
          </w:tcPr>
          <w:p w14:paraId="5B6F8621" w14:textId="77777777" w:rsidR="00A70E6A" w:rsidRPr="00C77A5D" w:rsidRDefault="00A70E6A" w:rsidP="0051191C">
            <w:pPr>
              <w:tabs>
                <w:tab w:val="left" w:pos="6663"/>
              </w:tabs>
              <w:ind w:left="567" w:hanging="567"/>
              <w:jc w:val="center"/>
              <w:rPr>
                <w:sz w:val="24"/>
                <w:szCs w:val="24"/>
              </w:rPr>
            </w:pPr>
          </w:p>
        </w:tc>
        <w:tc>
          <w:tcPr>
            <w:tcW w:w="3686" w:type="dxa"/>
            <w:hideMark/>
          </w:tcPr>
          <w:p w14:paraId="60799327"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«СЕНТАЙМ ГРУП»</w:t>
            </w:r>
          </w:p>
        </w:tc>
        <w:tc>
          <w:tcPr>
            <w:tcW w:w="1740" w:type="dxa"/>
            <w:hideMark/>
          </w:tcPr>
          <w:p w14:paraId="330F1FFA"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1 324 440,00</w:t>
            </w:r>
          </w:p>
        </w:tc>
        <w:tc>
          <w:tcPr>
            <w:tcW w:w="2512" w:type="dxa"/>
            <w:hideMark/>
          </w:tcPr>
          <w:p w14:paraId="664A875E"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1 324 440,00</w:t>
            </w:r>
          </w:p>
        </w:tc>
      </w:tr>
      <w:tr w:rsidR="00A70E6A" w:rsidRPr="00C77A5D" w14:paraId="1114A9E2" w14:textId="77777777" w:rsidTr="0051191C">
        <w:tc>
          <w:tcPr>
            <w:tcW w:w="1169" w:type="dxa"/>
            <w:vMerge w:val="restart"/>
            <w:tcBorders>
              <w:top w:val="single" w:sz="4" w:space="0" w:color="auto"/>
              <w:left w:val="single" w:sz="4" w:space="0" w:color="auto"/>
              <w:right w:val="single" w:sz="4" w:space="0" w:color="auto"/>
            </w:tcBorders>
            <w:hideMark/>
          </w:tcPr>
          <w:p w14:paraId="08616B80" w14:textId="77777777" w:rsidR="00A70E6A" w:rsidRPr="00C77A5D" w:rsidRDefault="00A70E6A" w:rsidP="0051191C">
            <w:pPr>
              <w:tabs>
                <w:tab w:val="left" w:pos="6663"/>
              </w:tabs>
              <w:ind w:left="567" w:hanging="567"/>
              <w:jc w:val="center"/>
              <w:rPr>
                <w:sz w:val="24"/>
                <w:szCs w:val="24"/>
              </w:rPr>
            </w:pPr>
            <w:r w:rsidRPr="00C77A5D">
              <w:rPr>
                <w:sz w:val="24"/>
                <w:szCs w:val="24"/>
              </w:rPr>
              <w:t>7</w:t>
            </w:r>
          </w:p>
          <w:p w14:paraId="1C65C4A6" w14:textId="77777777" w:rsidR="00A70E6A" w:rsidRPr="00C77A5D" w:rsidRDefault="00A70E6A" w:rsidP="0051191C">
            <w:pPr>
              <w:tabs>
                <w:tab w:val="left" w:pos="6663"/>
              </w:tabs>
              <w:ind w:left="567" w:hanging="567"/>
              <w:jc w:val="center"/>
              <w:rPr>
                <w:b/>
                <w:sz w:val="24"/>
                <w:szCs w:val="24"/>
              </w:rPr>
            </w:pPr>
          </w:p>
        </w:tc>
        <w:tc>
          <w:tcPr>
            <w:tcW w:w="3686" w:type="dxa"/>
            <w:shd w:val="clear" w:color="auto" w:fill="auto"/>
            <w:hideMark/>
          </w:tcPr>
          <w:p w14:paraId="0735E229" w14:textId="77777777" w:rsidR="00A70E6A" w:rsidRPr="00C77A5D" w:rsidRDefault="00A70E6A" w:rsidP="0051191C">
            <w:pPr>
              <w:tabs>
                <w:tab w:val="left" w:pos="6663"/>
              </w:tabs>
              <w:jc w:val="both"/>
              <w:rPr>
                <w:b/>
                <w:sz w:val="24"/>
                <w:szCs w:val="24"/>
              </w:rPr>
            </w:pPr>
            <w:r w:rsidRPr="00C77A5D">
              <w:rPr>
                <w:b/>
                <w:sz w:val="24"/>
                <w:szCs w:val="24"/>
                <w:lang w:eastAsia="en-US"/>
              </w:rPr>
              <w:t>ТОВ «ФУЕЛПОСТАЧ»</w:t>
            </w:r>
          </w:p>
        </w:tc>
        <w:tc>
          <w:tcPr>
            <w:tcW w:w="1740" w:type="dxa"/>
            <w:shd w:val="clear" w:color="auto" w:fill="auto"/>
            <w:hideMark/>
          </w:tcPr>
          <w:p w14:paraId="3931E7CE"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36 720 000,00</w:t>
            </w:r>
          </w:p>
        </w:tc>
        <w:tc>
          <w:tcPr>
            <w:tcW w:w="2512" w:type="dxa"/>
            <w:shd w:val="clear" w:color="auto" w:fill="auto"/>
            <w:hideMark/>
          </w:tcPr>
          <w:p w14:paraId="4A96AA6B"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35 154 000,00</w:t>
            </w:r>
          </w:p>
        </w:tc>
      </w:tr>
      <w:tr w:rsidR="00A70E6A" w:rsidRPr="00C77A5D" w14:paraId="03B2220C" w14:textId="77777777" w:rsidTr="0051191C">
        <w:tc>
          <w:tcPr>
            <w:tcW w:w="1169" w:type="dxa"/>
            <w:vMerge/>
            <w:tcBorders>
              <w:top w:val="single" w:sz="4" w:space="0" w:color="auto"/>
              <w:left w:val="single" w:sz="4" w:space="0" w:color="auto"/>
              <w:right w:val="single" w:sz="4" w:space="0" w:color="auto"/>
            </w:tcBorders>
          </w:tcPr>
          <w:p w14:paraId="60C602DD"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2768C83B" w14:textId="77777777" w:rsidR="00A70E6A" w:rsidRPr="00C77A5D" w:rsidRDefault="00A70E6A" w:rsidP="0051191C">
            <w:pPr>
              <w:tabs>
                <w:tab w:val="left" w:pos="6663"/>
              </w:tabs>
              <w:ind w:left="567" w:hanging="567"/>
              <w:jc w:val="both"/>
              <w:rPr>
                <w:sz w:val="24"/>
                <w:szCs w:val="24"/>
                <w:lang w:eastAsia="en-US"/>
              </w:rPr>
            </w:pPr>
            <w:r w:rsidRPr="00C77A5D">
              <w:rPr>
                <w:sz w:val="24"/>
                <w:szCs w:val="24"/>
                <w:lang w:eastAsia="en-US"/>
              </w:rPr>
              <w:t>ТОВ «ПЕТРА ВЕСТ»</w:t>
            </w:r>
          </w:p>
        </w:tc>
        <w:tc>
          <w:tcPr>
            <w:tcW w:w="1740" w:type="dxa"/>
            <w:shd w:val="clear" w:color="auto" w:fill="auto"/>
          </w:tcPr>
          <w:p w14:paraId="79D64124"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38 691 000,00</w:t>
            </w:r>
          </w:p>
        </w:tc>
        <w:tc>
          <w:tcPr>
            <w:tcW w:w="2512" w:type="dxa"/>
            <w:shd w:val="clear" w:color="auto" w:fill="auto"/>
          </w:tcPr>
          <w:p w14:paraId="2B8E0DBF"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35 320 203,00</w:t>
            </w:r>
          </w:p>
        </w:tc>
      </w:tr>
      <w:tr w:rsidR="00A70E6A" w:rsidRPr="00C77A5D" w14:paraId="6D5A98FB" w14:textId="77777777" w:rsidTr="0051191C">
        <w:tc>
          <w:tcPr>
            <w:tcW w:w="1169" w:type="dxa"/>
            <w:vMerge/>
            <w:tcBorders>
              <w:top w:val="single" w:sz="4" w:space="0" w:color="auto"/>
              <w:left w:val="single" w:sz="4" w:space="0" w:color="auto"/>
              <w:right w:val="single" w:sz="4" w:space="0" w:color="auto"/>
            </w:tcBorders>
          </w:tcPr>
          <w:p w14:paraId="63D0C8AD"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5BAF7607" w14:textId="77777777" w:rsidR="00A70E6A" w:rsidRPr="00C77A5D" w:rsidRDefault="00A70E6A" w:rsidP="0051191C">
            <w:pPr>
              <w:tabs>
                <w:tab w:val="left" w:pos="6663"/>
              </w:tabs>
              <w:rPr>
                <w:sz w:val="24"/>
                <w:szCs w:val="24"/>
                <w:lang w:eastAsia="en-US"/>
              </w:rPr>
            </w:pPr>
            <w:r w:rsidRPr="00C77A5D">
              <w:rPr>
                <w:sz w:val="24"/>
                <w:szCs w:val="24"/>
                <w:lang w:eastAsia="en-US"/>
              </w:rPr>
              <w:t>ТОВ «ІНВЕСТ ЕНЕРГО ТРЕЙДІНГ»</w:t>
            </w:r>
          </w:p>
        </w:tc>
        <w:tc>
          <w:tcPr>
            <w:tcW w:w="1740" w:type="dxa"/>
            <w:shd w:val="clear" w:color="auto" w:fill="auto"/>
          </w:tcPr>
          <w:p w14:paraId="754FDAEF"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39 870 000,00</w:t>
            </w:r>
          </w:p>
        </w:tc>
        <w:tc>
          <w:tcPr>
            <w:tcW w:w="2512" w:type="dxa"/>
            <w:shd w:val="clear" w:color="auto" w:fill="auto"/>
          </w:tcPr>
          <w:p w14:paraId="138EEE59"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38 682 000,00</w:t>
            </w:r>
          </w:p>
        </w:tc>
      </w:tr>
      <w:tr w:rsidR="00A70E6A" w:rsidRPr="00C77A5D" w14:paraId="0A82BC9D" w14:textId="77777777" w:rsidTr="0051191C">
        <w:tc>
          <w:tcPr>
            <w:tcW w:w="1169" w:type="dxa"/>
            <w:vMerge/>
            <w:tcBorders>
              <w:left w:val="single" w:sz="4" w:space="0" w:color="auto"/>
              <w:right w:val="single" w:sz="4" w:space="0" w:color="auto"/>
            </w:tcBorders>
            <w:hideMark/>
          </w:tcPr>
          <w:p w14:paraId="47ABCE6B"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251AB4D1"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«СЕНТАЙМ ГРУП»</w:t>
            </w:r>
          </w:p>
        </w:tc>
        <w:tc>
          <w:tcPr>
            <w:tcW w:w="1740" w:type="dxa"/>
            <w:shd w:val="clear" w:color="auto" w:fill="auto"/>
            <w:hideMark/>
          </w:tcPr>
          <w:p w14:paraId="0C977684"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39 960 000,00</w:t>
            </w:r>
          </w:p>
        </w:tc>
        <w:tc>
          <w:tcPr>
            <w:tcW w:w="2512" w:type="dxa"/>
            <w:shd w:val="clear" w:color="auto" w:fill="auto"/>
            <w:hideMark/>
          </w:tcPr>
          <w:p w14:paraId="29AA6F76"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39 636 000,00</w:t>
            </w:r>
          </w:p>
        </w:tc>
      </w:tr>
      <w:tr w:rsidR="00A70E6A" w:rsidRPr="00C77A5D" w14:paraId="1E19D167" w14:textId="77777777" w:rsidTr="0051191C">
        <w:tc>
          <w:tcPr>
            <w:tcW w:w="1169" w:type="dxa"/>
            <w:vMerge/>
            <w:tcBorders>
              <w:left w:val="single" w:sz="4" w:space="0" w:color="auto"/>
              <w:bottom w:val="single" w:sz="4" w:space="0" w:color="auto"/>
              <w:right w:val="single" w:sz="4" w:space="0" w:color="auto"/>
            </w:tcBorders>
            <w:hideMark/>
          </w:tcPr>
          <w:p w14:paraId="548A9618"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63AD065C" w14:textId="77777777" w:rsidR="00A70E6A" w:rsidRPr="00C77A5D" w:rsidRDefault="00A70E6A" w:rsidP="0051191C">
            <w:pPr>
              <w:tabs>
                <w:tab w:val="left" w:pos="6663"/>
              </w:tabs>
              <w:jc w:val="both"/>
              <w:rPr>
                <w:sz w:val="24"/>
                <w:szCs w:val="24"/>
                <w:lang w:eastAsia="en-US"/>
              </w:rPr>
            </w:pPr>
            <w:r w:rsidRPr="00C77A5D">
              <w:rPr>
                <w:sz w:val="24"/>
                <w:szCs w:val="24"/>
                <w:lang w:eastAsia="en-US"/>
              </w:rPr>
              <w:t xml:space="preserve"> ПАТ «УКPНAФТА»</w:t>
            </w:r>
          </w:p>
        </w:tc>
        <w:tc>
          <w:tcPr>
            <w:tcW w:w="1740" w:type="dxa"/>
            <w:shd w:val="clear" w:color="auto" w:fill="auto"/>
            <w:hideMark/>
          </w:tcPr>
          <w:p w14:paraId="7FD9E9FC" w14:textId="77777777" w:rsidR="00A70E6A" w:rsidRPr="00C77A5D" w:rsidRDefault="00A70E6A" w:rsidP="0051191C">
            <w:pPr>
              <w:tabs>
                <w:tab w:val="left" w:pos="6663"/>
              </w:tabs>
              <w:ind w:left="567" w:hanging="567"/>
              <w:jc w:val="center"/>
              <w:rPr>
                <w:sz w:val="24"/>
                <w:szCs w:val="24"/>
              </w:rPr>
            </w:pPr>
            <w:r w:rsidRPr="00C77A5D">
              <w:rPr>
                <w:sz w:val="24"/>
                <w:szCs w:val="24"/>
                <w:lang w:eastAsia="en-US"/>
              </w:rPr>
              <w:t>43 092 000,00</w:t>
            </w:r>
          </w:p>
        </w:tc>
        <w:tc>
          <w:tcPr>
            <w:tcW w:w="2512" w:type="dxa"/>
            <w:shd w:val="clear" w:color="auto" w:fill="auto"/>
            <w:hideMark/>
          </w:tcPr>
          <w:p w14:paraId="65F25E55" w14:textId="77777777" w:rsidR="00A70E6A" w:rsidRPr="00C77A5D" w:rsidRDefault="00A70E6A" w:rsidP="0051191C">
            <w:pPr>
              <w:tabs>
                <w:tab w:val="left" w:pos="6663"/>
              </w:tabs>
              <w:ind w:left="567" w:hanging="567"/>
              <w:jc w:val="center"/>
              <w:rPr>
                <w:sz w:val="24"/>
                <w:szCs w:val="24"/>
              </w:rPr>
            </w:pPr>
            <w:r w:rsidRPr="00C77A5D">
              <w:rPr>
                <w:sz w:val="24"/>
                <w:szCs w:val="24"/>
                <w:lang w:eastAsia="en-US"/>
              </w:rPr>
              <w:t>43 092 000,00</w:t>
            </w:r>
          </w:p>
        </w:tc>
      </w:tr>
      <w:tr w:rsidR="00A70E6A" w:rsidRPr="00C77A5D" w14:paraId="63A320D8" w14:textId="77777777" w:rsidTr="0051191C">
        <w:tc>
          <w:tcPr>
            <w:tcW w:w="1169" w:type="dxa"/>
            <w:vMerge w:val="restart"/>
            <w:hideMark/>
          </w:tcPr>
          <w:p w14:paraId="5F830CD2" w14:textId="77777777" w:rsidR="00A70E6A" w:rsidRPr="00C77A5D" w:rsidRDefault="00A70E6A" w:rsidP="0051191C">
            <w:pPr>
              <w:tabs>
                <w:tab w:val="left" w:pos="6663"/>
              </w:tabs>
              <w:ind w:left="567" w:hanging="567"/>
              <w:jc w:val="center"/>
              <w:rPr>
                <w:sz w:val="24"/>
                <w:szCs w:val="24"/>
              </w:rPr>
            </w:pPr>
            <w:r w:rsidRPr="00C77A5D">
              <w:rPr>
                <w:sz w:val="24"/>
                <w:szCs w:val="24"/>
              </w:rPr>
              <w:t>8</w:t>
            </w:r>
          </w:p>
          <w:p w14:paraId="418FBB2A" w14:textId="77777777" w:rsidR="00A70E6A" w:rsidRPr="00C77A5D" w:rsidRDefault="00A70E6A" w:rsidP="0051191C">
            <w:pPr>
              <w:tabs>
                <w:tab w:val="left" w:pos="6663"/>
              </w:tabs>
              <w:ind w:left="567" w:hanging="567"/>
              <w:jc w:val="center"/>
              <w:rPr>
                <w:sz w:val="24"/>
                <w:szCs w:val="24"/>
              </w:rPr>
            </w:pPr>
          </w:p>
        </w:tc>
        <w:tc>
          <w:tcPr>
            <w:tcW w:w="3686" w:type="dxa"/>
            <w:hideMark/>
          </w:tcPr>
          <w:p w14:paraId="420C2328" w14:textId="77777777" w:rsidR="00A70E6A" w:rsidRPr="00C77A5D" w:rsidRDefault="00A70E6A" w:rsidP="0051191C">
            <w:pPr>
              <w:tabs>
                <w:tab w:val="left" w:pos="6663"/>
              </w:tabs>
              <w:ind w:left="567" w:hanging="567"/>
              <w:jc w:val="both"/>
              <w:rPr>
                <w:b/>
                <w:sz w:val="24"/>
                <w:szCs w:val="24"/>
              </w:rPr>
            </w:pPr>
            <w:r w:rsidRPr="00C77A5D">
              <w:rPr>
                <w:b/>
                <w:sz w:val="24"/>
                <w:szCs w:val="24"/>
              </w:rPr>
              <w:t>ТОВ «ФУЕЛПОСТАЧ»</w:t>
            </w:r>
          </w:p>
        </w:tc>
        <w:tc>
          <w:tcPr>
            <w:tcW w:w="1740" w:type="dxa"/>
            <w:hideMark/>
          </w:tcPr>
          <w:p w14:paraId="66AD9AC2" w14:textId="77777777" w:rsidR="00A70E6A" w:rsidRPr="00C77A5D" w:rsidRDefault="00A70E6A" w:rsidP="0051191C">
            <w:pPr>
              <w:tabs>
                <w:tab w:val="left" w:pos="6663"/>
              </w:tabs>
              <w:ind w:left="567" w:hanging="567"/>
              <w:jc w:val="center"/>
              <w:rPr>
                <w:b/>
                <w:sz w:val="24"/>
                <w:szCs w:val="24"/>
              </w:rPr>
            </w:pPr>
            <w:r w:rsidRPr="00C77A5D">
              <w:rPr>
                <w:b/>
                <w:sz w:val="24"/>
                <w:szCs w:val="24"/>
              </w:rPr>
              <w:t>5 755 200,00</w:t>
            </w:r>
          </w:p>
        </w:tc>
        <w:tc>
          <w:tcPr>
            <w:tcW w:w="2512" w:type="dxa"/>
            <w:hideMark/>
          </w:tcPr>
          <w:p w14:paraId="2D16ED87" w14:textId="77777777" w:rsidR="00A70E6A" w:rsidRPr="00C77A5D" w:rsidRDefault="00A70E6A" w:rsidP="0051191C">
            <w:pPr>
              <w:tabs>
                <w:tab w:val="left" w:pos="6663"/>
              </w:tabs>
              <w:ind w:left="567" w:hanging="567"/>
              <w:jc w:val="center"/>
              <w:rPr>
                <w:b/>
                <w:sz w:val="24"/>
                <w:szCs w:val="24"/>
              </w:rPr>
            </w:pPr>
            <w:r w:rsidRPr="00C77A5D">
              <w:rPr>
                <w:b/>
                <w:sz w:val="24"/>
                <w:szCs w:val="24"/>
              </w:rPr>
              <w:t>4 788 240,00</w:t>
            </w:r>
          </w:p>
        </w:tc>
      </w:tr>
      <w:tr w:rsidR="00A70E6A" w:rsidRPr="00C77A5D" w14:paraId="4D39ED96" w14:textId="77777777" w:rsidTr="0051191C">
        <w:tc>
          <w:tcPr>
            <w:tcW w:w="1169" w:type="dxa"/>
            <w:vMerge/>
            <w:hideMark/>
          </w:tcPr>
          <w:p w14:paraId="042FDF48" w14:textId="77777777" w:rsidR="00A70E6A" w:rsidRPr="00C77A5D" w:rsidRDefault="00A70E6A" w:rsidP="0051191C">
            <w:pPr>
              <w:tabs>
                <w:tab w:val="left" w:pos="6663"/>
              </w:tabs>
              <w:ind w:left="567" w:hanging="567"/>
              <w:jc w:val="center"/>
              <w:rPr>
                <w:sz w:val="24"/>
                <w:szCs w:val="24"/>
              </w:rPr>
            </w:pPr>
          </w:p>
        </w:tc>
        <w:tc>
          <w:tcPr>
            <w:tcW w:w="3686" w:type="dxa"/>
            <w:hideMark/>
          </w:tcPr>
          <w:p w14:paraId="3B957458" w14:textId="77777777" w:rsidR="00A70E6A" w:rsidRPr="00C77A5D" w:rsidRDefault="00A70E6A" w:rsidP="0051191C">
            <w:pPr>
              <w:tabs>
                <w:tab w:val="left" w:pos="6663"/>
              </w:tabs>
              <w:ind w:left="567" w:hanging="567"/>
              <w:jc w:val="both"/>
              <w:rPr>
                <w:sz w:val="24"/>
                <w:szCs w:val="24"/>
              </w:rPr>
            </w:pPr>
            <w:r w:rsidRPr="00C77A5D">
              <w:rPr>
                <w:sz w:val="24"/>
                <w:szCs w:val="24"/>
              </w:rPr>
              <w:t>ТОВ «ВЄНТУС РЕСУРС»</w:t>
            </w:r>
          </w:p>
        </w:tc>
        <w:tc>
          <w:tcPr>
            <w:tcW w:w="1740" w:type="dxa"/>
            <w:hideMark/>
          </w:tcPr>
          <w:p w14:paraId="6F9D2DBB" w14:textId="77777777" w:rsidR="00A70E6A" w:rsidRPr="00C77A5D" w:rsidRDefault="00A70E6A" w:rsidP="0051191C">
            <w:pPr>
              <w:tabs>
                <w:tab w:val="left" w:pos="6663"/>
              </w:tabs>
              <w:ind w:left="567" w:hanging="567"/>
              <w:jc w:val="center"/>
              <w:rPr>
                <w:sz w:val="24"/>
                <w:szCs w:val="24"/>
              </w:rPr>
            </w:pPr>
            <w:r w:rsidRPr="00C77A5D">
              <w:rPr>
                <w:sz w:val="24"/>
                <w:szCs w:val="24"/>
              </w:rPr>
              <w:t>5 120 400,00</w:t>
            </w:r>
          </w:p>
        </w:tc>
        <w:tc>
          <w:tcPr>
            <w:tcW w:w="2512" w:type="dxa"/>
            <w:hideMark/>
          </w:tcPr>
          <w:p w14:paraId="7BF04FFF" w14:textId="77777777" w:rsidR="00A70E6A" w:rsidRPr="00C77A5D" w:rsidRDefault="00A70E6A" w:rsidP="0051191C">
            <w:pPr>
              <w:tabs>
                <w:tab w:val="left" w:pos="6663"/>
              </w:tabs>
              <w:ind w:left="567" w:hanging="567"/>
              <w:jc w:val="center"/>
              <w:rPr>
                <w:sz w:val="24"/>
                <w:szCs w:val="24"/>
              </w:rPr>
            </w:pPr>
            <w:r w:rsidRPr="00C77A5D">
              <w:rPr>
                <w:sz w:val="24"/>
                <w:szCs w:val="24"/>
              </w:rPr>
              <w:t>4 994 000,00</w:t>
            </w:r>
          </w:p>
        </w:tc>
      </w:tr>
      <w:tr w:rsidR="00A70E6A" w:rsidRPr="00C77A5D" w14:paraId="15721DB0" w14:textId="77777777" w:rsidTr="0051191C">
        <w:tc>
          <w:tcPr>
            <w:tcW w:w="1169" w:type="dxa"/>
            <w:vMerge/>
            <w:hideMark/>
          </w:tcPr>
          <w:p w14:paraId="425C6863" w14:textId="77777777" w:rsidR="00A70E6A" w:rsidRPr="00C77A5D" w:rsidRDefault="00A70E6A" w:rsidP="0051191C">
            <w:pPr>
              <w:tabs>
                <w:tab w:val="left" w:pos="6663"/>
              </w:tabs>
              <w:ind w:left="567" w:hanging="567"/>
              <w:jc w:val="center"/>
              <w:rPr>
                <w:sz w:val="24"/>
                <w:szCs w:val="24"/>
              </w:rPr>
            </w:pPr>
          </w:p>
        </w:tc>
        <w:tc>
          <w:tcPr>
            <w:tcW w:w="3686" w:type="dxa"/>
            <w:hideMark/>
          </w:tcPr>
          <w:p w14:paraId="6E1D7015" w14:textId="77777777" w:rsidR="00A70E6A" w:rsidRPr="00C77A5D" w:rsidRDefault="00A70E6A" w:rsidP="0051191C">
            <w:pPr>
              <w:tabs>
                <w:tab w:val="left" w:pos="6663"/>
              </w:tabs>
              <w:jc w:val="both"/>
              <w:rPr>
                <w:b/>
                <w:sz w:val="24"/>
                <w:szCs w:val="24"/>
              </w:rPr>
            </w:pPr>
            <w:r w:rsidRPr="00C77A5D">
              <w:rPr>
                <w:b/>
                <w:sz w:val="24"/>
                <w:szCs w:val="24"/>
              </w:rPr>
              <w:t>ТОВ «СЕНТАЙМ ГРУП»</w:t>
            </w:r>
          </w:p>
        </w:tc>
        <w:tc>
          <w:tcPr>
            <w:tcW w:w="1740" w:type="dxa"/>
            <w:hideMark/>
          </w:tcPr>
          <w:p w14:paraId="7A61D8D3" w14:textId="77777777" w:rsidR="00A70E6A" w:rsidRPr="00C77A5D" w:rsidRDefault="00A70E6A" w:rsidP="0051191C">
            <w:pPr>
              <w:tabs>
                <w:tab w:val="left" w:pos="6663"/>
              </w:tabs>
              <w:ind w:left="567" w:hanging="567"/>
              <w:jc w:val="center"/>
              <w:rPr>
                <w:b/>
                <w:sz w:val="24"/>
                <w:szCs w:val="24"/>
              </w:rPr>
            </w:pPr>
            <w:r w:rsidRPr="00C77A5D">
              <w:rPr>
                <w:b/>
                <w:sz w:val="24"/>
                <w:szCs w:val="24"/>
              </w:rPr>
              <w:t>5 656 500,00</w:t>
            </w:r>
          </w:p>
        </w:tc>
        <w:tc>
          <w:tcPr>
            <w:tcW w:w="2512" w:type="dxa"/>
            <w:hideMark/>
          </w:tcPr>
          <w:p w14:paraId="16C818F5" w14:textId="77777777" w:rsidR="00A70E6A" w:rsidRPr="00C77A5D" w:rsidRDefault="00A70E6A" w:rsidP="0051191C">
            <w:pPr>
              <w:tabs>
                <w:tab w:val="left" w:pos="6663"/>
              </w:tabs>
              <w:ind w:left="567" w:hanging="567"/>
              <w:jc w:val="center"/>
              <w:rPr>
                <w:b/>
                <w:sz w:val="24"/>
                <w:szCs w:val="24"/>
              </w:rPr>
            </w:pPr>
            <w:r w:rsidRPr="00C77A5D">
              <w:rPr>
                <w:b/>
                <w:sz w:val="24"/>
                <w:szCs w:val="24"/>
              </w:rPr>
              <w:t>5 656 500,00</w:t>
            </w:r>
          </w:p>
        </w:tc>
      </w:tr>
      <w:tr w:rsidR="00A70E6A" w:rsidRPr="00C77A5D" w14:paraId="28B34C86" w14:textId="77777777" w:rsidTr="0051191C">
        <w:tc>
          <w:tcPr>
            <w:tcW w:w="1169" w:type="dxa"/>
            <w:vMerge w:val="restart"/>
            <w:hideMark/>
          </w:tcPr>
          <w:p w14:paraId="55E9A2A2" w14:textId="77777777" w:rsidR="00A70E6A" w:rsidRPr="00C77A5D" w:rsidRDefault="00A70E6A" w:rsidP="0051191C">
            <w:pPr>
              <w:tabs>
                <w:tab w:val="left" w:pos="6663"/>
              </w:tabs>
              <w:ind w:left="567" w:hanging="567"/>
              <w:jc w:val="center"/>
              <w:rPr>
                <w:sz w:val="24"/>
                <w:szCs w:val="24"/>
              </w:rPr>
            </w:pPr>
            <w:r w:rsidRPr="00C77A5D">
              <w:rPr>
                <w:sz w:val="24"/>
                <w:szCs w:val="24"/>
              </w:rPr>
              <w:t>14</w:t>
            </w:r>
          </w:p>
          <w:p w14:paraId="7F10F571" w14:textId="77777777" w:rsidR="00A70E6A" w:rsidRPr="00C77A5D" w:rsidRDefault="00A70E6A" w:rsidP="0051191C">
            <w:pPr>
              <w:tabs>
                <w:tab w:val="left" w:pos="6663"/>
              </w:tabs>
              <w:ind w:left="567" w:hanging="567"/>
              <w:jc w:val="center"/>
              <w:rPr>
                <w:sz w:val="24"/>
                <w:szCs w:val="24"/>
              </w:rPr>
            </w:pPr>
          </w:p>
        </w:tc>
        <w:tc>
          <w:tcPr>
            <w:tcW w:w="3686" w:type="dxa"/>
            <w:hideMark/>
          </w:tcPr>
          <w:p w14:paraId="48A4F306" w14:textId="77777777" w:rsidR="00A70E6A" w:rsidRPr="00C77A5D" w:rsidRDefault="00A70E6A" w:rsidP="0051191C">
            <w:pPr>
              <w:tabs>
                <w:tab w:val="left" w:pos="6663"/>
              </w:tabs>
              <w:ind w:left="567" w:hanging="567"/>
              <w:jc w:val="both"/>
              <w:rPr>
                <w:b/>
                <w:sz w:val="24"/>
                <w:szCs w:val="24"/>
              </w:rPr>
            </w:pPr>
            <w:r w:rsidRPr="00C77A5D">
              <w:rPr>
                <w:b/>
                <w:sz w:val="24"/>
                <w:szCs w:val="24"/>
              </w:rPr>
              <w:t>ТОВ «ФУЕЛПОСТАЧ»</w:t>
            </w:r>
          </w:p>
        </w:tc>
        <w:tc>
          <w:tcPr>
            <w:tcW w:w="1740" w:type="dxa"/>
            <w:hideMark/>
          </w:tcPr>
          <w:p w14:paraId="7B0C1A7F" w14:textId="77777777" w:rsidR="00A70E6A" w:rsidRPr="00C77A5D" w:rsidRDefault="00A70E6A" w:rsidP="0051191C">
            <w:pPr>
              <w:tabs>
                <w:tab w:val="left" w:pos="6663"/>
              </w:tabs>
              <w:ind w:left="567" w:hanging="567"/>
              <w:jc w:val="center"/>
              <w:rPr>
                <w:b/>
                <w:sz w:val="24"/>
                <w:szCs w:val="24"/>
              </w:rPr>
            </w:pPr>
            <w:r w:rsidRPr="00C77A5D">
              <w:rPr>
                <w:b/>
                <w:sz w:val="24"/>
                <w:szCs w:val="24"/>
              </w:rPr>
              <w:t>2 370 000,00</w:t>
            </w:r>
          </w:p>
        </w:tc>
        <w:tc>
          <w:tcPr>
            <w:tcW w:w="2512" w:type="dxa"/>
            <w:hideMark/>
          </w:tcPr>
          <w:p w14:paraId="1A617ADE" w14:textId="77777777" w:rsidR="00A70E6A" w:rsidRPr="00C77A5D" w:rsidRDefault="00A70E6A" w:rsidP="0051191C">
            <w:pPr>
              <w:tabs>
                <w:tab w:val="left" w:pos="6663"/>
              </w:tabs>
              <w:ind w:left="567" w:hanging="567"/>
              <w:jc w:val="center"/>
              <w:rPr>
                <w:b/>
                <w:sz w:val="24"/>
                <w:szCs w:val="24"/>
              </w:rPr>
            </w:pPr>
            <w:r w:rsidRPr="00C77A5D">
              <w:rPr>
                <w:b/>
                <w:sz w:val="24"/>
                <w:szCs w:val="24"/>
              </w:rPr>
              <w:t>2 370 000,00</w:t>
            </w:r>
          </w:p>
        </w:tc>
      </w:tr>
      <w:tr w:rsidR="00A70E6A" w:rsidRPr="00C77A5D" w14:paraId="46073DD9" w14:textId="77777777" w:rsidTr="0051191C">
        <w:tc>
          <w:tcPr>
            <w:tcW w:w="1169" w:type="dxa"/>
            <w:vMerge/>
            <w:hideMark/>
          </w:tcPr>
          <w:p w14:paraId="018B7B2A" w14:textId="77777777" w:rsidR="00A70E6A" w:rsidRPr="00C77A5D" w:rsidRDefault="00A70E6A" w:rsidP="0051191C">
            <w:pPr>
              <w:tabs>
                <w:tab w:val="left" w:pos="6663"/>
              </w:tabs>
              <w:ind w:left="567" w:hanging="567"/>
              <w:jc w:val="center"/>
              <w:rPr>
                <w:sz w:val="24"/>
                <w:szCs w:val="24"/>
              </w:rPr>
            </w:pPr>
          </w:p>
        </w:tc>
        <w:tc>
          <w:tcPr>
            <w:tcW w:w="3686" w:type="dxa"/>
            <w:hideMark/>
          </w:tcPr>
          <w:p w14:paraId="5F009C80" w14:textId="77777777" w:rsidR="00A70E6A" w:rsidRPr="00C77A5D" w:rsidRDefault="00A70E6A" w:rsidP="0051191C">
            <w:pPr>
              <w:tabs>
                <w:tab w:val="left" w:pos="6663"/>
              </w:tabs>
              <w:ind w:left="567" w:hanging="567"/>
              <w:jc w:val="both"/>
              <w:rPr>
                <w:b/>
                <w:sz w:val="24"/>
                <w:szCs w:val="24"/>
              </w:rPr>
            </w:pPr>
            <w:r w:rsidRPr="00C77A5D">
              <w:rPr>
                <w:b/>
                <w:sz w:val="24"/>
                <w:szCs w:val="24"/>
              </w:rPr>
              <w:t>ТОВ «СЕНТАЙМ ГРУП»</w:t>
            </w:r>
          </w:p>
        </w:tc>
        <w:tc>
          <w:tcPr>
            <w:tcW w:w="1740" w:type="dxa"/>
            <w:hideMark/>
          </w:tcPr>
          <w:p w14:paraId="3580B4B7" w14:textId="77777777" w:rsidR="00A70E6A" w:rsidRPr="00C77A5D" w:rsidRDefault="00A70E6A" w:rsidP="0051191C">
            <w:pPr>
              <w:tabs>
                <w:tab w:val="left" w:pos="6663"/>
              </w:tabs>
              <w:ind w:left="567" w:hanging="567"/>
              <w:jc w:val="center"/>
              <w:rPr>
                <w:b/>
                <w:sz w:val="24"/>
                <w:szCs w:val="24"/>
              </w:rPr>
            </w:pPr>
            <w:r w:rsidRPr="00C77A5D">
              <w:rPr>
                <w:b/>
                <w:sz w:val="24"/>
                <w:szCs w:val="24"/>
              </w:rPr>
              <w:t>2 760 000,00</w:t>
            </w:r>
          </w:p>
        </w:tc>
        <w:tc>
          <w:tcPr>
            <w:tcW w:w="2512" w:type="dxa"/>
            <w:hideMark/>
          </w:tcPr>
          <w:p w14:paraId="25A1AA19" w14:textId="77777777" w:rsidR="00A70E6A" w:rsidRPr="00C77A5D" w:rsidRDefault="00A70E6A" w:rsidP="0051191C">
            <w:pPr>
              <w:tabs>
                <w:tab w:val="left" w:pos="6663"/>
              </w:tabs>
              <w:ind w:left="567" w:hanging="567"/>
              <w:jc w:val="center"/>
              <w:rPr>
                <w:b/>
                <w:sz w:val="24"/>
                <w:szCs w:val="24"/>
              </w:rPr>
            </w:pPr>
            <w:r w:rsidRPr="00C77A5D">
              <w:rPr>
                <w:b/>
                <w:sz w:val="24"/>
                <w:szCs w:val="24"/>
              </w:rPr>
              <w:t>2 699 994,00</w:t>
            </w:r>
          </w:p>
        </w:tc>
      </w:tr>
      <w:tr w:rsidR="00A70E6A" w:rsidRPr="00C77A5D" w14:paraId="165B09DE" w14:textId="77777777" w:rsidTr="0051191C">
        <w:tc>
          <w:tcPr>
            <w:tcW w:w="1169" w:type="dxa"/>
            <w:vMerge/>
            <w:hideMark/>
          </w:tcPr>
          <w:p w14:paraId="1EDC9396" w14:textId="77777777" w:rsidR="00A70E6A" w:rsidRPr="00C77A5D" w:rsidRDefault="00A70E6A" w:rsidP="0051191C">
            <w:pPr>
              <w:tabs>
                <w:tab w:val="left" w:pos="6663"/>
              </w:tabs>
              <w:ind w:left="567" w:hanging="567"/>
              <w:jc w:val="center"/>
              <w:rPr>
                <w:sz w:val="24"/>
                <w:szCs w:val="24"/>
              </w:rPr>
            </w:pPr>
          </w:p>
        </w:tc>
        <w:tc>
          <w:tcPr>
            <w:tcW w:w="3686" w:type="dxa"/>
            <w:hideMark/>
          </w:tcPr>
          <w:p w14:paraId="0F16AE99" w14:textId="77777777" w:rsidR="00A70E6A" w:rsidRPr="00C77A5D" w:rsidRDefault="00A70E6A" w:rsidP="0051191C">
            <w:pPr>
              <w:tabs>
                <w:tab w:val="left" w:pos="6663"/>
              </w:tabs>
              <w:jc w:val="both"/>
              <w:rPr>
                <w:b/>
                <w:sz w:val="24"/>
                <w:szCs w:val="24"/>
              </w:rPr>
            </w:pPr>
            <w:r w:rsidRPr="00C77A5D">
              <w:rPr>
                <w:sz w:val="24"/>
                <w:szCs w:val="24"/>
              </w:rPr>
              <w:t xml:space="preserve">ПП «Модуль-Інвест»  </w:t>
            </w:r>
          </w:p>
        </w:tc>
        <w:tc>
          <w:tcPr>
            <w:tcW w:w="1740" w:type="dxa"/>
            <w:hideMark/>
          </w:tcPr>
          <w:p w14:paraId="7434D389" w14:textId="77777777" w:rsidR="00A70E6A" w:rsidRPr="00C77A5D" w:rsidRDefault="00A70E6A" w:rsidP="0051191C">
            <w:pPr>
              <w:tabs>
                <w:tab w:val="left" w:pos="6663"/>
              </w:tabs>
              <w:ind w:left="567" w:hanging="567"/>
              <w:jc w:val="center"/>
              <w:rPr>
                <w:b/>
                <w:sz w:val="24"/>
                <w:szCs w:val="24"/>
              </w:rPr>
            </w:pPr>
            <w:r w:rsidRPr="00C77A5D">
              <w:rPr>
                <w:sz w:val="24"/>
                <w:szCs w:val="24"/>
              </w:rPr>
              <w:t>2 880 000,00</w:t>
            </w:r>
          </w:p>
        </w:tc>
        <w:tc>
          <w:tcPr>
            <w:tcW w:w="2512" w:type="dxa"/>
            <w:hideMark/>
          </w:tcPr>
          <w:p w14:paraId="29A41233" w14:textId="77777777" w:rsidR="00A70E6A" w:rsidRPr="00C77A5D" w:rsidRDefault="00A70E6A" w:rsidP="0051191C">
            <w:pPr>
              <w:tabs>
                <w:tab w:val="left" w:pos="6663"/>
              </w:tabs>
              <w:ind w:left="567" w:hanging="567"/>
              <w:jc w:val="center"/>
              <w:rPr>
                <w:b/>
                <w:sz w:val="24"/>
                <w:szCs w:val="24"/>
              </w:rPr>
            </w:pPr>
            <w:r w:rsidRPr="00C77A5D">
              <w:rPr>
                <w:sz w:val="24"/>
                <w:szCs w:val="24"/>
              </w:rPr>
              <w:t>2 700 000,00</w:t>
            </w:r>
          </w:p>
        </w:tc>
      </w:tr>
      <w:tr w:rsidR="00A70E6A" w:rsidRPr="00C77A5D" w14:paraId="2FFB1C63" w14:textId="77777777" w:rsidTr="0051191C">
        <w:tc>
          <w:tcPr>
            <w:tcW w:w="1169" w:type="dxa"/>
            <w:vMerge w:val="restart"/>
            <w:tcBorders>
              <w:top w:val="single" w:sz="4" w:space="0" w:color="auto"/>
              <w:left w:val="single" w:sz="4" w:space="0" w:color="auto"/>
              <w:right w:val="single" w:sz="4" w:space="0" w:color="auto"/>
            </w:tcBorders>
            <w:hideMark/>
          </w:tcPr>
          <w:p w14:paraId="3D964D3C" w14:textId="77777777" w:rsidR="00A70E6A" w:rsidRPr="00C77A5D" w:rsidRDefault="00A70E6A" w:rsidP="0051191C">
            <w:pPr>
              <w:tabs>
                <w:tab w:val="left" w:pos="6663"/>
              </w:tabs>
              <w:ind w:left="567" w:hanging="567"/>
              <w:jc w:val="center"/>
              <w:rPr>
                <w:sz w:val="24"/>
                <w:szCs w:val="24"/>
              </w:rPr>
            </w:pPr>
            <w:r w:rsidRPr="00C77A5D">
              <w:rPr>
                <w:sz w:val="24"/>
                <w:szCs w:val="24"/>
              </w:rPr>
              <w:t>18</w:t>
            </w:r>
          </w:p>
          <w:p w14:paraId="4A1DCA7E" w14:textId="77777777" w:rsidR="00A70E6A" w:rsidRPr="00C77A5D" w:rsidRDefault="00A70E6A" w:rsidP="0051191C">
            <w:pPr>
              <w:tabs>
                <w:tab w:val="left" w:pos="6663"/>
              </w:tabs>
              <w:ind w:left="567" w:hanging="567"/>
              <w:jc w:val="center"/>
              <w:rPr>
                <w:b/>
                <w:sz w:val="24"/>
                <w:szCs w:val="24"/>
              </w:rPr>
            </w:pPr>
          </w:p>
        </w:tc>
        <w:tc>
          <w:tcPr>
            <w:tcW w:w="3686" w:type="dxa"/>
            <w:shd w:val="clear" w:color="auto" w:fill="auto"/>
            <w:hideMark/>
          </w:tcPr>
          <w:p w14:paraId="73EE197D" w14:textId="77777777" w:rsidR="00A70E6A" w:rsidRPr="00C77A5D" w:rsidRDefault="00A70E6A" w:rsidP="0051191C">
            <w:pPr>
              <w:tabs>
                <w:tab w:val="left" w:pos="6663"/>
              </w:tabs>
              <w:ind w:left="567" w:hanging="567"/>
              <w:jc w:val="both"/>
              <w:rPr>
                <w:b/>
                <w:sz w:val="24"/>
                <w:szCs w:val="24"/>
              </w:rPr>
            </w:pPr>
            <w:r w:rsidRPr="00C77A5D">
              <w:rPr>
                <w:sz w:val="24"/>
                <w:szCs w:val="24"/>
                <w:lang w:eastAsia="en-US"/>
              </w:rPr>
              <w:t>ПП «ТрансФулл»</w:t>
            </w:r>
          </w:p>
        </w:tc>
        <w:tc>
          <w:tcPr>
            <w:tcW w:w="1740" w:type="dxa"/>
            <w:shd w:val="clear" w:color="auto" w:fill="auto"/>
            <w:hideMark/>
          </w:tcPr>
          <w:p w14:paraId="1054C8D3" w14:textId="77777777" w:rsidR="00A70E6A" w:rsidRPr="00C77A5D" w:rsidRDefault="00A70E6A" w:rsidP="0051191C">
            <w:pPr>
              <w:tabs>
                <w:tab w:val="left" w:pos="6663"/>
              </w:tabs>
              <w:ind w:left="567" w:hanging="567"/>
              <w:jc w:val="center"/>
              <w:rPr>
                <w:b/>
                <w:sz w:val="24"/>
                <w:szCs w:val="24"/>
              </w:rPr>
            </w:pPr>
            <w:r w:rsidRPr="00C77A5D">
              <w:rPr>
                <w:sz w:val="24"/>
                <w:szCs w:val="24"/>
                <w:lang w:eastAsia="en-US"/>
              </w:rPr>
              <w:t>4 935 280,00</w:t>
            </w:r>
          </w:p>
        </w:tc>
        <w:tc>
          <w:tcPr>
            <w:tcW w:w="2512" w:type="dxa"/>
            <w:shd w:val="clear" w:color="auto" w:fill="auto"/>
            <w:hideMark/>
          </w:tcPr>
          <w:p w14:paraId="1FA8F63C" w14:textId="77777777" w:rsidR="00A70E6A" w:rsidRPr="00C77A5D" w:rsidRDefault="00A70E6A" w:rsidP="0051191C">
            <w:pPr>
              <w:tabs>
                <w:tab w:val="left" w:pos="6663"/>
              </w:tabs>
              <w:ind w:left="567" w:hanging="567"/>
              <w:jc w:val="center"/>
              <w:rPr>
                <w:b/>
                <w:sz w:val="24"/>
                <w:szCs w:val="24"/>
              </w:rPr>
            </w:pPr>
            <w:r w:rsidRPr="00C77A5D">
              <w:rPr>
                <w:sz w:val="24"/>
                <w:szCs w:val="24"/>
                <w:lang w:eastAsia="en-US"/>
              </w:rPr>
              <w:t>4 836 200,00</w:t>
            </w:r>
          </w:p>
        </w:tc>
      </w:tr>
      <w:tr w:rsidR="00A70E6A" w:rsidRPr="00C77A5D" w14:paraId="4D7C48F0" w14:textId="77777777" w:rsidTr="0051191C">
        <w:tc>
          <w:tcPr>
            <w:tcW w:w="1169" w:type="dxa"/>
            <w:vMerge/>
            <w:tcBorders>
              <w:top w:val="single" w:sz="4" w:space="0" w:color="auto"/>
              <w:left w:val="single" w:sz="4" w:space="0" w:color="auto"/>
              <w:right w:val="single" w:sz="4" w:space="0" w:color="auto"/>
            </w:tcBorders>
          </w:tcPr>
          <w:p w14:paraId="4F7CCB78"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01969BB4" w14:textId="77777777" w:rsidR="00A70E6A" w:rsidRPr="00C77A5D" w:rsidRDefault="00A70E6A" w:rsidP="0051191C">
            <w:pPr>
              <w:tabs>
                <w:tab w:val="left" w:pos="6663"/>
              </w:tabs>
              <w:ind w:left="567" w:hanging="567"/>
              <w:jc w:val="both"/>
              <w:rPr>
                <w:b/>
                <w:sz w:val="24"/>
                <w:szCs w:val="24"/>
                <w:lang w:eastAsia="en-US"/>
              </w:rPr>
            </w:pPr>
            <w:r w:rsidRPr="00C77A5D">
              <w:rPr>
                <w:b/>
                <w:sz w:val="24"/>
                <w:szCs w:val="24"/>
                <w:lang w:eastAsia="en-US"/>
              </w:rPr>
              <w:t>ТОВ «ФУЕЛПОСТАЧ»</w:t>
            </w:r>
          </w:p>
        </w:tc>
        <w:tc>
          <w:tcPr>
            <w:tcW w:w="1740" w:type="dxa"/>
            <w:shd w:val="clear" w:color="auto" w:fill="auto"/>
          </w:tcPr>
          <w:p w14:paraId="09E00B75" w14:textId="77777777" w:rsidR="00A70E6A" w:rsidRPr="00C77A5D" w:rsidRDefault="00A70E6A" w:rsidP="0051191C">
            <w:pPr>
              <w:tabs>
                <w:tab w:val="left" w:pos="6663"/>
              </w:tabs>
              <w:ind w:left="567" w:hanging="567"/>
              <w:jc w:val="center"/>
              <w:rPr>
                <w:b/>
                <w:sz w:val="24"/>
                <w:szCs w:val="24"/>
                <w:lang w:eastAsia="en-US"/>
              </w:rPr>
            </w:pPr>
            <w:r w:rsidRPr="00C77A5D">
              <w:rPr>
                <w:b/>
                <w:sz w:val="24"/>
                <w:szCs w:val="24"/>
                <w:lang w:eastAsia="en-US"/>
              </w:rPr>
              <w:t>5 096 700,00</w:t>
            </w:r>
          </w:p>
        </w:tc>
        <w:tc>
          <w:tcPr>
            <w:tcW w:w="2512" w:type="dxa"/>
            <w:shd w:val="clear" w:color="auto" w:fill="auto"/>
          </w:tcPr>
          <w:p w14:paraId="73242A6B" w14:textId="77777777" w:rsidR="00A70E6A" w:rsidRPr="00C77A5D" w:rsidRDefault="00A70E6A" w:rsidP="0051191C">
            <w:pPr>
              <w:tabs>
                <w:tab w:val="left" w:pos="6663"/>
              </w:tabs>
              <w:ind w:left="567" w:hanging="567"/>
              <w:jc w:val="center"/>
              <w:rPr>
                <w:b/>
                <w:sz w:val="24"/>
                <w:szCs w:val="24"/>
                <w:lang w:eastAsia="en-US"/>
              </w:rPr>
            </w:pPr>
            <w:r w:rsidRPr="00C77A5D">
              <w:rPr>
                <w:b/>
                <w:sz w:val="24"/>
                <w:szCs w:val="24"/>
                <w:lang w:eastAsia="en-US"/>
              </w:rPr>
              <w:t>4 836 300,00</w:t>
            </w:r>
          </w:p>
        </w:tc>
      </w:tr>
      <w:tr w:rsidR="00A70E6A" w:rsidRPr="00C77A5D" w14:paraId="179ECD10" w14:textId="77777777" w:rsidTr="0051191C">
        <w:tc>
          <w:tcPr>
            <w:tcW w:w="1169" w:type="dxa"/>
            <w:vMerge/>
            <w:tcBorders>
              <w:top w:val="single" w:sz="4" w:space="0" w:color="auto"/>
              <w:left w:val="single" w:sz="4" w:space="0" w:color="auto"/>
              <w:right w:val="single" w:sz="4" w:space="0" w:color="auto"/>
            </w:tcBorders>
          </w:tcPr>
          <w:p w14:paraId="3406FD60"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0B330BB8" w14:textId="77777777" w:rsidR="00A70E6A" w:rsidRPr="00C77A5D" w:rsidRDefault="00A70E6A" w:rsidP="0051191C">
            <w:pPr>
              <w:tabs>
                <w:tab w:val="left" w:pos="6663"/>
              </w:tabs>
              <w:jc w:val="both"/>
              <w:rPr>
                <w:sz w:val="24"/>
                <w:szCs w:val="24"/>
                <w:lang w:eastAsia="en-US"/>
              </w:rPr>
            </w:pPr>
            <w:r w:rsidRPr="00C77A5D">
              <w:rPr>
                <w:sz w:val="24"/>
                <w:szCs w:val="24"/>
                <w:lang w:eastAsia="en-US"/>
              </w:rPr>
              <w:t>ТОВ «ЗАХІДНА УКРАЇНСЬКА ТОРГОВА КОМПАНІЯ»</w:t>
            </w:r>
          </w:p>
        </w:tc>
        <w:tc>
          <w:tcPr>
            <w:tcW w:w="1740" w:type="dxa"/>
            <w:shd w:val="clear" w:color="auto" w:fill="auto"/>
          </w:tcPr>
          <w:p w14:paraId="40553C07" w14:textId="77777777" w:rsidR="00A70E6A" w:rsidRPr="00C77A5D" w:rsidRDefault="00A70E6A" w:rsidP="0051191C">
            <w:pPr>
              <w:tabs>
                <w:tab w:val="left" w:pos="6663"/>
              </w:tabs>
              <w:spacing w:line="276" w:lineRule="auto"/>
              <w:rPr>
                <w:sz w:val="24"/>
                <w:szCs w:val="24"/>
                <w:lang w:eastAsia="en-US"/>
              </w:rPr>
            </w:pPr>
            <w:r w:rsidRPr="00C77A5D">
              <w:rPr>
                <w:sz w:val="24"/>
                <w:szCs w:val="24"/>
                <w:lang w:eastAsia="en-US"/>
              </w:rPr>
              <w:t xml:space="preserve">   5 151 720,00</w:t>
            </w:r>
          </w:p>
          <w:p w14:paraId="20ECBC80" w14:textId="77777777" w:rsidR="00A70E6A" w:rsidRPr="00C77A5D" w:rsidRDefault="00A70E6A" w:rsidP="0051191C">
            <w:pPr>
              <w:tabs>
                <w:tab w:val="left" w:pos="6663"/>
              </w:tabs>
              <w:ind w:left="567" w:hanging="567"/>
              <w:jc w:val="center"/>
              <w:rPr>
                <w:sz w:val="24"/>
                <w:szCs w:val="24"/>
                <w:lang w:eastAsia="en-US"/>
              </w:rPr>
            </w:pPr>
          </w:p>
        </w:tc>
        <w:tc>
          <w:tcPr>
            <w:tcW w:w="2512" w:type="dxa"/>
            <w:shd w:val="clear" w:color="auto" w:fill="auto"/>
          </w:tcPr>
          <w:p w14:paraId="350839D1"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4 844 000,00</w:t>
            </w:r>
          </w:p>
        </w:tc>
      </w:tr>
      <w:tr w:rsidR="00A70E6A" w:rsidRPr="00C77A5D" w14:paraId="1478D2C4" w14:textId="77777777" w:rsidTr="0051191C">
        <w:tc>
          <w:tcPr>
            <w:tcW w:w="1169" w:type="dxa"/>
            <w:vMerge/>
            <w:tcBorders>
              <w:left w:val="single" w:sz="4" w:space="0" w:color="auto"/>
              <w:right w:val="single" w:sz="4" w:space="0" w:color="auto"/>
            </w:tcBorders>
            <w:hideMark/>
          </w:tcPr>
          <w:p w14:paraId="422D92E3"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6968F185" w14:textId="77777777" w:rsidR="00A70E6A" w:rsidRPr="00C77A5D" w:rsidRDefault="00A70E6A" w:rsidP="0051191C">
            <w:pPr>
              <w:tabs>
                <w:tab w:val="left" w:pos="6663"/>
              </w:tabs>
              <w:rPr>
                <w:b/>
                <w:sz w:val="24"/>
                <w:szCs w:val="24"/>
              </w:rPr>
            </w:pPr>
            <w:r w:rsidRPr="00C77A5D">
              <w:rPr>
                <w:sz w:val="24"/>
                <w:szCs w:val="24"/>
                <w:lang w:eastAsia="en-US"/>
              </w:rPr>
              <w:t>ТОВ «ІНВЕСТ ЕНЕРГО ТРЕЙДІНГ»</w:t>
            </w:r>
          </w:p>
        </w:tc>
        <w:tc>
          <w:tcPr>
            <w:tcW w:w="1740" w:type="dxa"/>
            <w:shd w:val="clear" w:color="auto" w:fill="auto"/>
            <w:hideMark/>
          </w:tcPr>
          <w:p w14:paraId="7A065A19" w14:textId="77777777" w:rsidR="00A70E6A" w:rsidRPr="00C77A5D" w:rsidRDefault="00A70E6A" w:rsidP="0051191C">
            <w:pPr>
              <w:tabs>
                <w:tab w:val="left" w:pos="6663"/>
              </w:tabs>
              <w:spacing w:line="276" w:lineRule="auto"/>
              <w:jc w:val="both"/>
              <w:rPr>
                <w:sz w:val="24"/>
                <w:szCs w:val="24"/>
                <w:lang w:eastAsia="en-US"/>
              </w:rPr>
            </w:pPr>
            <w:r w:rsidRPr="00C77A5D">
              <w:rPr>
                <w:sz w:val="24"/>
                <w:szCs w:val="24"/>
                <w:lang w:eastAsia="en-US"/>
              </w:rPr>
              <w:t xml:space="preserve">   5 097 540,00</w:t>
            </w:r>
          </w:p>
          <w:p w14:paraId="60BB68AA" w14:textId="77777777" w:rsidR="00A70E6A" w:rsidRPr="00C77A5D" w:rsidRDefault="00A70E6A" w:rsidP="0051191C">
            <w:pPr>
              <w:tabs>
                <w:tab w:val="left" w:pos="6663"/>
              </w:tabs>
              <w:ind w:left="567" w:hanging="567"/>
              <w:jc w:val="center"/>
              <w:rPr>
                <w:b/>
                <w:sz w:val="24"/>
                <w:szCs w:val="24"/>
              </w:rPr>
            </w:pPr>
          </w:p>
        </w:tc>
        <w:tc>
          <w:tcPr>
            <w:tcW w:w="2512" w:type="dxa"/>
            <w:shd w:val="clear" w:color="auto" w:fill="auto"/>
            <w:hideMark/>
          </w:tcPr>
          <w:p w14:paraId="10AB3E11" w14:textId="77777777" w:rsidR="00A70E6A" w:rsidRPr="00C77A5D" w:rsidRDefault="00A70E6A" w:rsidP="0051191C">
            <w:pPr>
              <w:tabs>
                <w:tab w:val="left" w:pos="6663"/>
              </w:tabs>
              <w:ind w:left="567" w:hanging="567"/>
              <w:jc w:val="center"/>
              <w:rPr>
                <w:b/>
                <w:sz w:val="24"/>
                <w:szCs w:val="24"/>
              </w:rPr>
            </w:pPr>
            <w:r w:rsidRPr="00C77A5D">
              <w:rPr>
                <w:sz w:val="24"/>
                <w:szCs w:val="24"/>
                <w:lang w:eastAsia="en-US"/>
              </w:rPr>
              <w:t>5 071 080,00</w:t>
            </w:r>
          </w:p>
        </w:tc>
      </w:tr>
      <w:tr w:rsidR="00A70E6A" w:rsidRPr="00C77A5D" w14:paraId="3EBB513D" w14:textId="77777777" w:rsidTr="0051191C">
        <w:tc>
          <w:tcPr>
            <w:tcW w:w="1169" w:type="dxa"/>
            <w:vMerge/>
            <w:tcBorders>
              <w:left w:val="single" w:sz="4" w:space="0" w:color="auto"/>
              <w:bottom w:val="single" w:sz="4" w:space="0" w:color="auto"/>
              <w:right w:val="single" w:sz="4" w:space="0" w:color="auto"/>
            </w:tcBorders>
            <w:hideMark/>
          </w:tcPr>
          <w:p w14:paraId="7A3A72B4"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2F4F6ADD" w14:textId="77777777" w:rsidR="00A70E6A" w:rsidRPr="00C77A5D" w:rsidRDefault="00A70E6A" w:rsidP="0051191C">
            <w:pPr>
              <w:tabs>
                <w:tab w:val="left" w:pos="6663"/>
              </w:tabs>
              <w:jc w:val="both"/>
              <w:rPr>
                <w:b/>
                <w:sz w:val="24"/>
                <w:szCs w:val="24"/>
                <w:lang w:eastAsia="en-US"/>
              </w:rPr>
            </w:pPr>
            <w:r w:rsidRPr="00C77A5D">
              <w:rPr>
                <w:b/>
                <w:sz w:val="24"/>
                <w:szCs w:val="24"/>
                <w:lang w:eastAsia="en-US"/>
              </w:rPr>
              <w:t>ТОВ «СЕНТАЙМ ГРУП»</w:t>
            </w:r>
          </w:p>
        </w:tc>
        <w:tc>
          <w:tcPr>
            <w:tcW w:w="1740" w:type="dxa"/>
            <w:shd w:val="clear" w:color="auto" w:fill="auto"/>
            <w:hideMark/>
          </w:tcPr>
          <w:p w14:paraId="14C36359"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5 241 600,00</w:t>
            </w:r>
          </w:p>
        </w:tc>
        <w:tc>
          <w:tcPr>
            <w:tcW w:w="2512" w:type="dxa"/>
            <w:shd w:val="clear" w:color="auto" w:fill="auto"/>
            <w:hideMark/>
          </w:tcPr>
          <w:p w14:paraId="26C7169D"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5 241 600,00</w:t>
            </w:r>
          </w:p>
        </w:tc>
      </w:tr>
      <w:tr w:rsidR="00A70E6A" w:rsidRPr="00C77A5D" w14:paraId="52D4B002" w14:textId="77777777" w:rsidTr="0051191C">
        <w:tc>
          <w:tcPr>
            <w:tcW w:w="1169" w:type="dxa"/>
            <w:vMerge w:val="restart"/>
            <w:tcBorders>
              <w:top w:val="single" w:sz="4" w:space="0" w:color="auto"/>
              <w:left w:val="single" w:sz="4" w:space="0" w:color="auto"/>
              <w:right w:val="single" w:sz="4" w:space="0" w:color="auto"/>
            </w:tcBorders>
            <w:hideMark/>
          </w:tcPr>
          <w:p w14:paraId="33286096" w14:textId="77777777" w:rsidR="00A70E6A" w:rsidRPr="00C77A5D" w:rsidRDefault="00A70E6A" w:rsidP="0051191C">
            <w:pPr>
              <w:tabs>
                <w:tab w:val="left" w:pos="6663"/>
              </w:tabs>
              <w:ind w:left="567" w:hanging="567"/>
              <w:jc w:val="center"/>
              <w:rPr>
                <w:sz w:val="24"/>
                <w:szCs w:val="24"/>
              </w:rPr>
            </w:pPr>
            <w:r w:rsidRPr="00C77A5D">
              <w:rPr>
                <w:sz w:val="24"/>
                <w:szCs w:val="24"/>
              </w:rPr>
              <w:t>19</w:t>
            </w:r>
          </w:p>
          <w:p w14:paraId="2F0E22A6" w14:textId="77777777" w:rsidR="00A70E6A" w:rsidRPr="00C77A5D" w:rsidRDefault="00A70E6A" w:rsidP="0051191C">
            <w:pPr>
              <w:tabs>
                <w:tab w:val="left" w:pos="6663"/>
              </w:tabs>
              <w:ind w:left="567" w:hanging="567"/>
              <w:jc w:val="center"/>
              <w:rPr>
                <w:b/>
                <w:sz w:val="24"/>
                <w:szCs w:val="24"/>
              </w:rPr>
            </w:pPr>
          </w:p>
        </w:tc>
        <w:tc>
          <w:tcPr>
            <w:tcW w:w="3686" w:type="dxa"/>
            <w:shd w:val="clear" w:color="auto" w:fill="auto"/>
            <w:hideMark/>
          </w:tcPr>
          <w:p w14:paraId="4C541112"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«ФУЕЛПОСТАЧ»</w:t>
            </w:r>
          </w:p>
        </w:tc>
        <w:tc>
          <w:tcPr>
            <w:tcW w:w="1740" w:type="dxa"/>
            <w:shd w:val="clear" w:color="auto" w:fill="auto"/>
            <w:hideMark/>
          </w:tcPr>
          <w:p w14:paraId="501FC66A"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2 243 400,00</w:t>
            </w:r>
          </w:p>
        </w:tc>
        <w:tc>
          <w:tcPr>
            <w:tcW w:w="2512" w:type="dxa"/>
            <w:shd w:val="clear" w:color="auto" w:fill="auto"/>
            <w:hideMark/>
          </w:tcPr>
          <w:p w14:paraId="6E0BB968"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2 151 480,00</w:t>
            </w:r>
          </w:p>
        </w:tc>
      </w:tr>
      <w:tr w:rsidR="00A70E6A" w:rsidRPr="00C77A5D" w14:paraId="7B87B159" w14:textId="77777777" w:rsidTr="0051191C">
        <w:tc>
          <w:tcPr>
            <w:tcW w:w="1169" w:type="dxa"/>
            <w:vMerge/>
            <w:tcBorders>
              <w:left w:val="single" w:sz="4" w:space="0" w:color="auto"/>
              <w:right w:val="single" w:sz="4" w:space="0" w:color="auto"/>
            </w:tcBorders>
          </w:tcPr>
          <w:p w14:paraId="447125DA"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43C5EFF7" w14:textId="77777777" w:rsidR="00A70E6A" w:rsidRPr="00C77A5D" w:rsidRDefault="00A70E6A" w:rsidP="0051191C">
            <w:pPr>
              <w:tabs>
                <w:tab w:val="left" w:pos="6663"/>
              </w:tabs>
              <w:ind w:left="567" w:hanging="567"/>
              <w:jc w:val="both"/>
              <w:rPr>
                <w:b/>
                <w:sz w:val="24"/>
                <w:szCs w:val="24"/>
                <w:lang w:eastAsia="en-US"/>
              </w:rPr>
            </w:pPr>
            <w:r w:rsidRPr="00C77A5D">
              <w:rPr>
                <w:sz w:val="24"/>
                <w:szCs w:val="24"/>
                <w:lang w:eastAsia="en-US"/>
              </w:rPr>
              <w:t>ТОВ «СОФІЯ ОЙЛ»</w:t>
            </w:r>
          </w:p>
        </w:tc>
        <w:tc>
          <w:tcPr>
            <w:tcW w:w="1740" w:type="dxa"/>
            <w:shd w:val="clear" w:color="auto" w:fill="auto"/>
          </w:tcPr>
          <w:p w14:paraId="1B93B36B" w14:textId="77777777" w:rsidR="00A70E6A" w:rsidRPr="00C77A5D" w:rsidRDefault="00A70E6A" w:rsidP="0051191C">
            <w:pPr>
              <w:tabs>
                <w:tab w:val="left" w:pos="6663"/>
              </w:tabs>
              <w:ind w:left="567" w:hanging="567"/>
              <w:jc w:val="center"/>
              <w:rPr>
                <w:b/>
                <w:sz w:val="24"/>
                <w:szCs w:val="24"/>
                <w:lang w:eastAsia="en-US"/>
              </w:rPr>
            </w:pPr>
            <w:r w:rsidRPr="00C77A5D">
              <w:rPr>
                <w:sz w:val="24"/>
                <w:szCs w:val="24"/>
                <w:lang w:eastAsia="en-US"/>
              </w:rPr>
              <w:t>2 259 600,00</w:t>
            </w:r>
          </w:p>
        </w:tc>
        <w:tc>
          <w:tcPr>
            <w:tcW w:w="2512" w:type="dxa"/>
            <w:shd w:val="clear" w:color="auto" w:fill="auto"/>
          </w:tcPr>
          <w:p w14:paraId="0C56DDCD" w14:textId="77777777" w:rsidR="00A70E6A" w:rsidRPr="00C77A5D" w:rsidRDefault="00A70E6A" w:rsidP="0051191C">
            <w:pPr>
              <w:tabs>
                <w:tab w:val="left" w:pos="6663"/>
              </w:tabs>
              <w:ind w:left="567" w:hanging="567"/>
              <w:jc w:val="center"/>
              <w:rPr>
                <w:b/>
                <w:sz w:val="24"/>
                <w:szCs w:val="24"/>
                <w:lang w:eastAsia="en-US"/>
              </w:rPr>
            </w:pPr>
            <w:r w:rsidRPr="00C77A5D">
              <w:rPr>
                <w:sz w:val="24"/>
                <w:szCs w:val="24"/>
                <w:lang w:eastAsia="en-US"/>
              </w:rPr>
              <w:t>2 151 600,00</w:t>
            </w:r>
          </w:p>
        </w:tc>
      </w:tr>
      <w:tr w:rsidR="00A70E6A" w:rsidRPr="00C77A5D" w14:paraId="067702DF" w14:textId="77777777" w:rsidTr="0051191C">
        <w:tc>
          <w:tcPr>
            <w:tcW w:w="1169" w:type="dxa"/>
            <w:vMerge/>
            <w:tcBorders>
              <w:left w:val="single" w:sz="4" w:space="0" w:color="auto"/>
              <w:right w:val="single" w:sz="4" w:space="0" w:color="auto"/>
            </w:tcBorders>
          </w:tcPr>
          <w:p w14:paraId="1FABA629"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17122C11" w14:textId="77777777" w:rsidR="00A70E6A" w:rsidRPr="00C77A5D" w:rsidRDefault="00A70E6A" w:rsidP="0051191C">
            <w:pPr>
              <w:tabs>
                <w:tab w:val="left" w:pos="6663"/>
              </w:tabs>
              <w:jc w:val="both"/>
              <w:rPr>
                <w:sz w:val="24"/>
                <w:szCs w:val="24"/>
                <w:lang w:eastAsia="en-US"/>
              </w:rPr>
            </w:pPr>
            <w:r w:rsidRPr="00C77A5D">
              <w:rPr>
                <w:sz w:val="24"/>
                <w:szCs w:val="24"/>
                <w:lang w:eastAsia="en-US"/>
              </w:rPr>
              <w:t>ТОВ «ПРОЛЮКС РІТЕЙЛ»</w:t>
            </w:r>
          </w:p>
        </w:tc>
        <w:tc>
          <w:tcPr>
            <w:tcW w:w="1740" w:type="dxa"/>
            <w:shd w:val="clear" w:color="auto" w:fill="auto"/>
          </w:tcPr>
          <w:p w14:paraId="2F31525B"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2 320 000,00</w:t>
            </w:r>
          </w:p>
        </w:tc>
        <w:tc>
          <w:tcPr>
            <w:tcW w:w="2512" w:type="dxa"/>
            <w:shd w:val="clear" w:color="auto" w:fill="auto"/>
          </w:tcPr>
          <w:p w14:paraId="12314028"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2 207 000,00</w:t>
            </w:r>
          </w:p>
        </w:tc>
      </w:tr>
      <w:tr w:rsidR="00A70E6A" w:rsidRPr="00C77A5D" w14:paraId="72592D31" w14:textId="77777777" w:rsidTr="0051191C">
        <w:tc>
          <w:tcPr>
            <w:tcW w:w="1169" w:type="dxa"/>
            <w:vMerge/>
            <w:tcBorders>
              <w:left w:val="single" w:sz="4" w:space="0" w:color="auto"/>
              <w:right w:val="single" w:sz="4" w:space="0" w:color="auto"/>
            </w:tcBorders>
            <w:hideMark/>
          </w:tcPr>
          <w:p w14:paraId="1EB5CB4D"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3F451BD8" w14:textId="77777777" w:rsidR="00A70E6A" w:rsidRPr="00C77A5D" w:rsidRDefault="00A70E6A" w:rsidP="0051191C">
            <w:pPr>
              <w:tabs>
                <w:tab w:val="left" w:pos="6663"/>
              </w:tabs>
              <w:rPr>
                <w:b/>
                <w:sz w:val="24"/>
                <w:szCs w:val="24"/>
              </w:rPr>
            </w:pPr>
            <w:r w:rsidRPr="00C77A5D">
              <w:rPr>
                <w:sz w:val="24"/>
                <w:szCs w:val="24"/>
                <w:lang w:eastAsia="en-US"/>
              </w:rPr>
              <w:t>ТОВ  «УКРАЇНСЬКИЙ ПАЛИВНИЙ СТАНДАРТ»</w:t>
            </w:r>
          </w:p>
        </w:tc>
        <w:tc>
          <w:tcPr>
            <w:tcW w:w="1740" w:type="dxa"/>
            <w:shd w:val="clear" w:color="auto" w:fill="auto"/>
            <w:hideMark/>
          </w:tcPr>
          <w:p w14:paraId="594A0343" w14:textId="77777777" w:rsidR="00A70E6A" w:rsidRPr="00C77A5D" w:rsidRDefault="00A70E6A" w:rsidP="0051191C">
            <w:pPr>
              <w:tabs>
                <w:tab w:val="left" w:pos="6663"/>
              </w:tabs>
              <w:spacing w:line="276" w:lineRule="auto"/>
              <w:jc w:val="both"/>
              <w:rPr>
                <w:sz w:val="24"/>
                <w:szCs w:val="24"/>
                <w:lang w:eastAsia="en-US"/>
              </w:rPr>
            </w:pPr>
            <w:r w:rsidRPr="00C77A5D">
              <w:rPr>
                <w:sz w:val="24"/>
                <w:szCs w:val="24"/>
                <w:lang w:eastAsia="en-US"/>
              </w:rPr>
              <w:t xml:space="preserve">   2 304 000,00</w:t>
            </w:r>
          </w:p>
          <w:p w14:paraId="076BFA5C" w14:textId="77777777" w:rsidR="00A70E6A" w:rsidRPr="00C77A5D" w:rsidRDefault="00A70E6A" w:rsidP="0051191C">
            <w:pPr>
              <w:tabs>
                <w:tab w:val="left" w:pos="6663"/>
              </w:tabs>
              <w:ind w:left="567" w:hanging="567"/>
              <w:jc w:val="center"/>
              <w:rPr>
                <w:b/>
                <w:sz w:val="24"/>
                <w:szCs w:val="24"/>
              </w:rPr>
            </w:pPr>
          </w:p>
        </w:tc>
        <w:tc>
          <w:tcPr>
            <w:tcW w:w="2512" w:type="dxa"/>
            <w:shd w:val="clear" w:color="auto" w:fill="auto"/>
            <w:hideMark/>
          </w:tcPr>
          <w:p w14:paraId="547046CE" w14:textId="77777777" w:rsidR="00A70E6A" w:rsidRPr="00C77A5D" w:rsidRDefault="00A70E6A" w:rsidP="0051191C">
            <w:pPr>
              <w:tabs>
                <w:tab w:val="left" w:pos="6663"/>
              </w:tabs>
              <w:ind w:left="567" w:hanging="567"/>
              <w:jc w:val="center"/>
              <w:rPr>
                <w:b/>
                <w:sz w:val="24"/>
                <w:szCs w:val="24"/>
              </w:rPr>
            </w:pPr>
            <w:r w:rsidRPr="00C77A5D">
              <w:rPr>
                <w:sz w:val="24"/>
                <w:szCs w:val="24"/>
                <w:lang w:eastAsia="en-US"/>
              </w:rPr>
              <w:t>2 226 000,00</w:t>
            </w:r>
          </w:p>
        </w:tc>
      </w:tr>
      <w:tr w:rsidR="00A70E6A" w:rsidRPr="00C77A5D" w14:paraId="06EEDC3B" w14:textId="77777777" w:rsidTr="0051191C">
        <w:tc>
          <w:tcPr>
            <w:tcW w:w="1169" w:type="dxa"/>
            <w:vMerge/>
            <w:tcBorders>
              <w:left w:val="single" w:sz="4" w:space="0" w:color="auto"/>
              <w:right w:val="single" w:sz="4" w:space="0" w:color="auto"/>
            </w:tcBorders>
          </w:tcPr>
          <w:p w14:paraId="6227A144"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2562A045" w14:textId="77777777" w:rsidR="00A70E6A" w:rsidRPr="00C77A5D" w:rsidRDefault="00A70E6A" w:rsidP="0051191C">
            <w:pPr>
              <w:tabs>
                <w:tab w:val="left" w:pos="6663"/>
              </w:tabs>
              <w:jc w:val="both"/>
              <w:rPr>
                <w:sz w:val="24"/>
                <w:szCs w:val="24"/>
                <w:lang w:eastAsia="en-US"/>
              </w:rPr>
            </w:pPr>
            <w:r w:rsidRPr="00C77A5D">
              <w:rPr>
                <w:sz w:val="24"/>
                <w:szCs w:val="24"/>
                <w:lang w:eastAsia="en-US"/>
              </w:rPr>
              <w:t>ТОВ «УКРПЕТРОЛЦЕНТР»</w:t>
            </w:r>
          </w:p>
        </w:tc>
        <w:tc>
          <w:tcPr>
            <w:tcW w:w="1740" w:type="dxa"/>
            <w:shd w:val="clear" w:color="auto" w:fill="auto"/>
          </w:tcPr>
          <w:p w14:paraId="53AB467D" w14:textId="77777777" w:rsidR="00A70E6A" w:rsidRPr="00C77A5D" w:rsidRDefault="00A70E6A" w:rsidP="0051191C">
            <w:pPr>
              <w:tabs>
                <w:tab w:val="left" w:pos="6663"/>
              </w:tabs>
              <w:spacing w:line="276" w:lineRule="auto"/>
              <w:jc w:val="both"/>
              <w:rPr>
                <w:sz w:val="24"/>
                <w:szCs w:val="24"/>
                <w:lang w:eastAsia="en-US"/>
              </w:rPr>
            </w:pPr>
            <w:r w:rsidRPr="00C77A5D">
              <w:rPr>
                <w:sz w:val="24"/>
                <w:szCs w:val="24"/>
                <w:lang w:eastAsia="en-US"/>
              </w:rPr>
              <w:t xml:space="preserve">   2 277 600,00</w:t>
            </w:r>
          </w:p>
        </w:tc>
        <w:tc>
          <w:tcPr>
            <w:tcW w:w="2512" w:type="dxa"/>
            <w:shd w:val="clear" w:color="auto" w:fill="auto"/>
          </w:tcPr>
          <w:p w14:paraId="6CBC17ED"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2 239 200,00</w:t>
            </w:r>
          </w:p>
        </w:tc>
      </w:tr>
      <w:tr w:rsidR="00A70E6A" w:rsidRPr="00C77A5D" w14:paraId="7CB432DC" w14:textId="77777777" w:rsidTr="0051191C">
        <w:tc>
          <w:tcPr>
            <w:tcW w:w="1169" w:type="dxa"/>
            <w:vMerge/>
            <w:tcBorders>
              <w:left w:val="single" w:sz="4" w:space="0" w:color="auto"/>
              <w:right w:val="single" w:sz="4" w:space="0" w:color="auto"/>
            </w:tcBorders>
          </w:tcPr>
          <w:p w14:paraId="1483841A"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146F838F" w14:textId="77777777" w:rsidR="00A70E6A" w:rsidRPr="00C77A5D" w:rsidRDefault="00A70E6A" w:rsidP="0051191C">
            <w:pPr>
              <w:tabs>
                <w:tab w:val="left" w:pos="6663"/>
              </w:tabs>
              <w:jc w:val="both"/>
              <w:rPr>
                <w:sz w:val="24"/>
                <w:szCs w:val="24"/>
                <w:lang w:eastAsia="en-US"/>
              </w:rPr>
            </w:pPr>
            <w:r w:rsidRPr="00C77A5D">
              <w:rPr>
                <w:sz w:val="24"/>
                <w:szCs w:val="24"/>
                <w:lang w:eastAsia="en-US"/>
              </w:rPr>
              <w:t>ТОВ «ВЄНТУС РЕСУРС»</w:t>
            </w:r>
          </w:p>
        </w:tc>
        <w:tc>
          <w:tcPr>
            <w:tcW w:w="1740" w:type="dxa"/>
            <w:shd w:val="clear" w:color="auto" w:fill="auto"/>
          </w:tcPr>
          <w:p w14:paraId="1516BB93" w14:textId="77777777" w:rsidR="00A70E6A" w:rsidRPr="00C77A5D" w:rsidRDefault="00A70E6A" w:rsidP="0051191C">
            <w:pPr>
              <w:tabs>
                <w:tab w:val="left" w:pos="6663"/>
              </w:tabs>
              <w:spacing w:line="276" w:lineRule="auto"/>
              <w:jc w:val="both"/>
              <w:rPr>
                <w:sz w:val="24"/>
                <w:szCs w:val="24"/>
                <w:lang w:eastAsia="en-US"/>
              </w:rPr>
            </w:pPr>
            <w:r w:rsidRPr="00C77A5D">
              <w:rPr>
                <w:sz w:val="24"/>
                <w:szCs w:val="24"/>
                <w:lang w:eastAsia="en-US"/>
              </w:rPr>
              <w:t xml:space="preserve">   2 285 400,00</w:t>
            </w:r>
          </w:p>
        </w:tc>
        <w:tc>
          <w:tcPr>
            <w:tcW w:w="2512" w:type="dxa"/>
            <w:shd w:val="clear" w:color="auto" w:fill="auto"/>
          </w:tcPr>
          <w:p w14:paraId="2426B9D7"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2 259 000,00</w:t>
            </w:r>
          </w:p>
        </w:tc>
      </w:tr>
      <w:tr w:rsidR="00A70E6A" w:rsidRPr="00C77A5D" w14:paraId="1A61F09A" w14:textId="77777777" w:rsidTr="0051191C">
        <w:tc>
          <w:tcPr>
            <w:tcW w:w="1169" w:type="dxa"/>
            <w:vMerge/>
            <w:tcBorders>
              <w:left w:val="single" w:sz="4" w:space="0" w:color="auto"/>
              <w:right w:val="single" w:sz="4" w:space="0" w:color="auto"/>
            </w:tcBorders>
          </w:tcPr>
          <w:p w14:paraId="2810263F"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0E981056" w14:textId="77777777" w:rsidR="00A70E6A" w:rsidRPr="00C77A5D" w:rsidRDefault="00A70E6A" w:rsidP="0051191C">
            <w:pPr>
              <w:tabs>
                <w:tab w:val="left" w:pos="6663"/>
              </w:tabs>
              <w:jc w:val="both"/>
              <w:rPr>
                <w:b/>
                <w:sz w:val="24"/>
                <w:szCs w:val="24"/>
                <w:lang w:eastAsia="en-US"/>
              </w:rPr>
            </w:pPr>
            <w:r w:rsidRPr="00C77A5D">
              <w:rPr>
                <w:b/>
                <w:sz w:val="24"/>
                <w:szCs w:val="24"/>
                <w:lang w:eastAsia="en-US"/>
              </w:rPr>
              <w:t>ТОВ «СЕНТАЙМ ГРУП»</w:t>
            </w:r>
          </w:p>
        </w:tc>
        <w:tc>
          <w:tcPr>
            <w:tcW w:w="1740" w:type="dxa"/>
            <w:shd w:val="clear" w:color="auto" w:fill="auto"/>
          </w:tcPr>
          <w:p w14:paraId="7AB777B9" w14:textId="77777777" w:rsidR="00A70E6A" w:rsidRPr="00C77A5D" w:rsidRDefault="00A70E6A" w:rsidP="0051191C">
            <w:pPr>
              <w:tabs>
                <w:tab w:val="left" w:pos="6663"/>
              </w:tabs>
              <w:spacing w:line="276" w:lineRule="auto"/>
              <w:jc w:val="both"/>
              <w:rPr>
                <w:b/>
                <w:sz w:val="24"/>
                <w:szCs w:val="24"/>
                <w:lang w:eastAsia="en-US"/>
              </w:rPr>
            </w:pPr>
            <w:r w:rsidRPr="00C77A5D">
              <w:rPr>
                <w:b/>
                <w:sz w:val="24"/>
                <w:szCs w:val="24"/>
                <w:lang w:eastAsia="en-US"/>
              </w:rPr>
              <w:t xml:space="preserve">   2 502 000,00</w:t>
            </w:r>
          </w:p>
        </w:tc>
        <w:tc>
          <w:tcPr>
            <w:tcW w:w="2512" w:type="dxa"/>
            <w:shd w:val="clear" w:color="auto" w:fill="auto"/>
          </w:tcPr>
          <w:p w14:paraId="6B78F528" w14:textId="77777777" w:rsidR="00A70E6A" w:rsidRPr="00C77A5D" w:rsidRDefault="00A70E6A" w:rsidP="0051191C">
            <w:pPr>
              <w:tabs>
                <w:tab w:val="left" w:pos="6663"/>
              </w:tabs>
              <w:ind w:left="567" w:hanging="567"/>
              <w:jc w:val="center"/>
              <w:rPr>
                <w:b/>
                <w:sz w:val="24"/>
                <w:szCs w:val="24"/>
                <w:lang w:eastAsia="en-US"/>
              </w:rPr>
            </w:pPr>
            <w:r w:rsidRPr="00C77A5D">
              <w:rPr>
                <w:b/>
                <w:sz w:val="24"/>
                <w:szCs w:val="24"/>
                <w:lang w:eastAsia="en-US"/>
              </w:rPr>
              <w:t>2 502 000,00</w:t>
            </w:r>
          </w:p>
        </w:tc>
      </w:tr>
      <w:tr w:rsidR="00A70E6A" w:rsidRPr="00C77A5D" w14:paraId="35E06550" w14:textId="77777777" w:rsidTr="0051191C">
        <w:tc>
          <w:tcPr>
            <w:tcW w:w="1169" w:type="dxa"/>
            <w:vMerge w:val="restart"/>
            <w:tcBorders>
              <w:top w:val="single" w:sz="4" w:space="0" w:color="auto"/>
              <w:left w:val="single" w:sz="4" w:space="0" w:color="auto"/>
              <w:right w:val="single" w:sz="4" w:space="0" w:color="auto"/>
            </w:tcBorders>
            <w:hideMark/>
          </w:tcPr>
          <w:p w14:paraId="3A57FB2B" w14:textId="77777777" w:rsidR="00A70E6A" w:rsidRPr="00C77A5D" w:rsidRDefault="00A70E6A" w:rsidP="0051191C">
            <w:pPr>
              <w:tabs>
                <w:tab w:val="left" w:pos="6663"/>
              </w:tabs>
              <w:ind w:left="567" w:hanging="567"/>
              <w:jc w:val="center"/>
              <w:rPr>
                <w:sz w:val="24"/>
                <w:szCs w:val="24"/>
              </w:rPr>
            </w:pPr>
            <w:r w:rsidRPr="00C77A5D">
              <w:rPr>
                <w:sz w:val="24"/>
                <w:szCs w:val="24"/>
              </w:rPr>
              <w:t>21</w:t>
            </w:r>
          </w:p>
          <w:p w14:paraId="5C4B7570"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55E53B34"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«ФУЕЛПОСТАЧ»</w:t>
            </w:r>
          </w:p>
        </w:tc>
        <w:tc>
          <w:tcPr>
            <w:tcW w:w="1740" w:type="dxa"/>
            <w:shd w:val="clear" w:color="auto" w:fill="auto"/>
            <w:hideMark/>
          </w:tcPr>
          <w:p w14:paraId="561D1AD9"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1 239 600,00</w:t>
            </w:r>
          </w:p>
        </w:tc>
        <w:tc>
          <w:tcPr>
            <w:tcW w:w="2512" w:type="dxa"/>
            <w:shd w:val="clear" w:color="auto" w:fill="auto"/>
            <w:hideMark/>
          </w:tcPr>
          <w:p w14:paraId="359BD252"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1 239 600,00</w:t>
            </w:r>
          </w:p>
        </w:tc>
      </w:tr>
      <w:tr w:rsidR="00A70E6A" w:rsidRPr="00C77A5D" w14:paraId="6B4A6017" w14:textId="77777777" w:rsidTr="0051191C">
        <w:tc>
          <w:tcPr>
            <w:tcW w:w="1169" w:type="dxa"/>
            <w:vMerge/>
            <w:tcBorders>
              <w:left w:val="single" w:sz="4" w:space="0" w:color="auto"/>
              <w:right w:val="single" w:sz="4" w:space="0" w:color="auto"/>
            </w:tcBorders>
            <w:hideMark/>
          </w:tcPr>
          <w:p w14:paraId="7C9B7983"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7391936B" w14:textId="77777777" w:rsidR="00A70E6A" w:rsidRPr="00C77A5D" w:rsidRDefault="00A70E6A" w:rsidP="0051191C">
            <w:pPr>
              <w:tabs>
                <w:tab w:val="left" w:pos="6663"/>
              </w:tabs>
              <w:rPr>
                <w:sz w:val="24"/>
                <w:szCs w:val="24"/>
              </w:rPr>
            </w:pPr>
            <w:r w:rsidRPr="00C77A5D">
              <w:rPr>
                <w:sz w:val="24"/>
                <w:szCs w:val="24"/>
                <w:lang w:eastAsia="en-US"/>
              </w:rPr>
              <w:t>ТОВ «УКРАЇНСЬКИЙ ПАЛИВНИЙ СТАНДАРТ»</w:t>
            </w:r>
          </w:p>
        </w:tc>
        <w:tc>
          <w:tcPr>
            <w:tcW w:w="1740" w:type="dxa"/>
            <w:shd w:val="clear" w:color="auto" w:fill="auto"/>
            <w:hideMark/>
          </w:tcPr>
          <w:p w14:paraId="32D16163" w14:textId="77777777" w:rsidR="00A70E6A" w:rsidRPr="00C77A5D" w:rsidRDefault="00A70E6A" w:rsidP="0051191C">
            <w:pPr>
              <w:tabs>
                <w:tab w:val="left" w:pos="6663"/>
              </w:tabs>
              <w:ind w:left="567" w:hanging="567"/>
              <w:jc w:val="center"/>
              <w:rPr>
                <w:sz w:val="24"/>
                <w:szCs w:val="24"/>
              </w:rPr>
            </w:pPr>
            <w:r w:rsidRPr="00C77A5D">
              <w:rPr>
                <w:sz w:val="24"/>
                <w:szCs w:val="24"/>
                <w:lang w:eastAsia="en-US"/>
              </w:rPr>
              <w:t>1 307 340,00</w:t>
            </w:r>
          </w:p>
        </w:tc>
        <w:tc>
          <w:tcPr>
            <w:tcW w:w="2512" w:type="dxa"/>
            <w:shd w:val="clear" w:color="auto" w:fill="auto"/>
            <w:hideMark/>
          </w:tcPr>
          <w:p w14:paraId="2591F400" w14:textId="77777777" w:rsidR="00A70E6A" w:rsidRPr="00C77A5D" w:rsidRDefault="00A70E6A" w:rsidP="0051191C">
            <w:pPr>
              <w:tabs>
                <w:tab w:val="left" w:pos="6663"/>
              </w:tabs>
              <w:ind w:left="567" w:hanging="567"/>
              <w:jc w:val="center"/>
              <w:rPr>
                <w:sz w:val="24"/>
                <w:szCs w:val="24"/>
              </w:rPr>
            </w:pPr>
            <w:r w:rsidRPr="00C77A5D">
              <w:rPr>
                <w:sz w:val="24"/>
                <w:szCs w:val="24"/>
                <w:lang w:eastAsia="en-US"/>
              </w:rPr>
              <w:t>1 307 340,00</w:t>
            </w:r>
          </w:p>
        </w:tc>
      </w:tr>
      <w:tr w:rsidR="00A70E6A" w:rsidRPr="00C77A5D" w14:paraId="4194E765" w14:textId="77777777" w:rsidTr="0051191C">
        <w:tc>
          <w:tcPr>
            <w:tcW w:w="1169" w:type="dxa"/>
            <w:vMerge/>
            <w:tcBorders>
              <w:left w:val="single" w:sz="4" w:space="0" w:color="auto"/>
              <w:bottom w:val="single" w:sz="4" w:space="0" w:color="auto"/>
              <w:right w:val="single" w:sz="4" w:space="0" w:color="auto"/>
            </w:tcBorders>
            <w:hideMark/>
          </w:tcPr>
          <w:p w14:paraId="1F55461F"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256FDF2B" w14:textId="77777777" w:rsidR="00A70E6A" w:rsidRPr="00C77A5D" w:rsidRDefault="00A70E6A" w:rsidP="0051191C">
            <w:pPr>
              <w:tabs>
                <w:tab w:val="left" w:pos="6663"/>
              </w:tabs>
              <w:jc w:val="both"/>
              <w:rPr>
                <w:b/>
                <w:sz w:val="24"/>
                <w:szCs w:val="24"/>
              </w:rPr>
            </w:pPr>
            <w:r w:rsidRPr="00C77A5D">
              <w:rPr>
                <w:b/>
                <w:sz w:val="24"/>
                <w:szCs w:val="24"/>
                <w:lang w:eastAsia="en-US"/>
              </w:rPr>
              <w:t>ТОВ «СЕНТАЙМ ГРУП»</w:t>
            </w:r>
          </w:p>
        </w:tc>
        <w:tc>
          <w:tcPr>
            <w:tcW w:w="1740" w:type="dxa"/>
            <w:shd w:val="clear" w:color="auto" w:fill="auto"/>
            <w:hideMark/>
          </w:tcPr>
          <w:p w14:paraId="4FD1282C"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1 332 600,00</w:t>
            </w:r>
          </w:p>
        </w:tc>
        <w:tc>
          <w:tcPr>
            <w:tcW w:w="2512" w:type="dxa"/>
            <w:shd w:val="clear" w:color="auto" w:fill="auto"/>
            <w:hideMark/>
          </w:tcPr>
          <w:p w14:paraId="25FEF8A0"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1 332 600,00</w:t>
            </w:r>
          </w:p>
        </w:tc>
      </w:tr>
      <w:tr w:rsidR="00A70E6A" w:rsidRPr="00C77A5D" w14:paraId="2A77F9F2" w14:textId="77777777" w:rsidTr="0051191C">
        <w:tc>
          <w:tcPr>
            <w:tcW w:w="1169" w:type="dxa"/>
            <w:vMerge w:val="restart"/>
            <w:hideMark/>
          </w:tcPr>
          <w:p w14:paraId="087DDC4B" w14:textId="77777777" w:rsidR="00A70E6A" w:rsidRPr="00C77A5D" w:rsidRDefault="00A70E6A" w:rsidP="0051191C">
            <w:pPr>
              <w:tabs>
                <w:tab w:val="left" w:pos="6663"/>
              </w:tabs>
              <w:ind w:left="567" w:hanging="567"/>
              <w:jc w:val="center"/>
              <w:rPr>
                <w:sz w:val="24"/>
                <w:szCs w:val="24"/>
              </w:rPr>
            </w:pPr>
            <w:r w:rsidRPr="00C77A5D">
              <w:rPr>
                <w:sz w:val="24"/>
                <w:szCs w:val="24"/>
              </w:rPr>
              <w:t>23</w:t>
            </w:r>
          </w:p>
          <w:p w14:paraId="5F78F17A" w14:textId="77777777" w:rsidR="00A70E6A" w:rsidRPr="00C77A5D" w:rsidRDefault="00A70E6A" w:rsidP="0051191C">
            <w:pPr>
              <w:tabs>
                <w:tab w:val="left" w:pos="6663"/>
              </w:tabs>
              <w:rPr>
                <w:sz w:val="24"/>
                <w:szCs w:val="24"/>
              </w:rPr>
            </w:pPr>
          </w:p>
        </w:tc>
        <w:tc>
          <w:tcPr>
            <w:tcW w:w="3686" w:type="dxa"/>
            <w:hideMark/>
          </w:tcPr>
          <w:p w14:paraId="3DD4B30E" w14:textId="77777777" w:rsidR="00A70E6A" w:rsidRPr="00C77A5D" w:rsidRDefault="00A70E6A" w:rsidP="0051191C">
            <w:pPr>
              <w:tabs>
                <w:tab w:val="left" w:pos="6663"/>
              </w:tabs>
              <w:jc w:val="both"/>
              <w:rPr>
                <w:b/>
                <w:sz w:val="24"/>
                <w:szCs w:val="24"/>
              </w:rPr>
            </w:pPr>
            <w:r w:rsidRPr="00C77A5D">
              <w:rPr>
                <w:b/>
                <w:sz w:val="24"/>
                <w:szCs w:val="24"/>
                <w:lang w:eastAsia="en-US"/>
              </w:rPr>
              <w:t>ТОВ «ФУЕЛПОСТАЧ»</w:t>
            </w:r>
          </w:p>
        </w:tc>
        <w:tc>
          <w:tcPr>
            <w:tcW w:w="1740" w:type="dxa"/>
            <w:hideMark/>
          </w:tcPr>
          <w:p w14:paraId="23E602D8"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1 219 200,00</w:t>
            </w:r>
          </w:p>
        </w:tc>
        <w:tc>
          <w:tcPr>
            <w:tcW w:w="2512" w:type="dxa"/>
            <w:hideMark/>
          </w:tcPr>
          <w:p w14:paraId="4A07DB61"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1 219 200,00</w:t>
            </w:r>
          </w:p>
        </w:tc>
      </w:tr>
      <w:tr w:rsidR="00A70E6A" w:rsidRPr="00C77A5D" w14:paraId="13BA1292" w14:textId="77777777" w:rsidTr="0051191C">
        <w:tc>
          <w:tcPr>
            <w:tcW w:w="1169" w:type="dxa"/>
            <w:vMerge/>
            <w:hideMark/>
          </w:tcPr>
          <w:p w14:paraId="57BC8D5B" w14:textId="77777777" w:rsidR="00A70E6A" w:rsidRPr="00C77A5D" w:rsidRDefault="00A70E6A" w:rsidP="0051191C">
            <w:pPr>
              <w:tabs>
                <w:tab w:val="left" w:pos="6663"/>
              </w:tabs>
              <w:ind w:left="567" w:hanging="567"/>
              <w:jc w:val="center"/>
              <w:rPr>
                <w:sz w:val="24"/>
                <w:szCs w:val="24"/>
              </w:rPr>
            </w:pPr>
          </w:p>
        </w:tc>
        <w:tc>
          <w:tcPr>
            <w:tcW w:w="3686" w:type="dxa"/>
            <w:hideMark/>
          </w:tcPr>
          <w:p w14:paraId="7787D118"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«СЕНТАЙМ ГРУП»</w:t>
            </w:r>
          </w:p>
        </w:tc>
        <w:tc>
          <w:tcPr>
            <w:tcW w:w="1740" w:type="dxa"/>
            <w:hideMark/>
          </w:tcPr>
          <w:p w14:paraId="306D7B48"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1 379 040,00</w:t>
            </w:r>
          </w:p>
        </w:tc>
        <w:tc>
          <w:tcPr>
            <w:tcW w:w="2512" w:type="dxa"/>
            <w:hideMark/>
          </w:tcPr>
          <w:p w14:paraId="731F52D8"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1 379 040,00</w:t>
            </w:r>
          </w:p>
        </w:tc>
      </w:tr>
    </w:tbl>
    <w:p w14:paraId="6467264E" w14:textId="77777777" w:rsidR="00A70E6A" w:rsidRPr="00C77A5D" w:rsidRDefault="00A70E6A" w:rsidP="00A70E6A">
      <w:pPr>
        <w:widowControl w:val="0"/>
        <w:tabs>
          <w:tab w:val="left" w:pos="6663"/>
        </w:tabs>
        <w:rPr>
          <w:rFonts w:ascii="Times New Roman" w:hAnsi="Times New Roman" w:cs="Times New Roman"/>
          <w:b/>
          <w:bCs/>
          <w:sz w:val="24"/>
          <w:szCs w:val="24"/>
        </w:rPr>
      </w:pPr>
    </w:p>
    <w:p w14:paraId="6435722C" w14:textId="77777777" w:rsidR="00A70E6A" w:rsidRPr="00C77A5D"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bCs/>
          <w:szCs w:val="24"/>
          <w:lang w:val="uk-UA" w:eastAsia="ru-RU"/>
        </w:rPr>
        <w:t xml:space="preserve">Отже, під час проведення Торгів </w:t>
      </w:r>
      <w:bookmarkStart w:id="31" w:name="_Hlk182231751"/>
      <w:r w:rsidRPr="00C77A5D">
        <w:rPr>
          <w:szCs w:val="24"/>
          <w:lang w:val="uk-UA"/>
        </w:rPr>
        <w:t xml:space="preserve">2, 4, 5, 6, 7, 8, 14, 18, 19, 21, 23 </w:t>
      </w:r>
      <w:bookmarkEnd w:id="31"/>
      <w:r w:rsidRPr="00C77A5D">
        <w:rPr>
          <w:szCs w:val="24"/>
          <w:lang w:val="uk-UA"/>
        </w:rPr>
        <w:t xml:space="preserve">ТОВ «СЕНТАЙМ ГРУП» встановлювало найвищу цінову пропозицію, </w:t>
      </w:r>
      <w:r>
        <w:rPr>
          <w:szCs w:val="24"/>
          <w:lang w:val="uk-UA"/>
        </w:rPr>
        <w:t>у</w:t>
      </w:r>
      <w:r w:rsidRPr="00C77A5D">
        <w:rPr>
          <w:szCs w:val="24"/>
          <w:lang w:val="uk-UA"/>
        </w:rPr>
        <w:t xml:space="preserve"> той час як цінова пропозиція ТОВ «ФУЕЛПОСТАЧ» була найнижчою та відповідно найбільш економічно вигідною, що робило </w:t>
      </w:r>
      <w:r w:rsidRPr="00C77A5D">
        <w:rPr>
          <w:b/>
          <w:szCs w:val="24"/>
          <w:lang w:val="uk-UA"/>
        </w:rPr>
        <w:t>ТОВ «ФУЕЛПОСТАЧ» фактичним переможцем Торгів 2, 4, 5, 6, 7, 8, 14, 18, 19, 21, 23.</w:t>
      </w:r>
    </w:p>
    <w:p w14:paraId="7169FB24" w14:textId="77777777" w:rsidR="00A70E6A" w:rsidRPr="00C77A5D"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bCs/>
          <w:szCs w:val="24"/>
          <w:lang w:val="uk-UA"/>
        </w:rPr>
        <w:t xml:space="preserve">Однак тендерні пропозиції ТОВ «ФУЕЛПОСТАЧ» під час участі в Торгах </w:t>
      </w:r>
      <w:r w:rsidRPr="00C77A5D">
        <w:rPr>
          <w:szCs w:val="24"/>
          <w:lang w:val="uk-UA"/>
        </w:rPr>
        <w:t xml:space="preserve">2, 4, 6, 7, 18, 19, 21 </w:t>
      </w:r>
      <w:r w:rsidRPr="00C77A5D">
        <w:rPr>
          <w:bCs/>
          <w:szCs w:val="24"/>
          <w:lang w:val="uk-UA"/>
        </w:rPr>
        <w:t xml:space="preserve">було відхилено на підставі </w:t>
      </w:r>
      <w:r w:rsidRPr="00C77A5D">
        <w:rPr>
          <w:szCs w:val="24"/>
          <w:lang w:val="uk-UA"/>
        </w:rPr>
        <w:t xml:space="preserve">абзацу </w:t>
      </w:r>
      <w:r>
        <w:rPr>
          <w:szCs w:val="24"/>
          <w:lang w:val="uk-UA"/>
        </w:rPr>
        <w:t>другого</w:t>
      </w:r>
      <w:r w:rsidRPr="00C77A5D">
        <w:rPr>
          <w:szCs w:val="24"/>
          <w:lang w:val="uk-UA"/>
        </w:rPr>
        <w:t xml:space="preserve"> підпункту 2 пункту 44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w:t>
      </w:r>
      <w:r w:rsidRPr="00C77A5D">
        <w:rPr>
          <w:szCs w:val="24"/>
          <w:lang w:val="uk-UA"/>
        </w:rPr>
        <w:lastRenderedPageBreak/>
        <w:t>правового режиму воєнного стану в Україні та протягом 90 днів з дня його припинення або скасування, затвердженими постановою Кабінету Міністрів України від 12.10.2022 № 1178, а саме</w:t>
      </w:r>
      <w:r>
        <w:rPr>
          <w:szCs w:val="24"/>
          <w:lang w:val="uk-UA"/>
        </w:rPr>
        <w:t>,</w:t>
      </w:r>
      <w:r w:rsidRPr="00C77A5D">
        <w:rPr>
          <w:szCs w:val="24"/>
          <w:lang w:val="uk-UA"/>
        </w:rPr>
        <w:t xml:space="preserve"> </w:t>
      </w:r>
      <w:r>
        <w:rPr>
          <w:szCs w:val="24"/>
          <w:lang w:val="uk-UA"/>
        </w:rPr>
        <w:t>з</w:t>
      </w:r>
      <w:r w:rsidRPr="00C77A5D">
        <w:rPr>
          <w:szCs w:val="24"/>
          <w:lang w:val="uk-UA"/>
        </w:rPr>
        <w:t xml:space="preserve">амовник відхиляє тендерну пропозицію із зазначенням аргументації в електронній системі закупівель у разі, коли тендерна пропозиція 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пункту 43 цих </w:t>
      </w:r>
      <w:r>
        <w:rPr>
          <w:szCs w:val="24"/>
          <w:lang w:val="uk-UA"/>
        </w:rPr>
        <w:t>О</w:t>
      </w:r>
      <w:r w:rsidRPr="00C77A5D">
        <w:rPr>
          <w:szCs w:val="24"/>
          <w:lang w:val="uk-UA"/>
        </w:rPr>
        <w:t>собливостей.</w:t>
      </w:r>
    </w:p>
    <w:p w14:paraId="09D48945" w14:textId="77777777" w:rsidR="00A70E6A" w:rsidRPr="00C77A5D"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bCs/>
          <w:szCs w:val="24"/>
          <w:lang w:val="uk-UA"/>
        </w:rPr>
        <w:t xml:space="preserve">Під час участі в Торгах </w:t>
      </w:r>
      <w:r w:rsidRPr="00C77A5D">
        <w:rPr>
          <w:szCs w:val="24"/>
          <w:lang w:val="uk-UA"/>
        </w:rPr>
        <w:t xml:space="preserve">5, 6, 8, 14 тендерні пропозиції ТОВ «ФУЕЛПОСТАЧ» </w:t>
      </w:r>
      <w:r w:rsidRPr="00C77A5D">
        <w:rPr>
          <w:bCs/>
          <w:szCs w:val="24"/>
          <w:lang w:val="uk-UA"/>
        </w:rPr>
        <w:t xml:space="preserve">було відхилено на підставі абзацу </w:t>
      </w:r>
      <w:r>
        <w:rPr>
          <w:bCs/>
          <w:szCs w:val="24"/>
          <w:lang w:val="uk-UA"/>
        </w:rPr>
        <w:t>четвертого</w:t>
      </w:r>
      <w:r w:rsidRPr="00C77A5D">
        <w:rPr>
          <w:bCs/>
          <w:szCs w:val="24"/>
          <w:lang w:val="uk-UA"/>
        </w:rPr>
        <w:t xml:space="preserve"> підпункту 1 пункту 44 Особливостей, а саме</w:t>
      </w:r>
      <w:r>
        <w:rPr>
          <w:bCs/>
          <w:szCs w:val="24"/>
          <w:lang w:val="uk-UA"/>
        </w:rPr>
        <w:t>,</w:t>
      </w:r>
      <w:r w:rsidRPr="00C77A5D">
        <w:rPr>
          <w:bCs/>
          <w:szCs w:val="24"/>
          <w:lang w:val="uk-UA"/>
        </w:rPr>
        <w:t xml:space="preserve"> </w:t>
      </w:r>
      <w:r w:rsidRPr="00C77A5D">
        <w:rPr>
          <w:szCs w:val="24"/>
          <w:lang w:val="uk-UA"/>
        </w:rPr>
        <w:t>під час перевірки тендерної пропозиції учасника ТОВ «ФУЕЛПОСТАЧ» уповноваженою особою виявлено, що учасник процедури закупівлі не надав забезпечення тендерної пропозиції, якщо таке забезпечення вимагалося замовником.</w:t>
      </w:r>
    </w:p>
    <w:p w14:paraId="39A2D2D7" w14:textId="77777777" w:rsidR="00A70E6A" w:rsidRPr="00C77A5D"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szCs w:val="24"/>
          <w:lang w:val="uk-UA"/>
        </w:rPr>
        <w:t xml:space="preserve">Під час проведення Торгів 23 ТОВ «ФУЕЛПОСТАЧ», якого було визнано </w:t>
      </w:r>
      <w:r w:rsidRPr="00C77A5D">
        <w:rPr>
          <w:bCs/>
          <w:szCs w:val="24"/>
          <w:lang w:val="uk-UA"/>
        </w:rPr>
        <w:t>переможцем, відмовилося від укладення договору про закупівлю.</w:t>
      </w:r>
    </w:p>
    <w:p w14:paraId="367F537A" w14:textId="77777777" w:rsidR="00A70E6A" w:rsidRPr="00C77A5D"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bCs/>
          <w:szCs w:val="24"/>
          <w:lang w:val="uk-UA" w:eastAsia="ru-RU"/>
        </w:rPr>
        <w:t xml:space="preserve">Варто зазначити, що ТОВ «СЕНТАЙМ ГРУП» з найвищою ціновою пропозицією у Торгах </w:t>
      </w:r>
      <w:r w:rsidRPr="00C77A5D">
        <w:rPr>
          <w:szCs w:val="24"/>
          <w:lang w:val="uk-UA"/>
        </w:rPr>
        <w:t xml:space="preserve">2, 4, 5, 6, 7, 8, 14, 18, 19, 21, 23 </w:t>
      </w:r>
      <w:r w:rsidRPr="00C77A5D">
        <w:rPr>
          <w:b/>
          <w:szCs w:val="24"/>
          <w:lang w:val="uk-UA"/>
        </w:rPr>
        <w:t>не здійснювало пониження ціни в процесі аукціонів</w:t>
      </w:r>
      <w:r w:rsidRPr="00C77A5D">
        <w:rPr>
          <w:szCs w:val="24"/>
          <w:lang w:val="uk-UA"/>
        </w:rPr>
        <w:t xml:space="preserve">. </w:t>
      </w:r>
    </w:p>
    <w:p w14:paraId="4DB25333" w14:textId="77777777" w:rsidR="00A70E6A" w:rsidRPr="00C77A5D"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bCs/>
          <w:szCs w:val="24"/>
          <w:lang w:val="uk-UA"/>
        </w:rPr>
        <w:t>Водночас за результатами Торгів 2, 4, 5, 6, 8, 14, 23 переможцем стало саме                             ТОВ «СЕНТАЙМ ГРУП» з найвищою ціновою пропозицією, з яким були укладені відповідні договори про закупівлі.</w:t>
      </w:r>
    </w:p>
    <w:p w14:paraId="4D2EAA3C" w14:textId="77777777" w:rsidR="00A70E6A" w:rsidRPr="00C77A5D" w:rsidRDefault="00A70E6A" w:rsidP="00A70E6A">
      <w:pPr>
        <w:pStyle w:val="afb"/>
        <w:numPr>
          <w:ilvl w:val="0"/>
          <w:numId w:val="3"/>
        </w:numPr>
        <w:tabs>
          <w:tab w:val="left" w:pos="6663"/>
        </w:tabs>
        <w:spacing w:line="276" w:lineRule="auto"/>
        <w:ind w:left="567" w:hanging="567"/>
        <w:textAlignment w:val="baseline"/>
        <w:rPr>
          <w:szCs w:val="24"/>
          <w:lang w:val="uk-UA"/>
        </w:rPr>
      </w:pPr>
      <w:r w:rsidRPr="00C77A5D">
        <w:rPr>
          <w:szCs w:val="24"/>
          <w:lang w:val="uk-UA"/>
        </w:rPr>
        <w:t xml:space="preserve">Єдиним критерієм оцінки пропозицій учасників в Торгах  2, 4, 5, 6, 7, 8, 14, 18, 19, 21, 23 була «ціна», тобто, пропозиція учасника, ціна якої є найменшою, визначається найвигіднішою та за умови відповідності кваліфікаційним та іншим вимогам замовника такий учасник визначається переможцем торгів. </w:t>
      </w:r>
    </w:p>
    <w:p w14:paraId="1245B06B" w14:textId="77777777" w:rsidR="00A70E6A" w:rsidRPr="00C77A5D" w:rsidRDefault="00A70E6A" w:rsidP="00A70E6A">
      <w:pPr>
        <w:pStyle w:val="afb"/>
        <w:numPr>
          <w:ilvl w:val="0"/>
          <w:numId w:val="3"/>
        </w:numPr>
        <w:tabs>
          <w:tab w:val="left" w:pos="6663"/>
        </w:tabs>
        <w:spacing w:line="276" w:lineRule="auto"/>
        <w:ind w:left="567" w:hanging="567"/>
        <w:textAlignment w:val="baseline"/>
        <w:rPr>
          <w:szCs w:val="24"/>
          <w:lang w:val="uk-UA"/>
        </w:rPr>
      </w:pPr>
      <w:r w:rsidRPr="00C77A5D">
        <w:rPr>
          <w:szCs w:val="24"/>
          <w:lang w:val="uk-UA"/>
        </w:rPr>
        <w:t xml:space="preserve">Таким чином, зі зменшенням ціни зростає вірогідність перемоги в торгах. Суб’єкт господарювання, який </w:t>
      </w:r>
      <w:r>
        <w:rPr>
          <w:szCs w:val="24"/>
          <w:lang w:val="uk-UA"/>
        </w:rPr>
        <w:t xml:space="preserve">бере </w:t>
      </w:r>
      <w:r w:rsidRPr="00C77A5D">
        <w:rPr>
          <w:szCs w:val="24"/>
          <w:lang w:val="uk-UA"/>
        </w:rPr>
        <w:t xml:space="preserve">участь у публічних закупівлях, пропонував би таку ціну на продукцію, яка забезпечила б йому перемогу </w:t>
      </w:r>
      <w:r>
        <w:rPr>
          <w:szCs w:val="24"/>
          <w:lang w:val="uk-UA"/>
        </w:rPr>
        <w:t>в</w:t>
      </w:r>
      <w:r w:rsidRPr="00C77A5D">
        <w:rPr>
          <w:szCs w:val="24"/>
          <w:lang w:val="uk-UA"/>
        </w:rPr>
        <w:t xml:space="preserve"> торгах.</w:t>
      </w:r>
    </w:p>
    <w:p w14:paraId="168DAC93" w14:textId="77777777" w:rsidR="00A70E6A" w:rsidRPr="00C77A5D" w:rsidRDefault="00A70E6A" w:rsidP="00A70E6A">
      <w:pPr>
        <w:pStyle w:val="afb"/>
        <w:numPr>
          <w:ilvl w:val="0"/>
          <w:numId w:val="3"/>
        </w:numPr>
        <w:tabs>
          <w:tab w:val="left" w:pos="6663"/>
        </w:tabs>
        <w:spacing w:line="276" w:lineRule="auto"/>
        <w:ind w:left="567" w:hanging="567"/>
        <w:textAlignment w:val="baseline"/>
        <w:rPr>
          <w:bCs/>
          <w:szCs w:val="24"/>
          <w:lang w:val="uk-UA" w:eastAsia="uk-UA"/>
        </w:rPr>
      </w:pPr>
      <w:r w:rsidRPr="00C77A5D">
        <w:rPr>
          <w:szCs w:val="24"/>
          <w:lang w:val="uk-UA"/>
        </w:rPr>
        <w:t xml:space="preserve">Ці завдання відповідають принципам ефективної конкуренції на основі показників діяльності та власних досягнень суб’єкта господарювання. </w:t>
      </w:r>
    </w:p>
    <w:p w14:paraId="5422439D" w14:textId="77777777" w:rsidR="00A70E6A" w:rsidRPr="00C77A5D" w:rsidRDefault="00A70E6A" w:rsidP="00A70E6A">
      <w:pPr>
        <w:numPr>
          <w:ilvl w:val="0"/>
          <w:numId w:val="3"/>
        </w:numPr>
        <w:pBdr>
          <w:top w:val="nil"/>
          <w:left w:val="nil"/>
          <w:bottom w:val="nil"/>
          <w:right w:val="nil"/>
          <w:between w:val="nil"/>
        </w:pBdr>
        <w:tabs>
          <w:tab w:val="clear" w:pos="360"/>
          <w:tab w:val="num" w:pos="567"/>
        </w:tabs>
        <w:spacing w:before="100" w:after="100" w:line="240" w:lineRule="auto"/>
        <w:ind w:left="567" w:hanging="567"/>
        <w:jc w:val="both"/>
        <w:rPr>
          <w:rFonts w:ascii="Times New Roman" w:hAnsi="Times New Roman" w:cs="Times New Roman"/>
          <w:b/>
          <w:sz w:val="24"/>
          <w:szCs w:val="24"/>
          <w:u w:val="single"/>
        </w:rPr>
      </w:pPr>
      <w:r w:rsidRPr="00C77A5D">
        <w:rPr>
          <w:rFonts w:ascii="Times New Roman" w:hAnsi="Times New Roman" w:cs="Times New Roman"/>
          <w:sz w:val="24"/>
          <w:szCs w:val="24"/>
        </w:rPr>
        <w:t>Стаття 42 Господарського кодексу України встановлює, що підприємницькою діяльністю є самостійна, ініціативна, систематична, на власний ризик господарська діяльність, що здійснюється суб</w:t>
      </w:r>
      <w:r>
        <w:rPr>
          <w:rFonts w:ascii="Times New Roman" w:hAnsi="Times New Roman" w:cs="Times New Roman"/>
          <w:sz w:val="24"/>
          <w:szCs w:val="24"/>
        </w:rPr>
        <w:t>’</w:t>
      </w:r>
      <w:r w:rsidRPr="00C77A5D">
        <w:rPr>
          <w:rFonts w:ascii="Times New Roman" w:hAnsi="Times New Roman" w:cs="Times New Roman"/>
          <w:sz w:val="24"/>
          <w:szCs w:val="24"/>
        </w:rPr>
        <w:t xml:space="preserve">єктами господарювання (підприємцями) з метою досягнення економічних і соціальних результатів </w:t>
      </w:r>
      <w:r w:rsidRPr="00C77A5D">
        <w:rPr>
          <w:rFonts w:ascii="Times New Roman" w:hAnsi="Times New Roman" w:cs="Times New Roman"/>
          <w:b/>
          <w:sz w:val="24"/>
          <w:szCs w:val="24"/>
          <w:u w:val="single"/>
        </w:rPr>
        <w:t>та одержання прибутку.</w:t>
      </w:r>
    </w:p>
    <w:p w14:paraId="4188D16D" w14:textId="77777777" w:rsidR="00A70E6A" w:rsidRPr="00C77A5D" w:rsidRDefault="00A70E6A" w:rsidP="00A70E6A">
      <w:pPr>
        <w:pStyle w:val="afb"/>
        <w:numPr>
          <w:ilvl w:val="0"/>
          <w:numId w:val="3"/>
        </w:numPr>
        <w:tabs>
          <w:tab w:val="clear" w:pos="360"/>
          <w:tab w:val="num" w:pos="567"/>
        </w:tabs>
        <w:ind w:left="567" w:hanging="567"/>
        <w:rPr>
          <w:szCs w:val="24"/>
          <w:lang w:val="uk-UA" w:eastAsia="ru-RU"/>
        </w:rPr>
      </w:pPr>
      <w:r w:rsidRPr="00C77A5D">
        <w:rPr>
          <w:szCs w:val="24"/>
          <w:lang w:val="uk-UA"/>
        </w:rPr>
        <w:t xml:space="preserve">Однак попри витрачені матеріальні (оплата за послуги електронного майданчика), часові, людські та інші ресурси, ТОВ «СЕНТАЙМ ГРУП» знехтувало можливістю отримання прибутку та не торгувалося з учасниками Торгів </w:t>
      </w:r>
      <w:r w:rsidRPr="00C77A5D">
        <w:rPr>
          <w:szCs w:val="24"/>
          <w:lang w:val="uk-UA" w:eastAsia="ru-RU"/>
        </w:rPr>
        <w:t xml:space="preserve">2, 4, 5, 6, 7, 8, 14, 18, 19, 21, 23 </w:t>
      </w:r>
      <w:r w:rsidRPr="00C77A5D">
        <w:rPr>
          <w:szCs w:val="24"/>
          <w:lang w:val="uk-UA"/>
        </w:rPr>
        <w:t>з метою здобуття перемоги під час аукціонів.</w:t>
      </w:r>
    </w:p>
    <w:p w14:paraId="38D711F3" w14:textId="77777777" w:rsidR="00A70E6A" w:rsidRPr="00C77A5D" w:rsidRDefault="00A70E6A" w:rsidP="00A70E6A">
      <w:pPr>
        <w:numPr>
          <w:ilvl w:val="0"/>
          <w:numId w:val="3"/>
        </w:numPr>
        <w:pBdr>
          <w:top w:val="nil"/>
          <w:left w:val="nil"/>
          <w:bottom w:val="nil"/>
          <w:right w:val="nil"/>
          <w:between w:val="nil"/>
        </w:pBdr>
        <w:tabs>
          <w:tab w:val="clear" w:pos="360"/>
          <w:tab w:val="num" w:pos="567"/>
        </w:tabs>
        <w:spacing w:before="100" w:after="100" w:line="240" w:lineRule="auto"/>
        <w:ind w:left="567" w:hanging="567"/>
        <w:jc w:val="both"/>
        <w:rPr>
          <w:rFonts w:ascii="Times New Roman" w:hAnsi="Times New Roman" w:cs="Times New Roman"/>
          <w:b/>
          <w:sz w:val="24"/>
          <w:szCs w:val="24"/>
        </w:rPr>
      </w:pPr>
      <w:r w:rsidRPr="00C77A5D">
        <w:rPr>
          <w:rFonts w:ascii="Times New Roman" w:hAnsi="Times New Roman" w:cs="Times New Roman"/>
          <w:sz w:val="24"/>
          <w:szCs w:val="24"/>
        </w:rPr>
        <w:t xml:space="preserve">Водночас ТОВ «ФУЕЛПОСТАЧ» під час участі в Торгах 2, 4, 5, 6, 7, 8, 14, 18, 19, 21, 23 </w:t>
      </w:r>
      <w:r w:rsidRPr="00C77A5D">
        <w:rPr>
          <w:rFonts w:ascii="Times New Roman" w:hAnsi="Times New Roman" w:cs="Times New Roman"/>
          <w:b/>
          <w:sz w:val="24"/>
          <w:szCs w:val="24"/>
        </w:rPr>
        <w:t xml:space="preserve">здійснювало пониження ціни, не маючи при цьому реального наміру отримати перемогу </w:t>
      </w:r>
      <w:r w:rsidRPr="00C77A5D">
        <w:rPr>
          <w:rFonts w:ascii="Times New Roman" w:hAnsi="Times New Roman" w:cs="Times New Roman"/>
          <w:sz w:val="24"/>
          <w:szCs w:val="24"/>
        </w:rPr>
        <w:t>через відсутність необхідних документів, визначених замовниками та відмовляючись від укладення договору про закупівлю.</w:t>
      </w:r>
      <w:r w:rsidRPr="00C77A5D">
        <w:rPr>
          <w:rFonts w:ascii="Times New Roman" w:hAnsi="Times New Roman" w:cs="Times New Roman"/>
          <w:b/>
          <w:sz w:val="24"/>
          <w:szCs w:val="24"/>
        </w:rPr>
        <w:t xml:space="preserve"> </w:t>
      </w:r>
    </w:p>
    <w:p w14:paraId="2DD85877" w14:textId="77777777" w:rsidR="00A70E6A" w:rsidRPr="00C77A5D" w:rsidRDefault="00A70E6A" w:rsidP="00A70E6A">
      <w:pPr>
        <w:numPr>
          <w:ilvl w:val="0"/>
          <w:numId w:val="3"/>
        </w:numPr>
        <w:pBdr>
          <w:top w:val="nil"/>
          <w:left w:val="nil"/>
          <w:bottom w:val="nil"/>
          <w:right w:val="nil"/>
          <w:between w:val="nil"/>
        </w:pBdr>
        <w:tabs>
          <w:tab w:val="clear" w:pos="360"/>
          <w:tab w:val="num" w:pos="567"/>
        </w:tabs>
        <w:spacing w:before="100" w:after="100" w:line="240" w:lineRule="auto"/>
        <w:ind w:left="567" w:hanging="567"/>
        <w:jc w:val="both"/>
        <w:rPr>
          <w:rFonts w:ascii="Times New Roman" w:hAnsi="Times New Roman" w:cs="Times New Roman"/>
          <w:b/>
          <w:sz w:val="24"/>
          <w:szCs w:val="24"/>
        </w:rPr>
      </w:pPr>
      <w:r w:rsidRPr="00C77A5D">
        <w:rPr>
          <w:rFonts w:ascii="Times New Roman" w:hAnsi="Times New Roman" w:cs="Times New Roman"/>
          <w:b/>
          <w:sz w:val="24"/>
          <w:szCs w:val="24"/>
        </w:rPr>
        <w:t xml:space="preserve">Отже, ТОВ «ФУЕЛПОСТАЧ» не намагалося здобути перемогу </w:t>
      </w:r>
      <w:r>
        <w:rPr>
          <w:rFonts w:ascii="Times New Roman" w:hAnsi="Times New Roman" w:cs="Times New Roman"/>
          <w:b/>
          <w:sz w:val="24"/>
          <w:szCs w:val="24"/>
        </w:rPr>
        <w:t>в</w:t>
      </w:r>
      <w:r w:rsidRPr="00C77A5D">
        <w:rPr>
          <w:rFonts w:ascii="Times New Roman" w:hAnsi="Times New Roman" w:cs="Times New Roman"/>
          <w:b/>
          <w:sz w:val="24"/>
          <w:szCs w:val="24"/>
        </w:rPr>
        <w:t xml:space="preserve"> Торгах 2, 4, 5, 6, 7, 8, 14, 18, 19, 21, 23, що свідчить про відсутність конкуренції між Відповідачами.</w:t>
      </w:r>
    </w:p>
    <w:p w14:paraId="5FC6A81E" w14:textId="77777777" w:rsidR="00A70E6A" w:rsidRPr="00C77A5D" w:rsidRDefault="00A70E6A" w:rsidP="00A70E6A">
      <w:pPr>
        <w:numPr>
          <w:ilvl w:val="0"/>
          <w:numId w:val="3"/>
        </w:numPr>
        <w:pBdr>
          <w:top w:val="nil"/>
          <w:left w:val="nil"/>
          <w:bottom w:val="nil"/>
          <w:right w:val="nil"/>
          <w:between w:val="nil"/>
        </w:pBdr>
        <w:tabs>
          <w:tab w:val="clear" w:pos="360"/>
          <w:tab w:val="num" w:pos="567"/>
        </w:tabs>
        <w:spacing w:before="100" w:after="100" w:line="240" w:lineRule="auto"/>
        <w:ind w:left="567" w:hanging="567"/>
        <w:jc w:val="both"/>
        <w:rPr>
          <w:rFonts w:ascii="Times New Roman" w:hAnsi="Times New Roman" w:cs="Times New Roman"/>
          <w:b/>
          <w:sz w:val="24"/>
          <w:szCs w:val="24"/>
        </w:rPr>
      </w:pPr>
      <w:r w:rsidRPr="00C77A5D">
        <w:rPr>
          <w:rFonts w:ascii="Times New Roman" w:hAnsi="Times New Roman" w:cs="Times New Roman"/>
          <w:b/>
          <w:sz w:val="24"/>
          <w:szCs w:val="24"/>
        </w:rPr>
        <w:lastRenderedPageBreak/>
        <w:t xml:space="preserve">При цьому відсутність конкуренції між Відповідачами надало змогу </w:t>
      </w:r>
      <w:r w:rsidRPr="00C77A5D">
        <w:rPr>
          <w:rFonts w:ascii="Times New Roman" w:hAnsi="Times New Roman" w:cs="Times New Roman"/>
          <w:b/>
          <w:sz w:val="24"/>
          <w:szCs w:val="24"/>
        </w:rPr>
        <w:br/>
        <w:t>ТОВ «СЕНТАЙМ ГРУП» зависити вартість поставленого замовникам предмета закупівлі, що у сукупності з іншими встановленими обставинами свідчить про попередні домовленості між Відповідачами щодо результатів торгів.</w:t>
      </w:r>
    </w:p>
    <w:p w14:paraId="632C6D66" w14:textId="77777777" w:rsidR="00A70E6A" w:rsidRPr="00C77A5D" w:rsidRDefault="00A70E6A" w:rsidP="00A70E6A">
      <w:pPr>
        <w:pStyle w:val="afb"/>
        <w:numPr>
          <w:ilvl w:val="0"/>
          <w:numId w:val="3"/>
        </w:numPr>
        <w:tabs>
          <w:tab w:val="left" w:pos="6663"/>
        </w:tabs>
        <w:spacing w:line="276" w:lineRule="auto"/>
        <w:ind w:left="567" w:hanging="567"/>
        <w:textAlignment w:val="baseline"/>
        <w:rPr>
          <w:bCs/>
          <w:szCs w:val="24"/>
          <w:lang w:val="uk-UA" w:eastAsia="uk-UA"/>
        </w:rPr>
      </w:pPr>
      <w:r w:rsidRPr="00C77A5D">
        <w:rPr>
          <w:szCs w:val="24"/>
          <w:bdr w:val="none" w:sz="0" w:space="0" w:color="auto" w:frame="1"/>
          <w:lang w:eastAsia="uk-UA"/>
        </w:rPr>
        <w:t>Суб’єкти господарювання, які беруть участь у закупівлях є конкурентами, а, отже повинні змагатися між собою з метою здобуття завдяки власним досягненням переваг у цій сфері та не вчиняти будь-яких дій, які можуть негативно вплинути на конкуренцію.</w:t>
      </w:r>
    </w:p>
    <w:p w14:paraId="3A6DCE7A" w14:textId="77777777" w:rsidR="00A70E6A" w:rsidRPr="00C77A5D" w:rsidRDefault="00A70E6A" w:rsidP="00A70E6A">
      <w:pPr>
        <w:pStyle w:val="afb"/>
        <w:numPr>
          <w:ilvl w:val="0"/>
          <w:numId w:val="3"/>
        </w:numPr>
        <w:tabs>
          <w:tab w:val="left" w:pos="6663"/>
        </w:tabs>
        <w:spacing w:line="276" w:lineRule="auto"/>
        <w:ind w:left="567" w:hanging="567"/>
        <w:textAlignment w:val="baseline"/>
        <w:rPr>
          <w:bCs/>
          <w:szCs w:val="24"/>
          <w:lang w:val="uk-UA" w:eastAsia="uk-UA"/>
        </w:rPr>
      </w:pPr>
      <w:bookmarkStart w:id="32" w:name="_Hlk185413165"/>
      <w:r w:rsidRPr="00C77A5D">
        <w:rPr>
          <w:bCs/>
          <w:szCs w:val="24"/>
          <w:lang w:val="uk-UA"/>
        </w:rPr>
        <w:t xml:space="preserve">Наведені вище дії Відповідачів не відповідають меті підприємницької діяльності щодо одержання прибутку та свідчать про </w:t>
      </w:r>
      <w:r w:rsidRPr="00C77A5D">
        <w:rPr>
          <w:bCs/>
          <w:szCs w:val="24"/>
        </w:rPr>
        <w:t> </w:t>
      </w:r>
      <w:r w:rsidRPr="00C77A5D">
        <w:rPr>
          <w:bCs/>
          <w:szCs w:val="24"/>
          <w:lang w:val="uk-UA"/>
        </w:rPr>
        <w:t xml:space="preserve">їхню скоординовану участь у Торгах, спрямовану на усунення конкуренції та підписання договорів за результатами                 Торгів </w:t>
      </w:r>
      <w:r w:rsidRPr="00C77A5D">
        <w:rPr>
          <w:szCs w:val="24"/>
          <w:lang w:val="uk-UA"/>
        </w:rPr>
        <w:t>2, 4, 5, 6, 7, 8, 14, 18, 19, 21, 23 за найвищою ціною.</w:t>
      </w:r>
    </w:p>
    <w:bookmarkEnd w:id="32"/>
    <w:p w14:paraId="2196F1CB" w14:textId="6BA49222" w:rsidR="00A70E6A" w:rsidRPr="00A70E6A" w:rsidRDefault="00A70E6A" w:rsidP="00A70E6A">
      <w:pPr>
        <w:pStyle w:val="afb"/>
        <w:numPr>
          <w:ilvl w:val="0"/>
          <w:numId w:val="3"/>
        </w:numPr>
        <w:tabs>
          <w:tab w:val="left" w:pos="6663"/>
        </w:tabs>
        <w:spacing w:line="276" w:lineRule="auto"/>
        <w:ind w:left="567" w:hanging="567"/>
        <w:textAlignment w:val="baseline"/>
        <w:rPr>
          <w:bCs/>
          <w:szCs w:val="24"/>
          <w:lang w:val="uk-UA" w:eastAsia="uk-UA"/>
        </w:rPr>
      </w:pPr>
      <w:r w:rsidRPr="00C77A5D">
        <w:rPr>
          <w:bCs/>
          <w:szCs w:val="24"/>
          <w:lang w:val="uk-UA" w:eastAsia="uk-UA"/>
        </w:rPr>
        <w:t xml:space="preserve">Варто також зазначити, що за результатами проведення Торгів 1-24 ТОВ «СЕНТАЙМ ГРУП» стало переможцем у семи процедурах закупівлі, а ТОВ «ФУЕЛПОСТАЧ»  </w:t>
      </w:r>
      <w:r>
        <w:rPr>
          <w:bCs/>
          <w:szCs w:val="24"/>
          <w:lang w:val="uk-UA" w:eastAsia="uk-UA"/>
        </w:rPr>
        <w:t>‒</w:t>
      </w:r>
      <w:r w:rsidRPr="00C77A5D">
        <w:rPr>
          <w:bCs/>
          <w:szCs w:val="24"/>
          <w:lang w:val="uk-UA" w:eastAsia="uk-UA"/>
        </w:rPr>
        <w:t xml:space="preserve"> у трьох процедурах закупівлі, однак протягом періоду з 07.03.2024 по 13.03.2024 (після завершення Торгів 1-24) ТОВ «СЕНТАЙМ ГРУП» надавало </w:t>
      </w:r>
      <w:r>
        <w:rPr>
          <w:bCs/>
          <w:szCs w:val="24"/>
          <w:lang w:val="uk-UA" w:eastAsia="uk-UA"/>
        </w:rPr>
        <w:br/>
      </w:r>
      <w:r w:rsidRPr="00C77A5D">
        <w:rPr>
          <w:bCs/>
          <w:szCs w:val="24"/>
          <w:lang w:val="uk-UA" w:eastAsia="uk-UA"/>
        </w:rPr>
        <w:t xml:space="preserve">ТОВ «ФУЕЛПОСТАЧ»  поворотну безвідсоткову фінансову допомогу на загальну суму </w:t>
      </w:r>
      <w:r w:rsidRPr="007A7816">
        <w:rPr>
          <w:bCs/>
          <w:i/>
          <w:szCs w:val="24"/>
          <w:lang w:val="uk-UA" w:eastAsia="uk-UA"/>
        </w:rPr>
        <w:t>(інформація з обмеженим доступом)</w:t>
      </w:r>
      <w:r>
        <w:rPr>
          <w:bCs/>
          <w:i/>
          <w:szCs w:val="24"/>
          <w:lang w:val="uk-UA" w:eastAsia="uk-UA"/>
        </w:rPr>
        <w:t>.</w:t>
      </w:r>
    </w:p>
    <w:p w14:paraId="36C6B98F" w14:textId="77777777" w:rsidR="00A70E6A" w:rsidRPr="00C77A5D" w:rsidRDefault="00A70E6A" w:rsidP="00A70E6A">
      <w:pPr>
        <w:pStyle w:val="afb"/>
        <w:tabs>
          <w:tab w:val="left" w:pos="6663"/>
        </w:tabs>
        <w:spacing w:line="276" w:lineRule="auto"/>
        <w:ind w:left="567"/>
        <w:textAlignment w:val="baseline"/>
        <w:rPr>
          <w:bCs/>
          <w:szCs w:val="24"/>
          <w:lang w:val="uk-UA" w:eastAsia="uk-UA"/>
        </w:rPr>
      </w:pPr>
    </w:p>
    <w:p w14:paraId="00C9815D" w14:textId="77777777" w:rsidR="00A70E6A" w:rsidRPr="00C77A5D" w:rsidRDefault="00A70E6A" w:rsidP="00A70E6A">
      <w:pPr>
        <w:tabs>
          <w:tab w:val="left" w:pos="6663"/>
        </w:tabs>
        <w:spacing w:line="276" w:lineRule="auto"/>
        <w:textAlignment w:val="baseline"/>
        <w:rPr>
          <w:rFonts w:ascii="Times New Roman" w:hAnsi="Times New Roman" w:cs="Times New Roman"/>
          <w:b/>
          <w:sz w:val="24"/>
          <w:szCs w:val="24"/>
        </w:rPr>
      </w:pPr>
      <w:r w:rsidRPr="00C77A5D">
        <w:rPr>
          <w:rFonts w:ascii="Times New Roman" w:hAnsi="Times New Roman" w:cs="Times New Roman"/>
          <w:b/>
          <w:bCs/>
          <w:sz w:val="24"/>
          <w:szCs w:val="24"/>
          <w:lang w:eastAsia="uk-UA"/>
        </w:rPr>
        <w:t xml:space="preserve">4.1.9. Поведінка Відповідачів під час проведення Торгів </w:t>
      </w:r>
      <w:r w:rsidRPr="00C77A5D">
        <w:rPr>
          <w:rFonts w:ascii="Times New Roman" w:hAnsi="Times New Roman" w:cs="Times New Roman"/>
          <w:b/>
          <w:sz w:val="24"/>
          <w:szCs w:val="24"/>
        </w:rPr>
        <w:t>9, 15, 17, 24</w:t>
      </w:r>
    </w:p>
    <w:p w14:paraId="4D747B2A" w14:textId="77777777" w:rsidR="00A70E6A" w:rsidRPr="00C77A5D" w:rsidRDefault="00A70E6A" w:rsidP="00A70E6A">
      <w:pPr>
        <w:pStyle w:val="afb"/>
        <w:numPr>
          <w:ilvl w:val="0"/>
          <w:numId w:val="3"/>
        </w:numPr>
        <w:tabs>
          <w:tab w:val="left" w:pos="6663"/>
        </w:tabs>
        <w:spacing w:line="276" w:lineRule="auto"/>
        <w:ind w:left="567" w:hanging="567"/>
        <w:textAlignment w:val="baseline"/>
        <w:rPr>
          <w:szCs w:val="24"/>
          <w:lang w:val="uk-UA"/>
        </w:rPr>
      </w:pPr>
      <w:r w:rsidRPr="00C77A5D">
        <w:rPr>
          <w:szCs w:val="24"/>
          <w:lang w:val="uk-UA"/>
        </w:rPr>
        <w:t>За результатами аналізу поведінки Відповідачів під час їх участі в Торгах 9, 15, 17, 24 встановлено ознаки координації дій Відповідачів між собою, спрямованих на підписання договору за результатом Торгів 9, 15, 17, 24 за найвищою для себе ціною.</w:t>
      </w:r>
    </w:p>
    <w:p w14:paraId="08A5E4D0" w14:textId="77777777" w:rsidR="00A70E6A" w:rsidRPr="00C77A5D" w:rsidRDefault="00A70E6A" w:rsidP="00A70E6A">
      <w:pPr>
        <w:pStyle w:val="afb"/>
        <w:widowControl w:val="0"/>
        <w:numPr>
          <w:ilvl w:val="0"/>
          <w:numId w:val="3"/>
        </w:numPr>
        <w:tabs>
          <w:tab w:val="left" w:pos="6663"/>
        </w:tabs>
        <w:ind w:left="567" w:hanging="567"/>
        <w:contextualSpacing/>
        <w:rPr>
          <w:bCs/>
          <w:szCs w:val="24"/>
          <w:lang w:val="uk-UA" w:eastAsia="ru-RU"/>
        </w:rPr>
      </w:pPr>
      <w:r w:rsidRPr="00C77A5D">
        <w:rPr>
          <w:bCs/>
          <w:szCs w:val="24"/>
          <w:lang w:val="uk-UA" w:eastAsia="ru-RU"/>
        </w:rPr>
        <w:t xml:space="preserve">Згідно </w:t>
      </w:r>
      <w:r>
        <w:rPr>
          <w:bCs/>
          <w:szCs w:val="24"/>
          <w:lang w:val="uk-UA" w:eastAsia="ru-RU"/>
        </w:rPr>
        <w:t xml:space="preserve">з </w:t>
      </w:r>
      <w:r w:rsidRPr="00C77A5D">
        <w:rPr>
          <w:bCs/>
          <w:szCs w:val="24"/>
          <w:lang w:val="uk-UA" w:eastAsia="ru-RU"/>
        </w:rPr>
        <w:t>відомост</w:t>
      </w:r>
      <w:r>
        <w:rPr>
          <w:bCs/>
          <w:szCs w:val="24"/>
          <w:lang w:val="uk-UA" w:eastAsia="ru-RU"/>
        </w:rPr>
        <w:t>ями</w:t>
      </w:r>
      <w:r w:rsidRPr="00C77A5D">
        <w:rPr>
          <w:bCs/>
          <w:szCs w:val="24"/>
          <w:lang w:val="uk-UA" w:eastAsia="ru-RU"/>
        </w:rPr>
        <w:t>, розміщени</w:t>
      </w:r>
      <w:r>
        <w:rPr>
          <w:bCs/>
          <w:szCs w:val="24"/>
          <w:lang w:val="uk-UA" w:eastAsia="ru-RU"/>
        </w:rPr>
        <w:t>ми</w:t>
      </w:r>
      <w:r w:rsidRPr="00C77A5D">
        <w:rPr>
          <w:bCs/>
          <w:szCs w:val="24"/>
          <w:lang w:val="uk-UA" w:eastAsia="ru-RU"/>
        </w:rPr>
        <w:t xml:space="preserve"> на вебпорталі «</w:t>
      </w:r>
      <w:r w:rsidRPr="00C77A5D">
        <w:rPr>
          <w:bCs/>
          <w:szCs w:val="24"/>
          <w:lang w:val="en-US" w:eastAsia="ru-RU"/>
        </w:rPr>
        <w:t>PROZORRO</w:t>
      </w:r>
      <w:r w:rsidRPr="00C77A5D">
        <w:rPr>
          <w:bCs/>
          <w:szCs w:val="24"/>
          <w:lang w:val="uk-UA" w:eastAsia="ru-RU"/>
        </w:rPr>
        <w:t>»,</w:t>
      </w:r>
      <w:r w:rsidRPr="00C77A5D">
        <w:rPr>
          <w:szCs w:val="24"/>
          <w:lang w:val="uk-UA"/>
        </w:rPr>
        <w:t xml:space="preserve"> </w:t>
      </w:r>
      <w:r w:rsidRPr="00C77A5D">
        <w:rPr>
          <w:bCs/>
          <w:szCs w:val="24"/>
          <w:lang w:val="uk-UA" w:eastAsia="ru-RU"/>
        </w:rPr>
        <w:t xml:space="preserve">у реєстрі цінових пропозицій зазначена </w:t>
      </w:r>
      <w:r>
        <w:rPr>
          <w:bCs/>
          <w:szCs w:val="24"/>
          <w:lang w:val="uk-UA" w:eastAsia="ru-RU"/>
        </w:rPr>
        <w:t>так</w:t>
      </w:r>
      <w:r w:rsidRPr="00C77A5D">
        <w:rPr>
          <w:bCs/>
          <w:szCs w:val="24"/>
          <w:lang w:val="uk-UA" w:eastAsia="ru-RU"/>
        </w:rPr>
        <w:t xml:space="preserve">а інформація щодо цінових пропозицій, наданих Відповідачами для участі </w:t>
      </w:r>
      <w:r>
        <w:rPr>
          <w:bCs/>
          <w:szCs w:val="24"/>
          <w:lang w:val="uk-UA" w:eastAsia="ru-RU"/>
        </w:rPr>
        <w:t>в</w:t>
      </w:r>
      <w:r w:rsidRPr="00C77A5D">
        <w:rPr>
          <w:bCs/>
          <w:szCs w:val="24"/>
          <w:lang w:val="uk-UA" w:eastAsia="ru-RU"/>
        </w:rPr>
        <w:t xml:space="preserve"> Торгах </w:t>
      </w:r>
      <w:r w:rsidRPr="00C77A5D">
        <w:rPr>
          <w:szCs w:val="24"/>
          <w:lang w:val="uk-UA"/>
        </w:rPr>
        <w:t xml:space="preserve">9, 15, 17, 24 </w:t>
      </w:r>
      <w:r w:rsidRPr="00C77A5D">
        <w:rPr>
          <w:bCs/>
          <w:szCs w:val="24"/>
          <w:lang w:val="uk-UA" w:eastAsia="ru-RU"/>
        </w:rPr>
        <w:t xml:space="preserve"> (див. табл.</w:t>
      </w:r>
      <w:r w:rsidRPr="00C77A5D">
        <w:rPr>
          <w:bCs/>
          <w:szCs w:val="24"/>
          <w:lang w:val="uk-UA"/>
        </w:rPr>
        <w:t xml:space="preserve"> 31):</w:t>
      </w:r>
    </w:p>
    <w:p w14:paraId="5F47A360" w14:textId="77777777" w:rsidR="00A70E6A" w:rsidRPr="00C77A5D" w:rsidRDefault="00A70E6A" w:rsidP="00A70E6A">
      <w:pPr>
        <w:widowControl w:val="0"/>
        <w:tabs>
          <w:tab w:val="left" w:pos="6663"/>
        </w:tabs>
        <w:spacing w:after="0"/>
        <w:ind w:left="567" w:right="-284" w:hanging="567"/>
        <w:jc w:val="right"/>
        <w:rPr>
          <w:rFonts w:ascii="Times New Roman" w:hAnsi="Times New Roman" w:cs="Times New Roman"/>
          <w:sz w:val="24"/>
          <w:szCs w:val="24"/>
        </w:rPr>
      </w:pPr>
      <w:r w:rsidRPr="00C77A5D">
        <w:rPr>
          <w:rFonts w:ascii="Times New Roman" w:hAnsi="Times New Roman" w:cs="Times New Roman"/>
          <w:sz w:val="24"/>
          <w:szCs w:val="24"/>
        </w:rPr>
        <w:t>Таблиця 31</w:t>
      </w:r>
    </w:p>
    <w:tbl>
      <w:tblPr>
        <w:tblStyle w:val="a8"/>
        <w:tblW w:w="9107" w:type="dxa"/>
        <w:tblInd w:w="527" w:type="dxa"/>
        <w:tblLayout w:type="fixed"/>
        <w:tblLook w:val="04A0" w:firstRow="1" w:lastRow="0" w:firstColumn="1" w:lastColumn="0" w:noHBand="0" w:noVBand="1"/>
      </w:tblPr>
      <w:tblGrid>
        <w:gridCol w:w="1169"/>
        <w:gridCol w:w="3686"/>
        <w:gridCol w:w="1740"/>
        <w:gridCol w:w="2512"/>
      </w:tblGrid>
      <w:tr w:rsidR="00A70E6A" w:rsidRPr="00C77A5D" w14:paraId="59876DD1" w14:textId="77777777" w:rsidTr="0051191C">
        <w:tc>
          <w:tcPr>
            <w:tcW w:w="1169" w:type="dxa"/>
            <w:tcBorders>
              <w:top w:val="single" w:sz="4" w:space="0" w:color="auto"/>
              <w:left w:val="single" w:sz="4" w:space="0" w:color="auto"/>
              <w:bottom w:val="single" w:sz="4" w:space="0" w:color="auto"/>
              <w:right w:val="single" w:sz="4" w:space="0" w:color="auto"/>
            </w:tcBorders>
            <w:hideMark/>
          </w:tcPr>
          <w:p w14:paraId="5A539355" w14:textId="77777777" w:rsidR="00A70E6A" w:rsidRPr="00C77A5D" w:rsidRDefault="00A70E6A" w:rsidP="0051191C">
            <w:pPr>
              <w:tabs>
                <w:tab w:val="left" w:pos="6663"/>
              </w:tabs>
              <w:jc w:val="center"/>
              <w:rPr>
                <w:b/>
                <w:sz w:val="24"/>
                <w:szCs w:val="24"/>
              </w:rPr>
            </w:pPr>
            <w:r w:rsidRPr="00C77A5D">
              <w:rPr>
                <w:b/>
                <w:sz w:val="24"/>
                <w:szCs w:val="24"/>
              </w:rPr>
              <w:t>№ Торгів</w:t>
            </w:r>
          </w:p>
        </w:tc>
        <w:tc>
          <w:tcPr>
            <w:tcW w:w="3686" w:type="dxa"/>
            <w:tcBorders>
              <w:top w:val="single" w:sz="4" w:space="0" w:color="auto"/>
              <w:left w:val="single" w:sz="4" w:space="0" w:color="auto"/>
              <w:bottom w:val="single" w:sz="4" w:space="0" w:color="auto"/>
              <w:right w:val="single" w:sz="4" w:space="0" w:color="auto"/>
            </w:tcBorders>
            <w:hideMark/>
          </w:tcPr>
          <w:p w14:paraId="53480E93" w14:textId="77777777" w:rsidR="00A70E6A" w:rsidRPr="00C77A5D" w:rsidRDefault="00A70E6A" w:rsidP="0051191C">
            <w:pPr>
              <w:tabs>
                <w:tab w:val="left" w:pos="6663"/>
              </w:tabs>
              <w:ind w:left="567" w:hanging="567"/>
              <w:jc w:val="center"/>
              <w:rPr>
                <w:b/>
                <w:sz w:val="24"/>
                <w:szCs w:val="24"/>
              </w:rPr>
            </w:pPr>
            <w:r w:rsidRPr="00C77A5D">
              <w:rPr>
                <w:b/>
                <w:sz w:val="24"/>
                <w:szCs w:val="24"/>
              </w:rPr>
              <w:t>Найменування учасника</w:t>
            </w:r>
          </w:p>
        </w:tc>
        <w:tc>
          <w:tcPr>
            <w:tcW w:w="1740" w:type="dxa"/>
            <w:tcBorders>
              <w:top w:val="single" w:sz="4" w:space="0" w:color="auto"/>
              <w:left w:val="single" w:sz="4" w:space="0" w:color="auto"/>
              <w:bottom w:val="single" w:sz="4" w:space="0" w:color="auto"/>
              <w:right w:val="single" w:sz="4" w:space="0" w:color="auto"/>
            </w:tcBorders>
            <w:hideMark/>
          </w:tcPr>
          <w:p w14:paraId="0E64106C" w14:textId="77777777" w:rsidR="00A70E6A" w:rsidRPr="00C77A5D" w:rsidRDefault="00A70E6A" w:rsidP="0051191C">
            <w:pPr>
              <w:tabs>
                <w:tab w:val="left" w:pos="6663"/>
              </w:tabs>
              <w:jc w:val="center"/>
              <w:rPr>
                <w:b/>
                <w:sz w:val="24"/>
                <w:szCs w:val="24"/>
              </w:rPr>
            </w:pPr>
            <w:r w:rsidRPr="00C77A5D">
              <w:rPr>
                <w:b/>
                <w:sz w:val="24"/>
                <w:szCs w:val="24"/>
              </w:rPr>
              <w:t>Первинна цінова пропозиція, грн</w:t>
            </w:r>
          </w:p>
        </w:tc>
        <w:tc>
          <w:tcPr>
            <w:tcW w:w="2512" w:type="dxa"/>
            <w:tcBorders>
              <w:top w:val="single" w:sz="4" w:space="0" w:color="auto"/>
              <w:left w:val="single" w:sz="4" w:space="0" w:color="auto"/>
              <w:bottom w:val="single" w:sz="4" w:space="0" w:color="auto"/>
              <w:right w:val="single" w:sz="4" w:space="0" w:color="auto"/>
            </w:tcBorders>
            <w:hideMark/>
          </w:tcPr>
          <w:p w14:paraId="2FD6ABBE" w14:textId="77777777" w:rsidR="00A70E6A" w:rsidRPr="00C77A5D" w:rsidRDefault="00A70E6A" w:rsidP="0051191C">
            <w:pPr>
              <w:tabs>
                <w:tab w:val="left" w:pos="6663"/>
              </w:tabs>
              <w:jc w:val="center"/>
              <w:rPr>
                <w:b/>
                <w:sz w:val="24"/>
                <w:szCs w:val="24"/>
              </w:rPr>
            </w:pPr>
            <w:r w:rsidRPr="00C77A5D">
              <w:rPr>
                <w:b/>
                <w:sz w:val="24"/>
                <w:szCs w:val="24"/>
              </w:rPr>
              <w:t>Остаточна цінова пропозиція, грн</w:t>
            </w:r>
          </w:p>
        </w:tc>
      </w:tr>
      <w:tr w:rsidR="00A70E6A" w:rsidRPr="00C77A5D" w14:paraId="44012E7D" w14:textId="77777777" w:rsidTr="0051191C">
        <w:tc>
          <w:tcPr>
            <w:tcW w:w="1169" w:type="dxa"/>
            <w:vMerge w:val="restart"/>
            <w:tcBorders>
              <w:top w:val="single" w:sz="4" w:space="0" w:color="auto"/>
              <w:left w:val="single" w:sz="4" w:space="0" w:color="auto"/>
              <w:right w:val="single" w:sz="4" w:space="0" w:color="auto"/>
            </w:tcBorders>
            <w:hideMark/>
          </w:tcPr>
          <w:p w14:paraId="3B8CC3F1" w14:textId="77777777" w:rsidR="00A70E6A" w:rsidRPr="00C77A5D" w:rsidRDefault="00A70E6A" w:rsidP="0051191C">
            <w:pPr>
              <w:tabs>
                <w:tab w:val="left" w:pos="6663"/>
              </w:tabs>
              <w:ind w:left="567" w:hanging="567"/>
              <w:jc w:val="center"/>
              <w:rPr>
                <w:sz w:val="24"/>
                <w:szCs w:val="24"/>
                <w:lang w:val="en-US"/>
              </w:rPr>
            </w:pPr>
            <w:r w:rsidRPr="00C77A5D">
              <w:rPr>
                <w:sz w:val="24"/>
                <w:szCs w:val="24"/>
                <w:lang w:val="en-US"/>
              </w:rPr>
              <w:t>9</w:t>
            </w:r>
          </w:p>
          <w:p w14:paraId="2245C64D" w14:textId="77777777" w:rsidR="00A70E6A" w:rsidRPr="00C77A5D" w:rsidRDefault="00A70E6A" w:rsidP="0051191C">
            <w:pPr>
              <w:tabs>
                <w:tab w:val="left" w:pos="6663"/>
              </w:tabs>
              <w:ind w:left="567" w:hanging="567"/>
              <w:jc w:val="center"/>
              <w:rPr>
                <w:b/>
                <w:sz w:val="24"/>
                <w:szCs w:val="24"/>
              </w:rPr>
            </w:pPr>
          </w:p>
        </w:tc>
        <w:tc>
          <w:tcPr>
            <w:tcW w:w="3686" w:type="dxa"/>
            <w:shd w:val="clear" w:color="auto" w:fill="auto"/>
            <w:hideMark/>
          </w:tcPr>
          <w:p w14:paraId="69D531F7" w14:textId="77777777" w:rsidR="00A70E6A" w:rsidRPr="00C77A5D" w:rsidRDefault="00A70E6A" w:rsidP="0051191C">
            <w:pPr>
              <w:tabs>
                <w:tab w:val="left" w:pos="6663"/>
              </w:tabs>
              <w:ind w:left="567" w:hanging="567"/>
              <w:jc w:val="both"/>
              <w:rPr>
                <w:b/>
                <w:sz w:val="24"/>
                <w:szCs w:val="24"/>
              </w:rPr>
            </w:pPr>
            <w:r w:rsidRPr="00C77A5D">
              <w:rPr>
                <w:b/>
                <w:sz w:val="24"/>
                <w:szCs w:val="24"/>
              </w:rPr>
              <w:t>ТОВ «СЕНТАЙМ ГРУП»</w:t>
            </w:r>
          </w:p>
        </w:tc>
        <w:tc>
          <w:tcPr>
            <w:tcW w:w="1740" w:type="dxa"/>
            <w:shd w:val="clear" w:color="auto" w:fill="auto"/>
            <w:hideMark/>
          </w:tcPr>
          <w:p w14:paraId="32EAC133" w14:textId="77777777" w:rsidR="00A70E6A" w:rsidRPr="00C77A5D" w:rsidRDefault="00A70E6A" w:rsidP="0051191C">
            <w:pPr>
              <w:tabs>
                <w:tab w:val="left" w:pos="6663"/>
              </w:tabs>
              <w:ind w:left="567" w:hanging="567"/>
              <w:jc w:val="center"/>
              <w:rPr>
                <w:b/>
                <w:sz w:val="24"/>
                <w:szCs w:val="24"/>
              </w:rPr>
            </w:pPr>
            <w:r w:rsidRPr="00C77A5D">
              <w:rPr>
                <w:b/>
                <w:sz w:val="24"/>
                <w:szCs w:val="24"/>
              </w:rPr>
              <w:t>8 154 864,00</w:t>
            </w:r>
          </w:p>
        </w:tc>
        <w:tc>
          <w:tcPr>
            <w:tcW w:w="2512" w:type="dxa"/>
            <w:shd w:val="clear" w:color="auto" w:fill="auto"/>
            <w:hideMark/>
          </w:tcPr>
          <w:p w14:paraId="73028DA7" w14:textId="77777777" w:rsidR="00A70E6A" w:rsidRPr="00C77A5D" w:rsidRDefault="00A70E6A" w:rsidP="0051191C">
            <w:pPr>
              <w:tabs>
                <w:tab w:val="left" w:pos="6663"/>
              </w:tabs>
              <w:ind w:left="567" w:hanging="567"/>
              <w:jc w:val="center"/>
              <w:rPr>
                <w:b/>
                <w:sz w:val="24"/>
                <w:szCs w:val="24"/>
              </w:rPr>
            </w:pPr>
            <w:r w:rsidRPr="00C77A5D">
              <w:rPr>
                <w:b/>
                <w:sz w:val="24"/>
                <w:szCs w:val="24"/>
              </w:rPr>
              <w:t>6 650 208,00</w:t>
            </w:r>
          </w:p>
        </w:tc>
      </w:tr>
      <w:tr w:rsidR="00A70E6A" w:rsidRPr="00C77A5D" w14:paraId="0C7EE350" w14:textId="77777777" w:rsidTr="0051191C">
        <w:tc>
          <w:tcPr>
            <w:tcW w:w="1169" w:type="dxa"/>
            <w:vMerge/>
            <w:tcBorders>
              <w:top w:val="single" w:sz="4" w:space="0" w:color="auto"/>
              <w:left w:val="single" w:sz="4" w:space="0" w:color="auto"/>
              <w:right w:val="single" w:sz="4" w:space="0" w:color="auto"/>
            </w:tcBorders>
          </w:tcPr>
          <w:p w14:paraId="7C613DC2"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398B3F34" w14:textId="77777777" w:rsidR="00A70E6A" w:rsidRPr="00C77A5D" w:rsidRDefault="00A70E6A" w:rsidP="0051191C">
            <w:pPr>
              <w:tabs>
                <w:tab w:val="left" w:pos="6663"/>
              </w:tabs>
              <w:ind w:left="567" w:hanging="567"/>
              <w:jc w:val="both"/>
              <w:rPr>
                <w:sz w:val="24"/>
                <w:szCs w:val="24"/>
                <w:lang w:eastAsia="en-US"/>
              </w:rPr>
            </w:pPr>
            <w:r w:rsidRPr="00C77A5D">
              <w:rPr>
                <w:sz w:val="24"/>
                <w:szCs w:val="24"/>
              </w:rPr>
              <w:t>ТОВ «ОВІС ТРЕЙД»</w:t>
            </w:r>
          </w:p>
        </w:tc>
        <w:tc>
          <w:tcPr>
            <w:tcW w:w="1740" w:type="dxa"/>
            <w:shd w:val="clear" w:color="auto" w:fill="auto"/>
          </w:tcPr>
          <w:p w14:paraId="2E046DF5" w14:textId="77777777" w:rsidR="00A70E6A" w:rsidRPr="00C77A5D" w:rsidRDefault="00A70E6A" w:rsidP="0051191C">
            <w:pPr>
              <w:tabs>
                <w:tab w:val="left" w:pos="6663"/>
              </w:tabs>
              <w:ind w:left="567" w:hanging="567"/>
              <w:jc w:val="center"/>
              <w:rPr>
                <w:sz w:val="24"/>
                <w:szCs w:val="24"/>
                <w:lang w:eastAsia="en-US"/>
              </w:rPr>
            </w:pPr>
            <w:r w:rsidRPr="00C77A5D">
              <w:rPr>
                <w:sz w:val="24"/>
                <w:szCs w:val="24"/>
              </w:rPr>
              <w:t>7 147 116,00</w:t>
            </w:r>
          </w:p>
        </w:tc>
        <w:tc>
          <w:tcPr>
            <w:tcW w:w="2512" w:type="dxa"/>
            <w:shd w:val="clear" w:color="auto" w:fill="auto"/>
          </w:tcPr>
          <w:p w14:paraId="7AFB0F17" w14:textId="77777777" w:rsidR="00A70E6A" w:rsidRPr="00C77A5D" w:rsidRDefault="00A70E6A" w:rsidP="0051191C">
            <w:pPr>
              <w:tabs>
                <w:tab w:val="left" w:pos="6663"/>
              </w:tabs>
              <w:ind w:left="567" w:hanging="567"/>
              <w:jc w:val="center"/>
              <w:rPr>
                <w:sz w:val="24"/>
                <w:szCs w:val="24"/>
                <w:lang w:eastAsia="en-US"/>
              </w:rPr>
            </w:pPr>
            <w:r w:rsidRPr="00C77A5D">
              <w:rPr>
                <w:sz w:val="24"/>
                <w:szCs w:val="24"/>
              </w:rPr>
              <w:t>6 901 535,10</w:t>
            </w:r>
          </w:p>
        </w:tc>
      </w:tr>
      <w:tr w:rsidR="00A70E6A" w:rsidRPr="00C77A5D" w14:paraId="0044CB61" w14:textId="77777777" w:rsidTr="0051191C">
        <w:tc>
          <w:tcPr>
            <w:tcW w:w="1169" w:type="dxa"/>
            <w:vMerge/>
            <w:tcBorders>
              <w:top w:val="single" w:sz="4" w:space="0" w:color="auto"/>
              <w:left w:val="single" w:sz="4" w:space="0" w:color="auto"/>
              <w:right w:val="single" w:sz="4" w:space="0" w:color="auto"/>
            </w:tcBorders>
          </w:tcPr>
          <w:p w14:paraId="7AE33493"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7964D44C" w14:textId="77777777" w:rsidR="00A70E6A" w:rsidRPr="00C77A5D" w:rsidRDefault="00A70E6A" w:rsidP="0051191C">
            <w:pPr>
              <w:tabs>
                <w:tab w:val="left" w:pos="6663"/>
              </w:tabs>
              <w:ind w:left="567" w:hanging="567"/>
              <w:jc w:val="both"/>
              <w:rPr>
                <w:sz w:val="24"/>
                <w:szCs w:val="24"/>
                <w:lang w:eastAsia="en-US"/>
              </w:rPr>
            </w:pPr>
            <w:r w:rsidRPr="00C77A5D">
              <w:rPr>
                <w:sz w:val="24"/>
                <w:szCs w:val="24"/>
              </w:rPr>
              <w:t>ТОВ «ЗОЛОТИЙ СТАНДАРТ К»</w:t>
            </w:r>
          </w:p>
        </w:tc>
        <w:tc>
          <w:tcPr>
            <w:tcW w:w="1740" w:type="dxa"/>
            <w:shd w:val="clear" w:color="auto" w:fill="auto"/>
          </w:tcPr>
          <w:p w14:paraId="2C317334" w14:textId="77777777" w:rsidR="00A70E6A" w:rsidRPr="00C77A5D" w:rsidRDefault="00A70E6A" w:rsidP="0051191C">
            <w:pPr>
              <w:tabs>
                <w:tab w:val="left" w:pos="6663"/>
              </w:tabs>
              <w:jc w:val="both"/>
              <w:rPr>
                <w:sz w:val="24"/>
                <w:szCs w:val="24"/>
              </w:rPr>
            </w:pPr>
            <w:r w:rsidRPr="00C77A5D">
              <w:rPr>
                <w:sz w:val="24"/>
                <w:szCs w:val="24"/>
              </w:rPr>
              <w:t xml:space="preserve">  7 414 920,00</w:t>
            </w:r>
          </w:p>
          <w:p w14:paraId="001D54A8" w14:textId="77777777" w:rsidR="00A70E6A" w:rsidRPr="00C77A5D" w:rsidRDefault="00A70E6A" w:rsidP="0051191C">
            <w:pPr>
              <w:tabs>
                <w:tab w:val="left" w:pos="6663"/>
              </w:tabs>
              <w:ind w:left="567" w:hanging="567"/>
              <w:jc w:val="center"/>
              <w:rPr>
                <w:sz w:val="24"/>
                <w:szCs w:val="24"/>
                <w:lang w:eastAsia="en-US"/>
              </w:rPr>
            </w:pPr>
          </w:p>
        </w:tc>
        <w:tc>
          <w:tcPr>
            <w:tcW w:w="2512" w:type="dxa"/>
            <w:shd w:val="clear" w:color="auto" w:fill="auto"/>
          </w:tcPr>
          <w:p w14:paraId="00455E71" w14:textId="77777777" w:rsidR="00A70E6A" w:rsidRPr="00C77A5D" w:rsidRDefault="00A70E6A" w:rsidP="0051191C">
            <w:pPr>
              <w:tabs>
                <w:tab w:val="left" w:pos="6663"/>
              </w:tabs>
              <w:ind w:left="567" w:hanging="567"/>
              <w:jc w:val="center"/>
              <w:rPr>
                <w:sz w:val="24"/>
                <w:szCs w:val="24"/>
                <w:lang w:eastAsia="en-US"/>
              </w:rPr>
            </w:pPr>
            <w:r w:rsidRPr="00C77A5D">
              <w:rPr>
                <w:sz w:val="24"/>
                <w:szCs w:val="24"/>
              </w:rPr>
              <w:t>6 915 467,00</w:t>
            </w:r>
          </w:p>
        </w:tc>
      </w:tr>
      <w:tr w:rsidR="00A70E6A" w:rsidRPr="00C77A5D" w14:paraId="2E047457" w14:textId="77777777" w:rsidTr="0051191C">
        <w:tc>
          <w:tcPr>
            <w:tcW w:w="1169" w:type="dxa"/>
            <w:vMerge/>
            <w:tcBorders>
              <w:left w:val="single" w:sz="4" w:space="0" w:color="auto"/>
              <w:right w:val="single" w:sz="4" w:space="0" w:color="auto"/>
            </w:tcBorders>
            <w:hideMark/>
          </w:tcPr>
          <w:p w14:paraId="6A3AFE2C"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7435D028" w14:textId="77777777" w:rsidR="00A70E6A" w:rsidRPr="00C77A5D" w:rsidRDefault="00A70E6A" w:rsidP="0051191C">
            <w:pPr>
              <w:tabs>
                <w:tab w:val="left" w:pos="6663"/>
              </w:tabs>
              <w:ind w:left="567" w:hanging="567"/>
              <w:jc w:val="both"/>
              <w:rPr>
                <w:b/>
                <w:sz w:val="24"/>
                <w:szCs w:val="24"/>
              </w:rPr>
            </w:pPr>
            <w:r w:rsidRPr="00C77A5D">
              <w:rPr>
                <w:b/>
                <w:sz w:val="24"/>
                <w:szCs w:val="24"/>
              </w:rPr>
              <w:t>ТОВ «ФУЕЛПОСТАЧ»</w:t>
            </w:r>
          </w:p>
        </w:tc>
        <w:tc>
          <w:tcPr>
            <w:tcW w:w="1740" w:type="dxa"/>
            <w:shd w:val="clear" w:color="auto" w:fill="auto"/>
            <w:hideMark/>
          </w:tcPr>
          <w:p w14:paraId="4F7F71F6" w14:textId="77777777" w:rsidR="00A70E6A" w:rsidRPr="00C77A5D" w:rsidRDefault="00A70E6A" w:rsidP="0051191C">
            <w:pPr>
              <w:tabs>
                <w:tab w:val="left" w:pos="6663"/>
              </w:tabs>
              <w:ind w:left="567" w:hanging="567"/>
              <w:jc w:val="center"/>
              <w:rPr>
                <w:b/>
                <w:sz w:val="24"/>
                <w:szCs w:val="24"/>
              </w:rPr>
            </w:pPr>
            <w:r w:rsidRPr="00C77A5D">
              <w:rPr>
                <w:b/>
                <w:sz w:val="24"/>
                <w:szCs w:val="24"/>
              </w:rPr>
              <w:t>7 987 680,00</w:t>
            </w:r>
          </w:p>
        </w:tc>
        <w:tc>
          <w:tcPr>
            <w:tcW w:w="2512" w:type="dxa"/>
            <w:shd w:val="clear" w:color="auto" w:fill="auto"/>
            <w:hideMark/>
          </w:tcPr>
          <w:p w14:paraId="6743C5B4" w14:textId="77777777" w:rsidR="00A70E6A" w:rsidRPr="00C77A5D" w:rsidRDefault="00A70E6A" w:rsidP="0051191C">
            <w:pPr>
              <w:tabs>
                <w:tab w:val="left" w:pos="6663"/>
              </w:tabs>
              <w:ind w:left="567" w:hanging="567"/>
              <w:jc w:val="center"/>
              <w:rPr>
                <w:b/>
                <w:sz w:val="24"/>
                <w:szCs w:val="24"/>
              </w:rPr>
            </w:pPr>
            <w:r w:rsidRPr="00C77A5D">
              <w:rPr>
                <w:b/>
                <w:sz w:val="24"/>
                <w:szCs w:val="24"/>
              </w:rPr>
              <w:t>7 393 248,00</w:t>
            </w:r>
          </w:p>
        </w:tc>
      </w:tr>
      <w:tr w:rsidR="00A70E6A" w:rsidRPr="00C77A5D" w14:paraId="30C52338" w14:textId="77777777" w:rsidTr="0051191C">
        <w:tc>
          <w:tcPr>
            <w:tcW w:w="1169" w:type="dxa"/>
            <w:vMerge w:val="restart"/>
            <w:hideMark/>
          </w:tcPr>
          <w:p w14:paraId="7BF0014C" w14:textId="77777777" w:rsidR="00A70E6A" w:rsidRPr="00C77A5D" w:rsidRDefault="00A70E6A" w:rsidP="0051191C">
            <w:pPr>
              <w:tabs>
                <w:tab w:val="left" w:pos="6663"/>
              </w:tabs>
              <w:ind w:left="567" w:hanging="567"/>
              <w:jc w:val="center"/>
              <w:rPr>
                <w:sz w:val="24"/>
                <w:szCs w:val="24"/>
              </w:rPr>
            </w:pPr>
            <w:r w:rsidRPr="00C77A5D">
              <w:rPr>
                <w:sz w:val="24"/>
                <w:szCs w:val="24"/>
              </w:rPr>
              <w:t>15</w:t>
            </w:r>
          </w:p>
          <w:p w14:paraId="416EBCB1" w14:textId="77777777" w:rsidR="00A70E6A" w:rsidRPr="00C77A5D" w:rsidRDefault="00A70E6A" w:rsidP="0051191C">
            <w:pPr>
              <w:tabs>
                <w:tab w:val="left" w:pos="6663"/>
              </w:tabs>
              <w:ind w:left="567" w:hanging="567"/>
              <w:jc w:val="center"/>
              <w:rPr>
                <w:sz w:val="24"/>
                <w:szCs w:val="24"/>
              </w:rPr>
            </w:pPr>
          </w:p>
        </w:tc>
        <w:tc>
          <w:tcPr>
            <w:tcW w:w="3686" w:type="dxa"/>
            <w:hideMark/>
          </w:tcPr>
          <w:p w14:paraId="5049A459"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«СЕНТАЙМ ГРУП»</w:t>
            </w:r>
          </w:p>
        </w:tc>
        <w:tc>
          <w:tcPr>
            <w:tcW w:w="1740" w:type="dxa"/>
            <w:hideMark/>
          </w:tcPr>
          <w:p w14:paraId="3432C033"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6 050 895,00</w:t>
            </w:r>
          </w:p>
        </w:tc>
        <w:tc>
          <w:tcPr>
            <w:tcW w:w="2512" w:type="dxa"/>
            <w:hideMark/>
          </w:tcPr>
          <w:p w14:paraId="1A044483"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4 862 072,10</w:t>
            </w:r>
          </w:p>
        </w:tc>
      </w:tr>
      <w:tr w:rsidR="00A70E6A" w:rsidRPr="00C77A5D" w14:paraId="64650C17" w14:textId="77777777" w:rsidTr="0051191C">
        <w:tc>
          <w:tcPr>
            <w:tcW w:w="1169" w:type="dxa"/>
            <w:vMerge/>
            <w:hideMark/>
          </w:tcPr>
          <w:p w14:paraId="15E4D5B7" w14:textId="77777777" w:rsidR="00A70E6A" w:rsidRPr="00C77A5D" w:rsidRDefault="00A70E6A" w:rsidP="0051191C">
            <w:pPr>
              <w:tabs>
                <w:tab w:val="left" w:pos="6663"/>
              </w:tabs>
              <w:ind w:left="567" w:hanging="567"/>
              <w:jc w:val="center"/>
              <w:rPr>
                <w:sz w:val="24"/>
                <w:szCs w:val="24"/>
              </w:rPr>
            </w:pPr>
          </w:p>
        </w:tc>
        <w:tc>
          <w:tcPr>
            <w:tcW w:w="3686" w:type="dxa"/>
            <w:hideMark/>
          </w:tcPr>
          <w:p w14:paraId="06E79411" w14:textId="77777777" w:rsidR="00A70E6A" w:rsidRPr="00C77A5D" w:rsidRDefault="00A70E6A" w:rsidP="0051191C">
            <w:pPr>
              <w:tabs>
                <w:tab w:val="left" w:pos="6663"/>
              </w:tabs>
              <w:ind w:left="567" w:hanging="567"/>
              <w:jc w:val="both"/>
              <w:rPr>
                <w:b/>
                <w:sz w:val="24"/>
                <w:szCs w:val="24"/>
              </w:rPr>
            </w:pPr>
            <w:r w:rsidRPr="00C77A5D">
              <w:rPr>
                <w:sz w:val="24"/>
                <w:szCs w:val="24"/>
                <w:lang w:eastAsia="en-US"/>
              </w:rPr>
              <w:t>ТОВ «ЗОГ- РІТЕЙЛ»</w:t>
            </w:r>
          </w:p>
        </w:tc>
        <w:tc>
          <w:tcPr>
            <w:tcW w:w="1740" w:type="dxa"/>
            <w:hideMark/>
          </w:tcPr>
          <w:p w14:paraId="7D2807B2" w14:textId="77777777" w:rsidR="00A70E6A" w:rsidRPr="00C77A5D" w:rsidRDefault="00A70E6A" w:rsidP="0051191C">
            <w:pPr>
              <w:tabs>
                <w:tab w:val="left" w:pos="6663"/>
              </w:tabs>
              <w:ind w:left="567" w:hanging="567"/>
              <w:jc w:val="center"/>
              <w:rPr>
                <w:b/>
                <w:sz w:val="24"/>
                <w:szCs w:val="24"/>
              </w:rPr>
            </w:pPr>
            <w:r w:rsidRPr="00C77A5D">
              <w:rPr>
                <w:sz w:val="24"/>
                <w:szCs w:val="24"/>
                <w:lang w:eastAsia="en-US"/>
              </w:rPr>
              <w:t>6 044 962,75</w:t>
            </w:r>
          </w:p>
        </w:tc>
        <w:tc>
          <w:tcPr>
            <w:tcW w:w="2512" w:type="dxa"/>
            <w:hideMark/>
          </w:tcPr>
          <w:p w14:paraId="03BC285C" w14:textId="77777777" w:rsidR="00A70E6A" w:rsidRPr="00C77A5D" w:rsidRDefault="00A70E6A" w:rsidP="0051191C">
            <w:pPr>
              <w:tabs>
                <w:tab w:val="left" w:pos="6663"/>
              </w:tabs>
              <w:ind w:left="567" w:hanging="567"/>
              <w:jc w:val="center"/>
              <w:rPr>
                <w:b/>
                <w:sz w:val="24"/>
                <w:szCs w:val="24"/>
              </w:rPr>
            </w:pPr>
            <w:r w:rsidRPr="00C77A5D">
              <w:rPr>
                <w:sz w:val="24"/>
                <w:szCs w:val="24"/>
                <w:lang w:eastAsia="en-US"/>
              </w:rPr>
              <w:t>5 638 010,00</w:t>
            </w:r>
          </w:p>
        </w:tc>
      </w:tr>
      <w:tr w:rsidR="00A70E6A" w:rsidRPr="00C77A5D" w14:paraId="5F277CF3" w14:textId="77777777" w:rsidTr="0051191C">
        <w:tc>
          <w:tcPr>
            <w:tcW w:w="1169" w:type="dxa"/>
            <w:vMerge/>
            <w:hideMark/>
          </w:tcPr>
          <w:p w14:paraId="138DB0D0" w14:textId="77777777" w:rsidR="00A70E6A" w:rsidRPr="00C77A5D" w:rsidRDefault="00A70E6A" w:rsidP="0051191C">
            <w:pPr>
              <w:tabs>
                <w:tab w:val="left" w:pos="6663"/>
              </w:tabs>
              <w:ind w:left="567" w:hanging="567"/>
              <w:jc w:val="center"/>
              <w:rPr>
                <w:sz w:val="24"/>
                <w:szCs w:val="24"/>
              </w:rPr>
            </w:pPr>
          </w:p>
        </w:tc>
        <w:tc>
          <w:tcPr>
            <w:tcW w:w="3686" w:type="dxa"/>
            <w:hideMark/>
          </w:tcPr>
          <w:p w14:paraId="3DC4E8F7" w14:textId="77777777" w:rsidR="00A70E6A" w:rsidRPr="00C77A5D" w:rsidRDefault="00A70E6A" w:rsidP="0051191C">
            <w:pPr>
              <w:tabs>
                <w:tab w:val="left" w:pos="6663"/>
              </w:tabs>
              <w:jc w:val="both"/>
              <w:rPr>
                <w:b/>
                <w:sz w:val="24"/>
                <w:szCs w:val="24"/>
              </w:rPr>
            </w:pPr>
            <w:r w:rsidRPr="00C77A5D">
              <w:rPr>
                <w:b/>
                <w:sz w:val="24"/>
                <w:szCs w:val="24"/>
                <w:lang w:eastAsia="en-US"/>
              </w:rPr>
              <w:t>ТОВ «ФУЕЛПОСТАЧ»</w:t>
            </w:r>
          </w:p>
        </w:tc>
        <w:tc>
          <w:tcPr>
            <w:tcW w:w="1740" w:type="dxa"/>
            <w:hideMark/>
          </w:tcPr>
          <w:p w14:paraId="462A178F"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6 100 725,90</w:t>
            </w:r>
          </w:p>
        </w:tc>
        <w:tc>
          <w:tcPr>
            <w:tcW w:w="2512" w:type="dxa"/>
            <w:hideMark/>
          </w:tcPr>
          <w:p w14:paraId="57D69BE5"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6 100 725,90</w:t>
            </w:r>
          </w:p>
        </w:tc>
      </w:tr>
      <w:tr w:rsidR="00A70E6A" w:rsidRPr="00C77A5D" w14:paraId="102B78CC" w14:textId="77777777" w:rsidTr="0051191C">
        <w:tc>
          <w:tcPr>
            <w:tcW w:w="1169" w:type="dxa"/>
            <w:vMerge w:val="restart"/>
            <w:tcBorders>
              <w:top w:val="single" w:sz="4" w:space="0" w:color="auto"/>
              <w:left w:val="single" w:sz="4" w:space="0" w:color="auto"/>
              <w:right w:val="single" w:sz="4" w:space="0" w:color="auto"/>
            </w:tcBorders>
            <w:hideMark/>
          </w:tcPr>
          <w:p w14:paraId="08F1718A" w14:textId="77777777" w:rsidR="00A70E6A" w:rsidRPr="00C77A5D" w:rsidRDefault="00A70E6A" w:rsidP="0051191C">
            <w:pPr>
              <w:tabs>
                <w:tab w:val="left" w:pos="6663"/>
              </w:tabs>
              <w:ind w:left="567" w:hanging="567"/>
              <w:jc w:val="center"/>
              <w:rPr>
                <w:sz w:val="24"/>
                <w:szCs w:val="24"/>
              </w:rPr>
            </w:pPr>
            <w:r w:rsidRPr="00C77A5D">
              <w:rPr>
                <w:sz w:val="24"/>
                <w:szCs w:val="24"/>
                <w:lang w:val="en-US"/>
              </w:rPr>
              <w:t>17</w:t>
            </w:r>
          </w:p>
          <w:p w14:paraId="319D66E4" w14:textId="77777777" w:rsidR="00A70E6A" w:rsidRPr="00C77A5D" w:rsidRDefault="00A70E6A" w:rsidP="0051191C">
            <w:pPr>
              <w:tabs>
                <w:tab w:val="left" w:pos="6663"/>
              </w:tabs>
              <w:ind w:left="567" w:hanging="567"/>
              <w:jc w:val="center"/>
              <w:rPr>
                <w:b/>
                <w:sz w:val="24"/>
                <w:szCs w:val="24"/>
              </w:rPr>
            </w:pPr>
          </w:p>
        </w:tc>
        <w:tc>
          <w:tcPr>
            <w:tcW w:w="3686" w:type="dxa"/>
            <w:shd w:val="clear" w:color="auto" w:fill="auto"/>
            <w:hideMark/>
          </w:tcPr>
          <w:p w14:paraId="7E8115A9"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«СЕНТАЙМ ГРУП»</w:t>
            </w:r>
          </w:p>
        </w:tc>
        <w:tc>
          <w:tcPr>
            <w:tcW w:w="1740" w:type="dxa"/>
            <w:shd w:val="clear" w:color="auto" w:fill="auto"/>
            <w:hideMark/>
          </w:tcPr>
          <w:p w14:paraId="3928F69F"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8 861 194,80</w:t>
            </w:r>
          </w:p>
        </w:tc>
        <w:tc>
          <w:tcPr>
            <w:tcW w:w="2512" w:type="dxa"/>
            <w:shd w:val="clear" w:color="auto" w:fill="auto"/>
            <w:hideMark/>
          </w:tcPr>
          <w:p w14:paraId="7389FFE9"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8 238 633,00</w:t>
            </w:r>
          </w:p>
        </w:tc>
      </w:tr>
      <w:tr w:rsidR="00A70E6A" w:rsidRPr="00C77A5D" w14:paraId="45E6B4B6" w14:textId="77777777" w:rsidTr="0051191C">
        <w:tc>
          <w:tcPr>
            <w:tcW w:w="1169" w:type="dxa"/>
            <w:vMerge/>
            <w:tcBorders>
              <w:top w:val="single" w:sz="4" w:space="0" w:color="auto"/>
              <w:left w:val="single" w:sz="4" w:space="0" w:color="auto"/>
              <w:right w:val="single" w:sz="4" w:space="0" w:color="auto"/>
            </w:tcBorders>
          </w:tcPr>
          <w:p w14:paraId="6EC5D3FE"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3662A5B8" w14:textId="77777777" w:rsidR="00A70E6A" w:rsidRPr="00C77A5D" w:rsidRDefault="00A70E6A" w:rsidP="0051191C">
            <w:pPr>
              <w:tabs>
                <w:tab w:val="left" w:pos="6663"/>
              </w:tabs>
              <w:ind w:left="567" w:hanging="567"/>
              <w:jc w:val="both"/>
              <w:rPr>
                <w:sz w:val="24"/>
                <w:szCs w:val="24"/>
                <w:lang w:eastAsia="en-US"/>
              </w:rPr>
            </w:pPr>
            <w:r w:rsidRPr="00C77A5D">
              <w:rPr>
                <w:sz w:val="24"/>
                <w:szCs w:val="24"/>
                <w:lang w:eastAsia="en-US"/>
              </w:rPr>
              <w:t>ТОВ «ВЄНТУС РЕСУРС»</w:t>
            </w:r>
          </w:p>
        </w:tc>
        <w:tc>
          <w:tcPr>
            <w:tcW w:w="1740" w:type="dxa"/>
            <w:shd w:val="clear" w:color="auto" w:fill="auto"/>
          </w:tcPr>
          <w:p w14:paraId="017C53CC"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8 683 354,80</w:t>
            </w:r>
          </w:p>
        </w:tc>
        <w:tc>
          <w:tcPr>
            <w:tcW w:w="2512" w:type="dxa"/>
            <w:shd w:val="clear" w:color="auto" w:fill="auto"/>
          </w:tcPr>
          <w:p w14:paraId="19A76552"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8 380 146,60</w:t>
            </w:r>
          </w:p>
        </w:tc>
      </w:tr>
      <w:tr w:rsidR="00A70E6A" w:rsidRPr="00C77A5D" w14:paraId="3C458EE6" w14:textId="77777777" w:rsidTr="0051191C">
        <w:tc>
          <w:tcPr>
            <w:tcW w:w="1169" w:type="dxa"/>
            <w:vMerge/>
            <w:tcBorders>
              <w:top w:val="single" w:sz="4" w:space="0" w:color="auto"/>
              <w:left w:val="single" w:sz="4" w:space="0" w:color="auto"/>
              <w:right w:val="single" w:sz="4" w:space="0" w:color="auto"/>
            </w:tcBorders>
          </w:tcPr>
          <w:p w14:paraId="3EAF78C1"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tcPr>
          <w:p w14:paraId="6CB862F8" w14:textId="77777777" w:rsidR="00A70E6A" w:rsidRPr="00C77A5D" w:rsidRDefault="00A70E6A" w:rsidP="0051191C">
            <w:pPr>
              <w:tabs>
                <w:tab w:val="left" w:pos="6663"/>
              </w:tabs>
              <w:ind w:left="567" w:hanging="567"/>
              <w:jc w:val="both"/>
              <w:rPr>
                <w:sz w:val="24"/>
                <w:szCs w:val="24"/>
                <w:lang w:eastAsia="en-US"/>
              </w:rPr>
            </w:pPr>
            <w:r w:rsidRPr="00C77A5D">
              <w:rPr>
                <w:sz w:val="24"/>
                <w:szCs w:val="24"/>
                <w:lang w:eastAsia="en-US"/>
              </w:rPr>
              <w:t>ТОВ «УКРПЕТРОЛЦЕНТР»</w:t>
            </w:r>
          </w:p>
        </w:tc>
        <w:tc>
          <w:tcPr>
            <w:tcW w:w="1740" w:type="dxa"/>
            <w:shd w:val="clear" w:color="auto" w:fill="auto"/>
          </w:tcPr>
          <w:p w14:paraId="78B9C2A5"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8 748 873,00</w:t>
            </w:r>
          </w:p>
        </w:tc>
        <w:tc>
          <w:tcPr>
            <w:tcW w:w="2512" w:type="dxa"/>
            <w:shd w:val="clear" w:color="auto" w:fill="auto"/>
          </w:tcPr>
          <w:p w14:paraId="096D2C34" w14:textId="77777777" w:rsidR="00A70E6A" w:rsidRPr="00C77A5D" w:rsidRDefault="00A70E6A" w:rsidP="0051191C">
            <w:pPr>
              <w:tabs>
                <w:tab w:val="left" w:pos="6663"/>
              </w:tabs>
              <w:ind w:left="567" w:hanging="567"/>
              <w:jc w:val="center"/>
              <w:rPr>
                <w:sz w:val="24"/>
                <w:szCs w:val="24"/>
                <w:lang w:eastAsia="en-US"/>
              </w:rPr>
            </w:pPr>
            <w:r w:rsidRPr="00C77A5D">
              <w:rPr>
                <w:sz w:val="24"/>
                <w:szCs w:val="24"/>
                <w:lang w:eastAsia="en-US"/>
              </w:rPr>
              <w:t>8 748 873,00</w:t>
            </w:r>
          </w:p>
        </w:tc>
      </w:tr>
      <w:tr w:rsidR="00A70E6A" w:rsidRPr="00C77A5D" w14:paraId="36E2E265" w14:textId="77777777" w:rsidTr="0051191C">
        <w:tc>
          <w:tcPr>
            <w:tcW w:w="1169" w:type="dxa"/>
            <w:vMerge/>
            <w:tcBorders>
              <w:left w:val="single" w:sz="4" w:space="0" w:color="auto"/>
              <w:right w:val="single" w:sz="4" w:space="0" w:color="auto"/>
            </w:tcBorders>
            <w:hideMark/>
          </w:tcPr>
          <w:p w14:paraId="5387D662"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1D385CB9"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«ФУЕЛПОСТАЧ»</w:t>
            </w:r>
          </w:p>
        </w:tc>
        <w:tc>
          <w:tcPr>
            <w:tcW w:w="1740" w:type="dxa"/>
            <w:shd w:val="clear" w:color="auto" w:fill="auto"/>
            <w:hideMark/>
          </w:tcPr>
          <w:p w14:paraId="1649E6FF"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9 182 992,50</w:t>
            </w:r>
          </w:p>
        </w:tc>
        <w:tc>
          <w:tcPr>
            <w:tcW w:w="2512" w:type="dxa"/>
            <w:shd w:val="clear" w:color="auto" w:fill="auto"/>
            <w:hideMark/>
          </w:tcPr>
          <w:p w14:paraId="2C2F8A8C"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9 182 992,50</w:t>
            </w:r>
          </w:p>
        </w:tc>
      </w:tr>
      <w:tr w:rsidR="00A70E6A" w:rsidRPr="00C77A5D" w14:paraId="747625DE" w14:textId="77777777" w:rsidTr="0051191C">
        <w:tc>
          <w:tcPr>
            <w:tcW w:w="1169" w:type="dxa"/>
            <w:vMerge w:val="restart"/>
            <w:hideMark/>
          </w:tcPr>
          <w:p w14:paraId="391405BF" w14:textId="77777777" w:rsidR="00A70E6A" w:rsidRPr="00C77A5D" w:rsidRDefault="00A70E6A" w:rsidP="0051191C">
            <w:pPr>
              <w:tabs>
                <w:tab w:val="left" w:pos="6663"/>
              </w:tabs>
              <w:ind w:left="567" w:hanging="567"/>
              <w:jc w:val="center"/>
              <w:rPr>
                <w:sz w:val="24"/>
                <w:szCs w:val="24"/>
              </w:rPr>
            </w:pPr>
            <w:r w:rsidRPr="00C77A5D">
              <w:rPr>
                <w:sz w:val="24"/>
                <w:szCs w:val="24"/>
              </w:rPr>
              <w:t>24</w:t>
            </w:r>
          </w:p>
          <w:p w14:paraId="502D4E0C"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7517FE25" w14:textId="77777777" w:rsidR="00A70E6A" w:rsidRPr="00C77A5D" w:rsidRDefault="00A70E6A" w:rsidP="0051191C">
            <w:pPr>
              <w:tabs>
                <w:tab w:val="left" w:pos="6663"/>
              </w:tabs>
              <w:ind w:left="567" w:hanging="567"/>
              <w:jc w:val="both"/>
              <w:rPr>
                <w:b/>
                <w:sz w:val="24"/>
                <w:szCs w:val="24"/>
              </w:rPr>
            </w:pPr>
            <w:r w:rsidRPr="00C77A5D">
              <w:rPr>
                <w:b/>
                <w:sz w:val="24"/>
                <w:szCs w:val="24"/>
                <w:lang w:eastAsia="en-US"/>
              </w:rPr>
              <w:t>ТОВ «СЕНТАЙМ ГРУП»</w:t>
            </w:r>
          </w:p>
        </w:tc>
        <w:tc>
          <w:tcPr>
            <w:tcW w:w="1740" w:type="dxa"/>
            <w:shd w:val="clear" w:color="auto" w:fill="auto"/>
            <w:hideMark/>
          </w:tcPr>
          <w:p w14:paraId="347DBED6"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25 140 000,00</w:t>
            </w:r>
          </w:p>
        </w:tc>
        <w:tc>
          <w:tcPr>
            <w:tcW w:w="2512" w:type="dxa"/>
            <w:shd w:val="clear" w:color="auto" w:fill="auto"/>
            <w:hideMark/>
          </w:tcPr>
          <w:p w14:paraId="570EF913" w14:textId="77777777" w:rsidR="00A70E6A" w:rsidRPr="00C77A5D" w:rsidRDefault="00A70E6A" w:rsidP="0051191C">
            <w:pPr>
              <w:tabs>
                <w:tab w:val="left" w:pos="6663"/>
              </w:tabs>
              <w:ind w:left="567" w:hanging="567"/>
              <w:jc w:val="center"/>
              <w:rPr>
                <w:b/>
                <w:sz w:val="24"/>
                <w:szCs w:val="24"/>
              </w:rPr>
            </w:pPr>
            <w:r w:rsidRPr="00C77A5D">
              <w:rPr>
                <w:b/>
                <w:sz w:val="24"/>
                <w:szCs w:val="24"/>
                <w:lang w:eastAsia="en-US"/>
              </w:rPr>
              <w:t>23 910 000,00</w:t>
            </w:r>
          </w:p>
        </w:tc>
      </w:tr>
      <w:tr w:rsidR="00A70E6A" w:rsidRPr="00C77A5D" w14:paraId="14A87957" w14:textId="77777777" w:rsidTr="0051191C">
        <w:tc>
          <w:tcPr>
            <w:tcW w:w="1169" w:type="dxa"/>
            <w:vMerge/>
            <w:hideMark/>
          </w:tcPr>
          <w:p w14:paraId="739798ED"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19D2AFDD" w14:textId="77777777" w:rsidR="00A70E6A" w:rsidRPr="00C77A5D" w:rsidRDefault="00A70E6A" w:rsidP="0051191C">
            <w:pPr>
              <w:tabs>
                <w:tab w:val="left" w:pos="6663"/>
              </w:tabs>
              <w:ind w:left="567" w:hanging="567"/>
              <w:jc w:val="both"/>
              <w:rPr>
                <w:sz w:val="24"/>
                <w:szCs w:val="24"/>
              </w:rPr>
            </w:pPr>
            <w:r w:rsidRPr="00C77A5D">
              <w:rPr>
                <w:sz w:val="24"/>
                <w:szCs w:val="24"/>
                <w:lang w:eastAsia="en-US"/>
              </w:rPr>
              <w:t>ТОВ «УКРПЕТРОЛЦЕНТР»</w:t>
            </w:r>
          </w:p>
        </w:tc>
        <w:tc>
          <w:tcPr>
            <w:tcW w:w="1740" w:type="dxa"/>
            <w:shd w:val="clear" w:color="auto" w:fill="auto"/>
            <w:hideMark/>
          </w:tcPr>
          <w:p w14:paraId="42B17D30" w14:textId="77777777" w:rsidR="00A70E6A" w:rsidRPr="00C77A5D" w:rsidRDefault="00A70E6A" w:rsidP="0051191C">
            <w:pPr>
              <w:tabs>
                <w:tab w:val="left" w:pos="6663"/>
              </w:tabs>
              <w:ind w:left="567" w:hanging="567"/>
              <w:jc w:val="center"/>
              <w:rPr>
                <w:sz w:val="24"/>
                <w:szCs w:val="24"/>
              </w:rPr>
            </w:pPr>
            <w:r w:rsidRPr="00C77A5D">
              <w:rPr>
                <w:sz w:val="24"/>
                <w:szCs w:val="24"/>
                <w:lang w:eastAsia="en-US"/>
              </w:rPr>
              <w:t>24 900 000,00</w:t>
            </w:r>
          </w:p>
        </w:tc>
        <w:tc>
          <w:tcPr>
            <w:tcW w:w="2512" w:type="dxa"/>
            <w:shd w:val="clear" w:color="auto" w:fill="auto"/>
            <w:hideMark/>
          </w:tcPr>
          <w:p w14:paraId="2E1C745A" w14:textId="77777777" w:rsidR="00A70E6A" w:rsidRPr="00C77A5D" w:rsidRDefault="00A70E6A" w:rsidP="0051191C">
            <w:pPr>
              <w:tabs>
                <w:tab w:val="left" w:pos="6663"/>
              </w:tabs>
              <w:ind w:left="567" w:hanging="567"/>
              <w:jc w:val="center"/>
              <w:rPr>
                <w:sz w:val="24"/>
                <w:szCs w:val="24"/>
              </w:rPr>
            </w:pPr>
            <w:r w:rsidRPr="00C77A5D">
              <w:rPr>
                <w:sz w:val="24"/>
                <w:szCs w:val="24"/>
                <w:lang w:eastAsia="en-US"/>
              </w:rPr>
              <w:t>24 900 000,00</w:t>
            </w:r>
          </w:p>
        </w:tc>
      </w:tr>
      <w:tr w:rsidR="00A70E6A" w:rsidRPr="00C77A5D" w14:paraId="430BD355" w14:textId="77777777" w:rsidTr="0051191C">
        <w:tc>
          <w:tcPr>
            <w:tcW w:w="1169" w:type="dxa"/>
            <w:vMerge/>
            <w:hideMark/>
          </w:tcPr>
          <w:p w14:paraId="1E43AD83" w14:textId="77777777" w:rsidR="00A70E6A" w:rsidRPr="00C77A5D" w:rsidRDefault="00A70E6A" w:rsidP="0051191C">
            <w:pPr>
              <w:tabs>
                <w:tab w:val="left" w:pos="6663"/>
              </w:tabs>
              <w:ind w:left="567" w:hanging="567"/>
              <w:jc w:val="center"/>
              <w:rPr>
                <w:sz w:val="24"/>
                <w:szCs w:val="24"/>
              </w:rPr>
            </w:pPr>
          </w:p>
        </w:tc>
        <w:tc>
          <w:tcPr>
            <w:tcW w:w="3686" w:type="dxa"/>
            <w:shd w:val="clear" w:color="auto" w:fill="auto"/>
            <w:hideMark/>
          </w:tcPr>
          <w:p w14:paraId="25644931" w14:textId="77777777" w:rsidR="00A70E6A" w:rsidRPr="00C77A5D" w:rsidRDefault="00A70E6A" w:rsidP="0051191C">
            <w:pPr>
              <w:tabs>
                <w:tab w:val="left" w:pos="6663"/>
              </w:tabs>
              <w:jc w:val="both"/>
              <w:rPr>
                <w:b/>
                <w:sz w:val="24"/>
                <w:szCs w:val="24"/>
              </w:rPr>
            </w:pPr>
            <w:r w:rsidRPr="00C77A5D">
              <w:rPr>
                <w:sz w:val="24"/>
                <w:szCs w:val="24"/>
                <w:lang w:eastAsia="en-US"/>
              </w:rPr>
              <w:t>ПП «ОККО-СЕРВІС»</w:t>
            </w:r>
          </w:p>
        </w:tc>
        <w:tc>
          <w:tcPr>
            <w:tcW w:w="1740" w:type="dxa"/>
            <w:shd w:val="clear" w:color="auto" w:fill="auto"/>
            <w:hideMark/>
          </w:tcPr>
          <w:p w14:paraId="1358A509" w14:textId="77777777" w:rsidR="00A70E6A" w:rsidRPr="00C77A5D" w:rsidRDefault="00A70E6A" w:rsidP="0051191C">
            <w:pPr>
              <w:tabs>
                <w:tab w:val="left" w:pos="6663"/>
              </w:tabs>
              <w:ind w:left="567" w:hanging="567"/>
              <w:jc w:val="center"/>
              <w:rPr>
                <w:b/>
                <w:sz w:val="24"/>
                <w:szCs w:val="24"/>
              </w:rPr>
            </w:pPr>
            <w:r w:rsidRPr="00C77A5D">
              <w:rPr>
                <w:sz w:val="24"/>
                <w:szCs w:val="24"/>
                <w:lang w:eastAsia="en-US"/>
              </w:rPr>
              <w:t>25 140 000,00</w:t>
            </w:r>
          </w:p>
        </w:tc>
        <w:tc>
          <w:tcPr>
            <w:tcW w:w="2512" w:type="dxa"/>
            <w:shd w:val="clear" w:color="auto" w:fill="auto"/>
            <w:hideMark/>
          </w:tcPr>
          <w:p w14:paraId="4AC001A4" w14:textId="77777777" w:rsidR="00A70E6A" w:rsidRPr="00C77A5D" w:rsidRDefault="00A70E6A" w:rsidP="0051191C">
            <w:pPr>
              <w:tabs>
                <w:tab w:val="left" w:pos="6663"/>
              </w:tabs>
              <w:ind w:left="567" w:hanging="567"/>
              <w:jc w:val="center"/>
              <w:rPr>
                <w:b/>
                <w:sz w:val="24"/>
                <w:szCs w:val="24"/>
              </w:rPr>
            </w:pPr>
            <w:r w:rsidRPr="00C77A5D">
              <w:rPr>
                <w:sz w:val="24"/>
                <w:szCs w:val="24"/>
                <w:lang w:eastAsia="en-US"/>
              </w:rPr>
              <w:t>25 140 000,00</w:t>
            </w:r>
          </w:p>
        </w:tc>
      </w:tr>
      <w:tr w:rsidR="00A70E6A" w:rsidRPr="00C77A5D" w14:paraId="7F3007ED" w14:textId="77777777" w:rsidTr="0051191C">
        <w:tc>
          <w:tcPr>
            <w:tcW w:w="1169" w:type="dxa"/>
            <w:vMerge/>
          </w:tcPr>
          <w:p w14:paraId="37B74D27" w14:textId="77777777" w:rsidR="00A70E6A" w:rsidRPr="00C77A5D" w:rsidRDefault="00A70E6A" w:rsidP="0051191C">
            <w:pPr>
              <w:tabs>
                <w:tab w:val="left" w:pos="6663"/>
              </w:tabs>
              <w:ind w:left="567" w:hanging="567"/>
              <w:jc w:val="center"/>
              <w:rPr>
                <w:b/>
                <w:sz w:val="24"/>
                <w:szCs w:val="24"/>
              </w:rPr>
            </w:pPr>
          </w:p>
        </w:tc>
        <w:tc>
          <w:tcPr>
            <w:tcW w:w="3686" w:type="dxa"/>
            <w:shd w:val="clear" w:color="auto" w:fill="auto"/>
          </w:tcPr>
          <w:p w14:paraId="0E17B2E1" w14:textId="77777777" w:rsidR="00A70E6A" w:rsidRPr="00C77A5D" w:rsidRDefault="00A70E6A" w:rsidP="0051191C">
            <w:pPr>
              <w:tabs>
                <w:tab w:val="left" w:pos="6663"/>
              </w:tabs>
              <w:jc w:val="both"/>
              <w:rPr>
                <w:b/>
                <w:sz w:val="24"/>
                <w:szCs w:val="24"/>
                <w:lang w:eastAsia="en-US"/>
              </w:rPr>
            </w:pPr>
            <w:r w:rsidRPr="00C77A5D">
              <w:rPr>
                <w:b/>
                <w:sz w:val="24"/>
                <w:szCs w:val="24"/>
                <w:lang w:eastAsia="en-US"/>
              </w:rPr>
              <w:t>ТОВ «ФУЕЛПОСТАЧ»</w:t>
            </w:r>
          </w:p>
        </w:tc>
        <w:tc>
          <w:tcPr>
            <w:tcW w:w="1740" w:type="dxa"/>
            <w:shd w:val="clear" w:color="auto" w:fill="auto"/>
          </w:tcPr>
          <w:p w14:paraId="3E360FD2" w14:textId="77777777" w:rsidR="00A70E6A" w:rsidRPr="00C77A5D" w:rsidRDefault="00A70E6A" w:rsidP="0051191C">
            <w:pPr>
              <w:tabs>
                <w:tab w:val="left" w:pos="6663"/>
              </w:tabs>
              <w:ind w:left="567" w:hanging="567"/>
              <w:jc w:val="center"/>
              <w:rPr>
                <w:b/>
                <w:sz w:val="24"/>
                <w:szCs w:val="24"/>
                <w:lang w:eastAsia="en-US"/>
              </w:rPr>
            </w:pPr>
            <w:r w:rsidRPr="00C77A5D">
              <w:rPr>
                <w:b/>
                <w:sz w:val="24"/>
                <w:szCs w:val="24"/>
                <w:lang w:eastAsia="en-US"/>
              </w:rPr>
              <w:t>25 050 000,00</w:t>
            </w:r>
          </w:p>
        </w:tc>
        <w:tc>
          <w:tcPr>
            <w:tcW w:w="2512" w:type="dxa"/>
            <w:shd w:val="clear" w:color="auto" w:fill="auto"/>
          </w:tcPr>
          <w:p w14:paraId="3B09B9F7" w14:textId="77777777" w:rsidR="00A70E6A" w:rsidRPr="00C77A5D" w:rsidRDefault="00A70E6A" w:rsidP="0051191C">
            <w:pPr>
              <w:tabs>
                <w:tab w:val="left" w:pos="6663"/>
              </w:tabs>
              <w:ind w:left="567" w:hanging="567"/>
              <w:jc w:val="center"/>
              <w:rPr>
                <w:b/>
                <w:sz w:val="24"/>
                <w:szCs w:val="24"/>
                <w:lang w:eastAsia="en-US"/>
              </w:rPr>
            </w:pPr>
            <w:r w:rsidRPr="00C77A5D">
              <w:rPr>
                <w:b/>
                <w:sz w:val="24"/>
                <w:szCs w:val="24"/>
                <w:lang w:eastAsia="en-US"/>
              </w:rPr>
              <w:t>25 050 000,00</w:t>
            </w:r>
          </w:p>
        </w:tc>
      </w:tr>
    </w:tbl>
    <w:p w14:paraId="70AD0F13" w14:textId="77777777" w:rsidR="00A70E6A" w:rsidRPr="00C77A5D"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bCs/>
          <w:szCs w:val="24"/>
          <w:lang w:val="uk-UA"/>
        </w:rPr>
        <w:lastRenderedPageBreak/>
        <w:t xml:space="preserve">Отже, під час проведення Торгів 9, 15, 17, 24 ТОВ «ФУЕЛПОСТАЧ» пропонувало найвищу ціну, а ТОВ «СЕНТАЙМ ГРУП» </w:t>
      </w:r>
      <w:r w:rsidRPr="00C77A5D">
        <w:rPr>
          <w:szCs w:val="24"/>
          <w:lang w:val="uk-UA"/>
        </w:rPr>
        <w:t>–</w:t>
      </w:r>
      <w:r w:rsidRPr="00C77A5D">
        <w:rPr>
          <w:bCs/>
          <w:szCs w:val="24"/>
          <w:lang w:val="uk-UA"/>
        </w:rPr>
        <w:t xml:space="preserve"> найнижчу. Відповідно,                                            </w:t>
      </w:r>
      <w:r w:rsidRPr="00C77A5D">
        <w:rPr>
          <w:b/>
          <w:bCs/>
          <w:szCs w:val="24"/>
          <w:lang w:val="uk-UA"/>
        </w:rPr>
        <w:t>ТОВ «СЕНТАЙМ ГРУП» було визнано переможцем Торгів 9, 15, 17, 24.</w:t>
      </w:r>
    </w:p>
    <w:p w14:paraId="3A282F08" w14:textId="77777777" w:rsidR="00A70E6A"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bCs/>
          <w:szCs w:val="24"/>
          <w:lang w:val="uk-UA" w:eastAsia="ru-RU"/>
        </w:rPr>
        <w:t xml:space="preserve">Однак тендерні пропозиції ТОВ «СЕНТАЙМ ГРУП» в Торгах </w:t>
      </w:r>
      <w:r w:rsidRPr="00C77A5D">
        <w:rPr>
          <w:bCs/>
          <w:szCs w:val="24"/>
          <w:lang w:val="uk-UA"/>
        </w:rPr>
        <w:t xml:space="preserve">9, 17, 24 </w:t>
      </w:r>
      <w:r w:rsidRPr="00C77A5D">
        <w:rPr>
          <w:bCs/>
          <w:szCs w:val="24"/>
          <w:lang w:val="uk-UA" w:eastAsia="ru-RU"/>
        </w:rPr>
        <w:t xml:space="preserve">було відхилено </w:t>
      </w:r>
      <w:r w:rsidRPr="00C77A5D">
        <w:rPr>
          <w:bCs/>
          <w:szCs w:val="24"/>
          <w:lang w:val="uk-UA"/>
        </w:rPr>
        <w:t xml:space="preserve">на підставі абзацу </w:t>
      </w:r>
      <w:r>
        <w:rPr>
          <w:bCs/>
          <w:szCs w:val="24"/>
          <w:lang w:val="uk-UA"/>
        </w:rPr>
        <w:t>другого</w:t>
      </w:r>
      <w:r w:rsidRPr="00C77A5D">
        <w:rPr>
          <w:bCs/>
          <w:szCs w:val="24"/>
          <w:lang w:val="uk-UA"/>
        </w:rPr>
        <w:t xml:space="preserve"> підпункту 2 пункту 44 Особливостей</w:t>
      </w:r>
      <w:r>
        <w:rPr>
          <w:bCs/>
          <w:szCs w:val="24"/>
          <w:lang w:val="uk-UA"/>
        </w:rPr>
        <w:t>,</w:t>
      </w:r>
      <w:r w:rsidRPr="00C77A5D">
        <w:rPr>
          <w:bCs/>
          <w:szCs w:val="24"/>
          <w:lang w:val="uk-UA"/>
        </w:rPr>
        <w:t xml:space="preserve"> </w:t>
      </w:r>
      <w:r>
        <w:rPr>
          <w:bCs/>
          <w:szCs w:val="24"/>
          <w:lang w:val="uk-UA"/>
        </w:rPr>
        <w:t>з</w:t>
      </w:r>
      <w:r w:rsidRPr="00C77A5D">
        <w:rPr>
          <w:bCs/>
          <w:szCs w:val="24"/>
          <w:lang w:val="uk-UA"/>
        </w:rPr>
        <w:t>амовник відхиляє тендерну пропозицію із зазначенням аргументації в електронній системі закупівель у разі, коли тендерна пропозиція 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w:t>
      </w:r>
    </w:p>
    <w:p w14:paraId="32A12BBC" w14:textId="77777777" w:rsidR="00A70E6A" w:rsidRPr="00C77A5D" w:rsidRDefault="00A70E6A" w:rsidP="00A70E6A">
      <w:pPr>
        <w:pStyle w:val="afb"/>
        <w:widowControl w:val="0"/>
        <w:tabs>
          <w:tab w:val="left" w:pos="6663"/>
        </w:tabs>
        <w:spacing w:line="276" w:lineRule="auto"/>
        <w:ind w:left="567"/>
        <w:contextualSpacing/>
        <w:rPr>
          <w:bCs/>
          <w:szCs w:val="24"/>
          <w:lang w:val="uk-UA" w:eastAsia="ru-RU"/>
        </w:rPr>
      </w:pPr>
    </w:p>
    <w:p w14:paraId="6C179F5D" w14:textId="77777777" w:rsidR="00A70E6A" w:rsidRPr="00C77A5D"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bCs/>
          <w:szCs w:val="24"/>
          <w:lang w:val="uk-UA" w:eastAsia="ru-RU"/>
        </w:rPr>
        <w:t xml:space="preserve">Під час участі в Торгах 15 ТОВ «СЕНТАЙМ ГРУП» відмовилося від </w:t>
      </w:r>
      <w:r w:rsidRPr="00C77A5D">
        <w:rPr>
          <w:bCs/>
          <w:szCs w:val="24"/>
          <w:lang w:val="uk-UA"/>
        </w:rPr>
        <w:t>підписання договору про закупівлю відповідно до вимог тендерної документації.</w:t>
      </w:r>
    </w:p>
    <w:p w14:paraId="6149AB58" w14:textId="77777777" w:rsidR="00A70E6A" w:rsidRPr="00C77A5D"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bCs/>
          <w:szCs w:val="24"/>
          <w:lang w:val="uk-UA" w:eastAsia="ru-RU"/>
        </w:rPr>
        <w:t>В результаті Торгів 15, 24 переможцем було визнано ТОВ «ФУЕЛПОСТАЧ» з вищою ціновою пропозицією.</w:t>
      </w:r>
    </w:p>
    <w:p w14:paraId="623F32D9" w14:textId="77777777" w:rsidR="00A70E6A" w:rsidRPr="00C77A5D" w:rsidRDefault="00A70E6A" w:rsidP="00A70E6A">
      <w:pPr>
        <w:pStyle w:val="afb"/>
        <w:widowControl w:val="0"/>
        <w:numPr>
          <w:ilvl w:val="0"/>
          <w:numId w:val="3"/>
        </w:numPr>
        <w:tabs>
          <w:tab w:val="left" w:pos="6663"/>
        </w:tabs>
        <w:spacing w:line="276" w:lineRule="auto"/>
        <w:ind w:left="567" w:hanging="567"/>
        <w:contextualSpacing/>
        <w:rPr>
          <w:bCs/>
          <w:szCs w:val="24"/>
          <w:lang w:val="uk-UA" w:eastAsia="ru-RU"/>
        </w:rPr>
      </w:pPr>
      <w:r w:rsidRPr="00C77A5D">
        <w:rPr>
          <w:bCs/>
          <w:szCs w:val="24"/>
          <w:lang w:val="uk-UA" w:eastAsia="ru-RU"/>
        </w:rPr>
        <w:t xml:space="preserve">Варто зазначити, що </w:t>
      </w:r>
      <w:r w:rsidRPr="00C77A5D">
        <w:rPr>
          <w:szCs w:val="24"/>
          <w:lang w:val="uk-UA"/>
        </w:rPr>
        <w:t xml:space="preserve">ТОВ «ФУЕЛПОСТАЧ» </w:t>
      </w:r>
      <w:r w:rsidRPr="00C77A5D">
        <w:rPr>
          <w:b/>
          <w:bCs/>
          <w:szCs w:val="24"/>
          <w:lang w:val="uk-UA" w:eastAsia="ru-RU"/>
        </w:rPr>
        <w:t xml:space="preserve">не здійснювало пониження ціни в процесі аукціонів Торгів </w:t>
      </w:r>
      <w:r w:rsidRPr="00C77A5D">
        <w:rPr>
          <w:bCs/>
          <w:szCs w:val="24"/>
          <w:lang w:val="uk-UA" w:eastAsia="ru-RU"/>
        </w:rPr>
        <w:t>15, 17, 24.</w:t>
      </w:r>
    </w:p>
    <w:p w14:paraId="2D8E8D8B" w14:textId="77777777" w:rsidR="00A70E6A" w:rsidRPr="00C77A5D" w:rsidRDefault="00A70E6A" w:rsidP="00A70E6A">
      <w:pPr>
        <w:pStyle w:val="afb"/>
        <w:numPr>
          <w:ilvl w:val="0"/>
          <w:numId w:val="3"/>
        </w:numPr>
        <w:tabs>
          <w:tab w:val="left" w:pos="6663"/>
        </w:tabs>
        <w:spacing w:line="276" w:lineRule="auto"/>
        <w:ind w:left="567" w:hanging="567"/>
        <w:textAlignment w:val="baseline"/>
        <w:rPr>
          <w:szCs w:val="24"/>
          <w:lang w:val="uk-UA"/>
        </w:rPr>
      </w:pPr>
      <w:r w:rsidRPr="00C77A5D">
        <w:rPr>
          <w:szCs w:val="24"/>
          <w:lang w:val="uk-UA"/>
        </w:rPr>
        <w:t xml:space="preserve">Єдиним критерієм оцінки пропозицій учасників в Торгах  9, </w:t>
      </w:r>
      <w:r w:rsidRPr="00C77A5D">
        <w:rPr>
          <w:bCs/>
          <w:szCs w:val="24"/>
          <w:lang w:val="uk-UA" w:eastAsia="ru-RU"/>
        </w:rPr>
        <w:t xml:space="preserve">15, 17, 24 </w:t>
      </w:r>
      <w:r w:rsidRPr="00C77A5D">
        <w:rPr>
          <w:szCs w:val="24"/>
          <w:lang w:val="uk-UA"/>
        </w:rPr>
        <w:t xml:space="preserve">була «ціна», тобто, пропозиція учасника, ціна якої є найменшою, визначається найвигіднішою та за умови відповідності кваліфікаційним та іншим вимогам замовника такий учасник визначається переможцем торгів. </w:t>
      </w:r>
    </w:p>
    <w:p w14:paraId="50D8D7C0" w14:textId="77777777" w:rsidR="00A70E6A" w:rsidRPr="00C77A5D" w:rsidRDefault="00A70E6A" w:rsidP="00A70E6A">
      <w:pPr>
        <w:pStyle w:val="afb"/>
        <w:numPr>
          <w:ilvl w:val="0"/>
          <w:numId w:val="3"/>
        </w:numPr>
        <w:tabs>
          <w:tab w:val="left" w:pos="6663"/>
        </w:tabs>
        <w:spacing w:line="276" w:lineRule="auto"/>
        <w:ind w:left="567" w:hanging="567"/>
        <w:textAlignment w:val="baseline"/>
        <w:rPr>
          <w:szCs w:val="24"/>
          <w:lang w:val="uk-UA"/>
        </w:rPr>
      </w:pPr>
      <w:r w:rsidRPr="00C77A5D">
        <w:rPr>
          <w:szCs w:val="24"/>
          <w:lang w:val="uk-UA"/>
        </w:rPr>
        <w:t xml:space="preserve">Таким чином, зі зменшенням ціни зростає вірогідність перемоги в торгах. Суб’єкт господарювання, який </w:t>
      </w:r>
      <w:r>
        <w:rPr>
          <w:szCs w:val="24"/>
          <w:lang w:val="uk-UA"/>
        </w:rPr>
        <w:t xml:space="preserve">бере </w:t>
      </w:r>
      <w:r w:rsidRPr="00C77A5D">
        <w:rPr>
          <w:szCs w:val="24"/>
          <w:lang w:val="uk-UA"/>
        </w:rPr>
        <w:t xml:space="preserve">участь у публічних закупівлях, пропонував би таку ціну на продукцію, яка забезпечила б йому перемогу </w:t>
      </w:r>
      <w:r>
        <w:rPr>
          <w:szCs w:val="24"/>
          <w:lang w:val="uk-UA"/>
        </w:rPr>
        <w:t>в</w:t>
      </w:r>
      <w:r w:rsidRPr="00C77A5D">
        <w:rPr>
          <w:szCs w:val="24"/>
          <w:lang w:val="uk-UA"/>
        </w:rPr>
        <w:t xml:space="preserve"> торгах.</w:t>
      </w:r>
    </w:p>
    <w:p w14:paraId="29D9BAD1" w14:textId="77777777" w:rsidR="00A70E6A" w:rsidRPr="00C77A5D" w:rsidRDefault="00A70E6A" w:rsidP="00A70E6A">
      <w:pPr>
        <w:pStyle w:val="afb"/>
        <w:numPr>
          <w:ilvl w:val="0"/>
          <w:numId w:val="3"/>
        </w:numPr>
        <w:tabs>
          <w:tab w:val="left" w:pos="6663"/>
        </w:tabs>
        <w:spacing w:line="276" w:lineRule="auto"/>
        <w:ind w:left="567" w:hanging="567"/>
        <w:textAlignment w:val="baseline"/>
        <w:rPr>
          <w:bCs/>
          <w:szCs w:val="24"/>
          <w:lang w:val="uk-UA" w:eastAsia="uk-UA"/>
        </w:rPr>
      </w:pPr>
      <w:r w:rsidRPr="00C77A5D">
        <w:rPr>
          <w:szCs w:val="24"/>
          <w:lang w:val="uk-UA"/>
        </w:rPr>
        <w:t xml:space="preserve">Ці завдання відповідають принципам ефективної конкуренції на основі показників діяльності та власних досягнень суб’єкта господарювання. </w:t>
      </w:r>
    </w:p>
    <w:p w14:paraId="20E0A424" w14:textId="77777777" w:rsidR="00A70E6A" w:rsidRPr="00C77A5D" w:rsidRDefault="00A70E6A" w:rsidP="00A70E6A">
      <w:pPr>
        <w:numPr>
          <w:ilvl w:val="0"/>
          <w:numId w:val="3"/>
        </w:numPr>
        <w:pBdr>
          <w:top w:val="nil"/>
          <w:left w:val="nil"/>
          <w:bottom w:val="nil"/>
          <w:right w:val="nil"/>
          <w:between w:val="nil"/>
        </w:pBdr>
        <w:tabs>
          <w:tab w:val="clear" w:pos="360"/>
          <w:tab w:val="num" w:pos="567"/>
        </w:tabs>
        <w:spacing w:before="100" w:after="100" w:line="240" w:lineRule="auto"/>
        <w:ind w:left="567" w:hanging="567"/>
        <w:jc w:val="both"/>
        <w:rPr>
          <w:rFonts w:ascii="Times New Roman" w:hAnsi="Times New Roman" w:cs="Times New Roman"/>
          <w:b/>
          <w:sz w:val="24"/>
          <w:szCs w:val="24"/>
          <w:u w:val="single"/>
        </w:rPr>
      </w:pPr>
      <w:r w:rsidRPr="00C77A5D">
        <w:rPr>
          <w:rFonts w:ascii="Times New Roman" w:hAnsi="Times New Roman" w:cs="Times New Roman"/>
          <w:sz w:val="24"/>
          <w:szCs w:val="24"/>
        </w:rPr>
        <w:t>Стаття 42 Господарського кодексу України встановлює, що підприємницькою діяльністю є самостійна, ініціативна, систематична, на власний ризик господарська діяльність, що здійснюється суб</w:t>
      </w:r>
      <w:r>
        <w:rPr>
          <w:rFonts w:ascii="Times New Roman" w:hAnsi="Times New Roman" w:cs="Times New Roman"/>
          <w:sz w:val="24"/>
          <w:szCs w:val="24"/>
        </w:rPr>
        <w:t>’</w:t>
      </w:r>
      <w:r w:rsidRPr="00C77A5D">
        <w:rPr>
          <w:rFonts w:ascii="Times New Roman" w:hAnsi="Times New Roman" w:cs="Times New Roman"/>
          <w:sz w:val="24"/>
          <w:szCs w:val="24"/>
        </w:rPr>
        <w:t xml:space="preserve">єктами господарювання (підприємцями) з метою досягнення економічних і соціальних результатів </w:t>
      </w:r>
      <w:r w:rsidRPr="00C77A5D">
        <w:rPr>
          <w:rFonts w:ascii="Times New Roman" w:hAnsi="Times New Roman" w:cs="Times New Roman"/>
          <w:b/>
          <w:sz w:val="24"/>
          <w:szCs w:val="24"/>
          <w:u w:val="single"/>
        </w:rPr>
        <w:t>та одержання прибутку.</w:t>
      </w:r>
    </w:p>
    <w:p w14:paraId="6505C61A" w14:textId="77777777" w:rsidR="00A70E6A" w:rsidRPr="00C77A5D" w:rsidRDefault="00A70E6A" w:rsidP="00A70E6A">
      <w:pPr>
        <w:pStyle w:val="afb"/>
        <w:numPr>
          <w:ilvl w:val="0"/>
          <w:numId w:val="3"/>
        </w:numPr>
        <w:tabs>
          <w:tab w:val="clear" w:pos="360"/>
          <w:tab w:val="num" w:pos="567"/>
        </w:tabs>
        <w:ind w:left="567" w:hanging="567"/>
        <w:rPr>
          <w:szCs w:val="24"/>
          <w:lang w:val="uk-UA" w:eastAsia="ru-RU"/>
        </w:rPr>
      </w:pPr>
      <w:r w:rsidRPr="00C77A5D">
        <w:rPr>
          <w:szCs w:val="24"/>
          <w:lang w:val="uk-UA"/>
        </w:rPr>
        <w:t xml:space="preserve">Однак попри витрачені матеріальні (оплата за послуги електронного майданчика), часові, людські та інші ресурси, ТОВ «ФУЕЛПОСТАЧ» знехтувало можливістю отримання прибутку та не торгувалося з учасниками Торгів </w:t>
      </w:r>
      <w:r w:rsidRPr="00C77A5D">
        <w:rPr>
          <w:bCs/>
          <w:szCs w:val="24"/>
          <w:lang w:val="uk-UA" w:eastAsia="ru-RU"/>
        </w:rPr>
        <w:t xml:space="preserve">15, 17, 24 </w:t>
      </w:r>
      <w:r w:rsidRPr="00C77A5D">
        <w:rPr>
          <w:szCs w:val="24"/>
          <w:lang w:val="uk-UA"/>
        </w:rPr>
        <w:t>з метою здобуття перемоги під час аукціонів.</w:t>
      </w:r>
    </w:p>
    <w:p w14:paraId="298DC929" w14:textId="77777777" w:rsidR="00A70E6A" w:rsidRPr="00C77A5D" w:rsidRDefault="00A70E6A" w:rsidP="00A70E6A">
      <w:pPr>
        <w:numPr>
          <w:ilvl w:val="0"/>
          <w:numId w:val="3"/>
        </w:numPr>
        <w:pBdr>
          <w:top w:val="nil"/>
          <w:left w:val="nil"/>
          <w:bottom w:val="nil"/>
          <w:right w:val="nil"/>
          <w:between w:val="nil"/>
        </w:pBdr>
        <w:tabs>
          <w:tab w:val="clear" w:pos="360"/>
          <w:tab w:val="num" w:pos="567"/>
        </w:tabs>
        <w:spacing w:before="100" w:after="100" w:line="240" w:lineRule="auto"/>
        <w:ind w:left="567" w:hanging="567"/>
        <w:jc w:val="both"/>
        <w:rPr>
          <w:rFonts w:ascii="Times New Roman" w:hAnsi="Times New Roman" w:cs="Times New Roman"/>
          <w:b/>
          <w:sz w:val="24"/>
          <w:szCs w:val="24"/>
        </w:rPr>
      </w:pPr>
      <w:r w:rsidRPr="00C77A5D">
        <w:rPr>
          <w:rFonts w:ascii="Times New Roman" w:hAnsi="Times New Roman" w:cs="Times New Roman"/>
          <w:sz w:val="24"/>
          <w:szCs w:val="24"/>
        </w:rPr>
        <w:t xml:space="preserve">Водночас ТОВ «СЕНТАЙМ ГРУП» під час участі в Торгах 9, </w:t>
      </w:r>
      <w:r w:rsidRPr="00C77A5D">
        <w:rPr>
          <w:rFonts w:ascii="Times New Roman" w:hAnsi="Times New Roman" w:cs="Times New Roman"/>
          <w:bCs/>
          <w:sz w:val="24"/>
          <w:szCs w:val="24"/>
        </w:rPr>
        <w:t>15, 17, 24</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 xml:space="preserve">здійснювало пониження ціни, не маючи при цьому реального наміру отримати перемогу </w:t>
      </w:r>
      <w:r w:rsidRPr="00C77A5D">
        <w:rPr>
          <w:rFonts w:ascii="Times New Roman" w:hAnsi="Times New Roman" w:cs="Times New Roman"/>
          <w:sz w:val="24"/>
          <w:szCs w:val="24"/>
        </w:rPr>
        <w:t>через відсутність необхідних документів, визначених замовниками та відмовляючись від укладення договору про закупівлю.</w:t>
      </w:r>
      <w:r w:rsidRPr="00C77A5D">
        <w:rPr>
          <w:rFonts w:ascii="Times New Roman" w:hAnsi="Times New Roman" w:cs="Times New Roman"/>
          <w:b/>
          <w:sz w:val="24"/>
          <w:szCs w:val="24"/>
        </w:rPr>
        <w:t xml:space="preserve"> </w:t>
      </w:r>
    </w:p>
    <w:p w14:paraId="3F6AEB15" w14:textId="77777777" w:rsidR="00A70E6A" w:rsidRPr="00C77A5D" w:rsidRDefault="00A70E6A" w:rsidP="00A70E6A">
      <w:pPr>
        <w:numPr>
          <w:ilvl w:val="0"/>
          <w:numId w:val="3"/>
        </w:numPr>
        <w:pBdr>
          <w:top w:val="nil"/>
          <w:left w:val="nil"/>
          <w:bottom w:val="nil"/>
          <w:right w:val="nil"/>
          <w:between w:val="nil"/>
        </w:pBdr>
        <w:tabs>
          <w:tab w:val="clear" w:pos="360"/>
          <w:tab w:val="num" w:pos="567"/>
        </w:tabs>
        <w:spacing w:before="100" w:after="100" w:line="240" w:lineRule="auto"/>
        <w:ind w:left="567" w:hanging="567"/>
        <w:jc w:val="both"/>
        <w:rPr>
          <w:rFonts w:ascii="Times New Roman" w:hAnsi="Times New Roman" w:cs="Times New Roman"/>
          <w:b/>
          <w:sz w:val="24"/>
          <w:szCs w:val="24"/>
        </w:rPr>
      </w:pPr>
      <w:r w:rsidRPr="00C77A5D">
        <w:rPr>
          <w:rFonts w:ascii="Times New Roman" w:hAnsi="Times New Roman" w:cs="Times New Roman"/>
          <w:b/>
          <w:sz w:val="24"/>
          <w:szCs w:val="24"/>
        </w:rPr>
        <w:t xml:space="preserve">Отже, ТОВ «СЕНТАЙМ ГРУП» не намагалося здобути перемогу </w:t>
      </w:r>
      <w:r>
        <w:rPr>
          <w:rFonts w:ascii="Times New Roman" w:hAnsi="Times New Roman" w:cs="Times New Roman"/>
          <w:b/>
          <w:sz w:val="24"/>
          <w:szCs w:val="24"/>
        </w:rPr>
        <w:t>в</w:t>
      </w:r>
      <w:r w:rsidRPr="00C77A5D">
        <w:rPr>
          <w:rFonts w:ascii="Times New Roman" w:hAnsi="Times New Roman" w:cs="Times New Roman"/>
          <w:b/>
          <w:sz w:val="24"/>
          <w:szCs w:val="24"/>
        </w:rPr>
        <w:t xml:space="preserve"> Торгах 9, 15, 17, 24</w:t>
      </w:r>
      <w:r>
        <w:rPr>
          <w:rFonts w:ascii="Times New Roman" w:hAnsi="Times New Roman" w:cs="Times New Roman"/>
          <w:b/>
          <w:sz w:val="24"/>
          <w:szCs w:val="24"/>
        </w:rPr>
        <w:t>,</w:t>
      </w:r>
      <w:r w:rsidRPr="00C77A5D">
        <w:rPr>
          <w:rFonts w:ascii="Times New Roman" w:hAnsi="Times New Roman" w:cs="Times New Roman"/>
          <w:b/>
          <w:sz w:val="24"/>
          <w:szCs w:val="24"/>
        </w:rPr>
        <w:t xml:space="preserve"> що свідчить про відсутність конкуренції між Відповідачами.</w:t>
      </w:r>
    </w:p>
    <w:p w14:paraId="03C95F85" w14:textId="77777777" w:rsidR="00A70E6A" w:rsidRPr="00C77A5D" w:rsidRDefault="00A70E6A" w:rsidP="00A70E6A">
      <w:pPr>
        <w:numPr>
          <w:ilvl w:val="0"/>
          <w:numId w:val="3"/>
        </w:numPr>
        <w:pBdr>
          <w:top w:val="nil"/>
          <w:left w:val="nil"/>
          <w:bottom w:val="nil"/>
          <w:right w:val="nil"/>
          <w:between w:val="nil"/>
        </w:pBdr>
        <w:tabs>
          <w:tab w:val="clear" w:pos="360"/>
          <w:tab w:val="num" w:pos="567"/>
        </w:tabs>
        <w:spacing w:before="100" w:after="100" w:line="240" w:lineRule="auto"/>
        <w:ind w:left="567" w:hanging="567"/>
        <w:jc w:val="both"/>
        <w:rPr>
          <w:rFonts w:ascii="Times New Roman" w:hAnsi="Times New Roman" w:cs="Times New Roman"/>
          <w:b/>
          <w:sz w:val="24"/>
          <w:szCs w:val="24"/>
        </w:rPr>
      </w:pPr>
      <w:r w:rsidRPr="00C77A5D">
        <w:rPr>
          <w:rFonts w:ascii="Times New Roman" w:hAnsi="Times New Roman" w:cs="Times New Roman"/>
          <w:b/>
          <w:sz w:val="24"/>
          <w:szCs w:val="24"/>
        </w:rPr>
        <w:t>При цьому відсутність конкуренції між Відповідачами надал</w:t>
      </w:r>
      <w:r>
        <w:rPr>
          <w:rFonts w:ascii="Times New Roman" w:hAnsi="Times New Roman" w:cs="Times New Roman"/>
          <w:b/>
          <w:sz w:val="24"/>
          <w:szCs w:val="24"/>
        </w:rPr>
        <w:t>а</w:t>
      </w:r>
      <w:r w:rsidRPr="00C77A5D">
        <w:rPr>
          <w:rFonts w:ascii="Times New Roman" w:hAnsi="Times New Roman" w:cs="Times New Roman"/>
          <w:b/>
          <w:sz w:val="24"/>
          <w:szCs w:val="24"/>
        </w:rPr>
        <w:t xml:space="preserve"> змогу </w:t>
      </w:r>
      <w:r w:rsidRPr="00C77A5D">
        <w:rPr>
          <w:rFonts w:ascii="Times New Roman" w:hAnsi="Times New Roman" w:cs="Times New Roman"/>
          <w:b/>
          <w:sz w:val="24"/>
          <w:szCs w:val="24"/>
        </w:rPr>
        <w:br/>
        <w:t xml:space="preserve">ТОВ «ФУЕЛПОСТАЧ» зависити вартість поставлених замовникам предметів закупівель, що </w:t>
      </w:r>
      <w:r>
        <w:rPr>
          <w:rFonts w:ascii="Times New Roman" w:hAnsi="Times New Roman" w:cs="Times New Roman"/>
          <w:b/>
          <w:sz w:val="24"/>
          <w:szCs w:val="24"/>
        </w:rPr>
        <w:t>в</w:t>
      </w:r>
      <w:r w:rsidRPr="00C77A5D">
        <w:rPr>
          <w:rFonts w:ascii="Times New Roman" w:hAnsi="Times New Roman" w:cs="Times New Roman"/>
          <w:b/>
          <w:sz w:val="24"/>
          <w:szCs w:val="24"/>
        </w:rPr>
        <w:t xml:space="preserve"> сукупності з іншими встановленими обставинами </w:t>
      </w:r>
      <w:r>
        <w:rPr>
          <w:rFonts w:ascii="Times New Roman" w:hAnsi="Times New Roman" w:cs="Times New Roman"/>
          <w:b/>
          <w:sz w:val="24"/>
          <w:szCs w:val="24"/>
        </w:rPr>
        <w:t>у</w:t>
      </w:r>
      <w:r w:rsidRPr="00C77A5D">
        <w:rPr>
          <w:rFonts w:ascii="Times New Roman" w:hAnsi="Times New Roman" w:cs="Times New Roman"/>
          <w:b/>
          <w:sz w:val="24"/>
          <w:szCs w:val="24"/>
        </w:rPr>
        <w:t xml:space="preserve"> справі свідчить про попередні домовленості між Відповідачами щодо результатів торгів.</w:t>
      </w:r>
    </w:p>
    <w:p w14:paraId="5F623174" w14:textId="77777777" w:rsidR="00A70E6A" w:rsidRPr="00C77A5D" w:rsidRDefault="00A70E6A" w:rsidP="00A70E6A">
      <w:pPr>
        <w:pStyle w:val="afb"/>
        <w:numPr>
          <w:ilvl w:val="0"/>
          <w:numId w:val="3"/>
        </w:numPr>
        <w:tabs>
          <w:tab w:val="left" w:pos="6663"/>
        </w:tabs>
        <w:spacing w:line="276" w:lineRule="auto"/>
        <w:ind w:left="567" w:hanging="567"/>
        <w:textAlignment w:val="baseline"/>
        <w:rPr>
          <w:bCs/>
          <w:szCs w:val="24"/>
          <w:lang w:val="uk-UA" w:eastAsia="uk-UA"/>
        </w:rPr>
      </w:pPr>
      <w:r w:rsidRPr="00C77A5D">
        <w:rPr>
          <w:szCs w:val="24"/>
          <w:bdr w:val="none" w:sz="0" w:space="0" w:color="auto" w:frame="1"/>
          <w:lang w:eastAsia="uk-UA"/>
        </w:rPr>
        <w:t xml:space="preserve">Суб’єкти господарювання, які беруть участь у закупівлях є конкурентами, а отже повинні змагатися між собою з метою здобуття завдяки власним досягненням переваг </w:t>
      </w:r>
      <w:r w:rsidRPr="00C77A5D">
        <w:rPr>
          <w:szCs w:val="24"/>
          <w:bdr w:val="none" w:sz="0" w:space="0" w:color="auto" w:frame="1"/>
          <w:lang w:eastAsia="uk-UA"/>
        </w:rPr>
        <w:lastRenderedPageBreak/>
        <w:t>у цій сфері та не вчиняти будь-яких дій, які можуть негативно вплинути на конкуренцію.</w:t>
      </w:r>
    </w:p>
    <w:p w14:paraId="55101B90" w14:textId="77777777" w:rsidR="00A70E6A" w:rsidRPr="00C77A5D" w:rsidRDefault="00A70E6A" w:rsidP="00A70E6A">
      <w:pPr>
        <w:pStyle w:val="afb"/>
        <w:numPr>
          <w:ilvl w:val="0"/>
          <w:numId w:val="3"/>
        </w:numPr>
        <w:tabs>
          <w:tab w:val="left" w:pos="6663"/>
        </w:tabs>
        <w:spacing w:line="276" w:lineRule="auto"/>
        <w:ind w:left="567" w:hanging="567"/>
        <w:textAlignment w:val="baseline"/>
        <w:rPr>
          <w:bCs/>
          <w:szCs w:val="24"/>
          <w:lang w:val="uk-UA" w:eastAsia="uk-UA"/>
        </w:rPr>
      </w:pPr>
      <w:r w:rsidRPr="00C77A5D">
        <w:rPr>
          <w:bCs/>
          <w:szCs w:val="24"/>
          <w:lang w:val="uk-UA"/>
        </w:rPr>
        <w:t xml:space="preserve">Наведені вище дії Відповідачів не відповідають меті підприємницької діяльності щодо одержання прибутку та свідчать про </w:t>
      </w:r>
      <w:r w:rsidRPr="00C77A5D">
        <w:rPr>
          <w:bCs/>
          <w:szCs w:val="24"/>
        </w:rPr>
        <w:t> </w:t>
      </w:r>
      <w:r w:rsidRPr="00C77A5D">
        <w:rPr>
          <w:bCs/>
          <w:szCs w:val="24"/>
          <w:lang w:val="uk-UA"/>
        </w:rPr>
        <w:t xml:space="preserve">їхню скоординовану участь Торгах, спрямовану на усунення конкуренції та підписання договорів за результатами                 Торгів </w:t>
      </w:r>
      <w:r w:rsidRPr="00C77A5D">
        <w:rPr>
          <w:szCs w:val="24"/>
          <w:lang w:val="uk-UA"/>
        </w:rPr>
        <w:t>9, 15, 17, 24 за найвищою ціною.</w:t>
      </w:r>
    </w:p>
    <w:p w14:paraId="65FE36C8" w14:textId="0343C532" w:rsidR="00A70E6A" w:rsidRPr="00A70E6A" w:rsidRDefault="00A70E6A" w:rsidP="00A70E6A">
      <w:pPr>
        <w:pStyle w:val="afb"/>
        <w:numPr>
          <w:ilvl w:val="0"/>
          <w:numId w:val="3"/>
        </w:numPr>
        <w:tabs>
          <w:tab w:val="left" w:pos="6663"/>
        </w:tabs>
        <w:spacing w:line="276" w:lineRule="auto"/>
        <w:ind w:left="567" w:hanging="567"/>
        <w:textAlignment w:val="baseline"/>
        <w:rPr>
          <w:bCs/>
          <w:szCs w:val="24"/>
          <w:lang w:val="uk-UA" w:eastAsia="uk-UA"/>
        </w:rPr>
      </w:pPr>
      <w:r w:rsidRPr="00C77A5D">
        <w:rPr>
          <w:bCs/>
          <w:szCs w:val="24"/>
          <w:lang w:val="uk-UA" w:eastAsia="uk-UA"/>
        </w:rPr>
        <w:t xml:space="preserve">Варто також зазначити, що за результатами проведення Торгів 1-24 ТОВ «СЕНТАЙМ ГРУП» стало переможцем у семи процедурах закупівлі, а ТОВ «ФУЕЛПОСТАЧ»  </w:t>
      </w:r>
      <w:r>
        <w:rPr>
          <w:bCs/>
          <w:szCs w:val="24"/>
          <w:lang w:val="uk-UA" w:eastAsia="uk-UA"/>
        </w:rPr>
        <w:t>‒</w:t>
      </w:r>
      <w:r w:rsidRPr="00C77A5D">
        <w:rPr>
          <w:bCs/>
          <w:szCs w:val="24"/>
          <w:lang w:val="uk-UA" w:eastAsia="uk-UA"/>
        </w:rPr>
        <w:t xml:space="preserve"> у трьох процедурах закупівлі, однак протягом періоду з 07.03.2024 по 13.03.2024 (після завершення Торгів 1-24) ТОВ «СЕНТАЙМ ГРУП» надавало </w:t>
      </w:r>
      <w:r>
        <w:rPr>
          <w:bCs/>
          <w:szCs w:val="24"/>
          <w:lang w:val="uk-UA" w:eastAsia="uk-UA"/>
        </w:rPr>
        <w:br/>
      </w:r>
      <w:r w:rsidRPr="00C77A5D">
        <w:rPr>
          <w:bCs/>
          <w:szCs w:val="24"/>
          <w:lang w:val="uk-UA" w:eastAsia="uk-UA"/>
        </w:rPr>
        <w:t xml:space="preserve">ТОВ «ФУЕЛПОСТАЧ»  поворотну безвідсоткову фінансову допомогу на загальну суму </w:t>
      </w:r>
      <w:r w:rsidRPr="007A7816">
        <w:rPr>
          <w:bCs/>
          <w:i/>
          <w:szCs w:val="24"/>
          <w:lang w:val="uk-UA" w:eastAsia="uk-UA"/>
        </w:rPr>
        <w:t>(інформація з обмеженим доступом)</w:t>
      </w:r>
      <w:r>
        <w:rPr>
          <w:bCs/>
          <w:i/>
          <w:szCs w:val="24"/>
          <w:lang w:val="uk-UA" w:eastAsia="uk-UA"/>
        </w:rPr>
        <w:t>.</w:t>
      </w:r>
    </w:p>
    <w:p w14:paraId="67D48E84" w14:textId="77777777" w:rsidR="0048261E" w:rsidRPr="00C77A5D" w:rsidRDefault="0048261E" w:rsidP="0048261E">
      <w:pPr>
        <w:pStyle w:val="afb"/>
        <w:tabs>
          <w:tab w:val="left" w:pos="6663"/>
        </w:tabs>
        <w:spacing w:line="276" w:lineRule="auto"/>
        <w:ind w:left="567"/>
        <w:textAlignment w:val="baseline"/>
        <w:rPr>
          <w:bCs/>
          <w:szCs w:val="24"/>
          <w:lang w:val="uk-UA" w:eastAsia="uk-UA"/>
        </w:rPr>
      </w:pPr>
    </w:p>
    <w:p w14:paraId="4A3A1625" w14:textId="3A92916C" w:rsidR="00E84940" w:rsidRPr="00C77A5D" w:rsidRDefault="00E84940" w:rsidP="00305A65">
      <w:pPr>
        <w:pStyle w:val="afb"/>
        <w:tabs>
          <w:tab w:val="num" w:pos="851"/>
          <w:tab w:val="left" w:pos="6663"/>
        </w:tabs>
        <w:ind w:left="567" w:hanging="567"/>
        <w:rPr>
          <w:b/>
          <w:bCs/>
          <w:iCs/>
          <w:lang w:val="uk-UA"/>
        </w:rPr>
      </w:pPr>
      <w:r w:rsidRPr="00C77A5D">
        <w:rPr>
          <w:b/>
          <w:bCs/>
          <w:iCs/>
          <w:lang w:val="uk-UA"/>
        </w:rPr>
        <w:t>5.       Висновки у справі та кваліфікація дій Відповідачів</w:t>
      </w:r>
    </w:p>
    <w:p w14:paraId="23E1B015" w14:textId="77777777" w:rsidR="00305A65" w:rsidRPr="00C77A5D" w:rsidRDefault="00305A65" w:rsidP="00305A65">
      <w:pPr>
        <w:pStyle w:val="afb"/>
        <w:tabs>
          <w:tab w:val="num" w:pos="851"/>
          <w:tab w:val="left" w:pos="6663"/>
        </w:tabs>
        <w:ind w:left="567" w:hanging="567"/>
        <w:rPr>
          <w:b/>
          <w:bCs/>
          <w:iCs/>
          <w:lang w:val="uk-UA"/>
        </w:rPr>
      </w:pPr>
    </w:p>
    <w:p w14:paraId="22A10DFF" w14:textId="4CCCD69F" w:rsidR="00E84940" w:rsidRDefault="00E84940" w:rsidP="00B1218E">
      <w:pPr>
        <w:pStyle w:val="afb"/>
        <w:numPr>
          <w:ilvl w:val="0"/>
          <w:numId w:val="3"/>
        </w:numPr>
        <w:tabs>
          <w:tab w:val="left" w:pos="6663"/>
        </w:tabs>
        <w:ind w:left="567" w:hanging="567"/>
        <w:rPr>
          <w:szCs w:val="24"/>
          <w:lang w:val="uk-UA"/>
        </w:rPr>
      </w:pPr>
      <w:r w:rsidRPr="00C77A5D">
        <w:rPr>
          <w:szCs w:val="24"/>
          <w:lang w:val="uk-UA"/>
        </w:rPr>
        <w:t>Таким чином, наведені вище обставини свідчать про обізнаність Відповідачів про участь кожного з них в Торгах 1-24 та узгодження між ними спільної поведінки.</w:t>
      </w:r>
    </w:p>
    <w:p w14:paraId="69527A5C" w14:textId="77777777" w:rsidR="00D468DD" w:rsidRPr="00C77A5D" w:rsidRDefault="00D468DD" w:rsidP="00D468DD">
      <w:pPr>
        <w:pStyle w:val="afb"/>
        <w:tabs>
          <w:tab w:val="left" w:pos="6663"/>
        </w:tabs>
        <w:ind w:left="567"/>
        <w:rPr>
          <w:szCs w:val="24"/>
          <w:lang w:val="uk-UA"/>
        </w:rPr>
      </w:pPr>
    </w:p>
    <w:p w14:paraId="3AC03E8E" w14:textId="1C2D0B24" w:rsidR="00D468DD" w:rsidRDefault="00D468DD" w:rsidP="00D468DD">
      <w:pPr>
        <w:pStyle w:val="afb"/>
        <w:numPr>
          <w:ilvl w:val="0"/>
          <w:numId w:val="3"/>
        </w:numPr>
        <w:ind w:left="567" w:hanging="567"/>
        <w:rPr>
          <w:szCs w:val="24"/>
          <w:lang w:val="uk-UA"/>
        </w:rPr>
      </w:pPr>
      <w:r w:rsidRPr="00C77A5D">
        <w:rPr>
          <w:rFonts w:eastAsia="Calibri"/>
          <w:szCs w:val="24"/>
          <w:lang w:val="uk-UA"/>
        </w:rPr>
        <w:t xml:space="preserve">Встановлені </w:t>
      </w:r>
      <w:r>
        <w:rPr>
          <w:rFonts w:eastAsia="Calibri"/>
          <w:szCs w:val="24"/>
          <w:lang w:val="uk-UA"/>
        </w:rPr>
        <w:t xml:space="preserve">під час </w:t>
      </w:r>
      <w:r w:rsidRPr="00C77A5D">
        <w:rPr>
          <w:rFonts w:eastAsia="Calibri"/>
          <w:szCs w:val="24"/>
          <w:lang w:val="uk-UA"/>
        </w:rPr>
        <w:t>розгляду справи факти</w:t>
      </w:r>
      <w:r w:rsidRPr="00C77A5D">
        <w:rPr>
          <w:szCs w:val="24"/>
          <w:lang w:val="uk-UA"/>
        </w:rPr>
        <w:t xml:space="preserve"> у своїй сукупності свідчать про те, що Відповідачі спільно готувалися та узгоджували свої дії щодо участі кожного з них</w:t>
      </w:r>
      <w:r>
        <w:rPr>
          <w:szCs w:val="24"/>
          <w:lang w:val="uk-UA"/>
        </w:rPr>
        <w:t>,</w:t>
      </w:r>
      <w:r w:rsidRPr="00C77A5D">
        <w:rPr>
          <w:szCs w:val="24"/>
          <w:lang w:val="uk-UA"/>
        </w:rPr>
        <w:t xml:space="preserve"> що підтверджується</w:t>
      </w:r>
      <w:r>
        <w:rPr>
          <w:szCs w:val="24"/>
          <w:lang w:val="uk-UA"/>
        </w:rPr>
        <w:t>:</w:t>
      </w:r>
    </w:p>
    <w:p w14:paraId="07113741" w14:textId="77777777" w:rsidR="00D468DD" w:rsidRDefault="00D468DD" w:rsidP="00D468DD">
      <w:pPr>
        <w:pStyle w:val="afb"/>
        <w:ind w:left="567"/>
        <w:rPr>
          <w:szCs w:val="24"/>
          <w:lang w:val="uk-UA"/>
        </w:rPr>
      </w:pPr>
    </w:p>
    <w:p w14:paraId="7C2CA9AB" w14:textId="77777777" w:rsidR="00D468DD" w:rsidRPr="00C77A5D" w:rsidRDefault="00D468DD" w:rsidP="00D468DD">
      <w:pPr>
        <w:pStyle w:val="afb"/>
        <w:numPr>
          <w:ilvl w:val="0"/>
          <w:numId w:val="3"/>
        </w:numPr>
        <w:ind w:left="567" w:hanging="567"/>
        <w:rPr>
          <w:szCs w:val="24"/>
          <w:lang w:val="uk-UA"/>
        </w:rPr>
      </w:pPr>
      <w:r w:rsidRPr="00C77A5D">
        <w:rPr>
          <w:szCs w:val="24"/>
          <w:lang w:val="uk-UA"/>
        </w:rPr>
        <w:t xml:space="preserve"> </w:t>
      </w:r>
      <w:r>
        <w:rPr>
          <w:szCs w:val="24"/>
          <w:lang w:val="uk-UA"/>
        </w:rPr>
        <w:t>в</w:t>
      </w:r>
      <w:r w:rsidRPr="00C77A5D">
        <w:rPr>
          <w:szCs w:val="24"/>
          <w:lang w:val="uk-UA"/>
        </w:rPr>
        <w:t xml:space="preserve"> Торгах 1:</w:t>
      </w:r>
    </w:p>
    <w:p w14:paraId="58760E63"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4412E32D"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23A20ED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1B1F16C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12B8D81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5847768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489AD00A"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r>
        <w:rPr>
          <w:szCs w:val="24"/>
          <w:lang w:val="uk-UA"/>
        </w:rPr>
        <w:t>;</w:t>
      </w:r>
    </w:p>
    <w:p w14:paraId="762BF5E8" w14:textId="77777777" w:rsidR="00D468DD" w:rsidRPr="00C77A5D" w:rsidRDefault="00D468DD" w:rsidP="00D468DD">
      <w:pPr>
        <w:pStyle w:val="afb"/>
        <w:numPr>
          <w:ilvl w:val="0"/>
          <w:numId w:val="3"/>
        </w:numPr>
        <w:ind w:left="567" w:hanging="567"/>
        <w:rPr>
          <w:szCs w:val="24"/>
          <w:lang w:val="uk-UA"/>
        </w:rPr>
      </w:pPr>
      <w:r>
        <w:rPr>
          <w:rFonts w:eastAsia="Calibri"/>
          <w:szCs w:val="24"/>
          <w:lang w:val="uk-UA"/>
        </w:rPr>
        <w:t>у</w:t>
      </w:r>
      <w:r w:rsidRPr="00C77A5D">
        <w:rPr>
          <w:rFonts w:eastAsia="Calibri"/>
          <w:szCs w:val="24"/>
          <w:lang w:val="uk-UA"/>
        </w:rPr>
        <w:t xml:space="preserve"> </w:t>
      </w:r>
      <w:r w:rsidRPr="00C77A5D">
        <w:rPr>
          <w:szCs w:val="24"/>
          <w:lang w:val="uk-UA"/>
        </w:rPr>
        <w:t>Торгах 2:</w:t>
      </w:r>
    </w:p>
    <w:p w14:paraId="0F85C32A"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199CDBBB"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31A654A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550940B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5F05587E"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6B20BEB3"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6240CC91"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p>
    <w:p w14:paraId="6AF4B41C"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2</w:t>
      </w:r>
      <w:r>
        <w:rPr>
          <w:rFonts w:ascii="Times New Roman" w:hAnsi="Times New Roman" w:cs="Times New Roman"/>
          <w:sz w:val="24"/>
          <w:szCs w:val="24"/>
        </w:rPr>
        <w:t>;</w:t>
      </w:r>
    </w:p>
    <w:p w14:paraId="48AE836B"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3:</w:t>
      </w:r>
    </w:p>
    <w:p w14:paraId="69F4736A" w14:textId="77777777" w:rsidR="00D468DD" w:rsidRPr="00C77A5D" w:rsidRDefault="00D468DD" w:rsidP="00D468DD">
      <w:pPr>
        <w:pStyle w:val="afb"/>
        <w:numPr>
          <w:ilvl w:val="0"/>
          <w:numId w:val="57"/>
        </w:numPr>
        <w:ind w:left="567" w:hanging="567"/>
        <w:rPr>
          <w:szCs w:val="24"/>
          <w:lang w:val="uk-UA"/>
        </w:rPr>
      </w:pPr>
      <w:r w:rsidRPr="00C77A5D">
        <w:rPr>
          <w:szCs w:val="24"/>
          <w:lang w:val="uk-UA"/>
        </w:rPr>
        <w:lastRenderedPageBreak/>
        <w:t xml:space="preserve">уповноваженням Відповідачами на представлення інтересів </w:t>
      </w:r>
      <w:r>
        <w:rPr>
          <w:szCs w:val="24"/>
          <w:lang w:val="uk-UA"/>
        </w:rPr>
        <w:t>у</w:t>
      </w:r>
      <w:r w:rsidRPr="00C77A5D">
        <w:rPr>
          <w:szCs w:val="24"/>
          <w:lang w:val="uk-UA"/>
        </w:rPr>
        <w:t xml:space="preserve"> банківській установі керівника конкурента;</w:t>
      </w:r>
    </w:p>
    <w:p w14:paraId="61FC97A7"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3252BBF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2B017B2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72DD3B49"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2C38565B"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0855BE33"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5C6E5589"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0FD44CA7"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r>
        <w:rPr>
          <w:szCs w:val="24"/>
          <w:lang w:val="uk-UA"/>
        </w:rPr>
        <w:t>;</w:t>
      </w:r>
    </w:p>
    <w:p w14:paraId="5E8D5B03"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4:</w:t>
      </w:r>
    </w:p>
    <w:p w14:paraId="6FE972B4"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69E263D1"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2D1C2FA7"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2D5CF4A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6221B1F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41B4EC4E"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54DA402E"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53DD085D"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6196C7F3"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4</w:t>
      </w:r>
      <w:r>
        <w:rPr>
          <w:rFonts w:ascii="Times New Roman" w:hAnsi="Times New Roman" w:cs="Times New Roman"/>
          <w:sz w:val="24"/>
          <w:szCs w:val="24"/>
        </w:rPr>
        <w:t>;</w:t>
      </w:r>
    </w:p>
    <w:p w14:paraId="7081B241"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5:</w:t>
      </w:r>
    </w:p>
    <w:p w14:paraId="3AA066EB"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3699103A"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29104628"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70603223"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35705F1A"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32FD41F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38D93CB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00FAD5A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31E24E37"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5</w:t>
      </w:r>
      <w:r>
        <w:rPr>
          <w:rFonts w:ascii="Times New Roman" w:hAnsi="Times New Roman" w:cs="Times New Roman"/>
          <w:sz w:val="24"/>
          <w:szCs w:val="24"/>
        </w:rPr>
        <w:t>;</w:t>
      </w:r>
    </w:p>
    <w:p w14:paraId="51DF6DD2"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6:</w:t>
      </w:r>
    </w:p>
    <w:p w14:paraId="0384EE77"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1DBD0CDF"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78A37EFB"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334B5753"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lastRenderedPageBreak/>
        <w:t>взаємозв’язком Відповідачів через третю особу;</w:t>
      </w:r>
    </w:p>
    <w:p w14:paraId="6C61D39B"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7FFFD3F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1472E7D3"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17343557"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48EEFA1C"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6</w:t>
      </w:r>
      <w:r>
        <w:rPr>
          <w:rFonts w:ascii="Times New Roman" w:hAnsi="Times New Roman" w:cs="Times New Roman"/>
          <w:sz w:val="24"/>
          <w:szCs w:val="24"/>
        </w:rPr>
        <w:t>;</w:t>
      </w:r>
    </w:p>
    <w:p w14:paraId="12FDE428"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7:</w:t>
      </w:r>
    </w:p>
    <w:p w14:paraId="3126A028"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в банківській установі;</w:t>
      </w:r>
    </w:p>
    <w:p w14:paraId="31DAFF44"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397F9A49"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6F4EC067"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3B38201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7334B334"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47CBB459"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6CD287E1"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63B3C2DD"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p>
    <w:p w14:paraId="02478982"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7</w:t>
      </w:r>
      <w:r>
        <w:rPr>
          <w:rFonts w:ascii="Times New Roman" w:hAnsi="Times New Roman" w:cs="Times New Roman"/>
          <w:sz w:val="24"/>
          <w:szCs w:val="24"/>
        </w:rPr>
        <w:t>;</w:t>
      </w:r>
    </w:p>
    <w:p w14:paraId="0D72DEF3"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8:</w:t>
      </w:r>
    </w:p>
    <w:p w14:paraId="0ADFD5E4"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481D4C7E"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270C4E4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1E22A3E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31F58BD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3401705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363ED7C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23E7B20D"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0AA65346"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8</w:t>
      </w:r>
      <w:r>
        <w:rPr>
          <w:rFonts w:ascii="Times New Roman" w:hAnsi="Times New Roman" w:cs="Times New Roman"/>
          <w:sz w:val="24"/>
          <w:szCs w:val="24"/>
        </w:rPr>
        <w:t>;</w:t>
      </w:r>
    </w:p>
    <w:p w14:paraId="29D560E6"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9:</w:t>
      </w:r>
    </w:p>
    <w:p w14:paraId="79F3216E"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7F567CE8"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3402CB8A"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6A473F54"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4A555D5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lastRenderedPageBreak/>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47E9EA88"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73D731C7"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219D9F59"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36F6DD25"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p>
    <w:p w14:paraId="378E96AE"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9</w:t>
      </w:r>
      <w:r>
        <w:rPr>
          <w:rFonts w:ascii="Times New Roman" w:hAnsi="Times New Roman" w:cs="Times New Roman"/>
          <w:sz w:val="24"/>
          <w:szCs w:val="24"/>
        </w:rPr>
        <w:t>;</w:t>
      </w:r>
    </w:p>
    <w:p w14:paraId="74375A90"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10:</w:t>
      </w:r>
    </w:p>
    <w:p w14:paraId="0A9A3FDA"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5A903349"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690C4DF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1818ADEB"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05D4BD08"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4D64994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2758E334"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18111464"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6247F347"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r>
        <w:rPr>
          <w:szCs w:val="24"/>
          <w:lang w:val="uk-UA"/>
        </w:rPr>
        <w:t>;</w:t>
      </w:r>
    </w:p>
    <w:p w14:paraId="7D4CD869"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11:</w:t>
      </w:r>
    </w:p>
    <w:p w14:paraId="08172A63"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7BC1BD5A"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528A1809"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16C8F24E"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3604566E"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5F74875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1479C69E"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1EC547F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r>
        <w:rPr>
          <w:rFonts w:ascii="Times New Roman" w:hAnsi="Times New Roman" w:cs="Times New Roman"/>
          <w:sz w:val="24"/>
          <w:szCs w:val="24"/>
        </w:rPr>
        <w:t>;</w:t>
      </w:r>
    </w:p>
    <w:p w14:paraId="116744F3"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12:</w:t>
      </w:r>
    </w:p>
    <w:p w14:paraId="41CCCCCF"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68D9F352"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0C586DA1"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37726EFD"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3C18ADE9"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19D4A0D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lastRenderedPageBreak/>
        <w:t>використанням Відповідачами однієї і тієї ж самої ІР-адреси при подачі податкової звітності;</w:t>
      </w:r>
    </w:p>
    <w:p w14:paraId="0D2BC9E7"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63ED5C5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w:t>
      </w:r>
      <w:r>
        <w:rPr>
          <w:rFonts w:ascii="Times New Roman" w:hAnsi="Times New Roman" w:cs="Times New Roman"/>
          <w:sz w:val="24"/>
          <w:szCs w:val="24"/>
        </w:rPr>
        <w:t>;</w:t>
      </w:r>
      <w:r w:rsidRPr="00C77A5D">
        <w:rPr>
          <w:rFonts w:ascii="Times New Roman" w:hAnsi="Times New Roman" w:cs="Times New Roman"/>
          <w:sz w:val="24"/>
          <w:szCs w:val="24"/>
        </w:rPr>
        <w:t>.</w:t>
      </w:r>
    </w:p>
    <w:p w14:paraId="23FB4826"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13:</w:t>
      </w:r>
    </w:p>
    <w:p w14:paraId="7A0BA089"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2B1A9398"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359CF06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60BEA1FD"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0C593E3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56B41BD1"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569C1357"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3C9ED87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34E2D0E7"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r>
        <w:rPr>
          <w:szCs w:val="24"/>
          <w:lang w:val="uk-UA"/>
        </w:rPr>
        <w:t>;</w:t>
      </w:r>
    </w:p>
    <w:p w14:paraId="7C7503EF"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14:</w:t>
      </w:r>
    </w:p>
    <w:p w14:paraId="3024D5BF"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1028C5D9"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073AD7E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777A342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262F979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0AD6F9B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74357E2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43354DE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6EFA3F27"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p>
    <w:p w14:paraId="1155A9C4"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14</w:t>
      </w:r>
      <w:r>
        <w:rPr>
          <w:rFonts w:ascii="Times New Roman" w:hAnsi="Times New Roman" w:cs="Times New Roman"/>
          <w:sz w:val="24"/>
          <w:szCs w:val="24"/>
        </w:rPr>
        <w:t>;</w:t>
      </w:r>
    </w:p>
    <w:p w14:paraId="1E5E7B94"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15:</w:t>
      </w:r>
    </w:p>
    <w:p w14:paraId="29B79929"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037B7CCF"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336FCC8B"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6306C4F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15BE203A"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39E7204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72CDD0AE"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lastRenderedPageBreak/>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5CCB8657"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06ED9D70"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p>
    <w:p w14:paraId="64BD7F64"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15</w:t>
      </w:r>
      <w:r>
        <w:rPr>
          <w:rFonts w:ascii="Times New Roman" w:hAnsi="Times New Roman" w:cs="Times New Roman"/>
          <w:sz w:val="24"/>
          <w:szCs w:val="24"/>
        </w:rPr>
        <w:t>;</w:t>
      </w:r>
    </w:p>
    <w:p w14:paraId="54CD17E3"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16:</w:t>
      </w:r>
    </w:p>
    <w:p w14:paraId="5B1A4345"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199385CF"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4B812493"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3464F518"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201B5D7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54DD0CC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3F3FD568"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0EEAC99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60440197"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r>
        <w:rPr>
          <w:szCs w:val="24"/>
          <w:lang w:val="uk-UA"/>
        </w:rPr>
        <w:t>;</w:t>
      </w:r>
    </w:p>
    <w:p w14:paraId="2BFDDAFE"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17:</w:t>
      </w:r>
    </w:p>
    <w:p w14:paraId="44C713A5"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244984D3"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33794B0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4F3F0941"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4052DCAD"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45E8BF6D"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0D0485A1"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01871A7A"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370F7B82"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p>
    <w:p w14:paraId="6802051D"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17</w:t>
      </w:r>
      <w:r>
        <w:rPr>
          <w:rFonts w:ascii="Times New Roman" w:hAnsi="Times New Roman" w:cs="Times New Roman"/>
          <w:sz w:val="24"/>
          <w:szCs w:val="24"/>
        </w:rPr>
        <w:t>;</w:t>
      </w:r>
    </w:p>
    <w:p w14:paraId="308B1B81"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18:</w:t>
      </w:r>
    </w:p>
    <w:p w14:paraId="63AAE1E7"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2DA9440B"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51A42DC4"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227C94E4"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2068BCC1"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6D1E0E5A"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3519958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lastRenderedPageBreak/>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3189EEDA"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139CEB61"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p>
    <w:p w14:paraId="05FE94F9"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18</w:t>
      </w:r>
      <w:r>
        <w:rPr>
          <w:rFonts w:ascii="Times New Roman" w:hAnsi="Times New Roman" w:cs="Times New Roman"/>
          <w:sz w:val="24"/>
          <w:szCs w:val="24"/>
        </w:rPr>
        <w:t>;</w:t>
      </w:r>
    </w:p>
    <w:p w14:paraId="12A5D8CB"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19:</w:t>
      </w:r>
    </w:p>
    <w:p w14:paraId="7F7AB065"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20CE0BED"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1BAC590B"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3DE0BB9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718932FF"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377641BF"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4EC4FF7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7688A80E"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73A413A6"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p>
    <w:p w14:paraId="7892BD2A"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19</w:t>
      </w:r>
      <w:r>
        <w:rPr>
          <w:rFonts w:ascii="Times New Roman" w:hAnsi="Times New Roman" w:cs="Times New Roman"/>
          <w:sz w:val="24"/>
          <w:szCs w:val="24"/>
        </w:rPr>
        <w:t>;</w:t>
      </w:r>
    </w:p>
    <w:p w14:paraId="306FE9D2"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20:</w:t>
      </w:r>
    </w:p>
    <w:p w14:paraId="5069F6FA"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0C34BEEC"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однієї і тієї ж самої особи на вчинення дій від імені Відповідачів в одній і тій же банківській установі та оформлення довіреностей в один день в період Торгів 20;</w:t>
      </w:r>
    </w:p>
    <w:p w14:paraId="5E8D1F00"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66EB36D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68A3A8E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699374BE"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58F27A28"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69454844"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21F23C9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r>
        <w:rPr>
          <w:rFonts w:ascii="Times New Roman" w:hAnsi="Times New Roman" w:cs="Times New Roman"/>
          <w:sz w:val="24"/>
          <w:szCs w:val="24"/>
        </w:rPr>
        <w:t>;</w:t>
      </w:r>
    </w:p>
    <w:p w14:paraId="650AFED6"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21:</w:t>
      </w:r>
    </w:p>
    <w:p w14:paraId="71DF485B"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1DE7CB7D"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однієї і тієї ж самої особи на вчинення дій від імені Відповідачів в одній і тій же банківській установі та оформлення довіреностей в один день в період Торгів 21;</w:t>
      </w:r>
    </w:p>
    <w:p w14:paraId="60763AC6"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32B998E5"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152B504D"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39B45BE9"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lastRenderedPageBreak/>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5736CD7D"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6C76181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09860DF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76D32CDF"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p>
    <w:p w14:paraId="1E6D6D49"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21</w:t>
      </w:r>
      <w:r>
        <w:rPr>
          <w:rFonts w:ascii="Times New Roman" w:hAnsi="Times New Roman" w:cs="Times New Roman"/>
          <w:sz w:val="24"/>
          <w:szCs w:val="24"/>
        </w:rPr>
        <w:t>;</w:t>
      </w:r>
    </w:p>
    <w:p w14:paraId="6706502D"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22:</w:t>
      </w:r>
    </w:p>
    <w:p w14:paraId="783EB333"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186D981A"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однієї і тієї ж самої особи на вчинення дій від імені Відповідачів в одній і тій же банківській установі та оформлення довіреностей в один день в період Торгів 22;</w:t>
      </w:r>
    </w:p>
    <w:p w14:paraId="3F70D890"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6730F237"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5BC90304"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4985A4E4"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2713A30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376157F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2C77BF0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08E90AED"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r>
        <w:rPr>
          <w:szCs w:val="24"/>
          <w:lang w:val="uk-UA"/>
        </w:rPr>
        <w:t>;</w:t>
      </w:r>
    </w:p>
    <w:p w14:paraId="6F54D839"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23:</w:t>
      </w:r>
    </w:p>
    <w:p w14:paraId="24F7F067"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56CE7642"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однієї і тієї ж самої особи на вчинення дій від імені обох Відповідачів в одній і тій же банківській установі та оформлення довіреностей в один день в період Торгів 23;</w:t>
      </w:r>
    </w:p>
    <w:p w14:paraId="499BAFD2"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74B4F011"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5C6AA1C7"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01CD34D3"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38703AD9"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448E7984"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28D88FE7"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17154752" w14:textId="77777777" w:rsidR="00D468DD" w:rsidRPr="00C77A5D" w:rsidRDefault="00D468DD" w:rsidP="00D468DD">
      <w:pPr>
        <w:pStyle w:val="afb"/>
        <w:numPr>
          <w:ilvl w:val="0"/>
          <w:numId w:val="57"/>
        </w:numPr>
        <w:tabs>
          <w:tab w:val="left" w:pos="6663"/>
        </w:tabs>
        <w:ind w:left="567" w:hanging="567"/>
        <w:rPr>
          <w:szCs w:val="24"/>
          <w:lang w:val="uk-UA"/>
        </w:rPr>
      </w:pPr>
      <w:r w:rsidRPr="00C77A5D">
        <w:rPr>
          <w:szCs w:val="24"/>
          <w:lang w:val="uk-UA"/>
        </w:rPr>
        <w:t>поданням Відповідачами своїх тендерних пропозицій в один день та близький час;</w:t>
      </w:r>
    </w:p>
    <w:p w14:paraId="265DC352"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23</w:t>
      </w:r>
      <w:r>
        <w:rPr>
          <w:rFonts w:ascii="Times New Roman" w:hAnsi="Times New Roman" w:cs="Times New Roman"/>
          <w:sz w:val="24"/>
          <w:szCs w:val="24"/>
        </w:rPr>
        <w:t>;</w:t>
      </w:r>
    </w:p>
    <w:p w14:paraId="761AF2E8" w14:textId="77777777" w:rsidR="00D468DD" w:rsidRPr="00C77A5D" w:rsidRDefault="00D468DD" w:rsidP="00D468DD">
      <w:pPr>
        <w:pStyle w:val="afb"/>
        <w:numPr>
          <w:ilvl w:val="0"/>
          <w:numId w:val="3"/>
        </w:numPr>
        <w:ind w:left="567" w:hanging="567"/>
        <w:rPr>
          <w:szCs w:val="24"/>
          <w:lang w:val="uk-UA"/>
        </w:rPr>
      </w:pPr>
      <w:r w:rsidRPr="00C77A5D">
        <w:rPr>
          <w:szCs w:val="24"/>
          <w:lang w:val="uk-UA"/>
        </w:rPr>
        <w:t>у Торгах 24:</w:t>
      </w:r>
    </w:p>
    <w:p w14:paraId="02E5B17C" w14:textId="77777777" w:rsidR="00D468DD" w:rsidRPr="00C77A5D" w:rsidRDefault="00D468DD" w:rsidP="00D468DD">
      <w:pPr>
        <w:pStyle w:val="afb"/>
        <w:numPr>
          <w:ilvl w:val="0"/>
          <w:numId w:val="57"/>
        </w:numPr>
        <w:ind w:left="567" w:hanging="567"/>
        <w:rPr>
          <w:szCs w:val="24"/>
          <w:lang w:val="uk-UA"/>
        </w:rPr>
      </w:pPr>
      <w:r w:rsidRPr="00C77A5D">
        <w:rPr>
          <w:szCs w:val="24"/>
          <w:lang w:val="uk-UA"/>
        </w:rPr>
        <w:lastRenderedPageBreak/>
        <w:t>уповноваження</w:t>
      </w:r>
      <w:r>
        <w:rPr>
          <w:szCs w:val="24"/>
          <w:lang w:val="uk-UA"/>
        </w:rPr>
        <w:t>м</w:t>
      </w:r>
      <w:r w:rsidRPr="00C77A5D">
        <w:rPr>
          <w:szCs w:val="24"/>
          <w:lang w:val="uk-UA"/>
        </w:rPr>
        <w:t xml:space="preserve"> Відповідачами один одного на представлення інтересів </w:t>
      </w:r>
      <w:r>
        <w:rPr>
          <w:szCs w:val="24"/>
          <w:lang w:val="uk-UA"/>
        </w:rPr>
        <w:t>у</w:t>
      </w:r>
      <w:r w:rsidRPr="00C77A5D">
        <w:rPr>
          <w:szCs w:val="24"/>
          <w:lang w:val="uk-UA"/>
        </w:rPr>
        <w:t xml:space="preserve"> банківській установі;</w:t>
      </w:r>
    </w:p>
    <w:p w14:paraId="40D6979F" w14:textId="77777777" w:rsidR="00D468DD" w:rsidRPr="00C77A5D" w:rsidRDefault="00D468DD" w:rsidP="00D468DD">
      <w:pPr>
        <w:pStyle w:val="afb"/>
        <w:numPr>
          <w:ilvl w:val="0"/>
          <w:numId w:val="57"/>
        </w:numPr>
        <w:ind w:left="567" w:hanging="567"/>
        <w:rPr>
          <w:szCs w:val="24"/>
          <w:lang w:val="uk-UA"/>
        </w:rPr>
      </w:pPr>
      <w:r w:rsidRPr="00C77A5D">
        <w:rPr>
          <w:szCs w:val="24"/>
          <w:lang w:val="uk-UA"/>
        </w:rPr>
        <w:t>уповноваження</w:t>
      </w:r>
      <w:r>
        <w:rPr>
          <w:szCs w:val="24"/>
          <w:lang w:val="uk-UA"/>
        </w:rPr>
        <w:t>м</w:t>
      </w:r>
      <w:r w:rsidRPr="00C77A5D">
        <w:rPr>
          <w:szCs w:val="24"/>
          <w:lang w:val="uk-UA"/>
        </w:rPr>
        <w:t xml:space="preserve"> однієї і тієї ж самої особи на вчинення дій від імені обох Відповідачів в одній і тій же банківській установі та оформлення довіреностей в один день в період Торгів 24;</w:t>
      </w:r>
    </w:p>
    <w:p w14:paraId="038383BD" w14:textId="77777777" w:rsidR="00D468DD" w:rsidRPr="00C77A5D" w:rsidRDefault="00D468DD" w:rsidP="00D468DD">
      <w:pPr>
        <w:pStyle w:val="afb"/>
        <w:numPr>
          <w:ilvl w:val="0"/>
          <w:numId w:val="57"/>
        </w:numPr>
        <w:ind w:left="567" w:hanging="567"/>
        <w:rPr>
          <w:szCs w:val="24"/>
          <w:lang w:val="uk-UA"/>
        </w:rPr>
      </w:pPr>
      <w:r w:rsidRPr="00C77A5D">
        <w:rPr>
          <w:szCs w:val="24"/>
          <w:lang w:val="uk-UA"/>
        </w:rPr>
        <w:t>н</w:t>
      </w:r>
      <w:r w:rsidRPr="00C77A5D">
        <w:rPr>
          <w:szCs w:val="24"/>
        </w:rPr>
        <w:t>адання</w:t>
      </w:r>
      <w:r w:rsidRPr="00C77A5D">
        <w:rPr>
          <w:szCs w:val="24"/>
          <w:lang w:val="uk-UA"/>
        </w:rPr>
        <w:t>м</w:t>
      </w:r>
      <w:r w:rsidRPr="00C77A5D">
        <w:rPr>
          <w:szCs w:val="24"/>
        </w:rPr>
        <w:t xml:space="preserve"> Відповідачами фінансової допомоги один одному</w:t>
      </w:r>
      <w:r w:rsidRPr="00C77A5D">
        <w:rPr>
          <w:szCs w:val="24"/>
          <w:lang w:val="uk-UA"/>
        </w:rPr>
        <w:t>;</w:t>
      </w:r>
    </w:p>
    <w:p w14:paraId="67618D0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наявністю господарських відносин між Відповідачами;</w:t>
      </w:r>
    </w:p>
    <w:p w14:paraId="246C1532"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взаємозв’язком Відповідачів через третю особу;</w:t>
      </w:r>
    </w:p>
    <w:p w14:paraId="6175D5DC"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IP-адрес та однієї і тієї ж самої операційної системи для входу до автоматизованої  банківської системи електронних платежів  (системи дистанційного обслуговування, інтернет-банкінгу);</w:t>
      </w:r>
    </w:p>
    <w:p w14:paraId="009A49B1"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подачі податкової звітності;</w:t>
      </w:r>
    </w:p>
    <w:p w14:paraId="3A09CCF0"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однієї і тієї ж самої ІР-адреси при вході до поштових сервісів та реєстраці</w:t>
      </w:r>
      <w:r>
        <w:rPr>
          <w:rFonts w:ascii="Times New Roman" w:hAnsi="Times New Roman" w:cs="Times New Roman"/>
          <w:sz w:val="24"/>
          <w:szCs w:val="24"/>
        </w:rPr>
        <w:t>єю</w:t>
      </w:r>
      <w:r w:rsidRPr="00C77A5D">
        <w:rPr>
          <w:rFonts w:ascii="Times New Roman" w:hAnsi="Times New Roman" w:cs="Times New Roman"/>
          <w:sz w:val="24"/>
          <w:szCs w:val="24"/>
        </w:rPr>
        <w:t xml:space="preserve"> Відповідачами електронних пошт з однієї і тієї ж самої                            ІР-адреси;</w:t>
      </w:r>
    </w:p>
    <w:p w14:paraId="2507F186" w14:textId="77777777" w:rsidR="00D468DD" w:rsidRPr="00C77A5D" w:rsidRDefault="00D468DD" w:rsidP="00D468DD">
      <w:pPr>
        <w:numPr>
          <w:ilvl w:val="0"/>
          <w:numId w:val="57"/>
        </w:numPr>
        <w:tabs>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використанням Відповідачами одних і тих самих ІР-адрес при вході в аукціон;</w:t>
      </w:r>
    </w:p>
    <w:p w14:paraId="3CC97AEB" w14:textId="77777777" w:rsidR="00D468DD" w:rsidRPr="00C77A5D" w:rsidRDefault="00D468DD" w:rsidP="00D468DD">
      <w:pPr>
        <w:numPr>
          <w:ilvl w:val="0"/>
          <w:numId w:val="4"/>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поведінкою Відповідачів під час проведення Торгів 24.</w:t>
      </w:r>
    </w:p>
    <w:p w14:paraId="187D7007" w14:textId="77777777" w:rsidR="00D468DD" w:rsidRPr="00C77A5D" w:rsidRDefault="00D468DD" w:rsidP="00D468DD">
      <w:pPr>
        <w:tabs>
          <w:tab w:val="left" w:pos="6663"/>
        </w:tabs>
        <w:spacing w:before="120" w:after="0" w:line="240" w:lineRule="auto"/>
        <w:ind w:left="567"/>
        <w:contextualSpacing/>
        <w:jc w:val="both"/>
        <w:rPr>
          <w:rFonts w:ascii="Times New Roman" w:hAnsi="Times New Roman" w:cs="Times New Roman"/>
          <w:sz w:val="24"/>
          <w:szCs w:val="24"/>
        </w:rPr>
      </w:pPr>
    </w:p>
    <w:p w14:paraId="1F3F6A2D" w14:textId="77777777" w:rsidR="00D468DD" w:rsidRPr="00C77A5D" w:rsidRDefault="00D468DD" w:rsidP="00D468DD">
      <w:pPr>
        <w:pStyle w:val="afb"/>
        <w:numPr>
          <w:ilvl w:val="0"/>
          <w:numId w:val="3"/>
        </w:numPr>
        <w:tabs>
          <w:tab w:val="left" w:pos="6663"/>
        </w:tabs>
        <w:spacing w:before="120"/>
        <w:ind w:left="567" w:hanging="567"/>
        <w:contextualSpacing/>
        <w:rPr>
          <w:szCs w:val="24"/>
          <w:lang w:val="uk-UA"/>
        </w:rPr>
      </w:pPr>
      <w:r w:rsidRPr="00C77A5D">
        <w:rPr>
          <w:szCs w:val="24"/>
          <w:lang w:val="uk-UA"/>
        </w:rPr>
        <w:t>Наведені вище встановлені обставини щодо наявності між Відповідачами спільних інтересів та взаємозв’язків, обізнаність та системність поведінки останніх під час участі в Торгах 1-24 свідчать про те, що Відповідачі мали можливість узгодити й узгодили свою поведінку під час участі в Торгах 1-24, замінивши ризик, який породжує конкуренція,  на координацію своєї економічної поведінки.</w:t>
      </w:r>
    </w:p>
    <w:p w14:paraId="5ED90B93" w14:textId="77777777" w:rsidR="00D468DD" w:rsidRPr="00C77A5D" w:rsidRDefault="00D468DD" w:rsidP="00D468DD">
      <w:pPr>
        <w:pStyle w:val="afb"/>
        <w:tabs>
          <w:tab w:val="left" w:pos="6663"/>
        </w:tabs>
        <w:spacing w:before="120"/>
        <w:ind w:left="567"/>
        <w:contextualSpacing/>
        <w:rPr>
          <w:szCs w:val="24"/>
          <w:lang w:val="uk-UA"/>
        </w:rPr>
      </w:pPr>
    </w:p>
    <w:p w14:paraId="783C79A2" w14:textId="1E9F71DB" w:rsidR="00E84940" w:rsidRPr="00D468DD" w:rsidRDefault="00D468DD" w:rsidP="00D468DD">
      <w:pPr>
        <w:pStyle w:val="afb"/>
        <w:numPr>
          <w:ilvl w:val="0"/>
          <w:numId w:val="3"/>
        </w:numPr>
        <w:tabs>
          <w:tab w:val="left" w:pos="6663"/>
        </w:tabs>
        <w:spacing w:before="120"/>
        <w:ind w:left="567" w:hanging="567"/>
        <w:contextualSpacing/>
        <w:rPr>
          <w:szCs w:val="24"/>
          <w:lang w:val="uk-UA"/>
        </w:rPr>
      </w:pPr>
      <w:r w:rsidRPr="00C77A5D">
        <w:rPr>
          <w:szCs w:val="24"/>
        </w:rPr>
        <w:t xml:space="preserve">Така координація економічної поведінки Відповідачів призвела до усунення між ними конкуренції під час </w:t>
      </w:r>
      <w:r w:rsidRPr="00C77A5D">
        <w:rPr>
          <w:szCs w:val="24"/>
          <w:lang w:val="uk-UA"/>
        </w:rPr>
        <w:t>участі в Торгах 1-24</w:t>
      </w:r>
      <w:r w:rsidRPr="00C77A5D">
        <w:rPr>
          <w:szCs w:val="24"/>
        </w:rPr>
        <w:t>.</w:t>
      </w:r>
    </w:p>
    <w:p w14:paraId="350D4BE5" w14:textId="77777777" w:rsidR="00E84940" w:rsidRPr="00C77A5D" w:rsidRDefault="00E84940" w:rsidP="0048261E">
      <w:pPr>
        <w:pStyle w:val="afb"/>
        <w:tabs>
          <w:tab w:val="left" w:pos="6663"/>
        </w:tabs>
        <w:spacing w:before="120"/>
        <w:ind w:left="567"/>
        <w:contextualSpacing/>
        <w:rPr>
          <w:szCs w:val="24"/>
          <w:lang w:val="uk-UA"/>
        </w:rPr>
      </w:pPr>
    </w:p>
    <w:p w14:paraId="1A5C9B2E" w14:textId="77777777" w:rsidR="00E84940" w:rsidRPr="00C77A5D" w:rsidRDefault="00E84940" w:rsidP="0048261E">
      <w:pPr>
        <w:pStyle w:val="afb"/>
        <w:numPr>
          <w:ilvl w:val="0"/>
          <w:numId w:val="3"/>
        </w:numPr>
        <w:tabs>
          <w:tab w:val="num" w:pos="709"/>
          <w:tab w:val="left" w:pos="6663"/>
        </w:tabs>
        <w:spacing w:before="120"/>
        <w:ind w:left="567" w:hanging="567"/>
        <w:contextualSpacing/>
        <w:rPr>
          <w:szCs w:val="24"/>
          <w:lang w:val="uk-UA"/>
        </w:rPr>
      </w:pPr>
      <w:r w:rsidRPr="00C77A5D">
        <w:rPr>
          <w:szCs w:val="24"/>
          <w:lang w:val="uk-UA"/>
        </w:rPr>
        <w:t>Держава та суспільство загалом зацікавлені в тому, щоб укласти контракти на закупівлю товарів, робіт або послуг із суб’єктом господарювання, який запропонує найкращу, максимально низьку ціну та найкращу якість, що повністю відповідає вимогам процедури закупівлі.</w:t>
      </w:r>
    </w:p>
    <w:p w14:paraId="6DB9F412" w14:textId="77777777" w:rsidR="00E84940" w:rsidRPr="00C77A5D" w:rsidRDefault="00E84940" w:rsidP="0048261E">
      <w:pPr>
        <w:pStyle w:val="afb"/>
        <w:numPr>
          <w:ilvl w:val="0"/>
          <w:numId w:val="3"/>
        </w:numPr>
        <w:tabs>
          <w:tab w:val="num" w:pos="567"/>
          <w:tab w:val="left" w:pos="6663"/>
        </w:tabs>
        <w:spacing w:before="120"/>
        <w:ind w:left="567" w:hanging="567"/>
        <w:contextualSpacing/>
        <w:outlineLvl w:val="0"/>
        <w:rPr>
          <w:szCs w:val="24"/>
          <w:lang w:val="uk-UA"/>
        </w:rPr>
      </w:pPr>
      <w:r w:rsidRPr="00C77A5D">
        <w:rPr>
          <w:szCs w:val="24"/>
          <w:lang w:val="uk-UA"/>
        </w:rPr>
        <w:t>Частиною другою статті 4 Закону України «Про захист економічної конкуренції» передбачено, що суб’єкти господарювання зобов’язані сприяти розвитку конкуренції та не вчиняти будь-яких неправомірних дій, які можуть мати негативний вплив                          на конкуренцію.</w:t>
      </w:r>
    </w:p>
    <w:p w14:paraId="11D557DE" w14:textId="77777777" w:rsidR="00E84940" w:rsidRPr="00C77A5D" w:rsidRDefault="00E84940" w:rsidP="0048261E">
      <w:pPr>
        <w:numPr>
          <w:ilvl w:val="0"/>
          <w:numId w:val="3"/>
        </w:numPr>
        <w:tabs>
          <w:tab w:val="num" w:pos="567"/>
          <w:tab w:val="left" w:pos="6663"/>
        </w:tabs>
        <w:spacing w:after="0" w:line="240" w:lineRule="auto"/>
        <w:ind w:left="567" w:hanging="567"/>
        <w:jc w:val="both"/>
        <w:rPr>
          <w:rFonts w:ascii="Times New Roman" w:hAnsi="Times New Roman" w:cs="Times New Roman"/>
          <w:sz w:val="24"/>
          <w:szCs w:val="24"/>
        </w:rPr>
      </w:pPr>
      <w:r w:rsidRPr="00C77A5D">
        <w:rPr>
          <w:rFonts w:ascii="Times New Roman" w:hAnsi="Times New Roman" w:cs="Times New Roman"/>
          <w:sz w:val="24"/>
          <w:szCs w:val="24"/>
        </w:rPr>
        <w:t>Згідно з пунктом 1 статті 50 Закону України «Про захист економічної конкуренції» порушенням законодавства про захист економічної конкуренції є антиконкурентні узгоджені дії.</w:t>
      </w:r>
    </w:p>
    <w:p w14:paraId="4098A6E8" w14:textId="77777777" w:rsidR="00E84940" w:rsidRPr="00C77A5D" w:rsidRDefault="00E84940" w:rsidP="0048261E">
      <w:pPr>
        <w:pStyle w:val="afb"/>
        <w:numPr>
          <w:ilvl w:val="0"/>
          <w:numId w:val="3"/>
        </w:numPr>
        <w:tabs>
          <w:tab w:val="num" w:pos="567"/>
          <w:tab w:val="left" w:pos="6663"/>
        </w:tabs>
        <w:ind w:left="567" w:hanging="567"/>
        <w:outlineLvl w:val="0"/>
        <w:rPr>
          <w:szCs w:val="24"/>
          <w:lang w:val="uk-UA"/>
        </w:rPr>
      </w:pPr>
      <w:r w:rsidRPr="00C77A5D">
        <w:rPr>
          <w:szCs w:val="24"/>
          <w:lang w:val="uk-UA"/>
        </w:rPr>
        <w:t>Частиною першою статті 5 Закону України «Про захист економічної конкуренції» передбачено, що узгодженими діями є, зокрема, укладення суб’єктами господарювання угод у будь-якій формі, а також будь-яка інша погоджена конкурентна поведінка (діяльність, бездіяльність) суб’єктів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14:paraId="3B47E228" w14:textId="2457432B" w:rsidR="00E84940" w:rsidRPr="00C77A5D" w:rsidRDefault="00E84940" w:rsidP="0048261E">
      <w:pPr>
        <w:pStyle w:val="afb"/>
        <w:numPr>
          <w:ilvl w:val="0"/>
          <w:numId w:val="3"/>
        </w:numPr>
        <w:tabs>
          <w:tab w:val="num" w:pos="567"/>
          <w:tab w:val="left" w:pos="6663"/>
        </w:tabs>
        <w:ind w:left="567" w:hanging="567"/>
        <w:outlineLvl w:val="0"/>
        <w:rPr>
          <w:szCs w:val="24"/>
          <w:lang w:val="uk-UA"/>
        </w:rPr>
      </w:pPr>
      <w:r w:rsidRPr="00C77A5D">
        <w:rPr>
          <w:szCs w:val="24"/>
          <w:lang w:val="uk-UA"/>
        </w:rPr>
        <w:t>Відповідно до частини першої статті 6 Закону України «Про захист економічної конкуренції» антиконкурентними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антиконкурентними узгодженими діями визнаються узгоджені дії, які стосуються спотворення результатів торгів, аукціонів, конкурсів, тендерів.</w:t>
      </w:r>
    </w:p>
    <w:p w14:paraId="4FBBE422" w14:textId="77777777" w:rsidR="00E84940" w:rsidRPr="00C77A5D" w:rsidRDefault="00E84940" w:rsidP="0048261E">
      <w:pPr>
        <w:pStyle w:val="afb"/>
        <w:numPr>
          <w:ilvl w:val="0"/>
          <w:numId w:val="3"/>
        </w:numPr>
        <w:tabs>
          <w:tab w:val="num" w:pos="567"/>
          <w:tab w:val="left" w:pos="6663"/>
        </w:tabs>
        <w:ind w:left="567" w:hanging="567"/>
        <w:outlineLvl w:val="0"/>
        <w:rPr>
          <w:szCs w:val="24"/>
          <w:lang w:val="uk-UA"/>
        </w:rPr>
      </w:pPr>
      <w:r w:rsidRPr="00C77A5D">
        <w:rPr>
          <w:szCs w:val="24"/>
          <w:lang w:val="uk-UA"/>
        </w:rPr>
        <w:lastRenderedPageBreak/>
        <w:t xml:space="preserve">Відповідно до частини четвертої статті 6 Закону України «Про захист економічної конкуренції» вчинення антиконкурентних узгоджених дій забороняється і тягне за собою відповідальність згідно із законом. </w:t>
      </w:r>
    </w:p>
    <w:p w14:paraId="762BD0C1" w14:textId="5708D4C5" w:rsidR="00E84940" w:rsidRPr="00C77A5D" w:rsidRDefault="00E84940" w:rsidP="0048261E">
      <w:pPr>
        <w:pStyle w:val="afb"/>
        <w:numPr>
          <w:ilvl w:val="0"/>
          <w:numId w:val="3"/>
        </w:numPr>
        <w:tabs>
          <w:tab w:val="left" w:pos="851"/>
          <w:tab w:val="left" w:pos="6663"/>
        </w:tabs>
        <w:ind w:left="567" w:hanging="567"/>
        <w:rPr>
          <w:szCs w:val="24"/>
          <w:lang w:val="uk-UA"/>
        </w:rPr>
      </w:pPr>
      <w:r w:rsidRPr="00C77A5D">
        <w:rPr>
          <w:szCs w:val="24"/>
          <w:lang w:val="uk-UA"/>
        </w:rPr>
        <w:t xml:space="preserve">Отже, наведені вище обставини у їх сукупності свідчать про вчинення товариством з обмеженою відповідальністю «СЕНТАЙМ ГРУП» </w:t>
      </w:r>
      <w:r w:rsidR="00F95348" w:rsidRPr="00F95348">
        <w:rPr>
          <w:i/>
          <w:szCs w:val="24"/>
          <w:lang w:val="uk-UA"/>
        </w:rPr>
        <w:t>(інформація з обмеженим доступом)</w:t>
      </w:r>
      <w:r w:rsidRPr="00C77A5D">
        <w:rPr>
          <w:szCs w:val="24"/>
          <w:lang w:val="uk-UA"/>
        </w:rPr>
        <w:t xml:space="preserve"> і товариством з обмеженою відповідальністю «ФУЕЛПОСТАЧ» </w:t>
      </w:r>
      <w:r w:rsidR="00F95348" w:rsidRPr="00F95348">
        <w:rPr>
          <w:i/>
          <w:szCs w:val="24"/>
          <w:lang w:val="uk-UA"/>
        </w:rPr>
        <w:t>(інформація з обмеженим доступом)</w:t>
      </w:r>
      <w:r w:rsidRPr="00C77A5D">
        <w:rPr>
          <w:szCs w:val="24"/>
          <w:lang w:val="uk-UA"/>
        </w:rPr>
        <w:t xml:space="preserve">порушень, передбачених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w:t>
      </w:r>
    </w:p>
    <w:p w14:paraId="6F62385B" w14:textId="4D94E12C" w:rsidR="00241EDD" w:rsidRPr="00C77A5D" w:rsidRDefault="00241EDD" w:rsidP="00330EDF">
      <w:pPr>
        <w:pStyle w:val="afb"/>
        <w:numPr>
          <w:ilvl w:val="1"/>
          <w:numId w:val="59"/>
        </w:numPr>
        <w:tabs>
          <w:tab w:val="left" w:pos="709"/>
        </w:tabs>
        <w:ind w:left="567" w:right="-1" w:hanging="567"/>
        <w:rPr>
          <w:szCs w:val="24"/>
          <w:lang w:val="uk-UA"/>
        </w:rPr>
      </w:pPr>
      <w:bookmarkStart w:id="33" w:name="_Hlk184650344"/>
      <w:r w:rsidRPr="00C77A5D">
        <w:rPr>
          <w:szCs w:val="24"/>
          <w:lang w:val="uk-UA"/>
        </w:rPr>
        <w:t xml:space="preserve">«Дизельне паливо ДП-Євро 5 згідно коду ДК 021:2015: 09130000-9 Нафта і дистиляти», проведених державним спеціалізованим підприємством «Центральне підприємство з поводження з радіоактивними відходами» (ідентифікатор торгів у системі «Прозорро» </w:t>
      </w:r>
      <w:r w:rsidRPr="00C77A5D">
        <w:rPr>
          <w:szCs w:val="24"/>
        </w:rPr>
        <w:t>UA</w:t>
      </w:r>
      <w:r w:rsidRPr="00C77A5D">
        <w:rPr>
          <w:szCs w:val="24"/>
          <w:lang w:val="uk-UA"/>
        </w:rPr>
        <w:t>-2023-11-09-014124-</w:t>
      </w:r>
      <w:r w:rsidRPr="00C77A5D">
        <w:rPr>
          <w:szCs w:val="24"/>
        </w:rPr>
        <w:t>a</w:t>
      </w:r>
      <w:r w:rsidRPr="00C77A5D">
        <w:rPr>
          <w:szCs w:val="24"/>
          <w:lang w:val="uk-UA"/>
        </w:rPr>
        <w:t>)</w:t>
      </w:r>
      <w:r w:rsidR="0057052C">
        <w:rPr>
          <w:szCs w:val="24"/>
          <w:lang w:val="uk-UA"/>
        </w:rPr>
        <w:t>;</w:t>
      </w:r>
    </w:p>
    <w:p w14:paraId="2618E9A8" w14:textId="086B1A26" w:rsidR="00241EDD" w:rsidRPr="00C77A5D" w:rsidRDefault="00241EDD" w:rsidP="00330EDF">
      <w:pPr>
        <w:pStyle w:val="afb"/>
        <w:numPr>
          <w:ilvl w:val="1"/>
          <w:numId w:val="59"/>
        </w:numPr>
        <w:tabs>
          <w:tab w:val="left" w:pos="709"/>
        </w:tabs>
        <w:ind w:left="567" w:right="-1" w:hanging="567"/>
        <w:rPr>
          <w:szCs w:val="24"/>
          <w:lang w:val="uk-UA"/>
        </w:rPr>
      </w:pPr>
      <w:r w:rsidRPr="00C77A5D">
        <w:rPr>
          <w:szCs w:val="24"/>
        </w:rPr>
        <w:t xml:space="preserve">«ДК 021:2015: 09130000-9 Нафта і дистиляти (Дизельне паливо)», проведених Виноградівським виробничим управлінням житлово-комунального господарства (ідентифікатор торгів </w:t>
      </w:r>
      <w:r w:rsidRPr="00C77A5D">
        <w:rPr>
          <w:szCs w:val="24"/>
          <w:lang w:val="uk-UA"/>
        </w:rPr>
        <w:t>у</w:t>
      </w:r>
      <w:r w:rsidRPr="00C77A5D">
        <w:rPr>
          <w:szCs w:val="24"/>
        </w:rPr>
        <w:t xml:space="preserve"> системі «Прозорро» UA-2023-11-10-010822-a)</w:t>
      </w:r>
      <w:r w:rsidR="0057052C">
        <w:rPr>
          <w:szCs w:val="24"/>
          <w:lang w:val="uk-UA"/>
        </w:rPr>
        <w:t>;</w:t>
      </w:r>
    </w:p>
    <w:p w14:paraId="24C88968" w14:textId="05B2F953" w:rsidR="00241EDD" w:rsidRPr="00C77A5D" w:rsidRDefault="00241EDD" w:rsidP="00330EDF">
      <w:pPr>
        <w:pStyle w:val="afb"/>
        <w:numPr>
          <w:ilvl w:val="1"/>
          <w:numId w:val="59"/>
        </w:numPr>
        <w:tabs>
          <w:tab w:val="left" w:pos="709"/>
        </w:tabs>
        <w:ind w:left="567" w:right="-1" w:hanging="567"/>
        <w:rPr>
          <w:szCs w:val="24"/>
          <w:lang w:val="uk-UA"/>
        </w:rPr>
      </w:pPr>
      <w:r w:rsidRPr="00C77A5D">
        <w:rPr>
          <w:szCs w:val="24"/>
          <w:lang w:val="uk-UA"/>
        </w:rPr>
        <w:t xml:space="preserve">«ДК 021:2015 код 09130000-9 Нафта і дистиляти (Бензин, паливо дизельне)», проведених </w:t>
      </w:r>
      <w:r w:rsidR="0057052C">
        <w:rPr>
          <w:szCs w:val="24"/>
          <w:lang w:val="uk-UA"/>
        </w:rPr>
        <w:t>д</w:t>
      </w:r>
      <w:r w:rsidRPr="00C77A5D">
        <w:rPr>
          <w:szCs w:val="24"/>
          <w:lang w:val="uk-UA"/>
        </w:rPr>
        <w:t>ержавним спеціалізованим підприємством «Чорнобильська АЕС» (ідентифікатор торгів у системі «Прозорро» UA-2023-11-17-013940-a)</w:t>
      </w:r>
      <w:r w:rsidR="0057052C">
        <w:rPr>
          <w:szCs w:val="24"/>
          <w:lang w:val="uk-UA"/>
        </w:rPr>
        <w:t>;</w:t>
      </w:r>
    </w:p>
    <w:p w14:paraId="3C4C172D" w14:textId="241CD486" w:rsidR="00241EDD" w:rsidRPr="00C77A5D" w:rsidRDefault="00241EDD" w:rsidP="00330EDF">
      <w:pPr>
        <w:pStyle w:val="afb"/>
        <w:numPr>
          <w:ilvl w:val="1"/>
          <w:numId w:val="59"/>
        </w:numPr>
        <w:tabs>
          <w:tab w:val="left" w:pos="709"/>
        </w:tabs>
        <w:ind w:left="567" w:right="-1" w:hanging="567"/>
        <w:rPr>
          <w:szCs w:val="24"/>
          <w:lang w:val="uk-UA"/>
        </w:rPr>
      </w:pPr>
      <w:r w:rsidRPr="00C77A5D">
        <w:rPr>
          <w:szCs w:val="24"/>
          <w:lang w:val="uk-UA"/>
        </w:rPr>
        <w:t xml:space="preserve"> «Дизельне паливо (наливом)», проведених комунальним підприємством по будівництву, ремонту та експлуатації доріг виконавчого комітету Хмельницької міської ради (ідентифікатор торгів у системі «Прозорро» </w:t>
      </w:r>
      <w:r w:rsidRPr="00C77A5D">
        <w:rPr>
          <w:szCs w:val="24"/>
        </w:rPr>
        <w:t>UA</w:t>
      </w:r>
      <w:r w:rsidRPr="00C77A5D">
        <w:rPr>
          <w:szCs w:val="24"/>
          <w:lang w:val="uk-UA"/>
        </w:rPr>
        <w:t>-2023-11-27-015238-</w:t>
      </w:r>
      <w:r w:rsidRPr="00C77A5D">
        <w:rPr>
          <w:szCs w:val="24"/>
        </w:rPr>
        <w:t>a</w:t>
      </w:r>
      <w:r w:rsidRPr="00C77A5D">
        <w:rPr>
          <w:szCs w:val="24"/>
          <w:lang w:val="uk-UA"/>
        </w:rPr>
        <w:t>)</w:t>
      </w:r>
      <w:r w:rsidR="0057052C">
        <w:rPr>
          <w:szCs w:val="24"/>
          <w:lang w:val="uk-UA"/>
        </w:rPr>
        <w:t>;</w:t>
      </w:r>
    </w:p>
    <w:p w14:paraId="4E21DC42" w14:textId="27C2B34D" w:rsidR="00241EDD" w:rsidRPr="00C77A5D" w:rsidRDefault="00241EDD" w:rsidP="00330EDF">
      <w:pPr>
        <w:pStyle w:val="afb"/>
        <w:numPr>
          <w:ilvl w:val="1"/>
          <w:numId w:val="59"/>
        </w:numPr>
        <w:tabs>
          <w:tab w:val="left" w:pos="709"/>
        </w:tabs>
        <w:ind w:left="567" w:right="-1" w:hanging="567"/>
        <w:rPr>
          <w:szCs w:val="24"/>
          <w:lang w:val="uk-UA"/>
        </w:rPr>
      </w:pPr>
      <w:r w:rsidRPr="00C77A5D">
        <w:rPr>
          <w:szCs w:val="24"/>
          <w:lang w:val="uk-UA"/>
        </w:rPr>
        <w:t xml:space="preserve">«Дизельне паливо ДП-Євро 5 згідно коду ДК 021:2015: 09130000-9 Нафта і дистиляти», проведених державним спеціалізованим підприємством «Центральне підприємство з поводженням з радіоактивними відходами» (ідентифікатор торгів у системі «Прозорро» </w:t>
      </w:r>
      <w:r w:rsidRPr="00C77A5D">
        <w:rPr>
          <w:szCs w:val="24"/>
        </w:rPr>
        <w:t>UA</w:t>
      </w:r>
      <w:r w:rsidRPr="00C77A5D">
        <w:rPr>
          <w:szCs w:val="24"/>
          <w:lang w:val="uk-UA"/>
        </w:rPr>
        <w:t>-2023-12-01-010094-</w:t>
      </w:r>
      <w:r w:rsidRPr="00C77A5D">
        <w:rPr>
          <w:szCs w:val="24"/>
        </w:rPr>
        <w:t>a</w:t>
      </w:r>
      <w:r w:rsidRPr="00C77A5D">
        <w:rPr>
          <w:szCs w:val="24"/>
          <w:lang w:val="uk-UA"/>
        </w:rPr>
        <w:t>)</w:t>
      </w:r>
      <w:r w:rsidR="0057052C">
        <w:rPr>
          <w:szCs w:val="24"/>
          <w:lang w:val="uk-UA"/>
        </w:rPr>
        <w:t>;</w:t>
      </w:r>
    </w:p>
    <w:p w14:paraId="040BB1B0" w14:textId="13275D1A" w:rsidR="00241EDD" w:rsidRPr="00C77A5D" w:rsidRDefault="00241EDD" w:rsidP="00330EDF">
      <w:pPr>
        <w:pStyle w:val="afb"/>
        <w:numPr>
          <w:ilvl w:val="1"/>
          <w:numId w:val="59"/>
        </w:numPr>
        <w:tabs>
          <w:tab w:val="left" w:pos="709"/>
        </w:tabs>
        <w:ind w:left="567" w:right="-1" w:hanging="567"/>
        <w:rPr>
          <w:szCs w:val="24"/>
          <w:lang w:val="uk-UA"/>
        </w:rPr>
      </w:pPr>
      <w:r w:rsidRPr="00C77A5D">
        <w:rPr>
          <w:szCs w:val="24"/>
          <w:lang w:val="uk-UA"/>
        </w:rPr>
        <w:t xml:space="preserve">«Бензин згідно коду ДК 021:2015: 09130000-9 Нафта і дистиляти», проведених державним спеціалізованим підприємством «Центральне підприємство з поводження з радіоактивними відходами» (ідентифікатор торгів у системі «Прозорро» </w:t>
      </w:r>
      <w:r w:rsidRPr="00C77A5D">
        <w:rPr>
          <w:szCs w:val="24"/>
        </w:rPr>
        <w:t>UA</w:t>
      </w:r>
      <w:r w:rsidRPr="00C77A5D">
        <w:rPr>
          <w:szCs w:val="24"/>
          <w:lang w:val="uk-UA"/>
        </w:rPr>
        <w:t>-2023-12-01-010247-</w:t>
      </w:r>
      <w:r w:rsidRPr="00C77A5D">
        <w:rPr>
          <w:szCs w:val="24"/>
        </w:rPr>
        <w:t>a</w:t>
      </w:r>
      <w:r w:rsidRPr="00C77A5D">
        <w:rPr>
          <w:szCs w:val="24"/>
          <w:lang w:val="uk-UA"/>
        </w:rPr>
        <w:t>)</w:t>
      </w:r>
      <w:r w:rsidR="0057052C">
        <w:rPr>
          <w:szCs w:val="24"/>
          <w:lang w:val="uk-UA"/>
        </w:rPr>
        <w:t>;</w:t>
      </w:r>
      <w:r w:rsidRPr="00C77A5D">
        <w:rPr>
          <w:szCs w:val="24"/>
          <w:lang w:val="uk-UA"/>
        </w:rPr>
        <w:t xml:space="preserve"> </w:t>
      </w:r>
    </w:p>
    <w:p w14:paraId="4FAC5B05" w14:textId="66F04305" w:rsidR="00241EDD" w:rsidRPr="00C77A5D" w:rsidRDefault="00241EDD" w:rsidP="00330EDF">
      <w:pPr>
        <w:pStyle w:val="afb"/>
        <w:numPr>
          <w:ilvl w:val="1"/>
          <w:numId w:val="59"/>
        </w:numPr>
        <w:tabs>
          <w:tab w:val="left" w:pos="709"/>
        </w:tabs>
        <w:ind w:left="567" w:right="-1" w:hanging="567"/>
        <w:rPr>
          <w:szCs w:val="24"/>
          <w:lang w:val="uk-UA"/>
        </w:rPr>
      </w:pPr>
      <w:r w:rsidRPr="00C77A5D">
        <w:rPr>
          <w:szCs w:val="24"/>
          <w:lang w:val="uk-UA"/>
        </w:rPr>
        <w:t xml:space="preserve"> «Нафта і дистиляти (Дизельне паливо ЄВРО-5)», проведених комунальним підприємством «Ужгородський муніципальний транспорт Ужгородської міської ради» (ідентифікатор торгів у системі «Прозорро» UA-2023-12-05-000768-a)</w:t>
      </w:r>
      <w:r w:rsidR="0057052C">
        <w:rPr>
          <w:szCs w:val="24"/>
          <w:lang w:val="uk-UA"/>
        </w:rPr>
        <w:t>;</w:t>
      </w:r>
    </w:p>
    <w:p w14:paraId="222C9D7E" w14:textId="286EC619" w:rsidR="00241EDD" w:rsidRPr="00C77A5D" w:rsidRDefault="00241EDD" w:rsidP="00330EDF">
      <w:pPr>
        <w:pStyle w:val="afb"/>
        <w:numPr>
          <w:ilvl w:val="1"/>
          <w:numId w:val="59"/>
        </w:numPr>
        <w:tabs>
          <w:tab w:val="left" w:pos="709"/>
        </w:tabs>
        <w:ind w:left="567" w:right="-1" w:hanging="567"/>
        <w:rPr>
          <w:szCs w:val="24"/>
          <w:lang w:val="uk-UA"/>
        </w:rPr>
      </w:pPr>
      <w:r w:rsidRPr="00C77A5D">
        <w:rPr>
          <w:szCs w:val="24"/>
        </w:rPr>
        <w:t xml:space="preserve">«Паливо», проведених </w:t>
      </w:r>
      <w:r w:rsidRPr="00C77A5D">
        <w:rPr>
          <w:szCs w:val="24"/>
          <w:lang w:val="uk-UA"/>
        </w:rPr>
        <w:t>комунальним підприємством</w:t>
      </w:r>
      <w:r w:rsidRPr="00C77A5D">
        <w:rPr>
          <w:szCs w:val="24"/>
        </w:rPr>
        <w:t xml:space="preserve"> </w:t>
      </w:r>
      <w:r w:rsidRPr="00C77A5D">
        <w:rPr>
          <w:szCs w:val="24"/>
          <w:lang w:val="uk-UA"/>
        </w:rPr>
        <w:t>«</w:t>
      </w:r>
      <w:r w:rsidRPr="00C77A5D">
        <w:rPr>
          <w:szCs w:val="24"/>
        </w:rPr>
        <w:t>Комунальник</w:t>
      </w:r>
      <w:r w:rsidRPr="00C77A5D">
        <w:rPr>
          <w:szCs w:val="24"/>
          <w:lang w:val="uk-UA"/>
        </w:rPr>
        <w:t>»</w:t>
      </w:r>
      <w:r w:rsidRPr="00C77A5D">
        <w:rPr>
          <w:szCs w:val="24"/>
        </w:rPr>
        <w:t xml:space="preserve"> (ідентифікатор торгів </w:t>
      </w:r>
      <w:r w:rsidRPr="00C77A5D">
        <w:rPr>
          <w:szCs w:val="24"/>
          <w:lang w:val="uk-UA"/>
        </w:rPr>
        <w:t>у</w:t>
      </w:r>
      <w:r w:rsidRPr="00C77A5D">
        <w:rPr>
          <w:szCs w:val="24"/>
        </w:rPr>
        <w:t xml:space="preserve"> системі «Прозорро» UA-2023-12-15-006093-a</w:t>
      </w:r>
      <w:r w:rsidRPr="00C77A5D">
        <w:rPr>
          <w:szCs w:val="24"/>
          <w:lang w:val="uk-UA"/>
        </w:rPr>
        <w:t>)</w:t>
      </w:r>
      <w:r w:rsidR="0057052C">
        <w:rPr>
          <w:szCs w:val="24"/>
        </w:rPr>
        <w:t>;</w:t>
      </w:r>
    </w:p>
    <w:p w14:paraId="24A2B9FA" w14:textId="23AA8E8D"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lang w:val="uk-UA"/>
        </w:rPr>
        <w:t xml:space="preserve">«Дизельне паливо», проведених комунальним підприємством «Муніципальна компанія поводження з відходами» Харківської міської ради (ідентифікатор торгів у системі «Прозорро» </w:t>
      </w:r>
      <w:r w:rsidRPr="00C77A5D">
        <w:rPr>
          <w:szCs w:val="24"/>
        </w:rPr>
        <w:t>UA</w:t>
      </w:r>
      <w:r w:rsidRPr="00C77A5D">
        <w:rPr>
          <w:szCs w:val="24"/>
          <w:lang w:val="uk-UA"/>
        </w:rPr>
        <w:t>-2023-12-25-013223-</w:t>
      </w:r>
      <w:r w:rsidRPr="00C77A5D">
        <w:rPr>
          <w:szCs w:val="24"/>
        </w:rPr>
        <w:t>a</w:t>
      </w:r>
      <w:r w:rsidRPr="00C77A5D">
        <w:rPr>
          <w:szCs w:val="24"/>
          <w:lang w:val="uk-UA"/>
        </w:rPr>
        <w:t>)</w:t>
      </w:r>
      <w:r w:rsidR="0057052C">
        <w:rPr>
          <w:szCs w:val="24"/>
          <w:lang w:val="uk-UA"/>
        </w:rPr>
        <w:t>;</w:t>
      </w:r>
    </w:p>
    <w:p w14:paraId="11C55F13" w14:textId="5E4F3128"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rPr>
        <w:t xml:space="preserve">«Дизельне паливо (налив)», проведених міським комунальним підприємством «Чернівціспецкомунтранс» (ідентифікатор торгів </w:t>
      </w:r>
      <w:r w:rsidRPr="00C77A5D">
        <w:rPr>
          <w:szCs w:val="24"/>
          <w:lang w:val="uk-UA"/>
        </w:rPr>
        <w:t>у</w:t>
      </w:r>
      <w:r w:rsidRPr="00C77A5D">
        <w:rPr>
          <w:szCs w:val="24"/>
        </w:rPr>
        <w:t xml:space="preserve"> системі «Прозорро» UA-2023-12-26-009698-a)</w:t>
      </w:r>
      <w:r w:rsidR="0057052C">
        <w:rPr>
          <w:szCs w:val="24"/>
          <w:lang w:val="uk-UA"/>
        </w:rPr>
        <w:t>;</w:t>
      </w:r>
    </w:p>
    <w:p w14:paraId="5BDD18AB" w14:textId="65928767"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rPr>
        <w:t xml:space="preserve"> «Паливо для автомобілів Національного банку України (наливом): бензин ‒ 09132000-3; дизельне паливо ‒ 09134200-9», проведених Національним </w:t>
      </w:r>
      <w:r w:rsidR="009A61B8">
        <w:rPr>
          <w:szCs w:val="24"/>
          <w:lang w:val="uk-UA"/>
        </w:rPr>
        <w:t>б</w:t>
      </w:r>
      <w:r w:rsidR="009A61B8">
        <w:rPr>
          <w:szCs w:val="24"/>
        </w:rPr>
        <w:t>анком</w:t>
      </w:r>
      <w:r w:rsidRPr="00C77A5D">
        <w:rPr>
          <w:szCs w:val="24"/>
        </w:rPr>
        <w:t xml:space="preserve"> України (ідентифікатор торгів </w:t>
      </w:r>
      <w:r w:rsidRPr="00C77A5D">
        <w:rPr>
          <w:szCs w:val="24"/>
          <w:lang w:val="uk-UA"/>
        </w:rPr>
        <w:t>у</w:t>
      </w:r>
      <w:r w:rsidRPr="00C77A5D">
        <w:rPr>
          <w:szCs w:val="24"/>
        </w:rPr>
        <w:t xml:space="preserve"> системі «Прозорро» UA-2023-12-26-002552-a)</w:t>
      </w:r>
      <w:r w:rsidR="0057052C">
        <w:rPr>
          <w:szCs w:val="24"/>
          <w:lang w:val="uk-UA"/>
        </w:rPr>
        <w:t>;</w:t>
      </w:r>
    </w:p>
    <w:p w14:paraId="4C083DE0" w14:textId="3DC85992"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rPr>
        <w:t xml:space="preserve"> «нафта і дистиляти (дизельне паливо та бензин А-92)», проведених відокремленим підрозділом Національного університету біоресурсів і</w:t>
      </w:r>
      <w:r w:rsidRPr="00C77A5D">
        <w:rPr>
          <w:szCs w:val="24"/>
          <w:lang w:val="uk-UA"/>
        </w:rPr>
        <w:t xml:space="preserve"> </w:t>
      </w:r>
      <w:r w:rsidRPr="00C77A5D">
        <w:rPr>
          <w:szCs w:val="24"/>
        </w:rPr>
        <w:t>природокористування України «Великоснітинське навчально-дослідне господарство</w:t>
      </w:r>
      <w:r w:rsidRPr="00C77A5D">
        <w:rPr>
          <w:szCs w:val="24"/>
          <w:lang w:val="uk-UA"/>
        </w:rPr>
        <w:t xml:space="preserve"> </w:t>
      </w:r>
      <w:r w:rsidRPr="00C77A5D">
        <w:rPr>
          <w:szCs w:val="24"/>
        </w:rPr>
        <w:t>ім</w:t>
      </w:r>
      <w:r w:rsidR="0057052C">
        <w:rPr>
          <w:szCs w:val="24"/>
        </w:rPr>
        <w:t>;</w:t>
      </w:r>
      <w:r w:rsidRPr="00C77A5D">
        <w:rPr>
          <w:szCs w:val="24"/>
          <w:lang w:val="uk-UA"/>
        </w:rPr>
        <w:t xml:space="preserve"> </w:t>
      </w:r>
      <w:r w:rsidRPr="00C77A5D">
        <w:rPr>
          <w:szCs w:val="24"/>
        </w:rPr>
        <w:t>О</w:t>
      </w:r>
      <w:r w:rsidR="0057052C">
        <w:rPr>
          <w:szCs w:val="24"/>
        </w:rPr>
        <w:t>;</w:t>
      </w:r>
      <w:r w:rsidRPr="00C77A5D">
        <w:rPr>
          <w:szCs w:val="24"/>
        </w:rPr>
        <w:t>В</w:t>
      </w:r>
      <w:r w:rsidR="0057052C">
        <w:rPr>
          <w:szCs w:val="24"/>
        </w:rPr>
        <w:t>;</w:t>
      </w:r>
      <w:r w:rsidRPr="00C77A5D">
        <w:rPr>
          <w:szCs w:val="24"/>
          <w:lang w:val="uk-UA"/>
        </w:rPr>
        <w:t xml:space="preserve"> </w:t>
      </w:r>
      <w:r w:rsidRPr="00C77A5D">
        <w:rPr>
          <w:szCs w:val="24"/>
        </w:rPr>
        <w:t xml:space="preserve">Музиченка» (ідентифікатор торгів </w:t>
      </w:r>
      <w:r w:rsidRPr="00C77A5D">
        <w:rPr>
          <w:szCs w:val="24"/>
          <w:lang w:val="uk-UA"/>
        </w:rPr>
        <w:t>у</w:t>
      </w:r>
      <w:r w:rsidRPr="00C77A5D">
        <w:rPr>
          <w:szCs w:val="24"/>
        </w:rPr>
        <w:t xml:space="preserve"> системі «Прозорро</w:t>
      </w:r>
      <w:r w:rsidRPr="00C77A5D">
        <w:rPr>
          <w:szCs w:val="24"/>
          <w:lang w:val="uk-UA"/>
        </w:rPr>
        <w:t>»</w:t>
      </w:r>
      <w:r w:rsidRPr="00C77A5D">
        <w:rPr>
          <w:szCs w:val="24"/>
        </w:rPr>
        <w:t xml:space="preserve"> UA-2023-12-28-006459-a)</w:t>
      </w:r>
      <w:r w:rsidR="0057052C">
        <w:rPr>
          <w:szCs w:val="24"/>
          <w:lang w:val="uk-UA"/>
        </w:rPr>
        <w:t>;</w:t>
      </w:r>
    </w:p>
    <w:p w14:paraId="733A8779" w14:textId="723FB2D6"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rPr>
        <w:t xml:space="preserve"> «Дизельне паливо ЄВРО-5», проведених </w:t>
      </w:r>
      <w:r w:rsidRPr="00C77A5D">
        <w:rPr>
          <w:szCs w:val="24"/>
          <w:lang w:val="uk-UA"/>
        </w:rPr>
        <w:t>комунальним підприємством</w:t>
      </w:r>
      <w:r w:rsidRPr="00C77A5D">
        <w:rPr>
          <w:szCs w:val="24"/>
        </w:rPr>
        <w:t xml:space="preserve"> «Тернопільелектротранс» (ідентифікатор торгів </w:t>
      </w:r>
      <w:r w:rsidRPr="00C77A5D">
        <w:rPr>
          <w:szCs w:val="24"/>
          <w:lang w:val="uk-UA"/>
        </w:rPr>
        <w:t>у</w:t>
      </w:r>
      <w:r w:rsidRPr="00C77A5D">
        <w:rPr>
          <w:szCs w:val="24"/>
        </w:rPr>
        <w:t xml:space="preserve"> системі «Прозорро» </w:t>
      </w:r>
      <w:r w:rsidRPr="00C77A5D">
        <w:rPr>
          <w:szCs w:val="24"/>
          <w:lang w:val="uk-UA"/>
        </w:rPr>
        <w:t xml:space="preserve">                                         </w:t>
      </w:r>
      <w:r w:rsidRPr="00C77A5D">
        <w:rPr>
          <w:szCs w:val="24"/>
        </w:rPr>
        <w:t>UA-2024-01-04-006571-a)</w:t>
      </w:r>
      <w:r w:rsidR="0057052C">
        <w:rPr>
          <w:szCs w:val="24"/>
          <w:lang w:val="uk-UA"/>
        </w:rPr>
        <w:t>;</w:t>
      </w:r>
    </w:p>
    <w:p w14:paraId="276C29A4" w14:textId="33BC8213"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lang w:val="uk-UA"/>
        </w:rPr>
        <w:lastRenderedPageBreak/>
        <w:t>«Дизельне паливо (наливом)», проведених комунальним підприємством по будівництву, ремонту та експлуатації доріг виконавчого комітету Хмельницької міської ради (ідентифікатор торгів у системі «Прозорро» UA-2024-01-05-004309-a)</w:t>
      </w:r>
      <w:r w:rsidR="0057052C">
        <w:rPr>
          <w:szCs w:val="24"/>
          <w:lang w:val="uk-UA"/>
        </w:rPr>
        <w:t>;</w:t>
      </w:r>
    </w:p>
    <w:p w14:paraId="7B8635A4" w14:textId="0D64A547"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lang w:val="uk-UA"/>
        </w:rPr>
        <w:t xml:space="preserve">«код ДК 021:2015 – 09130000-9 Нафта і дистиляти (Дизельне паливо)», проведених комунальним некомерційним підприємством «Міська лікарня екстреної та швидкої медичної допомоги» Запорізької міської ради (ідентифікатор торгів у системі «Прозорро» </w:t>
      </w:r>
      <w:r w:rsidRPr="00C77A5D">
        <w:rPr>
          <w:szCs w:val="24"/>
        </w:rPr>
        <w:t>UA</w:t>
      </w:r>
      <w:r w:rsidRPr="00C77A5D">
        <w:rPr>
          <w:szCs w:val="24"/>
          <w:lang w:val="uk-UA"/>
        </w:rPr>
        <w:t>-2024-01-10-004386-</w:t>
      </w:r>
      <w:r w:rsidRPr="00C77A5D">
        <w:rPr>
          <w:szCs w:val="24"/>
        </w:rPr>
        <w:t>a</w:t>
      </w:r>
      <w:r w:rsidRPr="00C77A5D">
        <w:rPr>
          <w:szCs w:val="24"/>
          <w:lang w:val="uk-UA"/>
        </w:rPr>
        <w:t>)</w:t>
      </w:r>
      <w:r w:rsidR="0057052C">
        <w:rPr>
          <w:szCs w:val="24"/>
          <w:lang w:val="uk-UA"/>
        </w:rPr>
        <w:t>;</w:t>
      </w:r>
    </w:p>
    <w:p w14:paraId="66C4D634" w14:textId="5535BD8A"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lang w:val="uk-UA"/>
        </w:rPr>
        <w:t xml:space="preserve">Дизельне паливо (євро-5)», проведених Фондом гарантування вкладів фізичних осіб (ідентифікатор торгів у системі «Прозорро» </w:t>
      </w:r>
      <w:r w:rsidRPr="00C77A5D">
        <w:rPr>
          <w:szCs w:val="24"/>
        </w:rPr>
        <w:t>UA</w:t>
      </w:r>
      <w:r w:rsidRPr="00C77A5D">
        <w:rPr>
          <w:szCs w:val="24"/>
          <w:lang w:val="uk-UA"/>
        </w:rPr>
        <w:t>-2024-01-11-007680-</w:t>
      </w:r>
      <w:r w:rsidRPr="00C77A5D">
        <w:rPr>
          <w:szCs w:val="24"/>
        </w:rPr>
        <w:t>a</w:t>
      </w:r>
      <w:r w:rsidRPr="00C77A5D">
        <w:rPr>
          <w:szCs w:val="24"/>
          <w:lang w:val="uk-UA"/>
        </w:rPr>
        <w:t>)</w:t>
      </w:r>
      <w:r w:rsidR="0057052C">
        <w:rPr>
          <w:szCs w:val="24"/>
          <w:lang w:val="uk-UA"/>
        </w:rPr>
        <w:t>;</w:t>
      </w:r>
    </w:p>
    <w:p w14:paraId="285A6C06" w14:textId="0AB988E1"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lang w:val="uk-UA"/>
        </w:rPr>
        <w:t xml:space="preserve">«Бензин А-92, бензин А-95, дизельне паливо, газ пропан-бутан, дизельне паливо наливом», проведених комунальним підприємством Білоцерківської міської ради «Білоцерківтепломережа» (ідентифікатор торгів у системі «Прозорро» </w:t>
      </w:r>
      <w:r w:rsidRPr="00C77A5D">
        <w:rPr>
          <w:szCs w:val="24"/>
        </w:rPr>
        <w:t>UA</w:t>
      </w:r>
      <w:r w:rsidRPr="00C77A5D">
        <w:rPr>
          <w:szCs w:val="24"/>
          <w:lang w:val="uk-UA"/>
        </w:rPr>
        <w:t>-2024-01-12-006029-</w:t>
      </w:r>
      <w:r w:rsidRPr="00C77A5D">
        <w:rPr>
          <w:szCs w:val="24"/>
        </w:rPr>
        <w:t>a</w:t>
      </w:r>
      <w:r w:rsidRPr="00C77A5D">
        <w:rPr>
          <w:szCs w:val="24"/>
          <w:lang w:val="uk-UA"/>
        </w:rPr>
        <w:t>)</w:t>
      </w:r>
      <w:r w:rsidR="0057052C">
        <w:rPr>
          <w:szCs w:val="24"/>
          <w:lang w:val="uk-UA"/>
        </w:rPr>
        <w:t>;</w:t>
      </w:r>
    </w:p>
    <w:p w14:paraId="2FEEE192" w14:textId="3A4CA926"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lang w:val="uk-UA"/>
        </w:rPr>
        <w:t xml:space="preserve">«Дизельне паливо - поставка на об’єкт Замовника [код </w:t>
      </w:r>
      <w:r w:rsidRPr="00C77A5D">
        <w:rPr>
          <w:szCs w:val="24"/>
        </w:rPr>
        <w:t>CPV</w:t>
      </w:r>
      <w:r w:rsidRPr="00C77A5D">
        <w:rPr>
          <w:szCs w:val="24"/>
          <w:lang w:val="uk-UA"/>
        </w:rPr>
        <w:t xml:space="preserve"> за кодом ДК 021:2015 - 09130000-9 - Нафта і дистиляти]», проведених Луцьким спеціальним комунальним автотранспортним підприємством «Луцькспецкомунтранс» (ідентифікатор торгів у системі «Прозорро» </w:t>
      </w:r>
      <w:r w:rsidRPr="00C77A5D">
        <w:rPr>
          <w:szCs w:val="24"/>
        </w:rPr>
        <w:t>UA</w:t>
      </w:r>
      <w:r w:rsidRPr="00C77A5D">
        <w:rPr>
          <w:szCs w:val="24"/>
          <w:lang w:val="uk-UA"/>
        </w:rPr>
        <w:t>-2024-01-16-015742-</w:t>
      </w:r>
      <w:r w:rsidRPr="00C77A5D">
        <w:rPr>
          <w:szCs w:val="24"/>
        </w:rPr>
        <w:t>a</w:t>
      </w:r>
      <w:r w:rsidRPr="00C77A5D">
        <w:rPr>
          <w:szCs w:val="24"/>
          <w:lang w:val="uk-UA"/>
        </w:rPr>
        <w:t>)</w:t>
      </w:r>
      <w:r w:rsidR="0057052C">
        <w:rPr>
          <w:szCs w:val="24"/>
          <w:lang w:val="uk-UA"/>
        </w:rPr>
        <w:t>;</w:t>
      </w:r>
    </w:p>
    <w:p w14:paraId="7A506B23" w14:textId="23BC86AE"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lang w:val="uk-UA"/>
        </w:rPr>
        <w:t>«Бензин та дизельне паливо наливом», проведених відокремленим підрозділом Національного університету біоресурсів і природокористування України «Агрономічна дослідна станція» (ідентифікатор торгів у системі «Прозорро»                        UA-2024-01-19-004531-a)</w:t>
      </w:r>
      <w:r w:rsidR="0057052C">
        <w:rPr>
          <w:szCs w:val="24"/>
          <w:lang w:val="uk-UA"/>
        </w:rPr>
        <w:t>;</w:t>
      </w:r>
    </w:p>
    <w:p w14:paraId="7A2B1A64" w14:textId="75F2834C"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rPr>
        <w:t xml:space="preserve">«Дизельне паливо, Бензин А-95», проведених </w:t>
      </w:r>
      <w:r w:rsidRPr="00C77A5D">
        <w:rPr>
          <w:szCs w:val="24"/>
          <w:lang w:val="uk-UA"/>
        </w:rPr>
        <w:t xml:space="preserve">Національним науковим центром «Інститут землеробства Національної академії аграрних наук України» </w:t>
      </w:r>
      <w:r w:rsidRPr="00C77A5D">
        <w:rPr>
          <w:szCs w:val="24"/>
        </w:rPr>
        <w:t xml:space="preserve">(ідентифікатор торгів </w:t>
      </w:r>
      <w:r w:rsidRPr="00C77A5D">
        <w:rPr>
          <w:szCs w:val="24"/>
          <w:lang w:val="uk-UA"/>
        </w:rPr>
        <w:t>у</w:t>
      </w:r>
      <w:r w:rsidRPr="00C77A5D">
        <w:rPr>
          <w:szCs w:val="24"/>
        </w:rPr>
        <w:t xml:space="preserve"> системі «Прозорро» UA-2024-01-25-011981-a)</w:t>
      </w:r>
      <w:r w:rsidR="0057052C">
        <w:rPr>
          <w:szCs w:val="24"/>
          <w:lang w:val="uk-UA"/>
        </w:rPr>
        <w:t>;</w:t>
      </w:r>
    </w:p>
    <w:p w14:paraId="62A0781F" w14:textId="7601E210"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lang w:val="uk-UA"/>
        </w:rPr>
        <w:t>«Дизельне паливо ДП-Євро5 (налив), бензин автомобільний А-95-Євро5 (налив)», проведених державною науковою установою «Український науково-дослідний інститут прогнозування та випробування техніки і технологій для сільськогосподарського виробництва імені Леоніда Погорілого» (ідентифікатор торгів у системі «Прозорро» UA-2024-01-29-012059-a)</w:t>
      </w:r>
      <w:r w:rsidR="0057052C">
        <w:rPr>
          <w:szCs w:val="24"/>
          <w:lang w:val="uk-UA"/>
        </w:rPr>
        <w:t>;</w:t>
      </w:r>
    </w:p>
    <w:p w14:paraId="412D1899" w14:textId="5E079A46"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lang w:val="uk-UA"/>
        </w:rPr>
        <w:t xml:space="preserve"> «дизельне паливо (для котлів)», проведених комунальним підприємством «Автотранспортне підприємство виконавчого органу Київської міської ради (Київської міської державної адміністрації)» (ідентифікатор торгів у системі «Прозорро» UA-2024-01-31-014603-a)</w:t>
      </w:r>
      <w:r w:rsidR="0057052C">
        <w:rPr>
          <w:szCs w:val="24"/>
          <w:lang w:val="uk-UA"/>
        </w:rPr>
        <w:t>;</w:t>
      </w:r>
    </w:p>
    <w:p w14:paraId="7A158F87" w14:textId="1958C9E2" w:rsidR="00241EDD" w:rsidRPr="00C77A5D" w:rsidRDefault="00241EDD" w:rsidP="00330EDF">
      <w:pPr>
        <w:pStyle w:val="afb"/>
        <w:numPr>
          <w:ilvl w:val="1"/>
          <w:numId w:val="59"/>
        </w:numPr>
        <w:tabs>
          <w:tab w:val="left" w:pos="709"/>
          <w:tab w:val="left" w:pos="1701"/>
        </w:tabs>
        <w:ind w:left="567" w:right="-1" w:hanging="567"/>
        <w:rPr>
          <w:szCs w:val="24"/>
          <w:lang w:val="uk-UA"/>
        </w:rPr>
      </w:pPr>
      <w:r w:rsidRPr="00C77A5D">
        <w:rPr>
          <w:szCs w:val="24"/>
          <w:lang w:val="uk-UA"/>
        </w:rPr>
        <w:t>«Нафта і дистиляти: бензин А-95; дизельне паливо», проведених Миронівським інститутом пшениці імені В</w:t>
      </w:r>
      <w:r w:rsidR="0057052C">
        <w:rPr>
          <w:szCs w:val="24"/>
          <w:lang w:val="uk-UA"/>
        </w:rPr>
        <w:t>;</w:t>
      </w:r>
      <w:r w:rsidRPr="00C77A5D">
        <w:rPr>
          <w:szCs w:val="24"/>
          <w:lang w:val="uk-UA"/>
        </w:rPr>
        <w:t>М</w:t>
      </w:r>
      <w:r w:rsidR="0057052C">
        <w:rPr>
          <w:szCs w:val="24"/>
          <w:lang w:val="uk-UA"/>
        </w:rPr>
        <w:t>;</w:t>
      </w:r>
      <w:r w:rsidRPr="00C77A5D">
        <w:rPr>
          <w:szCs w:val="24"/>
          <w:lang w:val="uk-UA"/>
        </w:rPr>
        <w:t xml:space="preserve"> Ремесла Національної академії аграрних наук України (ідентифікатор торгів у системі «Прозорро» UA-2024-02-01-003332-a)</w:t>
      </w:r>
      <w:r w:rsidR="0057052C">
        <w:rPr>
          <w:szCs w:val="24"/>
          <w:lang w:val="uk-UA"/>
        </w:rPr>
        <w:t>;</w:t>
      </w:r>
    </w:p>
    <w:p w14:paraId="6DD3A8F4" w14:textId="32031B2C" w:rsidR="00305A65" w:rsidRPr="00C77A5D" w:rsidRDefault="00241EDD" w:rsidP="0048261E">
      <w:pPr>
        <w:pStyle w:val="afb"/>
        <w:numPr>
          <w:ilvl w:val="1"/>
          <w:numId w:val="59"/>
        </w:numPr>
        <w:tabs>
          <w:tab w:val="left" w:pos="709"/>
          <w:tab w:val="left" w:pos="1701"/>
        </w:tabs>
        <w:ind w:left="567" w:right="-1" w:hanging="567"/>
        <w:rPr>
          <w:szCs w:val="24"/>
          <w:lang w:val="uk-UA"/>
        </w:rPr>
      </w:pPr>
      <w:r w:rsidRPr="00C77A5D">
        <w:rPr>
          <w:szCs w:val="24"/>
          <w:lang w:val="uk-UA"/>
        </w:rPr>
        <w:t xml:space="preserve">«Дизельне паливо ЄВРО-5», проведених комунальним підприємством «Тернопільелектротранс» </w:t>
      </w:r>
      <w:bookmarkEnd w:id="33"/>
      <w:r w:rsidRPr="00C77A5D">
        <w:rPr>
          <w:szCs w:val="24"/>
          <w:lang w:val="uk-UA"/>
        </w:rPr>
        <w:t>(ідентифікатор торгів у системі «Прозорро»                                           UA-2024-02-06-014825-a)</w:t>
      </w:r>
      <w:r w:rsidR="0048261E" w:rsidRPr="00C77A5D">
        <w:rPr>
          <w:szCs w:val="24"/>
        </w:rPr>
        <w:t>.</w:t>
      </w:r>
    </w:p>
    <w:p w14:paraId="72E49FA1" w14:textId="77777777" w:rsidR="00205EAC" w:rsidRPr="00C77A5D" w:rsidRDefault="00205EAC" w:rsidP="00BD350C">
      <w:pPr>
        <w:tabs>
          <w:tab w:val="num" w:pos="0"/>
          <w:tab w:val="left" w:pos="426"/>
        </w:tabs>
        <w:spacing w:before="200" w:beforeAutospacing="1" w:after="200" w:afterAutospacing="1" w:line="240" w:lineRule="auto"/>
        <w:jc w:val="both"/>
        <w:outlineLvl w:val="0"/>
        <w:rPr>
          <w:rFonts w:ascii="Times New Roman" w:eastAsia="Times New Roman" w:hAnsi="Times New Roman" w:cs="Times New Roman"/>
          <w:b/>
          <w:bCs/>
          <w:kern w:val="36"/>
          <w:sz w:val="24"/>
          <w:szCs w:val="24"/>
          <w:lang w:val="ru-RU" w:eastAsia="ru-RU"/>
        </w:rPr>
      </w:pPr>
    </w:p>
    <w:p w14:paraId="1A4A7C76" w14:textId="1E67102F" w:rsidR="00BD350C" w:rsidRPr="00C77A5D" w:rsidRDefault="00BD350C" w:rsidP="00BD350C">
      <w:pPr>
        <w:tabs>
          <w:tab w:val="num" w:pos="0"/>
          <w:tab w:val="left" w:pos="426"/>
        </w:tabs>
        <w:spacing w:before="200" w:beforeAutospacing="1" w:after="200" w:afterAutospacing="1" w:line="240" w:lineRule="auto"/>
        <w:jc w:val="both"/>
        <w:outlineLvl w:val="0"/>
        <w:rPr>
          <w:rFonts w:ascii="Times New Roman" w:eastAsia="Times New Roman" w:hAnsi="Times New Roman" w:cs="Times New Roman"/>
          <w:b/>
          <w:bCs/>
          <w:kern w:val="36"/>
          <w:sz w:val="48"/>
          <w:szCs w:val="48"/>
          <w:lang w:val="ru-RU" w:eastAsia="uk-UA"/>
        </w:rPr>
      </w:pPr>
      <w:r w:rsidRPr="00C77A5D">
        <w:rPr>
          <w:rFonts w:ascii="Times New Roman" w:eastAsia="Times New Roman" w:hAnsi="Times New Roman" w:cs="Times New Roman"/>
          <w:b/>
          <w:bCs/>
          <w:kern w:val="36"/>
          <w:sz w:val="24"/>
          <w:szCs w:val="24"/>
          <w:lang w:val="ru-RU" w:eastAsia="ru-RU"/>
        </w:rPr>
        <w:t xml:space="preserve">6. </w:t>
      </w:r>
      <w:r w:rsidRPr="00C77A5D">
        <w:rPr>
          <w:rFonts w:ascii="Times New Roman" w:eastAsia="Times New Roman" w:hAnsi="Times New Roman" w:cs="Times New Roman"/>
          <w:b/>
          <w:bCs/>
          <w:kern w:val="36"/>
          <w:sz w:val="24"/>
          <w:szCs w:val="24"/>
          <w:lang w:eastAsia="ru-RU"/>
        </w:rPr>
        <w:t xml:space="preserve">     </w:t>
      </w:r>
      <w:r w:rsidR="00654212" w:rsidRPr="00C77A5D">
        <w:rPr>
          <w:rFonts w:ascii="Times New Roman" w:eastAsia="Times New Roman" w:hAnsi="Times New Roman" w:cs="Times New Roman"/>
          <w:b/>
          <w:bCs/>
          <w:kern w:val="36"/>
          <w:sz w:val="24"/>
          <w:szCs w:val="24"/>
          <w:lang w:val="ru-RU" w:eastAsia="uk-UA"/>
        </w:rPr>
        <w:t>Запер</w:t>
      </w:r>
      <w:r w:rsidR="00305A65" w:rsidRPr="00C77A5D">
        <w:rPr>
          <w:rFonts w:ascii="Times New Roman" w:eastAsia="Times New Roman" w:hAnsi="Times New Roman" w:cs="Times New Roman"/>
          <w:b/>
          <w:bCs/>
          <w:kern w:val="36"/>
          <w:sz w:val="24"/>
          <w:szCs w:val="24"/>
          <w:lang w:val="ru-RU" w:eastAsia="uk-UA"/>
        </w:rPr>
        <w:t>е</w:t>
      </w:r>
      <w:r w:rsidR="00654212" w:rsidRPr="00C77A5D">
        <w:rPr>
          <w:rFonts w:ascii="Times New Roman" w:eastAsia="Times New Roman" w:hAnsi="Times New Roman" w:cs="Times New Roman"/>
          <w:b/>
          <w:bCs/>
          <w:kern w:val="36"/>
          <w:sz w:val="24"/>
          <w:szCs w:val="24"/>
          <w:lang w:val="ru-RU" w:eastAsia="uk-UA"/>
        </w:rPr>
        <w:t>чення Відповідачів та їх спростування</w:t>
      </w:r>
    </w:p>
    <w:p w14:paraId="21D37AA8" w14:textId="77777777" w:rsidR="00650FB2" w:rsidRPr="00C77A5D" w:rsidRDefault="00650FB2" w:rsidP="00650FB2">
      <w:pPr>
        <w:numPr>
          <w:ilvl w:val="0"/>
          <w:numId w:val="3"/>
        </w:numPr>
        <w:tabs>
          <w:tab w:val="clear" w:pos="360"/>
        </w:tabs>
        <w:spacing w:before="200" w:after="0" w:line="240" w:lineRule="auto"/>
        <w:ind w:left="567" w:hanging="567"/>
        <w:jc w:val="both"/>
        <w:rPr>
          <w:rFonts w:ascii="Times New Roman" w:eastAsia="Times New Roman" w:hAnsi="Times New Roman" w:cs="Times New Roman"/>
          <w:bCs/>
          <w:sz w:val="24"/>
          <w:szCs w:val="24"/>
          <w:lang w:eastAsia="ru-RU"/>
        </w:rPr>
      </w:pPr>
      <w:r w:rsidRPr="00C77A5D">
        <w:rPr>
          <w:rFonts w:ascii="Times New Roman" w:eastAsia="Times New Roman" w:hAnsi="Times New Roman" w:cs="Times New Roman"/>
          <w:sz w:val="24"/>
          <w:szCs w:val="24"/>
          <w:lang w:eastAsia="ru-RU"/>
        </w:rPr>
        <w:t xml:space="preserve">Листом Комітету від 02.12.2024 № 145-26.13/09-11583е копію подання з попередніми висновками у Справі від </w:t>
      </w:r>
      <w:r w:rsidRPr="00C77A5D">
        <w:rPr>
          <w:rFonts w:ascii="Times New Roman" w:eastAsia="Times New Roman" w:hAnsi="Times New Roman" w:cs="Times New Roman"/>
          <w:spacing w:val="-3"/>
          <w:sz w:val="24"/>
          <w:szCs w:val="24"/>
          <w:lang w:eastAsia="ru-RU"/>
        </w:rPr>
        <w:t xml:space="preserve">02.12.2024 № 145-26.13/195-24/457-спр </w:t>
      </w:r>
      <w:r w:rsidRPr="00C77A5D">
        <w:rPr>
          <w:rFonts w:ascii="Times New Roman" w:eastAsia="Times New Roman" w:hAnsi="Times New Roman" w:cs="Times New Roman"/>
          <w:sz w:val="24"/>
          <w:szCs w:val="24"/>
          <w:lang w:eastAsia="ru-RU"/>
        </w:rPr>
        <w:t xml:space="preserve">надіслано </w:t>
      </w:r>
      <w:r w:rsidRPr="00C77A5D">
        <w:rPr>
          <w:rFonts w:ascii="Times New Roman" w:eastAsia="Times New Roman" w:hAnsi="Times New Roman" w:cs="Times New Roman"/>
          <w:sz w:val="24"/>
          <w:szCs w:val="24"/>
          <w:lang w:eastAsia="ru-RU"/>
        </w:rPr>
        <w:br/>
        <w:t>товариству з обмеженою відповідальністю «ФУЕЛПОСТАЧ»</w:t>
      </w:r>
      <w:r w:rsidRPr="00C77A5D">
        <w:rPr>
          <w:rFonts w:ascii="Times New Roman" w:eastAsia="Times New Roman" w:hAnsi="Times New Roman" w:cs="Times New Roman"/>
          <w:bCs/>
          <w:sz w:val="24"/>
          <w:szCs w:val="24"/>
          <w:lang w:eastAsia="ru-RU"/>
        </w:rPr>
        <w:t>.</w:t>
      </w:r>
    </w:p>
    <w:p w14:paraId="12DF834D" w14:textId="77777777" w:rsidR="000917F0" w:rsidRPr="00C77A5D" w:rsidRDefault="000917F0" w:rsidP="000917F0">
      <w:pPr>
        <w:numPr>
          <w:ilvl w:val="0"/>
          <w:numId w:val="3"/>
        </w:numPr>
        <w:tabs>
          <w:tab w:val="clear" w:pos="360"/>
        </w:tabs>
        <w:spacing w:before="200" w:after="0" w:line="240" w:lineRule="auto"/>
        <w:ind w:left="567" w:hanging="567"/>
        <w:jc w:val="both"/>
        <w:rPr>
          <w:rFonts w:ascii="Times New Roman" w:eastAsia="Times New Roman" w:hAnsi="Times New Roman" w:cs="Times New Roman"/>
          <w:bCs/>
          <w:sz w:val="24"/>
          <w:szCs w:val="24"/>
          <w:lang w:eastAsia="ru-RU"/>
        </w:rPr>
      </w:pPr>
      <w:r w:rsidRPr="00C77A5D">
        <w:rPr>
          <w:rFonts w:ascii="Times New Roman" w:eastAsia="Times New Roman" w:hAnsi="Times New Roman" w:cs="Times New Roman"/>
          <w:sz w:val="24"/>
          <w:szCs w:val="24"/>
          <w:lang w:eastAsia="ru-RU"/>
        </w:rPr>
        <w:t xml:space="preserve">Згідно з з рекомендованим повідомленням про вручення поштового відправлення                   № 0303500123802 лист Комітету від 02.12.2024 № 145-26.13/09-11583е з копією подання з попередніми висновками у Справі від </w:t>
      </w:r>
      <w:r w:rsidRPr="00C77A5D">
        <w:rPr>
          <w:rFonts w:ascii="Times New Roman" w:eastAsia="Times New Roman" w:hAnsi="Times New Roman" w:cs="Times New Roman"/>
          <w:spacing w:val="-3"/>
          <w:sz w:val="24"/>
          <w:szCs w:val="24"/>
          <w:lang w:eastAsia="ru-RU"/>
        </w:rPr>
        <w:t>02.12.2024</w:t>
      </w:r>
      <w:r w:rsidRPr="00C77A5D">
        <w:rPr>
          <w:rFonts w:ascii="Times New Roman" w:eastAsia="Times New Roman" w:hAnsi="Times New Roman" w:cs="Times New Roman"/>
          <w:bCs/>
          <w:sz w:val="24"/>
          <w:szCs w:val="24"/>
          <w:lang w:eastAsia="ru-RU"/>
        </w:rPr>
        <w:t xml:space="preserve"> </w:t>
      </w:r>
      <w:r w:rsidRPr="00C77A5D">
        <w:rPr>
          <w:rFonts w:ascii="Times New Roman" w:eastAsia="Times New Roman" w:hAnsi="Times New Roman" w:cs="Times New Roman"/>
          <w:bCs/>
          <w:sz w:val="24"/>
          <w:szCs w:val="24"/>
          <w:lang w:eastAsia="ru-RU"/>
        </w:rPr>
        <w:br/>
      </w:r>
      <w:r w:rsidRPr="00C77A5D">
        <w:rPr>
          <w:rFonts w:ascii="Times New Roman" w:eastAsia="Times New Roman" w:hAnsi="Times New Roman" w:cs="Times New Roman"/>
          <w:spacing w:val="-3"/>
          <w:sz w:val="24"/>
          <w:szCs w:val="24"/>
          <w:lang w:eastAsia="ru-RU"/>
        </w:rPr>
        <w:lastRenderedPageBreak/>
        <w:t xml:space="preserve">№ 145-26.13/195-24/457-спр </w:t>
      </w:r>
      <w:r w:rsidRPr="00C77A5D">
        <w:rPr>
          <w:rFonts w:ascii="Times New Roman" w:eastAsia="Times New Roman" w:hAnsi="Times New Roman" w:cs="Times New Roman"/>
          <w:sz w:val="24"/>
          <w:szCs w:val="24"/>
          <w:lang w:eastAsia="ru-RU"/>
        </w:rPr>
        <w:t>товариство з обмеженою відповідальністю «ФУЕЛПОСТАЧ» станом на 18.12.2024 не отримало.</w:t>
      </w:r>
    </w:p>
    <w:p w14:paraId="5161474E" w14:textId="77777777" w:rsidR="00650FB2" w:rsidRPr="00C77A5D" w:rsidRDefault="00650FB2" w:rsidP="00650FB2">
      <w:pPr>
        <w:numPr>
          <w:ilvl w:val="0"/>
          <w:numId w:val="3"/>
        </w:numPr>
        <w:tabs>
          <w:tab w:val="clear" w:pos="360"/>
        </w:tabs>
        <w:spacing w:before="200" w:after="0" w:line="240" w:lineRule="auto"/>
        <w:ind w:left="567" w:hanging="567"/>
        <w:jc w:val="both"/>
        <w:rPr>
          <w:rFonts w:ascii="Times New Roman" w:eastAsia="Times New Roman" w:hAnsi="Times New Roman" w:cs="Times New Roman"/>
          <w:bCs/>
          <w:sz w:val="24"/>
          <w:szCs w:val="24"/>
          <w:lang w:val="ru-RU" w:eastAsia="ru-RU"/>
        </w:rPr>
      </w:pPr>
      <w:r w:rsidRPr="00C77A5D">
        <w:rPr>
          <w:rFonts w:ascii="Times New Roman" w:eastAsia="Times New Roman" w:hAnsi="Times New Roman" w:cs="Times New Roman"/>
          <w:sz w:val="24"/>
          <w:szCs w:val="24"/>
          <w:lang w:eastAsia="ru-RU"/>
        </w:rPr>
        <w:t xml:space="preserve">Листом </w:t>
      </w:r>
      <w:r w:rsidRPr="00C77A5D">
        <w:rPr>
          <w:rFonts w:ascii="Times New Roman" w:eastAsia="Times New Roman" w:hAnsi="Times New Roman" w:cs="Times New Roman"/>
          <w:bCs/>
          <w:sz w:val="24"/>
          <w:szCs w:val="24"/>
          <w:lang w:eastAsia="ru-RU"/>
        </w:rPr>
        <w:t>Комітету</w:t>
      </w:r>
      <w:r w:rsidRPr="00C77A5D">
        <w:rPr>
          <w:rFonts w:ascii="Times New Roman" w:eastAsia="Times New Roman" w:hAnsi="Times New Roman" w:cs="Times New Roman"/>
          <w:sz w:val="24"/>
          <w:szCs w:val="24"/>
          <w:lang w:eastAsia="ru-RU"/>
        </w:rPr>
        <w:t xml:space="preserve"> від 02.12.2024 № 145-26.13/09-11584е копію подання з попередніми висновками у Справі від </w:t>
      </w:r>
      <w:r w:rsidRPr="00C77A5D">
        <w:rPr>
          <w:rFonts w:ascii="Times New Roman" w:eastAsia="Times New Roman" w:hAnsi="Times New Roman" w:cs="Times New Roman"/>
          <w:spacing w:val="-3"/>
          <w:sz w:val="24"/>
          <w:szCs w:val="24"/>
          <w:lang w:eastAsia="ru-RU"/>
        </w:rPr>
        <w:t xml:space="preserve">02.12.2024 № 145-26.13/195-24/457-спр </w:t>
      </w:r>
      <w:r w:rsidRPr="00C77A5D">
        <w:rPr>
          <w:rFonts w:ascii="Times New Roman" w:eastAsia="Times New Roman" w:hAnsi="Times New Roman" w:cs="Times New Roman"/>
          <w:sz w:val="24"/>
          <w:szCs w:val="24"/>
          <w:lang w:eastAsia="ru-RU"/>
        </w:rPr>
        <w:t>надіслано                                товариству з обмеженою відповідальністю «СЕНТАЙМ ГРУП»</w:t>
      </w:r>
      <w:r w:rsidRPr="00C77A5D">
        <w:rPr>
          <w:rFonts w:ascii="Times New Roman" w:eastAsia="Times New Roman" w:hAnsi="Times New Roman" w:cs="Times New Roman"/>
          <w:bCs/>
          <w:sz w:val="24"/>
          <w:szCs w:val="24"/>
          <w:lang w:val="ru-RU" w:eastAsia="ru-RU"/>
        </w:rPr>
        <w:t>.</w:t>
      </w:r>
    </w:p>
    <w:p w14:paraId="4DDD95CC" w14:textId="65801AF0" w:rsidR="0048261E" w:rsidRPr="00C77A5D" w:rsidRDefault="00750256" w:rsidP="000917F0">
      <w:pPr>
        <w:numPr>
          <w:ilvl w:val="0"/>
          <w:numId w:val="3"/>
        </w:numPr>
        <w:tabs>
          <w:tab w:val="clear" w:pos="360"/>
        </w:tabs>
        <w:spacing w:before="200" w:after="0" w:line="240" w:lineRule="auto"/>
        <w:ind w:left="567" w:hanging="567"/>
        <w:jc w:val="both"/>
        <w:rPr>
          <w:rFonts w:ascii="Times New Roman" w:eastAsia="Times New Roman" w:hAnsi="Times New Roman" w:cs="Times New Roman"/>
          <w:sz w:val="24"/>
          <w:szCs w:val="24"/>
          <w:lang w:val="ru-RU" w:eastAsia="ru-RU"/>
        </w:rPr>
      </w:pPr>
      <w:r w:rsidRPr="00C77A5D">
        <w:rPr>
          <w:rFonts w:ascii="Times New Roman" w:eastAsia="Times New Roman" w:hAnsi="Times New Roman" w:cs="Times New Roman"/>
          <w:sz w:val="24"/>
          <w:szCs w:val="24"/>
          <w:lang w:val="ru-RU" w:eastAsia="ru-RU"/>
        </w:rPr>
        <w:t>Згідно з рекомендованим повідомленням про вручення поштового відправлення                      № 0303500123845 ТОВ «СЕНТАЙМ ГРУП» отримало 17.12.2024 лист Комітету                       від 02.12.2024 № 145-26.13/09-11583е з копією подання з попередніми висновками у Справі від 02.12.2024 № 145-26.13/195-24/457-спр</w:t>
      </w:r>
      <w:r w:rsidR="00305A65" w:rsidRPr="00C77A5D">
        <w:rPr>
          <w:rFonts w:ascii="Times New Roman" w:eastAsia="Times New Roman" w:hAnsi="Times New Roman" w:cs="Times New Roman"/>
          <w:sz w:val="24"/>
          <w:szCs w:val="24"/>
          <w:lang w:val="ru-RU" w:eastAsia="ru-RU"/>
        </w:rPr>
        <w:t>.</w:t>
      </w:r>
    </w:p>
    <w:p w14:paraId="5FF77927" w14:textId="23256FBA" w:rsidR="00305A65" w:rsidRPr="00C77A5D" w:rsidRDefault="00305A65" w:rsidP="00305A65">
      <w:pPr>
        <w:pStyle w:val="afb"/>
        <w:numPr>
          <w:ilvl w:val="0"/>
          <w:numId w:val="3"/>
        </w:numPr>
        <w:tabs>
          <w:tab w:val="clear" w:pos="360"/>
          <w:tab w:val="num" w:pos="567"/>
        </w:tabs>
        <w:ind w:left="567" w:hanging="567"/>
        <w:rPr>
          <w:szCs w:val="24"/>
          <w:lang w:eastAsia="ru-RU"/>
        </w:rPr>
      </w:pPr>
      <w:r w:rsidRPr="00C77A5D">
        <w:rPr>
          <w:szCs w:val="24"/>
          <w:lang w:eastAsia="ru-RU"/>
        </w:rPr>
        <w:t xml:space="preserve">Міркувань, зауважень або заперечень щодо висновків, викладених у поданні з попередніми висновками у справі № 145-26.13/159-23, від </w:t>
      </w:r>
      <w:r w:rsidRPr="00C77A5D">
        <w:rPr>
          <w:szCs w:val="24"/>
          <w:lang w:val="uk-UA" w:eastAsia="ru-RU"/>
        </w:rPr>
        <w:t xml:space="preserve">ТОВ «СЕНТАЙМ ГРУП» </w:t>
      </w:r>
      <w:r w:rsidRPr="00C77A5D">
        <w:rPr>
          <w:szCs w:val="24"/>
          <w:lang w:eastAsia="ru-RU"/>
        </w:rPr>
        <w:t xml:space="preserve"> не надходило.</w:t>
      </w:r>
    </w:p>
    <w:p w14:paraId="696EB510" w14:textId="6DB7D47D" w:rsidR="00D543BB" w:rsidRPr="00C77A5D" w:rsidRDefault="00750256" w:rsidP="00D543BB">
      <w:pPr>
        <w:numPr>
          <w:ilvl w:val="0"/>
          <w:numId w:val="3"/>
        </w:numPr>
        <w:tabs>
          <w:tab w:val="clear" w:pos="360"/>
        </w:tabs>
        <w:spacing w:before="200" w:after="0" w:line="240" w:lineRule="auto"/>
        <w:ind w:left="567" w:hanging="567"/>
        <w:jc w:val="both"/>
        <w:rPr>
          <w:rFonts w:ascii="Times New Roman" w:eastAsia="Times New Roman" w:hAnsi="Times New Roman" w:cs="Times New Roman"/>
          <w:bCs/>
          <w:sz w:val="24"/>
          <w:szCs w:val="24"/>
          <w:lang w:val="ru-RU" w:eastAsia="ru-RU"/>
        </w:rPr>
      </w:pPr>
      <w:r w:rsidRPr="00C77A5D">
        <w:rPr>
          <w:rFonts w:ascii="Times New Roman" w:eastAsia="Times New Roman" w:hAnsi="Times New Roman" w:cs="Times New Roman"/>
          <w:bCs/>
          <w:sz w:val="24"/>
          <w:szCs w:val="24"/>
          <w:lang w:val="ru-RU" w:eastAsia="ru-RU"/>
        </w:rPr>
        <w:t xml:space="preserve">Інформацію про попередні висновки у справі № 145-26.13/195-24 та інформацію про дату, час і місце розгляду зазначеної справи на засіданні Антимонопольного комітету України відповідно до абзацу четвертого пункту 6 розділу VIІ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1994 року № 5, зареєстрованим у Міністерстві юстиції України 6 травня 1994 року за № 90/299 (в редакції розпорядження Антимонопольного комітету України </w:t>
      </w:r>
      <w:r w:rsidR="00500353">
        <w:rPr>
          <w:rFonts w:ascii="Times New Roman" w:eastAsia="Times New Roman" w:hAnsi="Times New Roman" w:cs="Times New Roman"/>
          <w:bCs/>
          <w:sz w:val="24"/>
          <w:szCs w:val="24"/>
          <w:lang w:val="ru-RU" w:eastAsia="ru-RU"/>
        </w:rPr>
        <w:t xml:space="preserve">                                 </w:t>
      </w:r>
      <w:r w:rsidRPr="00C77A5D">
        <w:rPr>
          <w:rFonts w:ascii="Times New Roman" w:eastAsia="Times New Roman" w:hAnsi="Times New Roman" w:cs="Times New Roman"/>
          <w:bCs/>
          <w:sz w:val="24"/>
          <w:szCs w:val="24"/>
          <w:lang w:val="ru-RU" w:eastAsia="ru-RU"/>
        </w:rPr>
        <w:t>від 29 червня 1998 року № 169-р) (зі змінами), розміщено 1</w:t>
      </w:r>
      <w:r w:rsidR="00756E27" w:rsidRPr="00C77A5D">
        <w:rPr>
          <w:rFonts w:ascii="Times New Roman" w:eastAsia="Times New Roman" w:hAnsi="Times New Roman" w:cs="Times New Roman"/>
          <w:bCs/>
          <w:sz w:val="24"/>
          <w:szCs w:val="24"/>
          <w:lang w:val="ru-RU" w:eastAsia="ru-RU"/>
        </w:rPr>
        <w:t>2</w:t>
      </w:r>
      <w:r w:rsidRPr="00C77A5D">
        <w:rPr>
          <w:rFonts w:ascii="Times New Roman" w:eastAsia="Times New Roman" w:hAnsi="Times New Roman" w:cs="Times New Roman"/>
          <w:bCs/>
          <w:sz w:val="24"/>
          <w:szCs w:val="24"/>
          <w:lang w:val="ru-RU" w:eastAsia="ru-RU"/>
        </w:rPr>
        <w:t xml:space="preserve"> грудня 2024 р. на офіційному вебсайті Антимонопольного комітету України за посиланням </w:t>
      </w:r>
      <w:hyperlink r:id="rId12" w:history="1">
        <w:r w:rsidR="00D543BB" w:rsidRPr="00C77A5D">
          <w:rPr>
            <w:rStyle w:val="a7"/>
            <w:rFonts w:ascii="Times New Roman" w:hAnsi="Times New Roman" w:cs="Times New Roman"/>
            <w:sz w:val="24"/>
            <w:szCs w:val="24"/>
          </w:rPr>
          <w:t>https://amcu.gov.ua/news/do-uvahy-tov-sentaim-hrup-i-tov-fuelpostach?v=675b28c581eff</w:t>
        </w:r>
      </w:hyperlink>
      <w:r w:rsidR="00D543BB" w:rsidRPr="00C77A5D">
        <w:rPr>
          <w:rFonts w:ascii="Times New Roman" w:eastAsia="Times New Roman" w:hAnsi="Times New Roman" w:cs="Times New Roman"/>
          <w:bCs/>
          <w:sz w:val="24"/>
          <w:szCs w:val="24"/>
          <w:lang w:val="ru-RU" w:eastAsia="ru-RU"/>
        </w:rPr>
        <w:t xml:space="preserve">. </w:t>
      </w:r>
    </w:p>
    <w:p w14:paraId="2366A143" w14:textId="0C26BDF9" w:rsidR="00BD350C" w:rsidRPr="00C77A5D" w:rsidRDefault="00BD350C" w:rsidP="00305A65">
      <w:pPr>
        <w:tabs>
          <w:tab w:val="num" w:pos="0"/>
        </w:tabs>
        <w:spacing w:before="200" w:beforeAutospacing="1" w:after="200" w:afterAutospacing="1" w:line="240" w:lineRule="auto"/>
        <w:ind w:left="567" w:hanging="567"/>
        <w:jc w:val="both"/>
        <w:outlineLvl w:val="0"/>
        <w:rPr>
          <w:rFonts w:ascii="Times New Roman" w:eastAsia="Times New Roman" w:hAnsi="Times New Roman" w:cs="Times New Roman"/>
          <w:b/>
          <w:bCs/>
          <w:kern w:val="36"/>
          <w:sz w:val="24"/>
          <w:szCs w:val="24"/>
          <w:lang w:val="ru-RU" w:eastAsia="uk-UA"/>
        </w:rPr>
      </w:pPr>
      <w:r w:rsidRPr="00C77A5D">
        <w:rPr>
          <w:rFonts w:ascii="Times New Roman" w:eastAsia="Times New Roman" w:hAnsi="Times New Roman" w:cs="Times New Roman"/>
          <w:b/>
          <w:bCs/>
          <w:kern w:val="36"/>
          <w:sz w:val="24"/>
          <w:szCs w:val="24"/>
          <w:lang w:val="ru-RU" w:eastAsia="uk-UA"/>
        </w:rPr>
        <w:t xml:space="preserve">7. </w:t>
      </w:r>
      <w:r w:rsidRPr="00C77A5D">
        <w:rPr>
          <w:rFonts w:ascii="Times New Roman" w:eastAsia="Times New Roman" w:hAnsi="Times New Roman" w:cs="Times New Roman"/>
          <w:b/>
          <w:bCs/>
          <w:kern w:val="36"/>
          <w:sz w:val="24"/>
          <w:szCs w:val="24"/>
          <w:lang w:eastAsia="uk-UA"/>
        </w:rPr>
        <w:t xml:space="preserve">    </w:t>
      </w:r>
      <w:r w:rsidRPr="00C77A5D">
        <w:rPr>
          <w:rFonts w:ascii="Times New Roman" w:eastAsia="Times New Roman" w:hAnsi="Times New Roman" w:cs="Times New Roman"/>
          <w:b/>
          <w:bCs/>
          <w:kern w:val="36"/>
          <w:sz w:val="24"/>
          <w:szCs w:val="24"/>
          <w:lang w:val="ru-RU" w:eastAsia="uk-UA"/>
        </w:rPr>
        <w:t>О</w:t>
      </w:r>
      <w:r w:rsidR="00E84940" w:rsidRPr="00C77A5D">
        <w:rPr>
          <w:rFonts w:ascii="Times New Roman" w:eastAsia="Times New Roman" w:hAnsi="Times New Roman" w:cs="Times New Roman"/>
          <w:b/>
          <w:bCs/>
          <w:kern w:val="36"/>
          <w:sz w:val="24"/>
          <w:szCs w:val="24"/>
          <w:lang w:val="ru-RU" w:eastAsia="uk-UA"/>
        </w:rPr>
        <w:t>статочні висновки Комітету</w:t>
      </w:r>
    </w:p>
    <w:p w14:paraId="3345545E" w14:textId="1D30D460" w:rsidR="00BD350C" w:rsidRPr="00C77A5D" w:rsidRDefault="00BD350C" w:rsidP="00B1218E">
      <w:pPr>
        <w:numPr>
          <w:ilvl w:val="0"/>
          <w:numId w:val="3"/>
        </w:numPr>
        <w:tabs>
          <w:tab w:val="left" w:pos="6663"/>
        </w:tabs>
        <w:spacing w:before="200" w:after="200" w:line="240" w:lineRule="auto"/>
        <w:ind w:left="567" w:hanging="567"/>
        <w:jc w:val="both"/>
        <w:rPr>
          <w:rFonts w:ascii="Times New Roman" w:eastAsia="Times New Roman" w:hAnsi="Times New Roman" w:cs="Times New Roman"/>
          <w:sz w:val="24"/>
          <w:szCs w:val="24"/>
        </w:rPr>
      </w:pPr>
      <w:r w:rsidRPr="00C77A5D">
        <w:rPr>
          <w:rFonts w:ascii="Times New Roman" w:eastAsia="Times New Roman" w:hAnsi="Times New Roman" w:cs="Times New Roman"/>
          <w:sz w:val="24"/>
          <w:szCs w:val="24"/>
        </w:rPr>
        <w:t xml:space="preserve">Доказами, зібраними у Справі, у їх сукупності доводиться те, </w:t>
      </w:r>
      <w:r w:rsidR="000917F0" w:rsidRPr="00C77A5D">
        <w:rPr>
          <w:rFonts w:ascii="Times New Roman" w:eastAsia="Times New Roman" w:hAnsi="Times New Roman" w:cs="Times New Roman"/>
          <w:sz w:val="24"/>
          <w:szCs w:val="24"/>
        </w:rPr>
        <w:t xml:space="preserve">що </w:t>
      </w:r>
      <w:r w:rsidR="00E84940" w:rsidRPr="00C77A5D">
        <w:rPr>
          <w:rFonts w:ascii="Times New Roman" w:eastAsia="Times New Roman" w:hAnsi="Times New Roman" w:cs="Times New Roman"/>
          <w:sz w:val="24"/>
          <w:szCs w:val="24"/>
        </w:rPr>
        <w:t xml:space="preserve">товариство з обмеженою відповідальністю «СЕНТАЙМ ГРУП»  </w:t>
      </w:r>
      <w:r w:rsidR="00F95348" w:rsidRPr="00F95348">
        <w:rPr>
          <w:rFonts w:ascii="Times New Roman" w:eastAsia="Times New Roman" w:hAnsi="Times New Roman" w:cs="Times New Roman"/>
          <w:i/>
          <w:sz w:val="24"/>
          <w:szCs w:val="24"/>
        </w:rPr>
        <w:t>(інформація з обмеженим доступом)</w:t>
      </w:r>
      <w:r w:rsidR="00E84940" w:rsidRPr="00C77A5D">
        <w:rPr>
          <w:rFonts w:ascii="Times New Roman" w:eastAsia="Times New Roman" w:hAnsi="Times New Roman" w:cs="Times New Roman"/>
          <w:sz w:val="24"/>
          <w:szCs w:val="24"/>
        </w:rPr>
        <w:t xml:space="preserve"> і товариство з обмеженою відповідальністю «ФУЕЛПОСТАЧ» </w:t>
      </w:r>
      <w:r w:rsidR="00F95348" w:rsidRPr="00F95348">
        <w:rPr>
          <w:rFonts w:ascii="Times New Roman" w:eastAsia="Times New Roman" w:hAnsi="Times New Roman" w:cs="Times New Roman"/>
          <w:i/>
          <w:sz w:val="24"/>
          <w:szCs w:val="24"/>
        </w:rPr>
        <w:t>(інформація з обмеженим доступом)</w:t>
      </w:r>
      <w:r w:rsidRPr="00C77A5D">
        <w:rPr>
          <w:rFonts w:ascii="Times New Roman" w:eastAsia="Times New Roman" w:hAnsi="Times New Roman" w:cs="Times New Roman"/>
          <w:bCs/>
          <w:sz w:val="24"/>
          <w:szCs w:val="24"/>
        </w:rPr>
        <w:t xml:space="preserve">вчинили </w:t>
      </w:r>
      <w:r w:rsidRPr="00C77A5D">
        <w:rPr>
          <w:rFonts w:ascii="Times New Roman" w:eastAsia="Times New Roman" w:hAnsi="Times New Roman" w:cs="Times New Roman"/>
          <w:sz w:val="24"/>
          <w:szCs w:val="24"/>
        </w:rPr>
        <w:t xml:space="preserve">порушення, передбачені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w:t>
      </w:r>
      <w:r w:rsidRPr="00C77A5D">
        <w:rPr>
          <w:rFonts w:ascii="Times New Roman" w:eastAsia="Times New Roman" w:hAnsi="Times New Roman" w:cs="Times New Roman"/>
          <w:color w:val="000000"/>
          <w:sz w:val="24"/>
          <w:szCs w:val="24"/>
        </w:rPr>
        <w:t>спотворення результатів торгів</w:t>
      </w:r>
      <w:r w:rsidR="009B7551" w:rsidRPr="00C77A5D">
        <w:rPr>
          <w:rFonts w:ascii="Times New Roman" w:eastAsia="Times New Roman" w:hAnsi="Times New Roman" w:cs="Times New Roman"/>
          <w:bCs/>
          <w:sz w:val="24"/>
          <w:szCs w:val="24"/>
          <w:lang w:eastAsia="ru-RU"/>
        </w:rPr>
        <w:t xml:space="preserve"> на закупівлю</w:t>
      </w:r>
      <w:r w:rsidRPr="00C77A5D">
        <w:rPr>
          <w:rFonts w:ascii="Times New Roman" w:eastAsia="Times New Roman" w:hAnsi="Times New Roman" w:cs="Times New Roman"/>
          <w:sz w:val="24"/>
          <w:szCs w:val="24"/>
        </w:rPr>
        <w:t xml:space="preserve">: </w:t>
      </w:r>
    </w:p>
    <w:p w14:paraId="429A3E2C" w14:textId="78C242C6" w:rsidR="00330EDF" w:rsidRPr="00C77A5D" w:rsidRDefault="00330EDF" w:rsidP="00330EDF">
      <w:pPr>
        <w:pStyle w:val="afb"/>
        <w:numPr>
          <w:ilvl w:val="1"/>
          <w:numId w:val="60"/>
        </w:numPr>
        <w:tabs>
          <w:tab w:val="left" w:pos="1277"/>
        </w:tabs>
        <w:ind w:left="567" w:right="-1" w:hanging="567"/>
        <w:rPr>
          <w:szCs w:val="24"/>
          <w:lang w:val="uk-UA"/>
        </w:rPr>
      </w:pPr>
      <w:r w:rsidRPr="00C77A5D">
        <w:rPr>
          <w:szCs w:val="24"/>
          <w:lang w:val="uk-UA"/>
        </w:rPr>
        <w:t xml:space="preserve">«Дизельне паливо ДП-Євро 5 згідно коду ДК 021:2015: 09130000-9 Нафта і дистиляти», проведених державним спеціалізованим підприємством «Центральне підприємство з поводження з радіоактивними відходами» (ідентифікатор торгів у системі «Прозорро» </w:t>
      </w:r>
      <w:r w:rsidRPr="00C77A5D">
        <w:rPr>
          <w:szCs w:val="24"/>
        </w:rPr>
        <w:t>UA</w:t>
      </w:r>
      <w:r w:rsidRPr="00C77A5D">
        <w:rPr>
          <w:szCs w:val="24"/>
          <w:lang w:val="uk-UA"/>
        </w:rPr>
        <w:t>-2023-11-09-014124-</w:t>
      </w:r>
      <w:r w:rsidRPr="00C77A5D">
        <w:rPr>
          <w:szCs w:val="24"/>
        </w:rPr>
        <w:t>a</w:t>
      </w:r>
      <w:r w:rsidRPr="00C77A5D">
        <w:rPr>
          <w:szCs w:val="24"/>
          <w:lang w:val="uk-UA"/>
        </w:rPr>
        <w:t>)</w:t>
      </w:r>
      <w:r w:rsidR="001064CB">
        <w:rPr>
          <w:szCs w:val="24"/>
          <w:lang w:val="uk-UA"/>
        </w:rPr>
        <w:t>;</w:t>
      </w:r>
    </w:p>
    <w:p w14:paraId="324FFC65" w14:textId="48FB30DB" w:rsidR="00330EDF" w:rsidRPr="00C77A5D" w:rsidRDefault="00330EDF" w:rsidP="00330EDF">
      <w:pPr>
        <w:pStyle w:val="afb"/>
        <w:numPr>
          <w:ilvl w:val="1"/>
          <w:numId w:val="60"/>
        </w:numPr>
        <w:tabs>
          <w:tab w:val="left" w:pos="1277"/>
        </w:tabs>
        <w:ind w:left="567" w:right="-1" w:hanging="567"/>
        <w:rPr>
          <w:szCs w:val="24"/>
          <w:lang w:val="uk-UA"/>
        </w:rPr>
      </w:pPr>
      <w:r w:rsidRPr="00C77A5D">
        <w:rPr>
          <w:szCs w:val="24"/>
        </w:rPr>
        <w:t xml:space="preserve">«ДК 021:2015: 09130000-9 Нафта і дистиляти (Дизельне паливо)», проведених Виноградівським виробничим управлінням житлово-комунального господарства (ідентифікатор торгів </w:t>
      </w:r>
      <w:r w:rsidRPr="00C77A5D">
        <w:rPr>
          <w:szCs w:val="24"/>
          <w:lang w:val="uk-UA"/>
        </w:rPr>
        <w:t>у</w:t>
      </w:r>
      <w:r w:rsidRPr="00C77A5D">
        <w:rPr>
          <w:szCs w:val="24"/>
        </w:rPr>
        <w:t xml:space="preserve"> системі «Прозорро» UA-2023-11-10-010822-a)</w:t>
      </w:r>
      <w:r w:rsidR="001064CB">
        <w:rPr>
          <w:szCs w:val="24"/>
          <w:lang w:val="uk-UA"/>
        </w:rPr>
        <w:t>;</w:t>
      </w:r>
    </w:p>
    <w:p w14:paraId="41928EE6" w14:textId="52A0FF82" w:rsidR="00330EDF" w:rsidRPr="00C77A5D" w:rsidRDefault="00330EDF" w:rsidP="00330EDF">
      <w:pPr>
        <w:pStyle w:val="afb"/>
        <w:numPr>
          <w:ilvl w:val="1"/>
          <w:numId w:val="60"/>
        </w:numPr>
        <w:tabs>
          <w:tab w:val="left" w:pos="1277"/>
        </w:tabs>
        <w:ind w:left="567" w:right="-1" w:hanging="567"/>
        <w:rPr>
          <w:szCs w:val="24"/>
          <w:lang w:val="uk-UA"/>
        </w:rPr>
      </w:pPr>
      <w:r w:rsidRPr="00C77A5D">
        <w:rPr>
          <w:szCs w:val="24"/>
          <w:lang w:val="uk-UA"/>
        </w:rPr>
        <w:t xml:space="preserve">«ДК 021:2015 код 09130000-9 Нафта і дистиляти (Бензин, паливо дизельне)», проведених </w:t>
      </w:r>
      <w:r w:rsidR="001064CB">
        <w:rPr>
          <w:szCs w:val="24"/>
          <w:lang w:val="uk-UA"/>
        </w:rPr>
        <w:t>д</w:t>
      </w:r>
      <w:r w:rsidRPr="00C77A5D">
        <w:rPr>
          <w:szCs w:val="24"/>
          <w:lang w:val="uk-UA"/>
        </w:rPr>
        <w:t>ержавним спеціалізованим підприємством «Чорнобильська АЕС» (ідентифікатор торгів у системі «Прозорро» UA-2023-11-17-013940-a)</w:t>
      </w:r>
      <w:r w:rsidR="001064CB">
        <w:rPr>
          <w:szCs w:val="24"/>
          <w:lang w:val="uk-UA"/>
        </w:rPr>
        <w:t>;</w:t>
      </w:r>
    </w:p>
    <w:p w14:paraId="2E80F016" w14:textId="42FA349C" w:rsidR="00330EDF" w:rsidRPr="00C77A5D" w:rsidRDefault="00330EDF" w:rsidP="00330EDF">
      <w:pPr>
        <w:pStyle w:val="afb"/>
        <w:numPr>
          <w:ilvl w:val="1"/>
          <w:numId w:val="60"/>
        </w:numPr>
        <w:tabs>
          <w:tab w:val="left" w:pos="1277"/>
        </w:tabs>
        <w:ind w:left="567" w:right="-1" w:hanging="567"/>
        <w:rPr>
          <w:szCs w:val="24"/>
          <w:lang w:val="uk-UA"/>
        </w:rPr>
      </w:pPr>
      <w:r w:rsidRPr="00C77A5D">
        <w:rPr>
          <w:szCs w:val="24"/>
          <w:lang w:val="uk-UA"/>
        </w:rPr>
        <w:t xml:space="preserve"> «Дизельне паливо (наливом)», проведених комунальним підприємством по будівництву, ремонту та експлуатації доріг виконавчого комітету Хмельницької міської ради (ідентифікатор торгів у системі «Прозорро» </w:t>
      </w:r>
      <w:r w:rsidRPr="00C77A5D">
        <w:rPr>
          <w:szCs w:val="24"/>
        </w:rPr>
        <w:t>UA</w:t>
      </w:r>
      <w:r w:rsidRPr="00C77A5D">
        <w:rPr>
          <w:szCs w:val="24"/>
          <w:lang w:val="uk-UA"/>
        </w:rPr>
        <w:t>-2023-11-27-015238-</w:t>
      </w:r>
      <w:r w:rsidRPr="00C77A5D">
        <w:rPr>
          <w:szCs w:val="24"/>
        </w:rPr>
        <w:t>a</w:t>
      </w:r>
      <w:r w:rsidRPr="00C77A5D">
        <w:rPr>
          <w:szCs w:val="24"/>
          <w:lang w:val="uk-UA"/>
        </w:rPr>
        <w:t>)</w:t>
      </w:r>
      <w:r w:rsidR="001064CB">
        <w:rPr>
          <w:szCs w:val="24"/>
          <w:lang w:val="uk-UA"/>
        </w:rPr>
        <w:t>;</w:t>
      </w:r>
    </w:p>
    <w:p w14:paraId="2387505D" w14:textId="74ECE00A" w:rsidR="00330EDF" w:rsidRPr="00C77A5D" w:rsidRDefault="00330EDF" w:rsidP="00330EDF">
      <w:pPr>
        <w:pStyle w:val="afb"/>
        <w:numPr>
          <w:ilvl w:val="1"/>
          <w:numId w:val="60"/>
        </w:numPr>
        <w:tabs>
          <w:tab w:val="left" w:pos="1277"/>
        </w:tabs>
        <w:ind w:left="567" w:right="-1" w:hanging="567"/>
        <w:rPr>
          <w:szCs w:val="24"/>
          <w:lang w:val="uk-UA"/>
        </w:rPr>
      </w:pPr>
      <w:r w:rsidRPr="00C77A5D">
        <w:rPr>
          <w:szCs w:val="24"/>
          <w:lang w:val="uk-UA"/>
        </w:rPr>
        <w:t xml:space="preserve">«Дизельне паливо ДП-Євро 5 згідно коду ДК 021:2015: 09130000-9 Нафта і дистиляти», проведених державним спеціалізованим підприємством «Центральне </w:t>
      </w:r>
      <w:r w:rsidRPr="00C77A5D">
        <w:rPr>
          <w:szCs w:val="24"/>
          <w:lang w:val="uk-UA"/>
        </w:rPr>
        <w:lastRenderedPageBreak/>
        <w:t xml:space="preserve">підприємство з поводженням з радіоактивними відходами» (ідентифікатор торгів у системі «Прозорро» </w:t>
      </w:r>
      <w:r w:rsidRPr="00C77A5D">
        <w:rPr>
          <w:szCs w:val="24"/>
        </w:rPr>
        <w:t>UA</w:t>
      </w:r>
      <w:r w:rsidRPr="00C77A5D">
        <w:rPr>
          <w:szCs w:val="24"/>
          <w:lang w:val="uk-UA"/>
        </w:rPr>
        <w:t>-2023-12-01-010094-</w:t>
      </w:r>
      <w:r w:rsidRPr="00C77A5D">
        <w:rPr>
          <w:szCs w:val="24"/>
        </w:rPr>
        <w:t>a</w:t>
      </w:r>
      <w:r w:rsidRPr="00C77A5D">
        <w:rPr>
          <w:szCs w:val="24"/>
          <w:lang w:val="uk-UA"/>
        </w:rPr>
        <w:t>)</w:t>
      </w:r>
      <w:r w:rsidR="001064CB">
        <w:rPr>
          <w:szCs w:val="24"/>
          <w:lang w:val="uk-UA"/>
        </w:rPr>
        <w:t>;</w:t>
      </w:r>
    </w:p>
    <w:p w14:paraId="1922C77F" w14:textId="65E343B2" w:rsidR="00330EDF" w:rsidRPr="00C77A5D" w:rsidRDefault="00330EDF" w:rsidP="00330EDF">
      <w:pPr>
        <w:pStyle w:val="afb"/>
        <w:numPr>
          <w:ilvl w:val="1"/>
          <w:numId w:val="60"/>
        </w:numPr>
        <w:tabs>
          <w:tab w:val="left" w:pos="1277"/>
        </w:tabs>
        <w:ind w:left="567" w:right="-1" w:hanging="567"/>
        <w:rPr>
          <w:szCs w:val="24"/>
          <w:lang w:val="uk-UA"/>
        </w:rPr>
      </w:pPr>
      <w:r w:rsidRPr="00C77A5D">
        <w:rPr>
          <w:szCs w:val="24"/>
          <w:lang w:val="uk-UA"/>
        </w:rPr>
        <w:t xml:space="preserve">«Бензин згідно коду ДК 021:2015: 09130000-9 Нафта і дистиляти», проведених державним спеціалізованим підприємством «Центральне підприємство з поводження з радіоактивними відходами» (ідентифікатор торгів у системі «Прозорро» </w:t>
      </w:r>
      <w:r w:rsidRPr="00C77A5D">
        <w:rPr>
          <w:szCs w:val="24"/>
        </w:rPr>
        <w:t>UA</w:t>
      </w:r>
      <w:r w:rsidRPr="00C77A5D">
        <w:rPr>
          <w:szCs w:val="24"/>
          <w:lang w:val="uk-UA"/>
        </w:rPr>
        <w:t>-2023-12-01-010247-</w:t>
      </w:r>
      <w:r w:rsidRPr="00C77A5D">
        <w:rPr>
          <w:szCs w:val="24"/>
        </w:rPr>
        <w:t>a</w:t>
      </w:r>
      <w:r w:rsidRPr="00C77A5D">
        <w:rPr>
          <w:szCs w:val="24"/>
          <w:lang w:val="uk-UA"/>
        </w:rPr>
        <w:t>)</w:t>
      </w:r>
      <w:r w:rsidR="001064CB">
        <w:rPr>
          <w:szCs w:val="24"/>
          <w:lang w:val="uk-UA"/>
        </w:rPr>
        <w:t>;</w:t>
      </w:r>
      <w:r w:rsidRPr="00C77A5D">
        <w:rPr>
          <w:szCs w:val="24"/>
          <w:lang w:val="uk-UA"/>
        </w:rPr>
        <w:t xml:space="preserve"> </w:t>
      </w:r>
    </w:p>
    <w:p w14:paraId="664C0017" w14:textId="1F7C5F0A" w:rsidR="00330EDF" w:rsidRPr="00C77A5D" w:rsidRDefault="00330EDF" w:rsidP="00330EDF">
      <w:pPr>
        <w:pStyle w:val="afb"/>
        <w:numPr>
          <w:ilvl w:val="1"/>
          <w:numId w:val="60"/>
        </w:numPr>
        <w:tabs>
          <w:tab w:val="left" w:pos="1277"/>
        </w:tabs>
        <w:ind w:left="567" w:right="-1" w:hanging="567"/>
        <w:rPr>
          <w:szCs w:val="24"/>
          <w:lang w:val="uk-UA"/>
        </w:rPr>
      </w:pPr>
      <w:r w:rsidRPr="00C77A5D">
        <w:rPr>
          <w:szCs w:val="24"/>
          <w:lang w:val="uk-UA"/>
        </w:rPr>
        <w:t xml:space="preserve"> </w:t>
      </w:r>
      <w:bookmarkStart w:id="34" w:name="_Hlk184651253"/>
      <w:r w:rsidRPr="00C77A5D">
        <w:rPr>
          <w:szCs w:val="24"/>
          <w:lang w:val="uk-UA"/>
        </w:rPr>
        <w:t>«Нафта і дистиляти (Дизельне паливо ЄВРО-5)», проведених комунальним підприємством «Ужгородський муніципальний транспорт Ужгородської міської ради» (ідентифікатор торгів у системі «Прозорро» UA-2023-12-05-000768-a)</w:t>
      </w:r>
      <w:r w:rsidR="001064CB">
        <w:rPr>
          <w:szCs w:val="24"/>
          <w:lang w:val="uk-UA"/>
        </w:rPr>
        <w:t>;</w:t>
      </w:r>
    </w:p>
    <w:p w14:paraId="0CAC71F6" w14:textId="7AA2D327" w:rsidR="00330EDF" w:rsidRPr="00C77A5D" w:rsidRDefault="00330EDF" w:rsidP="00330EDF">
      <w:pPr>
        <w:pStyle w:val="afb"/>
        <w:numPr>
          <w:ilvl w:val="1"/>
          <w:numId w:val="60"/>
        </w:numPr>
        <w:tabs>
          <w:tab w:val="left" w:pos="1277"/>
        </w:tabs>
        <w:ind w:left="567" w:right="-1" w:hanging="567"/>
        <w:rPr>
          <w:szCs w:val="24"/>
          <w:lang w:val="uk-UA"/>
        </w:rPr>
      </w:pPr>
      <w:bookmarkStart w:id="35" w:name="_Hlk184651315"/>
      <w:bookmarkEnd w:id="34"/>
      <w:r w:rsidRPr="00C77A5D">
        <w:rPr>
          <w:szCs w:val="24"/>
        </w:rPr>
        <w:t xml:space="preserve">«Паливо», проведених </w:t>
      </w:r>
      <w:r w:rsidRPr="00C77A5D">
        <w:rPr>
          <w:szCs w:val="24"/>
          <w:lang w:val="uk-UA"/>
        </w:rPr>
        <w:t>комунальним підприємством</w:t>
      </w:r>
      <w:r w:rsidRPr="00C77A5D">
        <w:rPr>
          <w:szCs w:val="24"/>
        </w:rPr>
        <w:t xml:space="preserve"> </w:t>
      </w:r>
      <w:r w:rsidRPr="00C77A5D">
        <w:rPr>
          <w:szCs w:val="24"/>
          <w:lang w:val="uk-UA"/>
        </w:rPr>
        <w:t>«</w:t>
      </w:r>
      <w:r w:rsidRPr="00C77A5D">
        <w:rPr>
          <w:szCs w:val="24"/>
        </w:rPr>
        <w:t>Комунальник</w:t>
      </w:r>
      <w:r w:rsidRPr="00C77A5D">
        <w:rPr>
          <w:szCs w:val="24"/>
          <w:lang w:val="uk-UA"/>
        </w:rPr>
        <w:t>»</w:t>
      </w:r>
      <w:r w:rsidRPr="00C77A5D">
        <w:rPr>
          <w:szCs w:val="24"/>
        </w:rPr>
        <w:t xml:space="preserve"> (ідентифікатор торгів </w:t>
      </w:r>
      <w:r w:rsidRPr="00C77A5D">
        <w:rPr>
          <w:szCs w:val="24"/>
          <w:lang w:val="uk-UA"/>
        </w:rPr>
        <w:t>у</w:t>
      </w:r>
      <w:r w:rsidRPr="00C77A5D">
        <w:rPr>
          <w:szCs w:val="24"/>
        </w:rPr>
        <w:t xml:space="preserve"> системі «Прозорро» UA-2023-12-15-006093-a</w:t>
      </w:r>
      <w:r w:rsidRPr="00C77A5D">
        <w:rPr>
          <w:szCs w:val="24"/>
          <w:lang w:val="uk-UA"/>
        </w:rPr>
        <w:t>)</w:t>
      </w:r>
      <w:r w:rsidR="001064CB">
        <w:rPr>
          <w:szCs w:val="24"/>
        </w:rPr>
        <w:t>;</w:t>
      </w:r>
    </w:p>
    <w:bookmarkEnd w:id="35"/>
    <w:p w14:paraId="4E9CAAA8" w14:textId="39F8C7F7"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lang w:val="uk-UA"/>
        </w:rPr>
        <w:t xml:space="preserve">«Дизельне паливо», проведених комунальним підприємством «Муніципальна компанія поводження з відходами» Харківської міської ради (ідентифікатор торгів у системі «Прозорро» </w:t>
      </w:r>
      <w:r w:rsidRPr="00C77A5D">
        <w:rPr>
          <w:szCs w:val="24"/>
        </w:rPr>
        <w:t>UA</w:t>
      </w:r>
      <w:r w:rsidRPr="00C77A5D">
        <w:rPr>
          <w:szCs w:val="24"/>
          <w:lang w:val="uk-UA"/>
        </w:rPr>
        <w:t>-2023-12-25-013223-</w:t>
      </w:r>
      <w:r w:rsidRPr="00C77A5D">
        <w:rPr>
          <w:szCs w:val="24"/>
        </w:rPr>
        <w:t>a</w:t>
      </w:r>
      <w:r w:rsidRPr="00C77A5D">
        <w:rPr>
          <w:szCs w:val="24"/>
          <w:lang w:val="uk-UA"/>
        </w:rPr>
        <w:t>)</w:t>
      </w:r>
      <w:r w:rsidR="001064CB">
        <w:rPr>
          <w:szCs w:val="24"/>
          <w:lang w:val="uk-UA"/>
        </w:rPr>
        <w:t>;</w:t>
      </w:r>
    </w:p>
    <w:p w14:paraId="6B4BC306" w14:textId="0B7B38A5"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rPr>
        <w:t xml:space="preserve">«Дизельне паливо (налив)», проведених міським комунальним підприємством «Чернівціспецкомунтранс» (ідентифікатор торгів </w:t>
      </w:r>
      <w:r w:rsidRPr="00C77A5D">
        <w:rPr>
          <w:szCs w:val="24"/>
          <w:lang w:val="uk-UA"/>
        </w:rPr>
        <w:t>у</w:t>
      </w:r>
      <w:r w:rsidRPr="00C77A5D">
        <w:rPr>
          <w:szCs w:val="24"/>
        </w:rPr>
        <w:t xml:space="preserve"> системі «Прозорро» UA-2023-12-26-009698-a)</w:t>
      </w:r>
      <w:r w:rsidR="001064CB">
        <w:rPr>
          <w:szCs w:val="24"/>
          <w:lang w:val="uk-UA"/>
        </w:rPr>
        <w:t>;</w:t>
      </w:r>
    </w:p>
    <w:p w14:paraId="5485AEC5" w14:textId="53A9F76F"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rPr>
        <w:t xml:space="preserve"> «Паливо для автомобілів Національного банку України (наливом): бензин ‒ 09132000-3; дизельне паливо ‒ 09134200-9», проведених Національним </w:t>
      </w:r>
      <w:r w:rsidR="009A61B8">
        <w:rPr>
          <w:szCs w:val="24"/>
          <w:lang w:val="uk-UA"/>
        </w:rPr>
        <w:t>б</w:t>
      </w:r>
      <w:r w:rsidR="009A61B8">
        <w:rPr>
          <w:szCs w:val="24"/>
        </w:rPr>
        <w:t>анком</w:t>
      </w:r>
      <w:r w:rsidRPr="00C77A5D">
        <w:rPr>
          <w:szCs w:val="24"/>
        </w:rPr>
        <w:t xml:space="preserve"> України (ідентифікатор торгів </w:t>
      </w:r>
      <w:r w:rsidRPr="00C77A5D">
        <w:rPr>
          <w:szCs w:val="24"/>
          <w:lang w:val="uk-UA"/>
        </w:rPr>
        <w:t>у</w:t>
      </w:r>
      <w:r w:rsidRPr="00C77A5D">
        <w:rPr>
          <w:szCs w:val="24"/>
        </w:rPr>
        <w:t xml:space="preserve"> системі «Прозорро» UA-2023-12-26-002552-a)</w:t>
      </w:r>
      <w:r w:rsidR="001064CB">
        <w:rPr>
          <w:szCs w:val="24"/>
          <w:lang w:val="uk-UA"/>
        </w:rPr>
        <w:t>;</w:t>
      </w:r>
    </w:p>
    <w:p w14:paraId="278EA37E" w14:textId="7F637B86"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rPr>
        <w:t xml:space="preserve"> «нафта і дистиляти (дизельне паливо та бензин А-92)», проведених відокремленим підрозділом Національного університету біоресурсів і</w:t>
      </w:r>
      <w:r w:rsidRPr="00C77A5D">
        <w:rPr>
          <w:szCs w:val="24"/>
          <w:lang w:val="uk-UA"/>
        </w:rPr>
        <w:t xml:space="preserve"> </w:t>
      </w:r>
      <w:r w:rsidRPr="00C77A5D">
        <w:rPr>
          <w:szCs w:val="24"/>
        </w:rPr>
        <w:t>природокористування України «Великоснітинське навчально-дослідне господарство</w:t>
      </w:r>
      <w:r w:rsidRPr="00C77A5D">
        <w:rPr>
          <w:szCs w:val="24"/>
          <w:lang w:val="uk-UA"/>
        </w:rPr>
        <w:t xml:space="preserve"> </w:t>
      </w:r>
      <w:r w:rsidRPr="00C77A5D">
        <w:rPr>
          <w:szCs w:val="24"/>
        </w:rPr>
        <w:t>ім</w:t>
      </w:r>
      <w:r w:rsidR="001064CB">
        <w:rPr>
          <w:szCs w:val="24"/>
        </w:rPr>
        <w:t>;</w:t>
      </w:r>
      <w:r w:rsidRPr="00C77A5D">
        <w:rPr>
          <w:szCs w:val="24"/>
          <w:lang w:val="uk-UA"/>
        </w:rPr>
        <w:t xml:space="preserve"> </w:t>
      </w:r>
      <w:r w:rsidRPr="00C77A5D">
        <w:rPr>
          <w:szCs w:val="24"/>
        </w:rPr>
        <w:t>О</w:t>
      </w:r>
      <w:r w:rsidR="001064CB">
        <w:rPr>
          <w:szCs w:val="24"/>
        </w:rPr>
        <w:t>;</w:t>
      </w:r>
      <w:r w:rsidRPr="00C77A5D">
        <w:rPr>
          <w:szCs w:val="24"/>
        </w:rPr>
        <w:t>В</w:t>
      </w:r>
      <w:r w:rsidR="001064CB">
        <w:rPr>
          <w:szCs w:val="24"/>
        </w:rPr>
        <w:t>;</w:t>
      </w:r>
      <w:r w:rsidRPr="00C77A5D">
        <w:rPr>
          <w:szCs w:val="24"/>
          <w:lang w:val="uk-UA"/>
        </w:rPr>
        <w:t xml:space="preserve"> </w:t>
      </w:r>
      <w:r w:rsidRPr="00C77A5D">
        <w:rPr>
          <w:szCs w:val="24"/>
        </w:rPr>
        <w:t xml:space="preserve">Музиченка» (ідентифікатор торгів </w:t>
      </w:r>
      <w:r w:rsidRPr="00C77A5D">
        <w:rPr>
          <w:szCs w:val="24"/>
          <w:lang w:val="uk-UA"/>
        </w:rPr>
        <w:t>у</w:t>
      </w:r>
      <w:r w:rsidRPr="00C77A5D">
        <w:rPr>
          <w:szCs w:val="24"/>
        </w:rPr>
        <w:t xml:space="preserve"> системі «Прозорро</w:t>
      </w:r>
      <w:r w:rsidRPr="00C77A5D">
        <w:rPr>
          <w:szCs w:val="24"/>
          <w:lang w:val="uk-UA"/>
        </w:rPr>
        <w:t>»</w:t>
      </w:r>
      <w:r w:rsidRPr="00C77A5D">
        <w:rPr>
          <w:szCs w:val="24"/>
        </w:rPr>
        <w:t xml:space="preserve"> UA-2023-12-28-006459-a)</w:t>
      </w:r>
      <w:r w:rsidR="001064CB">
        <w:rPr>
          <w:szCs w:val="24"/>
          <w:lang w:val="uk-UA"/>
        </w:rPr>
        <w:t>;</w:t>
      </w:r>
    </w:p>
    <w:p w14:paraId="2622F024" w14:textId="1CD5F2AD"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rPr>
        <w:t xml:space="preserve"> «Дизельне паливо ЄВРО-5», проведених </w:t>
      </w:r>
      <w:r w:rsidRPr="00C77A5D">
        <w:rPr>
          <w:szCs w:val="24"/>
          <w:lang w:val="uk-UA"/>
        </w:rPr>
        <w:t>комунальним підприємством</w:t>
      </w:r>
      <w:r w:rsidRPr="00C77A5D">
        <w:rPr>
          <w:szCs w:val="24"/>
        </w:rPr>
        <w:t xml:space="preserve"> «Тернопільелектротранс» (ідентифікатор торгів </w:t>
      </w:r>
      <w:r w:rsidRPr="00C77A5D">
        <w:rPr>
          <w:szCs w:val="24"/>
          <w:lang w:val="uk-UA"/>
        </w:rPr>
        <w:t>у</w:t>
      </w:r>
      <w:r w:rsidRPr="00C77A5D">
        <w:rPr>
          <w:szCs w:val="24"/>
        </w:rPr>
        <w:t xml:space="preserve"> системі «Прозорро» </w:t>
      </w:r>
      <w:r w:rsidRPr="00C77A5D">
        <w:rPr>
          <w:szCs w:val="24"/>
          <w:lang w:val="uk-UA"/>
        </w:rPr>
        <w:t xml:space="preserve">                                         </w:t>
      </w:r>
      <w:r w:rsidRPr="00C77A5D">
        <w:rPr>
          <w:szCs w:val="24"/>
        </w:rPr>
        <w:t>UA-2024-01-04-006571-a)</w:t>
      </w:r>
      <w:r w:rsidR="001064CB">
        <w:rPr>
          <w:szCs w:val="24"/>
          <w:lang w:val="uk-UA"/>
        </w:rPr>
        <w:t>;</w:t>
      </w:r>
    </w:p>
    <w:p w14:paraId="256366FA" w14:textId="5BE4E889"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lang w:val="uk-UA"/>
        </w:rPr>
        <w:t>«Дизельне паливо (наливом)», проведених комунальним підприємством по будівництву, ремонту та експлуатації доріг виконавчого комітету Хмельницької міської ради (ідентифікатор торгів у системі «Прозорро» UA-2024-01-05-004309-a)</w:t>
      </w:r>
      <w:r w:rsidR="001064CB">
        <w:rPr>
          <w:szCs w:val="24"/>
          <w:lang w:val="uk-UA"/>
        </w:rPr>
        <w:t>;</w:t>
      </w:r>
    </w:p>
    <w:p w14:paraId="71724CC0" w14:textId="2A86E202"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lang w:val="uk-UA"/>
        </w:rPr>
        <w:t xml:space="preserve">«код ДК 021:2015 – 09130000-9 Нафта і дистиляти (Дизельне паливо)», проведених комунальним некомерційним підприємством «Міська лікарня екстреної та швидкої медичної допомоги» Запорізької міської ради (ідентифікатор торгів у системі «Прозорро» </w:t>
      </w:r>
      <w:r w:rsidRPr="00C77A5D">
        <w:rPr>
          <w:szCs w:val="24"/>
        </w:rPr>
        <w:t>UA</w:t>
      </w:r>
      <w:r w:rsidRPr="00C77A5D">
        <w:rPr>
          <w:szCs w:val="24"/>
          <w:lang w:val="uk-UA"/>
        </w:rPr>
        <w:t>-2024-01-10-004386-</w:t>
      </w:r>
      <w:r w:rsidRPr="00C77A5D">
        <w:rPr>
          <w:szCs w:val="24"/>
        </w:rPr>
        <w:t>a</w:t>
      </w:r>
      <w:r w:rsidRPr="00C77A5D">
        <w:rPr>
          <w:szCs w:val="24"/>
          <w:lang w:val="uk-UA"/>
        </w:rPr>
        <w:t>)</w:t>
      </w:r>
      <w:r w:rsidR="001064CB">
        <w:rPr>
          <w:szCs w:val="24"/>
          <w:lang w:val="uk-UA"/>
        </w:rPr>
        <w:t>;</w:t>
      </w:r>
    </w:p>
    <w:p w14:paraId="48F749FA" w14:textId="7515FCF9" w:rsidR="00330EDF" w:rsidRPr="00C77A5D" w:rsidRDefault="00330EDF" w:rsidP="00330EDF">
      <w:pPr>
        <w:pStyle w:val="afb"/>
        <w:numPr>
          <w:ilvl w:val="1"/>
          <w:numId w:val="60"/>
        </w:numPr>
        <w:tabs>
          <w:tab w:val="left" w:pos="1277"/>
          <w:tab w:val="left" w:pos="1701"/>
        </w:tabs>
        <w:ind w:left="567" w:right="-1" w:hanging="567"/>
        <w:rPr>
          <w:szCs w:val="24"/>
          <w:lang w:val="uk-UA"/>
        </w:rPr>
      </w:pPr>
      <w:bookmarkStart w:id="36" w:name="_Hlk184652058"/>
      <w:r w:rsidRPr="00C77A5D">
        <w:rPr>
          <w:szCs w:val="24"/>
          <w:lang w:val="uk-UA"/>
        </w:rPr>
        <w:t xml:space="preserve">Дизельне паливо (євро-5)», проведених Фондом гарантування вкладів фізичних осіб (ідентифікатор торгів у системі «Прозорро» </w:t>
      </w:r>
      <w:r w:rsidRPr="00C77A5D">
        <w:rPr>
          <w:szCs w:val="24"/>
        </w:rPr>
        <w:t>UA</w:t>
      </w:r>
      <w:r w:rsidRPr="00C77A5D">
        <w:rPr>
          <w:szCs w:val="24"/>
          <w:lang w:val="uk-UA"/>
        </w:rPr>
        <w:t>-2024-01-11-007680-</w:t>
      </w:r>
      <w:r w:rsidRPr="00C77A5D">
        <w:rPr>
          <w:szCs w:val="24"/>
        </w:rPr>
        <w:t>a</w:t>
      </w:r>
      <w:r w:rsidRPr="00C77A5D">
        <w:rPr>
          <w:szCs w:val="24"/>
          <w:lang w:val="uk-UA"/>
        </w:rPr>
        <w:t>)</w:t>
      </w:r>
      <w:r w:rsidR="001064CB">
        <w:rPr>
          <w:szCs w:val="24"/>
          <w:lang w:val="uk-UA"/>
        </w:rPr>
        <w:t>;</w:t>
      </w:r>
    </w:p>
    <w:bookmarkEnd w:id="36"/>
    <w:p w14:paraId="51DDC8C5" w14:textId="6E673C9B"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lang w:val="uk-UA"/>
        </w:rPr>
        <w:t xml:space="preserve">«Бензин А-92, бензин А-95, дизельне паливо, газ пропан-бутан, дизельне паливо наливом», проведених комунальним підприємством Білоцерківської міської ради «Білоцерківтепломережа» (ідентифікатор торгів у системі «Прозорро» </w:t>
      </w:r>
      <w:r w:rsidRPr="00C77A5D">
        <w:rPr>
          <w:szCs w:val="24"/>
        </w:rPr>
        <w:t>UA</w:t>
      </w:r>
      <w:r w:rsidRPr="00C77A5D">
        <w:rPr>
          <w:szCs w:val="24"/>
          <w:lang w:val="uk-UA"/>
        </w:rPr>
        <w:t>-2024-01-12-006029-</w:t>
      </w:r>
      <w:r w:rsidRPr="00C77A5D">
        <w:rPr>
          <w:szCs w:val="24"/>
        </w:rPr>
        <w:t>a</w:t>
      </w:r>
      <w:r w:rsidRPr="00C77A5D">
        <w:rPr>
          <w:szCs w:val="24"/>
          <w:lang w:val="uk-UA"/>
        </w:rPr>
        <w:t>)</w:t>
      </w:r>
      <w:r w:rsidR="001064CB">
        <w:rPr>
          <w:szCs w:val="24"/>
          <w:lang w:val="uk-UA"/>
        </w:rPr>
        <w:t>;</w:t>
      </w:r>
    </w:p>
    <w:p w14:paraId="446C1C4F" w14:textId="7F8AE093" w:rsidR="00330EDF" w:rsidRPr="00C77A5D" w:rsidRDefault="00330EDF" w:rsidP="00330EDF">
      <w:pPr>
        <w:pStyle w:val="afb"/>
        <w:numPr>
          <w:ilvl w:val="1"/>
          <w:numId w:val="60"/>
        </w:numPr>
        <w:tabs>
          <w:tab w:val="left" w:pos="1277"/>
          <w:tab w:val="left" w:pos="1701"/>
        </w:tabs>
        <w:ind w:left="567" w:right="-1" w:hanging="567"/>
        <w:rPr>
          <w:szCs w:val="24"/>
          <w:lang w:val="uk-UA"/>
        </w:rPr>
      </w:pPr>
      <w:bookmarkStart w:id="37" w:name="_Hlk184652179"/>
      <w:r w:rsidRPr="00C77A5D">
        <w:rPr>
          <w:szCs w:val="24"/>
          <w:lang w:val="uk-UA"/>
        </w:rPr>
        <w:t xml:space="preserve">«Дизельне паливо - поставка на об’єкт Замовника [код </w:t>
      </w:r>
      <w:r w:rsidRPr="00C77A5D">
        <w:rPr>
          <w:szCs w:val="24"/>
        </w:rPr>
        <w:t>CPV</w:t>
      </w:r>
      <w:r w:rsidRPr="00C77A5D">
        <w:rPr>
          <w:szCs w:val="24"/>
          <w:lang w:val="uk-UA"/>
        </w:rPr>
        <w:t xml:space="preserve"> за кодом ДК 021:2015 - 09130000-9 - Нафта і дистиляти]», проведених Луцьким спеціальним комунальним автотранспортним підприємством «Луцькспецкомунтранс» (ідентифікатор торгів у системі «Прозорро» </w:t>
      </w:r>
      <w:r w:rsidRPr="00C77A5D">
        <w:rPr>
          <w:szCs w:val="24"/>
        </w:rPr>
        <w:t>UA</w:t>
      </w:r>
      <w:r w:rsidRPr="00C77A5D">
        <w:rPr>
          <w:szCs w:val="24"/>
          <w:lang w:val="uk-UA"/>
        </w:rPr>
        <w:t>-2024-01-16-015742-</w:t>
      </w:r>
      <w:r w:rsidRPr="00C77A5D">
        <w:rPr>
          <w:szCs w:val="24"/>
        </w:rPr>
        <w:t>a</w:t>
      </w:r>
      <w:r w:rsidRPr="00C77A5D">
        <w:rPr>
          <w:szCs w:val="24"/>
          <w:lang w:val="uk-UA"/>
        </w:rPr>
        <w:t>)</w:t>
      </w:r>
      <w:r w:rsidR="001064CB">
        <w:rPr>
          <w:szCs w:val="24"/>
          <w:lang w:val="uk-UA"/>
        </w:rPr>
        <w:t>;</w:t>
      </w:r>
    </w:p>
    <w:p w14:paraId="0286EE60" w14:textId="76B30738" w:rsidR="00330EDF" w:rsidRPr="00C77A5D" w:rsidRDefault="00330EDF" w:rsidP="00330EDF">
      <w:pPr>
        <w:pStyle w:val="afb"/>
        <w:numPr>
          <w:ilvl w:val="1"/>
          <w:numId w:val="60"/>
        </w:numPr>
        <w:tabs>
          <w:tab w:val="left" w:pos="1277"/>
          <w:tab w:val="left" w:pos="1701"/>
        </w:tabs>
        <w:ind w:left="567" w:right="-1" w:hanging="567"/>
        <w:rPr>
          <w:szCs w:val="24"/>
          <w:lang w:val="uk-UA"/>
        </w:rPr>
      </w:pPr>
      <w:bookmarkStart w:id="38" w:name="_Hlk184652210"/>
      <w:bookmarkEnd w:id="37"/>
      <w:r w:rsidRPr="00C77A5D">
        <w:rPr>
          <w:szCs w:val="24"/>
          <w:lang w:val="uk-UA"/>
        </w:rPr>
        <w:t>«Бензин та дизельне паливо наливом», проведених відокремленим підрозділом Національного університету біоресурсів і природокористування України «Агрономічна дослідна станція» (ідентифікатор торгів у системі «Прозорро»                        UA-2024-01-19-004531-a)</w:t>
      </w:r>
      <w:r w:rsidR="001064CB">
        <w:rPr>
          <w:szCs w:val="24"/>
          <w:lang w:val="uk-UA"/>
        </w:rPr>
        <w:t>;</w:t>
      </w:r>
    </w:p>
    <w:bookmarkEnd w:id="38"/>
    <w:p w14:paraId="0D738D07" w14:textId="4BD58F99"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rPr>
        <w:t xml:space="preserve">«Дизельне паливо, Бензин А-95», проведених </w:t>
      </w:r>
      <w:r w:rsidRPr="00C77A5D">
        <w:rPr>
          <w:szCs w:val="24"/>
          <w:lang w:val="uk-UA"/>
        </w:rPr>
        <w:t xml:space="preserve">Національним науковим центром «Інститут землеробства Національної академії аграрних наук України» </w:t>
      </w:r>
      <w:r w:rsidRPr="00C77A5D">
        <w:rPr>
          <w:szCs w:val="24"/>
        </w:rPr>
        <w:t xml:space="preserve">(ідентифікатор торгів </w:t>
      </w:r>
      <w:r w:rsidRPr="00C77A5D">
        <w:rPr>
          <w:szCs w:val="24"/>
          <w:lang w:val="uk-UA"/>
        </w:rPr>
        <w:t>у</w:t>
      </w:r>
      <w:r w:rsidRPr="00C77A5D">
        <w:rPr>
          <w:szCs w:val="24"/>
        </w:rPr>
        <w:t xml:space="preserve"> системі «Прозорро» UA-2024-01-25-011981-a)</w:t>
      </w:r>
      <w:r w:rsidR="001064CB">
        <w:rPr>
          <w:szCs w:val="24"/>
          <w:lang w:val="uk-UA"/>
        </w:rPr>
        <w:t>;</w:t>
      </w:r>
    </w:p>
    <w:p w14:paraId="24F60935" w14:textId="2EBDFDB3"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lang w:val="uk-UA"/>
        </w:rPr>
        <w:lastRenderedPageBreak/>
        <w:t>«Дизельне паливо ДП-Євро5 (налив), бензин автомобільний А-95-Євро5 (налив)», проведених державною науковою установою «Український науково-дослідний інститут прогнозування та випробування техніки і технологій для сільськогосподарського виробництва імені Леоніда Погорілого» (ідентифікатор торгів у системі «Прозорро» UA-2024-01-29-012059-a)</w:t>
      </w:r>
      <w:r w:rsidR="001064CB">
        <w:rPr>
          <w:szCs w:val="24"/>
          <w:lang w:val="uk-UA"/>
        </w:rPr>
        <w:t>;</w:t>
      </w:r>
    </w:p>
    <w:p w14:paraId="0DCC018F" w14:textId="1276A0F7"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lang w:val="uk-UA"/>
        </w:rPr>
        <w:t xml:space="preserve"> «дизельне паливо (для котлів)», проведених комунальним підприємством «Автотранспортне підприємство виконавчого органу Київської міської ради (Київської міської державної адміністрації)» (ідентифікатор торгів у системі «Прозорро» UA-2024-01-31-014603-a)</w:t>
      </w:r>
      <w:r w:rsidR="001064CB">
        <w:rPr>
          <w:szCs w:val="24"/>
          <w:lang w:val="uk-UA"/>
        </w:rPr>
        <w:t>;</w:t>
      </w:r>
    </w:p>
    <w:p w14:paraId="098A8F30" w14:textId="145F19C9" w:rsidR="00330EDF" w:rsidRPr="00C77A5D" w:rsidRDefault="00330EDF" w:rsidP="00330EDF">
      <w:pPr>
        <w:pStyle w:val="afb"/>
        <w:numPr>
          <w:ilvl w:val="1"/>
          <w:numId w:val="60"/>
        </w:numPr>
        <w:tabs>
          <w:tab w:val="left" w:pos="1277"/>
          <w:tab w:val="left" w:pos="1701"/>
        </w:tabs>
        <w:ind w:left="567" w:right="-1" w:hanging="567"/>
        <w:rPr>
          <w:szCs w:val="24"/>
          <w:lang w:val="uk-UA"/>
        </w:rPr>
      </w:pPr>
      <w:r w:rsidRPr="00C77A5D">
        <w:rPr>
          <w:szCs w:val="24"/>
          <w:lang w:val="uk-UA"/>
        </w:rPr>
        <w:t>«Нафта і дистиляти: бензин А-95; дизельне паливо», проведених Миронівським інститутом пшениці імені В</w:t>
      </w:r>
      <w:r w:rsidR="001064CB">
        <w:rPr>
          <w:szCs w:val="24"/>
          <w:lang w:val="uk-UA"/>
        </w:rPr>
        <w:t>;</w:t>
      </w:r>
      <w:r w:rsidRPr="00C77A5D">
        <w:rPr>
          <w:szCs w:val="24"/>
          <w:lang w:val="uk-UA"/>
        </w:rPr>
        <w:t>М</w:t>
      </w:r>
      <w:r w:rsidR="001064CB">
        <w:rPr>
          <w:szCs w:val="24"/>
          <w:lang w:val="uk-UA"/>
        </w:rPr>
        <w:t>;</w:t>
      </w:r>
      <w:r w:rsidRPr="00C77A5D">
        <w:rPr>
          <w:szCs w:val="24"/>
          <w:lang w:val="uk-UA"/>
        </w:rPr>
        <w:t xml:space="preserve"> Ремесла Національної академії аграрних наук України (ідентифікатор торгів у системі «Прозорро» UA-2024-02-01-003332-a)</w:t>
      </w:r>
      <w:r w:rsidR="001064CB">
        <w:rPr>
          <w:szCs w:val="24"/>
          <w:lang w:val="uk-UA"/>
        </w:rPr>
        <w:t>;</w:t>
      </w:r>
    </w:p>
    <w:p w14:paraId="4783E4B5" w14:textId="0CC8FE81" w:rsidR="00330EDF" w:rsidRPr="00C77A5D" w:rsidRDefault="00330EDF" w:rsidP="00330EDF">
      <w:pPr>
        <w:pStyle w:val="afb"/>
        <w:numPr>
          <w:ilvl w:val="1"/>
          <w:numId w:val="60"/>
        </w:numPr>
        <w:ind w:left="567" w:hanging="567"/>
        <w:rPr>
          <w:szCs w:val="24"/>
        </w:rPr>
      </w:pPr>
      <w:r w:rsidRPr="00C77A5D">
        <w:rPr>
          <w:szCs w:val="24"/>
        </w:rPr>
        <w:t>«Дизельне паливо ЄВРО-5», проведених комунальним підприємством «Тернопільелектротранс» (ідентифікатор торгів у системі «Прозорро»                                           UA-2024-02-06-014825-a).</w:t>
      </w:r>
    </w:p>
    <w:p w14:paraId="682940DA" w14:textId="3B1729D4" w:rsidR="00305A65" w:rsidRPr="00C77A5D" w:rsidRDefault="00BD350C" w:rsidP="00305A65">
      <w:pPr>
        <w:numPr>
          <w:ilvl w:val="0"/>
          <w:numId w:val="3"/>
        </w:numPr>
        <w:tabs>
          <w:tab w:val="clear" w:pos="360"/>
          <w:tab w:val="left" w:pos="567"/>
        </w:tabs>
        <w:spacing w:before="200" w:after="0" w:line="240" w:lineRule="auto"/>
        <w:ind w:left="567" w:hanging="567"/>
        <w:jc w:val="both"/>
        <w:rPr>
          <w:rFonts w:ascii="Times New Roman" w:eastAsia="Times New Roman" w:hAnsi="Times New Roman" w:cs="Times New Roman"/>
          <w:sz w:val="24"/>
          <w:szCs w:val="24"/>
        </w:rPr>
      </w:pPr>
      <w:r w:rsidRPr="00C77A5D">
        <w:rPr>
          <w:rFonts w:ascii="Times New Roman" w:eastAsia="Times New Roman" w:hAnsi="Times New Roman" w:cs="Times New Roman"/>
          <w:sz w:val="24"/>
          <w:szCs w:val="24"/>
        </w:rPr>
        <w:t>Згідно зі статтею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14:paraId="05624B28" w14:textId="4ACF48E6" w:rsidR="00BD350C" w:rsidRPr="00C77A5D" w:rsidRDefault="00BD350C" w:rsidP="00BD350C">
      <w:pPr>
        <w:spacing w:before="200" w:after="200" w:line="240" w:lineRule="auto"/>
        <w:rPr>
          <w:rFonts w:ascii="Times New Roman" w:eastAsia="Times New Roman" w:hAnsi="Times New Roman" w:cs="Times New Roman"/>
          <w:b/>
          <w:sz w:val="24"/>
          <w:szCs w:val="24"/>
          <w:lang w:eastAsia="ru-RU"/>
        </w:rPr>
      </w:pPr>
      <w:bookmarkStart w:id="39" w:name="_Hlk180665615"/>
      <w:r w:rsidRPr="00C77A5D">
        <w:rPr>
          <w:rFonts w:ascii="Times New Roman" w:eastAsia="Times New Roman" w:hAnsi="Times New Roman" w:cs="Times New Roman"/>
          <w:b/>
          <w:sz w:val="24"/>
          <w:szCs w:val="24"/>
          <w:lang w:eastAsia="ru-RU"/>
        </w:rPr>
        <w:t>8.       О</w:t>
      </w:r>
      <w:r w:rsidR="00E84940" w:rsidRPr="00C77A5D">
        <w:rPr>
          <w:rFonts w:ascii="Times New Roman" w:eastAsia="Times New Roman" w:hAnsi="Times New Roman" w:cs="Times New Roman"/>
          <w:b/>
          <w:sz w:val="24"/>
          <w:szCs w:val="24"/>
          <w:lang w:eastAsia="ru-RU"/>
        </w:rPr>
        <w:t>б</w:t>
      </w:r>
      <w:r w:rsidR="009B7551" w:rsidRPr="00C77A5D">
        <w:rPr>
          <w:rFonts w:ascii="Times New Roman" w:eastAsia="Times New Roman" w:hAnsi="Times New Roman" w:cs="Times New Roman"/>
          <w:b/>
          <w:sz w:val="24"/>
          <w:szCs w:val="24"/>
          <w:lang w:eastAsia="ru-RU"/>
        </w:rPr>
        <w:t>ґ</w:t>
      </w:r>
      <w:r w:rsidR="00E84940" w:rsidRPr="00C77A5D">
        <w:rPr>
          <w:rFonts w:ascii="Times New Roman" w:eastAsia="Times New Roman" w:hAnsi="Times New Roman" w:cs="Times New Roman"/>
          <w:b/>
          <w:sz w:val="24"/>
          <w:szCs w:val="24"/>
          <w:lang w:eastAsia="ru-RU"/>
        </w:rPr>
        <w:t>рунтування розрахунку розміру штрафу</w:t>
      </w:r>
    </w:p>
    <w:p w14:paraId="26EA0397" w14:textId="77777777" w:rsidR="00BD350C" w:rsidRPr="00C77A5D" w:rsidRDefault="00BD350C" w:rsidP="00205EAC">
      <w:pPr>
        <w:numPr>
          <w:ilvl w:val="0"/>
          <w:numId w:val="3"/>
        </w:numPr>
        <w:tabs>
          <w:tab w:val="clear" w:pos="360"/>
          <w:tab w:val="num" w:pos="567"/>
        </w:tabs>
        <w:spacing w:before="240" w:after="240" w:line="240" w:lineRule="auto"/>
        <w:ind w:left="567" w:hanging="567"/>
        <w:jc w:val="both"/>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t>Відповідно до абзацу другого частини другої статті 52 Закону України «Про захист економічної конкуренції» за порушення, передбачені пунктом 1 статті 50 цього Закону, органи Комітету накладають штраф на суб’єктів господарювання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7A988B53" w14:textId="77777777" w:rsidR="00BD350C" w:rsidRPr="00C77A5D" w:rsidRDefault="00BD350C" w:rsidP="00205EAC">
      <w:pPr>
        <w:numPr>
          <w:ilvl w:val="0"/>
          <w:numId w:val="3"/>
        </w:numPr>
        <w:tabs>
          <w:tab w:val="clear" w:pos="360"/>
          <w:tab w:val="num" w:pos="567"/>
        </w:tabs>
        <w:spacing w:before="240" w:after="240" w:line="240" w:lineRule="auto"/>
        <w:ind w:left="567" w:hanging="567"/>
        <w:jc w:val="both"/>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t xml:space="preserve">Згідно з підпунктом 2 пункту 4 розділу IV Порядку визначення розміру штрафу, що накладається за порушення законодавства про захист економічної конкуренції, затвердженого розпорядженням Антимонопольного комітету України від 14.12.2023          № 22-рп, зареєстрованим у Міністерстві юстиції України 25 січня 2024 року за                                  № 123/41468  (далі –  Порядок визначення розміру штрафу), за вчинення порушення законодавства про захист економічної конкуренції, передбаченого пунктом 1 статті 50 та пунктом 4 частини другої статті 6 Закону, у вигляді антиконкурентних узгоджених дій, які стосуються спотворення результатів торгів, аукціонів, конкурсів, тендерів, базовий розмір штрафу встановлюється в розмірі до 30 відсотків від суми договору, укладеного за результатами торгів, аукціону, конкурсу, тендеру, з урахуванням ступеня негативного впливу на конкуренцію, інтереси замовника, що встановлюється в кожному конкретному випадку вчинення порушення, з урахуванням обставин справи, а в разі визнання торгів, аукціону, конкурсу, тендеру такими, що не відбулися, ‒ у розмірі до </w:t>
      </w:r>
      <w:r w:rsidRPr="00C77A5D">
        <w:rPr>
          <w:rFonts w:ascii="Times New Roman" w:eastAsia="Times New Roman" w:hAnsi="Times New Roman" w:cs="Times New Roman"/>
          <w:sz w:val="24"/>
        </w:rPr>
        <w:t>30 відсотків від суми очікуваної вартості торгів, конкурсу, тендеру або початкової ціни реалізації лота під час проведення аукціону, з урахуванням ступеня негативного впливу на конкуренцію, інтереси замовника, що встановлюється в кожному конкретному випадку вчинення порушення з урахуванням обставин справи.</w:t>
      </w:r>
    </w:p>
    <w:p w14:paraId="1B5F0603" w14:textId="53B00F85" w:rsidR="00BC6201" w:rsidRPr="00C77A5D" w:rsidRDefault="00BC6201" w:rsidP="00205EAC">
      <w:pPr>
        <w:pStyle w:val="afb"/>
        <w:numPr>
          <w:ilvl w:val="0"/>
          <w:numId w:val="3"/>
        </w:numPr>
        <w:tabs>
          <w:tab w:val="clear" w:pos="360"/>
          <w:tab w:val="num" w:pos="567"/>
          <w:tab w:val="left" w:pos="6663"/>
        </w:tabs>
        <w:spacing w:before="240" w:after="240"/>
        <w:ind w:left="567" w:hanging="567"/>
        <w:rPr>
          <w:lang w:val="uk-UA"/>
        </w:rPr>
      </w:pPr>
      <w:r w:rsidRPr="00C77A5D">
        <w:rPr>
          <w:bCs/>
          <w:lang w:val="uk-UA"/>
        </w:rPr>
        <w:t xml:space="preserve">Згідно з протоколом  № 357 від 21.11.2023 Торги 1 </w:t>
      </w:r>
      <w:r w:rsidR="00080ED5">
        <w:rPr>
          <w:bCs/>
          <w:lang w:val="uk-UA"/>
        </w:rPr>
        <w:t xml:space="preserve"> </w:t>
      </w:r>
      <w:r w:rsidRPr="00C77A5D">
        <w:rPr>
          <w:bCs/>
          <w:lang w:val="uk-UA"/>
        </w:rPr>
        <w:t xml:space="preserve"> відмінено у зв’язку зі скороченням видатків. Очікувана вартість предмета закупівлі - </w:t>
      </w:r>
      <w:r w:rsidRPr="00C77A5D">
        <w:rPr>
          <w:lang w:val="uk-UA"/>
        </w:rPr>
        <w:t>1 595 000,00 грн з ПДВ.</w:t>
      </w:r>
    </w:p>
    <w:p w14:paraId="2776510C" w14:textId="10253D66"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 xml:space="preserve">За результатами Торгів 2 замовником </w:t>
      </w:r>
      <w:r w:rsidR="00080ED5">
        <w:rPr>
          <w:bCs/>
          <w:lang w:val="uk-UA"/>
        </w:rPr>
        <w:t xml:space="preserve"> </w:t>
      </w:r>
      <w:r w:rsidRPr="00C77A5D">
        <w:rPr>
          <w:bCs/>
          <w:lang w:val="uk-UA"/>
        </w:rPr>
        <w:t xml:space="preserve"> укладено договір поставки товару № 238 </w:t>
      </w:r>
      <w:r w:rsidR="00080ED5" w:rsidRPr="00080ED5">
        <w:rPr>
          <w:bCs/>
        </w:rPr>
        <w:t xml:space="preserve">                          </w:t>
      </w:r>
      <w:r w:rsidRPr="00C77A5D">
        <w:rPr>
          <w:bCs/>
          <w:lang w:val="uk-UA"/>
        </w:rPr>
        <w:t xml:space="preserve">від 28.11.2023 </w:t>
      </w:r>
      <w:r w:rsidR="00080ED5">
        <w:rPr>
          <w:bCs/>
          <w:lang w:val="uk-UA"/>
        </w:rPr>
        <w:t xml:space="preserve"> </w:t>
      </w:r>
      <w:r w:rsidRPr="00C77A5D">
        <w:rPr>
          <w:bCs/>
          <w:lang w:val="uk-UA"/>
        </w:rPr>
        <w:t xml:space="preserve"> з </w:t>
      </w:r>
      <w:r w:rsidRPr="00C77A5D">
        <w:rPr>
          <w:lang w:val="uk-UA"/>
        </w:rPr>
        <w:t xml:space="preserve">ТОВ «СЕНТАЙМ ГРУП» </w:t>
      </w:r>
      <w:r w:rsidR="00F95348" w:rsidRPr="00F95348">
        <w:rPr>
          <w:i/>
          <w:lang w:val="uk-UA"/>
        </w:rPr>
        <w:t>(інформація з обмеженим доступом)</w:t>
      </w:r>
      <w:r w:rsidRPr="00C77A5D">
        <w:rPr>
          <w:bCs/>
          <w:lang w:val="uk-UA"/>
        </w:rPr>
        <w:t xml:space="preserve"> на суму 1 240 620,00 грн з ПДВ</w:t>
      </w:r>
      <w:r w:rsidRPr="00C77A5D">
        <w:rPr>
          <w:lang w:val="uk-UA"/>
        </w:rPr>
        <w:t xml:space="preserve"> </w:t>
      </w:r>
    </w:p>
    <w:p w14:paraId="010FF66E" w14:textId="3330B103"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lastRenderedPageBreak/>
        <w:t>За результатами Торгів 3 замовником</w:t>
      </w:r>
      <w:r w:rsidR="00FC3F4A" w:rsidRPr="00FC3F4A">
        <w:rPr>
          <w:bCs/>
        </w:rPr>
        <w:t xml:space="preserve"> </w:t>
      </w:r>
      <w:r w:rsidRPr="00C77A5D">
        <w:rPr>
          <w:bCs/>
          <w:lang w:val="uk-UA"/>
        </w:rPr>
        <w:t xml:space="preserve">укладено договір поставки товару                                    № 23-0576-2 від 19.12.2023 </w:t>
      </w:r>
      <w:r w:rsidR="00080ED5">
        <w:rPr>
          <w:bCs/>
          <w:lang w:val="uk-UA"/>
        </w:rPr>
        <w:t xml:space="preserve"> </w:t>
      </w:r>
      <w:r w:rsidRPr="00C77A5D">
        <w:rPr>
          <w:bCs/>
          <w:lang w:val="uk-UA"/>
        </w:rPr>
        <w:t xml:space="preserve"> з ТОВ «ФУЕЛПОСТАЧ» </w:t>
      </w:r>
      <w:r w:rsidR="00F95348" w:rsidRPr="00F95348">
        <w:rPr>
          <w:bCs/>
          <w:i/>
          <w:lang w:val="uk-UA"/>
        </w:rPr>
        <w:t>(інформація з обмеженим доступом)</w:t>
      </w:r>
      <w:r w:rsidRPr="00C77A5D">
        <w:rPr>
          <w:bCs/>
          <w:lang w:val="uk-UA"/>
        </w:rPr>
        <w:t>на суму 8 334 000,00 грн з ПДВ.</w:t>
      </w:r>
    </w:p>
    <w:p w14:paraId="5C6D8EDC" w14:textId="342EA124"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 xml:space="preserve">За результатами Торгів 4 замовником </w:t>
      </w:r>
      <w:r w:rsidR="00080ED5">
        <w:rPr>
          <w:bCs/>
          <w:lang w:val="uk-UA"/>
        </w:rPr>
        <w:t xml:space="preserve"> </w:t>
      </w:r>
      <w:r w:rsidRPr="00C77A5D">
        <w:rPr>
          <w:bCs/>
          <w:lang w:val="uk-UA"/>
        </w:rPr>
        <w:t xml:space="preserve"> укладено договір поставки товару № 597</w:t>
      </w:r>
      <w:r w:rsidR="0051191C">
        <w:rPr>
          <w:bCs/>
          <w:lang w:val="uk-UA"/>
        </w:rPr>
        <w:t xml:space="preserve">                      </w:t>
      </w:r>
      <w:r w:rsidRPr="00C77A5D">
        <w:rPr>
          <w:bCs/>
          <w:lang w:val="uk-UA"/>
        </w:rPr>
        <w:t xml:space="preserve"> від 21.12.2023 з </w:t>
      </w:r>
      <w:r w:rsidRPr="00C77A5D">
        <w:rPr>
          <w:lang w:val="uk-UA"/>
        </w:rPr>
        <w:t xml:space="preserve">ТОВ «СЕНТАЙМ ГРУП» </w:t>
      </w:r>
      <w:r w:rsidR="00F95348" w:rsidRPr="00F95348">
        <w:rPr>
          <w:i/>
          <w:lang w:val="uk-UA"/>
        </w:rPr>
        <w:t>(інформація з обмеженим доступом)</w:t>
      </w:r>
      <w:r w:rsidRPr="00C77A5D">
        <w:rPr>
          <w:bCs/>
          <w:lang w:val="uk-UA"/>
        </w:rPr>
        <w:t xml:space="preserve"> </w:t>
      </w:r>
      <w:r w:rsidR="00080ED5">
        <w:rPr>
          <w:bCs/>
          <w:lang w:val="uk-UA"/>
        </w:rPr>
        <w:t xml:space="preserve"> </w:t>
      </w:r>
      <w:r w:rsidRPr="00C77A5D">
        <w:rPr>
          <w:bCs/>
          <w:lang w:val="uk-UA"/>
        </w:rPr>
        <w:t xml:space="preserve"> на суму 1 350 000,00 грн з ПДВ.</w:t>
      </w:r>
    </w:p>
    <w:p w14:paraId="720E70E7" w14:textId="6BCAECCC"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За результатами Торгів 5 замовником</w:t>
      </w:r>
      <w:r w:rsidR="00FC3F4A" w:rsidRPr="00FC3F4A">
        <w:rPr>
          <w:bCs/>
        </w:rPr>
        <w:t xml:space="preserve"> </w:t>
      </w:r>
      <w:r w:rsidRPr="00C77A5D">
        <w:rPr>
          <w:bCs/>
          <w:lang w:val="uk-UA"/>
        </w:rPr>
        <w:t xml:space="preserve">укладено договір поставки товару                                 № 400/2-05.0-б від 18.12.2023 </w:t>
      </w:r>
      <w:r w:rsidR="00080ED5">
        <w:rPr>
          <w:bCs/>
          <w:lang w:val="uk-UA"/>
        </w:rPr>
        <w:t xml:space="preserve"> </w:t>
      </w:r>
      <w:r w:rsidRPr="00C77A5D">
        <w:rPr>
          <w:bCs/>
          <w:lang w:val="uk-UA"/>
        </w:rPr>
        <w:t xml:space="preserve">  з </w:t>
      </w:r>
      <w:r w:rsidRPr="00C77A5D">
        <w:rPr>
          <w:lang w:val="uk-UA"/>
        </w:rPr>
        <w:t xml:space="preserve">ТОВ «СЕНТАЙМ ГРУП» </w:t>
      </w:r>
      <w:r w:rsidR="00F95348" w:rsidRPr="00F95348">
        <w:rPr>
          <w:i/>
          <w:lang w:val="uk-UA"/>
        </w:rPr>
        <w:t>(інформація з обмеженим доступом)</w:t>
      </w:r>
      <w:r w:rsidRPr="00C77A5D">
        <w:rPr>
          <w:bCs/>
          <w:lang w:val="uk-UA"/>
        </w:rPr>
        <w:t xml:space="preserve"> на суму 1 539 720,00 грн з ПДВ.</w:t>
      </w:r>
    </w:p>
    <w:p w14:paraId="2F0E3133" w14:textId="47A37A5F"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За результатами Торгів 6 замовником</w:t>
      </w:r>
      <w:r w:rsidR="00FC3F4A" w:rsidRPr="00FC3F4A">
        <w:rPr>
          <w:bCs/>
        </w:rPr>
        <w:t xml:space="preserve"> </w:t>
      </w:r>
      <w:r w:rsidRPr="00C77A5D">
        <w:rPr>
          <w:bCs/>
          <w:lang w:val="uk-UA"/>
        </w:rPr>
        <w:t xml:space="preserve">укладено договір поставки товару                               № 401/2-05.0-б від 19.12.2023 </w:t>
      </w:r>
      <w:r w:rsidR="00080ED5">
        <w:rPr>
          <w:bCs/>
          <w:lang w:val="uk-UA"/>
        </w:rPr>
        <w:t xml:space="preserve"> </w:t>
      </w:r>
      <w:r w:rsidRPr="00C77A5D">
        <w:rPr>
          <w:bCs/>
          <w:lang w:val="uk-UA"/>
        </w:rPr>
        <w:t xml:space="preserve"> з  </w:t>
      </w:r>
      <w:r w:rsidRPr="00C77A5D">
        <w:rPr>
          <w:lang w:val="uk-UA"/>
        </w:rPr>
        <w:t xml:space="preserve">ТОВ «СЕНТАЙМ ГРУП» </w:t>
      </w:r>
      <w:r w:rsidR="00F95348" w:rsidRPr="00F95348">
        <w:rPr>
          <w:i/>
          <w:lang w:val="uk-UA"/>
        </w:rPr>
        <w:t>(інформація з обмеженим доступом)</w:t>
      </w:r>
      <w:r w:rsidRPr="00C77A5D">
        <w:rPr>
          <w:bCs/>
          <w:lang w:val="uk-UA"/>
        </w:rPr>
        <w:t xml:space="preserve"> на суму 1 324 440,00 грн з ПДВ.</w:t>
      </w:r>
    </w:p>
    <w:p w14:paraId="4E823EED" w14:textId="705B5A1A"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 xml:space="preserve">За результатами Торгів 7 замовником </w:t>
      </w:r>
      <w:r w:rsidR="00080ED5">
        <w:rPr>
          <w:bCs/>
          <w:lang w:val="uk-UA"/>
        </w:rPr>
        <w:t xml:space="preserve"> </w:t>
      </w:r>
      <w:r w:rsidRPr="00C77A5D">
        <w:rPr>
          <w:bCs/>
          <w:lang w:val="uk-UA"/>
        </w:rPr>
        <w:t xml:space="preserve"> укладено договір поставки товару № 11/01 </w:t>
      </w:r>
      <w:r w:rsidR="00FC3F4A" w:rsidRPr="00FC3F4A">
        <w:rPr>
          <w:bCs/>
        </w:rPr>
        <w:t xml:space="preserve">                      </w:t>
      </w:r>
      <w:r w:rsidRPr="00C77A5D">
        <w:rPr>
          <w:bCs/>
          <w:lang w:val="uk-UA"/>
        </w:rPr>
        <w:t xml:space="preserve">від 12.01.2024 </w:t>
      </w:r>
      <w:r w:rsidR="00080ED5">
        <w:rPr>
          <w:bCs/>
          <w:lang w:val="uk-UA"/>
        </w:rPr>
        <w:t xml:space="preserve"> </w:t>
      </w:r>
      <w:r w:rsidRPr="00C77A5D">
        <w:rPr>
          <w:bCs/>
          <w:lang w:val="uk-UA"/>
        </w:rPr>
        <w:t xml:space="preserve"> з ТОВ «ПЕТРА ВЕСТ» </w:t>
      </w:r>
      <w:r w:rsidR="00F95348" w:rsidRPr="00F95348">
        <w:rPr>
          <w:bCs/>
          <w:i/>
          <w:lang w:val="uk-UA"/>
        </w:rPr>
        <w:t>(інформація з обмеженим доступом)</w:t>
      </w:r>
      <w:r w:rsidRPr="00C77A5D">
        <w:rPr>
          <w:bCs/>
          <w:lang w:val="uk-UA"/>
        </w:rPr>
        <w:t xml:space="preserve"> на суму 35 320 203,00 грн з ПДВ. </w:t>
      </w:r>
    </w:p>
    <w:p w14:paraId="75B4FC49" w14:textId="63116FCC"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За результатами Торгів 8 замовником</w:t>
      </w:r>
      <w:r w:rsidR="00FC3F4A" w:rsidRPr="00FC3F4A">
        <w:rPr>
          <w:bCs/>
        </w:rPr>
        <w:t xml:space="preserve"> </w:t>
      </w:r>
      <w:r w:rsidRPr="00C77A5D">
        <w:rPr>
          <w:bCs/>
          <w:lang w:val="uk-UA"/>
        </w:rPr>
        <w:t xml:space="preserve">укладено договір поставки товару                                   № 09012024 від 09.01.2024 </w:t>
      </w:r>
      <w:r w:rsidR="00080ED5">
        <w:rPr>
          <w:bCs/>
          <w:lang w:val="uk-UA"/>
        </w:rPr>
        <w:t xml:space="preserve"> </w:t>
      </w:r>
      <w:r w:rsidRPr="00C77A5D">
        <w:rPr>
          <w:bCs/>
          <w:lang w:val="uk-UA"/>
        </w:rPr>
        <w:t xml:space="preserve"> з </w:t>
      </w:r>
      <w:r w:rsidRPr="00C77A5D">
        <w:rPr>
          <w:lang w:val="uk-UA"/>
        </w:rPr>
        <w:t xml:space="preserve">ТОВ «СЕНТАЙМ ГРУП» </w:t>
      </w:r>
      <w:r w:rsidR="00F95348" w:rsidRPr="00F95348">
        <w:rPr>
          <w:i/>
          <w:lang w:val="uk-UA"/>
        </w:rPr>
        <w:t>(інформація з обмеженим доступом)</w:t>
      </w:r>
      <w:r w:rsidRPr="00C77A5D">
        <w:rPr>
          <w:bCs/>
          <w:lang w:val="uk-UA"/>
        </w:rPr>
        <w:t xml:space="preserve"> на суму 5 656 500,00 грн з ПДВ.</w:t>
      </w:r>
    </w:p>
    <w:p w14:paraId="3B3F75D4" w14:textId="246AD171" w:rsidR="00BC6201" w:rsidRPr="00C77A5D" w:rsidRDefault="00BC6201" w:rsidP="00205EAC">
      <w:pPr>
        <w:pStyle w:val="afb"/>
        <w:numPr>
          <w:ilvl w:val="0"/>
          <w:numId w:val="3"/>
        </w:numPr>
        <w:tabs>
          <w:tab w:val="clear" w:pos="360"/>
          <w:tab w:val="num" w:pos="567"/>
          <w:tab w:val="left" w:pos="6663"/>
        </w:tabs>
        <w:spacing w:before="240" w:after="240"/>
        <w:ind w:left="567" w:hanging="567"/>
        <w:rPr>
          <w:lang w:val="uk-UA"/>
        </w:rPr>
      </w:pPr>
      <w:r w:rsidRPr="00C77A5D">
        <w:rPr>
          <w:bCs/>
          <w:lang w:val="uk-UA"/>
        </w:rPr>
        <w:t xml:space="preserve">За результатами Торгів 9 замовником укладено договір поставки товару </w:t>
      </w:r>
      <w:r w:rsidR="00FC3F4A" w:rsidRPr="00FC3F4A">
        <w:rPr>
          <w:bCs/>
        </w:rPr>
        <w:t xml:space="preserve">                                            </w:t>
      </w:r>
      <w:r w:rsidRPr="00C77A5D">
        <w:rPr>
          <w:bCs/>
          <w:lang w:val="uk-UA"/>
        </w:rPr>
        <w:t xml:space="preserve">№ 2024/44-ДП від 17.01.2024 з ТОВ «ЗОЛОТИЙ СТАНДАРТ К» </w:t>
      </w:r>
      <w:r w:rsidR="00F95348" w:rsidRPr="00F95348">
        <w:rPr>
          <w:bCs/>
          <w:i/>
          <w:lang w:val="uk-UA"/>
        </w:rPr>
        <w:t>(інформація з обмеженим доступом)</w:t>
      </w:r>
      <w:r w:rsidRPr="00C77A5D">
        <w:rPr>
          <w:bCs/>
          <w:lang w:val="uk-UA"/>
        </w:rPr>
        <w:t xml:space="preserve"> на суму 6 915 467,00 грн з ПДВ.</w:t>
      </w:r>
    </w:p>
    <w:p w14:paraId="0C9822DB" w14:textId="77777777" w:rsidR="00BC6201" w:rsidRPr="00C77A5D" w:rsidRDefault="00BC6201" w:rsidP="00205EAC">
      <w:pPr>
        <w:pStyle w:val="afb"/>
        <w:numPr>
          <w:ilvl w:val="0"/>
          <w:numId w:val="3"/>
        </w:numPr>
        <w:tabs>
          <w:tab w:val="clear" w:pos="360"/>
          <w:tab w:val="num" w:pos="567"/>
          <w:tab w:val="left" w:pos="6663"/>
        </w:tabs>
        <w:spacing w:before="240" w:after="240"/>
        <w:ind w:left="567" w:hanging="567"/>
        <w:rPr>
          <w:lang w:val="uk-UA"/>
        </w:rPr>
      </w:pPr>
      <w:r w:rsidRPr="00C77A5D">
        <w:rPr>
          <w:lang w:val="uk-UA"/>
        </w:rPr>
        <w:t>Торги 10 не відбулися у зв’язку з тим, що переможець (ТОВ «СЕНТАЙМ ГРУП») відмовився від підписання договору про закупівлю відповідно до вимог тендерної документації. Очікувана вартість предмета закупівлі – 7 000 000,00 грн з ПДВ.</w:t>
      </w:r>
    </w:p>
    <w:p w14:paraId="437DE10F" w14:textId="5FBE5C0A" w:rsidR="00BC6201" w:rsidRPr="00C77A5D" w:rsidRDefault="00BC6201" w:rsidP="00205EAC">
      <w:pPr>
        <w:pStyle w:val="afb"/>
        <w:numPr>
          <w:ilvl w:val="0"/>
          <w:numId w:val="3"/>
        </w:numPr>
        <w:tabs>
          <w:tab w:val="clear" w:pos="360"/>
          <w:tab w:val="num" w:pos="567"/>
          <w:tab w:val="left" w:pos="6663"/>
        </w:tabs>
        <w:spacing w:before="240" w:after="240"/>
        <w:ind w:left="567" w:hanging="567"/>
        <w:rPr>
          <w:lang w:val="uk-UA"/>
        </w:rPr>
      </w:pPr>
      <w:r w:rsidRPr="00C77A5D">
        <w:rPr>
          <w:bCs/>
          <w:lang w:val="uk-UA"/>
        </w:rPr>
        <w:t>За результатами</w:t>
      </w:r>
      <w:r w:rsidRPr="00C77A5D">
        <w:rPr>
          <w:lang w:val="uk-UA"/>
        </w:rPr>
        <w:t xml:space="preserve"> Торгів 11 </w:t>
      </w:r>
      <w:r w:rsidRPr="00C77A5D">
        <w:rPr>
          <w:bCs/>
          <w:lang w:val="uk-UA"/>
        </w:rPr>
        <w:t>замовником</w:t>
      </w:r>
      <w:r w:rsidR="00FC3F4A" w:rsidRPr="00FC3F4A">
        <w:rPr>
          <w:bCs/>
        </w:rPr>
        <w:t xml:space="preserve"> </w:t>
      </w:r>
      <w:r w:rsidRPr="00C77A5D">
        <w:rPr>
          <w:bCs/>
          <w:lang w:val="uk-UA"/>
        </w:rPr>
        <w:t xml:space="preserve">укладено договір поставки товару № 107238 від 18.01.2024 </w:t>
      </w:r>
      <w:r w:rsidR="00080ED5">
        <w:rPr>
          <w:bCs/>
          <w:lang w:val="uk-UA"/>
        </w:rPr>
        <w:t xml:space="preserve"> </w:t>
      </w:r>
      <w:r w:rsidRPr="00C77A5D">
        <w:rPr>
          <w:lang w:val="uk-UA"/>
        </w:rPr>
        <w:t xml:space="preserve"> з ТОВ «ФЕНІКС ОЙЛ ЕНЕРДЖІ» </w:t>
      </w:r>
      <w:r w:rsidR="00F95348" w:rsidRPr="00F95348">
        <w:rPr>
          <w:i/>
          <w:lang w:val="uk-UA"/>
        </w:rPr>
        <w:t>(інформація з обмеженим доступом)</w:t>
      </w:r>
      <w:r w:rsidRPr="00C77A5D">
        <w:rPr>
          <w:lang w:val="uk-UA"/>
        </w:rPr>
        <w:t xml:space="preserve"> </w:t>
      </w:r>
      <w:r w:rsidRPr="00C77A5D">
        <w:rPr>
          <w:bCs/>
          <w:lang w:val="uk-UA"/>
        </w:rPr>
        <w:t>на загальну суму 1 072 008,00 грн з ПДВ.</w:t>
      </w:r>
    </w:p>
    <w:p w14:paraId="4F2FCA73" w14:textId="6D9A9D5A" w:rsidR="00BC6201" w:rsidRPr="00C77A5D" w:rsidRDefault="00BC6201" w:rsidP="00205EAC">
      <w:pPr>
        <w:pStyle w:val="afb"/>
        <w:numPr>
          <w:ilvl w:val="0"/>
          <w:numId w:val="3"/>
        </w:numPr>
        <w:tabs>
          <w:tab w:val="clear" w:pos="360"/>
          <w:tab w:val="num" w:pos="567"/>
          <w:tab w:val="left" w:pos="6663"/>
        </w:tabs>
        <w:spacing w:before="240" w:after="240"/>
        <w:ind w:left="567" w:hanging="567"/>
        <w:rPr>
          <w:b/>
          <w:lang w:val="uk-UA"/>
        </w:rPr>
      </w:pPr>
      <w:r w:rsidRPr="00C77A5D">
        <w:rPr>
          <w:bCs/>
          <w:lang w:val="uk-UA"/>
        </w:rPr>
        <w:t>За результатами</w:t>
      </w:r>
      <w:r w:rsidRPr="00C77A5D">
        <w:rPr>
          <w:lang w:val="uk-UA"/>
        </w:rPr>
        <w:t xml:space="preserve"> Торгів 12 </w:t>
      </w:r>
      <w:r w:rsidRPr="00C77A5D">
        <w:rPr>
          <w:bCs/>
          <w:lang w:val="uk-UA"/>
        </w:rPr>
        <w:t>замовником</w:t>
      </w:r>
      <w:r w:rsidR="00FC3F4A" w:rsidRPr="00FC3F4A">
        <w:rPr>
          <w:bCs/>
        </w:rPr>
        <w:t xml:space="preserve"> </w:t>
      </w:r>
      <w:r w:rsidRPr="00C77A5D">
        <w:rPr>
          <w:bCs/>
          <w:lang w:val="uk-UA"/>
        </w:rPr>
        <w:t>укладено договір поставки товару                           № УПЦ(О)-066 від 19.01.2024</w:t>
      </w:r>
      <w:r w:rsidR="00FC3F4A" w:rsidRPr="00FC3F4A">
        <w:rPr>
          <w:bCs/>
        </w:rPr>
        <w:t xml:space="preserve"> </w:t>
      </w:r>
      <w:r w:rsidRPr="00C77A5D">
        <w:rPr>
          <w:bCs/>
          <w:lang w:val="uk-UA"/>
        </w:rPr>
        <w:t xml:space="preserve">з </w:t>
      </w:r>
      <w:r w:rsidRPr="00C77A5D">
        <w:rPr>
          <w:lang w:val="uk-UA"/>
        </w:rPr>
        <w:t xml:space="preserve">ТОВ «УКРПЕТРОЛЦЕНТР» </w:t>
      </w:r>
      <w:r w:rsidR="00F95348" w:rsidRPr="00F95348">
        <w:rPr>
          <w:i/>
          <w:lang w:val="uk-UA"/>
        </w:rPr>
        <w:t>(інформація з обмеженим доступом)</w:t>
      </w:r>
      <w:r w:rsidRPr="00C77A5D">
        <w:rPr>
          <w:lang w:val="uk-UA"/>
        </w:rPr>
        <w:t xml:space="preserve"> </w:t>
      </w:r>
      <w:r w:rsidRPr="00C77A5D">
        <w:rPr>
          <w:bCs/>
          <w:lang w:val="uk-UA"/>
        </w:rPr>
        <w:t>на загальну суму 8 424 000,00 грн з ПДВ.</w:t>
      </w:r>
    </w:p>
    <w:p w14:paraId="77767AFC" w14:textId="5F937231" w:rsidR="00BC6201" w:rsidRPr="00C77A5D" w:rsidRDefault="00BC6201" w:rsidP="00205EAC">
      <w:pPr>
        <w:pStyle w:val="afb"/>
        <w:numPr>
          <w:ilvl w:val="0"/>
          <w:numId w:val="3"/>
        </w:numPr>
        <w:tabs>
          <w:tab w:val="clear" w:pos="360"/>
          <w:tab w:val="num" w:pos="567"/>
          <w:tab w:val="left" w:pos="6663"/>
        </w:tabs>
        <w:spacing w:before="240" w:after="240"/>
        <w:ind w:left="567" w:hanging="567"/>
        <w:rPr>
          <w:lang w:val="uk-UA"/>
        </w:rPr>
      </w:pPr>
      <w:r w:rsidRPr="00C77A5D">
        <w:rPr>
          <w:bCs/>
          <w:lang w:val="uk-UA"/>
        </w:rPr>
        <w:t>За результатами</w:t>
      </w:r>
      <w:r w:rsidRPr="00C77A5D">
        <w:rPr>
          <w:lang w:val="uk-UA"/>
        </w:rPr>
        <w:t xml:space="preserve"> Торгів 13 </w:t>
      </w:r>
      <w:r w:rsidRPr="00C77A5D">
        <w:rPr>
          <w:bCs/>
          <w:lang w:val="uk-UA"/>
        </w:rPr>
        <w:t xml:space="preserve">замовником укладено договір поставки товару                              № 43ТЛБЗ-4774/24 від 10.04.2024 </w:t>
      </w:r>
      <w:r w:rsidR="00080ED5">
        <w:rPr>
          <w:bCs/>
          <w:lang w:val="uk-UA"/>
        </w:rPr>
        <w:t xml:space="preserve"> </w:t>
      </w:r>
      <w:r w:rsidRPr="00C77A5D">
        <w:rPr>
          <w:bCs/>
          <w:lang w:val="uk-UA"/>
        </w:rPr>
        <w:t xml:space="preserve"> з </w:t>
      </w:r>
      <w:r w:rsidRPr="00C77A5D">
        <w:rPr>
          <w:lang w:val="uk-UA"/>
        </w:rPr>
        <w:t xml:space="preserve">ПП «ОККО-СЕРВІС» </w:t>
      </w:r>
      <w:r w:rsidR="00F95348" w:rsidRPr="00F95348">
        <w:rPr>
          <w:i/>
          <w:lang w:val="uk-UA"/>
        </w:rPr>
        <w:t>(інформація з обмеженим доступом)</w:t>
      </w:r>
      <w:r w:rsidRPr="00C77A5D">
        <w:rPr>
          <w:lang w:val="uk-UA"/>
        </w:rPr>
        <w:t xml:space="preserve"> </w:t>
      </w:r>
      <w:r w:rsidRPr="00C77A5D">
        <w:rPr>
          <w:bCs/>
          <w:lang w:val="uk-UA"/>
        </w:rPr>
        <w:t>на загальну суму 24 240 000,00 грн з ПДВ.</w:t>
      </w:r>
    </w:p>
    <w:p w14:paraId="17591441" w14:textId="40547538"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 xml:space="preserve">За результатами Торгів 14 замовником </w:t>
      </w:r>
      <w:r w:rsidR="00080ED5">
        <w:rPr>
          <w:bCs/>
          <w:lang w:val="uk-UA"/>
        </w:rPr>
        <w:t xml:space="preserve"> </w:t>
      </w:r>
      <w:r w:rsidRPr="00C77A5D">
        <w:rPr>
          <w:bCs/>
          <w:lang w:val="uk-UA"/>
        </w:rPr>
        <w:t xml:space="preserve"> укладено договір поставки товару № 51 від 24.01.2024 </w:t>
      </w:r>
      <w:r w:rsidR="00080ED5">
        <w:rPr>
          <w:bCs/>
          <w:lang w:val="uk-UA"/>
        </w:rPr>
        <w:t xml:space="preserve"> </w:t>
      </w:r>
      <w:r w:rsidRPr="00C77A5D">
        <w:rPr>
          <w:lang w:val="uk-UA"/>
        </w:rPr>
        <w:t xml:space="preserve"> з ТОВ «СЕНТАЙМ ГРУП» </w:t>
      </w:r>
      <w:r w:rsidR="00F95348" w:rsidRPr="00F95348">
        <w:rPr>
          <w:i/>
          <w:lang w:val="uk-UA"/>
        </w:rPr>
        <w:t>(інформація з обмеженим доступом)</w:t>
      </w:r>
      <w:r w:rsidRPr="00C77A5D">
        <w:rPr>
          <w:bCs/>
          <w:lang w:val="uk-UA"/>
        </w:rPr>
        <w:t xml:space="preserve"> на суму 2 699 994,00 грн з ПДВ.</w:t>
      </w:r>
    </w:p>
    <w:p w14:paraId="4F6ABB15" w14:textId="64502083"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 xml:space="preserve">За результатами </w:t>
      </w:r>
      <w:r w:rsidRPr="00C77A5D">
        <w:rPr>
          <w:lang w:val="uk-UA"/>
        </w:rPr>
        <w:t xml:space="preserve">Торгів 15 </w:t>
      </w:r>
      <w:r w:rsidRPr="00C77A5D">
        <w:rPr>
          <w:bCs/>
          <w:lang w:val="uk-UA"/>
        </w:rPr>
        <w:t>замовником укладено договір поставки товару                          № 53/10 від 12.03.2024</w:t>
      </w:r>
      <w:r w:rsidR="00080ED5">
        <w:rPr>
          <w:bCs/>
          <w:lang w:val="uk-UA"/>
        </w:rPr>
        <w:t xml:space="preserve"> </w:t>
      </w:r>
      <w:r w:rsidRPr="00C77A5D">
        <w:rPr>
          <w:bCs/>
          <w:lang w:val="uk-UA"/>
        </w:rPr>
        <w:t xml:space="preserve">з </w:t>
      </w:r>
      <w:r w:rsidRPr="00C77A5D">
        <w:rPr>
          <w:lang w:val="uk-UA"/>
        </w:rPr>
        <w:t xml:space="preserve">ТОВ «ФУЕЛПОСТАЧ» </w:t>
      </w:r>
      <w:r w:rsidR="00F95348" w:rsidRPr="00F95348">
        <w:rPr>
          <w:i/>
          <w:lang w:val="uk-UA"/>
        </w:rPr>
        <w:t>(інформація з обмеженим доступом)</w:t>
      </w:r>
      <w:r w:rsidRPr="00C77A5D">
        <w:rPr>
          <w:bCs/>
          <w:lang w:val="uk-UA"/>
        </w:rPr>
        <w:t>на загальну суму 6 100 725,90 грн з ПДВ.</w:t>
      </w:r>
    </w:p>
    <w:p w14:paraId="4C97FAAE" w14:textId="2C70DE55" w:rsidR="00BC6201" w:rsidRPr="00C77A5D" w:rsidRDefault="00BC6201" w:rsidP="00205EAC">
      <w:pPr>
        <w:pStyle w:val="afb"/>
        <w:numPr>
          <w:ilvl w:val="0"/>
          <w:numId w:val="3"/>
        </w:numPr>
        <w:tabs>
          <w:tab w:val="clear" w:pos="360"/>
          <w:tab w:val="num" w:pos="567"/>
          <w:tab w:val="left" w:pos="6663"/>
        </w:tabs>
        <w:spacing w:before="240" w:after="240"/>
        <w:ind w:left="567" w:hanging="567"/>
        <w:rPr>
          <w:lang w:val="uk-UA"/>
        </w:rPr>
      </w:pPr>
      <w:r w:rsidRPr="00C77A5D">
        <w:rPr>
          <w:lang w:val="uk-UA"/>
        </w:rPr>
        <w:t xml:space="preserve">Торги 16 </w:t>
      </w:r>
      <w:r w:rsidR="00080ED5">
        <w:rPr>
          <w:lang w:val="uk-UA"/>
        </w:rPr>
        <w:t xml:space="preserve"> </w:t>
      </w:r>
      <w:r w:rsidRPr="00C77A5D">
        <w:rPr>
          <w:lang w:val="uk-UA"/>
        </w:rPr>
        <w:t xml:space="preserve"> відмінено через відсутність пропозицій.  Очікувана вартість предмета закупівлі – 1 095 000,00 грн з ПДВ.</w:t>
      </w:r>
    </w:p>
    <w:p w14:paraId="7D78CE2F" w14:textId="3F7E8951" w:rsidR="00BC6201" w:rsidRPr="00C77A5D" w:rsidRDefault="00BC6201" w:rsidP="00205EAC">
      <w:pPr>
        <w:pStyle w:val="afb"/>
        <w:numPr>
          <w:ilvl w:val="0"/>
          <w:numId w:val="3"/>
        </w:numPr>
        <w:tabs>
          <w:tab w:val="clear" w:pos="360"/>
          <w:tab w:val="num" w:pos="567"/>
          <w:tab w:val="left" w:pos="6663"/>
        </w:tabs>
        <w:spacing w:before="240" w:after="240"/>
        <w:ind w:left="567" w:hanging="567"/>
        <w:rPr>
          <w:lang w:val="uk-UA"/>
        </w:rPr>
      </w:pPr>
      <w:r w:rsidRPr="00C77A5D">
        <w:rPr>
          <w:bCs/>
          <w:lang w:val="uk-UA"/>
        </w:rPr>
        <w:lastRenderedPageBreak/>
        <w:t>За результатами</w:t>
      </w:r>
      <w:r w:rsidRPr="00C77A5D">
        <w:rPr>
          <w:lang w:val="uk-UA"/>
        </w:rPr>
        <w:t xml:space="preserve"> Торгів 17 </w:t>
      </w:r>
      <w:r w:rsidRPr="00C77A5D">
        <w:rPr>
          <w:bCs/>
          <w:lang w:val="uk-UA"/>
        </w:rPr>
        <w:t>замовником</w:t>
      </w:r>
      <w:r w:rsidR="00080ED5">
        <w:rPr>
          <w:bCs/>
          <w:lang w:val="uk-UA"/>
        </w:rPr>
        <w:t xml:space="preserve"> </w:t>
      </w:r>
      <w:r w:rsidRPr="00C77A5D">
        <w:rPr>
          <w:bCs/>
          <w:lang w:val="uk-UA"/>
        </w:rPr>
        <w:t xml:space="preserve">укладено договір поставки товару                            № 0913/24/1 від 12.02.2024 </w:t>
      </w:r>
      <w:r w:rsidR="00080ED5">
        <w:rPr>
          <w:bCs/>
          <w:lang w:val="uk-UA"/>
        </w:rPr>
        <w:t xml:space="preserve"> </w:t>
      </w:r>
      <w:r w:rsidRPr="00C77A5D">
        <w:rPr>
          <w:bCs/>
          <w:lang w:val="uk-UA"/>
        </w:rPr>
        <w:t xml:space="preserve"> з </w:t>
      </w:r>
      <w:r w:rsidRPr="00C77A5D">
        <w:rPr>
          <w:lang w:val="uk-UA"/>
        </w:rPr>
        <w:t xml:space="preserve">ТОВ «ВЄНТУС РЕСУРС» </w:t>
      </w:r>
      <w:r w:rsidRPr="00C77A5D">
        <w:rPr>
          <w:bCs/>
          <w:lang w:val="uk-UA"/>
        </w:rPr>
        <w:t>на загальну суму 8 380 146,60 грн з ПДВ.</w:t>
      </w:r>
    </w:p>
    <w:p w14:paraId="1E8ACD46" w14:textId="361343B9" w:rsidR="00BC6201" w:rsidRPr="00C77A5D" w:rsidRDefault="00BC6201" w:rsidP="00205EAC">
      <w:pPr>
        <w:pStyle w:val="afb"/>
        <w:numPr>
          <w:ilvl w:val="0"/>
          <w:numId w:val="3"/>
        </w:numPr>
        <w:tabs>
          <w:tab w:val="clear" w:pos="360"/>
          <w:tab w:val="num" w:pos="567"/>
          <w:tab w:val="left" w:pos="6663"/>
        </w:tabs>
        <w:spacing w:before="240" w:after="240"/>
        <w:ind w:left="567" w:hanging="567"/>
        <w:rPr>
          <w:lang w:val="uk-UA"/>
        </w:rPr>
      </w:pPr>
      <w:r w:rsidRPr="00C77A5D">
        <w:rPr>
          <w:bCs/>
          <w:lang w:val="uk-UA"/>
        </w:rPr>
        <w:t>За результатами</w:t>
      </w:r>
      <w:r w:rsidRPr="00C77A5D">
        <w:rPr>
          <w:lang w:val="uk-UA"/>
        </w:rPr>
        <w:t xml:space="preserve"> Торгів 18 </w:t>
      </w:r>
      <w:r w:rsidRPr="00C77A5D">
        <w:rPr>
          <w:bCs/>
          <w:lang w:val="uk-UA"/>
        </w:rPr>
        <w:t xml:space="preserve">замовником </w:t>
      </w:r>
      <w:r w:rsidR="00080ED5">
        <w:rPr>
          <w:bCs/>
          <w:lang w:val="uk-UA"/>
        </w:rPr>
        <w:t xml:space="preserve"> </w:t>
      </w:r>
      <w:r w:rsidRPr="00C77A5D">
        <w:rPr>
          <w:bCs/>
          <w:lang w:val="uk-UA"/>
        </w:rPr>
        <w:t xml:space="preserve"> укладено договір поставки товару № 38 </w:t>
      </w:r>
      <w:r w:rsidR="00080ED5" w:rsidRPr="00080ED5">
        <w:rPr>
          <w:bCs/>
        </w:rPr>
        <w:t xml:space="preserve">                                 </w:t>
      </w:r>
      <w:r w:rsidRPr="00C77A5D">
        <w:rPr>
          <w:bCs/>
          <w:lang w:val="uk-UA"/>
        </w:rPr>
        <w:t xml:space="preserve">від 20.02.2024 </w:t>
      </w:r>
      <w:r w:rsidR="00080ED5">
        <w:rPr>
          <w:bCs/>
          <w:lang w:val="uk-UA"/>
        </w:rPr>
        <w:t xml:space="preserve"> </w:t>
      </w:r>
      <w:r w:rsidRPr="00C77A5D">
        <w:rPr>
          <w:bCs/>
          <w:lang w:val="uk-UA"/>
        </w:rPr>
        <w:t xml:space="preserve"> з </w:t>
      </w:r>
      <w:r w:rsidRPr="00C77A5D">
        <w:rPr>
          <w:lang w:val="uk-UA"/>
        </w:rPr>
        <w:t xml:space="preserve">ТОВ «ЗАХІДНА УКРАЇНСЬКА ТОРГОВА КОМПАНІЯ» </w:t>
      </w:r>
      <w:r w:rsidR="00F95348" w:rsidRPr="00F95348">
        <w:rPr>
          <w:i/>
          <w:lang w:val="uk-UA"/>
        </w:rPr>
        <w:t>(інформація з обмеженим доступом)</w:t>
      </w:r>
      <w:r w:rsidRPr="00C77A5D">
        <w:rPr>
          <w:lang w:val="uk-UA"/>
        </w:rPr>
        <w:t xml:space="preserve"> на загальну суму </w:t>
      </w:r>
      <w:r w:rsidRPr="00C77A5D">
        <w:rPr>
          <w:bCs/>
          <w:lang w:val="uk-UA"/>
        </w:rPr>
        <w:t>4 844 000,00 грн з ПДВ.</w:t>
      </w:r>
    </w:p>
    <w:p w14:paraId="4DF1B4FF" w14:textId="03528767"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За результатами Торгів 19 замовником</w:t>
      </w:r>
      <w:r w:rsidR="00080ED5">
        <w:rPr>
          <w:bCs/>
          <w:lang w:val="uk-UA"/>
        </w:rPr>
        <w:t xml:space="preserve"> </w:t>
      </w:r>
      <w:r w:rsidRPr="00C77A5D">
        <w:rPr>
          <w:bCs/>
          <w:lang w:val="uk-UA"/>
        </w:rPr>
        <w:t xml:space="preserve">укладено договір поставки товару                            № 19/03 від 04.03.2024 </w:t>
      </w:r>
      <w:r w:rsidR="00080ED5">
        <w:rPr>
          <w:bCs/>
          <w:lang w:val="uk-UA"/>
        </w:rPr>
        <w:t xml:space="preserve"> </w:t>
      </w:r>
      <w:r w:rsidRPr="00C77A5D">
        <w:rPr>
          <w:bCs/>
          <w:lang w:val="uk-UA"/>
        </w:rPr>
        <w:t xml:space="preserve"> з ТОВ «СОФІЯ ОЙЛ» </w:t>
      </w:r>
      <w:r w:rsidR="00F95348" w:rsidRPr="00F95348">
        <w:rPr>
          <w:bCs/>
          <w:i/>
          <w:lang w:val="uk-UA"/>
        </w:rPr>
        <w:t>(інформація з обмеженим доступом)</w:t>
      </w:r>
      <w:r w:rsidRPr="00C77A5D">
        <w:rPr>
          <w:bCs/>
          <w:lang w:val="uk-UA"/>
        </w:rPr>
        <w:t xml:space="preserve"> на суму 2 151 600,00 грн з ПДВ.</w:t>
      </w:r>
    </w:p>
    <w:p w14:paraId="4CB967D0" w14:textId="4B36467A" w:rsidR="00BC6201" w:rsidRPr="00C77A5D" w:rsidRDefault="00BC6201" w:rsidP="00205EAC">
      <w:pPr>
        <w:pStyle w:val="afb"/>
        <w:numPr>
          <w:ilvl w:val="0"/>
          <w:numId w:val="3"/>
        </w:numPr>
        <w:tabs>
          <w:tab w:val="clear" w:pos="360"/>
          <w:tab w:val="num" w:pos="567"/>
          <w:tab w:val="left" w:pos="6663"/>
        </w:tabs>
        <w:spacing w:before="240" w:after="240"/>
        <w:ind w:left="567" w:hanging="567"/>
        <w:rPr>
          <w:lang w:val="uk-UA"/>
        </w:rPr>
      </w:pPr>
      <w:r w:rsidRPr="00C77A5D">
        <w:rPr>
          <w:bCs/>
          <w:lang w:val="uk-UA"/>
        </w:rPr>
        <w:t>За результатами</w:t>
      </w:r>
      <w:r w:rsidRPr="00C77A5D">
        <w:rPr>
          <w:lang w:val="uk-UA"/>
        </w:rPr>
        <w:t xml:space="preserve"> Торгів 20 </w:t>
      </w:r>
      <w:r w:rsidRPr="00C77A5D">
        <w:rPr>
          <w:bCs/>
          <w:lang w:val="uk-UA"/>
        </w:rPr>
        <w:t>замовником</w:t>
      </w:r>
      <w:r w:rsidR="00080ED5">
        <w:rPr>
          <w:bCs/>
          <w:lang w:val="uk-UA"/>
        </w:rPr>
        <w:t xml:space="preserve"> </w:t>
      </w:r>
      <w:r w:rsidRPr="00C77A5D">
        <w:rPr>
          <w:bCs/>
          <w:lang w:val="uk-UA"/>
        </w:rPr>
        <w:t xml:space="preserve">укладено договір поставки товару </w:t>
      </w:r>
      <w:r w:rsidR="00080ED5" w:rsidRPr="00080ED5">
        <w:rPr>
          <w:bCs/>
        </w:rPr>
        <w:t xml:space="preserve">                                   </w:t>
      </w:r>
      <w:r w:rsidRPr="00C77A5D">
        <w:rPr>
          <w:bCs/>
          <w:lang w:val="uk-UA"/>
        </w:rPr>
        <w:t xml:space="preserve">від 01.03.2024 </w:t>
      </w:r>
      <w:r w:rsidR="00080ED5">
        <w:rPr>
          <w:bCs/>
          <w:lang w:val="uk-UA"/>
        </w:rPr>
        <w:t xml:space="preserve"> </w:t>
      </w:r>
      <w:r w:rsidRPr="00C77A5D">
        <w:rPr>
          <w:lang w:val="uk-UA"/>
        </w:rPr>
        <w:t xml:space="preserve"> ТОВ «ФУЕЛПОСТАЧ» </w:t>
      </w:r>
      <w:r w:rsidR="00F95348" w:rsidRPr="00F95348">
        <w:rPr>
          <w:i/>
          <w:lang w:val="uk-UA"/>
        </w:rPr>
        <w:t>(інформація з обмеженим доступом)</w:t>
      </w:r>
      <w:r w:rsidR="00FC3F4A" w:rsidRPr="00FC3F4A">
        <w:rPr>
          <w:i/>
        </w:rPr>
        <w:t xml:space="preserve"> </w:t>
      </w:r>
      <w:r w:rsidRPr="00C77A5D">
        <w:rPr>
          <w:bCs/>
          <w:lang w:val="uk-UA"/>
        </w:rPr>
        <w:t>на загальну суму 1 579 320,00 грн з ПДВ.</w:t>
      </w:r>
    </w:p>
    <w:p w14:paraId="7FD073D8" w14:textId="4ACF36B5" w:rsidR="00BC6201" w:rsidRPr="00C77A5D" w:rsidRDefault="00BC6201" w:rsidP="00205EAC">
      <w:pPr>
        <w:pStyle w:val="afb"/>
        <w:numPr>
          <w:ilvl w:val="0"/>
          <w:numId w:val="3"/>
        </w:numPr>
        <w:tabs>
          <w:tab w:val="clear" w:pos="360"/>
          <w:tab w:val="num" w:pos="567"/>
          <w:tab w:val="left" w:pos="6663"/>
        </w:tabs>
        <w:spacing w:before="240" w:after="240"/>
        <w:ind w:left="567" w:hanging="567"/>
        <w:rPr>
          <w:lang w:val="uk-UA"/>
        </w:rPr>
      </w:pPr>
      <w:r w:rsidRPr="00C77A5D">
        <w:rPr>
          <w:bCs/>
          <w:lang w:val="uk-UA"/>
        </w:rPr>
        <w:t>За результатами</w:t>
      </w:r>
      <w:r w:rsidRPr="00C77A5D">
        <w:rPr>
          <w:lang w:val="uk-UA"/>
        </w:rPr>
        <w:t xml:space="preserve"> Торгів 21 </w:t>
      </w:r>
      <w:r w:rsidRPr="00C77A5D">
        <w:rPr>
          <w:bCs/>
          <w:lang w:val="uk-UA"/>
        </w:rPr>
        <w:t xml:space="preserve">яким замовником </w:t>
      </w:r>
      <w:r w:rsidR="00080ED5">
        <w:rPr>
          <w:bCs/>
          <w:lang w:val="uk-UA"/>
        </w:rPr>
        <w:t xml:space="preserve"> </w:t>
      </w:r>
      <w:r w:rsidRPr="00C77A5D">
        <w:rPr>
          <w:bCs/>
          <w:lang w:val="uk-UA"/>
        </w:rPr>
        <w:t xml:space="preserve"> укладено договір поставки товару </w:t>
      </w:r>
      <w:r w:rsidR="00080ED5" w:rsidRPr="00080ED5">
        <w:rPr>
          <w:bCs/>
        </w:rPr>
        <w:t xml:space="preserve">                        </w:t>
      </w:r>
      <w:r w:rsidRPr="00C77A5D">
        <w:rPr>
          <w:bCs/>
          <w:lang w:val="uk-UA"/>
        </w:rPr>
        <w:t xml:space="preserve">№ 23-24-26 від 15.02.2024 </w:t>
      </w:r>
      <w:r w:rsidR="00080ED5">
        <w:rPr>
          <w:bCs/>
          <w:lang w:val="uk-UA"/>
        </w:rPr>
        <w:t xml:space="preserve"> </w:t>
      </w:r>
      <w:r w:rsidRPr="00C77A5D">
        <w:rPr>
          <w:bCs/>
          <w:lang w:val="uk-UA"/>
        </w:rPr>
        <w:t xml:space="preserve"> з </w:t>
      </w:r>
      <w:r w:rsidRPr="00C77A5D">
        <w:rPr>
          <w:lang w:val="uk-UA"/>
        </w:rPr>
        <w:t xml:space="preserve">ТОВ «УКРАЇНСЬКИЙ ПАЛИВНИЙ СТАНДАРТ» </w:t>
      </w:r>
      <w:r w:rsidR="00F95348" w:rsidRPr="00F95348">
        <w:rPr>
          <w:i/>
          <w:lang w:val="uk-UA"/>
        </w:rPr>
        <w:t>(інформація з обмеженим доступом)</w:t>
      </w:r>
      <w:r w:rsidRPr="00C77A5D">
        <w:rPr>
          <w:lang w:val="uk-UA"/>
        </w:rPr>
        <w:t xml:space="preserve"> на</w:t>
      </w:r>
      <w:r w:rsidRPr="00C77A5D">
        <w:rPr>
          <w:bCs/>
          <w:lang w:val="uk-UA"/>
        </w:rPr>
        <w:t xml:space="preserve"> загальну суму 1 307 340,00 грн з ПДВ.</w:t>
      </w:r>
    </w:p>
    <w:p w14:paraId="7AF92B23" w14:textId="6BAD3DF7" w:rsidR="00BC6201" w:rsidRPr="00C77A5D" w:rsidRDefault="00BC6201" w:rsidP="00205EAC">
      <w:pPr>
        <w:pStyle w:val="afb"/>
        <w:numPr>
          <w:ilvl w:val="0"/>
          <w:numId w:val="3"/>
        </w:numPr>
        <w:tabs>
          <w:tab w:val="clear" w:pos="360"/>
          <w:tab w:val="num" w:pos="567"/>
          <w:tab w:val="left" w:pos="6663"/>
        </w:tabs>
        <w:spacing w:before="240" w:after="240"/>
        <w:ind w:left="567" w:hanging="567"/>
        <w:rPr>
          <w:b/>
          <w:bCs/>
          <w:lang w:val="uk-UA"/>
        </w:rPr>
      </w:pPr>
      <w:r w:rsidRPr="00C77A5D">
        <w:rPr>
          <w:bCs/>
          <w:lang w:val="uk-UA"/>
        </w:rPr>
        <w:t xml:space="preserve">Торги 22 відмінено замовником у зв’язку зі скороченням видатків на закупівлі. </w:t>
      </w:r>
      <w:r w:rsidRPr="00C77A5D">
        <w:rPr>
          <w:lang w:val="uk-UA"/>
        </w:rPr>
        <w:t>Очікувана вартість предмета закупівлі – 1 100 000,00 грн з ПДВ.</w:t>
      </w:r>
    </w:p>
    <w:p w14:paraId="43F8DFB7" w14:textId="61ADAE94"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 xml:space="preserve">За результатами Торгів 23 замовником </w:t>
      </w:r>
      <w:r w:rsidR="00080ED5">
        <w:rPr>
          <w:bCs/>
          <w:lang w:val="uk-UA"/>
        </w:rPr>
        <w:t xml:space="preserve"> </w:t>
      </w:r>
      <w:r w:rsidRPr="00C77A5D">
        <w:rPr>
          <w:bCs/>
          <w:lang w:val="uk-UA"/>
        </w:rPr>
        <w:t xml:space="preserve"> укладено договір поставки товару № 24 </w:t>
      </w:r>
      <w:r w:rsidR="00080ED5" w:rsidRPr="00080ED5">
        <w:rPr>
          <w:bCs/>
        </w:rPr>
        <w:t xml:space="preserve">                     </w:t>
      </w:r>
      <w:r w:rsidRPr="00C77A5D">
        <w:rPr>
          <w:bCs/>
          <w:lang w:val="uk-UA"/>
        </w:rPr>
        <w:t xml:space="preserve">від 24.02.2024 </w:t>
      </w:r>
      <w:r w:rsidR="00080ED5">
        <w:rPr>
          <w:bCs/>
          <w:lang w:val="uk-UA"/>
        </w:rPr>
        <w:t xml:space="preserve"> </w:t>
      </w:r>
      <w:r w:rsidRPr="00C77A5D">
        <w:rPr>
          <w:bCs/>
          <w:lang w:val="uk-UA"/>
        </w:rPr>
        <w:t xml:space="preserve"> з </w:t>
      </w:r>
      <w:r w:rsidRPr="00C77A5D">
        <w:rPr>
          <w:lang w:val="uk-UA"/>
        </w:rPr>
        <w:t xml:space="preserve">ТОВ «СЕНТАЙМ ГРУП» </w:t>
      </w:r>
      <w:r w:rsidR="00F95348" w:rsidRPr="00F95348">
        <w:rPr>
          <w:i/>
          <w:lang w:val="uk-UA"/>
        </w:rPr>
        <w:t>(інформація з обмеженим доступом)</w:t>
      </w:r>
      <w:r w:rsidRPr="00C77A5D">
        <w:rPr>
          <w:bCs/>
          <w:lang w:val="uk-UA"/>
        </w:rPr>
        <w:t xml:space="preserve"> на суму 1 379 040,00 грн з ПДВ. </w:t>
      </w:r>
    </w:p>
    <w:p w14:paraId="3DAB4F04" w14:textId="6147E62D" w:rsidR="00BC6201" w:rsidRPr="00C77A5D" w:rsidRDefault="00BC6201" w:rsidP="00205EAC">
      <w:pPr>
        <w:pStyle w:val="afb"/>
        <w:numPr>
          <w:ilvl w:val="0"/>
          <w:numId w:val="3"/>
        </w:numPr>
        <w:tabs>
          <w:tab w:val="clear" w:pos="360"/>
          <w:tab w:val="num" w:pos="567"/>
          <w:tab w:val="left" w:pos="6663"/>
        </w:tabs>
        <w:spacing w:before="240" w:after="240"/>
        <w:ind w:left="567" w:hanging="567"/>
        <w:rPr>
          <w:bCs/>
          <w:lang w:val="uk-UA"/>
        </w:rPr>
      </w:pPr>
      <w:r w:rsidRPr="00C77A5D">
        <w:rPr>
          <w:bCs/>
          <w:lang w:val="uk-UA"/>
        </w:rPr>
        <w:t>За результатами</w:t>
      </w:r>
      <w:r w:rsidRPr="00C77A5D">
        <w:rPr>
          <w:lang w:val="uk-UA"/>
        </w:rPr>
        <w:t xml:space="preserve"> Торгів 24 </w:t>
      </w:r>
      <w:r w:rsidRPr="00C77A5D">
        <w:rPr>
          <w:bCs/>
          <w:lang w:val="uk-UA"/>
        </w:rPr>
        <w:t>замовником</w:t>
      </w:r>
      <w:r w:rsidR="00080ED5">
        <w:rPr>
          <w:bCs/>
          <w:lang w:val="uk-UA"/>
        </w:rPr>
        <w:t xml:space="preserve"> </w:t>
      </w:r>
      <w:r w:rsidRPr="00C77A5D">
        <w:rPr>
          <w:bCs/>
          <w:lang w:val="uk-UA"/>
        </w:rPr>
        <w:t xml:space="preserve">укладено договір поставки товару </w:t>
      </w:r>
      <w:r w:rsidR="00080ED5">
        <w:rPr>
          <w:bCs/>
          <w:lang w:val="uk-UA"/>
        </w:rPr>
        <w:t xml:space="preserve">                                        </w:t>
      </w:r>
      <w:r w:rsidRPr="00C77A5D">
        <w:rPr>
          <w:bCs/>
          <w:lang w:val="uk-UA"/>
        </w:rPr>
        <w:t xml:space="preserve">№ УПЦ-1030 від 12.03.2024 </w:t>
      </w:r>
      <w:r w:rsidR="00080ED5">
        <w:rPr>
          <w:bCs/>
          <w:lang w:val="uk-UA"/>
        </w:rPr>
        <w:t xml:space="preserve"> </w:t>
      </w:r>
      <w:r w:rsidRPr="00C77A5D">
        <w:rPr>
          <w:bCs/>
          <w:lang w:val="uk-UA"/>
        </w:rPr>
        <w:t xml:space="preserve"> з </w:t>
      </w:r>
      <w:r w:rsidRPr="00C77A5D">
        <w:rPr>
          <w:lang w:val="uk-UA"/>
        </w:rPr>
        <w:t xml:space="preserve">ТОВ «УКРПЕТРОЛЦЕНТР» </w:t>
      </w:r>
      <w:r w:rsidR="00F95348" w:rsidRPr="00F95348">
        <w:rPr>
          <w:i/>
          <w:lang w:val="uk-UA"/>
        </w:rPr>
        <w:t>(інформація з обмеженим доступом)</w:t>
      </w:r>
      <w:r w:rsidRPr="00C77A5D">
        <w:rPr>
          <w:lang w:val="uk-UA"/>
        </w:rPr>
        <w:t xml:space="preserve"> </w:t>
      </w:r>
      <w:r w:rsidRPr="00C77A5D">
        <w:rPr>
          <w:bCs/>
          <w:lang w:val="uk-UA"/>
        </w:rPr>
        <w:t xml:space="preserve">на загальну суму </w:t>
      </w:r>
      <w:r w:rsidR="00375D23" w:rsidRPr="00C77A5D">
        <w:rPr>
          <w:bCs/>
          <w:lang w:val="uk-UA"/>
        </w:rPr>
        <w:t xml:space="preserve">24 900 000,00 </w:t>
      </w:r>
      <w:r w:rsidRPr="00C77A5D">
        <w:rPr>
          <w:bCs/>
          <w:lang w:val="uk-UA"/>
        </w:rPr>
        <w:t>грн з ПДВ.</w:t>
      </w:r>
    </w:p>
    <w:p w14:paraId="19EDA7F4" w14:textId="77777777" w:rsidR="00BD350C" w:rsidRPr="00C77A5D" w:rsidRDefault="00BD350C" w:rsidP="000917F0">
      <w:pPr>
        <w:numPr>
          <w:ilvl w:val="0"/>
          <w:numId w:val="3"/>
        </w:numPr>
        <w:tabs>
          <w:tab w:val="clear" w:pos="360"/>
          <w:tab w:val="num" w:pos="567"/>
        </w:tabs>
        <w:spacing w:before="240" w:after="240" w:line="240" w:lineRule="auto"/>
        <w:ind w:left="567" w:hanging="567"/>
        <w:jc w:val="both"/>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t>Згідно з пунктом 1 розділу VI Порядку визначення розміру штрафу розмір доходу (виручки) суб’єкта господарювання від реалізації продукції (товарів, робіт, послуг) за останній звітний рік, що передував року, у якому накладається штраф, відповідно до якого визначається граничний розмір штрафу, визначається:</w:t>
      </w:r>
    </w:p>
    <w:p w14:paraId="4D50ECDE" w14:textId="0C7A3370" w:rsidR="00BD350C" w:rsidRPr="00C77A5D" w:rsidRDefault="00BD350C" w:rsidP="000917F0">
      <w:pPr>
        <w:spacing w:before="240" w:after="240" w:line="240" w:lineRule="auto"/>
        <w:ind w:left="567"/>
        <w:jc w:val="both"/>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t>1) на підставі документально підтверджених відомостей, наданих відповідачем;</w:t>
      </w:r>
    </w:p>
    <w:p w14:paraId="349BE773" w14:textId="77777777" w:rsidR="00BD350C" w:rsidRPr="00C77A5D" w:rsidRDefault="00BD350C" w:rsidP="000917F0">
      <w:pPr>
        <w:spacing w:before="240" w:after="240" w:line="240" w:lineRule="auto"/>
        <w:ind w:left="567"/>
        <w:jc w:val="both"/>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t xml:space="preserve">2) на підставі відомостей, визначених формою № 2 «Звіт про фінансові результати (Звіт про сукупний дохід)», наведеною в додатку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від 07 лютого 2013 року </w:t>
      </w:r>
      <w:r w:rsidRPr="00C77A5D">
        <w:rPr>
          <w:rFonts w:ascii="Times New Roman" w:eastAsia="Times New Roman" w:hAnsi="Times New Roman" w:cs="Times New Roman"/>
          <w:sz w:val="24"/>
        </w:rPr>
        <w:t>№ 73, зареєстрованим у Міністерстві юстиції України 28 лютого 2013 року за № 336/22868.</w:t>
      </w:r>
    </w:p>
    <w:p w14:paraId="5C0B08B5" w14:textId="7288F617" w:rsidR="00BD350C" w:rsidRPr="00C77A5D" w:rsidRDefault="00BD350C" w:rsidP="000917F0">
      <w:pPr>
        <w:numPr>
          <w:ilvl w:val="0"/>
          <w:numId w:val="3"/>
        </w:numPr>
        <w:tabs>
          <w:tab w:val="clear" w:pos="360"/>
          <w:tab w:val="num" w:pos="567"/>
        </w:tabs>
        <w:spacing w:before="240" w:after="240" w:line="240" w:lineRule="auto"/>
        <w:ind w:left="567" w:hanging="567"/>
        <w:jc w:val="both"/>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t>Відповідно до інформації з фінансової звітності малого підприємства, а саме Звіту               про фінансові результати за 2023 рік (код рядка 2000), наданої лист</w:t>
      </w:r>
      <w:r w:rsidR="008C41E2" w:rsidRPr="00C77A5D">
        <w:rPr>
          <w:rFonts w:ascii="Times New Roman" w:eastAsia="Times New Roman" w:hAnsi="Times New Roman" w:cs="Times New Roman"/>
          <w:sz w:val="24"/>
          <w:szCs w:val="24"/>
          <w:lang w:eastAsia="ru-RU"/>
        </w:rPr>
        <w:t>ом</w:t>
      </w:r>
      <w:r w:rsidRPr="00C77A5D">
        <w:rPr>
          <w:rFonts w:ascii="Times New Roman" w:eastAsia="Times New Roman" w:hAnsi="Times New Roman" w:cs="Times New Roman"/>
          <w:sz w:val="24"/>
          <w:szCs w:val="24"/>
          <w:lang w:eastAsia="ru-RU"/>
        </w:rPr>
        <w:t xml:space="preserve"> </w:t>
      </w:r>
      <w:r w:rsidR="008C41E2" w:rsidRPr="00C77A5D">
        <w:rPr>
          <w:rFonts w:ascii="Times New Roman" w:eastAsia="Times New Roman" w:hAnsi="Times New Roman" w:cs="Times New Roman"/>
          <w:sz w:val="24"/>
          <w:szCs w:val="24"/>
          <w:lang w:eastAsia="ru-RU"/>
        </w:rPr>
        <w:t>Державної податкової служби України</w:t>
      </w:r>
      <w:r w:rsidRPr="00C77A5D">
        <w:rPr>
          <w:rFonts w:ascii="Times New Roman" w:eastAsia="Times New Roman" w:hAnsi="Times New Roman" w:cs="Times New Roman"/>
          <w:sz w:val="24"/>
          <w:szCs w:val="24"/>
          <w:lang w:eastAsia="ru-RU"/>
        </w:rPr>
        <w:t xml:space="preserve"> від 20.03.2024 № </w:t>
      </w:r>
      <w:r w:rsidR="008C41E2" w:rsidRPr="00C77A5D">
        <w:rPr>
          <w:rFonts w:ascii="Times New Roman" w:eastAsia="Times New Roman" w:hAnsi="Times New Roman" w:cs="Times New Roman"/>
          <w:sz w:val="24"/>
          <w:szCs w:val="24"/>
          <w:lang w:eastAsia="ru-RU"/>
        </w:rPr>
        <w:t xml:space="preserve">4034/5/99-00-04-03-01-05                                            </w:t>
      </w:r>
      <w:r w:rsidRPr="00C77A5D">
        <w:rPr>
          <w:rFonts w:ascii="Times New Roman" w:eastAsia="Times New Roman" w:hAnsi="Times New Roman" w:cs="Times New Roman"/>
          <w:sz w:val="24"/>
          <w:szCs w:val="24"/>
          <w:lang w:eastAsia="ru-RU"/>
        </w:rPr>
        <w:t xml:space="preserve">(вх. № </w:t>
      </w:r>
      <w:r w:rsidR="008C41E2" w:rsidRPr="00C77A5D">
        <w:rPr>
          <w:rFonts w:ascii="Times New Roman" w:eastAsia="Times New Roman" w:hAnsi="Times New Roman" w:cs="Times New Roman"/>
          <w:sz w:val="24"/>
          <w:szCs w:val="24"/>
          <w:lang w:eastAsia="ru-RU"/>
        </w:rPr>
        <w:t xml:space="preserve">7-09/3787 </w:t>
      </w:r>
      <w:r w:rsidRPr="00C77A5D">
        <w:rPr>
          <w:rFonts w:ascii="Times New Roman" w:eastAsia="Times New Roman" w:hAnsi="Times New Roman" w:cs="Times New Roman"/>
          <w:sz w:val="24"/>
          <w:szCs w:val="24"/>
          <w:lang w:eastAsia="ru-RU"/>
        </w:rPr>
        <w:t>від 2</w:t>
      </w:r>
      <w:r w:rsidR="008C41E2" w:rsidRPr="00C77A5D">
        <w:rPr>
          <w:rFonts w:ascii="Times New Roman" w:eastAsia="Times New Roman" w:hAnsi="Times New Roman" w:cs="Times New Roman"/>
          <w:sz w:val="24"/>
          <w:szCs w:val="24"/>
          <w:lang w:eastAsia="ru-RU"/>
        </w:rPr>
        <w:t>1</w:t>
      </w:r>
      <w:r w:rsidRPr="00C77A5D">
        <w:rPr>
          <w:rFonts w:ascii="Times New Roman" w:eastAsia="Times New Roman" w:hAnsi="Times New Roman" w:cs="Times New Roman"/>
          <w:sz w:val="24"/>
          <w:szCs w:val="24"/>
          <w:lang w:eastAsia="ru-RU"/>
        </w:rPr>
        <w:t xml:space="preserve">.03.2024), чистий дохід від реалізації продукції (товарів, робіт, послуг) за </w:t>
      </w:r>
      <w:r w:rsidRPr="00C77A5D">
        <w:rPr>
          <w:rFonts w:ascii="Times New Roman" w:eastAsia="Times New Roman" w:hAnsi="Times New Roman" w:cs="Times New Roman"/>
          <w:sz w:val="24"/>
        </w:rPr>
        <w:t>2023 рік становить:</w:t>
      </w:r>
    </w:p>
    <w:p w14:paraId="2E59F11B" w14:textId="6E9AA0AD" w:rsidR="00BD350C" w:rsidRPr="00C77A5D" w:rsidRDefault="00BD350C" w:rsidP="000917F0">
      <w:pPr>
        <w:spacing w:before="240" w:after="240" w:line="240" w:lineRule="auto"/>
        <w:ind w:left="567" w:hanging="283"/>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t>-    ТОВ «</w:t>
      </w:r>
      <w:r w:rsidR="008C41E2" w:rsidRPr="00C77A5D">
        <w:rPr>
          <w:rFonts w:ascii="Times New Roman" w:eastAsia="Times New Roman" w:hAnsi="Times New Roman" w:cs="Times New Roman"/>
          <w:bCs/>
          <w:sz w:val="24"/>
          <w:szCs w:val="24"/>
          <w:lang w:eastAsia="ru-RU"/>
        </w:rPr>
        <w:t>ФУЕЛПОСТАЧ</w:t>
      </w:r>
      <w:r w:rsidRPr="00C77A5D">
        <w:rPr>
          <w:rFonts w:ascii="Times New Roman" w:eastAsia="Times New Roman" w:hAnsi="Times New Roman" w:cs="Times New Roman"/>
          <w:sz w:val="24"/>
          <w:szCs w:val="24"/>
          <w:lang w:eastAsia="ru-RU"/>
        </w:rPr>
        <w:t xml:space="preserve">» – </w:t>
      </w:r>
      <w:r w:rsidR="00F00832" w:rsidRPr="00C77A5D">
        <w:rPr>
          <w:rFonts w:ascii="Times New Roman" w:eastAsia="Times New Roman" w:hAnsi="Times New Roman" w:cs="Times New Roman"/>
          <w:sz w:val="24"/>
          <w:szCs w:val="24"/>
          <w:lang w:eastAsia="ru-RU"/>
        </w:rPr>
        <w:t>16</w:t>
      </w:r>
      <w:r w:rsidR="00F00832" w:rsidRPr="00C77A5D">
        <w:rPr>
          <w:rFonts w:ascii="Times New Roman" w:eastAsia="Times New Roman" w:hAnsi="Times New Roman" w:cs="Times New Roman"/>
          <w:sz w:val="24"/>
          <w:szCs w:val="24"/>
          <w:lang w:val="en-US" w:eastAsia="ru-RU"/>
        </w:rPr>
        <w:t> </w:t>
      </w:r>
      <w:r w:rsidR="00F00832" w:rsidRPr="00C77A5D">
        <w:rPr>
          <w:rFonts w:ascii="Times New Roman" w:eastAsia="Times New Roman" w:hAnsi="Times New Roman" w:cs="Times New Roman"/>
          <w:sz w:val="24"/>
          <w:szCs w:val="24"/>
          <w:lang w:eastAsia="ru-RU"/>
        </w:rPr>
        <w:t>567</w:t>
      </w:r>
      <w:r w:rsidR="00F00832" w:rsidRPr="00C77A5D">
        <w:rPr>
          <w:rFonts w:ascii="Times New Roman" w:eastAsia="Times New Roman" w:hAnsi="Times New Roman" w:cs="Times New Roman"/>
          <w:sz w:val="24"/>
          <w:szCs w:val="24"/>
          <w:lang w:val="ru-RU" w:eastAsia="ru-RU"/>
        </w:rPr>
        <w:t xml:space="preserve"> </w:t>
      </w:r>
      <w:r w:rsidR="00F00832" w:rsidRPr="00C77A5D">
        <w:rPr>
          <w:rFonts w:ascii="Times New Roman" w:eastAsia="Times New Roman" w:hAnsi="Times New Roman" w:cs="Times New Roman"/>
          <w:sz w:val="24"/>
          <w:szCs w:val="24"/>
          <w:lang w:eastAsia="ru-RU"/>
        </w:rPr>
        <w:t>2</w:t>
      </w:r>
      <w:r w:rsidR="00F00832" w:rsidRPr="00C77A5D">
        <w:rPr>
          <w:rFonts w:ascii="Times New Roman" w:eastAsia="Times New Roman" w:hAnsi="Times New Roman" w:cs="Times New Roman"/>
          <w:sz w:val="24"/>
          <w:szCs w:val="24"/>
          <w:lang w:val="ru-RU" w:eastAsia="ru-RU"/>
        </w:rPr>
        <w:t>00</w:t>
      </w:r>
      <w:r w:rsidRPr="00C77A5D">
        <w:rPr>
          <w:rFonts w:ascii="Times New Roman" w:eastAsia="Times New Roman" w:hAnsi="Times New Roman" w:cs="Times New Roman"/>
          <w:sz w:val="24"/>
          <w:szCs w:val="24"/>
          <w:lang w:eastAsia="ru-RU"/>
        </w:rPr>
        <w:t xml:space="preserve"> грн;  </w:t>
      </w:r>
    </w:p>
    <w:p w14:paraId="684406AD" w14:textId="77391EDE" w:rsidR="003621CC" w:rsidRPr="00C77A5D" w:rsidRDefault="00BD350C" w:rsidP="000917F0">
      <w:pPr>
        <w:spacing w:before="240" w:after="240" w:line="240" w:lineRule="auto"/>
        <w:ind w:left="567" w:hanging="283"/>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t>-    ТОВ «</w:t>
      </w:r>
      <w:r w:rsidR="008C41E2" w:rsidRPr="00C77A5D">
        <w:rPr>
          <w:rFonts w:ascii="Times New Roman" w:eastAsia="Times New Roman" w:hAnsi="Times New Roman" w:cs="Times New Roman"/>
          <w:bCs/>
          <w:sz w:val="24"/>
          <w:szCs w:val="24"/>
          <w:lang w:eastAsia="ru-RU"/>
        </w:rPr>
        <w:t>СЕНТАЙМ ГРУП</w:t>
      </w:r>
      <w:r w:rsidRPr="00C77A5D">
        <w:rPr>
          <w:rFonts w:ascii="Times New Roman" w:eastAsia="Times New Roman" w:hAnsi="Times New Roman" w:cs="Times New Roman"/>
          <w:bCs/>
          <w:sz w:val="24"/>
          <w:szCs w:val="24"/>
          <w:lang w:eastAsia="ru-RU"/>
        </w:rPr>
        <w:t>»</w:t>
      </w:r>
      <w:r w:rsidRPr="00C77A5D">
        <w:rPr>
          <w:rFonts w:ascii="Times New Roman" w:eastAsia="Times New Roman" w:hAnsi="Times New Roman" w:cs="Times New Roman"/>
          <w:sz w:val="24"/>
          <w:szCs w:val="24"/>
          <w:lang w:eastAsia="ru-RU"/>
        </w:rPr>
        <w:t xml:space="preserve"> – </w:t>
      </w:r>
      <w:r w:rsidR="008C41E2" w:rsidRPr="00C77A5D">
        <w:rPr>
          <w:rFonts w:ascii="Times New Roman" w:eastAsia="Times New Roman" w:hAnsi="Times New Roman" w:cs="Times New Roman"/>
          <w:sz w:val="24"/>
          <w:szCs w:val="24"/>
          <w:lang w:eastAsia="ru-RU"/>
        </w:rPr>
        <w:t xml:space="preserve">509 544 900 </w:t>
      </w:r>
      <w:r w:rsidRPr="00C77A5D">
        <w:rPr>
          <w:rFonts w:ascii="Times New Roman" w:eastAsia="Times New Roman" w:hAnsi="Times New Roman" w:cs="Times New Roman"/>
          <w:sz w:val="24"/>
          <w:szCs w:val="24"/>
          <w:lang w:eastAsia="ru-RU"/>
        </w:rPr>
        <w:t>грн.</w:t>
      </w:r>
    </w:p>
    <w:p w14:paraId="215BE3E2" w14:textId="2185350E" w:rsidR="000917F0" w:rsidRPr="00C77A5D" w:rsidRDefault="00BD350C" w:rsidP="00205EAC">
      <w:pPr>
        <w:spacing w:before="120" w:after="120" w:line="240" w:lineRule="auto"/>
        <w:ind w:firstLine="709"/>
        <w:jc w:val="both"/>
        <w:rPr>
          <w:rFonts w:ascii="Times New Roman" w:eastAsia="Times New Roman" w:hAnsi="Times New Roman" w:cs="Times New Roman"/>
          <w:sz w:val="24"/>
          <w:szCs w:val="24"/>
          <w:lang w:eastAsia="ru-RU"/>
        </w:rPr>
      </w:pPr>
      <w:r w:rsidRPr="00C77A5D">
        <w:rPr>
          <w:rFonts w:ascii="Times New Roman" w:eastAsia="Times New Roman" w:hAnsi="Times New Roman" w:cs="Times New Roman"/>
          <w:sz w:val="24"/>
          <w:szCs w:val="24"/>
          <w:lang w:eastAsia="ru-RU"/>
        </w:rPr>
        <w:lastRenderedPageBreak/>
        <w:t>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пунктом 4 розділу VІII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1994 року № 5, зареєстрованого  в Міністерстві юстиції України 6 травня 1994 року за № 90/299 (у редакції розпорядження Антимонопольного комітету України від 29 червня 1998 року № 169-р) (із змінами), та підпунктом 2 пункту 4 розділу ІV Порядку визначення розміру штрафу, що накладається за порушення законодавства про захист економічної конкуренції,</w:t>
      </w:r>
      <w:bookmarkEnd w:id="39"/>
      <w:r w:rsidR="00740EAD">
        <w:rPr>
          <w:rFonts w:ascii="Times New Roman" w:eastAsia="Times New Roman" w:hAnsi="Times New Roman" w:cs="Times New Roman"/>
          <w:sz w:val="24"/>
          <w:szCs w:val="24"/>
          <w:lang w:eastAsia="ru-RU"/>
        </w:rPr>
        <w:t xml:space="preserve"> </w:t>
      </w:r>
      <w:r w:rsidR="000917F0" w:rsidRPr="00C77A5D">
        <w:rPr>
          <w:rFonts w:ascii="Times New Roman" w:eastAsia="Times New Roman" w:hAnsi="Times New Roman" w:cs="Times New Roman"/>
          <w:sz w:val="24"/>
          <w:szCs w:val="24"/>
          <w:lang w:eastAsia="ru-RU"/>
        </w:rPr>
        <w:t>затвердженого розпорядженням Антимонопольного комітету України</w:t>
      </w:r>
      <w:r w:rsidR="00740EAD">
        <w:rPr>
          <w:rFonts w:ascii="Times New Roman" w:eastAsia="Times New Roman" w:hAnsi="Times New Roman" w:cs="Times New Roman"/>
          <w:sz w:val="24"/>
          <w:szCs w:val="24"/>
          <w:lang w:eastAsia="ru-RU"/>
        </w:rPr>
        <w:t xml:space="preserve"> </w:t>
      </w:r>
      <w:r w:rsidR="000917F0" w:rsidRPr="00C77A5D">
        <w:rPr>
          <w:rFonts w:ascii="Times New Roman" w:eastAsia="Times New Roman" w:hAnsi="Times New Roman" w:cs="Times New Roman"/>
          <w:sz w:val="24"/>
          <w:szCs w:val="24"/>
          <w:lang w:eastAsia="ru-RU"/>
        </w:rPr>
        <w:t>від 14.12.2023</w:t>
      </w:r>
      <w:r w:rsidR="00740EAD">
        <w:rPr>
          <w:rFonts w:ascii="Times New Roman" w:eastAsia="Times New Roman" w:hAnsi="Times New Roman" w:cs="Times New Roman"/>
          <w:sz w:val="24"/>
          <w:szCs w:val="24"/>
          <w:lang w:eastAsia="ru-RU"/>
        </w:rPr>
        <w:t xml:space="preserve"> </w:t>
      </w:r>
      <w:r w:rsidR="000917F0" w:rsidRPr="00C77A5D">
        <w:rPr>
          <w:rFonts w:ascii="Times New Roman" w:eastAsia="Times New Roman" w:hAnsi="Times New Roman" w:cs="Times New Roman"/>
          <w:sz w:val="24"/>
          <w:szCs w:val="24"/>
          <w:lang w:eastAsia="ru-RU"/>
        </w:rPr>
        <w:t>№ 22-рп, зареєстрованого  в Міністерстві юстиції України 25 січня 2024 р. за № 123/41468</w:t>
      </w:r>
      <w:r w:rsidR="00740EAD">
        <w:rPr>
          <w:rFonts w:ascii="Times New Roman" w:eastAsia="Times New Roman" w:hAnsi="Times New Roman" w:cs="Times New Roman"/>
          <w:sz w:val="24"/>
          <w:szCs w:val="24"/>
          <w:lang w:eastAsia="ru-RU"/>
        </w:rPr>
        <w:t xml:space="preserve">, </w:t>
      </w:r>
      <w:r w:rsidR="00740EAD" w:rsidRPr="00C77A5D">
        <w:rPr>
          <w:rFonts w:ascii="Times New Roman" w:eastAsia="Times New Roman" w:hAnsi="Times New Roman" w:cs="Times New Roman"/>
          <w:sz w:val="24"/>
          <w:szCs w:val="24"/>
          <w:lang w:eastAsia="ru-RU"/>
        </w:rPr>
        <w:t>Антимонопольний комітет України</w:t>
      </w:r>
    </w:p>
    <w:p w14:paraId="021C355D" w14:textId="77777777" w:rsidR="00205EAC" w:rsidRPr="00C77A5D" w:rsidRDefault="00205EAC" w:rsidP="00205EAC">
      <w:pPr>
        <w:spacing w:before="120" w:after="120" w:line="240" w:lineRule="auto"/>
        <w:ind w:firstLine="709"/>
        <w:jc w:val="center"/>
        <w:rPr>
          <w:rFonts w:ascii="Times New Roman" w:eastAsia="Times New Roman" w:hAnsi="Times New Roman" w:cs="Times New Roman"/>
          <w:b/>
          <w:sz w:val="16"/>
          <w:szCs w:val="16"/>
          <w:lang w:eastAsia="ru-RU"/>
        </w:rPr>
      </w:pPr>
    </w:p>
    <w:p w14:paraId="5A72C7C1" w14:textId="23F4D1AA" w:rsidR="00305A65" w:rsidRPr="00C77A5D" w:rsidRDefault="00BD350C" w:rsidP="00205EAC">
      <w:pPr>
        <w:spacing w:before="120" w:after="120" w:line="240" w:lineRule="auto"/>
        <w:ind w:firstLine="709"/>
        <w:jc w:val="center"/>
        <w:rPr>
          <w:rFonts w:ascii="Times New Roman" w:eastAsia="Times New Roman" w:hAnsi="Times New Roman" w:cs="Times New Roman"/>
          <w:sz w:val="24"/>
          <w:szCs w:val="24"/>
          <w:lang w:eastAsia="ru-RU"/>
        </w:rPr>
      </w:pPr>
      <w:r w:rsidRPr="00C77A5D">
        <w:rPr>
          <w:rFonts w:ascii="Times New Roman" w:eastAsia="Times New Roman" w:hAnsi="Times New Roman" w:cs="Times New Roman"/>
          <w:b/>
          <w:sz w:val="24"/>
          <w:szCs w:val="24"/>
          <w:lang w:eastAsia="ru-RU"/>
        </w:rPr>
        <w:t>ПОСТАНОВИВ</w:t>
      </w:r>
      <w:r w:rsidRPr="00C77A5D">
        <w:rPr>
          <w:rFonts w:ascii="Times New Roman" w:eastAsia="Times New Roman" w:hAnsi="Times New Roman" w:cs="Times New Roman"/>
          <w:sz w:val="24"/>
          <w:szCs w:val="24"/>
          <w:lang w:eastAsia="ru-RU"/>
        </w:rPr>
        <w:t>:</w:t>
      </w:r>
    </w:p>
    <w:p w14:paraId="7D691286" w14:textId="77777777" w:rsidR="00BD350C" w:rsidRPr="00C77A5D" w:rsidRDefault="00BD350C" w:rsidP="002221DC">
      <w:pPr>
        <w:tabs>
          <w:tab w:val="num" w:pos="960"/>
        </w:tabs>
        <w:spacing w:after="0" w:line="240" w:lineRule="auto"/>
        <w:rPr>
          <w:rFonts w:ascii="Times New Roman" w:eastAsia="Times New Roman" w:hAnsi="Times New Roman" w:cs="Times New Roman"/>
          <w:sz w:val="12"/>
          <w:szCs w:val="12"/>
          <w:lang w:eastAsia="ru-RU"/>
        </w:rPr>
      </w:pPr>
    </w:p>
    <w:p w14:paraId="42F896DD" w14:textId="77777777" w:rsidR="00BD350C" w:rsidRPr="00C77A5D" w:rsidRDefault="00BD350C" w:rsidP="00BD350C">
      <w:pPr>
        <w:spacing w:after="0" w:line="22" w:lineRule="atLeast"/>
        <w:ind w:left="187"/>
        <w:rPr>
          <w:rFonts w:ascii="Times New Roman" w:eastAsia="Times New Roman" w:hAnsi="Times New Roman" w:cs="Times New Roman"/>
          <w:sz w:val="6"/>
          <w:szCs w:val="6"/>
          <w:lang w:eastAsia="ru-RU"/>
        </w:rPr>
      </w:pPr>
    </w:p>
    <w:p w14:paraId="50C94CBB" w14:textId="3C8E755B" w:rsidR="006F4B4C" w:rsidRPr="00C77A5D" w:rsidRDefault="00B1218E" w:rsidP="00301CCF">
      <w:pPr>
        <w:pStyle w:val="afb"/>
        <w:numPr>
          <w:ilvl w:val="3"/>
          <w:numId w:val="1"/>
        </w:numPr>
        <w:tabs>
          <w:tab w:val="clear" w:pos="360"/>
          <w:tab w:val="left" w:pos="851"/>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 </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6F4B4C" w:rsidRPr="00C77A5D">
        <w:rPr>
          <w:szCs w:val="24"/>
          <w:lang w:val="uk-UA"/>
        </w:rPr>
        <w:t>«Дизельне паливо ДП-Євро 5 згідно коду ДК 021:2015: 09130000-9 Нафта і дистиляти», проведених державним спеціалізованим підприємством «Центральне підприємство з поводження з радіоактивними відходами» (ідентифікатор торгів у системі «Прозорро» UA-2023-11-09-014124-a).</w:t>
      </w:r>
    </w:p>
    <w:p w14:paraId="65F1F119" w14:textId="1BC5473A" w:rsidR="00B1218E" w:rsidRPr="00C77A5D" w:rsidRDefault="00B1218E" w:rsidP="00301CCF">
      <w:pPr>
        <w:numPr>
          <w:ilvl w:val="3"/>
          <w:numId w:val="1"/>
        </w:numPr>
        <w:tabs>
          <w:tab w:val="clear" w:pos="360"/>
          <w:tab w:val="left" w:pos="851"/>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1700F6" w:rsidRPr="00C77A5D">
        <w:rPr>
          <w:rFonts w:ascii="Times New Roman" w:hAnsi="Times New Roman" w:cs="Times New Roman"/>
          <w:sz w:val="24"/>
          <w:szCs w:val="24"/>
        </w:rPr>
        <w:t xml:space="preserve">458 562 </w:t>
      </w:r>
      <w:r w:rsidR="00C92D21" w:rsidRPr="00C77A5D">
        <w:rPr>
          <w:rFonts w:ascii="Times New Roman" w:hAnsi="Times New Roman" w:cs="Times New Roman"/>
          <w:sz w:val="24"/>
          <w:szCs w:val="24"/>
        </w:rPr>
        <w:t>(чотириста п’ятдесят вісім тисяч п’ятсот шістдесят дві) гривні</w:t>
      </w:r>
      <w:r w:rsidR="001700F6"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1</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0DBB4AF0" w14:textId="0C734F80" w:rsidR="00B1218E" w:rsidRPr="00C77A5D" w:rsidRDefault="00B1218E" w:rsidP="00301CCF">
      <w:pPr>
        <w:numPr>
          <w:ilvl w:val="3"/>
          <w:numId w:val="1"/>
        </w:numPr>
        <w:tabs>
          <w:tab w:val="clear" w:pos="360"/>
          <w:tab w:val="left" w:pos="851"/>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штраф у розмірі</w:t>
      </w:r>
      <w:r w:rsidR="00C948E8" w:rsidRPr="00C77A5D">
        <w:rPr>
          <w:rFonts w:ascii="Times New Roman" w:hAnsi="Times New Roman" w:cs="Times New Roman"/>
          <w:sz w:val="24"/>
          <w:szCs w:val="24"/>
        </w:rPr>
        <w:t xml:space="preserve"> </w:t>
      </w:r>
      <w:r w:rsidR="001700F6" w:rsidRPr="00C77A5D">
        <w:rPr>
          <w:rFonts w:ascii="Times New Roman" w:hAnsi="Times New Roman" w:cs="Times New Roman"/>
          <w:sz w:val="24"/>
          <w:szCs w:val="24"/>
        </w:rPr>
        <w:t xml:space="preserve">9 171 </w:t>
      </w:r>
      <w:r w:rsidR="00C92D21" w:rsidRPr="00C77A5D">
        <w:rPr>
          <w:rFonts w:ascii="Times New Roman" w:hAnsi="Times New Roman" w:cs="Times New Roman"/>
          <w:sz w:val="24"/>
          <w:szCs w:val="24"/>
        </w:rPr>
        <w:t>(</w:t>
      </w:r>
      <w:r w:rsidR="001700F6" w:rsidRPr="00C77A5D">
        <w:rPr>
          <w:rFonts w:ascii="Times New Roman" w:hAnsi="Times New Roman" w:cs="Times New Roman"/>
          <w:sz w:val="24"/>
          <w:szCs w:val="24"/>
        </w:rPr>
        <w:t xml:space="preserve">дев’ять </w:t>
      </w:r>
      <w:r w:rsidR="00C92D21" w:rsidRPr="00C77A5D">
        <w:rPr>
          <w:rFonts w:ascii="Times New Roman" w:hAnsi="Times New Roman" w:cs="Times New Roman"/>
          <w:sz w:val="24"/>
          <w:szCs w:val="24"/>
        </w:rPr>
        <w:t xml:space="preserve">тисяч </w:t>
      </w:r>
      <w:r w:rsidR="001700F6" w:rsidRPr="00C77A5D">
        <w:rPr>
          <w:rFonts w:ascii="Times New Roman" w:hAnsi="Times New Roman" w:cs="Times New Roman"/>
          <w:sz w:val="24"/>
          <w:szCs w:val="24"/>
        </w:rPr>
        <w:t>сто сімдесят одна</w:t>
      </w:r>
      <w:r w:rsidR="00C92D21" w:rsidRPr="00C77A5D">
        <w:rPr>
          <w:rFonts w:ascii="Times New Roman" w:hAnsi="Times New Roman" w:cs="Times New Roman"/>
          <w:sz w:val="24"/>
          <w:szCs w:val="24"/>
        </w:rPr>
        <w:t>)</w:t>
      </w:r>
      <w:r w:rsidR="00C948E8" w:rsidRPr="00C77A5D">
        <w:rPr>
          <w:rFonts w:ascii="Times New Roman" w:hAnsi="Times New Roman" w:cs="Times New Roman"/>
          <w:sz w:val="24"/>
          <w:szCs w:val="24"/>
        </w:rPr>
        <w:t xml:space="preserve"> </w:t>
      </w:r>
      <w:r w:rsidR="001700F6" w:rsidRPr="00C77A5D">
        <w:rPr>
          <w:rFonts w:ascii="Times New Roman" w:hAnsi="Times New Roman" w:cs="Times New Roman"/>
          <w:sz w:val="24"/>
          <w:szCs w:val="24"/>
        </w:rPr>
        <w:t xml:space="preserve">гривня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1</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8499FF3" w14:textId="1CF9E9B4" w:rsidR="00F5404C" w:rsidRPr="00C77A5D" w:rsidRDefault="00B1218E" w:rsidP="00301CCF">
      <w:pPr>
        <w:pStyle w:val="afb"/>
        <w:numPr>
          <w:ilvl w:val="3"/>
          <w:numId w:val="1"/>
        </w:numPr>
        <w:tabs>
          <w:tab w:val="clear" w:pos="360"/>
          <w:tab w:val="left" w:pos="851"/>
          <w:tab w:val="left" w:pos="6663"/>
        </w:tabs>
        <w:spacing w:after="60" w:line="22" w:lineRule="atLeast"/>
        <w:ind w:left="0" w:firstLine="567"/>
        <w:rPr>
          <w:szCs w:val="24"/>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F5404C" w:rsidRPr="00C77A5D">
        <w:rPr>
          <w:szCs w:val="24"/>
          <w:lang w:val="uk-UA"/>
        </w:rPr>
        <w:t>«ДК 021:2015: 09130000-9 Нафта і дистиляти (Дизельне паливо)», проведених Виноградівським виробничим управлінням житлово-комунального господарства (ідентифікатор торгів у системі «Прозорро» UA-2023-11-10-010822-a).</w:t>
      </w:r>
    </w:p>
    <w:p w14:paraId="7BB8E528" w14:textId="08262239" w:rsidR="00B1218E" w:rsidRPr="00C77A5D" w:rsidRDefault="00B1218E" w:rsidP="00301CCF">
      <w:pPr>
        <w:pStyle w:val="afb"/>
        <w:numPr>
          <w:ilvl w:val="3"/>
          <w:numId w:val="1"/>
        </w:numPr>
        <w:tabs>
          <w:tab w:val="clear" w:pos="360"/>
          <w:tab w:val="left" w:pos="851"/>
          <w:tab w:val="left" w:pos="6663"/>
        </w:tabs>
        <w:spacing w:after="60" w:line="22" w:lineRule="atLeast"/>
        <w:ind w:left="0" w:firstLine="567"/>
        <w:rPr>
          <w:szCs w:val="24"/>
        </w:rPr>
      </w:pPr>
      <w:r w:rsidRPr="00C77A5D">
        <w:rPr>
          <w:szCs w:val="24"/>
        </w:rPr>
        <w:t xml:space="preserve">Накласти на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w:t>
      </w:r>
      <w:r w:rsidRPr="00C77A5D">
        <w:rPr>
          <w:szCs w:val="24"/>
          <w:lang w:eastAsia="uk-UA"/>
        </w:rPr>
        <w:t xml:space="preserve"> </w:t>
      </w:r>
      <w:r w:rsidRPr="00C77A5D">
        <w:rPr>
          <w:szCs w:val="24"/>
        </w:rPr>
        <w:t xml:space="preserve">штраф у розмірі </w:t>
      </w:r>
      <w:r w:rsidR="001700F6" w:rsidRPr="00C77A5D">
        <w:rPr>
          <w:szCs w:val="24"/>
        </w:rPr>
        <w:t xml:space="preserve">428 013 </w:t>
      </w:r>
      <w:r w:rsidR="00C92D21" w:rsidRPr="00C77A5D">
        <w:rPr>
          <w:szCs w:val="24"/>
        </w:rPr>
        <w:t>(чотириста двадцять вісім тисяч тринадцять)</w:t>
      </w:r>
      <w:r w:rsidR="00C948E8" w:rsidRPr="00C77A5D">
        <w:rPr>
          <w:szCs w:val="24"/>
        </w:rPr>
        <w:t xml:space="preserve">  гривень </w:t>
      </w:r>
      <w:r w:rsidRPr="00C77A5D">
        <w:rPr>
          <w:szCs w:val="24"/>
        </w:rPr>
        <w:t xml:space="preserve">за порушення, зазначене </w:t>
      </w:r>
      <w:r w:rsidR="008B532E">
        <w:rPr>
          <w:szCs w:val="24"/>
        </w:rPr>
        <w:t>в пункті</w:t>
      </w:r>
      <w:r w:rsidRPr="00C77A5D">
        <w:rPr>
          <w:szCs w:val="24"/>
        </w:rPr>
        <w:t xml:space="preserve"> </w:t>
      </w:r>
      <w:r w:rsidRPr="00C77A5D">
        <w:rPr>
          <w:b/>
          <w:szCs w:val="24"/>
        </w:rPr>
        <w:t>4</w:t>
      </w:r>
      <w:r w:rsidRPr="00C77A5D">
        <w:rPr>
          <w:szCs w:val="24"/>
        </w:rPr>
        <w:t xml:space="preserve"> резолютивної частини цього </w:t>
      </w:r>
      <w:r w:rsidR="00321864" w:rsidRPr="00C77A5D">
        <w:rPr>
          <w:szCs w:val="24"/>
        </w:rPr>
        <w:t>рішення</w:t>
      </w:r>
      <w:r w:rsidRPr="00C77A5D">
        <w:rPr>
          <w:szCs w:val="24"/>
        </w:rPr>
        <w:t>.</w:t>
      </w:r>
    </w:p>
    <w:p w14:paraId="7F3C1D5F" w14:textId="043DD26C" w:rsidR="00B1218E" w:rsidRPr="00C77A5D" w:rsidRDefault="00B1218E" w:rsidP="00301CCF">
      <w:pPr>
        <w:numPr>
          <w:ilvl w:val="3"/>
          <w:numId w:val="1"/>
        </w:numPr>
        <w:tabs>
          <w:tab w:val="clear" w:pos="360"/>
          <w:tab w:val="left" w:pos="851"/>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1700F6" w:rsidRPr="00C77A5D">
        <w:rPr>
          <w:rFonts w:ascii="Times New Roman" w:hAnsi="Times New Roman" w:cs="Times New Roman"/>
          <w:sz w:val="24"/>
          <w:szCs w:val="24"/>
        </w:rPr>
        <w:t xml:space="preserve">7 133 </w:t>
      </w:r>
      <w:r w:rsidR="00C92D21" w:rsidRPr="00C77A5D">
        <w:rPr>
          <w:rFonts w:ascii="Times New Roman" w:hAnsi="Times New Roman" w:cs="Times New Roman"/>
          <w:sz w:val="24"/>
          <w:szCs w:val="24"/>
        </w:rPr>
        <w:t>(</w:t>
      </w:r>
      <w:r w:rsidR="001700F6" w:rsidRPr="00C77A5D">
        <w:rPr>
          <w:rFonts w:ascii="Times New Roman" w:hAnsi="Times New Roman" w:cs="Times New Roman"/>
          <w:sz w:val="24"/>
          <w:szCs w:val="24"/>
        </w:rPr>
        <w:t>сім тисяч сто тридцять три</w:t>
      </w:r>
      <w:r w:rsidR="00C92D21" w:rsidRPr="00C77A5D">
        <w:rPr>
          <w:rFonts w:ascii="Times New Roman" w:hAnsi="Times New Roman" w:cs="Times New Roman"/>
          <w:sz w:val="24"/>
          <w:szCs w:val="24"/>
        </w:rPr>
        <w:t>)</w:t>
      </w:r>
      <w:r w:rsidR="00C948E8" w:rsidRPr="00C77A5D">
        <w:rPr>
          <w:rFonts w:ascii="Times New Roman" w:hAnsi="Times New Roman" w:cs="Times New Roman"/>
          <w:sz w:val="24"/>
          <w:szCs w:val="24"/>
        </w:rPr>
        <w:t xml:space="preserve"> грив</w:t>
      </w:r>
      <w:r w:rsidR="001700F6" w:rsidRPr="00C77A5D">
        <w:rPr>
          <w:rFonts w:ascii="Times New Roman" w:hAnsi="Times New Roman" w:cs="Times New Roman"/>
          <w:sz w:val="24"/>
          <w:szCs w:val="24"/>
        </w:rPr>
        <w:t>ні</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4</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9A65867" w14:textId="6EBF18A5" w:rsidR="006F4B4C" w:rsidRPr="00C77A5D" w:rsidRDefault="00B1218E" w:rsidP="00301CCF">
      <w:pPr>
        <w:pStyle w:val="afb"/>
        <w:numPr>
          <w:ilvl w:val="3"/>
          <w:numId w:val="1"/>
        </w:numPr>
        <w:tabs>
          <w:tab w:val="clear" w:pos="360"/>
          <w:tab w:val="left" w:pos="851"/>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w:t>
      </w:r>
      <w:r w:rsidRPr="00C77A5D">
        <w:rPr>
          <w:szCs w:val="24"/>
        </w:rPr>
        <w:lastRenderedPageBreak/>
        <w:t xml:space="preserve">«ФУЕЛПОСТАЧ»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6F4B4C" w:rsidRPr="00C77A5D">
        <w:rPr>
          <w:szCs w:val="24"/>
          <w:lang w:val="uk-UA"/>
        </w:rPr>
        <w:t>«</w:t>
      </w:r>
      <w:r w:rsidR="006F4B4C" w:rsidRPr="00C77A5D">
        <w:rPr>
          <w:szCs w:val="24"/>
          <w:lang w:val="uk-UA" w:eastAsia="ru-RU"/>
        </w:rPr>
        <w:t xml:space="preserve">ДК 021:2015 код 09130000-9 Нафта і дистиляти (Бензин, паливо дизельне)», проведених </w:t>
      </w:r>
      <w:r w:rsidR="006E3345">
        <w:rPr>
          <w:szCs w:val="24"/>
          <w:lang w:val="uk-UA" w:eastAsia="ru-RU"/>
        </w:rPr>
        <w:t>д</w:t>
      </w:r>
      <w:r w:rsidR="006F4B4C" w:rsidRPr="00C77A5D">
        <w:rPr>
          <w:szCs w:val="24"/>
          <w:lang w:val="uk-UA" w:eastAsia="ru-RU"/>
        </w:rPr>
        <w:t xml:space="preserve">ержавним спеціалізованим підприємством «Чорнобильська АЕС» (ідентифікатор торгів у системі «Прозорро» </w:t>
      </w:r>
      <w:r w:rsidR="006E3345">
        <w:rPr>
          <w:szCs w:val="24"/>
          <w:lang w:val="uk-UA" w:eastAsia="ru-RU"/>
        </w:rPr>
        <w:t xml:space="preserve">                            </w:t>
      </w:r>
      <w:r w:rsidR="006F4B4C" w:rsidRPr="00C77A5D">
        <w:rPr>
          <w:szCs w:val="24"/>
          <w:lang w:val="uk-UA" w:eastAsia="ru-RU"/>
        </w:rPr>
        <w:t xml:space="preserve">UA-2023-11-17-013940-a). </w:t>
      </w:r>
    </w:p>
    <w:p w14:paraId="6B3A3C16" w14:textId="6516902A" w:rsidR="00B1218E" w:rsidRPr="00C77A5D" w:rsidRDefault="00B1218E" w:rsidP="00301CCF">
      <w:pPr>
        <w:numPr>
          <w:ilvl w:val="3"/>
          <w:numId w:val="1"/>
        </w:numPr>
        <w:tabs>
          <w:tab w:val="clear" w:pos="360"/>
          <w:tab w:val="left" w:pos="851"/>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1700F6" w:rsidRPr="00C77A5D">
        <w:rPr>
          <w:rFonts w:ascii="Times New Roman" w:hAnsi="Times New Roman" w:cs="Times New Roman"/>
          <w:sz w:val="24"/>
          <w:szCs w:val="24"/>
        </w:rPr>
        <w:t xml:space="preserve">2 396 025 </w:t>
      </w:r>
      <w:r w:rsidR="00A30778" w:rsidRPr="00C77A5D">
        <w:rPr>
          <w:rFonts w:ascii="Times New Roman" w:hAnsi="Times New Roman" w:cs="Times New Roman"/>
          <w:sz w:val="24"/>
          <w:szCs w:val="24"/>
        </w:rPr>
        <w:t xml:space="preserve">(два мільйони триста дев’яносто шість тисяч двадцять п’ять)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7</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41FFC3F" w14:textId="4A3D59C8" w:rsidR="00B1218E" w:rsidRPr="00C77A5D" w:rsidRDefault="00B1218E" w:rsidP="00301CCF">
      <w:pPr>
        <w:numPr>
          <w:ilvl w:val="3"/>
          <w:numId w:val="1"/>
        </w:numPr>
        <w:tabs>
          <w:tab w:val="clear" w:pos="360"/>
          <w:tab w:val="left" w:pos="851"/>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006E3345">
        <w:rPr>
          <w:rFonts w:ascii="Times New Roman" w:hAnsi="Times New Roman" w:cs="Times New Roman"/>
          <w:i/>
          <w:sz w:val="24"/>
          <w:szCs w:val="24"/>
        </w:rPr>
        <w:t xml:space="preserve"> </w:t>
      </w:r>
      <w:r w:rsidRPr="00C77A5D">
        <w:rPr>
          <w:rFonts w:ascii="Times New Roman" w:hAnsi="Times New Roman" w:cs="Times New Roman"/>
          <w:sz w:val="24"/>
          <w:szCs w:val="24"/>
        </w:rPr>
        <w:t xml:space="preserve">штраф у розмірі </w:t>
      </w:r>
      <w:r w:rsidR="001700F6" w:rsidRPr="00C77A5D">
        <w:rPr>
          <w:rFonts w:ascii="Times New Roman" w:hAnsi="Times New Roman" w:cs="Times New Roman"/>
          <w:sz w:val="24"/>
          <w:szCs w:val="24"/>
        </w:rPr>
        <w:t xml:space="preserve">479 205  </w:t>
      </w:r>
      <w:r w:rsidR="00A30778" w:rsidRPr="00C77A5D">
        <w:rPr>
          <w:rFonts w:ascii="Times New Roman" w:hAnsi="Times New Roman" w:cs="Times New Roman"/>
          <w:sz w:val="24"/>
          <w:szCs w:val="24"/>
        </w:rPr>
        <w:t>(</w:t>
      </w:r>
      <w:r w:rsidR="001700F6" w:rsidRPr="00C77A5D">
        <w:rPr>
          <w:rFonts w:ascii="Times New Roman" w:hAnsi="Times New Roman" w:cs="Times New Roman"/>
          <w:sz w:val="24"/>
          <w:szCs w:val="24"/>
        </w:rPr>
        <w:t>чотириста сімдесят дев’ять тисяч двісті п</w:t>
      </w:r>
      <w:r w:rsidR="006E3345" w:rsidRPr="00C77A5D">
        <w:rPr>
          <w:rFonts w:ascii="Times New Roman" w:hAnsi="Times New Roman" w:cs="Times New Roman"/>
          <w:sz w:val="24"/>
          <w:szCs w:val="24"/>
        </w:rPr>
        <w:t>’</w:t>
      </w:r>
      <w:r w:rsidR="001700F6" w:rsidRPr="00C77A5D">
        <w:rPr>
          <w:rFonts w:ascii="Times New Roman" w:hAnsi="Times New Roman" w:cs="Times New Roman"/>
          <w:sz w:val="24"/>
          <w:szCs w:val="24"/>
        </w:rPr>
        <w:t>ять</w:t>
      </w:r>
      <w:r w:rsidR="00A30778" w:rsidRPr="00C77A5D">
        <w:rPr>
          <w:rFonts w:ascii="Times New Roman" w:hAnsi="Times New Roman" w:cs="Times New Roman"/>
          <w:sz w:val="24"/>
          <w:szCs w:val="24"/>
        </w:rPr>
        <w:t>)</w:t>
      </w:r>
      <w:r w:rsidR="00C948E8" w:rsidRPr="00C77A5D">
        <w:rPr>
          <w:rFonts w:ascii="Times New Roman" w:hAnsi="Times New Roman" w:cs="Times New Roman"/>
          <w:sz w:val="24"/>
          <w:szCs w:val="24"/>
        </w:rPr>
        <w:t xml:space="preserve"> 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7</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251B2010" w14:textId="76C4F5A0" w:rsidR="006B74AB" w:rsidRPr="00C77A5D" w:rsidRDefault="00B1218E" w:rsidP="00301CCF">
      <w:pPr>
        <w:pStyle w:val="afb"/>
        <w:numPr>
          <w:ilvl w:val="3"/>
          <w:numId w:val="1"/>
        </w:numPr>
        <w:tabs>
          <w:tab w:val="clear" w:pos="360"/>
          <w:tab w:val="left" w:pos="993"/>
          <w:tab w:val="left" w:pos="6663"/>
        </w:tabs>
        <w:spacing w:after="60" w:line="22" w:lineRule="atLeast"/>
        <w:ind w:left="0" w:firstLine="567"/>
        <w:rPr>
          <w:szCs w:val="24"/>
          <w:lang w:val="uk-UA"/>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6B74AB" w:rsidRPr="00C77A5D">
        <w:rPr>
          <w:szCs w:val="24"/>
          <w:lang w:val="uk-UA" w:eastAsia="ru-RU"/>
        </w:rPr>
        <w:t>«Дизельне паливо (наливом)», проведених комунальним підприємством по будівництву, ремонту та експлуатації доріг виконавчого комітету Хмельницької міської ради (ідентифікатор торгів у системі «Прозорро» UA-2023-11-27-015238-a).</w:t>
      </w:r>
    </w:p>
    <w:p w14:paraId="4F9FECA8" w14:textId="252452E1" w:rsidR="00B1218E" w:rsidRPr="00C77A5D" w:rsidRDefault="00B1218E" w:rsidP="00301CCF">
      <w:pPr>
        <w:pStyle w:val="afb"/>
        <w:numPr>
          <w:ilvl w:val="3"/>
          <w:numId w:val="1"/>
        </w:numPr>
        <w:tabs>
          <w:tab w:val="clear" w:pos="360"/>
          <w:tab w:val="left" w:pos="993"/>
          <w:tab w:val="left" w:pos="6663"/>
        </w:tabs>
        <w:spacing w:after="60" w:line="22" w:lineRule="atLeast"/>
        <w:ind w:left="0" w:firstLine="567"/>
        <w:rPr>
          <w:szCs w:val="24"/>
          <w:lang w:val="uk-UA"/>
        </w:rPr>
      </w:pPr>
      <w:r w:rsidRPr="00C77A5D">
        <w:rPr>
          <w:szCs w:val="24"/>
          <w:lang w:val="uk-UA"/>
        </w:rPr>
        <w:t xml:space="preserve">Накласти на товариство з обмеженою відповідальністю «СЕНТАЙМ ГРУП»  </w:t>
      </w:r>
      <w:r w:rsidR="00F95348" w:rsidRPr="00F95348">
        <w:rPr>
          <w:i/>
          <w:szCs w:val="24"/>
          <w:lang w:val="uk-UA"/>
        </w:rPr>
        <w:t>(інформація з обмеженим доступом)</w:t>
      </w:r>
      <w:r w:rsidRPr="00C77A5D">
        <w:rPr>
          <w:szCs w:val="24"/>
          <w:lang w:val="uk-UA"/>
        </w:rPr>
        <w:t xml:space="preserve"> штраф у розмірі </w:t>
      </w:r>
      <w:r w:rsidR="001700F6" w:rsidRPr="00C77A5D">
        <w:rPr>
          <w:szCs w:val="24"/>
          <w:lang w:val="uk-UA"/>
        </w:rPr>
        <w:t>465 750</w:t>
      </w:r>
      <w:r w:rsidR="00C948E8" w:rsidRPr="00C77A5D">
        <w:rPr>
          <w:szCs w:val="24"/>
          <w:lang w:val="uk-UA"/>
        </w:rPr>
        <w:t xml:space="preserve"> </w:t>
      </w:r>
      <w:r w:rsidR="001700F6" w:rsidRPr="00C77A5D">
        <w:rPr>
          <w:szCs w:val="24"/>
          <w:lang w:val="uk-UA"/>
        </w:rPr>
        <w:t xml:space="preserve">(чотириста шістдесят п’ять тисяч сімсот п’ятдесят) </w:t>
      </w:r>
      <w:r w:rsidR="00C948E8" w:rsidRPr="00C77A5D">
        <w:rPr>
          <w:szCs w:val="24"/>
          <w:lang w:val="uk-UA"/>
        </w:rPr>
        <w:t xml:space="preserve">гривень </w:t>
      </w:r>
      <w:r w:rsidRPr="00C77A5D">
        <w:rPr>
          <w:szCs w:val="24"/>
          <w:lang w:val="uk-UA"/>
        </w:rPr>
        <w:t xml:space="preserve">за порушення, зазначене </w:t>
      </w:r>
      <w:r w:rsidR="008B532E">
        <w:rPr>
          <w:szCs w:val="24"/>
          <w:lang w:val="uk-UA"/>
        </w:rPr>
        <w:t>в пункті</w:t>
      </w:r>
      <w:r w:rsidRPr="00C77A5D">
        <w:rPr>
          <w:szCs w:val="24"/>
          <w:lang w:val="uk-UA"/>
        </w:rPr>
        <w:t xml:space="preserve"> </w:t>
      </w:r>
      <w:r w:rsidRPr="00C77A5D">
        <w:rPr>
          <w:b/>
          <w:szCs w:val="24"/>
          <w:lang w:val="uk-UA"/>
        </w:rPr>
        <w:t>10</w:t>
      </w:r>
      <w:r w:rsidRPr="00C77A5D">
        <w:rPr>
          <w:szCs w:val="24"/>
          <w:lang w:val="uk-UA"/>
        </w:rPr>
        <w:t xml:space="preserve"> резолютивної частини цього </w:t>
      </w:r>
      <w:r w:rsidR="00321864" w:rsidRPr="00C77A5D">
        <w:rPr>
          <w:szCs w:val="24"/>
          <w:lang w:val="uk-UA"/>
        </w:rPr>
        <w:t>рішення</w:t>
      </w:r>
      <w:r w:rsidRPr="00C77A5D">
        <w:rPr>
          <w:szCs w:val="24"/>
          <w:lang w:val="uk-UA"/>
        </w:rPr>
        <w:t>.</w:t>
      </w:r>
    </w:p>
    <w:p w14:paraId="4546BCBA" w14:textId="0A12ABED" w:rsidR="00B1218E" w:rsidRPr="00C77A5D" w:rsidRDefault="00B1218E" w:rsidP="00301CCF">
      <w:pPr>
        <w:pStyle w:val="afb"/>
        <w:numPr>
          <w:ilvl w:val="3"/>
          <w:numId w:val="1"/>
        </w:numPr>
        <w:tabs>
          <w:tab w:val="clear" w:pos="360"/>
          <w:tab w:val="left" w:pos="851"/>
          <w:tab w:val="left" w:pos="993"/>
          <w:tab w:val="left" w:pos="6663"/>
        </w:tabs>
        <w:spacing w:after="60" w:line="22" w:lineRule="atLeast"/>
        <w:ind w:left="0" w:firstLine="567"/>
        <w:rPr>
          <w:szCs w:val="24"/>
          <w:lang w:val="uk-UA"/>
        </w:rPr>
      </w:pPr>
      <w:r w:rsidRPr="00C77A5D">
        <w:rPr>
          <w:szCs w:val="24"/>
          <w:lang w:val="uk-UA"/>
        </w:rPr>
        <w:t xml:space="preserve">Накласти на </w:t>
      </w:r>
      <w:r w:rsidRPr="00C77A5D">
        <w:rPr>
          <w:szCs w:val="24"/>
        </w:rPr>
        <w:t xml:space="preserve">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штраф у розмірі </w:t>
      </w:r>
      <w:r w:rsidR="001700F6" w:rsidRPr="00C77A5D">
        <w:rPr>
          <w:szCs w:val="24"/>
        </w:rPr>
        <w:t>7 762</w:t>
      </w:r>
      <w:r w:rsidR="001700F6" w:rsidRPr="00C77A5D">
        <w:rPr>
          <w:szCs w:val="24"/>
          <w:lang w:val="uk-UA"/>
        </w:rPr>
        <w:t xml:space="preserve"> (сім тисяч сімсот шістдесят дві) </w:t>
      </w:r>
      <w:r w:rsidR="00C948E8" w:rsidRPr="00C77A5D">
        <w:rPr>
          <w:szCs w:val="24"/>
        </w:rPr>
        <w:t>грив</w:t>
      </w:r>
      <w:r w:rsidR="001700F6" w:rsidRPr="00C77A5D">
        <w:rPr>
          <w:szCs w:val="24"/>
          <w:lang w:val="uk-UA"/>
        </w:rPr>
        <w:t>ні</w:t>
      </w:r>
      <w:r w:rsidR="00C948E8" w:rsidRPr="00C77A5D">
        <w:rPr>
          <w:szCs w:val="24"/>
        </w:rPr>
        <w:t xml:space="preserve"> </w:t>
      </w:r>
      <w:r w:rsidRPr="00C77A5D">
        <w:rPr>
          <w:szCs w:val="24"/>
          <w:lang w:val="uk-UA"/>
        </w:rPr>
        <w:t xml:space="preserve">за порушення, зазначене </w:t>
      </w:r>
      <w:r w:rsidR="008B532E">
        <w:rPr>
          <w:szCs w:val="24"/>
          <w:lang w:val="uk-UA"/>
        </w:rPr>
        <w:t>в пункті</w:t>
      </w:r>
      <w:r w:rsidRPr="00C77A5D">
        <w:rPr>
          <w:szCs w:val="24"/>
          <w:lang w:val="uk-UA"/>
        </w:rPr>
        <w:t xml:space="preserve"> </w:t>
      </w:r>
      <w:r w:rsidRPr="00C77A5D">
        <w:rPr>
          <w:b/>
          <w:szCs w:val="24"/>
          <w:lang w:val="uk-UA"/>
        </w:rPr>
        <w:t>10</w:t>
      </w:r>
      <w:r w:rsidRPr="00C77A5D">
        <w:rPr>
          <w:szCs w:val="24"/>
          <w:lang w:val="uk-UA"/>
        </w:rPr>
        <w:t xml:space="preserve"> резолютивної частини цього </w:t>
      </w:r>
      <w:r w:rsidR="00321864" w:rsidRPr="00C77A5D">
        <w:rPr>
          <w:szCs w:val="24"/>
        </w:rPr>
        <w:t>рішення</w:t>
      </w:r>
      <w:r w:rsidRPr="00C77A5D">
        <w:rPr>
          <w:szCs w:val="24"/>
          <w:lang w:val="uk-UA"/>
        </w:rPr>
        <w:t>.</w:t>
      </w:r>
    </w:p>
    <w:p w14:paraId="033C95CB" w14:textId="732A750C" w:rsidR="006B74AB" w:rsidRPr="00C77A5D" w:rsidRDefault="00B1218E" w:rsidP="00301CCF">
      <w:pPr>
        <w:pStyle w:val="afb"/>
        <w:numPr>
          <w:ilvl w:val="3"/>
          <w:numId w:val="1"/>
        </w:numPr>
        <w:tabs>
          <w:tab w:val="clear" w:pos="360"/>
          <w:tab w:val="left" w:pos="851"/>
          <w:tab w:val="left" w:pos="993"/>
          <w:tab w:val="left" w:pos="6663"/>
        </w:tabs>
        <w:spacing w:after="60" w:line="22" w:lineRule="atLeast"/>
        <w:ind w:left="0" w:firstLine="567"/>
        <w:rPr>
          <w:szCs w:val="24"/>
          <w:lang w:val="uk-UA"/>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6B74AB" w:rsidRPr="00C77A5D">
        <w:rPr>
          <w:szCs w:val="24"/>
          <w:lang w:val="uk-UA" w:eastAsia="ru-RU"/>
        </w:rPr>
        <w:t>«Дизельне паливо ДП-Євро 5 згідно коду ДК 021:2015: 09130000-9 Нафта і дистиляти», проведених державним спеціалізованим підприємством «Центральне підприємство з поводженням з радіоактивними відходами» (ідентифікатор торгів у системі «Прозорро» UA-2023-12-01-010094-a).</w:t>
      </w:r>
    </w:p>
    <w:p w14:paraId="651545ED" w14:textId="6C80F700" w:rsidR="00B1218E" w:rsidRPr="00C77A5D" w:rsidRDefault="00B1218E" w:rsidP="00301CCF">
      <w:pPr>
        <w:pStyle w:val="afb"/>
        <w:numPr>
          <w:ilvl w:val="3"/>
          <w:numId w:val="1"/>
        </w:numPr>
        <w:tabs>
          <w:tab w:val="clear" w:pos="360"/>
          <w:tab w:val="left" w:pos="851"/>
          <w:tab w:val="left" w:pos="993"/>
          <w:tab w:val="left" w:pos="6663"/>
        </w:tabs>
        <w:spacing w:after="60" w:line="22" w:lineRule="atLeast"/>
        <w:ind w:left="0" w:firstLine="567"/>
        <w:rPr>
          <w:szCs w:val="24"/>
          <w:lang w:val="uk-UA"/>
        </w:rPr>
      </w:pPr>
      <w:r w:rsidRPr="00C77A5D">
        <w:rPr>
          <w:szCs w:val="24"/>
          <w:lang w:val="uk-UA"/>
        </w:rPr>
        <w:t xml:space="preserve">Накласти на товариство з обмеженою відповідальністю «СЕНТАЙМ ГРУП»  </w:t>
      </w:r>
      <w:r w:rsidR="00F95348" w:rsidRPr="00F95348">
        <w:rPr>
          <w:i/>
          <w:szCs w:val="24"/>
          <w:lang w:val="uk-UA"/>
        </w:rPr>
        <w:t>(інформація з обмеженим доступом)</w:t>
      </w:r>
      <w:r w:rsidRPr="00C77A5D">
        <w:rPr>
          <w:szCs w:val="24"/>
          <w:lang w:val="uk-UA"/>
        </w:rPr>
        <w:t xml:space="preserve"> штраф у розмірі </w:t>
      </w:r>
      <w:r w:rsidR="00573D2A" w:rsidRPr="00C77A5D">
        <w:rPr>
          <w:szCs w:val="24"/>
          <w:lang w:val="uk-UA"/>
        </w:rPr>
        <w:t>531</w:t>
      </w:r>
      <w:r w:rsidR="00573D2A" w:rsidRPr="00C77A5D">
        <w:rPr>
          <w:szCs w:val="24"/>
        </w:rPr>
        <w:t> </w:t>
      </w:r>
      <w:r w:rsidR="00573D2A" w:rsidRPr="00C77A5D">
        <w:rPr>
          <w:szCs w:val="24"/>
          <w:lang w:val="uk-UA"/>
        </w:rPr>
        <w:t xml:space="preserve">203 (п’ятсот тридцять одна тисяча двісті три) </w:t>
      </w:r>
      <w:r w:rsidR="00C948E8" w:rsidRPr="00C77A5D">
        <w:rPr>
          <w:szCs w:val="24"/>
          <w:lang w:val="uk-UA"/>
        </w:rPr>
        <w:t>грив</w:t>
      </w:r>
      <w:r w:rsidR="00573D2A" w:rsidRPr="00C77A5D">
        <w:rPr>
          <w:szCs w:val="24"/>
          <w:lang w:val="uk-UA"/>
        </w:rPr>
        <w:t>ні</w:t>
      </w:r>
      <w:r w:rsidR="00C948E8" w:rsidRPr="00C77A5D">
        <w:rPr>
          <w:szCs w:val="24"/>
          <w:lang w:val="uk-UA"/>
        </w:rPr>
        <w:t xml:space="preserve"> </w:t>
      </w:r>
      <w:r w:rsidRPr="00C77A5D">
        <w:rPr>
          <w:szCs w:val="24"/>
          <w:lang w:val="uk-UA"/>
        </w:rPr>
        <w:t xml:space="preserve">за порушення, зазначене </w:t>
      </w:r>
      <w:r w:rsidR="008B532E">
        <w:rPr>
          <w:szCs w:val="24"/>
          <w:lang w:val="uk-UA"/>
        </w:rPr>
        <w:t>в пункті</w:t>
      </w:r>
      <w:r w:rsidRPr="00C77A5D">
        <w:rPr>
          <w:szCs w:val="24"/>
          <w:lang w:val="uk-UA"/>
        </w:rPr>
        <w:t xml:space="preserve"> </w:t>
      </w:r>
      <w:r w:rsidRPr="00C77A5D">
        <w:rPr>
          <w:b/>
          <w:szCs w:val="24"/>
          <w:lang w:val="uk-UA"/>
        </w:rPr>
        <w:t>13</w:t>
      </w:r>
      <w:r w:rsidRPr="00C77A5D">
        <w:rPr>
          <w:szCs w:val="24"/>
          <w:lang w:val="uk-UA"/>
        </w:rPr>
        <w:t xml:space="preserve"> резолютивної частини цього </w:t>
      </w:r>
      <w:r w:rsidR="00321864" w:rsidRPr="00C77A5D">
        <w:rPr>
          <w:szCs w:val="24"/>
          <w:lang w:val="uk-UA"/>
        </w:rPr>
        <w:t>рішення</w:t>
      </w:r>
      <w:r w:rsidRPr="00C77A5D">
        <w:rPr>
          <w:szCs w:val="24"/>
          <w:lang w:val="uk-UA"/>
        </w:rPr>
        <w:t>.</w:t>
      </w:r>
    </w:p>
    <w:p w14:paraId="7C289153" w14:textId="09AA76D6"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AF5B0F" w:rsidRPr="00C77A5D">
        <w:rPr>
          <w:rFonts w:ascii="Times New Roman" w:hAnsi="Times New Roman" w:cs="Times New Roman"/>
          <w:sz w:val="24"/>
          <w:szCs w:val="24"/>
        </w:rPr>
        <w:t xml:space="preserve">8 853 (вісім тисяч вісімсот п’ятдесят три) </w:t>
      </w:r>
      <w:r w:rsidR="00C948E8" w:rsidRPr="00C77A5D">
        <w:rPr>
          <w:rFonts w:ascii="Times New Roman" w:hAnsi="Times New Roman" w:cs="Times New Roman"/>
          <w:sz w:val="24"/>
          <w:szCs w:val="24"/>
        </w:rPr>
        <w:t>грив</w:t>
      </w:r>
      <w:r w:rsidR="00AF5B0F" w:rsidRPr="00C77A5D">
        <w:rPr>
          <w:rFonts w:ascii="Times New Roman" w:hAnsi="Times New Roman" w:cs="Times New Roman"/>
          <w:sz w:val="24"/>
          <w:szCs w:val="24"/>
        </w:rPr>
        <w:t>ні</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13</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B5C2380" w14:textId="0286F181" w:rsidR="00B1218E" w:rsidRPr="00C77A5D" w:rsidRDefault="00B1218E" w:rsidP="00301CCF">
      <w:pPr>
        <w:pStyle w:val="afb"/>
        <w:numPr>
          <w:ilvl w:val="3"/>
          <w:numId w:val="1"/>
        </w:numPr>
        <w:tabs>
          <w:tab w:val="clear" w:pos="360"/>
          <w:tab w:val="num" w:pos="99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w:t>
      </w:r>
      <w:r w:rsidRPr="00C77A5D">
        <w:rPr>
          <w:szCs w:val="24"/>
        </w:rPr>
        <w:lastRenderedPageBreak/>
        <w:t>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6B74AB" w:rsidRPr="00C77A5D">
        <w:rPr>
          <w:szCs w:val="24"/>
          <w:lang w:val="uk-UA" w:eastAsia="ru-RU"/>
        </w:rPr>
        <w:t xml:space="preserve">«Бензин згідно коду ДК 021:2015: 09130000-9 Нафта і дистиляти», проведених державним спеціалізованим підприємством «Центральне підприємство з поводження з радіоактивними відходами» (ідентифікатор торгів у системі «Прозорро» UA-2023-12-01-010247-a). </w:t>
      </w:r>
    </w:p>
    <w:p w14:paraId="58CAB333" w14:textId="19D349C9"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AF5B0F" w:rsidRPr="00C77A5D">
        <w:rPr>
          <w:rFonts w:ascii="Times New Roman" w:hAnsi="Times New Roman" w:cs="Times New Roman"/>
          <w:sz w:val="24"/>
          <w:szCs w:val="24"/>
        </w:rPr>
        <w:t xml:space="preserve">456 931 (чотириста п’ятдесят шість тисяч дев’ятсот тридцять одна) </w:t>
      </w:r>
      <w:r w:rsidR="00C948E8" w:rsidRPr="00C77A5D">
        <w:rPr>
          <w:rFonts w:ascii="Times New Roman" w:hAnsi="Times New Roman" w:cs="Times New Roman"/>
          <w:sz w:val="24"/>
          <w:szCs w:val="24"/>
        </w:rPr>
        <w:t>гри</w:t>
      </w:r>
      <w:r w:rsidR="00AF5B0F" w:rsidRPr="00C77A5D">
        <w:rPr>
          <w:rFonts w:ascii="Times New Roman" w:hAnsi="Times New Roman" w:cs="Times New Roman"/>
          <w:sz w:val="24"/>
          <w:szCs w:val="24"/>
        </w:rPr>
        <w:t>вня</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16</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7349933A" w14:textId="1163E0A3"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AF5B0F" w:rsidRPr="00C77A5D">
        <w:rPr>
          <w:rFonts w:ascii="Times New Roman" w:hAnsi="Times New Roman" w:cs="Times New Roman"/>
          <w:sz w:val="24"/>
          <w:szCs w:val="24"/>
        </w:rPr>
        <w:t xml:space="preserve">7 615  (сім тисяч шістсот п’ятнадцять)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16</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68A200E5" w14:textId="01FE4DE7"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6B74AB" w:rsidRPr="00C77A5D">
        <w:rPr>
          <w:szCs w:val="24"/>
          <w:lang w:val="uk-UA" w:eastAsia="ru-RU"/>
        </w:rPr>
        <w:t>«Нафта і дистиляти (Дизельне паливо ЄВРО-5)», проведених комунальним підприємством «Ужгородський муніципальний транспорт Ужгородської міської ради» (ідентифікатор торгів у системі «Прозорро» UA-2023-12-05-000768-a).</w:t>
      </w:r>
    </w:p>
    <w:p w14:paraId="2A092F87" w14:textId="7F8208B5"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AF5B0F" w:rsidRPr="00C77A5D">
        <w:rPr>
          <w:rFonts w:ascii="Times New Roman" w:hAnsi="Times New Roman" w:cs="Times New Roman"/>
          <w:sz w:val="24"/>
          <w:szCs w:val="24"/>
        </w:rPr>
        <w:t xml:space="preserve">10 154 558 (десять мільйонів сто п’ятдесят чотири тисячі п’ятсот п’ятдесят вісім)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19</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D711BD2" w14:textId="042AFF10"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AF5B0F" w:rsidRPr="00C77A5D">
        <w:rPr>
          <w:rFonts w:ascii="Times New Roman" w:hAnsi="Times New Roman" w:cs="Times New Roman"/>
          <w:sz w:val="24"/>
          <w:szCs w:val="24"/>
        </w:rPr>
        <w:t xml:space="preserve">203 091 (двісті три тисячі дев’яносто одна) </w:t>
      </w:r>
      <w:r w:rsidR="00C948E8" w:rsidRPr="00C77A5D">
        <w:rPr>
          <w:rFonts w:ascii="Times New Roman" w:hAnsi="Times New Roman" w:cs="Times New Roman"/>
          <w:sz w:val="24"/>
          <w:szCs w:val="24"/>
        </w:rPr>
        <w:t>грив</w:t>
      </w:r>
      <w:r w:rsidR="00AF5B0F" w:rsidRPr="00C77A5D">
        <w:rPr>
          <w:rFonts w:ascii="Times New Roman" w:hAnsi="Times New Roman" w:cs="Times New Roman"/>
          <w:sz w:val="24"/>
          <w:szCs w:val="24"/>
        </w:rPr>
        <w:t>ня</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19</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7450F99" w14:textId="2AF0EAB6"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6B74AB" w:rsidRPr="00C77A5D">
        <w:rPr>
          <w:szCs w:val="24"/>
        </w:rPr>
        <w:t xml:space="preserve">«Паливо», проведених </w:t>
      </w:r>
      <w:r w:rsidR="006B74AB" w:rsidRPr="00C77A5D">
        <w:rPr>
          <w:szCs w:val="24"/>
          <w:lang w:val="uk-UA"/>
        </w:rPr>
        <w:t>комунальним підприємством</w:t>
      </w:r>
      <w:r w:rsidR="006B74AB" w:rsidRPr="00C77A5D">
        <w:rPr>
          <w:szCs w:val="24"/>
        </w:rPr>
        <w:t xml:space="preserve"> </w:t>
      </w:r>
      <w:r w:rsidR="006B74AB" w:rsidRPr="00C77A5D">
        <w:rPr>
          <w:szCs w:val="24"/>
          <w:lang w:val="uk-UA"/>
        </w:rPr>
        <w:t>«</w:t>
      </w:r>
      <w:r w:rsidR="006B74AB" w:rsidRPr="00C77A5D">
        <w:rPr>
          <w:szCs w:val="24"/>
        </w:rPr>
        <w:t>Комунальник</w:t>
      </w:r>
      <w:r w:rsidR="006B74AB" w:rsidRPr="00C77A5D">
        <w:rPr>
          <w:szCs w:val="24"/>
          <w:lang w:val="uk-UA"/>
        </w:rPr>
        <w:t>»</w:t>
      </w:r>
      <w:r w:rsidR="006B74AB" w:rsidRPr="00C77A5D">
        <w:rPr>
          <w:szCs w:val="24"/>
        </w:rPr>
        <w:t xml:space="preserve"> (ідентифікатор торгів </w:t>
      </w:r>
      <w:r w:rsidR="006B74AB" w:rsidRPr="00C77A5D">
        <w:rPr>
          <w:szCs w:val="24"/>
          <w:lang w:val="uk-UA"/>
        </w:rPr>
        <w:t>у</w:t>
      </w:r>
      <w:r w:rsidR="006B74AB" w:rsidRPr="00C77A5D">
        <w:rPr>
          <w:szCs w:val="24"/>
        </w:rPr>
        <w:t xml:space="preserve"> системі «Прозорро» UA-2023-12-15-006093-a</w:t>
      </w:r>
      <w:r w:rsidR="006B74AB" w:rsidRPr="00C77A5D">
        <w:rPr>
          <w:szCs w:val="24"/>
          <w:lang w:val="uk-UA"/>
        </w:rPr>
        <w:t>)</w:t>
      </w:r>
      <w:r w:rsidR="00BD350C" w:rsidRPr="00C77A5D">
        <w:rPr>
          <w:szCs w:val="24"/>
        </w:rPr>
        <w:t>.</w:t>
      </w:r>
    </w:p>
    <w:p w14:paraId="6F741EEB" w14:textId="723555B7"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AF5B0F" w:rsidRPr="00C77A5D">
        <w:rPr>
          <w:rFonts w:ascii="Times New Roman" w:hAnsi="Times New Roman" w:cs="Times New Roman"/>
          <w:sz w:val="24"/>
          <w:szCs w:val="24"/>
        </w:rPr>
        <w:t xml:space="preserve">1 951 492 (один мвльйон дев’ятсот п’ятдесят одна тисіча чотириста дев’яносто дві) </w:t>
      </w:r>
      <w:r w:rsidR="00C948E8" w:rsidRPr="00C77A5D">
        <w:rPr>
          <w:rFonts w:ascii="Times New Roman" w:hAnsi="Times New Roman" w:cs="Times New Roman"/>
          <w:sz w:val="24"/>
          <w:szCs w:val="24"/>
        </w:rPr>
        <w:t>грив</w:t>
      </w:r>
      <w:r w:rsidR="00AF5B0F" w:rsidRPr="00C77A5D">
        <w:rPr>
          <w:rFonts w:ascii="Times New Roman" w:hAnsi="Times New Roman" w:cs="Times New Roman"/>
          <w:sz w:val="24"/>
          <w:szCs w:val="24"/>
        </w:rPr>
        <w:t>ні</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22</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54D3225E" w14:textId="6F3CF2C2"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AF5B0F" w:rsidRPr="00C77A5D">
        <w:rPr>
          <w:rFonts w:ascii="Times New Roman" w:hAnsi="Times New Roman" w:cs="Times New Roman"/>
          <w:sz w:val="24"/>
          <w:szCs w:val="24"/>
        </w:rPr>
        <w:t xml:space="preserve">32 524 (тридцять дві тисячі п’ятсот двадцять чотири) </w:t>
      </w:r>
      <w:r w:rsidR="00C948E8" w:rsidRPr="00C77A5D">
        <w:rPr>
          <w:rFonts w:ascii="Times New Roman" w:hAnsi="Times New Roman" w:cs="Times New Roman"/>
          <w:sz w:val="24"/>
          <w:szCs w:val="24"/>
        </w:rPr>
        <w:t>грив</w:t>
      </w:r>
      <w:r w:rsidR="00AF5B0F" w:rsidRPr="00C77A5D">
        <w:rPr>
          <w:rFonts w:ascii="Times New Roman" w:hAnsi="Times New Roman" w:cs="Times New Roman"/>
          <w:sz w:val="24"/>
          <w:szCs w:val="24"/>
        </w:rPr>
        <w:t>ні</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22</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42DA59DF" w14:textId="4C0E6807"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w:t>
      </w:r>
      <w:r w:rsidRPr="00C77A5D">
        <w:rPr>
          <w:szCs w:val="24"/>
        </w:rPr>
        <w:lastRenderedPageBreak/>
        <w:t xml:space="preserve">спотворення результатів </w:t>
      </w:r>
      <w:r w:rsidRPr="00C77A5D">
        <w:rPr>
          <w:bCs/>
          <w:iCs/>
          <w:szCs w:val="24"/>
          <w:lang w:val="uk-UA"/>
        </w:rPr>
        <w:t>торгів на закупівлю:</w:t>
      </w:r>
      <w:r w:rsidRPr="00C77A5D">
        <w:rPr>
          <w:szCs w:val="24"/>
          <w:lang w:val="uk-UA"/>
        </w:rPr>
        <w:t xml:space="preserve"> </w:t>
      </w:r>
      <w:r w:rsidR="003C428C" w:rsidRPr="00C77A5D">
        <w:rPr>
          <w:szCs w:val="24"/>
          <w:lang w:val="uk-UA" w:eastAsia="ru-RU"/>
        </w:rPr>
        <w:t xml:space="preserve">«Дизельне паливо», проведених комунальним підприємством «Муніципальна компанія поводження з відходами» Харківської міської ради (ідентифікатор торгів у системі «Прозорро» </w:t>
      </w:r>
      <w:r w:rsidR="003C428C" w:rsidRPr="00C77A5D">
        <w:rPr>
          <w:szCs w:val="24"/>
          <w:lang w:eastAsia="ru-RU"/>
        </w:rPr>
        <w:t>UA</w:t>
      </w:r>
      <w:r w:rsidR="003C428C" w:rsidRPr="00C77A5D">
        <w:rPr>
          <w:szCs w:val="24"/>
          <w:lang w:val="uk-UA" w:eastAsia="ru-RU"/>
        </w:rPr>
        <w:t>-2023-12-25-013223-</w:t>
      </w:r>
      <w:r w:rsidR="003C428C" w:rsidRPr="00C77A5D">
        <w:rPr>
          <w:szCs w:val="24"/>
          <w:lang w:eastAsia="ru-RU"/>
        </w:rPr>
        <w:t>a</w:t>
      </w:r>
      <w:r w:rsidR="003C428C" w:rsidRPr="00C77A5D">
        <w:rPr>
          <w:szCs w:val="24"/>
          <w:lang w:val="uk-UA" w:eastAsia="ru-RU"/>
        </w:rPr>
        <w:t>).</w:t>
      </w:r>
    </w:p>
    <w:p w14:paraId="4DB6A52A" w14:textId="36EAAE12"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CE3C81" w:rsidRPr="00C77A5D">
        <w:rPr>
          <w:rFonts w:ascii="Times New Roman" w:hAnsi="Times New Roman" w:cs="Times New Roman"/>
          <w:sz w:val="24"/>
          <w:szCs w:val="24"/>
        </w:rPr>
        <w:t xml:space="preserve">1 988 196 (один мільйон дев’ятсот вісімдесят вісім тисяч сто де’яносто шість)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25</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72EB1E56" w14:textId="4D195651"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CE3C81" w:rsidRPr="00C77A5D">
        <w:rPr>
          <w:rFonts w:ascii="Times New Roman" w:hAnsi="Times New Roman" w:cs="Times New Roman"/>
          <w:sz w:val="24"/>
          <w:szCs w:val="24"/>
        </w:rPr>
        <w:t xml:space="preserve">39 763 (тридцять дев’ять тисяч сімсот шістдесят три) </w:t>
      </w:r>
      <w:r w:rsidR="00C948E8" w:rsidRPr="00C77A5D">
        <w:rPr>
          <w:rFonts w:ascii="Times New Roman" w:hAnsi="Times New Roman" w:cs="Times New Roman"/>
          <w:sz w:val="24"/>
          <w:szCs w:val="24"/>
        </w:rPr>
        <w:t>грив</w:t>
      </w:r>
      <w:r w:rsidR="00CE3C81" w:rsidRPr="00C77A5D">
        <w:rPr>
          <w:rFonts w:ascii="Times New Roman" w:hAnsi="Times New Roman" w:cs="Times New Roman"/>
          <w:sz w:val="24"/>
          <w:szCs w:val="24"/>
        </w:rPr>
        <w:t>ні</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25</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40F7C087" w14:textId="2829F0D2"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086822" w:rsidRPr="00C77A5D">
        <w:rPr>
          <w:szCs w:val="24"/>
          <w:lang w:eastAsia="ru-RU"/>
        </w:rPr>
        <w:t xml:space="preserve">«Дизельне паливо (налив)», проведених міським комунальним підприємством «Чернівціспецкомунтранс» (ідентифікатор торгів </w:t>
      </w:r>
      <w:r w:rsidR="00086822" w:rsidRPr="00C77A5D">
        <w:rPr>
          <w:szCs w:val="24"/>
          <w:lang w:val="uk-UA" w:eastAsia="ru-RU"/>
        </w:rPr>
        <w:t>у</w:t>
      </w:r>
      <w:r w:rsidR="00086822" w:rsidRPr="00C77A5D">
        <w:rPr>
          <w:szCs w:val="24"/>
          <w:lang w:eastAsia="ru-RU"/>
        </w:rPr>
        <w:t xml:space="preserve"> системі «Прозорро» UA-2023-12-26-009698-a)</w:t>
      </w:r>
      <w:r w:rsidR="00086822" w:rsidRPr="00C77A5D">
        <w:rPr>
          <w:szCs w:val="24"/>
          <w:lang w:val="uk-UA" w:eastAsia="ru-RU"/>
        </w:rPr>
        <w:t>.</w:t>
      </w:r>
    </w:p>
    <w:p w14:paraId="7BA1DB79" w14:textId="122699D7"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CE3C81" w:rsidRPr="00C77A5D">
        <w:rPr>
          <w:rFonts w:ascii="Times New Roman" w:hAnsi="Times New Roman" w:cs="Times New Roman"/>
          <w:sz w:val="24"/>
          <w:szCs w:val="24"/>
        </w:rPr>
        <w:t xml:space="preserve">2 012 500 (два мільйони дванадцять тисяч п’ятсот)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28</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0B6DA865" w14:textId="0E1D88D6"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CE3C81" w:rsidRPr="00C77A5D">
        <w:rPr>
          <w:rFonts w:ascii="Times New Roman" w:hAnsi="Times New Roman" w:cs="Times New Roman"/>
          <w:sz w:val="24"/>
          <w:szCs w:val="24"/>
        </w:rPr>
        <w:t xml:space="preserve">40 250 (сорок тисяч двісті п’ятдесят)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28</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08E1F2DA" w14:textId="4441834F"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086822" w:rsidRPr="00C77A5D">
        <w:rPr>
          <w:szCs w:val="24"/>
          <w:lang w:eastAsia="ru-RU"/>
        </w:rPr>
        <w:t xml:space="preserve">«Паливо для автомобілів Національного банку України (наливом): бензин ‒ 09132000-3; дизельне паливо ‒ 09134200-9», проведених Національним </w:t>
      </w:r>
      <w:r w:rsidR="009A61B8">
        <w:rPr>
          <w:szCs w:val="24"/>
          <w:lang w:val="uk-UA" w:eastAsia="ru-RU"/>
        </w:rPr>
        <w:t>банком</w:t>
      </w:r>
      <w:r w:rsidR="00086822" w:rsidRPr="00C77A5D">
        <w:rPr>
          <w:szCs w:val="24"/>
          <w:lang w:eastAsia="ru-RU"/>
        </w:rPr>
        <w:t xml:space="preserve"> України (ідентифікатор торгів </w:t>
      </w:r>
      <w:r w:rsidR="00086822" w:rsidRPr="00C77A5D">
        <w:rPr>
          <w:szCs w:val="24"/>
          <w:lang w:val="uk-UA" w:eastAsia="ru-RU"/>
        </w:rPr>
        <w:t>у</w:t>
      </w:r>
      <w:r w:rsidR="00086822" w:rsidRPr="00C77A5D">
        <w:rPr>
          <w:szCs w:val="24"/>
          <w:lang w:eastAsia="ru-RU"/>
        </w:rPr>
        <w:t xml:space="preserve"> системі «Прозорро» UA-2023-12-26-002552-a)</w:t>
      </w:r>
      <w:r w:rsidR="00086822" w:rsidRPr="00C77A5D">
        <w:rPr>
          <w:szCs w:val="24"/>
          <w:lang w:val="uk-UA" w:eastAsia="ru-RU"/>
        </w:rPr>
        <w:t>.</w:t>
      </w:r>
    </w:p>
    <w:p w14:paraId="5F2E4599" w14:textId="79C713AB"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CE3C81" w:rsidRPr="00C77A5D">
        <w:rPr>
          <w:rFonts w:ascii="Times New Roman" w:hAnsi="Times New Roman" w:cs="Times New Roman"/>
          <w:sz w:val="24"/>
          <w:szCs w:val="24"/>
        </w:rPr>
        <w:t xml:space="preserve">308 202 (триста вісім тисяч двісті дві) </w:t>
      </w:r>
      <w:r w:rsidR="00C948E8" w:rsidRPr="00C77A5D">
        <w:rPr>
          <w:rFonts w:ascii="Times New Roman" w:hAnsi="Times New Roman" w:cs="Times New Roman"/>
          <w:sz w:val="24"/>
          <w:szCs w:val="24"/>
        </w:rPr>
        <w:t>грив</w:t>
      </w:r>
      <w:r w:rsidR="00CE3C81" w:rsidRPr="00C77A5D">
        <w:rPr>
          <w:rFonts w:ascii="Times New Roman" w:hAnsi="Times New Roman" w:cs="Times New Roman"/>
          <w:sz w:val="24"/>
          <w:szCs w:val="24"/>
        </w:rPr>
        <w:t>ні</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31</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0D30E576" w14:textId="19791968"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CE3C81" w:rsidRPr="00C77A5D">
        <w:rPr>
          <w:rFonts w:ascii="Times New Roman" w:hAnsi="Times New Roman" w:cs="Times New Roman"/>
          <w:sz w:val="24"/>
          <w:szCs w:val="24"/>
        </w:rPr>
        <w:t xml:space="preserve">6 164  (шість тисяч сто шістдесят чотири) </w:t>
      </w:r>
      <w:r w:rsidR="00C948E8" w:rsidRPr="00C77A5D">
        <w:rPr>
          <w:rFonts w:ascii="Times New Roman" w:hAnsi="Times New Roman" w:cs="Times New Roman"/>
          <w:sz w:val="24"/>
          <w:szCs w:val="24"/>
        </w:rPr>
        <w:t>грив</w:t>
      </w:r>
      <w:r w:rsidR="00CE3C81" w:rsidRPr="00C77A5D">
        <w:rPr>
          <w:rFonts w:ascii="Times New Roman" w:hAnsi="Times New Roman" w:cs="Times New Roman"/>
          <w:sz w:val="24"/>
          <w:szCs w:val="24"/>
        </w:rPr>
        <w:t>ні</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31</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27DFA268" w14:textId="165613A7"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086822" w:rsidRPr="00C77A5D">
        <w:rPr>
          <w:szCs w:val="24"/>
          <w:lang w:eastAsia="ru-RU"/>
        </w:rPr>
        <w:t>«</w:t>
      </w:r>
      <w:r w:rsidR="006E3345">
        <w:rPr>
          <w:szCs w:val="24"/>
          <w:lang w:val="uk-UA" w:eastAsia="ru-RU"/>
        </w:rPr>
        <w:t>Н</w:t>
      </w:r>
      <w:r w:rsidR="00086822" w:rsidRPr="00C77A5D">
        <w:rPr>
          <w:szCs w:val="24"/>
          <w:lang w:eastAsia="ru-RU"/>
        </w:rPr>
        <w:t>афта і дистиляти (дизельне паливо та бензин А-92)», проведених відокремленим підрозділом Національного університету біоресурсів і</w:t>
      </w:r>
      <w:r w:rsidR="00086822" w:rsidRPr="00C77A5D">
        <w:rPr>
          <w:szCs w:val="24"/>
          <w:lang w:val="uk-UA" w:eastAsia="ru-RU"/>
        </w:rPr>
        <w:t xml:space="preserve"> </w:t>
      </w:r>
      <w:r w:rsidR="00086822" w:rsidRPr="00C77A5D">
        <w:rPr>
          <w:szCs w:val="24"/>
          <w:lang w:eastAsia="ru-RU"/>
        </w:rPr>
        <w:t xml:space="preserve">природокористування України «Великоснітинське навчально-дослідне </w:t>
      </w:r>
      <w:r w:rsidR="00086822" w:rsidRPr="00C77A5D">
        <w:rPr>
          <w:szCs w:val="24"/>
          <w:lang w:eastAsia="ru-RU"/>
        </w:rPr>
        <w:lastRenderedPageBreak/>
        <w:t>господарство</w:t>
      </w:r>
      <w:r w:rsidR="00086822" w:rsidRPr="00C77A5D">
        <w:rPr>
          <w:szCs w:val="24"/>
          <w:lang w:val="uk-UA" w:eastAsia="ru-RU"/>
        </w:rPr>
        <w:t xml:space="preserve"> </w:t>
      </w:r>
      <w:r w:rsidR="00086822" w:rsidRPr="00C77A5D">
        <w:rPr>
          <w:szCs w:val="24"/>
          <w:lang w:eastAsia="ru-RU"/>
        </w:rPr>
        <w:t>ім.</w:t>
      </w:r>
      <w:r w:rsidR="00086822" w:rsidRPr="00C77A5D">
        <w:rPr>
          <w:szCs w:val="24"/>
          <w:lang w:val="uk-UA" w:eastAsia="ru-RU"/>
        </w:rPr>
        <w:t xml:space="preserve"> </w:t>
      </w:r>
      <w:r w:rsidR="00086822" w:rsidRPr="00C77A5D">
        <w:rPr>
          <w:szCs w:val="24"/>
          <w:lang w:eastAsia="ru-RU"/>
        </w:rPr>
        <w:t>О.В.</w:t>
      </w:r>
      <w:r w:rsidR="00086822" w:rsidRPr="00C77A5D">
        <w:rPr>
          <w:szCs w:val="24"/>
          <w:lang w:val="uk-UA" w:eastAsia="ru-RU"/>
        </w:rPr>
        <w:t xml:space="preserve"> </w:t>
      </w:r>
      <w:r w:rsidR="00086822" w:rsidRPr="00C77A5D">
        <w:rPr>
          <w:szCs w:val="24"/>
          <w:lang w:eastAsia="ru-RU"/>
        </w:rPr>
        <w:t xml:space="preserve">Музиченка» (ідентифікатор торгів </w:t>
      </w:r>
      <w:r w:rsidR="00086822" w:rsidRPr="00C77A5D">
        <w:rPr>
          <w:szCs w:val="24"/>
          <w:lang w:val="uk-UA" w:eastAsia="ru-RU"/>
        </w:rPr>
        <w:t>у</w:t>
      </w:r>
      <w:r w:rsidR="00086822" w:rsidRPr="00C77A5D">
        <w:rPr>
          <w:szCs w:val="24"/>
          <w:lang w:eastAsia="ru-RU"/>
        </w:rPr>
        <w:t xml:space="preserve"> системі «Прозорро</w:t>
      </w:r>
      <w:r w:rsidR="00086822" w:rsidRPr="00C77A5D">
        <w:rPr>
          <w:szCs w:val="24"/>
          <w:lang w:val="uk-UA" w:eastAsia="ru-RU"/>
        </w:rPr>
        <w:t>»</w:t>
      </w:r>
      <w:r w:rsidR="00086822" w:rsidRPr="00C77A5D">
        <w:rPr>
          <w:szCs w:val="24"/>
          <w:lang w:eastAsia="ru-RU"/>
        </w:rPr>
        <w:t xml:space="preserve"> UA-2023-12-28-006459-a)</w:t>
      </w:r>
      <w:r w:rsidR="00086822" w:rsidRPr="00C77A5D">
        <w:rPr>
          <w:szCs w:val="24"/>
          <w:lang w:val="uk-UA" w:eastAsia="ru-RU"/>
        </w:rPr>
        <w:t>.</w:t>
      </w:r>
    </w:p>
    <w:p w14:paraId="49662EA5" w14:textId="71FAF31B"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CE3C81" w:rsidRPr="00C77A5D">
        <w:rPr>
          <w:rFonts w:ascii="Times New Roman" w:hAnsi="Times New Roman" w:cs="Times New Roman"/>
          <w:sz w:val="24"/>
          <w:szCs w:val="24"/>
        </w:rPr>
        <w:t xml:space="preserve">2 421 900 (два мільйони чотириста двадцять одна тисяча дев’ятсот)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34</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701858FD" w14:textId="0537B14A"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CE3C81" w:rsidRPr="00C77A5D">
        <w:rPr>
          <w:rFonts w:ascii="Times New Roman" w:hAnsi="Times New Roman" w:cs="Times New Roman"/>
          <w:sz w:val="24"/>
          <w:szCs w:val="24"/>
        </w:rPr>
        <w:t xml:space="preserve">48 438 (сорок вісім тисяч </w:t>
      </w:r>
      <w:r w:rsidR="00556446" w:rsidRPr="00C77A5D">
        <w:rPr>
          <w:rFonts w:ascii="Times New Roman" w:hAnsi="Times New Roman" w:cs="Times New Roman"/>
          <w:sz w:val="24"/>
          <w:szCs w:val="24"/>
        </w:rPr>
        <w:t>чотириста тридцять вісім)</w:t>
      </w:r>
      <w:r w:rsidR="00CE3C81" w:rsidRPr="00C77A5D">
        <w:rPr>
          <w:rFonts w:ascii="Times New Roman" w:hAnsi="Times New Roman" w:cs="Times New Roman"/>
          <w:sz w:val="24"/>
          <w:szCs w:val="24"/>
        </w:rPr>
        <w:t xml:space="preserve">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34</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711AD513" w14:textId="053F5913"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008B532E">
        <w:rPr>
          <w:szCs w:val="24"/>
          <w:lang w:val="uk-UA"/>
        </w:rPr>
        <w:t xml:space="preserve"> </w:t>
      </w:r>
      <w:r w:rsidR="00086822" w:rsidRPr="00C77A5D">
        <w:rPr>
          <w:szCs w:val="24"/>
          <w:lang w:eastAsia="ru-RU"/>
        </w:rPr>
        <w:t xml:space="preserve">«Дизельне паливо ЄВРО-5», проведених </w:t>
      </w:r>
      <w:r w:rsidR="00086822" w:rsidRPr="00C77A5D">
        <w:rPr>
          <w:szCs w:val="24"/>
          <w:lang w:val="uk-UA" w:eastAsia="ru-RU"/>
        </w:rPr>
        <w:t>комунальним підприємством</w:t>
      </w:r>
      <w:r w:rsidR="00086822" w:rsidRPr="00C77A5D">
        <w:rPr>
          <w:szCs w:val="24"/>
          <w:lang w:eastAsia="ru-RU"/>
        </w:rPr>
        <w:t xml:space="preserve"> «Тернопільелектротранс» (ідентифікатор торгів </w:t>
      </w:r>
      <w:r w:rsidR="00086822" w:rsidRPr="00C77A5D">
        <w:rPr>
          <w:szCs w:val="24"/>
          <w:lang w:val="uk-UA" w:eastAsia="ru-RU"/>
        </w:rPr>
        <w:t>у</w:t>
      </w:r>
      <w:r w:rsidR="00086822" w:rsidRPr="00C77A5D">
        <w:rPr>
          <w:szCs w:val="24"/>
          <w:lang w:eastAsia="ru-RU"/>
        </w:rPr>
        <w:t xml:space="preserve"> системі «Прозорро» UA-2024-01-04-006571-a)</w:t>
      </w:r>
      <w:r w:rsidR="00086822" w:rsidRPr="00C77A5D">
        <w:rPr>
          <w:szCs w:val="24"/>
          <w:lang w:val="uk-UA" w:eastAsia="ru-RU"/>
        </w:rPr>
        <w:t>.</w:t>
      </w:r>
    </w:p>
    <w:p w14:paraId="2D6D1AC9" w14:textId="42697BD7"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Накласти на</w:t>
      </w:r>
      <w:r w:rsidRPr="00C77A5D">
        <w:rPr>
          <w:szCs w:val="24"/>
          <w:lang w:val="uk-UA" w:eastAsia="ru-RU"/>
        </w:rPr>
        <w:t xml:space="preserve"> товариство з обмеженою відповідальністю «СЕНТАЙМ ГРУП»  </w:t>
      </w:r>
      <w:r w:rsidR="00F95348" w:rsidRPr="00F95348">
        <w:rPr>
          <w:i/>
          <w:szCs w:val="24"/>
          <w:lang w:val="uk-UA" w:eastAsia="ru-RU"/>
        </w:rPr>
        <w:t>(інформація з обмеженим доступом)</w:t>
      </w:r>
      <w:r w:rsidRPr="00C77A5D">
        <w:rPr>
          <w:szCs w:val="24"/>
          <w:lang w:val="uk-UA" w:eastAsia="ru-RU"/>
        </w:rPr>
        <w:t xml:space="preserve"> штраф у розмірі </w:t>
      </w:r>
      <w:r w:rsidR="00556446" w:rsidRPr="00C77A5D">
        <w:rPr>
          <w:szCs w:val="24"/>
          <w:lang w:val="uk-UA"/>
        </w:rPr>
        <w:t>6 969</w:t>
      </w:r>
      <w:r w:rsidR="00556446" w:rsidRPr="00C77A5D">
        <w:rPr>
          <w:szCs w:val="24"/>
        </w:rPr>
        <w:t> </w:t>
      </w:r>
      <w:r w:rsidR="00556446" w:rsidRPr="00C77A5D">
        <w:rPr>
          <w:szCs w:val="24"/>
          <w:lang w:val="uk-UA"/>
        </w:rPr>
        <w:t xml:space="preserve">000 (шість мільйонів дев’ятсот шісдесят дев’ять тисяч) </w:t>
      </w:r>
      <w:r w:rsidR="00C948E8" w:rsidRPr="00C77A5D">
        <w:rPr>
          <w:szCs w:val="24"/>
          <w:lang w:val="uk-UA"/>
        </w:rPr>
        <w:t xml:space="preserve">гривень </w:t>
      </w:r>
      <w:r w:rsidRPr="00C77A5D">
        <w:rPr>
          <w:szCs w:val="24"/>
          <w:lang w:val="uk-UA" w:eastAsia="ru-RU"/>
        </w:rPr>
        <w:t xml:space="preserve">за порушення, зазначене </w:t>
      </w:r>
      <w:r w:rsidR="008B532E">
        <w:rPr>
          <w:szCs w:val="24"/>
          <w:lang w:val="uk-UA" w:eastAsia="ru-RU"/>
        </w:rPr>
        <w:t>в пункті</w:t>
      </w:r>
      <w:r w:rsidRPr="00C77A5D">
        <w:rPr>
          <w:szCs w:val="24"/>
          <w:lang w:val="uk-UA" w:eastAsia="ru-RU"/>
        </w:rPr>
        <w:t xml:space="preserve"> </w:t>
      </w:r>
      <w:r w:rsidRPr="00C77A5D">
        <w:rPr>
          <w:b/>
          <w:szCs w:val="24"/>
          <w:lang w:val="uk-UA" w:eastAsia="ru-RU"/>
        </w:rPr>
        <w:t>37</w:t>
      </w:r>
      <w:r w:rsidRPr="00C77A5D">
        <w:rPr>
          <w:szCs w:val="24"/>
          <w:lang w:val="uk-UA" w:eastAsia="ru-RU"/>
        </w:rPr>
        <w:t xml:space="preserve"> резолютивної частини цього </w:t>
      </w:r>
      <w:r w:rsidR="00321864" w:rsidRPr="00C77A5D">
        <w:rPr>
          <w:szCs w:val="24"/>
          <w:lang w:val="uk-UA"/>
        </w:rPr>
        <w:t>рішення</w:t>
      </w:r>
      <w:r w:rsidRPr="00C77A5D">
        <w:rPr>
          <w:szCs w:val="24"/>
          <w:lang w:val="uk-UA" w:eastAsia="ru-RU"/>
        </w:rPr>
        <w:t>.</w:t>
      </w:r>
    </w:p>
    <w:p w14:paraId="4DA9659D" w14:textId="75C2298E"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 xml:space="preserve">Накласти на </w:t>
      </w:r>
      <w:r w:rsidRPr="00C77A5D">
        <w:rPr>
          <w:szCs w:val="24"/>
          <w:lang w:val="uk-UA" w:eastAsia="ru-RU"/>
        </w:rPr>
        <w:t xml:space="preserve">товариство з обмеженою відповідальністю «ФУЕЛПОСТАЧ» </w:t>
      </w:r>
      <w:r w:rsidR="00F95348" w:rsidRPr="00F95348">
        <w:rPr>
          <w:i/>
          <w:szCs w:val="24"/>
          <w:lang w:val="uk-UA" w:eastAsia="ru-RU"/>
        </w:rPr>
        <w:t>(інформація з обмеженим доступом)</w:t>
      </w:r>
      <w:r w:rsidRPr="00C77A5D">
        <w:rPr>
          <w:szCs w:val="24"/>
          <w:lang w:val="uk-UA" w:eastAsia="ru-RU"/>
        </w:rPr>
        <w:t xml:space="preserve">штраф у розмірі </w:t>
      </w:r>
      <w:r w:rsidR="006805D9" w:rsidRPr="00C77A5D">
        <w:rPr>
          <w:szCs w:val="24"/>
          <w:lang w:val="uk-UA"/>
        </w:rPr>
        <w:t xml:space="preserve">139 380 (сто тридцять дев’ять тисяч триста вісімдесят) </w:t>
      </w:r>
      <w:r w:rsidR="00C948E8" w:rsidRPr="00C77A5D">
        <w:rPr>
          <w:szCs w:val="24"/>
          <w:lang w:val="uk-UA"/>
        </w:rPr>
        <w:t xml:space="preserve">гривень </w:t>
      </w:r>
      <w:r w:rsidRPr="00C77A5D">
        <w:rPr>
          <w:szCs w:val="24"/>
          <w:lang w:val="uk-UA" w:eastAsia="ru-RU"/>
        </w:rPr>
        <w:t xml:space="preserve">за порушення, зазначене </w:t>
      </w:r>
      <w:r w:rsidR="008B532E">
        <w:rPr>
          <w:szCs w:val="24"/>
          <w:lang w:val="uk-UA" w:eastAsia="ru-RU"/>
        </w:rPr>
        <w:t>в пункті</w:t>
      </w:r>
      <w:r w:rsidRPr="00C77A5D">
        <w:rPr>
          <w:szCs w:val="24"/>
          <w:lang w:val="uk-UA" w:eastAsia="ru-RU"/>
        </w:rPr>
        <w:t xml:space="preserve"> </w:t>
      </w:r>
      <w:r w:rsidRPr="00C77A5D">
        <w:rPr>
          <w:b/>
          <w:szCs w:val="24"/>
          <w:lang w:val="uk-UA" w:eastAsia="ru-RU"/>
        </w:rPr>
        <w:t>37</w:t>
      </w:r>
      <w:r w:rsidRPr="00C77A5D">
        <w:rPr>
          <w:szCs w:val="24"/>
          <w:lang w:val="uk-UA" w:eastAsia="ru-RU"/>
        </w:rPr>
        <w:t xml:space="preserve"> резолютивної частини цього </w:t>
      </w:r>
      <w:r w:rsidR="00321864" w:rsidRPr="00C77A5D">
        <w:rPr>
          <w:szCs w:val="24"/>
          <w:lang w:val="uk-UA"/>
        </w:rPr>
        <w:t>рішення</w:t>
      </w:r>
      <w:r w:rsidRPr="00C77A5D">
        <w:rPr>
          <w:szCs w:val="24"/>
          <w:lang w:val="uk-UA" w:eastAsia="ru-RU"/>
        </w:rPr>
        <w:t>.</w:t>
      </w:r>
    </w:p>
    <w:p w14:paraId="76AC14A5" w14:textId="6B72738A"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086822" w:rsidRPr="00C77A5D">
        <w:rPr>
          <w:szCs w:val="24"/>
          <w:lang w:val="uk-UA" w:eastAsia="ru-RU"/>
        </w:rPr>
        <w:t>«Дизельне паливо (наливом)», проведених комунальним підприємством по будівництву, ремонту та експлуатації доріг виконавчого комітету Хмельницької міської ради (ідентифікатор торгів у системі «Прозорро» UA-2024-01-05-004309-a).</w:t>
      </w:r>
    </w:p>
    <w:p w14:paraId="42A0EB43" w14:textId="71DD3355"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6805D9" w:rsidRPr="00C77A5D">
        <w:rPr>
          <w:rFonts w:ascii="Times New Roman" w:hAnsi="Times New Roman" w:cs="Times New Roman"/>
          <w:sz w:val="24"/>
          <w:szCs w:val="24"/>
        </w:rPr>
        <w:t xml:space="preserve">931 497 (дев’ятсот тридцять одна тисяча чотириста дев’яносто сім)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 xml:space="preserve">40 </w:t>
      </w:r>
      <w:r w:rsidRPr="00C77A5D">
        <w:rPr>
          <w:rFonts w:ascii="Times New Roman" w:hAnsi="Times New Roman" w:cs="Times New Roman"/>
          <w:sz w:val="24"/>
          <w:szCs w:val="24"/>
        </w:rPr>
        <w:t xml:space="preserve">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26E43C8" w14:textId="04AF6F47"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6805D9" w:rsidRPr="00C77A5D">
        <w:rPr>
          <w:rFonts w:ascii="Times New Roman" w:hAnsi="Times New Roman" w:cs="Times New Roman"/>
          <w:sz w:val="24"/>
          <w:szCs w:val="24"/>
        </w:rPr>
        <w:t xml:space="preserve">15 524 (п’ятнадцять тисяч п’ятсот двадцять чотири) </w:t>
      </w:r>
      <w:r w:rsidR="00C948E8" w:rsidRPr="00C77A5D">
        <w:rPr>
          <w:rFonts w:ascii="Times New Roman" w:hAnsi="Times New Roman" w:cs="Times New Roman"/>
          <w:sz w:val="24"/>
          <w:szCs w:val="24"/>
        </w:rPr>
        <w:t>грив</w:t>
      </w:r>
      <w:r w:rsidR="006805D9" w:rsidRPr="00C77A5D">
        <w:rPr>
          <w:rFonts w:ascii="Times New Roman" w:hAnsi="Times New Roman" w:cs="Times New Roman"/>
          <w:sz w:val="24"/>
          <w:szCs w:val="24"/>
        </w:rPr>
        <w:t>ні</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 xml:space="preserve">40 </w:t>
      </w:r>
      <w:r w:rsidRPr="00C77A5D">
        <w:rPr>
          <w:rFonts w:ascii="Times New Roman" w:hAnsi="Times New Roman" w:cs="Times New Roman"/>
          <w:sz w:val="24"/>
          <w:szCs w:val="24"/>
        </w:rPr>
        <w:t xml:space="preserve">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4B2B0C59" w14:textId="63965E83"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CE622E" w:rsidRPr="00C77A5D">
        <w:rPr>
          <w:szCs w:val="24"/>
          <w:lang w:eastAsia="ru-RU"/>
        </w:rPr>
        <w:t>«</w:t>
      </w:r>
      <w:r w:rsidR="008B532E">
        <w:rPr>
          <w:szCs w:val="24"/>
          <w:lang w:val="uk-UA" w:eastAsia="ru-RU"/>
        </w:rPr>
        <w:t>К</w:t>
      </w:r>
      <w:r w:rsidR="00CE622E" w:rsidRPr="00C77A5D">
        <w:rPr>
          <w:szCs w:val="24"/>
          <w:lang w:eastAsia="ru-RU"/>
        </w:rPr>
        <w:t xml:space="preserve">од ДК 021:2015 – 09130000-9 Нафта і дистиляти (Дизельне паливо)», проведених комунальним некомерційним підприємством </w:t>
      </w:r>
      <w:r w:rsidR="00CE622E" w:rsidRPr="00C77A5D">
        <w:rPr>
          <w:szCs w:val="24"/>
          <w:lang w:eastAsia="ru-RU"/>
        </w:rPr>
        <w:lastRenderedPageBreak/>
        <w:t>«Міська лікарня екстреної та швидкої медичної допомоги» Запорізької міської ради (ідентифікатор торгів у системі «Прозорро» UA-2024-01-10-004386-a).</w:t>
      </w:r>
    </w:p>
    <w:p w14:paraId="4D85911E" w14:textId="6DCB039F"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6805D9" w:rsidRPr="00C77A5D">
        <w:rPr>
          <w:rFonts w:ascii="Times New Roman" w:hAnsi="Times New Roman" w:cs="Times New Roman"/>
          <w:sz w:val="24"/>
          <w:szCs w:val="24"/>
        </w:rPr>
        <w:t>1 753 958 (один мільйон сімсот п’ятдесят три тисячі дев’ятсот п’ятдесят вісім)</w:t>
      </w:r>
      <w:r w:rsidR="00C948E8" w:rsidRPr="00C77A5D">
        <w:rPr>
          <w:rFonts w:ascii="Times New Roman" w:hAnsi="Times New Roman" w:cs="Times New Roman"/>
          <w:sz w:val="24"/>
          <w:szCs w:val="24"/>
        </w:rPr>
        <w:t xml:space="preserve"> 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43</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181CFD20" w14:textId="41F6B21A"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6805D9" w:rsidRPr="00C77A5D">
        <w:rPr>
          <w:rFonts w:ascii="Times New Roman" w:hAnsi="Times New Roman" w:cs="Times New Roman"/>
          <w:sz w:val="24"/>
          <w:szCs w:val="24"/>
        </w:rPr>
        <w:t xml:space="preserve">350 791 (триста п’ятдест тисяч сімсот дев’яносто одна) </w:t>
      </w:r>
      <w:r w:rsidR="00C948E8" w:rsidRPr="00C77A5D">
        <w:rPr>
          <w:rFonts w:ascii="Times New Roman" w:hAnsi="Times New Roman" w:cs="Times New Roman"/>
          <w:sz w:val="24"/>
          <w:szCs w:val="24"/>
        </w:rPr>
        <w:t>грив</w:t>
      </w:r>
      <w:r w:rsidR="006805D9" w:rsidRPr="00C77A5D">
        <w:rPr>
          <w:rFonts w:ascii="Times New Roman" w:hAnsi="Times New Roman" w:cs="Times New Roman"/>
          <w:sz w:val="24"/>
          <w:szCs w:val="24"/>
        </w:rPr>
        <w:t>ня</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43</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2B276435" w14:textId="6522EDC4"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статті 50 Закону України «Про захист економічної конкуренції»,</w:t>
      </w:r>
      <w:r w:rsidRPr="00C77A5D">
        <w:rPr>
          <w:szCs w:val="24"/>
          <w:lang w:val="uk-UA"/>
        </w:rPr>
        <w:t xml:space="preserve"> </w:t>
      </w:r>
      <w:r w:rsidRPr="00C77A5D">
        <w:rPr>
          <w:szCs w:val="24"/>
        </w:rPr>
        <w:t xml:space="preserve">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CE622E" w:rsidRPr="00C77A5D">
        <w:rPr>
          <w:szCs w:val="24"/>
          <w:lang w:eastAsia="ru-RU"/>
        </w:rPr>
        <w:t>Дизельне паливо (євро-5)», проведених Фондом гарантування вкладів фізичних осіб (ідентифікатор торгів у системі «Прозорро» UA-2024-01-11-007680-a).</w:t>
      </w:r>
    </w:p>
    <w:p w14:paraId="213C05D8" w14:textId="243EA2BD"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956E79" w:rsidRPr="00C77A5D">
        <w:rPr>
          <w:rFonts w:ascii="Times New Roman" w:hAnsi="Times New Roman" w:cs="Times New Roman"/>
          <w:sz w:val="24"/>
          <w:szCs w:val="24"/>
        </w:rPr>
        <w:t>314</w:t>
      </w:r>
      <w:r w:rsidR="00261848" w:rsidRPr="00C77A5D">
        <w:rPr>
          <w:rFonts w:ascii="Times New Roman" w:hAnsi="Times New Roman" w:cs="Times New Roman"/>
          <w:sz w:val="24"/>
          <w:szCs w:val="24"/>
        </w:rPr>
        <w:t> </w:t>
      </w:r>
      <w:r w:rsidR="00956E79" w:rsidRPr="00C77A5D">
        <w:rPr>
          <w:rFonts w:ascii="Times New Roman" w:hAnsi="Times New Roman" w:cs="Times New Roman"/>
          <w:sz w:val="24"/>
          <w:szCs w:val="24"/>
        </w:rPr>
        <w:t>812</w:t>
      </w:r>
      <w:r w:rsidR="00261848" w:rsidRPr="00C77A5D">
        <w:rPr>
          <w:rFonts w:ascii="Times New Roman" w:hAnsi="Times New Roman" w:cs="Times New Roman"/>
          <w:sz w:val="24"/>
          <w:szCs w:val="24"/>
        </w:rPr>
        <w:t xml:space="preserve"> </w:t>
      </w:r>
      <w:r w:rsidR="00956E79" w:rsidRPr="00C77A5D">
        <w:rPr>
          <w:rFonts w:ascii="Times New Roman" w:hAnsi="Times New Roman" w:cs="Times New Roman"/>
          <w:sz w:val="24"/>
          <w:szCs w:val="24"/>
        </w:rPr>
        <w:t xml:space="preserve">(триста чотирнадцять тисяч </w:t>
      </w:r>
      <w:r w:rsidR="00261848" w:rsidRPr="00C77A5D">
        <w:rPr>
          <w:rFonts w:ascii="Times New Roman" w:hAnsi="Times New Roman" w:cs="Times New Roman"/>
          <w:sz w:val="24"/>
          <w:szCs w:val="24"/>
        </w:rPr>
        <w:t xml:space="preserve">вісімсот дванадцять)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46</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16B8F8FA" w14:textId="25A396D7"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261848" w:rsidRPr="00C77A5D">
        <w:rPr>
          <w:rFonts w:ascii="Times New Roman" w:hAnsi="Times New Roman" w:cs="Times New Roman"/>
          <w:sz w:val="24"/>
          <w:szCs w:val="24"/>
        </w:rPr>
        <w:t xml:space="preserve">6 296 (шість тисяч двісті дев’яносто шість)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46</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85D7FF6" w14:textId="5EA82428" w:rsidR="00BD350C" w:rsidRPr="00C77A5D" w:rsidRDefault="00B1218E" w:rsidP="00301CCF">
      <w:pPr>
        <w:pStyle w:val="afb"/>
        <w:numPr>
          <w:ilvl w:val="3"/>
          <w:numId w:val="1"/>
        </w:numPr>
        <w:tabs>
          <w:tab w:val="clear" w:pos="360"/>
          <w:tab w:val="num" w:pos="207"/>
          <w:tab w:val="left" w:pos="851"/>
          <w:tab w:val="left" w:pos="993"/>
          <w:tab w:val="left" w:pos="6663"/>
        </w:tabs>
        <w:spacing w:after="60" w:line="22" w:lineRule="atLeast"/>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CE622E" w:rsidRPr="00C77A5D">
        <w:rPr>
          <w:szCs w:val="24"/>
          <w:lang w:val="uk-UA" w:eastAsia="ru-RU"/>
        </w:rPr>
        <w:t xml:space="preserve">«Бензин А-92, бензин А-95, дизельне паливо, газ пропан-бутан, дизельне паливо наливом», проведених комунальним підприємством Білоцерківської міської ради «Білоцерківтепломережа» (ідентифікатор торгів у системі «Прозорро» </w:t>
      </w:r>
      <w:r w:rsidR="00154B66" w:rsidRPr="00C77A5D">
        <w:rPr>
          <w:szCs w:val="24"/>
          <w:lang w:eastAsia="ru-RU"/>
        </w:rPr>
        <w:t>UA</w:t>
      </w:r>
      <w:r w:rsidR="00154B66" w:rsidRPr="00C77A5D">
        <w:rPr>
          <w:szCs w:val="24"/>
          <w:lang w:val="uk-UA" w:eastAsia="ru-RU"/>
        </w:rPr>
        <w:t>-2024-01-12-006029-</w:t>
      </w:r>
      <w:r w:rsidR="00154B66" w:rsidRPr="00C77A5D">
        <w:rPr>
          <w:szCs w:val="24"/>
          <w:lang w:eastAsia="ru-RU"/>
        </w:rPr>
        <w:t>a</w:t>
      </w:r>
      <w:r w:rsidR="00154B66" w:rsidRPr="00C77A5D">
        <w:rPr>
          <w:szCs w:val="24"/>
          <w:lang w:val="uk-UA" w:eastAsia="ru-RU"/>
        </w:rPr>
        <w:t>)</w:t>
      </w:r>
      <w:r w:rsidR="008342C9" w:rsidRPr="00C77A5D">
        <w:rPr>
          <w:szCs w:val="24"/>
          <w:lang w:val="uk-UA" w:eastAsia="ru-RU"/>
        </w:rPr>
        <w:t>.</w:t>
      </w:r>
    </w:p>
    <w:p w14:paraId="5DF702BC" w14:textId="0F8A33F1" w:rsidR="00B1218E" w:rsidRPr="00C77A5D" w:rsidRDefault="00B1218E" w:rsidP="00301CCF">
      <w:pPr>
        <w:pStyle w:val="afb"/>
        <w:numPr>
          <w:ilvl w:val="3"/>
          <w:numId w:val="1"/>
        </w:numPr>
        <w:tabs>
          <w:tab w:val="clear" w:pos="360"/>
          <w:tab w:val="num" w:pos="207"/>
          <w:tab w:val="left" w:pos="851"/>
          <w:tab w:val="left" w:pos="993"/>
          <w:tab w:val="left" w:pos="6663"/>
        </w:tabs>
        <w:spacing w:after="60" w:line="22" w:lineRule="atLeast"/>
        <w:ind w:left="0" w:firstLine="567"/>
        <w:rPr>
          <w:szCs w:val="24"/>
        </w:rPr>
      </w:pPr>
      <w:r w:rsidRPr="00C77A5D">
        <w:rPr>
          <w:szCs w:val="24"/>
        </w:rPr>
        <w:t xml:space="preserve">Накласти на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штраф у розмірі </w:t>
      </w:r>
      <w:r w:rsidR="00F762BB" w:rsidRPr="00C77A5D">
        <w:rPr>
          <w:szCs w:val="24"/>
        </w:rPr>
        <w:t>2 409 292</w:t>
      </w:r>
      <w:r w:rsidR="00F762BB" w:rsidRPr="00C77A5D">
        <w:rPr>
          <w:szCs w:val="24"/>
          <w:lang w:val="uk-UA"/>
        </w:rPr>
        <w:t xml:space="preserve"> (два мільйони чотириста дев’ять тисяч двісті дев’яносто дві) </w:t>
      </w:r>
      <w:r w:rsidR="00C948E8" w:rsidRPr="00C77A5D">
        <w:rPr>
          <w:szCs w:val="24"/>
        </w:rPr>
        <w:t>грив</w:t>
      </w:r>
      <w:r w:rsidR="00F762BB" w:rsidRPr="00C77A5D">
        <w:rPr>
          <w:szCs w:val="24"/>
          <w:lang w:val="uk-UA"/>
        </w:rPr>
        <w:t>ні</w:t>
      </w:r>
      <w:r w:rsidR="00C948E8" w:rsidRPr="00C77A5D">
        <w:rPr>
          <w:szCs w:val="24"/>
        </w:rPr>
        <w:t xml:space="preserve"> </w:t>
      </w:r>
      <w:r w:rsidRPr="00C77A5D">
        <w:rPr>
          <w:szCs w:val="24"/>
        </w:rPr>
        <w:t xml:space="preserve">за порушення, зазначене </w:t>
      </w:r>
      <w:r w:rsidR="008B532E">
        <w:rPr>
          <w:szCs w:val="24"/>
        </w:rPr>
        <w:t>в пункті</w:t>
      </w:r>
      <w:r w:rsidRPr="00C77A5D">
        <w:rPr>
          <w:szCs w:val="24"/>
        </w:rPr>
        <w:t xml:space="preserve"> </w:t>
      </w:r>
      <w:r w:rsidRPr="00C77A5D">
        <w:rPr>
          <w:b/>
          <w:szCs w:val="24"/>
        </w:rPr>
        <w:t>49</w:t>
      </w:r>
      <w:r w:rsidRPr="00C77A5D">
        <w:rPr>
          <w:szCs w:val="24"/>
        </w:rPr>
        <w:t xml:space="preserve"> резолютивної частини цього </w:t>
      </w:r>
      <w:r w:rsidR="00321864" w:rsidRPr="00C77A5D">
        <w:rPr>
          <w:szCs w:val="24"/>
        </w:rPr>
        <w:t>рішення</w:t>
      </w:r>
      <w:r w:rsidRPr="00C77A5D">
        <w:rPr>
          <w:szCs w:val="24"/>
        </w:rPr>
        <w:t>.</w:t>
      </w:r>
    </w:p>
    <w:p w14:paraId="6830D5F0" w14:textId="05EFB414"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F762BB" w:rsidRPr="00C77A5D">
        <w:rPr>
          <w:rFonts w:ascii="Times New Roman" w:hAnsi="Times New Roman" w:cs="Times New Roman"/>
          <w:sz w:val="24"/>
          <w:szCs w:val="24"/>
        </w:rPr>
        <w:t xml:space="preserve">48 185 (сорок вісім тисяч сто вісімдесят п’ять)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49</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48C4AC1" w14:textId="37F2930F"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CE622E" w:rsidRPr="00C77A5D">
        <w:rPr>
          <w:szCs w:val="24"/>
          <w:lang w:eastAsia="ru-RU"/>
        </w:rPr>
        <w:t xml:space="preserve">«Дизельне паливо - поставка на об’єкт Замовника [код CPV за кодом ДК 021:2015 - 09130000-9 - Нафта і дистиляти]», проведених Луцьким спеціальним комунальним автотранспортним підприємством </w:t>
      </w:r>
      <w:r w:rsidR="00CE622E" w:rsidRPr="00C77A5D">
        <w:rPr>
          <w:szCs w:val="24"/>
          <w:lang w:eastAsia="ru-RU"/>
        </w:rPr>
        <w:lastRenderedPageBreak/>
        <w:t>«Луцькспецкомунтранс» (ідентифікатор торгів у системі «Прозорро»</w:t>
      </w:r>
      <w:r w:rsidR="008B532E">
        <w:rPr>
          <w:szCs w:val="24"/>
          <w:lang w:val="uk-UA" w:eastAsia="ru-RU"/>
        </w:rPr>
        <w:t xml:space="preserve"> </w:t>
      </w:r>
      <w:r w:rsidR="00CE622E" w:rsidRPr="00C77A5D">
        <w:rPr>
          <w:szCs w:val="24"/>
          <w:lang w:eastAsia="ru-RU"/>
        </w:rPr>
        <w:t>UA-2024-01-16-015742-a).</w:t>
      </w:r>
    </w:p>
    <w:p w14:paraId="051C9D8B" w14:textId="2F3F2145"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F762BB" w:rsidRPr="00C77A5D">
        <w:rPr>
          <w:rFonts w:ascii="Times New Roman" w:hAnsi="Times New Roman" w:cs="Times New Roman"/>
          <w:sz w:val="24"/>
          <w:szCs w:val="24"/>
        </w:rPr>
        <w:t xml:space="preserve">1 392 650 (один мільйон триста дев’яносто дві тисячі шістсот п’ятдесят)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52</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5D47F4A" w14:textId="333496C9"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F762BB" w:rsidRPr="00C77A5D">
        <w:rPr>
          <w:rFonts w:ascii="Times New Roman" w:hAnsi="Times New Roman" w:cs="Times New Roman"/>
          <w:sz w:val="24"/>
          <w:szCs w:val="24"/>
        </w:rPr>
        <w:t xml:space="preserve">27 853 (двадцять сім тисяч вісімсот п’ятдесят три) </w:t>
      </w:r>
      <w:r w:rsidR="00C948E8" w:rsidRPr="00C77A5D">
        <w:rPr>
          <w:rFonts w:ascii="Times New Roman" w:hAnsi="Times New Roman" w:cs="Times New Roman"/>
          <w:sz w:val="24"/>
          <w:szCs w:val="24"/>
        </w:rPr>
        <w:t>грив</w:t>
      </w:r>
      <w:r w:rsidR="00F762BB" w:rsidRPr="00C77A5D">
        <w:rPr>
          <w:rFonts w:ascii="Times New Roman" w:hAnsi="Times New Roman" w:cs="Times New Roman"/>
          <w:sz w:val="24"/>
          <w:szCs w:val="24"/>
        </w:rPr>
        <w:t>ні</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52</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42410A7" w14:textId="5A05F40F"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 xml:space="preserve">торгів на закупівлю: </w:t>
      </w:r>
      <w:r w:rsidR="00CE622E" w:rsidRPr="00C77A5D">
        <w:rPr>
          <w:szCs w:val="24"/>
          <w:lang w:val="uk-UA" w:eastAsia="ru-RU"/>
        </w:rPr>
        <w:t>«Бензин та дизельне паливо наливом», проведених відокремленим підрозділом Національного університету біоресурсів і природокористування України «Агрономічна дослідна станція» (ідентифікатор торгів у системі «Прозорро» UA-2024-01-19-004531-a).</w:t>
      </w:r>
    </w:p>
    <w:p w14:paraId="669F972E" w14:textId="4C0EE2AE"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F762BB" w:rsidRPr="00C77A5D">
        <w:rPr>
          <w:rFonts w:ascii="Times New Roman" w:hAnsi="Times New Roman" w:cs="Times New Roman"/>
          <w:sz w:val="24"/>
          <w:szCs w:val="24"/>
        </w:rPr>
        <w:t xml:space="preserve">618 585 (шістсот вісімнадцять тисяч п’ятсот вісімдесят п’ять)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55</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1377A89D" w14:textId="4C17DD32"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F762BB" w:rsidRPr="00C77A5D">
        <w:rPr>
          <w:rFonts w:ascii="Times New Roman" w:hAnsi="Times New Roman" w:cs="Times New Roman"/>
          <w:sz w:val="24"/>
          <w:szCs w:val="24"/>
        </w:rPr>
        <w:t>12 371 (дванадцять тисяч трист</w:t>
      </w:r>
      <w:r w:rsidR="008B532E">
        <w:rPr>
          <w:rFonts w:ascii="Times New Roman" w:hAnsi="Times New Roman" w:cs="Times New Roman"/>
          <w:sz w:val="24"/>
          <w:szCs w:val="24"/>
        </w:rPr>
        <w:t>а</w:t>
      </w:r>
      <w:r w:rsidR="00F762BB" w:rsidRPr="00C77A5D">
        <w:rPr>
          <w:rFonts w:ascii="Times New Roman" w:hAnsi="Times New Roman" w:cs="Times New Roman"/>
          <w:sz w:val="24"/>
          <w:szCs w:val="24"/>
        </w:rPr>
        <w:t xml:space="preserve"> сімдесят одна) </w:t>
      </w:r>
      <w:r w:rsidR="00C948E8" w:rsidRPr="00C77A5D">
        <w:rPr>
          <w:rFonts w:ascii="Times New Roman" w:hAnsi="Times New Roman" w:cs="Times New Roman"/>
          <w:sz w:val="24"/>
          <w:szCs w:val="24"/>
        </w:rPr>
        <w:t>грив</w:t>
      </w:r>
      <w:r w:rsidR="00F762BB" w:rsidRPr="00C77A5D">
        <w:rPr>
          <w:rFonts w:ascii="Times New Roman" w:hAnsi="Times New Roman" w:cs="Times New Roman"/>
          <w:sz w:val="24"/>
          <w:szCs w:val="24"/>
        </w:rPr>
        <w:t xml:space="preserve">ня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55</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708C4DE6" w14:textId="62B447CF" w:rsidR="00B1218E" w:rsidRPr="00C77A5D" w:rsidRDefault="00B1218E" w:rsidP="00301CCF">
      <w:pPr>
        <w:pStyle w:val="afb"/>
        <w:numPr>
          <w:ilvl w:val="3"/>
          <w:numId w:val="1"/>
        </w:numPr>
        <w:tabs>
          <w:tab w:val="left" w:pos="851"/>
          <w:tab w:val="left" w:pos="993"/>
          <w:tab w:val="left" w:pos="6663"/>
        </w:tabs>
        <w:spacing w:after="60"/>
        <w:ind w:left="0" w:firstLine="567"/>
        <w:rPr>
          <w:szCs w:val="24"/>
          <w:lang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CE622E" w:rsidRPr="00C77A5D">
        <w:rPr>
          <w:szCs w:val="24"/>
          <w:lang w:eastAsia="ru-RU"/>
        </w:rPr>
        <w:t>«Дизельне паливо, Бензин А-95», проведених Національним науковим центром «Інститут землеробства Національної академії аграрних наук України» (ідентифікатор торгів у системі «Прозорро» UA-2024-01-25-011981-a).</w:t>
      </w:r>
    </w:p>
    <w:p w14:paraId="5195599A" w14:textId="7BA43CDC"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A2474F" w:rsidRPr="00C77A5D">
        <w:rPr>
          <w:rFonts w:ascii="Times New Roman" w:hAnsi="Times New Roman" w:cs="Times New Roman"/>
          <w:sz w:val="24"/>
          <w:szCs w:val="24"/>
        </w:rPr>
        <w:t xml:space="preserve">454 054 (чотириста п’ятдесят чотири тисячі п’ятдесят чотири) </w:t>
      </w:r>
      <w:r w:rsidR="00C948E8" w:rsidRPr="00C77A5D">
        <w:rPr>
          <w:rFonts w:ascii="Times New Roman" w:hAnsi="Times New Roman" w:cs="Times New Roman"/>
          <w:sz w:val="24"/>
          <w:szCs w:val="24"/>
        </w:rPr>
        <w:t>грив</w:t>
      </w:r>
      <w:r w:rsidR="00A2474F" w:rsidRPr="00C77A5D">
        <w:rPr>
          <w:rFonts w:ascii="Times New Roman" w:hAnsi="Times New Roman" w:cs="Times New Roman"/>
          <w:sz w:val="24"/>
          <w:szCs w:val="24"/>
        </w:rPr>
        <w:t>ні</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58</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699B5C42" w14:textId="64D11D02"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штраф у розмірі </w:t>
      </w:r>
      <w:r w:rsidR="00A2474F" w:rsidRPr="00C77A5D">
        <w:rPr>
          <w:rFonts w:ascii="Times New Roman" w:hAnsi="Times New Roman" w:cs="Times New Roman"/>
          <w:sz w:val="24"/>
          <w:szCs w:val="24"/>
        </w:rPr>
        <w:t xml:space="preserve">90 810 (дев’яносто тисяч вісімсот десять) </w:t>
      </w:r>
      <w:r w:rsidR="00C948E8"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58</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082F3EB9" w14:textId="23C81693"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CE622E" w:rsidRPr="00C77A5D">
        <w:rPr>
          <w:szCs w:val="24"/>
          <w:lang w:val="uk-UA" w:eastAsia="ru-RU"/>
        </w:rPr>
        <w:t xml:space="preserve">«Дизельне паливо ДП-Євро5 (налив), бензин автомобільний А-95-Євро5 (налив)», проведених державною науковою установою «Український науково-дослідний інститут прогнозування та випробування техніки і </w:t>
      </w:r>
      <w:r w:rsidR="00CE622E" w:rsidRPr="00C77A5D">
        <w:rPr>
          <w:szCs w:val="24"/>
          <w:lang w:val="uk-UA" w:eastAsia="ru-RU"/>
        </w:rPr>
        <w:lastRenderedPageBreak/>
        <w:t>технологій для сільськогосподарського виробництва</w:t>
      </w:r>
      <w:r w:rsidR="008B532E">
        <w:rPr>
          <w:szCs w:val="24"/>
          <w:lang w:val="uk-UA" w:eastAsia="ru-RU"/>
        </w:rPr>
        <w:t xml:space="preserve"> </w:t>
      </w:r>
      <w:r w:rsidR="00CE622E" w:rsidRPr="00C77A5D">
        <w:rPr>
          <w:szCs w:val="24"/>
          <w:lang w:val="uk-UA" w:eastAsia="ru-RU"/>
        </w:rPr>
        <w:t xml:space="preserve">імені Леоніда Погорілого» (ідентифікатор торгів у системі «Прозорро» </w:t>
      </w:r>
      <w:r w:rsidR="00CE622E" w:rsidRPr="00C77A5D">
        <w:rPr>
          <w:szCs w:val="24"/>
          <w:lang w:eastAsia="ru-RU"/>
        </w:rPr>
        <w:t>UA</w:t>
      </w:r>
      <w:r w:rsidR="00CE622E" w:rsidRPr="00C77A5D">
        <w:rPr>
          <w:szCs w:val="24"/>
          <w:lang w:val="uk-UA" w:eastAsia="ru-RU"/>
        </w:rPr>
        <w:t>-2024-01-29-012059-</w:t>
      </w:r>
      <w:r w:rsidR="00CE622E" w:rsidRPr="00C77A5D">
        <w:rPr>
          <w:szCs w:val="24"/>
          <w:lang w:eastAsia="ru-RU"/>
        </w:rPr>
        <w:t>a</w:t>
      </w:r>
      <w:r w:rsidR="00CE622E" w:rsidRPr="00C77A5D">
        <w:rPr>
          <w:szCs w:val="24"/>
          <w:lang w:val="uk-UA" w:eastAsia="ru-RU"/>
        </w:rPr>
        <w:t>).</w:t>
      </w:r>
    </w:p>
    <w:p w14:paraId="17860485" w14:textId="14F747DF"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Накласти на</w:t>
      </w:r>
      <w:r w:rsidRPr="00C77A5D">
        <w:rPr>
          <w:szCs w:val="24"/>
          <w:lang w:val="uk-UA" w:eastAsia="ru-RU"/>
        </w:rPr>
        <w:t xml:space="preserve"> товариство з обмеженою відповідальністю «СЕНТАЙМ ГРУП»  </w:t>
      </w:r>
      <w:r w:rsidR="00F95348" w:rsidRPr="00F95348">
        <w:rPr>
          <w:i/>
          <w:szCs w:val="24"/>
          <w:lang w:val="uk-UA" w:eastAsia="ru-RU"/>
        </w:rPr>
        <w:t>(інформація з обмеженим доступом)</w:t>
      </w:r>
      <w:r w:rsidRPr="00C77A5D">
        <w:rPr>
          <w:szCs w:val="24"/>
          <w:lang w:val="uk-UA" w:eastAsia="ru-RU"/>
        </w:rPr>
        <w:t xml:space="preserve"> штраф у розмірі </w:t>
      </w:r>
      <w:r w:rsidR="00A2474F" w:rsidRPr="00C77A5D">
        <w:rPr>
          <w:szCs w:val="24"/>
          <w:lang w:val="uk-UA"/>
        </w:rPr>
        <w:t>375</w:t>
      </w:r>
      <w:r w:rsidR="00A2474F" w:rsidRPr="00C77A5D">
        <w:rPr>
          <w:szCs w:val="24"/>
        </w:rPr>
        <w:t> </w:t>
      </w:r>
      <w:r w:rsidR="00A2474F" w:rsidRPr="00C77A5D">
        <w:rPr>
          <w:szCs w:val="24"/>
          <w:lang w:val="uk-UA"/>
        </w:rPr>
        <w:t xml:space="preserve">860 (триста сімдесят п’ять тисяч вісімсот шістдесят) </w:t>
      </w:r>
      <w:r w:rsidR="00C948E8" w:rsidRPr="00C77A5D">
        <w:rPr>
          <w:szCs w:val="24"/>
          <w:lang w:val="uk-UA"/>
        </w:rPr>
        <w:t xml:space="preserve">гривень </w:t>
      </w:r>
      <w:r w:rsidRPr="00C77A5D">
        <w:rPr>
          <w:szCs w:val="24"/>
          <w:lang w:val="uk-UA" w:eastAsia="ru-RU"/>
        </w:rPr>
        <w:t xml:space="preserve">за порушення, зазначене </w:t>
      </w:r>
      <w:r w:rsidR="008B532E">
        <w:rPr>
          <w:szCs w:val="24"/>
          <w:lang w:val="uk-UA" w:eastAsia="ru-RU"/>
        </w:rPr>
        <w:t>в пункті</w:t>
      </w:r>
      <w:r w:rsidRPr="00C77A5D">
        <w:rPr>
          <w:szCs w:val="24"/>
          <w:lang w:val="uk-UA" w:eastAsia="ru-RU"/>
        </w:rPr>
        <w:t xml:space="preserve"> </w:t>
      </w:r>
      <w:r w:rsidRPr="00C77A5D">
        <w:rPr>
          <w:b/>
          <w:szCs w:val="24"/>
          <w:lang w:val="uk-UA" w:eastAsia="ru-RU"/>
        </w:rPr>
        <w:t>61</w:t>
      </w:r>
      <w:r w:rsidRPr="00C77A5D">
        <w:rPr>
          <w:szCs w:val="24"/>
          <w:lang w:val="uk-UA" w:eastAsia="ru-RU"/>
        </w:rPr>
        <w:t xml:space="preserve"> резолютивної частини цього </w:t>
      </w:r>
      <w:r w:rsidR="00321864" w:rsidRPr="00C77A5D">
        <w:rPr>
          <w:szCs w:val="24"/>
          <w:lang w:val="uk-UA"/>
        </w:rPr>
        <w:t>рішення</w:t>
      </w:r>
      <w:r w:rsidRPr="00C77A5D">
        <w:rPr>
          <w:szCs w:val="24"/>
          <w:lang w:val="uk-UA" w:eastAsia="ru-RU"/>
        </w:rPr>
        <w:t>.</w:t>
      </w:r>
    </w:p>
    <w:p w14:paraId="0B681678" w14:textId="5159586B"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Накласти на</w:t>
      </w:r>
      <w:r w:rsidRPr="00C77A5D">
        <w:rPr>
          <w:szCs w:val="24"/>
          <w:lang w:val="uk-UA" w:eastAsia="ru-RU"/>
        </w:rPr>
        <w:t xml:space="preserve"> товариство з обмеженою відповідальністю «ФУЕЛПОСТАЧ» </w:t>
      </w:r>
      <w:r w:rsidR="00F95348" w:rsidRPr="00F95348">
        <w:rPr>
          <w:i/>
          <w:szCs w:val="24"/>
          <w:lang w:val="uk-UA" w:eastAsia="ru-RU"/>
        </w:rPr>
        <w:t>(інформація з обмеженим доступом)</w:t>
      </w:r>
      <w:r w:rsidRPr="00C77A5D">
        <w:rPr>
          <w:szCs w:val="24"/>
          <w:lang w:val="uk-UA" w:eastAsia="ru-RU"/>
        </w:rPr>
        <w:t xml:space="preserve">штраф у розмірі </w:t>
      </w:r>
      <w:r w:rsidR="0093712D" w:rsidRPr="00C77A5D">
        <w:rPr>
          <w:szCs w:val="24"/>
          <w:lang w:val="uk-UA"/>
        </w:rPr>
        <w:t xml:space="preserve">7 517 (сім тисяч п’ятсот сімнадцять) </w:t>
      </w:r>
      <w:r w:rsidR="00C948E8" w:rsidRPr="00C77A5D">
        <w:rPr>
          <w:szCs w:val="24"/>
          <w:lang w:val="uk-UA"/>
        </w:rPr>
        <w:t xml:space="preserve">гривень </w:t>
      </w:r>
      <w:r w:rsidRPr="00C77A5D">
        <w:rPr>
          <w:szCs w:val="24"/>
          <w:lang w:val="uk-UA" w:eastAsia="ru-RU"/>
        </w:rPr>
        <w:t xml:space="preserve">за порушення, зазначене </w:t>
      </w:r>
      <w:r w:rsidR="008B532E">
        <w:rPr>
          <w:szCs w:val="24"/>
          <w:lang w:val="uk-UA" w:eastAsia="ru-RU"/>
        </w:rPr>
        <w:t>в пункті</w:t>
      </w:r>
      <w:r w:rsidRPr="00C77A5D">
        <w:rPr>
          <w:szCs w:val="24"/>
          <w:lang w:val="uk-UA" w:eastAsia="ru-RU"/>
        </w:rPr>
        <w:t xml:space="preserve"> </w:t>
      </w:r>
      <w:r w:rsidRPr="00C77A5D">
        <w:rPr>
          <w:b/>
          <w:szCs w:val="24"/>
          <w:lang w:val="uk-UA" w:eastAsia="ru-RU"/>
        </w:rPr>
        <w:t>61</w:t>
      </w:r>
      <w:r w:rsidRPr="00C77A5D">
        <w:rPr>
          <w:szCs w:val="24"/>
          <w:lang w:val="uk-UA" w:eastAsia="ru-RU"/>
        </w:rPr>
        <w:t xml:space="preserve"> резолютивної частини цього </w:t>
      </w:r>
      <w:r w:rsidR="00321864" w:rsidRPr="00C77A5D">
        <w:rPr>
          <w:szCs w:val="24"/>
          <w:lang w:val="uk-UA"/>
        </w:rPr>
        <w:t>рішення</w:t>
      </w:r>
      <w:r w:rsidRPr="00C77A5D">
        <w:rPr>
          <w:szCs w:val="24"/>
          <w:lang w:val="uk-UA" w:eastAsia="ru-RU"/>
        </w:rPr>
        <w:t>.</w:t>
      </w:r>
    </w:p>
    <w:p w14:paraId="3332BD41" w14:textId="232276C6" w:rsidR="00B1218E" w:rsidRPr="00C77A5D" w:rsidRDefault="00B1218E" w:rsidP="00301CCF">
      <w:pPr>
        <w:pStyle w:val="afb"/>
        <w:numPr>
          <w:ilvl w:val="3"/>
          <w:numId w:val="1"/>
        </w:numPr>
        <w:tabs>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687BF2" w:rsidRPr="00C77A5D">
        <w:rPr>
          <w:szCs w:val="24"/>
          <w:lang w:val="uk-UA"/>
        </w:rPr>
        <w:t>«</w:t>
      </w:r>
      <w:r w:rsidR="008B532E">
        <w:rPr>
          <w:szCs w:val="24"/>
          <w:lang w:val="uk-UA"/>
        </w:rPr>
        <w:t>Д</w:t>
      </w:r>
      <w:r w:rsidR="00687BF2" w:rsidRPr="00C77A5D">
        <w:rPr>
          <w:szCs w:val="24"/>
          <w:lang w:val="uk-UA"/>
        </w:rPr>
        <w:t>изельне паливо (для котлів)», проведених комунальним підприємством «Автотранспортне підприємство виконавчого органу Київської міської ради (Київської міської державної адміністрації)» (ідентифікатор торгів у системі «Прозорро» UA-2024-01-31-014603-a).</w:t>
      </w:r>
    </w:p>
    <w:p w14:paraId="3C934147" w14:textId="3CC5F8FA"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Накласти на</w:t>
      </w:r>
      <w:r w:rsidRPr="00C77A5D">
        <w:rPr>
          <w:szCs w:val="24"/>
          <w:lang w:val="uk-UA" w:eastAsia="ru-RU"/>
        </w:rPr>
        <w:t xml:space="preserve"> товариство з обмеженою відповідальністю «СЕНТАЙМ ГРУП»  </w:t>
      </w:r>
      <w:r w:rsidR="00F95348" w:rsidRPr="00F95348">
        <w:rPr>
          <w:i/>
          <w:szCs w:val="24"/>
          <w:lang w:val="uk-UA" w:eastAsia="ru-RU"/>
        </w:rPr>
        <w:t>(інформація з обмеженим доступом)</w:t>
      </w:r>
      <w:r w:rsidRPr="00C77A5D">
        <w:rPr>
          <w:szCs w:val="24"/>
          <w:lang w:val="uk-UA" w:eastAsia="ru-RU"/>
        </w:rPr>
        <w:t xml:space="preserve"> штраф у розмірі </w:t>
      </w:r>
      <w:r w:rsidR="0093712D" w:rsidRPr="00C77A5D">
        <w:rPr>
          <w:szCs w:val="24"/>
          <w:lang w:val="uk-UA"/>
        </w:rPr>
        <w:t>316</w:t>
      </w:r>
      <w:r w:rsidR="0093712D" w:rsidRPr="00C77A5D">
        <w:rPr>
          <w:szCs w:val="24"/>
        </w:rPr>
        <w:t> </w:t>
      </w:r>
      <w:r w:rsidR="0093712D" w:rsidRPr="00C77A5D">
        <w:rPr>
          <w:szCs w:val="24"/>
          <w:lang w:val="uk-UA"/>
        </w:rPr>
        <w:t>250 (триста шістнадцять тисяч двісті п’ятдесят)</w:t>
      </w:r>
      <w:r w:rsidR="00C948E8" w:rsidRPr="00C77A5D">
        <w:rPr>
          <w:szCs w:val="24"/>
          <w:lang w:val="uk-UA"/>
        </w:rPr>
        <w:t xml:space="preserve"> гривень </w:t>
      </w:r>
      <w:r w:rsidRPr="00C77A5D">
        <w:rPr>
          <w:szCs w:val="24"/>
          <w:lang w:val="uk-UA" w:eastAsia="ru-RU"/>
        </w:rPr>
        <w:t xml:space="preserve">за порушення, зазначене </w:t>
      </w:r>
      <w:r w:rsidR="008B532E">
        <w:rPr>
          <w:szCs w:val="24"/>
          <w:lang w:val="uk-UA" w:eastAsia="ru-RU"/>
        </w:rPr>
        <w:t>в пункті</w:t>
      </w:r>
      <w:r w:rsidRPr="00C77A5D">
        <w:rPr>
          <w:szCs w:val="24"/>
          <w:lang w:val="uk-UA" w:eastAsia="ru-RU"/>
        </w:rPr>
        <w:t xml:space="preserve"> </w:t>
      </w:r>
      <w:r w:rsidRPr="00C77A5D">
        <w:rPr>
          <w:b/>
          <w:szCs w:val="24"/>
          <w:lang w:val="uk-UA" w:eastAsia="ru-RU"/>
        </w:rPr>
        <w:t>64</w:t>
      </w:r>
      <w:r w:rsidRPr="00C77A5D">
        <w:rPr>
          <w:szCs w:val="24"/>
          <w:lang w:val="uk-UA" w:eastAsia="ru-RU"/>
        </w:rPr>
        <w:t xml:space="preserve"> резолютивної частини цього </w:t>
      </w:r>
      <w:r w:rsidR="00321864" w:rsidRPr="00C77A5D">
        <w:rPr>
          <w:szCs w:val="24"/>
          <w:lang w:val="uk-UA"/>
        </w:rPr>
        <w:t>рішення</w:t>
      </w:r>
      <w:r w:rsidRPr="00C77A5D">
        <w:rPr>
          <w:szCs w:val="24"/>
          <w:lang w:val="uk-UA" w:eastAsia="ru-RU"/>
        </w:rPr>
        <w:t>.</w:t>
      </w:r>
    </w:p>
    <w:p w14:paraId="783C1263" w14:textId="5BF76B83"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Накласти на</w:t>
      </w:r>
      <w:r w:rsidRPr="00C77A5D">
        <w:rPr>
          <w:szCs w:val="24"/>
          <w:lang w:val="uk-UA" w:eastAsia="ru-RU"/>
        </w:rPr>
        <w:t xml:space="preserve"> товариство з обмеженою відповідальністю «ФУЕЛПОСТАЧ» </w:t>
      </w:r>
      <w:r w:rsidR="00F95348" w:rsidRPr="00F95348">
        <w:rPr>
          <w:i/>
          <w:szCs w:val="24"/>
          <w:lang w:val="uk-UA" w:eastAsia="ru-RU"/>
        </w:rPr>
        <w:t>(інформація з обмеженим доступом)</w:t>
      </w:r>
      <w:r w:rsidRPr="00C77A5D">
        <w:rPr>
          <w:szCs w:val="24"/>
          <w:lang w:val="uk-UA" w:eastAsia="ru-RU"/>
        </w:rPr>
        <w:t xml:space="preserve">штраф у розмірі </w:t>
      </w:r>
      <w:r w:rsidR="0093712D" w:rsidRPr="00C77A5D">
        <w:rPr>
          <w:szCs w:val="24"/>
          <w:lang w:val="uk-UA"/>
        </w:rPr>
        <w:t xml:space="preserve">6 325 (шість тисяч триста двадцять п’ять) </w:t>
      </w:r>
      <w:r w:rsidR="00C948E8" w:rsidRPr="00C77A5D">
        <w:rPr>
          <w:szCs w:val="24"/>
          <w:lang w:val="uk-UA"/>
        </w:rPr>
        <w:t xml:space="preserve">гривень </w:t>
      </w:r>
      <w:r w:rsidRPr="00C77A5D">
        <w:rPr>
          <w:szCs w:val="24"/>
          <w:lang w:val="uk-UA" w:eastAsia="ru-RU"/>
        </w:rPr>
        <w:t xml:space="preserve">за порушення, зазначене </w:t>
      </w:r>
      <w:r w:rsidR="008B532E">
        <w:rPr>
          <w:szCs w:val="24"/>
          <w:lang w:val="uk-UA" w:eastAsia="ru-RU"/>
        </w:rPr>
        <w:t>в пункті</w:t>
      </w:r>
      <w:r w:rsidRPr="00C77A5D">
        <w:rPr>
          <w:szCs w:val="24"/>
          <w:lang w:val="uk-UA" w:eastAsia="ru-RU"/>
        </w:rPr>
        <w:t xml:space="preserve"> </w:t>
      </w:r>
      <w:r w:rsidRPr="00C77A5D">
        <w:rPr>
          <w:b/>
          <w:szCs w:val="24"/>
          <w:lang w:val="uk-UA" w:eastAsia="ru-RU"/>
        </w:rPr>
        <w:t>64</w:t>
      </w:r>
      <w:r w:rsidRPr="00C77A5D">
        <w:rPr>
          <w:szCs w:val="24"/>
          <w:lang w:val="uk-UA" w:eastAsia="ru-RU"/>
        </w:rPr>
        <w:t xml:space="preserve"> резолютивної частини цього </w:t>
      </w:r>
      <w:r w:rsidR="00321864" w:rsidRPr="00C77A5D">
        <w:rPr>
          <w:szCs w:val="24"/>
          <w:lang w:val="uk-UA"/>
        </w:rPr>
        <w:t>рішення</w:t>
      </w:r>
      <w:r w:rsidRPr="00C77A5D">
        <w:rPr>
          <w:szCs w:val="24"/>
          <w:lang w:val="uk-UA" w:eastAsia="ru-RU"/>
        </w:rPr>
        <w:t>.</w:t>
      </w:r>
    </w:p>
    <w:p w14:paraId="339A58C0" w14:textId="0D696CCF"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687BF2" w:rsidRPr="00C77A5D">
        <w:rPr>
          <w:szCs w:val="24"/>
          <w:lang w:val="uk-UA" w:eastAsia="ru-RU"/>
        </w:rPr>
        <w:t>«Нафта і дистиляти: бензин А-95; дизельне паливо», проведених Миронівським інститутом пшениці імені В.М. Ремесла Національної академії аграрних наук України (ідентифікатор торгів у системі «Прозорро» UA-2024-02-01-003332-a).</w:t>
      </w:r>
    </w:p>
    <w:p w14:paraId="434B9019" w14:textId="00731157"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 xml:space="preserve">Накласти на </w:t>
      </w:r>
      <w:r w:rsidRPr="00C77A5D">
        <w:rPr>
          <w:szCs w:val="24"/>
          <w:lang w:val="uk-UA" w:eastAsia="ru-RU"/>
        </w:rPr>
        <w:t xml:space="preserve">товариство з обмеженою відповідальністю «СЕНТАЙМ ГРУП»  </w:t>
      </w:r>
      <w:r w:rsidR="00F95348" w:rsidRPr="00F95348">
        <w:rPr>
          <w:i/>
          <w:szCs w:val="24"/>
          <w:lang w:val="uk-UA" w:eastAsia="ru-RU"/>
        </w:rPr>
        <w:t>(інформація з обмеженим доступом)</w:t>
      </w:r>
      <w:r w:rsidRPr="00C77A5D">
        <w:rPr>
          <w:szCs w:val="24"/>
          <w:lang w:val="uk-UA" w:eastAsia="ru-RU"/>
        </w:rPr>
        <w:t xml:space="preserve"> штраф у розмірі </w:t>
      </w:r>
      <w:r w:rsidR="0093712D" w:rsidRPr="00C77A5D">
        <w:rPr>
          <w:szCs w:val="24"/>
          <w:lang w:val="uk-UA"/>
        </w:rPr>
        <w:t>475</w:t>
      </w:r>
      <w:r w:rsidR="0093712D" w:rsidRPr="00C77A5D">
        <w:rPr>
          <w:szCs w:val="24"/>
        </w:rPr>
        <w:t> </w:t>
      </w:r>
      <w:r w:rsidR="0093712D" w:rsidRPr="00C77A5D">
        <w:rPr>
          <w:szCs w:val="24"/>
          <w:lang w:val="uk-UA"/>
        </w:rPr>
        <w:t xml:space="preserve">768 (чотириста сімдесят п’ять тисяч сімсот шістдесят вісім) </w:t>
      </w:r>
      <w:r w:rsidR="00C948E8" w:rsidRPr="00C77A5D">
        <w:rPr>
          <w:szCs w:val="24"/>
          <w:lang w:val="uk-UA"/>
        </w:rPr>
        <w:t xml:space="preserve">гривень </w:t>
      </w:r>
      <w:r w:rsidRPr="00C77A5D">
        <w:rPr>
          <w:szCs w:val="24"/>
          <w:lang w:val="uk-UA" w:eastAsia="ru-RU"/>
        </w:rPr>
        <w:t xml:space="preserve">за порушення, зазначене </w:t>
      </w:r>
      <w:r w:rsidR="008B532E">
        <w:rPr>
          <w:szCs w:val="24"/>
          <w:lang w:val="uk-UA" w:eastAsia="ru-RU"/>
        </w:rPr>
        <w:t>в пункті</w:t>
      </w:r>
      <w:r w:rsidRPr="00C77A5D">
        <w:rPr>
          <w:szCs w:val="24"/>
          <w:lang w:val="uk-UA" w:eastAsia="ru-RU"/>
        </w:rPr>
        <w:t xml:space="preserve"> </w:t>
      </w:r>
      <w:r w:rsidRPr="00C77A5D">
        <w:rPr>
          <w:b/>
          <w:szCs w:val="24"/>
          <w:lang w:val="uk-UA" w:eastAsia="ru-RU"/>
        </w:rPr>
        <w:t>67</w:t>
      </w:r>
      <w:r w:rsidRPr="00C77A5D">
        <w:rPr>
          <w:szCs w:val="24"/>
          <w:lang w:val="uk-UA" w:eastAsia="ru-RU"/>
        </w:rPr>
        <w:t xml:space="preserve"> резолютивної частини цього </w:t>
      </w:r>
      <w:r w:rsidR="00321864" w:rsidRPr="00C77A5D">
        <w:rPr>
          <w:szCs w:val="24"/>
          <w:lang w:val="uk-UA"/>
        </w:rPr>
        <w:t>рішення</w:t>
      </w:r>
      <w:r w:rsidRPr="00C77A5D">
        <w:rPr>
          <w:szCs w:val="24"/>
          <w:lang w:val="uk-UA" w:eastAsia="ru-RU"/>
        </w:rPr>
        <w:t>.</w:t>
      </w:r>
    </w:p>
    <w:p w14:paraId="44E3DA76" w14:textId="3FAB1857"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val="uk-UA" w:eastAsia="ru-RU"/>
        </w:rPr>
      </w:pPr>
      <w:r w:rsidRPr="00C77A5D">
        <w:rPr>
          <w:szCs w:val="24"/>
          <w:lang w:val="uk-UA"/>
        </w:rPr>
        <w:t xml:space="preserve">Накласти на </w:t>
      </w:r>
      <w:r w:rsidRPr="00C77A5D">
        <w:rPr>
          <w:szCs w:val="24"/>
          <w:lang w:val="uk-UA" w:eastAsia="ru-RU"/>
        </w:rPr>
        <w:t xml:space="preserve">товариство з обмеженою відповідальністю «ФУЕЛПОСТАЧ» </w:t>
      </w:r>
      <w:r w:rsidR="00F95348" w:rsidRPr="00F95348">
        <w:rPr>
          <w:i/>
          <w:szCs w:val="24"/>
          <w:lang w:val="uk-UA" w:eastAsia="ru-RU"/>
        </w:rPr>
        <w:t>(інформація з обмеженим доступом)</w:t>
      </w:r>
      <w:r w:rsidRPr="00C77A5D">
        <w:rPr>
          <w:szCs w:val="24"/>
          <w:lang w:val="uk-UA" w:eastAsia="ru-RU"/>
        </w:rPr>
        <w:t xml:space="preserve">штраф у розмірі </w:t>
      </w:r>
      <w:r w:rsidR="0093712D" w:rsidRPr="00C77A5D">
        <w:rPr>
          <w:szCs w:val="24"/>
          <w:lang w:val="uk-UA"/>
        </w:rPr>
        <w:t xml:space="preserve">7 929 (сім тисяч дев’ятсот двадцять дев’ять) </w:t>
      </w:r>
      <w:r w:rsidR="00C948E8" w:rsidRPr="00C77A5D">
        <w:rPr>
          <w:szCs w:val="24"/>
          <w:lang w:val="uk-UA"/>
        </w:rPr>
        <w:t xml:space="preserve">гривень </w:t>
      </w:r>
      <w:r w:rsidRPr="00C77A5D">
        <w:rPr>
          <w:szCs w:val="24"/>
          <w:lang w:val="uk-UA" w:eastAsia="ru-RU"/>
        </w:rPr>
        <w:t xml:space="preserve">за порушення, зазначене </w:t>
      </w:r>
      <w:r w:rsidR="008B532E">
        <w:rPr>
          <w:szCs w:val="24"/>
          <w:lang w:val="uk-UA" w:eastAsia="ru-RU"/>
        </w:rPr>
        <w:t>в пункті</w:t>
      </w:r>
      <w:r w:rsidRPr="00C77A5D">
        <w:rPr>
          <w:szCs w:val="24"/>
          <w:lang w:val="uk-UA" w:eastAsia="ru-RU"/>
        </w:rPr>
        <w:t xml:space="preserve"> </w:t>
      </w:r>
      <w:r w:rsidRPr="00C77A5D">
        <w:rPr>
          <w:b/>
          <w:szCs w:val="24"/>
          <w:lang w:val="uk-UA" w:eastAsia="ru-RU"/>
        </w:rPr>
        <w:t>67</w:t>
      </w:r>
      <w:r w:rsidRPr="00C77A5D">
        <w:rPr>
          <w:szCs w:val="24"/>
          <w:lang w:val="uk-UA" w:eastAsia="ru-RU"/>
        </w:rPr>
        <w:t xml:space="preserve"> резолютивної частини цього </w:t>
      </w:r>
      <w:r w:rsidR="00321864" w:rsidRPr="00C77A5D">
        <w:rPr>
          <w:szCs w:val="24"/>
          <w:lang w:val="uk-UA"/>
        </w:rPr>
        <w:t>рішення</w:t>
      </w:r>
      <w:r w:rsidRPr="00C77A5D">
        <w:rPr>
          <w:szCs w:val="24"/>
          <w:lang w:val="uk-UA" w:eastAsia="ru-RU"/>
        </w:rPr>
        <w:t>.</w:t>
      </w:r>
    </w:p>
    <w:p w14:paraId="7440B05D" w14:textId="46F839FB" w:rsidR="00B1218E" w:rsidRPr="00C77A5D" w:rsidRDefault="00B1218E" w:rsidP="00301CCF">
      <w:pPr>
        <w:pStyle w:val="afb"/>
        <w:numPr>
          <w:ilvl w:val="3"/>
          <w:numId w:val="1"/>
        </w:numPr>
        <w:tabs>
          <w:tab w:val="clear" w:pos="360"/>
          <w:tab w:val="left" w:pos="851"/>
          <w:tab w:val="left" w:pos="993"/>
          <w:tab w:val="left" w:pos="6663"/>
        </w:tabs>
        <w:spacing w:after="60"/>
        <w:ind w:left="0" w:firstLine="567"/>
        <w:rPr>
          <w:szCs w:val="24"/>
          <w:lang w:eastAsia="ru-RU"/>
        </w:rPr>
      </w:pPr>
      <w:r w:rsidRPr="00C77A5D">
        <w:rPr>
          <w:szCs w:val="24"/>
          <w:lang w:val="uk-UA"/>
        </w:rPr>
        <w:t>Визнати</w:t>
      </w:r>
      <w:r w:rsidRPr="00C77A5D">
        <w:rPr>
          <w:szCs w:val="24"/>
        </w:rPr>
        <w:t xml:space="preserve">, що товариство з обмеженою відповідальністю «СЕНТАЙМ ГРУП»  </w:t>
      </w:r>
      <w:r w:rsidR="00F95348" w:rsidRPr="00F95348">
        <w:rPr>
          <w:i/>
          <w:szCs w:val="24"/>
        </w:rPr>
        <w:t>(інформація з обмеженим доступом)</w:t>
      </w:r>
      <w:r w:rsidRPr="00C77A5D">
        <w:rPr>
          <w:szCs w:val="24"/>
        </w:rPr>
        <w:t xml:space="preserve"> і товариство з обмеженою відповідальністю «ФУЕЛПОСТАЧ» </w:t>
      </w:r>
      <w:r w:rsidR="00F95348" w:rsidRPr="00F95348">
        <w:rPr>
          <w:i/>
          <w:szCs w:val="24"/>
        </w:rPr>
        <w:t>(інформація з обмеженим доступом)</w:t>
      </w:r>
      <w:r w:rsidRPr="00C77A5D">
        <w:rPr>
          <w:szCs w:val="24"/>
          <w:lang w:val="uk-UA"/>
        </w:rPr>
        <w:t xml:space="preserve">вчинили </w:t>
      </w:r>
      <w:r w:rsidRPr="00C77A5D">
        <w:rPr>
          <w:szCs w:val="24"/>
        </w:rPr>
        <w:t>порушення, передбачен</w:t>
      </w:r>
      <w:r w:rsidRPr="00C77A5D">
        <w:rPr>
          <w:szCs w:val="24"/>
          <w:lang w:val="uk-UA"/>
        </w:rPr>
        <w:t>е</w:t>
      </w:r>
      <w:r w:rsidRPr="00C77A5D">
        <w:rPr>
          <w:szCs w:val="24"/>
        </w:rPr>
        <w:t xml:space="preserve"> пунктом 4 частини другої статті 6, пунктом 1</w:t>
      </w:r>
      <w:r w:rsidRPr="00C77A5D">
        <w:rPr>
          <w:szCs w:val="24"/>
          <w:lang w:val="uk-UA"/>
        </w:rPr>
        <w:t xml:space="preserve"> </w:t>
      </w:r>
      <w:r w:rsidRPr="00C77A5D">
        <w:rPr>
          <w:szCs w:val="24"/>
        </w:rPr>
        <w:t xml:space="preserve">статті 50 Закону України «Про захист економічної конкуренції», у вигляді антиконкурентних узгоджених дій, які стосуються спотворення результатів </w:t>
      </w:r>
      <w:r w:rsidRPr="00C77A5D">
        <w:rPr>
          <w:bCs/>
          <w:iCs/>
          <w:szCs w:val="24"/>
          <w:lang w:val="uk-UA"/>
        </w:rPr>
        <w:t>торгів на закупівлю:</w:t>
      </w:r>
      <w:r w:rsidRPr="00C77A5D">
        <w:rPr>
          <w:szCs w:val="24"/>
          <w:lang w:val="uk-UA"/>
        </w:rPr>
        <w:t xml:space="preserve"> </w:t>
      </w:r>
      <w:r w:rsidR="00330EDF" w:rsidRPr="00C77A5D">
        <w:rPr>
          <w:szCs w:val="24"/>
          <w:lang w:eastAsia="ru-RU"/>
        </w:rPr>
        <w:t>«Дизельне паливо ЄВРО-5», проведених комунальним підприємством «Тернопільелектротранс» (ідентифікатор торгів у системі «Прозорро» UA-2024-02-06-014825-a).</w:t>
      </w:r>
    </w:p>
    <w:p w14:paraId="70BAD545" w14:textId="01A9D190"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lastRenderedPageBreak/>
        <w:t xml:space="preserve">Накласти на товариство з обмеженою відповідальністю «СЕНТАЙМ ГРУП»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 xml:space="preserve"> штраф у розмірі </w:t>
      </w:r>
      <w:r w:rsidR="0093712D" w:rsidRPr="00C77A5D">
        <w:rPr>
          <w:rFonts w:ascii="Times New Roman" w:hAnsi="Times New Roman" w:cs="Times New Roman"/>
          <w:sz w:val="24"/>
          <w:szCs w:val="24"/>
        </w:rPr>
        <w:t xml:space="preserve">7 158 750 (сім мільйонів сто п’ятдесят вісім тисяч сімсот п’ятдесят) </w:t>
      </w:r>
      <w:r w:rsidR="00A825CF" w:rsidRPr="00C77A5D">
        <w:rPr>
          <w:rFonts w:ascii="Times New Roman" w:hAnsi="Times New Roman" w:cs="Times New Roman"/>
          <w:sz w:val="24"/>
          <w:szCs w:val="24"/>
        </w:rPr>
        <w:t>гривень</w:t>
      </w:r>
      <w:r w:rsidR="00C948E8" w:rsidRPr="00C77A5D">
        <w:rPr>
          <w:rFonts w:ascii="Times New Roman" w:hAnsi="Times New Roman" w:cs="Times New Roman"/>
          <w:sz w:val="24"/>
          <w:szCs w:val="24"/>
        </w:rPr>
        <w:t xml:space="preserve">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70</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4A94B113" w14:textId="2B1B4BED" w:rsidR="00B1218E" w:rsidRPr="00C77A5D" w:rsidRDefault="00B1218E" w:rsidP="00301CCF">
      <w:pPr>
        <w:numPr>
          <w:ilvl w:val="3"/>
          <w:numId w:val="1"/>
        </w:numPr>
        <w:tabs>
          <w:tab w:val="clear" w:pos="360"/>
          <w:tab w:val="left" w:pos="851"/>
          <w:tab w:val="left" w:pos="993"/>
          <w:tab w:val="left" w:pos="6663"/>
        </w:tabs>
        <w:spacing w:after="60" w:line="22" w:lineRule="atLeast"/>
        <w:ind w:left="0" w:firstLine="567"/>
        <w:jc w:val="both"/>
        <w:rPr>
          <w:rFonts w:ascii="Times New Roman" w:hAnsi="Times New Roman" w:cs="Times New Roman"/>
          <w:sz w:val="24"/>
          <w:szCs w:val="24"/>
        </w:rPr>
      </w:pPr>
      <w:r w:rsidRPr="00C77A5D">
        <w:rPr>
          <w:rFonts w:ascii="Times New Roman" w:hAnsi="Times New Roman" w:cs="Times New Roman"/>
          <w:sz w:val="24"/>
          <w:szCs w:val="24"/>
        </w:rPr>
        <w:t xml:space="preserve">Накласти на товариство з обмеженою відповідальністю «ФУЕЛПОСТАЧ» </w:t>
      </w:r>
      <w:r w:rsidR="00F95348" w:rsidRPr="00F95348">
        <w:rPr>
          <w:rFonts w:ascii="Times New Roman" w:hAnsi="Times New Roman" w:cs="Times New Roman"/>
          <w:i/>
          <w:sz w:val="24"/>
          <w:szCs w:val="24"/>
        </w:rPr>
        <w:t>(інформація з обмеженим доступом)</w:t>
      </w:r>
      <w:r w:rsidRPr="00C77A5D">
        <w:rPr>
          <w:rFonts w:ascii="Times New Roman" w:hAnsi="Times New Roman" w:cs="Times New Roman"/>
          <w:sz w:val="24"/>
          <w:szCs w:val="24"/>
        </w:rPr>
        <w:t>штраф у розмірі</w:t>
      </w:r>
      <w:r w:rsidR="00C948E8" w:rsidRPr="00C77A5D">
        <w:rPr>
          <w:rFonts w:ascii="Times New Roman" w:hAnsi="Times New Roman" w:cs="Times New Roman"/>
          <w:sz w:val="24"/>
          <w:szCs w:val="24"/>
        </w:rPr>
        <w:t xml:space="preserve"> </w:t>
      </w:r>
      <w:r w:rsidR="0093712D" w:rsidRPr="00C77A5D">
        <w:rPr>
          <w:rFonts w:ascii="Times New Roman" w:hAnsi="Times New Roman" w:cs="Times New Roman"/>
          <w:sz w:val="24"/>
          <w:szCs w:val="24"/>
        </w:rPr>
        <w:t xml:space="preserve">143 175 (сто сорок три тисячі сто сімдесят п’ять) </w:t>
      </w:r>
      <w:r w:rsidR="006C48C2" w:rsidRPr="00C77A5D">
        <w:rPr>
          <w:rFonts w:ascii="Times New Roman" w:hAnsi="Times New Roman" w:cs="Times New Roman"/>
          <w:sz w:val="24"/>
          <w:szCs w:val="24"/>
        </w:rPr>
        <w:t xml:space="preserve">гривень </w:t>
      </w:r>
      <w:r w:rsidRPr="00C77A5D">
        <w:rPr>
          <w:rFonts w:ascii="Times New Roman" w:hAnsi="Times New Roman" w:cs="Times New Roman"/>
          <w:sz w:val="24"/>
          <w:szCs w:val="24"/>
        </w:rPr>
        <w:t xml:space="preserve">за порушення, зазначене </w:t>
      </w:r>
      <w:r w:rsidR="008B532E">
        <w:rPr>
          <w:rFonts w:ascii="Times New Roman" w:hAnsi="Times New Roman" w:cs="Times New Roman"/>
          <w:sz w:val="24"/>
          <w:szCs w:val="24"/>
        </w:rPr>
        <w:t>в пункті</w:t>
      </w:r>
      <w:r w:rsidRPr="00C77A5D">
        <w:rPr>
          <w:rFonts w:ascii="Times New Roman" w:hAnsi="Times New Roman" w:cs="Times New Roman"/>
          <w:sz w:val="24"/>
          <w:szCs w:val="24"/>
        </w:rPr>
        <w:t xml:space="preserve"> </w:t>
      </w:r>
      <w:r w:rsidRPr="00C77A5D">
        <w:rPr>
          <w:rFonts w:ascii="Times New Roman" w:hAnsi="Times New Roman" w:cs="Times New Roman"/>
          <w:b/>
          <w:sz w:val="24"/>
          <w:szCs w:val="24"/>
        </w:rPr>
        <w:t>70</w:t>
      </w:r>
      <w:r w:rsidRPr="00C77A5D">
        <w:rPr>
          <w:rFonts w:ascii="Times New Roman" w:hAnsi="Times New Roman" w:cs="Times New Roman"/>
          <w:sz w:val="24"/>
          <w:szCs w:val="24"/>
        </w:rPr>
        <w:t xml:space="preserve"> резолютивної частини цього </w:t>
      </w:r>
      <w:r w:rsidR="00321864" w:rsidRPr="00C77A5D">
        <w:rPr>
          <w:rFonts w:ascii="Times New Roman" w:hAnsi="Times New Roman" w:cs="Times New Roman"/>
          <w:sz w:val="24"/>
          <w:szCs w:val="24"/>
        </w:rPr>
        <w:t>рішення</w:t>
      </w:r>
      <w:r w:rsidRPr="00C77A5D">
        <w:rPr>
          <w:rFonts w:ascii="Times New Roman" w:hAnsi="Times New Roman" w:cs="Times New Roman"/>
          <w:sz w:val="24"/>
          <w:szCs w:val="24"/>
        </w:rPr>
        <w:t>.</w:t>
      </w:r>
    </w:p>
    <w:p w14:paraId="32D6BB21" w14:textId="77777777" w:rsidR="00212451" w:rsidRPr="00C77A5D" w:rsidRDefault="00212451" w:rsidP="00301CCF">
      <w:pPr>
        <w:autoSpaceDE w:val="0"/>
        <w:autoSpaceDN w:val="0"/>
        <w:adjustRightInd w:val="0"/>
        <w:spacing w:after="60" w:line="240" w:lineRule="auto"/>
        <w:jc w:val="both"/>
        <w:rPr>
          <w:rFonts w:ascii="Times New Roman" w:eastAsia="Times New Roman" w:hAnsi="Times New Roman" w:cs="Times New Roman"/>
          <w:sz w:val="24"/>
          <w:szCs w:val="24"/>
          <w:lang w:eastAsia="ru-RU"/>
        </w:rPr>
      </w:pPr>
    </w:p>
    <w:p w14:paraId="6623D9A6" w14:textId="72D5AE89" w:rsidR="00BD350C" w:rsidRPr="00C77A5D" w:rsidRDefault="00BD350C" w:rsidP="00301CCF">
      <w:pPr>
        <w:autoSpaceDE w:val="0"/>
        <w:autoSpaceDN w:val="0"/>
        <w:adjustRightInd w:val="0"/>
        <w:spacing w:after="60" w:line="240" w:lineRule="auto"/>
        <w:ind w:firstLine="567"/>
        <w:jc w:val="both"/>
        <w:rPr>
          <w:rFonts w:ascii="Times New Roman" w:eastAsia="Times New Roman" w:hAnsi="Times New Roman" w:cs="Times New Roman"/>
          <w:sz w:val="24"/>
          <w:szCs w:val="24"/>
          <w:lang w:val="ru-RU" w:eastAsia="ru-RU"/>
        </w:rPr>
      </w:pPr>
      <w:r w:rsidRPr="00C77A5D">
        <w:rPr>
          <w:rFonts w:ascii="Times New Roman" w:eastAsia="Times New Roman" w:hAnsi="Times New Roman" w:cs="Times New Roman"/>
          <w:sz w:val="24"/>
          <w:szCs w:val="24"/>
          <w:lang w:val="ru-RU" w:eastAsia="ru-RU"/>
        </w:rPr>
        <w:t>Штраф підлягає сплаті у двомісячний строк з дня одержання цього рішення.</w:t>
      </w:r>
    </w:p>
    <w:p w14:paraId="08619A29" w14:textId="77777777" w:rsidR="00BD350C" w:rsidRPr="00C77A5D" w:rsidRDefault="00BD350C" w:rsidP="00301CCF">
      <w:pPr>
        <w:autoSpaceDE w:val="0"/>
        <w:autoSpaceDN w:val="0"/>
        <w:adjustRightInd w:val="0"/>
        <w:spacing w:after="60" w:line="240" w:lineRule="auto"/>
        <w:ind w:firstLine="284"/>
        <w:jc w:val="both"/>
        <w:rPr>
          <w:rFonts w:ascii="Times New Roman" w:eastAsia="Times New Roman" w:hAnsi="Times New Roman" w:cs="Times New Roman"/>
          <w:sz w:val="24"/>
          <w:szCs w:val="24"/>
          <w:lang w:val="ru-RU" w:eastAsia="ru-RU"/>
        </w:rPr>
      </w:pPr>
    </w:p>
    <w:p w14:paraId="2363DD1B" w14:textId="77777777" w:rsidR="00BD350C" w:rsidRPr="00C77A5D" w:rsidRDefault="00BD350C" w:rsidP="00301CCF">
      <w:pPr>
        <w:autoSpaceDE w:val="0"/>
        <w:autoSpaceDN w:val="0"/>
        <w:adjustRightInd w:val="0"/>
        <w:spacing w:after="60" w:line="240" w:lineRule="auto"/>
        <w:ind w:firstLine="567"/>
        <w:jc w:val="both"/>
        <w:rPr>
          <w:rFonts w:ascii="Times New Roman" w:eastAsia="Times New Roman" w:hAnsi="Times New Roman" w:cs="Times New Roman"/>
          <w:sz w:val="24"/>
          <w:szCs w:val="24"/>
          <w:lang w:val="ru-RU" w:eastAsia="ru-RU"/>
        </w:rPr>
      </w:pPr>
      <w:r w:rsidRPr="00C77A5D">
        <w:rPr>
          <w:rFonts w:ascii="Times New Roman" w:eastAsia="Times New Roman" w:hAnsi="Times New Roman" w:cs="Times New Roman"/>
          <w:sz w:val="24"/>
          <w:szCs w:val="24"/>
          <w:lang w:val="ru-RU" w:eastAsia="ru-RU"/>
        </w:rPr>
        <w:t xml:space="preserve">Відповідно до частини </w:t>
      </w:r>
      <w:r w:rsidRPr="00C77A5D">
        <w:rPr>
          <w:rFonts w:ascii="Times New Roman" w:eastAsia="Times New Roman" w:hAnsi="Times New Roman" w:cs="Times New Roman"/>
          <w:color w:val="000000"/>
          <w:sz w:val="24"/>
          <w:szCs w:val="24"/>
          <w:lang w:val="ru-RU" w:eastAsia="ru-RU"/>
        </w:rPr>
        <w:t>тринадцятої</w:t>
      </w:r>
      <w:r w:rsidRPr="00C77A5D">
        <w:rPr>
          <w:rFonts w:ascii="Times New Roman" w:eastAsia="Times New Roman" w:hAnsi="Times New Roman" w:cs="Times New Roman"/>
          <w:sz w:val="24"/>
          <w:szCs w:val="24"/>
          <w:lang w:val="ru-RU" w:eastAsia="ru-RU"/>
        </w:rPr>
        <w:t xml:space="preserve">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49260FDA" w14:textId="77777777" w:rsidR="00BD350C" w:rsidRPr="00C77A5D" w:rsidRDefault="00BD350C" w:rsidP="00301CCF">
      <w:pPr>
        <w:autoSpaceDE w:val="0"/>
        <w:autoSpaceDN w:val="0"/>
        <w:adjustRightInd w:val="0"/>
        <w:spacing w:after="60" w:line="240" w:lineRule="auto"/>
        <w:ind w:firstLine="284"/>
        <w:jc w:val="both"/>
        <w:rPr>
          <w:rFonts w:ascii="Times New Roman" w:eastAsia="Times New Roman" w:hAnsi="Times New Roman" w:cs="Times New Roman"/>
          <w:sz w:val="24"/>
          <w:szCs w:val="24"/>
          <w:lang w:val="ru-RU" w:eastAsia="ru-RU"/>
        </w:rPr>
      </w:pPr>
    </w:p>
    <w:p w14:paraId="543AFD21" w14:textId="77777777" w:rsidR="00BD350C" w:rsidRPr="00C77A5D" w:rsidRDefault="00BD350C" w:rsidP="00301CCF">
      <w:pPr>
        <w:autoSpaceDE w:val="0"/>
        <w:autoSpaceDN w:val="0"/>
        <w:adjustRightInd w:val="0"/>
        <w:spacing w:after="60" w:line="240" w:lineRule="auto"/>
        <w:ind w:firstLine="567"/>
        <w:jc w:val="both"/>
        <w:rPr>
          <w:rFonts w:ascii="Times New Roman" w:eastAsia="Times New Roman" w:hAnsi="Times New Roman" w:cs="Times New Roman"/>
          <w:sz w:val="24"/>
          <w:szCs w:val="24"/>
          <w:lang w:val="ru-RU" w:eastAsia="ru-RU"/>
        </w:rPr>
      </w:pPr>
      <w:r w:rsidRPr="00C77A5D">
        <w:rPr>
          <w:rFonts w:ascii="Times New Roman" w:eastAsia="Times New Roman" w:hAnsi="Times New Roman" w:cs="Times New Roman"/>
          <w:sz w:val="24"/>
          <w:szCs w:val="24"/>
          <w:lang w:val="ru-RU" w:eastAsia="ru-RU"/>
        </w:rPr>
        <w:t xml:space="preserve">Рішення може бути оскаржене до господарського суду міста Києва у двомісячний строк з дня його одержання. </w:t>
      </w:r>
    </w:p>
    <w:p w14:paraId="760DBA25" w14:textId="77777777" w:rsidR="00BD350C" w:rsidRPr="00C77A5D" w:rsidRDefault="00BD350C" w:rsidP="00301CCF">
      <w:pPr>
        <w:autoSpaceDE w:val="0"/>
        <w:autoSpaceDN w:val="0"/>
        <w:adjustRightInd w:val="0"/>
        <w:spacing w:after="60" w:line="240" w:lineRule="auto"/>
        <w:ind w:firstLine="284"/>
        <w:jc w:val="both"/>
        <w:rPr>
          <w:rFonts w:ascii="Times New Roman" w:eastAsia="Times New Roman" w:hAnsi="Times New Roman" w:cs="Times New Roman"/>
          <w:sz w:val="24"/>
          <w:szCs w:val="24"/>
          <w:lang w:val="ru-RU" w:eastAsia="ru-RU"/>
        </w:rPr>
      </w:pPr>
    </w:p>
    <w:p w14:paraId="07AB1182" w14:textId="77777777" w:rsidR="00BD350C" w:rsidRPr="00C77A5D" w:rsidRDefault="00BD350C" w:rsidP="00301CCF">
      <w:pPr>
        <w:spacing w:after="60" w:line="240" w:lineRule="auto"/>
        <w:jc w:val="both"/>
        <w:rPr>
          <w:rFonts w:ascii="Times New Roman" w:eastAsia="Times New Roman" w:hAnsi="Times New Roman" w:cs="Times New Roman"/>
          <w:bCs/>
          <w:sz w:val="24"/>
          <w:szCs w:val="24"/>
          <w:lang w:val="ru-RU" w:eastAsia="ru-RU"/>
        </w:rPr>
      </w:pPr>
    </w:p>
    <w:p w14:paraId="48CB69A4" w14:textId="77777777" w:rsidR="00BD350C" w:rsidRPr="00C77A5D" w:rsidRDefault="00BD350C" w:rsidP="00301CCF">
      <w:pPr>
        <w:spacing w:after="60" w:line="240" w:lineRule="auto"/>
        <w:jc w:val="both"/>
        <w:rPr>
          <w:rFonts w:ascii="Times New Roman" w:eastAsia="Times New Roman" w:hAnsi="Times New Roman" w:cs="Times New Roman"/>
          <w:bCs/>
          <w:sz w:val="24"/>
          <w:szCs w:val="24"/>
          <w:lang w:val="ru-RU" w:eastAsia="ru-RU"/>
        </w:rPr>
      </w:pPr>
      <w:r w:rsidRPr="00C77A5D">
        <w:rPr>
          <w:rFonts w:ascii="Times New Roman" w:eastAsia="Times New Roman" w:hAnsi="Times New Roman" w:cs="Times New Roman"/>
          <w:bCs/>
          <w:sz w:val="24"/>
          <w:szCs w:val="24"/>
          <w:lang w:val="ru-RU" w:eastAsia="ru-RU"/>
        </w:rPr>
        <w:t>Голова Комітету</w:t>
      </w:r>
      <w:r w:rsidRPr="00C77A5D">
        <w:rPr>
          <w:rFonts w:ascii="Times New Roman" w:eastAsia="Times New Roman" w:hAnsi="Times New Roman" w:cs="Times New Roman"/>
          <w:bCs/>
          <w:sz w:val="24"/>
          <w:szCs w:val="24"/>
          <w:lang w:val="ru-RU" w:eastAsia="ru-RU"/>
        </w:rPr>
        <w:tab/>
      </w:r>
      <w:r w:rsidRPr="00C77A5D">
        <w:rPr>
          <w:rFonts w:ascii="Times New Roman" w:eastAsia="Times New Roman" w:hAnsi="Times New Roman" w:cs="Times New Roman"/>
          <w:bCs/>
          <w:sz w:val="24"/>
          <w:szCs w:val="24"/>
          <w:lang w:val="ru-RU" w:eastAsia="ru-RU"/>
        </w:rPr>
        <w:tab/>
      </w:r>
      <w:r w:rsidRPr="00C77A5D">
        <w:rPr>
          <w:rFonts w:ascii="Times New Roman" w:eastAsia="Times New Roman" w:hAnsi="Times New Roman" w:cs="Times New Roman"/>
          <w:bCs/>
          <w:sz w:val="24"/>
          <w:szCs w:val="24"/>
          <w:lang w:val="ru-RU" w:eastAsia="ru-RU"/>
        </w:rPr>
        <w:tab/>
        <w:t xml:space="preserve">                                                            Павло КИРИЛЕНКО</w:t>
      </w:r>
    </w:p>
    <w:p w14:paraId="3EA08202" w14:textId="77777777" w:rsidR="00BD350C" w:rsidRPr="00C77A5D" w:rsidRDefault="00BD350C" w:rsidP="00BD350C">
      <w:pPr>
        <w:spacing w:before="200" w:after="0" w:line="240" w:lineRule="auto"/>
        <w:ind w:left="284" w:hanging="76"/>
        <w:jc w:val="both"/>
        <w:rPr>
          <w:rFonts w:ascii="Times New Roman" w:eastAsia="Times New Roman" w:hAnsi="Times New Roman" w:cs="Times New Roman"/>
          <w:bCs/>
          <w:sz w:val="24"/>
          <w:szCs w:val="24"/>
          <w:lang w:val="ru-RU" w:eastAsia="ru-RU"/>
        </w:rPr>
      </w:pPr>
    </w:p>
    <w:p w14:paraId="25A6AD89" w14:textId="1F03008B" w:rsidR="00BD350C" w:rsidRPr="00C77A5D" w:rsidRDefault="00BD350C">
      <w:pPr>
        <w:rPr>
          <w:rFonts w:ascii="Times New Roman" w:hAnsi="Times New Roman" w:cs="Times New Roman"/>
          <w:sz w:val="24"/>
          <w:szCs w:val="24"/>
        </w:rPr>
      </w:pPr>
    </w:p>
    <w:p w14:paraId="51388CEB" w14:textId="0182E499" w:rsidR="001E2F17" w:rsidRPr="00C77A5D" w:rsidRDefault="001E2F17">
      <w:pPr>
        <w:rPr>
          <w:rFonts w:ascii="Times New Roman" w:hAnsi="Times New Roman" w:cs="Times New Roman"/>
          <w:sz w:val="24"/>
          <w:szCs w:val="24"/>
        </w:rPr>
      </w:pPr>
    </w:p>
    <w:p w14:paraId="1588712A" w14:textId="2E6A18D9" w:rsidR="001E2F17" w:rsidRPr="00C77A5D" w:rsidRDefault="001E2F17">
      <w:pPr>
        <w:rPr>
          <w:rFonts w:ascii="Times New Roman" w:hAnsi="Times New Roman" w:cs="Times New Roman"/>
          <w:sz w:val="24"/>
          <w:szCs w:val="24"/>
        </w:rPr>
      </w:pPr>
    </w:p>
    <w:p w14:paraId="374811D7" w14:textId="62E12E7F" w:rsidR="001E2F17" w:rsidRPr="00C77A5D" w:rsidRDefault="001E2F17">
      <w:pPr>
        <w:rPr>
          <w:rFonts w:ascii="Times New Roman" w:hAnsi="Times New Roman" w:cs="Times New Roman"/>
          <w:sz w:val="24"/>
          <w:szCs w:val="24"/>
        </w:rPr>
      </w:pPr>
    </w:p>
    <w:p w14:paraId="73C1A7EF" w14:textId="675467F2" w:rsidR="001E2F17" w:rsidRPr="00C77A5D" w:rsidRDefault="001E2F17">
      <w:pPr>
        <w:rPr>
          <w:rFonts w:ascii="Times New Roman" w:hAnsi="Times New Roman" w:cs="Times New Roman"/>
          <w:sz w:val="24"/>
          <w:szCs w:val="24"/>
        </w:rPr>
      </w:pPr>
    </w:p>
    <w:p w14:paraId="2C248CF3" w14:textId="11401E8C" w:rsidR="001E2F17" w:rsidRPr="00C77A5D" w:rsidRDefault="001E2F17">
      <w:pPr>
        <w:rPr>
          <w:rFonts w:ascii="Times New Roman" w:hAnsi="Times New Roman" w:cs="Times New Roman"/>
          <w:sz w:val="24"/>
          <w:szCs w:val="24"/>
        </w:rPr>
      </w:pPr>
    </w:p>
    <w:p w14:paraId="73A3D129" w14:textId="77777777" w:rsidR="00BB667C" w:rsidRDefault="00BB667C" w:rsidP="008B532E">
      <w:pPr>
        <w:shd w:val="clear" w:color="auto" w:fill="FFFFFF"/>
        <w:tabs>
          <w:tab w:val="left" w:pos="6663"/>
          <w:tab w:val="left" w:pos="6804"/>
        </w:tabs>
        <w:spacing w:after="0" w:line="240" w:lineRule="auto"/>
        <w:ind w:left="6237" w:right="-143" w:firstLine="1"/>
        <w:rPr>
          <w:rFonts w:ascii="Times New Roman" w:hAnsi="Times New Roman" w:cs="Times New Roman"/>
        </w:rPr>
      </w:pPr>
      <w:r>
        <w:rPr>
          <w:rFonts w:ascii="Times New Roman" w:hAnsi="Times New Roman" w:cs="Times New Roman"/>
        </w:rPr>
        <w:br w:type="page"/>
      </w:r>
    </w:p>
    <w:p w14:paraId="2568CAD7" w14:textId="10B10F47" w:rsidR="008B532E" w:rsidRDefault="008B532E" w:rsidP="008B532E">
      <w:pPr>
        <w:shd w:val="clear" w:color="auto" w:fill="FFFFFF"/>
        <w:tabs>
          <w:tab w:val="left" w:pos="6663"/>
          <w:tab w:val="left" w:pos="6804"/>
        </w:tabs>
        <w:spacing w:after="0" w:line="240" w:lineRule="auto"/>
        <w:ind w:left="6237" w:right="-143" w:firstLine="1"/>
      </w:pPr>
      <w:r w:rsidRPr="00C77A5D">
        <w:rPr>
          <w:rFonts w:ascii="Times New Roman" w:hAnsi="Times New Roman" w:cs="Times New Roman"/>
        </w:rPr>
        <w:lastRenderedPageBreak/>
        <w:t xml:space="preserve">Додаток </w:t>
      </w:r>
      <w:r>
        <w:rPr>
          <w:rFonts w:ascii="Times New Roman" w:hAnsi="Times New Roman" w:cs="Times New Roman"/>
        </w:rPr>
        <w:t>1</w:t>
      </w:r>
      <w:r>
        <w:t xml:space="preserve"> </w:t>
      </w:r>
      <w:r>
        <w:rPr>
          <w:rFonts w:ascii="Times New Roman" w:hAnsi="Times New Roman" w:cs="Times New Roman"/>
        </w:rPr>
        <w:t>д</w:t>
      </w:r>
      <w:r w:rsidRPr="007965F1">
        <w:rPr>
          <w:rFonts w:ascii="Times New Roman" w:hAnsi="Times New Roman" w:cs="Times New Roman"/>
        </w:rPr>
        <w:t>о рішення Антим</w:t>
      </w:r>
      <w:r>
        <w:rPr>
          <w:rFonts w:ascii="Times New Roman" w:hAnsi="Times New Roman" w:cs="Times New Roman"/>
        </w:rPr>
        <w:t xml:space="preserve">онопольного комітету України від 19.12.2024 № </w:t>
      </w:r>
      <w:r w:rsidRPr="001D4E0E">
        <w:rPr>
          <w:rFonts w:ascii="Times New Roman" w:hAnsi="Times New Roman" w:cs="Times New Roman"/>
        </w:rPr>
        <w:t>518-р</w:t>
      </w:r>
    </w:p>
    <w:p w14:paraId="5A28EE71" w14:textId="1BC310D0" w:rsidR="001E2F17" w:rsidRPr="008B532E" w:rsidRDefault="001E2F17" w:rsidP="008B532E">
      <w:pPr>
        <w:shd w:val="clear" w:color="auto" w:fill="FFFFFF"/>
        <w:tabs>
          <w:tab w:val="left" w:pos="6663"/>
          <w:tab w:val="left" w:pos="6804"/>
        </w:tabs>
        <w:spacing w:after="0" w:line="240" w:lineRule="auto"/>
        <w:ind w:left="6237" w:right="-143" w:firstLine="1"/>
      </w:pPr>
      <w:r w:rsidRPr="00C77A5D">
        <w:rPr>
          <w:rFonts w:ascii="Times New Roman" w:hAnsi="Times New Roman" w:cs="Times New Roman"/>
        </w:rPr>
        <w:t xml:space="preserve">                          </w:t>
      </w:r>
    </w:p>
    <w:p w14:paraId="6F503BBE" w14:textId="77777777" w:rsidR="001E2F17" w:rsidRPr="00C77A5D" w:rsidRDefault="001E2F17" w:rsidP="001E2F17">
      <w:pPr>
        <w:tabs>
          <w:tab w:val="left" w:pos="6663"/>
        </w:tabs>
        <w:jc w:val="center"/>
        <w:rPr>
          <w:rFonts w:ascii="Times New Roman" w:hAnsi="Times New Roman" w:cs="Times New Roman"/>
        </w:rPr>
      </w:pPr>
      <w:r w:rsidRPr="00C77A5D">
        <w:rPr>
          <w:rFonts w:ascii="Times New Roman" w:hAnsi="Times New Roman" w:cs="Times New Roman"/>
        </w:rPr>
        <w:t xml:space="preserve">Інформація щодо здійснення Відповідачами входу до автоматизованої  банківської системи електронних платежів  </w:t>
      </w:r>
    </w:p>
    <w:p w14:paraId="7410C7EE" w14:textId="77777777" w:rsidR="001E2F17" w:rsidRPr="00C77A5D" w:rsidRDefault="001E2F17" w:rsidP="001E2F17">
      <w:pPr>
        <w:tabs>
          <w:tab w:val="left" w:pos="6663"/>
        </w:tabs>
        <w:jc w:val="center"/>
        <w:rPr>
          <w:rFonts w:ascii="Times New Roman" w:hAnsi="Times New Roman" w:cs="Times New Roman"/>
          <w:b/>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950"/>
        <w:gridCol w:w="3262"/>
        <w:gridCol w:w="3828"/>
      </w:tblGrid>
      <w:tr w:rsidR="001E2F17" w:rsidRPr="00C77A5D" w14:paraId="6C1B3639" w14:textId="77777777" w:rsidTr="00A825CF">
        <w:trPr>
          <w:trHeight w:val="698"/>
        </w:trPr>
        <w:tc>
          <w:tcPr>
            <w:tcW w:w="659" w:type="dxa"/>
            <w:shd w:val="clear" w:color="auto" w:fill="auto"/>
            <w:vAlign w:val="center"/>
            <w:hideMark/>
          </w:tcPr>
          <w:p w14:paraId="42D2E27B" w14:textId="77777777" w:rsidR="001E2F17" w:rsidRPr="00C77A5D" w:rsidRDefault="001E2F17" w:rsidP="00A825CF">
            <w:pPr>
              <w:tabs>
                <w:tab w:val="left" w:pos="6663"/>
              </w:tabs>
              <w:ind w:firstLineChars="100" w:firstLine="221"/>
              <w:jc w:val="center"/>
              <w:rPr>
                <w:rFonts w:ascii="Times New Roman" w:hAnsi="Times New Roman" w:cs="Times New Roman"/>
                <w:b/>
                <w:bCs/>
                <w:lang w:eastAsia="uk-UA"/>
              </w:rPr>
            </w:pPr>
            <w:r w:rsidRPr="00C77A5D">
              <w:rPr>
                <w:rFonts w:ascii="Times New Roman" w:hAnsi="Times New Roman" w:cs="Times New Roman"/>
                <w:b/>
                <w:bCs/>
                <w:lang w:eastAsia="uk-UA"/>
              </w:rPr>
              <w:t>№</w:t>
            </w:r>
          </w:p>
        </w:tc>
        <w:tc>
          <w:tcPr>
            <w:tcW w:w="1749" w:type="dxa"/>
            <w:shd w:val="clear" w:color="auto" w:fill="auto"/>
            <w:hideMark/>
          </w:tcPr>
          <w:p w14:paraId="2F476D9D" w14:textId="77777777" w:rsidR="001E2F17" w:rsidRPr="00C77A5D" w:rsidRDefault="001E2F17" w:rsidP="00A825CF">
            <w:pPr>
              <w:tabs>
                <w:tab w:val="left" w:pos="6663"/>
              </w:tabs>
              <w:jc w:val="center"/>
              <w:rPr>
                <w:rFonts w:ascii="Times New Roman" w:hAnsi="Times New Roman" w:cs="Times New Roman"/>
                <w:b/>
                <w:bCs/>
                <w:lang w:eastAsia="uk-UA"/>
              </w:rPr>
            </w:pPr>
            <w:r w:rsidRPr="00C77A5D">
              <w:rPr>
                <w:rFonts w:ascii="Times New Roman" w:hAnsi="Times New Roman" w:cs="Times New Roman"/>
                <w:b/>
                <w:bCs/>
                <w:lang w:eastAsia="uk-UA"/>
              </w:rPr>
              <w:t>Назва Відповідача</w:t>
            </w:r>
          </w:p>
        </w:tc>
        <w:tc>
          <w:tcPr>
            <w:tcW w:w="3262" w:type="dxa"/>
            <w:shd w:val="clear" w:color="auto" w:fill="auto"/>
            <w:hideMark/>
          </w:tcPr>
          <w:p w14:paraId="6244ED36" w14:textId="77777777" w:rsidR="001E2F17" w:rsidRPr="00C77A5D" w:rsidRDefault="001E2F17" w:rsidP="00A825CF">
            <w:pPr>
              <w:tabs>
                <w:tab w:val="left" w:pos="6663"/>
              </w:tabs>
              <w:jc w:val="center"/>
              <w:rPr>
                <w:rFonts w:ascii="Times New Roman" w:hAnsi="Times New Roman" w:cs="Times New Roman"/>
                <w:b/>
                <w:bCs/>
                <w:lang w:eastAsia="uk-UA"/>
              </w:rPr>
            </w:pPr>
            <w:r w:rsidRPr="00C77A5D">
              <w:rPr>
                <w:rFonts w:ascii="Times New Roman" w:hAnsi="Times New Roman" w:cs="Times New Roman"/>
                <w:b/>
                <w:bCs/>
                <w:lang w:eastAsia="uk-UA"/>
              </w:rPr>
              <w:t>ІР адреса, з якої Відповідач здійснював вхід</w:t>
            </w:r>
          </w:p>
        </w:tc>
        <w:tc>
          <w:tcPr>
            <w:tcW w:w="3828" w:type="dxa"/>
            <w:shd w:val="clear" w:color="auto" w:fill="auto"/>
            <w:vAlign w:val="center"/>
            <w:hideMark/>
          </w:tcPr>
          <w:p w14:paraId="094D0DE8" w14:textId="77777777" w:rsidR="001E2F17" w:rsidRPr="00C77A5D" w:rsidRDefault="001E2F17" w:rsidP="00A825CF">
            <w:pPr>
              <w:tabs>
                <w:tab w:val="left" w:pos="6663"/>
              </w:tabs>
              <w:jc w:val="center"/>
              <w:rPr>
                <w:rFonts w:ascii="Times New Roman" w:hAnsi="Times New Roman" w:cs="Times New Roman"/>
                <w:b/>
                <w:bCs/>
                <w:lang w:eastAsia="uk-UA"/>
              </w:rPr>
            </w:pPr>
            <w:r w:rsidRPr="00C77A5D">
              <w:rPr>
                <w:rFonts w:ascii="Times New Roman" w:hAnsi="Times New Roman" w:cs="Times New Roman"/>
                <w:b/>
                <w:bCs/>
                <w:lang w:eastAsia="uk-UA"/>
              </w:rPr>
              <w:t>Час входу</w:t>
            </w:r>
          </w:p>
        </w:tc>
      </w:tr>
      <w:tr w:rsidR="001E2F17" w:rsidRPr="00C77A5D" w14:paraId="512E15CA" w14:textId="77777777" w:rsidTr="00A825CF">
        <w:trPr>
          <w:trHeight w:val="2070"/>
        </w:trPr>
        <w:tc>
          <w:tcPr>
            <w:tcW w:w="659" w:type="dxa"/>
            <w:shd w:val="clear" w:color="auto" w:fill="auto"/>
            <w:vAlign w:val="center"/>
            <w:hideMark/>
          </w:tcPr>
          <w:p w14:paraId="6AFC2AB5"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w:t>
            </w:r>
          </w:p>
          <w:p w14:paraId="66FF4149" w14:textId="77777777" w:rsidR="001E2F17" w:rsidRPr="00C77A5D" w:rsidRDefault="001E2F17" w:rsidP="00A825CF">
            <w:pPr>
              <w:tabs>
                <w:tab w:val="left" w:pos="6663"/>
              </w:tabs>
              <w:jc w:val="center"/>
              <w:rPr>
                <w:rFonts w:ascii="Times New Roman" w:hAnsi="Times New Roman" w:cs="Times New Roman"/>
                <w:lang w:eastAsia="uk-UA"/>
              </w:rPr>
            </w:pPr>
          </w:p>
        </w:tc>
        <w:tc>
          <w:tcPr>
            <w:tcW w:w="1749" w:type="dxa"/>
            <w:shd w:val="clear" w:color="auto" w:fill="auto"/>
          </w:tcPr>
          <w:p w14:paraId="69787E22" w14:textId="77777777" w:rsidR="001E2F17" w:rsidRPr="00C77A5D" w:rsidRDefault="001E2F17" w:rsidP="00A825CF">
            <w:pPr>
              <w:tabs>
                <w:tab w:val="left" w:pos="6663"/>
              </w:tabs>
              <w:jc w:val="center"/>
              <w:rPr>
                <w:rFonts w:ascii="Times New Roman" w:hAnsi="Times New Roman" w:cs="Times New Roman"/>
              </w:rPr>
            </w:pPr>
          </w:p>
          <w:p w14:paraId="4E8BDEC7" w14:textId="77777777" w:rsidR="001E2F17" w:rsidRPr="00C77A5D" w:rsidRDefault="001E2F17" w:rsidP="00A825CF">
            <w:pPr>
              <w:tabs>
                <w:tab w:val="left" w:pos="6663"/>
              </w:tabs>
              <w:jc w:val="center"/>
              <w:rPr>
                <w:rFonts w:ascii="Times New Roman" w:hAnsi="Times New Roman" w:cs="Times New Roman"/>
              </w:rPr>
            </w:pPr>
          </w:p>
          <w:p w14:paraId="66EE5EDE" w14:textId="77777777" w:rsidR="001E2F17" w:rsidRPr="00C77A5D" w:rsidRDefault="001E2F17" w:rsidP="00A825CF">
            <w:pPr>
              <w:tabs>
                <w:tab w:val="left" w:pos="6663"/>
              </w:tabs>
              <w:rPr>
                <w:rFonts w:ascii="Times New Roman" w:hAnsi="Times New Roman" w:cs="Times New Roman"/>
              </w:rPr>
            </w:pPr>
          </w:p>
          <w:p w14:paraId="61BA5E09" w14:textId="77777777" w:rsidR="001E2F17" w:rsidRPr="00C77A5D" w:rsidRDefault="001E2F17" w:rsidP="00A825CF">
            <w:pPr>
              <w:tabs>
                <w:tab w:val="left" w:pos="6663"/>
              </w:tabs>
              <w:rPr>
                <w:rFonts w:ascii="Times New Roman" w:hAnsi="Times New Roman" w:cs="Times New Roman"/>
              </w:rPr>
            </w:pPr>
          </w:p>
          <w:p w14:paraId="45B674FB" w14:textId="77777777" w:rsidR="001E2F17" w:rsidRPr="00C77A5D" w:rsidRDefault="001E2F17" w:rsidP="00A825CF">
            <w:pPr>
              <w:tabs>
                <w:tab w:val="left" w:pos="6663"/>
              </w:tabs>
              <w:jc w:val="center"/>
              <w:rPr>
                <w:rFonts w:ascii="Times New Roman" w:hAnsi="Times New Roman" w:cs="Times New Roman"/>
              </w:rPr>
            </w:pPr>
          </w:p>
          <w:p w14:paraId="03B2A8BD"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ТОВ «ФУЕЛПОСТАЧ»</w:t>
            </w:r>
          </w:p>
        </w:tc>
        <w:tc>
          <w:tcPr>
            <w:tcW w:w="3262" w:type="dxa"/>
            <w:shd w:val="clear" w:color="auto" w:fill="auto"/>
            <w:noWrap/>
            <w:hideMark/>
          </w:tcPr>
          <w:p w14:paraId="78000F2F" w14:textId="6C955BC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5536494" w14:textId="39BBD70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B4647D2" w14:textId="6D1AE06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23E3D20" w14:textId="43F0114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18BBB571" w14:textId="51E74E3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42C6818" w14:textId="54E58BD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66A25BD3" w14:textId="6E4E70A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DA99846" w14:textId="06D9421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6E43A179" w14:textId="3139F3D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3969C77" w14:textId="4D4F155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3FD3E4C" w14:textId="20DD889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154BC4E0" w14:textId="1D4B2DE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16CC81FF" w14:textId="7FE8A45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EA3C517" w14:textId="3CEA028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BCCD8B3" w14:textId="20C3668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6CA22098" w14:textId="13A8276C"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2C951B2" w14:textId="6EC3FC9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04FD17D" w14:textId="72D8507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1246840" w14:textId="0E44934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CC02FCC" w14:textId="521ACBC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3F68910" w14:textId="7BD31BC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3F5107E" w14:textId="1D47619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B8677E8" w14:textId="2A92211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0B2D9B8" w14:textId="766D4DF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8574AE5" w14:textId="1AC8A727"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47E13857" w14:textId="785F66D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63B32E8" w14:textId="1FD37B85"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1)</w:t>
            </w:r>
          </w:p>
          <w:p w14:paraId="481CA4D4" w14:textId="3386B93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DEC3BD9" w14:textId="2F2D473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AC0BDB6" w14:textId="69449A57"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F3ACCB5" w14:textId="026692C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DCBEA35" w14:textId="001E8A5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2E4E4C4" w14:textId="0FB06D4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2293A86" w14:textId="6F3B3F7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12B70252" w14:textId="4323945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11E0BCE3" w14:textId="548A291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5BB13AC" w14:textId="2DD9A90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4EEAB11" w14:textId="5184F237"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3256F22" w14:textId="4C95E11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E2561E2" w14:textId="638AFFF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B292916" w14:textId="39B6363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751A3949" w14:textId="5C8BAE8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A148EF2" w14:textId="75F703B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51BCA345" w14:textId="0C6353D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CD0613D" w14:textId="0B07C83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712F2C76" w14:textId="51BF2AF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9C999C3" w14:textId="380085A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61CA117" w14:textId="4BB1155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35C9B44" w14:textId="2B41822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2BD441C" w14:textId="1D13CF6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1EAE029" w14:textId="1CB0A81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7AA62D47" w14:textId="0296CBD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5423F953" w14:textId="188C80D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320BACD" w14:textId="3C4B85C5"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9AAEF31" w14:textId="17F78D5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DA6DE6E" w14:textId="38AD5D7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5AFF236" w14:textId="49EF07F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9EBC9B3" w14:textId="43586DF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5A5A7D4" w14:textId="3923444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F2434A6" w14:textId="15A3718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2)</w:t>
            </w:r>
          </w:p>
          <w:p w14:paraId="6B04ACD4" w14:textId="604BB54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D6729C4" w14:textId="78C0F05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9BA1BA4" w14:textId="48CDC8D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3C361CF" w14:textId="131541C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98C0603" w14:textId="0324EEA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BCF6354" w14:textId="0719A055"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E2256DF" w14:textId="1750CF1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66B7C2F" w14:textId="2FECD4E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487E261" w14:textId="256A2525"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5C046BC4" w14:textId="7F3695D5"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0A737D0" w14:textId="7D410CBC"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A14F8D6" w14:textId="68AADB5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19AEE27" w14:textId="5C43A44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FAF21CA" w14:textId="1DD82D6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CB01123" w14:textId="2D957C9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98E1B85" w14:textId="4DD6036C"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BC292CF" w14:textId="1D11D78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286F2B5" w14:textId="289C5FB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E19C5A0" w14:textId="0B3577F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DBF43A0" w14:textId="5C9F1FA7"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7D9219F4" w14:textId="6D84666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8FA94C2" w14:textId="0BCEEB7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7029BEB3" w14:textId="43BC4CE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C85CC45" w14:textId="01250EE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3FA34A2" w14:textId="4087B7B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0C1DBDB" w14:textId="453FDB7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81C3275" w14:textId="5D20559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tc>
        <w:tc>
          <w:tcPr>
            <w:tcW w:w="3828" w:type="dxa"/>
            <w:shd w:val="clear" w:color="auto" w:fill="auto"/>
            <w:noWrap/>
            <w:hideMark/>
          </w:tcPr>
          <w:p w14:paraId="0CC87A70"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lastRenderedPageBreak/>
              <w:t>09.11.2023 11:33:30</w:t>
            </w:r>
          </w:p>
          <w:p w14:paraId="020DDC8E"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10.11.2023 09:10:28</w:t>
            </w:r>
          </w:p>
          <w:p w14:paraId="68D2DA19"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10.11.2023 17:10:40</w:t>
            </w:r>
          </w:p>
          <w:p w14:paraId="7C05D8DB"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13.11.2023 09:20:06</w:t>
            </w:r>
          </w:p>
          <w:p w14:paraId="075D505C"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14.11.2023 09:44:48</w:t>
            </w:r>
          </w:p>
          <w:p w14:paraId="21E08435"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15.11.2023 09:29:36</w:t>
            </w:r>
          </w:p>
          <w:p w14:paraId="3D3CB43B"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16.11.2023 09:31:25</w:t>
            </w:r>
          </w:p>
          <w:p w14:paraId="5CDB0024"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17.11.2023 09:25:24</w:t>
            </w:r>
          </w:p>
          <w:p w14:paraId="58A15492"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20.11.2023 09:14:13</w:t>
            </w:r>
          </w:p>
          <w:p w14:paraId="403649AB"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20.11.2023 15:01:37</w:t>
            </w:r>
          </w:p>
          <w:p w14:paraId="7DB4FCC9"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21.11.2023 09:17:06</w:t>
            </w:r>
          </w:p>
          <w:p w14:paraId="235298CB"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22.11.2023 08:53:06</w:t>
            </w:r>
          </w:p>
          <w:p w14:paraId="32BC5B45"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22.11.2023 17:07:16</w:t>
            </w:r>
          </w:p>
          <w:p w14:paraId="7F063064"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23.11.2023 09:12:24</w:t>
            </w:r>
          </w:p>
          <w:p w14:paraId="2B7B73BA"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23.11.2023 15:43:53</w:t>
            </w:r>
          </w:p>
          <w:p w14:paraId="3A1362BD"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24.11.2023 10:22:02</w:t>
            </w:r>
          </w:p>
          <w:p w14:paraId="14BFC108"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27.11.2023 09:20:57</w:t>
            </w:r>
          </w:p>
          <w:p w14:paraId="1B5D179D"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28.11.2023 09:28:41</w:t>
            </w:r>
          </w:p>
          <w:p w14:paraId="5D5FB55B"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29.11.2023 09:05:19</w:t>
            </w:r>
          </w:p>
          <w:p w14:paraId="3BBD3D4C"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30.11.2023 08:57:57</w:t>
            </w:r>
          </w:p>
          <w:p w14:paraId="65E57342"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01.12.2023 09:20:39</w:t>
            </w:r>
          </w:p>
          <w:p w14:paraId="2E83A556"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04.12.2023 08:49:16</w:t>
            </w:r>
          </w:p>
          <w:p w14:paraId="0B6A9F79"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05.12.2023 08:53:18</w:t>
            </w:r>
          </w:p>
          <w:p w14:paraId="1474A686"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06.12.2023 09:05:40</w:t>
            </w:r>
          </w:p>
          <w:p w14:paraId="5A2513AE"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07.12.2023 09:25:56</w:t>
            </w:r>
          </w:p>
          <w:p w14:paraId="5B70F278"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08.12.2023 08:56:54</w:t>
            </w:r>
          </w:p>
          <w:p w14:paraId="1712D3E4"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lastRenderedPageBreak/>
              <w:t>11.12.2023 08:44:59</w:t>
            </w:r>
          </w:p>
          <w:p w14:paraId="485793B1"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12.12.2023 08:44:18</w:t>
            </w:r>
          </w:p>
          <w:p w14:paraId="62C9BA2D"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13.12.2023 08:58:17</w:t>
            </w:r>
          </w:p>
          <w:p w14:paraId="6FF8381F"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14.12.2023 09:11:09</w:t>
            </w:r>
          </w:p>
          <w:p w14:paraId="208DED0F"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15.12.2023 10:09:03</w:t>
            </w:r>
          </w:p>
          <w:p w14:paraId="7FCC0C39"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15.12.2023 16:39:14</w:t>
            </w:r>
          </w:p>
          <w:p w14:paraId="51FDD440"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18.12.2023 09:50:12</w:t>
            </w:r>
          </w:p>
          <w:p w14:paraId="11C48AAC"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18.12.2023 10:28:42</w:t>
            </w:r>
          </w:p>
          <w:p w14:paraId="3C089FC8"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18.12.2023 11:57:49</w:t>
            </w:r>
          </w:p>
          <w:p w14:paraId="31E69772"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19.12.2023 08:49:57</w:t>
            </w:r>
          </w:p>
          <w:p w14:paraId="764CB771"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19.12.2023 11:55:37</w:t>
            </w:r>
          </w:p>
          <w:p w14:paraId="782671BE"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20.12.2023 09:14:57</w:t>
            </w:r>
          </w:p>
          <w:p w14:paraId="75E6846D"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20.12.2023 12:57:38</w:t>
            </w:r>
          </w:p>
          <w:p w14:paraId="277333EC"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21.12.2023 08:58:37</w:t>
            </w:r>
          </w:p>
          <w:p w14:paraId="099BB4FC"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21.12.2023 12:25:42</w:t>
            </w:r>
          </w:p>
          <w:p w14:paraId="357AEFA1"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22.12.2023 08:43:06</w:t>
            </w:r>
          </w:p>
          <w:p w14:paraId="4847C349"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25.12.2023 09:05:53</w:t>
            </w:r>
          </w:p>
          <w:p w14:paraId="041BB285"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25.12.2023 13:39:14</w:t>
            </w:r>
          </w:p>
          <w:p w14:paraId="359C5A7B"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26.12.2023 09:01:10</w:t>
            </w:r>
          </w:p>
          <w:p w14:paraId="4A47E312"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27.12.2023 09:22:16</w:t>
            </w:r>
          </w:p>
          <w:p w14:paraId="42DF00D5"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27.12.2023 14:47:12</w:t>
            </w:r>
          </w:p>
          <w:p w14:paraId="002FB650"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28.12.2023 09:36:07</w:t>
            </w:r>
          </w:p>
          <w:p w14:paraId="4171C0C0"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28.12.2023 15:08:56</w:t>
            </w:r>
          </w:p>
          <w:p w14:paraId="43FC6D9A"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29.12.2023 09:04:19</w:t>
            </w:r>
          </w:p>
          <w:p w14:paraId="46058BBB"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01.01.2024 18:17:07</w:t>
            </w:r>
          </w:p>
          <w:p w14:paraId="5DCE5628"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02.01.2024 09:51:56</w:t>
            </w:r>
          </w:p>
          <w:p w14:paraId="4FCC1279"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02.01.2024 17:20:51</w:t>
            </w:r>
          </w:p>
          <w:p w14:paraId="62ED92E8"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03.01.2024 09:09:33</w:t>
            </w:r>
          </w:p>
          <w:p w14:paraId="4F29BE26"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04.01.2024 08:59:23</w:t>
            </w:r>
          </w:p>
          <w:p w14:paraId="0F7098EA"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05.01.2024 09:12:56</w:t>
            </w:r>
          </w:p>
          <w:p w14:paraId="6DA70C11"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08.01.2024 09:38:13</w:t>
            </w:r>
          </w:p>
          <w:p w14:paraId="3C86D7D2"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09.01.2024 09:20:59</w:t>
            </w:r>
          </w:p>
          <w:p w14:paraId="1C125FA5"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10.01.2024 09:15:05</w:t>
            </w:r>
          </w:p>
          <w:p w14:paraId="07EBF3F1"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lastRenderedPageBreak/>
              <w:t>11.01.2024 09:27:37</w:t>
            </w:r>
          </w:p>
          <w:p w14:paraId="01FA2478"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12.01.2024 09:51:50</w:t>
            </w:r>
          </w:p>
          <w:p w14:paraId="7455C0BE"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15.01.2024 09:20:09</w:t>
            </w:r>
          </w:p>
          <w:p w14:paraId="18D03F3A"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16.01.2024 09:25:30</w:t>
            </w:r>
          </w:p>
          <w:p w14:paraId="08164467"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17.01.2024 08:59:18</w:t>
            </w:r>
          </w:p>
          <w:p w14:paraId="594ADCF6"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18.01.2024 09:43:25</w:t>
            </w:r>
          </w:p>
          <w:p w14:paraId="280BB664"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19.01.2024 09:05:38</w:t>
            </w:r>
          </w:p>
          <w:p w14:paraId="6460D8D1"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22.01.2024 09:12:36</w:t>
            </w:r>
          </w:p>
          <w:p w14:paraId="726AB67E"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23.01.2024 09:00:42</w:t>
            </w:r>
          </w:p>
          <w:p w14:paraId="02E8078C"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24.01.2024 09:32:33</w:t>
            </w:r>
          </w:p>
          <w:p w14:paraId="1A763E6F"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25.01.2024 08:56:02</w:t>
            </w:r>
          </w:p>
          <w:p w14:paraId="4545E11F"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26.01.2024 09:23:50</w:t>
            </w:r>
          </w:p>
          <w:p w14:paraId="24DA46F8"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29.01.2024 10:50:21</w:t>
            </w:r>
          </w:p>
          <w:p w14:paraId="64E1505D"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30.01.2024 10:35:08</w:t>
            </w:r>
          </w:p>
          <w:p w14:paraId="32D4E96F"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31.01.2024 09:08:05</w:t>
            </w:r>
          </w:p>
          <w:p w14:paraId="2D0C2583"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01.02.2024 09:22:12</w:t>
            </w:r>
          </w:p>
          <w:p w14:paraId="4607D26E"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02.02.2024 09:19:45</w:t>
            </w:r>
          </w:p>
          <w:p w14:paraId="35209683"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05.02.2024 09:26:58</w:t>
            </w:r>
          </w:p>
          <w:p w14:paraId="3E3ADD2E"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06.02.2024 09:17:54</w:t>
            </w:r>
          </w:p>
          <w:p w14:paraId="73441363"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07.02.2024 09:11:47</w:t>
            </w:r>
          </w:p>
          <w:p w14:paraId="15A8A977"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08.02.2024 09:21:42</w:t>
            </w:r>
          </w:p>
          <w:p w14:paraId="0279EE4F"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09.02.2024 10:09:40</w:t>
            </w:r>
          </w:p>
          <w:p w14:paraId="1AB80965"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12.02.2024 09:45:34</w:t>
            </w:r>
          </w:p>
          <w:p w14:paraId="214D201E"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13.02.2024 09:08:44</w:t>
            </w:r>
          </w:p>
          <w:p w14:paraId="26D5E0C3"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13.02.2024 17:19:38</w:t>
            </w:r>
          </w:p>
          <w:p w14:paraId="761C65B7"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14.02.2024 09:39:22</w:t>
            </w:r>
          </w:p>
          <w:p w14:paraId="3A770542"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14.02.2024 09:49:54</w:t>
            </w:r>
          </w:p>
          <w:p w14:paraId="03117E7C"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15.02.2024 08:56:31</w:t>
            </w:r>
          </w:p>
        </w:tc>
      </w:tr>
      <w:tr w:rsidR="001E2F17" w:rsidRPr="00C77A5D" w14:paraId="59DB1044" w14:textId="77777777" w:rsidTr="00A825CF">
        <w:trPr>
          <w:trHeight w:val="762"/>
        </w:trPr>
        <w:tc>
          <w:tcPr>
            <w:tcW w:w="659" w:type="dxa"/>
            <w:vAlign w:val="center"/>
          </w:tcPr>
          <w:p w14:paraId="7006CFCF"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lastRenderedPageBreak/>
              <w:t>2</w:t>
            </w:r>
          </w:p>
        </w:tc>
        <w:tc>
          <w:tcPr>
            <w:tcW w:w="1749" w:type="dxa"/>
            <w:vAlign w:val="center"/>
          </w:tcPr>
          <w:p w14:paraId="505F187B"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ТОВ «СЕНТАЙМ ГРУП»</w:t>
            </w:r>
          </w:p>
        </w:tc>
        <w:tc>
          <w:tcPr>
            <w:tcW w:w="3262" w:type="dxa"/>
            <w:shd w:val="clear" w:color="auto" w:fill="auto"/>
            <w:noWrap/>
          </w:tcPr>
          <w:p w14:paraId="6B3B1041" w14:textId="050FC03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3EB8B31" w14:textId="64284F0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E47C121" w14:textId="39F39C6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1C8B8CC" w14:textId="1318AB2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C665196" w14:textId="6AB6CAA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C54BB7D" w14:textId="3DC0706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1)</w:t>
            </w:r>
          </w:p>
          <w:p w14:paraId="19A975A4" w14:textId="22910E0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1512D625" w14:textId="0D68D3A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EADFA73" w14:textId="563B97A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436DB950" w14:textId="6DAA5DF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636AF9FE" w14:textId="43895DA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1A056D80" w14:textId="0C974AF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D469460" w14:textId="122D301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7B70EA6" w14:textId="5F326C8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44B9E619" w14:textId="6A4A2D9C"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ABD2739" w14:textId="2521DA5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5967CE4" w14:textId="76DCD73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6941FFBB" w14:textId="0261475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3FC9F06" w14:textId="5AC25FF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D6D66D9" w14:textId="6557941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90F591D" w14:textId="132F51F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CDA95E9" w14:textId="39E01F1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8B5E676" w14:textId="13B95EC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6556F609" w14:textId="2405D2E7"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429A7D0" w14:textId="475DDBC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D17A9A8" w14:textId="19660A9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6FD47CBA" w14:textId="2309B69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45C1DE96" w14:textId="60A42A4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984F370" w14:textId="057CBCB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C7BEC73" w14:textId="72B90AB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92ACCAB" w14:textId="767EAE7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9FAB49A" w14:textId="147573D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1EF7B26" w14:textId="43E8CBE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B541660" w14:textId="17266F1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63EB5C35" w14:textId="212CE9EC"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73D367E" w14:textId="2DF9520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6260666C" w14:textId="394C0E3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7463798" w14:textId="0A79FA7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4BCF8D72" w14:textId="3B42162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1)</w:t>
            </w:r>
          </w:p>
          <w:p w14:paraId="74723656" w14:textId="74F470E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C9B7EF8" w14:textId="700D69A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462E881" w14:textId="0106FFF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17E72BA" w14:textId="25776F0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1B044FEB" w14:textId="427468E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F7AB813" w14:textId="61B8231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1F4723D" w14:textId="2FAA9CF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49CF76FC" w14:textId="376B53B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7147FE2" w14:textId="2FA13C9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87ACEE1" w14:textId="4165EE8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A5F560C" w14:textId="16F806E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674C8B4" w14:textId="018AFBC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494459A9" w14:textId="714731B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E30920B" w14:textId="357E939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85F8E2F" w14:textId="3F561AA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4DE60EA" w14:textId="38E92F7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238C18E" w14:textId="4FD456C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666488B" w14:textId="7F29DBD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1CF9BBF6" w14:textId="740926F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3ACA070" w14:textId="0556D7A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093BAE3" w14:textId="6C2CC0E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E7553E8" w14:textId="55AC251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620C306" w14:textId="6B25346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1E69705" w14:textId="33A9582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63C6C7D" w14:textId="1FFC938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771AD0CC" w14:textId="30F9296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5AC916B2" w14:textId="0B90D1B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6F789CC7" w14:textId="7F6545C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12370A3" w14:textId="337AEEF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47A4D7E2" w14:textId="7633957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19FADB90" w14:textId="735EF17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47C5D5D0" w14:textId="00DAE287"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0BA876BD" w14:textId="3B4ED16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1)</w:t>
            </w:r>
          </w:p>
          <w:p w14:paraId="58DFF2E5" w14:textId="005E3B9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2762AE9" w14:textId="37DB5EF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2A58FFD1" w14:textId="76E47FC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35AC03B" w14:textId="2582A72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B8D5FF7" w14:textId="3A4BFA1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1)</w:t>
            </w:r>
          </w:p>
          <w:p w14:paraId="39A759FA" w14:textId="02A6654A"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4339E17" w14:textId="447558A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B44C321" w14:textId="0ABC481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7FE9C9D" w14:textId="61472FC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DCADB6C" w14:textId="691A1CD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7A509466" w14:textId="68AA7B2C"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05A08EA" w14:textId="267D8FD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914B63A" w14:textId="69E53A7C"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A9F91E8" w14:textId="4983361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6AD5A63" w14:textId="15ECCA5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371639B" w14:textId="6BC1CBF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5006EA67" w14:textId="76855207"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45B5AFE" w14:textId="2F968B4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FBE997E" w14:textId="53539B15"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E133ABC" w14:textId="1A12EC5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2C10E79" w14:textId="30BB95C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354F912" w14:textId="127B6EA7"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DE3FB76" w14:textId="45295CA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E32B922" w14:textId="7416FBF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AF509F9" w14:textId="6BA0D68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58C46E9" w14:textId="795766B5"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1892DFD" w14:textId="509720F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76B6187A" w14:textId="45F5DC4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2D5EACB" w14:textId="25E51F1C"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39D4BEF" w14:textId="7E064357"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476CFA9" w14:textId="616F8A5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D097D4E" w14:textId="06F23B5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018FD4B" w14:textId="7028F29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2)</w:t>
            </w:r>
          </w:p>
          <w:p w14:paraId="49B9E58F" w14:textId="71028513"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7BA88B71" w14:textId="1ACFAF9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BFA6EDB" w14:textId="303BB6E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17B8454" w14:textId="1D3932F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A9049E8" w14:textId="6609D42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C701662" w14:textId="6CA616E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31783EB" w14:textId="67A472E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82CB1CE" w14:textId="58CD758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5ADE0BD" w14:textId="0FF4524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7A936F46" w14:textId="7803947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520CE9D" w14:textId="7E98FE7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56A30C04" w14:textId="5C2B4402"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810CB05" w14:textId="7262A8A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749694A" w14:textId="3977E3A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65919FE" w14:textId="1E60A5B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3470483" w14:textId="66ED4B0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5684C3E5" w14:textId="0600AE3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E5C0BC6" w14:textId="1D0779E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C3C84C4" w14:textId="25B6BEE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8BE4B3C" w14:textId="458483D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7593CB3" w14:textId="7D8BA63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57A7B30" w14:textId="4CA0ED9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6D4CA50" w14:textId="681A8EAC"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C622BCA" w14:textId="7E48D78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D36BE38" w14:textId="537C304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82C6260" w14:textId="751457B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9C6FCC8" w14:textId="7D2451C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1DC3A75" w14:textId="023FD5B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68BB5E03" w14:textId="42CE42D8"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77128C2D" w14:textId="2717CE2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D989A8D" w14:textId="5107736B"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26DE4F9" w14:textId="2B73AB7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4CF5DE73" w14:textId="1329B754"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2)</w:t>
            </w:r>
          </w:p>
          <w:p w14:paraId="0F63D240" w14:textId="16FCBFF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03859E05" w14:textId="0230C709"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80BE535" w14:textId="397109FE"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3B64EF5B" w14:textId="4EF0A5DF"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2A3F4C61" w14:textId="19E7D195"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5961E24E" w14:textId="19B867A0"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p w14:paraId="1B33A59A" w14:textId="19AD89F6"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(ІР-адреса 2)</w:t>
            </w:r>
          </w:p>
        </w:tc>
        <w:tc>
          <w:tcPr>
            <w:tcW w:w="3828" w:type="dxa"/>
            <w:shd w:val="clear" w:color="auto" w:fill="auto"/>
            <w:noWrap/>
          </w:tcPr>
          <w:p w14:paraId="2764C190"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lastRenderedPageBreak/>
              <w:t>09.11.2023 11:26:55</w:t>
            </w:r>
          </w:p>
          <w:p w14:paraId="5F628920"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09.11.2023 12:02:58</w:t>
            </w:r>
          </w:p>
          <w:p w14:paraId="62338C5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10.11.2023 08:45:30</w:t>
            </w:r>
          </w:p>
          <w:p w14:paraId="6E9B6E72"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10.11.2023 09:00:47</w:t>
            </w:r>
          </w:p>
          <w:p w14:paraId="5BE8F5E3"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13.11.2023 08:38:41</w:t>
            </w:r>
          </w:p>
          <w:p w14:paraId="132DE3A7"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lastRenderedPageBreak/>
              <w:t>13.11.2023 13:11:51</w:t>
            </w:r>
          </w:p>
          <w:p w14:paraId="62833D81"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13.11.2023 14:36:00</w:t>
            </w:r>
          </w:p>
          <w:p w14:paraId="5FDB74C6"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13.11.2023 16:20:43</w:t>
            </w:r>
          </w:p>
          <w:p w14:paraId="011BB3E3"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14.11.2023 14:59:23</w:t>
            </w:r>
          </w:p>
          <w:p w14:paraId="1ED0CAC8"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14.11.2023 16:41:54</w:t>
            </w:r>
          </w:p>
          <w:p w14:paraId="4B0020C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14.11.2023 17:03:43</w:t>
            </w:r>
          </w:p>
          <w:p w14:paraId="5EF6CB52"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15.11.2023 09:08:21</w:t>
            </w:r>
          </w:p>
          <w:p w14:paraId="3CE2FA88"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15.11.2023 10:33:47</w:t>
            </w:r>
          </w:p>
          <w:p w14:paraId="6AB202E7"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15.11.2023 14:35:58</w:t>
            </w:r>
          </w:p>
          <w:p w14:paraId="4A264D68"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15.11.2023 16:13:23</w:t>
            </w:r>
          </w:p>
          <w:p w14:paraId="3A74616E"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15.11.2023 16:56:20</w:t>
            </w:r>
          </w:p>
          <w:p w14:paraId="1DCA79D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16.11.2023 08:29:35</w:t>
            </w:r>
          </w:p>
          <w:p w14:paraId="7BB15F35"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16.11.2023 08:45:17</w:t>
            </w:r>
          </w:p>
          <w:p w14:paraId="5E9E6B3D"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16.11.2023 15:36:36</w:t>
            </w:r>
          </w:p>
          <w:p w14:paraId="7E84EE1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17.11.2023 09:14:40</w:t>
            </w:r>
          </w:p>
          <w:p w14:paraId="4CAE7D2F"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17.11.2023 14:47:57</w:t>
            </w:r>
          </w:p>
          <w:p w14:paraId="5D056118"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17.11.2023 15:44:46</w:t>
            </w:r>
          </w:p>
          <w:p w14:paraId="326ABA93"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20.11.2023 08:54:32</w:t>
            </w:r>
          </w:p>
          <w:p w14:paraId="43845F9C"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20.11.2023 09:03:36</w:t>
            </w:r>
          </w:p>
          <w:p w14:paraId="4854C51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21.11.2023 08:57:12</w:t>
            </w:r>
          </w:p>
          <w:p w14:paraId="77196F32"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21.11.2023 16:21:53</w:t>
            </w:r>
          </w:p>
          <w:p w14:paraId="25CBD6B0"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22.11.2023 08:40:30</w:t>
            </w:r>
          </w:p>
          <w:p w14:paraId="17F7EBC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22.11.2023 10:08:44</w:t>
            </w:r>
          </w:p>
          <w:p w14:paraId="1D1D73A9"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23.11.2023 08:41:08</w:t>
            </w:r>
          </w:p>
          <w:p w14:paraId="0DEAD49E"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23.11.2023 13:59:59</w:t>
            </w:r>
          </w:p>
          <w:p w14:paraId="04EB6A0C"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24.11.2023 09:08:44</w:t>
            </w:r>
          </w:p>
          <w:p w14:paraId="56500E1F"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27.11.2023 09:09:43</w:t>
            </w:r>
          </w:p>
          <w:p w14:paraId="583AAB3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27.11.2023 12:18:50</w:t>
            </w:r>
          </w:p>
          <w:p w14:paraId="5DC6D1F7"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27.11.2023 15:21:03</w:t>
            </w:r>
          </w:p>
          <w:p w14:paraId="2F71D609"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28.11.2023 09:09:14</w:t>
            </w:r>
          </w:p>
          <w:p w14:paraId="3D2CE0ED"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28.11.2023 09:15:15</w:t>
            </w:r>
          </w:p>
          <w:p w14:paraId="7DBDACC6"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28.11.2023 15:09:58</w:t>
            </w:r>
          </w:p>
          <w:p w14:paraId="709A2F79"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28.11.2023 15:53:39</w:t>
            </w:r>
          </w:p>
          <w:p w14:paraId="661C256C"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lastRenderedPageBreak/>
              <w:t>29.11.2023 08:41:15</w:t>
            </w:r>
          </w:p>
          <w:p w14:paraId="60D492CC"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29.11.2023 09:48:06</w:t>
            </w:r>
          </w:p>
          <w:p w14:paraId="561091E5"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29.11.2023 14:08:24</w:t>
            </w:r>
          </w:p>
          <w:p w14:paraId="54B9ECB6"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30.11.2023 08:49:19</w:t>
            </w:r>
          </w:p>
          <w:p w14:paraId="7BBAD8E1"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30.11.2023 12:19:36</w:t>
            </w:r>
          </w:p>
          <w:p w14:paraId="4A1F3CF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01.12.2023 09:09:34</w:t>
            </w:r>
          </w:p>
          <w:p w14:paraId="2B732BCC"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01.12.2023 16:06:24</w:t>
            </w:r>
          </w:p>
          <w:p w14:paraId="7C63F6F0"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01.12.2023 16:42:10</w:t>
            </w:r>
          </w:p>
          <w:p w14:paraId="2205607B"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04.12.2023 08:29:34</w:t>
            </w:r>
          </w:p>
          <w:p w14:paraId="43531BEF"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04.12.2023 15:39:26</w:t>
            </w:r>
          </w:p>
          <w:p w14:paraId="6663841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05.12.2023 08:34:18</w:t>
            </w:r>
          </w:p>
          <w:p w14:paraId="12CECE75"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05.12.2023 09:02:01</w:t>
            </w:r>
          </w:p>
          <w:p w14:paraId="22D31428"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06.12.2023 08:48:21</w:t>
            </w:r>
          </w:p>
          <w:p w14:paraId="16B8F81C"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07.12.2023 13:12:15</w:t>
            </w:r>
          </w:p>
          <w:p w14:paraId="5112F8C7"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07.12.2023 16:32:20</w:t>
            </w:r>
          </w:p>
          <w:p w14:paraId="5FDEC362"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08.12.2023 08:38:50</w:t>
            </w:r>
          </w:p>
          <w:p w14:paraId="7FFA5F50"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08.12.2023 09:49:28</w:t>
            </w:r>
          </w:p>
          <w:p w14:paraId="432782A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08.12.2023 18:30:59</w:t>
            </w:r>
          </w:p>
          <w:p w14:paraId="5DCC7E4F"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11.12.2023 08:34:06</w:t>
            </w:r>
          </w:p>
          <w:p w14:paraId="091692A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11.12.2023 11:46:21</w:t>
            </w:r>
          </w:p>
          <w:p w14:paraId="42044D4F"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12.12.2023 15:12:34</w:t>
            </w:r>
          </w:p>
          <w:p w14:paraId="3A169E3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13.12.2023 08:43:04</w:t>
            </w:r>
          </w:p>
          <w:p w14:paraId="10C0D856"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13.12.2023 08:43:04</w:t>
            </w:r>
          </w:p>
          <w:p w14:paraId="513816BC"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13.12.2023 15:59:08</w:t>
            </w:r>
          </w:p>
          <w:p w14:paraId="6FCD0CAD"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13.12.2023 16:57:02</w:t>
            </w:r>
          </w:p>
          <w:p w14:paraId="286C35A5"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14.12.2023 08:54:50</w:t>
            </w:r>
          </w:p>
          <w:p w14:paraId="5A52CAE3"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14.12.2023 15:30:29</w:t>
            </w:r>
          </w:p>
          <w:p w14:paraId="353E5F66"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14.12.2023 16:24:37</w:t>
            </w:r>
          </w:p>
          <w:p w14:paraId="34DEAC57"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15.12.2023 09:16:38</w:t>
            </w:r>
          </w:p>
          <w:p w14:paraId="5D8648BD"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15.12.2023 13:31:13</w:t>
            </w:r>
          </w:p>
          <w:p w14:paraId="03A17147"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15.12.2023 14:33:58</w:t>
            </w:r>
          </w:p>
          <w:p w14:paraId="63835282"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18.12.2023 09:22:52</w:t>
            </w:r>
          </w:p>
          <w:p w14:paraId="40013B6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18.12.2023 10:22:32</w:t>
            </w:r>
          </w:p>
          <w:p w14:paraId="0A502FF7"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lastRenderedPageBreak/>
              <w:t>19.12.2023 08:49:57</w:t>
            </w:r>
          </w:p>
          <w:p w14:paraId="414CD8E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19.12.2023 11:55:37</w:t>
            </w:r>
          </w:p>
          <w:p w14:paraId="3C298B9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20.12.2023 09:14:57</w:t>
            </w:r>
          </w:p>
          <w:p w14:paraId="20DC840F"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20.12.2023 12:57:38</w:t>
            </w:r>
          </w:p>
          <w:p w14:paraId="46C2FE61"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21.12.2023 08:58:37</w:t>
            </w:r>
          </w:p>
          <w:p w14:paraId="41A59B4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21.12.2023 10:01:05</w:t>
            </w:r>
          </w:p>
          <w:p w14:paraId="09434DBD"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21.12.2023 12:25:42</w:t>
            </w:r>
          </w:p>
          <w:p w14:paraId="7609F5B1"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22.12.2023 08:43:06</w:t>
            </w:r>
          </w:p>
          <w:p w14:paraId="772383AE"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25.12.2023 09:05:53</w:t>
            </w:r>
          </w:p>
          <w:p w14:paraId="287F9822"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25.12.2023 13:39:14</w:t>
            </w:r>
          </w:p>
          <w:p w14:paraId="41FC15CF"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26.12.2023 09:01:10</w:t>
            </w:r>
          </w:p>
          <w:p w14:paraId="7EDD8EA5"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27.12.2023 14:43:13</w:t>
            </w:r>
          </w:p>
          <w:p w14:paraId="14B65817"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27.12.2023 16:49:19</w:t>
            </w:r>
          </w:p>
          <w:p w14:paraId="325E1F7B"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28.12.2023 09:00:18</w:t>
            </w:r>
          </w:p>
          <w:p w14:paraId="5FEA833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28.12.2023 14:32:02</w:t>
            </w:r>
          </w:p>
          <w:p w14:paraId="42B853B5"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28.12.2023 15:04:34</w:t>
            </w:r>
          </w:p>
          <w:p w14:paraId="34701D39"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29.12.2023 08:45:36</w:t>
            </w:r>
          </w:p>
          <w:p w14:paraId="4C1DDEB6"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29.12.2023 11:00:17</w:t>
            </w:r>
          </w:p>
          <w:p w14:paraId="30F5BF2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29.12.2023 13:51:51</w:t>
            </w:r>
          </w:p>
          <w:p w14:paraId="5EB28571"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01.01.2024 11:19:29</w:t>
            </w:r>
          </w:p>
          <w:p w14:paraId="01B63731"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02.01.2024 09:08:03</w:t>
            </w:r>
          </w:p>
          <w:p w14:paraId="466FFEEF"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02.01.2024 17:06:34</w:t>
            </w:r>
          </w:p>
          <w:p w14:paraId="5193F02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03.01.2024 09:01:37</w:t>
            </w:r>
          </w:p>
          <w:p w14:paraId="33707357"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04.01.2024 08:46:50</w:t>
            </w:r>
          </w:p>
          <w:p w14:paraId="7C059769"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05.01.2024 09:04:34</w:t>
            </w:r>
          </w:p>
          <w:p w14:paraId="7D8E89EE"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05.01.2024 12:29:31</w:t>
            </w:r>
          </w:p>
          <w:p w14:paraId="604E7A27"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08.01.2024 09:19:48</w:t>
            </w:r>
          </w:p>
          <w:p w14:paraId="3DB10C66"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08.01.2024 11:22:28</w:t>
            </w:r>
          </w:p>
          <w:p w14:paraId="4C3583EA"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08.01.2024 15:52:55</w:t>
            </w:r>
          </w:p>
          <w:p w14:paraId="3C128033"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09.01.2024 09:07:34</w:t>
            </w:r>
          </w:p>
          <w:p w14:paraId="2CCCF65A"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09.01.2024 10:15:16</w:t>
            </w:r>
          </w:p>
          <w:p w14:paraId="4E139BA8"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10.01.2024 09:02:10</w:t>
            </w:r>
          </w:p>
          <w:p w14:paraId="61476860"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10.01.2024 19:39:15</w:t>
            </w:r>
          </w:p>
          <w:p w14:paraId="0B7C1DBE"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lastRenderedPageBreak/>
              <w:t>11.01.2024 09:18:53</w:t>
            </w:r>
          </w:p>
          <w:p w14:paraId="338DC6F5"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11.01.2024 16:41:21</w:t>
            </w:r>
          </w:p>
          <w:p w14:paraId="6116830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11.01.2024 16:46:32</w:t>
            </w:r>
          </w:p>
          <w:p w14:paraId="37ADEEE6"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12.01.2024 09:45:04</w:t>
            </w:r>
          </w:p>
          <w:p w14:paraId="26B2C659"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15.01.2024 09:11:04</w:t>
            </w:r>
          </w:p>
          <w:p w14:paraId="3370012D"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16.01.2024 09:09:02</w:t>
            </w:r>
          </w:p>
          <w:p w14:paraId="6AE9E1B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17.01.2024 08:46:02</w:t>
            </w:r>
          </w:p>
          <w:p w14:paraId="2984A5BC"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17.01.2024 16:01:13</w:t>
            </w:r>
          </w:p>
          <w:p w14:paraId="60D6F423"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18.01.2024 08:53:47</w:t>
            </w:r>
          </w:p>
          <w:p w14:paraId="3160D090"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18.01.2024 10:41:43</w:t>
            </w:r>
          </w:p>
          <w:p w14:paraId="6A2DE2B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19.01.2024 08:56:56</w:t>
            </w:r>
          </w:p>
          <w:p w14:paraId="7D5FDF2B"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22.01.2024 08:56:42</w:t>
            </w:r>
          </w:p>
          <w:p w14:paraId="62018083"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23.01.2024 08:46:40</w:t>
            </w:r>
          </w:p>
          <w:p w14:paraId="6EAC0039"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23.01.2024 09:33:03</w:t>
            </w:r>
          </w:p>
          <w:p w14:paraId="5791745B"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24.01.2024 09:15:49</w:t>
            </w:r>
          </w:p>
          <w:p w14:paraId="0229A566"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25.01.2024 08:43:06</w:t>
            </w:r>
          </w:p>
          <w:p w14:paraId="12BAE178"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26.01.2024 09:13:56</w:t>
            </w:r>
          </w:p>
          <w:p w14:paraId="266880E7"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26.01.2024 14:11:32</w:t>
            </w:r>
          </w:p>
          <w:p w14:paraId="1225F34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26.01.2024 15:51:29</w:t>
            </w:r>
          </w:p>
          <w:p w14:paraId="54F226E8"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29.01.2024 10:35:54</w:t>
            </w:r>
          </w:p>
          <w:p w14:paraId="68CB7CC1"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29.01.2024 16:01:32</w:t>
            </w:r>
          </w:p>
          <w:p w14:paraId="617DD639"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30.01.2024 09:33:34</w:t>
            </w:r>
          </w:p>
          <w:p w14:paraId="339027F1"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30.01.2024 13:55:11</w:t>
            </w:r>
          </w:p>
          <w:p w14:paraId="3C591D38"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31.01.2024 09:18:15</w:t>
            </w:r>
          </w:p>
          <w:p w14:paraId="41C2D0EC"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01.02.2024 09:02:47</w:t>
            </w:r>
          </w:p>
          <w:p w14:paraId="69D5D6EE"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01.02.2024 13:55:02</w:t>
            </w:r>
          </w:p>
          <w:p w14:paraId="4BA36990"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02.02.2024 09:04:27</w:t>
            </w:r>
          </w:p>
          <w:p w14:paraId="571591E0"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05.02.2024 09:09:46</w:t>
            </w:r>
          </w:p>
          <w:p w14:paraId="718A3309"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05.02.2024 09:49:04</w:t>
            </w:r>
          </w:p>
          <w:p w14:paraId="5DD4D95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06.02.2024 09:05:05</w:t>
            </w:r>
          </w:p>
          <w:p w14:paraId="49A33FE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07.02.2024 09:01:56</w:t>
            </w:r>
          </w:p>
          <w:p w14:paraId="16D7D54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08.02.2024 09:15:23</w:t>
            </w:r>
          </w:p>
          <w:p w14:paraId="711D62B3"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09.02.2024 09:59:02</w:t>
            </w:r>
          </w:p>
          <w:p w14:paraId="0F60546F"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lastRenderedPageBreak/>
              <w:t>09.02.2024 10:50:03</w:t>
            </w:r>
          </w:p>
          <w:p w14:paraId="7D93CCE9"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12.02.2024 09:06:26</w:t>
            </w:r>
          </w:p>
          <w:p w14:paraId="2A28F564"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12.02.2024 16:03:51</w:t>
            </w:r>
          </w:p>
          <w:p w14:paraId="005AC2C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13.02.2024 08:59:41</w:t>
            </w:r>
          </w:p>
          <w:p w14:paraId="34EF8178"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13.02.2024 14:13:03</w:t>
            </w:r>
          </w:p>
          <w:p w14:paraId="6346BA60"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14.02.2024 08:28:20</w:t>
            </w:r>
          </w:p>
          <w:p w14:paraId="2B68DEAD"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14.02.2024 09:32:51</w:t>
            </w:r>
          </w:p>
          <w:p w14:paraId="7133589A"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15.02.2024 08:49:34</w:t>
            </w:r>
          </w:p>
        </w:tc>
      </w:tr>
    </w:tbl>
    <w:p w14:paraId="440BF883" w14:textId="77777777" w:rsidR="001E2F17" w:rsidRPr="00C77A5D" w:rsidRDefault="001E2F17" w:rsidP="001E2F17">
      <w:pPr>
        <w:tabs>
          <w:tab w:val="left" w:pos="6663"/>
        </w:tabs>
        <w:rPr>
          <w:rFonts w:ascii="Times New Roman" w:hAnsi="Times New Roman" w:cs="Times New Roman"/>
          <w:b/>
        </w:rPr>
      </w:pPr>
    </w:p>
    <w:p w14:paraId="1A49A471" w14:textId="77777777" w:rsidR="001E2F17" w:rsidRPr="00C77A5D" w:rsidRDefault="001E2F17" w:rsidP="001E2F17">
      <w:pPr>
        <w:tabs>
          <w:tab w:val="left" w:pos="6663"/>
        </w:tabs>
        <w:rPr>
          <w:rFonts w:ascii="Times New Roman" w:hAnsi="Times New Roman" w:cs="Times New Roman"/>
          <w:b/>
        </w:rPr>
      </w:pPr>
      <w:r w:rsidRPr="00C77A5D">
        <w:rPr>
          <w:rFonts w:ascii="Times New Roman" w:hAnsi="Times New Roman" w:cs="Times New Roman"/>
          <w:b/>
        </w:rPr>
        <w:br w:type="page"/>
      </w:r>
    </w:p>
    <w:p w14:paraId="204239B3" w14:textId="77777777" w:rsidR="008B532E" w:rsidRDefault="008B532E" w:rsidP="008B532E">
      <w:pPr>
        <w:shd w:val="clear" w:color="auto" w:fill="FFFFFF"/>
        <w:tabs>
          <w:tab w:val="left" w:pos="6663"/>
          <w:tab w:val="left" w:pos="6804"/>
        </w:tabs>
        <w:spacing w:after="0" w:line="240" w:lineRule="auto"/>
        <w:ind w:left="6237" w:right="-143" w:firstLine="1"/>
      </w:pPr>
      <w:r w:rsidRPr="00C77A5D">
        <w:rPr>
          <w:rFonts w:ascii="Times New Roman" w:hAnsi="Times New Roman" w:cs="Times New Roman"/>
        </w:rPr>
        <w:lastRenderedPageBreak/>
        <w:t>Додаток 2</w:t>
      </w:r>
      <w:r>
        <w:t xml:space="preserve"> </w:t>
      </w:r>
      <w:r>
        <w:rPr>
          <w:rFonts w:ascii="Times New Roman" w:hAnsi="Times New Roman" w:cs="Times New Roman"/>
        </w:rPr>
        <w:t>д</w:t>
      </w:r>
      <w:r w:rsidRPr="007965F1">
        <w:rPr>
          <w:rFonts w:ascii="Times New Roman" w:hAnsi="Times New Roman" w:cs="Times New Roman"/>
        </w:rPr>
        <w:t>о рішення Антим</w:t>
      </w:r>
      <w:r>
        <w:rPr>
          <w:rFonts w:ascii="Times New Roman" w:hAnsi="Times New Roman" w:cs="Times New Roman"/>
        </w:rPr>
        <w:t xml:space="preserve">онопольного комітету України від 19.12.2024 № </w:t>
      </w:r>
      <w:r w:rsidRPr="001D4E0E">
        <w:rPr>
          <w:rFonts w:ascii="Times New Roman" w:hAnsi="Times New Roman" w:cs="Times New Roman"/>
        </w:rPr>
        <w:t>518-р</w:t>
      </w:r>
    </w:p>
    <w:p w14:paraId="16363747" w14:textId="2888B987" w:rsidR="001E2F17" w:rsidRPr="008B532E" w:rsidRDefault="001E2F17" w:rsidP="008B532E">
      <w:pPr>
        <w:shd w:val="clear" w:color="auto" w:fill="FFFFFF"/>
        <w:tabs>
          <w:tab w:val="left" w:pos="6663"/>
          <w:tab w:val="left" w:pos="6804"/>
        </w:tabs>
        <w:spacing w:after="0" w:line="240" w:lineRule="auto"/>
        <w:ind w:right="-143"/>
      </w:pPr>
      <w:r w:rsidRPr="00C77A5D">
        <w:rPr>
          <w:rFonts w:ascii="Times New Roman" w:hAnsi="Times New Roman" w:cs="Times New Roman"/>
        </w:rPr>
        <w:t xml:space="preserve">                              </w:t>
      </w:r>
    </w:p>
    <w:p w14:paraId="38F3696C" w14:textId="77777777" w:rsidR="001E2F17" w:rsidRPr="00C77A5D" w:rsidRDefault="001E2F17" w:rsidP="001E2F17">
      <w:pPr>
        <w:tabs>
          <w:tab w:val="left" w:pos="6663"/>
        </w:tabs>
        <w:jc w:val="center"/>
        <w:rPr>
          <w:rFonts w:ascii="Times New Roman" w:hAnsi="Times New Roman" w:cs="Times New Roman"/>
        </w:rPr>
      </w:pPr>
      <w:r w:rsidRPr="00C77A5D">
        <w:rPr>
          <w:rFonts w:ascii="Times New Roman" w:hAnsi="Times New Roman" w:cs="Times New Roman"/>
        </w:rPr>
        <w:t>Інформація щодо здійснення Відповідачами подачі звітності до податкових органів</w:t>
      </w:r>
    </w:p>
    <w:p w14:paraId="6D202AC6" w14:textId="77777777" w:rsidR="001E2F17" w:rsidRPr="00C77A5D" w:rsidRDefault="001E2F17" w:rsidP="001E2F17">
      <w:pPr>
        <w:tabs>
          <w:tab w:val="left" w:pos="6663"/>
        </w:tabs>
        <w:jc w:val="center"/>
        <w:rPr>
          <w:rFonts w:ascii="Times New Roman" w:hAnsi="Times New Roman" w:cs="Times New Roman"/>
        </w:rPr>
      </w:pPr>
    </w:p>
    <w:tbl>
      <w:tblPr>
        <w:tblW w:w="9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995"/>
        <w:gridCol w:w="1660"/>
        <w:gridCol w:w="2226"/>
        <w:gridCol w:w="2951"/>
      </w:tblGrid>
      <w:tr w:rsidR="001E2F17" w:rsidRPr="00C77A5D" w14:paraId="7A669F28" w14:textId="77777777" w:rsidTr="00A825CF">
        <w:trPr>
          <w:trHeight w:val="698"/>
        </w:trPr>
        <w:tc>
          <w:tcPr>
            <w:tcW w:w="650" w:type="dxa"/>
            <w:shd w:val="clear" w:color="auto" w:fill="auto"/>
            <w:vAlign w:val="center"/>
            <w:hideMark/>
          </w:tcPr>
          <w:p w14:paraId="0615E645" w14:textId="77777777" w:rsidR="001E2F17" w:rsidRPr="00C77A5D" w:rsidRDefault="001E2F17" w:rsidP="00A825CF">
            <w:pPr>
              <w:tabs>
                <w:tab w:val="left" w:pos="6663"/>
              </w:tabs>
              <w:ind w:firstLineChars="100" w:firstLine="221"/>
              <w:jc w:val="center"/>
              <w:rPr>
                <w:rFonts w:ascii="Times New Roman" w:hAnsi="Times New Roman" w:cs="Times New Roman"/>
                <w:b/>
                <w:bCs/>
                <w:lang w:eastAsia="uk-UA"/>
              </w:rPr>
            </w:pPr>
            <w:r w:rsidRPr="00C77A5D">
              <w:rPr>
                <w:rFonts w:ascii="Times New Roman" w:hAnsi="Times New Roman" w:cs="Times New Roman"/>
                <w:b/>
                <w:bCs/>
                <w:lang w:eastAsia="uk-UA"/>
              </w:rPr>
              <w:t>№</w:t>
            </w:r>
          </w:p>
        </w:tc>
        <w:tc>
          <w:tcPr>
            <w:tcW w:w="2044" w:type="dxa"/>
            <w:shd w:val="clear" w:color="auto" w:fill="auto"/>
            <w:hideMark/>
          </w:tcPr>
          <w:p w14:paraId="112F8DC1" w14:textId="77777777" w:rsidR="001E2F17" w:rsidRPr="00C77A5D" w:rsidRDefault="001E2F17" w:rsidP="00A825CF">
            <w:pPr>
              <w:tabs>
                <w:tab w:val="left" w:pos="6663"/>
              </w:tabs>
              <w:ind w:firstLineChars="100" w:firstLine="221"/>
              <w:jc w:val="center"/>
              <w:rPr>
                <w:rFonts w:ascii="Times New Roman" w:hAnsi="Times New Roman" w:cs="Times New Roman"/>
                <w:b/>
                <w:bCs/>
                <w:lang w:eastAsia="uk-UA"/>
              </w:rPr>
            </w:pPr>
            <w:r w:rsidRPr="00C77A5D">
              <w:rPr>
                <w:rFonts w:ascii="Times New Roman" w:hAnsi="Times New Roman" w:cs="Times New Roman"/>
                <w:b/>
                <w:bCs/>
                <w:lang w:eastAsia="uk-UA"/>
              </w:rPr>
              <w:t>Назва Відповідача</w:t>
            </w:r>
          </w:p>
        </w:tc>
        <w:tc>
          <w:tcPr>
            <w:tcW w:w="1660" w:type="dxa"/>
            <w:shd w:val="clear" w:color="auto" w:fill="auto"/>
            <w:hideMark/>
          </w:tcPr>
          <w:p w14:paraId="685DF0CA" w14:textId="77777777" w:rsidR="001E2F17" w:rsidRPr="00C77A5D" w:rsidRDefault="001E2F17" w:rsidP="00A825CF">
            <w:pPr>
              <w:tabs>
                <w:tab w:val="left" w:pos="6663"/>
              </w:tabs>
              <w:jc w:val="center"/>
              <w:rPr>
                <w:rFonts w:ascii="Times New Roman" w:hAnsi="Times New Roman" w:cs="Times New Roman"/>
                <w:b/>
                <w:bCs/>
                <w:lang w:eastAsia="uk-UA"/>
              </w:rPr>
            </w:pPr>
            <w:r w:rsidRPr="00C77A5D">
              <w:rPr>
                <w:rFonts w:ascii="Times New Roman" w:hAnsi="Times New Roman" w:cs="Times New Roman"/>
                <w:b/>
                <w:bCs/>
                <w:lang w:eastAsia="uk-UA"/>
              </w:rPr>
              <w:t>ІР адреса, з якої Відповідач подавав податкову звітність</w:t>
            </w:r>
          </w:p>
        </w:tc>
        <w:tc>
          <w:tcPr>
            <w:tcW w:w="2226" w:type="dxa"/>
            <w:shd w:val="clear" w:color="auto" w:fill="auto"/>
            <w:hideMark/>
          </w:tcPr>
          <w:p w14:paraId="76EB60C1" w14:textId="77777777" w:rsidR="001E2F17" w:rsidRPr="00C77A5D" w:rsidRDefault="001E2F17" w:rsidP="00A825CF">
            <w:pPr>
              <w:tabs>
                <w:tab w:val="left" w:pos="6663"/>
              </w:tabs>
              <w:ind w:firstLineChars="200" w:firstLine="442"/>
              <w:jc w:val="center"/>
              <w:rPr>
                <w:rFonts w:ascii="Times New Roman" w:hAnsi="Times New Roman" w:cs="Times New Roman"/>
                <w:b/>
                <w:bCs/>
                <w:lang w:eastAsia="uk-UA"/>
              </w:rPr>
            </w:pPr>
          </w:p>
          <w:p w14:paraId="3EEBB11E" w14:textId="77777777" w:rsidR="001E2F17" w:rsidRPr="00C77A5D" w:rsidRDefault="001E2F17" w:rsidP="00A825CF">
            <w:pPr>
              <w:tabs>
                <w:tab w:val="left" w:pos="6663"/>
              </w:tabs>
              <w:ind w:firstLineChars="200" w:firstLine="442"/>
              <w:rPr>
                <w:rFonts w:ascii="Times New Roman" w:hAnsi="Times New Roman" w:cs="Times New Roman"/>
                <w:b/>
                <w:bCs/>
                <w:lang w:eastAsia="uk-UA"/>
              </w:rPr>
            </w:pPr>
            <w:r w:rsidRPr="00C77A5D">
              <w:rPr>
                <w:rFonts w:ascii="Times New Roman" w:hAnsi="Times New Roman" w:cs="Times New Roman"/>
                <w:b/>
                <w:bCs/>
                <w:lang w:eastAsia="uk-UA"/>
              </w:rPr>
              <w:t xml:space="preserve">      Е-Mail</w:t>
            </w:r>
          </w:p>
        </w:tc>
        <w:tc>
          <w:tcPr>
            <w:tcW w:w="2911" w:type="dxa"/>
            <w:shd w:val="clear" w:color="auto" w:fill="auto"/>
            <w:vAlign w:val="center"/>
            <w:hideMark/>
          </w:tcPr>
          <w:p w14:paraId="72F6A00A" w14:textId="77777777" w:rsidR="001E2F17" w:rsidRPr="00C77A5D" w:rsidRDefault="001E2F17" w:rsidP="00A825CF">
            <w:pPr>
              <w:tabs>
                <w:tab w:val="left" w:pos="6663"/>
              </w:tabs>
              <w:jc w:val="center"/>
              <w:rPr>
                <w:rFonts w:ascii="Times New Roman" w:hAnsi="Times New Roman" w:cs="Times New Roman"/>
                <w:b/>
                <w:bCs/>
                <w:lang w:eastAsia="uk-UA"/>
              </w:rPr>
            </w:pPr>
            <w:r w:rsidRPr="00C77A5D">
              <w:rPr>
                <w:rFonts w:ascii="Times New Roman" w:hAnsi="Times New Roman" w:cs="Times New Roman"/>
                <w:b/>
                <w:bCs/>
                <w:lang w:eastAsia="uk-UA"/>
              </w:rPr>
              <w:t>Час входу</w:t>
            </w:r>
          </w:p>
        </w:tc>
      </w:tr>
      <w:tr w:rsidR="001E2F17" w:rsidRPr="00C77A5D" w14:paraId="77B6682A" w14:textId="77777777" w:rsidTr="00A825CF">
        <w:trPr>
          <w:trHeight w:val="699"/>
        </w:trPr>
        <w:tc>
          <w:tcPr>
            <w:tcW w:w="650" w:type="dxa"/>
            <w:shd w:val="clear" w:color="auto" w:fill="auto"/>
            <w:vAlign w:val="center"/>
            <w:hideMark/>
          </w:tcPr>
          <w:p w14:paraId="4DF4C7BA"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w:t>
            </w:r>
          </w:p>
          <w:p w14:paraId="429F10B3" w14:textId="77777777" w:rsidR="001E2F17" w:rsidRPr="00C77A5D" w:rsidRDefault="001E2F17" w:rsidP="00A825CF">
            <w:pPr>
              <w:tabs>
                <w:tab w:val="left" w:pos="6663"/>
              </w:tabs>
              <w:jc w:val="center"/>
              <w:rPr>
                <w:rFonts w:ascii="Times New Roman" w:hAnsi="Times New Roman" w:cs="Times New Roman"/>
                <w:lang w:eastAsia="uk-UA"/>
              </w:rPr>
            </w:pPr>
          </w:p>
        </w:tc>
        <w:tc>
          <w:tcPr>
            <w:tcW w:w="2044" w:type="dxa"/>
            <w:shd w:val="clear" w:color="auto" w:fill="auto"/>
          </w:tcPr>
          <w:p w14:paraId="6B506C9B" w14:textId="77777777" w:rsidR="001E2F17" w:rsidRPr="00C77A5D" w:rsidRDefault="001E2F17" w:rsidP="00A825CF">
            <w:pPr>
              <w:tabs>
                <w:tab w:val="left" w:pos="6663"/>
              </w:tabs>
              <w:jc w:val="center"/>
              <w:rPr>
                <w:rFonts w:ascii="Times New Roman" w:hAnsi="Times New Roman" w:cs="Times New Roman"/>
              </w:rPr>
            </w:pPr>
          </w:p>
          <w:p w14:paraId="07635E63" w14:textId="77777777" w:rsidR="001E2F17" w:rsidRPr="00C77A5D" w:rsidRDefault="001E2F17" w:rsidP="00A825CF">
            <w:pPr>
              <w:tabs>
                <w:tab w:val="left" w:pos="6663"/>
              </w:tabs>
              <w:jc w:val="center"/>
              <w:rPr>
                <w:rFonts w:ascii="Times New Roman" w:hAnsi="Times New Roman" w:cs="Times New Roman"/>
              </w:rPr>
            </w:pPr>
          </w:p>
          <w:p w14:paraId="0A28BAFC" w14:textId="77777777" w:rsidR="001E2F17" w:rsidRPr="00C77A5D" w:rsidRDefault="001E2F17" w:rsidP="00A825CF">
            <w:pPr>
              <w:tabs>
                <w:tab w:val="left" w:pos="6663"/>
              </w:tabs>
              <w:jc w:val="center"/>
              <w:rPr>
                <w:rFonts w:ascii="Times New Roman" w:hAnsi="Times New Roman" w:cs="Times New Roman"/>
              </w:rPr>
            </w:pPr>
          </w:p>
          <w:p w14:paraId="5799FFCE"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ТОВ «СЕНТАЙМ ГРУП»</w:t>
            </w:r>
          </w:p>
          <w:p w14:paraId="49F76CC2" w14:textId="77777777" w:rsidR="001E2F17" w:rsidRPr="00C77A5D" w:rsidRDefault="001E2F17" w:rsidP="00A825CF">
            <w:pPr>
              <w:tabs>
                <w:tab w:val="left" w:pos="6663"/>
              </w:tabs>
              <w:jc w:val="center"/>
              <w:rPr>
                <w:rFonts w:ascii="Times New Roman" w:hAnsi="Times New Roman" w:cs="Times New Roman"/>
              </w:rPr>
            </w:pPr>
          </w:p>
          <w:p w14:paraId="34143009" w14:textId="77777777" w:rsidR="001E2F17" w:rsidRPr="00C77A5D" w:rsidRDefault="001E2F17" w:rsidP="00A825CF">
            <w:pPr>
              <w:tabs>
                <w:tab w:val="left" w:pos="6663"/>
              </w:tabs>
              <w:jc w:val="center"/>
              <w:rPr>
                <w:rFonts w:ascii="Times New Roman" w:hAnsi="Times New Roman" w:cs="Times New Roman"/>
              </w:rPr>
            </w:pPr>
          </w:p>
          <w:p w14:paraId="05838FC8" w14:textId="77777777" w:rsidR="001E2F17" w:rsidRPr="00C77A5D" w:rsidRDefault="001E2F17" w:rsidP="00A825CF">
            <w:pPr>
              <w:tabs>
                <w:tab w:val="left" w:pos="6663"/>
              </w:tabs>
              <w:jc w:val="center"/>
              <w:rPr>
                <w:rFonts w:ascii="Times New Roman" w:hAnsi="Times New Roman" w:cs="Times New Roman"/>
              </w:rPr>
            </w:pPr>
          </w:p>
          <w:p w14:paraId="232F9C36" w14:textId="77777777" w:rsidR="001E2F17" w:rsidRPr="00C77A5D" w:rsidRDefault="001E2F17" w:rsidP="00A825CF">
            <w:pPr>
              <w:tabs>
                <w:tab w:val="left" w:pos="6663"/>
              </w:tabs>
              <w:jc w:val="center"/>
              <w:rPr>
                <w:rFonts w:ascii="Times New Roman" w:hAnsi="Times New Roman" w:cs="Times New Roman"/>
                <w:lang w:eastAsia="uk-UA"/>
              </w:rPr>
            </w:pPr>
          </w:p>
        </w:tc>
        <w:tc>
          <w:tcPr>
            <w:tcW w:w="1660" w:type="dxa"/>
            <w:shd w:val="clear" w:color="auto" w:fill="auto"/>
            <w:noWrap/>
            <w:hideMark/>
          </w:tcPr>
          <w:p w14:paraId="74889210" w14:textId="7ADA039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65876D6" w14:textId="57947E0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AD3AF81" w14:textId="0437403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600D7CF" w14:textId="78B69CA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963E211" w14:textId="00D05BB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57E44CB0" w14:textId="35EEFBF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C5EE3B6" w14:textId="5F3F4FA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F52ACEA" w14:textId="20EB1BE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1C040C8" w14:textId="37C1DFC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7822633" w14:textId="7E2531D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70061F2" w14:textId="4EA7132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4BA5EA6" w14:textId="61E23CA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CCDE910" w14:textId="4A58246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272CDB9" w14:textId="6B7BAC0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94B13EA" w14:textId="329C926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047CC73" w14:textId="0965292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D7B4CD1" w14:textId="5BF090A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E3EBD20" w14:textId="75AF5A2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7EA4E3E" w14:textId="290A2EC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2C85D4A" w14:textId="55DF024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1BAFC5A3" w14:textId="2204527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13DCB51" w14:textId="7D8C3FA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AADB8BD" w14:textId="67224B4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5953473" w14:textId="0B0C28B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80A217A" w14:textId="5FF597F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7B32F58" w14:textId="44EF4BD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02C1DB4" w14:textId="55DC117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77C8151" w14:textId="25576E7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E79F53E" w14:textId="0A70E7B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7C205D2" w14:textId="3D426B8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96608E8" w14:textId="46F3A7B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A7067ED" w14:textId="00E2F9A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54FB90E" w14:textId="00E52D3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E7B0C47" w14:textId="161B1A4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192D07D" w14:textId="442222C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8553D4D" w14:textId="0E8BB47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91D9068" w14:textId="543564C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E39D306" w14:textId="73A62C5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B6186F0" w14:textId="2BF828B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7828566" w14:textId="60EEC20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544563A" w14:textId="48095CF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9AC9D14" w14:textId="6690F4D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E12CFF8" w14:textId="75EFEC5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2C156C8" w14:textId="2B55009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E2AE989" w14:textId="2972A8B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F4DED0E" w14:textId="050B4B4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1B8C2C72" w14:textId="482F536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B91DCB7" w14:textId="1B4A270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5CD4760" w14:textId="262C896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F38011F" w14:textId="1D57424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28FD488" w14:textId="33CE8BD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2D9502E" w14:textId="105DDAD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5E5C855" w14:textId="6E63358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B4333A0" w14:textId="51C3ACC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C207DA8" w14:textId="53A016F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5816BAC" w14:textId="3953230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10C96ED" w14:textId="6876129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B06DC16" w14:textId="7ED9800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1361799" w14:textId="5B166C0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3344017" w14:textId="3A1DEF6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68BA7B2" w14:textId="16B2E95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6AD1C86" w14:textId="4F16512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5A2C17BF" w14:textId="692F31A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897D6C5" w14:textId="363D543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4174259" w14:textId="189944E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B5910B2" w14:textId="65CBD1C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2E257A1" w14:textId="0C89923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0488299" w14:textId="7EA519C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8C6E985" w14:textId="490D88A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1F9672A" w14:textId="650E38B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7F7738D" w14:textId="1CA76DF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B18B207" w14:textId="5CD7082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5D728D29" w14:textId="46EC729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E9E36D6" w14:textId="7036EF5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6AA7A85" w14:textId="725A03F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52B24CC" w14:textId="0A796A7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32F6FD7" w14:textId="579F637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DE25AC1" w14:textId="3A6FEB8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FC07B2C" w14:textId="7509DB3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264237C1" w14:textId="215B72A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561A8C0" w14:textId="7D4F6DD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E93AC16" w14:textId="6B5A9E3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23D95C5" w14:textId="2006F85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FA76EE0" w14:textId="33543DE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55545B7" w14:textId="12DB69F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3605C1D" w14:textId="73633B3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52BAAE2F" w14:textId="53198FC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EB91F68" w14:textId="429BA47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EF6CCEB" w14:textId="789270F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D20420A" w14:textId="1F7D457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9925E69" w14:textId="43DD278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F3CC7BF" w14:textId="025823C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9C7CFEB" w14:textId="64AC4E2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1802292" w14:textId="41441FF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BBAF75B" w14:textId="1CA1639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EB0405D" w14:textId="1533F33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2AA2159D" w14:textId="77E821A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723FC1B" w14:textId="557DED8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A8B6A02" w14:textId="77C499C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16E8C2B" w14:textId="1A535B4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904255D" w14:textId="18956AF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F1A2F29" w14:textId="27C8449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A901195" w14:textId="0F3EC15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3FF6B3A" w14:textId="011D42E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8C171B3" w14:textId="22D532E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033D3DD" w14:textId="230D581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F53BE72" w14:textId="0E596D6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ABDEA3E" w14:textId="47A5C45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2D0034C" w14:textId="13162AD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11B4BFB" w14:textId="375171C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F3EC010" w14:textId="1996641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55B0498" w14:textId="6988922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FCC32CD" w14:textId="67B5762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7C5DEC8" w14:textId="5E395C5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4D005F52" w14:textId="2DF6AE6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2559D44" w14:textId="111209C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97EF053" w14:textId="60A0672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5D689F4" w14:textId="5399F3F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2771B66" w14:textId="742DE49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E62F604" w14:textId="019F8F5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584C8C0" w14:textId="6F36B3F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62164AA9" w14:textId="412578D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C3B183A" w14:textId="2A3B17E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21D32F3" w14:textId="5F486FF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53871DD" w14:textId="0204D2F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175001B" w14:textId="5A64B92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091D6F7" w14:textId="09E15D2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5F07C54" w14:textId="331FE92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5DE57A4" w14:textId="5162609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DD50019" w14:textId="650A306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F71B0E5" w14:textId="4301732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79C3E18" w14:textId="3D9131A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0071721" w14:textId="47FC970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B0F22EE" w14:textId="18C61A5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EBBEB6A" w14:textId="3EBE0BB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A430B29" w14:textId="179109C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91012F1" w14:textId="0ED81EB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8B3625F" w14:textId="60D5DC9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4D1A08B" w14:textId="21D400A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908B9A8" w14:textId="177D639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7EC72E9B" w14:textId="048F15C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A53E293" w14:textId="048D226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F27FB64" w14:textId="261799E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BE40AEF" w14:textId="7C196A8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6846A55" w14:textId="0FFDC6B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0F0344A" w14:textId="419F8F5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2A12ED00" w14:textId="76D71B0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31AE4FA" w14:textId="2E002A1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9CF2BB4" w14:textId="7DC4550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BCC6CEA" w14:textId="39C457C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C7AFC4A" w14:textId="6B99764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52D6DF6" w14:textId="3454F7A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AE0505B" w14:textId="4746DDA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A7792AB" w14:textId="3544C3C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8427B44" w14:textId="63FA366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97FD50B" w14:textId="428D0BE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81CCBDB" w14:textId="0D4AC1D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3C5679F" w14:textId="1D5AD0E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7254182" w14:textId="5406B94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B4F1714" w14:textId="6B19C8D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4354809" w14:textId="092F034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B195F28" w14:textId="10E1472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7644BDC" w14:textId="36E7CDA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DBF17F5" w14:textId="34510A2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706CE19" w14:textId="2BD29EB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B1D627B" w14:textId="380686C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157FADF" w14:textId="2FE6FEF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7403653" w14:textId="2EC8CCE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570C48D" w14:textId="35E604A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2312A1F" w14:textId="617A588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3299306" w14:textId="637148E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CFA03A6" w14:textId="1B41F07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4E6AF988" w14:textId="372A9A2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8F3BB7B" w14:textId="7FA2D64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96C5F29" w14:textId="6481214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D8B7CF1" w14:textId="723FDD4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B44E33F" w14:textId="406601B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CCEBC7B" w14:textId="3EB3E37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221974D" w14:textId="5FEB267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DB60591" w14:textId="569663A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B00660B" w14:textId="097576C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95780B9" w14:textId="4CB76BF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3CF2130C" w14:textId="3DCAB26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DD18508" w14:textId="11A593B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9E95D4B" w14:textId="24479F0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8ACFAD5" w14:textId="2A0E5E6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F1FAF7E" w14:textId="4E0289A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D9C671E" w14:textId="5407609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42CA46B" w14:textId="7786BF5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FAC7163" w14:textId="033C20C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586DEF9" w14:textId="7823CDD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224C19B" w14:textId="4D0D182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7245EA2" w14:textId="64058C3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94F2221" w14:textId="27F970D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BDD0516" w14:textId="39705EE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918E034" w14:textId="3ACE295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A5E021C" w14:textId="2CB1A88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383B022" w14:textId="211BDEB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7E08D885" w14:textId="02BB180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4677428" w14:textId="2161CC1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FDFF686" w14:textId="7DE89B9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E016445" w14:textId="5911532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67092FE" w14:textId="4C1C579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7C3F1A4" w14:textId="4C94C50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319F27A" w14:textId="5EBD4B6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5577FA40" w14:textId="56FD2B9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6C85179" w14:textId="1EBF528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DEA8231" w14:textId="141460D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891A017" w14:textId="2EF210E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5B769CB" w14:textId="61F4702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8628FFA" w14:textId="3D9F726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83A2DC8" w14:textId="33D4707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AFB21D5" w14:textId="7CECA94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F4DA97D" w14:textId="7DB05BD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16C1AB2" w14:textId="04DF04E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B48E2EC" w14:textId="531E9B7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63663C7" w14:textId="689C01A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F9EC6CC" w14:textId="00E9D9B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93D6378" w14:textId="12990CF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31DA086" w14:textId="68C9403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2A41BC9" w14:textId="14C7D1D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CCA9F18" w14:textId="6E69310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4465AF3" w14:textId="0F4644B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A1BF72B" w14:textId="65A57B6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DE5ECC2" w14:textId="5693AA1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8B8BAE6" w14:textId="1B9E2D7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1E6DD19" w14:textId="034D574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0BCF63B" w14:textId="1FCD0C1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C3EE95D" w14:textId="0515506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48B438A" w14:textId="0C75BEE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DAAEC29" w14:textId="7583F7F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132B15E" w14:textId="67E778F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0CB4023" w14:textId="784E62C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0684227" w14:textId="6984BDF3" w:rsidR="001E2F17" w:rsidRDefault="007A7816" w:rsidP="00A825CF">
            <w:pPr>
              <w:tabs>
                <w:tab w:val="left" w:pos="6663"/>
              </w:tabs>
              <w:spacing w:line="360" w:lineRule="auto"/>
              <w:jc w:val="center"/>
              <w:rPr>
                <w:rFonts w:ascii="Times New Roman" w:hAnsi="Times New Roman" w:cs="Times New Roman"/>
                <w:i/>
              </w:rPr>
            </w:pPr>
            <w:r w:rsidRPr="007A7816">
              <w:rPr>
                <w:rFonts w:ascii="Times New Roman" w:hAnsi="Times New Roman" w:cs="Times New Roman"/>
                <w:i/>
              </w:rPr>
              <w:t>(ІР-адреса 3)</w:t>
            </w:r>
          </w:p>
          <w:p w14:paraId="283DA4A8" w14:textId="77777777" w:rsidR="007A7816" w:rsidRPr="00C77A5D" w:rsidRDefault="007A7816" w:rsidP="007A7816">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FE29746" w14:textId="77777777" w:rsidR="007A7816" w:rsidRPr="00C77A5D" w:rsidRDefault="007A7816" w:rsidP="007A7816">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2D234E5" w14:textId="77777777" w:rsidR="007A7816" w:rsidRPr="00C77A5D" w:rsidRDefault="007A7816" w:rsidP="007A7816">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543EE37" w14:textId="77777777" w:rsidR="007A7816" w:rsidRPr="00C77A5D" w:rsidRDefault="007A7816" w:rsidP="007A7816">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A167039" w14:textId="77777777" w:rsidR="007A7816" w:rsidRPr="00C77A5D" w:rsidRDefault="007A7816" w:rsidP="007A7816">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5563C60" w14:textId="228E935B" w:rsidR="007A7816" w:rsidRPr="00C77A5D" w:rsidRDefault="007A7816" w:rsidP="007A7816">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477EFF7" w14:textId="77777777" w:rsidR="007A7816" w:rsidRPr="00C77A5D" w:rsidRDefault="007A7816" w:rsidP="00A825CF">
            <w:pPr>
              <w:tabs>
                <w:tab w:val="left" w:pos="6663"/>
              </w:tabs>
              <w:spacing w:line="360" w:lineRule="auto"/>
              <w:jc w:val="center"/>
              <w:rPr>
                <w:rFonts w:ascii="Times New Roman" w:hAnsi="Times New Roman" w:cs="Times New Roman"/>
              </w:rPr>
            </w:pPr>
          </w:p>
          <w:p w14:paraId="0ABE97EE" w14:textId="77777777" w:rsidR="001E2F17" w:rsidRPr="00C77A5D" w:rsidRDefault="001E2F17" w:rsidP="00A825CF">
            <w:pPr>
              <w:tabs>
                <w:tab w:val="left" w:pos="6663"/>
              </w:tabs>
              <w:spacing w:line="360" w:lineRule="auto"/>
              <w:rPr>
                <w:rFonts w:ascii="Times New Roman" w:hAnsi="Times New Roman" w:cs="Times New Roman"/>
              </w:rPr>
            </w:pPr>
          </w:p>
        </w:tc>
        <w:tc>
          <w:tcPr>
            <w:tcW w:w="2226" w:type="dxa"/>
            <w:shd w:val="clear" w:color="auto" w:fill="auto"/>
            <w:noWrap/>
            <w:hideMark/>
          </w:tcPr>
          <w:p w14:paraId="22440280"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lastRenderedPageBreak/>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2620A0C6"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4CC48F37"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2BB70F2B"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28CDA476"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742B136A"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3394AD77"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55B019B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5FD8137E"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7F70AC9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lastRenderedPageBreak/>
              <w:t xml:space="preserve">(Електронна пошта 2) </w:t>
            </w:r>
          </w:p>
          <w:p w14:paraId="20998182"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3C0A26AD"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6C7A9B81"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36AC89D7"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31EF055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39AD7ADB"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4F4EF4A1"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230BB2D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12D96AC1"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39E136DF"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1002CACD"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45EED52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lastRenderedPageBreak/>
              <w:t xml:space="preserve">(Електронна пошта 2) </w:t>
            </w:r>
          </w:p>
          <w:p w14:paraId="767368C4"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44872B3A"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10922C0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52AF1DB2"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23130EC2"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2D29DAD4"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1C012F18"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74787452"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4C136E5E"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207DDA4D"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172C80C2"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21546294"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3D5681E9"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5774E6D2"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lastRenderedPageBreak/>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3AC7F5D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242FBE28"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569ED81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26D43F0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378389A6"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4C447A6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3BC1A2D0"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0E8FE2B4"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40F8BE66"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21AD32F0"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0C87D989"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52B12706"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lastRenderedPageBreak/>
              <w:t xml:space="preserve"> (Електронна пошта 2)</w:t>
            </w:r>
          </w:p>
          <w:p w14:paraId="7132EB3E"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0AE0028D"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4ECE8B2D"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64BE20C7"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6CFC4D8E"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26382391"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52B94991"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29481BFD"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4ED6AFE8"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1D2731DF"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03B102A5"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38BF241F"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lastRenderedPageBreak/>
              <w:t>(Електронна пошта 2)</w:t>
            </w:r>
          </w:p>
          <w:p w14:paraId="17D98B3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0FBF4BB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38C7CFC5"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4B6C872E"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1D8ACAE7"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7096B590"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60C0579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4DEDF714"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3D2C9A5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732936BE"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43C038F5"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4055E95E"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lastRenderedPageBreak/>
              <w:t xml:space="preserve">(Електронна пошта 2) </w:t>
            </w:r>
          </w:p>
          <w:p w14:paraId="3AE6973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3B44BBB4"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56E1B93D"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2C8C32A0"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197EF952"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3544A996"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262ABCDB"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509BDD79"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068C427A"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4DDEFBCA"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7E6E5A6F"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6A903D4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3A063BA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lastRenderedPageBreak/>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1C2AA546"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2B1325BA"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189B2C5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14018C75"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1A761F7A"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40A23CE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6EE81FC7"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5A180084"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65D89F18"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425C3F1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67EC9032"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7964B54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278AC925"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lastRenderedPageBreak/>
              <w:t xml:space="preserve"> (Електронна пошта 2) </w:t>
            </w:r>
          </w:p>
          <w:p w14:paraId="24FE9F62"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573530B7"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2E9ACC9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03A6F30E"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36C716C9"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0EC1E76D"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3FD8023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48BE6420"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4B140E4B"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5B7537F3"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3AF043EA"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2E6A2B4B"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lastRenderedPageBreak/>
              <w:t xml:space="preserve"> (Електронна пошта 2)</w:t>
            </w:r>
          </w:p>
          <w:p w14:paraId="3A0BBA6F"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6EFBF429"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p>
          <w:p w14:paraId="7A1525DD"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(Електронна пошта 2)</w:t>
            </w:r>
            <w:r w:rsidRPr="00C77A5D">
              <w:rPr>
                <w:rFonts w:ascii="Times New Roman" w:hAnsi="Times New Roman" w:cs="Times New Roman"/>
                <w:lang w:eastAsia="uk-UA"/>
              </w:rPr>
              <w:br/>
            </w:r>
            <w:r w:rsidRPr="00406AC2">
              <w:rPr>
                <w:rFonts w:ascii="Times New Roman" w:hAnsi="Times New Roman" w:cs="Times New Roman"/>
                <w:i/>
                <w:lang w:eastAsia="uk-UA"/>
              </w:rPr>
              <w:t xml:space="preserve">(Електронна пошта 2) </w:t>
            </w:r>
          </w:p>
          <w:p w14:paraId="185A7BEF"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625141FC"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(Електронна пошта 2) </w:t>
            </w:r>
          </w:p>
          <w:p w14:paraId="625D494B"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(Електронна пошта 2)</w:t>
            </w:r>
          </w:p>
          <w:p w14:paraId="2FD1BFE7"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1CBBCBD9" w14:textId="77777777" w:rsid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w:t>
            </w:r>
          </w:p>
          <w:p w14:paraId="7A0775E4" w14:textId="72D6C427" w:rsidR="001E2F17" w:rsidRPr="00406AC2" w:rsidRDefault="00406AC2" w:rsidP="00406AC2">
            <w:pPr>
              <w:tabs>
                <w:tab w:val="left" w:pos="6663"/>
              </w:tabs>
              <w:spacing w:line="360" w:lineRule="auto"/>
              <w:jc w:val="center"/>
              <w:rPr>
                <w:rFonts w:ascii="Times New Roman" w:hAnsi="Times New Roman" w:cs="Times New Roman"/>
                <w:i/>
                <w:lang w:eastAsia="uk-UA"/>
              </w:rPr>
            </w:pPr>
            <w:r w:rsidRPr="00406AC2">
              <w:rPr>
                <w:rFonts w:ascii="Times New Roman" w:hAnsi="Times New Roman" w:cs="Times New Roman"/>
                <w:i/>
                <w:lang w:eastAsia="uk-UA"/>
              </w:rPr>
              <w:t xml:space="preserve"> (Електронна пошта 2) </w:t>
            </w:r>
            <w:bookmarkStart w:id="40" w:name="_GoBack"/>
            <w:bookmarkEnd w:id="40"/>
            <w:r w:rsidRPr="00C77A5D">
              <w:rPr>
                <w:rFonts w:ascii="Times New Roman" w:hAnsi="Times New Roman" w:cs="Times New Roman"/>
                <w:lang w:eastAsia="uk-UA"/>
              </w:rPr>
              <w:br/>
            </w:r>
          </w:p>
        </w:tc>
        <w:tc>
          <w:tcPr>
            <w:tcW w:w="2911" w:type="dxa"/>
            <w:shd w:val="clear" w:color="auto" w:fill="auto"/>
            <w:noWrap/>
            <w:hideMark/>
          </w:tcPr>
          <w:tbl>
            <w:tblPr>
              <w:tblW w:w="2481" w:type="dxa"/>
              <w:tblLook w:val="04A0" w:firstRow="1" w:lastRow="0" w:firstColumn="1" w:lastColumn="0" w:noHBand="0" w:noVBand="1"/>
            </w:tblPr>
            <w:tblGrid>
              <w:gridCol w:w="2735"/>
            </w:tblGrid>
            <w:tr w:rsidR="001E2F17" w:rsidRPr="00C77A5D" w14:paraId="18559AA7" w14:textId="77777777" w:rsidTr="00A825CF">
              <w:trPr>
                <w:trHeight w:val="300"/>
              </w:trPr>
              <w:tc>
                <w:tcPr>
                  <w:tcW w:w="2481" w:type="dxa"/>
                  <w:tcBorders>
                    <w:top w:val="nil"/>
                    <w:left w:val="nil"/>
                    <w:bottom w:val="nil"/>
                    <w:right w:val="nil"/>
                  </w:tcBorders>
                  <w:shd w:val="clear" w:color="auto" w:fill="auto"/>
                  <w:noWrap/>
                  <w:vAlign w:val="bottom"/>
                  <w:hideMark/>
                </w:tcPr>
                <w:p w14:paraId="0B42AF8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09.11.2023 9:43</w:t>
                  </w:r>
                </w:p>
              </w:tc>
            </w:tr>
            <w:tr w:rsidR="001E2F17" w:rsidRPr="00C77A5D" w14:paraId="47086511" w14:textId="77777777" w:rsidTr="00A825CF">
              <w:trPr>
                <w:trHeight w:val="300"/>
              </w:trPr>
              <w:tc>
                <w:tcPr>
                  <w:tcW w:w="2481" w:type="dxa"/>
                  <w:tcBorders>
                    <w:top w:val="nil"/>
                    <w:left w:val="nil"/>
                    <w:bottom w:val="nil"/>
                    <w:right w:val="nil"/>
                  </w:tcBorders>
                  <w:shd w:val="clear" w:color="auto" w:fill="auto"/>
                  <w:noWrap/>
                  <w:vAlign w:val="bottom"/>
                  <w:hideMark/>
                </w:tcPr>
                <w:p w14:paraId="271AB7C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10.11.2023 10:01</w:t>
                  </w:r>
                </w:p>
              </w:tc>
            </w:tr>
            <w:tr w:rsidR="001E2F17" w:rsidRPr="00C77A5D" w14:paraId="0DE30FC1" w14:textId="77777777" w:rsidTr="00A825CF">
              <w:trPr>
                <w:trHeight w:val="300"/>
              </w:trPr>
              <w:tc>
                <w:tcPr>
                  <w:tcW w:w="2481" w:type="dxa"/>
                  <w:tcBorders>
                    <w:top w:val="nil"/>
                    <w:left w:val="nil"/>
                    <w:bottom w:val="nil"/>
                    <w:right w:val="nil"/>
                  </w:tcBorders>
                  <w:shd w:val="clear" w:color="auto" w:fill="auto"/>
                  <w:noWrap/>
                  <w:vAlign w:val="bottom"/>
                  <w:hideMark/>
                </w:tcPr>
                <w:p w14:paraId="281A23F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10.11.2023 15:34</w:t>
                  </w:r>
                </w:p>
              </w:tc>
            </w:tr>
            <w:tr w:rsidR="001E2F17" w:rsidRPr="00C77A5D" w14:paraId="638901C1" w14:textId="77777777" w:rsidTr="00A825CF">
              <w:trPr>
                <w:trHeight w:val="300"/>
              </w:trPr>
              <w:tc>
                <w:tcPr>
                  <w:tcW w:w="2481" w:type="dxa"/>
                  <w:tcBorders>
                    <w:top w:val="nil"/>
                    <w:left w:val="nil"/>
                    <w:bottom w:val="nil"/>
                    <w:right w:val="nil"/>
                  </w:tcBorders>
                  <w:shd w:val="clear" w:color="auto" w:fill="auto"/>
                  <w:noWrap/>
                  <w:vAlign w:val="bottom"/>
                  <w:hideMark/>
                </w:tcPr>
                <w:p w14:paraId="5AE0221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13.11.2023 9:10</w:t>
                  </w:r>
                </w:p>
              </w:tc>
            </w:tr>
            <w:tr w:rsidR="001E2F17" w:rsidRPr="00C77A5D" w14:paraId="3C3D6A86" w14:textId="77777777" w:rsidTr="00A825CF">
              <w:trPr>
                <w:trHeight w:val="300"/>
              </w:trPr>
              <w:tc>
                <w:tcPr>
                  <w:tcW w:w="2481" w:type="dxa"/>
                  <w:tcBorders>
                    <w:top w:val="nil"/>
                    <w:left w:val="nil"/>
                    <w:bottom w:val="nil"/>
                    <w:right w:val="nil"/>
                  </w:tcBorders>
                  <w:shd w:val="clear" w:color="auto" w:fill="auto"/>
                  <w:noWrap/>
                  <w:vAlign w:val="bottom"/>
                  <w:hideMark/>
                </w:tcPr>
                <w:p w14:paraId="1A153FC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14.11.2023 9:26</w:t>
                  </w:r>
                </w:p>
              </w:tc>
            </w:tr>
            <w:tr w:rsidR="001E2F17" w:rsidRPr="00C77A5D" w14:paraId="10C6286F" w14:textId="77777777" w:rsidTr="00A825CF">
              <w:trPr>
                <w:trHeight w:val="300"/>
              </w:trPr>
              <w:tc>
                <w:tcPr>
                  <w:tcW w:w="2481" w:type="dxa"/>
                  <w:tcBorders>
                    <w:top w:val="nil"/>
                    <w:left w:val="nil"/>
                    <w:bottom w:val="nil"/>
                    <w:right w:val="nil"/>
                  </w:tcBorders>
                  <w:shd w:val="clear" w:color="auto" w:fill="auto"/>
                  <w:noWrap/>
                  <w:vAlign w:val="bottom"/>
                  <w:hideMark/>
                </w:tcPr>
                <w:p w14:paraId="1B2C625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14.11.2023 9:27</w:t>
                  </w:r>
                </w:p>
              </w:tc>
            </w:tr>
            <w:tr w:rsidR="001E2F17" w:rsidRPr="00C77A5D" w14:paraId="203B1FE1" w14:textId="77777777" w:rsidTr="00A825CF">
              <w:trPr>
                <w:trHeight w:val="300"/>
              </w:trPr>
              <w:tc>
                <w:tcPr>
                  <w:tcW w:w="2481" w:type="dxa"/>
                  <w:tcBorders>
                    <w:top w:val="nil"/>
                    <w:left w:val="nil"/>
                    <w:bottom w:val="nil"/>
                    <w:right w:val="nil"/>
                  </w:tcBorders>
                  <w:shd w:val="clear" w:color="auto" w:fill="auto"/>
                  <w:noWrap/>
                  <w:vAlign w:val="bottom"/>
                  <w:hideMark/>
                </w:tcPr>
                <w:p w14:paraId="1D09E8F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14.11.2023 9:54</w:t>
                  </w:r>
                </w:p>
              </w:tc>
            </w:tr>
            <w:tr w:rsidR="001E2F17" w:rsidRPr="00C77A5D" w14:paraId="740866D0" w14:textId="77777777" w:rsidTr="00A825CF">
              <w:trPr>
                <w:trHeight w:val="300"/>
              </w:trPr>
              <w:tc>
                <w:tcPr>
                  <w:tcW w:w="2481" w:type="dxa"/>
                  <w:tcBorders>
                    <w:top w:val="nil"/>
                    <w:left w:val="nil"/>
                    <w:bottom w:val="nil"/>
                    <w:right w:val="nil"/>
                  </w:tcBorders>
                  <w:shd w:val="clear" w:color="auto" w:fill="auto"/>
                  <w:noWrap/>
                  <w:vAlign w:val="bottom"/>
                  <w:hideMark/>
                </w:tcPr>
                <w:p w14:paraId="1742AD8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15.11.2023 9:45</w:t>
                  </w:r>
                </w:p>
              </w:tc>
            </w:tr>
            <w:tr w:rsidR="001E2F17" w:rsidRPr="00C77A5D" w14:paraId="703BC8D9" w14:textId="77777777" w:rsidTr="00A825CF">
              <w:trPr>
                <w:trHeight w:val="300"/>
              </w:trPr>
              <w:tc>
                <w:tcPr>
                  <w:tcW w:w="2481" w:type="dxa"/>
                  <w:tcBorders>
                    <w:top w:val="nil"/>
                    <w:left w:val="nil"/>
                    <w:bottom w:val="nil"/>
                    <w:right w:val="nil"/>
                  </w:tcBorders>
                  <w:shd w:val="clear" w:color="auto" w:fill="auto"/>
                  <w:noWrap/>
                  <w:vAlign w:val="bottom"/>
                  <w:hideMark/>
                </w:tcPr>
                <w:p w14:paraId="015D380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15.11.2023 10:26</w:t>
                  </w:r>
                </w:p>
              </w:tc>
            </w:tr>
            <w:tr w:rsidR="001E2F17" w:rsidRPr="00C77A5D" w14:paraId="32D1534E" w14:textId="77777777" w:rsidTr="00A825CF">
              <w:trPr>
                <w:trHeight w:val="300"/>
              </w:trPr>
              <w:tc>
                <w:tcPr>
                  <w:tcW w:w="2481" w:type="dxa"/>
                  <w:tcBorders>
                    <w:top w:val="nil"/>
                    <w:left w:val="nil"/>
                    <w:bottom w:val="nil"/>
                    <w:right w:val="nil"/>
                  </w:tcBorders>
                  <w:shd w:val="clear" w:color="auto" w:fill="auto"/>
                  <w:noWrap/>
                  <w:vAlign w:val="bottom"/>
                  <w:hideMark/>
                </w:tcPr>
                <w:p w14:paraId="4095184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15.11.2023 11:14</w:t>
                  </w:r>
                </w:p>
              </w:tc>
            </w:tr>
            <w:tr w:rsidR="001E2F17" w:rsidRPr="00C77A5D" w14:paraId="737A0FC5" w14:textId="77777777" w:rsidTr="00A825CF">
              <w:trPr>
                <w:trHeight w:val="300"/>
              </w:trPr>
              <w:tc>
                <w:tcPr>
                  <w:tcW w:w="2481" w:type="dxa"/>
                  <w:tcBorders>
                    <w:top w:val="nil"/>
                    <w:left w:val="nil"/>
                    <w:bottom w:val="nil"/>
                    <w:right w:val="nil"/>
                  </w:tcBorders>
                  <w:shd w:val="clear" w:color="auto" w:fill="auto"/>
                  <w:noWrap/>
                  <w:vAlign w:val="bottom"/>
                  <w:hideMark/>
                </w:tcPr>
                <w:p w14:paraId="2375A65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15.11.2023 15:49</w:t>
                  </w:r>
                </w:p>
              </w:tc>
            </w:tr>
            <w:tr w:rsidR="001E2F17" w:rsidRPr="00C77A5D" w14:paraId="3FC26C14" w14:textId="77777777" w:rsidTr="00A825CF">
              <w:trPr>
                <w:trHeight w:val="300"/>
              </w:trPr>
              <w:tc>
                <w:tcPr>
                  <w:tcW w:w="2481" w:type="dxa"/>
                  <w:tcBorders>
                    <w:top w:val="nil"/>
                    <w:left w:val="nil"/>
                    <w:bottom w:val="nil"/>
                    <w:right w:val="nil"/>
                  </w:tcBorders>
                  <w:shd w:val="clear" w:color="auto" w:fill="auto"/>
                  <w:noWrap/>
                  <w:vAlign w:val="bottom"/>
                  <w:hideMark/>
                </w:tcPr>
                <w:p w14:paraId="2CBBE81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16.11.2023 9:58</w:t>
                  </w:r>
                </w:p>
              </w:tc>
            </w:tr>
            <w:tr w:rsidR="001E2F17" w:rsidRPr="00C77A5D" w14:paraId="7718223A" w14:textId="77777777" w:rsidTr="00A825CF">
              <w:trPr>
                <w:trHeight w:val="300"/>
              </w:trPr>
              <w:tc>
                <w:tcPr>
                  <w:tcW w:w="2481" w:type="dxa"/>
                  <w:tcBorders>
                    <w:top w:val="nil"/>
                    <w:left w:val="nil"/>
                    <w:bottom w:val="nil"/>
                    <w:right w:val="nil"/>
                  </w:tcBorders>
                  <w:shd w:val="clear" w:color="auto" w:fill="auto"/>
                  <w:noWrap/>
                  <w:vAlign w:val="bottom"/>
                  <w:hideMark/>
                </w:tcPr>
                <w:p w14:paraId="20B912E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16.11.2023 9:59</w:t>
                  </w:r>
                </w:p>
              </w:tc>
            </w:tr>
            <w:tr w:rsidR="001E2F17" w:rsidRPr="00C77A5D" w14:paraId="5BE3A73F" w14:textId="77777777" w:rsidTr="00A825CF">
              <w:trPr>
                <w:trHeight w:val="300"/>
              </w:trPr>
              <w:tc>
                <w:tcPr>
                  <w:tcW w:w="2481" w:type="dxa"/>
                  <w:tcBorders>
                    <w:top w:val="nil"/>
                    <w:left w:val="nil"/>
                    <w:bottom w:val="nil"/>
                    <w:right w:val="nil"/>
                  </w:tcBorders>
                  <w:shd w:val="clear" w:color="auto" w:fill="auto"/>
                  <w:noWrap/>
                  <w:vAlign w:val="bottom"/>
                  <w:hideMark/>
                </w:tcPr>
                <w:p w14:paraId="73E60F3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16.11.2023 11:10</w:t>
                  </w:r>
                </w:p>
              </w:tc>
            </w:tr>
            <w:tr w:rsidR="001E2F17" w:rsidRPr="00C77A5D" w14:paraId="13FB9E96" w14:textId="77777777" w:rsidTr="00A825CF">
              <w:trPr>
                <w:trHeight w:val="300"/>
              </w:trPr>
              <w:tc>
                <w:tcPr>
                  <w:tcW w:w="2481" w:type="dxa"/>
                  <w:tcBorders>
                    <w:top w:val="nil"/>
                    <w:left w:val="nil"/>
                    <w:bottom w:val="nil"/>
                    <w:right w:val="nil"/>
                  </w:tcBorders>
                  <w:shd w:val="clear" w:color="auto" w:fill="auto"/>
                  <w:noWrap/>
                  <w:vAlign w:val="bottom"/>
                  <w:hideMark/>
                </w:tcPr>
                <w:p w14:paraId="4794011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16.11.2023 16:24</w:t>
                  </w:r>
                </w:p>
              </w:tc>
            </w:tr>
            <w:tr w:rsidR="001E2F17" w:rsidRPr="00C77A5D" w14:paraId="09A7F70F" w14:textId="77777777" w:rsidTr="00A825CF">
              <w:trPr>
                <w:trHeight w:val="300"/>
              </w:trPr>
              <w:tc>
                <w:tcPr>
                  <w:tcW w:w="2481" w:type="dxa"/>
                  <w:tcBorders>
                    <w:top w:val="nil"/>
                    <w:left w:val="nil"/>
                    <w:bottom w:val="nil"/>
                    <w:right w:val="nil"/>
                  </w:tcBorders>
                  <w:shd w:val="clear" w:color="auto" w:fill="auto"/>
                  <w:noWrap/>
                  <w:vAlign w:val="bottom"/>
                  <w:hideMark/>
                </w:tcPr>
                <w:p w14:paraId="36FFAD4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16.11.2023 16:29</w:t>
                  </w:r>
                </w:p>
              </w:tc>
            </w:tr>
            <w:tr w:rsidR="001E2F17" w:rsidRPr="00C77A5D" w14:paraId="04EEC3FC" w14:textId="77777777" w:rsidTr="00A825CF">
              <w:trPr>
                <w:trHeight w:val="300"/>
              </w:trPr>
              <w:tc>
                <w:tcPr>
                  <w:tcW w:w="2481" w:type="dxa"/>
                  <w:tcBorders>
                    <w:top w:val="nil"/>
                    <w:left w:val="nil"/>
                    <w:bottom w:val="nil"/>
                    <w:right w:val="nil"/>
                  </w:tcBorders>
                  <w:shd w:val="clear" w:color="auto" w:fill="auto"/>
                  <w:noWrap/>
                  <w:vAlign w:val="bottom"/>
                  <w:hideMark/>
                </w:tcPr>
                <w:p w14:paraId="0BBDA1A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16.11.2023 16:35</w:t>
                  </w:r>
                </w:p>
              </w:tc>
            </w:tr>
            <w:tr w:rsidR="001E2F17" w:rsidRPr="00C77A5D" w14:paraId="1A3667FA" w14:textId="77777777" w:rsidTr="00A825CF">
              <w:trPr>
                <w:trHeight w:val="300"/>
              </w:trPr>
              <w:tc>
                <w:tcPr>
                  <w:tcW w:w="2481" w:type="dxa"/>
                  <w:tcBorders>
                    <w:top w:val="nil"/>
                    <w:left w:val="nil"/>
                    <w:bottom w:val="nil"/>
                    <w:right w:val="nil"/>
                  </w:tcBorders>
                  <w:shd w:val="clear" w:color="auto" w:fill="auto"/>
                  <w:noWrap/>
                  <w:vAlign w:val="bottom"/>
                  <w:hideMark/>
                </w:tcPr>
                <w:p w14:paraId="56E13EE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17.11.2023 9:50</w:t>
                  </w:r>
                </w:p>
              </w:tc>
            </w:tr>
            <w:tr w:rsidR="001E2F17" w:rsidRPr="00C77A5D" w14:paraId="0A4328C3" w14:textId="77777777" w:rsidTr="00A825CF">
              <w:trPr>
                <w:trHeight w:val="300"/>
              </w:trPr>
              <w:tc>
                <w:tcPr>
                  <w:tcW w:w="2481" w:type="dxa"/>
                  <w:tcBorders>
                    <w:top w:val="nil"/>
                    <w:left w:val="nil"/>
                    <w:bottom w:val="nil"/>
                    <w:right w:val="nil"/>
                  </w:tcBorders>
                  <w:shd w:val="clear" w:color="auto" w:fill="auto"/>
                  <w:noWrap/>
                  <w:vAlign w:val="bottom"/>
                  <w:hideMark/>
                </w:tcPr>
                <w:p w14:paraId="343FAFA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17.11.2023 15:24</w:t>
                  </w:r>
                </w:p>
              </w:tc>
            </w:tr>
            <w:tr w:rsidR="001E2F17" w:rsidRPr="00C77A5D" w14:paraId="2EA0CD76" w14:textId="77777777" w:rsidTr="00A825CF">
              <w:trPr>
                <w:trHeight w:val="300"/>
              </w:trPr>
              <w:tc>
                <w:tcPr>
                  <w:tcW w:w="2481" w:type="dxa"/>
                  <w:tcBorders>
                    <w:top w:val="nil"/>
                    <w:left w:val="nil"/>
                    <w:bottom w:val="nil"/>
                    <w:right w:val="nil"/>
                  </w:tcBorders>
                  <w:shd w:val="clear" w:color="auto" w:fill="auto"/>
                  <w:noWrap/>
                  <w:vAlign w:val="bottom"/>
                  <w:hideMark/>
                </w:tcPr>
                <w:p w14:paraId="4D7F7B0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17.11.2023 16:32</w:t>
                  </w:r>
                </w:p>
              </w:tc>
            </w:tr>
            <w:tr w:rsidR="001E2F17" w:rsidRPr="00C77A5D" w14:paraId="4020FB6E" w14:textId="77777777" w:rsidTr="00A825CF">
              <w:trPr>
                <w:trHeight w:val="300"/>
              </w:trPr>
              <w:tc>
                <w:tcPr>
                  <w:tcW w:w="2481" w:type="dxa"/>
                  <w:tcBorders>
                    <w:top w:val="nil"/>
                    <w:left w:val="nil"/>
                    <w:bottom w:val="nil"/>
                    <w:right w:val="nil"/>
                  </w:tcBorders>
                  <w:shd w:val="clear" w:color="auto" w:fill="auto"/>
                  <w:noWrap/>
                  <w:vAlign w:val="bottom"/>
                  <w:hideMark/>
                </w:tcPr>
                <w:p w14:paraId="69F6E7A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17.11.2023 16:34</w:t>
                  </w:r>
                </w:p>
              </w:tc>
            </w:tr>
            <w:tr w:rsidR="001E2F17" w:rsidRPr="00C77A5D" w14:paraId="49C7A593" w14:textId="77777777" w:rsidTr="00A825CF">
              <w:trPr>
                <w:trHeight w:val="300"/>
              </w:trPr>
              <w:tc>
                <w:tcPr>
                  <w:tcW w:w="2481" w:type="dxa"/>
                  <w:tcBorders>
                    <w:top w:val="nil"/>
                    <w:left w:val="nil"/>
                    <w:bottom w:val="nil"/>
                    <w:right w:val="nil"/>
                  </w:tcBorders>
                  <w:shd w:val="clear" w:color="auto" w:fill="auto"/>
                  <w:noWrap/>
                  <w:vAlign w:val="bottom"/>
                  <w:hideMark/>
                </w:tcPr>
                <w:p w14:paraId="4C5A930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18.11.2023 8:43</w:t>
                  </w:r>
                </w:p>
              </w:tc>
            </w:tr>
            <w:tr w:rsidR="001E2F17" w:rsidRPr="00C77A5D" w14:paraId="0F4C8222" w14:textId="77777777" w:rsidTr="00A825CF">
              <w:trPr>
                <w:trHeight w:val="300"/>
              </w:trPr>
              <w:tc>
                <w:tcPr>
                  <w:tcW w:w="2481" w:type="dxa"/>
                  <w:tcBorders>
                    <w:top w:val="nil"/>
                    <w:left w:val="nil"/>
                    <w:bottom w:val="nil"/>
                    <w:right w:val="nil"/>
                  </w:tcBorders>
                  <w:shd w:val="clear" w:color="auto" w:fill="auto"/>
                  <w:noWrap/>
                  <w:vAlign w:val="bottom"/>
                  <w:hideMark/>
                </w:tcPr>
                <w:p w14:paraId="0B27C20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18.11.2023 11:11</w:t>
                  </w:r>
                </w:p>
              </w:tc>
            </w:tr>
            <w:tr w:rsidR="001E2F17" w:rsidRPr="00C77A5D" w14:paraId="12EB1B04" w14:textId="77777777" w:rsidTr="00A825CF">
              <w:trPr>
                <w:trHeight w:val="300"/>
              </w:trPr>
              <w:tc>
                <w:tcPr>
                  <w:tcW w:w="2481" w:type="dxa"/>
                  <w:tcBorders>
                    <w:top w:val="nil"/>
                    <w:left w:val="nil"/>
                    <w:bottom w:val="nil"/>
                    <w:right w:val="nil"/>
                  </w:tcBorders>
                  <w:shd w:val="clear" w:color="auto" w:fill="auto"/>
                  <w:noWrap/>
                  <w:vAlign w:val="bottom"/>
                  <w:hideMark/>
                </w:tcPr>
                <w:p w14:paraId="05290D2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19.11.2023 14:16</w:t>
                  </w:r>
                </w:p>
              </w:tc>
            </w:tr>
            <w:tr w:rsidR="001E2F17" w:rsidRPr="00C77A5D" w14:paraId="7D7AAC9C" w14:textId="77777777" w:rsidTr="00A825CF">
              <w:trPr>
                <w:trHeight w:val="300"/>
              </w:trPr>
              <w:tc>
                <w:tcPr>
                  <w:tcW w:w="2481" w:type="dxa"/>
                  <w:tcBorders>
                    <w:top w:val="nil"/>
                    <w:left w:val="nil"/>
                    <w:bottom w:val="nil"/>
                    <w:right w:val="nil"/>
                  </w:tcBorders>
                  <w:shd w:val="clear" w:color="auto" w:fill="auto"/>
                  <w:noWrap/>
                  <w:vAlign w:val="bottom"/>
                  <w:hideMark/>
                </w:tcPr>
                <w:p w14:paraId="60782D9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19.11.2023 14:16</w:t>
                  </w:r>
                </w:p>
              </w:tc>
            </w:tr>
            <w:tr w:rsidR="001E2F17" w:rsidRPr="00C77A5D" w14:paraId="45DBA72D" w14:textId="77777777" w:rsidTr="00A825CF">
              <w:trPr>
                <w:trHeight w:val="300"/>
              </w:trPr>
              <w:tc>
                <w:tcPr>
                  <w:tcW w:w="2481" w:type="dxa"/>
                  <w:tcBorders>
                    <w:top w:val="nil"/>
                    <w:left w:val="nil"/>
                    <w:bottom w:val="nil"/>
                    <w:right w:val="nil"/>
                  </w:tcBorders>
                  <w:shd w:val="clear" w:color="auto" w:fill="auto"/>
                  <w:noWrap/>
                  <w:vAlign w:val="bottom"/>
                  <w:hideMark/>
                </w:tcPr>
                <w:p w14:paraId="663CCEE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19.11.2023 14:16</w:t>
                  </w:r>
                </w:p>
              </w:tc>
            </w:tr>
            <w:tr w:rsidR="001E2F17" w:rsidRPr="00C77A5D" w14:paraId="7760B026" w14:textId="77777777" w:rsidTr="00A825CF">
              <w:trPr>
                <w:trHeight w:val="300"/>
              </w:trPr>
              <w:tc>
                <w:tcPr>
                  <w:tcW w:w="2481" w:type="dxa"/>
                  <w:tcBorders>
                    <w:top w:val="nil"/>
                    <w:left w:val="nil"/>
                    <w:bottom w:val="nil"/>
                    <w:right w:val="nil"/>
                  </w:tcBorders>
                  <w:shd w:val="clear" w:color="auto" w:fill="auto"/>
                  <w:noWrap/>
                  <w:vAlign w:val="bottom"/>
                  <w:hideMark/>
                </w:tcPr>
                <w:p w14:paraId="16A948F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19.11.2023 14:16</w:t>
                  </w:r>
                </w:p>
              </w:tc>
            </w:tr>
            <w:tr w:rsidR="001E2F17" w:rsidRPr="00C77A5D" w14:paraId="227D2B4D" w14:textId="77777777" w:rsidTr="00A825CF">
              <w:trPr>
                <w:trHeight w:val="300"/>
              </w:trPr>
              <w:tc>
                <w:tcPr>
                  <w:tcW w:w="2481" w:type="dxa"/>
                  <w:tcBorders>
                    <w:top w:val="nil"/>
                    <w:left w:val="nil"/>
                    <w:bottom w:val="nil"/>
                    <w:right w:val="nil"/>
                  </w:tcBorders>
                  <w:shd w:val="clear" w:color="auto" w:fill="auto"/>
                  <w:noWrap/>
                  <w:vAlign w:val="bottom"/>
                  <w:hideMark/>
                </w:tcPr>
                <w:p w14:paraId="5352972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19.11.2023 14:16</w:t>
                  </w:r>
                </w:p>
              </w:tc>
            </w:tr>
            <w:tr w:rsidR="001E2F17" w:rsidRPr="00C77A5D" w14:paraId="23555C05" w14:textId="77777777" w:rsidTr="00A825CF">
              <w:trPr>
                <w:trHeight w:val="300"/>
              </w:trPr>
              <w:tc>
                <w:tcPr>
                  <w:tcW w:w="2481" w:type="dxa"/>
                  <w:tcBorders>
                    <w:top w:val="nil"/>
                    <w:left w:val="nil"/>
                    <w:bottom w:val="nil"/>
                    <w:right w:val="nil"/>
                  </w:tcBorders>
                  <w:shd w:val="clear" w:color="auto" w:fill="auto"/>
                  <w:noWrap/>
                  <w:vAlign w:val="bottom"/>
                  <w:hideMark/>
                </w:tcPr>
                <w:p w14:paraId="36F3000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19.11.2023 14:16</w:t>
                  </w:r>
                </w:p>
              </w:tc>
            </w:tr>
            <w:tr w:rsidR="001E2F17" w:rsidRPr="00C77A5D" w14:paraId="5A873229" w14:textId="77777777" w:rsidTr="00A825CF">
              <w:trPr>
                <w:trHeight w:val="300"/>
              </w:trPr>
              <w:tc>
                <w:tcPr>
                  <w:tcW w:w="2481" w:type="dxa"/>
                  <w:tcBorders>
                    <w:top w:val="nil"/>
                    <w:left w:val="nil"/>
                    <w:bottom w:val="nil"/>
                    <w:right w:val="nil"/>
                  </w:tcBorders>
                  <w:shd w:val="clear" w:color="auto" w:fill="auto"/>
                  <w:noWrap/>
                  <w:vAlign w:val="bottom"/>
                  <w:hideMark/>
                </w:tcPr>
                <w:p w14:paraId="1CB8043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9:42</w:t>
                  </w:r>
                </w:p>
              </w:tc>
            </w:tr>
            <w:tr w:rsidR="001E2F17" w:rsidRPr="00C77A5D" w14:paraId="74FEA407" w14:textId="77777777" w:rsidTr="00A825CF">
              <w:trPr>
                <w:trHeight w:val="300"/>
              </w:trPr>
              <w:tc>
                <w:tcPr>
                  <w:tcW w:w="2481" w:type="dxa"/>
                  <w:tcBorders>
                    <w:top w:val="nil"/>
                    <w:left w:val="nil"/>
                    <w:bottom w:val="nil"/>
                    <w:right w:val="nil"/>
                  </w:tcBorders>
                  <w:shd w:val="clear" w:color="auto" w:fill="auto"/>
                  <w:noWrap/>
                  <w:vAlign w:val="bottom"/>
                  <w:hideMark/>
                </w:tcPr>
                <w:p w14:paraId="0F9C29D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9:58</w:t>
                  </w:r>
                </w:p>
              </w:tc>
            </w:tr>
            <w:tr w:rsidR="001E2F17" w:rsidRPr="00C77A5D" w14:paraId="38799A50" w14:textId="77777777" w:rsidTr="00A825CF">
              <w:trPr>
                <w:trHeight w:val="80"/>
              </w:trPr>
              <w:tc>
                <w:tcPr>
                  <w:tcW w:w="2481" w:type="dxa"/>
                  <w:tcBorders>
                    <w:top w:val="nil"/>
                    <w:left w:val="nil"/>
                    <w:bottom w:val="nil"/>
                    <w:right w:val="nil"/>
                  </w:tcBorders>
                  <w:shd w:val="clear" w:color="auto" w:fill="auto"/>
                  <w:noWrap/>
                  <w:vAlign w:val="bottom"/>
                  <w:hideMark/>
                </w:tcPr>
                <w:p w14:paraId="67E788D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13:35</w:t>
                  </w:r>
                </w:p>
              </w:tc>
            </w:tr>
            <w:tr w:rsidR="001E2F17" w:rsidRPr="00C77A5D" w14:paraId="289DA6A6" w14:textId="77777777" w:rsidTr="00A825CF">
              <w:trPr>
                <w:trHeight w:val="300"/>
              </w:trPr>
              <w:tc>
                <w:tcPr>
                  <w:tcW w:w="2481" w:type="dxa"/>
                  <w:tcBorders>
                    <w:top w:val="nil"/>
                    <w:left w:val="nil"/>
                    <w:bottom w:val="nil"/>
                    <w:right w:val="nil"/>
                  </w:tcBorders>
                  <w:shd w:val="clear" w:color="auto" w:fill="auto"/>
                  <w:noWrap/>
                  <w:vAlign w:val="bottom"/>
                  <w:hideMark/>
                </w:tcPr>
                <w:p w14:paraId="2C21D2B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13:35</w:t>
                  </w:r>
                </w:p>
              </w:tc>
            </w:tr>
            <w:tr w:rsidR="001E2F17" w:rsidRPr="00C77A5D" w14:paraId="323CAAAD" w14:textId="77777777" w:rsidTr="00A825CF">
              <w:trPr>
                <w:trHeight w:val="300"/>
              </w:trPr>
              <w:tc>
                <w:tcPr>
                  <w:tcW w:w="2481" w:type="dxa"/>
                  <w:tcBorders>
                    <w:top w:val="nil"/>
                    <w:left w:val="nil"/>
                    <w:bottom w:val="nil"/>
                    <w:right w:val="nil"/>
                  </w:tcBorders>
                  <w:shd w:val="clear" w:color="auto" w:fill="auto"/>
                  <w:noWrap/>
                  <w:vAlign w:val="bottom"/>
                  <w:hideMark/>
                </w:tcPr>
                <w:p w14:paraId="430F04E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16:52</w:t>
                  </w:r>
                </w:p>
              </w:tc>
            </w:tr>
            <w:tr w:rsidR="001E2F17" w:rsidRPr="00C77A5D" w14:paraId="4882D39B" w14:textId="77777777" w:rsidTr="00A825CF">
              <w:trPr>
                <w:trHeight w:val="300"/>
              </w:trPr>
              <w:tc>
                <w:tcPr>
                  <w:tcW w:w="2481" w:type="dxa"/>
                  <w:tcBorders>
                    <w:top w:val="nil"/>
                    <w:left w:val="nil"/>
                    <w:bottom w:val="nil"/>
                    <w:right w:val="nil"/>
                  </w:tcBorders>
                  <w:shd w:val="clear" w:color="auto" w:fill="auto"/>
                  <w:noWrap/>
                  <w:vAlign w:val="bottom"/>
                  <w:hideMark/>
                </w:tcPr>
                <w:p w14:paraId="5C6C79A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16:52</w:t>
                  </w:r>
                </w:p>
              </w:tc>
            </w:tr>
            <w:tr w:rsidR="001E2F17" w:rsidRPr="00C77A5D" w14:paraId="413A6E48" w14:textId="77777777" w:rsidTr="00A825CF">
              <w:trPr>
                <w:trHeight w:val="300"/>
              </w:trPr>
              <w:tc>
                <w:tcPr>
                  <w:tcW w:w="2481" w:type="dxa"/>
                  <w:tcBorders>
                    <w:top w:val="nil"/>
                    <w:left w:val="nil"/>
                    <w:bottom w:val="nil"/>
                    <w:right w:val="nil"/>
                  </w:tcBorders>
                  <w:shd w:val="clear" w:color="auto" w:fill="auto"/>
                  <w:noWrap/>
                  <w:vAlign w:val="bottom"/>
                  <w:hideMark/>
                </w:tcPr>
                <w:p w14:paraId="5DFCAB0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17:06</w:t>
                  </w:r>
                </w:p>
              </w:tc>
            </w:tr>
            <w:tr w:rsidR="001E2F17" w:rsidRPr="00C77A5D" w14:paraId="618D37BF" w14:textId="77777777" w:rsidTr="00A825CF">
              <w:trPr>
                <w:trHeight w:val="300"/>
              </w:trPr>
              <w:tc>
                <w:tcPr>
                  <w:tcW w:w="2481" w:type="dxa"/>
                  <w:tcBorders>
                    <w:top w:val="nil"/>
                    <w:left w:val="nil"/>
                    <w:bottom w:val="nil"/>
                    <w:right w:val="nil"/>
                  </w:tcBorders>
                  <w:shd w:val="clear" w:color="auto" w:fill="auto"/>
                  <w:noWrap/>
                  <w:vAlign w:val="bottom"/>
                  <w:hideMark/>
                </w:tcPr>
                <w:p w14:paraId="79A59D3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16:52</w:t>
                  </w:r>
                </w:p>
              </w:tc>
            </w:tr>
            <w:tr w:rsidR="001E2F17" w:rsidRPr="00C77A5D" w14:paraId="05B9CE2D" w14:textId="77777777" w:rsidTr="00A825CF">
              <w:trPr>
                <w:trHeight w:val="300"/>
              </w:trPr>
              <w:tc>
                <w:tcPr>
                  <w:tcW w:w="2481" w:type="dxa"/>
                  <w:tcBorders>
                    <w:top w:val="nil"/>
                    <w:left w:val="nil"/>
                    <w:bottom w:val="nil"/>
                    <w:right w:val="nil"/>
                  </w:tcBorders>
                  <w:shd w:val="clear" w:color="auto" w:fill="auto"/>
                  <w:noWrap/>
                  <w:vAlign w:val="bottom"/>
                </w:tcPr>
                <w:p w14:paraId="01A0827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16:52</w:t>
                  </w:r>
                </w:p>
              </w:tc>
            </w:tr>
            <w:tr w:rsidR="001E2F17" w:rsidRPr="00C77A5D" w14:paraId="2F8E62C2" w14:textId="77777777" w:rsidTr="00A825CF">
              <w:trPr>
                <w:trHeight w:val="300"/>
              </w:trPr>
              <w:tc>
                <w:tcPr>
                  <w:tcW w:w="2481" w:type="dxa"/>
                  <w:tcBorders>
                    <w:top w:val="nil"/>
                    <w:left w:val="nil"/>
                    <w:bottom w:val="nil"/>
                    <w:right w:val="nil"/>
                  </w:tcBorders>
                  <w:shd w:val="clear" w:color="auto" w:fill="auto"/>
                  <w:noWrap/>
                  <w:vAlign w:val="bottom"/>
                </w:tcPr>
                <w:p w14:paraId="442737A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17:06</w:t>
                  </w:r>
                </w:p>
              </w:tc>
            </w:tr>
            <w:tr w:rsidR="001E2F17" w:rsidRPr="00C77A5D" w14:paraId="41E8CC7B" w14:textId="77777777" w:rsidTr="00A825CF">
              <w:trPr>
                <w:trHeight w:val="300"/>
              </w:trPr>
              <w:tc>
                <w:tcPr>
                  <w:tcW w:w="2481" w:type="dxa"/>
                  <w:tcBorders>
                    <w:top w:val="nil"/>
                    <w:left w:val="nil"/>
                    <w:bottom w:val="nil"/>
                    <w:right w:val="nil"/>
                  </w:tcBorders>
                  <w:shd w:val="clear" w:color="auto" w:fill="auto"/>
                  <w:noWrap/>
                  <w:vAlign w:val="bottom"/>
                </w:tcPr>
                <w:p w14:paraId="046F6E5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21.11.2023 10:39</w:t>
                  </w:r>
                </w:p>
              </w:tc>
            </w:tr>
            <w:tr w:rsidR="001E2F17" w:rsidRPr="00C77A5D" w14:paraId="6EA8E24B" w14:textId="77777777" w:rsidTr="00A825CF">
              <w:trPr>
                <w:trHeight w:val="300"/>
              </w:trPr>
              <w:tc>
                <w:tcPr>
                  <w:tcW w:w="2481" w:type="dxa"/>
                  <w:tcBorders>
                    <w:top w:val="nil"/>
                    <w:left w:val="nil"/>
                    <w:bottom w:val="nil"/>
                    <w:right w:val="nil"/>
                  </w:tcBorders>
                  <w:shd w:val="clear" w:color="auto" w:fill="auto"/>
                  <w:noWrap/>
                  <w:vAlign w:val="bottom"/>
                </w:tcPr>
                <w:p w14:paraId="1AF9727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21.11.2023 18:20</w:t>
                  </w:r>
                </w:p>
              </w:tc>
            </w:tr>
            <w:tr w:rsidR="001E2F17" w:rsidRPr="00C77A5D" w14:paraId="3B792802" w14:textId="77777777" w:rsidTr="00A825CF">
              <w:trPr>
                <w:trHeight w:val="300"/>
              </w:trPr>
              <w:tc>
                <w:tcPr>
                  <w:tcW w:w="2481" w:type="dxa"/>
                  <w:tcBorders>
                    <w:top w:val="nil"/>
                    <w:left w:val="nil"/>
                    <w:bottom w:val="nil"/>
                    <w:right w:val="nil"/>
                  </w:tcBorders>
                  <w:shd w:val="clear" w:color="auto" w:fill="auto"/>
                  <w:noWrap/>
                  <w:vAlign w:val="bottom"/>
                </w:tcPr>
                <w:p w14:paraId="5FFE57B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22.11.2023 9:25</w:t>
                  </w:r>
                </w:p>
              </w:tc>
            </w:tr>
            <w:tr w:rsidR="001E2F17" w:rsidRPr="00C77A5D" w14:paraId="5DB7738C" w14:textId="77777777" w:rsidTr="00A825CF">
              <w:trPr>
                <w:trHeight w:val="300"/>
              </w:trPr>
              <w:tc>
                <w:tcPr>
                  <w:tcW w:w="2481" w:type="dxa"/>
                  <w:tcBorders>
                    <w:top w:val="nil"/>
                    <w:left w:val="nil"/>
                    <w:bottom w:val="nil"/>
                    <w:right w:val="nil"/>
                  </w:tcBorders>
                  <w:shd w:val="clear" w:color="auto" w:fill="auto"/>
                  <w:noWrap/>
                  <w:vAlign w:val="bottom"/>
                </w:tcPr>
                <w:p w14:paraId="3200A49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22.11.2023 17:58</w:t>
                  </w:r>
                </w:p>
              </w:tc>
            </w:tr>
            <w:tr w:rsidR="001E2F17" w:rsidRPr="00C77A5D" w14:paraId="4F6F4177" w14:textId="77777777" w:rsidTr="00A825CF">
              <w:trPr>
                <w:trHeight w:val="300"/>
              </w:trPr>
              <w:tc>
                <w:tcPr>
                  <w:tcW w:w="2481" w:type="dxa"/>
                  <w:tcBorders>
                    <w:top w:val="nil"/>
                    <w:left w:val="nil"/>
                    <w:bottom w:val="nil"/>
                    <w:right w:val="nil"/>
                  </w:tcBorders>
                  <w:shd w:val="clear" w:color="auto" w:fill="auto"/>
                  <w:noWrap/>
                  <w:vAlign w:val="bottom"/>
                </w:tcPr>
                <w:p w14:paraId="61D8A64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22.11.2023 17:59</w:t>
                  </w:r>
                </w:p>
              </w:tc>
            </w:tr>
            <w:tr w:rsidR="001E2F17" w:rsidRPr="00C77A5D" w14:paraId="029D4AB1" w14:textId="77777777" w:rsidTr="00A825CF">
              <w:trPr>
                <w:trHeight w:val="300"/>
              </w:trPr>
              <w:tc>
                <w:tcPr>
                  <w:tcW w:w="2481" w:type="dxa"/>
                  <w:tcBorders>
                    <w:top w:val="nil"/>
                    <w:left w:val="nil"/>
                    <w:bottom w:val="nil"/>
                    <w:right w:val="nil"/>
                  </w:tcBorders>
                  <w:shd w:val="clear" w:color="auto" w:fill="auto"/>
                  <w:noWrap/>
                  <w:vAlign w:val="bottom"/>
                </w:tcPr>
                <w:p w14:paraId="7A2F45F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22.11.2023 18:10</w:t>
                  </w:r>
                </w:p>
              </w:tc>
            </w:tr>
            <w:tr w:rsidR="001E2F17" w:rsidRPr="00C77A5D" w14:paraId="2C3B4767" w14:textId="77777777" w:rsidTr="00A825CF">
              <w:trPr>
                <w:trHeight w:val="300"/>
              </w:trPr>
              <w:tc>
                <w:tcPr>
                  <w:tcW w:w="2481" w:type="dxa"/>
                  <w:tcBorders>
                    <w:top w:val="nil"/>
                    <w:left w:val="nil"/>
                    <w:bottom w:val="nil"/>
                    <w:right w:val="nil"/>
                  </w:tcBorders>
                  <w:shd w:val="clear" w:color="auto" w:fill="auto"/>
                  <w:noWrap/>
                  <w:vAlign w:val="bottom"/>
                </w:tcPr>
                <w:p w14:paraId="67470FF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22.11.2023 19:37</w:t>
                  </w:r>
                </w:p>
              </w:tc>
            </w:tr>
            <w:tr w:rsidR="001E2F17" w:rsidRPr="00C77A5D" w14:paraId="1BA236C0" w14:textId="77777777" w:rsidTr="00A825CF">
              <w:trPr>
                <w:trHeight w:val="300"/>
              </w:trPr>
              <w:tc>
                <w:tcPr>
                  <w:tcW w:w="2481" w:type="dxa"/>
                  <w:tcBorders>
                    <w:top w:val="nil"/>
                    <w:left w:val="nil"/>
                    <w:bottom w:val="nil"/>
                    <w:right w:val="nil"/>
                  </w:tcBorders>
                  <w:shd w:val="clear" w:color="auto" w:fill="auto"/>
                  <w:noWrap/>
                  <w:vAlign w:val="bottom"/>
                </w:tcPr>
                <w:p w14:paraId="792F036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23.11.2023 10:00</w:t>
                  </w:r>
                </w:p>
              </w:tc>
            </w:tr>
            <w:tr w:rsidR="001E2F17" w:rsidRPr="00C77A5D" w14:paraId="60429323" w14:textId="77777777" w:rsidTr="00A825CF">
              <w:trPr>
                <w:trHeight w:val="300"/>
              </w:trPr>
              <w:tc>
                <w:tcPr>
                  <w:tcW w:w="2481" w:type="dxa"/>
                  <w:tcBorders>
                    <w:top w:val="nil"/>
                    <w:left w:val="nil"/>
                    <w:bottom w:val="nil"/>
                    <w:right w:val="nil"/>
                  </w:tcBorders>
                  <w:shd w:val="clear" w:color="auto" w:fill="auto"/>
                  <w:noWrap/>
                  <w:vAlign w:val="bottom"/>
                </w:tcPr>
                <w:p w14:paraId="391B1D5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23.11.2023 10:01</w:t>
                  </w:r>
                </w:p>
              </w:tc>
            </w:tr>
            <w:tr w:rsidR="001E2F17" w:rsidRPr="00C77A5D" w14:paraId="0919B05D" w14:textId="77777777" w:rsidTr="00A825CF">
              <w:trPr>
                <w:trHeight w:val="300"/>
              </w:trPr>
              <w:tc>
                <w:tcPr>
                  <w:tcW w:w="2481" w:type="dxa"/>
                  <w:tcBorders>
                    <w:top w:val="nil"/>
                    <w:left w:val="nil"/>
                    <w:bottom w:val="nil"/>
                    <w:right w:val="nil"/>
                  </w:tcBorders>
                  <w:shd w:val="clear" w:color="auto" w:fill="auto"/>
                  <w:noWrap/>
                  <w:vAlign w:val="bottom"/>
                </w:tcPr>
                <w:p w14:paraId="7513867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23.11.2023 11:55</w:t>
                  </w:r>
                </w:p>
              </w:tc>
            </w:tr>
            <w:tr w:rsidR="001E2F17" w:rsidRPr="00C77A5D" w14:paraId="54B23BC5" w14:textId="77777777" w:rsidTr="00A825CF">
              <w:trPr>
                <w:trHeight w:val="300"/>
              </w:trPr>
              <w:tc>
                <w:tcPr>
                  <w:tcW w:w="2481" w:type="dxa"/>
                  <w:tcBorders>
                    <w:top w:val="nil"/>
                    <w:left w:val="nil"/>
                    <w:bottom w:val="nil"/>
                    <w:right w:val="nil"/>
                  </w:tcBorders>
                  <w:shd w:val="clear" w:color="auto" w:fill="auto"/>
                  <w:noWrap/>
                  <w:vAlign w:val="bottom"/>
                </w:tcPr>
                <w:p w14:paraId="398F977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23.11.2023 11:56</w:t>
                  </w:r>
                </w:p>
              </w:tc>
            </w:tr>
            <w:tr w:rsidR="001E2F17" w:rsidRPr="00C77A5D" w14:paraId="5DF1FF43" w14:textId="77777777" w:rsidTr="00A825CF">
              <w:trPr>
                <w:trHeight w:val="300"/>
              </w:trPr>
              <w:tc>
                <w:tcPr>
                  <w:tcW w:w="2481" w:type="dxa"/>
                  <w:tcBorders>
                    <w:top w:val="nil"/>
                    <w:left w:val="nil"/>
                    <w:bottom w:val="nil"/>
                    <w:right w:val="nil"/>
                  </w:tcBorders>
                  <w:shd w:val="clear" w:color="auto" w:fill="auto"/>
                  <w:noWrap/>
                  <w:vAlign w:val="bottom"/>
                </w:tcPr>
                <w:p w14:paraId="54ABCD5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23.11.2023 17:48</w:t>
                  </w:r>
                </w:p>
              </w:tc>
            </w:tr>
            <w:tr w:rsidR="001E2F17" w:rsidRPr="00C77A5D" w14:paraId="085520CC" w14:textId="77777777" w:rsidTr="00A825CF">
              <w:trPr>
                <w:trHeight w:val="300"/>
              </w:trPr>
              <w:tc>
                <w:tcPr>
                  <w:tcW w:w="2481" w:type="dxa"/>
                  <w:tcBorders>
                    <w:top w:val="nil"/>
                    <w:left w:val="nil"/>
                    <w:bottom w:val="nil"/>
                    <w:right w:val="nil"/>
                  </w:tcBorders>
                  <w:shd w:val="clear" w:color="auto" w:fill="auto"/>
                  <w:noWrap/>
                  <w:vAlign w:val="bottom"/>
                </w:tcPr>
                <w:p w14:paraId="27DA9A1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23.11.2023 17:51</w:t>
                  </w:r>
                </w:p>
              </w:tc>
            </w:tr>
            <w:tr w:rsidR="001E2F17" w:rsidRPr="00C77A5D" w14:paraId="2916C299" w14:textId="77777777" w:rsidTr="00A825CF">
              <w:trPr>
                <w:trHeight w:val="300"/>
              </w:trPr>
              <w:tc>
                <w:tcPr>
                  <w:tcW w:w="2481" w:type="dxa"/>
                  <w:tcBorders>
                    <w:top w:val="nil"/>
                    <w:left w:val="nil"/>
                    <w:bottom w:val="nil"/>
                    <w:right w:val="nil"/>
                  </w:tcBorders>
                  <w:shd w:val="clear" w:color="auto" w:fill="auto"/>
                  <w:noWrap/>
                  <w:vAlign w:val="bottom"/>
                </w:tcPr>
                <w:p w14:paraId="44D7E27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23.11.2023 18:16</w:t>
                  </w:r>
                </w:p>
              </w:tc>
            </w:tr>
            <w:tr w:rsidR="001E2F17" w:rsidRPr="00C77A5D" w14:paraId="11DEBF04" w14:textId="77777777" w:rsidTr="00A825CF">
              <w:trPr>
                <w:trHeight w:val="300"/>
              </w:trPr>
              <w:tc>
                <w:tcPr>
                  <w:tcW w:w="2481" w:type="dxa"/>
                  <w:tcBorders>
                    <w:top w:val="nil"/>
                    <w:left w:val="nil"/>
                    <w:bottom w:val="nil"/>
                    <w:right w:val="nil"/>
                  </w:tcBorders>
                  <w:shd w:val="clear" w:color="auto" w:fill="auto"/>
                  <w:noWrap/>
                  <w:vAlign w:val="bottom"/>
                </w:tcPr>
                <w:p w14:paraId="69342E3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24.11.2023 9:46</w:t>
                  </w:r>
                </w:p>
              </w:tc>
            </w:tr>
            <w:tr w:rsidR="001E2F17" w:rsidRPr="00C77A5D" w14:paraId="6702AECD" w14:textId="77777777" w:rsidTr="00A825CF">
              <w:trPr>
                <w:trHeight w:val="300"/>
              </w:trPr>
              <w:tc>
                <w:tcPr>
                  <w:tcW w:w="2481" w:type="dxa"/>
                  <w:tcBorders>
                    <w:top w:val="nil"/>
                    <w:left w:val="nil"/>
                    <w:bottom w:val="nil"/>
                    <w:right w:val="nil"/>
                  </w:tcBorders>
                  <w:shd w:val="clear" w:color="auto" w:fill="auto"/>
                  <w:noWrap/>
                  <w:vAlign w:val="bottom"/>
                </w:tcPr>
                <w:p w14:paraId="2952C2A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24.11.2023 15:39</w:t>
                  </w:r>
                </w:p>
              </w:tc>
            </w:tr>
            <w:tr w:rsidR="001E2F17" w:rsidRPr="00C77A5D" w14:paraId="1FECEDF1" w14:textId="77777777" w:rsidTr="00A825CF">
              <w:trPr>
                <w:trHeight w:val="300"/>
              </w:trPr>
              <w:tc>
                <w:tcPr>
                  <w:tcW w:w="2481" w:type="dxa"/>
                  <w:tcBorders>
                    <w:top w:val="nil"/>
                    <w:left w:val="nil"/>
                    <w:bottom w:val="nil"/>
                    <w:right w:val="nil"/>
                  </w:tcBorders>
                  <w:shd w:val="clear" w:color="auto" w:fill="auto"/>
                  <w:noWrap/>
                  <w:vAlign w:val="bottom"/>
                </w:tcPr>
                <w:p w14:paraId="6CF8CD6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25.11.2023 11:18</w:t>
                  </w:r>
                </w:p>
              </w:tc>
            </w:tr>
            <w:tr w:rsidR="001E2F17" w:rsidRPr="00C77A5D" w14:paraId="0DC2B2B2" w14:textId="77777777" w:rsidTr="00A825CF">
              <w:trPr>
                <w:trHeight w:val="300"/>
              </w:trPr>
              <w:tc>
                <w:tcPr>
                  <w:tcW w:w="2481" w:type="dxa"/>
                  <w:tcBorders>
                    <w:top w:val="nil"/>
                    <w:left w:val="nil"/>
                    <w:bottom w:val="nil"/>
                    <w:right w:val="nil"/>
                  </w:tcBorders>
                  <w:shd w:val="clear" w:color="auto" w:fill="auto"/>
                  <w:noWrap/>
                  <w:vAlign w:val="bottom"/>
                </w:tcPr>
                <w:p w14:paraId="5F71046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     27.11.2023 9:43</w:t>
                  </w:r>
                </w:p>
              </w:tc>
            </w:tr>
            <w:tr w:rsidR="001E2F17" w:rsidRPr="00C77A5D" w14:paraId="2AEA8D1D" w14:textId="77777777" w:rsidTr="00A825CF">
              <w:trPr>
                <w:trHeight w:val="300"/>
              </w:trPr>
              <w:tc>
                <w:tcPr>
                  <w:tcW w:w="2481" w:type="dxa"/>
                  <w:tcBorders>
                    <w:top w:val="nil"/>
                    <w:left w:val="nil"/>
                    <w:bottom w:val="nil"/>
                    <w:right w:val="nil"/>
                  </w:tcBorders>
                  <w:shd w:val="clear" w:color="auto" w:fill="auto"/>
                  <w:noWrap/>
                  <w:vAlign w:val="bottom"/>
                </w:tcPr>
                <w:p w14:paraId="014E10E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27.11.2023 17:23</w:t>
                  </w:r>
                </w:p>
              </w:tc>
            </w:tr>
            <w:tr w:rsidR="001E2F17" w:rsidRPr="00C77A5D" w14:paraId="091FCC0F" w14:textId="77777777" w:rsidTr="00A825CF">
              <w:trPr>
                <w:trHeight w:val="300"/>
              </w:trPr>
              <w:tc>
                <w:tcPr>
                  <w:tcW w:w="2481" w:type="dxa"/>
                  <w:tcBorders>
                    <w:top w:val="nil"/>
                    <w:left w:val="nil"/>
                    <w:bottom w:val="nil"/>
                    <w:right w:val="nil"/>
                  </w:tcBorders>
                  <w:shd w:val="clear" w:color="auto" w:fill="auto"/>
                  <w:noWrap/>
                  <w:vAlign w:val="bottom"/>
                </w:tcPr>
                <w:p w14:paraId="0334514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27.11.2023 17:29</w:t>
                  </w:r>
                </w:p>
              </w:tc>
            </w:tr>
            <w:tr w:rsidR="001E2F17" w:rsidRPr="00C77A5D" w14:paraId="7DB1E31F" w14:textId="77777777" w:rsidTr="00A825CF">
              <w:trPr>
                <w:trHeight w:val="300"/>
              </w:trPr>
              <w:tc>
                <w:tcPr>
                  <w:tcW w:w="2481" w:type="dxa"/>
                  <w:tcBorders>
                    <w:top w:val="nil"/>
                    <w:left w:val="nil"/>
                    <w:bottom w:val="nil"/>
                    <w:right w:val="nil"/>
                  </w:tcBorders>
                  <w:shd w:val="clear" w:color="auto" w:fill="auto"/>
                  <w:noWrap/>
                  <w:vAlign w:val="bottom"/>
                </w:tcPr>
                <w:p w14:paraId="23E4057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27.11.2023 17:37</w:t>
                  </w:r>
                </w:p>
              </w:tc>
            </w:tr>
            <w:tr w:rsidR="001E2F17" w:rsidRPr="00C77A5D" w14:paraId="6E1497E8" w14:textId="77777777" w:rsidTr="00A825CF">
              <w:trPr>
                <w:trHeight w:val="300"/>
              </w:trPr>
              <w:tc>
                <w:tcPr>
                  <w:tcW w:w="2481" w:type="dxa"/>
                  <w:tcBorders>
                    <w:top w:val="nil"/>
                    <w:left w:val="nil"/>
                    <w:bottom w:val="nil"/>
                    <w:right w:val="nil"/>
                  </w:tcBorders>
                  <w:shd w:val="clear" w:color="auto" w:fill="auto"/>
                  <w:noWrap/>
                  <w:vAlign w:val="bottom"/>
                </w:tcPr>
                <w:p w14:paraId="2C63071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28.11.2023 10:58</w:t>
                  </w:r>
                </w:p>
              </w:tc>
            </w:tr>
            <w:tr w:rsidR="001E2F17" w:rsidRPr="00C77A5D" w14:paraId="5D064C11" w14:textId="77777777" w:rsidTr="00A825CF">
              <w:trPr>
                <w:trHeight w:val="300"/>
              </w:trPr>
              <w:tc>
                <w:tcPr>
                  <w:tcW w:w="2481" w:type="dxa"/>
                  <w:tcBorders>
                    <w:top w:val="nil"/>
                    <w:left w:val="nil"/>
                    <w:bottom w:val="nil"/>
                    <w:right w:val="nil"/>
                  </w:tcBorders>
                  <w:shd w:val="clear" w:color="auto" w:fill="auto"/>
                  <w:noWrap/>
                  <w:vAlign w:val="bottom"/>
                </w:tcPr>
                <w:p w14:paraId="27149E3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28.11.2023 16:40</w:t>
                  </w:r>
                </w:p>
              </w:tc>
            </w:tr>
            <w:tr w:rsidR="001E2F17" w:rsidRPr="00C77A5D" w14:paraId="1DDCB95C" w14:textId="77777777" w:rsidTr="00A825CF">
              <w:trPr>
                <w:trHeight w:val="300"/>
              </w:trPr>
              <w:tc>
                <w:tcPr>
                  <w:tcW w:w="2481" w:type="dxa"/>
                  <w:tcBorders>
                    <w:top w:val="nil"/>
                    <w:left w:val="nil"/>
                    <w:bottom w:val="nil"/>
                    <w:right w:val="nil"/>
                  </w:tcBorders>
                  <w:shd w:val="clear" w:color="auto" w:fill="auto"/>
                  <w:noWrap/>
                  <w:vAlign w:val="bottom"/>
                </w:tcPr>
                <w:p w14:paraId="55A108D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29.11.2023 10:01</w:t>
                  </w:r>
                </w:p>
              </w:tc>
            </w:tr>
            <w:tr w:rsidR="001E2F17" w:rsidRPr="00C77A5D" w14:paraId="5151E821" w14:textId="77777777" w:rsidTr="00A825CF">
              <w:trPr>
                <w:trHeight w:val="300"/>
              </w:trPr>
              <w:tc>
                <w:tcPr>
                  <w:tcW w:w="2481" w:type="dxa"/>
                  <w:tcBorders>
                    <w:top w:val="nil"/>
                    <w:left w:val="nil"/>
                    <w:bottom w:val="nil"/>
                    <w:right w:val="nil"/>
                  </w:tcBorders>
                  <w:shd w:val="clear" w:color="auto" w:fill="auto"/>
                  <w:noWrap/>
                  <w:vAlign w:val="bottom"/>
                </w:tcPr>
                <w:p w14:paraId="37BFBA1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29.11.2023 10:01</w:t>
                  </w:r>
                </w:p>
              </w:tc>
            </w:tr>
            <w:tr w:rsidR="001E2F17" w:rsidRPr="00C77A5D" w14:paraId="7FF78B31" w14:textId="77777777" w:rsidTr="00A825CF">
              <w:trPr>
                <w:trHeight w:val="300"/>
              </w:trPr>
              <w:tc>
                <w:tcPr>
                  <w:tcW w:w="2481" w:type="dxa"/>
                  <w:tcBorders>
                    <w:top w:val="nil"/>
                    <w:left w:val="nil"/>
                    <w:bottom w:val="nil"/>
                    <w:right w:val="nil"/>
                  </w:tcBorders>
                  <w:shd w:val="clear" w:color="auto" w:fill="auto"/>
                  <w:noWrap/>
                  <w:vAlign w:val="bottom"/>
                </w:tcPr>
                <w:p w14:paraId="4E431E8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29.11.2023 10:01</w:t>
                  </w:r>
                </w:p>
              </w:tc>
            </w:tr>
            <w:tr w:rsidR="001E2F17" w:rsidRPr="00C77A5D" w14:paraId="64570BBC" w14:textId="77777777" w:rsidTr="00A825CF">
              <w:trPr>
                <w:trHeight w:val="300"/>
              </w:trPr>
              <w:tc>
                <w:tcPr>
                  <w:tcW w:w="2481" w:type="dxa"/>
                  <w:tcBorders>
                    <w:top w:val="nil"/>
                    <w:left w:val="nil"/>
                    <w:bottom w:val="nil"/>
                    <w:right w:val="nil"/>
                  </w:tcBorders>
                  <w:shd w:val="clear" w:color="auto" w:fill="auto"/>
                  <w:noWrap/>
                  <w:vAlign w:val="bottom"/>
                </w:tcPr>
                <w:p w14:paraId="56A3C8B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29.11.2023 18:35</w:t>
                  </w:r>
                </w:p>
              </w:tc>
            </w:tr>
            <w:tr w:rsidR="001E2F17" w:rsidRPr="00C77A5D" w14:paraId="533C5FE4" w14:textId="77777777" w:rsidTr="00A825CF">
              <w:trPr>
                <w:trHeight w:val="300"/>
              </w:trPr>
              <w:tc>
                <w:tcPr>
                  <w:tcW w:w="2481" w:type="dxa"/>
                  <w:tcBorders>
                    <w:top w:val="nil"/>
                    <w:left w:val="nil"/>
                    <w:bottom w:val="nil"/>
                    <w:right w:val="nil"/>
                  </w:tcBorders>
                  <w:shd w:val="clear" w:color="auto" w:fill="auto"/>
                  <w:noWrap/>
                  <w:vAlign w:val="bottom"/>
                </w:tcPr>
                <w:p w14:paraId="7A6A188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30.11.2023 16:19</w:t>
                  </w:r>
                </w:p>
              </w:tc>
            </w:tr>
            <w:tr w:rsidR="001E2F17" w:rsidRPr="00C77A5D" w14:paraId="4453B1AC" w14:textId="77777777" w:rsidTr="00A825CF">
              <w:trPr>
                <w:trHeight w:val="300"/>
              </w:trPr>
              <w:tc>
                <w:tcPr>
                  <w:tcW w:w="2481" w:type="dxa"/>
                  <w:tcBorders>
                    <w:top w:val="nil"/>
                    <w:left w:val="nil"/>
                    <w:bottom w:val="nil"/>
                    <w:right w:val="nil"/>
                  </w:tcBorders>
                  <w:shd w:val="clear" w:color="auto" w:fill="auto"/>
                  <w:noWrap/>
                  <w:vAlign w:val="bottom"/>
                </w:tcPr>
                <w:p w14:paraId="4E378E1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30.11.2023 16:19</w:t>
                  </w:r>
                </w:p>
              </w:tc>
            </w:tr>
            <w:tr w:rsidR="001E2F17" w:rsidRPr="00C77A5D" w14:paraId="30D46B61" w14:textId="77777777" w:rsidTr="00A825CF">
              <w:trPr>
                <w:trHeight w:val="300"/>
              </w:trPr>
              <w:tc>
                <w:tcPr>
                  <w:tcW w:w="2481" w:type="dxa"/>
                  <w:tcBorders>
                    <w:top w:val="nil"/>
                    <w:left w:val="nil"/>
                    <w:bottom w:val="nil"/>
                    <w:right w:val="nil"/>
                  </w:tcBorders>
                  <w:shd w:val="clear" w:color="auto" w:fill="auto"/>
                  <w:noWrap/>
                  <w:vAlign w:val="bottom"/>
                </w:tcPr>
                <w:p w14:paraId="59D3E3B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01.12.2023 9:27</w:t>
                  </w:r>
                </w:p>
              </w:tc>
            </w:tr>
            <w:tr w:rsidR="001E2F17" w:rsidRPr="00C77A5D" w14:paraId="01FA9C45" w14:textId="77777777" w:rsidTr="00A825CF">
              <w:trPr>
                <w:trHeight w:val="300"/>
              </w:trPr>
              <w:tc>
                <w:tcPr>
                  <w:tcW w:w="2481" w:type="dxa"/>
                  <w:tcBorders>
                    <w:top w:val="nil"/>
                    <w:left w:val="nil"/>
                    <w:bottom w:val="nil"/>
                    <w:right w:val="nil"/>
                  </w:tcBorders>
                  <w:shd w:val="clear" w:color="auto" w:fill="auto"/>
                  <w:noWrap/>
                  <w:vAlign w:val="bottom"/>
                </w:tcPr>
                <w:p w14:paraId="6028380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01.12.2023 15:16</w:t>
                  </w:r>
                </w:p>
              </w:tc>
            </w:tr>
            <w:tr w:rsidR="001E2F17" w:rsidRPr="00C77A5D" w14:paraId="57202AD2" w14:textId="77777777" w:rsidTr="00A825CF">
              <w:trPr>
                <w:trHeight w:val="300"/>
              </w:trPr>
              <w:tc>
                <w:tcPr>
                  <w:tcW w:w="2481" w:type="dxa"/>
                  <w:tcBorders>
                    <w:top w:val="nil"/>
                    <w:left w:val="nil"/>
                    <w:bottom w:val="nil"/>
                    <w:right w:val="nil"/>
                  </w:tcBorders>
                  <w:shd w:val="clear" w:color="auto" w:fill="auto"/>
                  <w:noWrap/>
                  <w:vAlign w:val="bottom"/>
                </w:tcPr>
                <w:p w14:paraId="0649C53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01.12.2023 16:28</w:t>
                  </w:r>
                </w:p>
              </w:tc>
            </w:tr>
            <w:tr w:rsidR="001E2F17" w:rsidRPr="00C77A5D" w14:paraId="0EAAE858" w14:textId="77777777" w:rsidTr="00A825CF">
              <w:trPr>
                <w:trHeight w:val="300"/>
              </w:trPr>
              <w:tc>
                <w:tcPr>
                  <w:tcW w:w="2481" w:type="dxa"/>
                  <w:tcBorders>
                    <w:top w:val="nil"/>
                    <w:left w:val="nil"/>
                    <w:bottom w:val="nil"/>
                    <w:right w:val="nil"/>
                  </w:tcBorders>
                  <w:shd w:val="clear" w:color="auto" w:fill="auto"/>
                  <w:noWrap/>
                  <w:vAlign w:val="bottom"/>
                </w:tcPr>
                <w:p w14:paraId="0817A89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01.12.2023 16:30</w:t>
                  </w:r>
                </w:p>
              </w:tc>
            </w:tr>
            <w:tr w:rsidR="001E2F17" w:rsidRPr="00C77A5D" w14:paraId="182D7DDE" w14:textId="77777777" w:rsidTr="00A825CF">
              <w:trPr>
                <w:trHeight w:val="300"/>
              </w:trPr>
              <w:tc>
                <w:tcPr>
                  <w:tcW w:w="2481" w:type="dxa"/>
                  <w:tcBorders>
                    <w:top w:val="nil"/>
                    <w:left w:val="nil"/>
                    <w:bottom w:val="nil"/>
                    <w:right w:val="nil"/>
                  </w:tcBorders>
                  <w:shd w:val="clear" w:color="auto" w:fill="auto"/>
                  <w:noWrap/>
                  <w:vAlign w:val="bottom"/>
                </w:tcPr>
                <w:p w14:paraId="4DA042B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01.12.2023 17:59</w:t>
                  </w:r>
                </w:p>
              </w:tc>
            </w:tr>
            <w:tr w:rsidR="001E2F17" w:rsidRPr="00C77A5D" w14:paraId="24EA93E4" w14:textId="77777777" w:rsidTr="00A825CF">
              <w:trPr>
                <w:trHeight w:val="300"/>
              </w:trPr>
              <w:tc>
                <w:tcPr>
                  <w:tcW w:w="2481" w:type="dxa"/>
                  <w:tcBorders>
                    <w:top w:val="nil"/>
                    <w:left w:val="nil"/>
                    <w:bottom w:val="nil"/>
                    <w:right w:val="nil"/>
                  </w:tcBorders>
                  <w:shd w:val="clear" w:color="auto" w:fill="auto"/>
                  <w:noWrap/>
                  <w:vAlign w:val="bottom"/>
                </w:tcPr>
                <w:p w14:paraId="2442776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02.12.2023 12:20</w:t>
                  </w:r>
                </w:p>
              </w:tc>
            </w:tr>
            <w:tr w:rsidR="001E2F17" w:rsidRPr="00C77A5D" w14:paraId="48432D72" w14:textId="77777777" w:rsidTr="00A825CF">
              <w:trPr>
                <w:trHeight w:val="300"/>
              </w:trPr>
              <w:tc>
                <w:tcPr>
                  <w:tcW w:w="2481" w:type="dxa"/>
                  <w:tcBorders>
                    <w:top w:val="nil"/>
                    <w:left w:val="nil"/>
                    <w:bottom w:val="nil"/>
                    <w:right w:val="nil"/>
                  </w:tcBorders>
                  <w:shd w:val="clear" w:color="auto" w:fill="auto"/>
                  <w:noWrap/>
                  <w:vAlign w:val="bottom"/>
                </w:tcPr>
                <w:p w14:paraId="5638488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03.12.2023 12:29</w:t>
                  </w:r>
                </w:p>
              </w:tc>
            </w:tr>
            <w:tr w:rsidR="001E2F17" w:rsidRPr="00C77A5D" w14:paraId="5086FED8" w14:textId="77777777" w:rsidTr="00A825CF">
              <w:trPr>
                <w:trHeight w:val="300"/>
              </w:trPr>
              <w:tc>
                <w:tcPr>
                  <w:tcW w:w="2481" w:type="dxa"/>
                  <w:tcBorders>
                    <w:top w:val="nil"/>
                    <w:left w:val="nil"/>
                    <w:bottom w:val="nil"/>
                    <w:right w:val="nil"/>
                  </w:tcBorders>
                  <w:shd w:val="clear" w:color="auto" w:fill="auto"/>
                  <w:noWrap/>
                  <w:vAlign w:val="bottom"/>
                </w:tcPr>
                <w:p w14:paraId="5433566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04.12.2023 9:52</w:t>
                  </w:r>
                </w:p>
              </w:tc>
            </w:tr>
            <w:tr w:rsidR="001E2F17" w:rsidRPr="00C77A5D" w14:paraId="148AA332" w14:textId="77777777" w:rsidTr="00A825CF">
              <w:trPr>
                <w:trHeight w:val="300"/>
              </w:trPr>
              <w:tc>
                <w:tcPr>
                  <w:tcW w:w="2481" w:type="dxa"/>
                  <w:tcBorders>
                    <w:top w:val="nil"/>
                    <w:left w:val="nil"/>
                    <w:bottom w:val="nil"/>
                    <w:right w:val="nil"/>
                  </w:tcBorders>
                  <w:shd w:val="clear" w:color="auto" w:fill="auto"/>
                  <w:noWrap/>
                  <w:vAlign w:val="bottom"/>
                </w:tcPr>
                <w:p w14:paraId="65EB723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04.12.2023 14:42</w:t>
                  </w:r>
                </w:p>
              </w:tc>
            </w:tr>
            <w:tr w:rsidR="001E2F17" w:rsidRPr="00C77A5D" w14:paraId="0A92FA80" w14:textId="77777777" w:rsidTr="00A825CF">
              <w:trPr>
                <w:trHeight w:val="300"/>
              </w:trPr>
              <w:tc>
                <w:tcPr>
                  <w:tcW w:w="2481" w:type="dxa"/>
                  <w:tcBorders>
                    <w:top w:val="nil"/>
                    <w:left w:val="nil"/>
                    <w:bottom w:val="nil"/>
                    <w:right w:val="nil"/>
                  </w:tcBorders>
                  <w:shd w:val="clear" w:color="auto" w:fill="auto"/>
                  <w:noWrap/>
                  <w:vAlign w:val="bottom"/>
                </w:tcPr>
                <w:p w14:paraId="25A3738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04.12.2023 16:01</w:t>
                  </w:r>
                </w:p>
              </w:tc>
            </w:tr>
            <w:tr w:rsidR="001E2F17" w:rsidRPr="00C77A5D" w14:paraId="0983D435" w14:textId="77777777" w:rsidTr="00A825CF">
              <w:trPr>
                <w:trHeight w:val="300"/>
              </w:trPr>
              <w:tc>
                <w:tcPr>
                  <w:tcW w:w="2481" w:type="dxa"/>
                  <w:tcBorders>
                    <w:top w:val="nil"/>
                    <w:left w:val="nil"/>
                    <w:bottom w:val="nil"/>
                    <w:right w:val="nil"/>
                  </w:tcBorders>
                  <w:shd w:val="clear" w:color="auto" w:fill="auto"/>
                  <w:noWrap/>
                  <w:vAlign w:val="bottom"/>
                </w:tcPr>
                <w:p w14:paraId="43A0C3C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04.12.2023 17:35</w:t>
                  </w:r>
                </w:p>
              </w:tc>
            </w:tr>
            <w:tr w:rsidR="001E2F17" w:rsidRPr="00C77A5D" w14:paraId="7BE02A43" w14:textId="77777777" w:rsidTr="00A825CF">
              <w:trPr>
                <w:trHeight w:val="300"/>
              </w:trPr>
              <w:tc>
                <w:tcPr>
                  <w:tcW w:w="2481" w:type="dxa"/>
                  <w:tcBorders>
                    <w:top w:val="nil"/>
                    <w:left w:val="nil"/>
                    <w:bottom w:val="nil"/>
                    <w:right w:val="nil"/>
                  </w:tcBorders>
                  <w:shd w:val="clear" w:color="auto" w:fill="auto"/>
                  <w:noWrap/>
                  <w:vAlign w:val="bottom"/>
                </w:tcPr>
                <w:p w14:paraId="2170B51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05.12.2023 10:06</w:t>
                  </w:r>
                </w:p>
              </w:tc>
            </w:tr>
            <w:tr w:rsidR="001E2F17" w:rsidRPr="00C77A5D" w14:paraId="4CDCFFD9" w14:textId="77777777" w:rsidTr="00A825CF">
              <w:trPr>
                <w:trHeight w:val="300"/>
              </w:trPr>
              <w:tc>
                <w:tcPr>
                  <w:tcW w:w="2481" w:type="dxa"/>
                  <w:tcBorders>
                    <w:top w:val="nil"/>
                    <w:left w:val="nil"/>
                    <w:bottom w:val="nil"/>
                    <w:right w:val="nil"/>
                  </w:tcBorders>
                  <w:shd w:val="clear" w:color="auto" w:fill="auto"/>
                  <w:noWrap/>
                  <w:vAlign w:val="bottom"/>
                </w:tcPr>
                <w:p w14:paraId="61C256A8" w14:textId="77777777" w:rsidR="001E2F17" w:rsidRPr="00C77A5D" w:rsidRDefault="001E2F17" w:rsidP="00A825CF">
                  <w:pPr>
                    <w:tabs>
                      <w:tab w:val="left" w:pos="6663"/>
                    </w:tabs>
                    <w:spacing w:line="360" w:lineRule="auto"/>
                    <w:rPr>
                      <w:rFonts w:ascii="Times New Roman" w:hAnsi="Times New Roman" w:cs="Times New Roman"/>
                      <w:lang w:eastAsia="uk-UA"/>
                    </w:rPr>
                  </w:pPr>
                  <w:r w:rsidRPr="00C77A5D">
                    <w:rPr>
                      <w:rFonts w:ascii="Times New Roman" w:hAnsi="Times New Roman" w:cs="Times New Roman"/>
                      <w:lang w:eastAsia="uk-UA"/>
                    </w:rPr>
                    <w:t xml:space="preserve">      05.12.2023 12:39</w:t>
                  </w:r>
                </w:p>
                <w:tbl>
                  <w:tblPr>
                    <w:tblW w:w="2320" w:type="dxa"/>
                    <w:tblLook w:val="04A0" w:firstRow="1" w:lastRow="0" w:firstColumn="1" w:lastColumn="0" w:noHBand="0" w:noVBand="1"/>
                  </w:tblPr>
                  <w:tblGrid>
                    <w:gridCol w:w="2519"/>
                  </w:tblGrid>
                  <w:tr w:rsidR="001E2F17" w:rsidRPr="00C77A5D" w14:paraId="03C1DBFF" w14:textId="77777777" w:rsidTr="00A825CF">
                    <w:trPr>
                      <w:trHeight w:val="300"/>
                    </w:trPr>
                    <w:tc>
                      <w:tcPr>
                        <w:tcW w:w="2320" w:type="dxa"/>
                        <w:tcBorders>
                          <w:top w:val="nil"/>
                          <w:left w:val="nil"/>
                          <w:bottom w:val="nil"/>
                          <w:right w:val="nil"/>
                        </w:tcBorders>
                        <w:shd w:val="clear" w:color="auto" w:fill="auto"/>
                        <w:noWrap/>
                        <w:vAlign w:val="bottom"/>
                        <w:hideMark/>
                      </w:tcPr>
                      <w:p w14:paraId="778350D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06.12.2023 10:30</w:t>
                        </w:r>
                      </w:p>
                    </w:tc>
                  </w:tr>
                  <w:tr w:rsidR="001E2F17" w:rsidRPr="00C77A5D" w14:paraId="0110AC25" w14:textId="77777777" w:rsidTr="00A825CF">
                    <w:trPr>
                      <w:trHeight w:val="300"/>
                    </w:trPr>
                    <w:tc>
                      <w:tcPr>
                        <w:tcW w:w="2320" w:type="dxa"/>
                        <w:tcBorders>
                          <w:top w:val="nil"/>
                          <w:left w:val="nil"/>
                          <w:bottom w:val="nil"/>
                          <w:right w:val="nil"/>
                        </w:tcBorders>
                        <w:shd w:val="clear" w:color="auto" w:fill="auto"/>
                        <w:noWrap/>
                        <w:vAlign w:val="bottom"/>
                        <w:hideMark/>
                      </w:tcPr>
                      <w:p w14:paraId="3F21719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06.12.2023 10:58</w:t>
                        </w:r>
                      </w:p>
                    </w:tc>
                  </w:tr>
                  <w:tr w:rsidR="001E2F17" w:rsidRPr="00C77A5D" w14:paraId="1D8AECE5" w14:textId="77777777" w:rsidTr="00A825CF">
                    <w:trPr>
                      <w:trHeight w:val="300"/>
                    </w:trPr>
                    <w:tc>
                      <w:tcPr>
                        <w:tcW w:w="2320" w:type="dxa"/>
                        <w:tcBorders>
                          <w:top w:val="nil"/>
                          <w:left w:val="nil"/>
                          <w:bottom w:val="nil"/>
                          <w:right w:val="nil"/>
                        </w:tcBorders>
                        <w:shd w:val="clear" w:color="auto" w:fill="auto"/>
                        <w:noWrap/>
                        <w:vAlign w:val="bottom"/>
                        <w:hideMark/>
                      </w:tcPr>
                      <w:p w14:paraId="77A8B09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06.12.2023 10:59</w:t>
                        </w:r>
                      </w:p>
                    </w:tc>
                  </w:tr>
                  <w:tr w:rsidR="001E2F17" w:rsidRPr="00C77A5D" w14:paraId="4CC8EA4B" w14:textId="77777777" w:rsidTr="00A825CF">
                    <w:trPr>
                      <w:trHeight w:val="300"/>
                    </w:trPr>
                    <w:tc>
                      <w:tcPr>
                        <w:tcW w:w="2320" w:type="dxa"/>
                        <w:tcBorders>
                          <w:top w:val="nil"/>
                          <w:left w:val="nil"/>
                          <w:bottom w:val="nil"/>
                          <w:right w:val="nil"/>
                        </w:tcBorders>
                        <w:shd w:val="clear" w:color="auto" w:fill="auto"/>
                        <w:noWrap/>
                        <w:vAlign w:val="bottom"/>
                        <w:hideMark/>
                      </w:tcPr>
                      <w:p w14:paraId="75AEC50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06.12.2023 11:11</w:t>
                        </w:r>
                      </w:p>
                    </w:tc>
                  </w:tr>
                  <w:tr w:rsidR="001E2F17" w:rsidRPr="00C77A5D" w14:paraId="0C624F64" w14:textId="77777777" w:rsidTr="00A825CF">
                    <w:trPr>
                      <w:trHeight w:val="300"/>
                    </w:trPr>
                    <w:tc>
                      <w:tcPr>
                        <w:tcW w:w="2320" w:type="dxa"/>
                        <w:tcBorders>
                          <w:top w:val="nil"/>
                          <w:left w:val="nil"/>
                          <w:bottom w:val="nil"/>
                          <w:right w:val="nil"/>
                        </w:tcBorders>
                        <w:shd w:val="clear" w:color="auto" w:fill="auto"/>
                        <w:noWrap/>
                        <w:vAlign w:val="bottom"/>
                        <w:hideMark/>
                      </w:tcPr>
                      <w:p w14:paraId="52D10FC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06.12.2023 11:11</w:t>
                        </w:r>
                      </w:p>
                      <w:tbl>
                        <w:tblPr>
                          <w:tblW w:w="2263" w:type="dxa"/>
                          <w:tblLook w:val="04A0" w:firstRow="1" w:lastRow="0" w:firstColumn="1" w:lastColumn="0" w:noHBand="0" w:noVBand="1"/>
                        </w:tblPr>
                        <w:tblGrid>
                          <w:gridCol w:w="2303"/>
                        </w:tblGrid>
                        <w:tr w:rsidR="001E2F17" w:rsidRPr="00C77A5D" w14:paraId="76D532B4" w14:textId="77777777" w:rsidTr="00A825CF">
                          <w:trPr>
                            <w:trHeight w:val="300"/>
                          </w:trPr>
                          <w:tc>
                            <w:tcPr>
                              <w:tcW w:w="2263" w:type="dxa"/>
                              <w:tcBorders>
                                <w:top w:val="nil"/>
                                <w:left w:val="nil"/>
                                <w:bottom w:val="nil"/>
                                <w:right w:val="nil"/>
                              </w:tcBorders>
                              <w:shd w:val="clear" w:color="auto" w:fill="auto"/>
                              <w:noWrap/>
                              <w:vAlign w:val="bottom"/>
                              <w:hideMark/>
                            </w:tcPr>
                            <w:p w14:paraId="3957C2B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07.12.2023 19:30</w:t>
                              </w:r>
                            </w:p>
                          </w:tc>
                        </w:tr>
                        <w:tr w:rsidR="001E2F17" w:rsidRPr="00C77A5D" w14:paraId="65F951E7" w14:textId="77777777" w:rsidTr="00A825CF">
                          <w:trPr>
                            <w:trHeight w:val="300"/>
                          </w:trPr>
                          <w:tc>
                            <w:tcPr>
                              <w:tcW w:w="2263" w:type="dxa"/>
                              <w:tcBorders>
                                <w:top w:val="nil"/>
                                <w:left w:val="nil"/>
                                <w:bottom w:val="nil"/>
                                <w:right w:val="nil"/>
                              </w:tcBorders>
                              <w:shd w:val="clear" w:color="auto" w:fill="auto"/>
                              <w:noWrap/>
                              <w:vAlign w:val="bottom"/>
                              <w:hideMark/>
                            </w:tcPr>
                            <w:p w14:paraId="6C070FE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07.12.2023 19:45</w:t>
                              </w:r>
                            </w:p>
                          </w:tc>
                        </w:tr>
                        <w:tr w:rsidR="001E2F17" w:rsidRPr="00C77A5D" w14:paraId="1904281D" w14:textId="77777777" w:rsidTr="00A825CF">
                          <w:trPr>
                            <w:trHeight w:val="300"/>
                          </w:trPr>
                          <w:tc>
                            <w:tcPr>
                              <w:tcW w:w="2263" w:type="dxa"/>
                              <w:tcBorders>
                                <w:top w:val="nil"/>
                                <w:left w:val="nil"/>
                                <w:bottom w:val="nil"/>
                                <w:right w:val="nil"/>
                              </w:tcBorders>
                              <w:shd w:val="clear" w:color="auto" w:fill="auto"/>
                              <w:noWrap/>
                              <w:vAlign w:val="bottom"/>
                              <w:hideMark/>
                            </w:tcPr>
                            <w:p w14:paraId="28C7EE0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08.12.2023 13:23</w:t>
                              </w:r>
                            </w:p>
                          </w:tc>
                        </w:tr>
                        <w:tr w:rsidR="001E2F17" w:rsidRPr="00C77A5D" w14:paraId="09A91C89" w14:textId="77777777" w:rsidTr="00A825CF">
                          <w:trPr>
                            <w:trHeight w:val="300"/>
                          </w:trPr>
                          <w:tc>
                            <w:tcPr>
                              <w:tcW w:w="2263" w:type="dxa"/>
                              <w:tcBorders>
                                <w:top w:val="nil"/>
                                <w:left w:val="nil"/>
                                <w:bottom w:val="nil"/>
                                <w:right w:val="nil"/>
                              </w:tcBorders>
                              <w:shd w:val="clear" w:color="auto" w:fill="auto"/>
                              <w:noWrap/>
                              <w:vAlign w:val="bottom"/>
                              <w:hideMark/>
                            </w:tcPr>
                            <w:p w14:paraId="4F83ADA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08.12.2023 13:23</w:t>
                              </w:r>
                            </w:p>
                          </w:tc>
                        </w:tr>
                        <w:tr w:rsidR="001E2F17" w:rsidRPr="00C77A5D" w14:paraId="39CD9D01" w14:textId="77777777" w:rsidTr="00A825CF">
                          <w:trPr>
                            <w:trHeight w:val="300"/>
                          </w:trPr>
                          <w:tc>
                            <w:tcPr>
                              <w:tcW w:w="2263" w:type="dxa"/>
                              <w:tcBorders>
                                <w:top w:val="nil"/>
                                <w:left w:val="nil"/>
                                <w:bottom w:val="nil"/>
                                <w:right w:val="nil"/>
                              </w:tcBorders>
                              <w:shd w:val="clear" w:color="auto" w:fill="auto"/>
                              <w:noWrap/>
                              <w:vAlign w:val="bottom"/>
                              <w:hideMark/>
                            </w:tcPr>
                            <w:p w14:paraId="37B870D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08.12.2023 14:05</w:t>
                              </w:r>
                            </w:p>
                          </w:tc>
                        </w:tr>
                        <w:tr w:rsidR="001E2F17" w:rsidRPr="00C77A5D" w14:paraId="308591C9" w14:textId="77777777" w:rsidTr="00A825CF">
                          <w:trPr>
                            <w:trHeight w:val="300"/>
                          </w:trPr>
                          <w:tc>
                            <w:tcPr>
                              <w:tcW w:w="2263" w:type="dxa"/>
                              <w:tcBorders>
                                <w:top w:val="nil"/>
                                <w:left w:val="nil"/>
                                <w:bottom w:val="nil"/>
                                <w:right w:val="nil"/>
                              </w:tcBorders>
                              <w:shd w:val="clear" w:color="auto" w:fill="auto"/>
                              <w:noWrap/>
                              <w:vAlign w:val="bottom"/>
                              <w:hideMark/>
                            </w:tcPr>
                            <w:p w14:paraId="200D125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08.12.2023 19:26</w:t>
                              </w:r>
                            </w:p>
                          </w:tc>
                        </w:tr>
                        <w:tr w:rsidR="001E2F17" w:rsidRPr="00C77A5D" w14:paraId="3DD9425B" w14:textId="77777777" w:rsidTr="00A825CF">
                          <w:trPr>
                            <w:trHeight w:val="300"/>
                          </w:trPr>
                          <w:tc>
                            <w:tcPr>
                              <w:tcW w:w="2263" w:type="dxa"/>
                              <w:tcBorders>
                                <w:top w:val="nil"/>
                                <w:left w:val="nil"/>
                                <w:bottom w:val="nil"/>
                                <w:right w:val="nil"/>
                              </w:tcBorders>
                              <w:shd w:val="clear" w:color="auto" w:fill="auto"/>
                              <w:noWrap/>
                              <w:vAlign w:val="bottom"/>
                              <w:hideMark/>
                            </w:tcPr>
                            <w:p w14:paraId="0F36A15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10.12.2023 11:15</w:t>
                              </w:r>
                            </w:p>
                          </w:tc>
                        </w:tr>
                        <w:tr w:rsidR="001E2F17" w:rsidRPr="00C77A5D" w14:paraId="12438CBC" w14:textId="77777777" w:rsidTr="00A825CF">
                          <w:trPr>
                            <w:trHeight w:val="300"/>
                          </w:trPr>
                          <w:tc>
                            <w:tcPr>
                              <w:tcW w:w="2263" w:type="dxa"/>
                              <w:tcBorders>
                                <w:top w:val="nil"/>
                                <w:left w:val="nil"/>
                                <w:bottom w:val="nil"/>
                                <w:right w:val="nil"/>
                              </w:tcBorders>
                              <w:shd w:val="clear" w:color="auto" w:fill="auto"/>
                              <w:noWrap/>
                              <w:vAlign w:val="bottom"/>
                            </w:tcPr>
                            <w:p w14:paraId="52D3612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12.12.2023 16:34</w:t>
                              </w:r>
                            </w:p>
                          </w:tc>
                        </w:tr>
                        <w:tr w:rsidR="001E2F17" w:rsidRPr="00C77A5D" w14:paraId="3451634B" w14:textId="77777777" w:rsidTr="00A825CF">
                          <w:trPr>
                            <w:trHeight w:val="300"/>
                          </w:trPr>
                          <w:tc>
                            <w:tcPr>
                              <w:tcW w:w="2263" w:type="dxa"/>
                              <w:tcBorders>
                                <w:top w:val="nil"/>
                                <w:left w:val="nil"/>
                                <w:bottom w:val="nil"/>
                                <w:right w:val="nil"/>
                              </w:tcBorders>
                              <w:shd w:val="clear" w:color="auto" w:fill="auto"/>
                              <w:noWrap/>
                              <w:vAlign w:val="bottom"/>
                            </w:tcPr>
                            <w:p w14:paraId="447AC12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12.12.2023 16:36</w:t>
                              </w:r>
                            </w:p>
                          </w:tc>
                        </w:tr>
                        <w:tr w:rsidR="001E2F17" w:rsidRPr="00C77A5D" w14:paraId="08EE2512" w14:textId="77777777" w:rsidTr="00A825CF">
                          <w:trPr>
                            <w:trHeight w:val="300"/>
                          </w:trPr>
                          <w:tc>
                            <w:tcPr>
                              <w:tcW w:w="2263" w:type="dxa"/>
                              <w:tcBorders>
                                <w:top w:val="nil"/>
                                <w:left w:val="nil"/>
                                <w:bottom w:val="nil"/>
                                <w:right w:val="nil"/>
                              </w:tcBorders>
                              <w:shd w:val="clear" w:color="auto" w:fill="auto"/>
                              <w:noWrap/>
                              <w:vAlign w:val="bottom"/>
                            </w:tcPr>
                            <w:p w14:paraId="315AF17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12.12.2023 16:36</w:t>
                              </w:r>
                            </w:p>
                          </w:tc>
                        </w:tr>
                        <w:tr w:rsidR="001E2F17" w:rsidRPr="00C77A5D" w14:paraId="28380493" w14:textId="77777777" w:rsidTr="00A825CF">
                          <w:trPr>
                            <w:trHeight w:val="300"/>
                          </w:trPr>
                          <w:tc>
                            <w:tcPr>
                              <w:tcW w:w="2263" w:type="dxa"/>
                              <w:tcBorders>
                                <w:top w:val="nil"/>
                                <w:left w:val="nil"/>
                                <w:bottom w:val="nil"/>
                                <w:right w:val="nil"/>
                              </w:tcBorders>
                              <w:shd w:val="clear" w:color="auto" w:fill="auto"/>
                              <w:noWrap/>
                              <w:vAlign w:val="bottom"/>
                            </w:tcPr>
                            <w:p w14:paraId="3310D7E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12.12.2023 16:56</w:t>
                              </w:r>
                            </w:p>
                          </w:tc>
                        </w:tr>
                        <w:tr w:rsidR="001E2F17" w:rsidRPr="00C77A5D" w14:paraId="0D5C511D" w14:textId="77777777" w:rsidTr="00A825CF">
                          <w:trPr>
                            <w:trHeight w:val="300"/>
                          </w:trPr>
                          <w:tc>
                            <w:tcPr>
                              <w:tcW w:w="2263" w:type="dxa"/>
                              <w:tcBorders>
                                <w:top w:val="nil"/>
                                <w:left w:val="nil"/>
                                <w:bottom w:val="nil"/>
                                <w:right w:val="nil"/>
                              </w:tcBorders>
                              <w:shd w:val="clear" w:color="auto" w:fill="auto"/>
                              <w:noWrap/>
                              <w:vAlign w:val="bottom"/>
                            </w:tcPr>
                            <w:p w14:paraId="081449B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13.12.2023 10:16</w:t>
                              </w:r>
                            </w:p>
                          </w:tc>
                        </w:tr>
                        <w:tr w:rsidR="001E2F17" w:rsidRPr="00C77A5D" w14:paraId="795E2BE8" w14:textId="77777777" w:rsidTr="00A825CF">
                          <w:trPr>
                            <w:trHeight w:val="300"/>
                          </w:trPr>
                          <w:tc>
                            <w:tcPr>
                              <w:tcW w:w="2263" w:type="dxa"/>
                              <w:tcBorders>
                                <w:top w:val="nil"/>
                                <w:left w:val="nil"/>
                                <w:bottom w:val="nil"/>
                                <w:right w:val="nil"/>
                              </w:tcBorders>
                              <w:shd w:val="clear" w:color="auto" w:fill="auto"/>
                              <w:noWrap/>
                              <w:vAlign w:val="bottom"/>
                            </w:tcPr>
                            <w:tbl>
                              <w:tblPr>
                                <w:tblW w:w="2087" w:type="dxa"/>
                                <w:tblLook w:val="04A0" w:firstRow="1" w:lastRow="0" w:firstColumn="1" w:lastColumn="0" w:noHBand="0" w:noVBand="1"/>
                              </w:tblPr>
                              <w:tblGrid>
                                <w:gridCol w:w="2087"/>
                              </w:tblGrid>
                              <w:tr w:rsidR="001E2F17" w:rsidRPr="00C77A5D" w14:paraId="0F5D1697" w14:textId="77777777" w:rsidTr="00A825CF">
                                <w:trPr>
                                  <w:trHeight w:val="300"/>
                                </w:trPr>
                                <w:tc>
                                  <w:tcPr>
                                    <w:tcW w:w="2087" w:type="dxa"/>
                                    <w:tcBorders>
                                      <w:top w:val="nil"/>
                                      <w:left w:val="nil"/>
                                      <w:bottom w:val="nil"/>
                                      <w:right w:val="nil"/>
                                    </w:tcBorders>
                                    <w:shd w:val="clear" w:color="auto" w:fill="auto"/>
                                    <w:noWrap/>
                                    <w:vAlign w:val="bottom"/>
                                    <w:hideMark/>
                                  </w:tcPr>
                                  <w:p w14:paraId="29A08D65"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13.12.2023 14:54</w:t>
                                    </w:r>
                                  </w:p>
                                </w:tc>
                              </w:tr>
                              <w:tr w:rsidR="001E2F17" w:rsidRPr="00C77A5D" w14:paraId="676827CF" w14:textId="77777777" w:rsidTr="00A825CF">
                                <w:trPr>
                                  <w:trHeight w:val="300"/>
                                </w:trPr>
                                <w:tc>
                                  <w:tcPr>
                                    <w:tcW w:w="2087" w:type="dxa"/>
                                    <w:tcBorders>
                                      <w:top w:val="nil"/>
                                      <w:left w:val="nil"/>
                                      <w:bottom w:val="nil"/>
                                      <w:right w:val="nil"/>
                                    </w:tcBorders>
                                    <w:shd w:val="clear" w:color="auto" w:fill="auto"/>
                                    <w:noWrap/>
                                    <w:vAlign w:val="bottom"/>
                                    <w:hideMark/>
                                  </w:tcPr>
                                  <w:p w14:paraId="0138497E"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13.12.2023 17:20</w:t>
                                    </w:r>
                                  </w:p>
                                </w:tc>
                              </w:tr>
                              <w:tr w:rsidR="001E2F17" w:rsidRPr="00C77A5D" w14:paraId="2F7B52CD" w14:textId="77777777" w:rsidTr="00A825CF">
                                <w:trPr>
                                  <w:trHeight w:val="300"/>
                                </w:trPr>
                                <w:tc>
                                  <w:tcPr>
                                    <w:tcW w:w="2087" w:type="dxa"/>
                                    <w:tcBorders>
                                      <w:top w:val="nil"/>
                                      <w:left w:val="nil"/>
                                      <w:bottom w:val="nil"/>
                                      <w:right w:val="nil"/>
                                    </w:tcBorders>
                                    <w:shd w:val="clear" w:color="auto" w:fill="auto"/>
                                    <w:noWrap/>
                                    <w:vAlign w:val="bottom"/>
                                    <w:hideMark/>
                                  </w:tcPr>
                                  <w:p w14:paraId="21CC2384"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14.12.2023 9:38</w:t>
                                    </w:r>
                                  </w:p>
                                </w:tc>
                              </w:tr>
                              <w:tr w:rsidR="001E2F17" w:rsidRPr="00C77A5D" w14:paraId="6EAF0C01" w14:textId="77777777" w:rsidTr="00A825CF">
                                <w:trPr>
                                  <w:trHeight w:val="300"/>
                                </w:trPr>
                                <w:tc>
                                  <w:tcPr>
                                    <w:tcW w:w="2087" w:type="dxa"/>
                                    <w:tcBorders>
                                      <w:top w:val="nil"/>
                                      <w:left w:val="nil"/>
                                      <w:bottom w:val="nil"/>
                                      <w:right w:val="nil"/>
                                    </w:tcBorders>
                                    <w:shd w:val="clear" w:color="auto" w:fill="auto"/>
                                    <w:noWrap/>
                                    <w:vAlign w:val="bottom"/>
                                    <w:hideMark/>
                                  </w:tcPr>
                                  <w:p w14:paraId="29243FC4"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14.12.2023 12:12</w:t>
                                    </w:r>
                                  </w:p>
                                </w:tc>
                              </w:tr>
                            </w:tbl>
                            <w:p w14:paraId="4C6C7F5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15.12.2023 13:17</w:t>
                              </w:r>
                            </w:p>
                          </w:tc>
                        </w:tr>
                        <w:tr w:rsidR="001E2F17" w:rsidRPr="00C77A5D" w14:paraId="75FE97DC" w14:textId="77777777" w:rsidTr="00A825CF">
                          <w:trPr>
                            <w:trHeight w:val="300"/>
                          </w:trPr>
                          <w:tc>
                            <w:tcPr>
                              <w:tcW w:w="2263" w:type="dxa"/>
                              <w:tcBorders>
                                <w:top w:val="nil"/>
                                <w:left w:val="nil"/>
                                <w:bottom w:val="nil"/>
                                <w:right w:val="nil"/>
                              </w:tcBorders>
                              <w:shd w:val="clear" w:color="auto" w:fill="auto"/>
                              <w:noWrap/>
                              <w:vAlign w:val="bottom"/>
                            </w:tcPr>
                            <w:p w14:paraId="2CC7546D"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15.12.2023 14:52</w:t>
                              </w:r>
                            </w:p>
                          </w:tc>
                        </w:tr>
                        <w:tr w:rsidR="001E2F17" w:rsidRPr="00C77A5D" w14:paraId="10A0E833" w14:textId="77777777" w:rsidTr="00A825CF">
                          <w:trPr>
                            <w:trHeight w:val="300"/>
                          </w:trPr>
                          <w:tc>
                            <w:tcPr>
                              <w:tcW w:w="2263" w:type="dxa"/>
                              <w:tcBorders>
                                <w:top w:val="nil"/>
                                <w:left w:val="nil"/>
                                <w:bottom w:val="nil"/>
                                <w:right w:val="nil"/>
                              </w:tcBorders>
                              <w:shd w:val="clear" w:color="auto" w:fill="auto"/>
                              <w:noWrap/>
                              <w:vAlign w:val="bottom"/>
                            </w:tcPr>
                            <w:p w14:paraId="4314D0F4"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15.12.2023 14:53</w:t>
                              </w:r>
                            </w:p>
                          </w:tc>
                        </w:tr>
                        <w:tr w:rsidR="001E2F17" w:rsidRPr="00C77A5D" w14:paraId="6ACE1920" w14:textId="77777777" w:rsidTr="00A825CF">
                          <w:trPr>
                            <w:trHeight w:val="300"/>
                          </w:trPr>
                          <w:tc>
                            <w:tcPr>
                              <w:tcW w:w="2263" w:type="dxa"/>
                              <w:tcBorders>
                                <w:top w:val="nil"/>
                                <w:left w:val="nil"/>
                                <w:bottom w:val="nil"/>
                                <w:right w:val="nil"/>
                              </w:tcBorders>
                              <w:shd w:val="clear" w:color="auto" w:fill="auto"/>
                              <w:noWrap/>
                              <w:vAlign w:val="bottom"/>
                            </w:tcPr>
                            <w:p w14:paraId="07F8B1EA"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18.12.2023 12:16</w:t>
                              </w:r>
                            </w:p>
                          </w:tc>
                        </w:tr>
                        <w:tr w:rsidR="001E2F17" w:rsidRPr="00C77A5D" w14:paraId="3C1B0415" w14:textId="77777777" w:rsidTr="00A825CF">
                          <w:trPr>
                            <w:trHeight w:val="300"/>
                          </w:trPr>
                          <w:tc>
                            <w:tcPr>
                              <w:tcW w:w="2263" w:type="dxa"/>
                              <w:tcBorders>
                                <w:top w:val="nil"/>
                                <w:left w:val="nil"/>
                                <w:bottom w:val="nil"/>
                                <w:right w:val="nil"/>
                              </w:tcBorders>
                              <w:shd w:val="clear" w:color="auto" w:fill="auto"/>
                              <w:noWrap/>
                              <w:vAlign w:val="bottom"/>
                            </w:tcPr>
                            <w:p w14:paraId="7FA6C686"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18.12.2023 12:17</w:t>
                              </w:r>
                            </w:p>
                          </w:tc>
                        </w:tr>
                        <w:tr w:rsidR="001E2F17" w:rsidRPr="00C77A5D" w14:paraId="6D322870" w14:textId="77777777" w:rsidTr="00A825CF">
                          <w:trPr>
                            <w:trHeight w:val="300"/>
                          </w:trPr>
                          <w:tc>
                            <w:tcPr>
                              <w:tcW w:w="2263" w:type="dxa"/>
                              <w:tcBorders>
                                <w:top w:val="nil"/>
                                <w:left w:val="nil"/>
                                <w:bottom w:val="nil"/>
                                <w:right w:val="nil"/>
                              </w:tcBorders>
                              <w:shd w:val="clear" w:color="auto" w:fill="auto"/>
                              <w:noWrap/>
                              <w:vAlign w:val="bottom"/>
                            </w:tcPr>
                            <w:p w14:paraId="737867C7"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19.12.2023 8:56</w:t>
                              </w:r>
                            </w:p>
                          </w:tc>
                        </w:tr>
                        <w:tr w:rsidR="001E2F17" w:rsidRPr="00C77A5D" w14:paraId="7B2A1D20" w14:textId="77777777" w:rsidTr="00A825CF">
                          <w:trPr>
                            <w:trHeight w:val="300"/>
                          </w:trPr>
                          <w:tc>
                            <w:tcPr>
                              <w:tcW w:w="2263" w:type="dxa"/>
                              <w:tcBorders>
                                <w:top w:val="nil"/>
                                <w:left w:val="nil"/>
                                <w:bottom w:val="nil"/>
                                <w:right w:val="nil"/>
                              </w:tcBorders>
                              <w:shd w:val="clear" w:color="auto" w:fill="auto"/>
                              <w:noWrap/>
                              <w:vAlign w:val="bottom"/>
                            </w:tcPr>
                            <w:p w14:paraId="3846474D"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19.12.2023 14:14</w:t>
                              </w:r>
                            </w:p>
                          </w:tc>
                        </w:tr>
                        <w:tr w:rsidR="001E2F17" w:rsidRPr="00C77A5D" w14:paraId="02C94025" w14:textId="77777777" w:rsidTr="00A825CF">
                          <w:trPr>
                            <w:trHeight w:val="300"/>
                          </w:trPr>
                          <w:tc>
                            <w:tcPr>
                              <w:tcW w:w="2263" w:type="dxa"/>
                              <w:tcBorders>
                                <w:top w:val="nil"/>
                                <w:left w:val="nil"/>
                                <w:bottom w:val="nil"/>
                                <w:right w:val="nil"/>
                              </w:tcBorders>
                              <w:shd w:val="clear" w:color="auto" w:fill="auto"/>
                              <w:noWrap/>
                              <w:vAlign w:val="bottom"/>
                            </w:tcPr>
                            <w:p w14:paraId="19AC51C2"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19.12.2023 14:15</w:t>
                              </w:r>
                            </w:p>
                          </w:tc>
                        </w:tr>
                        <w:tr w:rsidR="001E2F17" w:rsidRPr="00C77A5D" w14:paraId="28E07F36" w14:textId="77777777" w:rsidTr="00A825CF">
                          <w:trPr>
                            <w:trHeight w:val="300"/>
                          </w:trPr>
                          <w:tc>
                            <w:tcPr>
                              <w:tcW w:w="2263" w:type="dxa"/>
                              <w:tcBorders>
                                <w:top w:val="nil"/>
                                <w:left w:val="nil"/>
                                <w:bottom w:val="nil"/>
                                <w:right w:val="nil"/>
                              </w:tcBorders>
                              <w:shd w:val="clear" w:color="auto" w:fill="auto"/>
                              <w:noWrap/>
                              <w:vAlign w:val="bottom"/>
                            </w:tcPr>
                            <w:p w14:paraId="7DAE758C"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19.12.2023 14:15</w:t>
                              </w:r>
                            </w:p>
                          </w:tc>
                        </w:tr>
                        <w:tr w:rsidR="001E2F17" w:rsidRPr="00C77A5D" w14:paraId="249D9D25" w14:textId="77777777" w:rsidTr="00A825CF">
                          <w:trPr>
                            <w:trHeight w:val="300"/>
                          </w:trPr>
                          <w:tc>
                            <w:tcPr>
                              <w:tcW w:w="2263" w:type="dxa"/>
                              <w:tcBorders>
                                <w:top w:val="nil"/>
                                <w:left w:val="nil"/>
                                <w:bottom w:val="nil"/>
                                <w:right w:val="nil"/>
                              </w:tcBorders>
                              <w:shd w:val="clear" w:color="auto" w:fill="auto"/>
                              <w:noWrap/>
                              <w:vAlign w:val="bottom"/>
                            </w:tcPr>
                            <w:p w14:paraId="477D150E"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19.12.2023 15:39</w:t>
                              </w:r>
                            </w:p>
                          </w:tc>
                        </w:tr>
                        <w:tr w:rsidR="001E2F17" w:rsidRPr="00C77A5D" w14:paraId="666B8B81" w14:textId="77777777" w:rsidTr="00A825CF">
                          <w:trPr>
                            <w:trHeight w:val="300"/>
                          </w:trPr>
                          <w:tc>
                            <w:tcPr>
                              <w:tcW w:w="2263" w:type="dxa"/>
                              <w:tcBorders>
                                <w:top w:val="nil"/>
                                <w:left w:val="nil"/>
                                <w:bottom w:val="nil"/>
                                <w:right w:val="nil"/>
                              </w:tcBorders>
                              <w:shd w:val="clear" w:color="auto" w:fill="auto"/>
                              <w:noWrap/>
                              <w:vAlign w:val="bottom"/>
                            </w:tcPr>
                            <w:p w14:paraId="4DA24CDD"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19.12.2023 15:39</w:t>
                              </w:r>
                            </w:p>
                          </w:tc>
                        </w:tr>
                        <w:tr w:rsidR="001E2F17" w:rsidRPr="00C77A5D" w14:paraId="46E5E893" w14:textId="77777777" w:rsidTr="00A825CF">
                          <w:trPr>
                            <w:trHeight w:val="300"/>
                          </w:trPr>
                          <w:tc>
                            <w:tcPr>
                              <w:tcW w:w="2263" w:type="dxa"/>
                              <w:tcBorders>
                                <w:top w:val="nil"/>
                                <w:left w:val="nil"/>
                                <w:bottom w:val="nil"/>
                                <w:right w:val="nil"/>
                              </w:tcBorders>
                              <w:shd w:val="clear" w:color="auto" w:fill="auto"/>
                              <w:noWrap/>
                              <w:vAlign w:val="bottom"/>
                            </w:tcPr>
                            <w:p w14:paraId="46D3D02B"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20.12.2023 17:54</w:t>
                              </w:r>
                            </w:p>
                          </w:tc>
                        </w:tr>
                        <w:tr w:rsidR="001E2F17" w:rsidRPr="00C77A5D" w14:paraId="20805D64" w14:textId="77777777" w:rsidTr="00A825CF">
                          <w:trPr>
                            <w:trHeight w:val="300"/>
                          </w:trPr>
                          <w:tc>
                            <w:tcPr>
                              <w:tcW w:w="2263" w:type="dxa"/>
                              <w:tcBorders>
                                <w:top w:val="nil"/>
                                <w:left w:val="nil"/>
                                <w:bottom w:val="nil"/>
                                <w:right w:val="nil"/>
                              </w:tcBorders>
                              <w:shd w:val="clear" w:color="auto" w:fill="auto"/>
                              <w:noWrap/>
                              <w:vAlign w:val="bottom"/>
                            </w:tcPr>
                            <w:p w14:paraId="7D1818E7"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20.12.2023 18:02</w:t>
                              </w:r>
                            </w:p>
                          </w:tc>
                        </w:tr>
                        <w:tr w:rsidR="001E2F17" w:rsidRPr="00C77A5D" w14:paraId="3EFC2D9C" w14:textId="77777777" w:rsidTr="00A825CF">
                          <w:trPr>
                            <w:trHeight w:val="300"/>
                          </w:trPr>
                          <w:tc>
                            <w:tcPr>
                              <w:tcW w:w="2263" w:type="dxa"/>
                              <w:tcBorders>
                                <w:top w:val="nil"/>
                                <w:left w:val="nil"/>
                                <w:bottom w:val="nil"/>
                                <w:right w:val="nil"/>
                              </w:tcBorders>
                              <w:shd w:val="clear" w:color="auto" w:fill="auto"/>
                              <w:noWrap/>
                              <w:vAlign w:val="bottom"/>
                            </w:tcPr>
                            <w:p w14:paraId="778B8863"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20.12.2023 18:02</w:t>
                              </w:r>
                            </w:p>
                          </w:tc>
                        </w:tr>
                        <w:tr w:rsidR="001E2F17" w:rsidRPr="00C77A5D" w14:paraId="0A18718B" w14:textId="77777777" w:rsidTr="00A825CF">
                          <w:trPr>
                            <w:trHeight w:val="300"/>
                          </w:trPr>
                          <w:tc>
                            <w:tcPr>
                              <w:tcW w:w="2263" w:type="dxa"/>
                              <w:tcBorders>
                                <w:top w:val="nil"/>
                                <w:left w:val="nil"/>
                                <w:bottom w:val="nil"/>
                                <w:right w:val="nil"/>
                              </w:tcBorders>
                              <w:shd w:val="clear" w:color="auto" w:fill="auto"/>
                              <w:noWrap/>
                              <w:vAlign w:val="bottom"/>
                            </w:tcPr>
                            <w:p w14:paraId="6B6E8605"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21.12.2023 9:45</w:t>
                              </w:r>
                            </w:p>
                          </w:tc>
                        </w:tr>
                        <w:tr w:rsidR="001E2F17" w:rsidRPr="00C77A5D" w14:paraId="39EAD067" w14:textId="77777777" w:rsidTr="00A825CF">
                          <w:trPr>
                            <w:trHeight w:val="300"/>
                          </w:trPr>
                          <w:tc>
                            <w:tcPr>
                              <w:tcW w:w="2263" w:type="dxa"/>
                              <w:tcBorders>
                                <w:top w:val="nil"/>
                                <w:left w:val="nil"/>
                                <w:bottom w:val="nil"/>
                                <w:right w:val="nil"/>
                              </w:tcBorders>
                              <w:shd w:val="clear" w:color="auto" w:fill="auto"/>
                              <w:noWrap/>
                              <w:vAlign w:val="bottom"/>
                            </w:tcPr>
                            <w:p w14:paraId="66C8A18F"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21.12.2023 9:54</w:t>
                              </w:r>
                            </w:p>
                          </w:tc>
                        </w:tr>
                        <w:tr w:rsidR="001E2F17" w:rsidRPr="00C77A5D" w14:paraId="2BCA4E88" w14:textId="77777777" w:rsidTr="00A825CF">
                          <w:trPr>
                            <w:trHeight w:val="300"/>
                          </w:trPr>
                          <w:tc>
                            <w:tcPr>
                              <w:tcW w:w="2263" w:type="dxa"/>
                              <w:tcBorders>
                                <w:top w:val="nil"/>
                                <w:left w:val="nil"/>
                                <w:bottom w:val="nil"/>
                                <w:right w:val="nil"/>
                              </w:tcBorders>
                              <w:shd w:val="clear" w:color="auto" w:fill="auto"/>
                              <w:noWrap/>
                              <w:vAlign w:val="bottom"/>
                            </w:tcPr>
                            <w:p w14:paraId="0049D703"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21.12.2023 10:15</w:t>
                              </w:r>
                            </w:p>
                          </w:tc>
                        </w:tr>
                        <w:tr w:rsidR="001E2F17" w:rsidRPr="00C77A5D" w14:paraId="4FCEB231" w14:textId="77777777" w:rsidTr="00A825CF">
                          <w:trPr>
                            <w:trHeight w:val="300"/>
                          </w:trPr>
                          <w:tc>
                            <w:tcPr>
                              <w:tcW w:w="2263" w:type="dxa"/>
                              <w:tcBorders>
                                <w:top w:val="nil"/>
                                <w:left w:val="nil"/>
                                <w:bottom w:val="nil"/>
                                <w:right w:val="nil"/>
                              </w:tcBorders>
                              <w:shd w:val="clear" w:color="auto" w:fill="auto"/>
                              <w:noWrap/>
                              <w:vAlign w:val="bottom"/>
                            </w:tcPr>
                            <w:p w14:paraId="0B3372FB"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22.12.2023 10:02</w:t>
                              </w:r>
                            </w:p>
                          </w:tc>
                        </w:tr>
                        <w:tr w:rsidR="001E2F17" w:rsidRPr="00C77A5D" w14:paraId="02F622ED" w14:textId="77777777" w:rsidTr="00A825CF">
                          <w:trPr>
                            <w:trHeight w:val="300"/>
                          </w:trPr>
                          <w:tc>
                            <w:tcPr>
                              <w:tcW w:w="2263" w:type="dxa"/>
                              <w:tcBorders>
                                <w:top w:val="nil"/>
                                <w:left w:val="nil"/>
                                <w:bottom w:val="nil"/>
                                <w:right w:val="nil"/>
                              </w:tcBorders>
                              <w:shd w:val="clear" w:color="auto" w:fill="auto"/>
                              <w:noWrap/>
                              <w:vAlign w:val="bottom"/>
                            </w:tcPr>
                            <w:p w14:paraId="4796E5AE"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22.12.2023 10:02</w:t>
                              </w:r>
                            </w:p>
                          </w:tc>
                        </w:tr>
                        <w:tr w:rsidR="001E2F17" w:rsidRPr="00C77A5D" w14:paraId="09D5A0FB" w14:textId="77777777" w:rsidTr="00A825CF">
                          <w:trPr>
                            <w:trHeight w:val="300"/>
                          </w:trPr>
                          <w:tc>
                            <w:tcPr>
                              <w:tcW w:w="2263" w:type="dxa"/>
                              <w:tcBorders>
                                <w:top w:val="nil"/>
                                <w:left w:val="nil"/>
                                <w:bottom w:val="nil"/>
                                <w:right w:val="nil"/>
                              </w:tcBorders>
                              <w:shd w:val="clear" w:color="auto" w:fill="auto"/>
                              <w:noWrap/>
                              <w:vAlign w:val="bottom"/>
                            </w:tcPr>
                            <w:p w14:paraId="37A681FD"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22.12.2023 10:03</w:t>
                              </w:r>
                            </w:p>
                          </w:tc>
                        </w:tr>
                        <w:tr w:rsidR="001E2F17" w:rsidRPr="00C77A5D" w14:paraId="43C33998" w14:textId="77777777" w:rsidTr="00A825CF">
                          <w:trPr>
                            <w:trHeight w:val="300"/>
                          </w:trPr>
                          <w:tc>
                            <w:tcPr>
                              <w:tcW w:w="2263" w:type="dxa"/>
                              <w:tcBorders>
                                <w:top w:val="nil"/>
                                <w:left w:val="nil"/>
                                <w:bottom w:val="nil"/>
                                <w:right w:val="nil"/>
                              </w:tcBorders>
                              <w:shd w:val="clear" w:color="auto" w:fill="auto"/>
                              <w:noWrap/>
                              <w:vAlign w:val="bottom"/>
                            </w:tcPr>
                            <w:p w14:paraId="638D6E09"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22.12.2023 17:47</w:t>
                              </w:r>
                            </w:p>
                          </w:tc>
                        </w:tr>
                        <w:tr w:rsidR="001E2F17" w:rsidRPr="00C77A5D" w14:paraId="1BD07FCE" w14:textId="77777777" w:rsidTr="00A825CF">
                          <w:trPr>
                            <w:trHeight w:val="300"/>
                          </w:trPr>
                          <w:tc>
                            <w:tcPr>
                              <w:tcW w:w="2263" w:type="dxa"/>
                              <w:tcBorders>
                                <w:top w:val="nil"/>
                                <w:left w:val="nil"/>
                                <w:bottom w:val="nil"/>
                                <w:right w:val="nil"/>
                              </w:tcBorders>
                              <w:shd w:val="clear" w:color="auto" w:fill="auto"/>
                              <w:noWrap/>
                              <w:vAlign w:val="bottom"/>
                            </w:tcPr>
                            <w:p w14:paraId="33854C65"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lastRenderedPageBreak/>
                                <w:t>22.12.2023 17:49</w:t>
                              </w:r>
                            </w:p>
                          </w:tc>
                        </w:tr>
                        <w:tr w:rsidR="001E2F17" w:rsidRPr="00C77A5D" w14:paraId="7BEC37BC" w14:textId="77777777" w:rsidTr="00A825CF">
                          <w:trPr>
                            <w:trHeight w:val="300"/>
                          </w:trPr>
                          <w:tc>
                            <w:tcPr>
                              <w:tcW w:w="2263" w:type="dxa"/>
                              <w:tcBorders>
                                <w:top w:val="nil"/>
                                <w:left w:val="nil"/>
                                <w:bottom w:val="nil"/>
                                <w:right w:val="nil"/>
                              </w:tcBorders>
                              <w:shd w:val="clear" w:color="auto" w:fill="auto"/>
                              <w:noWrap/>
                              <w:vAlign w:val="bottom"/>
                            </w:tcPr>
                            <w:p w14:paraId="28C3D5C2"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24.12.2023 15:50</w:t>
                              </w:r>
                            </w:p>
                          </w:tc>
                        </w:tr>
                        <w:tr w:rsidR="001E2F17" w:rsidRPr="00C77A5D" w14:paraId="4CA9EE1C" w14:textId="77777777" w:rsidTr="00A825CF">
                          <w:trPr>
                            <w:trHeight w:val="300"/>
                          </w:trPr>
                          <w:tc>
                            <w:tcPr>
                              <w:tcW w:w="2263" w:type="dxa"/>
                              <w:tcBorders>
                                <w:top w:val="nil"/>
                                <w:left w:val="nil"/>
                                <w:bottom w:val="nil"/>
                                <w:right w:val="nil"/>
                              </w:tcBorders>
                              <w:shd w:val="clear" w:color="auto" w:fill="auto"/>
                              <w:noWrap/>
                              <w:vAlign w:val="bottom"/>
                            </w:tcPr>
                            <w:p w14:paraId="30231358"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25.12.2023 14:28</w:t>
                              </w:r>
                            </w:p>
                          </w:tc>
                        </w:tr>
                        <w:tr w:rsidR="001E2F17" w:rsidRPr="00C77A5D" w14:paraId="31958E57" w14:textId="77777777" w:rsidTr="00A825CF">
                          <w:trPr>
                            <w:trHeight w:val="300"/>
                          </w:trPr>
                          <w:tc>
                            <w:tcPr>
                              <w:tcW w:w="2263" w:type="dxa"/>
                              <w:tcBorders>
                                <w:top w:val="nil"/>
                                <w:left w:val="nil"/>
                                <w:bottom w:val="nil"/>
                                <w:right w:val="nil"/>
                              </w:tcBorders>
                              <w:shd w:val="clear" w:color="auto" w:fill="auto"/>
                              <w:noWrap/>
                              <w:vAlign w:val="bottom"/>
                            </w:tcPr>
                            <w:p w14:paraId="2E208B87"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26.12.2023 9:26</w:t>
                              </w:r>
                            </w:p>
                          </w:tc>
                        </w:tr>
                        <w:tr w:rsidR="001E2F17" w:rsidRPr="00C77A5D" w14:paraId="30D88003" w14:textId="77777777" w:rsidTr="00A825CF">
                          <w:trPr>
                            <w:trHeight w:val="300"/>
                          </w:trPr>
                          <w:tc>
                            <w:tcPr>
                              <w:tcW w:w="2263" w:type="dxa"/>
                              <w:tcBorders>
                                <w:top w:val="nil"/>
                                <w:left w:val="nil"/>
                                <w:bottom w:val="nil"/>
                                <w:right w:val="nil"/>
                              </w:tcBorders>
                              <w:shd w:val="clear" w:color="auto" w:fill="auto"/>
                              <w:noWrap/>
                              <w:vAlign w:val="bottom"/>
                            </w:tcPr>
                            <w:p w14:paraId="51826058"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27.12.2023 17:35</w:t>
                              </w:r>
                            </w:p>
                            <w:p w14:paraId="11B6E76A"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28.12.2023 9:42</w:t>
                              </w:r>
                            </w:p>
                          </w:tc>
                        </w:tr>
                        <w:tr w:rsidR="001E2F17" w:rsidRPr="00C77A5D" w14:paraId="157C7E28" w14:textId="77777777" w:rsidTr="00A825CF">
                          <w:trPr>
                            <w:trHeight w:val="300"/>
                          </w:trPr>
                          <w:tc>
                            <w:tcPr>
                              <w:tcW w:w="2263" w:type="dxa"/>
                              <w:tcBorders>
                                <w:top w:val="nil"/>
                                <w:left w:val="nil"/>
                                <w:bottom w:val="nil"/>
                                <w:right w:val="nil"/>
                              </w:tcBorders>
                              <w:shd w:val="clear" w:color="auto" w:fill="auto"/>
                              <w:noWrap/>
                              <w:vAlign w:val="bottom"/>
                            </w:tcPr>
                            <w:p w14:paraId="7CB3B6E6"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28.12.2023 13:33</w:t>
                              </w:r>
                            </w:p>
                          </w:tc>
                        </w:tr>
                        <w:tr w:rsidR="001E2F17" w:rsidRPr="00C77A5D" w14:paraId="045010A4" w14:textId="77777777" w:rsidTr="00A825CF">
                          <w:trPr>
                            <w:trHeight w:val="300"/>
                          </w:trPr>
                          <w:tc>
                            <w:tcPr>
                              <w:tcW w:w="2263" w:type="dxa"/>
                              <w:tcBorders>
                                <w:top w:val="nil"/>
                                <w:left w:val="nil"/>
                                <w:bottom w:val="nil"/>
                                <w:right w:val="nil"/>
                              </w:tcBorders>
                              <w:shd w:val="clear" w:color="auto" w:fill="auto"/>
                              <w:noWrap/>
                              <w:vAlign w:val="bottom"/>
                            </w:tcPr>
                            <w:p w14:paraId="64008DE2"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28.12.2023 15:07</w:t>
                              </w:r>
                            </w:p>
                          </w:tc>
                        </w:tr>
                        <w:tr w:rsidR="001E2F17" w:rsidRPr="00C77A5D" w14:paraId="6CA29ED8" w14:textId="77777777" w:rsidTr="00A825CF">
                          <w:trPr>
                            <w:trHeight w:val="300"/>
                          </w:trPr>
                          <w:tc>
                            <w:tcPr>
                              <w:tcW w:w="2263" w:type="dxa"/>
                              <w:tcBorders>
                                <w:top w:val="nil"/>
                                <w:left w:val="nil"/>
                                <w:bottom w:val="nil"/>
                                <w:right w:val="nil"/>
                              </w:tcBorders>
                              <w:shd w:val="clear" w:color="auto" w:fill="auto"/>
                              <w:noWrap/>
                              <w:vAlign w:val="bottom"/>
                            </w:tcPr>
                            <w:p w14:paraId="0E9B0885"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28.12.2023 17:59</w:t>
                              </w:r>
                            </w:p>
                          </w:tc>
                        </w:tr>
                        <w:tr w:rsidR="001E2F17" w:rsidRPr="00C77A5D" w14:paraId="71ECD79C" w14:textId="77777777" w:rsidTr="00A825CF">
                          <w:trPr>
                            <w:trHeight w:val="300"/>
                          </w:trPr>
                          <w:tc>
                            <w:tcPr>
                              <w:tcW w:w="2263" w:type="dxa"/>
                              <w:tcBorders>
                                <w:top w:val="nil"/>
                                <w:left w:val="nil"/>
                                <w:bottom w:val="nil"/>
                                <w:right w:val="nil"/>
                              </w:tcBorders>
                              <w:shd w:val="clear" w:color="auto" w:fill="auto"/>
                              <w:noWrap/>
                              <w:vAlign w:val="bottom"/>
                            </w:tcPr>
                            <w:p w14:paraId="35B4BE14"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29.12.2023 9:01</w:t>
                              </w:r>
                            </w:p>
                          </w:tc>
                        </w:tr>
                        <w:tr w:rsidR="001E2F17" w:rsidRPr="00C77A5D" w14:paraId="122A4B29" w14:textId="77777777" w:rsidTr="00A825CF">
                          <w:trPr>
                            <w:trHeight w:val="300"/>
                          </w:trPr>
                          <w:tc>
                            <w:tcPr>
                              <w:tcW w:w="2263" w:type="dxa"/>
                              <w:tcBorders>
                                <w:top w:val="nil"/>
                                <w:left w:val="nil"/>
                                <w:bottom w:val="nil"/>
                                <w:right w:val="nil"/>
                              </w:tcBorders>
                              <w:shd w:val="clear" w:color="auto" w:fill="auto"/>
                              <w:noWrap/>
                              <w:vAlign w:val="bottom"/>
                            </w:tcPr>
                            <w:p w14:paraId="26186D6A"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29.12.2023 9:51</w:t>
                              </w:r>
                            </w:p>
                          </w:tc>
                        </w:tr>
                        <w:tr w:rsidR="001E2F17" w:rsidRPr="00C77A5D" w14:paraId="2F1303A0" w14:textId="77777777" w:rsidTr="00A825CF">
                          <w:trPr>
                            <w:trHeight w:val="300"/>
                          </w:trPr>
                          <w:tc>
                            <w:tcPr>
                              <w:tcW w:w="2263" w:type="dxa"/>
                              <w:tcBorders>
                                <w:top w:val="nil"/>
                                <w:left w:val="nil"/>
                                <w:bottom w:val="nil"/>
                                <w:right w:val="nil"/>
                              </w:tcBorders>
                              <w:shd w:val="clear" w:color="auto" w:fill="auto"/>
                              <w:noWrap/>
                              <w:vAlign w:val="bottom"/>
                            </w:tcPr>
                            <w:p w14:paraId="7B921A97"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30.12.2023 11:08</w:t>
                              </w:r>
                            </w:p>
                          </w:tc>
                        </w:tr>
                        <w:tr w:rsidR="001E2F17" w:rsidRPr="00C77A5D" w14:paraId="276B410C" w14:textId="77777777" w:rsidTr="00A825CF">
                          <w:trPr>
                            <w:trHeight w:val="300"/>
                          </w:trPr>
                          <w:tc>
                            <w:tcPr>
                              <w:tcW w:w="2263" w:type="dxa"/>
                              <w:tcBorders>
                                <w:top w:val="nil"/>
                                <w:left w:val="nil"/>
                                <w:bottom w:val="nil"/>
                                <w:right w:val="nil"/>
                              </w:tcBorders>
                              <w:shd w:val="clear" w:color="auto" w:fill="auto"/>
                              <w:noWrap/>
                              <w:vAlign w:val="bottom"/>
                            </w:tcPr>
                            <w:p w14:paraId="077ED2D7" w14:textId="77777777" w:rsidR="001E2F17" w:rsidRPr="00C77A5D" w:rsidRDefault="001E2F17" w:rsidP="00A825CF">
                              <w:pPr>
                                <w:tabs>
                                  <w:tab w:val="left" w:pos="6663"/>
                                </w:tabs>
                                <w:spacing w:line="360" w:lineRule="auto"/>
                                <w:ind w:left="-111"/>
                                <w:jc w:val="center"/>
                                <w:rPr>
                                  <w:rFonts w:ascii="Times New Roman" w:hAnsi="Times New Roman" w:cs="Times New Roman"/>
                                  <w:lang w:eastAsia="uk-UA"/>
                                </w:rPr>
                              </w:pPr>
                              <w:r w:rsidRPr="00C77A5D">
                                <w:rPr>
                                  <w:rFonts w:ascii="Times New Roman" w:hAnsi="Times New Roman" w:cs="Times New Roman"/>
                                  <w:lang w:eastAsia="uk-UA"/>
                                </w:rPr>
                                <w:t>31.12.2023 12:51</w:t>
                              </w:r>
                            </w:p>
                          </w:tc>
                        </w:tr>
                        <w:tr w:rsidR="001E2F17" w:rsidRPr="00C77A5D" w14:paraId="77923C5D" w14:textId="77777777" w:rsidTr="00A825CF">
                          <w:trPr>
                            <w:trHeight w:val="300"/>
                          </w:trPr>
                          <w:tc>
                            <w:tcPr>
                              <w:tcW w:w="2263" w:type="dxa"/>
                              <w:tcBorders>
                                <w:top w:val="nil"/>
                                <w:left w:val="nil"/>
                                <w:bottom w:val="nil"/>
                                <w:right w:val="nil"/>
                              </w:tcBorders>
                              <w:shd w:val="clear" w:color="auto" w:fill="auto"/>
                              <w:noWrap/>
                              <w:vAlign w:val="bottom"/>
                            </w:tcPr>
                            <w:p w14:paraId="58AB3303"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eastAsia="uk-UA"/>
                                </w:rPr>
                                <w:t>31.12.2023 12:51</w:t>
                              </w:r>
                              <w:r w:rsidRPr="00C77A5D">
                                <w:rPr>
                                  <w:rFonts w:ascii="Times New Roman" w:hAnsi="Times New Roman" w:cs="Times New Roman"/>
                                  <w:lang w:eastAsia="uk-UA"/>
                                </w:rPr>
                                <w:br/>
                              </w:r>
                              <w:r w:rsidRPr="00C77A5D">
                                <w:rPr>
                                  <w:rFonts w:ascii="Times New Roman" w:hAnsi="Times New Roman" w:cs="Times New Roman"/>
                                  <w:lang w:val="en-US" w:eastAsia="uk-UA"/>
                                </w:rPr>
                                <w:t>03.01.2024 10:26</w:t>
                              </w:r>
                            </w:p>
                            <w:p w14:paraId="3AD0E92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03.01.2024 11:17</w:t>
                              </w:r>
                            </w:p>
                            <w:p w14:paraId="7B8C9E88"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03.01.2024 11:43</w:t>
                              </w:r>
                            </w:p>
                            <w:p w14:paraId="5CAAB7CC"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03.01.2024 11:43</w:t>
                              </w:r>
                            </w:p>
                            <w:p w14:paraId="1C59F8A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03.01.2024 11:52</w:t>
                              </w:r>
                            </w:p>
                            <w:p w14:paraId="42A42B6E"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03.01.2024 11:53</w:t>
                              </w:r>
                            </w:p>
                            <w:p w14:paraId="2F22E6DD"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03.01.2024 11:53</w:t>
                              </w:r>
                            </w:p>
                            <w:p w14:paraId="68FF8632" w14:textId="77777777" w:rsidR="001E2F17" w:rsidRPr="00C77A5D" w:rsidRDefault="001E2F17" w:rsidP="00A825CF">
                              <w:pPr>
                                <w:tabs>
                                  <w:tab w:val="left" w:pos="6663"/>
                                </w:tabs>
                                <w:spacing w:line="360" w:lineRule="auto"/>
                                <w:ind w:left="-111"/>
                                <w:jc w:val="center"/>
                                <w:rPr>
                                  <w:rFonts w:ascii="Times New Roman" w:hAnsi="Times New Roman" w:cs="Times New Roman"/>
                                  <w:lang w:val="en-US" w:eastAsia="uk-UA"/>
                                </w:rPr>
                              </w:pPr>
                              <w:r w:rsidRPr="00C77A5D">
                                <w:rPr>
                                  <w:rFonts w:ascii="Times New Roman" w:hAnsi="Times New Roman" w:cs="Times New Roman"/>
                                  <w:lang w:val="en-US" w:eastAsia="uk-UA"/>
                                </w:rPr>
                                <w:t>03.01.2024 12:11</w:t>
                              </w:r>
                            </w:p>
                            <w:p w14:paraId="2DCC2B2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04.01.2024 11:27</w:t>
                              </w:r>
                            </w:p>
                            <w:p w14:paraId="0CA0E5E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05.01.2024 17:35</w:t>
                              </w:r>
                            </w:p>
                            <w:p w14:paraId="13A02A6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06.01.2024 16:58</w:t>
                              </w:r>
                            </w:p>
                            <w:p w14:paraId="0288863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06.01.2024 16:59</w:t>
                              </w:r>
                            </w:p>
                            <w:p w14:paraId="4A90E38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08.01.2024 11:38</w:t>
                              </w:r>
                            </w:p>
                            <w:p w14:paraId="3375E18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08.01.2024 11:38</w:t>
                              </w:r>
                            </w:p>
                            <w:p w14:paraId="4C59D1F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08.01.2024 11:38</w:t>
                              </w:r>
                            </w:p>
                            <w:p w14:paraId="2CD87CA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08.01.2024 12:10</w:t>
                              </w:r>
                            </w:p>
                            <w:p w14:paraId="08329B3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08.01.2024 12:10</w:t>
                              </w:r>
                            </w:p>
                            <w:p w14:paraId="1879353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08.01.2024 12:10</w:t>
                              </w:r>
                            </w:p>
                            <w:p w14:paraId="7CFB6D9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08.01.2024 12:58</w:t>
                              </w:r>
                            </w:p>
                            <w:p w14:paraId="54A77E2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08.01.2024 14:33</w:t>
                              </w:r>
                            </w:p>
                            <w:p w14:paraId="389EE78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08.01.2024 14:34</w:t>
                              </w:r>
                            </w:p>
                            <w:p w14:paraId="4325AFB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09.01.2024 15:19</w:t>
                              </w:r>
                            </w:p>
                            <w:p w14:paraId="17D3C34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09.01.2024 15:29</w:t>
                              </w:r>
                            </w:p>
                            <w:p w14:paraId="31F61CB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09.01.2024 16:44</w:t>
                              </w:r>
                            </w:p>
                            <w:p w14:paraId="49B816E8"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10.01.2024 16:16</w:t>
                              </w:r>
                            </w:p>
                            <w:p w14:paraId="3653A33D"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10.01.2024 16:16</w:t>
                              </w:r>
                            </w:p>
                            <w:p w14:paraId="41AA36A6"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10.01.2024 16:17</w:t>
                              </w:r>
                            </w:p>
                            <w:p w14:paraId="39FF4FD4"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10.01.2024 16:17</w:t>
                              </w:r>
                            </w:p>
                            <w:p w14:paraId="12A64379"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10.01.2024 16:17</w:t>
                              </w:r>
                            </w:p>
                            <w:p w14:paraId="0F77291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10.01.2024 16:17</w:t>
                              </w:r>
                            </w:p>
                            <w:p w14:paraId="696F15D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10.01.2024 16:18</w:t>
                              </w:r>
                            </w:p>
                            <w:p w14:paraId="65A4C5F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10.01.2024 16:18</w:t>
                              </w:r>
                            </w:p>
                            <w:p w14:paraId="7D4AB8A4"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11.01.2024 12:56</w:t>
                              </w:r>
                            </w:p>
                            <w:p w14:paraId="369A62B7"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11.01.2024 12:56</w:t>
                              </w:r>
                            </w:p>
                            <w:p w14:paraId="5BC9D92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11.01.2024 12:56</w:t>
                              </w:r>
                            </w:p>
                            <w:p w14:paraId="699B87E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11.01.2024 13:39</w:t>
                              </w:r>
                            </w:p>
                            <w:p w14:paraId="0EB881C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11.01.2024 13:39</w:t>
                              </w:r>
                            </w:p>
                            <w:p w14:paraId="575699BC"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11.01.2024 13:39</w:t>
                              </w:r>
                            </w:p>
                            <w:p w14:paraId="3054AC39"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12.01.2024 08:57</w:t>
                              </w:r>
                            </w:p>
                            <w:p w14:paraId="3B5FC1E7"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lastRenderedPageBreak/>
                                <w:t>12.01.2024 08:57</w:t>
                              </w:r>
                            </w:p>
                            <w:p w14:paraId="639E816C"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12.01.2024 08:57</w:t>
                              </w:r>
                            </w:p>
                            <w:p w14:paraId="52D80983"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12.01.2024 08:57</w:t>
                              </w:r>
                            </w:p>
                            <w:p w14:paraId="44F1DB67"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12.01.2024 08:57</w:t>
                              </w:r>
                            </w:p>
                            <w:p w14:paraId="0D7ADF14"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12.01.2024 15:09</w:t>
                              </w:r>
                            </w:p>
                            <w:p w14:paraId="3DCCC1E1"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12.01.2024 15:11</w:t>
                              </w:r>
                            </w:p>
                            <w:p w14:paraId="7336B6BE"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12.01.2024 15:38</w:t>
                              </w:r>
                            </w:p>
                            <w:p w14:paraId="150D8758"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12.01.2024 15:38</w:t>
                              </w:r>
                            </w:p>
                            <w:p w14:paraId="430DF93C"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15.01.2024 17:34</w:t>
                              </w:r>
                            </w:p>
                            <w:p w14:paraId="0A1F4A77"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15.01.2024 17:34</w:t>
                              </w:r>
                            </w:p>
                            <w:p w14:paraId="6D787EA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w:t>
                              </w:r>
                              <w:r w:rsidRPr="00C77A5D">
                                <w:rPr>
                                  <w:rFonts w:ascii="Times New Roman" w:hAnsi="Times New Roman" w:cs="Times New Roman"/>
                                  <w:lang w:eastAsia="uk-UA"/>
                                </w:rPr>
                                <w:t>6</w:t>
                              </w:r>
                              <w:r w:rsidRPr="00C77A5D">
                                <w:rPr>
                                  <w:rFonts w:ascii="Times New Roman" w:hAnsi="Times New Roman" w:cs="Times New Roman"/>
                                  <w:lang w:val="en-US" w:eastAsia="uk-UA"/>
                                </w:rPr>
                                <w:t>.01.2024 1</w:t>
                              </w:r>
                              <w:r w:rsidRPr="00C77A5D">
                                <w:rPr>
                                  <w:rFonts w:ascii="Times New Roman" w:hAnsi="Times New Roman" w:cs="Times New Roman"/>
                                  <w:lang w:eastAsia="uk-UA"/>
                                </w:rPr>
                                <w:t>0</w:t>
                              </w:r>
                              <w:r w:rsidRPr="00C77A5D">
                                <w:rPr>
                                  <w:rFonts w:ascii="Times New Roman" w:hAnsi="Times New Roman" w:cs="Times New Roman"/>
                                  <w:lang w:val="en-US" w:eastAsia="uk-UA"/>
                                </w:rPr>
                                <w:t>:3</w:t>
                              </w:r>
                              <w:r w:rsidRPr="00C77A5D">
                                <w:rPr>
                                  <w:rFonts w:ascii="Times New Roman" w:hAnsi="Times New Roman" w:cs="Times New Roman"/>
                                  <w:lang w:eastAsia="uk-UA"/>
                                </w:rPr>
                                <w:t>9</w:t>
                              </w:r>
                              <w:r w:rsidRPr="00C77A5D">
                                <w:rPr>
                                  <w:rFonts w:ascii="Times New Roman" w:hAnsi="Times New Roman" w:cs="Times New Roman"/>
                                  <w:lang w:eastAsia="uk-UA"/>
                                </w:rPr>
                                <w:br/>
                              </w:r>
                              <w:r w:rsidRPr="00C77A5D">
                                <w:rPr>
                                  <w:rFonts w:ascii="Times New Roman" w:hAnsi="Times New Roman" w:cs="Times New Roman"/>
                                  <w:lang w:val="en-US" w:eastAsia="uk-UA"/>
                                </w:rPr>
                                <w:t>1</w:t>
                              </w:r>
                              <w:r w:rsidRPr="00C77A5D">
                                <w:rPr>
                                  <w:rFonts w:ascii="Times New Roman" w:hAnsi="Times New Roman" w:cs="Times New Roman"/>
                                  <w:lang w:eastAsia="uk-UA"/>
                                </w:rPr>
                                <w:t>6</w:t>
                              </w:r>
                              <w:r w:rsidRPr="00C77A5D">
                                <w:rPr>
                                  <w:rFonts w:ascii="Times New Roman" w:hAnsi="Times New Roman" w:cs="Times New Roman"/>
                                  <w:lang w:val="en-US" w:eastAsia="uk-UA"/>
                                </w:rPr>
                                <w:t>.01.2024 1</w:t>
                              </w:r>
                              <w:r w:rsidRPr="00C77A5D">
                                <w:rPr>
                                  <w:rFonts w:ascii="Times New Roman" w:hAnsi="Times New Roman" w:cs="Times New Roman"/>
                                  <w:lang w:eastAsia="uk-UA"/>
                                </w:rPr>
                                <w:t>2</w:t>
                              </w:r>
                              <w:r w:rsidRPr="00C77A5D">
                                <w:rPr>
                                  <w:rFonts w:ascii="Times New Roman" w:hAnsi="Times New Roman" w:cs="Times New Roman"/>
                                  <w:lang w:val="en-US" w:eastAsia="uk-UA"/>
                                </w:rPr>
                                <w:t>:</w:t>
                              </w:r>
                              <w:r w:rsidRPr="00C77A5D">
                                <w:rPr>
                                  <w:rFonts w:ascii="Times New Roman" w:hAnsi="Times New Roman" w:cs="Times New Roman"/>
                                  <w:lang w:eastAsia="uk-UA"/>
                                </w:rPr>
                                <w:t>29</w:t>
                              </w:r>
                              <w:r w:rsidRPr="00C77A5D">
                                <w:rPr>
                                  <w:rFonts w:ascii="Times New Roman" w:hAnsi="Times New Roman" w:cs="Times New Roman"/>
                                  <w:lang w:eastAsia="uk-UA"/>
                                </w:rPr>
                                <w:br/>
                              </w:r>
                              <w:r w:rsidRPr="00C77A5D">
                                <w:rPr>
                                  <w:rFonts w:ascii="Times New Roman" w:hAnsi="Times New Roman" w:cs="Times New Roman"/>
                                  <w:lang w:val="en-US" w:eastAsia="uk-UA"/>
                                </w:rPr>
                                <w:t>17.01.2024 12:51</w:t>
                              </w:r>
                            </w:p>
                            <w:p w14:paraId="429F1106"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17.01.2024 16:28</w:t>
                              </w:r>
                            </w:p>
                            <w:p w14:paraId="6B5CFCE7"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17.01.2024 16:28</w:t>
                              </w:r>
                            </w:p>
                            <w:p w14:paraId="695F0F1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18.01.2024 14:16</w:t>
                              </w:r>
                            </w:p>
                            <w:p w14:paraId="7ED207C4"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19.01.2024 10:06</w:t>
                              </w:r>
                            </w:p>
                            <w:p w14:paraId="5A80EF6D"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22.01.2024 10:56</w:t>
                              </w:r>
                            </w:p>
                            <w:p w14:paraId="1F6E00F1"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22.01.2024 10:56</w:t>
                              </w:r>
                            </w:p>
                            <w:p w14:paraId="5A26D6F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23.01.2024 09:15</w:t>
                              </w:r>
                            </w:p>
                            <w:p w14:paraId="1F10E10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23.01.2024 11:36</w:t>
                              </w:r>
                            </w:p>
                            <w:p w14:paraId="659483B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24.01.2024 12:48</w:t>
                              </w:r>
                            </w:p>
                            <w:p w14:paraId="0D8E88C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24.01.2024 12:54</w:t>
                              </w:r>
                            </w:p>
                            <w:p w14:paraId="30213C91"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25.01.2024 09:36</w:t>
                              </w:r>
                            </w:p>
                            <w:p w14:paraId="061D4219"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25.01.2024 09:36</w:t>
                              </w:r>
                            </w:p>
                            <w:p w14:paraId="2B7D6E2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25.01.2024 09:37</w:t>
                              </w:r>
                              <w:r w:rsidRPr="00C77A5D">
                                <w:rPr>
                                  <w:rFonts w:ascii="Times New Roman" w:hAnsi="Times New Roman" w:cs="Times New Roman"/>
                                  <w:lang w:val="en-US" w:eastAsia="uk-UA"/>
                                </w:rPr>
                                <w:br/>
                                <w:t>26.01.2024 17:40</w:t>
                              </w:r>
                            </w:p>
                            <w:p w14:paraId="05F6D8E9"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lastRenderedPageBreak/>
                                <w:t>26.01.2024 17:40</w:t>
                              </w:r>
                            </w:p>
                            <w:p w14:paraId="69EC0BDA"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26.01.2024 17:40</w:t>
                              </w:r>
                            </w:p>
                            <w:p w14:paraId="1F8FA6A7"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26.01.2024 17:43</w:t>
                              </w:r>
                            </w:p>
                            <w:p w14:paraId="64F92331"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26.01.2024 17:46</w:t>
                              </w:r>
                            </w:p>
                            <w:p w14:paraId="44C7F66D"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29.01.2024 14:35</w:t>
                              </w:r>
                            </w:p>
                            <w:p w14:paraId="46459574"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30.01.2024 15:58</w:t>
                              </w:r>
                            </w:p>
                            <w:p w14:paraId="76836585"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31.01.2024 08:39</w:t>
                              </w:r>
                            </w:p>
                            <w:p w14:paraId="29DA8C1D"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31.01.2024 08:40</w:t>
                              </w:r>
                            </w:p>
                            <w:p w14:paraId="403E047C"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31.01.2024 09:45</w:t>
                              </w:r>
                            </w:p>
                            <w:p w14:paraId="263EDB9F"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31.01.2024 09:50</w:t>
                              </w:r>
                            </w:p>
                            <w:p w14:paraId="547C1CAE"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31.01.2024 10:04</w:t>
                              </w:r>
                            </w:p>
                            <w:p w14:paraId="386528B6"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01.02.2024 17:36</w:t>
                              </w:r>
                            </w:p>
                            <w:p w14:paraId="1BD79E5E"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01.02.2024 17:40</w:t>
                              </w:r>
                            </w:p>
                            <w:p w14:paraId="39E3443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02.02.2024 16:13</w:t>
                              </w:r>
                            </w:p>
                            <w:p w14:paraId="5EBD5B3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04.02.2024 16:36</w:t>
                              </w:r>
                            </w:p>
                            <w:p w14:paraId="2161D16F"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04.02.2024 16:37</w:t>
                              </w:r>
                            </w:p>
                            <w:p w14:paraId="40AC517C"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05.02.2024 14:42</w:t>
                              </w:r>
                            </w:p>
                            <w:p w14:paraId="2DBEEACC"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05.02.2024 14:44</w:t>
                              </w:r>
                            </w:p>
                            <w:p w14:paraId="10426B67"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05.02.2024 14:44</w:t>
                              </w:r>
                            </w:p>
                            <w:p w14:paraId="5F1F1958"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05.02.2024 14:45</w:t>
                              </w:r>
                            </w:p>
                            <w:p w14:paraId="471C376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06.02.2024 17:27</w:t>
                              </w:r>
                            </w:p>
                            <w:p w14:paraId="20859274"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06.02.2024 17:28</w:t>
                              </w:r>
                            </w:p>
                            <w:p w14:paraId="3F503C8A"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06.02.2024 17:29</w:t>
                              </w:r>
                            </w:p>
                            <w:p w14:paraId="042F5028"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06.02.2024 17:29</w:t>
                              </w:r>
                            </w:p>
                            <w:p w14:paraId="2622AFBA"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07.02.2024 11:47</w:t>
                              </w:r>
                            </w:p>
                            <w:p w14:paraId="1BBC37F5"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07.02.2024 11:47</w:t>
                              </w:r>
                            </w:p>
                            <w:p w14:paraId="1EBB6D2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lastRenderedPageBreak/>
                                <w:t>07.02.2024 11:47</w:t>
                              </w:r>
                              <w:r w:rsidRPr="00C77A5D">
                                <w:rPr>
                                  <w:rFonts w:ascii="Times New Roman" w:hAnsi="Times New Roman" w:cs="Times New Roman"/>
                                  <w:lang w:val="en-US" w:eastAsia="uk-UA"/>
                                </w:rPr>
                                <w:br/>
                                <w:t>08.02.2024 16:33</w:t>
                              </w:r>
                            </w:p>
                            <w:p w14:paraId="1756242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08.02.2024 16:39</w:t>
                              </w:r>
                            </w:p>
                            <w:p w14:paraId="5EB63A4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10.02.2024 17:35</w:t>
                              </w:r>
                            </w:p>
                            <w:p w14:paraId="0FE743B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12.02.2024 10:03</w:t>
                              </w:r>
                            </w:p>
                            <w:p w14:paraId="361C74C1"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12.02.2024 10:04</w:t>
                              </w:r>
                            </w:p>
                            <w:p w14:paraId="7CB7E454"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12.02.2024 10:04</w:t>
                              </w:r>
                            </w:p>
                            <w:p w14:paraId="35BF7103"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12.02.2024 10:05</w:t>
                              </w:r>
                            </w:p>
                            <w:p w14:paraId="0C5F5BB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12.02.2024 11:12</w:t>
                              </w:r>
                            </w:p>
                            <w:p w14:paraId="414ECE07"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12.02.2024 11:12</w:t>
                              </w:r>
                            </w:p>
                            <w:p w14:paraId="0742CC1F"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12.02.2024 11:12</w:t>
                              </w:r>
                            </w:p>
                            <w:p w14:paraId="289D721E"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13.02.2024 09:12</w:t>
                              </w:r>
                            </w:p>
                            <w:p w14:paraId="3B2FACDC"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13.02.2024 09:32</w:t>
                              </w:r>
                            </w:p>
                            <w:p w14:paraId="2F074419"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15.02.2024 14:12</w:t>
                              </w:r>
                            </w:p>
                            <w:p w14:paraId="44CC343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15.02.2024 14:18</w:t>
                              </w:r>
                            </w:p>
                            <w:p w14:paraId="68FB3615"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15.02.2024 14:19</w:t>
                              </w:r>
                            </w:p>
                            <w:p w14:paraId="0856AE41"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15.02.2024 15:32</w:t>
                              </w:r>
                            </w:p>
                            <w:p w14:paraId="0067B94D"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15.02.2024 15:35</w:t>
                              </w:r>
                            </w:p>
                            <w:p w14:paraId="263C6F9A"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15.02.2024 19:38</w:t>
                              </w:r>
                            </w:p>
                          </w:tc>
                        </w:tr>
                      </w:tbl>
                      <w:p w14:paraId="4022A6B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p>
                    </w:tc>
                  </w:tr>
                </w:tbl>
                <w:p w14:paraId="328C567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p>
              </w:tc>
            </w:tr>
          </w:tbl>
          <w:p w14:paraId="554FF6A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p>
        </w:tc>
      </w:tr>
      <w:tr w:rsidR="001E2F17" w:rsidRPr="00C77A5D" w14:paraId="7DDD7B09" w14:textId="77777777" w:rsidTr="00A825CF">
        <w:trPr>
          <w:trHeight w:val="762"/>
        </w:trPr>
        <w:tc>
          <w:tcPr>
            <w:tcW w:w="650" w:type="dxa"/>
            <w:vAlign w:val="center"/>
          </w:tcPr>
          <w:p w14:paraId="2BC70AFF"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lastRenderedPageBreak/>
              <w:t>2</w:t>
            </w:r>
          </w:p>
        </w:tc>
        <w:tc>
          <w:tcPr>
            <w:tcW w:w="2044" w:type="dxa"/>
            <w:vAlign w:val="center"/>
          </w:tcPr>
          <w:p w14:paraId="0DFD964E" w14:textId="77777777" w:rsidR="001E2F17" w:rsidRPr="00C77A5D" w:rsidRDefault="001E2F17" w:rsidP="00A825CF">
            <w:pPr>
              <w:tabs>
                <w:tab w:val="left" w:pos="6663"/>
              </w:tabs>
              <w:jc w:val="center"/>
              <w:rPr>
                <w:rFonts w:ascii="Times New Roman" w:hAnsi="Times New Roman" w:cs="Times New Roman"/>
              </w:rPr>
            </w:pPr>
          </w:p>
          <w:p w14:paraId="547BF49E" w14:textId="77777777" w:rsidR="001E2F17" w:rsidRPr="00C77A5D" w:rsidRDefault="001E2F17" w:rsidP="00A825CF">
            <w:pPr>
              <w:tabs>
                <w:tab w:val="left" w:pos="6663"/>
              </w:tabs>
              <w:jc w:val="center"/>
              <w:rPr>
                <w:rFonts w:ascii="Times New Roman" w:hAnsi="Times New Roman" w:cs="Times New Roman"/>
              </w:rPr>
            </w:pPr>
            <w:r w:rsidRPr="00C77A5D">
              <w:rPr>
                <w:rFonts w:ascii="Times New Roman" w:hAnsi="Times New Roman" w:cs="Times New Roman"/>
              </w:rPr>
              <w:t>ТОВ «ФУЕЛПОСТАЧ»</w:t>
            </w:r>
          </w:p>
        </w:tc>
        <w:tc>
          <w:tcPr>
            <w:tcW w:w="1660" w:type="dxa"/>
            <w:shd w:val="clear" w:color="auto" w:fill="auto"/>
            <w:noWrap/>
          </w:tcPr>
          <w:p w14:paraId="326439C6" w14:textId="43C7CBB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A093BBE" w14:textId="43999C5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F45C78E" w14:textId="1797B99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3058322" w14:textId="216A7A3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5845C15" w14:textId="49EC7B9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1CD7C53" w14:textId="4D786A7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3276F2B" w14:textId="7CCF998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2AE0977E" w14:textId="59449AE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5209292" w14:textId="05650A7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DA39DB1" w14:textId="6890DE0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8E5610D" w14:textId="61E1F28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2C8E9B8" w14:textId="0F45F17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0BB01F2" w14:textId="73E3A64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1469369" w14:textId="346797B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B91C53E" w14:textId="3B879D1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2488170" w14:textId="0214AAE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29A8794" w14:textId="40719D4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D5031EC" w14:textId="1DC03E1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8981FEC" w14:textId="4749070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F0D7DDF" w14:textId="0E0FD5E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33A2A563" w14:textId="38E1D07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1AF847C" w14:textId="2422626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57A4165" w14:textId="61225B8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E2B89F2" w14:textId="1898584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757F9FB" w14:textId="5730FCD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51DEFC5" w14:textId="57267C0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8842D62" w14:textId="6C121BD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1CDFA1E" w14:textId="00B0CC9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60131DB" w14:textId="602291F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6E27A0B" w14:textId="0A5E5F6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970EFE2" w14:textId="4E65054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CAF7C8F" w14:textId="3B20B39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134A2A0E" w14:textId="0CA16BA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1F3C2617" w14:textId="715799C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18E1360" w14:textId="1DF67CA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28A2D9B" w14:textId="6CCDBF6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A046415" w14:textId="7B8A941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5804C21" w14:textId="2D84353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5F540F1" w14:textId="6982860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4CC924CF" w14:textId="214CF42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B95E912" w14:textId="5F48817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11B4982" w14:textId="0E3E801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EDFBE45" w14:textId="52AC0F4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8931FD4" w14:textId="1DB1AF6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F38DBCA" w14:textId="3B6D243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3548AB4" w14:textId="1FFFADA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D5A0FAE" w14:textId="0805B6A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3185C74" w14:textId="752D986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89FAA9B" w14:textId="4535889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060B554" w14:textId="2365343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9193A1F" w14:textId="132A002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37D7929A" w14:textId="6AE9B68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41FE187" w14:textId="0CAB5DE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61BF21A" w14:textId="7B090FF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923A529" w14:textId="5E40A29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17840E4F" w14:textId="45512EA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0259C34" w14:textId="47F4E6F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DE656DF" w14:textId="2E1DD48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89F9D01" w14:textId="2A026B5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E56E9BB" w14:textId="6F376CB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75197E2" w14:textId="23A60E6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03C70C6" w14:textId="1ECD523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9BF3433" w14:textId="1DCA14E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7423AF4" w14:textId="2540EB0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22DC85D9" w14:textId="106229E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1079C32" w14:textId="62E20E8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BFFCCC9" w14:textId="486570E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F5FEB5A" w14:textId="6801965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DD4A0BE" w14:textId="7501184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17E1442" w14:textId="77777777" w:rsidR="00406AC2" w:rsidRDefault="007A7816" w:rsidP="00A825CF">
            <w:pPr>
              <w:tabs>
                <w:tab w:val="left" w:pos="6663"/>
              </w:tabs>
              <w:spacing w:line="360" w:lineRule="auto"/>
              <w:jc w:val="center"/>
              <w:rPr>
                <w:rFonts w:ascii="Times New Roman" w:hAnsi="Times New Roman" w:cs="Times New Roman"/>
                <w:i/>
              </w:rPr>
            </w:pPr>
            <w:r w:rsidRPr="007A7816">
              <w:rPr>
                <w:rFonts w:ascii="Times New Roman" w:hAnsi="Times New Roman" w:cs="Times New Roman"/>
                <w:i/>
              </w:rPr>
              <w:t>(ІР-адреса 3</w:t>
            </w:r>
          </w:p>
          <w:p w14:paraId="6CDC18D1" w14:textId="77777777" w:rsidR="00406AC2" w:rsidRPr="00C77A5D" w:rsidRDefault="00406AC2" w:rsidP="00406AC2">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2B0F8E5" w14:textId="77777777" w:rsidR="00406AC2" w:rsidRPr="00C77A5D" w:rsidRDefault="00406AC2" w:rsidP="00406AC2">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A49437A" w14:textId="77777777" w:rsidR="00406AC2" w:rsidRPr="00C77A5D" w:rsidRDefault="00406AC2" w:rsidP="00406AC2">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1276E4B" w14:textId="2D2ACAE3" w:rsidR="00406AC2" w:rsidRPr="00C77A5D" w:rsidRDefault="00406AC2" w:rsidP="00406AC2">
            <w:pPr>
              <w:tabs>
                <w:tab w:val="left" w:pos="6663"/>
              </w:tabs>
              <w:spacing w:line="360" w:lineRule="auto"/>
              <w:jc w:val="center"/>
              <w:rPr>
                <w:rFonts w:ascii="Times New Roman" w:hAnsi="Times New Roman" w:cs="Times New Roman"/>
              </w:rPr>
            </w:pPr>
          </w:p>
        </w:tc>
        <w:tc>
          <w:tcPr>
            <w:tcW w:w="2226" w:type="dxa"/>
            <w:shd w:val="clear" w:color="auto" w:fill="auto"/>
            <w:noWrap/>
          </w:tcPr>
          <w:p w14:paraId="7064742B" w14:textId="77777777" w:rsidR="00406AC2" w:rsidRDefault="007A7816" w:rsidP="00A825CF">
            <w:pPr>
              <w:tabs>
                <w:tab w:val="left" w:pos="6663"/>
              </w:tabs>
              <w:spacing w:line="360" w:lineRule="auto"/>
              <w:jc w:val="center"/>
              <w:rPr>
                <w:rFonts w:ascii="Times New Roman" w:hAnsi="Times New Roman" w:cs="Times New Roman"/>
                <w:i/>
                <w:lang w:eastAsia="uk-UA"/>
              </w:rPr>
            </w:pPr>
            <w:r w:rsidRPr="007A7816">
              <w:rPr>
                <w:rFonts w:ascii="Times New Roman" w:hAnsi="Times New Roman" w:cs="Times New Roman"/>
                <w:i/>
                <w:lang w:eastAsia="uk-UA"/>
              </w:rPr>
              <w:lastRenderedPageBreak/>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lastRenderedPageBreak/>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r w:rsidR="00406AC2" w:rsidRPr="007A7816">
              <w:rPr>
                <w:rFonts w:ascii="Times New Roman" w:hAnsi="Times New Roman" w:cs="Times New Roman"/>
                <w:i/>
                <w:lang w:eastAsia="uk-UA"/>
              </w:rPr>
              <w:t xml:space="preserve"> </w:t>
            </w:r>
          </w:p>
          <w:p w14:paraId="3A4EE570" w14:textId="77777777" w:rsidR="00406AC2" w:rsidRDefault="007A7816" w:rsidP="00A825CF">
            <w:pPr>
              <w:tabs>
                <w:tab w:val="left" w:pos="6663"/>
              </w:tabs>
              <w:spacing w:line="360" w:lineRule="auto"/>
              <w:jc w:val="center"/>
              <w:rPr>
                <w:rFonts w:ascii="Times New Roman" w:hAnsi="Times New Roman" w:cs="Times New Roman"/>
                <w:i/>
                <w:lang w:eastAsia="uk-UA"/>
              </w:rPr>
            </w:pP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r w:rsidR="00406AC2" w:rsidRPr="007A7816">
              <w:rPr>
                <w:rFonts w:ascii="Times New Roman" w:hAnsi="Times New Roman" w:cs="Times New Roman"/>
                <w:i/>
                <w:lang w:eastAsia="uk-UA"/>
              </w:rPr>
              <w:t xml:space="preserve"> </w:t>
            </w:r>
          </w:p>
          <w:p w14:paraId="3F55CE18" w14:textId="77777777" w:rsidR="00406AC2" w:rsidRDefault="007A7816" w:rsidP="00A825CF">
            <w:pPr>
              <w:tabs>
                <w:tab w:val="left" w:pos="6663"/>
              </w:tabs>
              <w:spacing w:line="360" w:lineRule="auto"/>
              <w:jc w:val="center"/>
              <w:rPr>
                <w:rFonts w:ascii="Times New Roman" w:hAnsi="Times New Roman" w:cs="Times New Roman"/>
                <w:i/>
                <w:lang w:eastAsia="uk-UA"/>
              </w:rPr>
            </w:pP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 xml:space="preserve"> </w:t>
            </w:r>
            <w:r w:rsidR="00406AC2"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 xml:space="preserve">(Електронна пошта </w:t>
            </w:r>
            <w:r w:rsidRPr="007A7816">
              <w:rPr>
                <w:rFonts w:ascii="Times New Roman" w:hAnsi="Times New Roman" w:cs="Times New Roman"/>
                <w:i/>
                <w:lang w:eastAsia="uk-UA"/>
              </w:rPr>
              <w:lastRenderedPageBreak/>
              <w:t>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001E2F17" w:rsidRPr="00C77A5D">
              <w:rPr>
                <w:rFonts w:ascii="Times New Roman" w:hAnsi="Times New Roman" w:cs="Times New Roman"/>
                <w:lang w:eastAsia="uk-UA"/>
              </w:rPr>
              <w:br/>
            </w:r>
            <w:r w:rsidR="00406AC2" w:rsidRPr="007A7816">
              <w:rPr>
                <w:rFonts w:ascii="Times New Roman" w:hAnsi="Times New Roman" w:cs="Times New Roman"/>
                <w:i/>
                <w:lang w:eastAsia="uk-UA"/>
              </w:rPr>
              <w:t>(Електронна пошта 1)</w:t>
            </w:r>
          </w:p>
          <w:p w14:paraId="20BF01D9" w14:textId="245FFFF0" w:rsidR="001E2F17" w:rsidRPr="00C77A5D" w:rsidRDefault="00406AC2"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lastRenderedPageBreak/>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7A7816">
              <w:rPr>
                <w:rFonts w:ascii="Times New Roman" w:hAnsi="Times New Roman" w:cs="Times New Roman"/>
                <w:i/>
                <w:lang w:eastAsia="uk-UA"/>
              </w:rPr>
              <w:t>(Електронна пошта 1)</w:t>
            </w:r>
            <w:r w:rsidRPr="00C77A5D">
              <w:rPr>
                <w:rFonts w:ascii="Times New Roman" w:hAnsi="Times New Roman" w:cs="Times New Roman"/>
                <w:lang w:eastAsia="uk-UA"/>
              </w:rPr>
              <w:br/>
            </w:r>
            <w:r w:rsidRPr="00C77A5D">
              <w:rPr>
                <w:rFonts w:ascii="Times New Roman" w:hAnsi="Times New Roman" w:cs="Times New Roman"/>
                <w:lang w:eastAsia="uk-UA"/>
              </w:rPr>
              <w:br/>
            </w:r>
            <w:r w:rsidR="001E2F17" w:rsidRPr="00C77A5D">
              <w:rPr>
                <w:rFonts w:ascii="Times New Roman" w:hAnsi="Times New Roman" w:cs="Times New Roman"/>
                <w:lang w:eastAsia="uk-UA"/>
              </w:rPr>
              <w:br/>
            </w:r>
          </w:p>
        </w:tc>
        <w:tc>
          <w:tcPr>
            <w:tcW w:w="2911" w:type="dxa"/>
            <w:shd w:val="clear" w:color="auto" w:fill="auto"/>
            <w:noWrap/>
          </w:tcPr>
          <w:tbl>
            <w:tblPr>
              <w:tblW w:w="2308" w:type="dxa"/>
              <w:tblLook w:val="04A0" w:firstRow="1" w:lastRow="0" w:firstColumn="1" w:lastColumn="0" w:noHBand="0" w:noVBand="1"/>
            </w:tblPr>
            <w:tblGrid>
              <w:gridCol w:w="2496"/>
            </w:tblGrid>
            <w:tr w:rsidR="001E2F17" w:rsidRPr="00C77A5D" w14:paraId="2CA7058D" w14:textId="77777777" w:rsidTr="00A825CF">
              <w:trPr>
                <w:trHeight w:val="310"/>
              </w:trPr>
              <w:tc>
                <w:tcPr>
                  <w:tcW w:w="2308" w:type="dxa"/>
                  <w:tcBorders>
                    <w:top w:val="nil"/>
                    <w:left w:val="nil"/>
                    <w:bottom w:val="nil"/>
                    <w:right w:val="nil"/>
                  </w:tcBorders>
                  <w:shd w:val="clear" w:color="auto" w:fill="auto"/>
                  <w:noWrap/>
                  <w:vAlign w:val="bottom"/>
                  <w:hideMark/>
                </w:tcPr>
                <w:p w14:paraId="5AB6AA1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13.11.2023 17:08</w:t>
                  </w:r>
                </w:p>
              </w:tc>
            </w:tr>
            <w:tr w:rsidR="001E2F17" w:rsidRPr="00C77A5D" w14:paraId="1613A650" w14:textId="77777777" w:rsidTr="00A825CF">
              <w:trPr>
                <w:trHeight w:val="310"/>
              </w:trPr>
              <w:tc>
                <w:tcPr>
                  <w:tcW w:w="2308" w:type="dxa"/>
                  <w:tcBorders>
                    <w:top w:val="nil"/>
                    <w:left w:val="nil"/>
                    <w:bottom w:val="nil"/>
                    <w:right w:val="nil"/>
                  </w:tcBorders>
                  <w:shd w:val="clear" w:color="auto" w:fill="auto"/>
                  <w:noWrap/>
                  <w:vAlign w:val="bottom"/>
                  <w:hideMark/>
                </w:tcPr>
                <w:p w14:paraId="1E8CAE9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16.11.2023 9:19</w:t>
                  </w:r>
                </w:p>
              </w:tc>
            </w:tr>
            <w:tr w:rsidR="001E2F17" w:rsidRPr="00C77A5D" w14:paraId="4F62983A" w14:textId="77777777" w:rsidTr="00A825CF">
              <w:trPr>
                <w:trHeight w:val="310"/>
              </w:trPr>
              <w:tc>
                <w:tcPr>
                  <w:tcW w:w="2308" w:type="dxa"/>
                  <w:tcBorders>
                    <w:top w:val="nil"/>
                    <w:left w:val="nil"/>
                    <w:bottom w:val="nil"/>
                    <w:right w:val="nil"/>
                  </w:tcBorders>
                  <w:shd w:val="clear" w:color="auto" w:fill="auto"/>
                  <w:noWrap/>
                  <w:vAlign w:val="bottom"/>
                  <w:hideMark/>
                </w:tcPr>
                <w:p w14:paraId="0AE0066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16.11.2023 9:19</w:t>
                  </w:r>
                </w:p>
              </w:tc>
            </w:tr>
            <w:tr w:rsidR="001E2F17" w:rsidRPr="00C77A5D" w14:paraId="2973E996" w14:textId="77777777" w:rsidTr="00A825CF">
              <w:trPr>
                <w:trHeight w:val="310"/>
              </w:trPr>
              <w:tc>
                <w:tcPr>
                  <w:tcW w:w="2308" w:type="dxa"/>
                  <w:tcBorders>
                    <w:top w:val="nil"/>
                    <w:left w:val="nil"/>
                    <w:bottom w:val="nil"/>
                    <w:right w:val="nil"/>
                  </w:tcBorders>
                  <w:shd w:val="clear" w:color="auto" w:fill="auto"/>
                  <w:noWrap/>
                  <w:vAlign w:val="bottom"/>
                  <w:hideMark/>
                </w:tcPr>
                <w:p w14:paraId="1476B7B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15:40</w:t>
                  </w:r>
                </w:p>
              </w:tc>
            </w:tr>
            <w:tr w:rsidR="001E2F17" w:rsidRPr="00C77A5D" w14:paraId="2B6563F1" w14:textId="77777777" w:rsidTr="00A825CF">
              <w:trPr>
                <w:trHeight w:val="310"/>
              </w:trPr>
              <w:tc>
                <w:tcPr>
                  <w:tcW w:w="2308" w:type="dxa"/>
                  <w:tcBorders>
                    <w:top w:val="nil"/>
                    <w:left w:val="nil"/>
                    <w:bottom w:val="nil"/>
                    <w:right w:val="nil"/>
                  </w:tcBorders>
                  <w:shd w:val="clear" w:color="auto" w:fill="auto"/>
                  <w:noWrap/>
                  <w:vAlign w:val="bottom"/>
                  <w:hideMark/>
                </w:tcPr>
                <w:p w14:paraId="5ED4F91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15:43</w:t>
                  </w:r>
                </w:p>
              </w:tc>
            </w:tr>
            <w:tr w:rsidR="001E2F17" w:rsidRPr="00C77A5D" w14:paraId="064A91A8" w14:textId="77777777" w:rsidTr="00A825CF">
              <w:trPr>
                <w:trHeight w:val="82"/>
              </w:trPr>
              <w:tc>
                <w:tcPr>
                  <w:tcW w:w="2308" w:type="dxa"/>
                  <w:tcBorders>
                    <w:top w:val="nil"/>
                    <w:left w:val="nil"/>
                    <w:bottom w:val="nil"/>
                    <w:right w:val="nil"/>
                  </w:tcBorders>
                  <w:shd w:val="clear" w:color="auto" w:fill="auto"/>
                  <w:noWrap/>
                  <w:vAlign w:val="bottom"/>
                  <w:hideMark/>
                </w:tcPr>
                <w:p w14:paraId="6BB7D3F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20.11.2023 15:43</w:t>
                  </w:r>
                </w:p>
              </w:tc>
            </w:tr>
            <w:tr w:rsidR="001E2F17" w:rsidRPr="00C77A5D" w14:paraId="43374BD9" w14:textId="77777777" w:rsidTr="00A825CF">
              <w:trPr>
                <w:trHeight w:val="310"/>
              </w:trPr>
              <w:tc>
                <w:tcPr>
                  <w:tcW w:w="2308" w:type="dxa"/>
                  <w:tcBorders>
                    <w:top w:val="nil"/>
                    <w:left w:val="nil"/>
                    <w:bottom w:val="nil"/>
                    <w:right w:val="nil"/>
                  </w:tcBorders>
                  <w:shd w:val="clear" w:color="auto" w:fill="auto"/>
                  <w:noWrap/>
                  <w:vAlign w:val="bottom"/>
                  <w:hideMark/>
                </w:tcPr>
                <w:p w14:paraId="75C28A0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22.11.2023 17:27</w:t>
                  </w:r>
                </w:p>
              </w:tc>
            </w:tr>
            <w:tr w:rsidR="001E2F17" w:rsidRPr="00C77A5D" w14:paraId="43F725D0" w14:textId="77777777" w:rsidTr="00A825CF">
              <w:trPr>
                <w:trHeight w:val="310"/>
              </w:trPr>
              <w:tc>
                <w:tcPr>
                  <w:tcW w:w="2308" w:type="dxa"/>
                  <w:tcBorders>
                    <w:top w:val="nil"/>
                    <w:left w:val="nil"/>
                    <w:bottom w:val="nil"/>
                    <w:right w:val="nil"/>
                  </w:tcBorders>
                  <w:shd w:val="clear" w:color="auto" w:fill="auto"/>
                  <w:noWrap/>
                  <w:vAlign w:val="bottom"/>
                </w:tcPr>
                <w:p w14:paraId="3B659AF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23.11.2023 15:13</w:t>
                  </w:r>
                </w:p>
              </w:tc>
            </w:tr>
            <w:tr w:rsidR="001E2F17" w:rsidRPr="00C77A5D" w14:paraId="706068A8" w14:textId="77777777" w:rsidTr="00A825CF">
              <w:trPr>
                <w:trHeight w:val="310"/>
              </w:trPr>
              <w:tc>
                <w:tcPr>
                  <w:tcW w:w="2308" w:type="dxa"/>
                  <w:tcBorders>
                    <w:top w:val="nil"/>
                    <w:left w:val="nil"/>
                    <w:bottom w:val="nil"/>
                    <w:right w:val="nil"/>
                  </w:tcBorders>
                  <w:shd w:val="clear" w:color="auto" w:fill="auto"/>
                  <w:noWrap/>
                  <w:vAlign w:val="bottom"/>
                </w:tcPr>
                <w:p w14:paraId="7B7270D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27.11.2023 10:51</w:t>
                  </w:r>
                </w:p>
              </w:tc>
            </w:tr>
            <w:tr w:rsidR="001E2F17" w:rsidRPr="00C77A5D" w14:paraId="22BFD4AF" w14:textId="77777777" w:rsidTr="00A825CF">
              <w:trPr>
                <w:trHeight w:val="310"/>
              </w:trPr>
              <w:tc>
                <w:tcPr>
                  <w:tcW w:w="2308" w:type="dxa"/>
                  <w:tcBorders>
                    <w:top w:val="nil"/>
                    <w:left w:val="nil"/>
                    <w:bottom w:val="nil"/>
                    <w:right w:val="nil"/>
                  </w:tcBorders>
                  <w:shd w:val="clear" w:color="auto" w:fill="auto"/>
                  <w:noWrap/>
                  <w:vAlign w:val="bottom"/>
                </w:tcPr>
                <w:p w14:paraId="3D9BF2D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28.11.2023 12:28</w:t>
                  </w:r>
                </w:p>
              </w:tc>
            </w:tr>
            <w:tr w:rsidR="001E2F17" w:rsidRPr="00C77A5D" w14:paraId="5700492C" w14:textId="77777777" w:rsidTr="00A825CF">
              <w:trPr>
                <w:trHeight w:val="310"/>
              </w:trPr>
              <w:tc>
                <w:tcPr>
                  <w:tcW w:w="2308" w:type="dxa"/>
                  <w:tcBorders>
                    <w:top w:val="nil"/>
                    <w:left w:val="nil"/>
                    <w:bottom w:val="nil"/>
                    <w:right w:val="nil"/>
                  </w:tcBorders>
                  <w:shd w:val="clear" w:color="auto" w:fill="auto"/>
                  <w:noWrap/>
                  <w:vAlign w:val="bottom"/>
                </w:tcPr>
                <w:p w14:paraId="344F085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30.11.2023 11:40</w:t>
                  </w:r>
                </w:p>
              </w:tc>
            </w:tr>
            <w:tr w:rsidR="001E2F17" w:rsidRPr="00C77A5D" w14:paraId="537687EA" w14:textId="77777777" w:rsidTr="00A825CF">
              <w:trPr>
                <w:trHeight w:val="310"/>
              </w:trPr>
              <w:tc>
                <w:tcPr>
                  <w:tcW w:w="2308" w:type="dxa"/>
                  <w:tcBorders>
                    <w:top w:val="nil"/>
                    <w:left w:val="nil"/>
                    <w:bottom w:val="nil"/>
                    <w:right w:val="nil"/>
                  </w:tcBorders>
                  <w:shd w:val="clear" w:color="auto" w:fill="auto"/>
                  <w:noWrap/>
                  <w:vAlign w:val="bottom"/>
                </w:tcPr>
                <w:p w14:paraId="41040D1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01.12.2023 17:30</w:t>
                  </w:r>
                </w:p>
              </w:tc>
            </w:tr>
            <w:tr w:rsidR="001E2F17" w:rsidRPr="00C77A5D" w14:paraId="5B87F1F1" w14:textId="77777777" w:rsidTr="00A825CF">
              <w:trPr>
                <w:trHeight w:val="310"/>
              </w:trPr>
              <w:tc>
                <w:tcPr>
                  <w:tcW w:w="2308" w:type="dxa"/>
                  <w:tcBorders>
                    <w:top w:val="nil"/>
                    <w:left w:val="nil"/>
                    <w:bottom w:val="nil"/>
                    <w:right w:val="nil"/>
                  </w:tcBorders>
                  <w:shd w:val="clear" w:color="auto" w:fill="auto"/>
                  <w:noWrap/>
                  <w:vAlign w:val="bottom"/>
                </w:tcPr>
                <w:p w14:paraId="0548F91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04.12.2023 16:09</w:t>
                  </w:r>
                </w:p>
              </w:tc>
            </w:tr>
            <w:tr w:rsidR="001E2F17" w:rsidRPr="00C77A5D" w14:paraId="4C58098F" w14:textId="77777777" w:rsidTr="00A825CF">
              <w:trPr>
                <w:trHeight w:val="310"/>
              </w:trPr>
              <w:tc>
                <w:tcPr>
                  <w:tcW w:w="2308" w:type="dxa"/>
                  <w:tcBorders>
                    <w:top w:val="nil"/>
                    <w:left w:val="nil"/>
                    <w:bottom w:val="nil"/>
                    <w:right w:val="nil"/>
                  </w:tcBorders>
                  <w:shd w:val="clear" w:color="auto" w:fill="auto"/>
                  <w:noWrap/>
                  <w:vAlign w:val="bottom"/>
                </w:tcPr>
                <w:p w14:paraId="0959928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04.12.2023 18:00</w:t>
                  </w:r>
                </w:p>
              </w:tc>
            </w:tr>
            <w:tr w:rsidR="001E2F17" w:rsidRPr="00C77A5D" w14:paraId="321E27E1" w14:textId="77777777" w:rsidTr="00A825CF">
              <w:trPr>
                <w:trHeight w:val="310"/>
              </w:trPr>
              <w:tc>
                <w:tcPr>
                  <w:tcW w:w="2308" w:type="dxa"/>
                  <w:tcBorders>
                    <w:top w:val="nil"/>
                    <w:left w:val="nil"/>
                    <w:bottom w:val="nil"/>
                    <w:right w:val="nil"/>
                  </w:tcBorders>
                  <w:shd w:val="clear" w:color="auto" w:fill="auto"/>
                  <w:noWrap/>
                  <w:vAlign w:val="bottom"/>
                </w:tcPr>
                <w:p w14:paraId="687380B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04.12.2023 18:07</w:t>
                  </w:r>
                </w:p>
              </w:tc>
            </w:tr>
            <w:tr w:rsidR="001E2F17" w:rsidRPr="00C77A5D" w14:paraId="15EC5AE7" w14:textId="77777777" w:rsidTr="00A825CF">
              <w:trPr>
                <w:trHeight w:val="310"/>
              </w:trPr>
              <w:tc>
                <w:tcPr>
                  <w:tcW w:w="2308" w:type="dxa"/>
                  <w:tcBorders>
                    <w:top w:val="nil"/>
                    <w:left w:val="nil"/>
                    <w:bottom w:val="nil"/>
                    <w:right w:val="nil"/>
                  </w:tcBorders>
                  <w:shd w:val="clear" w:color="auto" w:fill="auto"/>
                  <w:noWrap/>
                  <w:vAlign w:val="bottom"/>
                </w:tcPr>
                <w:p w14:paraId="49ECA11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05.12.2023 12:53</w:t>
                  </w:r>
                </w:p>
              </w:tc>
            </w:tr>
            <w:tr w:rsidR="001E2F17" w:rsidRPr="00C77A5D" w14:paraId="53A7A104" w14:textId="77777777" w:rsidTr="00A825CF">
              <w:trPr>
                <w:trHeight w:val="310"/>
              </w:trPr>
              <w:tc>
                <w:tcPr>
                  <w:tcW w:w="2308" w:type="dxa"/>
                  <w:tcBorders>
                    <w:top w:val="nil"/>
                    <w:left w:val="nil"/>
                    <w:bottom w:val="nil"/>
                    <w:right w:val="nil"/>
                  </w:tcBorders>
                  <w:shd w:val="clear" w:color="auto" w:fill="auto"/>
                  <w:noWrap/>
                  <w:vAlign w:val="bottom"/>
                </w:tcPr>
                <w:p w14:paraId="2768133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05.12.2023 12:55</w:t>
                  </w:r>
                </w:p>
                <w:tbl>
                  <w:tblPr>
                    <w:tblW w:w="2280" w:type="dxa"/>
                    <w:tblLook w:val="04A0" w:firstRow="1" w:lastRow="0" w:firstColumn="1" w:lastColumn="0" w:noHBand="0" w:noVBand="1"/>
                  </w:tblPr>
                  <w:tblGrid>
                    <w:gridCol w:w="2280"/>
                  </w:tblGrid>
                  <w:tr w:rsidR="001E2F17" w:rsidRPr="00C77A5D" w14:paraId="76650F1A" w14:textId="77777777" w:rsidTr="00A825CF">
                    <w:trPr>
                      <w:trHeight w:val="300"/>
                    </w:trPr>
                    <w:tc>
                      <w:tcPr>
                        <w:tcW w:w="2280" w:type="dxa"/>
                        <w:tcBorders>
                          <w:top w:val="nil"/>
                          <w:left w:val="nil"/>
                          <w:bottom w:val="nil"/>
                          <w:right w:val="nil"/>
                        </w:tcBorders>
                        <w:shd w:val="clear" w:color="auto" w:fill="auto"/>
                        <w:noWrap/>
                        <w:vAlign w:val="bottom"/>
                        <w:hideMark/>
                      </w:tcPr>
                      <w:p w14:paraId="5EB5901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07.12.2023 15:58</w:t>
                        </w:r>
                      </w:p>
                    </w:tc>
                  </w:tr>
                  <w:tr w:rsidR="001E2F17" w:rsidRPr="00C77A5D" w14:paraId="334E3A17" w14:textId="77777777" w:rsidTr="00A825CF">
                    <w:trPr>
                      <w:trHeight w:val="300"/>
                    </w:trPr>
                    <w:tc>
                      <w:tcPr>
                        <w:tcW w:w="2280" w:type="dxa"/>
                        <w:tcBorders>
                          <w:top w:val="nil"/>
                          <w:left w:val="nil"/>
                          <w:bottom w:val="nil"/>
                          <w:right w:val="nil"/>
                        </w:tcBorders>
                        <w:shd w:val="clear" w:color="auto" w:fill="auto"/>
                        <w:noWrap/>
                        <w:vAlign w:val="bottom"/>
                        <w:hideMark/>
                      </w:tcPr>
                      <w:p w14:paraId="1E014F5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07.12.2023 15:58</w:t>
                        </w:r>
                      </w:p>
                    </w:tc>
                  </w:tr>
                  <w:tr w:rsidR="001E2F17" w:rsidRPr="00C77A5D" w14:paraId="27973797" w14:textId="77777777" w:rsidTr="00A825CF">
                    <w:trPr>
                      <w:trHeight w:val="300"/>
                    </w:trPr>
                    <w:tc>
                      <w:tcPr>
                        <w:tcW w:w="2280" w:type="dxa"/>
                        <w:tcBorders>
                          <w:top w:val="nil"/>
                          <w:left w:val="nil"/>
                          <w:bottom w:val="nil"/>
                          <w:right w:val="nil"/>
                        </w:tcBorders>
                        <w:shd w:val="clear" w:color="auto" w:fill="auto"/>
                        <w:noWrap/>
                        <w:vAlign w:val="bottom"/>
                        <w:hideMark/>
                      </w:tcPr>
                      <w:p w14:paraId="5B174AA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08.12.2023 12:38</w:t>
                        </w:r>
                      </w:p>
                    </w:tc>
                  </w:tr>
                  <w:tr w:rsidR="001E2F17" w:rsidRPr="00C77A5D" w14:paraId="42E78AA9" w14:textId="77777777" w:rsidTr="00A825CF">
                    <w:trPr>
                      <w:trHeight w:val="300"/>
                    </w:trPr>
                    <w:tc>
                      <w:tcPr>
                        <w:tcW w:w="2280" w:type="dxa"/>
                        <w:tcBorders>
                          <w:top w:val="nil"/>
                          <w:left w:val="nil"/>
                          <w:bottom w:val="nil"/>
                          <w:right w:val="nil"/>
                        </w:tcBorders>
                        <w:shd w:val="clear" w:color="auto" w:fill="auto"/>
                        <w:noWrap/>
                        <w:vAlign w:val="bottom"/>
                        <w:hideMark/>
                      </w:tcPr>
                      <w:p w14:paraId="6F3C76A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08.12.2023 13:11</w:t>
                        </w:r>
                      </w:p>
                      <w:p w14:paraId="7DA15DA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14.12.2023 16:04</w:t>
                        </w:r>
                      </w:p>
                      <w:p w14:paraId="3292C04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18.12.2023 12:42</w:t>
                        </w:r>
                      </w:p>
                    </w:tc>
                  </w:tr>
                  <w:tr w:rsidR="001E2F17" w:rsidRPr="00C77A5D" w14:paraId="0E83C2AD" w14:textId="77777777" w:rsidTr="00A825CF">
                    <w:trPr>
                      <w:trHeight w:val="300"/>
                    </w:trPr>
                    <w:tc>
                      <w:tcPr>
                        <w:tcW w:w="2280" w:type="dxa"/>
                        <w:tcBorders>
                          <w:top w:val="nil"/>
                          <w:left w:val="nil"/>
                          <w:bottom w:val="nil"/>
                          <w:right w:val="nil"/>
                        </w:tcBorders>
                        <w:shd w:val="clear" w:color="auto" w:fill="auto"/>
                        <w:noWrap/>
                        <w:vAlign w:val="bottom"/>
                      </w:tcPr>
                      <w:p w14:paraId="47BF3C9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18.12.2023 12:42</w:t>
                        </w:r>
                      </w:p>
                    </w:tc>
                  </w:tr>
                  <w:tr w:rsidR="001E2F17" w:rsidRPr="00C77A5D" w14:paraId="1C0AA549" w14:textId="77777777" w:rsidTr="00A825CF">
                    <w:trPr>
                      <w:trHeight w:val="300"/>
                    </w:trPr>
                    <w:tc>
                      <w:tcPr>
                        <w:tcW w:w="2280" w:type="dxa"/>
                        <w:tcBorders>
                          <w:top w:val="nil"/>
                          <w:left w:val="nil"/>
                          <w:bottom w:val="nil"/>
                          <w:right w:val="nil"/>
                        </w:tcBorders>
                        <w:shd w:val="clear" w:color="auto" w:fill="auto"/>
                        <w:noWrap/>
                        <w:vAlign w:val="bottom"/>
                      </w:tcPr>
                      <w:p w14:paraId="6FD0103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18.12.2023 12:42</w:t>
                        </w:r>
                      </w:p>
                    </w:tc>
                  </w:tr>
                  <w:tr w:rsidR="001E2F17" w:rsidRPr="00C77A5D" w14:paraId="72FC2BB7" w14:textId="77777777" w:rsidTr="00A825CF">
                    <w:trPr>
                      <w:trHeight w:val="300"/>
                    </w:trPr>
                    <w:tc>
                      <w:tcPr>
                        <w:tcW w:w="2280" w:type="dxa"/>
                        <w:tcBorders>
                          <w:top w:val="nil"/>
                          <w:left w:val="nil"/>
                          <w:bottom w:val="nil"/>
                          <w:right w:val="nil"/>
                        </w:tcBorders>
                        <w:shd w:val="clear" w:color="auto" w:fill="auto"/>
                        <w:noWrap/>
                        <w:vAlign w:val="bottom"/>
                      </w:tcPr>
                      <w:p w14:paraId="5F73A7E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19.12.2023 11:24</w:t>
                        </w:r>
                      </w:p>
                    </w:tc>
                  </w:tr>
                  <w:tr w:rsidR="001E2F17" w:rsidRPr="00C77A5D" w14:paraId="01224FC2" w14:textId="77777777" w:rsidTr="00A825CF">
                    <w:trPr>
                      <w:trHeight w:val="300"/>
                    </w:trPr>
                    <w:tc>
                      <w:tcPr>
                        <w:tcW w:w="2280" w:type="dxa"/>
                        <w:tcBorders>
                          <w:top w:val="nil"/>
                          <w:left w:val="nil"/>
                          <w:bottom w:val="nil"/>
                          <w:right w:val="nil"/>
                        </w:tcBorders>
                        <w:shd w:val="clear" w:color="auto" w:fill="auto"/>
                        <w:noWrap/>
                        <w:vAlign w:val="bottom"/>
                      </w:tcPr>
                      <w:p w14:paraId="4F26088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20.12.2023 11:54</w:t>
                        </w:r>
                      </w:p>
                    </w:tc>
                  </w:tr>
                  <w:tr w:rsidR="001E2F17" w:rsidRPr="00C77A5D" w14:paraId="540A6F65" w14:textId="77777777" w:rsidTr="00A825CF">
                    <w:trPr>
                      <w:trHeight w:val="300"/>
                    </w:trPr>
                    <w:tc>
                      <w:tcPr>
                        <w:tcW w:w="2280" w:type="dxa"/>
                        <w:tcBorders>
                          <w:top w:val="nil"/>
                          <w:left w:val="nil"/>
                          <w:bottom w:val="nil"/>
                          <w:right w:val="nil"/>
                        </w:tcBorders>
                        <w:shd w:val="clear" w:color="auto" w:fill="auto"/>
                        <w:noWrap/>
                        <w:vAlign w:val="bottom"/>
                      </w:tcPr>
                      <w:p w14:paraId="1C5A6CB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20.12.2023 18:01</w:t>
                        </w:r>
                      </w:p>
                    </w:tc>
                  </w:tr>
                  <w:tr w:rsidR="001E2F17" w:rsidRPr="00C77A5D" w14:paraId="1BAE636E" w14:textId="77777777" w:rsidTr="00A825CF">
                    <w:trPr>
                      <w:trHeight w:val="300"/>
                    </w:trPr>
                    <w:tc>
                      <w:tcPr>
                        <w:tcW w:w="2280" w:type="dxa"/>
                        <w:tcBorders>
                          <w:top w:val="nil"/>
                          <w:left w:val="nil"/>
                          <w:bottom w:val="nil"/>
                          <w:right w:val="nil"/>
                        </w:tcBorders>
                        <w:shd w:val="clear" w:color="auto" w:fill="auto"/>
                        <w:noWrap/>
                        <w:vAlign w:val="bottom"/>
                      </w:tcPr>
                      <w:p w14:paraId="2F6047C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21.12.2023 12:25</w:t>
                        </w:r>
                      </w:p>
                    </w:tc>
                  </w:tr>
                  <w:tr w:rsidR="001E2F17" w:rsidRPr="00C77A5D" w14:paraId="21CB6754" w14:textId="77777777" w:rsidTr="00A825CF">
                    <w:trPr>
                      <w:trHeight w:val="300"/>
                    </w:trPr>
                    <w:tc>
                      <w:tcPr>
                        <w:tcW w:w="2280" w:type="dxa"/>
                        <w:tcBorders>
                          <w:top w:val="nil"/>
                          <w:left w:val="nil"/>
                          <w:bottom w:val="nil"/>
                          <w:right w:val="nil"/>
                        </w:tcBorders>
                        <w:shd w:val="clear" w:color="auto" w:fill="auto"/>
                        <w:noWrap/>
                        <w:vAlign w:val="bottom"/>
                      </w:tcPr>
                      <w:p w14:paraId="0C29270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21.12.2023 12:43</w:t>
                        </w:r>
                      </w:p>
                    </w:tc>
                  </w:tr>
                  <w:tr w:rsidR="001E2F17" w:rsidRPr="00C77A5D" w14:paraId="41B4FD69" w14:textId="77777777" w:rsidTr="00A825CF">
                    <w:trPr>
                      <w:trHeight w:val="300"/>
                    </w:trPr>
                    <w:tc>
                      <w:tcPr>
                        <w:tcW w:w="2280" w:type="dxa"/>
                        <w:tcBorders>
                          <w:top w:val="nil"/>
                          <w:left w:val="nil"/>
                          <w:bottom w:val="nil"/>
                          <w:right w:val="nil"/>
                        </w:tcBorders>
                        <w:shd w:val="clear" w:color="auto" w:fill="auto"/>
                        <w:noWrap/>
                        <w:vAlign w:val="bottom"/>
                      </w:tcPr>
                      <w:p w14:paraId="1347B9F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25.12.2023 14:50</w:t>
                        </w:r>
                      </w:p>
                    </w:tc>
                  </w:tr>
                  <w:tr w:rsidR="001E2F17" w:rsidRPr="00C77A5D" w14:paraId="2B00E1F2" w14:textId="77777777" w:rsidTr="00A825CF">
                    <w:trPr>
                      <w:trHeight w:val="300"/>
                    </w:trPr>
                    <w:tc>
                      <w:tcPr>
                        <w:tcW w:w="2280" w:type="dxa"/>
                        <w:tcBorders>
                          <w:top w:val="nil"/>
                          <w:left w:val="nil"/>
                          <w:bottom w:val="nil"/>
                          <w:right w:val="nil"/>
                        </w:tcBorders>
                        <w:shd w:val="clear" w:color="auto" w:fill="auto"/>
                        <w:noWrap/>
                        <w:vAlign w:val="bottom"/>
                      </w:tcPr>
                      <w:p w14:paraId="576A7B1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26.12.2023 11:15</w:t>
                        </w:r>
                      </w:p>
                    </w:tc>
                  </w:tr>
                  <w:tr w:rsidR="001E2F17" w:rsidRPr="00C77A5D" w14:paraId="0CAA4BFB" w14:textId="77777777" w:rsidTr="00A825CF">
                    <w:trPr>
                      <w:trHeight w:val="300"/>
                    </w:trPr>
                    <w:tc>
                      <w:tcPr>
                        <w:tcW w:w="2280" w:type="dxa"/>
                        <w:tcBorders>
                          <w:top w:val="nil"/>
                          <w:left w:val="nil"/>
                          <w:bottom w:val="nil"/>
                          <w:right w:val="nil"/>
                        </w:tcBorders>
                        <w:shd w:val="clear" w:color="auto" w:fill="auto"/>
                        <w:noWrap/>
                        <w:vAlign w:val="bottom"/>
                      </w:tcPr>
                      <w:p w14:paraId="5BE8CA6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27.12.2023 9:57</w:t>
                        </w:r>
                      </w:p>
                    </w:tc>
                  </w:tr>
                  <w:tr w:rsidR="001E2F17" w:rsidRPr="00C77A5D" w14:paraId="16B6FD2B" w14:textId="77777777" w:rsidTr="00A825CF">
                    <w:trPr>
                      <w:trHeight w:val="300"/>
                    </w:trPr>
                    <w:tc>
                      <w:tcPr>
                        <w:tcW w:w="2280" w:type="dxa"/>
                        <w:tcBorders>
                          <w:top w:val="nil"/>
                          <w:left w:val="nil"/>
                          <w:bottom w:val="nil"/>
                          <w:right w:val="nil"/>
                        </w:tcBorders>
                        <w:shd w:val="clear" w:color="auto" w:fill="auto"/>
                        <w:noWrap/>
                        <w:vAlign w:val="bottom"/>
                      </w:tcPr>
                      <w:p w14:paraId="7C319F3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27.12.2023 9:57</w:t>
                        </w:r>
                      </w:p>
                    </w:tc>
                  </w:tr>
                  <w:tr w:rsidR="001E2F17" w:rsidRPr="00C77A5D" w14:paraId="7DB2FBD0" w14:textId="77777777" w:rsidTr="00A825CF">
                    <w:trPr>
                      <w:trHeight w:val="300"/>
                    </w:trPr>
                    <w:tc>
                      <w:tcPr>
                        <w:tcW w:w="2280" w:type="dxa"/>
                        <w:tcBorders>
                          <w:top w:val="nil"/>
                          <w:left w:val="nil"/>
                          <w:bottom w:val="nil"/>
                          <w:right w:val="nil"/>
                        </w:tcBorders>
                        <w:shd w:val="clear" w:color="auto" w:fill="auto"/>
                        <w:noWrap/>
                        <w:vAlign w:val="bottom"/>
                      </w:tcPr>
                      <w:p w14:paraId="051B26F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27.12.2023 10:01</w:t>
                        </w:r>
                      </w:p>
                    </w:tc>
                  </w:tr>
                  <w:tr w:rsidR="001E2F17" w:rsidRPr="00C77A5D" w14:paraId="244B0D7C" w14:textId="77777777" w:rsidTr="00A825CF">
                    <w:trPr>
                      <w:trHeight w:val="300"/>
                    </w:trPr>
                    <w:tc>
                      <w:tcPr>
                        <w:tcW w:w="2280" w:type="dxa"/>
                        <w:tcBorders>
                          <w:top w:val="nil"/>
                          <w:left w:val="nil"/>
                          <w:bottom w:val="nil"/>
                          <w:right w:val="nil"/>
                        </w:tcBorders>
                        <w:shd w:val="clear" w:color="auto" w:fill="auto"/>
                        <w:noWrap/>
                        <w:vAlign w:val="bottom"/>
                      </w:tcPr>
                      <w:p w14:paraId="5673673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27.12.2023 10:01</w:t>
                        </w:r>
                      </w:p>
                    </w:tc>
                  </w:tr>
                  <w:tr w:rsidR="001E2F17" w:rsidRPr="00C77A5D" w14:paraId="36A58CFB" w14:textId="77777777" w:rsidTr="00A825CF">
                    <w:trPr>
                      <w:trHeight w:val="300"/>
                    </w:trPr>
                    <w:tc>
                      <w:tcPr>
                        <w:tcW w:w="2280" w:type="dxa"/>
                        <w:tcBorders>
                          <w:top w:val="nil"/>
                          <w:left w:val="nil"/>
                          <w:bottom w:val="nil"/>
                          <w:right w:val="nil"/>
                        </w:tcBorders>
                        <w:shd w:val="clear" w:color="auto" w:fill="auto"/>
                        <w:noWrap/>
                        <w:vAlign w:val="bottom"/>
                      </w:tcPr>
                      <w:p w14:paraId="6E510E7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28.12.2023 19:15</w:t>
                        </w:r>
                      </w:p>
                    </w:tc>
                  </w:tr>
                  <w:tr w:rsidR="001E2F17" w:rsidRPr="00C77A5D" w14:paraId="36EEEF76" w14:textId="77777777" w:rsidTr="00A825CF">
                    <w:trPr>
                      <w:trHeight w:val="300"/>
                    </w:trPr>
                    <w:tc>
                      <w:tcPr>
                        <w:tcW w:w="2280" w:type="dxa"/>
                        <w:tcBorders>
                          <w:top w:val="nil"/>
                          <w:left w:val="nil"/>
                          <w:bottom w:val="nil"/>
                          <w:right w:val="nil"/>
                        </w:tcBorders>
                        <w:shd w:val="clear" w:color="auto" w:fill="auto"/>
                        <w:noWrap/>
                        <w:vAlign w:val="bottom"/>
                      </w:tcPr>
                      <w:p w14:paraId="081E3C4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28.12.2023 19:19</w:t>
                        </w:r>
                      </w:p>
                      <w:p w14:paraId="0AFA062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05.01.2024 16:14</w:t>
                        </w:r>
                      </w:p>
                      <w:p w14:paraId="34CB6BD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05.01.2024 16:14</w:t>
                        </w:r>
                      </w:p>
                      <w:p w14:paraId="7AF44D1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05.01.2024 16:14</w:t>
                        </w:r>
                      </w:p>
                      <w:p w14:paraId="093DC06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05.01.2024 16:14</w:t>
                        </w:r>
                      </w:p>
                      <w:p w14:paraId="210BC61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09.01.2024 17:06</w:t>
                        </w:r>
                      </w:p>
                      <w:p w14:paraId="5BBAB4B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11.01.2024 16:54</w:t>
                        </w:r>
                      </w:p>
                      <w:p w14:paraId="24B4E82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11.01.2024 16:54</w:t>
                        </w:r>
                      </w:p>
                      <w:p w14:paraId="4B3B78D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11.01.2024 16:54</w:t>
                        </w:r>
                      </w:p>
                      <w:p w14:paraId="4398757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11.01.2024 16:54</w:t>
                        </w:r>
                      </w:p>
                      <w:p w14:paraId="4ADE9B5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11.01.2024 16:54</w:t>
                        </w:r>
                      </w:p>
                      <w:p w14:paraId="58FA14E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11.01.2024 16:54</w:t>
                        </w:r>
                      </w:p>
                      <w:p w14:paraId="0D01840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15.01.2024 09:15</w:t>
                        </w:r>
                      </w:p>
                      <w:p w14:paraId="0E33597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15.01.2024 09:15</w:t>
                        </w:r>
                      </w:p>
                      <w:p w14:paraId="62FBD7E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15.01.2024 09:15</w:t>
                        </w:r>
                      </w:p>
                      <w:p w14:paraId="7297E46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15.01.2024 09:25</w:t>
                        </w:r>
                      </w:p>
                      <w:p w14:paraId="4821676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15.01.2024 17:39</w:t>
                        </w:r>
                      </w:p>
                      <w:p w14:paraId="4488D88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15.01.2024 17:43</w:t>
                        </w:r>
                        <w:r w:rsidRPr="00C77A5D">
                          <w:rPr>
                            <w:rFonts w:ascii="Times New Roman" w:hAnsi="Times New Roman" w:cs="Times New Roman"/>
                            <w:lang w:eastAsia="uk-UA"/>
                          </w:rPr>
                          <w:br/>
                          <w:t>17.01.2024 09:53</w:t>
                        </w:r>
                      </w:p>
                      <w:p w14:paraId="50E75B0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17.01.2024 09:53</w:t>
                        </w:r>
                      </w:p>
                      <w:p w14:paraId="569D01C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22.01.2024 15:52</w:t>
                        </w:r>
                      </w:p>
                      <w:p w14:paraId="6059F30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22.01.2024 15:52</w:t>
                        </w:r>
                        <w:r w:rsidRPr="00C77A5D">
                          <w:rPr>
                            <w:rFonts w:ascii="Times New Roman" w:hAnsi="Times New Roman" w:cs="Times New Roman"/>
                            <w:lang w:eastAsia="uk-UA"/>
                          </w:rPr>
                          <w:br/>
                          <w:t>30.01.2024 10:33</w:t>
                        </w:r>
                      </w:p>
                      <w:p w14:paraId="75CD352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30.01.2024 10:37</w:t>
                        </w:r>
                      </w:p>
                      <w:p w14:paraId="5C7DCCD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31.01.2024 09:39</w:t>
                        </w:r>
                      </w:p>
                      <w:p w14:paraId="61278D9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01.02.2024 09:36</w:t>
                        </w:r>
                      </w:p>
                      <w:p w14:paraId="4570035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01.02.2024 09:36</w:t>
                        </w:r>
                      </w:p>
                      <w:p w14:paraId="753D1BD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01.02.2024 09:36</w:t>
                        </w:r>
                      </w:p>
                      <w:p w14:paraId="4462BF6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01.02.2024 09:36</w:t>
                        </w:r>
                      </w:p>
                      <w:p w14:paraId="1B55D59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01.02.2024 09:36</w:t>
                        </w:r>
                      </w:p>
                      <w:p w14:paraId="46F0EA4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01.02.2024 16:46</w:t>
                        </w:r>
                      </w:p>
                      <w:p w14:paraId="2357DA5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01.02.2024 16:51</w:t>
                        </w:r>
                      </w:p>
                      <w:p w14:paraId="7C6018D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12.02.2024 10:01</w:t>
                        </w:r>
                      </w:p>
                      <w:p w14:paraId="0DA4E24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12.02.2024 10:11</w:t>
                        </w:r>
                      </w:p>
                      <w:p w14:paraId="09892A8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12.02.2024 10:11</w:t>
                        </w:r>
                      </w:p>
                      <w:p w14:paraId="6E31AFD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12.02.2024 10:11</w:t>
                        </w:r>
                      </w:p>
                      <w:p w14:paraId="0332F44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12.02.2024 10:59</w:t>
                        </w:r>
                      </w:p>
                      <w:p w14:paraId="54D19A9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12.02.2024 10:59</w:t>
                        </w:r>
                      </w:p>
                      <w:p w14:paraId="08253E9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12.02.2024 12:26</w:t>
                        </w:r>
                      </w:p>
                      <w:p w14:paraId="17DE471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12.02.2024 15:40</w:t>
                        </w:r>
                      </w:p>
                      <w:p w14:paraId="455A5EA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12.02.2024 15:40</w:t>
                        </w:r>
                      </w:p>
                    </w:tc>
                  </w:tr>
                </w:tbl>
                <w:p w14:paraId="076548D4" w14:textId="77777777" w:rsidR="001E2F17" w:rsidRPr="00C77A5D" w:rsidRDefault="001E2F17" w:rsidP="00A825CF">
                  <w:pPr>
                    <w:tabs>
                      <w:tab w:val="left" w:pos="6663"/>
                    </w:tabs>
                    <w:spacing w:line="360" w:lineRule="auto"/>
                    <w:rPr>
                      <w:rFonts w:ascii="Times New Roman" w:hAnsi="Times New Roman" w:cs="Times New Roman"/>
                      <w:lang w:eastAsia="uk-UA"/>
                    </w:rPr>
                  </w:pPr>
                </w:p>
              </w:tc>
            </w:tr>
          </w:tbl>
          <w:p w14:paraId="60D8F28A" w14:textId="77777777" w:rsidR="001E2F17" w:rsidRPr="00C77A5D" w:rsidRDefault="001E2F17" w:rsidP="00A825CF">
            <w:pPr>
              <w:tabs>
                <w:tab w:val="left" w:pos="6663"/>
              </w:tabs>
              <w:jc w:val="center"/>
              <w:rPr>
                <w:rFonts w:ascii="Times New Roman" w:hAnsi="Times New Roman" w:cs="Times New Roman"/>
              </w:rPr>
            </w:pPr>
          </w:p>
        </w:tc>
      </w:tr>
    </w:tbl>
    <w:p w14:paraId="34C5FF7B" w14:textId="77777777" w:rsidR="001E2F17" w:rsidRPr="00C77A5D" w:rsidRDefault="001E2F17" w:rsidP="001E2F17">
      <w:pPr>
        <w:tabs>
          <w:tab w:val="left" w:pos="6663"/>
        </w:tabs>
        <w:rPr>
          <w:rFonts w:ascii="Times New Roman" w:hAnsi="Times New Roman" w:cs="Times New Roman"/>
          <w:b/>
        </w:rPr>
      </w:pPr>
    </w:p>
    <w:p w14:paraId="2AE6EB39" w14:textId="77777777" w:rsidR="001E2F17" w:rsidRPr="00C77A5D" w:rsidRDefault="001E2F17" w:rsidP="001E2F17">
      <w:pPr>
        <w:tabs>
          <w:tab w:val="left" w:pos="6663"/>
        </w:tabs>
        <w:rPr>
          <w:rFonts w:ascii="Times New Roman" w:hAnsi="Times New Roman" w:cs="Times New Roman"/>
          <w:b/>
        </w:rPr>
      </w:pPr>
    </w:p>
    <w:p w14:paraId="77DAC5DE" w14:textId="77777777" w:rsidR="001E2F17" w:rsidRPr="00C77A5D" w:rsidRDefault="001E2F17" w:rsidP="001E2F17">
      <w:pPr>
        <w:tabs>
          <w:tab w:val="left" w:pos="6663"/>
        </w:tabs>
        <w:rPr>
          <w:rFonts w:ascii="Times New Roman" w:hAnsi="Times New Roman" w:cs="Times New Roman"/>
          <w:b/>
        </w:rPr>
      </w:pPr>
    </w:p>
    <w:p w14:paraId="1EE5BF86" w14:textId="77777777" w:rsidR="001E2F17" w:rsidRPr="00C77A5D" w:rsidRDefault="001E2F17" w:rsidP="001E2F17">
      <w:pPr>
        <w:tabs>
          <w:tab w:val="left" w:pos="6663"/>
        </w:tabs>
        <w:rPr>
          <w:rFonts w:ascii="Times New Roman" w:hAnsi="Times New Roman" w:cs="Times New Roman"/>
          <w:b/>
        </w:rPr>
      </w:pPr>
    </w:p>
    <w:p w14:paraId="6EF1447B" w14:textId="77777777" w:rsidR="001E2F17" w:rsidRPr="00C77A5D" w:rsidRDefault="001E2F17" w:rsidP="001E2F17">
      <w:pPr>
        <w:tabs>
          <w:tab w:val="left" w:pos="6663"/>
        </w:tabs>
        <w:rPr>
          <w:rFonts w:ascii="Times New Roman" w:hAnsi="Times New Roman" w:cs="Times New Roman"/>
          <w:b/>
        </w:rPr>
      </w:pPr>
    </w:p>
    <w:p w14:paraId="38DD037E" w14:textId="77777777" w:rsidR="001E2F17" w:rsidRPr="00C77A5D" w:rsidRDefault="001E2F17" w:rsidP="001E2F17">
      <w:pPr>
        <w:tabs>
          <w:tab w:val="left" w:pos="6663"/>
        </w:tabs>
        <w:rPr>
          <w:rFonts w:ascii="Times New Roman" w:hAnsi="Times New Roman" w:cs="Times New Roman"/>
          <w:b/>
        </w:rPr>
      </w:pPr>
    </w:p>
    <w:p w14:paraId="11DBC654" w14:textId="20759180" w:rsidR="001E2F17" w:rsidRPr="00C77A5D" w:rsidRDefault="001E2F17" w:rsidP="001E2F17">
      <w:pPr>
        <w:tabs>
          <w:tab w:val="left" w:pos="6663"/>
        </w:tabs>
        <w:rPr>
          <w:rFonts w:ascii="Times New Roman" w:hAnsi="Times New Roman" w:cs="Times New Roman"/>
          <w:b/>
        </w:rPr>
      </w:pPr>
    </w:p>
    <w:p w14:paraId="30397D99" w14:textId="77777777" w:rsidR="008B532E" w:rsidRDefault="008B532E" w:rsidP="008B532E">
      <w:pPr>
        <w:shd w:val="clear" w:color="auto" w:fill="FFFFFF"/>
        <w:tabs>
          <w:tab w:val="left" w:pos="6663"/>
          <w:tab w:val="left" w:pos="6804"/>
        </w:tabs>
        <w:spacing w:after="0" w:line="240" w:lineRule="auto"/>
        <w:ind w:left="6237" w:right="-143" w:firstLine="1"/>
        <w:rPr>
          <w:rFonts w:ascii="Times New Roman" w:hAnsi="Times New Roman" w:cs="Times New Roman"/>
        </w:rPr>
      </w:pPr>
      <w:r w:rsidRPr="00C77A5D">
        <w:rPr>
          <w:rFonts w:ascii="Times New Roman" w:hAnsi="Times New Roman" w:cs="Times New Roman"/>
        </w:rPr>
        <w:t xml:space="preserve">Додаток </w:t>
      </w:r>
      <w:r>
        <w:rPr>
          <w:rFonts w:ascii="Times New Roman" w:hAnsi="Times New Roman" w:cs="Times New Roman"/>
        </w:rPr>
        <w:t>3</w:t>
      </w:r>
      <w:r>
        <w:t xml:space="preserve"> </w:t>
      </w:r>
      <w:r>
        <w:rPr>
          <w:rFonts w:ascii="Times New Roman" w:hAnsi="Times New Roman" w:cs="Times New Roman"/>
        </w:rPr>
        <w:t>д</w:t>
      </w:r>
      <w:r w:rsidRPr="007965F1">
        <w:rPr>
          <w:rFonts w:ascii="Times New Roman" w:hAnsi="Times New Roman" w:cs="Times New Roman"/>
        </w:rPr>
        <w:t>о рішення Антим</w:t>
      </w:r>
      <w:r>
        <w:rPr>
          <w:rFonts w:ascii="Times New Roman" w:hAnsi="Times New Roman" w:cs="Times New Roman"/>
        </w:rPr>
        <w:t xml:space="preserve">онопольного комітету України від 19.12.2024 № </w:t>
      </w:r>
      <w:r w:rsidRPr="001D4E0E">
        <w:rPr>
          <w:rFonts w:ascii="Times New Roman" w:hAnsi="Times New Roman" w:cs="Times New Roman"/>
        </w:rPr>
        <w:t>518-р</w:t>
      </w:r>
      <w:r w:rsidR="001E2F17" w:rsidRPr="00C77A5D">
        <w:rPr>
          <w:rFonts w:ascii="Times New Roman" w:hAnsi="Times New Roman" w:cs="Times New Roman"/>
        </w:rPr>
        <w:t xml:space="preserve">     </w:t>
      </w:r>
    </w:p>
    <w:p w14:paraId="375437EB" w14:textId="4F3E9DD3" w:rsidR="001E2F17" w:rsidRPr="008B532E" w:rsidRDefault="001E2F17" w:rsidP="008B532E">
      <w:pPr>
        <w:shd w:val="clear" w:color="auto" w:fill="FFFFFF"/>
        <w:tabs>
          <w:tab w:val="left" w:pos="6663"/>
          <w:tab w:val="left" w:pos="6804"/>
        </w:tabs>
        <w:spacing w:after="0" w:line="240" w:lineRule="auto"/>
        <w:ind w:left="6237" w:right="-143" w:firstLine="1"/>
      </w:pPr>
      <w:r w:rsidRPr="00C77A5D">
        <w:rPr>
          <w:rFonts w:ascii="Times New Roman" w:hAnsi="Times New Roman" w:cs="Times New Roman"/>
        </w:rPr>
        <w:t xml:space="preserve">                       </w:t>
      </w:r>
    </w:p>
    <w:p w14:paraId="34F1FD13" w14:textId="77777777" w:rsidR="001E2F17" w:rsidRPr="00C77A5D" w:rsidRDefault="001E2F17" w:rsidP="001E2F17">
      <w:pPr>
        <w:tabs>
          <w:tab w:val="left" w:pos="6663"/>
        </w:tabs>
        <w:jc w:val="center"/>
        <w:rPr>
          <w:rFonts w:ascii="Times New Roman" w:hAnsi="Times New Roman" w:cs="Times New Roman"/>
        </w:rPr>
      </w:pPr>
      <w:r w:rsidRPr="00C77A5D">
        <w:rPr>
          <w:rFonts w:ascii="Times New Roman" w:hAnsi="Times New Roman" w:cs="Times New Roman"/>
        </w:rPr>
        <w:t>Інформація щодо здійснення Відповідачами входу до поштових сервісів</w:t>
      </w:r>
    </w:p>
    <w:p w14:paraId="42869F6A" w14:textId="77777777" w:rsidR="001E2F17" w:rsidRPr="00C77A5D" w:rsidRDefault="001E2F17" w:rsidP="001E2F17">
      <w:pPr>
        <w:tabs>
          <w:tab w:val="left" w:pos="6663"/>
        </w:tabs>
        <w:rPr>
          <w:rFonts w:ascii="Times New Roman" w:hAnsi="Times New Roman" w:cs="Times New Roman"/>
          <w:b/>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987"/>
        <w:gridCol w:w="3544"/>
        <w:gridCol w:w="2400"/>
      </w:tblGrid>
      <w:tr w:rsidR="001E2F17" w:rsidRPr="00C77A5D" w14:paraId="5877CF42" w14:textId="77777777" w:rsidTr="00A825CF">
        <w:trPr>
          <w:trHeight w:val="698"/>
        </w:trPr>
        <w:tc>
          <w:tcPr>
            <w:tcW w:w="567" w:type="dxa"/>
            <w:shd w:val="clear" w:color="auto" w:fill="auto"/>
            <w:vAlign w:val="center"/>
            <w:hideMark/>
          </w:tcPr>
          <w:p w14:paraId="419E735C" w14:textId="77777777" w:rsidR="001E2F17" w:rsidRPr="00C77A5D" w:rsidRDefault="001E2F17" w:rsidP="00A825CF">
            <w:pPr>
              <w:tabs>
                <w:tab w:val="left" w:pos="6663"/>
              </w:tabs>
              <w:jc w:val="center"/>
              <w:rPr>
                <w:rFonts w:ascii="Times New Roman" w:hAnsi="Times New Roman" w:cs="Times New Roman"/>
                <w:b/>
                <w:bCs/>
                <w:lang w:eastAsia="uk-UA"/>
              </w:rPr>
            </w:pPr>
            <w:r w:rsidRPr="00C77A5D">
              <w:rPr>
                <w:rFonts w:ascii="Times New Roman" w:hAnsi="Times New Roman" w:cs="Times New Roman"/>
                <w:b/>
                <w:bCs/>
                <w:lang w:eastAsia="uk-UA"/>
              </w:rPr>
              <w:t>№</w:t>
            </w:r>
          </w:p>
        </w:tc>
        <w:tc>
          <w:tcPr>
            <w:tcW w:w="2987" w:type="dxa"/>
            <w:shd w:val="clear" w:color="auto" w:fill="auto"/>
            <w:hideMark/>
          </w:tcPr>
          <w:p w14:paraId="76BC5FB1" w14:textId="77777777" w:rsidR="001E2F17" w:rsidRPr="00C77A5D" w:rsidRDefault="001E2F17" w:rsidP="00A825CF">
            <w:pPr>
              <w:tabs>
                <w:tab w:val="left" w:pos="6663"/>
              </w:tabs>
              <w:ind w:firstLineChars="200" w:firstLine="442"/>
              <w:rPr>
                <w:rFonts w:ascii="Times New Roman" w:hAnsi="Times New Roman" w:cs="Times New Roman"/>
                <w:b/>
                <w:bCs/>
                <w:lang w:eastAsia="uk-UA"/>
              </w:rPr>
            </w:pPr>
          </w:p>
          <w:p w14:paraId="33B0103F" w14:textId="77777777" w:rsidR="001E2F17" w:rsidRPr="00C77A5D" w:rsidRDefault="001E2F17" w:rsidP="00A825CF">
            <w:pPr>
              <w:tabs>
                <w:tab w:val="left" w:pos="6663"/>
              </w:tabs>
              <w:ind w:firstLineChars="100" w:firstLine="221"/>
              <w:rPr>
                <w:rFonts w:ascii="Times New Roman" w:hAnsi="Times New Roman" w:cs="Times New Roman"/>
                <w:b/>
                <w:bCs/>
                <w:lang w:eastAsia="uk-UA"/>
              </w:rPr>
            </w:pPr>
            <w:r w:rsidRPr="00C77A5D">
              <w:rPr>
                <w:rFonts w:ascii="Times New Roman" w:hAnsi="Times New Roman" w:cs="Times New Roman"/>
                <w:b/>
                <w:bCs/>
                <w:lang w:eastAsia="uk-UA"/>
              </w:rPr>
              <w:t xml:space="preserve">      Е-Mail</w:t>
            </w:r>
          </w:p>
        </w:tc>
        <w:tc>
          <w:tcPr>
            <w:tcW w:w="3544" w:type="dxa"/>
            <w:shd w:val="clear" w:color="auto" w:fill="auto"/>
            <w:hideMark/>
          </w:tcPr>
          <w:p w14:paraId="046C1FFA" w14:textId="77777777" w:rsidR="001E2F17" w:rsidRPr="00C77A5D" w:rsidRDefault="001E2F17" w:rsidP="00A825CF">
            <w:pPr>
              <w:tabs>
                <w:tab w:val="left" w:pos="6663"/>
              </w:tabs>
              <w:jc w:val="center"/>
              <w:rPr>
                <w:rFonts w:ascii="Times New Roman" w:hAnsi="Times New Roman" w:cs="Times New Roman"/>
                <w:b/>
                <w:bCs/>
                <w:lang w:eastAsia="uk-UA"/>
              </w:rPr>
            </w:pPr>
            <w:r w:rsidRPr="00C77A5D">
              <w:rPr>
                <w:rFonts w:ascii="Times New Roman" w:hAnsi="Times New Roman" w:cs="Times New Roman"/>
                <w:b/>
                <w:bCs/>
                <w:lang w:eastAsia="uk-UA"/>
              </w:rPr>
              <w:t>ІР адреса, з якої Відповідач входив до електронної пошти</w:t>
            </w:r>
          </w:p>
        </w:tc>
        <w:tc>
          <w:tcPr>
            <w:tcW w:w="2400" w:type="dxa"/>
            <w:shd w:val="clear" w:color="auto" w:fill="auto"/>
            <w:vAlign w:val="center"/>
            <w:hideMark/>
          </w:tcPr>
          <w:p w14:paraId="43135A31" w14:textId="77777777" w:rsidR="001E2F17" w:rsidRPr="00C77A5D" w:rsidRDefault="001E2F17" w:rsidP="00A825CF">
            <w:pPr>
              <w:tabs>
                <w:tab w:val="left" w:pos="6663"/>
              </w:tabs>
              <w:jc w:val="center"/>
              <w:rPr>
                <w:rFonts w:ascii="Times New Roman" w:hAnsi="Times New Roman" w:cs="Times New Roman"/>
                <w:b/>
                <w:bCs/>
                <w:lang w:eastAsia="uk-UA"/>
              </w:rPr>
            </w:pPr>
            <w:r w:rsidRPr="00C77A5D">
              <w:rPr>
                <w:rFonts w:ascii="Times New Roman" w:hAnsi="Times New Roman" w:cs="Times New Roman"/>
                <w:b/>
                <w:bCs/>
                <w:lang w:eastAsia="uk-UA"/>
              </w:rPr>
              <w:t>Час входу</w:t>
            </w:r>
          </w:p>
        </w:tc>
      </w:tr>
      <w:tr w:rsidR="001E2F17" w:rsidRPr="00C77A5D" w14:paraId="499DEC2F" w14:textId="77777777" w:rsidTr="00A825CF">
        <w:trPr>
          <w:trHeight w:val="448"/>
        </w:trPr>
        <w:tc>
          <w:tcPr>
            <w:tcW w:w="567" w:type="dxa"/>
            <w:shd w:val="clear" w:color="auto" w:fill="auto"/>
            <w:vAlign w:val="center"/>
            <w:hideMark/>
          </w:tcPr>
          <w:p w14:paraId="0756FF6E"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1</w:t>
            </w:r>
          </w:p>
          <w:p w14:paraId="2F91DA61" w14:textId="77777777" w:rsidR="001E2F17" w:rsidRPr="00C77A5D" w:rsidRDefault="001E2F17" w:rsidP="00A825CF">
            <w:pPr>
              <w:tabs>
                <w:tab w:val="left" w:pos="6663"/>
              </w:tabs>
              <w:jc w:val="center"/>
              <w:rPr>
                <w:rFonts w:ascii="Times New Roman" w:hAnsi="Times New Roman" w:cs="Times New Roman"/>
                <w:lang w:eastAsia="uk-UA"/>
              </w:rPr>
            </w:pPr>
          </w:p>
        </w:tc>
        <w:tc>
          <w:tcPr>
            <w:tcW w:w="2987" w:type="dxa"/>
            <w:shd w:val="clear" w:color="auto" w:fill="auto"/>
          </w:tcPr>
          <w:p w14:paraId="097396A8" w14:textId="77777777" w:rsidR="001E2F17" w:rsidRPr="00C77A5D" w:rsidRDefault="001E2F17" w:rsidP="00A825CF">
            <w:pPr>
              <w:tabs>
                <w:tab w:val="left" w:pos="6663"/>
              </w:tabs>
              <w:rPr>
                <w:rFonts w:ascii="Times New Roman" w:hAnsi="Times New Roman" w:cs="Times New Roman"/>
                <w:lang w:eastAsia="uk-UA"/>
              </w:rPr>
            </w:pPr>
          </w:p>
          <w:p w14:paraId="32674F39"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ТОВ «ФУЕЛПОСТАЧ»</w:t>
            </w:r>
          </w:p>
          <w:p w14:paraId="40570D48" w14:textId="77777777" w:rsidR="001E2F17" w:rsidRPr="00C77A5D" w:rsidRDefault="001E2F17" w:rsidP="00A825CF">
            <w:pPr>
              <w:tabs>
                <w:tab w:val="left" w:pos="6663"/>
              </w:tabs>
              <w:jc w:val="center"/>
              <w:rPr>
                <w:rFonts w:ascii="Times New Roman" w:hAnsi="Times New Roman" w:cs="Times New Roman"/>
                <w:lang w:eastAsia="uk-UA"/>
              </w:rPr>
            </w:pPr>
          </w:p>
          <w:p w14:paraId="66A5593F" w14:textId="0838FDBD"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(Електронна пошта 1)</w:t>
            </w:r>
          </w:p>
        </w:tc>
        <w:tc>
          <w:tcPr>
            <w:tcW w:w="3544" w:type="dxa"/>
            <w:shd w:val="clear" w:color="auto" w:fill="auto"/>
            <w:noWrap/>
            <w:hideMark/>
          </w:tcPr>
          <w:p w14:paraId="705DBAC6" w14:textId="63D4E24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56D3258E" w14:textId="464D57E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D549A84" w14:textId="55164D7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1B8A34E" w14:textId="65106DF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35DA9CD" w14:textId="2EF121C9"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B47D55F" w14:textId="558141AF"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DD16451" w14:textId="0BAA7B3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45026A37" w14:textId="57C7BE9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8B1A450" w14:textId="47311EF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1F94CDC" w14:textId="14988A8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4064572" w14:textId="79957A9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FA32917" w14:textId="3BF8FDB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16C28CE" w14:textId="20A2603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D662B52" w14:textId="5158AE8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398C360" w14:textId="68D6BBA0"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68C2ADD" w14:textId="4FBCAAA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A555D30" w14:textId="7147FC0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7E4F2D9" w14:textId="005A112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54544C6" w14:textId="4F5F849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3)</w:t>
            </w:r>
          </w:p>
          <w:p w14:paraId="2D6C46E2" w14:textId="10505D1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DE8159C" w14:textId="6268CC9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B91BC6B" w14:textId="721BEC2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0F617EE" w14:textId="6C473C7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C00F51A" w14:textId="5CDE957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2BC7D903" w14:textId="634DE34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CDD1784" w14:textId="68FC3DC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8DBEB1C" w14:textId="763B4D0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7D767F0" w14:textId="1B95901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DBB4910" w14:textId="5A1254D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4EED3B7" w14:textId="41D02F2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93CD258" w14:textId="2DD5058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D5E6305" w14:textId="0158886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90983C5" w14:textId="225C0B70"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D10E4F3" w14:textId="7AAB73DF"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C2C0396" w14:textId="1063B93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F926C02" w14:textId="10E2D96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F464C64" w14:textId="4383B8C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66ED4CA0" w14:textId="4555993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8A18E16" w14:textId="73CD589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8D4B46A" w14:textId="53AD220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31A18DC" w14:textId="486E4BA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B3854F0" w14:textId="348549B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B1F4AB0" w14:textId="2701969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3)</w:t>
            </w:r>
          </w:p>
          <w:p w14:paraId="5A812810" w14:textId="577E3DB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7EADDC2" w14:textId="5D39AEF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84A1D30" w14:textId="7766F7E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E4E9FBD" w14:textId="294CFBE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95305AE" w14:textId="6509EE5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410DACE4" w14:textId="32A6422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4AE8803" w14:textId="085CA40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6A4A51E" w14:textId="70DDE58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55F5B6C" w14:textId="3CD92D0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6430AE3" w14:textId="1943BF0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5057955" w14:textId="27651F7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t xml:space="preserve"> </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1E0CAE0A" w14:textId="2DE6DEE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77D6848" w14:textId="48DA52E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1168A44" w14:textId="3AEF239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8C3330F" w14:textId="051CFCD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38AB6EB" w14:textId="1386336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B982180" w14:textId="281B6D5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3649F3F5" w14:textId="42936EF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E20CA48" w14:textId="06410CC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AFD028C" w14:textId="104536E9"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7579F42" w14:textId="360FE28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7857E1E" w14:textId="445090D0"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7442842" w14:textId="12772A6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3)</w:t>
            </w:r>
          </w:p>
          <w:p w14:paraId="2CC919E9" w14:textId="1569B3B9"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9F3C062" w14:textId="5E0E88B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728470B" w14:textId="244F12F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F3A49DD" w14:textId="2FA7492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A306719" w14:textId="2B390D5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DEFEC51" w14:textId="729A3E9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849CF25" w14:textId="461AA11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329C91B0" w14:textId="56E99E3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B8DDF36" w14:textId="32884B7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CB8DF07" w14:textId="256E00D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B50E329" w14:textId="38342FA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9279103" w14:textId="791DD81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DF2CFF9" w14:textId="3FAE271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721398F" w14:textId="2E8C612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0A9DBF9" w14:textId="45135D2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F689BB3" w14:textId="37C3F430"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B29FD5D" w14:textId="6AEBE95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4E9C2BB" w14:textId="6CF8CE8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6E079FE" w14:textId="3BA1236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CB4DB11" w14:textId="33D8912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144F431" w14:textId="680B025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D58CD8C" w14:textId="451523B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2D25438" w14:textId="10FD12C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9F5B273" w14:textId="33F8D40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51CBB1E7" w14:textId="1743AB3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3)</w:t>
            </w:r>
          </w:p>
          <w:p w14:paraId="0E74D9BE" w14:textId="743DD189"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3D1F3F0" w14:textId="4693CDF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8881495" w14:textId="5C3CC13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78A5C2A" w14:textId="357340F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1FE8E66" w14:textId="0CA91BE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DA9C269" w14:textId="5725B2F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4940A70" w14:textId="5B45843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E6151CB" w14:textId="33D6F5D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68B89D4" w14:textId="56E1231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2333C85" w14:textId="6BFF207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2A57E21" w14:textId="2348C9F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1E47A3B" w14:textId="3E64394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531E36C" w14:textId="00D92C0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5EE8F0E" w14:textId="6CAED6D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BF310B5" w14:textId="68EFCE2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6D4DD14" w14:textId="2EF4CA6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7F31FC43" w14:textId="77F48D3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BA798CA" w14:textId="7166BFA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79D605D" w14:textId="163D7F2F"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B86A79A" w14:textId="7D5CD21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7D8944A" w14:textId="02E177E9"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ABDB074" w14:textId="0ED2BF0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A271640" w14:textId="17657DC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88D735C" w14:textId="60CD0B9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58F6FA8" w14:textId="5D195689"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ABB54B4" w14:textId="63ECFFBF"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3)</w:t>
            </w:r>
          </w:p>
          <w:p w14:paraId="6FAD3A9B" w14:textId="4FBB8B8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3AE3582" w14:textId="0908EDC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D4796F7" w14:textId="7585375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E775A4C" w14:textId="127C476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3CFE3E9" w14:textId="6118756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4967345D" w14:textId="3E07294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750C202" w14:textId="1A7D9C6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02F81A0" w14:textId="0F6FAB2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98C81C3" w14:textId="5FA56390"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E5AD6E0" w14:textId="280A5F1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DF242B1" w14:textId="56A06B0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1F548C2" w14:textId="59C5FCE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9F506C0" w14:textId="1A16951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810F081" w14:textId="1DBBE45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CE76F56" w14:textId="1260279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5A7145A" w14:textId="1A70CDF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5C49FEE" w14:textId="50EC1E0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3384221" w14:textId="1FBAEC7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04DCF91" w14:textId="205FBBF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420D6F3" w14:textId="4C4456C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0AE309FD" w14:textId="3644004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302DCFE" w14:textId="2A2FECE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FE4CAF2" w14:textId="13490EB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74A9B79" w14:textId="0E1A924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43B70F0" w14:textId="72FAD96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3)</w:t>
            </w:r>
          </w:p>
          <w:p w14:paraId="676863F4" w14:textId="727FCC0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ACF6D65" w14:textId="5ADEB40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2A488CA" w14:textId="2172AF4F"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D20AA11" w14:textId="1C07BBD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9290B3E" w14:textId="73BC256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6A124CA" w14:textId="727A825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F0D1600" w14:textId="3668AFD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411D5D0" w14:textId="1E1E32C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B448844" w14:textId="24D27E0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F2C94B6" w14:textId="2CA4C50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2C51D546" w14:textId="30B0B30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A6F9906" w14:textId="2E15113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64E56AC" w14:textId="639AD1E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65FAFA6" w14:textId="5E8F90C9"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FE21865" w14:textId="072BEB6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FCEB129" w14:textId="723791A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76F3CE5" w14:textId="589F844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1801694" w14:textId="2C42E1A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9EEE922" w14:textId="16BC9629"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D728E20" w14:textId="3CFE3EB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EC33F9F" w14:textId="6833B88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36C9EC3" w14:textId="3E1BE8B0"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9137D2C" w14:textId="415F1D79"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BB5F51F" w14:textId="3E46B1F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E8994EE" w14:textId="22BCC8D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3)</w:t>
            </w:r>
            <w:r w:rsidR="001E2F17" w:rsidRPr="00C77A5D">
              <w:rPr>
                <w:rFonts w:ascii="Times New Roman" w:hAnsi="Times New Roman" w:cs="Times New Roman"/>
                <w:lang w:eastAsia="uk-UA"/>
              </w:rPr>
              <w:br/>
            </w:r>
            <w:r w:rsidRPr="007A7816">
              <w:rPr>
                <w:rFonts w:ascii="Times New Roman" w:hAnsi="Times New Roman" w:cs="Times New Roman"/>
                <w:i/>
                <w:lang w:eastAsia="uk-UA"/>
              </w:rPr>
              <w:t>(ІР-адреса 3)</w:t>
            </w:r>
          </w:p>
          <w:p w14:paraId="2F23532A" w14:textId="219FAE9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93A50E4" w14:textId="51C0EA9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D3E247A" w14:textId="7FE4C09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40A3AA7" w14:textId="4423373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7790CCE" w14:textId="1248DE2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9ED2980" w14:textId="6A6C733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A5E1EA5" w14:textId="1749073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7CA5F42" w14:textId="164CF4C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9B52D1D" w14:textId="1AD572E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690659C" w14:textId="3C98F83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C96F4B9" w14:textId="2D41D26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637625B" w14:textId="5524762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5C50E5B" w14:textId="03702C0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3C495F9" w14:textId="433FBD1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7BA2DED" w14:textId="260240F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C80A6FA" w14:textId="0B5E583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E92A267" w14:textId="625BA15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A6D449A" w14:textId="6FE292FF"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CED931A" w14:textId="22215960"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131070B" w14:textId="4B72495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0E7E61F" w14:textId="79A23A8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B7404C8" w14:textId="5745D9B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CE85E79" w14:textId="5EB25F3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97D1E7F" w14:textId="6B7276A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007E67A" w14:textId="7D0E6AC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A217EDB" w14:textId="2DCF48DF"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3)</w:t>
            </w:r>
          </w:p>
          <w:p w14:paraId="020C7BAB" w14:textId="10635FB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3F103A6" w14:textId="18F2111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025B772" w14:textId="767FF8C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1FB6D7B" w14:textId="64D8945D"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5A3ABBA" w14:textId="6E5095E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2FFC037" w14:textId="6DBD070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87DA697" w14:textId="0750A08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76CD9EF" w14:textId="7907AD7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5F148AA" w14:textId="4E19053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47D8D5B" w14:textId="12E9F34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FA4AF9B" w14:textId="442EA14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BF19518" w14:textId="2BE4BBA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DF16DA5" w14:textId="050CF67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208280F" w14:textId="168162A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DF5AE7A" w14:textId="4449440A"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5334ECB" w14:textId="028D5DE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C629EBB" w14:textId="303EBE1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E7055BB" w14:textId="43FB31A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695D30E" w14:textId="238D81F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CCE9E20" w14:textId="7EBC85E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D94E387" w14:textId="61C60A5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3E98AD6" w14:textId="300D973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17FF097" w14:textId="7D01EF8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43D70DA" w14:textId="26A34E8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41F242D" w14:textId="620B4E5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9BBB48B" w14:textId="5AEE060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lastRenderedPageBreak/>
              <w:t>(ІР-адреса 3)</w:t>
            </w:r>
          </w:p>
          <w:p w14:paraId="510A00BA" w14:textId="011C73F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7CABD4F" w14:textId="7E0958F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7CD3C18" w14:textId="1417E4F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678727A1" w14:textId="6BC78151"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47082D32" w14:textId="55E4430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FBAAB9C" w14:textId="0F80B64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7564E58" w14:textId="6938A39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5087B89" w14:textId="41EDD9C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5177EA05" w14:textId="7F3D4B48"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059A4F3" w14:textId="14DB5B62"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A19BDAC" w14:textId="3FE40F7C"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88E163A" w14:textId="59755A1E"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DF76D67" w14:textId="0EA5121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82CD7CE" w14:textId="1F11AB36"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B5FD1B1" w14:textId="1003482F"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15FC38FD" w14:textId="15B946D9"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0822F28B" w14:textId="41947B0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FBF6D8D" w14:textId="5FE0AB95"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2DDA96C3" w14:textId="6E79E7A7"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5D676D4" w14:textId="334C07F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F99817F" w14:textId="6AFFF9AF"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F09E736" w14:textId="0BFE24AB"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79F7E90A" w14:textId="0DBFBE6F"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6B43073" w14:textId="6ACDE9F4"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9B38385" w14:textId="0EFA7453" w:rsidR="001E2F17" w:rsidRPr="00C77A5D" w:rsidRDefault="007A7816" w:rsidP="00A825CF">
            <w:pPr>
              <w:tabs>
                <w:tab w:val="left" w:pos="6663"/>
              </w:tabs>
              <w:spacing w:line="360" w:lineRule="auto"/>
              <w:jc w:val="center"/>
              <w:rPr>
                <w:rFonts w:ascii="Times New Roman" w:hAnsi="Times New Roman" w:cs="Times New Roman"/>
                <w:lang w:eastAsia="uk-UA"/>
              </w:rPr>
            </w:pPr>
            <w:r w:rsidRPr="007A7816">
              <w:rPr>
                <w:rFonts w:ascii="Times New Roman" w:hAnsi="Times New Roman" w:cs="Times New Roman"/>
                <w:i/>
                <w:lang w:eastAsia="uk-UA"/>
              </w:rPr>
              <w:t>(ІР-адреса 3)</w:t>
            </w:r>
          </w:p>
          <w:p w14:paraId="36C953B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p>
        </w:tc>
        <w:tc>
          <w:tcPr>
            <w:tcW w:w="2400" w:type="dxa"/>
            <w:shd w:val="clear" w:color="auto" w:fill="auto"/>
            <w:noWrap/>
            <w:hideMark/>
          </w:tcPr>
          <w:p w14:paraId="649C86F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2023-11-09 11:17:09</w:t>
            </w:r>
          </w:p>
          <w:p w14:paraId="63F3820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2023-11-09 11:46:54</w:t>
            </w:r>
          </w:p>
          <w:p w14:paraId="0FCF685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2023-11-09 11:47:55</w:t>
            </w:r>
          </w:p>
          <w:p w14:paraId="22E35EE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2023-11-10 08:18:14</w:t>
            </w:r>
          </w:p>
          <w:p w14:paraId="07BC705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2023-11-10 08:27:21</w:t>
            </w:r>
          </w:p>
          <w:p w14:paraId="632EFB8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2023-11-10 09:09:39</w:t>
            </w:r>
          </w:p>
          <w:p w14:paraId="1C73FA7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2023-11-10 12:43:11</w:t>
            </w:r>
          </w:p>
          <w:p w14:paraId="285C058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2023-11-10 14:16:46</w:t>
            </w:r>
          </w:p>
          <w:p w14:paraId="6D4C567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2023-11-10 15:48:42</w:t>
            </w:r>
          </w:p>
          <w:p w14:paraId="249E184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2023-11-11 15:17:10</w:t>
            </w:r>
          </w:p>
          <w:p w14:paraId="6017329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2023-11-11 15:18:23</w:t>
            </w:r>
          </w:p>
          <w:p w14:paraId="74FCA4E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2023-11-11 15:18:43</w:t>
            </w:r>
          </w:p>
          <w:p w14:paraId="1B4FB1F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2023-11-11 16:06:09</w:t>
            </w:r>
          </w:p>
          <w:p w14:paraId="5B6A846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2023-11-11 16:23:12</w:t>
            </w:r>
          </w:p>
          <w:p w14:paraId="2065538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2023-11-13 10:47:25</w:t>
            </w:r>
          </w:p>
          <w:p w14:paraId="6A43520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2023-11-13 10:48:12</w:t>
            </w:r>
          </w:p>
          <w:p w14:paraId="33AE3EB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2023-11-13 18:00:37</w:t>
            </w:r>
          </w:p>
          <w:p w14:paraId="3EA8D57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2023-11-14 08:25:26</w:t>
            </w:r>
          </w:p>
          <w:p w14:paraId="6E11E7A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2023-11-14 09:25:30</w:t>
            </w:r>
          </w:p>
          <w:p w14:paraId="3FF1F9E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2023-11-14 09:29:53</w:t>
            </w:r>
          </w:p>
          <w:p w14:paraId="410D820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2023-11-14 09:33:08</w:t>
            </w:r>
          </w:p>
          <w:p w14:paraId="3E419E8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2023-11-15 17:07:55</w:t>
            </w:r>
          </w:p>
          <w:p w14:paraId="766BA16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2023-11-15 17:54:47</w:t>
            </w:r>
          </w:p>
          <w:p w14:paraId="1A1B7F4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2023-11-16 08:42:56</w:t>
            </w:r>
          </w:p>
          <w:p w14:paraId="2BEF7E1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2023-11-16 08:51:28</w:t>
            </w:r>
          </w:p>
          <w:p w14:paraId="1DC63A3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2023-11-16 09:03:25</w:t>
            </w:r>
          </w:p>
          <w:p w14:paraId="58B4FAD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2023-11-16 09:22:29</w:t>
            </w:r>
          </w:p>
          <w:p w14:paraId="3209062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2023-11-17 17:55:41</w:t>
            </w:r>
          </w:p>
          <w:p w14:paraId="1F3D77B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2023-11-17 17:56:49</w:t>
            </w:r>
          </w:p>
          <w:p w14:paraId="1426326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2023-11-19 12:29:30</w:t>
            </w:r>
          </w:p>
          <w:p w14:paraId="186920A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2023-11-19 12:31:05</w:t>
            </w:r>
          </w:p>
          <w:p w14:paraId="1416116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2023-11-19 12:32:33</w:t>
            </w:r>
          </w:p>
          <w:p w14:paraId="2DA5ECB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2023-11-19 14:06:00</w:t>
            </w:r>
          </w:p>
          <w:p w14:paraId="5176011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2023-11-20 11:39:10</w:t>
            </w:r>
          </w:p>
          <w:p w14:paraId="3714B17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2023-11-20 11:44:45</w:t>
            </w:r>
          </w:p>
          <w:p w14:paraId="2FE7E69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2023-11-21 17:30:18 </w:t>
            </w:r>
          </w:p>
          <w:p w14:paraId="6E86CF1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2023-11-21 18:16:43 </w:t>
            </w:r>
          </w:p>
          <w:p w14:paraId="44C40FE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2023-11-22 09:57:16 </w:t>
            </w:r>
          </w:p>
          <w:p w14:paraId="30A2194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2023-11-22 10:34:29 </w:t>
            </w:r>
          </w:p>
          <w:p w14:paraId="55AFCFB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2023-11-22 11:06:13 </w:t>
            </w:r>
          </w:p>
          <w:p w14:paraId="54C192E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2023-11-22 14:08:24 </w:t>
            </w:r>
          </w:p>
          <w:p w14:paraId="212D6A7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2023-11-23 08:27:41 </w:t>
            </w:r>
          </w:p>
          <w:p w14:paraId="6659C95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2023-11-23 13:30:43 </w:t>
            </w:r>
          </w:p>
          <w:p w14:paraId="1D8F043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2023-11-23 13:31:48 </w:t>
            </w:r>
          </w:p>
          <w:p w14:paraId="12A0E55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2023-11-23 14:10:54 </w:t>
            </w:r>
          </w:p>
          <w:p w14:paraId="418AA85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2023-11-23 15:10:17 </w:t>
            </w:r>
          </w:p>
          <w:p w14:paraId="7F6845B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2023-11-24 08:58:47 </w:t>
            </w:r>
          </w:p>
          <w:p w14:paraId="5E46E42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2023-11-24 09:09:21 </w:t>
            </w:r>
          </w:p>
          <w:p w14:paraId="60AB9D6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2023-11-27 08:57:53 </w:t>
            </w:r>
          </w:p>
          <w:p w14:paraId="32C1A40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2023-11-27 09:00:28 </w:t>
            </w:r>
          </w:p>
          <w:p w14:paraId="49BF4C5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2023-11-27 09:10:38 </w:t>
            </w:r>
          </w:p>
          <w:p w14:paraId="4AE028E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2023-11-27 09:47:50 </w:t>
            </w:r>
          </w:p>
          <w:p w14:paraId="148DFF7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2023-11-27 09:48:17 </w:t>
            </w:r>
          </w:p>
          <w:p w14:paraId="268E07A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2023-11-28 08:59:13 </w:t>
            </w:r>
          </w:p>
          <w:p w14:paraId="31C8EEA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2023-11-28 09:01:11 </w:t>
            </w:r>
          </w:p>
          <w:p w14:paraId="0477899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2023-11-28 09:10:17 </w:t>
            </w:r>
          </w:p>
          <w:p w14:paraId="78E5CC9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2023-11-28 09:40:53 </w:t>
            </w:r>
          </w:p>
          <w:p w14:paraId="22E727F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2023-11-29 08:42:31</w:t>
            </w:r>
          </w:p>
          <w:p w14:paraId="18F5A1B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2023-11-29 09:09:21 </w:t>
            </w:r>
          </w:p>
          <w:p w14:paraId="224A125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2023-11-29 09:15:27 </w:t>
            </w:r>
          </w:p>
          <w:p w14:paraId="0EAF8A0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2023-11-29 14:57:58 </w:t>
            </w:r>
          </w:p>
          <w:p w14:paraId="7F4ED4E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2023-11-30 09:46:55 </w:t>
            </w:r>
          </w:p>
          <w:p w14:paraId="0E4AA22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2023-11-30 09:48:43 </w:t>
            </w:r>
          </w:p>
          <w:p w14:paraId="603A510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2023-11-30 09:49:25 </w:t>
            </w:r>
          </w:p>
          <w:p w14:paraId="38429A1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2023-11-30 09:50:40</w:t>
            </w:r>
          </w:p>
          <w:p w14:paraId="6E1E081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2023-12-01 17:35:30 </w:t>
            </w:r>
          </w:p>
          <w:p w14:paraId="1129733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2023-12-01 17:36:59 </w:t>
            </w:r>
          </w:p>
          <w:p w14:paraId="7E35A71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2023-12-02 09:18:29 </w:t>
            </w:r>
          </w:p>
          <w:p w14:paraId="6B57502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2023-12-04 08:27:54 </w:t>
            </w:r>
          </w:p>
          <w:p w14:paraId="0FABCB4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2023-12-04 08:30:22 </w:t>
            </w:r>
          </w:p>
          <w:p w14:paraId="4CA14EA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2023-12-04 09:08:46 </w:t>
            </w:r>
          </w:p>
          <w:p w14:paraId="63537F4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2023-12-05 09:54:03 </w:t>
            </w:r>
          </w:p>
          <w:p w14:paraId="15460D5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2023-12-05 09:57:47 </w:t>
            </w:r>
          </w:p>
          <w:p w14:paraId="3B79F6C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2023-12-05 10:02:02 </w:t>
            </w:r>
          </w:p>
          <w:p w14:paraId="50FD110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2023-12-06 11:13:10 </w:t>
            </w:r>
          </w:p>
          <w:p w14:paraId="1783002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2023-12-06 12:43:43</w:t>
            </w:r>
          </w:p>
          <w:p w14:paraId="17A8A98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2023-12-07 08:38:16 </w:t>
            </w:r>
          </w:p>
          <w:p w14:paraId="3C7BD0E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2023-12-07 08:40:12 </w:t>
            </w:r>
          </w:p>
          <w:p w14:paraId="750AA86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2023-12-07 08:56:04 </w:t>
            </w:r>
          </w:p>
          <w:p w14:paraId="34EB59E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2023-12-07 09:35:51 </w:t>
            </w:r>
          </w:p>
          <w:p w14:paraId="43E3B3E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2023-12-08 12:07:10 </w:t>
            </w:r>
          </w:p>
          <w:p w14:paraId="117A64D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2023-12-08 12:36:20 </w:t>
            </w:r>
          </w:p>
          <w:p w14:paraId="1F7C3CF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2023-12-08 12:38:07 </w:t>
            </w:r>
          </w:p>
          <w:p w14:paraId="7C3C936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2023-12-09 17:49:45 </w:t>
            </w:r>
          </w:p>
          <w:p w14:paraId="3AF0641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2023-12-09 17:51:16 </w:t>
            </w:r>
          </w:p>
          <w:p w14:paraId="333C6F5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2023-12-09 17:54:15 </w:t>
            </w:r>
          </w:p>
          <w:p w14:paraId="3088442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2023-12-10 16:54:19 </w:t>
            </w:r>
          </w:p>
          <w:p w14:paraId="76AB8D6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2023-12-10 16:56:10 </w:t>
            </w:r>
          </w:p>
          <w:p w14:paraId="2E5D286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2023-12-10 16:57:31 </w:t>
            </w:r>
          </w:p>
          <w:p w14:paraId="46E2B0E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2023-12-11 10:42:21 </w:t>
            </w:r>
          </w:p>
          <w:p w14:paraId="01AA944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2023-12-11 10:52:17</w:t>
            </w:r>
          </w:p>
          <w:p w14:paraId="0807E86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2023-12-12 17:08:59 </w:t>
            </w:r>
          </w:p>
          <w:p w14:paraId="326C55A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2023-12-12 17:40:36 </w:t>
            </w:r>
          </w:p>
          <w:p w14:paraId="011E86A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2023-12-13 15:31:57 </w:t>
            </w:r>
          </w:p>
          <w:p w14:paraId="0B21937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2023-12-13 15:39:26 </w:t>
            </w:r>
          </w:p>
          <w:p w14:paraId="2222508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2023-12-13 17:26:06 </w:t>
            </w:r>
          </w:p>
          <w:p w14:paraId="1977F2A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2023-12-13 17:31:40 </w:t>
            </w:r>
          </w:p>
          <w:p w14:paraId="29A5DA6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2023-12-14 10:32:47 </w:t>
            </w:r>
          </w:p>
          <w:p w14:paraId="5AB9399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2023-12-14 15:57:58 </w:t>
            </w:r>
          </w:p>
          <w:p w14:paraId="0EE29C2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2023-12-14 17:44:40 </w:t>
            </w:r>
          </w:p>
          <w:p w14:paraId="268DAFF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2023-12-18 08:25:43 </w:t>
            </w:r>
          </w:p>
          <w:p w14:paraId="24A4F6E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2023-12-18 08:41:40</w:t>
            </w:r>
          </w:p>
          <w:p w14:paraId="67A15AD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2023-12-19 17:52:03 </w:t>
            </w:r>
          </w:p>
          <w:p w14:paraId="34265F7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2023-12-19 17:56:44 </w:t>
            </w:r>
          </w:p>
          <w:p w14:paraId="3F293A0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2023-12-20 08:48:14 </w:t>
            </w:r>
          </w:p>
          <w:p w14:paraId="2BA3608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2023-12-20 09:34:12 </w:t>
            </w:r>
          </w:p>
          <w:p w14:paraId="35B9FF6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2023-12-20 09:47:22 </w:t>
            </w:r>
          </w:p>
          <w:p w14:paraId="3B887B7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2023-12-21 10:21:15 </w:t>
            </w:r>
          </w:p>
          <w:p w14:paraId="7DF49A8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2023-12-21 10:30:20 </w:t>
            </w:r>
          </w:p>
          <w:p w14:paraId="2BD83BC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2023-12-21 12:24:35 </w:t>
            </w:r>
          </w:p>
          <w:p w14:paraId="21791C6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2023-12-21 12:30:40 </w:t>
            </w:r>
          </w:p>
          <w:p w14:paraId="3E4270B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2023-12-22 09:40:53 </w:t>
            </w:r>
          </w:p>
          <w:p w14:paraId="15EB985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2023-12-22 15:12:38 </w:t>
            </w:r>
          </w:p>
          <w:p w14:paraId="0A3F21D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2023-12-22 15:13:16 </w:t>
            </w:r>
          </w:p>
          <w:p w14:paraId="3302C4D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2023-12-23 11:30:03 </w:t>
            </w:r>
          </w:p>
          <w:p w14:paraId="0C47719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2023-12-23 11:30:30 </w:t>
            </w:r>
          </w:p>
          <w:p w14:paraId="2BDD416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2023-12-25 08:46:13 </w:t>
            </w:r>
          </w:p>
          <w:p w14:paraId="622342A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2023-12-25 08:47:37 </w:t>
            </w:r>
          </w:p>
          <w:p w14:paraId="7DC0843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2023-12-25 09:47:31 </w:t>
            </w:r>
          </w:p>
          <w:p w14:paraId="5D9C13E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2023-12-25 09:59:14 </w:t>
            </w:r>
          </w:p>
          <w:p w14:paraId="47B3950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2023-12-26 08:38:06 </w:t>
            </w:r>
          </w:p>
          <w:p w14:paraId="4F69E64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2023-12-26 08:54:37 </w:t>
            </w:r>
          </w:p>
          <w:p w14:paraId="2CB4AB8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2023-12-26 09:57:27 </w:t>
            </w:r>
          </w:p>
          <w:p w14:paraId="2A25438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2023-12-26 10:58:54</w:t>
            </w:r>
          </w:p>
          <w:p w14:paraId="729CFBB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2023-12-27 19:54:17 </w:t>
            </w:r>
          </w:p>
          <w:p w14:paraId="0B72967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2023-12-27 19:54:33 </w:t>
            </w:r>
          </w:p>
          <w:p w14:paraId="4603498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2023-12-28 09:05:02 </w:t>
            </w:r>
          </w:p>
          <w:p w14:paraId="07292C1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2023-12-28 09:07:37 </w:t>
            </w:r>
          </w:p>
          <w:p w14:paraId="518C687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2023-12-28 09:08:15 </w:t>
            </w:r>
          </w:p>
          <w:p w14:paraId="12903A0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2023-12-28 09:12:09 </w:t>
            </w:r>
          </w:p>
          <w:p w14:paraId="420E089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2023-12-28 09:12:44 </w:t>
            </w:r>
          </w:p>
          <w:p w14:paraId="2F6D371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2023-12-29 09:30:00 </w:t>
            </w:r>
          </w:p>
          <w:p w14:paraId="0BE849B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2023-12-29 09:30:28 </w:t>
            </w:r>
          </w:p>
          <w:p w14:paraId="69601CA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2023-12-29 09:32:52 </w:t>
            </w:r>
          </w:p>
          <w:p w14:paraId="273867E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2023-12-30 10:36:34 </w:t>
            </w:r>
          </w:p>
          <w:p w14:paraId="39F78B1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2023-12-30 10:47:42 </w:t>
            </w:r>
          </w:p>
          <w:p w14:paraId="68A0FB8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2023-12-30 12:11:42 </w:t>
            </w:r>
          </w:p>
          <w:p w14:paraId="02DF418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2023-12-30 12:11:54 </w:t>
            </w:r>
          </w:p>
          <w:p w14:paraId="49E1310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2024-01-01 11:55:51 </w:t>
            </w:r>
          </w:p>
          <w:p w14:paraId="5F21DB3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2024-01-01 12:01:57 </w:t>
            </w:r>
          </w:p>
          <w:p w14:paraId="30E3B46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2024-01-01 12:04:06 </w:t>
            </w:r>
          </w:p>
          <w:p w14:paraId="2A8BE08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2024-01-01 12:09:15 </w:t>
            </w:r>
          </w:p>
          <w:p w14:paraId="53326FF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2024-01-02 13:40:57 </w:t>
            </w:r>
          </w:p>
          <w:p w14:paraId="50FE426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2024-01-02 14:25:03 </w:t>
            </w:r>
          </w:p>
          <w:p w14:paraId="454643E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2024-01-02 15:52:40</w:t>
            </w:r>
          </w:p>
          <w:p w14:paraId="33A8EB7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2024-01-03 08:58:33 </w:t>
            </w:r>
          </w:p>
          <w:p w14:paraId="725ECEB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2024-01-03 08:59:33</w:t>
            </w:r>
          </w:p>
          <w:p w14:paraId="3A2CEDB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2024-01-04 09:17:57 </w:t>
            </w:r>
          </w:p>
          <w:p w14:paraId="68A857F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2024-01-04 09:52:15 </w:t>
            </w:r>
          </w:p>
          <w:p w14:paraId="1D43EB2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2024-01-04 10:37:44 </w:t>
            </w:r>
          </w:p>
          <w:p w14:paraId="51A064F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2024-01-04 11:25:01 </w:t>
            </w:r>
          </w:p>
          <w:p w14:paraId="114E745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2024-01-05 17:16:58 </w:t>
            </w:r>
          </w:p>
          <w:p w14:paraId="09D1AC7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2024-01-05 17:21:59 </w:t>
            </w:r>
          </w:p>
          <w:p w14:paraId="4BD2CF1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2024-01-06 14:36:41 </w:t>
            </w:r>
          </w:p>
          <w:p w14:paraId="715F681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2024-01-06 14:42:53 </w:t>
            </w:r>
          </w:p>
          <w:p w14:paraId="742A1AA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2024-01-08 08:57:18 </w:t>
            </w:r>
          </w:p>
          <w:p w14:paraId="0E4DEEF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2024-01-08 09:03:10 </w:t>
            </w:r>
          </w:p>
          <w:p w14:paraId="5ED508F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2024-01-08 09:25:04 </w:t>
            </w:r>
          </w:p>
          <w:p w14:paraId="2DC4DA8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2024-01-08 09:30:24 </w:t>
            </w:r>
          </w:p>
          <w:p w14:paraId="73FFF96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2024-01-08 09:37:23 </w:t>
            </w:r>
          </w:p>
          <w:p w14:paraId="3E0FE37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2024-01-08 09:39:09 </w:t>
            </w:r>
          </w:p>
          <w:p w14:paraId="02975B6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2024-01-08 09:53:50 </w:t>
            </w:r>
          </w:p>
          <w:p w14:paraId="03993C5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2024-01-09 09:23:58 </w:t>
            </w:r>
          </w:p>
          <w:p w14:paraId="28AD37A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2024-01-09 12:45:26 </w:t>
            </w:r>
          </w:p>
          <w:p w14:paraId="183D65F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2024-01-09 15:18:58 </w:t>
            </w:r>
          </w:p>
          <w:p w14:paraId="067D90E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09:32:53 </w:t>
            </w:r>
          </w:p>
          <w:p w14:paraId="1A2DD4A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09:40:14 </w:t>
            </w:r>
          </w:p>
          <w:p w14:paraId="6B434F0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10:01:27 </w:t>
            </w:r>
          </w:p>
          <w:p w14:paraId="103CF2D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10:13:03 </w:t>
            </w:r>
          </w:p>
          <w:p w14:paraId="0D3CF20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10:14:46 </w:t>
            </w:r>
          </w:p>
          <w:p w14:paraId="761ED5A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11:11:23 </w:t>
            </w:r>
          </w:p>
          <w:p w14:paraId="17F76E5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09:23:08 </w:t>
            </w:r>
          </w:p>
          <w:p w14:paraId="0A4FDCA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09:26:16 </w:t>
            </w:r>
          </w:p>
          <w:p w14:paraId="34D0306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09:57:12 </w:t>
            </w:r>
          </w:p>
          <w:p w14:paraId="31DED64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09:57:33 </w:t>
            </w:r>
          </w:p>
          <w:p w14:paraId="4CCF7EB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10:30:11 </w:t>
            </w:r>
          </w:p>
          <w:p w14:paraId="4F3C33C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2024-01-11 16:42:57 </w:t>
            </w:r>
          </w:p>
          <w:p w14:paraId="539B2D3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16:43:30 </w:t>
            </w:r>
          </w:p>
          <w:p w14:paraId="03225B3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16:53:14 </w:t>
            </w:r>
          </w:p>
          <w:p w14:paraId="58131F3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16:54:28 </w:t>
            </w:r>
          </w:p>
          <w:p w14:paraId="70A10B3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2024-01-12 08:27:14 </w:t>
            </w:r>
          </w:p>
          <w:p w14:paraId="6D395C4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2024-01-12 08:28:53 </w:t>
            </w:r>
          </w:p>
          <w:p w14:paraId="4C97163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2024-01-12 10:21:25 </w:t>
            </w:r>
          </w:p>
          <w:p w14:paraId="5B3D36B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2024-01-12 10:37:22 </w:t>
            </w:r>
          </w:p>
          <w:p w14:paraId="5669F84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2024-01-12 10:48:00 </w:t>
            </w:r>
          </w:p>
          <w:p w14:paraId="3A66B32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2024-01-12 14:48:42 </w:t>
            </w:r>
          </w:p>
          <w:p w14:paraId="10F3C69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2024-01-12 15:05:48 </w:t>
            </w:r>
          </w:p>
          <w:p w14:paraId="73159BF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2024-01-12 15:16:26 </w:t>
            </w:r>
          </w:p>
          <w:p w14:paraId="1F0E27A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2024-01-15 08:28:30</w:t>
            </w:r>
          </w:p>
          <w:p w14:paraId="7D141D7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 2024-01-15 09:03:03 </w:t>
            </w:r>
          </w:p>
          <w:p w14:paraId="07BC2CD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2024-01-16 08:23:12 </w:t>
            </w:r>
          </w:p>
          <w:p w14:paraId="5911D5D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2024-01-16 08:24:00 </w:t>
            </w:r>
          </w:p>
          <w:p w14:paraId="1C45F58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2024-01-16 09:20:20   </w:t>
            </w:r>
          </w:p>
          <w:p w14:paraId="42E9BE2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2024-01-17 17:08:25 </w:t>
            </w:r>
          </w:p>
          <w:p w14:paraId="1C316E4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2024-01-17 17:13:12 </w:t>
            </w:r>
          </w:p>
          <w:p w14:paraId="2F619BC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2024-01-18 08:31:48 </w:t>
            </w:r>
          </w:p>
          <w:p w14:paraId="4EA0E06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2024-01-18 08:38:32 </w:t>
            </w:r>
          </w:p>
          <w:p w14:paraId="0CCEA0F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2024-01-18 08:57:48 </w:t>
            </w:r>
          </w:p>
          <w:p w14:paraId="6E022F1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2024-01-19 08:47:20 </w:t>
            </w:r>
          </w:p>
          <w:p w14:paraId="64D5A63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2024-01-19 08:48:38</w:t>
            </w:r>
          </w:p>
          <w:p w14:paraId="7356D84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2024-01-20 13:43:57</w:t>
            </w:r>
          </w:p>
          <w:p w14:paraId="65B5355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2024-01-20 13:51:31 </w:t>
            </w:r>
          </w:p>
          <w:p w14:paraId="73CC91D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2024-01-22 08:16:55 </w:t>
            </w:r>
          </w:p>
          <w:p w14:paraId="0A03BE4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2024-01-22 08:20:36</w:t>
            </w:r>
          </w:p>
          <w:p w14:paraId="4CA73CE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2024-01-23 08:34:11 </w:t>
            </w:r>
          </w:p>
          <w:p w14:paraId="46D8299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2024-01-23 09:34:35 </w:t>
            </w:r>
          </w:p>
          <w:p w14:paraId="6DC1084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2024-01-23 09:42:36</w:t>
            </w:r>
          </w:p>
          <w:p w14:paraId="21679E5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2024-01-24 17:26:44 </w:t>
            </w:r>
          </w:p>
          <w:p w14:paraId="1F32C7A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2024-01-24 17:46:24 </w:t>
            </w:r>
          </w:p>
          <w:p w14:paraId="7A21124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2024-01-24 17:58:15 </w:t>
            </w:r>
          </w:p>
          <w:p w14:paraId="61C7F14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2024-01-25 08:53:26 </w:t>
            </w:r>
          </w:p>
          <w:p w14:paraId="4E7F505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2024-01-25 08:54:42</w:t>
            </w:r>
          </w:p>
          <w:p w14:paraId="053ABC0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2024-01-26 09:18:47 </w:t>
            </w:r>
          </w:p>
          <w:p w14:paraId="394C33E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2024-01-26 10:27:50 </w:t>
            </w:r>
          </w:p>
          <w:p w14:paraId="3B6F28B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2024-01-26 10:28:28 </w:t>
            </w:r>
          </w:p>
          <w:p w14:paraId="3278BBA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2024-01-26 10:34:33 </w:t>
            </w:r>
          </w:p>
          <w:p w14:paraId="5CC30B9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2024-01-29 08:30:52 </w:t>
            </w:r>
          </w:p>
          <w:p w14:paraId="419FB21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2024-01-29 08:51:36 </w:t>
            </w:r>
          </w:p>
          <w:p w14:paraId="267FCBD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2024-01-29 08:53:00</w:t>
            </w:r>
          </w:p>
          <w:p w14:paraId="0FBC96E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2024-01-30 14:37:37 </w:t>
            </w:r>
          </w:p>
          <w:p w14:paraId="50F60FE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2024-01-31 08:32:53 </w:t>
            </w:r>
          </w:p>
          <w:p w14:paraId="0ACD180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2024-01-31 09:24:23 </w:t>
            </w:r>
          </w:p>
          <w:p w14:paraId="791F180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2024-02-01 09:19:20 </w:t>
            </w:r>
          </w:p>
          <w:p w14:paraId="38E9EF2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2024-02-01 09:20:33 </w:t>
            </w:r>
          </w:p>
          <w:p w14:paraId="01889BF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2024-02-01 09:23:11 </w:t>
            </w:r>
          </w:p>
          <w:p w14:paraId="70D307D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2024-02-01 09:25:55 </w:t>
            </w:r>
          </w:p>
          <w:p w14:paraId="6AE007F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2024-02-02 09:25:01 </w:t>
            </w:r>
          </w:p>
          <w:p w14:paraId="2F9F4E4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2024-02-02 09:38:49 </w:t>
            </w:r>
          </w:p>
          <w:p w14:paraId="0D8BAE4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2024-02-02 10:11:55 </w:t>
            </w:r>
          </w:p>
          <w:p w14:paraId="42A9862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2024-02-02 10:31:44 </w:t>
            </w:r>
          </w:p>
          <w:p w14:paraId="7C8C4E0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2024-02-02 10:45:17 </w:t>
            </w:r>
          </w:p>
          <w:p w14:paraId="2D9A1D7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2024-02-02 17:14:32 </w:t>
            </w:r>
          </w:p>
          <w:p w14:paraId="0C6822D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2024-02-03 11:34:59 </w:t>
            </w:r>
          </w:p>
          <w:p w14:paraId="120D3AB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2024-02-03 11:35:57 </w:t>
            </w:r>
          </w:p>
          <w:p w14:paraId="2092698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2024-02-03 15:47:57 </w:t>
            </w:r>
          </w:p>
          <w:p w14:paraId="2BE835B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2024-02-03 15:48:15 </w:t>
            </w:r>
          </w:p>
          <w:p w14:paraId="0661921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2024-02-04 14:06:55 </w:t>
            </w:r>
          </w:p>
          <w:p w14:paraId="682F13D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2024-02-05 08:59:38 </w:t>
            </w:r>
          </w:p>
          <w:p w14:paraId="7118E68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2024-02-05 09:00:29</w:t>
            </w:r>
          </w:p>
          <w:p w14:paraId="63500D6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2024-02-06 17:50:14 </w:t>
            </w:r>
          </w:p>
          <w:p w14:paraId="111EEBC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2024-02-06 17:56:51 </w:t>
            </w:r>
          </w:p>
          <w:p w14:paraId="6A48167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2024-02-07 09:15:48 </w:t>
            </w:r>
          </w:p>
          <w:p w14:paraId="6A91F57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2024-02-07 09:42:35 </w:t>
            </w:r>
          </w:p>
          <w:p w14:paraId="7C83DA0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2024-02-07 09:43:45 </w:t>
            </w:r>
          </w:p>
          <w:p w14:paraId="695151E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2024-02-07 09:53:03 </w:t>
            </w:r>
          </w:p>
          <w:p w14:paraId="6FBF1C3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2024-02-07 12:30:47 </w:t>
            </w:r>
          </w:p>
          <w:p w14:paraId="11AB923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2024-02-07 12:32:38   </w:t>
            </w:r>
          </w:p>
          <w:p w14:paraId="7E157FE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2024-02-08 09:13:00 </w:t>
            </w:r>
          </w:p>
          <w:p w14:paraId="19D9A48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2024-02-08 09:16:50  </w:t>
            </w:r>
          </w:p>
          <w:p w14:paraId="4D89AB9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2024-02-09 17:49:55 </w:t>
            </w:r>
          </w:p>
          <w:p w14:paraId="3588331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2024-02-09 17:52:29 </w:t>
            </w:r>
          </w:p>
          <w:p w14:paraId="451DE46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2024-02-10 12:50:42 </w:t>
            </w:r>
          </w:p>
          <w:p w14:paraId="26CF5F5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2024-02-10 13:04:15 </w:t>
            </w:r>
          </w:p>
          <w:p w14:paraId="7C88667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2024-02-12 08:31:42 </w:t>
            </w:r>
          </w:p>
          <w:p w14:paraId="7915850B" w14:textId="06CB6A6E" w:rsidR="001E2F17" w:rsidRPr="00C77A5D" w:rsidRDefault="001E2F17" w:rsidP="007A7816">
            <w:pPr>
              <w:tabs>
                <w:tab w:val="left" w:pos="6663"/>
              </w:tabs>
              <w:spacing w:line="360" w:lineRule="auto"/>
              <w:jc w:val="center"/>
              <w:rPr>
                <w:rFonts w:ascii="Times New Roman" w:hAnsi="Times New Roman" w:cs="Times New Roman"/>
                <w:lang w:eastAsia="uk-UA"/>
              </w:rPr>
            </w:pPr>
          </w:p>
        </w:tc>
      </w:tr>
      <w:tr w:rsidR="001E2F17" w:rsidRPr="001E2F17" w14:paraId="5300AFEE" w14:textId="77777777" w:rsidTr="00A825CF">
        <w:trPr>
          <w:trHeight w:val="979"/>
        </w:trPr>
        <w:tc>
          <w:tcPr>
            <w:tcW w:w="567" w:type="dxa"/>
            <w:shd w:val="clear" w:color="auto" w:fill="auto"/>
            <w:vAlign w:val="center"/>
          </w:tcPr>
          <w:p w14:paraId="4A7AA436"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lastRenderedPageBreak/>
              <w:t>2</w:t>
            </w:r>
          </w:p>
        </w:tc>
        <w:tc>
          <w:tcPr>
            <w:tcW w:w="2987" w:type="dxa"/>
            <w:shd w:val="clear" w:color="auto" w:fill="auto"/>
          </w:tcPr>
          <w:p w14:paraId="5DFA7CFD" w14:textId="77777777" w:rsidR="001E2F17" w:rsidRPr="00C77A5D" w:rsidRDefault="001E2F17" w:rsidP="00A825CF">
            <w:pPr>
              <w:tabs>
                <w:tab w:val="left" w:pos="6663"/>
              </w:tabs>
              <w:jc w:val="center"/>
              <w:rPr>
                <w:rFonts w:ascii="Times New Roman" w:hAnsi="Times New Roman" w:cs="Times New Roman"/>
                <w:lang w:eastAsia="uk-UA"/>
              </w:rPr>
            </w:pPr>
          </w:p>
          <w:p w14:paraId="6D99D9CA" w14:textId="77777777" w:rsidR="001E2F17" w:rsidRPr="00C77A5D" w:rsidRDefault="001E2F17" w:rsidP="00A825CF">
            <w:pPr>
              <w:tabs>
                <w:tab w:val="left" w:pos="6663"/>
              </w:tabs>
              <w:jc w:val="center"/>
              <w:rPr>
                <w:rFonts w:ascii="Times New Roman" w:hAnsi="Times New Roman" w:cs="Times New Roman"/>
                <w:lang w:eastAsia="uk-UA"/>
              </w:rPr>
            </w:pPr>
            <w:r w:rsidRPr="00C77A5D">
              <w:rPr>
                <w:rFonts w:ascii="Times New Roman" w:hAnsi="Times New Roman" w:cs="Times New Roman"/>
                <w:lang w:eastAsia="uk-UA"/>
              </w:rPr>
              <w:t>ТОВ «СЕНТАЙМ ГРУП»</w:t>
            </w:r>
          </w:p>
          <w:p w14:paraId="4244F918" w14:textId="77777777" w:rsidR="001E2F17" w:rsidRPr="00C77A5D" w:rsidRDefault="001E2F17" w:rsidP="00A825CF">
            <w:pPr>
              <w:tabs>
                <w:tab w:val="left" w:pos="6663"/>
              </w:tabs>
              <w:jc w:val="center"/>
              <w:rPr>
                <w:rFonts w:ascii="Times New Roman" w:hAnsi="Times New Roman" w:cs="Times New Roman"/>
                <w:lang w:eastAsia="uk-UA"/>
              </w:rPr>
            </w:pPr>
          </w:p>
          <w:p w14:paraId="6B14D7F8" w14:textId="7D153571" w:rsidR="001E2F17" w:rsidRPr="00C77A5D" w:rsidRDefault="007A7816" w:rsidP="00A825CF">
            <w:pPr>
              <w:tabs>
                <w:tab w:val="left" w:pos="6663"/>
              </w:tabs>
              <w:jc w:val="center"/>
              <w:rPr>
                <w:rFonts w:ascii="Times New Roman" w:hAnsi="Times New Roman" w:cs="Times New Roman"/>
                <w:lang w:eastAsia="uk-UA"/>
              </w:rPr>
            </w:pPr>
            <w:r w:rsidRPr="007A7816">
              <w:rPr>
                <w:rFonts w:ascii="Times New Roman" w:hAnsi="Times New Roman" w:cs="Times New Roman"/>
                <w:i/>
                <w:lang w:eastAsia="uk-UA"/>
              </w:rPr>
              <w:t>(Електронна пошта 2)</w:t>
            </w:r>
          </w:p>
        </w:tc>
        <w:tc>
          <w:tcPr>
            <w:tcW w:w="3544" w:type="dxa"/>
            <w:shd w:val="clear" w:color="auto" w:fill="auto"/>
            <w:noWrap/>
          </w:tcPr>
          <w:p w14:paraId="19AE4586" w14:textId="44304FC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4DADE60B" w14:textId="07CE0D0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35F0EF6" w14:textId="780B467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0CDBA7A" w14:textId="4326A98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F779C42" w14:textId="22ECD1E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AB263D2" w14:textId="35A0370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8AC52F1" w14:textId="52D5219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5F6D7B7" w14:textId="529D7EB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9BE8476" w14:textId="066DCB0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CEC7BCF" w14:textId="1F17BD3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7567EFB" w14:textId="09DBA26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C52214D" w14:textId="52ECEDB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5D450B4" w14:textId="7E3AA8C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D28D90B" w14:textId="23277F2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31B31B1" w14:textId="5F39FE9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54E4411" w14:textId="455FB22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6962840" w14:textId="283FF75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99304A0" w14:textId="42C06EB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825651C" w14:textId="1CF2D35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DA4CE18" w14:textId="01C360D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4683505A" w14:textId="05D0F1E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6AE5A2C" w14:textId="206F9B5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9C61CC7" w14:textId="4F7797D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04AF37C" w14:textId="2BF43F3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766B92D1" w14:textId="09DEA78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7EC53AA" w14:textId="748F79A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t xml:space="preserve"> </w:t>
            </w:r>
          </w:p>
          <w:p w14:paraId="60525E6C" w14:textId="1F685B1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52FD41E1" w14:textId="496DADC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8D53D1D" w14:textId="7138270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7965C5A" w14:textId="18DF30B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E61A1DE" w14:textId="6E44272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28B8BD3" w14:textId="1F5B7BD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E80171C" w14:textId="2AAD510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430377F2" w14:textId="47A5BC6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71D529B" w14:textId="054B773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AF70064" w14:textId="5E2FC2C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0D6CE60" w14:textId="5879BEA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BB80EBE" w14:textId="5F4A913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F1A6F02" w14:textId="07D41E1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4216D5A" w14:textId="0A561FF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16CF66E" w14:textId="0F3717D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C36A08B" w14:textId="1CD527F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6B9D263" w14:textId="735E8BF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1C8C402" w14:textId="2E2A04E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E14425D" w14:textId="4853940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A42C81E" w14:textId="5C3343A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4F041B09" w14:textId="5BC06A5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6B8E16F0" w14:textId="60B9160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512D9E4" w14:textId="7CFC766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F3DDE76" w14:textId="16DA0DA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38C3E85" w14:textId="5E6362B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36472C4A" w14:textId="79E291E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37AE0A8" w14:textId="11CE3D1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C097BB2" w14:textId="1C52EFE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2DB66BC" w14:textId="793CC6F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600F292" w14:textId="59E300C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D668E52" w14:textId="09F0C6C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t xml:space="preserve"> </w:t>
            </w:r>
          </w:p>
          <w:p w14:paraId="126EE457" w14:textId="7CA6236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433A9D85" w14:textId="308E806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AB9CED5" w14:textId="09513C7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540A137" w14:textId="2BC5E1E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B757AAC" w14:textId="2FA861A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4EFDB19" w14:textId="5E5F2AC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0B513EB" w14:textId="21C2E8E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3DC9DCF0" w14:textId="7972DC2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42DB05E" w14:textId="649EA0E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7D3C888" w14:textId="5EBE494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2C10710" w14:textId="4534764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238BBBF" w14:textId="0562C2E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5873413" w14:textId="4DC9C8B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3EE5A4C1" w14:textId="5015A3F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0AEE6785" w14:textId="0016847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705FFE7" w14:textId="03D9BB5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C372FAA" w14:textId="1978C03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C2C5238" w14:textId="6402D47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B5AF06E" w14:textId="57094B2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AC68DBE" w14:textId="051BF3B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t xml:space="preserve"> </w:t>
            </w:r>
          </w:p>
          <w:p w14:paraId="1E388D70" w14:textId="39C125C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7A96CC3D" w14:textId="39B8331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626361A" w14:textId="65BAE30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2F63354" w14:textId="53EAAD5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A1BD39D" w14:textId="1562E19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8920D6C" w14:textId="5379420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619BB7A" w14:textId="5AFBBE3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543A2FF4" w14:textId="47AB6C1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74E8E90" w14:textId="72AAB9D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BC00BDE" w14:textId="37F7F65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1943086" w14:textId="0502183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D16354E" w14:textId="4C58B83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807ED1E" w14:textId="6823018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320746F" w14:textId="16FF9FA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4F1FACAD" w14:textId="0C4B6D5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D304756" w14:textId="171CA92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102D6398" w14:textId="26C7037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8527E49" w14:textId="0E84F79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FC3759C" w14:textId="6C2B148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883B944" w14:textId="0ADDB88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t xml:space="preserve"> </w:t>
            </w:r>
          </w:p>
          <w:p w14:paraId="10672625" w14:textId="573A953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02F1502" w14:textId="0EDA802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945D714" w14:textId="398A69B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758DC93" w14:textId="405FD9C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712EA18" w14:textId="2E16A8C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BAB4367" w14:textId="0F70DF1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445B875" w14:textId="1079485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31C24C07" w14:textId="048C0A8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5EB7533" w14:textId="445F546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4FBD209" w14:textId="4A004F4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BB57910" w14:textId="5BA0895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BF233D4" w14:textId="532C1BE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5BB1DC3" w14:textId="3305B57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671A234" w14:textId="4339F8C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06848A1" w14:textId="78C8077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t xml:space="preserve"> </w:t>
            </w:r>
          </w:p>
          <w:p w14:paraId="4BB73AFA" w14:textId="1CCA217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4F5E77A3" w14:textId="7D2ADC0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6209ADA" w14:textId="38C7C2C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BE199F3" w14:textId="576D3AE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78DBE9BF" w14:textId="24C3BB1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7A348DD" w14:textId="2A502D5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E2EFF28" w14:textId="2092BDA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BFF7634" w14:textId="24D68AD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266661C" w14:textId="4FC0E04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D680302" w14:textId="3B830F6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A483E78" w14:textId="013F3A8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0914ACD" w14:textId="57F606C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t xml:space="preserve"> </w:t>
            </w:r>
          </w:p>
          <w:p w14:paraId="30EF5FB5" w14:textId="25A39D6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A37764C" w14:textId="05A5CCC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CC22FC0" w14:textId="6F335C8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0AED966" w14:textId="71BD5530"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ED7199C" w14:textId="6EC5AAF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CFE63BE" w14:textId="0559D18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645436B" w14:textId="6CD8F96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0A384015" w14:textId="0B26061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AFF21CC" w14:textId="1F58AC0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8C0637B" w14:textId="50F3781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7B52D64" w14:textId="5A5AECC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C9B28A5" w14:textId="7580091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773418C" w14:textId="6946523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3BA65839" w14:textId="3F26171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t xml:space="preserve"> </w:t>
            </w:r>
          </w:p>
          <w:p w14:paraId="77935DAB" w14:textId="46CFE72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B7D5697" w14:textId="2FB9236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26FC73B" w14:textId="135D096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53AFD52" w14:textId="1D88AE68"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315194A" w14:textId="16B12256"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B78184D" w14:textId="3427DD0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9493BCE" w14:textId="05367FB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0988352A" w14:textId="11A98D5D"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96C5251" w14:textId="28622EA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B9EC0E5" w14:textId="2B0C48A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45AF85D" w14:textId="77DB369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0F70C8E" w14:textId="5B88B44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0A99EB3" w14:textId="1EAD1E9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639D6DA" w14:textId="6155F92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3F427E9" w14:textId="44B86D0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8ABFC40" w14:textId="08DC010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8F925B2" w14:textId="25F890E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9282703" w14:textId="30CBCC2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46D4F9E" w14:textId="5D6B337E"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t xml:space="preserve"> </w:t>
            </w:r>
          </w:p>
          <w:p w14:paraId="50943CB6" w14:textId="1DAD6B8B"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61E9E390" w14:textId="1E24470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lastRenderedPageBreak/>
              <w:t>(ІР-адреса 3)</w:t>
            </w:r>
          </w:p>
          <w:p w14:paraId="64CBF629" w14:textId="47B766F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FAF5D7B" w14:textId="126C0184"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5A228AE" w14:textId="3D8FE4C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8FF4B64" w14:textId="0632F94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34FC0D4D" w14:textId="53D7F2F5"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449711DF" w14:textId="281E9E2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72957C1D" w14:textId="153E181C"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6BC75826" w14:textId="5E866912"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98D8E22" w14:textId="0C98D9B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t xml:space="preserve"> </w:t>
            </w:r>
          </w:p>
          <w:p w14:paraId="26929096" w14:textId="54D1B56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5FC182FD" w14:textId="2104CEE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DCAFC1A" w14:textId="3E4AAEC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0F364345" w14:textId="13933FA3"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FBF6F08" w14:textId="12C2299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E134BE3" w14:textId="700A20A7"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25533655" w14:textId="5BE3FA5A"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r w:rsidR="001E2F17" w:rsidRPr="00C77A5D">
              <w:rPr>
                <w:rFonts w:ascii="Times New Roman" w:hAnsi="Times New Roman" w:cs="Times New Roman"/>
              </w:rPr>
              <w:br/>
            </w:r>
            <w:r w:rsidRPr="007A7816">
              <w:rPr>
                <w:rFonts w:ascii="Times New Roman" w:hAnsi="Times New Roman" w:cs="Times New Roman"/>
                <w:i/>
              </w:rPr>
              <w:t>(ІР-адреса 3)</w:t>
            </w:r>
          </w:p>
          <w:p w14:paraId="04581FD1" w14:textId="5C4390AF"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43C94C99" w14:textId="0A4E2AB9"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1C8C61DA" w14:textId="1B649F91" w:rsidR="001E2F17" w:rsidRPr="00C77A5D"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p>
          <w:p w14:paraId="50929A9F" w14:textId="38EA3EB0" w:rsidR="001E2F17" w:rsidRDefault="007A7816" w:rsidP="00A825CF">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001E2F17" w:rsidRPr="00C77A5D">
              <w:rPr>
                <w:rFonts w:ascii="Times New Roman" w:hAnsi="Times New Roman" w:cs="Times New Roman"/>
              </w:rPr>
              <w:t xml:space="preserve"> </w:t>
            </w:r>
          </w:p>
          <w:p w14:paraId="0D73B12B" w14:textId="53226271" w:rsidR="007A7816" w:rsidRPr="00C77A5D" w:rsidRDefault="007A7816" w:rsidP="007A7816">
            <w:pPr>
              <w:tabs>
                <w:tab w:val="left" w:pos="6663"/>
              </w:tabs>
              <w:spacing w:line="360" w:lineRule="auto"/>
              <w:jc w:val="center"/>
              <w:rPr>
                <w:rFonts w:ascii="Times New Roman" w:hAnsi="Times New Roman" w:cs="Times New Roman"/>
              </w:rPr>
            </w:pPr>
            <w:r w:rsidRPr="007A7816">
              <w:rPr>
                <w:rFonts w:ascii="Times New Roman" w:hAnsi="Times New Roman" w:cs="Times New Roman"/>
                <w:i/>
              </w:rPr>
              <w:t>(ІР-адреса 3)</w:t>
            </w:r>
            <w:r w:rsidRPr="00C77A5D">
              <w:rPr>
                <w:rFonts w:ascii="Times New Roman" w:hAnsi="Times New Roman" w:cs="Times New Roman"/>
              </w:rPr>
              <w:t xml:space="preserve"> </w:t>
            </w:r>
          </w:p>
          <w:p w14:paraId="2342A8F8" w14:textId="44BEB0D6" w:rsidR="001E2F17" w:rsidRPr="00C77A5D" w:rsidRDefault="001E2F17" w:rsidP="00A825CF">
            <w:pPr>
              <w:tabs>
                <w:tab w:val="left" w:pos="6663"/>
              </w:tabs>
              <w:spacing w:line="360" w:lineRule="auto"/>
              <w:jc w:val="center"/>
              <w:rPr>
                <w:rFonts w:ascii="Times New Roman" w:hAnsi="Times New Roman" w:cs="Times New Roman"/>
              </w:rPr>
            </w:pPr>
          </w:p>
        </w:tc>
        <w:tc>
          <w:tcPr>
            <w:tcW w:w="2400" w:type="dxa"/>
            <w:shd w:val="clear" w:color="auto" w:fill="auto"/>
            <w:noWrap/>
          </w:tcPr>
          <w:p w14:paraId="4F58F87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2023-11-09 17:42:21 </w:t>
            </w:r>
          </w:p>
          <w:p w14:paraId="2340431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2023-11-09 17:43:49</w:t>
            </w:r>
          </w:p>
          <w:p w14:paraId="735BD2F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2023-11-09 17:46:35</w:t>
            </w:r>
          </w:p>
          <w:p w14:paraId="24B8BA8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2023-11-10 09:31:09</w:t>
            </w:r>
          </w:p>
          <w:p w14:paraId="5DD979E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2023-11-10 09:34:09</w:t>
            </w:r>
          </w:p>
          <w:p w14:paraId="7B25919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2023-11-10 11:21:30</w:t>
            </w:r>
          </w:p>
          <w:p w14:paraId="6B4F3A6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2023-11-10 11:22:51</w:t>
            </w:r>
          </w:p>
          <w:p w14:paraId="5981491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2023-11-11 15:01:43</w:t>
            </w:r>
          </w:p>
          <w:p w14:paraId="4FDD6A3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2023-11-13 09:17:09</w:t>
            </w:r>
          </w:p>
          <w:p w14:paraId="7C41AE8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2023-11-13 10:23:38</w:t>
            </w:r>
          </w:p>
          <w:p w14:paraId="7ED1615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2023-11-14 08:23:18</w:t>
            </w:r>
          </w:p>
          <w:p w14:paraId="4190EB0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2023-11-14 09:24:40</w:t>
            </w:r>
          </w:p>
          <w:p w14:paraId="6F96297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2023-11-15 08:35:30</w:t>
            </w:r>
          </w:p>
          <w:p w14:paraId="6EC1889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2023-11-15 09:40:23</w:t>
            </w:r>
          </w:p>
          <w:p w14:paraId="11A27C2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2023-11-15 10:27:38</w:t>
            </w:r>
          </w:p>
          <w:p w14:paraId="21818F8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2023-11-15 17:49:21</w:t>
            </w:r>
          </w:p>
          <w:p w14:paraId="026CF49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2023-11-16 09:23:33</w:t>
            </w:r>
          </w:p>
          <w:p w14:paraId="28EFC23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2023-11-16 09:59:33</w:t>
            </w:r>
          </w:p>
          <w:p w14:paraId="10FB43E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2023-11-16 10:00:41</w:t>
            </w:r>
          </w:p>
          <w:p w14:paraId="1269BA8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2023-11-16 10:38:28</w:t>
            </w:r>
          </w:p>
          <w:p w14:paraId="7D26C32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2023-11-17 09:44:42</w:t>
            </w:r>
          </w:p>
          <w:p w14:paraId="5319D31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2023-11-17 09:51:53</w:t>
            </w:r>
          </w:p>
          <w:p w14:paraId="20C4C37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2023-11-17 09:55:39</w:t>
            </w:r>
          </w:p>
          <w:p w14:paraId="378CAF5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2023-11-18 08:41:17</w:t>
            </w:r>
          </w:p>
          <w:p w14:paraId="2B2E512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2023-11-18 08:43:39</w:t>
            </w:r>
          </w:p>
          <w:p w14:paraId="2AECFF4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2023-11-19 08:42:21</w:t>
            </w:r>
          </w:p>
          <w:p w14:paraId="6109BE5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2023-11-19 12:28:46</w:t>
            </w:r>
          </w:p>
          <w:p w14:paraId="4DD7623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2023-11-19 13:24:36</w:t>
            </w:r>
          </w:p>
          <w:p w14:paraId="5ADF158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2023-11-20 09:24:47</w:t>
            </w:r>
          </w:p>
          <w:p w14:paraId="3B4964B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2023-11-20 09:46:30</w:t>
            </w:r>
          </w:p>
          <w:p w14:paraId="09AA5CD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2023-11-20 09:59:45</w:t>
            </w:r>
          </w:p>
          <w:p w14:paraId="67B83DB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2023-11-21 18:22:21</w:t>
            </w:r>
          </w:p>
          <w:p w14:paraId="22250D6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2023-11-21 18:24:20</w:t>
            </w:r>
          </w:p>
          <w:p w14:paraId="02809D9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2023-11-22 08:50:23</w:t>
            </w:r>
          </w:p>
          <w:p w14:paraId="1B2A438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2023-11-22 09:18:45</w:t>
            </w:r>
          </w:p>
          <w:p w14:paraId="3F6E840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2023-11-22 09:19:46</w:t>
            </w:r>
          </w:p>
          <w:p w14:paraId="0DCC623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2023-11-22 09:23:48</w:t>
            </w:r>
          </w:p>
          <w:p w14:paraId="74E128C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2023-11-23 08:25:37</w:t>
            </w:r>
          </w:p>
          <w:p w14:paraId="7CE7499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2023-11-23 08:58:55</w:t>
            </w:r>
          </w:p>
          <w:p w14:paraId="4FFF0F4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2023-11-23 09:16:24</w:t>
            </w:r>
          </w:p>
          <w:p w14:paraId="06FA068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2023-11-24 08:47:25</w:t>
            </w:r>
          </w:p>
          <w:p w14:paraId="40D8A2C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2023-11-24 08:54:09</w:t>
            </w:r>
          </w:p>
          <w:p w14:paraId="51E8DE2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2023-11-24 09:43:22</w:t>
            </w:r>
          </w:p>
          <w:p w14:paraId="6D9EF9F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2023-11-24 09:47:54</w:t>
            </w:r>
          </w:p>
          <w:p w14:paraId="06E898B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2023-11-25 11:18:58</w:t>
            </w:r>
          </w:p>
          <w:p w14:paraId="243703B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2023-11-25 11:20:24</w:t>
            </w:r>
          </w:p>
          <w:p w14:paraId="6D97350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2023-11-27 08:47:31</w:t>
            </w:r>
          </w:p>
          <w:p w14:paraId="5CDA902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2023-11-27 08:55:24</w:t>
            </w:r>
          </w:p>
          <w:p w14:paraId="47D8378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2023-11-28 08:38:47</w:t>
            </w:r>
          </w:p>
          <w:p w14:paraId="4CD7F5D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2023-11-28 09:12:36</w:t>
            </w:r>
          </w:p>
          <w:p w14:paraId="13FEF5E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2023-11-28 09:20:09</w:t>
            </w:r>
          </w:p>
          <w:p w14:paraId="372B51C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2023-11-29 09:18:50</w:t>
            </w:r>
          </w:p>
          <w:p w14:paraId="13EC994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2023-11-29 09:20:40</w:t>
            </w:r>
          </w:p>
          <w:p w14:paraId="76C21BA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2023-11-30 09:14:22</w:t>
            </w:r>
          </w:p>
          <w:p w14:paraId="0FABB91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2023-11-30 09:22:19</w:t>
            </w:r>
          </w:p>
          <w:p w14:paraId="49E8CF6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2023-11-30 09:46:34</w:t>
            </w:r>
          </w:p>
          <w:p w14:paraId="036A25D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2023-12-01 13:30:29</w:t>
            </w:r>
          </w:p>
          <w:p w14:paraId="1A39BCF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2023-12-01 15:11:33</w:t>
            </w:r>
          </w:p>
          <w:p w14:paraId="3413E54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2023-12-01 15:25:28</w:t>
            </w:r>
          </w:p>
          <w:p w14:paraId="7A4F33B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2023-12-01 15:32:56</w:t>
            </w:r>
          </w:p>
          <w:p w14:paraId="4B81229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2023-12-01 15:45:30</w:t>
            </w:r>
          </w:p>
          <w:p w14:paraId="3419E78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2023-12-02 12:24:10</w:t>
            </w:r>
          </w:p>
          <w:p w14:paraId="60D427F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2023-12-03 12:22:59</w:t>
            </w:r>
          </w:p>
          <w:p w14:paraId="460E2D9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2023-12-03 12:32:51</w:t>
            </w:r>
          </w:p>
          <w:p w14:paraId="28F79AD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2023-12-04 17:30:20</w:t>
            </w:r>
          </w:p>
          <w:p w14:paraId="3DFB677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2023-12-04 17:35:10</w:t>
            </w:r>
          </w:p>
          <w:p w14:paraId="70BE3A9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2023-12-05 08:32:40</w:t>
            </w:r>
          </w:p>
          <w:p w14:paraId="4CDBA42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2023-12-05 08:42:00</w:t>
            </w:r>
          </w:p>
          <w:p w14:paraId="21363807" w14:textId="77777777" w:rsidR="001E2F17" w:rsidRPr="00C77A5D" w:rsidRDefault="001E2F17" w:rsidP="00A825CF">
            <w:pPr>
              <w:tabs>
                <w:tab w:val="left" w:pos="6663"/>
              </w:tabs>
              <w:spacing w:line="360" w:lineRule="auto"/>
              <w:jc w:val="center"/>
              <w:rPr>
                <w:rFonts w:ascii="Times New Roman" w:hAnsi="Times New Roman" w:cs="Times New Roman"/>
              </w:rPr>
            </w:pPr>
            <w:r w:rsidRPr="00C77A5D">
              <w:rPr>
                <w:rFonts w:ascii="Times New Roman" w:hAnsi="Times New Roman" w:cs="Times New Roman"/>
              </w:rPr>
              <w:t>2023-12-05 11:41:26</w:t>
            </w:r>
          </w:p>
          <w:p w14:paraId="38102AA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2023-12-06 09:28:24 </w:t>
            </w:r>
          </w:p>
          <w:p w14:paraId="5F42094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2023-12-06 10:35:07</w:t>
            </w:r>
          </w:p>
          <w:p w14:paraId="036B189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2023-12-07 08:34:46 </w:t>
            </w:r>
          </w:p>
          <w:p w14:paraId="3E9A9E3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2023-12-07 08:35:50 </w:t>
            </w:r>
          </w:p>
          <w:p w14:paraId="4CB368A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2023-12-07 11:59:16 </w:t>
            </w:r>
          </w:p>
          <w:p w14:paraId="19C2F15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2023-12-08 11:34:37 </w:t>
            </w:r>
          </w:p>
          <w:p w14:paraId="66B1573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2023-12-08 13:27:24 </w:t>
            </w:r>
          </w:p>
          <w:p w14:paraId="3C6AE2A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2023-12-08 13:27:45 </w:t>
            </w:r>
          </w:p>
          <w:p w14:paraId="6B869B3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2023-12-10 11:16:11 </w:t>
            </w:r>
          </w:p>
          <w:p w14:paraId="25FDE97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2023-12-10 11:18:30 </w:t>
            </w:r>
          </w:p>
          <w:p w14:paraId="18F3767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2023-12-10 11:08:45 </w:t>
            </w:r>
          </w:p>
          <w:p w14:paraId="4F1592F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2023-12-11 08:22:01</w:t>
            </w:r>
          </w:p>
          <w:p w14:paraId="09B3193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2023-12-12 08:23:59 </w:t>
            </w:r>
          </w:p>
          <w:p w14:paraId="36DB41E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2023-12-12 09:36:45 </w:t>
            </w:r>
          </w:p>
          <w:p w14:paraId="147B01A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2023-12-12 12:11:00 </w:t>
            </w:r>
          </w:p>
          <w:p w14:paraId="4DFA030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2023-12-13 08:39:52 </w:t>
            </w:r>
          </w:p>
          <w:p w14:paraId="0B5334A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2023-12-13 09:11:53 </w:t>
            </w:r>
          </w:p>
          <w:p w14:paraId="1218CAD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2023-12-13 10:17:54 </w:t>
            </w:r>
          </w:p>
          <w:p w14:paraId="5C2A1C2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2023-12-14 08:36:17 </w:t>
            </w:r>
          </w:p>
          <w:p w14:paraId="5685F42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2023-12-14 09:17:05 </w:t>
            </w:r>
          </w:p>
          <w:p w14:paraId="6BF4780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2023-12-14 09:38:55 </w:t>
            </w:r>
          </w:p>
          <w:p w14:paraId="1CAD61B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2023-12-14 09:39:44 </w:t>
            </w:r>
          </w:p>
          <w:p w14:paraId="428958C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2023-12-14 17:54:41 </w:t>
            </w:r>
          </w:p>
          <w:p w14:paraId="2A20B5B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2023-12-18 11:10:27</w:t>
            </w:r>
          </w:p>
          <w:p w14:paraId="43E745D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2023-12-19 17:49:54 </w:t>
            </w:r>
          </w:p>
          <w:p w14:paraId="1A6FB46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2023-12-19 17:57:11 </w:t>
            </w:r>
          </w:p>
          <w:p w14:paraId="4A67D49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2023-12-20 08:33:26 </w:t>
            </w:r>
          </w:p>
          <w:p w14:paraId="0C5284A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2023-12-20 08:45:41 </w:t>
            </w:r>
          </w:p>
          <w:p w14:paraId="54B813E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2023-12-20 11:47:30 </w:t>
            </w:r>
          </w:p>
          <w:p w14:paraId="34E0237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2023-12-20 12:10:29 </w:t>
            </w:r>
          </w:p>
          <w:p w14:paraId="15BE507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2023-12-20 17:09:32 </w:t>
            </w:r>
          </w:p>
          <w:p w14:paraId="4120FDA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2023-12-20 17:14:31 </w:t>
            </w:r>
          </w:p>
          <w:p w14:paraId="29B0D50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2023-12-21 08:58:39 </w:t>
            </w:r>
          </w:p>
          <w:p w14:paraId="7FE8443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2023-12-21 09:51:50 </w:t>
            </w:r>
          </w:p>
          <w:p w14:paraId="0C8D6B9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2023-12-21 10:16:45 </w:t>
            </w:r>
          </w:p>
          <w:p w14:paraId="28662F1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2023-12-21 12:04:56 </w:t>
            </w:r>
          </w:p>
          <w:p w14:paraId="7329630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2023-12-22 08:38:18 </w:t>
            </w:r>
          </w:p>
          <w:p w14:paraId="15C86C3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2023-12-22 08:51:36 </w:t>
            </w:r>
          </w:p>
          <w:p w14:paraId="44ED4DA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2023-12-22 09:33:46 </w:t>
            </w:r>
          </w:p>
          <w:p w14:paraId="5EC801C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2023-12-24 15:42:46 </w:t>
            </w:r>
          </w:p>
          <w:p w14:paraId="39F9763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2023-12-24 15:44:15 </w:t>
            </w:r>
          </w:p>
          <w:p w14:paraId="323972B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2023-12-24 15:45:09 </w:t>
            </w:r>
          </w:p>
          <w:p w14:paraId="60F3135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2023-12-25 08:31:10 </w:t>
            </w:r>
          </w:p>
          <w:p w14:paraId="683B207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2023-12-25 08:51:13 </w:t>
            </w:r>
          </w:p>
          <w:p w14:paraId="3F5A5AB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2023-12-25 08:53:26 </w:t>
            </w:r>
          </w:p>
          <w:p w14:paraId="0856E94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 2023-12-26 08:55:18 </w:t>
            </w:r>
          </w:p>
          <w:p w14:paraId="093F6D76"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2023-12-27 17:38:01 </w:t>
            </w:r>
          </w:p>
          <w:p w14:paraId="6156EB3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2023-12-27 17:40:28 </w:t>
            </w:r>
          </w:p>
          <w:p w14:paraId="5E8B2C7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2023-12-28 08:47:34 </w:t>
            </w:r>
          </w:p>
          <w:p w14:paraId="1C34EE7A"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2023-12-28 09:02:43 </w:t>
            </w:r>
          </w:p>
          <w:p w14:paraId="35AD88BA"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2023-12-29 08:55:01 </w:t>
            </w:r>
          </w:p>
          <w:p w14:paraId="5D630935"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2023-12-29 09:29:22 </w:t>
            </w:r>
          </w:p>
          <w:p w14:paraId="3B651497"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2023-12-29 09:35:15</w:t>
            </w:r>
          </w:p>
          <w:p w14:paraId="2FD3B2A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2023-12-29 09:52:51 </w:t>
            </w:r>
          </w:p>
          <w:p w14:paraId="6778B928"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2023-12-29 16:28:17 </w:t>
            </w:r>
          </w:p>
          <w:p w14:paraId="1D64183D"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2023-12-30 14:25:21 </w:t>
            </w:r>
          </w:p>
          <w:p w14:paraId="2402946F"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2023-12-31 12:54:03 </w:t>
            </w:r>
          </w:p>
          <w:p w14:paraId="1205299D"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2023-12-31 12:54:14 </w:t>
            </w:r>
          </w:p>
          <w:p w14:paraId="6B1A23D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2024-01-02 08:26:24 </w:t>
            </w:r>
          </w:p>
          <w:p w14:paraId="64DE6EC2"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2024-01-02 14:30:46 </w:t>
            </w:r>
          </w:p>
          <w:p w14:paraId="444BFF63"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2024-01-03 08:20:56 </w:t>
            </w:r>
          </w:p>
          <w:p w14:paraId="32915CEC"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lastRenderedPageBreak/>
              <w:t>2024-01-03 10:20:40</w:t>
            </w:r>
          </w:p>
          <w:p w14:paraId="0DA6890D"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2024-01-04 16:20:20 </w:t>
            </w:r>
          </w:p>
          <w:p w14:paraId="48E47DD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2024-01-04 16:38:57 </w:t>
            </w:r>
          </w:p>
          <w:p w14:paraId="00BD150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2024-01-04 16:39:39 </w:t>
            </w:r>
          </w:p>
          <w:p w14:paraId="70DB5DB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2024-01-05 16:53:11 </w:t>
            </w:r>
          </w:p>
          <w:p w14:paraId="2AA62E16"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2024-01-05 17:17:43 </w:t>
            </w:r>
          </w:p>
          <w:p w14:paraId="4442DED4"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2024-01-06 16:57:07 </w:t>
            </w:r>
          </w:p>
          <w:p w14:paraId="546B46E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2024-01-06 17:16:23 </w:t>
            </w:r>
          </w:p>
          <w:p w14:paraId="328AF3BD"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2024-01-08 08:54:11 </w:t>
            </w:r>
          </w:p>
          <w:p w14:paraId="17B576E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2024-01-08 08:56:17 </w:t>
            </w:r>
          </w:p>
          <w:p w14:paraId="279E215B"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2024-01-08 11:37:04 </w:t>
            </w:r>
          </w:p>
          <w:p w14:paraId="78725973"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2024-01-08 11:49:58 </w:t>
            </w:r>
          </w:p>
          <w:p w14:paraId="55DE9639"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2024-01-09 08:34:33 </w:t>
            </w:r>
          </w:p>
          <w:p w14:paraId="5735F5E0"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2024-01-09 09:25:51 </w:t>
            </w:r>
          </w:p>
          <w:p w14:paraId="4C26852A"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val="en-US" w:eastAsia="uk-UA"/>
              </w:rPr>
              <w:t xml:space="preserve">2024-01-09 09:27:07 </w:t>
            </w:r>
          </w:p>
          <w:p w14:paraId="7CCF809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09:07:59 </w:t>
            </w:r>
          </w:p>
          <w:p w14:paraId="3F84DCA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09:40:22 </w:t>
            </w:r>
          </w:p>
          <w:p w14:paraId="6711A45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10:12:30 </w:t>
            </w:r>
          </w:p>
          <w:p w14:paraId="2ADAAE3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16:03:51 </w:t>
            </w:r>
          </w:p>
          <w:p w14:paraId="225A638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2024-01-10 16:07:30 </w:t>
            </w:r>
          </w:p>
          <w:p w14:paraId="00A9DD7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10:07:55 </w:t>
            </w:r>
          </w:p>
          <w:p w14:paraId="0FA1A50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10:29:28 </w:t>
            </w:r>
          </w:p>
          <w:p w14:paraId="4745AB8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12:18:34 </w:t>
            </w:r>
          </w:p>
          <w:p w14:paraId="56D159A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12:18:57 </w:t>
            </w:r>
          </w:p>
          <w:p w14:paraId="38693F7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2024-01-11 15:43:07 </w:t>
            </w:r>
          </w:p>
          <w:p w14:paraId="38B4DCB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2024-01-12 08:32:05 </w:t>
            </w:r>
          </w:p>
          <w:p w14:paraId="0D838D68"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2024-01-12 08:57:16 </w:t>
            </w:r>
          </w:p>
          <w:p w14:paraId="0AD4821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2024-01-12 09:58:31 </w:t>
            </w:r>
          </w:p>
          <w:p w14:paraId="15902FE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2024-01-15 08:31:00 </w:t>
            </w:r>
          </w:p>
          <w:p w14:paraId="578AB8E9" w14:textId="77777777" w:rsidR="001E2F17" w:rsidRPr="00C77A5D" w:rsidRDefault="001E2F17" w:rsidP="00A825CF">
            <w:pPr>
              <w:tabs>
                <w:tab w:val="left" w:pos="6663"/>
              </w:tabs>
              <w:spacing w:line="360" w:lineRule="auto"/>
              <w:jc w:val="center"/>
              <w:rPr>
                <w:rFonts w:ascii="Times New Roman" w:hAnsi="Times New Roman" w:cs="Times New Roman"/>
                <w:lang w:val="en-US" w:eastAsia="uk-UA"/>
              </w:rPr>
            </w:pPr>
            <w:r w:rsidRPr="00C77A5D">
              <w:rPr>
                <w:rFonts w:ascii="Times New Roman" w:hAnsi="Times New Roman" w:cs="Times New Roman"/>
                <w:lang w:eastAsia="uk-UA"/>
              </w:rPr>
              <w:t xml:space="preserve">2024-01-15 08:43:45 </w:t>
            </w:r>
            <w:r w:rsidRPr="00C77A5D">
              <w:rPr>
                <w:rFonts w:ascii="Times New Roman" w:hAnsi="Times New Roman" w:cs="Times New Roman"/>
                <w:lang w:val="en-US" w:eastAsia="uk-UA"/>
              </w:rPr>
              <w:t xml:space="preserve"> </w:t>
            </w:r>
          </w:p>
          <w:p w14:paraId="7FE4B67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2024-01-16 10:15:34 </w:t>
            </w:r>
          </w:p>
          <w:p w14:paraId="043985D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2024-01-16 10:18:07 </w:t>
            </w:r>
          </w:p>
          <w:p w14:paraId="2DD07E5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2024-01-16 10:21:57</w:t>
            </w:r>
          </w:p>
          <w:p w14:paraId="328CC04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2024-01-17 16:59:42 </w:t>
            </w:r>
          </w:p>
          <w:p w14:paraId="5CB84AD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2024-01-17 16:59:50 </w:t>
            </w:r>
          </w:p>
          <w:p w14:paraId="251CE48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2024-01-18 09:08:04 </w:t>
            </w:r>
          </w:p>
          <w:p w14:paraId="60785D5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2024-01-18 12:01:13 </w:t>
            </w:r>
          </w:p>
          <w:p w14:paraId="04A0EEC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2024-01-19 09:58:41 </w:t>
            </w:r>
          </w:p>
          <w:p w14:paraId="2CF60A6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2024-01-19 10:01:01  </w:t>
            </w:r>
          </w:p>
          <w:p w14:paraId="75FA331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2024-01-22 08:24:06 </w:t>
            </w:r>
          </w:p>
          <w:p w14:paraId="1A87B8A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2024-01-22 08:46:31</w:t>
            </w:r>
          </w:p>
          <w:p w14:paraId="63C2AAE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2024-01-23 08:35:30 </w:t>
            </w:r>
          </w:p>
          <w:p w14:paraId="3E23B63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2024-01-23 08:47:08 </w:t>
            </w:r>
          </w:p>
          <w:p w14:paraId="7B12225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2024-01-23 09:14:40 </w:t>
            </w:r>
          </w:p>
          <w:p w14:paraId="01BC2C9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2024-01-24 17:46:44 </w:t>
            </w:r>
          </w:p>
          <w:p w14:paraId="2B074D5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2024-01-24 17:47:02 </w:t>
            </w:r>
          </w:p>
          <w:p w14:paraId="522EA3B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2024-01-25 09:32:57 </w:t>
            </w:r>
          </w:p>
          <w:p w14:paraId="624BEBF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2024-01-25 09:35:04 </w:t>
            </w:r>
          </w:p>
          <w:p w14:paraId="15A9257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2024-01-25 09:35:59 </w:t>
            </w:r>
          </w:p>
          <w:p w14:paraId="150E6CC5"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2024-01-26 10:14:48 </w:t>
            </w:r>
          </w:p>
          <w:p w14:paraId="656F79B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2024-01-26 10:14:58 </w:t>
            </w:r>
          </w:p>
          <w:p w14:paraId="009C30A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2024-01-26 12:25:30 </w:t>
            </w:r>
          </w:p>
          <w:p w14:paraId="030336B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lastRenderedPageBreak/>
              <w:t xml:space="preserve">2024-01-29 08:22:59 </w:t>
            </w:r>
          </w:p>
          <w:p w14:paraId="2D57896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2024-01-29 09:40:06  </w:t>
            </w:r>
          </w:p>
          <w:p w14:paraId="123E7E0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2024-01-30 08:45:11 </w:t>
            </w:r>
          </w:p>
          <w:p w14:paraId="0276BD8A"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2024-01-30 10:45:37 </w:t>
            </w:r>
          </w:p>
          <w:p w14:paraId="2051F5D1"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2024-01-30 10:46:50 </w:t>
            </w:r>
          </w:p>
          <w:p w14:paraId="0350283D"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2024-01-31 09:23:37 </w:t>
            </w:r>
          </w:p>
          <w:p w14:paraId="35245BB4"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2024-01-31 09:43:41 </w:t>
            </w:r>
          </w:p>
          <w:p w14:paraId="4EDED8A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2024-01-31 09:51:13 </w:t>
            </w:r>
          </w:p>
          <w:p w14:paraId="562B5A9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2024-02-01 09:16:13 </w:t>
            </w:r>
          </w:p>
          <w:p w14:paraId="583F7766"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2024-02-01 10:01:04 </w:t>
            </w:r>
          </w:p>
          <w:p w14:paraId="15D45967"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2024-02-01 10:01:35 </w:t>
            </w:r>
          </w:p>
          <w:p w14:paraId="0E7673A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2024-02-01 10:02:33 </w:t>
            </w:r>
          </w:p>
          <w:p w14:paraId="713E853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2024-02-02 16:05:56 </w:t>
            </w:r>
          </w:p>
          <w:p w14:paraId="068A2CE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2024-02-02 16:06:48 </w:t>
            </w:r>
          </w:p>
          <w:p w14:paraId="7DE99F83"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2024-02-02 17:11:55 </w:t>
            </w:r>
          </w:p>
          <w:p w14:paraId="06995FA0"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2024-02-04 16:37:11 </w:t>
            </w:r>
          </w:p>
          <w:p w14:paraId="44F63A7E"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2024-02-04 16:38:12 </w:t>
            </w:r>
          </w:p>
          <w:p w14:paraId="352EC48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2024-02-05 08:55:15 </w:t>
            </w:r>
          </w:p>
          <w:p w14:paraId="5E37015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2024-02-05 14:00:11</w:t>
            </w:r>
          </w:p>
          <w:p w14:paraId="7F3BD95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2024-02-06 10:58:14 </w:t>
            </w:r>
          </w:p>
          <w:p w14:paraId="360EFF22"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2024-02-06 10:58:19 </w:t>
            </w:r>
          </w:p>
          <w:p w14:paraId="785E8B4C"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2024-02-06 15:02:24 </w:t>
            </w:r>
          </w:p>
          <w:p w14:paraId="5E12DB8B"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2024-02-07 09:45:14 </w:t>
            </w:r>
          </w:p>
          <w:p w14:paraId="147D43EF"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2024-02-07 09:46:19 </w:t>
            </w:r>
          </w:p>
          <w:p w14:paraId="24A3D289" w14:textId="77777777" w:rsidR="001E2F17" w:rsidRPr="00C77A5D" w:rsidRDefault="001E2F17" w:rsidP="00A825CF">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2024-02-07 11:48:33</w:t>
            </w:r>
          </w:p>
          <w:p w14:paraId="0F30823A" w14:textId="3593EBD7" w:rsidR="001E2F17" w:rsidRPr="007A7816" w:rsidRDefault="001E2F17" w:rsidP="007A7816">
            <w:pPr>
              <w:tabs>
                <w:tab w:val="left" w:pos="6663"/>
              </w:tabs>
              <w:spacing w:line="360" w:lineRule="auto"/>
              <w:jc w:val="center"/>
              <w:rPr>
                <w:rFonts w:ascii="Times New Roman" w:hAnsi="Times New Roman" w:cs="Times New Roman"/>
                <w:lang w:eastAsia="uk-UA"/>
              </w:rPr>
            </w:pPr>
            <w:r w:rsidRPr="00C77A5D">
              <w:rPr>
                <w:rFonts w:ascii="Times New Roman" w:hAnsi="Times New Roman" w:cs="Times New Roman"/>
                <w:lang w:eastAsia="uk-UA"/>
              </w:rPr>
              <w:t xml:space="preserve">2024-02-08 08:40:59 </w:t>
            </w:r>
            <w:r w:rsidRPr="001E2F17">
              <w:rPr>
                <w:rFonts w:ascii="Times New Roman" w:hAnsi="Times New Roman" w:cs="Times New Roman"/>
                <w:lang w:val="en-US" w:eastAsia="uk-UA"/>
              </w:rPr>
              <w:t xml:space="preserve"> </w:t>
            </w:r>
          </w:p>
        </w:tc>
      </w:tr>
    </w:tbl>
    <w:p w14:paraId="60FCB7ED" w14:textId="77777777" w:rsidR="001E2F17" w:rsidRPr="001E2F17" w:rsidRDefault="001E2F17">
      <w:pPr>
        <w:rPr>
          <w:rFonts w:ascii="Times New Roman" w:hAnsi="Times New Roman" w:cs="Times New Roman"/>
          <w:sz w:val="24"/>
          <w:szCs w:val="24"/>
        </w:rPr>
      </w:pPr>
    </w:p>
    <w:sectPr w:rsidR="001E2F17" w:rsidRPr="001E2F17" w:rsidSect="003A1839">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BEAD0" w14:textId="77777777" w:rsidR="007406C4" w:rsidRDefault="007406C4" w:rsidP="003A1839">
      <w:pPr>
        <w:spacing w:after="0" w:line="240" w:lineRule="auto"/>
      </w:pPr>
      <w:r>
        <w:separator/>
      </w:r>
    </w:p>
  </w:endnote>
  <w:endnote w:type="continuationSeparator" w:id="0">
    <w:p w14:paraId="78DBB63F" w14:textId="77777777" w:rsidR="007406C4" w:rsidRDefault="007406C4" w:rsidP="003A1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UkrainianMysl">
    <w:altName w:val="Times New Roman"/>
    <w:charset w:val="00"/>
    <w:family w:val="roman"/>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9A4B1" w14:textId="77777777" w:rsidR="007406C4" w:rsidRDefault="007406C4" w:rsidP="003A1839">
      <w:pPr>
        <w:spacing w:after="0" w:line="240" w:lineRule="auto"/>
      </w:pPr>
      <w:r>
        <w:separator/>
      </w:r>
    </w:p>
  </w:footnote>
  <w:footnote w:type="continuationSeparator" w:id="0">
    <w:p w14:paraId="28352876" w14:textId="77777777" w:rsidR="007406C4" w:rsidRDefault="007406C4" w:rsidP="003A18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8731178"/>
      <w:docPartObj>
        <w:docPartGallery w:val="Page Numbers (Top of Page)"/>
        <w:docPartUnique/>
      </w:docPartObj>
    </w:sdtPr>
    <w:sdtEndPr/>
    <w:sdtContent>
      <w:p w14:paraId="7DA31C00" w14:textId="4F0C7559" w:rsidR="0051191C" w:rsidRDefault="0051191C">
        <w:pPr>
          <w:pStyle w:val="ae"/>
          <w:jc w:val="center"/>
        </w:pPr>
        <w:r>
          <w:fldChar w:fldCharType="begin"/>
        </w:r>
        <w:r>
          <w:instrText>PAGE   \* MERGEFORMAT</w:instrText>
        </w:r>
        <w:r>
          <w:fldChar w:fldCharType="separate"/>
        </w:r>
        <w:r>
          <w:rPr>
            <w:lang w:val="uk-UA"/>
          </w:rPr>
          <w:t>2</w:t>
        </w:r>
        <w:r>
          <w:fldChar w:fldCharType="end"/>
        </w:r>
      </w:p>
    </w:sdtContent>
  </w:sdt>
  <w:p w14:paraId="4DEE5F4B" w14:textId="77777777" w:rsidR="0051191C" w:rsidRDefault="0051191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416FD"/>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1" w15:restartNumberingAfterBreak="0">
    <w:nsid w:val="041F4BBE"/>
    <w:multiLevelType w:val="multilevel"/>
    <w:tmpl w:val="EB386BE8"/>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2" w15:restartNumberingAfterBreak="0">
    <w:nsid w:val="052A5B7A"/>
    <w:multiLevelType w:val="multilevel"/>
    <w:tmpl w:val="2A4AB02C"/>
    <w:lvl w:ilvl="0">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 w15:restartNumberingAfterBreak="0">
    <w:nsid w:val="061637D1"/>
    <w:multiLevelType w:val="hybridMultilevel"/>
    <w:tmpl w:val="BEE4EC9E"/>
    <w:lvl w:ilvl="0" w:tplc="2B42C70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9273B14"/>
    <w:multiLevelType w:val="hybridMultilevel"/>
    <w:tmpl w:val="5E045490"/>
    <w:lvl w:ilvl="0" w:tplc="E0D85668">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92A4F06"/>
    <w:multiLevelType w:val="multilevel"/>
    <w:tmpl w:val="94CE4980"/>
    <w:lvl w:ilvl="0">
      <w:start w:val="1"/>
      <w:numFmt w:val="decimal"/>
      <w:lvlText w:val="%1."/>
      <w:lvlJc w:val="left"/>
      <w:pPr>
        <w:ind w:left="1080" w:hanging="360"/>
      </w:pPr>
      <w:rPr>
        <w:rFonts w:ascii="Times New Roman" w:eastAsia="Times New Roman" w:hAnsi="Times New Roman" w:cs="Times New Roman"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0A32491C"/>
    <w:multiLevelType w:val="multilevel"/>
    <w:tmpl w:val="8D2C49A8"/>
    <w:lvl w:ilvl="0">
      <w:start w:val="1"/>
      <w:numFmt w:val="decimal"/>
      <w:lvlText w:val="(%1)"/>
      <w:lvlJc w:val="left"/>
      <w:pPr>
        <w:tabs>
          <w:tab w:val="num" w:pos="360"/>
        </w:tabs>
        <w:ind w:left="360" w:hanging="360"/>
      </w:pPr>
      <w:rPr>
        <w:rFonts w:hint="default"/>
        <w:b/>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360"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7" w15:restartNumberingAfterBreak="0">
    <w:nsid w:val="0A394B8D"/>
    <w:multiLevelType w:val="hybridMultilevel"/>
    <w:tmpl w:val="306E550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CA411D4"/>
    <w:multiLevelType w:val="multilevel"/>
    <w:tmpl w:val="24D674FA"/>
    <w:lvl w:ilvl="0">
      <w:numFmt w:val="bullet"/>
      <w:lvlText w:val="-"/>
      <w:lvlJc w:val="left"/>
      <w:pPr>
        <w:tabs>
          <w:tab w:val="num" w:pos="360"/>
        </w:tabs>
        <w:ind w:left="360" w:hanging="360"/>
      </w:pPr>
      <w:rPr>
        <w:rFonts w:ascii="Times New Roman" w:eastAsia="Times New Roman" w:hAnsi="Times New Roman" w:cs="Times New Roman" w:hint="default"/>
        <w:b w:val="0"/>
        <w:i w:val="0"/>
      </w:rPr>
    </w:lvl>
    <w:lvl w:ilvl="1">
      <w:numFmt w:val="bullet"/>
      <w:lvlText w:val="-"/>
      <w:lvlJc w:val="left"/>
      <w:pPr>
        <w:tabs>
          <w:tab w:val="num" w:pos="1014"/>
        </w:tabs>
        <w:ind w:left="1014" w:hanging="360"/>
      </w:pPr>
      <w:rPr>
        <w:rFonts w:ascii="Times New Roman" w:eastAsia="Times New Roman" w:hAnsi="Times New Roman" w:cs="Times New Roman"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9" w15:restartNumberingAfterBreak="0">
    <w:nsid w:val="11B747F5"/>
    <w:multiLevelType w:val="multilevel"/>
    <w:tmpl w:val="086EE71E"/>
    <w:lvl w:ilvl="0">
      <w:numFmt w:val="bullet"/>
      <w:lvlText w:val="-"/>
      <w:lvlJc w:val="left"/>
      <w:pPr>
        <w:tabs>
          <w:tab w:val="num" w:pos="360"/>
        </w:tabs>
        <w:ind w:left="360" w:hanging="360"/>
      </w:pPr>
      <w:rPr>
        <w:rFonts w:ascii="Times New Roman" w:eastAsia="Times New Roman" w:hAnsi="Times New Roman" w:cs="Times New Roman" w:hint="default"/>
        <w:b w:val="0"/>
        <w:i w:val="0"/>
      </w:rPr>
    </w:lvl>
    <w:lvl w:ilvl="1">
      <w:numFmt w:val="bullet"/>
      <w:lvlText w:val="-"/>
      <w:lvlJc w:val="left"/>
      <w:pPr>
        <w:tabs>
          <w:tab w:val="num" w:pos="1014"/>
        </w:tabs>
        <w:ind w:left="1014" w:hanging="360"/>
      </w:pPr>
      <w:rPr>
        <w:rFonts w:ascii="Times New Roman" w:eastAsia="Times New Roman" w:hAnsi="Times New Roman" w:cs="Times New Roman"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10" w15:restartNumberingAfterBreak="0">
    <w:nsid w:val="13031B40"/>
    <w:multiLevelType w:val="multilevel"/>
    <w:tmpl w:val="EB386BE8"/>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11" w15:restartNumberingAfterBreak="0">
    <w:nsid w:val="135C68D9"/>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12" w15:restartNumberingAfterBreak="0">
    <w:nsid w:val="138C2143"/>
    <w:multiLevelType w:val="multilevel"/>
    <w:tmpl w:val="58042634"/>
    <w:lvl w:ilvl="0">
      <w:start w:val="1"/>
      <w:numFmt w:val="decimal"/>
      <w:lvlText w:val="%1."/>
      <w:lvlJc w:val="left"/>
      <w:pPr>
        <w:ind w:left="1080" w:hanging="360"/>
      </w:pPr>
      <w:rPr>
        <w:rFonts w:ascii="Times New Roman" w:eastAsia="Times New Roman" w:hAnsi="Times New Roman" w:cs="Times New Roman"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17C92394"/>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14" w15:restartNumberingAfterBreak="0">
    <w:nsid w:val="18547F3C"/>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15" w15:restartNumberingAfterBreak="0">
    <w:nsid w:val="1869208D"/>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16" w15:restartNumberingAfterBreak="0">
    <w:nsid w:val="1AAB3B4A"/>
    <w:multiLevelType w:val="multilevel"/>
    <w:tmpl w:val="ADAE583E"/>
    <w:lvl w:ilvl="0">
      <w:start w:val="1"/>
      <w:numFmt w:val="decimal"/>
      <w:lvlText w:val="%1."/>
      <w:lvlJc w:val="left"/>
      <w:pPr>
        <w:ind w:left="1080" w:hanging="360"/>
      </w:pPr>
      <w:rPr>
        <w:rFonts w:ascii="Times New Roman" w:eastAsia="Times New Roman" w:hAnsi="Times New Roman" w:cs="Times New Roman"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1B2B7690"/>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18" w15:restartNumberingAfterBreak="0">
    <w:nsid w:val="1E572554"/>
    <w:multiLevelType w:val="multilevel"/>
    <w:tmpl w:val="CBDA09D2"/>
    <w:lvl w:ilvl="0">
      <w:start w:val="1"/>
      <w:numFmt w:val="decimal"/>
      <w:lvlText w:val="%1."/>
      <w:lvlJc w:val="left"/>
      <w:pPr>
        <w:ind w:left="1080" w:hanging="360"/>
      </w:pPr>
      <w:rPr>
        <w:rFonts w:ascii="Times New Roman" w:eastAsia="Times New Roman" w:hAnsi="Times New Roman" w:cs="Times New Roman"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1FEF3B84"/>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20" w15:restartNumberingAfterBreak="0">
    <w:nsid w:val="20021C5E"/>
    <w:multiLevelType w:val="multilevel"/>
    <w:tmpl w:val="3194735A"/>
    <w:lvl w:ilvl="0">
      <w:start w:val="1"/>
      <w:numFmt w:val="decimal"/>
      <w:lvlText w:val="(%1)"/>
      <w:lvlJc w:val="left"/>
      <w:pPr>
        <w:tabs>
          <w:tab w:val="num" w:pos="360"/>
        </w:tabs>
        <w:ind w:left="360" w:hanging="360"/>
      </w:pPr>
      <w:rPr>
        <w:rFonts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21" w15:restartNumberingAfterBreak="0">
    <w:nsid w:val="20E36825"/>
    <w:multiLevelType w:val="hybridMultilevel"/>
    <w:tmpl w:val="060654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0F">
      <w:start w:val="1"/>
      <w:numFmt w:val="decimal"/>
      <w:lvlText w:val="%3."/>
      <w:lvlJc w:val="lef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21364DE3"/>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23" w15:restartNumberingAfterBreak="0">
    <w:nsid w:val="247A22EB"/>
    <w:multiLevelType w:val="multilevel"/>
    <w:tmpl w:val="3194735A"/>
    <w:lvl w:ilvl="0">
      <w:start w:val="1"/>
      <w:numFmt w:val="decimal"/>
      <w:lvlText w:val="(%1)"/>
      <w:lvlJc w:val="left"/>
      <w:pPr>
        <w:tabs>
          <w:tab w:val="num" w:pos="360"/>
        </w:tabs>
        <w:ind w:left="360" w:hanging="360"/>
      </w:pPr>
      <w:rPr>
        <w:rFonts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24" w15:restartNumberingAfterBreak="0">
    <w:nsid w:val="26E968C1"/>
    <w:multiLevelType w:val="multilevel"/>
    <w:tmpl w:val="8076A83A"/>
    <w:lvl w:ilvl="0">
      <w:start w:val="1"/>
      <w:numFmt w:val="decimal"/>
      <w:lvlText w:val="(%1)"/>
      <w:lvlJc w:val="left"/>
      <w:pPr>
        <w:ind w:left="786" w:hanging="360"/>
      </w:pPr>
      <w:rPr>
        <w:rFonts w:ascii="Times New Roman" w:hAnsi="Times New Roman" w:cs="Times New Roman" w:hint="default"/>
        <w:b w:val="0"/>
        <w:sz w:val="24"/>
        <w:szCs w:val="24"/>
      </w:rPr>
    </w:lvl>
    <w:lvl w:ilvl="1">
      <w:start w:val="2"/>
      <w:numFmt w:val="decimal"/>
      <w:lvlText w:val="%2"/>
      <w:lvlJc w:val="left"/>
      <w:pPr>
        <w:ind w:left="1440" w:hanging="360"/>
      </w:pPr>
    </w:lvl>
    <w:lvl w:ilvl="2">
      <w:start w:val="6"/>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7053772"/>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26" w15:restartNumberingAfterBreak="0">
    <w:nsid w:val="297A6CE6"/>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27" w15:restartNumberingAfterBreak="0">
    <w:nsid w:val="2B13311A"/>
    <w:multiLevelType w:val="hybridMultilevel"/>
    <w:tmpl w:val="D84C54FA"/>
    <w:lvl w:ilvl="0" w:tplc="7832AD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2C5B4CF2"/>
    <w:multiLevelType w:val="multilevel"/>
    <w:tmpl w:val="EB386BE8"/>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29" w15:restartNumberingAfterBreak="0">
    <w:nsid w:val="30E75D18"/>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0" w15:restartNumberingAfterBreak="0">
    <w:nsid w:val="37CF4331"/>
    <w:multiLevelType w:val="multilevel"/>
    <w:tmpl w:val="EB386BE8"/>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1" w15:restartNumberingAfterBreak="0">
    <w:nsid w:val="415932BC"/>
    <w:multiLevelType w:val="multilevel"/>
    <w:tmpl w:val="EB386BE8"/>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2" w15:restartNumberingAfterBreak="0">
    <w:nsid w:val="43462535"/>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3" w15:restartNumberingAfterBreak="0">
    <w:nsid w:val="45D3774A"/>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4" w15:restartNumberingAfterBreak="0">
    <w:nsid w:val="4F3C06D6"/>
    <w:multiLevelType w:val="multilevel"/>
    <w:tmpl w:val="3194735A"/>
    <w:lvl w:ilvl="0">
      <w:start w:val="1"/>
      <w:numFmt w:val="decimal"/>
      <w:lvlText w:val="(%1)"/>
      <w:lvlJc w:val="left"/>
      <w:pPr>
        <w:tabs>
          <w:tab w:val="num" w:pos="360"/>
        </w:tabs>
        <w:ind w:left="360" w:hanging="360"/>
      </w:pPr>
      <w:rPr>
        <w:rFonts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5" w15:restartNumberingAfterBreak="0">
    <w:nsid w:val="4F4302F6"/>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6" w15:restartNumberingAfterBreak="0">
    <w:nsid w:val="50CA0E70"/>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7" w15:restartNumberingAfterBreak="0">
    <w:nsid w:val="55597AEA"/>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8" w15:restartNumberingAfterBreak="0">
    <w:nsid w:val="55752FB3"/>
    <w:multiLevelType w:val="multilevel"/>
    <w:tmpl w:val="EB386BE8"/>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39" w15:restartNumberingAfterBreak="0">
    <w:nsid w:val="55DC1E06"/>
    <w:multiLevelType w:val="multilevel"/>
    <w:tmpl w:val="EB386BE8"/>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40" w15:restartNumberingAfterBreak="0">
    <w:nsid w:val="567D3017"/>
    <w:multiLevelType w:val="multilevel"/>
    <w:tmpl w:val="24D674FA"/>
    <w:lvl w:ilvl="0">
      <w:numFmt w:val="bullet"/>
      <w:lvlText w:val="-"/>
      <w:lvlJc w:val="left"/>
      <w:pPr>
        <w:tabs>
          <w:tab w:val="num" w:pos="360"/>
        </w:tabs>
        <w:ind w:left="360" w:hanging="360"/>
      </w:pPr>
      <w:rPr>
        <w:rFonts w:ascii="Times New Roman" w:eastAsia="Times New Roman" w:hAnsi="Times New Roman" w:cs="Times New Roman" w:hint="default"/>
        <w:b w:val="0"/>
        <w:i w:val="0"/>
      </w:rPr>
    </w:lvl>
    <w:lvl w:ilvl="1">
      <w:numFmt w:val="bullet"/>
      <w:lvlText w:val="-"/>
      <w:lvlJc w:val="left"/>
      <w:pPr>
        <w:tabs>
          <w:tab w:val="num" w:pos="1014"/>
        </w:tabs>
        <w:ind w:left="1014" w:hanging="360"/>
      </w:pPr>
      <w:rPr>
        <w:rFonts w:ascii="Times New Roman" w:eastAsia="Times New Roman" w:hAnsi="Times New Roman" w:cs="Times New Roman"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41" w15:restartNumberingAfterBreak="0">
    <w:nsid w:val="592D530F"/>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42" w15:restartNumberingAfterBreak="0">
    <w:nsid w:val="5AA4157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AF240DF"/>
    <w:multiLevelType w:val="multilevel"/>
    <w:tmpl w:val="EB386BE8"/>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44" w15:restartNumberingAfterBreak="0">
    <w:nsid w:val="5E0065F1"/>
    <w:multiLevelType w:val="multilevel"/>
    <w:tmpl w:val="2B5EFAF4"/>
    <w:lvl w:ilvl="0">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45" w15:restartNumberingAfterBreak="0">
    <w:nsid w:val="5E731ACE"/>
    <w:multiLevelType w:val="hybridMultilevel"/>
    <w:tmpl w:val="E0D62CC8"/>
    <w:lvl w:ilvl="0" w:tplc="FFFFFFFF">
      <w:start w:val="2"/>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F353CB3"/>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47" w15:restartNumberingAfterBreak="0">
    <w:nsid w:val="64E57056"/>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48" w15:restartNumberingAfterBreak="0">
    <w:nsid w:val="650F3FE4"/>
    <w:multiLevelType w:val="multilevel"/>
    <w:tmpl w:val="3194735A"/>
    <w:lvl w:ilvl="0">
      <w:start w:val="1"/>
      <w:numFmt w:val="decimal"/>
      <w:lvlText w:val="(%1)"/>
      <w:lvlJc w:val="left"/>
      <w:pPr>
        <w:tabs>
          <w:tab w:val="num" w:pos="360"/>
        </w:tabs>
        <w:ind w:left="360" w:hanging="360"/>
      </w:pPr>
      <w:rPr>
        <w:rFonts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49" w15:restartNumberingAfterBreak="0">
    <w:nsid w:val="65715EFE"/>
    <w:multiLevelType w:val="multilevel"/>
    <w:tmpl w:val="24D674FA"/>
    <w:lvl w:ilvl="0">
      <w:numFmt w:val="bullet"/>
      <w:lvlText w:val="-"/>
      <w:lvlJc w:val="left"/>
      <w:pPr>
        <w:tabs>
          <w:tab w:val="num" w:pos="360"/>
        </w:tabs>
        <w:ind w:left="360" w:hanging="360"/>
      </w:pPr>
      <w:rPr>
        <w:rFonts w:ascii="Times New Roman" w:eastAsia="Times New Roman" w:hAnsi="Times New Roman" w:cs="Times New Roman" w:hint="default"/>
        <w:b w:val="0"/>
        <w:i w:val="0"/>
      </w:rPr>
    </w:lvl>
    <w:lvl w:ilvl="1">
      <w:numFmt w:val="bullet"/>
      <w:lvlText w:val="-"/>
      <w:lvlJc w:val="left"/>
      <w:pPr>
        <w:tabs>
          <w:tab w:val="num" w:pos="1014"/>
        </w:tabs>
        <w:ind w:left="1014" w:hanging="360"/>
      </w:pPr>
      <w:rPr>
        <w:rFonts w:ascii="Times New Roman" w:eastAsia="Times New Roman" w:hAnsi="Times New Roman" w:cs="Times New Roman"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50" w15:restartNumberingAfterBreak="0">
    <w:nsid w:val="65B46D25"/>
    <w:multiLevelType w:val="multilevel"/>
    <w:tmpl w:val="086EE71E"/>
    <w:lvl w:ilvl="0">
      <w:numFmt w:val="bullet"/>
      <w:lvlText w:val="-"/>
      <w:lvlJc w:val="left"/>
      <w:pPr>
        <w:tabs>
          <w:tab w:val="num" w:pos="360"/>
        </w:tabs>
        <w:ind w:left="360" w:hanging="360"/>
      </w:pPr>
      <w:rPr>
        <w:rFonts w:ascii="Times New Roman" w:eastAsia="Times New Roman" w:hAnsi="Times New Roman" w:cs="Times New Roman" w:hint="default"/>
        <w:b w:val="0"/>
        <w:i w:val="0"/>
      </w:rPr>
    </w:lvl>
    <w:lvl w:ilvl="1">
      <w:numFmt w:val="bullet"/>
      <w:lvlText w:val="-"/>
      <w:lvlJc w:val="left"/>
      <w:pPr>
        <w:tabs>
          <w:tab w:val="num" w:pos="1014"/>
        </w:tabs>
        <w:ind w:left="1014" w:hanging="360"/>
      </w:pPr>
      <w:rPr>
        <w:rFonts w:ascii="Times New Roman" w:eastAsia="Times New Roman" w:hAnsi="Times New Roman" w:cs="Times New Roman"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51" w15:restartNumberingAfterBreak="0">
    <w:nsid w:val="65FD7498"/>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52" w15:restartNumberingAfterBreak="0">
    <w:nsid w:val="6688330D"/>
    <w:multiLevelType w:val="multilevel"/>
    <w:tmpl w:val="AE2AEC9C"/>
    <w:lvl w:ilvl="0">
      <w:start w:val="6"/>
      <w:numFmt w:val="decimal"/>
      <w:lvlText w:val="(%1)"/>
      <w:lvlJc w:val="left"/>
      <w:pPr>
        <w:tabs>
          <w:tab w:val="num" w:pos="921"/>
        </w:tabs>
        <w:ind w:left="921" w:hanging="360"/>
      </w:pPr>
      <w:rPr>
        <w:rFonts w:cs="Times New Roman" w:hint="default"/>
        <w:b/>
        <w:color w:val="auto"/>
        <w:sz w:val="24"/>
        <w:szCs w:val="24"/>
      </w:rPr>
    </w:lvl>
    <w:lvl w:ilvl="1">
      <w:start w:val="2"/>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b w:val="0"/>
        <w:sz w:val="24"/>
        <w:szCs w:val="24"/>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68DD42E9"/>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54" w15:restartNumberingAfterBreak="0">
    <w:nsid w:val="6B9F06EE"/>
    <w:multiLevelType w:val="hybridMultilevel"/>
    <w:tmpl w:val="09BA6A4A"/>
    <w:lvl w:ilvl="0" w:tplc="023ABE4E">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6BEF744A"/>
    <w:multiLevelType w:val="hybridMultilevel"/>
    <w:tmpl w:val="BE8C8F8E"/>
    <w:lvl w:ilvl="0" w:tplc="E0D85668">
      <w:start w:val="5"/>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6" w15:restartNumberingAfterBreak="0">
    <w:nsid w:val="6C32039C"/>
    <w:multiLevelType w:val="hybridMultilevel"/>
    <w:tmpl w:val="6506000E"/>
    <w:lvl w:ilvl="0" w:tplc="7832AD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6D3F5979"/>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58" w15:restartNumberingAfterBreak="0">
    <w:nsid w:val="70234D19"/>
    <w:multiLevelType w:val="multilevel"/>
    <w:tmpl w:val="2B5EFAF4"/>
    <w:lvl w:ilvl="0">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59" w15:restartNumberingAfterBreak="0">
    <w:nsid w:val="71494734"/>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60" w15:restartNumberingAfterBreak="0">
    <w:nsid w:val="73B36615"/>
    <w:multiLevelType w:val="hybridMultilevel"/>
    <w:tmpl w:val="1C4AA0F8"/>
    <w:lvl w:ilvl="0" w:tplc="E0D85668">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73BC4339"/>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62" w15:restartNumberingAfterBreak="0">
    <w:nsid w:val="73F25FFD"/>
    <w:multiLevelType w:val="hybridMultilevel"/>
    <w:tmpl w:val="2BF4ABB2"/>
    <w:lvl w:ilvl="0" w:tplc="2B42C708">
      <w:start w:val="9"/>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3" w15:restartNumberingAfterBreak="0">
    <w:nsid w:val="752C5BFD"/>
    <w:multiLevelType w:val="multilevel"/>
    <w:tmpl w:val="A8C28D42"/>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64" w15:restartNumberingAfterBreak="0">
    <w:nsid w:val="76AE4F4D"/>
    <w:multiLevelType w:val="multilevel"/>
    <w:tmpl w:val="3194735A"/>
    <w:lvl w:ilvl="0">
      <w:start w:val="1"/>
      <w:numFmt w:val="decimal"/>
      <w:lvlText w:val="(%1)"/>
      <w:lvlJc w:val="left"/>
      <w:pPr>
        <w:tabs>
          <w:tab w:val="num" w:pos="360"/>
        </w:tabs>
        <w:ind w:left="360" w:hanging="360"/>
      </w:pPr>
      <w:rPr>
        <w:rFonts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65" w15:restartNumberingAfterBreak="0">
    <w:nsid w:val="77554DEB"/>
    <w:multiLevelType w:val="multilevel"/>
    <w:tmpl w:val="EB386BE8"/>
    <w:lvl w:ilvl="0">
      <w:start w:val="5"/>
      <w:numFmt w:val="bullet"/>
      <w:lvlText w:val="-"/>
      <w:lvlJc w:val="left"/>
      <w:pPr>
        <w:tabs>
          <w:tab w:val="num" w:pos="360"/>
        </w:tabs>
        <w:ind w:left="360" w:hanging="360"/>
      </w:pPr>
      <w:rPr>
        <w:rFonts w:ascii="Times New Roman" w:eastAsia="Times New Roman" w:hAnsi="Times New Roman" w:cs="Times New Roman" w:hint="default"/>
        <w:b w:val="0"/>
        <w:i w:val="0"/>
      </w:rPr>
    </w:lvl>
    <w:lvl w:ilvl="1">
      <w:start w:val="2"/>
      <w:numFmt w:val="decimal"/>
      <w:lvlText w:val="%2"/>
      <w:lvlJc w:val="left"/>
      <w:pPr>
        <w:tabs>
          <w:tab w:val="num" w:pos="1014"/>
        </w:tabs>
        <w:ind w:left="1014" w:hanging="360"/>
      </w:pPr>
      <w:rPr>
        <w:rFonts w:hint="default"/>
      </w:rPr>
    </w:lvl>
    <w:lvl w:ilvl="2">
      <w:start w:val="1"/>
      <w:numFmt w:val="decimal"/>
      <w:lvlText w:val="%3."/>
      <w:lvlJc w:val="left"/>
      <w:pPr>
        <w:ind w:left="1914" w:hanging="360"/>
      </w:pPr>
      <w:rPr>
        <w:rFonts w:hint="default"/>
      </w:rPr>
    </w:lvl>
    <w:lvl w:ilvl="3">
      <w:numFmt w:val="bullet"/>
      <w:lvlText w:val="-"/>
      <w:lvlJc w:val="left"/>
      <w:pPr>
        <w:ind w:left="2454" w:hanging="360"/>
      </w:pPr>
      <w:rPr>
        <w:rFonts w:ascii="Times New Roman" w:eastAsia="Times New Roman" w:hAnsi="Times New Roman" w:cs="Times New Roman" w:hint="default"/>
      </w:rPr>
    </w:lvl>
    <w:lvl w:ilvl="4" w:tentative="1">
      <w:start w:val="1"/>
      <w:numFmt w:val="lowerLetter"/>
      <w:lvlText w:val="%5."/>
      <w:lvlJc w:val="left"/>
      <w:pPr>
        <w:tabs>
          <w:tab w:val="num" w:pos="3174"/>
        </w:tabs>
        <w:ind w:left="3174" w:hanging="360"/>
      </w:pPr>
    </w:lvl>
    <w:lvl w:ilvl="5" w:tentative="1">
      <w:start w:val="1"/>
      <w:numFmt w:val="lowerRoman"/>
      <w:lvlText w:val="%6."/>
      <w:lvlJc w:val="right"/>
      <w:pPr>
        <w:tabs>
          <w:tab w:val="num" w:pos="3894"/>
        </w:tabs>
        <w:ind w:left="3894" w:hanging="180"/>
      </w:pPr>
    </w:lvl>
    <w:lvl w:ilvl="6" w:tentative="1">
      <w:start w:val="1"/>
      <w:numFmt w:val="decimal"/>
      <w:lvlText w:val="%7."/>
      <w:lvlJc w:val="left"/>
      <w:pPr>
        <w:tabs>
          <w:tab w:val="num" w:pos="4614"/>
        </w:tabs>
        <w:ind w:left="4614" w:hanging="360"/>
      </w:pPr>
    </w:lvl>
    <w:lvl w:ilvl="7" w:tentative="1">
      <w:start w:val="1"/>
      <w:numFmt w:val="lowerLetter"/>
      <w:lvlText w:val="%8."/>
      <w:lvlJc w:val="left"/>
      <w:pPr>
        <w:tabs>
          <w:tab w:val="num" w:pos="5334"/>
        </w:tabs>
        <w:ind w:left="5334" w:hanging="360"/>
      </w:pPr>
    </w:lvl>
    <w:lvl w:ilvl="8" w:tentative="1">
      <w:start w:val="1"/>
      <w:numFmt w:val="lowerRoman"/>
      <w:lvlText w:val="%9."/>
      <w:lvlJc w:val="right"/>
      <w:pPr>
        <w:tabs>
          <w:tab w:val="num" w:pos="6054"/>
        </w:tabs>
        <w:ind w:left="6054" w:hanging="180"/>
      </w:pPr>
    </w:lvl>
  </w:abstractNum>
  <w:abstractNum w:abstractNumId="66" w15:restartNumberingAfterBreak="0">
    <w:nsid w:val="7A3B05F0"/>
    <w:multiLevelType w:val="multilevel"/>
    <w:tmpl w:val="2E8AB2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BB34F6F"/>
    <w:multiLevelType w:val="hybridMultilevel"/>
    <w:tmpl w:val="395A93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2"/>
  </w:num>
  <w:num w:numId="2">
    <w:abstractNumId w:val="45"/>
  </w:num>
  <w:num w:numId="3">
    <w:abstractNumId w:val="34"/>
  </w:num>
  <w:num w:numId="4">
    <w:abstractNumId w:val="62"/>
  </w:num>
  <w:num w:numId="5">
    <w:abstractNumId w:val="21"/>
  </w:num>
  <w:num w:numId="6">
    <w:abstractNumId w:val="16"/>
  </w:num>
  <w:num w:numId="7">
    <w:abstractNumId w:val="5"/>
  </w:num>
  <w:num w:numId="8">
    <w:abstractNumId w:val="54"/>
  </w:num>
  <w:num w:numId="9">
    <w:abstractNumId w:val="27"/>
  </w:num>
  <w:num w:numId="10">
    <w:abstractNumId w:val="44"/>
  </w:num>
  <w:num w:numId="11">
    <w:abstractNumId w:val="58"/>
  </w:num>
  <w:num w:numId="12">
    <w:abstractNumId w:val="40"/>
  </w:num>
  <w:num w:numId="13">
    <w:abstractNumId w:val="8"/>
  </w:num>
  <w:num w:numId="14">
    <w:abstractNumId w:val="49"/>
  </w:num>
  <w:num w:numId="15">
    <w:abstractNumId w:val="56"/>
  </w:num>
  <w:num w:numId="16">
    <w:abstractNumId w:val="2"/>
  </w:num>
  <w:num w:numId="17">
    <w:abstractNumId w:val="50"/>
  </w:num>
  <w:num w:numId="18">
    <w:abstractNumId w:val="9"/>
  </w:num>
  <w:num w:numId="19">
    <w:abstractNumId w:val="55"/>
  </w:num>
  <w:num w:numId="20">
    <w:abstractNumId w:val="17"/>
  </w:num>
  <w:num w:numId="21">
    <w:abstractNumId w:val="61"/>
  </w:num>
  <w:num w:numId="22">
    <w:abstractNumId w:val="26"/>
  </w:num>
  <w:num w:numId="23">
    <w:abstractNumId w:val="13"/>
  </w:num>
  <w:num w:numId="24">
    <w:abstractNumId w:val="47"/>
  </w:num>
  <w:num w:numId="25">
    <w:abstractNumId w:val="57"/>
  </w:num>
  <w:num w:numId="26">
    <w:abstractNumId w:val="35"/>
  </w:num>
  <w:num w:numId="27">
    <w:abstractNumId w:val="32"/>
  </w:num>
  <w:num w:numId="28">
    <w:abstractNumId w:val="59"/>
  </w:num>
  <w:num w:numId="29">
    <w:abstractNumId w:val="36"/>
  </w:num>
  <w:num w:numId="30">
    <w:abstractNumId w:val="29"/>
  </w:num>
  <w:num w:numId="31">
    <w:abstractNumId w:val="14"/>
  </w:num>
  <w:num w:numId="32">
    <w:abstractNumId w:val="19"/>
  </w:num>
  <w:num w:numId="33">
    <w:abstractNumId w:val="11"/>
  </w:num>
  <w:num w:numId="34">
    <w:abstractNumId w:val="33"/>
  </w:num>
  <w:num w:numId="35">
    <w:abstractNumId w:val="37"/>
  </w:num>
  <w:num w:numId="36">
    <w:abstractNumId w:val="51"/>
  </w:num>
  <w:num w:numId="37">
    <w:abstractNumId w:val="41"/>
  </w:num>
  <w:num w:numId="38">
    <w:abstractNumId w:val="53"/>
  </w:num>
  <w:num w:numId="39">
    <w:abstractNumId w:val="15"/>
  </w:num>
  <w:num w:numId="40">
    <w:abstractNumId w:val="46"/>
  </w:num>
  <w:num w:numId="41">
    <w:abstractNumId w:val="25"/>
  </w:num>
  <w:num w:numId="42">
    <w:abstractNumId w:val="22"/>
  </w:num>
  <w:num w:numId="43">
    <w:abstractNumId w:val="63"/>
  </w:num>
  <w:num w:numId="44">
    <w:abstractNumId w:val="0"/>
  </w:num>
  <w:num w:numId="45">
    <w:abstractNumId w:val="4"/>
  </w:num>
  <w:num w:numId="46">
    <w:abstractNumId w:val="43"/>
  </w:num>
  <w:num w:numId="47">
    <w:abstractNumId w:val="31"/>
  </w:num>
  <w:num w:numId="48">
    <w:abstractNumId w:val="30"/>
  </w:num>
  <w:num w:numId="49">
    <w:abstractNumId w:val="1"/>
  </w:num>
  <w:num w:numId="50">
    <w:abstractNumId w:val="38"/>
  </w:num>
  <w:num w:numId="51">
    <w:abstractNumId w:val="10"/>
  </w:num>
  <w:num w:numId="52">
    <w:abstractNumId w:val="28"/>
  </w:num>
  <w:num w:numId="53">
    <w:abstractNumId w:val="65"/>
  </w:num>
  <w:num w:numId="54">
    <w:abstractNumId w:val="39"/>
  </w:num>
  <w:num w:numId="55">
    <w:abstractNumId w:val="42"/>
  </w:num>
  <w:num w:numId="56">
    <w:abstractNumId w:val="60"/>
  </w:num>
  <w:num w:numId="57">
    <w:abstractNumId w:val="3"/>
  </w:num>
  <w:num w:numId="58">
    <w:abstractNumId w:val="66"/>
  </w:num>
  <w:num w:numId="59">
    <w:abstractNumId w:val="12"/>
  </w:num>
  <w:num w:numId="60">
    <w:abstractNumId w:val="18"/>
  </w:num>
  <w:num w:numId="61">
    <w:abstractNumId w:val="6"/>
  </w:num>
  <w:num w:numId="62">
    <w:abstractNumId w:val="20"/>
  </w:num>
  <w:num w:numId="63">
    <w:abstractNumId w:val="23"/>
  </w:num>
  <w:num w:numId="64">
    <w:abstractNumId w:val="48"/>
  </w:num>
  <w:num w:numId="65">
    <w:abstractNumId w:val="64"/>
  </w:num>
  <w:num w:numId="66">
    <w:abstractNumId w:val="67"/>
  </w:num>
  <w:num w:numId="67">
    <w:abstractNumId w:val="7"/>
  </w:num>
  <w:num w:numId="68">
    <w:abstractNumId w:val="2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844"/>
    <w:rsid w:val="00056CFC"/>
    <w:rsid w:val="00080ED5"/>
    <w:rsid w:val="00086822"/>
    <w:rsid w:val="00087E36"/>
    <w:rsid w:val="000917F0"/>
    <w:rsid w:val="000925EB"/>
    <w:rsid w:val="000B2E90"/>
    <w:rsid w:val="001064CB"/>
    <w:rsid w:val="00130517"/>
    <w:rsid w:val="00154B66"/>
    <w:rsid w:val="001700F6"/>
    <w:rsid w:val="001C31A7"/>
    <w:rsid w:val="001C718E"/>
    <w:rsid w:val="001E2F17"/>
    <w:rsid w:val="001F381B"/>
    <w:rsid w:val="00205EAC"/>
    <w:rsid w:val="002060B3"/>
    <w:rsid w:val="00212451"/>
    <w:rsid w:val="002135EE"/>
    <w:rsid w:val="002221DC"/>
    <w:rsid w:val="00222AB8"/>
    <w:rsid w:val="00226569"/>
    <w:rsid w:val="00241EDD"/>
    <w:rsid w:val="00261848"/>
    <w:rsid w:val="00301CCF"/>
    <w:rsid w:val="00304DF0"/>
    <w:rsid w:val="00305A65"/>
    <w:rsid w:val="00321864"/>
    <w:rsid w:val="00330EDF"/>
    <w:rsid w:val="003621CC"/>
    <w:rsid w:val="00375D23"/>
    <w:rsid w:val="00377BC2"/>
    <w:rsid w:val="003A1762"/>
    <w:rsid w:val="003A1839"/>
    <w:rsid w:val="003B2B20"/>
    <w:rsid w:val="003C428C"/>
    <w:rsid w:val="003E09FD"/>
    <w:rsid w:val="00406AC2"/>
    <w:rsid w:val="00412395"/>
    <w:rsid w:val="0048261E"/>
    <w:rsid w:val="00491248"/>
    <w:rsid w:val="004B41D4"/>
    <w:rsid w:val="00500353"/>
    <w:rsid w:val="00506541"/>
    <w:rsid w:val="0051191C"/>
    <w:rsid w:val="00520629"/>
    <w:rsid w:val="00556446"/>
    <w:rsid w:val="0057052C"/>
    <w:rsid w:val="00573D2A"/>
    <w:rsid w:val="005856B8"/>
    <w:rsid w:val="00587A20"/>
    <w:rsid w:val="0059638E"/>
    <w:rsid w:val="005A3076"/>
    <w:rsid w:val="005C1844"/>
    <w:rsid w:val="00620FD4"/>
    <w:rsid w:val="00621ED4"/>
    <w:rsid w:val="00630EEC"/>
    <w:rsid w:val="00650FB2"/>
    <w:rsid w:val="00654212"/>
    <w:rsid w:val="006805D9"/>
    <w:rsid w:val="00687BF2"/>
    <w:rsid w:val="00694559"/>
    <w:rsid w:val="006B74AB"/>
    <w:rsid w:val="006C3B97"/>
    <w:rsid w:val="006C48C2"/>
    <w:rsid w:val="006E265C"/>
    <w:rsid w:val="006E3345"/>
    <w:rsid w:val="006F4B4C"/>
    <w:rsid w:val="007406C4"/>
    <w:rsid w:val="00740EAD"/>
    <w:rsid w:val="00750256"/>
    <w:rsid w:val="00756E27"/>
    <w:rsid w:val="00763087"/>
    <w:rsid w:val="007A7816"/>
    <w:rsid w:val="007B5EC9"/>
    <w:rsid w:val="008342C9"/>
    <w:rsid w:val="00863450"/>
    <w:rsid w:val="008A30E9"/>
    <w:rsid w:val="008B532E"/>
    <w:rsid w:val="008C0885"/>
    <w:rsid w:val="008C41E2"/>
    <w:rsid w:val="00916516"/>
    <w:rsid w:val="009175DD"/>
    <w:rsid w:val="0093654B"/>
    <w:rsid w:val="0093712D"/>
    <w:rsid w:val="0095404B"/>
    <w:rsid w:val="00956E79"/>
    <w:rsid w:val="009624C4"/>
    <w:rsid w:val="00963390"/>
    <w:rsid w:val="009A61B8"/>
    <w:rsid w:val="009B7551"/>
    <w:rsid w:val="00A147FB"/>
    <w:rsid w:val="00A2474F"/>
    <w:rsid w:val="00A30778"/>
    <w:rsid w:val="00A51E49"/>
    <w:rsid w:val="00A557F9"/>
    <w:rsid w:val="00A70E6A"/>
    <w:rsid w:val="00A825CF"/>
    <w:rsid w:val="00AB6910"/>
    <w:rsid w:val="00AF5B0F"/>
    <w:rsid w:val="00B1218E"/>
    <w:rsid w:val="00B16962"/>
    <w:rsid w:val="00B521D3"/>
    <w:rsid w:val="00B7345F"/>
    <w:rsid w:val="00BB667C"/>
    <w:rsid w:val="00BC6201"/>
    <w:rsid w:val="00BD350C"/>
    <w:rsid w:val="00BD375D"/>
    <w:rsid w:val="00C138A3"/>
    <w:rsid w:val="00C77A5D"/>
    <w:rsid w:val="00C92D21"/>
    <w:rsid w:val="00C948E8"/>
    <w:rsid w:val="00CA6BCA"/>
    <w:rsid w:val="00CE3C81"/>
    <w:rsid w:val="00CE622E"/>
    <w:rsid w:val="00D15676"/>
    <w:rsid w:val="00D202A0"/>
    <w:rsid w:val="00D468DD"/>
    <w:rsid w:val="00D543BB"/>
    <w:rsid w:val="00D842E7"/>
    <w:rsid w:val="00E10EBB"/>
    <w:rsid w:val="00E37AE7"/>
    <w:rsid w:val="00E84940"/>
    <w:rsid w:val="00F00832"/>
    <w:rsid w:val="00F13D69"/>
    <w:rsid w:val="00F3393F"/>
    <w:rsid w:val="00F5404C"/>
    <w:rsid w:val="00F762BB"/>
    <w:rsid w:val="00F93BEC"/>
    <w:rsid w:val="00F95348"/>
    <w:rsid w:val="00FB6A7B"/>
    <w:rsid w:val="00FB7F8A"/>
    <w:rsid w:val="00FC3F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11B04"/>
  <w15:chartTrackingRefBased/>
  <w15:docId w15:val="{FB6D3D43-F56E-4051-9397-124685908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30EDF"/>
  </w:style>
  <w:style w:type="paragraph" w:styleId="1">
    <w:name w:val="heading 1"/>
    <w:basedOn w:val="a0"/>
    <w:link w:val="10"/>
    <w:qFormat/>
    <w:rsid w:val="00BD350C"/>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uk-UA"/>
    </w:rPr>
  </w:style>
  <w:style w:type="paragraph" w:styleId="2">
    <w:name w:val="heading 2"/>
    <w:basedOn w:val="a0"/>
    <w:next w:val="a0"/>
    <w:link w:val="20"/>
    <w:qFormat/>
    <w:rsid w:val="00BD350C"/>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0"/>
    <w:next w:val="a0"/>
    <w:link w:val="30"/>
    <w:qFormat/>
    <w:rsid w:val="00BD350C"/>
    <w:pPr>
      <w:keepNext/>
      <w:spacing w:before="240" w:after="60" w:line="240" w:lineRule="auto"/>
      <w:outlineLvl w:val="2"/>
    </w:pPr>
    <w:rPr>
      <w:rFonts w:ascii="Arial" w:eastAsia="Times New Roman" w:hAnsi="Arial" w:cs="Arial"/>
      <w:b/>
      <w:bCs/>
      <w:sz w:val="26"/>
      <w:szCs w:val="26"/>
      <w:lang w:val="ru-RU" w:eastAsia="ru-RU"/>
    </w:rPr>
  </w:style>
  <w:style w:type="paragraph" w:styleId="4">
    <w:name w:val="heading 4"/>
    <w:basedOn w:val="a0"/>
    <w:next w:val="a0"/>
    <w:link w:val="40"/>
    <w:qFormat/>
    <w:rsid w:val="00BD350C"/>
    <w:pPr>
      <w:keepNext/>
      <w:spacing w:before="240" w:after="60" w:line="240" w:lineRule="auto"/>
      <w:outlineLvl w:val="3"/>
    </w:pPr>
    <w:rPr>
      <w:rFonts w:ascii="Times New Roman" w:eastAsia="Times New Roman" w:hAnsi="Times New Roman" w:cs="Times New Roman"/>
      <w:b/>
      <w:bCs/>
      <w:sz w:val="28"/>
      <w:szCs w:val="28"/>
      <w:lang w:val="ru-RU" w:eastAsia="ru-RU"/>
    </w:rPr>
  </w:style>
  <w:style w:type="paragraph" w:styleId="5">
    <w:name w:val="heading 5"/>
    <w:basedOn w:val="a0"/>
    <w:next w:val="a0"/>
    <w:link w:val="50"/>
    <w:uiPriority w:val="9"/>
    <w:semiHidden/>
    <w:unhideWhenUsed/>
    <w:qFormat/>
    <w:rsid w:val="00BD350C"/>
    <w:pPr>
      <w:keepNext/>
      <w:keepLines/>
      <w:spacing w:before="40" w:after="0" w:line="240" w:lineRule="auto"/>
      <w:outlineLvl w:val="4"/>
    </w:pPr>
    <w:rPr>
      <w:rFonts w:asciiTheme="majorHAnsi" w:eastAsiaTheme="majorEastAsia" w:hAnsiTheme="majorHAnsi" w:cstheme="majorBidi"/>
      <w:color w:val="2F5496" w:themeColor="accent1" w:themeShade="BF"/>
      <w:sz w:val="24"/>
      <w:szCs w:val="24"/>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D350C"/>
    <w:rPr>
      <w:rFonts w:ascii="Times New Roman" w:eastAsia="Times New Roman" w:hAnsi="Times New Roman" w:cs="Times New Roman"/>
      <w:b/>
      <w:bCs/>
      <w:kern w:val="36"/>
      <w:sz w:val="48"/>
      <w:szCs w:val="48"/>
      <w:lang w:val="ru-RU" w:eastAsia="uk-UA"/>
    </w:rPr>
  </w:style>
  <w:style w:type="character" w:customStyle="1" w:styleId="20">
    <w:name w:val="Заголовок 2 Знак"/>
    <w:basedOn w:val="a1"/>
    <w:link w:val="2"/>
    <w:rsid w:val="00BD350C"/>
    <w:rPr>
      <w:rFonts w:ascii="Arial" w:eastAsia="Times New Roman" w:hAnsi="Arial" w:cs="Arial"/>
      <w:b/>
      <w:bCs/>
      <w:i/>
      <w:iCs/>
      <w:sz w:val="28"/>
      <w:szCs w:val="28"/>
      <w:lang w:val="ru-RU" w:eastAsia="ru-RU"/>
    </w:rPr>
  </w:style>
  <w:style w:type="character" w:customStyle="1" w:styleId="30">
    <w:name w:val="Заголовок 3 Знак"/>
    <w:basedOn w:val="a1"/>
    <w:link w:val="3"/>
    <w:rsid w:val="00BD350C"/>
    <w:rPr>
      <w:rFonts w:ascii="Arial" w:eastAsia="Times New Roman" w:hAnsi="Arial" w:cs="Arial"/>
      <w:b/>
      <w:bCs/>
      <w:sz w:val="26"/>
      <w:szCs w:val="26"/>
      <w:lang w:val="ru-RU" w:eastAsia="ru-RU"/>
    </w:rPr>
  </w:style>
  <w:style w:type="character" w:customStyle="1" w:styleId="40">
    <w:name w:val="Заголовок 4 Знак"/>
    <w:basedOn w:val="a1"/>
    <w:link w:val="4"/>
    <w:rsid w:val="00BD350C"/>
    <w:rPr>
      <w:rFonts w:ascii="Times New Roman" w:eastAsia="Times New Roman" w:hAnsi="Times New Roman" w:cs="Times New Roman"/>
      <w:b/>
      <w:bCs/>
      <w:sz w:val="28"/>
      <w:szCs w:val="28"/>
      <w:lang w:val="ru-RU" w:eastAsia="ru-RU"/>
    </w:rPr>
  </w:style>
  <w:style w:type="character" w:customStyle="1" w:styleId="50">
    <w:name w:val="Заголовок 5 Знак"/>
    <w:basedOn w:val="a1"/>
    <w:link w:val="5"/>
    <w:uiPriority w:val="9"/>
    <w:semiHidden/>
    <w:rsid w:val="00BD350C"/>
    <w:rPr>
      <w:rFonts w:asciiTheme="majorHAnsi" w:eastAsiaTheme="majorEastAsia" w:hAnsiTheme="majorHAnsi" w:cstheme="majorBidi"/>
      <w:color w:val="2F5496" w:themeColor="accent1" w:themeShade="BF"/>
      <w:sz w:val="24"/>
      <w:szCs w:val="24"/>
      <w:lang w:val="ru-RU" w:eastAsia="ru-RU"/>
    </w:rPr>
  </w:style>
  <w:style w:type="numbering" w:customStyle="1" w:styleId="11">
    <w:name w:val="Нет списка1"/>
    <w:next w:val="a3"/>
    <w:uiPriority w:val="99"/>
    <w:semiHidden/>
    <w:unhideWhenUsed/>
    <w:rsid w:val="00BD350C"/>
  </w:style>
  <w:style w:type="paragraph" w:styleId="a4">
    <w:name w:val="footer"/>
    <w:basedOn w:val="a0"/>
    <w:link w:val="a5"/>
    <w:uiPriority w:val="99"/>
    <w:rsid w:val="00BD350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5">
    <w:name w:val="Нижний колонтитул Знак"/>
    <w:basedOn w:val="a1"/>
    <w:link w:val="a4"/>
    <w:uiPriority w:val="99"/>
    <w:rsid w:val="00BD350C"/>
    <w:rPr>
      <w:rFonts w:ascii="Times New Roman" w:eastAsia="Times New Roman" w:hAnsi="Times New Roman" w:cs="Times New Roman"/>
      <w:sz w:val="24"/>
      <w:szCs w:val="24"/>
      <w:lang w:val="ru-RU" w:eastAsia="ru-RU"/>
    </w:rPr>
  </w:style>
  <w:style w:type="character" w:styleId="a6">
    <w:name w:val="page number"/>
    <w:basedOn w:val="a1"/>
    <w:rsid w:val="00BD350C"/>
  </w:style>
  <w:style w:type="paragraph" w:styleId="HTML">
    <w:name w:val="HTML Preformatted"/>
    <w:basedOn w:val="a0"/>
    <w:link w:val="HTML0"/>
    <w:unhideWhenUsed/>
    <w:rsid w:val="00BD3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1"/>
    <w:link w:val="HTML"/>
    <w:rsid w:val="00BD350C"/>
    <w:rPr>
      <w:rFonts w:ascii="Courier New" w:eastAsia="Times New Roman" w:hAnsi="Courier New" w:cs="Courier New"/>
      <w:sz w:val="20"/>
      <w:szCs w:val="20"/>
      <w:lang w:val="ru-RU" w:eastAsia="ru-RU"/>
    </w:rPr>
  </w:style>
  <w:style w:type="paragraph" w:customStyle="1" w:styleId="CharChar">
    <w:name w:val="Char Знак Знак Char Знак Знак Знак Знак Знак Знак Знак Знак Знак Знак Знак Знак Знак"/>
    <w:basedOn w:val="a0"/>
    <w:rsid w:val="00BD350C"/>
    <w:pPr>
      <w:spacing w:after="0" w:line="240" w:lineRule="auto"/>
    </w:pPr>
    <w:rPr>
      <w:rFonts w:ascii="Verdana" w:eastAsia="Times New Roman" w:hAnsi="Verdana" w:cs="Verdana"/>
      <w:sz w:val="20"/>
      <w:szCs w:val="20"/>
      <w:lang w:val="en-US"/>
    </w:rPr>
  </w:style>
  <w:style w:type="character" w:styleId="a7">
    <w:name w:val="Hyperlink"/>
    <w:rsid w:val="00BD350C"/>
    <w:rPr>
      <w:color w:val="0000FF"/>
      <w:u w:val="single"/>
    </w:rPr>
  </w:style>
  <w:style w:type="table" w:styleId="a8">
    <w:name w:val="Table Grid"/>
    <w:basedOn w:val="a2"/>
    <w:rsid w:val="00BD350C"/>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rsid w:val="00BD350C"/>
    <w:pPr>
      <w:spacing w:after="0" w:line="240" w:lineRule="auto"/>
    </w:pPr>
    <w:rPr>
      <w:rFonts w:ascii="Tahoma" w:eastAsia="Times New Roman" w:hAnsi="Tahoma" w:cs="Tahoma"/>
      <w:sz w:val="16"/>
      <w:szCs w:val="16"/>
      <w:lang w:val="ru-RU" w:eastAsia="ru-RU"/>
    </w:rPr>
  </w:style>
  <w:style w:type="character" w:customStyle="1" w:styleId="aa">
    <w:name w:val="Текст выноски Знак"/>
    <w:basedOn w:val="a1"/>
    <w:link w:val="a9"/>
    <w:rsid w:val="00BD350C"/>
    <w:rPr>
      <w:rFonts w:ascii="Tahoma" w:eastAsia="Times New Roman" w:hAnsi="Tahoma" w:cs="Tahoma"/>
      <w:sz w:val="16"/>
      <w:szCs w:val="16"/>
      <w:lang w:val="ru-RU" w:eastAsia="ru-RU"/>
    </w:rPr>
  </w:style>
  <w:style w:type="paragraph" w:customStyle="1" w:styleId="ab">
    <w:name w:val="Знак"/>
    <w:basedOn w:val="a0"/>
    <w:rsid w:val="00BD350C"/>
    <w:pPr>
      <w:spacing w:after="0" w:line="240" w:lineRule="auto"/>
    </w:pPr>
    <w:rPr>
      <w:rFonts w:ascii="Verdana" w:eastAsia="Times New Roman" w:hAnsi="Verdana" w:cs="Times New Roman"/>
      <w:sz w:val="20"/>
      <w:szCs w:val="20"/>
      <w:lang w:val="en-US"/>
    </w:rPr>
  </w:style>
  <w:style w:type="paragraph" w:styleId="ac">
    <w:name w:val="Block Text"/>
    <w:basedOn w:val="a0"/>
    <w:rsid w:val="00BD350C"/>
    <w:pPr>
      <w:spacing w:after="0" w:line="360" w:lineRule="auto"/>
      <w:ind w:left="284" w:right="-567"/>
      <w:jc w:val="both"/>
    </w:pPr>
    <w:rPr>
      <w:rFonts w:ascii="Times New Roman CYR" w:eastAsia="Times New Roman" w:hAnsi="Times New Roman CYR" w:cs="Times New Roman CYR"/>
      <w:sz w:val="28"/>
      <w:szCs w:val="28"/>
      <w:lang w:val="ru-RU" w:eastAsia="ru-RU"/>
    </w:rPr>
  </w:style>
  <w:style w:type="paragraph" w:customStyle="1" w:styleId="12">
    <w:name w:val="Знак Знак1 Знак Знак Знак Знак"/>
    <w:basedOn w:val="a0"/>
    <w:rsid w:val="00BD350C"/>
    <w:pPr>
      <w:spacing w:after="0" w:line="240" w:lineRule="auto"/>
    </w:pPr>
    <w:rPr>
      <w:rFonts w:ascii="Verdana" w:eastAsia="Times New Roman" w:hAnsi="Verdana" w:cs="Verdana"/>
      <w:sz w:val="20"/>
      <w:szCs w:val="20"/>
      <w:lang w:val="en-US"/>
    </w:rPr>
  </w:style>
  <w:style w:type="paragraph" w:styleId="ad">
    <w:name w:val="Normal (Web)"/>
    <w:basedOn w:val="a0"/>
    <w:uiPriority w:val="99"/>
    <w:rsid w:val="00BD350C"/>
    <w:pPr>
      <w:spacing w:before="100" w:beforeAutospacing="1" w:after="100" w:afterAutospacing="1" w:line="240" w:lineRule="auto"/>
    </w:pPr>
    <w:rPr>
      <w:rFonts w:ascii="Times New Roman" w:eastAsia="Times New Roman" w:hAnsi="Times New Roman" w:cs="Times New Roman"/>
      <w:sz w:val="24"/>
      <w:szCs w:val="24"/>
      <w:lang w:val="ru-RU" w:eastAsia="uk-UA"/>
    </w:rPr>
  </w:style>
  <w:style w:type="paragraph" w:customStyle="1" w:styleId="bodytext">
    <w:name w:val="bodytext"/>
    <w:basedOn w:val="a0"/>
    <w:rsid w:val="00BD350C"/>
    <w:pPr>
      <w:spacing w:before="100" w:beforeAutospacing="1" w:after="100" w:afterAutospacing="1" w:line="240" w:lineRule="auto"/>
    </w:pPr>
    <w:rPr>
      <w:rFonts w:ascii="Times New Roman" w:eastAsia="Times New Roman" w:hAnsi="Times New Roman" w:cs="Times New Roman"/>
      <w:sz w:val="24"/>
      <w:szCs w:val="24"/>
      <w:lang w:val="ru-RU" w:eastAsia="uk-UA"/>
    </w:rPr>
  </w:style>
  <w:style w:type="character" w:customStyle="1" w:styleId="apple-converted-space">
    <w:name w:val="apple-converted-space"/>
    <w:basedOn w:val="a1"/>
    <w:rsid w:val="00BD350C"/>
  </w:style>
  <w:style w:type="paragraph" w:styleId="ae">
    <w:name w:val="header"/>
    <w:basedOn w:val="a0"/>
    <w:link w:val="af"/>
    <w:uiPriority w:val="99"/>
    <w:rsid w:val="00BD350C"/>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
    <w:name w:val="Верхний колонтитул Знак"/>
    <w:basedOn w:val="a1"/>
    <w:link w:val="ae"/>
    <w:uiPriority w:val="99"/>
    <w:rsid w:val="00BD350C"/>
    <w:rPr>
      <w:rFonts w:ascii="Times New Roman" w:eastAsia="Times New Roman" w:hAnsi="Times New Roman" w:cs="Times New Roman"/>
      <w:sz w:val="24"/>
      <w:szCs w:val="24"/>
      <w:lang w:val="ru-RU" w:eastAsia="ru-RU"/>
    </w:rPr>
  </w:style>
  <w:style w:type="paragraph" w:customStyle="1" w:styleId="CharChar0">
    <w:name w:val="Char Знак Знак Char Знак Знак Знак Знак Знак Знак Знак Знак Знак Знак Знак Знак Знак Знак"/>
    <w:basedOn w:val="a0"/>
    <w:rsid w:val="00BD350C"/>
    <w:pPr>
      <w:spacing w:after="0" w:line="240" w:lineRule="auto"/>
    </w:pPr>
    <w:rPr>
      <w:rFonts w:ascii="Verdana" w:eastAsia="Times New Roman" w:hAnsi="Verdana" w:cs="Verdana"/>
      <w:sz w:val="20"/>
      <w:szCs w:val="20"/>
      <w:lang w:val="en-US"/>
    </w:rPr>
  </w:style>
  <w:style w:type="paragraph" w:styleId="af0">
    <w:name w:val="Body Text"/>
    <w:basedOn w:val="a0"/>
    <w:link w:val="af1"/>
    <w:unhideWhenUsed/>
    <w:rsid w:val="00BD350C"/>
    <w:pPr>
      <w:autoSpaceDE w:val="0"/>
      <w:autoSpaceDN w:val="0"/>
      <w:spacing w:after="120" w:line="240" w:lineRule="auto"/>
      <w:jc w:val="both"/>
    </w:pPr>
    <w:rPr>
      <w:rFonts w:ascii="Arial" w:eastAsia="Times New Roman" w:hAnsi="Arial" w:cs="Times New Roman"/>
      <w:sz w:val="20"/>
      <w:szCs w:val="20"/>
      <w:lang w:val="en-GB"/>
    </w:rPr>
  </w:style>
  <w:style w:type="character" w:customStyle="1" w:styleId="af1">
    <w:name w:val="Основной текст Знак"/>
    <w:basedOn w:val="a1"/>
    <w:link w:val="af0"/>
    <w:rsid w:val="00BD350C"/>
    <w:rPr>
      <w:rFonts w:ascii="Arial" w:eastAsia="Times New Roman" w:hAnsi="Arial" w:cs="Times New Roman"/>
      <w:sz w:val="20"/>
      <w:szCs w:val="20"/>
      <w:lang w:val="en-GB"/>
    </w:rPr>
  </w:style>
  <w:style w:type="paragraph" w:customStyle="1" w:styleId="opispoleabz">
    <w:name w:val="opis_pole_abz"/>
    <w:basedOn w:val="a0"/>
    <w:rsid w:val="00BD350C"/>
    <w:pPr>
      <w:spacing w:before="100" w:beforeAutospacing="1" w:after="100" w:afterAutospacing="1" w:line="240" w:lineRule="auto"/>
    </w:pPr>
    <w:rPr>
      <w:rFonts w:ascii="Times New Roman" w:eastAsia="Times New Roman" w:hAnsi="Times New Roman" w:cs="Times New Roman"/>
      <w:sz w:val="24"/>
      <w:szCs w:val="24"/>
      <w:lang w:val="ru-RU" w:eastAsia="uk-UA"/>
    </w:rPr>
  </w:style>
  <w:style w:type="character" w:customStyle="1" w:styleId="block-head">
    <w:name w:val="block-head"/>
    <w:basedOn w:val="a1"/>
    <w:rsid w:val="00BD350C"/>
  </w:style>
  <w:style w:type="character" w:customStyle="1" w:styleId="small">
    <w:name w:val="small"/>
    <w:basedOn w:val="a1"/>
    <w:rsid w:val="00BD350C"/>
  </w:style>
  <w:style w:type="character" w:styleId="af2">
    <w:name w:val="Strong"/>
    <w:uiPriority w:val="22"/>
    <w:qFormat/>
    <w:rsid w:val="00BD350C"/>
    <w:rPr>
      <w:b/>
      <w:bCs/>
    </w:rPr>
  </w:style>
  <w:style w:type="character" w:customStyle="1" w:styleId="stit">
    <w:name w:val="stit"/>
    <w:basedOn w:val="a1"/>
    <w:rsid w:val="00BD350C"/>
  </w:style>
  <w:style w:type="paragraph" w:customStyle="1" w:styleId="p23">
    <w:name w:val="p23"/>
    <w:basedOn w:val="a0"/>
    <w:rsid w:val="00BD350C"/>
    <w:pPr>
      <w:spacing w:after="0" w:line="240" w:lineRule="auto"/>
      <w:jc w:val="both"/>
    </w:pPr>
    <w:rPr>
      <w:rFonts w:ascii="Arial Unicode MS" w:eastAsia="Arial Unicode MS" w:hAnsi="Arial Unicode MS" w:cs="Arial Unicode MS"/>
      <w:sz w:val="24"/>
      <w:szCs w:val="24"/>
      <w:lang w:val="ru-RU" w:eastAsia="ru-RU"/>
    </w:rPr>
  </w:style>
  <w:style w:type="paragraph" w:styleId="21">
    <w:name w:val="Body Text Indent 2"/>
    <w:basedOn w:val="a0"/>
    <w:link w:val="22"/>
    <w:rsid w:val="00BD350C"/>
    <w:pPr>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1"/>
    <w:link w:val="21"/>
    <w:rsid w:val="00BD350C"/>
    <w:rPr>
      <w:rFonts w:ascii="Times New Roman" w:eastAsia="Times New Roman" w:hAnsi="Times New Roman" w:cs="Times New Roman"/>
      <w:sz w:val="24"/>
      <w:szCs w:val="24"/>
      <w:lang w:val="ru-RU" w:eastAsia="ru-RU"/>
    </w:rPr>
  </w:style>
  <w:style w:type="character" w:styleId="af3">
    <w:name w:val="annotation reference"/>
    <w:semiHidden/>
    <w:rsid w:val="00BD350C"/>
    <w:rPr>
      <w:sz w:val="16"/>
      <w:szCs w:val="16"/>
    </w:rPr>
  </w:style>
  <w:style w:type="paragraph" w:styleId="af4">
    <w:name w:val="annotation text"/>
    <w:basedOn w:val="a0"/>
    <w:link w:val="af5"/>
    <w:semiHidden/>
    <w:rsid w:val="00BD350C"/>
    <w:pPr>
      <w:spacing w:after="0" w:line="240" w:lineRule="auto"/>
    </w:pPr>
    <w:rPr>
      <w:rFonts w:ascii="Times New Roman" w:eastAsia="Times New Roman" w:hAnsi="Times New Roman" w:cs="Times New Roman"/>
      <w:sz w:val="20"/>
      <w:szCs w:val="20"/>
      <w:lang w:val="ru-RU" w:eastAsia="ru-RU"/>
    </w:rPr>
  </w:style>
  <w:style w:type="character" w:customStyle="1" w:styleId="af5">
    <w:name w:val="Текст примечания Знак"/>
    <w:basedOn w:val="a1"/>
    <w:link w:val="af4"/>
    <w:semiHidden/>
    <w:rsid w:val="00BD350C"/>
    <w:rPr>
      <w:rFonts w:ascii="Times New Roman" w:eastAsia="Times New Roman" w:hAnsi="Times New Roman" w:cs="Times New Roman"/>
      <w:sz w:val="20"/>
      <w:szCs w:val="20"/>
      <w:lang w:val="ru-RU" w:eastAsia="ru-RU"/>
    </w:rPr>
  </w:style>
  <w:style w:type="paragraph" w:styleId="af6">
    <w:name w:val="annotation subject"/>
    <w:basedOn w:val="af4"/>
    <w:next w:val="af4"/>
    <w:link w:val="af7"/>
    <w:semiHidden/>
    <w:rsid w:val="00BD350C"/>
    <w:rPr>
      <w:b/>
      <w:bCs/>
    </w:rPr>
  </w:style>
  <w:style w:type="character" w:customStyle="1" w:styleId="af7">
    <w:name w:val="Тема примечания Знак"/>
    <w:basedOn w:val="af5"/>
    <w:link w:val="af6"/>
    <w:semiHidden/>
    <w:rsid w:val="00BD350C"/>
    <w:rPr>
      <w:rFonts w:ascii="Times New Roman" w:eastAsia="Times New Roman" w:hAnsi="Times New Roman" w:cs="Times New Roman"/>
      <w:b/>
      <w:bCs/>
      <w:sz w:val="20"/>
      <w:szCs w:val="20"/>
      <w:lang w:val="ru-RU" w:eastAsia="ru-RU"/>
    </w:rPr>
  </w:style>
  <w:style w:type="paragraph" w:styleId="af8">
    <w:name w:val="footnote text"/>
    <w:basedOn w:val="a0"/>
    <w:link w:val="af9"/>
    <w:semiHidden/>
    <w:rsid w:val="00BD350C"/>
    <w:pPr>
      <w:spacing w:after="0" w:line="240" w:lineRule="auto"/>
    </w:pPr>
    <w:rPr>
      <w:rFonts w:ascii="Times New Roman" w:eastAsia="Times New Roman" w:hAnsi="Times New Roman" w:cs="Times New Roman"/>
      <w:sz w:val="20"/>
      <w:szCs w:val="20"/>
      <w:lang w:val="ru-RU" w:eastAsia="ru-RU"/>
    </w:rPr>
  </w:style>
  <w:style w:type="character" w:customStyle="1" w:styleId="af9">
    <w:name w:val="Текст сноски Знак"/>
    <w:basedOn w:val="a1"/>
    <w:link w:val="af8"/>
    <w:semiHidden/>
    <w:rsid w:val="00BD350C"/>
    <w:rPr>
      <w:rFonts w:ascii="Times New Roman" w:eastAsia="Times New Roman" w:hAnsi="Times New Roman" w:cs="Times New Roman"/>
      <w:sz w:val="20"/>
      <w:szCs w:val="20"/>
      <w:lang w:val="ru-RU" w:eastAsia="ru-RU"/>
    </w:rPr>
  </w:style>
  <w:style w:type="character" w:styleId="afa">
    <w:name w:val="footnote reference"/>
    <w:semiHidden/>
    <w:rsid w:val="00BD350C"/>
    <w:rPr>
      <w:vertAlign w:val="superscript"/>
    </w:rPr>
  </w:style>
  <w:style w:type="paragraph" w:customStyle="1" w:styleId="13">
    <w:name w:val="Без интервала1"/>
    <w:rsid w:val="00BD350C"/>
    <w:pPr>
      <w:spacing w:after="0" w:line="240" w:lineRule="auto"/>
    </w:pPr>
    <w:rPr>
      <w:rFonts w:ascii="Calibri" w:eastAsia="Times New Roman" w:hAnsi="Calibri" w:cs="Times New Roman"/>
    </w:rPr>
  </w:style>
  <w:style w:type="paragraph" w:styleId="23">
    <w:name w:val="List Bullet 2"/>
    <w:basedOn w:val="a0"/>
    <w:rsid w:val="00BD350C"/>
    <w:pPr>
      <w:tabs>
        <w:tab w:val="left" w:pos="53"/>
        <w:tab w:val="left" w:pos="1256"/>
      </w:tabs>
      <w:suppressAutoHyphens/>
      <w:spacing w:after="0" w:line="0" w:lineRule="atLeast"/>
      <w:ind w:left="53" w:right="136"/>
      <w:jc w:val="both"/>
    </w:pPr>
    <w:rPr>
      <w:rFonts w:ascii="Times New Roman CYR" w:eastAsia="Times New Roman" w:hAnsi="Times New Roman CYR" w:cs="Times New Roman CYR"/>
      <w:sz w:val="24"/>
      <w:szCs w:val="24"/>
      <w:lang w:val="ru-RU" w:eastAsia="zh-CN"/>
    </w:rPr>
  </w:style>
  <w:style w:type="paragraph" w:customStyle="1" w:styleId="14">
    <w:name w:val="Знак Знак Знак Знак Знак1 Знак Знак"/>
    <w:basedOn w:val="a0"/>
    <w:rsid w:val="00BD350C"/>
    <w:pPr>
      <w:spacing w:line="240" w:lineRule="exact"/>
    </w:pPr>
    <w:rPr>
      <w:rFonts w:ascii="Times New Roman" w:eastAsia="Times New Roman" w:hAnsi="Times New Roman" w:cs="Times New Roman"/>
      <w:sz w:val="20"/>
      <w:szCs w:val="20"/>
      <w:lang w:val="en-GB" w:eastAsia="ru-RU"/>
    </w:rPr>
  </w:style>
  <w:style w:type="paragraph" w:customStyle="1" w:styleId="15">
    <w:name w:val="Абзац списка1"/>
    <w:basedOn w:val="a0"/>
    <w:rsid w:val="00BD350C"/>
    <w:pPr>
      <w:spacing w:after="0" w:line="240" w:lineRule="auto"/>
      <w:ind w:left="720"/>
      <w:contextualSpacing/>
      <w:jc w:val="both"/>
    </w:pPr>
    <w:rPr>
      <w:rFonts w:ascii="Times New Roman" w:eastAsia="Times New Roman" w:hAnsi="Times New Roman" w:cs="Times New Roman"/>
      <w:sz w:val="24"/>
      <w:lang w:val="ru-RU"/>
    </w:rPr>
  </w:style>
  <w:style w:type="paragraph" w:styleId="afb">
    <w:name w:val="List Paragraph"/>
    <w:aliases w:val="CA bullets,EBRD List,Chapter10,Список уровня 2,название табл/рис,Elenco Normale"/>
    <w:basedOn w:val="a0"/>
    <w:link w:val="afc"/>
    <w:qFormat/>
    <w:rsid w:val="00BD350C"/>
    <w:pPr>
      <w:spacing w:after="0" w:line="240" w:lineRule="auto"/>
      <w:jc w:val="both"/>
    </w:pPr>
    <w:rPr>
      <w:rFonts w:ascii="Times New Roman" w:eastAsia="Times New Roman" w:hAnsi="Times New Roman" w:cs="Times New Roman"/>
      <w:sz w:val="24"/>
      <w:lang w:val="ru-RU"/>
    </w:rPr>
  </w:style>
  <w:style w:type="character" w:customStyle="1" w:styleId="width100">
    <w:name w:val="width_100"/>
    <w:rsid w:val="00BD350C"/>
    <w:rPr>
      <w:rFonts w:cs="Times New Roman"/>
    </w:rPr>
  </w:style>
  <w:style w:type="paragraph" w:customStyle="1" w:styleId="afd">
    <w:name w:val="Знак Знак"/>
    <w:basedOn w:val="a0"/>
    <w:rsid w:val="00BD350C"/>
    <w:pPr>
      <w:spacing w:after="0" w:line="240" w:lineRule="auto"/>
    </w:pPr>
    <w:rPr>
      <w:rFonts w:ascii="Verdana" w:eastAsia="Times New Roman" w:hAnsi="Verdana" w:cs="Verdana"/>
      <w:sz w:val="20"/>
      <w:szCs w:val="20"/>
      <w:lang w:val="en-US"/>
    </w:rPr>
  </w:style>
  <w:style w:type="paragraph" w:customStyle="1" w:styleId="CharChar1">
    <w:name w:val="Char Знак Знак Char Знак Знак Знак Знак Знак Знак Знак Знак Знак Знак Знак Знак Знак Знак Знак Знак"/>
    <w:basedOn w:val="a0"/>
    <w:rsid w:val="00BD350C"/>
    <w:pPr>
      <w:spacing w:after="0" w:line="240" w:lineRule="auto"/>
    </w:pPr>
    <w:rPr>
      <w:rFonts w:ascii="Verdana" w:eastAsia="Times New Roman" w:hAnsi="Verdana" w:cs="Verdana"/>
      <w:sz w:val="24"/>
      <w:szCs w:val="24"/>
      <w:lang w:val="en-US"/>
    </w:rPr>
  </w:style>
  <w:style w:type="character" w:customStyle="1" w:styleId="41">
    <w:name w:val="Основной текст (4)_"/>
    <w:link w:val="42"/>
    <w:locked/>
    <w:rsid w:val="00BD350C"/>
    <w:rPr>
      <w:b/>
      <w:bCs/>
      <w:sz w:val="25"/>
      <w:szCs w:val="25"/>
      <w:shd w:val="clear" w:color="auto" w:fill="FFFFFF"/>
    </w:rPr>
  </w:style>
  <w:style w:type="paragraph" w:customStyle="1" w:styleId="42">
    <w:name w:val="Основной текст (4)"/>
    <w:basedOn w:val="a0"/>
    <w:link w:val="41"/>
    <w:rsid w:val="00BD350C"/>
    <w:pPr>
      <w:widowControl w:val="0"/>
      <w:shd w:val="clear" w:color="auto" w:fill="FFFFFF"/>
      <w:spacing w:after="0" w:line="240" w:lineRule="atLeast"/>
      <w:jc w:val="right"/>
    </w:pPr>
    <w:rPr>
      <w:b/>
      <w:bCs/>
      <w:sz w:val="25"/>
      <w:szCs w:val="25"/>
      <w:shd w:val="clear" w:color="auto" w:fill="FFFFFF"/>
    </w:rPr>
  </w:style>
  <w:style w:type="paragraph" w:customStyle="1" w:styleId="31">
    <w:name w:val="Основной текст3"/>
    <w:basedOn w:val="a0"/>
    <w:rsid w:val="00BD350C"/>
    <w:pPr>
      <w:widowControl w:val="0"/>
      <w:shd w:val="clear" w:color="auto" w:fill="FFFFFF"/>
      <w:spacing w:after="0" w:line="240" w:lineRule="atLeast"/>
      <w:ind w:hanging="720"/>
    </w:pPr>
    <w:rPr>
      <w:rFonts w:ascii="Times New Roman" w:eastAsia="Calibri" w:hAnsi="Times New Roman" w:cs="Times New Roman"/>
      <w:color w:val="000000"/>
      <w:sz w:val="23"/>
      <w:szCs w:val="23"/>
      <w:lang w:eastAsia="uk-UA"/>
    </w:rPr>
  </w:style>
  <w:style w:type="paragraph" w:customStyle="1" w:styleId="afe">
    <w:name w:val="бычный"/>
    <w:rsid w:val="00BD350C"/>
    <w:pPr>
      <w:widowControl w:val="0"/>
      <w:spacing w:after="0" w:line="240" w:lineRule="auto"/>
    </w:pPr>
    <w:rPr>
      <w:rFonts w:ascii="Baltica" w:eastAsia="Times New Roman" w:hAnsi="Baltica" w:cs="Times New Roman"/>
      <w:snapToGrid w:val="0"/>
      <w:sz w:val="24"/>
      <w:szCs w:val="20"/>
      <w:lang w:val="ru-RU" w:eastAsia="ru-RU"/>
    </w:rPr>
  </w:style>
  <w:style w:type="paragraph" w:customStyle="1" w:styleId="a">
    <w:name w:val="a"/>
    <w:basedOn w:val="a0"/>
    <w:rsid w:val="00BD350C"/>
    <w:pPr>
      <w:numPr>
        <w:numId w:val="2"/>
      </w:numPr>
      <w:spacing w:before="200" w:after="200" w:line="240" w:lineRule="auto"/>
      <w:jc w:val="both"/>
    </w:pPr>
    <w:rPr>
      <w:rFonts w:ascii="Times New Roman" w:eastAsia="Calibri" w:hAnsi="Times New Roman" w:cs="Times New Roman"/>
      <w:sz w:val="24"/>
      <w:szCs w:val="24"/>
      <w:lang w:val="ru-RU" w:eastAsia="ru-RU"/>
    </w:rPr>
  </w:style>
  <w:style w:type="paragraph" w:styleId="aff">
    <w:name w:val="Plain Text"/>
    <w:basedOn w:val="a0"/>
    <w:link w:val="aff0"/>
    <w:uiPriority w:val="99"/>
    <w:unhideWhenUsed/>
    <w:rsid w:val="00BD350C"/>
    <w:pPr>
      <w:spacing w:after="0" w:line="240" w:lineRule="auto"/>
    </w:pPr>
    <w:rPr>
      <w:rFonts w:ascii="Consolas" w:eastAsia="Calibri" w:hAnsi="Consolas" w:cs="Times New Roman"/>
      <w:sz w:val="21"/>
      <w:szCs w:val="21"/>
    </w:rPr>
  </w:style>
  <w:style w:type="character" w:customStyle="1" w:styleId="aff0">
    <w:name w:val="Текст Знак"/>
    <w:basedOn w:val="a1"/>
    <w:link w:val="aff"/>
    <w:uiPriority w:val="99"/>
    <w:rsid w:val="00BD350C"/>
    <w:rPr>
      <w:rFonts w:ascii="Consolas" w:eastAsia="Calibri" w:hAnsi="Consolas" w:cs="Times New Roman"/>
      <w:sz w:val="21"/>
      <w:szCs w:val="21"/>
    </w:rPr>
  </w:style>
  <w:style w:type="table" w:styleId="-2">
    <w:name w:val="Table Web 2"/>
    <w:basedOn w:val="a2"/>
    <w:rsid w:val="00BD350C"/>
    <w:pPr>
      <w:spacing w:after="0" w:line="240" w:lineRule="auto"/>
    </w:pPr>
    <w:rPr>
      <w:rFonts w:ascii="Times New Roman" w:eastAsia="Times New Roman" w:hAnsi="Times New Roman" w:cs="Times New Roman"/>
      <w:sz w:val="20"/>
      <w:szCs w:val="20"/>
      <w:lang w:eastAsia="uk-U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BD350C"/>
    <w:pPr>
      <w:spacing w:after="0" w:line="240" w:lineRule="auto"/>
    </w:pPr>
    <w:rPr>
      <w:rFonts w:ascii="Times New Roman" w:eastAsia="Times New Roman" w:hAnsi="Times New Roman" w:cs="Times New Roman"/>
      <w:sz w:val="20"/>
      <w:szCs w:val="20"/>
      <w:lang w:eastAsia="uk-U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1">
    <w:name w:val="Table Elegant"/>
    <w:basedOn w:val="a2"/>
    <w:rsid w:val="00BD350C"/>
    <w:pPr>
      <w:spacing w:after="0" w:line="240" w:lineRule="auto"/>
    </w:pPr>
    <w:rPr>
      <w:rFonts w:ascii="Times New Roman" w:eastAsia="Times New Roman" w:hAnsi="Times New Roman" w:cs="Times New Roman"/>
      <w:sz w:val="20"/>
      <w:szCs w:val="20"/>
      <w:lang w:eastAsia="uk-U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24">
    <w:name w:val="Основной текст (2)_"/>
    <w:link w:val="25"/>
    <w:rsid w:val="00BD350C"/>
    <w:rPr>
      <w:b/>
      <w:bCs/>
      <w:sz w:val="27"/>
      <w:szCs w:val="27"/>
      <w:shd w:val="clear" w:color="auto" w:fill="FFFFFF"/>
    </w:rPr>
  </w:style>
  <w:style w:type="paragraph" w:customStyle="1" w:styleId="25">
    <w:name w:val="Основной текст (2)"/>
    <w:basedOn w:val="a0"/>
    <w:link w:val="24"/>
    <w:rsid w:val="00BD350C"/>
    <w:pPr>
      <w:widowControl w:val="0"/>
      <w:shd w:val="clear" w:color="auto" w:fill="FFFFFF"/>
      <w:spacing w:before="720" w:after="0" w:line="370" w:lineRule="exact"/>
      <w:jc w:val="center"/>
    </w:pPr>
    <w:rPr>
      <w:b/>
      <w:bCs/>
      <w:sz w:val="27"/>
      <w:szCs w:val="27"/>
    </w:rPr>
  </w:style>
  <w:style w:type="character" w:customStyle="1" w:styleId="aff2">
    <w:name w:val="Основной текст_"/>
    <w:link w:val="26"/>
    <w:rsid w:val="00BD350C"/>
    <w:rPr>
      <w:sz w:val="27"/>
      <w:szCs w:val="27"/>
      <w:shd w:val="clear" w:color="auto" w:fill="FFFFFF"/>
    </w:rPr>
  </w:style>
  <w:style w:type="character" w:customStyle="1" w:styleId="aff3">
    <w:name w:val="Основной текст + Полужирный"/>
    <w:rsid w:val="00BD350C"/>
    <w:rPr>
      <w:rFonts w:ascii="Times New Roman" w:eastAsia="Times New Roman" w:hAnsi="Times New Roman" w:cs="Times New Roman"/>
      <w:b/>
      <w:bCs/>
      <w:i w:val="0"/>
      <w:iCs w:val="0"/>
      <w:smallCaps w:val="0"/>
      <w:strike w:val="0"/>
      <w:color w:val="000000"/>
      <w:spacing w:val="0"/>
      <w:w w:val="100"/>
      <w:position w:val="0"/>
      <w:sz w:val="27"/>
      <w:szCs w:val="27"/>
      <w:u w:val="none"/>
      <w:lang w:val="uk-UA"/>
    </w:rPr>
  </w:style>
  <w:style w:type="paragraph" w:customStyle="1" w:styleId="26">
    <w:name w:val="Основной текст2"/>
    <w:basedOn w:val="a0"/>
    <w:link w:val="aff2"/>
    <w:rsid w:val="00BD350C"/>
    <w:pPr>
      <w:widowControl w:val="0"/>
      <w:shd w:val="clear" w:color="auto" w:fill="FFFFFF"/>
      <w:spacing w:after="0" w:line="370" w:lineRule="exact"/>
      <w:ind w:hanging="940"/>
      <w:jc w:val="right"/>
    </w:pPr>
    <w:rPr>
      <w:sz w:val="27"/>
      <w:szCs w:val="27"/>
    </w:rPr>
  </w:style>
  <w:style w:type="table" w:styleId="-3">
    <w:name w:val="Table Web 3"/>
    <w:basedOn w:val="a2"/>
    <w:rsid w:val="00BD350C"/>
    <w:pPr>
      <w:spacing w:after="0" w:line="240" w:lineRule="auto"/>
    </w:pPr>
    <w:rPr>
      <w:rFonts w:ascii="Times New Roman" w:eastAsia="Times New Roman" w:hAnsi="Times New Roman" w:cs="Times New Roman"/>
      <w:sz w:val="20"/>
      <w:szCs w:val="20"/>
      <w:lang w:eastAsia="uk-U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7">
    <w:name w:val="Абзац списка2"/>
    <w:basedOn w:val="a0"/>
    <w:rsid w:val="00BD350C"/>
    <w:pPr>
      <w:spacing w:after="0" w:line="240" w:lineRule="auto"/>
      <w:ind w:left="720"/>
      <w:contextualSpacing/>
      <w:jc w:val="both"/>
    </w:pPr>
    <w:rPr>
      <w:rFonts w:ascii="Times New Roman" w:eastAsia="Times New Roman" w:hAnsi="Times New Roman" w:cs="Times New Roman"/>
      <w:sz w:val="24"/>
      <w:lang w:val="ru-RU"/>
    </w:rPr>
  </w:style>
  <w:style w:type="character" w:customStyle="1" w:styleId="Other">
    <w:name w:val="Other_"/>
    <w:link w:val="Other0"/>
    <w:rsid w:val="00BD350C"/>
    <w:rPr>
      <w:b/>
      <w:bCs/>
      <w:sz w:val="10"/>
      <w:szCs w:val="10"/>
    </w:rPr>
  </w:style>
  <w:style w:type="paragraph" w:customStyle="1" w:styleId="Other0">
    <w:name w:val="Other"/>
    <w:basedOn w:val="a0"/>
    <w:link w:val="Other"/>
    <w:rsid w:val="00BD350C"/>
    <w:pPr>
      <w:widowControl w:val="0"/>
      <w:spacing w:after="0" w:line="240" w:lineRule="auto"/>
      <w:jc w:val="center"/>
    </w:pPr>
    <w:rPr>
      <w:b/>
      <w:bCs/>
      <w:sz w:val="10"/>
      <w:szCs w:val="10"/>
    </w:rPr>
  </w:style>
  <w:style w:type="character" w:customStyle="1" w:styleId="16">
    <w:name w:val="Неразрешенное упоминание1"/>
    <w:uiPriority w:val="99"/>
    <w:semiHidden/>
    <w:unhideWhenUsed/>
    <w:rsid w:val="00BD350C"/>
    <w:rPr>
      <w:color w:val="605E5C"/>
      <w:shd w:val="clear" w:color="auto" w:fill="E1DFDD"/>
    </w:rPr>
  </w:style>
  <w:style w:type="character" w:customStyle="1" w:styleId="afc">
    <w:name w:val="Абзац списка Знак"/>
    <w:aliases w:val="CA bullets Знак,EBRD List Знак,Chapter10 Знак,Список уровня 2 Знак,название табл/рис Знак,Elenco Normale Знак"/>
    <w:link w:val="afb"/>
    <w:rsid w:val="00BD350C"/>
    <w:rPr>
      <w:rFonts w:ascii="Times New Roman" w:eastAsia="Times New Roman" w:hAnsi="Times New Roman" w:cs="Times New Roman"/>
      <w:sz w:val="24"/>
      <w:lang w:val="ru-RU"/>
    </w:rPr>
  </w:style>
  <w:style w:type="paragraph" w:customStyle="1" w:styleId="17">
    <w:name w:val="Абзац списку1"/>
    <w:basedOn w:val="a0"/>
    <w:link w:val="ListParagraph"/>
    <w:rsid w:val="00BD350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ListParagraph">
    <w:name w:val="List Paragraph Знак"/>
    <w:link w:val="17"/>
    <w:rsid w:val="00BD350C"/>
    <w:rPr>
      <w:rFonts w:ascii="Times New Roman" w:eastAsia="Times New Roman" w:hAnsi="Times New Roman" w:cs="Times New Roman"/>
      <w:sz w:val="24"/>
      <w:szCs w:val="24"/>
      <w:lang w:val="ru-RU" w:eastAsia="ru-RU"/>
    </w:rPr>
  </w:style>
  <w:style w:type="character" w:styleId="aff4">
    <w:name w:val="Unresolved Mention"/>
    <w:basedOn w:val="a1"/>
    <w:uiPriority w:val="99"/>
    <w:semiHidden/>
    <w:unhideWhenUsed/>
    <w:rsid w:val="00BD350C"/>
    <w:rPr>
      <w:color w:val="605E5C"/>
      <w:shd w:val="clear" w:color="auto" w:fill="E1DFDD"/>
    </w:rPr>
  </w:style>
  <w:style w:type="character" w:styleId="aff5">
    <w:name w:val="line number"/>
    <w:basedOn w:val="a1"/>
    <w:uiPriority w:val="99"/>
    <w:semiHidden/>
    <w:unhideWhenUsed/>
    <w:rsid w:val="00BD350C"/>
  </w:style>
  <w:style w:type="character" w:customStyle="1" w:styleId="contentpasted0">
    <w:name w:val="contentpasted0"/>
    <w:rsid w:val="00BD350C"/>
  </w:style>
  <w:style w:type="character" w:customStyle="1" w:styleId="18">
    <w:name w:val="Дата1"/>
    <w:rsid w:val="00694559"/>
  </w:style>
  <w:style w:type="paragraph" w:styleId="32">
    <w:name w:val="Body Text 3"/>
    <w:basedOn w:val="a0"/>
    <w:link w:val="33"/>
    <w:uiPriority w:val="99"/>
    <w:unhideWhenUsed/>
    <w:rsid w:val="00694559"/>
    <w:pPr>
      <w:spacing w:after="0" w:line="240" w:lineRule="auto"/>
      <w:jc w:val="both"/>
    </w:pPr>
    <w:rPr>
      <w:rFonts w:ascii="UkrainianMysl" w:eastAsia="Times New Roman" w:hAnsi="UkrainianMysl" w:cs="Times New Roman"/>
      <w:color w:val="000000"/>
      <w:sz w:val="26"/>
      <w:szCs w:val="20"/>
      <w:lang w:val="x-none" w:eastAsia="ru-RU"/>
    </w:rPr>
  </w:style>
  <w:style w:type="character" w:customStyle="1" w:styleId="33">
    <w:name w:val="Основной текст 3 Знак"/>
    <w:basedOn w:val="a1"/>
    <w:link w:val="32"/>
    <w:uiPriority w:val="99"/>
    <w:rsid w:val="00694559"/>
    <w:rPr>
      <w:rFonts w:ascii="UkrainianMysl" w:eastAsia="Times New Roman" w:hAnsi="UkrainianMysl" w:cs="Times New Roman"/>
      <w:color w:val="000000"/>
      <w:sz w:val="26"/>
      <w:szCs w:val="20"/>
      <w:lang w:val="x-none" w:eastAsia="ru-RU"/>
    </w:rPr>
  </w:style>
  <w:style w:type="paragraph" w:customStyle="1" w:styleId="paragraph">
    <w:name w:val="paragraph"/>
    <w:basedOn w:val="a0"/>
    <w:rsid w:val="006945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rsid w:val="00694559"/>
  </w:style>
  <w:style w:type="character" w:customStyle="1" w:styleId="eop">
    <w:name w:val="eop"/>
    <w:rsid w:val="00694559"/>
  </w:style>
  <w:style w:type="character" w:customStyle="1" w:styleId="scxw26292292">
    <w:name w:val="scxw26292292"/>
    <w:rsid w:val="00694559"/>
  </w:style>
  <w:style w:type="paragraph" w:customStyle="1" w:styleId="rvps2">
    <w:name w:val="rvps2"/>
    <w:basedOn w:val="a0"/>
    <w:rsid w:val="006945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rsid w:val="00694559"/>
  </w:style>
  <w:style w:type="character" w:customStyle="1" w:styleId="rvts11">
    <w:name w:val="rvts11"/>
    <w:rsid w:val="00694559"/>
  </w:style>
  <w:style w:type="paragraph" w:customStyle="1" w:styleId="xmsonormal">
    <w:name w:val="x_msonormal"/>
    <w:basedOn w:val="a0"/>
    <w:uiPriority w:val="99"/>
    <w:rsid w:val="00694559"/>
    <w:pPr>
      <w:spacing w:before="100" w:beforeAutospacing="1" w:after="100" w:afterAutospacing="1" w:line="240" w:lineRule="auto"/>
    </w:pPr>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55962">
      <w:bodyDiv w:val="1"/>
      <w:marLeft w:val="0"/>
      <w:marRight w:val="0"/>
      <w:marTop w:val="0"/>
      <w:marBottom w:val="0"/>
      <w:divBdr>
        <w:top w:val="none" w:sz="0" w:space="0" w:color="auto"/>
        <w:left w:val="none" w:sz="0" w:space="0" w:color="auto"/>
        <w:bottom w:val="none" w:sz="0" w:space="0" w:color="auto"/>
        <w:right w:val="none" w:sz="0" w:space="0" w:color="auto"/>
      </w:divBdr>
    </w:div>
    <w:div w:id="38021657">
      <w:bodyDiv w:val="1"/>
      <w:marLeft w:val="0"/>
      <w:marRight w:val="0"/>
      <w:marTop w:val="0"/>
      <w:marBottom w:val="0"/>
      <w:divBdr>
        <w:top w:val="none" w:sz="0" w:space="0" w:color="auto"/>
        <w:left w:val="none" w:sz="0" w:space="0" w:color="auto"/>
        <w:bottom w:val="none" w:sz="0" w:space="0" w:color="auto"/>
        <w:right w:val="none" w:sz="0" w:space="0" w:color="auto"/>
      </w:divBdr>
    </w:div>
    <w:div w:id="123737964">
      <w:bodyDiv w:val="1"/>
      <w:marLeft w:val="0"/>
      <w:marRight w:val="0"/>
      <w:marTop w:val="0"/>
      <w:marBottom w:val="0"/>
      <w:divBdr>
        <w:top w:val="none" w:sz="0" w:space="0" w:color="auto"/>
        <w:left w:val="none" w:sz="0" w:space="0" w:color="auto"/>
        <w:bottom w:val="none" w:sz="0" w:space="0" w:color="auto"/>
        <w:right w:val="none" w:sz="0" w:space="0" w:color="auto"/>
      </w:divBdr>
    </w:div>
    <w:div w:id="167598894">
      <w:bodyDiv w:val="1"/>
      <w:marLeft w:val="0"/>
      <w:marRight w:val="0"/>
      <w:marTop w:val="0"/>
      <w:marBottom w:val="0"/>
      <w:divBdr>
        <w:top w:val="none" w:sz="0" w:space="0" w:color="auto"/>
        <w:left w:val="none" w:sz="0" w:space="0" w:color="auto"/>
        <w:bottom w:val="none" w:sz="0" w:space="0" w:color="auto"/>
        <w:right w:val="none" w:sz="0" w:space="0" w:color="auto"/>
      </w:divBdr>
    </w:div>
    <w:div w:id="195508154">
      <w:bodyDiv w:val="1"/>
      <w:marLeft w:val="0"/>
      <w:marRight w:val="0"/>
      <w:marTop w:val="0"/>
      <w:marBottom w:val="0"/>
      <w:divBdr>
        <w:top w:val="none" w:sz="0" w:space="0" w:color="auto"/>
        <w:left w:val="none" w:sz="0" w:space="0" w:color="auto"/>
        <w:bottom w:val="none" w:sz="0" w:space="0" w:color="auto"/>
        <w:right w:val="none" w:sz="0" w:space="0" w:color="auto"/>
      </w:divBdr>
    </w:div>
    <w:div w:id="342442349">
      <w:bodyDiv w:val="1"/>
      <w:marLeft w:val="0"/>
      <w:marRight w:val="0"/>
      <w:marTop w:val="0"/>
      <w:marBottom w:val="0"/>
      <w:divBdr>
        <w:top w:val="none" w:sz="0" w:space="0" w:color="auto"/>
        <w:left w:val="none" w:sz="0" w:space="0" w:color="auto"/>
        <w:bottom w:val="none" w:sz="0" w:space="0" w:color="auto"/>
        <w:right w:val="none" w:sz="0" w:space="0" w:color="auto"/>
      </w:divBdr>
    </w:div>
    <w:div w:id="582184047">
      <w:bodyDiv w:val="1"/>
      <w:marLeft w:val="0"/>
      <w:marRight w:val="0"/>
      <w:marTop w:val="0"/>
      <w:marBottom w:val="0"/>
      <w:divBdr>
        <w:top w:val="none" w:sz="0" w:space="0" w:color="auto"/>
        <w:left w:val="none" w:sz="0" w:space="0" w:color="auto"/>
        <w:bottom w:val="none" w:sz="0" w:space="0" w:color="auto"/>
        <w:right w:val="none" w:sz="0" w:space="0" w:color="auto"/>
      </w:divBdr>
    </w:div>
    <w:div w:id="649864547">
      <w:bodyDiv w:val="1"/>
      <w:marLeft w:val="0"/>
      <w:marRight w:val="0"/>
      <w:marTop w:val="0"/>
      <w:marBottom w:val="0"/>
      <w:divBdr>
        <w:top w:val="none" w:sz="0" w:space="0" w:color="auto"/>
        <w:left w:val="none" w:sz="0" w:space="0" w:color="auto"/>
        <w:bottom w:val="none" w:sz="0" w:space="0" w:color="auto"/>
        <w:right w:val="none" w:sz="0" w:space="0" w:color="auto"/>
      </w:divBdr>
    </w:div>
    <w:div w:id="704716387">
      <w:bodyDiv w:val="1"/>
      <w:marLeft w:val="0"/>
      <w:marRight w:val="0"/>
      <w:marTop w:val="0"/>
      <w:marBottom w:val="0"/>
      <w:divBdr>
        <w:top w:val="none" w:sz="0" w:space="0" w:color="auto"/>
        <w:left w:val="none" w:sz="0" w:space="0" w:color="auto"/>
        <w:bottom w:val="none" w:sz="0" w:space="0" w:color="auto"/>
        <w:right w:val="none" w:sz="0" w:space="0" w:color="auto"/>
      </w:divBdr>
    </w:div>
    <w:div w:id="931233667">
      <w:bodyDiv w:val="1"/>
      <w:marLeft w:val="0"/>
      <w:marRight w:val="0"/>
      <w:marTop w:val="0"/>
      <w:marBottom w:val="0"/>
      <w:divBdr>
        <w:top w:val="none" w:sz="0" w:space="0" w:color="auto"/>
        <w:left w:val="none" w:sz="0" w:space="0" w:color="auto"/>
        <w:bottom w:val="none" w:sz="0" w:space="0" w:color="auto"/>
        <w:right w:val="none" w:sz="0" w:space="0" w:color="auto"/>
      </w:divBdr>
    </w:div>
    <w:div w:id="952706901">
      <w:bodyDiv w:val="1"/>
      <w:marLeft w:val="0"/>
      <w:marRight w:val="0"/>
      <w:marTop w:val="0"/>
      <w:marBottom w:val="0"/>
      <w:divBdr>
        <w:top w:val="none" w:sz="0" w:space="0" w:color="auto"/>
        <w:left w:val="none" w:sz="0" w:space="0" w:color="auto"/>
        <w:bottom w:val="none" w:sz="0" w:space="0" w:color="auto"/>
        <w:right w:val="none" w:sz="0" w:space="0" w:color="auto"/>
      </w:divBdr>
    </w:div>
    <w:div w:id="1052509232">
      <w:bodyDiv w:val="1"/>
      <w:marLeft w:val="0"/>
      <w:marRight w:val="0"/>
      <w:marTop w:val="0"/>
      <w:marBottom w:val="0"/>
      <w:divBdr>
        <w:top w:val="none" w:sz="0" w:space="0" w:color="auto"/>
        <w:left w:val="none" w:sz="0" w:space="0" w:color="auto"/>
        <w:bottom w:val="none" w:sz="0" w:space="0" w:color="auto"/>
        <w:right w:val="none" w:sz="0" w:space="0" w:color="auto"/>
      </w:divBdr>
    </w:div>
    <w:div w:id="1089471393">
      <w:bodyDiv w:val="1"/>
      <w:marLeft w:val="0"/>
      <w:marRight w:val="0"/>
      <w:marTop w:val="0"/>
      <w:marBottom w:val="0"/>
      <w:divBdr>
        <w:top w:val="none" w:sz="0" w:space="0" w:color="auto"/>
        <w:left w:val="none" w:sz="0" w:space="0" w:color="auto"/>
        <w:bottom w:val="none" w:sz="0" w:space="0" w:color="auto"/>
        <w:right w:val="none" w:sz="0" w:space="0" w:color="auto"/>
      </w:divBdr>
    </w:div>
    <w:div w:id="1507791817">
      <w:bodyDiv w:val="1"/>
      <w:marLeft w:val="0"/>
      <w:marRight w:val="0"/>
      <w:marTop w:val="0"/>
      <w:marBottom w:val="0"/>
      <w:divBdr>
        <w:top w:val="none" w:sz="0" w:space="0" w:color="auto"/>
        <w:left w:val="none" w:sz="0" w:space="0" w:color="auto"/>
        <w:bottom w:val="none" w:sz="0" w:space="0" w:color="auto"/>
        <w:right w:val="none" w:sz="0" w:space="0" w:color="auto"/>
      </w:divBdr>
    </w:div>
    <w:div w:id="1773476097">
      <w:bodyDiv w:val="1"/>
      <w:marLeft w:val="0"/>
      <w:marRight w:val="0"/>
      <w:marTop w:val="0"/>
      <w:marBottom w:val="0"/>
      <w:divBdr>
        <w:top w:val="none" w:sz="0" w:space="0" w:color="auto"/>
        <w:left w:val="none" w:sz="0" w:space="0" w:color="auto"/>
        <w:bottom w:val="none" w:sz="0" w:space="0" w:color="auto"/>
        <w:right w:val="none" w:sz="0" w:space="0" w:color="auto"/>
      </w:divBdr>
    </w:div>
    <w:div w:id="205331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cu.gov.ua/news/do-uvahy-tovarystva-z-obmezhenoiu-vidpovidalnistiu-sentaim-hrup?v=672df57e58a4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amcu.gov.ua/news/do-uvahy-tov-sentaim-hrup-i-tov-fuelpostach?v=675b28c581ef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ntamm@ukr.ne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oil_k2023@ukr.net" TargetMode="External"/><Relationship Id="rId4" Type="http://schemas.openxmlformats.org/officeDocument/2006/relationships/webSettings" Target="webSettings.xml"/><Relationship Id="rId9" Type="http://schemas.openxmlformats.org/officeDocument/2006/relationships/hyperlink" Target="https://amcu.gov.ua/news/do-uvahy-tov-sentaim-hrup-i-tov-fuelpostach?v=675b28c581ef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1040</TotalTime>
  <Pages>119</Pages>
  <Words>149770</Words>
  <Characters>85369</Characters>
  <Application>Microsoft Office Word</Application>
  <DocSecurity>0</DocSecurity>
  <Lines>711</Lines>
  <Paragraphs>469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Ілюк Ірина Володимирівна</dc:creator>
  <cp:keywords/>
  <dc:description/>
  <cp:lastModifiedBy>Ілюк Ірина Володимирівна</cp:lastModifiedBy>
  <cp:revision>79</cp:revision>
  <cp:lastPrinted>2024-12-18T16:43:00Z</cp:lastPrinted>
  <dcterms:created xsi:type="dcterms:W3CDTF">2024-12-03T09:07:00Z</dcterms:created>
  <dcterms:modified xsi:type="dcterms:W3CDTF">2024-12-31T10:21:00Z</dcterms:modified>
</cp:coreProperties>
</file>