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675" w:type="dxa"/>
        <w:tblInd w:w="108" w:type="dxa"/>
        <w:tblLayout w:type="fixed"/>
        <w:tblLook w:val="04A0" w:firstRow="1" w:lastRow="0" w:firstColumn="1" w:lastColumn="0" w:noHBand="0" w:noVBand="1"/>
      </w:tblPr>
      <w:tblGrid>
        <w:gridCol w:w="9748"/>
        <w:gridCol w:w="5927"/>
      </w:tblGrid>
      <w:tr w:rsidR="003B59B2" w:rsidTr="007A3DE1">
        <w:trPr>
          <w:trHeight w:val="707"/>
        </w:trPr>
        <w:tc>
          <w:tcPr>
            <w:tcW w:w="9748" w:type="dxa"/>
          </w:tcPr>
          <w:p w:rsidR="003B59B2" w:rsidRDefault="001C00B5" w:rsidP="007A3DE1">
            <w:pPr>
              <w:jc w:val="center"/>
              <w:rPr>
                <w:sz w:val="32"/>
                <w:szCs w:val="32"/>
              </w:rPr>
            </w:pPr>
            <w:bookmarkStart w:id="0" w:name="_GoBack"/>
            <w:bookmarkEnd w:id="0"/>
            <w:r>
              <w:rPr>
                <w:noProof/>
                <w:lang w:val="ru-RU" w:eastAsia="ru-RU"/>
              </w:rPr>
              <w:drawing>
                <wp:inline distT="0" distB="0" distL="0" distR="0">
                  <wp:extent cx="612140" cy="68389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140" cy="683895"/>
                          </a:xfrm>
                          <a:prstGeom prst="rect">
                            <a:avLst/>
                          </a:prstGeom>
                          <a:noFill/>
                          <a:ln>
                            <a:noFill/>
                          </a:ln>
                        </pic:spPr>
                      </pic:pic>
                    </a:graphicData>
                  </a:graphic>
                </wp:inline>
              </w:drawing>
            </w:r>
          </w:p>
          <w:p w:rsidR="003B59B2" w:rsidRDefault="003B59B2" w:rsidP="007A3DE1">
            <w:pPr>
              <w:jc w:val="center"/>
              <w:rPr>
                <w:sz w:val="16"/>
                <w:szCs w:val="16"/>
              </w:rPr>
            </w:pPr>
          </w:p>
          <w:p w:rsidR="003B59B2" w:rsidRDefault="003B59B2" w:rsidP="007A3DE1">
            <w:pPr>
              <w:jc w:val="center"/>
            </w:pPr>
            <w:r>
              <w:rPr>
                <w:b/>
                <w:bCs/>
                <w:sz w:val="32"/>
                <w:szCs w:val="32"/>
              </w:rPr>
              <w:t>АНТИМОНОПОЛЬНИЙ   КОМІТЕТ   УКРАЇНИ</w:t>
            </w:r>
          </w:p>
        </w:tc>
        <w:tc>
          <w:tcPr>
            <w:tcW w:w="5927" w:type="dxa"/>
          </w:tcPr>
          <w:p w:rsidR="003B59B2" w:rsidRDefault="003B59B2" w:rsidP="007A3DE1">
            <w:pPr>
              <w:jc w:val="both"/>
              <w:rPr>
                <w:sz w:val="32"/>
                <w:szCs w:val="32"/>
              </w:rPr>
            </w:pPr>
          </w:p>
        </w:tc>
      </w:tr>
    </w:tbl>
    <w:p w:rsidR="003B59B2" w:rsidRPr="00A72A8A" w:rsidRDefault="003B59B2" w:rsidP="003B59B2">
      <w:pPr>
        <w:jc w:val="center"/>
        <w:rPr>
          <w:b/>
          <w:bCs/>
          <w:sz w:val="28"/>
          <w:szCs w:val="28"/>
        </w:rPr>
      </w:pPr>
    </w:p>
    <w:p w:rsidR="003B59B2" w:rsidRPr="00790A40" w:rsidRDefault="003B59B2" w:rsidP="003B59B2">
      <w:pPr>
        <w:jc w:val="center"/>
        <w:rPr>
          <w:sz w:val="32"/>
          <w:szCs w:val="32"/>
        </w:rPr>
      </w:pPr>
      <w:r w:rsidRPr="00790A40">
        <w:rPr>
          <w:b/>
          <w:bCs/>
          <w:sz w:val="32"/>
          <w:szCs w:val="32"/>
        </w:rPr>
        <w:t>РІШЕННЯ</w:t>
      </w:r>
    </w:p>
    <w:p w:rsidR="003B59B2" w:rsidRPr="00A72A8A" w:rsidRDefault="003B59B2" w:rsidP="003B59B2">
      <w:pPr>
        <w:rPr>
          <w:sz w:val="28"/>
          <w:szCs w:val="28"/>
          <w:lang w:val="en-US"/>
        </w:rPr>
      </w:pPr>
    </w:p>
    <w:p w:rsidR="003B59B2" w:rsidRPr="00A72A8A" w:rsidRDefault="003B59B2" w:rsidP="003B59B2">
      <w:pPr>
        <w:rPr>
          <w:sz w:val="28"/>
          <w:szCs w:val="28"/>
          <w:lang w:val="en-US"/>
        </w:rPr>
      </w:pPr>
    </w:p>
    <w:p w:rsidR="003B59B2" w:rsidRDefault="003A6861" w:rsidP="003B59B2">
      <w:pPr>
        <w:jc w:val="both"/>
      </w:pPr>
      <w:r>
        <w:t>01</w:t>
      </w:r>
      <w:r w:rsidR="001423CB">
        <w:t xml:space="preserve"> </w:t>
      </w:r>
      <w:proofErr w:type="spellStart"/>
      <w:r w:rsidR="001E18A6">
        <w:rPr>
          <w:lang w:val="ru-RU"/>
        </w:rPr>
        <w:t>червня</w:t>
      </w:r>
      <w:proofErr w:type="spellEnd"/>
      <w:r w:rsidR="003B59B2">
        <w:t xml:space="preserve"> 202</w:t>
      </w:r>
      <w:r w:rsidR="00D0058D">
        <w:rPr>
          <w:lang w:val="ru-RU"/>
        </w:rPr>
        <w:t>1</w:t>
      </w:r>
      <w:r w:rsidR="003B59B2">
        <w:t xml:space="preserve"> р.</w:t>
      </w:r>
      <w:r w:rsidR="003B59B2">
        <w:tab/>
      </w:r>
      <w:r w:rsidR="003B59B2">
        <w:tab/>
        <w:t xml:space="preserve">                            Київ</w:t>
      </w:r>
      <w:r w:rsidR="003B59B2">
        <w:tab/>
      </w:r>
      <w:r w:rsidR="003B59B2">
        <w:tab/>
      </w:r>
      <w:r w:rsidR="003B59B2">
        <w:tab/>
        <w:t xml:space="preserve">                       </w:t>
      </w:r>
      <w:r w:rsidR="00874225">
        <w:t xml:space="preserve">   </w:t>
      </w:r>
      <w:r w:rsidR="00E13A25">
        <w:t xml:space="preserve">№ </w:t>
      </w:r>
      <w:r w:rsidR="00D0058D">
        <w:rPr>
          <w:lang w:val="ru-RU"/>
        </w:rPr>
        <w:t>304</w:t>
      </w:r>
      <w:r w:rsidR="003B59B2">
        <w:t xml:space="preserve">-р </w:t>
      </w:r>
    </w:p>
    <w:p w:rsidR="003B59B2" w:rsidRDefault="003B59B2" w:rsidP="003B59B2">
      <w:pPr>
        <w:rPr>
          <w:b/>
          <w:bCs/>
        </w:rPr>
      </w:pPr>
    </w:p>
    <w:p w:rsidR="003B59B2" w:rsidRDefault="003B59B2" w:rsidP="003B59B2">
      <w:r>
        <w:t xml:space="preserve">Про результати розгляду </w:t>
      </w:r>
    </w:p>
    <w:p w:rsidR="003B59B2" w:rsidRDefault="00007A0D" w:rsidP="003B59B2">
      <w:r>
        <w:t>с</w:t>
      </w:r>
      <w:r w:rsidR="003B59B2">
        <w:t xml:space="preserve">прави про державну допомогу </w:t>
      </w:r>
    </w:p>
    <w:p w:rsidR="003B59B2" w:rsidRDefault="003B59B2" w:rsidP="003B59B2">
      <w:r w:rsidRPr="00E75610">
        <w:t>№ 500-26.15/</w:t>
      </w:r>
      <w:r w:rsidR="00255FB1">
        <w:t>92</w:t>
      </w:r>
      <w:r w:rsidRPr="00E75610">
        <w:t>-</w:t>
      </w:r>
      <w:r w:rsidR="001423CB">
        <w:t>20</w:t>
      </w:r>
      <w:r w:rsidRPr="00E75610">
        <w:t>-ДД</w:t>
      </w:r>
    </w:p>
    <w:p w:rsidR="003B59B2" w:rsidRPr="0029003F" w:rsidRDefault="003B59B2" w:rsidP="003B59B2">
      <w:pPr>
        <w:pStyle w:val="western"/>
        <w:shd w:val="clear" w:color="auto" w:fill="auto"/>
        <w:spacing w:before="0" w:beforeAutospacing="0" w:line="240" w:lineRule="auto"/>
        <w:rPr>
          <w:sz w:val="24"/>
          <w:szCs w:val="24"/>
          <w:lang w:val="uk-UA"/>
        </w:rPr>
      </w:pPr>
    </w:p>
    <w:p w:rsidR="00255FB1" w:rsidRDefault="001423CB" w:rsidP="00255FB1">
      <w:pPr>
        <w:ind w:firstLine="426"/>
        <w:jc w:val="both"/>
      </w:pPr>
      <w:r w:rsidRPr="00F31DD7">
        <w:t>За ре</w:t>
      </w:r>
      <w:r>
        <w:t xml:space="preserve">зультатами </w:t>
      </w:r>
      <w:r w:rsidR="00255FB1">
        <w:t xml:space="preserve">розгляду повідомлення про нову державну допомогу Управління з питань реклами виконавчого органу Київської міської ради (Київської міської державної адміністрації) за реєстраційним номером у базі даних 43461 (вх. № 1758-ПДД/1 </w:t>
      </w:r>
      <w:r w:rsidR="00255FB1">
        <w:br/>
        <w:t>від 18.09.2020)</w:t>
      </w:r>
      <w:r w:rsidR="00255FB1" w:rsidRPr="00E75610">
        <w:t xml:space="preserve">, розпорядженням державного уповноваженого Антимонопольного комітету України від </w:t>
      </w:r>
      <w:r w:rsidR="00255FB1">
        <w:t>02</w:t>
      </w:r>
      <w:r w:rsidR="00255FB1" w:rsidRPr="00E75610">
        <w:t>.</w:t>
      </w:r>
      <w:r w:rsidR="00255FB1">
        <w:t>12</w:t>
      </w:r>
      <w:r w:rsidR="00255FB1" w:rsidRPr="00E75610">
        <w:t>.20</w:t>
      </w:r>
      <w:r w:rsidR="00255FB1">
        <w:t>20</w:t>
      </w:r>
      <w:r w:rsidR="00255FB1" w:rsidRPr="00E75610">
        <w:t xml:space="preserve"> № 0</w:t>
      </w:r>
      <w:r w:rsidR="00255FB1">
        <w:t>6</w:t>
      </w:r>
      <w:r w:rsidR="00255FB1" w:rsidRPr="00E75610">
        <w:t>/</w:t>
      </w:r>
      <w:r w:rsidR="00255FB1">
        <w:t>342</w:t>
      </w:r>
      <w:r w:rsidR="00255FB1" w:rsidRPr="00E75610">
        <w:t>-р розпочато розгляд справи про державну допомогу</w:t>
      </w:r>
      <w:r w:rsidR="00255FB1">
        <w:t xml:space="preserve"> </w:t>
      </w:r>
      <w:r w:rsidR="00255FB1">
        <w:br/>
      </w:r>
      <w:r w:rsidR="00255FB1" w:rsidRPr="00E75610">
        <w:t>№ 500-26.15/</w:t>
      </w:r>
      <w:r w:rsidR="00255FB1">
        <w:t>92</w:t>
      </w:r>
      <w:r w:rsidR="00255FB1" w:rsidRPr="00E75610">
        <w:t>-</w:t>
      </w:r>
      <w:r w:rsidR="00255FB1">
        <w:t>20</w:t>
      </w:r>
      <w:r w:rsidR="00255FB1" w:rsidRPr="00E75610">
        <w:t>-ДД для проведення поглибленого аналізу допустимості державної допомоги для конкуренції.</w:t>
      </w:r>
    </w:p>
    <w:p w:rsidR="003B59B2" w:rsidRDefault="003B59B2" w:rsidP="00255FB1">
      <w:pPr>
        <w:ind w:firstLine="567"/>
        <w:jc w:val="both"/>
        <w:rPr>
          <w:bCs/>
        </w:rPr>
      </w:pPr>
      <w:r w:rsidRPr="00BC70D7">
        <w:t xml:space="preserve">Антимонопольний комітет України (далі – Комітет), розглянувши матеріали справи про державну допомогу № </w:t>
      </w:r>
      <w:r w:rsidRPr="00BC70D7">
        <w:rPr>
          <w:rFonts w:eastAsia="Calibri" w:cs="Calibri"/>
          <w:kern w:val="1"/>
        </w:rPr>
        <w:t>500-26.15/</w:t>
      </w:r>
      <w:r w:rsidR="00A03B33">
        <w:rPr>
          <w:rFonts w:eastAsia="Calibri" w:cs="Calibri"/>
          <w:kern w:val="1"/>
        </w:rPr>
        <w:t>92</w:t>
      </w:r>
      <w:r w:rsidRPr="00BC70D7">
        <w:rPr>
          <w:rFonts w:eastAsia="Calibri" w:cs="Calibri"/>
          <w:kern w:val="1"/>
        </w:rPr>
        <w:t>-</w:t>
      </w:r>
      <w:r w:rsidR="001B291D">
        <w:rPr>
          <w:rFonts w:eastAsia="Calibri" w:cs="Calibri"/>
          <w:kern w:val="1"/>
        </w:rPr>
        <w:t>20</w:t>
      </w:r>
      <w:r w:rsidRPr="00BC70D7">
        <w:rPr>
          <w:rFonts w:eastAsia="Calibri" w:cs="Calibri"/>
          <w:kern w:val="1"/>
        </w:rPr>
        <w:t>-ДД</w:t>
      </w:r>
      <w:r w:rsidRPr="00BC70D7">
        <w:t xml:space="preserve"> та подання Департаменту моніторингу і контролю державної допомоги про попередні висновки розгляду справи від </w:t>
      </w:r>
      <w:r w:rsidR="001E18A6">
        <w:rPr>
          <w:lang w:val="ru-RU"/>
        </w:rPr>
        <w:t>27</w:t>
      </w:r>
      <w:r w:rsidRPr="00BC70D7">
        <w:rPr>
          <w:bCs/>
        </w:rPr>
        <w:t>.</w:t>
      </w:r>
      <w:r>
        <w:rPr>
          <w:bCs/>
        </w:rPr>
        <w:t>0</w:t>
      </w:r>
      <w:r w:rsidR="001B291D">
        <w:rPr>
          <w:bCs/>
        </w:rPr>
        <w:t>5</w:t>
      </w:r>
      <w:r w:rsidRPr="00BC70D7">
        <w:rPr>
          <w:bCs/>
        </w:rPr>
        <w:t>.20</w:t>
      </w:r>
      <w:r>
        <w:rPr>
          <w:bCs/>
        </w:rPr>
        <w:t>2</w:t>
      </w:r>
      <w:r w:rsidR="00A03B33">
        <w:rPr>
          <w:bCs/>
        </w:rPr>
        <w:t xml:space="preserve">1 </w:t>
      </w:r>
      <w:r w:rsidR="00A03B33">
        <w:rPr>
          <w:bCs/>
        </w:rPr>
        <w:br/>
      </w:r>
      <w:r w:rsidRPr="00BC70D7">
        <w:rPr>
          <w:bCs/>
        </w:rPr>
        <w:t>№ 500-26.15/</w:t>
      </w:r>
      <w:r w:rsidR="00A03B33">
        <w:rPr>
          <w:bCs/>
        </w:rPr>
        <w:t>92</w:t>
      </w:r>
      <w:r>
        <w:rPr>
          <w:bCs/>
        </w:rPr>
        <w:t>-</w:t>
      </w:r>
      <w:r w:rsidR="001B291D">
        <w:rPr>
          <w:bCs/>
        </w:rPr>
        <w:t>20</w:t>
      </w:r>
      <w:r>
        <w:rPr>
          <w:bCs/>
        </w:rPr>
        <w:t>-ДД/</w:t>
      </w:r>
      <w:r w:rsidR="001E18A6">
        <w:rPr>
          <w:bCs/>
          <w:lang w:val="ru-RU"/>
        </w:rPr>
        <w:t>259</w:t>
      </w:r>
      <w:r w:rsidRPr="00BC70D7">
        <w:rPr>
          <w:bCs/>
        </w:rPr>
        <w:t>-</w:t>
      </w:r>
      <w:proofErr w:type="spellStart"/>
      <w:r w:rsidRPr="00BC70D7">
        <w:rPr>
          <w:bCs/>
        </w:rPr>
        <w:t>спр</w:t>
      </w:r>
      <w:proofErr w:type="spellEnd"/>
      <w:r>
        <w:rPr>
          <w:bCs/>
        </w:rPr>
        <w:t>,</w:t>
      </w:r>
    </w:p>
    <w:p w:rsidR="003B59B2" w:rsidRPr="00BC70D7" w:rsidRDefault="003B59B2" w:rsidP="003B59B2">
      <w:pPr>
        <w:pStyle w:val="a3"/>
        <w:ind w:left="1069"/>
        <w:jc w:val="center"/>
        <w:rPr>
          <w:b/>
          <w:bCs/>
        </w:rPr>
      </w:pPr>
      <w:r w:rsidRPr="00BC70D7">
        <w:rPr>
          <w:b/>
          <w:bCs/>
        </w:rPr>
        <w:t>ВСТАНОВИВ:</w:t>
      </w:r>
    </w:p>
    <w:p w:rsidR="0060009E" w:rsidRPr="00E17B46" w:rsidRDefault="0060009E" w:rsidP="0060009E">
      <w:pPr>
        <w:contextualSpacing/>
        <w:jc w:val="both"/>
      </w:pPr>
    </w:p>
    <w:p w:rsidR="0060009E" w:rsidRPr="00E75610" w:rsidRDefault="0060009E" w:rsidP="0060009E">
      <w:pPr>
        <w:ind w:left="786" w:hanging="786"/>
        <w:contextualSpacing/>
        <w:jc w:val="both"/>
        <w:rPr>
          <w:b/>
        </w:rPr>
      </w:pPr>
      <w:r w:rsidRPr="00E75610">
        <w:rPr>
          <w:b/>
        </w:rPr>
        <w:t>1. ПОРЯДОК РОЗГЛЯДУ СПРАВИ</w:t>
      </w:r>
    </w:p>
    <w:p w:rsidR="0060009E" w:rsidRPr="00E17B46" w:rsidRDefault="0060009E" w:rsidP="0060009E">
      <w:pPr>
        <w:ind w:left="786" w:hanging="786"/>
        <w:contextualSpacing/>
        <w:jc w:val="both"/>
      </w:pPr>
    </w:p>
    <w:p w:rsidR="008000F7" w:rsidRDefault="008000F7" w:rsidP="008000F7">
      <w:pPr>
        <w:pStyle w:val="rvps2"/>
        <w:numPr>
          <w:ilvl w:val="0"/>
          <w:numId w:val="1"/>
        </w:numPr>
        <w:spacing w:before="0" w:beforeAutospacing="0" w:after="0" w:afterAutospacing="0"/>
        <w:jc w:val="both"/>
        <w:rPr>
          <w:lang w:val="uk-UA"/>
        </w:rPr>
      </w:pPr>
      <w:r w:rsidRPr="005C5320">
        <w:rPr>
          <w:lang w:val="uk-UA"/>
        </w:rPr>
        <w:t xml:space="preserve">Управлінням з питань реклами виконавчого органу Київської міської ради (Київської міської державної адміністрації) відповідно до статті 9 Закону України «Про державну допомогу суб’єктам господарювання» подано до Антимонопольного комітету України (далі – Комітет) повідомлення про нову державну допомогу за реєстраційним номером у базі даних 43461 (вх. </w:t>
      </w:r>
      <w:proofErr w:type="gramStart"/>
      <w:r>
        <w:t>№ 1758-ПДД/1</w:t>
      </w:r>
      <w:r>
        <w:rPr>
          <w:lang w:val="uk-UA"/>
        </w:rPr>
        <w:t xml:space="preserve"> </w:t>
      </w:r>
      <w:proofErr w:type="spellStart"/>
      <w:r>
        <w:t>від</w:t>
      </w:r>
      <w:proofErr w:type="spellEnd"/>
      <w:r>
        <w:t xml:space="preserve"> 18.09.2020)</w:t>
      </w:r>
      <w:r>
        <w:rPr>
          <w:lang w:val="uk-UA"/>
        </w:rPr>
        <w:t>.</w:t>
      </w:r>
      <w:proofErr w:type="gramEnd"/>
    </w:p>
    <w:p w:rsidR="008000F7" w:rsidRDefault="008000F7" w:rsidP="008000F7">
      <w:pPr>
        <w:pStyle w:val="rvps2"/>
        <w:spacing w:before="0" w:beforeAutospacing="0" w:after="0" w:afterAutospacing="0"/>
        <w:ind w:left="284"/>
        <w:jc w:val="both"/>
        <w:rPr>
          <w:lang w:val="uk-UA"/>
        </w:rPr>
      </w:pPr>
    </w:p>
    <w:p w:rsidR="008000F7" w:rsidRDefault="008000F7" w:rsidP="008000F7">
      <w:pPr>
        <w:pStyle w:val="rvps2"/>
        <w:numPr>
          <w:ilvl w:val="0"/>
          <w:numId w:val="1"/>
        </w:numPr>
        <w:spacing w:before="0" w:beforeAutospacing="0" w:after="0" w:afterAutospacing="0"/>
        <w:jc w:val="both"/>
      </w:pPr>
      <w:proofErr w:type="spellStart"/>
      <w:r>
        <w:t>Повідомлення</w:t>
      </w:r>
      <w:proofErr w:type="spellEnd"/>
      <w:r>
        <w:t xml:space="preserve"> </w:t>
      </w:r>
      <w:proofErr w:type="spellStart"/>
      <w:r>
        <w:t>було</w:t>
      </w:r>
      <w:proofErr w:type="spellEnd"/>
      <w:r>
        <w:t xml:space="preserve"> </w:t>
      </w:r>
      <w:proofErr w:type="spellStart"/>
      <w:r>
        <w:t>прийнято</w:t>
      </w:r>
      <w:proofErr w:type="spellEnd"/>
      <w:r>
        <w:t xml:space="preserve"> до </w:t>
      </w:r>
      <w:proofErr w:type="spellStart"/>
      <w:r>
        <w:t>розгляду</w:t>
      </w:r>
      <w:proofErr w:type="spellEnd"/>
      <w:r>
        <w:t xml:space="preserve"> 02.10.2020.</w:t>
      </w:r>
    </w:p>
    <w:p w:rsidR="008000F7" w:rsidRPr="00822068" w:rsidRDefault="008000F7" w:rsidP="008000F7">
      <w:pPr>
        <w:pStyle w:val="a3"/>
      </w:pPr>
    </w:p>
    <w:p w:rsidR="008000F7" w:rsidRPr="00821FE4" w:rsidRDefault="008000F7" w:rsidP="008000F7">
      <w:pPr>
        <w:pStyle w:val="rvps2"/>
        <w:numPr>
          <w:ilvl w:val="0"/>
          <w:numId w:val="1"/>
        </w:numPr>
        <w:spacing w:before="0" w:beforeAutospacing="0" w:after="0" w:afterAutospacing="0"/>
        <w:jc w:val="both"/>
        <w:rPr>
          <w:sz w:val="20"/>
          <w:szCs w:val="20"/>
          <w:lang w:val="uk-UA"/>
        </w:rPr>
      </w:pPr>
      <w:r w:rsidRPr="00821FE4">
        <w:rPr>
          <w:lang w:val="uk-UA"/>
        </w:rPr>
        <w:t>За результатами розгляду повідомлення про нову державну допомогу розпорядженням державного уповноваженого Антимонопольного комітету України від </w:t>
      </w:r>
      <w:r>
        <w:rPr>
          <w:lang w:val="uk-UA"/>
        </w:rPr>
        <w:t>02</w:t>
      </w:r>
      <w:r w:rsidRPr="00821FE4">
        <w:rPr>
          <w:lang w:val="uk-UA"/>
        </w:rPr>
        <w:t>.</w:t>
      </w:r>
      <w:r>
        <w:rPr>
          <w:lang w:val="uk-UA"/>
        </w:rPr>
        <w:t>12</w:t>
      </w:r>
      <w:r w:rsidRPr="00821FE4">
        <w:rPr>
          <w:lang w:val="uk-UA"/>
        </w:rPr>
        <w:t>.20</w:t>
      </w:r>
      <w:r>
        <w:rPr>
          <w:lang w:val="uk-UA"/>
        </w:rPr>
        <w:t>20</w:t>
      </w:r>
      <w:r w:rsidRPr="00821FE4">
        <w:rPr>
          <w:lang w:val="uk-UA"/>
        </w:rPr>
        <w:t xml:space="preserve"> № 0</w:t>
      </w:r>
      <w:r>
        <w:rPr>
          <w:lang w:val="uk-UA"/>
        </w:rPr>
        <w:t>6</w:t>
      </w:r>
      <w:r w:rsidRPr="00821FE4">
        <w:rPr>
          <w:lang w:val="uk-UA"/>
        </w:rPr>
        <w:t>/</w:t>
      </w:r>
      <w:r>
        <w:rPr>
          <w:lang w:val="uk-UA"/>
        </w:rPr>
        <w:t>342</w:t>
      </w:r>
      <w:r w:rsidRPr="00821FE4">
        <w:rPr>
          <w:lang w:val="uk-UA"/>
        </w:rPr>
        <w:t>-р розпочато розгляд справи № 500-26.15/</w:t>
      </w:r>
      <w:r>
        <w:rPr>
          <w:lang w:val="uk-UA"/>
        </w:rPr>
        <w:t>92</w:t>
      </w:r>
      <w:r w:rsidRPr="00821FE4">
        <w:rPr>
          <w:lang w:val="uk-UA"/>
        </w:rPr>
        <w:t>-</w:t>
      </w:r>
      <w:r>
        <w:rPr>
          <w:lang w:val="uk-UA"/>
        </w:rPr>
        <w:t>20</w:t>
      </w:r>
      <w:r w:rsidRPr="00821FE4">
        <w:rPr>
          <w:lang w:val="uk-UA"/>
        </w:rPr>
        <w:t>-ДД про державну допомогу для проведення поглибленого аналізу допустимості державної допомоги для конкуренції.</w:t>
      </w:r>
    </w:p>
    <w:p w:rsidR="008000F7" w:rsidRPr="00822068" w:rsidRDefault="008000F7" w:rsidP="008000F7">
      <w:pPr>
        <w:pStyle w:val="a3"/>
        <w:rPr>
          <w:color w:val="000000"/>
        </w:rPr>
      </w:pPr>
    </w:p>
    <w:p w:rsidR="008000F7" w:rsidRPr="00821FE4" w:rsidRDefault="008000F7" w:rsidP="008000F7">
      <w:pPr>
        <w:pStyle w:val="rvps2"/>
        <w:numPr>
          <w:ilvl w:val="0"/>
          <w:numId w:val="1"/>
        </w:numPr>
        <w:spacing w:before="0" w:beforeAutospacing="0" w:after="0" w:afterAutospacing="0"/>
        <w:jc w:val="both"/>
        <w:rPr>
          <w:sz w:val="20"/>
          <w:szCs w:val="20"/>
          <w:lang w:val="uk-UA"/>
        </w:rPr>
      </w:pPr>
      <w:r w:rsidRPr="00821FE4">
        <w:rPr>
          <w:color w:val="000000"/>
          <w:lang w:val="uk-UA"/>
        </w:rPr>
        <w:t xml:space="preserve">Листом від </w:t>
      </w:r>
      <w:r>
        <w:rPr>
          <w:color w:val="000000"/>
          <w:lang w:val="uk-UA"/>
        </w:rPr>
        <w:t>16</w:t>
      </w:r>
      <w:r w:rsidRPr="00821FE4">
        <w:rPr>
          <w:color w:val="000000"/>
          <w:lang w:val="uk-UA"/>
        </w:rPr>
        <w:t>.</w:t>
      </w:r>
      <w:r>
        <w:rPr>
          <w:color w:val="000000"/>
          <w:lang w:val="uk-UA"/>
        </w:rPr>
        <w:t>04</w:t>
      </w:r>
      <w:r w:rsidRPr="00821FE4">
        <w:rPr>
          <w:color w:val="000000"/>
          <w:lang w:val="uk-UA"/>
        </w:rPr>
        <w:t>.20</w:t>
      </w:r>
      <w:r>
        <w:rPr>
          <w:color w:val="000000"/>
          <w:lang w:val="uk-UA"/>
        </w:rPr>
        <w:t>21</w:t>
      </w:r>
      <w:r w:rsidRPr="00821FE4">
        <w:rPr>
          <w:color w:val="000000"/>
          <w:lang w:val="uk-UA"/>
        </w:rPr>
        <w:t xml:space="preserve"> № 500-29/0</w:t>
      </w:r>
      <w:r>
        <w:rPr>
          <w:color w:val="000000"/>
          <w:lang w:val="uk-UA"/>
        </w:rPr>
        <w:t>6</w:t>
      </w:r>
      <w:r w:rsidRPr="00821FE4">
        <w:rPr>
          <w:color w:val="000000"/>
          <w:lang w:val="uk-UA"/>
        </w:rPr>
        <w:t>-</w:t>
      </w:r>
      <w:r>
        <w:rPr>
          <w:color w:val="000000"/>
          <w:lang w:val="uk-UA"/>
        </w:rPr>
        <w:t>5940</w:t>
      </w:r>
      <w:r w:rsidRPr="00821FE4">
        <w:rPr>
          <w:color w:val="000000"/>
          <w:lang w:val="uk-UA"/>
        </w:rPr>
        <w:t xml:space="preserve"> </w:t>
      </w:r>
      <w:r w:rsidRPr="00821FE4">
        <w:rPr>
          <w:lang w:val="uk-UA"/>
        </w:rPr>
        <w:t xml:space="preserve">Комітетом було </w:t>
      </w:r>
      <w:r w:rsidRPr="004A7600">
        <w:rPr>
          <w:lang w:val="uk-UA"/>
        </w:rPr>
        <w:t>надіслано запит на надання додаткової інформації</w:t>
      </w:r>
      <w:r>
        <w:rPr>
          <w:lang w:val="uk-UA"/>
        </w:rPr>
        <w:t xml:space="preserve"> до Управління з питань реклами </w:t>
      </w:r>
      <w:r w:rsidRPr="005C5320">
        <w:rPr>
          <w:lang w:val="uk-UA"/>
        </w:rPr>
        <w:t>виконавчого органу Київської міської ради (Київської міської державної адміністрації)</w:t>
      </w:r>
      <w:r w:rsidRPr="00821FE4">
        <w:rPr>
          <w:lang w:val="uk-UA"/>
        </w:rPr>
        <w:t>.</w:t>
      </w:r>
    </w:p>
    <w:p w:rsidR="008000F7" w:rsidRPr="00822068" w:rsidRDefault="008000F7" w:rsidP="008000F7">
      <w:pPr>
        <w:pStyle w:val="a3"/>
      </w:pPr>
    </w:p>
    <w:p w:rsidR="008000F7" w:rsidRPr="00AB7345" w:rsidRDefault="008000F7" w:rsidP="008000F7">
      <w:pPr>
        <w:pStyle w:val="rvps2"/>
        <w:numPr>
          <w:ilvl w:val="0"/>
          <w:numId w:val="1"/>
        </w:numPr>
        <w:spacing w:before="0" w:beforeAutospacing="0" w:after="0" w:afterAutospacing="0"/>
        <w:jc w:val="both"/>
        <w:rPr>
          <w:sz w:val="20"/>
          <w:szCs w:val="20"/>
          <w:lang w:val="uk-UA"/>
        </w:rPr>
      </w:pPr>
      <w:r w:rsidRPr="00821FE4">
        <w:rPr>
          <w:lang w:val="uk-UA"/>
        </w:rPr>
        <w:t>Лист</w:t>
      </w:r>
      <w:r>
        <w:rPr>
          <w:lang w:val="uk-UA"/>
        </w:rPr>
        <w:t>а</w:t>
      </w:r>
      <w:r w:rsidRPr="00821FE4">
        <w:rPr>
          <w:lang w:val="uk-UA"/>
        </w:rPr>
        <w:t>м</w:t>
      </w:r>
      <w:r>
        <w:rPr>
          <w:lang w:val="uk-UA"/>
        </w:rPr>
        <w:t>и</w:t>
      </w:r>
      <w:r w:rsidRPr="00821FE4">
        <w:rPr>
          <w:lang w:val="uk-UA"/>
        </w:rPr>
        <w:t xml:space="preserve"> від </w:t>
      </w:r>
      <w:r>
        <w:rPr>
          <w:lang w:val="uk-UA"/>
        </w:rPr>
        <w:t>11</w:t>
      </w:r>
      <w:r w:rsidRPr="00821FE4">
        <w:rPr>
          <w:lang w:val="uk-UA"/>
        </w:rPr>
        <w:t>.0</w:t>
      </w:r>
      <w:r>
        <w:rPr>
          <w:lang w:val="uk-UA"/>
        </w:rPr>
        <w:t>5</w:t>
      </w:r>
      <w:r w:rsidRPr="00821FE4">
        <w:rPr>
          <w:lang w:val="uk-UA"/>
        </w:rPr>
        <w:t>.202</w:t>
      </w:r>
      <w:r>
        <w:rPr>
          <w:lang w:val="uk-UA"/>
        </w:rPr>
        <w:t>1</w:t>
      </w:r>
      <w:r w:rsidRPr="00821FE4">
        <w:rPr>
          <w:lang w:val="uk-UA"/>
        </w:rPr>
        <w:t xml:space="preserve"> № </w:t>
      </w:r>
      <w:r>
        <w:rPr>
          <w:lang w:val="uk-UA"/>
        </w:rPr>
        <w:t>076-1327 (вх. №</w:t>
      </w:r>
      <w:r w:rsidRPr="00821FE4">
        <w:rPr>
          <w:lang w:val="uk-UA"/>
        </w:rPr>
        <w:t xml:space="preserve"> </w:t>
      </w:r>
      <w:r>
        <w:rPr>
          <w:lang w:val="uk-UA"/>
        </w:rPr>
        <w:t xml:space="preserve">5-01/6592 від 18.05.2021) та </w:t>
      </w:r>
      <w:r>
        <w:rPr>
          <w:lang w:val="uk-UA"/>
        </w:rPr>
        <w:br/>
        <w:t>від 17.05.2021 № 076-1383 (вх. №</w:t>
      </w:r>
      <w:r w:rsidRPr="00821FE4">
        <w:rPr>
          <w:lang w:val="uk-UA"/>
        </w:rPr>
        <w:t xml:space="preserve"> </w:t>
      </w:r>
      <w:r>
        <w:rPr>
          <w:lang w:val="uk-UA"/>
        </w:rPr>
        <w:t xml:space="preserve">5-06/6776 від 20.05.2021) </w:t>
      </w:r>
      <w:r w:rsidRPr="006D238A">
        <w:rPr>
          <w:lang w:val="uk-UA"/>
        </w:rPr>
        <w:t>Управлінням з питань реклами виконавчого органу Київської міської ради (Київської міської державної адміністрації)</w:t>
      </w:r>
      <w:r>
        <w:rPr>
          <w:lang w:val="uk-UA"/>
        </w:rPr>
        <w:t xml:space="preserve"> </w:t>
      </w:r>
      <w:r w:rsidRPr="00821FE4">
        <w:rPr>
          <w:lang w:val="uk-UA"/>
        </w:rPr>
        <w:t>надано додаткову інформацію</w:t>
      </w:r>
      <w:r>
        <w:rPr>
          <w:lang w:val="uk-UA"/>
        </w:rPr>
        <w:t xml:space="preserve"> (далі – Лист)</w:t>
      </w:r>
      <w:r w:rsidRPr="00821FE4">
        <w:rPr>
          <w:lang w:val="uk-UA"/>
        </w:rPr>
        <w:t>.</w:t>
      </w:r>
    </w:p>
    <w:p w:rsidR="00A83CC2" w:rsidRDefault="00A83CC2" w:rsidP="00A83CC2">
      <w:pPr>
        <w:pStyle w:val="a3"/>
        <w:rPr>
          <w:sz w:val="20"/>
          <w:szCs w:val="20"/>
        </w:rPr>
      </w:pPr>
    </w:p>
    <w:p w:rsidR="0082755A" w:rsidRPr="0082755A" w:rsidRDefault="0082755A" w:rsidP="00A83CC2">
      <w:pPr>
        <w:pStyle w:val="rvps2"/>
        <w:numPr>
          <w:ilvl w:val="0"/>
          <w:numId w:val="1"/>
        </w:numPr>
        <w:tabs>
          <w:tab w:val="num" w:pos="360"/>
          <w:tab w:val="left" w:pos="426"/>
          <w:tab w:val="left" w:pos="567"/>
        </w:tabs>
        <w:spacing w:before="0" w:beforeAutospacing="0" w:after="0" w:afterAutospacing="0"/>
        <w:ind w:left="426" w:hanging="426"/>
        <w:jc w:val="both"/>
        <w:rPr>
          <w:lang w:val="uk-UA"/>
        </w:rPr>
      </w:pPr>
      <w:r>
        <w:rPr>
          <w:lang w:val="uk-UA"/>
        </w:rPr>
        <w:lastRenderedPageBreak/>
        <w:t>Комітет</w:t>
      </w:r>
      <w:r w:rsidR="00433E80">
        <w:rPr>
          <w:lang w:val="uk-UA"/>
        </w:rPr>
        <w:t>ом</w:t>
      </w:r>
      <w:r>
        <w:rPr>
          <w:lang w:val="uk-UA"/>
        </w:rPr>
        <w:t xml:space="preserve"> листом від </w:t>
      </w:r>
      <w:r w:rsidR="001E18A6">
        <w:rPr>
          <w:lang w:val="uk-UA"/>
        </w:rPr>
        <w:t>27</w:t>
      </w:r>
      <w:r>
        <w:rPr>
          <w:lang w:val="uk-UA"/>
        </w:rPr>
        <w:t>.0</w:t>
      </w:r>
      <w:r w:rsidR="00630B32">
        <w:rPr>
          <w:lang w:val="uk-UA"/>
        </w:rPr>
        <w:t>5</w:t>
      </w:r>
      <w:r>
        <w:rPr>
          <w:lang w:val="uk-UA"/>
        </w:rPr>
        <w:t>.202</w:t>
      </w:r>
      <w:r w:rsidR="008000F7">
        <w:rPr>
          <w:lang w:val="uk-UA"/>
        </w:rPr>
        <w:t>1</w:t>
      </w:r>
      <w:r>
        <w:rPr>
          <w:lang w:val="uk-UA"/>
        </w:rPr>
        <w:t xml:space="preserve"> № 500-29/0</w:t>
      </w:r>
      <w:r w:rsidR="008000F7">
        <w:rPr>
          <w:lang w:val="uk-UA"/>
        </w:rPr>
        <w:t>6</w:t>
      </w:r>
      <w:r>
        <w:rPr>
          <w:lang w:val="uk-UA"/>
        </w:rPr>
        <w:t>-</w:t>
      </w:r>
      <w:r w:rsidR="001E18A6">
        <w:rPr>
          <w:lang w:val="uk-UA"/>
        </w:rPr>
        <w:t>7970</w:t>
      </w:r>
      <w:r>
        <w:rPr>
          <w:lang w:val="uk-UA"/>
        </w:rPr>
        <w:t xml:space="preserve"> </w:t>
      </w:r>
      <w:r w:rsidR="004A3B91">
        <w:rPr>
          <w:lang w:val="uk-UA"/>
        </w:rPr>
        <w:t xml:space="preserve">направлено </w:t>
      </w:r>
      <w:r w:rsidR="008000F7">
        <w:rPr>
          <w:lang w:val="uk-UA"/>
        </w:rPr>
        <w:t xml:space="preserve">Управлінню з питань реклами </w:t>
      </w:r>
      <w:r w:rsidR="008000F7" w:rsidRPr="005C5320">
        <w:rPr>
          <w:lang w:val="uk-UA"/>
        </w:rPr>
        <w:t>виконавчого органу Київської міської ради (Київської міської державної адміністрації)</w:t>
      </w:r>
      <w:r w:rsidR="004A3B91">
        <w:rPr>
          <w:lang w:val="uk-UA"/>
        </w:rPr>
        <w:t xml:space="preserve"> подання про попередні висновки </w:t>
      </w:r>
      <w:r w:rsidR="00E35259">
        <w:rPr>
          <w:lang w:val="uk-UA"/>
        </w:rPr>
        <w:t xml:space="preserve">у справі від </w:t>
      </w:r>
      <w:r w:rsidR="001E18A6">
        <w:rPr>
          <w:lang w:val="uk-UA"/>
        </w:rPr>
        <w:t>27</w:t>
      </w:r>
      <w:r w:rsidR="00E35259">
        <w:rPr>
          <w:lang w:val="uk-UA"/>
        </w:rPr>
        <w:t>.0</w:t>
      </w:r>
      <w:r w:rsidR="0038402E">
        <w:rPr>
          <w:lang w:val="uk-UA"/>
        </w:rPr>
        <w:t>5</w:t>
      </w:r>
      <w:r w:rsidR="00433E80">
        <w:rPr>
          <w:lang w:val="uk-UA"/>
        </w:rPr>
        <w:t>.202</w:t>
      </w:r>
      <w:r w:rsidR="008000F7">
        <w:rPr>
          <w:lang w:val="uk-UA"/>
        </w:rPr>
        <w:t>1</w:t>
      </w:r>
      <w:r w:rsidR="00433E80">
        <w:rPr>
          <w:lang w:val="uk-UA"/>
        </w:rPr>
        <w:t xml:space="preserve"> </w:t>
      </w:r>
      <w:r w:rsidR="008000F7">
        <w:rPr>
          <w:lang w:val="uk-UA"/>
        </w:rPr>
        <w:br/>
      </w:r>
      <w:r w:rsidR="00E35259" w:rsidRPr="00A41AC1">
        <w:rPr>
          <w:bCs/>
          <w:lang w:val="uk-UA"/>
        </w:rPr>
        <w:t>№ 500-26.15/</w:t>
      </w:r>
      <w:r w:rsidR="008000F7">
        <w:rPr>
          <w:bCs/>
          <w:lang w:val="uk-UA"/>
        </w:rPr>
        <w:t>92</w:t>
      </w:r>
      <w:r w:rsidR="00E35259" w:rsidRPr="00A41AC1">
        <w:rPr>
          <w:bCs/>
          <w:lang w:val="uk-UA"/>
        </w:rPr>
        <w:t>-</w:t>
      </w:r>
      <w:r w:rsidR="0038402E">
        <w:rPr>
          <w:bCs/>
          <w:lang w:val="uk-UA"/>
        </w:rPr>
        <w:t>20-ДД/</w:t>
      </w:r>
      <w:r w:rsidR="001E18A6">
        <w:rPr>
          <w:bCs/>
          <w:lang w:val="uk-UA"/>
        </w:rPr>
        <w:t>259</w:t>
      </w:r>
      <w:r w:rsidR="00E35259" w:rsidRPr="00A41AC1">
        <w:rPr>
          <w:bCs/>
          <w:lang w:val="uk-UA"/>
        </w:rPr>
        <w:t>-спр</w:t>
      </w:r>
      <w:r w:rsidR="00E35259">
        <w:rPr>
          <w:bCs/>
          <w:lang w:val="uk-UA"/>
        </w:rPr>
        <w:t>.</w:t>
      </w:r>
    </w:p>
    <w:p w:rsidR="0082755A" w:rsidRDefault="0082755A" w:rsidP="0082755A">
      <w:pPr>
        <w:pStyle w:val="a3"/>
        <w:rPr>
          <w:rFonts w:eastAsia="Calibri"/>
        </w:rPr>
      </w:pPr>
    </w:p>
    <w:p w:rsidR="00A83CC2" w:rsidRPr="00A83CC2" w:rsidRDefault="00A83CC2" w:rsidP="00A83CC2">
      <w:pPr>
        <w:pStyle w:val="rvps2"/>
        <w:numPr>
          <w:ilvl w:val="0"/>
          <w:numId w:val="1"/>
        </w:numPr>
        <w:tabs>
          <w:tab w:val="num" w:pos="360"/>
          <w:tab w:val="left" w:pos="426"/>
          <w:tab w:val="left" w:pos="567"/>
        </w:tabs>
        <w:spacing w:before="0" w:beforeAutospacing="0" w:after="0" w:afterAutospacing="0"/>
        <w:ind w:left="426" w:hanging="426"/>
        <w:jc w:val="both"/>
        <w:rPr>
          <w:lang w:val="uk-UA"/>
        </w:rPr>
      </w:pPr>
      <w:r w:rsidRPr="00A41AC1">
        <w:rPr>
          <w:rFonts w:eastAsia="Calibri"/>
          <w:lang w:val="uk-UA"/>
        </w:rPr>
        <w:t xml:space="preserve">Листом від </w:t>
      </w:r>
      <w:r w:rsidR="001E18A6">
        <w:rPr>
          <w:rFonts w:eastAsia="Calibri"/>
          <w:lang w:val="uk-UA"/>
        </w:rPr>
        <w:t>28</w:t>
      </w:r>
      <w:r w:rsidRPr="00A41AC1">
        <w:rPr>
          <w:rFonts w:eastAsia="Calibri"/>
          <w:lang w:val="uk-UA"/>
        </w:rPr>
        <w:t>.</w:t>
      </w:r>
      <w:r w:rsidR="0007751F">
        <w:rPr>
          <w:rFonts w:eastAsia="Calibri"/>
          <w:lang w:val="uk-UA"/>
        </w:rPr>
        <w:t>0</w:t>
      </w:r>
      <w:r w:rsidR="0038402E">
        <w:rPr>
          <w:rFonts w:eastAsia="Calibri"/>
          <w:lang w:val="uk-UA"/>
        </w:rPr>
        <w:t>5</w:t>
      </w:r>
      <w:r w:rsidRPr="00A41AC1">
        <w:rPr>
          <w:rFonts w:eastAsia="Calibri"/>
          <w:lang w:val="uk-UA"/>
        </w:rPr>
        <w:t>.202</w:t>
      </w:r>
      <w:r w:rsidR="008000F7">
        <w:rPr>
          <w:rFonts w:eastAsia="Calibri"/>
          <w:lang w:val="uk-UA"/>
        </w:rPr>
        <w:t>1</w:t>
      </w:r>
      <w:r w:rsidRPr="00A41AC1">
        <w:rPr>
          <w:rFonts w:eastAsia="Calibri"/>
          <w:lang w:val="uk-UA"/>
        </w:rPr>
        <w:t xml:space="preserve"> № </w:t>
      </w:r>
      <w:r w:rsidR="001E18A6">
        <w:rPr>
          <w:rFonts w:eastAsia="Calibri"/>
          <w:lang w:val="uk-UA"/>
        </w:rPr>
        <w:t>076-1813</w:t>
      </w:r>
      <w:r w:rsidRPr="00A41AC1">
        <w:rPr>
          <w:rFonts w:eastAsia="Calibri"/>
          <w:lang w:val="uk-UA"/>
        </w:rPr>
        <w:t xml:space="preserve"> (вх. № </w:t>
      </w:r>
      <w:r w:rsidR="00575DDB">
        <w:rPr>
          <w:rFonts w:eastAsia="Calibri"/>
          <w:lang w:val="uk-UA"/>
        </w:rPr>
        <w:t>5-06/7237</w:t>
      </w:r>
      <w:r w:rsidRPr="00A41AC1">
        <w:rPr>
          <w:rFonts w:eastAsia="Calibri"/>
          <w:lang w:val="uk-UA"/>
        </w:rPr>
        <w:t xml:space="preserve"> від </w:t>
      </w:r>
      <w:r w:rsidR="001E18A6">
        <w:rPr>
          <w:rFonts w:eastAsia="Calibri"/>
          <w:lang w:val="uk-UA"/>
        </w:rPr>
        <w:t>28</w:t>
      </w:r>
      <w:r w:rsidRPr="00A41AC1">
        <w:rPr>
          <w:rFonts w:eastAsia="Calibri"/>
          <w:lang w:val="uk-UA"/>
        </w:rPr>
        <w:t>.</w:t>
      </w:r>
      <w:r w:rsidR="00BF509E">
        <w:rPr>
          <w:rFonts w:eastAsia="Calibri"/>
          <w:lang w:val="uk-UA"/>
        </w:rPr>
        <w:t>05</w:t>
      </w:r>
      <w:r w:rsidRPr="00A41AC1">
        <w:rPr>
          <w:rFonts w:eastAsia="Calibri"/>
          <w:lang w:val="uk-UA"/>
        </w:rPr>
        <w:t>.202</w:t>
      </w:r>
      <w:r w:rsidR="008000F7">
        <w:rPr>
          <w:rFonts w:eastAsia="Calibri"/>
          <w:lang w:val="uk-UA"/>
        </w:rPr>
        <w:t>1</w:t>
      </w:r>
      <w:r w:rsidRPr="00A41AC1">
        <w:rPr>
          <w:rFonts w:eastAsia="Calibri"/>
          <w:lang w:val="uk-UA"/>
        </w:rPr>
        <w:t xml:space="preserve">) </w:t>
      </w:r>
      <w:r w:rsidR="008000F7">
        <w:rPr>
          <w:lang w:val="uk-UA"/>
        </w:rPr>
        <w:t xml:space="preserve">Управління з питань реклами </w:t>
      </w:r>
      <w:r w:rsidR="008000F7" w:rsidRPr="005C5320">
        <w:rPr>
          <w:lang w:val="uk-UA"/>
        </w:rPr>
        <w:t>виконавчого органу Київської міської ради (Київської міської державної адміністрації)</w:t>
      </w:r>
      <w:r w:rsidR="008000F7">
        <w:rPr>
          <w:lang w:val="uk-UA"/>
        </w:rPr>
        <w:t xml:space="preserve"> </w:t>
      </w:r>
      <w:r>
        <w:rPr>
          <w:lang w:val="uk-UA"/>
        </w:rPr>
        <w:t>повідомило</w:t>
      </w:r>
      <w:r w:rsidRPr="00A41AC1">
        <w:rPr>
          <w:lang w:val="uk-UA"/>
        </w:rPr>
        <w:t xml:space="preserve"> про </w:t>
      </w:r>
      <w:r>
        <w:rPr>
          <w:lang w:val="uk-UA"/>
        </w:rPr>
        <w:t>відсутність</w:t>
      </w:r>
      <w:r w:rsidRPr="00A41AC1">
        <w:rPr>
          <w:lang w:val="uk-UA"/>
        </w:rPr>
        <w:t xml:space="preserve"> зауважень та пропозицій до подання про попередні висновки від </w:t>
      </w:r>
      <w:r w:rsidR="00CA02C8">
        <w:rPr>
          <w:lang w:val="uk-UA"/>
        </w:rPr>
        <w:t>27</w:t>
      </w:r>
      <w:r w:rsidR="00BF509E">
        <w:rPr>
          <w:lang w:val="uk-UA"/>
        </w:rPr>
        <w:t>.05.202</w:t>
      </w:r>
      <w:r w:rsidR="008000F7">
        <w:rPr>
          <w:lang w:val="uk-UA"/>
        </w:rPr>
        <w:t>1</w:t>
      </w:r>
      <w:r w:rsidR="00BF509E">
        <w:rPr>
          <w:lang w:val="uk-UA"/>
        </w:rPr>
        <w:t xml:space="preserve"> </w:t>
      </w:r>
      <w:r w:rsidR="00BF509E" w:rsidRPr="00A41AC1">
        <w:rPr>
          <w:bCs/>
          <w:lang w:val="uk-UA"/>
        </w:rPr>
        <w:t>№ 500-26.15/</w:t>
      </w:r>
      <w:r w:rsidR="008000F7">
        <w:rPr>
          <w:bCs/>
          <w:lang w:val="uk-UA"/>
        </w:rPr>
        <w:t>92</w:t>
      </w:r>
      <w:r w:rsidR="00BF509E" w:rsidRPr="00A41AC1">
        <w:rPr>
          <w:bCs/>
          <w:lang w:val="uk-UA"/>
        </w:rPr>
        <w:t>-</w:t>
      </w:r>
      <w:r w:rsidR="00BF509E">
        <w:rPr>
          <w:bCs/>
          <w:lang w:val="uk-UA"/>
        </w:rPr>
        <w:t>20-ДД/</w:t>
      </w:r>
      <w:r w:rsidR="00CA02C8">
        <w:rPr>
          <w:bCs/>
          <w:lang w:val="uk-UA"/>
        </w:rPr>
        <w:t>259</w:t>
      </w:r>
      <w:r w:rsidR="00BF509E" w:rsidRPr="00A41AC1">
        <w:rPr>
          <w:bCs/>
          <w:lang w:val="uk-UA"/>
        </w:rPr>
        <w:t>-спр</w:t>
      </w:r>
      <w:r w:rsidRPr="00A41AC1">
        <w:rPr>
          <w:bCs/>
          <w:lang w:val="uk-UA"/>
        </w:rPr>
        <w:t xml:space="preserve"> </w:t>
      </w:r>
      <w:r w:rsidRPr="00A41AC1">
        <w:rPr>
          <w:lang w:val="uk-UA"/>
        </w:rPr>
        <w:t xml:space="preserve">у справі </w:t>
      </w:r>
      <w:r w:rsidR="008000F7">
        <w:rPr>
          <w:lang w:val="uk-UA"/>
        </w:rPr>
        <w:br/>
      </w:r>
      <w:r w:rsidRPr="00A41AC1">
        <w:rPr>
          <w:lang w:val="uk-UA"/>
        </w:rPr>
        <w:t>№</w:t>
      </w:r>
      <w:r w:rsidRPr="00BC70D7">
        <w:t> </w:t>
      </w:r>
      <w:r w:rsidRPr="00A41AC1">
        <w:rPr>
          <w:rFonts w:eastAsia="Calibri" w:cs="Calibri"/>
          <w:kern w:val="1"/>
          <w:lang w:val="uk-UA"/>
        </w:rPr>
        <w:t>500-26.15/</w:t>
      </w:r>
      <w:r w:rsidR="008000F7">
        <w:rPr>
          <w:rFonts w:eastAsia="Calibri" w:cs="Calibri"/>
          <w:kern w:val="1"/>
          <w:lang w:val="uk-UA"/>
        </w:rPr>
        <w:t>92</w:t>
      </w:r>
      <w:r w:rsidRPr="00A41AC1">
        <w:rPr>
          <w:bCs/>
          <w:lang w:val="uk-UA"/>
        </w:rPr>
        <w:t>-</w:t>
      </w:r>
      <w:r w:rsidR="00BF509E">
        <w:rPr>
          <w:bCs/>
          <w:lang w:val="uk-UA"/>
        </w:rPr>
        <w:t>20</w:t>
      </w:r>
      <w:r w:rsidRPr="00A41AC1">
        <w:rPr>
          <w:rFonts w:eastAsia="Calibri" w:cs="Calibri"/>
          <w:kern w:val="1"/>
          <w:lang w:val="uk-UA"/>
        </w:rPr>
        <w:t>-ДД.</w:t>
      </w:r>
    </w:p>
    <w:p w:rsidR="00E17B46" w:rsidRPr="00E17B46" w:rsidRDefault="00E17B46" w:rsidP="009003E8">
      <w:pPr>
        <w:pStyle w:val="rvps2"/>
        <w:spacing w:before="0" w:beforeAutospacing="0" w:after="0" w:afterAutospacing="0"/>
        <w:jc w:val="both"/>
        <w:rPr>
          <w:lang w:val="uk-UA" w:eastAsia="uk-UA"/>
        </w:rPr>
      </w:pPr>
    </w:p>
    <w:p w:rsidR="00AE6FEF" w:rsidRPr="00E75610" w:rsidRDefault="00AE6FEF" w:rsidP="00AE6FEF">
      <w:pPr>
        <w:numPr>
          <w:ilvl w:val="0"/>
          <w:numId w:val="3"/>
        </w:numPr>
        <w:contextualSpacing/>
        <w:jc w:val="both"/>
        <w:rPr>
          <w:b/>
        </w:rPr>
      </w:pPr>
      <w:r w:rsidRPr="00E75610">
        <w:rPr>
          <w:b/>
        </w:rPr>
        <w:t>ВІДОМОСТІ ТА ІНФОРМАЦІЯ ВІД НАДАВАЧА</w:t>
      </w:r>
    </w:p>
    <w:p w:rsidR="00AE6FEF" w:rsidRPr="00822068" w:rsidRDefault="00AE6FEF" w:rsidP="00AE6FEF">
      <w:pPr>
        <w:jc w:val="both"/>
        <w:rPr>
          <w:b/>
          <w:bCs/>
          <w:color w:val="000000"/>
        </w:rPr>
      </w:pPr>
    </w:p>
    <w:p w:rsidR="00AE6FEF" w:rsidRPr="00E75610" w:rsidRDefault="00AE6FEF" w:rsidP="00AE6FEF">
      <w:pPr>
        <w:pStyle w:val="rvps2"/>
        <w:numPr>
          <w:ilvl w:val="1"/>
          <w:numId w:val="3"/>
        </w:numPr>
        <w:spacing w:before="0" w:beforeAutospacing="0" w:after="0" w:afterAutospacing="0"/>
        <w:ind w:left="426" w:hanging="426"/>
        <w:jc w:val="both"/>
        <w:rPr>
          <w:b/>
          <w:bCs/>
          <w:color w:val="000000"/>
          <w:lang w:val="uk-UA" w:eastAsia="uk-UA"/>
        </w:rPr>
      </w:pPr>
      <w:r w:rsidRPr="00E75610">
        <w:rPr>
          <w:b/>
          <w:bCs/>
          <w:color w:val="000000"/>
          <w:lang w:val="uk-UA" w:eastAsia="uk-UA"/>
        </w:rPr>
        <w:t xml:space="preserve">Надавач </w:t>
      </w:r>
      <w:r>
        <w:rPr>
          <w:b/>
          <w:bCs/>
          <w:color w:val="000000"/>
          <w:lang w:val="uk-UA" w:eastAsia="uk-UA"/>
        </w:rPr>
        <w:t>підтримки</w:t>
      </w:r>
    </w:p>
    <w:p w:rsidR="00AE6FEF" w:rsidRPr="00822068" w:rsidRDefault="00AE6FEF" w:rsidP="00AE6FEF">
      <w:pPr>
        <w:pStyle w:val="rvps2"/>
        <w:spacing w:before="0" w:beforeAutospacing="0" w:after="0" w:afterAutospacing="0"/>
        <w:jc w:val="both"/>
        <w:rPr>
          <w:lang w:val="uk-UA" w:eastAsia="uk-UA"/>
        </w:rPr>
      </w:pPr>
    </w:p>
    <w:p w:rsidR="00AE6FEF" w:rsidRPr="003C4C0D" w:rsidRDefault="00AE6FEF" w:rsidP="00AE6FEF">
      <w:pPr>
        <w:pStyle w:val="rvps2"/>
        <w:numPr>
          <w:ilvl w:val="0"/>
          <w:numId w:val="1"/>
        </w:numPr>
        <w:spacing w:before="0" w:beforeAutospacing="0" w:after="0" w:afterAutospacing="0"/>
        <w:jc w:val="both"/>
        <w:rPr>
          <w:lang w:val="uk-UA"/>
        </w:rPr>
      </w:pPr>
      <w:r w:rsidRPr="00E5359F">
        <w:rPr>
          <w:lang w:val="uk-UA"/>
        </w:rPr>
        <w:t>Управління з питань реклами виконавчого органу Київської міської ра</w:t>
      </w:r>
      <w:r w:rsidRPr="00AE6FEF">
        <w:rPr>
          <w:lang w:val="uk-UA"/>
        </w:rPr>
        <w:t>ди (Київської міської державної адміністрації)</w:t>
      </w:r>
      <w:r w:rsidR="000C498E" w:rsidRPr="003C4C0D">
        <w:rPr>
          <w:lang w:val="uk-UA"/>
        </w:rPr>
        <w:t xml:space="preserve"> (далі – Управління, Надавач)</w:t>
      </w:r>
      <w:r w:rsidRPr="00AE6FEF">
        <w:rPr>
          <w:lang w:val="uk-UA"/>
        </w:rPr>
        <w:t xml:space="preserve"> (01044, м. Київ, вул.</w:t>
      </w:r>
      <w:r w:rsidR="008306B4">
        <w:rPr>
          <w:lang w:val="uk-UA"/>
        </w:rPr>
        <w:t> </w:t>
      </w:r>
      <w:r w:rsidRPr="003C4C0D">
        <w:rPr>
          <w:lang w:val="uk-UA"/>
        </w:rPr>
        <w:t>Хрещатик, 36, ідентифікаційний код юридичної особи 41348526</w:t>
      </w:r>
      <w:r>
        <w:rPr>
          <w:lang w:val="uk-UA"/>
        </w:rPr>
        <w:t>)</w:t>
      </w:r>
      <w:r w:rsidR="000C498E">
        <w:rPr>
          <w:lang w:val="uk-UA"/>
        </w:rPr>
        <w:t>.</w:t>
      </w:r>
      <w:r w:rsidRPr="003C4C0D">
        <w:rPr>
          <w:lang w:val="uk-UA"/>
        </w:rPr>
        <w:t xml:space="preserve"> </w:t>
      </w:r>
    </w:p>
    <w:p w:rsidR="00AE6FEF" w:rsidRPr="003C4C0D" w:rsidRDefault="00AE6FEF" w:rsidP="00AE6FEF">
      <w:pPr>
        <w:pStyle w:val="rvps2"/>
        <w:spacing w:before="0" w:beforeAutospacing="0" w:after="0" w:afterAutospacing="0"/>
        <w:ind w:left="360"/>
        <w:jc w:val="both"/>
        <w:rPr>
          <w:lang w:val="uk-UA"/>
        </w:rPr>
      </w:pPr>
    </w:p>
    <w:p w:rsidR="00AE6FEF" w:rsidRPr="00E75610" w:rsidRDefault="00AE6FEF" w:rsidP="00AE6FEF">
      <w:pPr>
        <w:pStyle w:val="rvps2"/>
        <w:numPr>
          <w:ilvl w:val="1"/>
          <w:numId w:val="3"/>
        </w:numPr>
        <w:spacing w:before="0" w:beforeAutospacing="0" w:after="0" w:afterAutospacing="0"/>
        <w:ind w:left="426" w:hanging="426"/>
        <w:jc w:val="both"/>
        <w:rPr>
          <w:b/>
          <w:bCs/>
          <w:color w:val="000000"/>
          <w:lang w:val="uk-UA" w:eastAsia="uk-UA"/>
        </w:rPr>
      </w:pPr>
      <w:r w:rsidRPr="00E75610">
        <w:rPr>
          <w:b/>
          <w:bCs/>
          <w:color w:val="000000"/>
          <w:lang w:val="uk-UA" w:eastAsia="uk-UA"/>
        </w:rPr>
        <w:t xml:space="preserve">Отримувач </w:t>
      </w:r>
      <w:r>
        <w:rPr>
          <w:b/>
          <w:bCs/>
          <w:color w:val="000000"/>
          <w:lang w:val="uk-UA" w:eastAsia="uk-UA"/>
        </w:rPr>
        <w:t>підтримки</w:t>
      </w:r>
    </w:p>
    <w:p w:rsidR="00AE6FEF" w:rsidRPr="00E75610" w:rsidRDefault="00AE6FEF" w:rsidP="00AE6FEF">
      <w:pPr>
        <w:pStyle w:val="rvps2"/>
        <w:spacing w:before="0" w:beforeAutospacing="0" w:after="0" w:afterAutospacing="0"/>
        <w:ind w:left="426"/>
        <w:jc w:val="both"/>
        <w:rPr>
          <w:b/>
          <w:bCs/>
          <w:color w:val="000000"/>
          <w:lang w:val="uk-UA" w:eastAsia="uk-UA"/>
        </w:rPr>
      </w:pPr>
    </w:p>
    <w:p w:rsidR="00AE6FEF" w:rsidRDefault="00AE6FEF" w:rsidP="00AE6FEF">
      <w:pPr>
        <w:pStyle w:val="rvps2"/>
        <w:numPr>
          <w:ilvl w:val="0"/>
          <w:numId w:val="1"/>
        </w:numPr>
        <w:spacing w:before="0" w:beforeAutospacing="0" w:after="0" w:afterAutospacing="0"/>
        <w:jc w:val="both"/>
      </w:pPr>
      <w:r w:rsidRPr="00AE6FEF">
        <w:rPr>
          <w:lang w:val="uk-UA"/>
        </w:rPr>
        <w:t xml:space="preserve">Комунальне підприємство виконавчого органу Київради (Київської міської державної адміністрації) «Київреклама» (далі – КП «Київреклама», Отримувач, Підприємство) (04070, м. Київ, вул. </w:t>
      </w:r>
      <w:proofErr w:type="spellStart"/>
      <w:proofErr w:type="gramStart"/>
      <w:r>
        <w:t>Боричів</w:t>
      </w:r>
      <w:proofErr w:type="spellEnd"/>
      <w:r>
        <w:t xml:space="preserve"> </w:t>
      </w:r>
      <w:proofErr w:type="spellStart"/>
      <w:r>
        <w:t>узвіз</w:t>
      </w:r>
      <w:proofErr w:type="spellEnd"/>
      <w:r w:rsidRPr="00573936">
        <w:t xml:space="preserve">, </w:t>
      </w:r>
      <w:r>
        <w:t>8</w:t>
      </w:r>
      <w:r w:rsidRPr="00573936">
        <w:t xml:space="preserve">, </w:t>
      </w:r>
      <w:proofErr w:type="spellStart"/>
      <w:r w:rsidRPr="00573936">
        <w:t>ідентифікаційний</w:t>
      </w:r>
      <w:proofErr w:type="spellEnd"/>
      <w:r w:rsidRPr="00573936">
        <w:t xml:space="preserve"> код </w:t>
      </w:r>
      <w:proofErr w:type="spellStart"/>
      <w:r w:rsidRPr="00573936">
        <w:t>юридичної</w:t>
      </w:r>
      <w:proofErr w:type="spellEnd"/>
      <w:r w:rsidRPr="00573936">
        <w:t xml:space="preserve"> особи </w:t>
      </w:r>
      <w:r>
        <w:rPr>
          <w:lang w:val="uk-UA"/>
        </w:rPr>
        <w:t>26199714</w:t>
      </w:r>
      <w:r w:rsidRPr="00573936">
        <w:t>).</w:t>
      </w:r>
      <w:proofErr w:type="gramEnd"/>
    </w:p>
    <w:p w:rsidR="00AE6FEF" w:rsidRDefault="00AE6FEF" w:rsidP="00AE6FEF">
      <w:pPr>
        <w:pStyle w:val="rvps2"/>
        <w:spacing w:before="0" w:beforeAutospacing="0" w:after="0" w:afterAutospacing="0"/>
        <w:ind w:left="284"/>
        <w:jc w:val="both"/>
        <w:rPr>
          <w:lang w:val="uk-UA" w:eastAsia="uk-UA"/>
        </w:rPr>
      </w:pPr>
    </w:p>
    <w:p w:rsidR="00AE6FEF" w:rsidRPr="00440436" w:rsidRDefault="00AE6FEF" w:rsidP="003C4C0D">
      <w:pPr>
        <w:pStyle w:val="rvps2"/>
        <w:numPr>
          <w:ilvl w:val="0"/>
          <w:numId w:val="1"/>
        </w:numPr>
        <w:spacing w:before="0" w:beforeAutospacing="0" w:after="0" w:afterAutospacing="0"/>
        <w:ind w:left="284"/>
        <w:jc w:val="both"/>
        <w:rPr>
          <w:lang w:val="uk-UA"/>
        </w:rPr>
      </w:pPr>
      <w:r w:rsidRPr="00440436">
        <w:rPr>
          <w:lang w:val="uk-UA"/>
        </w:rPr>
        <w:t xml:space="preserve">Відповідно до </w:t>
      </w:r>
      <w:r w:rsidR="008306B4">
        <w:rPr>
          <w:lang w:val="uk-UA"/>
        </w:rPr>
        <w:t>С</w:t>
      </w:r>
      <w:r w:rsidRPr="00440436">
        <w:rPr>
          <w:lang w:val="uk-UA"/>
        </w:rPr>
        <w:t xml:space="preserve">татуту КП «Київреклама», затвердженого розпорядженням Київської міської державної адміністрації </w:t>
      </w:r>
      <w:r w:rsidR="008306B4">
        <w:rPr>
          <w:lang w:val="uk-UA"/>
        </w:rPr>
        <w:t xml:space="preserve">від </w:t>
      </w:r>
      <w:r w:rsidRPr="00440436">
        <w:rPr>
          <w:lang w:val="uk-UA"/>
        </w:rPr>
        <w:t xml:space="preserve">31.01.2007 № 83 (у редакції розпорядження </w:t>
      </w:r>
      <w:r>
        <w:rPr>
          <w:lang w:val="uk-UA"/>
        </w:rPr>
        <w:br/>
      </w:r>
      <w:r w:rsidRPr="00440436">
        <w:rPr>
          <w:lang w:val="uk-UA"/>
        </w:rPr>
        <w:t>від 20.11.2017 № 1456) (далі – Статут)</w:t>
      </w:r>
      <w:r>
        <w:rPr>
          <w:lang w:val="uk-UA"/>
        </w:rPr>
        <w:t>,</w:t>
      </w:r>
      <w:r w:rsidRPr="00440436">
        <w:rPr>
          <w:lang w:val="uk-UA"/>
        </w:rPr>
        <w:t xml:space="preserve"> Підприємство засноване на комунальній власності територіальної громади міста Києва та входить до сфери управління виконавчого органу Київської міської ради (Київської міської державної адміністрації), безпосередньо підпорядковується Управлінню з питань реклами виконавчого органу Київської міської ради (Київської міської державної адміністрації).</w:t>
      </w:r>
    </w:p>
    <w:p w:rsidR="00AE6FEF" w:rsidRDefault="00AE6FEF" w:rsidP="00AE6FEF">
      <w:pPr>
        <w:pStyle w:val="a3"/>
      </w:pPr>
    </w:p>
    <w:p w:rsidR="00AE6FEF" w:rsidRPr="00AE6FEF" w:rsidRDefault="008306B4" w:rsidP="00AE6FEF">
      <w:pPr>
        <w:pStyle w:val="rvps2"/>
        <w:numPr>
          <w:ilvl w:val="0"/>
          <w:numId w:val="1"/>
        </w:numPr>
        <w:tabs>
          <w:tab w:val="left" w:pos="426"/>
        </w:tabs>
        <w:spacing w:before="0" w:beforeAutospacing="0" w:after="0" w:afterAutospacing="0"/>
        <w:jc w:val="both"/>
        <w:rPr>
          <w:lang w:val="uk-UA"/>
        </w:rPr>
      </w:pPr>
      <w:r>
        <w:rPr>
          <w:lang w:val="uk-UA"/>
        </w:rPr>
        <w:t>У п</w:t>
      </w:r>
      <w:r w:rsidR="00AE6FEF" w:rsidRPr="00440436">
        <w:rPr>
          <w:lang w:val="uk-UA"/>
        </w:rPr>
        <w:t>ункт</w:t>
      </w:r>
      <w:r>
        <w:rPr>
          <w:lang w:val="uk-UA"/>
        </w:rPr>
        <w:t>і,</w:t>
      </w:r>
      <w:r w:rsidR="00AE6FEF" w:rsidRPr="00440436">
        <w:rPr>
          <w:lang w:val="uk-UA"/>
        </w:rPr>
        <w:t xml:space="preserve"> 4.1 Статуту передбачено, </w:t>
      </w:r>
      <w:r w:rsidR="00AE6FEF">
        <w:rPr>
          <w:lang w:val="uk-UA"/>
        </w:rPr>
        <w:t xml:space="preserve">що </w:t>
      </w:r>
      <w:r w:rsidR="00AE6FEF" w:rsidRPr="00440436">
        <w:rPr>
          <w:lang w:val="uk-UA"/>
        </w:rPr>
        <w:t>основною метою Підприємства є провадження діяльності у сфері розміщення засобів зовнішньої ре</w:t>
      </w:r>
      <w:r w:rsidR="00AE6FEF" w:rsidRPr="00AE6FEF">
        <w:rPr>
          <w:lang w:val="uk-UA"/>
        </w:rPr>
        <w:t>клами та реклами на транспорті комунальної власності міста Києва, а також діяльності у сфері впорядкування і створення комплексного благоустрою під час розміщення та розповсюдження реклами на території міста Києва й одержання прибутку.</w:t>
      </w:r>
    </w:p>
    <w:p w:rsidR="00AE6FEF" w:rsidRDefault="00AE6FEF" w:rsidP="00AE6FEF">
      <w:pPr>
        <w:pStyle w:val="a3"/>
      </w:pPr>
    </w:p>
    <w:p w:rsidR="00AE6FEF" w:rsidRPr="005F5CC1" w:rsidRDefault="00AE6FEF" w:rsidP="00AE6FEF">
      <w:pPr>
        <w:pStyle w:val="rvps2"/>
        <w:numPr>
          <w:ilvl w:val="0"/>
          <w:numId w:val="1"/>
        </w:numPr>
        <w:tabs>
          <w:tab w:val="left" w:pos="426"/>
        </w:tabs>
        <w:spacing w:before="0" w:beforeAutospacing="0" w:after="0" w:afterAutospacing="0"/>
        <w:jc w:val="both"/>
      </w:pPr>
      <w:proofErr w:type="spellStart"/>
      <w:r w:rsidRPr="005F5CC1">
        <w:t>Згідно</w:t>
      </w:r>
      <w:proofErr w:type="spellEnd"/>
      <w:r w:rsidRPr="005F5CC1">
        <w:t xml:space="preserve"> з пунктом 4.2 Статуту предметом </w:t>
      </w:r>
      <w:proofErr w:type="spellStart"/>
      <w:r w:rsidRPr="005F5CC1">
        <w:t>діяльності</w:t>
      </w:r>
      <w:proofErr w:type="spellEnd"/>
      <w:r w:rsidRPr="005F5CC1">
        <w:t xml:space="preserve"> </w:t>
      </w:r>
      <w:proofErr w:type="spellStart"/>
      <w:proofErr w:type="gramStart"/>
      <w:r w:rsidRPr="005F5CC1">
        <w:t>П</w:t>
      </w:r>
      <w:proofErr w:type="gramEnd"/>
      <w:r w:rsidRPr="005F5CC1">
        <w:t>ідприємства</w:t>
      </w:r>
      <w:proofErr w:type="spellEnd"/>
      <w:r w:rsidRPr="005F5CC1">
        <w:t xml:space="preserve"> є, </w:t>
      </w:r>
      <w:proofErr w:type="spellStart"/>
      <w:r w:rsidRPr="005F5CC1">
        <w:t>зокрема</w:t>
      </w:r>
      <w:proofErr w:type="spellEnd"/>
      <w:r w:rsidRPr="005F5CC1">
        <w:t>:</w:t>
      </w:r>
    </w:p>
    <w:p w:rsidR="00AE6FEF" w:rsidRDefault="00AE6FEF" w:rsidP="00AE6FEF">
      <w:pPr>
        <w:pStyle w:val="rvps2"/>
        <w:numPr>
          <w:ilvl w:val="0"/>
          <w:numId w:val="32"/>
        </w:numPr>
        <w:spacing w:before="0" w:beforeAutospacing="0" w:after="0" w:afterAutospacing="0"/>
        <w:jc w:val="both"/>
        <w:rPr>
          <w:lang w:val="uk-UA" w:eastAsia="uk-UA"/>
        </w:rPr>
      </w:pPr>
      <w:r>
        <w:rPr>
          <w:lang w:val="uk-UA" w:eastAsia="uk-UA"/>
        </w:rPr>
        <w:t>о</w:t>
      </w:r>
      <w:r w:rsidRPr="00D81A2C">
        <w:rPr>
          <w:lang w:val="uk-UA" w:eastAsia="uk-UA"/>
        </w:rPr>
        <w:t xml:space="preserve">бстеження місць розміщення та облік зовнішньої реклами, реклами на транспорті комунальної власності територіальної громади міста Києва </w:t>
      </w:r>
      <w:r w:rsidR="008306B4">
        <w:rPr>
          <w:lang w:val="uk-UA" w:eastAsia="uk-UA"/>
        </w:rPr>
        <w:t>й</w:t>
      </w:r>
      <w:r w:rsidRPr="00D81A2C">
        <w:rPr>
          <w:lang w:val="uk-UA" w:eastAsia="uk-UA"/>
        </w:rPr>
        <w:t xml:space="preserve"> надання матеріалів та інформації за результатами таких обстежень Управлінню з питань реклами виконавчого органу Київської міської ради (Київської м</w:t>
      </w:r>
      <w:r>
        <w:rPr>
          <w:lang w:val="uk-UA" w:eastAsia="uk-UA"/>
        </w:rPr>
        <w:t>іської державної адміністрації);</w:t>
      </w:r>
    </w:p>
    <w:p w:rsidR="00AE6FEF" w:rsidRPr="00D81A2C" w:rsidRDefault="00AE6FEF" w:rsidP="00AE6FEF">
      <w:pPr>
        <w:pStyle w:val="rvps2"/>
        <w:numPr>
          <w:ilvl w:val="0"/>
          <w:numId w:val="32"/>
        </w:numPr>
        <w:jc w:val="both"/>
        <w:rPr>
          <w:lang w:val="uk-UA" w:eastAsia="uk-UA"/>
        </w:rPr>
      </w:pPr>
      <w:r>
        <w:rPr>
          <w:lang w:val="uk-UA" w:eastAsia="uk-UA"/>
        </w:rPr>
        <w:t>о</w:t>
      </w:r>
      <w:r w:rsidRPr="00D81A2C">
        <w:rPr>
          <w:lang w:val="uk-UA" w:eastAsia="uk-UA"/>
        </w:rPr>
        <w:t>рганізація виготовлення друкованої продукції та розповсюдження соціальної реклами, інформації соціального спрямування за дорученням виконавчого органу Київської міської ради (Київської м</w:t>
      </w:r>
      <w:r>
        <w:rPr>
          <w:lang w:val="uk-UA" w:eastAsia="uk-UA"/>
        </w:rPr>
        <w:t>іської державної адміністрації);</w:t>
      </w:r>
    </w:p>
    <w:p w:rsidR="00AE6FEF" w:rsidRPr="003C4C0D" w:rsidRDefault="00AE6FEF" w:rsidP="003C4C0D">
      <w:pPr>
        <w:pStyle w:val="rvps2"/>
        <w:numPr>
          <w:ilvl w:val="0"/>
          <w:numId w:val="32"/>
        </w:numPr>
        <w:spacing w:before="0" w:beforeAutospacing="0" w:after="0" w:afterAutospacing="0"/>
        <w:jc w:val="both"/>
        <w:rPr>
          <w:lang w:val="uk-UA" w:eastAsia="uk-UA"/>
        </w:rPr>
      </w:pPr>
      <w:r>
        <w:rPr>
          <w:lang w:val="uk-UA" w:eastAsia="uk-UA"/>
        </w:rPr>
        <w:t>о</w:t>
      </w:r>
      <w:r w:rsidRPr="00D81A2C">
        <w:rPr>
          <w:lang w:val="uk-UA" w:eastAsia="uk-UA"/>
        </w:rPr>
        <w:t xml:space="preserve">рганізація демонтажу (монтажу) або проведення власними силами та засобами демонтажу самовільно встановлених чи встановлених </w:t>
      </w:r>
      <w:r w:rsidR="008306B4">
        <w:rPr>
          <w:lang w:val="uk-UA" w:eastAsia="uk-UA"/>
        </w:rPr>
        <w:t>і</w:t>
      </w:r>
      <w:r w:rsidRPr="00D81A2C">
        <w:rPr>
          <w:lang w:val="uk-UA" w:eastAsia="uk-UA"/>
        </w:rPr>
        <w:t>з порушенням законодавства рекламних засобів (спеціальних конструкцій) та вивісок у встановленому порядку.</w:t>
      </w:r>
    </w:p>
    <w:p w:rsidR="00AE6FEF" w:rsidRDefault="00AE6FEF" w:rsidP="00AE6FEF">
      <w:pPr>
        <w:pStyle w:val="rvps2"/>
        <w:numPr>
          <w:ilvl w:val="1"/>
          <w:numId w:val="3"/>
        </w:numPr>
        <w:spacing w:before="0" w:beforeAutospacing="0" w:after="0" w:afterAutospacing="0"/>
        <w:ind w:left="426" w:hanging="426"/>
        <w:jc w:val="both"/>
        <w:rPr>
          <w:b/>
          <w:bCs/>
        </w:rPr>
      </w:pPr>
      <w:r>
        <w:rPr>
          <w:b/>
          <w:bCs/>
        </w:rPr>
        <w:lastRenderedPageBreak/>
        <w:t>Мета (</w:t>
      </w:r>
      <w:proofErr w:type="spellStart"/>
      <w:r>
        <w:rPr>
          <w:b/>
          <w:bCs/>
        </w:rPr>
        <w:t>ціль</w:t>
      </w:r>
      <w:proofErr w:type="spellEnd"/>
      <w:r>
        <w:rPr>
          <w:b/>
          <w:bCs/>
        </w:rPr>
        <w:t xml:space="preserve">) </w:t>
      </w:r>
      <w:proofErr w:type="spellStart"/>
      <w:r>
        <w:rPr>
          <w:b/>
          <w:bCs/>
        </w:rPr>
        <w:t>державної</w:t>
      </w:r>
      <w:proofErr w:type="spellEnd"/>
      <w:r>
        <w:rPr>
          <w:b/>
          <w:bCs/>
        </w:rPr>
        <w:t xml:space="preserve"> </w:t>
      </w:r>
      <w:proofErr w:type="spellStart"/>
      <w:proofErr w:type="gramStart"/>
      <w:r>
        <w:rPr>
          <w:b/>
          <w:bCs/>
        </w:rPr>
        <w:t>п</w:t>
      </w:r>
      <w:proofErr w:type="gramEnd"/>
      <w:r>
        <w:rPr>
          <w:b/>
          <w:bCs/>
        </w:rPr>
        <w:t>ідтримки</w:t>
      </w:r>
      <w:proofErr w:type="spellEnd"/>
    </w:p>
    <w:p w:rsidR="00AE6FEF" w:rsidRPr="00B95EEB" w:rsidRDefault="00AE6FEF" w:rsidP="00AE6FEF">
      <w:pPr>
        <w:pStyle w:val="rvps2"/>
        <w:tabs>
          <w:tab w:val="left" w:pos="426"/>
        </w:tabs>
        <w:spacing w:before="0" w:beforeAutospacing="0" w:after="0" w:afterAutospacing="0"/>
        <w:jc w:val="both"/>
        <w:rPr>
          <w:b/>
          <w:bCs/>
        </w:rPr>
      </w:pPr>
    </w:p>
    <w:p w:rsidR="00AE6FEF" w:rsidRPr="000E36D1" w:rsidRDefault="00AE6FEF" w:rsidP="00AE6FEF">
      <w:pPr>
        <w:pStyle w:val="rvps2"/>
        <w:numPr>
          <w:ilvl w:val="0"/>
          <w:numId w:val="1"/>
        </w:numPr>
        <w:tabs>
          <w:tab w:val="left" w:pos="426"/>
        </w:tabs>
        <w:spacing w:before="0" w:beforeAutospacing="0" w:after="0" w:afterAutospacing="0"/>
        <w:jc w:val="both"/>
        <w:rPr>
          <w:b/>
          <w:bCs/>
          <w:lang w:val="uk-UA"/>
        </w:rPr>
      </w:pPr>
      <w:r w:rsidRPr="000E36D1">
        <w:rPr>
          <w:lang w:val="uk-UA"/>
        </w:rPr>
        <w:t xml:space="preserve">Забезпечення розвитку столичного регіону шляхом дієвої реалізації права та спроможності органів місцевого самоврядування в межах закону щодо здійснення регулювання та управління суттєвою часткою публічних справ, під власну відповідальність, в інтересах місцевого населення через підприємство комунальної власності територіальної громади шляхом фінансування правових, економічних, соціальних та організаційних засад благоустрою населених пунктів, спрямованих на створення умов, сприятливих для життєдіяльності людини відповідно до Європейської хартії місцевого самоврядування, Конституції України, </w:t>
      </w:r>
      <w:r w:rsidR="008306B4">
        <w:rPr>
          <w:lang w:val="uk-UA"/>
        </w:rPr>
        <w:t>З</w:t>
      </w:r>
      <w:r w:rsidRPr="000E36D1">
        <w:rPr>
          <w:lang w:val="uk-UA"/>
        </w:rPr>
        <w:t>аконів України «Про місцеве самоврядування в Україні» та «Про благоустрій населених пунктів».</w:t>
      </w:r>
    </w:p>
    <w:p w:rsidR="00AE6FEF" w:rsidRDefault="00AE6FEF" w:rsidP="00AE6FEF">
      <w:pPr>
        <w:pStyle w:val="rvps2"/>
        <w:tabs>
          <w:tab w:val="left" w:pos="426"/>
        </w:tabs>
        <w:spacing w:before="0" w:beforeAutospacing="0" w:after="0" w:afterAutospacing="0"/>
        <w:jc w:val="both"/>
        <w:rPr>
          <w:b/>
          <w:bCs/>
          <w:lang w:val="uk-UA"/>
        </w:rPr>
      </w:pPr>
    </w:p>
    <w:p w:rsidR="00AE6FEF" w:rsidRDefault="00AE6FEF" w:rsidP="00AE6FEF">
      <w:pPr>
        <w:pStyle w:val="rvps2"/>
        <w:numPr>
          <w:ilvl w:val="1"/>
          <w:numId w:val="3"/>
        </w:numPr>
        <w:spacing w:before="0" w:beforeAutospacing="0" w:after="0" w:afterAutospacing="0"/>
        <w:ind w:left="426" w:hanging="426"/>
        <w:jc w:val="both"/>
        <w:rPr>
          <w:b/>
          <w:bCs/>
          <w:color w:val="000000"/>
          <w:lang w:val="uk-UA" w:eastAsia="uk-UA"/>
        </w:rPr>
      </w:pPr>
      <w:r>
        <w:rPr>
          <w:b/>
          <w:bCs/>
          <w:color w:val="000000"/>
          <w:lang w:val="uk-UA" w:eastAsia="uk-UA"/>
        </w:rPr>
        <w:t>Очікуваний результат</w:t>
      </w:r>
    </w:p>
    <w:p w:rsidR="00AE6FEF" w:rsidRDefault="00AE6FEF" w:rsidP="00AE6FEF">
      <w:pPr>
        <w:pStyle w:val="rvps2"/>
        <w:spacing w:before="0" w:beforeAutospacing="0" w:after="0" w:afterAutospacing="0"/>
        <w:ind w:left="426"/>
        <w:jc w:val="both"/>
        <w:rPr>
          <w:b/>
          <w:bCs/>
          <w:color w:val="000000"/>
          <w:lang w:val="uk-UA" w:eastAsia="uk-UA"/>
        </w:rPr>
      </w:pPr>
    </w:p>
    <w:p w:rsidR="00AE6FEF" w:rsidRPr="00AC4074" w:rsidRDefault="00AE6FEF" w:rsidP="00AE6FEF">
      <w:pPr>
        <w:pStyle w:val="rvps2"/>
        <w:numPr>
          <w:ilvl w:val="0"/>
          <w:numId w:val="1"/>
        </w:numPr>
        <w:tabs>
          <w:tab w:val="left" w:pos="426"/>
        </w:tabs>
        <w:spacing w:before="0" w:beforeAutospacing="0" w:after="0" w:afterAutospacing="0"/>
        <w:jc w:val="both"/>
        <w:rPr>
          <w:lang w:val="uk-UA"/>
        </w:rPr>
      </w:pPr>
      <w:r w:rsidRPr="00AC4074">
        <w:rPr>
          <w:lang w:val="uk-UA"/>
        </w:rPr>
        <w:t xml:space="preserve">Сприяння соціальному розвитку столиці та покращення рівня життя мешканців шляхом звільнення території міста від самовільно встановлених або встановлених </w:t>
      </w:r>
      <w:r w:rsidR="008306B4">
        <w:rPr>
          <w:lang w:val="uk-UA"/>
        </w:rPr>
        <w:t>і</w:t>
      </w:r>
      <w:r w:rsidRPr="00AC4074">
        <w:rPr>
          <w:lang w:val="uk-UA"/>
        </w:rPr>
        <w:t>з порушеннями рекламних засобів шляхом демонтажу з місця встановлення;</w:t>
      </w:r>
      <w:r>
        <w:rPr>
          <w:lang w:val="uk-UA"/>
        </w:rPr>
        <w:t xml:space="preserve"> </w:t>
      </w:r>
      <w:r w:rsidRPr="00AC4074">
        <w:rPr>
          <w:lang w:val="uk-UA"/>
        </w:rPr>
        <w:t>забезпечення тимчасового зберігання демонтованих самовільно встановлених рекламних засобів;</w:t>
      </w:r>
      <w:r>
        <w:rPr>
          <w:lang w:val="uk-UA"/>
        </w:rPr>
        <w:t xml:space="preserve"> </w:t>
      </w:r>
      <w:r w:rsidRPr="00AC4074">
        <w:rPr>
          <w:lang w:val="uk-UA"/>
        </w:rPr>
        <w:t>забезпечення на постійній основі обстеження міста Києва з метою виявлення самовільно встановлених рекламних засобів, засобів</w:t>
      </w:r>
      <w:r w:rsidR="008306B4">
        <w:rPr>
          <w:lang w:val="uk-UA"/>
        </w:rPr>
        <w:t>,</w:t>
      </w:r>
      <w:r w:rsidRPr="00AC4074">
        <w:rPr>
          <w:lang w:val="uk-UA"/>
        </w:rPr>
        <w:t xml:space="preserve"> встановлених </w:t>
      </w:r>
      <w:r w:rsidR="008306B4">
        <w:rPr>
          <w:lang w:val="uk-UA"/>
        </w:rPr>
        <w:t>і</w:t>
      </w:r>
      <w:r w:rsidRPr="00AC4074">
        <w:rPr>
          <w:lang w:val="uk-UA"/>
        </w:rPr>
        <w:t>з порушенням</w:t>
      </w:r>
      <w:r w:rsidR="008306B4">
        <w:rPr>
          <w:lang w:val="uk-UA"/>
        </w:rPr>
        <w:t>,</w:t>
      </w:r>
      <w:r w:rsidRPr="00AC4074">
        <w:rPr>
          <w:lang w:val="uk-UA"/>
        </w:rPr>
        <w:t xml:space="preserve"> та складання актів обстеження</w:t>
      </w:r>
      <w:r>
        <w:rPr>
          <w:lang w:val="uk-UA"/>
        </w:rPr>
        <w:t>; інформування громадськості щодо важливих соціально значущих подій.</w:t>
      </w:r>
    </w:p>
    <w:p w:rsidR="00AE6FEF" w:rsidRPr="00925FE1" w:rsidRDefault="00AE6FEF" w:rsidP="00AE6FEF">
      <w:pPr>
        <w:pStyle w:val="rvps2"/>
        <w:spacing w:before="0" w:beforeAutospacing="0" w:after="0" w:afterAutospacing="0"/>
        <w:ind w:left="426"/>
        <w:jc w:val="both"/>
        <w:rPr>
          <w:bCs/>
          <w:lang w:val="uk-UA"/>
        </w:rPr>
      </w:pPr>
    </w:p>
    <w:p w:rsidR="00AE6FEF" w:rsidRDefault="00AE6FEF" w:rsidP="00AE6FEF">
      <w:pPr>
        <w:pStyle w:val="rvps2"/>
        <w:numPr>
          <w:ilvl w:val="1"/>
          <w:numId w:val="3"/>
        </w:numPr>
        <w:spacing w:before="0" w:beforeAutospacing="0" w:after="0" w:afterAutospacing="0"/>
        <w:ind w:left="426" w:hanging="426"/>
        <w:jc w:val="both"/>
        <w:rPr>
          <w:b/>
          <w:bCs/>
          <w:lang w:val="uk-UA"/>
        </w:rPr>
      </w:pPr>
      <w:r>
        <w:rPr>
          <w:b/>
          <w:bCs/>
        </w:rPr>
        <w:t xml:space="preserve">Форма </w:t>
      </w:r>
      <w:proofErr w:type="spellStart"/>
      <w:r>
        <w:rPr>
          <w:b/>
          <w:bCs/>
        </w:rPr>
        <w:t>державної</w:t>
      </w:r>
      <w:proofErr w:type="spellEnd"/>
      <w:r>
        <w:rPr>
          <w:b/>
          <w:bCs/>
        </w:rPr>
        <w:t xml:space="preserve"> </w:t>
      </w:r>
      <w:proofErr w:type="spellStart"/>
      <w:proofErr w:type="gramStart"/>
      <w:r>
        <w:rPr>
          <w:b/>
          <w:bCs/>
        </w:rPr>
        <w:t>п</w:t>
      </w:r>
      <w:proofErr w:type="gramEnd"/>
      <w:r>
        <w:rPr>
          <w:b/>
          <w:bCs/>
        </w:rPr>
        <w:t>ідтримки</w:t>
      </w:r>
      <w:proofErr w:type="spellEnd"/>
      <w:r>
        <w:rPr>
          <w:b/>
          <w:bCs/>
        </w:rPr>
        <w:t xml:space="preserve"> </w:t>
      </w:r>
    </w:p>
    <w:p w:rsidR="00AE6FEF" w:rsidRDefault="00AE6FEF" w:rsidP="00AE6FEF">
      <w:pPr>
        <w:tabs>
          <w:tab w:val="left" w:pos="426"/>
        </w:tabs>
        <w:ind w:left="360"/>
        <w:jc w:val="both"/>
        <w:rPr>
          <w:bCs/>
        </w:rPr>
      </w:pPr>
    </w:p>
    <w:p w:rsidR="00AE6FEF" w:rsidRDefault="00AE6FEF" w:rsidP="00AE6FEF">
      <w:pPr>
        <w:pStyle w:val="rvps2"/>
        <w:numPr>
          <w:ilvl w:val="0"/>
          <w:numId w:val="1"/>
        </w:numPr>
        <w:tabs>
          <w:tab w:val="left" w:pos="426"/>
        </w:tabs>
        <w:spacing w:before="0" w:beforeAutospacing="0" w:after="0" w:afterAutospacing="0"/>
        <w:jc w:val="both"/>
        <w:rPr>
          <w:bCs/>
          <w:lang w:val="uk-UA"/>
        </w:rPr>
      </w:pPr>
      <w:r>
        <w:rPr>
          <w:lang w:val="uk-UA"/>
        </w:rPr>
        <w:t>Субсидії та поточні трансферти підприємствам (установам, організаціям)</w:t>
      </w:r>
      <w:r w:rsidR="008306B4">
        <w:rPr>
          <w:lang w:val="uk-UA"/>
        </w:rPr>
        <w:t>,</w:t>
      </w:r>
      <w:r>
        <w:rPr>
          <w:lang w:val="uk-UA"/>
        </w:rPr>
        <w:t xml:space="preserve"> капітальні трансферти.</w:t>
      </w:r>
    </w:p>
    <w:p w:rsidR="00AE6FEF" w:rsidRPr="00DB410B" w:rsidRDefault="00AE6FEF" w:rsidP="00AE6FEF">
      <w:pPr>
        <w:pStyle w:val="rvps2"/>
        <w:spacing w:before="0" w:beforeAutospacing="0" w:after="0" w:afterAutospacing="0"/>
        <w:ind w:left="426"/>
        <w:jc w:val="both"/>
        <w:rPr>
          <w:bCs/>
          <w:lang w:val="uk-UA"/>
        </w:rPr>
      </w:pPr>
    </w:p>
    <w:p w:rsidR="00AE6FEF" w:rsidRDefault="00AE6FEF" w:rsidP="00AE6FEF">
      <w:pPr>
        <w:pStyle w:val="rvps2"/>
        <w:numPr>
          <w:ilvl w:val="1"/>
          <w:numId w:val="3"/>
        </w:numPr>
        <w:spacing w:before="0" w:beforeAutospacing="0" w:after="0" w:afterAutospacing="0"/>
        <w:ind w:left="426" w:hanging="426"/>
        <w:jc w:val="both"/>
        <w:rPr>
          <w:b/>
          <w:bCs/>
        </w:rPr>
      </w:pPr>
      <w:proofErr w:type="spellStart"/>
      <w:proofErr w:type="gramStart"/>
      <w:r>
        <w:rPr>
          <w:b/>
          <w:bCs/>
        </w:rPr>
        <w:t>П</w:t>
      </w:r>
      <w:proofErr w:type="gramEnd"/>
      <w:r>
        <w:rPr>
          <w:b/>
          <w:bCs/>
        </w:rPr>
        <w:t>ідстави</w:t>
      </w:r>
      <w:proofErr w:type="spellEnd"/>
      <w:r>
        <w:rPr>
          <w:b/>
          <w:bCs/>
        </w:rPr>
        <w:t xml:space="preserve"> для </w:t>
      </w:r>
      <w:proofErr w:type="spellStart"/>
      <w:r>
        <w:rPr>
          <w:b/>
          <w:bCs/>
        </w:rPr>
        <w:t>надання</w:t>
      </w:r>
      <w:proofErr w:type="spellEnd"/>
      <w:r>
        <w:rPr>
          <w:b/>
          <w:bCs/>
        </w:rPr>
        <w:t xml:space="preserve"> </w:t>
      </w:r>
      <w:proofErr w:type="spellStart"/>
      <w:r>
        <w:rPr>
          <w:b/>
          <w:bCs/>
        </w:rPr>
        <w:t>державної</w:t>
      </w:r>
      <w:proofErr w:type="spellEnd"/>
      <w:r>
        <w:rPr>
          <w:b/>
          <w:bCs/>
        </w:rPr>
        <w:t xml:space="preserve"> </w:t>
      </w:r>
      <w:proofErr w:type="spellStart"/>
      <w:r>
        <w:rPr>
          <w:b/>
          <w:bCs/>
        </w:rPr>
        <w:t>підтримки</w:t>
      </w:r>
      <w:proofErr w:type="spellEnd"/>
    </w:p>
    <w:p w:rsidR="00AE6FEF" w:rsidRDefault="00AE6FEF" w:rsidP="00AE6FEF">
      <w:pPr>
        <w:pStyle w:val="a3"/>
        <w:tabs>
          <w:tab w:val="left" w:pos="426"/>
        </w:tabs>
        <w:ind w:left="360"/>
        <w:jc w:val="both"/>
        <w:rPr>
          <w:b/>
          <w:bCs/>
        </w:rPr>
      </w:pPr>
    </w:p>
    <w:p w:rsidR="00AE6FEF" w:rsidRDefault="00AE6FEF" w:rsidP="00AE6FEF">
      <w:pPr>
        <w:pStyle w:val="rvps2"/>
        <w:numPr>
          <w:ilvl w:val="0"/>
          <w:numId w:val="1"/>
        </w:numPr>
        <w:tabs>
          <w:tab w:val="left" w:pos="426"/>
        </w:tabs>
        <w:spacing w:before="0" w:beforeAutospacing="0" w:after="0" w:afterAutospacing="0"/>
        <w:jc w:val="both"/>
        <w:rPr>
          <w:lang w:val="uk-UA"/>
        </w:rPr>
      </w:pPr>
      <w:r>
        <w:rPr>
          <w:lang w:val="uk-UA"/>
        </w:rPr>
        <w:t>Закон України «Про місцеве самоврядування в Україні».</w:t>
      </w:r>
    </w:p>
    <w:p w:rsidR="00AE6FEF" w:rsidRDefault="00AE6FEF" w:rsidP="00AE6FEF">
      <w:pPr>
        <w:pStyle w:val="rvps2"/>
        <w:tabs>
          <w:tab w:val="left" w:pos="426"/>
        </w:tabs>
        <w:spacing w:before="0" w:beforeAutospacing="0" w:after="0" w:afterAutospacing="0"/>
        <w:ind w:left="360"/>
        <w:jc w:val="both"/>
        <w:rPr>
          <w:lang w:val="uk-UA"/>
        </w:rPr>
      </w:pPr>
    </w:p>
    <w:p w:rsidR="00AE6FEF" w:rsidRPr="00390C0A" w:rsidRDefault="00AE6FEF" w:rsidP="00AE6FEF">
      <w:pPr>
        <w:pStyle w:val="rvps2"/>
        <w:tabs>
          <w:tab w:val="left" w:pos="426"/>
        </w:tabs>
        <w:spacing w:before="0" w:beforeAutospacing="0" w:after="0" w:afterAutospacing="0"/>
        <w:ind w:left="360"/>
        <w:jc w:val="both"/>
        <w:rPr>
          <w:lang w:val="uk-UA"/>
        </w:rPr>
      </w:pPr>
      <w:r w:rsidRPr="00390C0A">
        <w:rPr>
          <w:lang w:val="uk-UA"/>
        </w:rPr>
        <w:t>Закон України «Про столицю України – місто-герой Київ».</w:t>
      </w:r>
    </w:p>
    <w:p w:rsidR="00AE6FEF" w:rsidRDefault="00AE6FEF" w:rsidP="00AE6FEF">
      <w:pPr>
        <w:pStyle w:val="rvps2"/>
        <w:tabs>
          <w:tab w:val="left" w:pos="426"/>
        </w:tabs>
        <w:spacing w:before="0" w:beforeAutospacing="0" w:after="0" w:afterAutospacing="0"/>
        <w:ind w:left="360"/>
        <w:jc w:val="both"/>
        <w:rPr>
          <w:lang w:val="uk-UA"/>
        </w:rPr>
      </w:pPr>
    </w:p>
    <w:p w:rsidR="00AE6FEF" w:rsidRDefault="00AE6FEF" w:rsidP="00AE6FEF">
      <w:pPr>
        <w:pStyle w:val="rvps2"/>
        <w:tabs>
          <w:tab w:val="left" w:pos="426"/>
        </w:tabs>
        <w:spacing w:before="0" w:beforeAutospacing="0" w:after="0" w:afterAutospacing="0"/>
        <w:ind w:left="360"/>
        <w:jc w:val="both"/>
        <w:rPr>
          <w:lang w:val="uk-UA"/>
        </w:rPr>
      </w:pPr>
      <w:r>
        <w:rPr>
          <w:lang w:val="uk-UA"/>
        </w:rPr>
        <w:t>Розпорядження Київської міської ради від 05.02.2019 № 207 «Про затвердження Порядку розміщення зовнішньої реклами в місті Києві та Порядку погодження розміщення реклами на транспорті комунальної власності територіальної громади міста Києва».</w:t>
      </w:r>
    </w:p>
    <w:p w:rsidR="00AE6FEF" w:rsidRDefault="00AE6FEF" w:rsidP="00AE6FEF">
      <w:pPr>
        <w:tabs>
          <w:tab w:val="left" w:pos="426"/>
        </w:tabs>
        <w:ind w:left="284"/>
        <w:jc w:val="both"/>
        <w:rPr>
          <w:bCs/>
        </w:rPr>
      </w:pPr>
    </w:p>
    <w:p w:rsidR="00AE6FEF" w:rsidRDefault="00AE6FEF" w:rsidP="00AE6FEF">
      <w:pPr>
        <w:pStyle w:val="rvps2"/>
        <w:numPr>
          <w:ilvl w:val="1"/>
          <w:numId w:val="3"/>
        </w:numPr>
        <w:spacing w:before="0" w:beforeAutospacing="0" w:after="0" w:afterAutospacing="0"/>
        <w:ind w:left="426" w:hanging="426"/>
        <w:jc w:val="both"/>
        <w:rPr>
          <w:b/>
        </w:rPr>
      </w:pPr>
      <w:proofErr w:type="spellStart"/>
      <w:r>
        <w:rPr>
          <w:b/>
        </w:rPr>
        <w:t>Тривалість</w:t>
      </w:r>
      <w:proofErr w:type="spellEnd"/>
      <w:r>
        <w:rPr>
          <w:b/>
        </w:rPr>
        <w:t xml:space="preserve"> </w:t>
      </w:r>
      <w:proofErr w:type="spellStart"/>
      <w:r>
        <w:rPr>
          <w:b/>
        </w:rPr>
        <w:t>державної</w:t>
      </w:r>
      <w:proofErr w:type="spellEnd"/>
      <w:r>
        <w:rPr>
          <w:b/>
        </w:rPr>
        <w:t xml:space="preserve"> </w:t>
      </w:r>
      <w:proofErr w:type="spellStart"/>
      <w:proofErr w:type="gramStart"/>
      <w:r>
        <w:rPr>
          <w:b/>
        </w:rPr>
        <w:t>п</w:t>
      </w:r>
      <w:proofErr w:type="gramEnd"/>
      <w:r>
        <w:rPr>
          <w:b/>
        </w:rPr>
        <w:t>ідтримки</w:t>
      </w:r>
      <w:proofErr w:type="spellEnd"/>
      <w:r>
        <w:rPr>
          <w:b/>
        </w:rPr>
        <w:t xml:space="preserve"> </w:t>
      </w:r>
    </w:p>
    <w:p w:rsidR="00AE6FEF" w:rsidRDefault="00AE6FEF" w:rsidP="00AE6FEF">
      <w:pPr>
        <w:pStyle w:val="a3"/>
        <w:tabs>
          <w:tab w:val="left" w:pos="426"/>
        </w:tabs>
        <w:ind w:left="360"/>
        <w:jc w:val="both"/>
      </w:pPr>
    </w:p>
    <w:p w:rsidR="00AE6FEF" w:rsidRDefault="00AE6FEF" w:rsidP="00AE6FEF">
      <w:pPr>
        <w:pStyle w:val="rvps2"/>
        <w:numPr>
          <w:ilvl w:val="0"/>
          <w:numId w:val="1"/>
        </w:numPr>
        <w:tabs>
          <w:tab w:val="left" w:pos="426"/>
        </w:tabs>
        <w:spacing w:before="0" w:beforeAutospacing="0" w:after="0" w:afterAutospacing="0"/>
        <w:jc w:val="both"/>
      </w:pPr>
      <w:r>
        <w:rPr>
          <w:lang w:val="uk-UA"/>
        </w:rPr>
        <w:t xml:space="preserve">З </w:t>
      </w:r>
      <w:r>
        <w:t>01.01.2020 по 31.12.2022.</w:t>
      </w:r>
    </w:p>
    <w:p w:rsidR="00AE6FEF" w:rsidRDefault="00AE6FEF" w:rsidP="00AE6FEF">
      <w:pPr>
        <w:tabs>
          <w:tab w:val="left" w:pos="426"/>
        </w:tabs>
        <w:ind w:left="284"/>
        <w:jc w:val="both"/>
      </w:pPr>
    </w:p>
    <w:p w:rsidR="00AE6FEF" w:rsidRDefault="00AE6FEF" w:rsidP="00AE6FEF">
      <w:pPr>
        <w:pStyle w:val="rvps2"/>
        <w:numPr>
          <w:ilvl w:val="1"/>
          <w:numId w:val="3"/>
        </w:numPr>
        <w:spacing w:before="0" w:beforeAutospacing="0" w:after="0" w:afterAutospacing="0"/>
        <w:ind w:left="426" w:hanging="426"/>
        <w:jc w:val="both"/>
        <w:rPr>
          <w:b/>
          <w:bCs/>
        </w:rPr>
      </w:pPr>
      <w:proofErr w:type="spellStart"/>
      <w:r>
        <w:rPr>
          <w:b/>
          <w:bCs/>
        </w:rPr>
        <w:t>Загальний</w:t>
      </w:r>
      <w:proofErr w:type="spellEnd"/>
      <w:r>
        <w:rPr>
          <w:b/>
          <w:bCs/>
        </w:rPr>
        <w:t xml:space="preserve"> </w:t>
      </w:r>
      <w:proofErr w:type="spellStart"/>
      <w:r>
        <w:rPr>
          <w:b/>
          <w:bCs/>
        </w:rPr>
        <w:t>обсяг</w:t>
      </w:r>
      <w:proofErr w:type="spellEnd"/>
      <w:r>
        <w:rPr>
          <w:b/>
          <w:bCs/>
        </w:rPr>
        <w:t xml:space="preserve"> </w:t>
      </w:r>
      <w:proofErr w:type="spellStart"/>
      <w:r>
        <w:rPr>
          <w:b/>
          <w:bCs/>
        </w:rPr>
        <w:t>державної</w:t>
      </w:r>
      <w:proofErr w:type="spellEnd"/>
      <w:r>
        <w:rPr>
          <w:b/>
          <w:bCs/>
        </w:rPr>
        <w:t xml:space="preserve"> </w:t>
      </w:r>
      <w:proofErr w:type="spellStart"/>
      <w:proofErr w:type="gramStart"/>
      <w:r>
        <w:rPr>
          <w:b/>
          <w:bCs/>
        </w:rPr>
        <w:t>п</w:t>
      </w:r>
      <w:proofErr w:type="gramEnd"/>
      <w:r>
        <w:rPr>
          <w:b/>
          <w:bCs/>
        </w:rPr>
        <w:t>ідтримки</w:t>
      </w:r>
      <w:proofErr w:type="spellEnd"/>
      <w:r>
        <w:rPr>
          <w:b/>
          <w:bCs/>
        </w:rPr>
        <w:t xml:space="preserve"> </w:t>
      </w:r>
    </w:p>
    <w:p w:rsidR="00AE6FEF" w:rsidRPr="00925FE1" w:rsidRDefault="00AE6FEF" w:rsidP="00AE6FEF">
      <w:pPr>
        <w:pStyle w:val="a3"/>
        <w:tabs>
          <w:tab w:val="left" w:pos="426"/>
        </w:tabs>
        <w:ind w:left="360"/>
        <w:jc w:val="both"/>
        <w:rPr>
          <w:bCs/>
        </w:rPr>
      </w:pPr>
    </w:p>
    <w:p w:rsidR="00AE6FEF" w:rsidRDefault="00AE6FEF" w:rsidP="00AE6FEF">
      <w:pPr>
        <w:pStyle w:val="rvps2"/>
        <w:numPr>
          <w:ilvl w:val="0"/>
          <w:numId w:val="1"/>
        </w:numPr>
        <w:tabs>
          <w:tab w:val="left" w:pos="426"/>
        </w:tabs>
        <w:spacing w:before="0" w:beforeAutospacing="0" w:after="0" w:afterAutospacing="0"/>
        <w:jc w:val="both"/>
      </w:pPr>
      <w:r>
        <w:rPr>
          <w:lang w:val="uk-UA"/>
        </w:rPr>
        <w:t>148 550 507</w:t>
      </w:r>
      <w:r>
        <w:t xml:space="preserve"> грн.</w:t>
      </w:r>
    </w:p>
    <w:p w:rsidR="00AE6FEF" w:rsidRPr="00925FE1" w:rsidRDefault="00AE6FEF" w:rsidP="00AE6FEF">
      <w:pPr>
        <w:pStyle w:val="a3"/>
        <w:ind w:left="426"/>
        <w:jc w:val="both"/>
        <w:rPr>
          <w:bCs/>
        </w:rPr>
      </w:pPr>
    </w:p>
    <w:p w:rsidR="00AE6FEF" w:rsidRDefault="00AE6FEF" w:rsidP="00AE6FEF">
      <w:pPr>
        <w:pStyle w:val="rvps2"/>
        <w:numPr>
          <w:ilvl w:val="1"/>
          <w:numId w:val="3"/>
        </w:numPr>
        <w:spacing w:before="0" w:beforeAutospacing="0" w:after="0" w:afterAutospacing="0"/>
        <w:ind w:left="426" w:hanging="426"/>
        <w:jc w:val="both"/>
        <w:rPr>
          <w:b/>
          <w:bCs/>
          <w:color w:val="000000"/>
          <w:lang w:val="uk-UA" w:eastAsia="uk-UA"/>
        </w:rPr>
      </w:pPr>
      <w:r>
        <w:rPr>
          <w:b/>
          <w:bCs/>
          <w:color w:val="000000"/>
          <w:lang w:val="uk-UA" w:eastAsia="uk-UA"/>
        </w:rPr>
        <w:t>Інформація щодо умов надання державної підтримки</w:t>
      </w:r>
    </w:p>
    <w:p w:rsidR="00AE6FEF" w:rsidRPr="00E7037E" w:rsidRDefault="00AE6FEF" w:rsidP="00AE6FEF">
      <w:pPr>
        <w:pStyle w:val="a3"/>
        <w:ind w:left="0"/>
        <w:jc w:val="both"/>
      </w:pPr>
    </w:p>
    <w:p w:rsidR="00AE6FEF" w:rsidRDefault="00AE6FEF" w:rsidP="00AE6FEF">
      <w:pPr>
        <w:numPr>
          <w:ilvl w:val="0"/>
          <w:numId w:val="1"/>
        </w:numPr>
        <w:tabs>
          <w:tab w:val="left" w:pos="426"/>
        </w:tabs>
        <w:jc w:val="both"/>
      </w:pPr>
      <w:r>
        <w:t xml:space="preserve">Розпорядженням виконавчого органу Київської міської ради (Київської міської державної адміністрації) від 05 лютого 2019 року № 207, зареєстрованим </w:t>
      </w:r>
      <w:r w:rsidR="008306B4">
        <w:t xml:space="preserve">у </w:t>
      </w:r>
      <w:r>
        <w:t xml:space="preserve">Головному територіальному управлінні юстиції у місті Києві 25 лютого 2019 року за № 34/2211, </w:t>
      </w:r>
      <w:r>
        <w:lastRenderedPageBreak/>
        <w:t xml:space="preserve">затверджено Порядок розміщення зовнішньої реклами в місті Києві (далі – </w:t>
      </w:r>
      <w:r w:rsidRPr="007121C9">
        <w:t>Порядок</w:t>
      </w:r>
      <w:r>
        <w:t>). Це розпорядження чинне з 01 липня 2019 року.</w:t>
      </w:r>
    </w:p>
    <w:p w:rsidR="00AE6FEF" w:rsidRDefault="00AE6FEF" w:rsidP="00AE6FEF">
      <w:pPr>
        <w:tabs>
          <w:tab w:val="left" w:pos="426"/>
        </w:tabs>
        <w:ind w:left="360"/>
        <w:jc w:val="both"/>
      </w:pPr>
    </w:p>
    <w:p w:rsidR="00AE6FEF" w:rsidRPr="001002DE" w:rsidRDefault="00AE6FEF" w:rsidP="00AE6FEF">
      <w:pPr>
        <w:tabs>
          <w:tab w:val="left" w:pos="426"/>
        </w:tabs>
        <w:ind w:left="360"/>
        <w:jc w:val="both"/>
      </w:pPr>
      <w:r w:rsidRPr="001002DE">
        <w:t>Зазначений Порядок розроблено</w:t>
      </w:r>
      <w:r>
        <w:t>, зокрема,</w:t>
      </w:r>
      <w:r w:rsidRPr="001002DE">
        <w:t xml:space="preserve"> на підставі норм</w:t>
      </w:r>
      <w:hyperlink r:id="rId10" w:tgtFrame="_top" w:history="1">
        <w:r w:rsidRPr="001002DE">
          <w:t xml:space="preserve"> Законів України «Про місцеве самоврядування в Україні</w:t>
        </w:r>
      </w:hyperlink>
      <w:r w:rsidRPr="001002DE">
        <w:t>»,</w:t>
      </w:r>
      <w:hyperlink r:id="rId11" w:tgtFrame="_top" w:history="1">
        <w:r w:rsidRPr="001002DE">
          <w:t xml:space="preserve"> «Про рекламу</w:t>
        </w:r>
      </w:hyperlink>
      <w:r w:rsidRPr="001002DE">
        <w:t xml:space="preserve">», </w:t>
      </w:r>
      <w:hyperlink r:id="rId12" w:tgtFrame="_top" w:history="1">
        <w:r w:rsidRPr="001002DE">
          <w:t>«Про благоустрій населених пунктів</w:t>
        </w:r>
      </w:hyperlink>
      <w:r w:rsidRPr="001002DE">
        <w:t>», </w:t>
      </w:r>
      <w:r>
        <w:t>постанов</w:t>
      </w:r>
      <w:r w:rsidRPr="001002DE">
        <w:t xml:space="preserve"> Кабінету Міністрів У</w:t>
      </w:r>
      <w:r>
        <w:t>країни від 29 грудня 2003 року №</w:t>
      </w:r>
      <w:r w:rsidRPr="001002DE">
        <w:t xml:space="preserve"> 2067</w:t>
      </w:r>
      <w:r>
        <w:t xml:space="preserve"> «</w:t>
      </w:r>
      <w:r w:rsidRPr="001002DE">
        <w:t>Про затвердження Типових правил розміщення зовнішньої реклами</w:t>
      </w:r>
      <w:r>
        <w:t>»</w:t>
      </w:r>
      <w:r w:rsidRPr="001002DE">
        <w:t xml:space="preserve">, від 30 червня 1998 року </w:t>
      </w:r>
      <w:r>
        <w:t>№</w:t>
      </w:r>
      <w:r w:rsidRPr="001002DE">
        <w:t xml:space="preserve"> 990 </w:t>
      </w:r>
      <w:r>
        <w:t>«</w:t>
      </w:r>
      <w:r w:rsidRPr="001002DE">
        <w:t>Про затвердження Порядку виробництва і розповсюдження соціальної рекламної інфо</w:t>
      </w:r>
      <w:r>
        <w:t>рмації органів виконавчої влади»</w:t>
      </w:r>
      <w:r w:rsidRPr="001002DE">
        <w:t>, з метою впорядкування р</w:t>
      </w:r>
      <w:r>
        <w:t xml:space="preserve">озміщення реклами </w:t>
      </w:r>
      <w:r w:rsidR="00851C0A">
        <w:t xml:space="preserve">в </w:t>
      </w:r>
      <w:r>
        <w:t>місті Києві.</w:t>
      </w:r>
    </w:p>
    <w:p w:rsidR="00AE6FEF" w:rsidRDefault="00AE6FEF" w:rsidP="00AE6FEF">
      <w:pPr>
        <w:tabs>
          <w:tab w:val="left" w:pos="426"/>
        </w:tabs>
        <w:ind w:left="360"/>
        <w:jc w:val="both"/>
      </w:pPr>
    </w:p>
    <w:p w:rsidR="00AE6FEF" w:rsidRDefault="00AE6FEF" w:rsidP="00AE6FEF">
      <w:pPr>
        <w:numPr>
          <w:ilvl w:val="0"/>
          <w:numId w:val="1"/>
        </w:numPr>
        <w:tabs>
          <w:tab w:val="left" w:pos="426"/>
        </w:tabs>
        <w:jc w:val="both"/>
      </w:pPr>
      <w:r>
        <w:t>Відповідно до пункту 1.7 Порядку робочим органом з питань регулювання діяльності з розміщення зовнішньої реклами виступає Управління (далі – Робочий орган).</w:t>
      </w:r>
    </w:p>
    <w:p w:rsidR="00AE6FEF" w:rsidRDefault="00AE6FEF" w:rsidP="00AE6FEF">
      <w:pPr>
        <w:pStyle w:val="a3"/>
      </w:pPr>
    </w:p>
    <w:p w:rsidR="00AE6FEF" w:rsidRDefault="00851C0A" w:rsidP="00AE6FEF">
      <w:pPr>
        <w:ind w:left="426"/>
        <w:jc w:val="both"/>
      </w:pPr>
      <w:r>
        <w:t>У п</w:t>
      </w:r>
      <w:r w:rsidR="00AE6FEF">
        <w:t>ункт</w:t>
      </w:r>
      <w:r>
        <w:t>і</w:t>
      </w:r>
      <w:r w:rsidR="00AE6FEF">
        <w:t xml:space="preserve"> 1.10 Порядку встановлено, що Робочий орган, зокрема:</w:t>
      </w:r>
    </w:p>
    <w:p w:rsidR="00AE6FEF" w:rsidRDefault="00AE6FEF" w:rsidP="00AE6FEF">
      <w:pPr>
        <w:numPr>
          <w:ilvl w:val="0"/>
          <w:numId w:val="35"/>
        </w:numPr>
        <w:tabs>
          <w:tab w:val="left" w:pos="426"/>
        </w:tabs>
        <w:jc w:val="both"/>
      </w:pPr>
      <w:r>
        <w:t xml:space="preserve">реєструє та розглядає заяви розповсюджувачів зовнішньої реклами на надання дозволу, внесення змін у дозвіл, переоформлення дозволу, анулювання та продовження строку його дії; </w:t>
      </w:r>
    </w:p>
    <w:p w:rsidR="00AE6FEF" w:rsidRDefault="00AE6FEF" w:rsidP="00AE6FEF">
      <w:pPr>
        <w:numPr>
          <w:ilvl w:val="0"/>
          <w:numId w:val="35"/>
        </w:numPr>
        <w:tabs>
          <w:tab w:val="left" w:pos="426"/>
        </w:tabs>
        <w:jc w:val="both"/>
      </w:pPr>
      <w:r>
        <w:t xml:space="preserve">готує та подає в установленому порядку проекти розпоряджень виконавчого органу Київської міської ради (Київської міської державної адміністрації) про надання або відмову в наданні дозволу, про анулювання, продовження або відмову у продовженні строку дії дозволу; </w:t>
      </w:r>
    </w:p>
    <w:p w:rsidR="00AE6FEF" w:rsidRDefault="00AE6FEF" w:rsidP="00AE6FEF">
      <w:pPr>
        <w:numPr>
          <w:ilvl w:val="0"/>
          <w:numId w:val="35"/>
        </w:numPr>
        <w:tabs>
          <w:tab w:val="left" w:pos="426"/>
        </w:tabs>
        <w:jc w:val="both"/>
      </w:pPr>
      <w:r>
        <w:t>видає дозволи на підставі розпоряджень виконавчого органу Київської міської ради (Київської міської державної адміністрації) через адміністраторів;</w:t>
      </w:r>
    </w:p>
    <w:p w:rsidR="00AE6FEF" w:rsidRDefault="00AE6FEF" w:rsidP="00AE6FEF">
      <w:pPr>
        <w:numPr>
          <w:ilvl w:val="0"/>
          <w:numId w:val="35"/>
        </w:numPr>
        <w:tabs>
          <w:tab w:val="left" w:pos="426"/>
        </w:tabs>
        <w:jc w:val="both"/>
      </w:pPr>
      <w:r>
        <w:t xml:space="preserve">веде інформаційний банк даних місць розташування рекламних засобів </w:t>
      </w:r>
      <w:r>
        <w:br/>
        <w:t>(далі – РЗ), плану</w:t>
      </w:r>
      <w:r w:rsidR="00851C0A">
        <w:t>є</w:t>
      </w:r>
      <w:r>
        <w:t xml:space="preserve"> їх розміщення та надає в установленому порядку інформацію для оновлення даних публічного </w:t>
      </w:r>
      <w:proofErr w:type="spellStart"/>
      <w:r>
        <w:t>геопорталу</w:t>
      </w:r>
      <w:proofErr w:type="spellEnd"/>
      <w:r>
        <w:t xml:space="preserve"> Міської інформаційно-аналітичної системи забезпечення містобудівної діяльності «Містобудівний кадастр Києва»; </w:t>
      </w:r>
    </w:p>
    <w:p w:rsidR="00AE6FEF" w:rsidRDefault="00AE6FEF" w:rsidP="00AE6FEF">
      <w:pPr>
        <w:numPr>
          <w:ilvl w:val="0"/>
          <w:numId w:val="35"/>
        </w:numPr>
        <w:tabs>
          <w:tab w:val="left" w:pos="426"/>
        </w:tabs>
        <w:jc w:val="both"/>
      </w:pPr>
      <w:r>
        <w:t xml:space="preserve">за результатами здійснення контролю за додержанням вимог щодо розміщення зовнішньої реклами відповідно до цього Порядку звертається до розповсюджувача зовнішньої реклами з вимогою про усунення виявлених порушень у встановлений </w:t>
      </w:r>
      <w:r w:rsidR="00851C0A">
        <w:t xml:space="preserve">ним </w:t>
      </w:r>
      <w:r>
        <w:t>строк;</w:t>
      </w:r>
    </w:p>
    <w:p w:rsidR="00AE6FEF" w:rsidRDefault="00AE6FEF" w:rsidP="00AE6FEF">
      <w:pPr>
        <w:numPr>
          <w:ilvl w:val="0"/>
          <w:numId w:val="35"/>
        </w:numPr>
        <w:tabs>
          <w:tab w:val="left" w:pos="426"/>
        </w:tabs>
        <w:jc w:val="both"/>
      </w:pPr>
      <w:r>
        <w:t xml:space="preserve">укладає з розповсюджувачами зовнішньої реклами договори на право тимчасового користування місцем, що перебуває </w:t>
      </w:r>
      <w:r w:rsidR="00851C0A">
        <w:t xml:space="preserve">в </w:t>
      </w:r>
      <w:r>
        <w:t xml:space="preserve">комунальній власності територіальної громади міста Києва, для розміщення РЗ, здійснює контроль за правильністю нарахування та своєчасністю сплати за такими договорами; </w:t>
      </w:r>
    </w:p>
    <w:p w:rsidR="00AE6FEF" w:rsidRDefault="00AE6FEF" w:rsidP="00AE6FEF">
      <w:pPr>
        <w:numPr>
          <w:ilvl w:val="0"/>
          <w:numId w:val="35"/>
        </w:numPr>
        <w:tabs>
          <w:tab w:val="left" w:pos="426"/>
        </w:tabs>
        <w:jc w:val="both"/>
      </w:pPr>
      <w:r>
        <w:t>координує діяльність комунальних підприємств територіальної громади міста Києва з питань розміщення зовнішньої реклами;</w:t>
      </w:r>
    </w:p>
    <w:p w:rsidR="00AE6FEF" w:rsidRDefault="00AE6FEF" w:rsidP="00AE6FEF">
      <w:pPr>
        <w:numPr>
          <w:ilvl w:val="0"/>
          <w:numId w:val="35"/>
        </w:numPr>
        <w:tabs>
          <w:tab w:val="left" w:pos="426"/>
        </w:tabs>
        <w:jc w:val="both"/>
      </w:pPr>
      <w:r>
        <w:t>організовує та здійснює обстеження місць розміщення зовнішньої реклами, організовує їх інвентаризацію;</w:t>
      </w:r>
    </w:p>
    <w:p w:rsidR="00AE6FEF" w:rsidRDefault="00AE6FEF" w:rsidP="00AE6FEF">
      <w:pPr>
        <w:numPr>
          <w:ilvl w:val="0"/>
          <w:numId w:val="35"/>
        </w:numPr>
        <w:tabs>
          <w:tab w:val="left" w:pos="426"/>
        </w:tabs>
        <w:jc w:val="both"/>
      </w:pPr>
      <w:r>
        <w:t xml:space="preserve">у встановленому порядку приймає рішення про демонтаж РЗ та організовує проведення відповідних робіт; </w:t>
      </w:r>
    </w:p>
    <w:p w:rsidR="00AE6FEF" w:rsidRDefault="00AE6FEF" w:rsidP="00AE6FEF">
      <w:pPr>
        <w:numPr>
          <w:ilvl w:val="0"/>
          <w:numId w:val="35"/>
        </w:numPr>
        <w:tabs>
          <w:tab w:val="left" w:pos="426"/>
        </w:tabs>
        <w:jc w:val="both"/>
      </w:pPr>
      <w:r>
        <w:t xml:space="preserve">вирішує питання щодо розміщення соціальної реклами, в межах наданих повноважень. </w:t>
      </w:r>
    </w:p>
    <w:p w:rsidR="00AE6FEF" w:rsidRDefault="00AE6FEF" w:rsidP="00AE6FEF">
      <w:pPr>
        <w:pStyle w:val="a3"/>
        <w:ind w:left="426"/>
        <w:jc w:val="both"/>
      </w:pPr>
    </w:p>
    <w:p w:rsidR="00AE6FEF" w:rsidRDefault="00AE6FEF" w:rsidP="00AE6FEF">
      <w:pPr>
        <w:numPr>
          <w:ilvl w:val="0"/>
          <w:numId w:val="1"/>
        </w:numPr>
        <w:tabs>
          <w:tab w:val="left" w:pos="426"/>
        </w:tabs>
        <w:jc w:val="both"/>
      </w:pPr>
      <w:r>
        <w:t>Згідно з пунктом 1.12 Порядку КП «Київреклама»:</w:t>
      </w:r>
    </w:p>
    <w:p w:rsidR="00AE6FEF" w:rsidRDefault="00AE6FEF" w:rsidP="00AE6FEF">
      <w:pPr>
        <w:numPr>
          <w:ilvl w:val="0"/>
          <w:numId w:val="36"/>
        </w:numPr>
        <w:tabs>
          <w:tab w:val="left" w:pos="426"/>
        </w:tabs>
        <w:ind w:left="1134"/>
        <w:jc w:val="both"/>
      </w:pPr>
      <w:r>
        <w:t>здійснює обстеження місць розміщення РЗ (в тому числі і місць, де планується їх розміщення) відповідно до виданих у встановленому порядку дозволів, погоджень, вимог їх розміщення та експлуатації, укладених договорів на право тимчасового користування місцями, складає акти обстежень та надає Робочому органу матеріали щодо осіб, які порушили вимоги, встановлені цим Порядком</w:t>
      </w:r>
      <w:r w:rsidR="00851C0A">
        <w:t>,</w:t>
      </w:r>
      <w:r>
        <w:t xml:space="preserve"> та пропозиції з питань розміщення РЗ;</w:t>
      </w:r>
    </w:p>
    <w:p w:rsidR="00AE6FEF" w:rsidRDefault="00AE6FEF" w:rsidP="00AE6FEF">
      <w:pPr>
        <w:numPr>
          <w:ilvl w:val="0"/>
          <w:numId w:val="36"/>
        </w:numPr>
        <w:tabs>
          <w:tab w:val="left" w:pos="426"/>
        </w:tabs>
        <w:ind w:left="1134"/>
        <w:jc w:val="both"/>
      </w:pPr>
      <w:r>
        <w:lastRenderedPageBreak/>
        <w:t>організовує або здійснює демонтаж РЗ згідно з цим Порядком;</w:t>
      </w:r>
    </w:p>
    <w:p w:rsidR="00AE6FEF" w:rsidRDefault="00AE6FEF" w:rsidP="00AE6FEF">
      <w:pPr>
        <w:numPr>
          <w:ilvl w:val="0"/>
          <w:numId w:val="36"/>
        </w:numPr>
        <w:tabs>
          <w:tab w:val="left" w:pos="426"/>
        </w:tabs>
        <w:ind w:left="1134"/>
        <w:jc w:val="both"/>
      </w:pPr>
      <w:r>
        <w:t>забезпечує виготовлення друкованої продукції, розміщення соціальної реклами згідно з цим Порядком, за дорученням Київського міського голови;</w:t>
      </w:r>
    </w:p>
    <w:p w:rsidR="00AE6FEF" w:rsidRDefault="00AE6FEF" w:rsidP="00AE6FEF">
      <w:pPr>
        <w:numPr>
          <w:ilvl w:val="0"/>
          <w:numId w:val="36"/>
        </w:numPr>
        <w:tabs>
          <w:tab w:val="left" w:pos="426"/>
        </w:tabs>
        <w:ind w:left="1134"/>
        <w:jc w:val="both"/>
      </w:pPr>
      <w:r>
        <w:t>виконує інформаційно-обчислювальні функції щодо нарахування плати за право тимчасового користування місцями, що перебувають у комунальній власності територіальної громади міста Києва, для розміщення РЗ за укладеними договорами, а також здійснює моніторинг за надходженням такої плати;</w:t>
      </w:r>
    </w:p>
    <w:p w:rsidR="00AE6FEF" w:rsidRPr="00E7037E" w:rsidRDefault="00AE6FEF" w:rsidP="00AE6FEF">
      <w:pPr>
        <w:numPr>
          <w:ilvl w:val="0"/>
          <w:numId w:val="36"/>
        </w:numPr>
        <w:tabs>
          <w:tab w:val="left" w:pos="426"/>
        </w:tabs>
        <w:ind w:left="1134"/>
        <w:jc w:val="both"/>
      </w:pPr>
      <w:r>
        <w:t>здійснює облік демонтованих РЗ.</w:t>
      </w:r>
    </w:p>
    <w:p w:rsidR="00AE6FEF" w:rsidRPr="00E7037E" w:rsidRDefault="00AE6FEF" w:rsidP="00AE6FEF">
      <w:pPr>
        <w:pStyle w:val="a3"/>
        <w:ind w:left="426"/>
        <w:jc w:val="both"/>
      </w:pPr>
    </w:p>
    <w:p w:rsidR="00AE6FEF" w:rsidRDefault="00AE6FEF" w:rsidP="00AE6FEF">
      <w:pPr>
        <w:numPr>
          <w:ilvl w:val="0"/>
          <w:numId w:val="1"/>
        </w:numPr>
        <w:tabs>
          <w:tab w:val="left" w:pos="426"/>
        </w:tabs>
        <w:jc w:val="both"/>
      </w:pPr>
      <w:r>
        <w:t xml:space="preserve">Порядком також визначені умови виготовлення та розміщення </w:t>
      </w:r>
      <w:r w:rsidRPr="00E43CCE">
        <w:rPr>
          <w:i/>
        </w:rPr>
        <w:t>соціальної реклами</w:t>
      </w:r>
      <w:r>
        <w:t>.</w:t>
      </w:r>
    </w:p>
    <w:p w:rsidR="00AE6FEF" w:rsidRDefault="00AE6FEF" w:rsidP="00AE6FEF">
      <w:pPr>
        <w:tabs>
          <w:tab w:val="left" w:pos="426"/>
        </w:tabs>
        <w:ind w:left="360"/>
        <w:jc w:val="both"/>
      </w:pPr>
      <w:r>
        <w:t xml:space="preserve">Так, відповідно до пункту 1.7 Порядку соціальна реклама – інформація з питань здорового способу життя, охорони здоров’я, охорони природи, збереження енергоресурсів, профілактики правопорушень, державного суверенітету, безпеки та оборони, патріотичного виховання, соціального захисту, безпеки населення, висвітлення загальнодержавних та загальноміських подій, заходів, свят та </w:t>
      </w:r>
      <w:r w:rsidR="00851C0A">
        <w:t xml:space="preserve">яка </w:t>
      </w:r>
      <w:r>
        <w:t>не носить комерційного характеру, спрямована на досягнення суспільно корисних цілей, популяризацію загальнолюдських цінностей, розповсюдження якої не має на меті отримання прибутку.</w:t>
      </w:r>
    </w:p>
    <w:p w:rsidR="00AE6FEF" w:rsidRDefault="00AE6FEF" w:rsidP="00AE6FEF">
      <w:pPr>
        <w:tabs>
          <w:tab w:val="left" w:pos="426"/>
        </w:tabs>
        <w:ind w:left="360"/>
        <w:jc w:val="both"/>
      </w:pPr>
    </w:p>
    <w:p w:rsidR="00AE6FEF" w:rsidRDefault="00851C0A" w:rsidP="00AE6FEF">
      <w:pPr>
        <w:tabs>
          <w:tab w:val="left" w:pos="426"/>
        </w:tabs>
        <w:ind w:left="360"/>
        <w:jc w:val="both"/>
      </w:pPr>
      <w:r>
        <w:t>У п</w:t>
      </w:r>
      <w:r w:rsidR="00AE6FEF">
        <w:t>ункт</w:t>
      </w:r>
      <w:r>
        <w:t>і</w:t>
      </w:r>
      <w:r w:rsidR="00AE6FEF">
        <w:t xml:space="preserve"> 1.13 Порядку встановлено, що розміщення соціальної реклами здійснюється за заявою юридичних та фізичних осіб, їх об’єднань (далі - заявник). </w:t>
      </w:r>
    </w:p>
    <w:p w:rsidR="00AE6FEF" w:rsidRDefault="00AE6FEF" w:rsidP="00AE6FEF">
      <w:pPr>
        <w:tabs>
          <w:tab w:val="left" w:pos="426"/>
        </w:tabs>
        <w:ind w:left="360"/>
        <w:jc w:val="both"/>
      </w:pPr>
      <w:r>
        <w:t>На період розміщення соціальної реклами</w:t>
      </w:r>
      <w:r w:rsidR="00851C0A">
        <w:t>,</w:t>
      </w:r>
      <w:r>
        <w:t xml:space="preserve"> за зверненням Робочого органу</w:t>
      </w:r>
      <w:r w:rsidR="00851C0A">
        <w:t>,</w:t>
      </w:r>
      <w:r>
        <w:t xml:space="preserve"> розповсюджувачі зовнішньої реклами можуть надавати місця для розміщення такої реклами на строк, визначений дорученням Київського міського голови. Кількість та обсяг площ РЗ, на яких буде розміщуватис</w:t>
      </w:r>
      <w:r w:rsidR="00851C0A">
        <w:t>я</w:t>
      </w:r>
      <w:r>
        <w:t xml:space="preserve"> соціальна реклама, узгоджується Робочим органом та власниками РЗ.</w:t>
      </w:r>
    </w:p>
    <w:p w:rsidR="00AE6FEF" w:rsidRDefault="00AE6FEF" w:rsidP="00AE6FEF">
      <w:pPr>
        <w:tabs>
          <w:tab w:val="left" w:pos="426"/>
        </w:tabs>
        <w:ind w:left="360"/>
        <w:jc w:val="both"/>
      </w:pPr>
    </w:p>
    <w:p w:rsidR="00AE6FEF" w:rsidRPr="00082669" w:rsidRDefault="00AE6FEF" w:rsidP="00AE6FEF">
      <w:pPr>
        <w:tabs>
          <w:tab w:val="left" w:pos="426"/>
        </w:tabs>
        <w:ind w:left="360"/>
        <w:jc w:val="both"/>
        <w:rPr>
          <w:u w:val="single"/>
        </w:rPr>
      </w:pPr>
      <w:r w:rsidRPr="00082669">
        <w:rPr>
          <w:u w:val="single"/>
        </w:rPr>
        <w:t>Джерелами фінансування</w:t>
      </w:r>
      <w:r>
        <w:t xml:space="preserve"> виготовлення друкованої продукції </w:t>
      </w:r>
      <w:r w:rsidR="00851C0A">
        <w:t>і</w:t>
      </w:r>
      <w:r>
        <w:t xml:space="preserve">з соціальною рекламою, що розміщуються за замовленням структурних підрозділів виконавчого органу Київської міської ради (Київської міської державної адміністрації), </w:t>
      </w:r>
      <w:r w:rsidRPr="00082669">
        <w:rPr>
          <w:u w:val="single"/>
        </w:rPr>
        <w:t xml:space="preserve">є кошти бюджету міста Києва. </w:t>
      </w:r>
    </w:p>
    <w:p w:rsidR="00AE6FEF" w:rsidRDefault="00AE6FEF" w:rsidP="00AE6FEF">
      <w:pPr>
        <w:tabs>
          <w:tab w:val="left" w:pos="426"/>
        </w:tabs>
        <w:ind w:left="360"/>
        <w:jc w:val="both"/>
      </w:pPr>
      <w:r>
        <w:t xml:space="preserve">Забезпечення фінансування виготовлення друкованої продукції </w:t>
      </w:r>
      <w:r w:rsidR="00851C0A">
        <w:t>і</w:t>
      </w:r>
      <w:r>
        <w:t xml:space="preserve">з соціальною рекламою, заявником на розміщення якої не є виконавчий орган Київської міської ради (Київська міська державна адміністрація), покладається на замовників такої соціальної реклами. </w:t>
      </w:r>
    </w:p>
    <w:p w:rsidR="00AE6FEF" w:rsidRDefault="00AE6FEF" w:rsidP="00AE6FEF">
      <w:pPr>
        <w:tabs>
          <w:tab w:val="left" w:pos="426"/>
        </w:tabs>
        <w:ind w:left="360"/>
        <w:jc w:val="both"/>
      </w:pPr>
      <w:r w:rsidRPr="00082669">
        <w:rPr>
          <w:u w:val="single"/>
        </w:rPr>
        <w:t>Плата за тимчасове користування місцями</w:t>
      </w:r>
      <w:r>
        <w:t>, які перебувають у комунальній власності територіальної громади міста Києва</w:t>
      </w:r>
      <w:r w:rsidR="00851C0A">
        <w:t>,</w:t>
      </w:r>
      <w:r>
        <w:t xml:space="preserve"> для розміщення РЗ, на період розміщення соціальної реклами з власника РЗ </w:t>
      </w:r>
      <w:r w:rsidRPr="00082669">
        <w:rPr>
          <w:u w:val="single"/>
        </w:rPr>
        <w:t>не справляється</w:t>
      </w:r>
      <w:r>
        <w:t xml:space="preserve">. </w:t>
      </w:r>
    </w:p>
    <w:p w:rsidR="00AE6FEF" w:rsidRPr="00E7037E" w:rsidRDefault="00AE6FEF" w:rsidP="00AE6FEF">
      <w:pPr>
        <w:tabs>
          <w:tab w:val="left" w:pos="426"/>
        </w:tabs>
        <w:jc w:val="both"/>
      </w:pPr>
    </w:p>
    <w:p w:rsidR="00AE6FEF" w:rsidRDefault="00AE6FEF" w:rsidP="00AE6FEF">
      <w:pPr>
        <w:numPr>
          <w:ilvl w:val="0"/>
          <w:numId w:val="1"/>
        </w:numPr>
        <w:tabs>
          <w:tab w:val="left" w:pos="426"/>
        </w:tabs>
        <w:jc w:val="both"/>
      </w:pPr>
      <w:r>
        <w:t xml:space="preserve">Відповідно до пункту 3.1 Порядку </w:t>
      </w:r>
      <w:r w:rsidRPr="00E75BD0">
        <w:rPr>
          <w:i/>
        </w:rPr>
        <w:t>демонтаж РЗ</w:t>
      </w:r>
      <w:r>
        <w:t xml:space="preserve"> (засобів та обладнання зовнішньої реклами) у цьому Порядку означає комплекс заходів, які передбачають відокремлення РЗ разом з основою (за можливості) від місця їх розташування та транспортування на спеціально відведені території для подальшого зберігання.</w:t>
      </w:r>
    </w:p>
    <w:p w:rsidR="00AE6FEF" w:rsidRDefault="00AE6FEF" w:rsidP="00AE6FEF">
      <w:pPr>
        <w:tabs>
          <w:tab w:val="left" w:pos="426"/>
        </w:tabs>
        <w:ind w:left="360"/>
        <w:jc w:val="both"/>
      </w:pPr>
    </w:p>
    <w:p w:rsidR="00AE6FEF" w:rsidRDefault="00AE6FEF" w:rsidP="00AE6FEF">
      <w:pPr>
        <w:tabs>
          <w:tab w:val="left" w:pos="426"/>
        </w:tabs>
        <w:ind w:left="360"/>
        <w:jc w:val="both"/>
      </w:pPr>
      <w:r>
        <w:t xml:space="preserve">Демонтаж та подальше зберігання РЗ не передбачає переходу права власності на них до територіальної громади міста Києва, крім випадків, передбачених </w:t>
      </w:r>
      <w:r w:rsidR="00851C0A">
        <w:t xml:space="preserve">у </w:t>
      </w:r>
      <w:r>
        <w:t>пункт</w:t>
      </w:r>
      <w:r w:rsidR="00851C0A">
        <w:t>і</w:t>
      </w:r>
      <w:r>
        <w:t xml:space="preserve"> 3.16 цього Порядку.</w:t>
      </w:r>
    </w:p>
    <w:p w:rsidR="00AE6FEF" w:rsidRDefault="00AE6FEF" w:rsidP="00AE6FEF">
      <w:pPr>
        <w:tabs>
          <w:tab w:val="left" w:pos="426"/>
        </w:tabs>
        <w:ind w:left="360"/>
        <w:jc w:val="both"/>
      </w:pPr>
    </w:p>
    <w:p w:rsidR="00AE6FEF" w:rsidRDefault="00851C0A" w:rsidP="00AE6FEF">
      <w:pPr>
        <w:tabs>
          <w:tab w:val="left" w:pos="426"/>
        </w:tabs>
        <w:ind w:left="360"/>
        <w:jc w:val="both"/>
      </w:pPr>
      <w:r>
        <w:t>У п</w:t>
      </w:r>
      <w:r w:rsidR="00AE6FEF">
        <w:t>ункт</w:t>
      </w:r>
      <w:r>
        <w:t>і</w:t>
      </w:r>
      <w:r w:rsidR="00AE6FEF">
        <w:t xml:space="preserve"> 3.3 Порядку передбачено, що демонтаж РЗ здійснюється відповідно до цього Порядку </w:t>
      </w:r>
      <w:r>
        <w:t xml:space="preserve">в </w:t>
      </w:r>
      <w:r w:rsidR="00AE6FEF">
        <w:t xml:space="preserve">разі: </w:t>
      </w:r>
    </w:p>
    <w:p w:rsidR="00AE6FEF" w:rsidRDefault="00AE6FEF" w:rsidP="00AE6FEF">
      <w:pPr>
        <w:numPr>
          <w:ilvl w:val="0"/>
          <w:numId w:val="37"/>
        </w:numPr>
        <w:tabs>
          <w:tab w:val="left" w:pos="426"/>
        </w:tabs>
        <w:jc w:val="both"/>
      </w:pPr>
      <w:r>
        <w:t xml:space="preserve">виявлення самовільно встановлених РЗ; </w:t>
      </w:r>
    </w:p>
    <w:p w:rsidR="00AE6FEF" w:rsidRDefault="00AE6FEF" w:rsidP="00AE6FEF">
      <w:pPr>
        <w:numPr>
          <w:ilvl w:val="0"/>
          <w:numId w:val="37"/>
        </w:numPr>
        <w:tabs>
          <w:tab w:val="left" w:pos="426"/>
        </w:tabs>
        <w:jc w:val="both"/>
      </w:pPr>
      <w:r>
        <w:t>якщо строк дії дозволу закінчився і не був продовжений, або дозвіл було анульовано у встановленому порядку;</w:t>
      </w:r>
    </w:p>
    <w:p w:rsidR="00AE6FEF" w:rsidRDefault="00AE6FEF" w:rsidP="00AE6FEF">
      <w:pPr>
        <w:numPr>
          <w:ilvl w:val="0"/>
          <w:numId w:val="37"/>
        </w:numPr>
        <w:tabs>
          <w:tab w:val="left" w:pos="426"/>
        </w:tabs>
        <w:jc w:val="both"/>
      </w:pPr>
      <w:r>
        <w:t xml:space="preserve">якщо технічний стан РЗ створює загрозу життю або здоров’ю людей та/або заподіяння шкоди (майнової чи немайнової) третім особам; </w:t>
      </w:r>
    </w:p>
    <w:p w:rsidR="00AE6FEF" w:rsidRDefault="00AE6FEF" w:rsidP="00AE6FEF">
      <w:pPr>
        <w:numPr>
          <w:ilvl w:val="0"/>
          <w:numId w:val="37"/>
        </w:numPr>
        <w:tabs>
          <w:tab w:val="left" w:pos="426"/>
        </w:tabs>
        <w:jc w:val="both"/>
      </w:pPr>
      <w:r>
        <w:lastRenderedPageBreak/>
        <w:t xml:space="preserve">невідповідності технічних характеристик РЗ та/або місця його встановлення виданому дозволу, якщо такі невідповідності не усунуті розповсюджувачем зовнішньої реклами на вимогу Робочого органу; </w:t>
      </w:r>
    </w:p>
    <w:p w:rsidR="00AE6FEF" w:rsidRDefault="00AE6FEF" w:rsidP="00AE6FEF">
      <w:pPr>
        <w:numPr>
          <w:ilvl w:val="0"/>
          <w:numId w:val="37"/>
        </w:numPr>
        <w:tabs>
          <w:tab w:val="left" w:pos="426"/>
        </w:tabs>
        <w:jc w:val="both"/>
      </w:pPr>
      <w:r>
        <w:t xml:space="preserve">наявності заборгованості розповсюджувача реклами </w:t>
      </w:r>
      <w:r w:rsidR="00E15867">
        <w:t>зі</w:t>
      </w:r>
      <w:r>
        <w:t xml:space="preserve"> сплат</w:t>
      </w:r>
      <w:r w:rsidR="00E15867">
        <w:t>и</w:t>
      </w:r>
      <w:r>
        <w:t xml:space="preserve"> коштів за право тимчасового користування місцем, що перебуває </w:t>
      </w:r>
      <w:r w:rsidR="00E15867">
        <w:t xml:space="preserve">в </w:t>
      </w:r>
      <w:r>
        <w:t>комунальній власності територіальної громади міста Києва, для розміщення РЗ більш ніж за шість місяців; зміни містобудівної ситуації, у випадках, передбачених підпунктами 2.5.1</w:t>
      </w:r>
      <w:r w:rsidR="00F817FC">
        <w:t xml:space="preserve"> – </w:t>
      </w:r>
      <w:r>
        <w:t xml:space="preserve">2.5.3 пункту 2.5 цього Порядку, за наявності розпорядження виконавчого органу Київської міської ради (Київської міської державної адміністрації) щодо проведення робіт </w:t>
      </w:r>
      <w:r w:rsidR="00F817FC">
        <w:t>і</w:t>
      </w:r>
      <w:r>
        <w:t xml:space="preserve">з нового будівництва, реконструкції, реставрації, капітального ремонту об’єктів комунальної власності територіальної громади міста Києва та/або листа замовника будівництва щодо необхідності демонтажу РЗ, що перешкоджають проведенню відповідних робіт; користування місцем для розміщення РЗ, що перебуває </w:t>
      </w:r>
      <w:r w:rsidR="00F817FC">
        <w:t xml:space="preserve">в </w:t>
      </w:r>
      <w:r>
        <w:t xml:space="preserve">комунальній власності територіальної громади міста Києва, за відсутності укладеного договору на право тимчасового користування цим місцем. </w:t>
      </w:r>
    </w:p>
    <w:p w:rsidR="00AE6FEF" w:rsidRPr="00323978" w:rsidRDefault="00AE6FEF" w:rsidP="00AE6FEF">
      <w:pPr>
        <w:tabs>
          <w:tab w:val="left" w:pos="426"/>
        </w:tabs>
        <w:ind w:left="360"/>
        <w:jc w:val="both"/>
        <w:rPr>
          <w:sz w:val="20"/>
          <w:szCs w:val="20"/>
        </w:rPr>
      </w:pPr>
    </w:p>
    <w:p w:rsidR="00AE6FEF" w:rsidRDefault="00AE6FEF" w:rsidP="00AE6FEF">
      <w:pPr>
        <w:tabs>
          <w:tab w:val="left" w:pos="426"/>
        </w:tabs>
        <w:ind w:left="426"/>
        <w:jc w:val="both"/>
      </w:pPr>
      <w:r>
        <w:t xml:space="preserve">Додаткові підстави для демонтажу можуть бути визначені </w:t>
      </w:r>
      <w:r w:rsidR="00F817FC">
        <w:t xml:space="preserve">в </w:t>
      </w:r>
      <w:r>
        <w:t xml:space="preserve">договорі на право тимчасового користування місцем. </w:t>
      </w:r>
    </w:p>
    <w:p w:rsidR="00AE6FEF" w:rsidRPr="00323978" w:rsidRDefault="00AE6FEF" w:rsidP="00AE6FEF">
      <w:pPr>
        <w:tabs>
          <w:tab w:val="left" w:pos="426"/>
        </w:tabs>
        <w:ind w:left="426"/>
        <w:jc w:val="both"/>
        <w:rPr>
          <w:sz w:val="20"/>
          <w:szCs w:val="20"/>
        </w:rPr>
      </w:pPr>
    </w:p>
    <w:p w:rsidR="00AE6FEF" w:rsidRDefault="00AE6FEF" w:rsidP="00AE6FEF">
      <w:pPr>
        <w:tabs>
          <w:tab w:val="left" w:pos="426"/>
        </w:tabs>
        <w:ind w:left="426"/>
        <w:jc w:val="both"/>
      </w:pPr>
      <w:r>
        <w:t xml:space="preserve">У разі </w:t>
      </w:r>
      <w:r w:rsidR="00F817FC">
        <w:t xml:space="preserve">потреби </w:t>
      </w:r>
      <w:r>
        <w:t xml:space="preserve">демонтажу РЗ, Робочий орган складає перелік РЗ, що підлягають демонтажу, затверджує його наказом та направляє до КП «Київреклама» або балансоутримувача місця розташування для забезпечення його виконання. Прибирання самовільно розклеєних стікерів, </w:t>
      </w:r>
      <w:proofErr w:type="spellStart"/>
      <w:r>
        <w:t>постерів</w:t>
      </w:r>
      <w:proofErr w:type="spellEnd"/>
      <w:r>
        <w:t xml:space="preserve"> тощо здійснює балансоутримувач об’єктів без отримання наказу Робочого органу. Накази про демонтаж РЗ розміщуються на офіційному </w:t>
      </w:r>
      <w:proofErr w:type="spellStart"/>
      <w:r>
        <w:t>вебсайті</w:t>
      </w:r>
      <w:proofErr w:type="spellEnd"/>
      <w:r>
        <w:t xml:space="preserve"> Робочого органу.</w:t>
      </w:r>
    </w:p>
    <w:p w:rsidR="00AE6FEF" w:rsidRPr="00323978" w:rsidRDefault="00AE6FEF" w:rsidP="00AE6FEF">
      <w:pPr>
        <w:tabs>
          <w:tab w:val="left" w:pos="426"/>
        </w:tabs>
        <w:jc w:val="both"/>
        <w:rPr>
          <w:sz w:val="20"/>
          <w:szCs w:val="20"/>
        </w:rPr>
      </w:pPr>
    </w:p>
    <w:p w:rsidR="00AE6FEF" w:rsidRDefault="00AE6FEF" w:rsidP="00AE6FEF">
      <w:pPr>
        <w:ind w:left="426"/>
        <w:jc w:val="both"/>
      </w:pPr>
      <w:r>
        <w:t xml:space="preserve">У випадках, зазначених у пункті 3.3 цього Порядку, крім випадку, коли розповсюджувача зовнішньої реклами неможливо встановити, розповсюджувач зовнішньої реклами самостійно за власний рахунок в термін, вказаний у вимозі Робочого органу, здійснює демонтаж РЗ та проводить відновлення порушеного благоустрою на місці їх розміщення (встановлення). Демонтаж РЗ здійснюється без направлення вимоги, якщо розповсюджувач зовнішньої реклами або його адреса не встановлені. </w:t>
      </w:r>
    </w:p>
    <w:p w:rsidR="00AE6FEF" w:rsidRPr="00323978" w:rsidRDefault="00AE6FEF" w:rsidP="00AE6FEF">
      <w:pPr>
        <w:ind w:left="426"/>
        <w:jc w:val="both"/>
        <w:rPr>
          <w:sz w:val="20"/>
          <w:szCs w:val="20"/>
        </w:rPr>
      </w:pPr>
    </w:p>
    <w:p w:rsidR="00AE6FEF" w:rsidRDefault="00AE6FEF" w:rsidP="00AE6FEF">
      <w:pPr>
        <w:ind w:left="426"/>
        <w:jc w:val="both"/>
      </w:pPr>
      <w:r>
        <w:t>Якщо розповсюджувач зовнішньої реклами самостійно не усунув виявлен</w:t>
      </w:r>
      <w:r w:rsidR="002771CD">
        <w:t>их</w:t>
      </w:r>
      <w:r>
        <w:t xml:space="preserve"> порушен</w:t>
      </w:r>
      <w:r w:rsidR="002771CD">
        <w:t>ь</w:t>
      </w:r>
      <w:r>
        <w:t xml:space="preserve"> </w:t>
      </w:r>
      <w:r w:rsidR="002771CD">
        <w:t>у</w:t>
      </w:r>
      <w:r w:rsidR="00F817FC">
        <w:t xml:space="preserve"> </w:t>
      </w:r>
      <w:r>
        <w:t xml:space="preserve">термін, зазначений у вимозі, </w:t>
      </w:r>
      <w:r w:rsidRPr="002179FF">
        <w:rPr>
          <w:u w:val="single"/>
        </w:rPr>
        <w:t>демонтаж РЗ здійснює КП «Київреклама», інш</w:t>
      </w:r>
      <w:r w:rsidR="00062E91">
        <w:rPr>
          <w:u w:val="single"/>
        </w:rPr>
        <w:t xml:space="preserve">і </w:t>
      </w:r>
      <w:r w:rsidRPr="002179FF">
        <w:rPr>
          <w:u w:val="single"/>
        </w:rPr>
        <w:t xml:space="preserve"> підрядн</w:t>
      </w:r>
      <w:r w:rsidR="00062E91">
        <w:rPr>
          <w:u w:val="single"/>
        </w:rPr>
        <w:t>і</w:t>
      </w:r>
      <w:r w:rsidRPr="002179FF">
        <w:rPr>
          <w:u w:val="single"/>
        </w:rPr>
        <w:t xml:space="preserve"> організаці</w:t>
      </w:r>
      <w:r w:rsidR="00062E91">
        <w:rPr>
          <w:u w:val="single"/>
        </w:rPr>
        <w:t>ї</w:t>
      </w:r>
      <w:r w:rsidRPr="002179FF">
        <w:rPr>
          <w:u w:val="single"/>
        </w:rPr>
        <w:t xml:space="preserve"> на підставі укладених </w:t>
      </w:r>
      <w:r w:rsidR="00062E91">
        <w:rPr>
          <w:u w:val="single"/>
        </w:rPr>
        <w:t>і</w:t>
      </w:r>
      <w:r w:rsidRPr="002179FF">
        <w:rPr>
          <w:u w:val="single"/>
        </w:rPr>
        <w:t>з КП «Київреклама» договорів</w:t>
      </w:r>
      <w:r>
        <w:t xml:space="preserve"> або балансоутримувач місця. </w:t>
      </w:r>
    </w:p>
    <w:p w:rsidR="00AE6FEF" w:rsidRDefault="00AE6FEF" w:rsidP="00AE6FEF">
      <w:pPr>
        <w:ind w:left="426"/>
        <w:jc w:val="both"/>
      </w:pPr>
      <w:r>
        <w:t>Організаці</w:t>
      </w:r>
      <w:r w:rsidR="00062E91">
        <w:t>ю</w:t>
      </w:r>
      <w:r>
        <w:t xml:space="preserve"> демонтажу або демонтаж здійснює КП «Київреклама» або балансоутримувач місця на підставі наказу Робочого органу відповідно до цього Порядку. </w:t>
      </w:r>
    </w:p>
    <w:p w:rsidR="00AE6FEF" w:rsidRPr="00323978" w:rsidRDefault="00AE6FEF" w:rsidP="00AE6FEF">
      <w:pPr>
        <w:jc w:val="both"/>
        <w:rPr>
          <w:sz w:val="20"/>
          <w:szCs w:val="20"/>
        </w:rPr>
      </w:pPr>
    </w:p>
    <w:p w:rsidR="00AE6FEF" w:rsidRDefault="00062E91" w:rsidP="00AE6FEF">
      <w:pPr>
        <w:ind w:left="426"/>
        <w:jc w:val="both"/>
      </w:pPr>
      <w:r>
        <w:t>У п</w:t>
      </w:r>
      <w:r w:rsidR="00AE6FEF">
        <w:t>ункт</w:t>
      </w:r>
      <w:r>
        <w:t>і</w:t>
      </w:r>
      <w:r w:rsidR="00AE6FEF">
        <w:t xml:space="preserve"> 3.12 Порядку встановлено, що компенсація витрат </w:t>
      </w:r>
      <w:r w:rsidR="00AE6FEF">
        <w:br/>
        <w:t>КП «Київреклама» або балансоутримувач</w:t>
      </w:r>
      <w:r w:rsidR="00510855">
        <w:t>а</w:t>
      </w:r>
      <w:r w:rsidR="00AE6FEF">
        <w:t xml:space="preserve"> місця покладається на розповсюджувача зовнішньої реклами, РЗ якого демонтовано, на підставі акта приймання-передачі виконаних робіт </w:t>
      </w:r>
      <w:r w:rsidR="00510855">
        <w:t xml:space="preserve">із </w:t>
      </w:r>
      <w:r w:rsidR="00AE6FEF">
        <w:t>демонтажу із зазначенням характеру робіт та їх вартості, що надається за заявою розповсюджувача зовнішньої реклами, та виставленого рахунк</w:t>
      </w:r>
      <w:r w:rsidR="00510855">
        <w:t>а</w:t>
      </w:r>
      <w:r w:rsidR="00AE6FEF">
        <w:t xml:space="preserve">, який формується на підставі звіту про проведення демонтажних робіт. </w:t>
      </w:r>
    </w:p>
    <w:p w:rsidR="00AE6FEF" w:rsidRPr="00323978" w:rsidRDefault="00AE6FEF" w:rsidP="00AE6FEF">
      <w:pPr>
        <w:ind w:left="426"/>
        <w:jc w:val="both"/>
        <w:rPr>
          <w:sz w:val="20"/>
          <w:szCs w:val="20"/>
        </w:rPr>
      </w:pPr>
    </w:p>
    <w:p w:rsidR="00AE6FEF" w:rsidRPr="00323978" w:rsidRDefault="00AE6FEF" w:rsidP="003C4C0D">
      <w:pPr>
        <w:ind w:left="426"/>
        <w:jc w:val="both"/>
        <w:rPr>
          <w:sz w:val="20"/>
          <w:szCs w:val="20"/>
        </w:rPr>
      </w:pPr>
      <w:r>
        <w:t xml:space="preserve">Компенсація витрат здійснюється в строк, </w:t>
      </w:r>
      <w:r w:rsidR="002771CD">
        <w:t xml:space="preserve">зазначений </w:t>
      </w:r>
      <w:r>
        <w:t>у рахунку. Компенсаці</w:t>
      </w:r>
      <w:r w:rsidR="00510855">
        <w:t>ю</w:t>
      </w:r>
      <w:r>
        <w:t xml:space="preserve"> витрат </w:t>
      </w:r>
      <w:r>
        <w:br/>
        <w:t xml:space="preserve">КП «Київреклама» або балансоутримувача місця за зберігання демонтованого РЗ здійснює розповсюджувач зовнішньої реклами (за період </w:t>
      </w:r>
      <w:r w:rsidR="00510855">
        <w:t>і</w:t>
      </w:r>
      <w:r>
        <w:t xml:space="preserve">з дати демонтажу РЗ по дату повернення РЗ включно) на підставі виставленого підприємством рахунка. </w:t>
      </w:r>
    </w:p>
    <w:p w:rsidR="00AE6FEF" w:rsidRDefault="00AE6FEF" w:rsidP="00AE6FEF">
      <w:pPr>
        <w:tabs>
          <w:tab w:val="left" w:pos="426"/>
        </w:tabs>
        <w:ind w:left="426"/>
        <w:jc w:val="both"/>
      </w:pPr>
      <w:r>
        <w:lastRenderedPageBreak/>
        <w:t xml:space="preserve">Отримані КП «Київреклама» кошти від розповсюджувача зовнішньої реклами </w:t>
      </w:r>
      <w:r w:rsidR="005C1081">
        <w:t>як</w:t>
      </w:r>
      <w:r>
        <w:t xml:space="preserve"> компенсаці</w:t>
      </w:r>
      <w:r w:rsidR="00F102E6">
        <w:t>я</w:t>
      </w:r>
      <w:r>
        <w:t xml:space="preserve"> витрат, пов’язаних </w:t>
      </w:r>
      <w:r w:rsidR="00F102E6">
        <w:t>і</w:t>
      </w:r>
      <w:r>
        <w:t>з демонтажем РЗ, їх транспортуванням та подальшим зберіганням, залишаються в розпорядженні КП «Київреклама» та спрямовуються на придбання основних засобів для забезпечення демонтаж</w:t>
      </w:r>
      <w:r w:rsidR="00E80603">
        <w:t>у</w:t>
      </w:r>
      <w:r>
        <w:t xml:space="preserve"> РЗ, їх транспортування та зберігання. </w:t>
      </w:r>
    </w:p>
    <w:p w:rsidR="00AE6FEF" w:rsidRPr="00323978" w:rsidRDefault="00AE6FEF" w:rsidP="00AE6FEF">
      <w:pPr>
        <w:tabs>
          <w:tab w:val="left" w:pos="426"/>
        </w:tabs>
        <w:ind w:left="426"/>
        <w:jc w:val="both"/>
        <w:rPr>
          <w:sz w:val="20"/>
          <w:szCs w:val="20"/>
        </w:rPr>
      </w:pPr>
    </w:p>
    <w:p w:rsidR="00AE6FEF" w:rsidRDefault="00AE6FEF" w:rsidP="00AE6FEF">
      <w:pPr>
        <w:tabs>
          <w:tab w:val="left" w:pos="426"/>
        </w:tabs>
        <w:ind w:left="426"/>
        <w:jc w:val="both"/>
      </w:pPr>
      <w:r>
        <w:t>Демонтаж РЗ проводиться без відшкодування витрат розповсюджувач</w:t>
      </w:r>
      <w:r w:rsidR="00150E3A">
        <w:t>а</w:t>
      </w:r>
      <w:r>
        <w:t xml:space="preserve"> реклами.</w:t>
      </w:r>
    </w:p>
    <w:p w:rsidR="00AE6FEF" w:rsidRPr="00323978" w:rsidRDefault="00AE6FEF" w:rsidP="00AE6FEF">
      <w:pPr>
        <w:tabs>
          <w:tab w:val="left" w:pos="426"/>
        </w:tabs>
        <w:ind w:left="426"/>
        <w:jc w:val="both"/>
        <w:rPr>
          <w:sz w:val="20"/>
          <w:szCs w:val="20"/>
        </w:rPr>
      </w:pPr>
    </w:p>
    <w:p w:rsidR="00AE6FEF" w:rsidRDefault="00AE6FEF" w:rsidP="00AE6FEF">
      <w:pPr>
        <w:numPr>
          <w:ilvl w:val="0"/>
          <w:numId w:val="1"/>
        </w:numPr>
        <w:tabs>
          <w:tab w:val="left" w:pos="426"/>
        </w:tabs>
        <w:jc w:val="both"/>
      </w:pPr>
      <w:r>
        <w:t xml:space="preserve">Виготовлення та розміщення соціальної реклами, а також проведення демонтажу, транспортування та зберігання демонтованих РЗ здійснюється на підставі зазначеного Порядку та відповідно до розділу </w:t>
      </w:r>
      <w:r>
        <w:rPr>
          <w:lang w:val="en-US"/>
        </w:rPr>
        <w:t>XIV</w:t>
      </w:r>
      <w:r w:rsidRPr="00B333B8">
        <w:t xml:space="preserve"> </w:t>
      </w:r>
      <w:r>
        <w:t>Правил благоустрою міста Києва, затверджених рішенням Київської міської ради від 15.11.2018 № 49/6100.</w:t>
      </w:r>
    </w:p>
    <w:p w:rsidR="00AE6FEF" w:rsidRPr="00323978" w:rsidRDefault="00AE6FEF" w:rsidP="00AE6FEF">
      <w:pPr>
        <w:tabs>
          <w:tab w:val="left" w:pos="426"/>
        </w:tabs>
        <w:ind w:left="360"/>
        <w:jc w:val="both"/>
        <w:rPr>
          <w:sz w:val="20"/>
          <w:szCs w:val="20"/>
        </w:rPr>
      </w:pPr>
    </w:p>
    <w:p w:rsidR="00AE6FEF" w:rsidRDefault="00AE6FEF" w:rsidP="00AE6FEF">
      <w:pPr>
        <w:numPr>
          <w:ilvl w:val="0"/>
          <w:numId w:val="1"/>
        </w:numPr>
        <w:tabs>
          <w:tab w:val="left" w:pos="426"/>
        </w:tabs>
        <w:jc w:val="both"/>
      </w:pPr>
      <w:r>
        <w:t xml:space="preserve">Як зазначено Надавачем у Листі, відповідно до Порядку КП «Київреклама» є єдиним підприємством </w:t>
      </w:r>
      <w:r w:rsidR="00150E3A">
        <w:t xml:space="preserve">у </w:t>
      </w:r>
      <w:r>
        <w:t>місті Києві, створен</w:t>
      </w:r>
      <w:r w:rsidR="00150E3A">
        <w:t>им</w:t>
      </w:r>
      <w:r>
        <w:t xml:space="preserve"> виконавчим органом Київської міської ради як повноправним представником власника, </w:t>
      </w:r>
      <w:r w:rsidRPr="005538A1">
        <w:t xml:space="preserve">для здійснення обстежень місць розміщення рекламних засобів та їх обліку, демонтажу рекламних засобів, </w:t>
      </w:r>
      <w:r w:rsidR="00150E3A">
        <w:t>у</w:t>
      </w:r>
      <w:r w:rsidRPr="005538A1">
        <w:t xml:space="preserve">становлених </w:t>
      </w:r>
      <w:r w:rsidR="00150E3A">
        <w:t>і</w:t>
      </w:r>
      <w:r w:rsidRPr="005538A1">
        <w:t>з порушеннями, на виконання наказів Управління з питань реклами, організації виготовлення друкованої продукції та розповсюдження соціальної реклами,</w:t>
      </w:r>
      <w:r>
        <w:t xml:space="preserve"> інформації соціального спрямування за дорученням виконавчого органу Київської міської ради (Київської міської державної адміністрації), а також діяльності у сфері впорядкування і створення комплексного благоустрою під час розміщення та розповсюдження реклами на території міста Києва, яке </w:t>
      </w:r>
      <w:r w:rsidRPr="00500E63">
        <w:rPr>
          <w:u w:val="single"/>
        </w:rPr>
        <w:t>без бюджетного фінансування не зможе провадит</w:t>
      </w:r>
      <w:r>
        <w:rPr>
          <w:u w:val="single"/>
        </w:rPr>
        <w:t>и</w:t>
      </w:r>
      <w:r w:rsidRPr="00500E63">
        <w:rPr>
          <w:u w:val="single"/>
        </w:rPr>
        <w:t xml:space="preserve"> фінансово-господарську діяльність та виконувати покладені на нього функції </w:t>
      </w:r>
      <w:r w:rsidR="00150E3A">
        <w:rPr>
          <w:u w:val="single"/>
        </w:rPr>
        <w:t>й</w:t>
      </w:r>
      <w:r w:rsidR="00150E3A" w:rsidRPr="00500E63">
        <w:rPr>
          <w:u w:val="single"/>
        </w:rPr>
        <w:t xml:space="preserve"> </w:t>
      </w:r>
      <w:r w:rsidRPr="00500E63">
        <w:rPr>
          <w:u w:val="single"/>
        </w:rPr>
        <w:t>обов’язки</w:t>
      </w:r>
      <w:r>
        <w:t xml:space="preserve">, а також забезпечувати виконання повноважень органів місцевого самоврядування у сфері благоустрою </w:t>
      </w:r>
      <w:r w:rsidR="00150E3A">
        <w:t xml:space="preserve">під час </w:t>
      </w:r>
      <w:r>
        <w:t>розміщенн</w:t>
      </w:r>
      <w:r w:rsidR="00150E3A">
        <w:t>я</w:t>
      </w:r>
      <w:r>
        <w:t xml:space="preserve"> рекламних засобів.</w:t>
      </w:r>
    </w:p>
    <w:p w:rsidR="00AE6FEF" w:rsidRDefault="00AE6FEF" w:rsidP="00AE6FEF">
      <w:pPr>
        <w:tabs>
          <w:tab w:val="left" w:pos="426"/>
        </w:tabs>
        <w:ind w:left="360"/>
        <w:jc w:val="both"/>
      </w:pPr>
    </w:p>
    <w:p w:rsidR="00AE6FEF" w:rsidRDefault="00AE6FEF" w:rsidP="00AE6FEF">
      <w:pPr>
        <w:pStyle w:val="a3"/>
        <w:ind w:left="284"/>
        <w:jc w:val="both"/>
      </w:pPr>
      <w:r>
        <w:t xml:space="preserve">Суб’єктів господарювання, які здійснюють аналогічну з Підприємством діяльність щодо обстеження місць розміщення РЗ, не існує, </w:t>
      </w:r>
      <w:r w:rsidR="00ED2249">
        <w:t>оскільки</w:t>
      </w:r>
      <w:r>
        <w:t xml:space="preserve"> місця розміщення рекламних засобів не належать власникам рекламних засобів і вони не </w:t>
      </w:r>
      <w:r w:rsidR="00ED2249">
        <w:t xml:space="preserve">мають </w:t>
      </w:r>
      <w:r>
        <w:t xml:space="preserve">обов’язків </w:t>
      </w:r>
      <w:r w:rsidR="00ED2249">
        <w:t>з</w:t>
      </w:r>
      <w:r>
        <w:t xml:space="preserve"> їх утриманн</w:t>
      </w:r>
      <w:r w:rsidR="00ED2249">
        <w:t>я</w:t>
      </w:r>
      <w:r>
        <w:t>. Функці</w:t>
      </w:r>
      <w:r w:rsidR="00E80603">
        <w:t>й</w:t>
      </w:r>
      <w:r>
        <w:t>, які здійснює КП «Київреклама», жоден суб’єкт господарювання не виконує.</w:t>
      </w:r>
    </w:p>
    <w:p w:rsidR="00AE6FEF" w:rsidRDefault="00AE6FEF" w:rsidP="00AE6FEF">
      <w:pPr>
        <w:pStyle w:val="a3"/>
        <w:ind w:left="0"/>
        <w:jc w:val="both"/>
      </w:pPr>
    </w:p>
    <w:p w:rsidR="00AE6FEF" w:rsidRDefault="00AE6FEF" w:rsidP="00AE6FEF">
      <w:pPr>
        <w:pStyle w:val="a3"/>
        <w:ind w:left="284"/>
        <w:jc w:val="both"/>
      </w:pPr>
      <w:r>
        <w:t xml:space="preserve">Таких видів діяльності, як обстеження місць розміщення РЗ відповідно до виданих дозволів, погоджень, вимог </w:t>
      </w:r>
      <w:r w:rsidR="00E80603">
        <w:t xml:space="preserve">до </w:t>
      </w:r>
      <w:r>
        <w:t>їх розміщення та експлуатації, складання актів обстежень, надання Робочому органу матеріалів щодо осіб, які порушили вимоги щодо розміщення РЗ, організація та здійснення демонтажу РЗ відповідно до наказів Робочого органу, забезпечення виготовлення друкованої продукції, розміщення соціальної реклами за дорученням Київського міського голови, інформаційно-обчислювальні функції щодо нарахування плати за право тимчасового користування місцями для розміщення РЗ за укладеними договорами, а також моніторинг за надходженням такої плати, облік демонтованих РЗ</w:t>
      </w:r>
      <w:r w:rsidR="00ED2249">
        <w:t>,</w:t>
      </w:r>
      <w:r>
        <w:t xml:space="preserve"> </w:t>
      </w:r>
      <w:r w:rsidRPr="008E0245">
        <w:rPr>
          <w:u w:val="single"/>
        </w:rPr>
        <w:t>інші суб’єкти господарювання не здійснюють</w:t>
      </w:r>
      <w:r>
        <w:t>.</w:t>
      </w:r>
    </w:p>
    <w:p w:rsidR="00AE6FEF" w:rsidRDefault="00AE6FEF" w:rsidP="00AE6FEF">
      <w:pPr>
        <w:pStyle w:val="a3"/>
        <w:ind w:left="284"/>
        <w:jc w:val="both"/>
      </w:pPr>
    </w:p>
    <w:p w:rsidR="00AE6FEF" w:rsidRDefault="00AE6FEF" w:rsidP="00AE6FEF">
      <w:pPr>
        <w:pStyle w:val="a3"/>
        <w:ind w:left="284"/>
        <w:jc w:val="both"/>
      </w:pPr>
      <w:r>
        <w:t xml:space="preserve">Зазначені вище види робіт не є предметом діяльності інших учасників ринку зовнішньої реклами та реклами на транспорті комунальної власності, </w:t>
      </w:r>
      <w:r w:rsidR="00ED2249">
        <w:t>оскільки</w:t>
      </w:r>
      <w:r>
        <w:t xml:space="preserve"> такі роботи їм не притаманні </w:t>
      </w:r>
      <w:r w:rsidR="00ED2249">
        <w:t xml:space="preserve">й </w:t>
      </w:r>
      <w:r>
        <w:t xml:space="preserve">економічної вигоди </w:t>
      </w:r>
      <w:r w:rsidR="00E80603">
        <w:t xml:space="preserve">вони із </w:t>
      </w:r>
      <w:r w:rsidR="004C79A9">
        <w:t>цього не мають</w:t>
      </w:r>
      <w:r>
        <w:t>.</w:t>
      </w:r>
    </w:p>
    <w:p w:rsidR="00AE6FEF" w:rsidRDefault="00AE6FEF" w:rsidP="00AE6FEF">
      <w:pPr>
        <w:pStyle w:val="a3"/>
        <w:ind w:left="0"/>
        <w:jc w:val="both"/>
      </w:pPr>
    </w:p>
    <w:p w:rsidR="00AE6FEF" w:rsidRDefault="00AE6FEF" w:rsidP="00AE6FEF">
      <w:pPr>
        <w:pStyle w:val="a3"/>
        <w:ind w:left="284"/>
        <w:jc w:val="both"/>
      </w:pPr>
      <w:r>
        <w:t>Діяльність Підприємства з обстеження місць розміщення РЗ, які встановлюються та експлуатуються з порушенням чинних нормативно-правових актів, демонтаж</w:t>
      </w:r>
      <w:r w:rsidR="004B378B">
        <w:t>у</w:t>
      </w:r>
      <w:r>
        <w:t xml:space="preserve"> таких РЗ здійснюється </w:t>
      </w:r>
      <w:r w:rsidRPr="00E511F0">
        <w:rPr>
          <w:u w:val="single"/>
        </w:rPr>
        <w:t>не для комерційних цілей</w:t>
      </w:r>
      <w:r>
        <w:t>, а отже</w:t>
      </w:r>
      <w:r w:rsidR="004B378B">
        <w:t>,</w:t>
      </w:r>
      <w:r>
        <w:t xml:space="preserve"> на безоплатній основі.</w:t>
      </w:r>
    </w:p>
    <w:p w:rsidR="00AE6FEF" w:rsidRDefault="00AE6FEF" w:rsidP="00AE6FEF">
      <w:pPr>
        <w:pStyle w:val="a3"/>
        <w:ind w:left="284"/>
        <w:jc w:val="both"/>
      </w:pPr>
    </w:p>
    <w:p w:rsidR="00AE6FEF" w:rsidRDefault="00AE6FEF" w:rsidP="00AE6FEF">
      <w:pPr>
        <w:numPr>
          <w:ilvl w:val="0"/>
          <w:numId w:val="1"/>
        </w:numPr>
        <w:tabs>
          <w:tab w:val="left" w:pos="426"/>
        </w:tabs>
        <w:jc w:val="both"/>
      </w:pPr>
      <w:r>
        <w:t xml:space="preserve">Надавач також </w:t>
      </w:r>
      <w:r w:rsidRPr="00920195">
        <w:t>зазнач</w:t>
      </w:r>
      <w:r>
        <w:t>ає</w:t>
      </w:r>
      <w:r w:rsidRPr="00920195">
        <w:t>,</w:t>
      </w:r>
      <w:r>
        <w:t xml:space="preserve"> що</w:t>
      </w:r>
      <w:r w:rsidRPr="00920195">
        <w:t xml:space="preserve"> Підприємство друкованих матеріалів із сюжетами соціальної реклами самостійно не виготовляє </w:t>
      </w:r>
      <w:r w:rsidR="004B378B">
        <w:t>та</w:t>
      </w:r>
      <w:r w:rsidR="004B378B" w:rsidRPr="00920195">
        <w:t xml:space="preserve"> </w:t>
      </w:r>
      <w:r w:rsidR="004B378B">
        <w:t>не</w:t>
      </w:r>
      <w:r w:rsidRPr="00920195">
        <w:t xml:space="preserve"> розповсюдж</w:t>
      </w:r>
      <w:r w:rsidR="004B378B">
        <w:t>ує їх.</w:t>
      </w:r>
    </w:p>
    <w:p w:rsidR="00AE6FEF" w:rsidRDefault="00AE6FEF" w:rsidP="00AE6FEF">
      <w:pPr>
        <w:pStyle w:val="a3"/>
        <w:ind w:left="284"/>
        <w:jc w:val="both"/>
      </w:pPr>
    </w:p>
    <w:p w:rsidR="00AE6FEF" w:rsidRPr="00920195" w:rsidRDefault="00AE6FEF" w:rsidP="00AE6FEF">
      <w:pPr>
        <w:pStyle w:val="a3"/>
        <w:ind w:left="284"/>
        <w:jc w:val="both"/>
      </w:pPr>
      <w:r w:rsidRPr="00920195">
        <w:lastRenderedPageBreak/>
        <w:t>Підприємство за результатами публічних закупівель через електрону систему «</w:t>
      </w:r>
      <w:proofErr w:type="spellStart"/>
      <w:r w:rsidRPr="00920195">
        <w:t>Pro</w:t>
      </w:r>
      <w:proofErr w:type="spellEnd"/>
      <w:r w:rsidR="004B378B">
        <w:rPr>
          <w:lang w:val="en-US"/>
        </w:rPr>
        <w:t>Z</w:t>
      </w:r>
      <w:proofErr w:type="spellStart"/>
      <w:r w:rsidRPr="00920195">
        <w:t>or</w:t>
      </w:r>
      <w:proofErr w:type="spellEnd"/>
      <w:r w:rsidR="004B378B">
        <w:rPr>
          <w:lang w:val="en-US"/>
        </w:rPr>
        <w:t>r</w:t>
      </w:r>
      <w:r w:rsidRPr="00920195">
        <w:t xml:space="preserve">o» укладає відповідні договори зі спеціалізованими поліграфічними підприємствами, які </w:t>
      </w:r>
      <w:r w:rsidR="00087109">
        <w:t>й</w:t>
      </w:r>
      <w:r w:rsidR="00087109" w:rsidRPr="00920195">
        <w:t xml:space="preserve"> </w:t>
      </w:r>
      <w:r w:rsidRPr="00920195">
        <w:t xml:space="preserve">виготовляють відповідну поліграфічну продукцію. Згідно </w:t>
      </w:r>
      <w:r w:rsidR="00087109">
        <w:t xml:space="preserve">з </w:t>
      </w:r>
      <w:r w:rsidRPr="00920195">
        <w:t>укладени</w:t>
      </w:r>
      <w:r w:rsidR="00087109">
        <w:t>ми</w:t>
      </w:r>
      <w:r w:rsidRPr="00920195">
        <w:t xml:space="preserve"> договор</w:t>
      </w:r>
      <w:r w:rsidR="00087109">
        <w:t>ами</w:t>
      </w:r>
      <w:r w:rsidRPr="00920195">
        <w:t xml:space="preserve"> Підприємство 100 % </w:t>
      </w:r>
      <w:r>
        <w:t xml:space="preserve">фінансування перераховує </w:t>
      </w:r>
      <w:r w:rsidRPr="00920195">
        <w:t xml:space="preserve">підрядним організаціям. </w:t>
      </w:r>
    </w:p>
    <w:p w:rsidR="00AE6FEF" w:rsidRDefault="00AE6FEF" w:rsidP="00AE6FEF">
      <w:pPr>
        <w:tabs>
          <w:tab w:val="left" w:pos="426"/>
        </w:tabs>
        <w:ind w:left="360"/>
        <w:jc w:val="both"/>
      </w:pPr>
    </w:p>
    <w:p w:rsidR="00AE6FEF" w:rsidRPr="00E7319E" w:rsidRDefault="00AE6FEF" w:rsidP="00AE6FEF">
      <w:pPr>
        <w:numPr>
          <w:ilvl w:val="0"/>
          <w:numId w:val="1"/>
        </w:numPr>
        <w:tabs>
          <w:tab w:val="left" w:pos="426"/>
        </w:tabs>
        <w:jc w:val="both"/>
      </w:pPr>
      <w:r>
        <w:t>За інформацією Надавача, д</w:t>
      </w:r>
      <w:r w:rsidRPr="00E7319E">
        <w:t>о 01.07.2019 відповідно до рішення Київської міської ради від 22.09.2011 № 37/6253 «Про затвердження Порядку розміщення реклами в м. Києві» КП «Київреклама» укладало з розповсюджувачами реклами договір на право тимчасового користування місцями для розміщення об’єктів зовнішньої реклами та реклами на транспорті; забезпечувало бухгалтерський супровід договору; перераховувало кошти</w:t>
      </w:r>
      <w:r>
        <w:t>,</w:t>
      </w:r>
      <w:r w:rsidRPr="00E7319E">
        <w:t xml:space="preserve"> отриман</w:t>
      </w:r>
      <w:r>
        <w:t>і</w:t>
      </w:r>
      <w:r w:rsidRPr="00E7319E">
        <w:t xml:space="preserve"> від права тимчасового розміщення об’єктів зовнішньої реклами та реклами на транспорті</w:t>
      </w:r>
      <w:r w:rsidR="0001775C">
        <w:t xml:space="preserve">, </w:t>
      </w:r>
      <w:r w:rsidRPr="00E7319E">
        <w:t>до цільового фонду спеціального фонду бюджету міста Києва.</w:t>
      </w:r>
    </w:p>
    <w:p w:rsidR="00AE6FEF" w:rsidRPr="00323978" w:rsidRDefault="00AE6FEF" w:rsidP="00AE6FEF">
      <w:pPr>
        <w:tabs>
          <w:tab w:val="left" w:pos="426"/>
        </w:tabs>
        <w:ind w:left="360"/>
        <w:jc w:val="both"/>
        <w:rPr>
          <w:sz w:val="20"/>
          <w:szCs w:val="20"/>
        </w:rPr>
      </w:pPr>
    </w:p>
    <w:p w:rsidR="00AE6FEF" w:rsidRPr="00D47FB3" w:rsidRDefault="00AE6FEF" w:rsidP="00AE6FEF">
      <w:pPr>
        <w:tabs>
          <w:tab w:val="left" w:pos="426"/>
        </w:tabs>
        <w:ind w:left="360"/>
        <w:jc w:val="both"/>
      </w:pPr>
      <w:r w:rsidRPr="00D47FB3">
        <w:t xml:space="preserve">Після 01.07.2019 Підприємство провадить діяльність згідно з розпорядженням виконавчого органу Київської міської ради (Київської міської державної адміністрації) </w:t>
      </w:r>
      <w:r>
        <w:br/>
      </w:r>
      <w:r w:rsidRPr="00D47FB3">
        <w:t>від 05.02.2019 №</w:t>
      </w:r>
      <w:r>
        <w:t xml:space="preserve"> </w:t>
      </w:r>
      <w:r w:rsidRPr="00D47FB3">
        <w:t xml:space="preserve">207 «Про затвердження Порядку розміщення зовнішньої реклами в місті Києві та Порядку погодження розміщення реклами на транспорті комунальної власності територіальної громади міста Києва», відповідно до якого Підприємство </w:t>
      </w:r>
      <w:r w:rsidRPr="00873A03">
        <w:rPr>
          <w:u w:val="single"/>
        </w:rPr>
        <w:t>не укладає договори</w:t>
      </w:r>
      <w:r w:rsidRPr="00D47FB3">
        <w:t xml:space="preserve"> та </w:t>
      </w:r>
      <w:r w:rsidRPr="00873A03">
        <w:rPr>
          <w:u w:val="single"/>
        </w:rPr>
        <w:t>не отримує плату за право тимчасового користування місцями</w:t>
      </w:r>
      <w:r w:rsidRPr="00D47FB3">
        <w:t xml:space="preserve"> (дл</w:t>
      </w:r>
      <w:r>
        <w:t>я розміщення рекламних засобів)</w:t>
      </w:r>
      <w:r w:rsidRPr="00D47FB3">
        <w:t>, плата щомісячно перераховується розповсюджувачами реклами до бюджету міста Києва відповідно до договорів, укладених з Управлінням.</w:t>
      </w:r>
    </w:p>
    <w:p w:rsidR="00AE6FEF" w:rsidRPr="00A24FE8" w:rsidRDefault="00AE6FEF" w:rsidP="00C21E4C">
      <w:pPr>
        <w:pStyle w:val="rvps2"/>
        <w:ind w:left="426"/>
        <w:jc w:val="both"/>
        <w:rPr>
          <w:lang w:val="uk-UA" w:eastAsia="uk-UA"/>
        </w:rPr>
      </w:pPr>
      <w:r w:rsidRPr="00D47FB3">
        <w:rPr>
          <w:lang w:val="uk-UA" w:eastAsia="uk-UA"/>
        </w:rPr>
        <w:t>За дорученням Управління здійснює в межах своїх повноважень перевірку  дотримання вимог Порядку</w:t>
      </w:r>
      <w:r>
        <w:rPr>
          <w:lang w:val="uk-UA" w:eastAsia="uk-UA"/>
        </w:rPr>
        <w:t xml:space="preserve">, огляд та обстеження рекламних засобів на предмет </w:t>
      </w:r>
      <w:r w:rsidRPr="002B0C0B">
        <w:rPr>
          <w:lang w:val="uk-UA" w:eastAsia="uk-UA"/>
        </w:rPr>
        <w:t>відповідності їх місця розташування та типу схем</w:t>
      </w:r>
      <w:r>
        <w:rPr>
          <w:lang w:val="uk-UA" w:eastAsia="uk-UA"/>
        </w:rPr>
        <w:t xml:space="preserve">і розміщення </w:t>
      </w:r>
      <w:proofErr w:type="spellStart"/>
      <w:r>
        <w:rPr>
          <w:lang w:val="uk-UA" w:eastAsia="uk-UA"/>
        </w:rPr>
        <w:t>рекламоносіїв</w:t>
      </w:r>
      <w:proofErr w:type="spellEnd"/>
      <w:r w:rsidRPr="002B0C0B">
        <w:rPr>
          <w:lang w:val="uk-UA" w:eastAsia="uk-UA"/>
        </w:rPr>
        <w:t>; веденн</w:t>
      </w:r>
      <w:r>
        <w:rPr>
          <w:lang w:val="uk-UA" w:eastAsia="uk-UA"/>
        </w:rPr>
        <w:t>я претензійно-позовної роботи; демонтаж, транспортування та зберігання демонтованих РЗ; виготовлення та розміщення соціальної реклами.</w:t>
      </w:r>
    </w:p>
    <w:p w:rsidR="00AE6FEF" w:rsidRDefault="00AE6FEF" w:rsidP="00AE6FEF">
      <w:pPr>
        <w:numPr>
          <w:ilvl w:val="0"/>
          <w:numId w:val="1"/>
        </w:numPr>
        <w:tabs>
          <w:tab w:val="left" w:pos="426"/>
        </w:tabs>
        <w:jc w:val="both"/>
      </w:pPr>
      <w:r>
        <w:t xml:space="preserve">Як зазначено </w:t>
      </w:r>
      <w:r w:rsidR="00EE3AC6">
        <w:t xml:space="preserve">в </w:t>
      </w:r>
      <w:r>
        <w:t>Повідомленні</w:t>
      </w:r>
      <w:r w:rsidR="00EE3AC6">
        <w:t>,</w:t>
      </w:r>
      <w:r>
        <w:t xml:space="preserve"> єдиним джерелом фінансування КП «Київреклама» є бюджетне фінансування, отже</w:t>
      </w:r>
      <w:r w:rsidR="00EE3AC6">
        <w:t>,</w:t>
      </w:r>
      <w:r>
        <w:t xml:space="preserve"> за рахунок державної підтримки покриватимуться всі витрати, пов’язані з виконанням статутної діяльності Підприємства.</w:t>
      </w:r>
    </w:p>
    <w:p w:rsidR="00AE6FEF" w:rsidRDefault="00AE6FEF" w:rsidP="00AE6FEF">
      <w:pPr>
        <w:tabs>
          <w:tab w:val="left" w:pos="426"/>
        </w:tabs>
        <w:ind w:left="360"/>
        <w:jc w:val="both"/>
      </w:pPr>
    </w:p>
    <w:p w:rsidR="00AE6FEF" w:rsidRDefault="00AE6FEF" w:rsidP="00AE6FEF">
      <w:pPr>
        <w:tabs>
          <w:tab w:val="left" w:pos="426"/>
        </w:tabs>
        <w:ind w:left="360"/>
        <w:jc w:val="both"/>
      </w:pPr>
      <w:r>
        <w:t>Надавачем було наведено розподіл витрат, які покриваються за рахунок державної підтримки (у 2020 році)</w:t>
      </w:r>
      <w:r w:rsidR="00C21E4C">
        <w:t>,</w:t>
      </w:r>
      <w:r>
        <w:t xml:space="preserve"> за основними видами діяльності, який зазначено </w:t>
      </w:r>
      <w:r w:rsidR="00F17265">
        <w:t xml:space="preserve">в </w:t>
      </w:r>
      <w:r>
        <w:t>таблиці</w:t>
      </w:r>
      <w:r w:rsidR="00F17265">
        <w:t>:</w:t>
      </w:r>
    </w:p>
    <w:p w:rsidR="00AE6FEF" w:rsidRDefault="00AE6FEF" w:rsidP="00AE6FEF">
      <w:pPr>
        <w:tabs>
          <w:tab w:val="left" w:pos="426"/>
        </w:tabs>
        <w:ind w:left="360"/>
        <w:jc w:val="both"/>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1701"/>
        <w:gridCol w:w="1843"/>
        <w:gridCol w:w="2268"/>
      </w:tblGrid>
      <w:tr w:rsidR="00AE6FEF" w:rsidRPr="003C4C0D" w:rsidTr="00251A0B">
        <w:tc>
          <w:tcPr>
            <w:tcW w:w="3969" w:type="dxa"/>
            <w:vMerge w:val="restart"/>
            <w:tcBorders>
              <w:top w:val="single" w:sz="4" w:space="0" w:color="auto"/>
              <w:left w:val="single" w:sz="4" w:space="0" w:color="auto"/>
              <w:bottom w:val="single" w:sz="4" w:space="0" w:color="auto"/>
              <w:right w:val="single" w:sz="4" w:space="0" w:color="auto"/>
            </w:tcBorders>
            <w:vAlign w:val="center"/>
            <w:hideMark/>
          </w:tcPr>
          <w:p w:rsidR="00AE6FEF" w:rsidRPr="009E693F" w:rsidRDefault="00AE6FEF" w:rsidP="00251A0B">
            <w:pPr>
              <w:pStyle w:val="rvps2"/>
              <w:spacing w:before="0" w:beforeAutospacing="0" w:after="0" w:afterAutospacing="0"/>
              <w:jc w:val="center"/>
              <w:rPr>
                <w:lang w:val="uk-UA"/>
              </w:rPr>
            </w:pPr>
            <w:r w:rsidRPr="009E693F">
              <w:rPr>
                <w:lang w:val="uk-UA"/>
              </w:rPr>
              <w:t>Назва статті витрат</w:t>
            </w:r>
          </w:p>
        </w:tc>
        <w:tc>
          <w:tcPr>
            <w:tcW w:w="5812" w:type="dxa"/>
            <w:gridSpan w:val="3"/>
            <w:tcBorders>
              <w:top w:val="single" w:sz="4" w:space="0" w:color="auto"/>
              <w:left w:val="single" w:sz="4" w:space="0" w:color="auto"/>
              <w:bottom w:val="single" w:sz="4" w:space="0" w:color="auto"/>
              <w:right w:val="single" w:sz="4" w:space="0" w:color="auto"/>
            </w:tcBorders>
            <w:hideMark/>
          </w:tcPr>
          <w:p w:rsidR="00AE6FEF" w:rsidRPr="009E693F" w:rsidRDefault="00AE6FEF" w:rsidP="00251A0B">
            <w:pPr>
              <w:pStyle w:val="rvps2"/>
              <w:spacing w:before="0" w:beforeAutospacing="0" w:after="0" w:afterAutospacing="0"/>
              <w:jc w:val="center"/>
              <w:rPr>
                <w:lang w:val="uk-UA"/>
              </w:rPr>
            </w:pPr>
            <w:r w:rsidRPr="009E693F">
              <w:rPr>
                <w:lang w:val="uk-UA"/>
              </w:rPr>
              <w:t>Види діяльності Підприємства</w:t>
            </w:r>
          </w:p>
        </w:tc>
      </w:tr>
      <w:tr w:rsidR="00AE6FEF" w:rsidRPr="003C4C0D" w:rsidTr="00251A0B">
        <w:tc>
          <w:tcPr>
            <w:tcW w:w="0" w:type="auto"/>
            <w:vMerge/>
            <w:tcBorders>
              <w:top w:val="single" w:sz="4" w:space="0" w:color="auto"/>
              <w:left w:val="single" w:sz="4" w:space="0" w:color="auto"/>
              <w:bottom w:val="single" w:sz="4" w:space="0" w:color="auto"/>
              <w:right w:val="single" w:sz="4" w:space="0" w:color="auto"/>
            </w:tcBorders>
            <w:vAlign w:val="center"/>
            <w:hideMark/>
          </w:tcPr>
          <w:p w:rsidR="00AE6FEF" w:rsidRPr="003C4C0D" w:rsidRDefault="00AE6FEF" w:rsidP="00251A0B"/>
        </w:tc>
        <w:tc>
          <w:tcPr>
            <w:tcW w:w="1701" w:type="dxa"/>
            <w:tcBorders>
              <w:top w:val="single" w:sz="4" w:space="0" w:color="auto"/>
              <w:left w:val="single" w:sz="4" w:space="0" w:color="auto"/>
              <w:bottom w:val="single" w:sz="4" w:space="0" w:color="auto"/>
              <w:right w:val="single" w:sz="4" w:space="0" w:color="auto"/>
            </w:tcBorders>
            <w:vAlign w:val="center"/>
            <w:hideMark/>
          </w:tcPr>
          <w:p w:rsidR="00AE6FEF" w:rsidRPr="0001775C" w:rsidRDefault="00AE6FEF" w:rsidP="00251A0B">
            <w:pPr>
              <w:pStyle w:val="rvps2"/>
              <w:spacing w:before="0" w:beforeAutospacing="0" w:after="0" w:afterAutospacing="0"/>
              <w:jc w:val="center"/>
              <w:rPr>
                <w:lang w:val="uk-UA"/>
              </w:rPr>
            </w:pPr>
            <w:r w:rsidRPr="0001775C">
              <w:rPr>
                <w:lang w:val="uk-UA"/>
              </w:rPr>
              <w:t>обстеження місць розміщення РЗ</w:t>
            </w:r>
          </w:p>
          <w:p w:rsidR="00AE6FEF" w:rsidRPr="003C4C0D" w:rsidRDefault="00AE6FEF" w:rsidP="00251A0B">
            <w:pPr>
              <w:pStyle w:val="rvps2"/>
              <w:spacing w:before="0" w:beforeAutospacing="0" w:after="0" w:afterAutospacing="0"/>
              <w:jc w:val="center"/>
              <w:rPr>
                <w:lang w:val="uk-UA"/>
              </w:rPr>
            </w:pPr>
            <w:r w:rsidRPr="0001775C">
              <w:rPr>
                <w:lang w:val="uk-UA"/>
              </w:rPr>
              <w:t>(грн)</w:t>
            </w:r>
          </w:p>
        </w:tc>
        <w:tc>
          <w:tcPr>
            <w:tcW w:w="1843" w:type="dxa"/>
            <w:tcBorders>
              <w:top w:val="single" w:sz="4" w:space="0" w:color="auto"/>
              <w:left w:val="single" w:sz="4" w:space="0" w:color="auto"/>
              <w:bottom w:val="single" w:sz="4" w:space="0" w:color="auto"/>
              <w:right w:val="single" w:sz="4" w:space="0" w:color="auto"/>
            </w:tcBorders>
            <w:vAlign w:val="center"/>
            <w:hideMark/>
          </w:tcPr>
          <w:p w:rsidR="00AE6FEF" w:rsidRPr="00E80603" w:rsidRDefault="00AE6FEF" w:rsidP="00251A0B">
            <w:pPr>
              <w:pStyle w:val="rvps2"/>
              <w:spacing w:before="0" w:beforeAutospacing="0" w:after="0" w:afterAutospacing="0"/>
              <w:jc w:val="center"/>
              <w:rPr>
                <w:lang w:val="uk-UA"/>
              </w:rPr>
            </w:pPr>
            <w:r w:rsidRPr="009E693F">
              <w:rPr>
                <w:lang w:val="uk-UA"/>
              </w:rPr>
              <w:t xml:space="preserve">демонтаж РЗ, встановлених </w:t>
            </w:r>
            <w:r w:rsidR="00F17265" w:rsidRPr="002771CD">
              <w:rPr>
                <w:lang w:val="uk-UA"/>
              </w:rPr>
              <w:t>і</w:t>
            </w:r>
            <w:r w:rsidRPr="00E80603">
              <w:rPr>
                <w:lang w:val="uk-UA"/>
              </w:rPr>
              <w:t>з порушеннями</w:t>
            </w:r>
          </w:p>
          <w:p w:rsidR="00AE6FEF" w:rsidRPr="00E80603" w:rsidRDefault="00AE6FEF" w:rsidP="00251A0B">
            <w:pPr>
              <w:pStyle w:val="rvps2"/>
              <w:spacing w:before="0" w:beforeAutospacing="0" w:after="0" w:afterAutospacing="0"/>
              <w:jc w:val="center"/>
              <w:rPr>
                <w:lang w:val="uk-UA"/>
              </w:rPr>
            </w:pPr>
            <w:r w:rsidRPr="00E80603">
              <w:rPr>
                <w:lang w:val="uk-UA"/>
              </w:rPr>
              <w:t>(грн)</w:t>
            </w:r>
          </w:p>
        </w:tc>
        <w:tc>
          <w:tcPr>
            <w:tcW w:w="2268" w:type="dxa"/>
            <w:tcBorders>
              <w:top w:val="single" w:sz="4" w:space="0" w:color="auto"/>
              <w:left w:val="single" w:sz="4" w:space="0" w:color="auto"/>
              <w:bottom w:val="single" w:sz="4" w:space="0" w:color="auto"/>
              <w:right w:val="single" w:sz="4" w:space="0" w:color="auto"/>
            </w:tcBorders>
            <w:vAlign w:val="center"/>
            <w:hideMark/>
          </w:tcPr>
          <w:p w:rsidR="00AE6FEF" w:rsidRPr="002B4595" w:rsidRDefault="00AE6FEF" w:rsidP="00251A0B">
            <w:pPr>
              <w:pStyle w:val="rvps2"/>
              <w:spacing w:before="0" w:beforeAutospacing="0" w:after="0" w:afterAutospacing="0"/>
              <w:jc w:val="center"/>
              <w:rPr>
                <w:lang w:val="uk-UA"/>
              </w:rPr>
            </w:pPr>
            <w:r w:rsidRPr="00E803FE">
              <w:rPr>
                <w:lang w:val="uk-UA"/>
              </w:rPr>
              <w:t>забезпечення (закупівля)</w:t>
            </w:r>
            <w:r w:rsidRPr="00C21E4C">
              <w:rPr>
                <w:i/>
                <w:lang w:val="uk-UA"/>
              </w:rPr>
              <w:t xml:space="preserve"> </w:t>
            </w:r>
            <w:r w:rsidRPr="00F52854">
              <w:rPr>
                <w:lang w:val="uk-UA"/>
              </w:rPr>
              <w:t>виготовлення друкованих матеріа</w:t>
            </w:r>
            <w:r w:rsidRPr="002B4595">
              <w:rPr>
                <w:lang w:val="uk-UA"/>
              </w:rPr>
              <w:t>лів соціальної реклами</w:t>
            </w:r>
          </w:p>
          <w:p w:rsidR="00AE6FEF" w:rsidRPr="00E93D97" w:rsidRDefault="00AE6FEF" w:rsidP="00251A0B">
            <w:pPr>
              <w:pStyle w:val="rvps2"/>
              <w:spacing w:before="0" w:beforeAutospacing="0" w:after="0" w:afterAutospacing="0"/>
              <w:jc w:val="center"/>
              <w:rPr>
                <w:lang w:val="uk-UA"/>
              </w:rPr>
            </w:pPr>
            <w:r w:rsidRPr="00E93D97">
              <w:rPr>
                <w:lang w:val="uk-UA"/>
              </w:rPr>
              <w:t>(грн)</w:t>
            </w:r>
          </w:p>
        </w:tc>
      </w:tr>
      <w:tr w:rsidR="00AE6FEF" w:rsidRPr="003C4C0D" w:rsidTr="00251A0B">
        <w:tc>
          <w:tcPr>
            <w:tcW w:w="9781" w:type="dxa"/>
            <w:gridSpan w:val="4"/>
            <w:tcBorders>
              <w:top w:val="single" w:sz="4" w:space="0" w:color="auto"/>
              <w:left w:val="single" w:sz="4" w:space="0" w:color="auto"/>
              <w:bottom w:val="single" w:sz="4" w:space="0" w:color="auto"/>
              <w:right w:val="single" w:sz="4" w:space="0" w:color="auto"/>
            </w:tcBorders>
            <w:hideMark/>
          </w:tcPr>
          <w:p w:rsidR="00AE6FEF" w:rsidRPr="009E693F" w:rsidRDefault="00AE6FEF" w:rsidP="00251A0B">
            <w:pPr>
              <w:pStyle w:val="rvps2"/>
              <w:spacing w:before="0" w:beforeAutospacing="0" w:after="0" w:afterAutospacing="0"/>
              <w:ind w:firstLine="709"/>
              <w:jc w:val="center"/>
              <w:rPr>
                <w:lang w:val="uk-UA"/>
              </w:rPr>
            </w:pPr>
            <w:r w:rsidRPr="009E693F">
              <w:rPr>
                <w:lang w:val="uk-UA"/>
              </w:rPr>
              <w:t>Постійні витрати</w:t>
            </w:r>
          </w:p>
        </w:tc>
      </w:tr>
      <w:tr w:rsidR="00AE6FEF" w:rsidRPr="003C4C0D" w:rsidTr="00251A0B">
        <w:tc>
          <w:tcPr>
            <w:tcW w:w="3969" w:type="dxa"/>
            <w:tcBorders>
              <w:top w:val="single" w:sz="4" w:space="0" w:color="auto"/>
              <w:left w:val="single" w:sz="4" w:space="0" w:color="auto"/>
              <w:bottom w:val="single" w:sz="4" w:space="0" w:color="auto"/>
              <w:right w:val="single" w:sz="4" w:space="0" w:color="auto"/>
            </w:tcBorders>
            <w:hideMark/>
          </w:tcPr>
          <w:p w:rsidR="00AE6FEF" w:rsidRPr="009E693F" w:rsidRDefault="00AE6FEF" w:rsidP="00251A0B">
            <w:pPr>
              <w:pStyle w:val="rvps2"/>
              <w:spacing w:before="0" w:beforeAutospacing="0" w:after="0" w:afterAutospacing="0"/>
              <w:rPr>
                <w:lang w:val="uk-UA"/>
              </w:rPr>
            </w:pPr>
            <w:r w:rsidRPr="009E693F">
              <w:rPr>
                <w:lang w:val="uk-UA"/>
              </w:rPr>
              <w:t>Заробітна плата</w:t>
            </w:r>
          </w:p>
        </w:tc>
        <w:tc>
          <w:tcPr>
            <w:tcW w:w="1701" w:type="dxa"/>
            <w:tcBorders>
              <w:top w:val="single" w:sz="4" w:space="0" w:color="auto"/>
              <w:left w:val="single" w:sz="4" w:space="0" w:color="auto"/>
              <w:bottom w:val="single" w:sz="4" w:space="0" w:color="auto"/>
              <w:right w:val="single" w:sz="4" w:space="0" w:color="auto"/>
            </w:tcBorders>
            <w:hideMark/>
          </w:tcPr>
          <w:p w:rsidR="00AE6FEF" w:rsidRPr="002771CD" w:rsidRDefault="00AE6FEF" w:rsidP="00251A0B">
            <w:pPr>
              <w:pStyle w:val="rvps2"/>
              <w:spacing w:before="0" w:beforeAutospacing="0" w:after="0" w:afterAutospacing="0"/>
              <w:jc w:val="both"/>
              <w:rPr>
                <w:lang w:val="uk-UA"/>
              </w:rPr>
            </w:pPr>
            <w:r w:rsidRPr="002771CD">
              <w:rPr>
                <w:lang w:val="uk-UA"/>
              </w:rPr>
              <w:t>3 530 424</w:t>
            </w:r>
          </w:p>
        </w:tc>
        <w:tc>
          <w:tcPr>
            <w:tcW w:w="1843" w:type="dxa"/>
            <w:tcBorders>
              <w:top w:val="single" w:sz="4" w:space="0" w:color="auto"/>
              <w:left w:val="single" w:sz="4" w:space="0" w:color="auto"/>
              <w:bottom w:val="single" w:sz="4" w:space="0" w:color="auto"/>
              <w:right w:val="single" w:sz="4" w:space="0" w:color="auto"/>
            </w:tcBorders>
            <w:hideMark/>
          </w:tcPr>
          <w:p w:rsidR="00AE6FEF" w:rsidRPr="00E80603" w:rsidRDefault="00AE6FEF" w:rsidP="00251A0B">
            <w:pPr>
              <w:pStyle w:val="rvps2"/>
              <w:spacing w:before="0" w:beforeAutospacing="0" w:after="0" w:afterAutospacing="0"/>
              <w:jc w:val="center"/>
              <w:rPr>
                <w:lang w:val="uk-UA"/>
              </w:rPr>
            </w:pPr>
            <w:r w:rsidRPr="00E80603">
              <w:rPr>
                <w:lang w:val="uk-UA"/>
              </w:rPr>
              <w:t>8 689 577</w:t>
            </w:r>
          </w:p>
        </w:tc>
        <w:tc>
          <w:tcPr>
            <w:tcW w:w="2268" w:type="dxa"/>
            <w:tcBorders>
              <w:top w:val="single" w:sz="4" w:space="0" w:color="auto"/>
              <w:left w:val="single" w:sz="4" w:space="0" w:color="auto"/>
              <w:bottom w:val="single" w:sz="4" w:space="0" w:color="auto"/>
              <w:right w:val="single" w:sz="4" w:space="0" w:color="auto"/>
            </w:tcBorders>
            <w:hideMark/>
          </w:tcPr>
          <w:p w:rsidR="00AE6FEF" w:rsidRPr="00E80603" w:rsidRDefault="00AE6FEF" w:rsidP="00251A0B">
            <w:pPr>
              <w:pStyle w:val="rvps2"/>
              <w:spacing w:before="0" w:beforeAutospacing="0" w:after="0" w:afterAutospacing="0"/>
              <w:ind w:firstLine="709"/>
              <w:rPr>
                <w:lang w:val="uk-UA"/>
              </w:rPr>
            </w:pPr>
            <w:r w:rsidRPr="00E80603">
              <w:rPr>
                <w:lang w:val="uk-UA"/>
              </w:rPr>
              <w:t>612 500</w:t>
            </w:r>
          </w:p>
        </w:tc>
      </w:tr>
      <w:tr w:rsidR="00AE6FEF" w:rsidRPr="003C4C0D" w:rsidTr="00251A0B">
        <w:tc>
          <w:tcPr>
            <w:tcW w:w="3969" w:type="dxa"/>
            <w:tcBorders>
              <w:top w:val="single" w:sz="4" w:space="0" w:color="auto"/>
              <w:left w:val="single" w:sz="4" w:space="0" w:color="auto"/>
              <w:bottom w:val="single" w:sz="4" w:space="0" w:color="auto"/>
              <w:right w:val="single" w:sz="4" w:space="0" w:color="auto"/>
            </w:tcBorders>
            <w:hideMark/>
          </w:tcPr>
          <w:p w:rsidR="00AE6FEF" w:rsidRPr="009E693F" w:rsidRDefault="00AE6FEF" w:rsidP="00251A0B">
            <w:pPr>
              <w:pStyle w:val="rvps2"/>
              <w:spacing w:before="0" w:beforeAutospacing="0" w:after="0" w:afterAutospacing="0"/>
              <w:rPr>
                <w:lang w:val="uk-UA"/>
              </w:rPr>
            </w:pPr>
            <w:r w:rsidRPr="009E693F">
              <w:rPr>
                <w:lang w:val="uk-UA"/>
              </w:rPr>
              <w:t>Нарахування на заробітну плату</w:t>
            </w:r>
          </w:p>
        </w:tc>
        <w:tc>
          <w:tcPr>
            <w:tcW w:w="1701" w:type="dxa"/>
            <w:tcBorders>
              <w:top w:val="single" w:sz="4" w:space="0" w:color="auto"/>
              <w:left w:val="single" w:sz="4" w:space="0" w:color="auto"/>
              <w:bottom w:val="single" w:sz="4" w:space="0" w:color="auto"/>
              <w:right w:val="single" w:sz="4" w:space="0" w:color="auto"/>
            </w:tcBorders>
            <w:hideMark/>
          </w:tcPr>
          <w:p w:rsidR="00AE6FEF" w:rsidRPr="002771CD" w:rsidRDefault="00AE6FEF" w:rsidP="00251A0B">
            <w:pPr>
              <w:pStyle w:val="rvps2"/>
              <w:spacing w:before="0" w:beforeAutospacing="0" w:after="0" w:afterAutospacing="0"/>
              <w:jc w:val="both"/>
              <w:rPr>
                <w:lang w:val="uk-UA"/>
              </w:rPr>
            </w:pPr>
            <w:r w:rsidRPr="002771CD">
              <w:rPr>
                <w:lang w:val="uk-UA"/>
              </w:rPr>
              <w:t>745 140</w:t>
            </w:r>
          </w:p>
        </w:tc>
        <w:tc>
          <w:tcPr>
            <w:tcW w:w="1843" w:type="dxa"/>
            <w:tcBorders>
              <w:top w:val="single" w:sz="4" w:space="0" w:color="auto"/>
              <w:left w:val="single" w:sz="4" w:space="0" w:color="auto"/>
              <w:bottom w:val="single" w:sz="4" w:space="0" w:color="auto"/>
              <w:right w:val="single" w:sz="4" w:space="0" w:color="auto"/>
            </w:tcBorders>
            <w:hideMark/>
          </w:tcPr>
          <w:p w:rsidR="00AE6FEF" w:rsidRPr="00E80603" w:rsidRDefault="00AE6FEF" w:rsidP="00251A0B">
            <w:pPr>
              <w:pStyle w:val="rvps2"/>
              <w:spacing w:before="0" w:beforeAutospacing="0" w:after="0" w:afterAutospacing="0"/>
              <w:jc w:val="center"/>
              <w:rPr>
                <w:lang w:val="uk-UA"/>
              </w:rPr>
            </w:pPr>
            <w:r w:rsidRPr="00E80603">
              <w:rPr>
                <w:lang w:val="uk-UA"/>
              </w:rPr>
              <w:t>1 911 707</w:t>
            </w:r>
          </w:p>
        </w:tc>
        <w:tc>
          <w:tcPr>
            <w:tcW w:w="2268" w:type="dxa"/>
            <w:tcBorders>
              <w:top w:val="single" w:sz="4" w:space="0" w:color="auto"/>
              <w:left w:val="single" w:sz="4" w:space="0" w:color="auto"/>
              <w:bottom w:val="single" w:sz="4" w:space="0" w:color="auto"/>
              <w:right w:val="single" w:sz="4" w:space="0" w:color="auto"/>
            </w:tcBorders>
            <w:hideMark/>
          </w:tcPr>
          <w:p w:rsidR="00AE6FEF" w:rsidRPr="00E80603" w:rsidRDefault="00AE6FEF" w:rsidP="00251A0B">
            <w:pPr>
              <w:pStyle w:val="rvps2"/>
              <w:spacing w:before="0" w:beforeAutospacing="0" w:after="0" w:afterAutospacing="0"/>
              <w:ind w:firstLine="709"/>
              <w:rPr>
                <w:lang w:val="uk-UA"/>
              </w:rPr>
            </w:pPr>
            <w:r w:rsidRPr="00E80603">
              <w:rPr>
                <w:lang w:val="uk-UA"/>
              </w:rPr>
              <w:t>134 750</w:t>
            </w:r>
          </w:p>
        </w:tc>
      </w:tr>
      <w:tr w:rsidR="00AE6FEF" w:rsidRPr="003C4C0D" w:rsidTr="00251A0B">
        <w:tc>
          <w:tcPr>
            <w:tcW w:w="3969" w:type="dxa"/>
            <w:tcBorders>
              <w:top w:val="single" w:sz="4" w:space="0" w:color="auto"/>
              <w:left w:val="single" w:sz="4" w:space="0" w:color="auto"/>
              <w:bottom w:val="single" w:sz="4" w:space="0" w:color="auto"/>
              <w:right w:val="single" w:sz="4" w:space="0" w:color="auto"/>
            </w:tcBorders>
            <w:hideMark/>
          </w:tcPr>
          <w:p w:rsidR="00AE6FEF" w:rsidRPr="009E693F" w:rsidRDefault="00AE6FEF" w:rsidP="00251A0B">
            <w:pPr>
              <w:pStyle w:val="rvps2"/>
              <w:spacing w:before="0" w:beforeAutospacing="0" w:after="0" w:afterAutospacing="0"/>
              <w:rPr>
                <w:lang w:val="uk-UA"/>
              </w:rPr>
            </w:pPr>
            <w:r w:rsidRPr="009E693F">
              <w:rPr>
                <w:lang w:val="uk-UA"/>
              </w:rPr>
              <w:t>Паливо</w:t>
            </w:r>
          </w:p>
        </w:tc>
        <w:tc>
          <w:tcPr>
            <w:tcW w:w="1701" w:type="dxa"/>
            <w:tcBorders>
              <w:top w:val="single" w:sz="4" w:space="0" w:color="auto"/>
              <w:left w:val="single" w:sz="4" w:space="0" w:color="auto"/>
              <w:bottom w:val="single" w:sz="4" w:space="0" w:color="auto"/>
              <w:right w:val="single" w:sz="4" w:space="0" w:color="auto"/>
            </w:tcBorders>
            <w:hideMark/>
          </w:tcPr>
          <w:p w:rsidR="00AE6FEF" w:rsidRPr="002771CD" w:rsidRDefault="00AE6FEF" w:rsidP="00251A0B">
            <w:pPr>
              <w:pStyle w:val="rvps2"/>
              <w:spacing w:before="0" w:beforeAutospacing="0" w:after="0" w:afterAutospacing="0"/>
              <w:jc w:val="both"/>
              <w:rPr>
                <w:lang w:val="uk-UA"/>
              </w:rPr>
            </w:pPr>
            <w:r w:rsidRPr="002771CD">
              <w:rPr>
                <w:lang w:val="uk-UA"/>
              </w:rPr>
              <w:t>110 000</w:t>
            </w:r>
          </w:p>
        </w:tc>
        <w:tc>
          <w:tcPr>
            <w:tcW w:w="1843" w:type="dxa"/>
            <w:tcBorders>
              <w:top w:val="single" w:sz="4" w:space="0" w:color="auto"/>
              <w:left w:val="single" w:sz="4" w:space="0" w:color="auto"/>
              <w:bottom w:val="single" w:sz="4" w:space="0" w:color="auto"/>
              <w:right w:val="single" w:sz="4" w:space="0" w:color="auto"/>
            </w:tcBorders>
            <w:hideMark/>
          </w:tcPr>
          <w:p w:rsidR="00AE6FEF" w:rsidRPr="00E80603" w:rsidRDefault="00AE6FEF" w:rsidP="00251A0B">
            <w:pPr>
              <w:pStyle w:val="rvps2"/>
              <w:spacing w:before="0" w:beforeAutospacing="0" w:after="0" w:afterAutospacing="0"/>
              <w:jc w:val="center"/>
              <w:rPr>
                <w:lang w:val="uk-UA"/>
              </w:rPr>
            </w:pPr>
            <w:r w:rsidRPr="00E80603">
              <w:rPr>
                <w:lang w:val="uk-UA"/>
              </w:rPr>
              <w:t>792 075</w:t>
            </w:r>
          </w:p>
        </w:tc>
        <w:tc>
          <w:tcPr>
            <w:tcW w:w="2268" w:type="dxa"/>
            <w:tcBorders>
              <w:top w:val="single" w:sz="4" w:space="0" w:color="auto"/>
              <w:left w:val="single" w:sz="4" w:space="0" w:color="auto"/>
              <w:bottom w:val="single" w:sz="4" w:space="0" w:color="auto"/>
              <w:right w:val="single" w:sz="4" w:space="0" w:color="auto"/>
            </w:tcBorders>
          </w:tcPr>
          <w:p w:rsidR="00AE6FEF" w:rsidRPr="00E80603" w:rsidRDefault="00AE6FEF" w:rsidP="00251A0B">
            <w:pPr>
              <w:pStyle w:val="rvps2"/>
              <w:spacing w:before="0" w:beforeAutospacing="0" w:after="0" w:afterAutospacing="0"/>
              <w:ind w:firstLine="709"/>
              <w:rPr>
                <w:lang w:val="uk-UA"/>
              </w:rPr>
            </w:pPr>
          </w:p>
        </w:tc>
      </w:tr>
      <w:tr w:rsidR="00AE6FEF" w:rsidRPr="003C4C0D" w:rsidTr="00251A0B">
        <w:tc>
          <w:tcPr>
            <w:tcW w:w="3969" w:type="dxa"/>
            <w:tcBorders>
              <w:top w:val="single" w:sz="4" w:space="0" w:color="auto"/>
              <w:left w:val="single" w:sz="4" w:space="0" w:color="auto"/>
              <w:bottom w:val="single" w:sz="4" w:space="0" w:color="auto"/>
              <w:right w:val="single" w:sz="4" w:space="0" w:color="auto"/>
            </w:tcBorders>
            <w:hideMark/>
          </w:tcPr>
          <w:p w:rsidR="00AE6FEF" w:rsidRPr="009E693F" w:rsidRDefault="00AE6FEF" w:rsidP="00251A0B">
            <w:pPr>
              <w:pStyle w:val="rvps2"/>
              <w:spacing w:before="0" w:beforeAutospacing="0" w:after="0" w:afterAutospacing="0"/>
              <w:rPr>
                <w:lang w:val="uk-UA"/>
              </w:rPr>
            </w:pPr>
            <w:r w:rsidRPr="009E693F">
              <w:rPr>
                <w:lang w:val="uk-UA"/>
              </w:rPr>
              <w:t xml:space="preserve">Обслуговування, ремонт та ТО автомобілів </w:t>
            </w:r>
          </w:p>
        </w:tc>
        <w:tc>
          <w:tcPr>
            <w:tcW w:w="1701" w:type="dxa"/>
            <w:tcBorders>
              <w:top w:val="single" w:sz="4" w:space="0" w:color="auto"/>
              <w:left w:val="single" w:sz="4" w:space="0" w:color="auto"/>
              <w:bottom w:val="single" w:sz="4" w:space="0" w:color="auto"/>
              <w:right w:val="single" w:sz="4" w:space="0" w:color="auto"/>
            </w:tcBorders>
          </w:tcPr>
          <w:p w:rsidR="00AE6FEF" w:rsidRPr="002771CD" w:rsidRDefault="00AE6FEF" w:rsidP="00251A0B">
            <w:pPr>
              <w:pStyle w:val="rvps2"/>
              <w:spacing w:before="0" w:beforeAutospacing="0" w:after="0" w:afterAutospacing="0"/>
              <w:ind w:firstLine="709"/>
              <w:jc w:val="both"/>
              <w:rPr>
                <w:lang w:val="uk-UA"/>
              </w:rPr>
            </w:pPr>
          </w:p>
        </w:tc>
        <w:tc>
          <w:tcPr>
            <w:tcW w:w="1843" w:type="dxa"/>
            <w:tcBorders>
              <w:top w:val="single" w:sz="4" w:space="0" w:color="auto"/>
              <w:left w:val="single" w:sz="4" w:space="0" w:color="auto"/>
              <w:bottom w:val="single" w:sz="4" w:space="0" w:color="auto"/>
              <w:right w:val="single" w:sz="4" w:space="0" w:color="auto"/>
            </w:tcBorders>
            <w:hideMark/>
          </w:tcPr>
          <w:p w:rsidR="00AE6FEF" w:rsidRPr="00E80603" w:rsidRDefault="00AE6FEF" w:rsidP="00251A0B">
            <w:pPr>
              <w:pStyle w:val="rvps2"/>
              <w:spacing w:before="0" w:beforeAutospacing="0" w:after="0" w:afterAutospacing="0"/>
              <w:jc w:val="center"/>
              <w:rPr>
                <w:lang w:val="uk-UA"/>
              </w:rPr>
            </w:pPr>
            <w:r w:rsidRPr="00E80603">
              <w:rPr>
                <w:lang w:val="uk-UA"/>
              </w:rPr>
              <w:t>700 000</w:t>
            </w:r>
          </w:p>
        </w:tc>
        <w:tc>
          <w:tcPr>
            <w:tcW w:w="2268" w:type="dxa"/>
            <w:tcBorders>
              <w:top w:val="single" w:sz="4" w:space="0" w:color="auto"/>
              <w:left w:val="single" w:sz="4" w:space="0" w:color="auto"/>
              <w:bottom w:val="single" w:sz="4" w:space="0" w:color="auto"/>
              <w:right w:val="single" w:sz="4" w:space="0" w:color="auto"/>
            </w:tcBorders>
          </w:tcPr>
          <w:p w:rsidR="00AE6FEF" w:rsidRPr="00E80603" w:rsidRDefault="00AE6FEF" w:rsidP="00251A0B">
            <w:pPr>
              <w:pStyle w:val="rvps2"/>
              <w:spacing w:before="0" w:beforeAutospacing="0" w:after="0" w:afterAutospacing="0"/>
              <w:ind w:firstLine="709"/>
              <w:rPr>
                <w:lang w:val="uk-UA"/>
              </w:rPr>
            </w:pPr>
          </w:p>
        </w:tc>
      </w:tr>
      <w:tr w:rsidR="00AE6FEF" w:rsidRPr="003C4C0D" w:rsidTr="00251A0B">
        <w:tc>
          <w:tcPr>
            <w:tcW w:w="3969" w:type="dxa"/>
            <w:tcBorders>
              <w:top w:val="single" w:sz="4" w:space="0" w:color="auto"/>
              <w:left w:val="single" w:sz="4" w:space="0" w:color="auto"/>
              <w:bottom w:val="single" w:sz="4" w:space="0" w:color="auto"/>
              <w:right w:val="single" w:sz="4" w:space="0" w:color="auto"/>
            </w:tcBorders>
            <w:hideMark/>
          </w:tcPr>
          <w:p w:rsidR="00AE6FEF" w:rsidRPr="009E693F" w:rsidRDefault="00AE6FEF" w:rsidP="00251A0B">
            <w:pPr>
              <w:pStyle w:val="rvps2"/>
              <w:spacing w:before="0" w:beforeAutospacing="0" w:after="0" w:afterAutospacing="0"/>
              <w:rPr>
                <w:lang w:val="uk-UA"/>
              </w:rPr>
            </w:pPr>
            <w:r w:rsidRPr="009E693F">
              <w:rPr>
                <w:lang w:val="uk-UA"/>
              </w:rPr>
              <w:t>Страхування майна, автомобілів</w:t>
            </w:r>
          </w:p>
        </w:tc>
        <w:tc>
          <w:tcPr>
            <w:tcW w:w="1701" w:type="dxa"/>
            <w:tcBorders>
              <w:top w:val="single" w:sz="4" w:space="0" w:color="auto"/>
              <w:left w:val="single" w:sz="4" w:space="0" w:color="auto"/>
              <w:bottom w:val="single" w:sz="4" w:space="0" w:color="auto"/>
              <w:right w:val="single" w:sz="4" w:space="0" w:color="auto"/>
            </w:tcBorders>
          </w:tcPr>
          <w:p w:rsidR="00AE6FEF" w:rsidRPr="002771CD" w:rsidRDefault="00AE6FEF" w:rsidP="00251A0B">
            <w:pPr>
              <w:pStyle w:val="rvps2"/>
              <w:spacing w:before="0" w:beforeAutospacing="0" w:after="0" w:afterAutospacing="0"/>
              <w:ind w:firstLine="709"/>
              <w:jc w:val="both"/>
              <w:rPr>
                <w:lang w:val="uk-UA"/>
              </w:rPr>
            </w:pPr>
          </w:p>
        </w:tc>
        <w:tc>
          <w:tcPr>
            <w:tcW w:w="1843" w:type="dxa"/>
            <w:tcBorders>
              <w:top w:val="single" w:sz="4" w:space="0" w:color="auto"/>
              <w:left w:val="single" w:sz="4" w:space="0" w:color="auto"/>
              <w:bottom w:val="single" w:sz="4" w:space="0" w:color="auto"/>
              <w:right w:val="single" w:sz="4" w:space="0" w:color="auto"/>
            </w:tcBorders>
            <w:hideMark/>
          </w:tcPr>
          <w:p w:rsidR="00AE6FEF" w:rsidRPr="00E80603" w:rsidRDefault="00AE6FEF" w:rsidP="00251A0B">
            <w:pPr>
              <w:pStyle w:val="rvps2"/>
              <w:spacing w:before="0" w:beforeAutospacing="0" w:after="0" w:afterAutospacing="0"/>
              <w:jc w:val="center"/>
              <w:rPr>
                <w:lang w:val="uk-UA"/>
              </w:rPr>
            </w:pPr>
            <w:r w:rsidRPr="00E80603">
              <w:rPr>
                <w:lang w:val="uk-UA"/>
              </w:rPr>
              <w:t>378 000</w:t>
            </w:r>
          </w:p>
        </w:tc>
        <w:tc>
          <w:tcPr>
            <w:tcW w:w="2268" w:type="dxa"/>
            <w:tcBorders>
              <w:top w:val="single" w:sz="4" w:space="0" w:color="auto"/>
              <w:left w:val="single" w:sz="4" w:space="0" w:color="auto"/>
              <w:bottom w:val="single" w:sz="4" w:space="0" w:color="auto"/>
              <w:right w:val="single" w:sz="4" w:space="0" w:color="auto"/>
            </w:tcBorders>
          </w:tcPr>
          <w:p w:rsidR="00AE6FEF" w:rsidRPr="00E80603" w:rsidRDefault="00AE6FEF" w:rsidP="00251A0B">
            <w:pPr>
              <w:pStyle w:val="rvps2"/>
              <w:spacing w:before="0" w:beforeAutospacing="0" w:after="0" w:afterAutospacing="0"/>
              <w:ind w:firstLine="709"/>
              <w:rPr>
                <w:lang w:val="uk-UA"/>
              </w:rPr>
            </w:pPr>
          </w:p>
        </w:tc>
      </w:tr>
      <w:tr w:rsidR="00AE6FEF" w:rsidRPr="003C4C0D" w:rsidTr="00251A0B">
        <w:tc>
          <w:tcPr>
            <w:tcW w:w="3969" w:type="dxa"/>
            <w:tcBorders>
              <w:top w:val="single" w:sz="4" w:space="0" w:color="auto"/>
              <w:left w:val="single" w:sz="4" w:space="0" w:color="auto"/>
              <w:bottom w:val="single" w:sz="4" w:space="0" w:color="auto"/>
              <w:right w:val="single" w:sz="4" w:space="0" w:color="auto"/>
            </w:tcBorders>
            <w:hideMark/>
          </w:tcPr>
          <w:p w:rsidR="00AE6FEF" w:rsidRPr="002771CD" w:rsidRDefault="00AE6FEF" w:rsidP="00251A0B">
            <w:pPr>
              <w:pStyle w:val="rvps2"/>
              <w:spacing w:before="0" w:beforeAutospacing="0" w:after="0" w:afterAutospacing="0"/>
              <w:rPr>
                <w:lang w:val="uk-UA"/>
              </w:rPr>
            </w:pPr>
            <w:r w:rsidRPr="009E693F">
              <w:rPr>
                <w:lang w:val="uk-UA"/>
              </w:rPr>
              <w:t>Запчастини та комплекту</w:t>
            </w:r>
            <w:r w:rsidR="00F17265" w:rsidRPr="009E693F">
              <w:rPr>
                <w:lang w:val="uk-UA"/>
              </w:rPr>
              <w:t>вальні</w:t>
            </w:r>
            <w:r w:rsidRPr="002771CD">
              <w:rPr>
                <w:lang w:val="uk-UA"/>
              </w:rPr>
              <w:t xml:space="preserve"> до автомобілів</w:t>
            </w:r>
          </w:p>
        </w:tc>
        <w:tc>
          <w:tcPr>
            <w:tcW w:w="1701" w:type="dxa"/>
            <w:tcBorders>
              <w:top w:val="single" w:sz="4" w:space="0" w:color="auto"/>
              <w:left w:val="single" w:sz="4" w:space="0" w:color="auto"/>
              <w:bottom w:val="single" w:sz="4" w:space="0" w:color="auto"/>
              <w:right w:val="single" w:sz="4" w:space="0" w:color="auto"/>
            </w:tcBorders>
          </w:tcPr>
          <w:p w:rsidR="00AE6FEF" w:rsidRPr="00E80603" w:rsidRDefault="00AE6FEF" w:rsidP="00251A0B">
            <w:pPr>
              <w:pStyle w:val="rvps2"/>
              <w:spacing w:before="0" w:beforeAutospacing="0" w:after="0" w:afterAutospacing="0"/>
              <w:ind w:firstLine="709"/>
              <w:jc w:val="both"/>
              <w:rPr>
                <w:lang w:val="uk-UA"/>
              </w:rPr>
            </w:pPr>
          </w:p>
        </w:tc>
        <w:tc>
          <w:tcPr>
            <w:tcW w:w="1843" w:type="dxa"/>
            <w:tcBorders>
              <w:top w:val="single" w:sz="4" w:space="0" w:color="auto"/>
              <w:left w:val="single" w:sz="4" w:space="0" w:color="auto"/>
              <w:bottom w:val="single" w:sz="4" w:space="0" w:color="auto"/>
              <w:right w:val="single" w:sz="4" w:space="0" w:color="auto"/>
            </w:tcBorders>
            <w:hideMark/>
          </w:tcPr>
          <w:p w:rsidR="00AE6FEF" w:rsidRPr="00E80603" w:rsidRDefault="00AE6FEF" w:rsidP="00251A0B">
            <w:pPr>
              <w:pStyle w:val="rvps2"/>
              <w:spacing w:before="0" w:beforeAutospacing="0" w:after="0" w:afterAutospacing="0"/>
              <w:jc w:val="center"/>
              <w:rPr>
                <w:lang w:val="uk-UA"/>
              </w:rPr>
            </w:pPr>
            <w:r w:rsidRPr="00E80603">
              <w:rPr>
                <w:lang w:val="uk-UA"/>
              </w:rPr>
              <w:t>223 000</w:t>
            </w:r>
          </w:p>
        </w:tc>
        <w:tc>
          <w:tcPr>
            <w:tcW w:w="2268" w:type="dxa"/>
            <w:tcBorders>
              <w:top w:val="single" w:sz="4" w:space="0" w:color="auto"/>
              <w:left w:val="single" w:sz="4" w:space="0" w:color="auto"/>
              <w:bottom w:val="single" w:sz="4" w:space="0" w:color="auto"/>
              <w:right w:val="single" w:sz="4" w:space="0" w:color="auto"/>
            </w:tcBorders>
          </w:tcPr>
          <w:p w:rsidR="00AE6FEF" w:rsidRPr="00E803FE" w:rsidRDefault="00AE6FEF" w:rsidP="00251A0B">
            <w:pPr>
              <w:pStyle w:val="rvps2"/>
              <w:spacing w:before="0" w:beforeAutospacing="0" w:after="0" w:afterAutospacing="0"/>
              <w:ind w:firstLine="709"/>
              <w:rPr>
                <w:lang w:val="uk-UA"/>
              </w:rPr>
            </w:pPr>
          </w:p>
        </w:tc>
      </w:tr>
      <w:tr w:rsidR="00AE6FEF" w:rsidRPr="003C4C0D" w:rsidTr="00251A0B">
        <w:tc>
          <w:tcPr>
            <w:tcW w:w="3969" w:type="dxa"/>
            <w:tcBorders>
              <w:top w:val="single" w:sz="4" w:space="0" w:color="auto"/>
              <w:left w:val="single" w:sz="4" w:space="0" w:color="auto"/>
              <w:bottom w:val="single" w:sz="4" w:space="0" w:color="auto"/>
              <w:right w:val="single" w:sz="4" w:space="0" w:color="auto"/>
            </w:tcBorders>
            <w:hideMark/>
          </w:tcPr>
          <w:p w:rsidR="00AE6FEF" w:rsidRPr="009E693F" w:rsidRDefault="00AE6FEF" w:rsidP="00251A0B">
            <w:pPr>
              <w:pStyle w:val="rvps2"/>
              <w:spacing w:before="0" w:beforeAutospacing="0" w:after="0" w:afterAutospacing="0"/>
              <w:rPr>
                <w:lang w:val="uk-UA"/>
              </w:rPr>
            </w:pPr>
            <w:r w:rsidRPr="009E693F">
              <w:rPr>
                <w:lang w:val="uk-UA"/>
              </w:rPr>
              <w:lastRenderedPageBreak/>
              <w:t>Послуги з надання інформації про місцезнаходження транспортного засобу</w:t>
            </w:r>
          </w:p>
        </w:tc>
        <w:tc>
          <w:tcPr>
            <w:tcW w:w="1701" w:type="dxa"/>
            <w:tcBorders>
              <w:top w:val="single" w:sz="4" w:space="0" w:color="auto"/>
              <w:left w:val="single" w:sz="4" w:space="0" w:color="auto"/>
              <w:bottom w:val="single" w:sz="4" w:space="0" w:color="auto"/>
              <w:right w:val="single" w:sz="4" w:space="0" w:color="auto"/>
            </w:tcBorders>
          </w:tcPr>
          <w:p w:rsidR="00AE6FEF" w:rsidRPr="002771CD" w:rsidRDefault="00AE6FEF" w:rsidP="00251A0B">
            <w:pPr>
              <w:pStyle w:val="rvps2"/>
              <w:spacing w:before="0" w:beforeAutospacing="0" w:after="0" w:afterAutospacing="0"/>
              <w:ind w:firstLine="709"/>
              <w:jc w:val="both"/>
              <w:rPr>
                <w:lang w:val="uk-UA"/>
              </w:rPr>
            </w:pPr>
          </w:p>
        </w:tc>
        <w:tc>
          <w:tcPr>
            <w:tcW w:w="1843" w:type="dxa"/>
            <w:tcBorders>
              <w:top w:val="single" w:sz="4" w:space="0" w:color="auto"/>
              <w:left w:val="single" w:sz="4" w:space="0" w:color="auto"/>
              <w:bottom w:val="single" w:sz="4" w:space="0" w:color="auto"/>
              <w:right w:val="single" w:sz="4" w:space="0" w:color="auto"/>
            </w:tcBorders>
          </w:tcPr>
          <w:p w:rsidR="00AE6FEF" w:rsidRPr="00E80603" w:rsidRDefault="00AE6FEF" w:rsidP="00251A0B">
            <w:pPr>
              <w:pStyle w:val="rvps2"/>
              <w:spacing w:before="0" w:beforeAutospacing="0" w:after="0" w:afterAutospacing="0"/>
              <w:jc w:val="center"/>
              <w:rPr>
                <w:lang w:val="uk-UA"/>
              </w:rPr>
            </w:pPr>
          </w:p>
          <w:p w:rsidR="00AE6FEF" w:rsidRPr="00E80603" w:rsidRDefault="00AE6FEF" w:rsidP="00251A0B">
            <w:pPr>
              <w:pStyle w:val="rvps2"/>
              <w:spacing w:before="0" w:beforeAutospacing="0" w:after="0" w:afterAutospacing="0"/>
              <w:jc w:val="center"/>
              <w:rPr>
                <w:lang w:val="uk-UA"/>
              </w:rPr>
            </w:pPr>
            <w:r w:rsidRPr="00E80603">
              <w:rPr>
                <w:lang w:val="uk-UA"/>
              </w:rPr>
              <w:t>30 240</w:t>
            </w:r>
          </w:p>
        </w:tc>
        <w:tc>
          <w:tcPr>
            <w:tcW w:w="2268" w:type="dxa"/>
            <w:tcBorders>
              <w:top w:val="single" w:sz="4" w:space="0" w:color="auto"/>
              <w:left w:val="single" w:sz="4" w:space="0" w:color="auto"/>
              <w:bottom w:val="single" w:sz="4" w:space="0" w:color="auto"/>
              <w:right w:val="single" w:sz="4" w:space="0" w:color="auto"/>
            </w:tcBorders>
          </w:tcPr>
          <w:p w:rsidR="00AE6FEF" w:rsidRPr="00E803FE" w:rsidRDefault="00AE6FEF" w:rsidP="00251A0B">
            <w:pPr>
              <w:pStyle w:val="rvps2"/>
              <w:spacing w:before="0" w:beforeAutospacing="0" w:after="0" w:afterAutospacing="0"/>
              <w:ind w:firstLine="709"/>
              <w:rPr>
                <w:lang w:val="uk-UA"/>
              </w:rPr>
            </w:pPr>
          </w:p>
        </w:tc>
      </w:tr>
      <w:tr w:rsidR="00AE6FEF" w:rsidRPr="003C4C0D" w:rsidTr="00251A0B">
        <w:tc>
          <w:tcPr>
            <w:tcW w:w="3969" w:type="dxa"/>
            <w:tcBorders>
              <w:top w:val="single" w:sz="4" w:space="0" w:color="auto"/>
              <w:left w:val="single" w:sz="4" w:space="0" w:color="auto"/>
              <w:bottom w:val="single" w:sz="4" w:space="0" w:color="auto"/>
              <w:right w:val="single" w:sz="4" w:space="0" w:color="auto"/>
            </w:tcBorders>
            <w:hideMark/>
          </w:tcPr>
          <w:p w:rsidR="00AE6FEF" w:rsidRPr="009E693F" w:rsidRDefault="00AE6FEF" w:rsidP="00251A0B">
            <w:pPr>
              <w:pStyle w:val="rvps2"/>
              <w:spacing w:before="0" w:beforeAutospacing="0" w:after="0" w:afterAutospacing="0"/>
              <w:rPr>
                <w:lang w:val="uk-UA"/>
              </w:rPr>
            </w:pPr>
            <w:r w:rsidRPr="009E693F">
              <w:rPr>
                <w:lang w:val="uk-UA"/>
              </w:rPr>
              <w:t>Державний обов’язковий транспортний контроль</w:t>
            </w:r>
          </w:p>
        </w:tc>
        <w:tc>
          <w:tcPr>
            <w:tcW w:w="1701" w:type="dxa"/>
            <w:tcBorders>
              <w:top w:val="single" w:sz="4" w:space="0" w:color="auto"/>
              <w:left w:val="single" w:sz="4" w:space="0" w:color="auto"/>
              <w:bottom w:val="single" w:sz="4" w:space="0" w:color="auto"/>
              <w:right w:val="single" w:sz="4" w:space="0" w:color="auto"/>
            </w:tcBorders>
          </w:tcPr>
          <w:p w:rsidR="00AE6FEF" w:rsidRPr="002771CD" w:rsidRDefault="00AE6FEF" w:rsidP="00251A0B">
            <w:pPr>
              <w:pStyle w:val="rvps2"/>
              <w:spacing w:before="0" w:beforeAutospacing="0" w:after="0" w:afterAutospacing="0"/>
              <w:ind w:firstLine="709"/>
              <w:jc w:val="both"/>
              <w:rPr>
                <w:lang w:val="uk-UA"/>
              </w:rPr>
            </w:pPr>
          </w:p>
        </w:tc>
        <w:tc>
          <w:tcPr>
            <w:tcW w:w="1843" w:type="dxa"/>
            <w:tcBorders>
              <w:top w:val="single" w:sz="4" w:space="0" w:color="auto"/>
              <w:left w:val="single" w:sz="4" w:space="0" w:color="auto"/>
              <w:bottom w:val="single" w:sz="4" w:space="0" w:color="auto"/>
              <w:right w:val="single" w:sz="4" w:space="0" w:color="auto"/>
            </w:tcBorders>
            <w:hideMark/>
          </w:tcPr>
          <w:p w:rsidR="00AE6FEF" w:rsidRPr="00E80603" w:rsidRDefault="00AE6FEF" w:rsidP="00251A0B">
            <w:pPr>
              <w:pStyle w:val="rvps2"/>
              <w:spacing w:before="0" w:beforeAutospacing="0" w:after="0" w:afterAutospacing="0"/>
              <w:jc w:val="center"/>
              <w:rPr>
                <w:lang w:val="uk-UA"/>
              </w:rPr>
            </w:pPr>
            <w:r w:rsidRPr="00E80603">
              <w:rPr>
                <w:lang w:val="uk-UA"/>
              </w:rPr>
              <w:t>12 800</w:t>
            </w:r>
          </w:p>
        </w:tc>
        <w:tc>
          <w:tcPr>
            <w:tcW w:w="2268" w:type="dxa"/>
            <w:tcBorders>
              <w:top w:val="single" w:sz="4" w:space="0" w:color="auto"/>
              <w:left w:val="single" w:sz="4" w:space="0" w:color="auto"/>
              <w:bottom w:val="single" w:sz="4" w:space="0" w:color="auto"/>
              <w:right w:val="single" w:sz="4" w:space="0" w:color="auto"/>
            </w:tcBorders>
          </w:tcPr>
          <w:p w:rsidR="00AE6FEF" w:rsidRPr="00E80603" w:rsidRDefault="00AE6FEF" w:rsidP="00251A0B">
            <w:pPr>
              <w:pStyle w:val="rvps2"/>
              <w:spacing w:before="0" w:beforeAutospacing="0" w:after="0" w:afterAutospacing="0"/>
              <w:ind w:firstLine="709"/>
              <w:rPr>
                <w:lang w:val="uk-UA"/>
              </w:rPr>
            </w:pPr>
          </w:p>
        </w:tc>
      </w:tr>
      <w:tr w:rsidR="00AE6FEF" w:rsidRPr="003C4C0D" w:rsidTr="00251A0B">
        <w:tc>
          <w:tcPr>
            <w:tcW w:w="3969" w:type="dxa"/>
            <w:tcBorders>
              <w:top w:val="single" w:sz="4" w:space="0" w:color="auto"/>
              <w:left w:val="single" w:sz="4" w:space="0" w:color="auto"/>
              <w:bottom w:val="single" w:sz="4" w:space="0" w:color="auto"/>
              <w:right w:val="single" w:sz="4" w:space="0" w:color="auto"/>
            </w:tcBorders>
            <w:hideMark/>
          </w:tcPr>
          <w:p w:rsidR="00AE6FEF" w:rsidRPr="00C21E4C" w:rsidRDefault="00AE6FEF" w:rsidP="00F17265">
            <w:pPr>
              <w:pStyle w:val="rvps2"/>
              <w:spacing w:before="0" w:beforeAutospacing="0" w:after="0" w:afterAutospacing="0"/>
              <w:rPr>
                <w:lang w:val="uk-UA"/>
              </w:rPr>
            </w:pPr>
            <w:r w:rsidRPr="009E693F">
              <w:rPr>
                <w:lang w:val="uk-UA"/>
              </w:rPr>
              <w:t xml:space="preserve">Оформлення дозволів на участь </w:t>
            </w:r>
            <w:r w:rsidR="00F17265" w:rsidRPr="00E80603">
              <w:rPr>
                <w:lang w:val="uk-UA"/>
              </w:rPr>
              <w:t xml:space="preserve">у </w:t>
            </w:r>
            <w:r w:rsidRPr="00E803FE">
              <w:rPr>
                <w:lang w:val="uk-UA"/>
              </w:rPr>
              <w:t>дорожньому русі вел</w:t>
            </w:r>
            <w:r w:rsidRPr="0001775C">
              <w:rPr>
                <w:lang w:val="uk-UA"/>
              </w:rPr>
              <w:t>иковагових і великогабаритних транспортних засобів</w:t>
            </w:r>
          </w:p>
        </w:tc>
        <w:tc>
          <w:tcPr>
            <w:tcW w:w="1701" w:type="dxa"/>
            <w:tcBorders>
              <w:top w:val="single" w:sz="4" w:space="0" w:color="auto"/>
              <w:left w:val="single" w:sz="4" w:space="0" w:color="auto"/>
              <w:bottom w:val="single" w:sz="4" w:space="0" w:color="auto"/>
              <w:right w:val="single" w:sz="4" w:space="0" w:color="auto"/>
            </w:tcBorders>
          </w:tcPr>
          <w:p w:rsidR="00AE6FEF" w:rsidRPr="00F52854" w:rsidRDefault="00AE6FEF" w:rsidP="00251A0B">
            <w:pPr>
              <w:pStyle w:val="rvps2"/>
              <w:spacing w:before="0" w:beforeAutospacing="0" w:after="0" w:afterAutospacing="0"/>
              <w:ind w:firstLine="709"/>
              <w:jc w:val="both"/>
              <w:rPr>
                <w:lang w:val="uk-UA"/>
              </w:rPr>
            </w:pPr>
          </w:p>
        </w:tc>
        <w:tc>
          <w:tcPr>
            <w:tcW w:w="1843" w:type="dxa"/>
            <w:tcBorders>
              <w:top w:val="single" w:sz="4" w:space="0" w:color="auto"/>
              <w:left w:val="single" w:sz="4" w:space="0" w:color="auto"/>
              <w:bottom w:val="single" w:sz="4" w:space="0" w:color="auto"/>
              <w:right w:val="single" w:sz="4" w:space="0" w:color="auto"/>
            </w:tcBorders>
          </w:tcPr>
          <w:p w:rsidR="00AE6FEF" w:rsidRPr="002B4595" w:rsidRDefault="00AE6FEF" w:rsidP="00251A0B">
            <w:pPr>
              <w:pStyle w:val="rvps2"/>
              <w:spacing w:before="0" w:beforeAutospacing="0" w:after="0" w:afterAutospacing="0"/>
              <w:ind w:firstLine="709"/>
              <w:jc w:val="center"/>
              <w:rPr>
                <w:lang w:val="uk-UA"/>
              </w:rPr>
            </w:pPr>
          </w:p>
          <w:p w:rsidR="00AE6FEF" w:rsidRPr="00E93D97" w:rsidRDefault="00AE6FEF" w:rsidP="00251A0B">
            <w:pPr>
              <w:pStyle w:val="rvps2"/>
              <w:spacing w:before="0" w:beforeAutospacing="0" w:after="0" w:afterAutospacing="0"/>
              <w:jc w:val="center"/>
              <w:rPr>
                <w:lang w:val="uk-UA"/>
              </w:rPr>
            </w:pPr>
            <w:r w:rsidRPr="00E93D97">
              <w:rPr>
                <w:lang w:val="uk-UA"/>
              </w:rPr>
              <w:t>1 920</w:t>
            </w:r>
          </w:p>
          <w:p w:rsidR="00AE6FEF" w:rsidRPr="003C4C0D" w:rsidRDefault="00AE6FEF" w:rsidP="00251A0B">
            <w:pPr>
              <w:pStyle w:val="rvps2"/>
              <w:spacing w:before="0" w:beforeAutospacing="0" w:after="0" w:afterAutospacing="0"/>
              <w:ind w:firstLine="709"/>
              <w:jc w:val="center"/>
              <w:rPr>
                <w:lang w:val="uk-UA"/>
              </w:rPr>
            </w:pPr>
          </w:p>
        </w:tc>
        <w:tc>
          <w:tcPr>
            <w:tcW w:w="2268" w:type="dxa"/>
            <w:tcBorders>
              <w:top w:val="single" w:sz="4" w:space="0" w:color="auto"/>
              <w:left w:val="single" w:sz="4" w:space="0" w:color="auto"/>
              <w:bottom w:val="single" w:sz="4" w:space="0" w:color="auto"/>
              <w:right w:val="single" w:sz="4" w:space="0" w:color="auto"/>
            </w:tcBorders>
          </w:tcPr>
          <w:p w:rsidR="00AE6FEF" w:rsidRPr="003C4C0D" w:rsidRDefault="00AE6FEF" w:rsidP="00251A0B">
            <w:pPr>
              <w:pStyle w:val="rvps2"/>
              <w:spacing w:before="0" w:beforeAutospacing="0" w:after="0" w:afterAutospacing="0"/>
              <w:ind w:firstLine="709"/>
              <w:rPr>
                <w:lang w:val="uk-UA"/>
              </w:rPr>
            </w:pPr>
          </w:p>
        </w:tc>
      </w:tr>
      <w:tr w:rsidR="00AE6FEF" w:rsidRPr="003C4C0D" w:rsidTr="00251A0B">
        <w:tc>
          <w:tcPr>
            <w:tcW w:w="3969" w:type="dxa"/>
            <w:tcBorders>
              <w:top w:val="single" w:sz="4" w:space="0" w:color="auto"/>
              <w:left w:val="single" w:sz="4" w:space="0" w:color="auto"/>
              <w:bottom w:val="single" w:sz="4" w:space="0" w:color="auto"/>
              <w:right w:val="single" w:sz="4" w:space="0" w:color="auto"/>
            </w:tcBorders>
            <w:hideMark/>
          </w:tcPr>
          <w:p w:rsidR="00AE6FEF" w:rsidRPr="0001775C" w:rsidRDefault="00AE6FEF" w:rsidP="00251A0B">
            <w:pPr>
              <w:pStyle w:val="rvps2"/>
              <w:spacing w:before="0" w:beforeAutospacing="0" w:after="0" w:afterAutospacing="0"/>
              <w:rPr>
                <w:lang w:val="uk-UA"/>
              </w:rPr>
            </w:pPr>
            <w:r w:rsidRPr="0001775C">
              <w:rPr>
                <w:lang w:val="uk-UA"/>
              </w:rPr>
              <w:t>Медичні послуги з огляду водіїв</w:t>
            </w:r>
          </w:p>
        </w:tc>
        <w:tc>
          <w:tcPr>
            <w:tcW w:w="1701" w:type="dxa"/>
            <w:tcBorders>
              <w:top w:val="single" w:sz="4" w:space="0" w:color="auto"/>
              <w:left w:val="single" w:sz="4" w:space="0" w:color="auto"/>
              <w:bottom w:val="single" w:sz="4" w:space="0" w:color="auto"/>
              <w:right w:val="single" w:sz="4" w:space="0" w:color="auto"/>
            </w:tcBorders>
          </w:tcPr>
          <w:p w:rsidR="00AE6FEF" w:rsidRPr="00C21E4C" w:rsidRDefault="00AE6FEF" w:rsidP="00251A0B">
            <w:pPr>
              <w:pStyle w:val="rvps2"/>
              <w:spacing w:before="0" w:beforeAutospacing="0" w:after="0" w:afterAutospacing="0"/>
              <w:ind w:firstLine="709"/>
              <w:jc w:val="both"/>
              <w:rPr>
                <w:lang w:val="uk-UA"/>
              </w:rPr>
            </w:pPr>
          </w:p>
        </w:tc>
        <w:tc>
          <w:tcPr>
            <w:tcW w:w="1843" w:type="dxa"/>
            <w:tcBorders>
              <w:top w:val="single" w:sz="4" w:space="0" w:color="auto"/>
              <w:left w:val="single" w:sz="4" w:space="0" w:color="auto"/>
              <w:bottom w:val="single" w:sz="4" w:space="0" w:color="auto"/>
              <w:right w:val="single" w:sz="4" w:space="0" w:color="auto"/>
            </w:tcBorders>
            <w:hideMark/>
          </w:tcPr>
          <w:p w:rsidR="00AE6FEF" w:rsidRPr="00F52854" w:rsidRDefault="00AE6FEF" w:rsidP="00251A0B">
            <w:pPr>
              <w:pStyle w:val="rvps2"/>
              <w:spacing w:before="0" w:beforeAutospacing="0" w:after="0" w:afterAutospacing="0"/>
              <w:jc w:val="center"/>
              <w:rPr>
                <w:lang w:val="uk-UA"/>
              </w:rPr>
            </w:pPr>
            <w:r w:rsidRPr="00F52854">
              <w:rPr>
                <w:lang w:val="uk-UA"/>
              </w:rPr>
              <w:t>96 000</w:t>
            </w:r>
          </w:p>
        </w:tc>
        <w:tc>
          <w:tcPr>
            <w:tcW w:w="2268" w:type="dxa"/>
            <w:tcBorders>
              <w:top w:val="single" w:sz="4" w:space="0" w:color="auto"/>
              <w:left w:val="single" w:sz="4" w:space="0" w:color="auto"/>
              <w:bottom w:val="single" w:sz="4" w:space="0" w:color="auto"/>
              <w:right w:val="single" w:sz="4" w:space="0" w:color="auto"/>
            </w:tcBorders>
          </w:tcPr>
          <w:p w:rsidR="00AE6FEF" w:rsidRPr="002B4595" w:rsidRDefault="00AE6FEF" w:rsidP="00251A0B">
            <w:pPr>
              <w:pStyle w:val="rvps2"/>
              <w:spacing w:before="0" w:beforeAutospacing="0" w:after="0" w:afterAutospacing="0"/>
              <w:ind w:firstLine="709"/>
              <w:rPr>
                <w:lang w:val="uk-UA"/>
              </w:rPr>
            </w:pPr>
          </w:p>
        </w:tc>
      </w:tr>
      <w:tr w:rsidR="00AE6FEF" w:rsidRPr="003C4C0D" w:rsidTr="00251A0B">
        <w:tc>
          <w:tcPr>
            <w:tcW w:w="3969" w:type="dxa"/>
            <w:tcBorders>
              <w:top w:val="single" w:sz="4" w:space="0" w:color="auto"/>
              <w:left w:val="single" w:sz="4" w:space="0" w:color="auto"/>
              <w:bottom w:val="single" w:sz="4" w:space="0" w:color="auto"/>
              <w:right w:val="single" w:sz="4" w:space="0" w:color="auto"/>
            </w:tcBorders>
            <w:hideMark/>
          </w:tcPr>
          <w:p w:rsidR="00AE6FEF" w:rsidRPr="009E693F" w:rsidRDefault="00AE6FEF" w:rsidP="00251A0B">
            <w:pPr>
              <w:pStyle w:val="rvps2"/>
              <w:spacing w:before="0" w:beforeAutospacing="0" w:after="0" w:afterAutospacing="0"/>
              <w:rPr>
                <w:lang w:val="uk-UA"/>
              </w:rPr>
            </w:pPr>
            <w:r w:rsidRPr="009E693F">
              <w:rPr>
                <w:lang w:val="uk-UA"/>
              </w:rPr>
              <w:t xml:space="preserve">Ремонт </w:t>
            </w:r>
            <w:proofErr w:type="spellStart"/>
            <w:r w:rsidRPr="009E693F">
              <w:rPr>
                <w:lang w:val="uk-UA"/>
              </w:rPr>
              <w:t>відеореєстраторів</w:t>
            </w:r>
            <w:proofErr w:type="spellEnd"/>
            <w:r w:rsidRPr="009E693F">
              <w:rPr>
                <w:lang w:val="uk-UA"/>
              </w:rPr>
              <w:t xml:space="preserve"> </w:t>
            </w:r>
          </w:p>
        </w:tc>
        <w:tc>
          <w:tcPr>
            <w:tcW w:w="1701" w:type="dxa"/>
            <w:tcBorders>
              <w:top w:val="single" w:sz="4" w:space="0" w:color="auto"/>
              <w:left w:val="single" w:sz="4" w:space="0" w:color="auto"/>
              <w:bottom w:val="single" w:sz="4" w:space="0" w:color="auto"/>
              <w:right w:val="single" w:sz="4" w:space="0" w:color="auto"/>
            </w:tcBorders>
          </w:tcPr>
          <w:p w:rsidR="00AE6FEF" w:rsidRPr="002771CD" w:rsidRDefault="00AE6FEF" w:rsidP="00251A0B">
            <w:pPr>
              <w:pStyle w:val="rvps2"/>
              <w:spacing w:before="0" w:beforeAutospacing="0" w:after="0" w:afterAutospacing="0"/>
              <w:ind w:firstLine="709"/>
              <w:jc w:val="both"/>
              <w:rPr>
                <w:lang w:val="uk-UA"/>
              </w:rPr>
            </w:pPr>
          </w:p>
        </w:tc>
        <w:tc>
          <w:tcPr>
            <w:tcW w:w="1843" w:type="dxa"/>
            <w:tcBorders>
              <w:top w:val="single" w:sz="4" w:space="0" w:color="auto"/>
              <w:left w:val="single" w:sz="4" w:space="0" w:color="auto"/>
              <w:bottom w:val="single" w:sz="4" w:space="0" w:color="auto"/>
              <w:right w:val="single" w:sz="4" w:space="0" w:color="auto"/>
            </w:tcBorders>
            <w:hideMark/>
          </w:tcPr>
          <w:p w:rsidR="00AE6FEF" w:rsidRPr="00E80603" w:rsidRDefault="00AE6FEF" w:rsidP="00251A0B">
            <w:pPr>
              <w:pStyle w:val="rvps2"/>
              <w:spacing w:before="0" w:beforeAutospacing="0" w:after="0" w:afterAutospacing="0"/>
              <w:jc w:val="center"/>
              <w:rPr>
                <w:lang w:val="uk-UA"/>
              </w:rPr>
            </w:pPr>
            <w:r w:rsidRPr="00E80603">
              <w:rPr>
                <w:lang w:val="uk-UA"/>
              </w:rPr>
              <w:t>2 000</w:t>
            </w:r>
          </w:p>
        </w:tc>
        <w:tc>
          <w:tcPr>
            <w:tcW w:w="2268" w:type="dxa"/>
            <w:tcBorders>
              <w:top w:val="single" w:sz="4" w:space="0" w:color="auto"/>
              <w:left w:val="single" w:sz="4" w:space="0" w:color="auto"/>
              <w:bottom w:val="single" w:sz="4" w:space="0" w:color="auto"/>
              <w:right w:val="single" w:sz="4" w:space="0" w:color="auto"/>
            </w:tcBorders>
          </w:tcPr>
          <w:p w:rsidR="00AE6FEF" w:rsidRPr="00E80603" w:rsidRDefault="00AE6FEF" w:rsidP="00251A0B">
            <w:pPr>
              <w:pStyle w:val="rvps2"/>
              <w:spacing w:before="0" w:beforeAutospacing="0" w:after="0" w:afterAutospacing="0"/>
              <w:ind w:firstLine="709"/>
              <w:rPr>
                <w:lang w:val="uk-UA"/>
              </w:rPr>
            </w:pPr>
          </w:p>
        </w:tc>
      </w:tr>
      <w:tr w:rsidR="00AE6FEF" w:rsidRPr="003C4C0D" w:rsidTr="00251A0B">
        <w:tc>
          <w:tcPr>
            <w:tcW w:w="3969" w:type="dxa"/>
            <w:tcBorders>
              <w:top w:val="single" w:sz="4" w:space="0" w:color="auto"/>
              <w:left w:val="single" w:sz="4" w:space="0" w:color="auto"/>
              <w:bottom w:val="single" w:sz="4" w:space="0" w:color="auto"/>
              <w:right w:val="single" w:sz="4" w:space="0" w:color="auto"/>
            </w:tcBorders>
            <w:hideMark/>
          </w:tcPr>
          <w:p w:rsidR="00AE6FEF" w:rsidRPr="009E693F" w:rsidRDefault="00AE6FEF" w:rsidP="00251A0B">
            <w:pPr>
              <w:pStyle w:val="rvps2"/>
              <w:spacing w:before="0" w:beforeAutospacing="0" w:after="0" w:afterAutospacing="0"/>
              <w:rPr>
                <w:lang w:val="uk-UA"/>
              </w:rPr>
            </w:pPr>
            <w:r w:rsidRPr="009E693F">
              <w:rPr>
                <w:lang w:val="uk-UA"/>
              </w:rPr>
              <w:t>Спецодяг, засоби індивідуального захисту</w:t>
            </w:r>
          </w:p>
        </w:tc>
        <w:tc>
          <w:tcPr>
            <w:tcW w:w="1701" w:type="dxa"/>
            <w:tcBorders>
              <w:top w:val="single" w:sz="4" w:space="0" w:color="auto"/>
              <w:left w:val="single" w:sz="4" w:space="0" w:color="auto"/>
              <w:bottom w:val="single" w:sz="4" w:space="0" w:color="auto"/>
              <w:right w:val="single" w:sz="4" w:space="0" w:color="auto"/>
            </w:tcBorders>
          </w:tcPr>
          <w:p w:rsidR="00AE6FEF" w:rsidRPr="002771CD" w:rsidRDefault="00AE6FEF" w:rsidP="00251A0B">
            <w:pPr>
              <w:pStyle w:val="rvps2"/>
              <w:spacing w:before="0" w:beforeAutospacing="0" w:after="0" w:afterAutospacing="0"/>
              <w:ind w:firstLine="709"/>
              <w:jc w:val="both"/>
              <w:rPr>
                <w:lang w:val="uk-UA"/>
              </w:rPr>
            </w:pPr>
          </w:p>
        </w:tc>
        <w:tc>
          <w:tcPr>
            <w:tcW w:w="1843" w:type="dxa"/>
            <w:tcBorders>
              <w:top w:val="single" w:sz="4" w:space="0" w:color="auto"/>
              <w:left w:val="single" w:sz="4" w:space="0" w:color="auto"/>
              <w:bottom w:val="single" w:sz="4" w:space="0" w:color="auto"/>
              <w:right w:val="single" w:sz="4" w:space="0" w:color="auto"/>
            </w:tcBorders>
            <w:hideMark/>
          </w:tcPr>
          <w:p w:rsidR="00AE6FEF" w:rsidRPr="00E80603" w:rsidRDefault="00AE6FEF" w:rsidP="00251A0B">
            <w:pPr>
              <w:pStyle w:val="rvps2"/>
              <w:spacing w:before="0" w:beforeAutospacing="0" w:after="0" w:afterAutospacing="0"/>
              <w:jc w:val="center"/>
              <w:rPr>
                <w:lang w:val="uk-UA"/>
              </w:rPr>
            </w:pPr>
            <w:r w:rsidRPr="00E80603">
              <w:rPr>
                <w:lang w:val="uk-UA"/>
              </w:rPr>
              <w:t>224 600</w:t>
            </w:r>
          </w:p>
        </w:tc>
        <w:tc>
          <w:tcPr>
            <w:tcW w:w="2268" w:type="dxa"/>
            <w:tcBorders>
              <w:top w:val="single" w:sz="4" w:space="0" w:color="auto"/>
              <w:left w:val="single" w:sz="4" w:space="0" w:color="auto"/>
              <w:bottom w:val="single" w:sz="4" w:space="0" w:color="auto"/>
              <w:right w:val="single" w:sz="4" w:space="0" w:color="auto"/>
            </w:tcBorders>
          </w:tcPr>
          <w:p w:rsidR="00AE6FEF" w:rsidRPr="00E80603" w:rsidRDefault="00AE6FEF" w:rsidP="00251A0B">
            <w:pPr>
              <w:pStyle w:val="rvps2"/>
              <w:spacing w:before="0" w:beforeAutospacing="0" w:after="0" w:afterAutospacing="0"/>
              <w:ind w:firstLine="709"/>
              <w:rPr>
                <w:lang w:val="uk-UA"/>
              </w:rPr>
            </w:pPr>
          </w:p>
        </w:tc>
      </w:tr>
      <w:tr w:rsidR="00AE6FEF" w:rsidRPr="003C4C0D" w:rsidTr="00251A0B">
        <w:tc>
          <w:tcPr>
            <w:tcW w:w="3969" w:type="dxa"/>
            <w:tcBorders>
              <w:top w:val="single" w:sz="4" w:space="0" w:color="auto"/>
              <w:left w:val="single" w:sz="4" w:space="0" w:color="auto"/>
              <w:bottom w:val="single" w:sz="4" w:space="0" w:color="auto"/>
              <w:right w:val="single" w:sz="4" w:space="0" w:color="auto"/>
            </w:tcBorders>
            <w:hideMark/>
          </w:tcPr>
          <w:p w:rsidR="00AE6FEF" w:rsidRPr="009E693F" w:rsidRDefault="00AE6FEF" w:rsidP="00251A0B">
            <w:pPr>
              <w:pStyle w:val="rvps2"/>
              <w:spacing w:before="0" w:beforeAutospacing="0" w:after="0" w:afterAutospacing="0"/>
              <w:rPr>
                <w:lang w:val="uk-UA"/>
              </w:rPr>
            </w:pPr>
            <w:r w:rsidRPr="009E693F">
              <w:rPr>
                <w:lang w:val="uk-UA"/>
              </w:rPr>
              <w:t>Промислові альпіністські послуги</w:t>
            </w:r>
          </w:p>
        </w:tc>
        <w:tc>
          <w:tcPr>
            <w:tcW w:w="1701" w:type="dxa"/>
            <w:tcBorders>
              <w:top w:val="single" w:sz="4" w:space="0" w:color="auto"/>
              <w:left w:val="single" w:sz="4" w:space="0" w:color="auto"/>
              <w:bottom w:val="single" w:sz="4" w:space="0" w:color="auto"/>
              <w:right w:val="single" w:sz="4" w:space="0" w:color="auto"/>
            </w:tcBorders>
          </w:tcPr>
          <w:p w:rsidR="00AE6FEF" w:rsidRPr="002771CD" w:rsidRDefault="00AE6FEF" w:rsidP="00251A0B">
            <w:pPr>
              <w:pStyle w:val="rvps2"/>
              <w:spacing w:before="0" w:beforeAutospacing="0" w:after="0" w:afterAutospacing="0"/>
              <w:ind w:firstLine="709"/>
              <w:jc w:val="both"/>
              <w:rPr>
                <w:lang w:val="uk-UA"/>
              </w:rPr>
            </w:pPr>
          </w:p>
        </w:tc>
        <w:tc>
          <w:tcPr>
            <w:tcW w:w="1843" w:type="dxa"/>
            <w:tcBorders>
              <w:top w:val="single" w:sz="4" w:space="0" w:color="auto"/>
              <w:left w:val="single" w:sz="4" w:space="0" w:color="auto"/>
              <w:bottom w:val="single" w:sz="4" w:space="0" w:color="auto"/>
              <w:right w:val="single" w:sz="4" w:space="0" w:color="auto"/>
            </w:tcBorders>
            <w:hideMark/>
          </w:tcPr>
          <w:p w:rsidR="00AE6FEF" w:rsidRPr="00E80603" w:rsidRDefault="00AE6FEF" w:rsidP="00251A0B">
            <w:pPr>
              <w:pStyle w:val="rvps2"/>
              <w:spacing w:before="0" w:beforeAutospacing="0" w:after="0" w:afterAutospacing="0"/>
              <w:jc w:val="center"/>
              <w:rPr>
                <w:lang w:val="uk-UA"/>
              </w:rPr>
            </w:pPr>
            <w:r w:rsidRPr="00E80603">
              <w:rPr>
                <w:lang w:val="uk-UA"/>
              </w:rPr>
              <w:t>300 000</w:t>
            </w:r>
          </w:p>
        </w:tc>
        <w:tc>
          <w:tcPr>
            <w:tcW w:w="2268" w:type="dxa"/>
            <w:tcBorders>
              <w:top w:val="single" w:sz="4" w:space="0" w:color="auto"/>
              <w:left w:val="single" w:sz="4" w:space="0" w:color="auto"/>
              <w:bottom w:val="single" w:sz="4" w:space="0" w:color="auto"/>
              <w:right w:val="single" w:sz="4" w:space="0" w:color="auto"/>
            </w:tcBorders>
          </w:tcPr>
          <w:p w:rsidR="00AE6FEF" w:rsidRPr="00E80603" w:rsidRDefault="00AE6FEF" w:rsidP="00251A0B">
            <w:pPr>
              <w:pStyle w:val="rvps2"/>
              <w:spacing w:before="0" w:beforeAutospacing="0" w:after="0" w:afterAutospacing="0"/>
              <w:ind w:firstLine="709"/>
              <w:rPr>
                <w:lang w:val="uk-UA"/>
              </w:rPr>
            </w:pPr>
          </w:p>
        </w:tc>
      </w:tr>
      <w:tr w:rsidR="00AE6FEF" w:rsidRPr="003C4C0D" w:rsidTr="00251A0B">
        <w:tc>
          <w:tcPr>
            <w:tcW w:w="3969" w:type="dxa"/>
            <w:tcBorders>
              <w:top w:val="single" w:sz="4" w:space="0" w:color="auto"/>
              <w:left w:val="single" w:sz="4" w:space="0" w:color="auto"/>
              <w:bottom w:val="single" w:sz="4" w:space="0" w:color="auto"/>
              <w:right w:val="single" w:sz="4" w:space="0" w:color="auto"/>
            </w:tcBorders>
            <w:hideMark/>
          </w:tcPr>
          <w:p w:rsidR="00AE6FEF" w:rsidRPr="009E693F" w:rsidRDefault="00AE6FEF" w:rsidP="00251A0B">
            <w:pPr>
              <w:pStyle w:val="rvps2"/>
              <w:spacing w:before="0" w:beforeAutospacing="0" w:after="0" w:afterAutospacing="0"/>
              <w:rPr>
                <w:lang w:val="uk-UA"/>
              </w:rPr>
            </w:pPr>
            <w:r w:rsidRPr="009E693F">
              <w:rPr>
                <w:lang w:val="uk-UA"/>
              </w:rPr>
              <w:t>Інструменти</w:t>
            </w:r>
          </w:p>
        </w:tc>
        <w:tc>
          <w:tcPr>
            <w:tcW w:w="1701" w:type="dxa"/>
            <w:tcBorders>
              <w:top w:val="single" w:sz="4" w:space="0" w:color="auto"/>
              <w:left w:val="single" w:sz="4" w:space="0" w:color="auto"/>
              <w:bottom w:val="single" w:sz="4" w:space="0" w:color="auto"/>
              <w:right w:val="single" w:sz="4" w:space="0" w:color="auto"/>
            </w:tcBorders>
          </w:tcPr>
          <w:p w:rsidR="00AE6FEF" w:rsidRPr="002771CD" w:rsidRDefault="00AE6FEF" w:rsidP="00251A0B">
            <w:pPr>
              <w:pStyle w:val="rvps2"/>
              <w:spacing w:before="0" w:beforeAutospacing="0" w:after="0" w:afterAutospacing="0"/>
              <w:ind w:firstLine="709"/>
              <w:jc w:val="both"/>
              <w:rPr>
                <w:lang w:val="uk-UA"/>
              </w:rPr>
            </w:pPr>
          </w:p>
        </w:tc>
        <w:tc>
          <w:tcPr>
            <w:tcW w:w="1843" w:type="dxa"/>
            <w:tcBorders>
              <w:top w:val="single" w:sz="4" w:space="0" w:color="auto"/>
              <w:left w:val="single" w:sz="4" w:space="0" w:color="auto"/>
              <w:bottom w:val="single" w:sz="4" w:space="0" w:color="auto"/>
              <w:right w:val="single" w:sz="4" w:space="0" w:color="auto"/>
            </w:tcBorders>
            <w:hideMark/>
          </w:tcPr>
          <w:p w:rsidR="00AE6FEF" w:rsidRPr="00E80603" w:rsidRDefault="00AE6FEF" w:rsidP="00251A0B">
            <w:pPr>
              <w:pStyle w:val="rvps2"/>
              <w:spacing w:before="0" w:beforeAutospacing="0" w:after="0" w:afterAutospacing="0"/>
              <w:jc w:val="center"/>
              <w:rPr>
                <w:lang w:val="uk-UA"/>
              </w:rPr>
            </w:pPr>
            <w:r w:rsidRPr="00E80603">
              <w:rPr>
                <w:lang w:val="uk-UA"/>
              </w:rPr>
              <w:t>120 000</w:t>
            </w:r>
          </w:p>
        </w:tc>
        <w:tc>
          <w:tcPr>
            <w:tcW w:w="2268" w:type="dxa"/>
            <w:tcBorders>
              <w:top w:val="single" w:sz="4" w:space="0" w:color="auto"/>
              <w:left w:val="single" w:sz="4" w:space="0" w:color="auto"/>
              <w:bottom w:val="single" w:sz="4" w:space="0" w:color="auto"/>
              <w:right w:val="single" w:sz="4" w:space="0" w:color="auto"/>
            </w:tcBorders>
          </w:tcPr>
          <w:p w:rsidR="00AE6FEF" w:rsidRPr="00E80603" w:rsidRDefault="00AE6FEF" w:rsidP="00251A0B">
            <w:pPr>
              <w:pStyle w:val="rvps2"/>
              <w:spacing w:before="0" w:beforeAutospacing="0" w:after="0" w:afterAutospacing="0"/>
              <w:ind w:firstLine="709"/>
              <w:rPr>
                <w:lang w:val="uk-UA"/>
              </w:rPr>
            </w:pPr>
          </w:p>
        </w:tc>
      </w:tr>
      <w:tr w:rsidR="00AE6FEF" w:rsidRPr="003C4C0D" w:rsidTr="00251A0B">
        <w:tc>
          <w:tcPr>
            <w:tcW w:w="3969" w:type="dxa"/>
            <w:tcBorders>
              <w:top w:val="single" w:sz="4" w:space="0" w:color="auto"/>
              <w:left w:val="single" w:sz="4" w:space="0" w:color="auto"/>
              <w:bottom w:val="single" w:sz="4" w:space="0" w:color="auto"/>
              <w:right w:val="single" w:sz="4" w:space="0" w:color="auto"/>
            </w:tcBorders>
            <w:hideMark/>
          </w:tcPr>
          <w:p w:rsidR="00AE6FEF" w:rsidRPr="0001775C" w:rsidRDefault="00AE6FEF" w:rsidP="00251A0B">
            <w:pPr>
              <w:pStyle w:val="rvps2"/>
              <w:spacing w:before="0" w:beforeAutospacing="0" w:after="0" w:afterAutospacing="0"/>
              <w:rPr>
                <w:lang w:val="uk-UA"/>
              </w:rPr>
            </w:pPr>
            <w:r w:rsidRPr="009E693F">
              <w:rPr>
                <w:lang w:val="uk-UA"/>
              </w:rPr>
              <w:t>Витратні матеріали (круги, стропи,</w:t>
            </w:r>
            <w:r w:rsidR="003C4C0D">
              <w:rPr>
                <w:lang w:val="uk-UA"/>
              </w:rPr>
              <w:t xml:space="preserve"> </w:t>
            </w:r>
            <w:r w:rsidRPr="009E693F">
              <w:rPr>
                <w:lang w:val="uk-UA"/>
              </w:rPr>
              <w:t>ремені,</w:t>
            </w:r>
            <w:r w:rsidRPr="002771CD">
              <w:rPr>
                <w:lang w:val="uk-UA"/>
              </w:rPr>
              <w:t xml:space="preserve"> р</w:t>
            </w:r>
            <w:r w:rsidR="00F17265" w:rsidRPr="00E80603">
              <w:rPr>
                <w:lang w:val="uk-UA"/>
              </w:rPr>
              <w:t>и</w:t>
            </w:r>
            <w:r w:rsidRPr="00E803FE">
              <w:rPr>
                <w:lang w:val="uk-UA"/>
              </w:rPr>
              <w:t>м</w:t>
            </w:r>
            <w:r w:rsidR="00F17265" w:rsidRPr="0001775C">
              <w:rPr>
                <w:lang w:val="uk-UA"/>
              </w:rPr>
              <w:t>-</w:t>
            </w:r>
            <w:r w:rsidRPr="0001775C">
              <w:rPr>
                <w:lang w:val="uk-UA"/>
              </w:rPr>
              <w:t>болти)</w:t>
            </w:r>
          </w:p>
        </w:tc>
        <w:tc>
          <w:tcPr>
            <w:tcW w:w="1701" w:type="dxa"/>
            <w:tcBorders>
              <w:top w:val="single" w:sz="4" w:space="0" w:color="auto"/>
              <w:left w:val="single" w:sz="4" w:space="0" w:color="auto"/>
              <w:bottom w:val="single" w:sz="4" w:space="0" w:color="auto"/>
              <w:right w:val="single" w:sz="4" w:space="0" w:color="auto"/>
            </w:tcBorders>
          </w:tcPr>
          <w:p w:rsidR="00AE6FEF" w:rsidRPr="00C21E4C" w:rsidRDefault="00AE6FEF" w:rsidP="00251A0B">
            <w:pPr>
              <w:pStyle w:val="rvps2"/>
              <w:spacing w:before="0" w:beforeAutospacing="0" w:after="0" w:afterAutospacing="0"/>
              <w:ind w:firstLine="709"/>
              <w:jc w:val="both"/>
              <w:rPr>
                <w:lang w:val="uk-UA"/>
              </w:rPr>
            </w:pPr>
          </w:p>
        </w:tc>
        <w:tc>
          <w:tcPr>
            <w:tcW w:w="1843" w:type="dxa"/>
            <w:tcBorders>
              <w:top w:val="single" w:sz="4" w:space="0" w:color="auto"/>
              <w:left w:val="single" w:sz="4" w:space="0" w:color="auto"/>
              <w:bottom w:val="single" w:sz="4" w:space="0" w:color="auto"/>
              <w:right w:val="single" w:sz="4" w:space="0" w:color="auto"/>
            </w:tcBorders>
            <w:hideMark/>
          </w:tcPr>
          <w:p w:rsidR="00AE6FEF" w:rsidRPr="00F52854" w:rsidRDefault="00AE6FEF" w:rsidP="00251A0B">
            <w:pPr>
              <w:pStyle w:val="rvps2"/>
              <w:spacing w:before="0" w:beforeAutospacing="0" w:after="0" w:afterAutospacing="0"/>
              <w:jc w:val="center"/>
              <w:rPr>
                <w:lang w:val="uk-UA"/>
              </w:rPr>
            </w:pPr>
            <w:r w:rsidRPr="00F52854">
              <w:rPr>
                <w:lang w:val="uk-UA"/>
              </w:rPr>
              <w:t>60 000</w:t>
            </w:r>
          </w:p>
        </w:tc>
        <w:tc>
          <w:tcPr>
            <w:tcW w:w="2268" w:type="dxa"/>
            <w:tcBorders>
              <w:top w:val="single" w:sz="4" w:space="0" w:color="auto"/>
              <w:left w:val="single" w:sz="4" w:space="0" w:color="auto"/>
              <w:bottom w:val="single" w:sz="4" w:space="0" w:color="auto"/>
              <w:right w:val="single" w:sz="4" w:space="0" w:color="auto"/>
            </w:tcBorders>
          </w:tcPr>
          <w:p w:rsidR="00AE6FEF" w:rsidRPr="002B4595" w:rsidRDefault="00AE6FEF" w:rsidP="00251A0B">
            <w:pPr>
              <w:pStyle w:val="rvps2"/>
              <w:spacing w:before="0" w:beforeAutospacing="0" w:after="0" w:afterAutospacing="0"/>
              <w:ind w:firstLine="709"/>
              <w:rPr>
                <w:lang w:val="uk-UA"/>
              </w:rPr>
            </w:pPr>
          </w:p>
        </w:tc>
      </w:tr>
      <w:tr w:rsidR="00AE6FEF" w:rsidRPr="003C4C0D" w:rsidTr="00251A0B">
        <w:tc>
          <w:tcPr>
            <w:tcW w:w="3969" w:type="dxa"/>
            <w:tcBorders>
              <w:top w:val="single" w:sz="4" w:space="0" w:color="auto"/>
              <w:left w:val="single" w:sz="4" w:space="0" w:color="auto"/>
              <w:bottom w:val="single" w:sz="4" w:space="0" w:color="auto"/>
              <w:right w:val="single" w:sz="4" w:space="0" w:color="auto"/>
            </w:tcBorders>
            <w:hideMark/>
          </w:tcPr>
          <w:p w:rsidR="00AE6FEF" w:rsidRPr="009E693F" w:rsidRDefault="00AE6FEF" w:rsidP="00251A0B">
            <w:pPr>
              <w:pStyle w:val="rvps2"/>
              <w:spacing w:before="0" w:beforeAutospacing="0" w:after="0" w:afterAutospacing="0"/>
              <w:rPr>
                <w:lang w:val="uk-UA"/>
              </w:rPr>
            </w:pPr>
            <w:r w:rsidRPr="009E693F">
              <w:rPr>
                <w:lang w:val="uk-UA"/>
              </w:rPr>
              <w:t xml:space="preserve">Обслуговування електроінструменту </w:t>
            </w:r>
          </w:p>
        </w:tc>
        <w:tc>
          <w:tcPr>
            <w:tcW w:w="1701" w:type="dxa"/>
            <w:tcBorders>
              <w:top w:val="single" w:sz="4" w:space="0" w:color="auto"/>
              <w:left w:val="single" w:sz="4" w:space="0" w:color="auto"/>
              <w:bottom w:val="single" w:sz="4" w:space="0" w:color="auto"/>
              <w:right w:val="single" w:sz="4" w:space="0" w:color="auto"/>
            </w:tcBorders>
          </w:tcPr>
          <w:p w:rsidR="00AE6FEF" w:rsidRPr="002771CD" w:rsidRDefault="00AE6FEF" w:rsidP="00251A0B">
            <w:pPr>
              <w:pStyle w:val="rvps2"/>
              <w:spacing w:before="0" w:beforeAutospacing="0" w:after="0" w:afterAutospacing="0"/>
              <w:ind w:firstLine="709"/>
              <w:jc w:val="both"/>
              <w:rPr>
                <w:lang w:val="uk-UA"/>
              </w:rPr>
            </w:pPr>
          </w:p>
        </w:tc>
        <w:tc>
          <w:tcPr>
            <w:tcW w:w="1843" w:type="dxa"/>
            <w:tcBorders>
              <w:top w:val="single" w:sz="4" w:space="0" w:color="auto"/>
              <w:left w:val="single" w:sz="4" w:space="0" w:color="auto"/>
              <w:bottom w:val="single" w:sz="4" w:space="0" w:color="auto"/>
              <w:right w:val="single" w:sz="4" w:space="0" w:color="auto"/>
            </w:tcBorders>
            <w:hideMark/>
          </w:tcPr>
          <w:p w:rsidR="00AE6FEF" w:rsidRPr="00E80603" w:rsidRDefault="00AE6FEF" w:rsidP="00251A0B">
            <w:pPr>
              <w:pStyle w:val="rvps2"/>
              <w:spacing w:before="0" w:beforeAutospacing="0" w:after="0" w:afterAutospacing="0"/>
              <w:jc w:val="center"/>
              <w:rPr>
                <w:lang w:val="uk-UA"/>
              </w:rPr>
            </w:pPr>
            <w:r w:rsidRPr="00E80603">
              <w:rPr>
                <w:lang w:val="uk-UA"/>
              </w:rPr>
              <w:t>15 000</w:t>
            </w:r>
          </w:p>
        </w:tc>
        <w:tc>
          <w:tcPr>
            <w:tcW w:w="2268" w:type="dxa"/>
            <w:tcBorders>
              <w:top w:val="single" w:sz="4" w:space="0" w:color="auto"/>
              <w:left w:val="single" w:sz="4" w:space="0" w:color="auto"/>
              <w:bottom w:val="single" w:sz="4" w:space="0" w:color="auto"/>
              <w:right w:val="single" w:sz="4" w:space="0" w:color="auto"/>
            </w:tcBorders>
          </w:tcPr>
          <w:p w:rsidR="00AE6FEF" w:rsidRPr="00E80603" w:rsidRDefault="00AE6FEF" w:rsidP="00251A0B">
            <w:pPr>
              <w:pStyle w:val="rvps2"/>
              <w:spacing w:before="0" w:beforeAutospacing="0" w:after="0" w:afterAutospacing="0"/>
              <w:ind w:firstLine="709"/>
              <w:rPr>
                <w:lang w:val="uk-UA"/>
              </w:rPr>
            </w:pPr>
          </w:p>
        </w:tc>
      </w:tr>
      <w:tr w:rsidR="00AE6FEF" w:rsidRPr="003C4C0D" w:rsidTr="00251A0B">
        <w:tc>
          <w:tcPr>
            <w:tcW w:w="3969" w:type="dxa"/>
            <w:tcBorders>
              <w:top w:val="single" w:sz="4" w:space="0" w:color="auto"/>
              <w:left w:val="single" w:sz="4" w:space="0" w:color="auto"/>
              <w:bottom w:val="single" w:sz="4" w:space="0" w:color="auto"/>
              <w:right w:val="single" w:sz="4" w:space="0" w:color="auto"/>
            </w:tcBorders>
            <w:hideMark/>
          </w:tcPr>
          <w:p w:rsidR="00AE6FEF" w:rsidRPr="009E693F" w:rsidRDefault="00AE6FEF" w:rsidP="00251A0B">
            <w:pPr>
              <w:pStyle w:val="rvps2"/>
              <w:spacing w:before="0" w:beforeAutospacing="0" w:after="0" w:afterAutospacing="0"/>
              <w:rPr>
                <w:lang w:val="uk-UA"/>
              </w:rPr>
            </w:pPr>
            <w:r w:rsidRPr="009E693F">
              <w:rPr>
                <w:lang w:val="uk-UA"/>
              </w:rPr>
              <w:t>Випробування діелектричних засобів захисту та електроінструментів, поясів, драбин</w:t>
            </w:r>
          </w:p>
        </w:tc>
        <w:tc>
          <w:tcPr>
            <w:tcW w:w="1701" w:type="dxa"/>
            <w:tcBorders>
              <w:top w:val="single" w:sz="4" w:space="0" w:color="auto"/>
              <w:left w:val="single" w:sz="4" w:space="0" w:color="auto"/>
              <w:bottom w:val="single" w:sz="4" w:space="0" w:color="auto"/>
              <w:right w:val="single" w:sz="4" w:space="0" w:color="auto"/>
            </w:tcBorders>
          </w:tcPr>
          <w:p w:rsidR="00AE6FEF" w:rsidRPr="002771CD" w:rsidRDefault="00AE6FEF" w:rsidP="00251A0B">
            <w:pPr>
              <w:pStyle w:val="rvps2"/>
              <w:spacing w:before="0" w:beforeAutospacing="0" w:after="0" w:afterAutospacing="0"/>
              <w:ind w:firstLine="709"/>
              <w:jc w:val="both"/>
              <w:rPr>
                <w:lang w:val="uk-UA"/>
              </w:rPr>
            </w:pPr>
          </w:p>
        </w:tc>
        <w:tc>
          <w:tcPr>
            <w:tcW w:w="1843" w:type="dxa"/>
            <w:tcBorders>
              <w:top w:val="single" w:sz="4" w:space="0" w:color="auto"/>
              <w:left w:val="single" w:sz="4" w:space="0" w:color="auto"/>
              <w:bottom w:val="single" w:sz="4" w:space="0" w:color="auto"/>
              <w:right w:val="single" w:sz="4" w:space="0" w:color="auto"/>
            </w:tcBorders>
          </w:tcPr>
          <w:p w:rsidR="00AE6FEF" w:rsidRPr="00E80603" w:rsidRDefault="00AE6FEF" w:rsidP="00251A0B">
            <w:pPr>
              <w:pStyle w:val="rvps2"/>
              <w:spacing w:before="0" w:beforeAutospacing="0" w:after="0" w:afterAutospacing="0"/>
              <w:ind w:firstLine="709"/>
              <w:jc w:val="center"/>
              <w:rPr>
                <w:lang w:val="uk-UA"/>
              </w:rPr>
            </w:pPr>
          </w:p>
          <w:p w:rsidR="00AE6FEF" w:rsidRPr="00E80603" w:rsidRDefault="00AE6FEF" w:rsidP="00251A0B">
            <w:pPr>
              <w:pStyle w:val="rvps2"/>
              <w:spacing w:before="0" w:beforeAutospacing="0" w:after="0" w:afterAutospacing="0"/>
              <w:jc w:val="center"/>
              <w:rPr>
                <w:lang w:val="uk-UA"/>
              </w:rPr>
            </w:pPr>
            <w:r w:rsidRPr="00E80603">
              <w:rPr>
                <w:lang w:val="uk-UA"/>
              </w:rPr>
              <w:t>1 000</w:t>
            </w:r>
          </w:p>
        </w:tc>
        <w:tc>
          <w:tcPr>
            <w:tcW w:w="2268" w:type="dxa"/>
            <w:tcBorders>
              <w:top w:val="single" w:sz="4" w:space="0" w:color="auto"/>
              <w:left w:val="single" w:sz="4" w:space="0" w:color="auto"/>
              <w:bottom w:val="single" w:sz="4" w:space="0" w:color="auto"/>
              <w:right w:val="single" w:sz="4" w:space="0" w:color="auto"/>
            </w:tcBorders>
          </w:tcPr>
          <w:p w:rsidR="00AE6FEF" w:rsidRPr="00E803FE" w:rsidRDefault="00AE6FEF" w:rsidP="00251A0B">
            <w:pPr>
              <w:pStyle w:val="rvps2"/>
              <w:spacing w:before="0" w:beforeAutospacing="0" w:after="0" w:afterAutospacing="0"/>
              <w:ind w:firstLine="709"/>
              <w:rPr>
                <w:lang w:val="uk-UA"/>
              </w:rPr>
            </w:pPr>
          </w:p>
        </w:tc>
      </w:tr>
      <w:tr w:rsidR="00AE6FEF" w:rsidRPr="003C4C0D" w:rsidTr="00251A0B">
        <w:tc>
          <w:tcPr>
            <w:tcW w:w="3969" w:type="dxa"/>
            <w:tcBorders>
              <w:top w:val="single" w:sz="4" w:space="0" w:color="auto"/>
              <w:left w:val="single" w:sz="4" w:space="0" w:color="auto"/>
              <w:bottom w:val="single" w:sz="4" w:space="0" w:color="auto"/>
              <w:right w:val="single" w:sz="4" w:space="0" w:color="auto"/>
            </w:tcBorders>
            <w:hideMark/>
          </w:tcPr>
          <w:p w:rsidR="00AE6FEF" w:rsidRPr="009E693F" w:rsidRDefault="00AE6FEF" w:rsidP="00251A0B">
            <w:pPr>
              <w:pStyle w:val="rvps2"/>
              <w:spacing w:before="0" w:beforeAutospacing="0" w:after="0" w:afterAutospacing="0"/>
              <w:rPr>
                <w:lang w:val="uk-UA"/>
              </w:rPr>
            </w:pPr>
            <w:r w:rsidRPr="009E693F">
              <w:rPr>
                <w:lang w:val="uk-UA"/>
              </w:rPr>
              <w:t>Послуги з навчання</w:t>
            </w:r>
          </w:p>
        </w:tc>
        <w:tc>
          <w:tcPr>
            <w:tcW w:w="1701" w:type="dxa"/>
            <w:tcBorders>
              <w:top w:val="single" w:sz="4" w:space="0" w:color="auto"/>
              <w:left w:val="single" w:sz="4" w:space="0" w:color="auto"/>
              <w:bottom w:val="single" w:sz="4" w:space="0" w:color="auto"/>
              <w:right w:val="single" w:sz="4" w:space="0" w:color="auto"/>
            </w:tcBorders>
          </w:tcPr>
          <w:p w:rsidR="00AE6FEF" w:rsidRPr="002771CD" w:rsidRDefault="00AE6FEF" w:rsidP="00251A0B">
            <w:pPr>
              <w:pStyle w:val="rvps2"/>
              <w:spacing w:before="0" w:beforeAutospacing="0" w:after="0" w:afterAutospacing="0"/>
              <w:ind w:firstLine="709"/>
              <w:jc w:val="both"/>
              <w:rPr>
                <w:lang w:val="uk-UA"/>
              </w:rPr>
            </w:pPr>
          </w:p>
        </w:tc>
        <w:tc>
          <w:tcPr>
            <w:tcW w:w="1843" w:type="dxa"/>
            <w:tcBorders>
              <w:top w:val="single" w:sz="4" w:space="0" w:color="auto"/>
              <w:left w:val="single" w:sz="4" w:space="0" w:color="auto"/>
              <w:bottom w:val="single" w:sz="4" w:space="0" w:color="auto"/>
              <w:right w:val="single" w:sz="4" w:space="0" w:color="auto"/>
            </w:tcBorders>
            <w:hideMark/>
          </w:tcPr>
          <w:p w:rsidR="00AE6FEF" w:rsidRPr="00E80603" w:rsidRDefault="00AE6FEF" w:rsidP="00251A0B">
            <w:pPr>
              <w:pStyle w:val="rvps2"/>
              <w:spacing w:before="0" w:beforeAutospacing="0" w:after="0" w:afterAutospacing="0"/>
              <w:jc w:val="center"/>
              <w:rPr>
                <w:lang w:val="uk-UA"/>
              </w:rPr>
            </w:pPr>
            <w:r w:rsidRPr="00E80603">
              <w:rPr>
                <w:lang w:val="uk-UA"/>
              </w:rPr>
              <w:t>71 000</w:t>
            </w:r>
          </w:p>
        </w:tc>
        <w:tc>
          <w:tcPr>
            <w:tcW w:w="2268" w:type="dxa"/>
            <w:tcBorders>
              <w:top w:val="single" w:sz="4" w:space="0" w:color="auto"/>
              <w:left w:val="single" w:sz="4" w:space="0" w:color="auto"/>
              <w:bottom w:val="single" w:sz="4" w:space="0" w:color="auto"/>
              <w:right w:val="single" w:sz="4" w:space="0" w:color="auto"/>
            </w:tcBorders>
          </w:tcPr>
          <w:p w:rsidR="00AE6FEF" w:rsidRPr="00E80603" w:rsidRDefault="00AE6FEF" w:rsidP="00251A0B">
            <w:pPr>
              <w:pStyle w:val="rvps2"/>
              <w:spacing w:before="0" w:beforeAutospacing="0" w:after="0" w:afterAutospacing="0"/>
              <w:ind w:firstLine="709"/>
              <w:rPr>
                <w:lang w:val="uk-UA"/>
              </w:rPr>
            </w:pPr>
          </w:p>
        </w:tc>
      </w:tr>
      <w:tr w:rsidR="00AE6FEF" w:rsidRPr="003C4C0D" w:rsidTr="00251A0B">
        <w:tc>
          <w:tcPr>
            <w:tcW w:w="3969" w:type="dxa"/>
            <w:tcBorders>
              <w:top w:val="single" w:sz="4" w:space="0" w:color="auto"/>
              <w:left w:val="single" w:sz="4" w:space="0" w:color="auto"/>
              <w:bottom w:val="single" w:sz="4" w:space="0" w:color="auto"/>
              <w:right w:val="single" w:sz="4" w:space="0" w:color="auto"/>
            </w:tcBorders>
            <w:hideMark/>
          </w:tcPr>
          <w:p w:rsidR="00AE6FEF" w:rsidRPr="009E693F" w:rsidRDefault="00AE6FEF" w:rsidP="00251A0B">
            <w:pPr>
              <w:pStyle w:val="rvps2"/>
              <w:spacing w:before="0" w:beforeAutospacing="0" w:after="0" w:afterAutospacing="0"/>
              <w:rPr>
                <w:lang w:val="uk-UA"/>
              </w:rPr>
            </w:pPr>
            <w:r w:rsidRPr="009E693F">
              <w:rPr>
                <w:lang w:val="uk-UA"/>
              </w:rPr>
              <w:t>Проїзні квитки</w:t>
            </w:r>
          </w:p>
        </w:tc>
        <w:tc>
          <w:tcPr>
            <w:tcW w:w="1701" w:type="dxa"/>
            <w:tcBorders>
              <w:top w:val="single" w:sz="4" w:space="0" w:color="auto"/>
              <w:left w:val="single" w:sz="4" w:space="0" w:color="auto"/>
              <w:bottom w:val="single" w:sz="4" w:space="0" w:color="auto"/>
              <w:right w:val="single" w:sz="4" w:space="0" w:color="auto"/>
            </w:tcBorders>
            <w:hideMark/>
          </w:tcPr>
          <w:p w:rsidR="00AE6FEF" w:rsidRPr="002771CD" w:rsidRDefault="00AE6FEF" w:rsidP="00251A0B">
            <w:pPr>
              <w:pStyle w:val="rvps2"/>
              <w:spacing w:before="0" w:beforeAutospacing="0" w:after="0" w:afterAutospacing="0"/>
              <w:ind w:firstLine="34"/>
              <w:jc w:val="both"/>
              <w:rPr>
                <w:lang w:val="uk-UA"/>
              </w:rPr>
            </w:pPr>
            <w:r w:rsidRPr="002771CD">
              <w:rPr>
                <w:lang w:val="uk-UA"/>
              </w:rPr>
              <w:t>126 500</w:t>
            </w:r>
          </w:p>
        </w:tc>
        <w:tc>
          <w:tcPr>
            <w:tcW w:w="1843" w:type="dxa"/>
            <w:tcBorders>
              <w:top w:val="single" w:sz="4" w:space="0" w:color="auto"/>
              <w:left w:val="single" w:sz="4" w:space="0" w:color="auto"/>
              <w:bottom w:val="single" w:sz="4" w:space="0" w:color="auto"/>
              <w:right w:val="single" w:sz="4" w:space="0" w:color="auto"/>
            </w:tcBorders>
          </w:tcPr>
          <w:p w:rsidR="00AE6FEF" w:rsidRPr="00E80603" w:rsidRDefault="00AE6FEF" w:rsidP="00251A0B">
            <w:pPr>
              <w:pStyle w:val="rvps2"/>
              <w:spacing w:before="0" w:beforeAutospacing="0" w:after="0" w:afterAutospacing="0"/>
              <w:jc w:val="center"/>
              <w:rPr>
                <w:lang w:val="uk-UA"/>
              </w:rPr>
            </w:pPr>
          </w:p>
        </w:tc>
        <w:tc>
          <w:tcPr>
            <w:tcW w:w="2268" w:type="dxa"/>
            <w:tcBorders>
              <w:top w:val="single" w:sz="4" w:space="0" w:color="auto"/>
              <w:left w:val="single" w:sz="4" w:space="0" w:color="auto"/>
              <w:bottom w:val="single" w:sz="4" w:space="0" w:color="auto"/>
              <w:right w:val="single" w:sz="4" w:space="0" w:color="auto"/>
            </w:tcBorders>
          </w:tcPr>
          <w:p w:rsidR="00AE6FEF" w:rsidRPr="00E80603" w:rsidRDefault="00AE6FEF" w:rsidP="00251A0B">
            <w:pPr>
              <w:pStyle w:val="rvps2"/>
              <w:spacing w:before="0" w:beforeAutospacing="0" w:after="0" w:afterAutospacing="0"/>
              <w:ind w:firstLine="709"/>
              <w:rPr>
                <w:lang w:val="uk-UA"/>
              </w:rPr>
            </w:pPr>
          </w:p>
        </w:tc>
      </w:tr>
      <w:tr w:rsidR="00AE6FEF" w:rsidRPr="003C4C0D" w:rsidTr="00251A0B">
        <w:tc>
          <w:tcPr>
            <w:tcW w:w="3969" w:type="dxa"/>
            <w:tcBorders>
              <w:top w:val="single" w:sz="4" w:space="0" w:color="auto"/>
              <w:left w:val="single" w:sz="4" w:space="0" w:color="auto"/>
              <w:bottom w:val="single" w:sz="4" w:space="0" w:color="auto"/>
              <w:right w:val="single" w:sz="4" w:space="0" w:color="auto"/>
            </w:tcBorders>
            <w:hideMark/>
          </w:tcPr>
          <w:p w:rsidR="00AE6FEF" w:rsidRPr="009E693F" w:rsidRDefault="00AE6FEF" w:rsidP="00251A0B">
            <w:pPr>
              <w:pStyle w:val="rvps2"/>
              <w:spacing w:before="0" w:beforeAutospacing="0" w:after="0" w:afterAutospacing="0"/>
              <w:rPr>
                <w:lang w:val="uk-UA"/>
              </w:rPr>
            </w:pPr>
            <w:r w:rsidRPr="009E693F">
              <w:rPr>
                <w:lang w:val="uk-UA"/>
              </w:rPr>
              <w:t>Проведення оцінки безхазяйних рекламних засобів, які зберігаються на складі</w:t>
            </w:r>
          </w:p>
        </w:tc>
        <w:tc>
          <w:tcPr>
            <w:tcW w:w="1701" w:type="dxa"/>
            <w:tcBorders>
              <w:top w:val="single" w:sz="4" w:space="0" w:color="auto"/>
              <w:left w:val="single" w:sz="4" w:space="0" w:color="auto"/>
              <w:bottom w:val="single" w:sz="4" w:space="0" w:color="auto"/>
              <w:right w:val="single" w:sz="4" w:space="0" w:color="auto"/>
            </w:tcBorders>
          </w:tcPr>
          <w:p w:rsidR="00AE6FEF" w:rsidRPr="002771CD" w:rsidRDefault="00AE6FEF" w:rsidP="00251A0B">
            <w:pPr>
              <w:pStyle w:val="rvps2"/>
              <w:spacing w:before="0" w:beforeAutospacing="0" w:after="0" w:afterAutospacing="0"/>
              <w:ind w:firstLine="709"/>
              <w:jc w:val="both"/>
              <w:rPr>
                <w:lang w:val="uk-UA"/>
              </w:rPr>
            </w:pPr>
          </w:p>
        </w:tc>
        <w:tc>
          <w:tcPr>
            <w:tcW w:w="1843" w:type="dxa"/>
            <w:tcBorders>
              <w:top w:val="single" w:sz="4" w:space="0" w:color="auto"/>
              <w:left w:val="single" w:sz="4" w:space="0" w:color="auto"/>
              <w:bottom w:val="single" w:sz="4" w:space="0" w:color="auto"/>
              <w:right w:val="single" w:sz="4" w:space="0" w:color="auto"/>
            </w:tcBorders>
            <w:hideMark/>
          </w:tcPr>
          <w:p w:rsidR="00AE6FEF" w:rsidRPr="00E80603" w:rsidRDefault="00AE6FEF" w:rsidP="00251A0B">
            <w:pPr>
              <w:pStyle w:val="rvps2"/>
              <w:spacing w:before="0" w:beforeAutospacing="0" w:after="0" w:afterAutospacing="0"/>
              <w:jc w:val="center"/>
              <w:rPr>
                <w:lang w:val="uk-UA"/>
              </w:rPr>
            </w:pPr>
            <w:r w:rsidRPr="00E80603">
              <w:rPr>
                <w:lang w:val="uk-UA"/>
              </w:rPr>
              <w:t>1 000 000</w:t>
            </w:r>
          </w:p>
        </w:tc>
        <w:tc>
          <w:tcPr>
            <w:tcW w:w="2268" w:type="dxa"/>
            <w:tcBorders>
              <w:top w:val="single" w:sz="4" w:space="0" w:color="auto"/>
              <w:left w:val="single" w:sz="4" w:space="0" w:color="auto"/>
              <w:bottom w:val="single" w:sz="4" w:space="0" w:color="auto"/>
              <w:right w:val="single" w:sz="4" w:space="0" w:color="auto"/>
            </w:tcBorders>
          </w:tcPr>
          <w:p w:rsidR="00AE6FEF" w:rsidRPr="00E80603" w:rsidRDefault="00AE6FEF" w:rsidP="00251A0B">
            <w:pPr>
              <w:pStyle w:val="rvps2"/>
              <w:spacing w:before="0" w:beforeAutospacing="0" w:after="0" w:afterAutospacing="0"/>
              <w:ind w:firstLine="709"/>
              <w:rPr>
                <w:lang w:val="uk-UA"/>
              </w:rPr>
            </w:pPr>
          </w:p>
        </w:tc>
      </w:tr>
      <w:tr w:rsidR="00AE6FEF" w:rsidRPr="003C4C0D" w:rsidTr="00251A0B">
        <w:tc>
          <w:tcPr>
            <w:tcW w:w="3969" w:type="dxa"/>
            <w:tcBorders>
              <w:top w:val="single" w:sz="4" w:space="0" w:color="auto"/>
              <w:left w:val="single" w:sz="4" w:space="0" w:color="auto"/>
              <w:bottom w:val="single" w:sz="4" w:space="0" w:color="auto"/>
              <w:right w:val="single" w:sz="4" w:space="0" w:color="auto"/>
            </w:tcBorders>
            <w:hideMark/>
          </w:tcPr>
          <w:p w:rsidR="00AE6FEF" w:rsidRPr="009E693F" w:rsidRDefault="00AE6FEF" w:rsidP="00251A0B">
            <w:pPr>
              <w:pStyle w:val="rvps2"/>
              <w:spacing w:before="0" w:beforeAutospacing="0" w:after="0" w:afterAutospacing="0"/>
              <w:rPr>
                <w:lang w:val="uk-UA"/>
              </w:rPr>
            </w:pPr>
            <w:r w:rsidRPr="009E693F">
              <w:rPr>
                <w:lang w:val="uk-UA"/>
              </w:rPr>
              <w:t>Оренда складу</w:t>
            </w:r>
          </w:p>
        </w:tc>
        <w:tc>
          <w:tcPr>
            <w:tcW w:w="1701" w:type="dxa"/>
            <w:tcBorders>
              <w:top w:val="single" w:sz="4" w:space="0" w:color="auto"/>
              <w:left w:val="single" w:sz="4" w:space="0" w:color="auto"/>
              <w:bottom w:val="single" w:sz="4" w:space="0" w:color="auto"/>
              <w:right w:val="single" w:sz="4" w:space="0" w:color="auto"/>
            </w:tcBorders>
          </w:tcPr>
          <w:p w:rsidR="00AE6FEF" w:rsidRPr="002771CD" w:rsidRDefault="00AE6FEF" w:rsidP="00251A0B">
            <w:pPr>
              <w:pStyle w:val="rvps2"/>
              <w:spacing w:before="0" w:beforeAutospacing="0" w:after="0" w:afterAutospacing="0"/>
              <w:ind w:firstLine="709"/>
              <w:jc w:val="both"/>
              <w:rPr>
                <w:lang w:val="uk-UA"/>
              </w:rPr>
            </w:pPr>
          </w:p>
        </w:tc>
        <w:tc>
          <w:tcPr>
            <w:tcW w:w="1843" w:type="dxa"/>
            <w:tcBorders>
              <w:top w:val="single" w:sz="4" w:space="0" w:color="auto"/>
              <w:left w:val="single" w:sz="4" w:space="0" w:color="auto"/>
              <w:bottom w:val="single" w:sz="4" w:space="0" w:color="auto"/>
              <w:right w:val="single" w:sz="4" w:space="0" w:color="auto"/>
            </w:tcBorders>
            <w:hideMark/>
          </w:tcPr>
          <w:p w:rsidR="00AE6FEF" w:rsidRPr="00E80603" w:rsidRDefault="00AE6FEF" w:rsidP="00251A0B">
            <w:pPr>
              <w:pStyle w:val="rvps2"/>
              <w:spacing w:before="0" w:beforeAutospacing="0" w:after="0" w:afterAutospacing="0"/>
              <w:jc w:val="center"/>
              <w:rPr>
                <w:lang w:val="uk-UA"/>
              </w:rPr>
            </w:pPr>
            <w:r w:rsidRPr="00E80603">
              <w:rPr>
                <w:lang w:val="uk-UA"/>
              </w:rPr>
              <w:t>5 818 481</w:t>
            </w:r>
          </w:p>
        </w:tc>
        <w:tc>
          <w:tcPr>
            <w:tcW w:w="2268" w:type="dxa"/>
            <w:tcBorders>
              <w:top w:val="single" w:sz="4" w:space="0" w:color="auto"/>
              <w:left w:val="single" w:sz="4" w:space="0" w:color="auto"/>
              <w:bottom w:val="single" w:sz="4" w:space="0" w:color="auto"/>
              <w:right w:val="single" w:sz="4" w:space="0" w:color="auto"/>
            </w:tcBorders>
          </w:tcPr>
          <w:p w:rsidR="00AE6FEF" w:rsidRPr="00E80603" w:rsidRDefault="00AE6FEF" w:rsidP="00251A0B">
            <w:pPr>
              <w:pStyle w:val="rvps2"/>
              <w:spacing w:before="0" w:beforeAutospacing="0" w:after="0" w:afterAutospacing="0"/>
              <w:ind w:firstLine="709"/>
              <w:rPr>
                <w:lang w:val="uk-UA"/>
              </w:rPr>
            </w:pPr>
          </w:p>
        </w:tc>
      </w:tr>
      <w:tr w:rsidR="00AE6FEF" w:rsidRPr="003C4C0D" w:rsidTr="00251A0B">
        <w:tc>
          <w:tcPr>
            <w:tcW w:w="3969" w:type="dxa"/>
            <w:tcBorders>
              <w:top w:val="single" w:sz="4" w:space="0" w:color="auto"/>
              <w:left w:val="single" w:sz="4" w:space="0" w:color="auto"/>
              <w:bottom w:val="single" w:sz="4" w:space="0" w:color="auto"/>
              <w:right w:val="single" w:sz="4" w:space="0" w:color="auto"/>
            </w:tcBorders>
            <w:hideMark/>
          </w:tcPr>
          <w:p w:rsidR="00AE6FEF" w:rsidRPr="009E693F" w:rsidRDefault="00AE6FEF" w:rsidP="00251A0B">
            <w:pPr>
              <w:pStyle w:val="rvps2"/>
              <w:spacing w:before="0" w:beforeAutospacing="0" w:after="0" w:afterAutospacing="0"/>
              <w:rPr>
                <w:lang w:val="uk-UA"/>
              </w:rPr>
            </w:pPr>
            <w:r w:rsidRPr="009E693F">
              <w:rPr>
                <w:lang w:val="uk-UA"/>
              </w:rPr>
              <w:t>Послуги з друку рекламної продукції</w:t>
            </w:r>
          </w:p>
        </w:tc>
        <w:tc>
          <w:tcPr>
            <w:tcW w:w="1701" w:type="dxa"/>
            <w:tcBorders>
              <w:top w:val="single" w:sz="4" w:space="0" w:color="auto"/>
              <w:left w:val="single" w:sz="4" w:space="0" w:color="auto"/>
              <w:bottom w:val="single" w:sz="4" w:space="0" w:color="auto"/>
              <w:right w:val="single" w:sz="4" w:space="0" w:color="auto"/>
            </w:tcBorders>
          </w:tcPr>
          <w:p w:rsidR="00AE6FEF" w:rsidRPr="002771CD" w:rsidRDefault="00AE6FEF" w:rsidP="00251A0B">
            <w:pPr>
              <w:pStyle w:val="rvps2"/>
              <w:spacing w:before="0" w:beforeAutospacing="0" w:after="0" w:afterAutospacing="0"/>
              <w:ind w:firstLine="709"/>
              <w:jc w:val="both"/>
              <w:rPr>
                <w:lang w:val="uk-UA"/>
              </w:rPr>
            </w:pPr>
          </w:p>
        </w:tc>
        <w:tc>
          <w:tcPr>
            <w:tcW w:w="1843" w:type="dxa"/>
            <w:tcBorders>
              <w:top w:val="single" w:sz="4" w:space="0" w:color="auto"/>
              <w:left w:val="single" w:sz="4" w:space="0" w:color="auto"/>
              <w:bottom w:val="single" w:sz="4" w:space="0" w:color="auto"/>
              <w:right w:val="single" w:sz="4" w:space="0" w:color="auto"/>
            </w:tcBorders>
          </w:tcPr>
          <w:p w:rsidR="00AE6FEF" w:rsidRPr="00E80603" w:rsidRDefault="00AE6FEF" w:rsidP="00251A0B">
            <w:pPr>
              <w:pStyle w:val="rvps2"/>
              <w:spacing w:before="0" w:beforeAutospacing="0" w:after="0" w:afterAutospacing="0"/>
              <w:jc w:val="center"/>
              <w:rPr>
                <w:lang w:val="uk-UA"/>
              </w:rPr>
            </w:pPr>
          </w:p>
        </w:tc>
        <w:tc>
          <w:tcPr>
            <w:tcW w:w="2268" w:type="dxa"/>
            <w:tcBorders>
              <w:top w:val="single" w:sz="4" w:space="0" w:color="auto"/>
              <w:left w:val="single" w:sz="4" w:space="0" w:color="auto"/>
              <w:bottom w:val="single" w:sz="4" w:space="0" w:color="auto"/>
              <w:right w:val="single" w:sz="4" w:space="0" w:color="auto"/>
            </w:tcBorders>
            <w:hideMark/>
          </w:tcPr>
          <w:p w:rsidR="00AE6FEF" w:rsidRPr="00E80603" w:rsidRDefault="00AE6FEF" w:rsidP="00251A0B">
            <w:pPr>
              <w:pStyle w:val="rvps2"/>
              <w:spacing w:before="0" w:beforeAutospacing="0" w:after="0" w:afterAutospacing="0"/>
              <w:ind w:firstLine="709"/>
              <w:rPr>
                <w:lang w:val="uk-UA"/>
              </w:rPr>
            </w:pPr>
            <w:r w:rsidRPr="00E80603">
              <w:rPr>
                <w:lang w:val="uk-UA"/>
              </w:rPr>
              <w:t>427 220</w:t>
            </w:r>
          </w:p>
        </w:tc>
      </w:tr>
      <w:tr w:rsidR="00AE6FEF" w:rsidRPr="003C4C0D" w:rsidTr="00251A0B">
        <w:tc>
          <w:tcPr>
            <w:tcW w:w="3969" w:type="dxa"/>
            <w:tcBorders>
              <w:top w:val="single" w:sz="4" w:space="0" w:color="auto"/>
              <w:left w:val="single" w:sz="4" w:space="0" w:color="auto"/>
              <w:bottom w:val="single" w:sz="4" w:space="0" w:color="auto"/>
              <w:right w:val="single" w:sz="4" w:space="0" w:color="auto"/>
            </w:tcBorders>
            <w:hideMark/>
          </w:tcPr>
          <w:p w:rsidR="00AE6FEF" w:rsidRPr="009E693F" w:rsidRDefault="00AE6FEF" w:rsidP="00251A0B">
            <w:pPr>
              <w:pStyle w:val="rvps2"/>
              <w:spacing w:before="0" w:beforeAutospacing="0" w:after="0" w:afterAutospacing="0"/>
              <w:ind w:firstLine="709"/>
              <w:jc w:val="both"/>
              <w:rPr>
                <w:lang w:val="uk-UA"/>
              </w:rPr>
            </w:pPr>
            <w:r w:rsidRPr="009E693F">
              <w:rPr>
                <w:lang w:val="uk-UA"/>
              </w:rPr>
              <w:t>Всього</w:t>
            </w:r>
          </w:p>
        </w:tc>
        <w:tc>
          <w:tcPr>
            <w:tcW w:w="1701" w:type="dxa"/>
            <w:tcBorders>
              <w:top w:val="single" w:sz="4" w:space="0" w:color="auto"/>
              <w:left w:val="single" w:sz="4" w:space="0" w:color="auto"/>
              <w:bottom w:val="single" w:sz="4" w:space="0" w:color="auto"/>
              <w:right w:val="single" w:sz="4" w:space="0" w:color="auto"/>
            </w:tcBorders>
            <w:hideMark/>
          </w:tcPr>
          <w:p w:rsidR="00AE6FEF" w:rsidRPr="002771CD" w:rsidRDefault="00AE6FEF" w:rsidP="00251A0B">
            <w:pPr>
              <w:pStyle w:val="rvps2"/>
              <w:spacing w:before="0" w:beforeAutospacing="0" w:after="0" w:afterAutospacing="0"/>
              <w:ind w:firstLine="34"/>
              <w:jc w:val="center"/>
              <w:rPr>
                <w:lang w:val="uk-UA"/>
              </w:rPr>
            </w:pPr>
            <w:r w:rsidRPr="002771CD">
              <w:rPr>
                <w:lang w:val="uk-UA"/>
              </w:rPr>
              <w:t>4 512 064</w:t>
            </w:r>
          </w:p>
        </w:tc>
        <w:tc>
          <w:tcPr>
            <w:tcW w:w="1843" w:type="dxa"/>
            <w:tcBorders>
              <w:top w:val="single" w:sz="4" w:space="0" w:color="auto"/>
              <w:left w:val="single" w:sz="4" w:space="0" w:color="auto"/>
              <w:bottom w:val="single" w:sz="4" w:space="0" w:color="auto"/>
              <w:right w:val="single" w:sz="4" w:space="0" w:color="auto"/>
            </w:tcBorders>
            <w:hideMark/>
          </w:tcPr>
          <w:p w:rsidR="00AE6FEF" w:rsidRPr="00E80603" w:rsidRDefault="00AE6FEF" w:rsidP="00251A0B">
            <w:pPr>
              <w:pStyle w:val="rvps2"/>
              <w:spacing w:before="0" w:beforeAutospacing="0" w:after="0" w:afterAutospacing="0"/>
              <w:jc w:val="center"/>
              <w:rPr>
                <w:lang w:val="uk-UA"/>
              </w:rPr>
            </w:pPr>
            <w:r w:rsidRPr="00E80603">
              <w:rPr>
                <w:lang w:val="uk-UA"/>
              </w:rPr>
              <w:t>20 447 400</w:t>
            </w:r>
          </w:p>
        </w:tc>
        <w:tc>
          <w:tcPr>
            <w:tcW w:w="2268" w:type="dxa"/>
            <w:tcBorders>
              <w:top w:val="single" w:sz="4" w:space="0" w:color="auto"/>
              <w:left w:val="single" w:sz="4" w:space="0" w:color="auto"/>
              <w:bottom w:val="single" w:sz="4" w:space="0" w:color="auto"/>
              <w:right w:val="single" w:sz="4" w:space="0" w:color="auto"/>
            </w:tcBorders>
            <w:hideMark/>
          </w:tcPr>
          <w:p w:rsidR="00AE6FEF" w:rsidRPr="00E80603" w:rsidRDefault="00AE6FEF" w:rsidP="00251A0B">
            <w:pPr>
              <w:pStyle w:val="rvps2"/>
              <w:spacing w:before="0" w:beforeAutospacing="0" w:after="0" w:afterAutospacing="0"/>
              <w:jc w:val="center"/>
              <w:rPr>
                <w:lang w:val="uk-UA"/>
              </w:rPr>
            </w:pPr>
            <w:r w:rsidRPr="00E80603">
              <w:rPr>
                <w:lang w:val="uk-UA"/>
              </w:rPr>
              <w:t>1 174 470</w:t>
            </w:r>
          </w:p>
        </w:tc>
      </w:tr>
    </w:tbl>
    <w:p w:rsidR="00AE6FEF" w:rsidRPr="003C4C0D" w:rsidRDefault="00AE6FEF" w:rsidP="00AE6FEF">
      <w:pPr>
        <w:pStyle w:val="rvps2"/>
        <w:spacing w:before="0" w:beforeAutospacing="0" w:after="0" w:afterAutospacing="0"/>
        <w:ind w:firstLine="709"/>
        <w:jc w:val="both"/>
        <w:rPr>
          <w:rFonts w:eastAsia="Calibri"/>
          <w:lang w:val="uk-UA"/>
        </w:rPr>
      </w:pPr>
    </w:p>
    <w:p w:rsidR="00AE6FEF" w:rsidRDefault="00AE6FEF" w:rsidP="00AE6FEF">
      <w:pPr>
        <w:pStyle w:val="rvps2"/>
        <w:spacing w:before="0" w:beforeAutospacing="0" w:after="0" w:afterAutospacing="0"/>
        <w:ind w:left="426"/>
        <w:jc w:val="both"/>
        <w:rPr>
          <w:lang w:val="uk-UA"/>
        </w:rPr>
      </w:pPr>
      <w:r w:rsidRPr="00674281">
        <w:rPr>
          <w:lang w:val="uk-UA"/>
        </w:rPr>
        <w:t>Інші видатки</w:t>
      </w:r>
      <w:r>
        <w:rPr>
          <w:lang w:val="uk-UA"/>
        </w:rPr>
        <w:t>, які покриватимуться за рахунок державної підтримки,</w:t>
      </w:r>
      <w:r w:rsidRPr="00674281">
        <w:rPr>
          <w:lang w:val="uk-UA"/>
        </w:rPr>
        <w:t xml:space="preserve"> </w:t>
      </w:r>
      <w:r>
        <w:rPr>
          <w:lang w:val="uk-UA"/>
        </w:rPr>
        <w:t xml:space="preserve">пов’язані із </w:t>
      </w:r>
      <w:r w:rsidRPr="00674281">
        <w:rPr>
          <w:lang w:val="uk-UA"/>
        </w:rPr>
        <w:t>забезпечення</w:t>
      </w:r>
      <w:r>
        <w:rPr>
          <w:lang w:val="uk-UA"/>
        </w:rPr>
        <w:t>м</w:t>
      </w:r>
      <w:r w:rsidRPr="00674281">
        <w:rPr>
          <w:lang w:val="uk-UA"/>
        </w:rPr>
        <w:t xml:space="preserve"> діяльності Підприємства</w:t>
      </w:r>
      <w:r w:rsidR="00AA42B9">
        <w:rPr>
          <w:lang w:val="uk-UA"/>
        </w:rPr>
        <w:t>,</w:t>
      </w:r>
      <w:r w:rsidRPr="00674281">
        <w:rPr>
          <w:lang w:val="uk-UA"/>
        </w:rPr>
        <w:t xml:space="preserve"> становлять 20 711 066 грн, </w:t>
      </w:r>
      <w:r>
        <w:rPr>
          <w:lang w:val="uk-UA"/>
        </w:rPr>
        <w:t>зокрема:</w:t>
      </w:r>
    </w:p>
    <w:p w:rsidR="00AE6FEF" w:rsidRDefault="00AE6FEF" w:rsidP="00AE6FEF">
      <w:pPr>
        <w:pStyle w:val="rvps2"/>
        <w:numPr>
          <w:ilvl w:val="0"/>
          <w:numId w:val="38"/>
        </w:numPr>
        <w:spacing w:before="0" w:beforeAutospacing="0" w:after="0" w:afterAutospacing="0"/>
        <w:jc w:val="both"/>
        <w:rPr>
          <w:lang w:val="uk-UA"/>
        </w:rPr>
      </w:pPr>
      <w:r w:rsidRPr="00674281">
        <w:rPr>
          <w:lang w:val="uk-UA"/>
        </w:rPr>
        <w:t>на оплату праці адміністративного та виробничого персоналу, нарахування на оплату праці адміністративного та виробничого персоналу</w:t>
      </w:r>
      <w:r>
        <w:rPr>
          <w:lang w:val="uk-UA"/>
        </w:rPr>
        <w:t>;</w:t>
      </w:r>
      <w:r w:rsidRPr="00674281">
        <w:rPr>
          <w:lang w:val="uk-UA"/>
        </w:rPr>
        <w:t xml:space="preserve"> </w:t>
      </w:r>
    </w:p>
    <w:p w:rsidR="00AE6FEF" w:rsidRDefault="00AE6FEF" w:rsidP="00AE6FEF">
      <w:pPr>
        <w:pStyle w:val="rvps2"/>
        <w:numPr>
          <w:ilvl w:val="0"/>
          <w:numId w:val="38"/>
        </w:numPr>
        <w:spacing w:before="0" w:beforeAutospacing="0" w:after="0" w:afterAutospacing="0"/>
        <w:jc w:val="both"/>
        <w:rPr>
          <w:lang w:val="uk-UA"/>
        </w:rPr>
      </w:pPr>
      <w:r w:rsidRPr="00674281">
        <w:rPr>
          <w:lang w:val="uk-UA"/>
        </w:rPr>
        <w:t>електропостачання, теплопостачання, водопостачання та водовідведення, вив</w:t>
      </w:r>
      <w:r w:rsidR="00AA42B9">
        <w:rPr>
          <w:lang w:val="uk-UA"/>
        </w:rPr>
        <w:t>езення</w:t>
      </w:r>
      <w:r w:rsidRPr="00674281">
        <w:rPr>
          <w:lang w:val="uk-UA"/>
        </w:rPr>
        <w:t xml:space="preserve"> твердих побутових відходів (сміття)</w:t>
      </w:r>
      <w:r>
        <w:rPr>
          <w:lang w:val="uk-UA"/>
        </w:rPr>
        <w:t>;</w:t>
      </w:r>
      <w:r w:rsidRPr="00674281">
        <w:rPr>
          <w:lang w:val="uk-UA"/>
        </w:rPr>
        <w:t xml:space="preserve"> </w:t>
      </w:r>
    </w:p>
    <w:p w:rsidR="00AE6FEF" w:rsidRDefault="00AE6FEF" w:rsidP="00AE6FEF">
      <w:pPr>
        <w:pStyle w:val="rvps2"/>
        <w:numPr>
          <w:ilvl w:val="0"/>
          <w:numId w:val="38"/>
        </w:numPr>
        <w:spacing w:before="0" w:beforeAutospacing="0" w:after="0" w:afterAutospacing="0"/>
        <w:jc w:val="both"/>
        <w:rPr>
          <w:lang w:val="uk-UA"/>
        </w:rPr>
      </w:pPr>
      <w:r w:rsidRPr="00674281">
        <w:rPr>
          <w:lang w:val="uk-UA"/>
        </w:rPr>
        <w:t>пос</w:t>
      </w:r>
      <w:r>
        <w:rPr>
          <w:lang w:val="uk-UA"/>
        </w:rPr>
        <w:t>луги з програмного забезпечення;</w:t>
      </w:r>
    </w:p>
    <w:p w:rsidR="00AE6FEF" w:rsidRDefault="00AE6FEF" w:rsidP="00AE6FEF">
      <w:pPr>
        <w:pStyle w:val="rvps2"/>
        <w:numPr>
          <w:ilvl w:val="0"/>
          <w:numId w:val="38"/>
        </w:numPr>
        <w:spacing w:before="0" w:beforeAutospacing="0" w:after="0" w:afterAutospacing="0"/>
        <w:jc w:val="both"/>
        <w:rPr>
          <w:lang w:val="uk-UA"/>
        </w:rPr>
      </w:pPr>
      <w:r>
        <w:rPr>
          <w:lang w:val="uk-UA"/>
        </w:rPr>
        <w:t>послуги з охорони приміщення;</w:t>
      </w:r>
      <w:r w:rsidRPr="00674281">
        <w:rPr>
          <w:lang w:val="uk-UA"/>
        </w:rPr>
        <w:t xml:space="preserve"> </w:t>
      </w:r>
    </w:p>
    <w:p w:rsidR="00AE6FEF" w:rsidRDefault="00AE6FEF" w:rsidP="00AE6FEF">
      <w:pPr>
        <w:pStyle w:val="rvps2"/>
        <w:numPr>
          <w:ilvl w:val="0"/>
          <w:numId w:val="38"/>
        </w:numPr>
        <w:spacing w:before="0" w:beforeAutospacing="0" w:after="0" w:afterAutospacing="0"/>
        <w:jc w:val="both"/>
        <w:rPr>
          <w:lang w:val="uk-UA"/>
        </w:rPr>
      </w:pPr>
      <w:r w:rsidRPr="00674281">
        <w:rPr>
          <w:lang w:val="uk-UA"/>
        </w:rPr>
        <w:t>ліцензії на вико</w:t>
      </w:r>
      <w:r>
        <w:rPr>
          <w:lang w:val="uk-UA"/>
        </w:rPr>
        <w:t xml:space="preserve">ристання програми </w:t>
      </w:r>
      <w:r w:rsidR="00AA42B9">
        <w:rPr>
          <w:lang w:val="uk-UA"/>
        </w:rPr>
        <w:t>«</w:t>
      </w:r>
      <w:r>
        <w:rPr>
          <w:lang w:val="uk-UA"/>
        </w:rPr>
        <w:t>Документообіг</w:t>
      </w:r>
      <w:r w:rsidR="00AA42B9">
        <w:rPr>
          <w:lang w:val="uk-UA"/>
        </w:rPr>
        <w:t>»</w:t>
      </w:r>
      <w:r>
        <w:rPr>
          <w:lang w:val="uk-UA"/>
        </w:rPr>
        <w:t>;</w:t>
      </w:r>
      <w:r w:rsidRPr="00674281">
        <w:rPr>
          <w:lang w:val="uk-UA"/>
        </w:rPr>
        <w:t xml:space="preserve"> </w:t>
      </w:r>
    </w:p>
    <w:p w:rsidR="00AE6FEF" w:rsidRDefault="00AE6FEF" w:rsidP="00AE6FEF">
      <w:pPr>
        <w:pStyle w:val="rvps2"/>
        <w:numPr>
          <w:ilvl w:val="0"/>
          <w:numId w:val="38"/>
        </w:numPr>
        <w:spacing w:before="0" w:beforeAutospacing="0" w:after="0" w:afterAutospacing="0"/>
        <w:jc w:val="both"/>
        <w:rPr>
          <w:lang w:val="uk-UA"/>
        </w:rPr>
      </w:pPr>
      <w:r w:rsidRPr="00674281">
        <w:rPr>
          <w:lang w:val="uk-UA"/>
        </w:rPr>
        <w:t xml:space="preserve">послуги </w:t>
      </w:r>
      <w:r w:rsidR="00AA42B9">
        <w:rPr>
          <w:lang w:val="uk-UA"/>
        </w:rPr>
        <w:t>і</w:t>
      </w:r>
      <w:r w:rsidRPr="00674281">
        <w:rPr>
          <w:lang w:val="uk-UA"/>
        </w:rPr>
        <w:t xml:space="preserve">з заправки та відновлення картриджів, </w:t>
      </w:r>
      <w:proofErr w:type="spellStart"/>
      <w:r w:rsidRPr="00674281">
        <w:rPr>
          <w:lang w:val="uk-UA"/>
        </w:rPr>
        <w:t>тонерів</w:t>
      </w:r>
      <w:proofErr w:type="spellEnd"/>
      <w:r>
        <w:rPr>
          <w:lang w:val="uk-UA"/>
        </w:rPr>
        <w:t>;</w:t>
      </w:r>
      <w:r w:rsidRPr="00674281">
        <w:rPr>
          <w:lang w:val="uk-UA"/>
        </w:rPr>
        <w:t xml:space="preserve"> </w:t>
      </w:r>
    </w:p>
    <w:p w:rsidR="00AE6FEF" w:rsidRDefault="00AE6FEF" w:rsidP="00AE6FEF">
      <w:pPr>
        <w:pStyle w:val="rvps2"/>
        <w:numPr>
          <w:ilvl w:val="0"/>
          <w:numId w:val="38"/>
        </w:numPr>
        <w:spacing w:before="0" w:beforeAutospacing="0" w:after="0" w:afterAutospacing="0"/>
        <w:jc w:val="both"/>
        <w:rPr>
          <w:lang w:val="uk-UA"/>
        </w:rPr>
      </w:pPr>
      <w:r w:rsidRPr="00674281">
        <w:rPr>
          <w:lang w:val="uk-UA"/>
        </w:rPr>
        <w:t>ремонт офісної техніки</w:t>
      </w:r>
      <w:r>
        <w:rPr>
          <w:lang w:val="uk-UA"/>
        </w:rPr>
        <w:t>;</w:t>
      </w:r>
      <w:r w:rsidRPr="00674281">
        <w:rPr>
          <w:lang w:val="uk-UA"/>
        </w:rPr>
        <w:t xml:space="preserve"> </w:t>
      </w:r>
    </w:p>
    <w:p w:rsidR="00AE6FEF" w:rsidRDefault="00AE6FEF" w:rsidP="00AE6FEF">
      <w:pPr>
        <w:pStyle w:val="rvps2"/>
        <w:numPr>
          <w:ilvl w:val="0"/>
          <w:numId w:val="38"/>
        </w:numPr>
        <w:spacing w:before="0" w:beforeAutospacing="0" w:after="0" w:afterAutospacing="0"/>
        <w:jc w:val="both"/>
        <w:rPr>
          <w:lang w:val="uk-UA"/>
        </w:rPr>
      </w:pPr>
      <w:r w:rsidRPr="00674281">
        <w:rPr>
          <w:lang w:val="uk-UA"/>
        </w:rPr>
        <w:t>оплата за користування мережею «Інтернет»</w:t>
      </w:r>
      <w:r>
        <w:rPr>
          <w:lang w:val="uk-UA"/>
        </w:rPr>
        <w:t>;</w:t>
      </w:r>
      <w:r w:rsidRPr="00674281">
        <w:rPr>
          <w:lang w:val="uk-UA"/>
        </w:rPr>
        <w:t xml:space="preserve"> </w:t>
      </w:r>
    </w:p>
    <w:p w:rsidR="00AE6FEF" w:rsidRDefault="00AE6FEF" w:rsidP="00AE6FEF">
      <w:pPr>
        <w:pStyle w:val="rvps2"/>
        <w:numPr>
          <w:ilvl w:val="0"/>
          <w:numId w:val="38"/>
        </w:numPr>
        <w:spacing w:before="0" w:beforeAutospacing="0" w:after="0" w:afterAutospacing="0"/>
        <w:jc w:val="both"/>
        <w:rPr>
          <w:lang w:val="uk-UA"/>
        </w:rPr>
      </w:pPr>
      <w:r w:rsidRPr="00674281">
        <w:rPr>
          <w:lang w:val="uk-UA"/>
        </w:rPr>
        <w:t>проведення фінансового аудиту</w:t>
      </w:r>
      <w:r>
        <w:rPr>
          <w:lang w:val="uk-UA"/>
        </w:rPr>
        <w:t>;</w:t>
      </w:r>
      <w:r w:rsidRPr="00674281">
        <w:rPr>
          <w:lang w:val="uk-UA"/>
        </w:rPr>
        <w:t xml:space="preserve"> </w:t>
      </w:r>
    </w:p>
    <w:p w:rsidR="00AE6FEF" w:rsidRPr="003628BC" w:rsidRDefault="00AE6FEF" w:rsidP="00AE6FEF">
      <w:pPr>
        <w:pStyle w:val="rvps2"/>
        <w:numPr>
          <w:ilvl w:val="0"/>
          <w:numId w:val="38"/>
        </w:numPr>
        <w:spacing w:before="0" w:beforeAutospacing="0" w:after="0" w:afterAutospacing="0"/>
        <w:jc w:val="both"/>
        <w:rPr>
          <w:lang w:val="uk-UA"/>
        </w:rPr>
      </w:pPr>
      <w:r w:rsidRPr="00674281">
        <w:rPr>
          <w:lang w:val="uk-UA"/>
        </w:rPr>
        <w:t>відправлення цінних листів</w:t>
      </w:r>
      <w:r>
        <w:rPr>
          <w:lang w:val="uk-UA"/>
        </w:rPr>
        <w:t>,</w:t>
      </w:r>
      <w:r w:rsidRPr="00674281">
        <w:rPr>
          <w:lang w:val="uk-UA"/>
        </w:rPr>
        <w:t xml:space="preserve"> придбання марок</w:t>
      </w:r>
      <w:r w:rsidR="00AA42B9">
        <w:rPr>
          <w:lang w:val="uk-UA"/>
        </w:rPr>
        <w:t>;</w:t>
      </w:r>
      <w:r w:rsidRPr="00674281">
        <w:rPr>
          <w:lang w:val="uk-UA"/>
        </w:rPr>
        <w:t xml:space="preserve"> </w:t>
      </w:r>
    </w:p>
    <w:p w:rsidR="00AE6FEF" w:rsidRDefault="00AE6FEF" w:rsidP="00AE6FEF">
      <w:pPr>
        <w:pStyle w:val="rvps2"/>
        <w:numPr>
          <w:ilvl w:val="0"/>
          <w:numId w:val="38"/>
        </w:numPr>
        <w:spacing w:before="0" w:beforeAutospacing="0" w:after="0" w:afterAutospacing="0"/>
        <w:jc w:val="both"/>
        <w:rPr>
          <w:lang w:val="uk-UA"/>
        </w:rPr>
      </w:pPr>
      <w:r>
        <w:rPr>
          <w:lang w:val="uk-UA"/>
        </w:rPr>
        <w:t>послуги страхування (будівлі);</w:t>
      </w:r>
      <w:r w:rsidRPr="00674281">
        <w:rPr>
          <w:lang w:val="uk-UA"/>
        </w:rPr>
        <w:t xml:space="preserve"> </w:t>
      </w:r>
    </w:p>
    <w:p w:rsidR="00AE6FEF" w:rsidRDefault="00AE6FEF" w:rsidP="00AE6FEF">
      <w:pPr>
        <w:pStyle w:val="rvps2"/>
        <w:numPr>
          <w:ilvl w:val="0"/>
          <w:numId w:val="38"/>
        </w:numPr>
        <w:spacing w:before="0" w:beforeAutospacing="0" w:after="0" w:afterAutospacing="0"/>
        <w:jc w:val="both"/>
        <w:rPr>
          <w:lang w:val="uk-UA"/>
        </w:rPr>
      </w:pPr>
      <w:r w:rsidRPr="00674281">
        <w:rPr>
          <w:lang w:val="uk-UA"/>
        </w:rPr>
        <w:t>послуги з технічного обслуговування пожежної сигналізації, спостере</w:t>
      </w:r>
      <w:r>
        <w:rPr>
          <w:lang w:val="uk-UA"/>
        </w:rPr>
        <w:t>ження за пожежною сигналізацією;</w:t>
      </w:r>
      <w:r w:rsidRPr="00674281">
        <w:rPr>
          <w:lang w:val="uk-UA"/>
        </w:rPr>
        <w:t xml:space="preserve"> </w:t>
      </w:r>
    </w:p>
    <w:p w:rsidR="00AE6FEF" w:rsidRDefault="00AE6FEF" w:rsidP="00AE6FEF">
      <w:pPr>
        <w:pStyle w:val="rvps2"/>
        <w:numPr>
          <w:ilvl w:val="0"/>
          <w:numId w:val="38"/>
        </w:numPr>
        <w:spacing w:before="0" w:beforeAutospacing="0" w:after="0" w:afterAutospacing="0"/>
        <w:jc w:val="both"/>
        <w:rPr>
          <w:lang w:val="uk-UA"/>
        </w:rPr>
      </w:pPr>
      <w:r w:rsidRPr="00674281">
        <w:rPr>
          <w:lang w:val="uk-UA"/>
        </w:rPr>
        <w:t>послуги з прибирання приміщень</w:t>
      </w:r>
      <w:r>
        <w:rPr>
          <w:lang w:val="uk-UA"/>
        </w:rPr>
        <w:t xml:space="preserve"> </w:t>
      </w:r>
      <w:r w:rsidRPr="00674281">
        <w:rPr>
          <w:lang w:val="uk-UA"/>
        </w:rPr>
        <w:t>(</w:t>
      </w:r>
      <w:proofErr w:type="spellStart"/>
      <w:r w:rsidRPr="00674281">
        <w:rPr>
          <w:lang w:val="uk-UA"/>
        </w:rPr>
        <w:t>клінінг</w:t>
      </w:r>
      <w:proofErr w:type="spellEnd"/>
      <w:r w:rsidRPr="00674281">
        <w:rPr>
          <w:lang w:val="uk-UA"/>
        </w:rPr>
        <w:t>)</w:t>
      </w:r>
      <w:r>
        <w:rPr>
          <w:lang w:val="uk-UA"/>
        </w:rPr>
        <w:t>;</w:t>
      </w:r>
      <w:r w:rsidRPr="00674281">
        <w:rPr>
          <w:lang w:val="uk-UA"/>
        </w:rPr>
        <w:t xml:space="preserve"> </w:t>
      </w:r>
    </w:p>
    <w:p w:rsidR="00AE6FEF" w:rsidRDefault="00AE6FEF" w:rsidP="00AE6FEF">
      <w:pPr>
        <w:pStyle w:val="rvps2"/>
        <w:numPr>
          <w:ilvl w:val="0"/>
          <w:numId w:val="38"/>
        </w:numPr>
        <w:spacing w:before="0" w:beforeAutospacing="0" w:after="0" w:afterAutospacing="0"/>
        <w:jc w:val="both"/>
        <w:rPr>
          <w:lang w:val="uk-UA"/>
        </w:rPr>
      </w:pPr>
      <w:r w:rsidRPr="00674281">
        <w:rPr>
          <w:lang w:val="uk-UA"/>
        </w:rPr>
        <w:t>нотаріальні послуги</w:t>
      </w:r>
      <w:r>
        <w:rPr>
          <w:lang w:val="uk-UA"/>
        </w:rPr>
        <w:t>;</w:t>
      </w:r>
      <w:r w:rsidRPr="00674281">
        <w:rPr>
          <w:lang w:val="uk-UA"/>
        </w:rPr>
        <w:t xml:space="preserve"> </w:t>
      </w:r>
    </w:p>
    <w:p w:rsidR="00AE6FEF" w:rsidRDefault="00AE6FEF" w:rsidP="00AE6FEF">
      <w:pPr>
        <w:pStyle w:val="rvps2"/>
        <w:numPr>
          <w:ilvl w:val="0"/>
          <w:numId w:val="38"/>
        </w:numPr>
        <w:spacing w:before="0" w:beforeAutospacing="0" w:after="0" w:afterAutospacing="0"/>
        <w:jc w:val="both"/>
        <w:rPr>
          <w:lang w:val="uk-UA"/>
        </w:rPr>
      </w:pPr>
      <w:r>
        <w:rPr>
          <w:lang w:val="uk-UA"/>
        </w:rPr>
        <w:lastRenderedPageBreak/>
        <w:t>податок на землю;</w:t>
      </w:r>
      <w:r w:rsidRPr="00674281">
        <w:rPr>
          <w:lang w:val="uk-UA"/>
        </w:rPr>
        <w:t xml:space="preserve"> </w:t>
      </w:r>
    </w:p>
    <w:p w:rsidR="00AE6FEF" w:rsidRDefault="00AE6FEF" w:rsidP="00AE6FEF">
      <w:pPr>
        <w:pStyle w:val="rvps2"/>
        <w:numPr>
          <w:ilvl w:val="0"/>
          <w:numId w:val="38"/>
        </w:numPr>
        <w:spacing w:before="0" w:beforeAutospacing="0" w:after="0" w:afterAutospacing="0"/>
        <w:jc w:val="both"/>
        <w:rPr>
          <w:lang w:val="uk-UA"/>
        </w:rPr>
      </w:pPr>
      <w:r w:rsidRPr="00674281">
        <w:rPr>
          <w:lang w:val="uk-UA"/>
        </w:rPr>
        <w:t>позови до суду (суд</w:t>
      </w:r>
      <w:r>
        <w:rPr>
          <w:lang w:val="uk-UA"/>
        </w:rPr>
        <w:t>овий збір);</w:t>
      </w:r>
      <w:r w:rsidRPr="00674281">
        <w:rPr>
          <w:lang w:val="uk-UA"/>
        </w:rPr>
        <w:t xml:space="preserve"> </w:t>
      </w:r>
    </w:p>
    <w:p w:rsidR="00AE6FEF" w:rsidRDefault="00AE6FEF" w:rsidP="00AE6FEF">
      <w:pPr>
        <w:pStyle w:val="rvps2"/>
        <w:numPr>
          <w:ilvl w:val="0"/>
          <w:numId w:val="38"/>
        </w:numPr>
        <w:spacing w:before="0" w:beforeAutospacing="0" w:after="0" w:afterAutospacing="0"/>
        <w:jc w:val="both"/>
        <w:rPr>
          <w:lang w:val="uk-UA"/>
        </w:rPr>
      </w:pPr>
      <w:r w:rsidRPr="00674281">
        <w:rPr>
          <w:lang w:val="uk-UA"/>
        </w:rPr>
        <w:t>послуги з технічного обслуговування вогнегасників</w:t>
      </w:r>
      <w:r>
        <w:rPr>
          <w:lang w:val="uk-UA"/>
        </w:rPr>
        <w:t>;</w:t>
      </w:r>
      <w:r w:rsidRPr="00674281">
        <w:rPr>
          <w:lang w:val="uk-UA"/>
        </w:rPr>
        <w:t xml:space="preserve"> </w:t>
      </w:r>
    </w:p>
    <w:p w:rsidR="00AE6FEF" w:rsidRPr="003628BC" w:rsidRDefault="00AE6FEF" w:rsidP="00AE6FEF">
      <w:pPr>
        <w:pStyle w:val="rvps2"/>
        <w:numPr>
          <w:ilvl w:val="0"/>
          <w:numId w:val="38"/>
        </w:numPr>
        <w:spacing w:before="0" w:beforeAutospacing="0" w:after="0" w:afterAutospacing="0"/>
        <w:jc w:val="both"/>
        <w:rPr>
          <w:lang w:val="uk-UA"/>
        </w:rPr>
      </w:pPr>
      <w:r>
        <w:rPr>
          <w:lang w:val="uk-UA"/>
        </w:rPr>
        <w:t>мобільний зв'язок;</w:t>
      </w:r>
      <w:r w:rsidRPr="00674281">
        <w:rPr>
          <w:lang w:val="uk-UA"/>
        </w:rPr>
        <w:t xml:space="preserve"> </w:t>
      </w:r>
      <w:r>
        <w:rPr>
          <w:lang w:val="uk-UA"/>
        </w:rPr>
        <w:t>послуги телефонного зв’язку;</w:t>
      </w:r>
      <w:r w:rsidRPr="00674281">
        <w:rPr>
          <w:lang w:val="uk-UA"/>
        </w:rPr>
        <w:t xml:space="preserve"> </w:t>
      </w:r>
    </w:p>
    <w:p w:rsidR="00AE6FEF" w:rsidRDefault="00AE6FEF" w:rsidP="00AE6FEF">
      <w:pPr>
        <w:pStyle w:val="rvps2"/>
        <w:numPr>
          <w:ilvl w:val="0"/>
          <w:numId w:val="38"/>
        </w:numPr>
        <w:spacing w:before="0" w:beforeAutospacing="0" w:after="0" w:afterAutospacing="0"/>
        <w:jc w:val="both"/>
        <w:rPr>
          <w:lang w:val="uk-UA"/>
        </w:rPr>
      </w:pPr>
      <w:r>
        <w:rPr>
          <w:lang w:val="uk-UA"/>
        </w:rPr>
        <w:t>відрядження;</w:t>
      </w:r>
      <w:r w:rsidRPr="00674281">
        <w:rPr>
          <w:lang w:val="uk-UA"/>
        </w:rPr>
        <w:t xml:space="preserve"> </w:t>
      </w:r>
    </w:p>
    <w:p w:rsidR="00AE6FEF" w:rsidRDefault="00AE6FEF" w:rsidP="00AE6FEF">
      <w:pPr>
        <w:pStyle w:val="rvps2"/>
        <w:numPr>
          <w:ilvl w:val="0"/>
          <w:numId w:val="38"/>
        </w:numPr>
        <w:spacing w:before="0" w:beforeAutospacing="0" w:after="0" w:afterAutospacing="0"/>
        <w:jc w:val="both"/>
        <w:rPr>
          <w:lang w:val="uk-UA"/>
        </w:rPr>
      </w:pPr>
      <w:r w:rsidRPr="00674281">
        <w:rPr>
          <w:lang w:val="uk-UA"/>
        </w:rPr>
        <w:t>витрати на пал</w:t>
      </w:r>
      <w:r w:rsidR="00AA42B9">
        <w:rPr>
          <w:lang w:val="uk-UA"/>
        </w:rPr>
        <w:t>ь</w:t>
      </w:r>
      <w:r w:rsidRPr="00674281">
        <w:rPr>
          <w:lang w:val="uk-UA"/>
        </w:rPr>
        <w:t>но-мастильні матеріали</w:t>
      </w:r>
      <w:r>
        <w:rPr>
          <w:lang w:val="uk-UA"/>
        </w:rPr>
        <w:t>;</w:t>
      </w:r>
      <w:r w:rsidRPr="00674281">
        <w:rPr>
          <w:lang w:val="uk-UA"/>
        </w:rPr>
        <w:t xml:space="preserve"> </w:t>
      </w:r>
    </w:p>
    <w:p w:rsidR="00AE6FEF" w:rsidRDefault="00AE6FEF" w:rsidP="00AE6FEF">
      <w:pPr>
        <w:pStyle w:val="rvps2"/>
        <w:numPr>
          <w:ilvl w:val="0"/>
          <w:numId w:val="38"/>
        </w:numPr>
        <w:spacing w:before="0" w:beforeAutospacing="0" w:after="0" w:afterAutospacing="0"/>
        <w:jc w:val="both"/>
        <w:rPr>
          <w:lang w:val="uk-UA"/>
        </w:rPr>
      </w:pPr>
      <w:r w:rsidRPr="00674281">
        <w:rPr>
          <w:lang w:val="uk-UA"/>
        </w:rPr>
        <w:t>придбання проїзних квитків</w:t>
      </w:r>
      <w:r>
        <w:rPr>
          <w:lang w:val="uk-UA"/>
        </w:rPr>
        <w:t>;</w:t>
      </w:r>
      <w:r w:rsidRPr="00674281">
        <w:rPr>
          <w:lang w:val="uk-UA"/>
        </w:rPr>
        <w:t xml:space="preserve"> </w:t>
      </w:r>
    </w:p>
    <w:p w:rsidR="00AE6FEF" w:rsidRDefault="00AE6FEF" w:rsidP="00AE6FEF">
      <w:pPr>
        <w:pStyle w:val="rvps2"/>
        <w:numPr>
          <w:ilvl w:val="0"/>
          <w:numId w:val="38"/>
        </w:numPr>
        <w:spacing w:before="0" w:beforeAutospacing="0" w:after="0" w:afterAutospacing="0"/>
        <w:jc w:val="both"/>
        <w:rPr>
          <w:lang w:val="uk-UA"/>
        </w:rPr>
      </w:pPr>
      <w:r w:rsidRPr="00674281">
        <w:rPr>
          <w:lang w:val="uk-UA"/>
        </w:rPr>
        <w:t>придбання комплек</w:t>
      </w:r>
      <w:r w:rsidR="00AA42B9">
        <w:rPr>
          <w:lang w:val="uk-UA"/>
        </w:rPr>
        <w:t>тувальн</w:t>
      </w:r>
      <w:r w:rsidRPr="00674281">
        <w:rPr>
          <w:lang w:val="uk-UA"/>
        </w:rPr>
        <w:t>их для оргтехніки, господарчих товарів, операційної систем</w:t>
      </w:r>
      <w:r w:rsidR="00F15E63">
        <w:rPr>
          <w:lang w:val="uk-UA"/>
        </w:rPr>
        <w:t>и</w:t>
      </w:r>
      <w:r w:rsidRPr="00674281">
        <w:rPr>
          <w:lang w:val="uk-UA"/>
        </w:rPr>
        <w:t xml:space="preserve"> Windows 10 </w:t>
      </w:r>
      <w:proofErr w:type="spellStart"/>
      <w:r w:rsidRPr="00674281">
        <w:rPr>
          <w:lang w:val="uk-UA"/>
        </w:rPr>
        <w:t>pro</w:t>
      </w:r>
      <w:proofErr w:type="spellEnd"/>
      <w:r w:rsidR="00F15E63">
        <w:rPr>
          <w:lang w:val="uk-UA"/>
        </w:rPr>
        <w:t>;</w:t>
      </w:r>
      <w:r w:rsidRPr="00674281">
        <w:rPr>
          <w:lang w:val="uk-UA"/>
        </w:rPr>
        <w:t xml:space="preserve"> </w:t>
      </w:r>
    </w:p>
    <w:p w:rsidR="00AE6FEF" w:rsidRDefault="00AE6FEF" w:rsidP="00AE6FEF">
      <w:pPr>
        <w:pStyle w:val="rvps2"/>
        <w:numPr>
          <w:ilvl w:val="0"/>
          <w:numId w:val="38"/>
        </w:numPr>
        <w:spacing w:before="0" w:beforeAutospacing="0" w:after="0" w:afterAutospacing="0"/>
        <w:jc w:val="both"/>
        <w:rPr>
          <w:lang w:val="uk-UA"/>
        </w:rPr>
      </w:pPr>
      <w:r w:rsidRPr="00674281">
        <w:rPr>
          <w:lang w:val="uk-UA"/>
        </w:rPr>
        <w:t>придбання канцтоварів</w:t>
      </w:r>
      <w:r>
        <w:rPr>
          <w:lang w:val="uk-UA"/>
        </w:rPr>
        <w:t>;</w:t>
      </w:r>
      <w:r w:rsidRPr="00674281">
        <w:rPr>
          <w:lang w:val="uk-UA"/>
        </w:rPr>
        <w:t xml:space="preserve"> </w:t>
      </w:r>
    </w:p>
    <w:p w:rsidR="00AE6FEF" w:rsidRDefault="00AE6FEF" w:rsidP="00AE6FEF">
      <w:pPr>
        <w:pStyle w:val="rvps2"/>
        <w:numPr>
          <w:ilvl w:val="0"/>
          <w:numId w:val="38"/>
        </w:numPr>
        <w:spacing w:before="0" w:beforeAutospacing="0" w:after="0" w:afterAutospacing="0"/>
        <w:jc w:val="both"/>
        <w:rPr>
          <w:lang w:val="uk-UA"/>
        </w:rPr>
      </w:pPr>
      <w:r w:rsidRPr="00674281">
        <w:rPr>
          <w:lang w:val="uk-UA"/>
        </w:rPr>
        <w:t>п</w:t>
      </w:r>
      <w:r>
        <w:rPr>
          <w:lang w:val="uk-UA"/>
        </w:rPr>
        <w:t>ридбання меблів (стол</w:t>
      </w:r>
      <w:r w:rsidR="00F15E63">
        <w:rPr>
          <w:lang w:val="uk-UA"/>
        </w:rPr>
        <w:t>ів</w:t>
      </w:r>
      <w:r>
        <w:rPr>
          <w:lang w:val="uk-UA"/>
        </w:rPr>
        <w:t>, кріс</w:t>
      </w:r>
      <w:r w:rsidR="00F15E63">
        <w:rPr>
          <w:lang w:val="uk-UA"/>
        </w:rPr>
        <w:t>ел</w:t>
      </w:r>
      <w:r>
        <w:rPr>
          <w:lang w:val="uk-UA"/>
        </w:rPr>
        <w:t>);</w:t>
      </w:r>
      <w:r w:rsidRPr="00674281">
        <w:rPr>
          <w:lang w:val="uk-UA"/>
        </w:rPr>
        <w:t xml:space="preserve"> </w:t>
      </w:r>
    </w:p>
    <w:p w:rsidR="00AE6FEF" w:rsidRDefault="00AE6FEF" w:rsidP="00AE6FEF">
      <w:pPr>
        <w:pStyle w:val="rvps2"/>
        <w:numPr>
          <w:ilvl w:val="0"/>
          <w:numId w:val="38"/>
        </w:numPr>
        <w:spacing w:before="0" w:beforeAutospacing="0" w:after="0" w:afterAutospacing="0"/>
        <w:jc w:val="both"/>
        <w:rPr>
          <w:lang w:val="uk-UA"/>
        </w:rPr>
      </w:pPr>
      <w:r w:rsidRPr="00674281">
        <w:rPr>
          <w:lang w:val="uk-UA"/>
        </w:rPr>
        <w:t xml:space="preserve">придбання періодичних видань. </w:t>
      </w:r>
    </w:p>
    <w:p w:rsidR="00AE6FEF" w:rsidRDefault="00AE6FEF" w:rsidP="00AE6FEF">
      <w:pPr>
        <w:pStyle w:val="rvps2"/>
        <w:spacing w:before="0" w:beforeAutospacing="0" w:after="0" w:afterAutospacing="0"/>
        <w:jc w:val="both"/>
        <w:rPr>
          <w:lang w:val="uk-UA"/>
        </w:rPr>
      </w:pPr>
    </w:p>
    <w:p w:rsidR="00AE6FEF" w:rsidRPr="00674281" w:rsidRDefault="00AE6FEF" w:rsidP="00AE6FEF">
      <w:pPr>
        <w:pStyle w:val="rvps2"/>
        <w:spacing w:before="0" w:beforeAutospacing="0" w:after="0" w:afterAutospacing="0"/>
        <w:ind w:left="426"/>
        <w:jc w:val="both"/>
        <w:rPr>
          <w:lang w:val="uk-UA"/>
        </w:rPr>
      </w:pPr>
      <w:r w:rsidRPr="00674281">
        <w:rPr>
          <w:lang w:val="uk-UA"/>
        </w:rPr>
        <w:t>Також видатки на придбання предметів та матеріалів довгострокового користування зі спеціального фонду становлять 137 000 грн (кондиціонери, комутатор, оргтехніка).</w:t>
      </w:r>
    </w:p>
    <w:p w:rsidR="00AE6FEF" w:rsidRDefault="00AE6FEF" w:rsidP="00AE6FEF">
      <w:pPr>
        <w:tabs>
          <w:tab w:val="left" w:pos="426"/>
        </w:tabs>
        <w:ind w:left="360"/>
        <w:jc w:val="both"/>
      </w:pPr>
    </w:p>
    <w:p w:rsidR="00AE6FEF" w:rsidRDefault="00AE6FEF" w:rsidP="00AE6FEF">
      <w:pPr>
        <w:numPr>
          <w:ilvl w:val="0"/>
          <w:numId w:val="1"/>
        </w:numPr>
        <w:tabs>
          <w:tab w:val="left" w:pos="426"/>
        </w:tabs>
        <w:jc w:val="both"/>
      </w:pPr>
      <w:r w:rsidRPr="00660596">
        <w:t xml:space="preserve">Як зазначено </w:t>
      </w:r>
      <w:r w:rsidR="00F15E63">
        <w:t>в</w:t>
      </w:r>
      <w:r w:rsidR="00F15E63" w:rsidRPr="00660596">
        <w:t xml:space="preserve"> </w:t>
      </w:r>
      <w:r w:rsidRPr="00660596">
        <w:t>Листі, розмір плати за проведений силами КП «Київреклама» демонтаж рекламних засобів на виконання наказів Управління встановлюється відповідно до Положення з планування, обліку і калькулювання собівартості демонтажних робіт, затвердженого наказом Підприємства від 05.04.2019 № 23</w:t>
      </w:r>
      <w:r>
        <w:t>,</w:t>
      </w:r>
      <w:r w:rsidRPr="00660596">
        <w:t xml:space="preserve"> та за зберігання – відповідно до Положення з планування, обліку і калькулювання собівартості зберігання демонтованих рекламних конструкцій, затвердженого наказом Підприємства від 12.03.2015 № 12.</w:t>
      </w:r>
    </w:p>
    <w:p w:rsidR="00AE6FEF" w:rsidRDefault="00AE6FEF" w:rsidP="00AE6FEF">
      <w:pPr>
        <w:tabs>
          <w:tab w:val="left" w:pos="426"/>
        </w:tabs>
        <w:ind w:left="360"/>
        <w:jc w:val="both"/>
      </w:pPr>
    </w:p>
    <w:p w:rsidR="00AE6FEF" w:rsidRPr="00660596" w:rsidRDefault="00AE6FEF" w:rsidP="00AE6FEF">
      <w:pPr>
        <w:tabs>
          <w:tab w:val="left" w:pos="426"/>
        </w:tabs>
        <w:ind w:left="360"/>
        <w:jc w:val="both"/>
      </w:pPr>
      <w:r>
        <w:t>Компенсація за демонтаж та зберігання відбувається у випадку</w:t>
      </w:r>
      <w:r w:rsidR="00F15E63">
        <w:t>,</w:t>
      </w:r>
      <w:r>
        <w:t xml:space="preserve"> коли власник РЗ звертається за поверненням демонтованої конструкції та сплачує виключно собівартість  </w:t>
      </w:r>
      <w:r w:rsidR="00F15E63">
        <w:t xml:space="preserve">витрат </w:t>
      </w:r>
      <w:r>
        <w:t>Підприємств</w:t>
      </w:r>
      <w:r w:rsidR="00F15E63">
        <w:t>а</w:t>
      </w:r>
      <w:r>
        <w:t xml:space="preserve"> на основі виставлених рахунків, сформованих на підставі планової собівартості робіт.</w:t>
      </w:r>
    </w:p>
    <w:p w:rsidR="00AE6FEF" w:rsidRPr="00AB50FE" w:rsidRDefault="00AE6FEF" w:rsidP="00AE6FEF">
      <w:pPr>
        <w:tabs>
          <w:tab w:val="left" w:pos="426"/>
        </w:tabs>
        <w:jc w:val="both"/>
        <w:rPr>
          <w:highlight w:val="yellow"/>
        </w:rPr>
      </w:pPr>
    </w:p>
    <w:p w:rsidR="00AE6FEF" w:rsidRPr="00660596" w:rsidRDefault="00AE6FEF" w:rsidP="00AE6FEF">
      <w:pPr>
        <w:tabs>
          <w:tab w:val="left" w:pos="426"/>
        </w:tabs>
        <w:ind w:left="360"/>
        <w:jc w:val="both"/>
      </w:pPr>
      <w:r w:rsidRPr="00660596">
        <w:t>П</w:t>
      </w:r>
      <w:r w:rsidR="00F15E63">
        <w:t>ід час</w:t>
      </w:r>
      <w:r w:rsidRPr="00660596">
        <w:t xml:space="preserve"> визначенн</w:t>
      </w:r>
      <w:r w:rsidR="00F15E63">
        <w:t>я</w:t>
      </w:r>
      <w:r w:rsidRPr="00660596">
        <w:t xml:space="preserve"> розміру компенсації витрат на проведення демонтажу, транспортування та зберігання самовільно розміщеного рекламного засобу, що покладається на </w:t>
      </w:r>
      <w:proofErr w:type="spellStart"/>
      <w:r w:rsidRPr="00660596">
        <w:t>рекламорозповсюджувача</w:t>
      </w:r>
      <w:proofErr w:type="spellEnd"/>
      <w:r w:rsidRPr="00660596">
        <w:t xml:space="preserve"> (законного користувача) демонтованої рекламної конструкції, КП «Київреклама» керується плановою собівартістю робіт</w:t>
      </w:r>
      <w:r>
        <w:t>,</w:t>
      </w:r>
      <w:r w:rsidRPr="00660596">
        <w:t xml:space="preserve"> розробленою на основі аналітичного нормування, що передбачає визначення допустимої величини витрат часу, матеріалів, палива та інших ресурсів для виконання робіт.</w:t>
      </w:r>
    </w:p>
    <w:p w:rsidR="00AE6FEF" w:rsidRPr="00660596" w:rsidRDefault="00AE6FEF" w:rsidP="00AE6FEF">
      <w:pPr>
        <w:tabs>
          <w:tab w:val="left" w:pos="426"/>
        </w:tabs>
        <w:ind w:left="360"/>
        <w:jc w:val="both"/>
      </w:pPr>
      <w:r w:rsidRPr="00660596">
        <w:t>Визначена кошторисом сума витрат включає статистично-розраховану норму витрат на забезпечення проведення повного організаційно-технічного циклу демонтажних робіт у розрізі типів рекламних конструкцій, задіяної спеціальної техніки</w:t>
      </w:r>
      <w:r w:rsidR="00452BA1">
        <w:t>,</w:t>
      </w:r>
      <w:r w:rsidRPr="00660596">
        <w:t xml:space="preserve"> необхідної для проведення демонтажу, виходячи з</w:t>
      </w:r>
      <w:r w:rsidR="00452BA1">
        <w:t>і</w:t>
      </w:r>
      <w:r w:rsidRPr="00660596">
        <w:t xml:space="preserve"> встановлених нормативів витрат та </w:t>
      </w:r>
      <w:r w:rsidR="00F52854">
        <w:t>і</w:t>
      </w:r>
      <w:r w:rsidRPr="00660596">
        <w:t>з врахуванням технічних можливостей здійснення демонтажу однотипних рекламних конструкцій за одну робочу зміну.</w:t>
      </w:r>
    </w:p>
    <w:p w:rsidR="00AE6FEF" w:rsidRPr="00660596" w:rsidRDefault="00AE6FEF" w:rsidP="00AE6FEF">
      <w:pPr>
        <w:tabs>
          <w:tab w:val="left" w:pos="426"/>
        </w:tabs>
        <w:ind w:left="360"/>
        <w:jc w:val="both"/>
      </w:pPr>
    </w:p>
    <w:p w:rsidR="00AE6FEF" w:rsidRDefault="00AE6FEF" w:rsidP="00AE6FEF">
      <w:pPr>
        <w:tabs>
          <w:tab w:val="left" w:pos="426"/>
        </w:tabs>
        <w:ind w:left="360"/>
        <w:jc w:val="both"/>
      </w:pPr>
      <w:r w:rsidRPr="00660596">
        <w:t xml:space="preserve">Плата, отримана </w:t>
      </w:r>
      <w:r w:rsidR="00452BA1">
        <w:t>як</w:t>
      </w:r>
      <w:r w:rsidRPr="00660596">
        <w:t xml:space="preserve"> компенсаці</w:t>
      </w:r>
      <w:r w:rsidR="00452BA1">
        <w:t>я</w:t>
      </w:r>
      <w:r w:rsidRPr="00660596">
        <w:t xml:space="preserve"> витрат на демонтаж та зберігання</w:t>
      </w:r>
      <w:r>
        <w:t>,</w:t>
      </w:r>
      <w:r w:rsidRPr="00660596">
        <w:t xml:space="preserve"> має цільове призначення відповідно до п</w:t>
      </w:r>
      <w:r>
        <w:t>ункту</w:t>
      </w:r>
      <w:r w:rsidRPr="00660596">
        <w:t xml:space="preserve"> 3.12 Порядку. Отримані КП «Київреклама» кошти від </w:t>
      </w:r>
      <w:proofErr w:type="spellStart"/>
      <w:r w:rsidRPr="00660596">
        <w:t>рекламорозповсюджувачів</w:t>
      </w:r>
      <w:proofErr w:type="spellEnd"/>
      <w:r w:rsidRPr="00660596">
        <w:t xml:space="preserve"> як компенсація витрат за демонтаж та зберігання</w:t>
      </w:r>
      <w:r w:rsidR="00F52854">
        <w:t>,</w:t>
      </w:r>
      <w:r w:rsidRPr="00660596">
        <w:t xml:space="preserve"> залишаються </w:t>
      </w:r>
      <w:r w:rsidR="00452BA1">
        <w:t>в</w:t>
      </w:r>
      <w:r w:rsidR="00452BA1" w:rsidRPr="00660596">
        <w:t xml:space="preserve"> </w:t>
      </w:r>
      <w:r w:rsidRPr="00660596">
        <w:t>розпорядженні КП «Київреклама» та спрямовуються на придбання основних засобів для забезпечення демонтаж</w:t>
      </w:r>
      <w:r w:rsidR="00F52854">
        <w:t>у</w:t>
      </w:r>
      <w:r w:rsidRPr="00660596">
        <w:t xml:space="preserve"> РЗ.</w:t>
      </w:r>
    </w:p>
    <w:p w:rsidR="00AE6FEF" w:rsidRDefault="00AE6FEF" w:rsidP="00AE6FEF">
      <w:pPr>
        <w:tabs>
          <w:tab w:val="left" w:pos="426"/>
        </w:tabs>
        <w:ind w:left="360"/>
        <w:jc w:val="both"/>
      </w:pPr>
    </w:p>
    <w:p w:rsidR="00AE6FEF" w:rsidRDefault="00AE6FEF" w:rsidP="00AE6FEF">
      <w:pPr>
        <w:tabs>
          <w:tab w:val="left" w:pos="426"/>
        </w:tabs>
        <w:ind w:left="360"/>
        <w:jc w:val="both"/>
      </w:pPr>
      <w:r w:rsidRPr="00312F73">
        <w:t xml:space="preserve">Відповідно до Листа компенсація за демонтаж та зберігання відбувається у випадку, коли власник звертається за поверненням демонтованої конструкції та сплачує виключно собівартість понесених </w:t>
      </w:r>
      <w:r>
        <w:t>П</w:t>
      </w:r>
      <w:r w:rsidRPr="00312F73">
        <w:t xml:space="preserve">ідприємством витрат. Повернення </w:t>
      </w:r>
      <w:r w:rsidR="00452BA1">
        <w:t>становить</w:t>
      </w:r>
      <w:r w:rsidR="00452BA1" w:rsidRPr="00312F73">
        <w:t xml:space="preserve"> </w:t>
      </w:r>
      <w:r w:rsidRPr="00312F73">
        <w:t>приблизно 30</w:t>
      </w:r>
      <w:r w:rsidR="00452BA1">
        <w:t> </w:t>
      </w:r>
      <w:r w:rsidRPr="00312F73">
        <w:t xml:space="preserve">% </w:t>
      </w:r>
      <w:r w:rsidRPr="00312F73">
        <w:lastRenderedPageBreak/>
        <w:t>загальної кількості демонтованих конструкцій та не більше 10</w:t>
      </w:r>
      <w:r w:rsidR="002F38A0">
        <w:t> </w:t>
      </w:r>
      <w:r w:rsidRPr="00312F73">
        <w:t xml:space="preserve">% необхідного для </w:t>
      </w:r>
      <w:r>
        <w:t>П</w:t>
      </w:r>
      <w:r w:rsidRPr="00312F73">
        <w:t>ідприємства річного фінансування.</w:t>
      </w:r>
    </w:p>
    <w:p w:rsidR="00AE6FEF" w:rsidRDefault="00AE6FEF" w:rsidP="00AE6FEF">
      <w:pPr>
        <w:tabs>
          <w:tab w:val="left" w:pos="426"/>
        </w:tabs>
        <w:jc w:val="both"/>
      </w:pPr>
    </w:p>
    <w:p w:rsidR="00AE6FEF" w:rsidRDefault="00AE6FEF" w:rsidP="00AE6FEF">
      <w:pPr>
        <w:tabs>
          <w:tab w:val="left" w:pos="426"/>
        </w:tabs>
        <w:ind w:left="360"/>
        <w:jc w:val="both"/>
      </w:pPr>
      <w:r>
        <w:t xml:space="preserve">Додатково Надавач зазначає, що якщо Підприємство не в змозі демонтувати власними силами та засобами дахові та інші складні РЗ, до демонтажу залучаються професійні промислові альпіністи, які мають відповідні допуски на виконання подібних робіт. </w:t>
      </w:r>
    </w:p>
    <w:p w:rsidR="00AE6FEF" w:rsidRPr="00312F73" w:rsidRDefault="002F38A0" w:rsidP="00AE6FEF">
      <w:pPr>
        <w:tabs>
          <w:tab w:val="left" w:pos="426"/>
        </w:tabs>
        <w:ind w:left="360"/>
        <w:jc w:val="both"/>
      </w:pPr>
      <w:r>
        <w:t>У разі потреби</w:t>
      </w:r>
      <w:r w:rsidR="00AE6FEF">
        <w:t xml:space="preserve"> виконання таких робіт здійснюються відповідні процедури закупівлі UA-2021-01-25-000231-с «Промислові альпіністські послуги» (</w:t>
      </w:r>
      <w:r>
        <w:t>к</w:t>
      </w:r>
      <w:r w:rsidR="00AE6FEF">
        <w:t xml:space="preserve">од ДК021: 98190000-3 Інші послуги»). </w:t>
      </w:r>
    </w:p>
    <w:p w:rsidR="00AE6FEF" w:rsidRPr="00AC2D30" w:rsidRDefault="00AE6FEF" w:rsidP="00AE6FEF">
      <w:pPr>
        <w:tabs>
          <w:tab w:val="left" w:pos="426"/>
        </w:tabs>
        <w:jc w:val="both"/>
      </w:pPr>
    </w:p>
    <w:p w:rsidR="00AE6FEF" w:rsidRDefault="00AE6FEF" w:rsidP="00AE6FEF">
      <w:pPr>
        <w:tabs>
          <w:tab w:val="left" w:pos="426"/>
        </w:tabs>
        <w:ind w:left="360"/>
        <w:jc w:val="both"/>
      </w:pPr>
      <w:r>
        <w:t>Також Надавач зазначає, що кошти, отримані Підприємством у вигляді компенсації витрат на демонтаж, транспортування та зберігання рекламних засобів</w:t>
      </w:r>
      <w:r w:rsidR="00801D54">
        <w:t>,</w:t>
      </w:r>
      <w:r>
        <w:t xml:space="preserve"> </w:t>
      </w:r>
      <w:r w:rsidRPr="000A1F43">
        <w:rPr>
          <w:u w:val="single"/>
        </w:rPr>
        <w:t xml:space="preserve">враховуються </w:t>
      </w:r>
      <w:r w:rsidR="00844BCF">
        <w:rPr>
          <w:u w:val="single"/>
        </w:rPr>
        <w:t>під час</w:t>
      </w:r>
      <w:r w:rsidR="00844BCF" w:rsidRPr="000A1F43">
        <w:rPr>
          <w:u w:val="single"/>
        </w:rPr>
        <w:t xml:space="preserve"> </w:t>
      </w:r>
      <w:r w:rsidRPr="000A1F43">
        <w:rPr>
          <w:u w:val="single"/>
        </w:rPr>
        <w:t>розрахунку планового фінансування з місцевого бюджету</w:t>
      </w:r>
      <w:r>
        <w:t xml:space="preserve"> та спрямовуються на придбання основних засобів для забезпечення демонтажів рекламних засобів, їх транспортування та зберігання, </w:t>
      </w:r>
      <w:r w:rsidRPr="000A1F43">
        <w:rPr>
          <w:u w:val="single"/>
        </w:rPr>
        <w:t>що пропорційно зменшує бюджетне фінансування</w:t>
      </w:r>
      <w:r>
        <w:t>.</w:t>
      </w:r>
    </w:p>
    <w:p w:rsidR="00AE6FEF" w:rsidRDefault="00AE6FEF" w:rsidP="00AE6FEF">
      <w:pPr>
        <w:tabs>
          <w:tab w:val="left" w:pos="426"/>
        </w:tabs>
        <w:ind w:left="360"/>
        <w:jc w:val="both"/>
      </w:pPr>
    </w:p>
    <w:p w:rsidR="00AE6FEF" w:rsidRDefault="00844BCF" w:rsidP="00AE6FEF">
      <w:pPr>
        <w:tabs>
          <w:tab w:val="left" w:pos="426"/>
        </w:tabs>
        <w:ind w:left="360"/>
        <w:jc w:val="both"/>
      </w:pPr>
      <w:r>
        <w:t>Отже</w:t>
      </w:r>
      <w:r w:rsidR="00AE6FEF">
        <w:t xml:space="preserve">, видатки для забезпечення діяльності Підприємства плануються з урахуванням  зазначених вище компенсаційних надходжень, а </w:t>
      </w:r>
      <w:r w:rsidR="00AE6FEF" w:rsidRPr="00FE5643">
        <w:rPr>
          <w:u w:val="single"/>
        </w:rPr>
        <w:t>витрати на придбання основних засобів для забезпечення демонтажів рекламних засобів</w:t>
      </w:r>
      <w:r w:rsidR="00AE6FEF">
        <w:t xml:space="preserve">, їх транспортування та зберігання до видатків для забезпечення діяльності Підприємства </w:t>
      </w:r>
      <w:r w:rsidR="00AE6FEF" w:rsidRPr="00FE5643">
        <w:rPr>
          <w:u w:val="single"/>
        </w:rPr>
        <w:t>не включаються</w:t>
      </w:r>
      <w:r w:rsidR="00AE6FEF">
        <w:t>.</w:t>
      </w:r>
    </w:p>
    <w:p w:rsidR="00AE6FEF" w:rsidRPr="003C4C0D" w:rsidRDefault="00AE6FEF" w:rsidP="00AE6FEF">
      <w:pPr>
        <w:tabs>
          <w:tab w:val="left" w:pos="426"/>
        </w:tabs>
        <w:jc w:val="both"/>
      </w:pPr>
    </w:p>
    <w:p w:rsidR="00AE6FEF" w:rsidRPr="00AC2D30" w:rsidRDefault="00AE6FEF" w:rsidP="00AE6FEF">
      <w:pPr>
        <w:numPr>
          <w:ilvl w:val="0"/>
          <w:numId w:val="1"/>
        </w:numPr>
        <w:tabs>
          <w:tab w:val="left" w:pos="426"/>
        </w:tabs>
        <w:jc w:val="both"/>
      </w:pPr>
      <w:r w:rsidRPr="00AC2D30">
        <w:t>Крім того, відповідно до пункту 1.12.4 Порядку КП «Київреклама» виконує інформаційно-обчислювальні функції щодо нарахування плати за право тимчасового користування місцями, що перебувають у комунальній власності територіальної громади міста Києва, для розміщення РЗ за укладеними договорами, а також здійснює моніторинг за надходженням такої плати.</w:t>
      </w:r>
    </w:p>
    <w:p w:rsidR="00AE6FEF" w:rsidRPr="00AB50FE" w:rsidRDefault="00AE6FEF" w:rsidP="00AE6FEF">
      <w:pPr>
        <w:tabs>
          <w:tab w:val="left" w:pos="426"/>
        </w:tabs>
        <w:ind w:left="360"/>
        <w:jc w:val="both"/>
        <w:rPr>
          <w:highlight w:val="yellow"/>
        </w:rPr>
      </w:pPr>
    </w:p>
    <w:p w:rsidR="00AE6FEF" w:rsidRDefault="00AE6FEF" w:rsidP="00AE6FEF">
      <w:pPr>
        <w:tabs>
          <w:tab w:val="left" w:pos="426"/>
        </w:tabs>
        <w:ind w:left="360"/>
        <w:jc w:val="both"/>
      </w:pPr>
      <w:r w:rsidRPr="00AC2D30">
        <w:t>Відповідно до пункту 1.10.10 Порядку нарахування розміру плати, формування рахунків та контроль за правильністю нарахування та своєчасністю сплати за договорами тимчасового користування місцями для розміщення рекламних засобів здійснює структурний підрозділ виконавчого органу Київської міської ради (Київської міської державної</w:t>
      </w:r>
      <w:r w:rsidR="00572519">
        <w:t> </w:t>
      </w:r>
      <w:r w:rsidRPr="00AC2D30">
        <w:t>адміністрації)</w:t>
      </w:r>
      <w:r w:rsidR="00572519">
        <w:t> </w:t>
      </w:r>
      <w:r w:rsidRPr="00AC2D30">
        <w:t>–</w:t>
      </w:r>
      <w:r w:rsidR="00572519">
        <w:t> </w:t>
      </w:r>
      <w:r w:rsidRPr="00AC2D30">
        <w:t>Управління,</w:t>
      </w:r>
      <w:r w:rsidR="00572519">
        <w:t> </w:t>
      </w:r>
      <w:r w:rsidRPr="00AC2D30">
        <w:t xml:space="preserve">тобто КП «Київреклама» функції </w:t>
      </w:r>
      <w:r w:rsidR="00572519">
        <w:t>і</w:t>
      </w:r>
      <w:r w:rsidRPr="00AC2D30">
        <w:t xml:space="preserve">з зазначених вище питань </w:t>
      </w:r>
      <w:r w:rsidRPr="00F15929">
        <w:rPr>
          <w:u w:val="single"/>
        </w:rPr>
        <w:t>не делеговані</w:t>
      </w:r>
      <w:r w:rsidRPr="00AC2D30">
        <w:t>.</w:t>
      </w:r>
    </w:p>
    <w:p w:rsidR="00AE6FEF" w:rsidRDefault="00AE6FEF" w:rsidP="00AE6FEF">
      <w:pPr>
        <w:tabs>
          <w:tab w:val="left" w:pos="426"/>
        </w:tabs>
        <w:ind w:left="360"/>
        <w:jc w:val="both"/>
      </w:pPr>
    </w:p>
    <w:p w:rsidR="00AE6FEF" w:rsidRPr="00B81368" w:rsidRDefault="00AE6FEF" w:rsidP="00AE6FEF">
      <w:pPr>
        <w:numPr>
          <w:ilvl w:val="0"/>
          <w:numId w:val="1"/>
        </w:numPr>
        <w:tabs>
          <w:tab w:val="left" w:pos="426"/>
        </w:tabs>
        <w:jc w:val="both"/>
      </w:pPr>
      <w:r>
        <w:t xml:space="preserve">Відповідно до Листа Підприємство не укладає жодних договорів на надання послуг на платній основі для юридичних чи фізичних осіб, тобто </w:t>
      </w:r>
      <w:r w:rsidRPr="00484444">
        <w:rPr>
          <w:u w:val="single"/>
        </w:rPr>
        <w:t>не надає платних послуг</w:t>
      </w:r>
      <w:r>
        <w:t xml:space="preserve"> на </w:t>
      </w:r>
      <w:r w:rsidRPr="00B81368">
        <w:t>замовлення третіх осіб.</w:t>
      </w:r>
    </w:p>
    <w:p w:rsidR="00AE6FEF" w:rsidRDefault="00AE6FEF" w:rsidP="00AE6FEF">
      <w:pPr>
        <w:tabs>
          <w:tab w:val="left" w:pos="426"/>
        </w:tabs>
        <w:ind w:left="360"/>
        <w:jc w:val="both"/>
      </w:pPr>
      <w:r w:rsidRPr="00B81368">
        <w:t>Послуги, які Підприємство надає для громади міста Києва</w:t>
      </w:r>
      <w:r w:rsidR="00572519">
        <w:t xml:space="preserve">, </w:t>
      </w:r>
      <w:r w:rsidRPr="00B81368">
        <w:rPr>
          <w:u w:val="single"/>
        </w:rPr>
        <w:t>є безкоштовними</w:t>
      </w:r>
      <w:r w:rsidRPr="00B81368">
        <w:t>.</w:t>
      </w:r>
    </w:p>
    <w:p w:rsidR="00AE6FEF" w:rsidRPr="00B81368" w:rsidRDefault="00AE6FEF" w:rsidP="00AE6FEF">
      <w:pPr>
        <w:tabs>
          <w:tab w:val="left" w:pos="426"/>
        </w:tabs>
        <w:jc w:val="both"/>
      </w:pPr>
    </w:p>
    <w:p w:rsidR="00AE6FEF" w:rsidRPr="00B81368" w:rsidRDefault="00AE6FEF" w:rsidP="00AE6FEF">
      <w:pPr>
        <w:numPr>
          <w:ilvl w:val="0"/>
          <w:numId w:val="1"/>
        </w:numPr>
        <w:tabs>
          <w:tab w:val="left" w:pos="426"/>
        </w:tabs>
        <w:jc w:val="both"/>
      </w:pPr>
      <w:r w:rsidRPr="00B81368">
        <w:t xml:space="preserve">Наказом від 29.12.2017 № 92 «Про організацію бухгалтерського обліку та облікової політики в Комунальному підприємстві виконавчого органу Київради (Київської міської державної адміністрації) «Київреклама», </w:t>
      </w:r>
      <w:r>
        <w:t>погодженим</w:t>
      </w:r>
      <w:r w:rsidRPr="00B81368">
        <w:t xml:space="preserve"> начальником Управління (уповноваженим представником власника та головним розпорядником коштів)</w:t>
      </w:r>
      <w:r>
        <w:t xml:space="preserve">, </w:t>
      </w:r>
      <w:r w:rsidRPr="00B81368">
        <w:t>затверджено Положення про організацію бухгалтерського обліку та облікової політики в Комунальному підприємстві виконавчого органу Київської міської ради (Київської міської державної адміністрації) «Київреклама» (далі – Положення).</w:t>
      </w:r>
    </w:p>
    <w:p w:rsidR="00AE6FEF" w:rsidRPr="00B81368" w:rsidRDefault="00AE6FEF" w:rsidP="00AE6FEF">
      <w:pPr>
        <w:tabs>
          <w:tab w:val="left" w:pos="426"/>
        </w:tabs>
        <w:ind w:left="360"/>
        <w:jc w:val="both"/>
      </w:pPr>
    </w:p>
    <w:p w:rsidR="00AE6FEF" w:rsidRPr="00B81368" w:rsidRDefault="00AE6FEF" w:rsidP="00AE6FEF">
      <w:pPr>
        <w:tabs>
          <w:tab w:val="left" w:pos="426"/>
        </w:tabs>
        <w:ind w:left="360"/>
        <w:jc w:val="both"/>
      </w:pPr>
      <w:r w:rsidRPr="00B81368">
        <w:t>Відповідно до пункту 1.4 Положення для синтетичного обліку господарських операцій застосову</w:t>
      </w:r>
      <w:r>
        <w:t>є</w:t>
      </w:r>
      <w:r w:rsidRPr="00B81368">
        <w:t>ться План рахунків бухгалтерського обліку активів, капіталу, зобов’язань і господарських операцій підприємств і організацій, затверджений наказом Міністерства фінансів України від 30.11.1999 № 291 (зі змінами), із застосуванням рахунків витрат класів 8 і 9.</w:t>
      </w:r>
    </w:p>
    <w:p w:rsidR="00AE6FEF" w:rsidRPr="00B81368" w:rsidRDefault="00AE6FEF" w:rsidP="00AE6FEF">
      <w:pPr>
        <w:tabs>
          <w:tab w:val="left" w:pos="426"/>
        </w:tabs>
        <w:ind w:left="360"/>
        <w:jc w:val="both"/>
      </w:pPr>
    </w:p>
    <w:p w:rsidR="00AE6FEF" w:rsidRPr="00B81368" w:rsidRDefault="00572519" w:rsidP="00AE6FEF">
      <w:pPr>
        <w:tabs>
          <w:tab w:val="left" w:pos="426"/>
        </w:tabs>
        <w:ind w:left="360"/>
        <w:jc w:val="both"/>
      </w:pPr>
      <w:r>
        <w:t>У пункті</w:t>
      </w:r>
      <w:r w:rsidRPr="00B81368">
        <w:t xml:space="preserve"> </w:t>
      </w:r>
      <w:r w:rsidR="00AE6FEF" w:rsidRPr="00B81368">
        <w:t xml:space="preserve">11.11.10 Положення визначено, що відповідно до Порядку розміщення зовнішньої реклами в м. Києві організація демонтажу здійснюється КП «Київреклама» на умовах, визначених цим Порядком. </w:t>
      </w:r>
    </w:p>
    <w:p w:rsidR="00AE6FEF" w:rsidRPr="00B81368" w:rsidRDefault="00AE6FEF" w:rsidP="00AE6FEF">
      <w:pPr>
        <w:tabs>
          <w:tab w:val="left" w:pos="426"/>
        </w:tabs>
        <w:ind w:left="360"/>
        <w:jc w:val="both"/>
      </w:pPr>
      <w:r w:rsidRPr="00B81368">
        <w:t>Компенсація витрат КП «Київреклама», яке організовувало демонтаж та подальш</w:t>
      </w:r>
      <w:r>
        <w:t>е</w:t>
      </w:r>
      <w:r w:rsidRPr="00B81368">
        <w:t xml:space="preserve"> зберігання рекламних засобів, покладається на власника (законного користувача) демонтованого РЗ на підставі виставленого рахунк</w:t>
      </w:r>
      <w:r w:rsidR="00572519">
        <w:t>а</w:t>
      </w:r>
      <w:r w:rsidRPr="00B81368">
        <w:t xml:space="preserve"> та акта компенсації витрат за демонтаж та зберігання, понесених Підприємством.</w:t>
      </w:r>
    </w:p>
    <w:p w:rsidR="00AE6FEF" w:rsidRPr="00B81368" w:rsidRDefault="00AE6FEF" w:rsidP="00AE6FEF">
      <w:pPr>
        <w:tabs>
          <w:tab w:val="left" w:pos="426"/>
        </w:tabs>
        <w:ind w:left="360"/>
        <w:jc w:val="both"/>
      </w:pPr>
    </w:p>
    <w:p w:rsidR="00AE6FEF" w:rsidRPr="00B81368" w:rsidRDefault="00AE6FEF" w:rsidP="00AE6FEF">
      <w:pPr>
        <w:tabs>
          <w:tab w:val="left" w:pos="426"/>
        </w:tabs>
        <w:ind w:left="360"/>
        <w:jc w:val="both"/>
      </w:pPr>
      <w:r w:rsidRPr="00B81368">
        <w:t xml:space="preserve">У разі здійснення демонтажу відділом </w:t>
      </w:r>
      <w:r w:rsidR="00572519">
        <w:t>і</w:t>
      </w:r>
      <w:r w:rsidRPr="00B81368">
        <w:t>з демонтажу Підприємства витрати, пов’язані з демонтажем РЗ, відображати на рахунку 949 «Інші операційні витрати» у тому звітному періоді, в якому вони були здійснені.</w:t>
      </w:r>
    </w:p>
    <w:p w:rsidR="00AE6FEF" w:rsidRPr="00B81368" w:rsidRDefault="00AE6FEF" w:rsidP="00AE6FEF">
      <w:pPr>
        <w:tabs>
          <w:tab w:val="left" w:pos="426"/>
        </w:tabs>
        <w:ind w:left="360"/>
        <w:jc w:val="both"/>
      </w:pPr>
      <w:r w:rsidRPr="00B81368">
        <w:t>Витрати, пов’язані зі зберіганням демонтованих РЗ, відображати на рахунку 949 «Інші операційні витрати» у тому звітному періоді, в якому вони були здійснені.</w:t>
      </w:r>
    </w:p>
    <w:p w:rsidR="00AE6FEF" w:rsidRPr="00B81368" w:rsidRDefault="00AE6FEF" w:rsidP="00AE6FEF">
      <w:pPr>
        <w:tabs>
          <w:tab w:val="left" w:pos="426"/>
        </w:tabs>
        <w:ind w:left="360"/>
        <w:jc w:val="both"/>
      </w:pPr>
    </w:p>
    <w:p w:rsidR="00AE6FEF" w:rsidRPr="00B81368" w:rsidRDefault="00AE6FEF" w:rsidP="00AE6FEF">
      <w:pPr>
        <w:tabs>
          <w:tab w:val="left" w:pos="426"/>
        </w:tabs>
        <w:ind w:left="360"/>
        <w:jc w:val="both"/>
      </w:pPr>
      <w:r>
        <w:t>К</w:t>
      </w:r>
      <w:r w:rsidRPr="00B81368">
        <w:t>омпенсаці</w:t>
      </w:r>
      <w:r>
        <w:t xml:space="preserve">я </w:t>
      </w:r>
      <w:r w:rsidRPr="00B81368">
        <w:t>витрат за демонтаж РЗ та їх подальш</w:t>
      </w:r>
      <w:r>
        <w:t>е</w:t>
      </w:r>
      <w:r w:rsidRPr="00B81368">
        <w:t xml:space="preserve"> зберігання здійснюється лише за умови існування ймовірності відшкодування понесених витрат та підтверджується актом компенсації витрат за демонтаж РЗ та їх зберігання, понесених </w:t>
      </w:r>
      <w:r>
        <w:t>П</w:t>
      </w:r>
      <w:r w:rsidRPr="00B81368">
        <w:t>ідприємством, та підписан</w:t>
      </w:r>
      <w:r w:rsidR="00DA2920">
        <w:t>им</w:t>
      </w:r>
      <w:r w:rsidRPr="00B81368">
        <w:t xml:space="preserve"> обома сторонами.</w:t>
      </w:r>
    </w:p>
    <w:p w:rsidR="00AE6FEF" w:rsidRDefault="00AE6FEF" w:rsidP="00AE6FEF">
      <w:pPr>
        <w:tabs>
          <w:tab w:val="left" w:pos="426"/>
        </w:tabs>
        <w:ind w:left="360"/>
        <w:jc w:val="both"/>
      </w:pPr>
      <w:r w:rsidRPr="00B81368">
        <w:t>Нарахування доходу від демонтажу РЗ та подальшого їх зберігання здійснюється за кредитом рахунку 719 - «Інші доходи від операційної діяльності».</w:t>
      </w:r>
    </w:p>
    <w:p w:rsidR="00AE6FEF" w:rsidRDefault="00AE6FEF" w:rsidP="00AE6FEF">
      <w:pPr>
        <w:tabs>
          <w:tab w:val="left" w:pos="426"/>
        </w:tabs>
        <w:jc w:val="both"/>
      </w:pPr>
    </w:p>
    <w:p w:rsidR="00AE6FEF" w:rsidRDefault="00AE6FEF" w:rsidP="00AE6FEF">
      <w:pPr>
        <w:pStyle w:val="rvps2"/>
        <w:numPr>
          <w:ilvl w:val="0"/>
          <w:numId w:val="3"/>
        </w:numPr>
        <w:spacing w:before="0" w:beforeAutospacing="0" w:after="0" w:afterAutospacing="0"/>
        <w:jc w:val="both"/>
        <w:rPr>
          <w:b/>
          <w:bCs/>
          <w:color w:val="000000"/>
          <w:lang w:val="uk-UA" w:eastAsia="uk-UA"/>
        </w:rPr>
      </w:pPr>
      <w:r w:rsidRPr="00E75610">
        <w:rPr>
          <w:b/>
          <w:bCs/>
          <w:color w:val="000000"/>
          <w:lang w:val="uk-UA" w:eastAsia="uk-UA"/>
        </w:rPr>
        <w:t>НОРМАТИВНО-ПРАВОВЕ РЕГУЛЮВАННЯ</w:t>
      </w:r>
    </w:p>
    <w:p w:rsidR="00AE6FEF" w:rsidRPr="00A12AAB" w:rsidRDefault="00AE6FEF" w:rsidP="00AE6FEF">
      <w:pPr>
        <w:pStyle w:val="rvps2"/>
        <w:spacing w:before="0" w:beforeAutospacing="0" w:after="0" w:afterAutospacing="0"/>
        <w:ind w:left="360"/>
        <w:jc w:val="both"/>
        <w:rPr>
          <w:b/>
          <w:bCs/>
          <w:color w:val="000000"/>
          <w:sz w:val="20"/>
          <w:szCs w:val="20"/>
          <w:lang w:val="uk-UA" w:eastAsia="uk-UA"/>
        </w:rPr>
      </w:pPr>
    </w:p>
    <w:p w:rsidR="00AE6FEF" w:rsidRDefault="00AE6FEF" w:rsidP="00AE6FEF">
      <w:pPr>
        <w:pStyle w:val="rvps2"/>
        <w:numPr>
          <w:ilvl w:val="1"/>
          <w:numId w:val="3"/>
        </w:numPr>
        <w:spacing w:before="0" w:beforeAutospacing="0" w:after="0" w:afterAutospacing="0"/>
        <w:ind w:left="426" w:hanging="426"/>
        <w:jc w:val="both"/>
        <w:rPr>
          <w:b/>
          <w:bCs/>
          <w:color w:val="000000"/>
          <w:lang w:val="uk-UA" w:eastAsia="uk-UA"/>
        </w:rPr>
      </w:pPr>
      <w:r w:rsidRPr="00E75610">
        <w:rPr>
          <w:b/>
          <w:bCs/>
          <w:color w:val="000000"/>
          <w:lang w:val="uk-UA" w:eastAsia="uk-UA"/>
        </w:rPr>
        <w:t>Ознаки державної допомоги</w:t>
      </w:r>
    </w:p>
    <w:p w:rsidR="00AE6FEF" w:rsidRPr="00A12AAB" w:rsidRDefault="00AE6FEF" w:rsidP="00AE6FEF">
      <w:pPr>
        <w:pStyle w:val="rvps2"/>
        <w:spacing w:before="0" w:beforeAutospacing="0" w:after="0" w:afterAutospacing="0"/>
        <w:jc w:val="both"/>
        <w:rPr>
          <w:b/>
          <w:bCs/>
          <w:color w:val="000000"/>
          <w:sz w:val="20"/>
          <w:szCs w:val="20"/>
          <w:lang w:val="uk-UA" w:eastAsia="uk-UA"/>
        </w:rPr>
      </w:pPr>
    </w:p>
    <w:p w:rsidR="00AE6FEF" w:rsidRDefault="00AE6FEF" w:rsidP="00AE6FEF">
      <w:pPr>
        <w:pStyle w:val="rvps2"/>
        <w:numPr>
          <w:ilvl w:val="0"/>
          <w:numId w:val="1"/>
        </w:numPr>
        <w:tabs>
          <w:tab w:val="num" w:pos="360"/>
        </w:tabs>
        <w:spacing w:before="0" w:beforeAutospacing="0" w:after="0" w:afterAutospacing="0"/>
        <w:ind w:left="426" w:hanging="426"/>
        <w:jc w:val="both"/>
        <w:rPr>
          <w:lang w:val="uk-UA"/>
        </w:rPr>
      </w:pPr>
      <w:r w:rsidRPr="00B877FB">
        <w:rPr>
          <w:lang w:val="uk-UA"/>
        </w:rPr>
        <w:t xml:space="preserve"> 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AE6FEF" w:rsidRPr="00A12AAB" w:rsidRDefault="00AE6FEF" w:rsidP="00AE6FEF">
      <w:pPr>
        <w:pStyle w:val="rvps2"/>
        <w:spacing w:before="0" w:beforeAutospacing="0" w:after="0" w:afterAutospacing="0"/>
        <w:ind w:left="426"/>
        <w:jc w:val="both"/>
        <w:rPr>
          <w:sz w:val="20"/>
          <w:szCs w:val="20"/>
          <w:lang w:val="uk-UA"/>
        </w:rPr>
      </w:pPr>
    </w:p>
    <w:p w:rsidR="00AE6FEF" w:rsidRPr="00E75610" w:rsidRDefault="00AE6FEF" w:rsidP="00AE6FEF">
      <w:pPr>
        <w:pStyle w:val="rvps2"/>
        <w:numPr>
          <w:ilvl w:val="0"/>
          <w:numId w:val="1"/>
        </w:numPr>
        <w:tabs>
          <w:tab w:val="num" w:pos="360"/>
        </w:tabs>
        <w:spacing w:before="0" w:beforeAutospacing="0" w:after="0" w:afterAutospacing="0"/>
        <w:ind w:left="426" w:hanging="426"/>
        <w:jc w:val="both"/>
        <w:rPr>
          <w:lang w:val="uk-UA" w:eastAsia="uk-UA"/>
        </w:rPr>
      </w:pPr>
      <w:r w:rsidRPr="00E75610">
        <w:rPr>
          <w:lang w:val="uk-UA" w:eastAsia="uk-UA"/>
        </w:rPr>
        <w:t xml:space="preserve"> Отже, державна підтримка є державною допомогою, якщо одночасно виконуються такі умови:</w:t>
      </w:r>
    </w:p>
    <w:p w:rsidR="00AE6FEF" w:rsidRPr="00E75610" w:rsidRDefault="00AE6FEF" w:rsidP="00AE6FEF">
      <w:pPr>
        <w:pStyle w:val="rvps2"/>
        <w:numPr>
          <w:ilvl w:val="0"/>
          <w:numId w:val="10"/>
        </w:numPr>
        <w:spacing w:before="0" w:beforeAutospacing="0" w:after="0" w:afterAutospacing="0"/>
        <w:ind w:left="1276"/>
        <w:jc w:val="both"/>
        <w:rPr>
          <w:lang w:val="uk-UA" w:eastAsia="uk-UA"/>
        </w:rPr>
      </w:pPr>
      <w:r w:rsidRPr="00E75610">
        <w:rPr>
          <w:lang w:val="uk-UA" w:eastAsia="uk-UA"/>
        </w:rPr>
        <w:t>підтримка надається суб’єкту господарювання;</w:t>
      </w:r>
    </w:p>
    <w:p w:rsidR="00AE6FEF" w:rsidRPr="00E75610" w:rsidRDefault="00AE6FEF" w:rsidP="00AE6FEF">
      <w:pPr>
        <w:pStyle w:val="rvps2"/>
        <w:numPr>
          <w:ilvl w:val="0"/>
          <w:numId w:val="10"/>
        </w:numPr>
        <w:spacing w:before="0" w:beforeAutospacing="0" w:after="0" w:afterAutospacing="0"/>
        <w:ind w:left="1276"/>
        <w:jc w:val="both"/>
        <w:rPr>
          <w:lang w:val="uk-UA" w:eastAsia="uk-UA"/>
        </w:rPr>
      </w:pPr>
      <w:r w:rsidRPr="00E75610">
        <w:rPr>
          <w:lang w:val="uk-UA" w:eastAsia="uk-UA"/>
        </w:rPr>
        <w:t>державна підтримка здійснюється за рахунок ресурсів держави чи місцевих ресурсів;</w:t>
      </w:r>
    </w:p>
    <w:p w:rsidR="00AE6FEF" w:rsidRPr="00E75610" w:rsidRDefault="00AE6FEF" w:rsidP="00AE6FEF">
      <w:pPr>
        <w:pStyle w:val="rvps2"/>
        <w:numPr>
          <w:ilvl w:val="0"/>
          <w:numId w:val="10"/>
        </w:numPr>
        <w:spacing w:before="0" w:beforeAutospacing="0" w:after="0" w:afterAutospacing="0"/>
        <w:ind w:left="1276"/>
        <w:jc w:val="both"/>
        <w:rPr>
          <w:lang w:val="uk-UA" w:eastAsia="uk-UA"/>
        </w:rPr>
      </w:pPr>
      <w:r w:rsidRPr="00E75610">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AE6FEF" w:rsidRDefault="00AE6FEF" w:rsidP="00AE6FEF">
      <w:pPr>
        <w:pStyle w:val="rvps2"/>
        <w:numPr>
          <w:ilvl w:val="0"/>
          <w:numId w:val="10"/>
        </w:numPr>
        <w:spacing w:before="0" w:beforeAutospacing="0" w:after="0" w:afterAutospacing="0"/>
        <w:ind w:left="1276"/>
        <w:jc w:val="both"/>
        <w:rPr>
          <w:lang w:val="uk-UA" w:eastAsia="uk-UA"/>
        </w:rPr>
      </w:pPr>
      <w:r w:rsidRPr="00E75610">
        <w:rPr>
          <w:lang w:val="uk-UA" w:eastAsia="uk-UA"/>
        </w:rPr>
        <w:t>підтримка спотворює або загрожує спотворенням економічної конкуренції.</w:t>
      </w:r>
    </w:p>
    <w:p w:rsidR="00AE6FEF" w:rsidRPr="00A12AAB" w:rsidRDefault="00AE6FEF" w:rsidP="00AE6FEF">
      <w:pPr>
        <w:pStyle w:val="rvps2"/>
        <w:spacing w:before="0" w:beforeAutospacing="0" w:after="0" w:afterAutospacing="0"/>
        <w:ind w:left="1276"/>
        <w:jc w:val="both"/>
        <w:rPr>
          <w:sz w:val="20"/>
          <w:szCs w:val="20"/>
          <w:lang w:val="uk-UA" w:eastAsia="uk-UA"/>
        </w:rPr>
      </w:pPr>
    </w:p>
    <w:p w:rsidR="00AE6FEF" w:rsidRDefault="00AE6FEF" w:rsidP="00AE6FEF">
      <w:pPr>
        <w:numPr>
          <w:ilvl w:val="0"/>
          <w:numId w:val="1"/>
        </w:numPr>
        <w:ind w:left="426" w:hanging="426"/>
        <w:contextualSpacing/>
        <w:jc w:val="both"/>
        <w:rPr>
          <w:bCs/>
        </w:rPr>
      </w:pPr>
      <w:r w:rsidRPr="00E75610">
        <w:rPr>
          <w:bCs/>
        </w:rPr>
        <w:t>Згідно з частиною першою статті 3 Закону дія цього Закону поширюється на будь-яку підтримку суб’єктів господарювання надавачами державної допомоги за рахунок ресурсів держави чи місцевих ресурсів для виробництва товарів або провадження окремих видів господарської діяльності.</w:t>
      </w:r>
    </w:p>
    <w:p w:rsidR="00AE6FEF" w:rsidRPr="00A12AAB" w:rsidRDefault="00AE6FEF" w:rsidP="00AE6FEF">
      <w:pPr>
        <w:ind w:left="426"/>
        <w:contextualSpacing/>
        <w:jc w:val="both"/>
        <w:rPr>
          <w:bCs/>
          <w:sz w:val="20"/>
          <w:szCs w:val="20"/>
        </w:rPr>
      </w:pPr>
    </w:p>
    <w:p w:rsidR="00AE6FEF" w:rsidRPr="002E4078" w:rsidRDefault="00AE6FEF" w:rsidP="00AE6FEF">
      <w:pPr>
        <w:pStyle w:val="rvps2"/>
        <w:numPr>
          <w:ilvl w:val="0"/>
          <w:numId w:val="1"/>
        </w:numPr>
        <w:tabs>
          <w:tab w:val="num" w:pos="360"/>
        </w:tabs>
        <w:spacing w:before="0" w:beforeAutospacing="0" w:after="0" w:afterAutospacing="0"/>
        <w:ind w:left="426" w:hanging="426"/>
        <w:jc w:val="both"/>
      </w:pPr>
      <w:proofErr w:type="spellStart"/>
      <w:r w:rsidRPr="00E75610">
        <w:t>Відповідно</w:t>
      </w:r>
      <w:proofErr w:type="spellEnd"/>
      <w:r w:rsidRPr="00E75610">
        <w:t xml:space="preserve"> до </w:t>
      </w:r>
      <w:proofErr w:type="spellStart"/>
      <w:r w:rsidRPr="00E75610">
        <w:t>частини</w:t>
      </w:r>
      <w:proofErr w:type="spellEnd"/>
      <w:r w:rsidRPr="00E75610">
        <w:t xml:space="preserve"> </w:t>
      </w:r>
      <w:proofErr w:type="spellStart"/>
      <w:r w:rsidRPr="00E75610">
        <w:t>другої</w:t>
      </w:r>
      <w:proofErr w:type="spellEnd"/>
      <w:r w:rsidRPr="00E75610">
        <w:t xml:space="preserve"> </w:t>
      </w:r>
      <w:proofErr w:type="spellStart"/>
      <w:r w:rsidRPr="00E75610">
        <w:t>статті</w:t>
      </w:r>
      <w:proofErr w:type="spellEnd"/>
      <w:r w:rsidRPr="00E75610">
        <w:t xml:space="preserve"> 1 Закону </w:t>
      </w:r>
      <w:proofErr w:type="spellStart"/>
      <w:r w:rsidRPr="00E75610">
        <w:t>терміни</w:t>
      </w:r>
      <w:proofErr w:type="spellEnd"/>
      <w:r w:rsidRPr="00E75610">
        <w:t xml:space="preserve"> «</w:t>
      </w:r>
      <w:proofErr w:type="spellStart"/>
      <w:r w:rsidRPr="00E75610">
        <w:t>суб’єкт</w:t>
      </w:r>
      <w:proofErr w:type="spellEnd"/>
      <w:r w:rsidRPr="00E75610">
        <w:t xml:space="preserve"> господарювання», «товар», «</w:t>
      </w:r>
      <w:proofErr w:type="spellStart"/>
      <w:r w:rsidRPr="00E75610">
        <w:t>економічна</w:t>
      </w:r>
      <w:proofErr w:type="spellEnd"/>
      <w:r w:rsidRPr="00E75610">
        <w:t xml:space="preserve"> </w:t>
      </w:r>
      <w:proofErr w:type="spellStart"/>
      <w:r w:rsidRPr="00E75610">
        <w:t>конкуренція</w:t>
      </w:r>
      <w:proofErr w:type="spellEnd"/>
      <w:r w:rsidRPr="00E75610">
        <w:t xml:space="preserve"> (</w:t>
      </w:r>
      <w:proofErr w:type="spellStart"/>
      <w:r w:rsidRPr="00E75610">
        <w:t>конкуренція</w:t>
      </w:r>
      <w:proofErr w:type="spellEnd"/>
      <w:r w:rsidRPr="00E75610">
        <w:t xml:space="preserve">)» </w:t>
      </w:r>
      <w:proofErr w:type="spellStart"/>
      <w:r w:rsidRPr="00E75610">
        <w:t>вживаються</w:t>
      </w:r>
      <w:proofErr w:type="spellEnd"/>
      <w:r w:rsidRPr="00E75610">
        <w:t xml:space="preserve"> </w:t>
      </w:r>
      <w:proofErr w:type="gramStart"/>
      <w:r w:rsidRPr="00E75610">
        <w:t>у</w:t>
      </w:r>
      <w:proofErr w:type="gramEnd"/>
      <w:r w:rsidRPr="00E75610">
        <w:t xml:space="preserve"> </w:t>
      </w:r>
      <w:proofErr w:type="spellStart"/>
      <w:r w:rsidRPr="00E75610">
        <w:t>Законі</w:t>
      </w:r>
      <w:proofErr w:type="spellEnd"/>
      <w:r w:rsidRPr="00E75610">
        <w:t xml:space="preserve"> у </w:t>
      </w:r>
      <w:proofErr w:type="spellStart"/>
      <w:r w:rsidRPr="00E75610">
        <w:t>значенні</w:t>
      </w:r>
      <w:proofErr w:type="spellEnd"/>
      <w:r w:rsidRPr="00E75610">
        <w:t xml:space="preserve">, </w:t>
      </w:r>
      <w:proofErr w:type="spellStart"/>
      <w:r w:rsidRPr="00E75610">
        <w:t>наведеному</w:t>
      </w:r>
      <w:proofErr w:type="spellEnd"/>
      <w:r w:rsidRPr="00E75610">
        <w:t xml:space="preserve"> в </w:t>
      </w:r>
      <w:proofErr w:type="spellStart"/>
      <w:r w:rsidRPr="00E75610">
        <w:t>Законі</w:t>
      </w:r>
      <w:proofErr w:type="spellEnd"/>
      <w:r w:rsidRPr="00E75610">
        <w:t xml:space="preserve"> </w:t>
      </w:r>
      <w:proofErr w:type="spellStart"/>
      <w:r w:rsidRPr="00E75610">
        <w:t>України</w:t>
      </w:r>
      <w:proofErr w:type="spellEnd"/>
      <w:r w:rsidRPr="00E75610">
        <w:t xml:space="preserve"> «Про </w:t>
      </w:r>
      <w:proofErr w:type="spellStart"/>
      <w:r w:rsidRPr="00E75610">
        <w:t>захист</w:t>
      </w:r>
      <w:proofErr w:type="spellEnd"/>
      <w:r w:rsidRPr="00E75610">
        <w:t xml:space="preserve"> </w:t>
      </w:r>
      <w:proofErr w:type="spellStart"/>
      <w:r w:rsidRPr="00E75610">
        <w:t>економічної</w:t>
      </w:r>
      <w:proofErr w:type="spellEnd"/>
      <w:r w:rsidRPr="00E75610">
        <w:t xml:space="preserve"> </w:t>
      </w:r>
      <w:proofErr w:type="spellStart"/>
      <w:r w:rsidRPr="00E75610">
        <w:t>конкуренції</w:t>
      </w:r>
      <w:proofErr w:type="spellEnd"/>
      <w:r w:rsidRPr="00E75610">
        <w:t>».</w:t>
      </w:r>
    </w:p>
    <w:p w:rsidR="002E4078" w:rsidRDefault="002E4078" w:rsidP="002E4078">
      <w:pPr>
        <w:pStyle w:val="rvps2"/>
        <w:spacing w:before="0" w:beforeAutospacing="0" w:after="0" w:afterAutospacing="0"/>
        <w:ind w:left="426"/>
        <w:jc w:val="both"/>
        <w:rPr>
          <w:lang w:val="uk-UA"/>
        </w:rPr>
      </w:pPr>
    </w:p>
    <w:p w:rsidR="002E4078" w:rsidRDefault="002E4078" w:rsidP="002E4078">
      <w:pPr>
        <w:pStyle w:val="rvps2"/>
        <w:spacing w:before="0" w:beforeAutospacing="0" w:after="0" w:afterAutospacing="0"/>
        <w:ind w:left="426"/>
        <w:jc w:val="both"/>
        <w:rPr>
          <w:lang w:val="uk-UA"/>
        </w:rPr>
      </w:pPr>
    </w:p>
    <w:p w:rsidR="002E4078" w:rsidRPr="003C4C0D" w:rsidRDefault="002E4078" w:rsidP="003C4C0D">
      <w:pPr>
        <w:pStyle w:val="rvps2"/>
        <w:spacing w:before="0" w:beforeAutospacing="0" w:after="0" w:afterAutospacing="0"/>
        <w:jc w:val="both"/>
        <w:rPr>
          <w:lang w:val="uk-UA"/>
        </w:rPr>
      </w:pPr>
    </w:p>
    <w:p w:rsidR="00AE6FEF" w:rsidRDefault="00AE6FEF" w:rsidP="00AE6FEF">
      <w:pPr>
        <w:pStyle w:val="rvps2"/>
        <w:numPr>
          <w:ilvl w:val="1"/>
          <w:numId w:val="3"/>
        </w:numPr>
        <w:spacing w:before="0" w:beforeAutospacing="0" w:after="0" w:afterAutospacing="0"/>
        <w:ind w:left="426" w:hanging="426"/>
        <w:jc w:val="both"/>
        <w:rPr>
          <w:b/>
          <w:lang w:val="uk-UA" w:eastAsia="uk-UA"/>
        </w:rPr>
      </w:pPr>
      <w:r>
        <w:rPr>
          <w:b/>
          <w:lang w:val="uk-UA" w:eastAsia="uk-UA"/>
        </w:rPr>
        <w:lastRenderedPageBreak/>
        <w:t xml:space="preserve">Зовнішня </w:t>
      </w:r>
      <w:r>
        <w:rPr>
          <w:b/>
          <w:bCs/>
          <w:lang w:val="uk-UA" w:eastAsia="uk-UA"/>
        </w:rPr>
        <w:t>реклама</w:t>
      </w:r>
    </w:p>
    <w:p w:rsidR="00AE6FEF" w:rsidRPr="00A12AAB" w:rsidRDefault="00AE6FEF" w:rsidP="00AE6FEF">
      <w:pPr>
        <w:pStyle w:val="rvps2"/>
        <w:spacing w:before="0" w:beforeAutospacing="0" w:after="0" w:afterAutospacing="0"/>
        <w:jc w:val="both"/>
        <w:rPr>
          <w:sz w:val="20"/>
          <w:szCs w:val="20"/>
          <w:lang w:val="uk-UA" w:eastAsia="uk-UA"/>
        </w:rPr>
      </w:pPr>
    </w:p>
    <w:p w:rsidR="00AE6FEF" w:rsidRDefault="00AE6FEF" w:rsidP="00AE6FEF">
      <w:pPr>
        <w:pStyle w:val="rvps2"/>
        <w:numPr>
          <w:ilvl w:val="0"/>
          <w:numId w:val="1"/>
        </w:numPr>
        <w:tabs>
          <w:tab w:val="num" w:pos="360"/>
        </w:tabs>
        <w:spacing w:before="0" w:beforeAutospacing="0" w:after="0" w:afterAutospacing="0"/>
        <w:ind w:left="426" w:hanging="426"/>
        <w:jc w:val="both"/>
        <w:rPr>
          <w:lang w:val="uk-UA" w:eastAsia="uk-UA"/>
        </w:rPr>
      </w:pPr>
      <w:r w:rsidRPr="00054BAE">
        <w:rPr>
          <w:lang w:val="uk-UA"/>
        </w:rPr>
        <w:t xml:space="preserve">Згідно зі статтею 1 Закону України «Про рекламу» зовнішня реклама </w:t>
      </w:r>
      <w:r>
        <w:sym w:font="Symbol" w:char="F02D"/>
      </w:r>
      <w:r w:rsidRPr="00054BAE">
        <w:rPr>
          <w:lang w:val="uk-UA"/>
        </w:rPr>
        <w:t xml:space="preserve"> реклама, що розміщується на спеціальних тимчасових і стаціонарних конструкціях </w:t>
      </w:r>
      <w:r>
        <w:sym w:font="Symbol" w:char="F02D"/>
      </w:r>
      <w:r w:rsidRPr="00054BAE">
        <w:rPr>
          <w:lang w:val="uk-UA"/>
        </w:rPr>
        <w:t xml:space="preserve"> </w:t>
      </w:r>
      <w:proofErr w:type="spellStart"/>
      <w:r w:rsidRPr="00054BAE">
        <w:rPr>
          <w:lang w:val="uk-UA"/>
        </w:rPr>
        <w:t>рекламоносіях</w:t>
      </w:r>
      <w:proofErr w:type="spellEnd"/>
      <w:r w:rsidRPr="00054BAE">
        <w:rPr>
          <w:lang w:val="uk-UA"/>
        </w:rPr>
        <w:t>, розташованих на відкритій місцевості, а також на зовнішніх поверхнях будинків, споруд, на елементах вуличного обладнання, над проїжджою частиною вулиць і доріг.</w:t>
      </w:r>
    </w:p>
    <w:p w:rsidR="00AE6FEF" w:rsidRPr="00A12AAB" w:rsidRDefault="00AE6FEF" w:rsidP="00AE6FEF">
      <w:pPr>
        <w:pStyle w:val="rvps2"/>
        <w:spacing w:before="0" w:beforeAutospacing="0" w:after="0" w:afterAutospacing="0"/>
        <w:ind w:left="180"/>
        <w:jc w:val="both"/>
        <w:rPr>
          <w:sz w:val="20"/>
          <w:szCs w:val="20"/>
          <w:lang w:val="uk-UA" w:eastAsia="uk-UA"/>
        </w:rPr>
      </w:pPr>
    </w:p>
    <w:p w:rsidR="00AE6FEF" w:rsidRDefault="00AE6FEF" w:rsidP="00AE6FEF">
      <w:pPr>
        <w:pStyle w:val="rvps2"/>
        <w:numPr>
          <w:ilvl w:val="0"/>
          <w:numId w:val="1"/>
        </w:numPr>
        <w:tabs>
          <w:tab w:val="num" w:pos="360"/>
        </w:tabs>
        <w:spacing w:before="0" w:beforeAutospacing="0" w:after="0" w:afterAutospacing="0"/>
        <w:ind w:left="426" w:hanging="426"/>
        <w:jc w:val="both"/>
        <w:rPr>
          <w:lang w:val="uk-UA" w:eastAsia="uk-UA"/>
        </w:rPr>
      </w:pPr>
      <w:proofErr w:type="spellStart"/>
      <w:r>
        <w:t>Відповідно</w:t>
      </w:r>
      <w:proofErr w:type="spellEnd"/>
      <w:r>
        <w:t xml:space="preserve"> до </w:t>
      </w:r>
      <w:proofErr w:type="spellStart"/>
      <w:r>
        <w:t>статті</w:t>
      </w:r>
      <w:proofErr w:type="spellEnd"/>
      <w:r>
        <w:t xml:space="preserve"> 16 Закону </w:t>
      </w:r>
      <w:proofErr w:type="spellStart"/>
      <w:r>
        <w:t>України</w:t>
      </w:r>
      <w:proofErr w:type="spellEnd"/>
      <w:r>
        <w:t xml:space="preserve"> «Про рекламу» </w:t>
      </w:r>
      <w:proofErr w:type="spellStart"/>
      <w:r>
        <w:t>розміщення</w:t>
      </w:r>
      <w:proofErr w:type="spellEnd"/>
      <w:r>
        <w:t xml:space="preserve"> </w:t>
      </w:r>
      <w:proofErr w:type="spellStart"/>
      <w:r>
        <w:t>зовнішньої</w:t>
      </w:r>
      <w:proofErr w:type="spellEnd"/>
      <w:r>
        <w:t xml:space="preserve"> </w:t>
      </w:r>
      <w:proofErr w:type="spellStart"/>
      <w:r>
        <w:t>реклами</w:t>
      </w:r>
      <w:proofErr w:type="spellEnd"/>
      <w:r>
        <w:t xml:space="preserve"> у </w:t>
      </w:r>
      <w:proofErr w:type="spellStart"/>
      <w:r>
        <w:t>населених</w:t>
      </w:r>
      <w:proofErr w:type="spellEnd"/>
      <w:r>
        <w:t xml:space="preserve"> пунктах проводиться на </w:t>
      </w:r>
      <w:proofErr w:type="spellStart"/>
      <w:proofErr w:type="gramStart"/>
      <w:r>
        <w:t>п</w:t>
      </w:r>
      <w:proofErr w:type="gramEnd"/>
      <w:r>
        <w:t>ідставі</w:t>
      </w:r>
      <w:proofErr w:type="spellEnd"/>
      <w:r>
        <w:t xml:space="preserve"> </w:t>
      </w:r>
      <w:proofErr w:type="spellStart"/>
      <w:r>
        <w:t>дозволів</w:t>
      </w:r>
      <w:proofErr w:type="spellEnd"/>
      <w:r>
        <w:t xml:space="preserve">, </w:t>
      </w:r>
      <w:proofErr w:type="spellStart"/>
      <w:r>
        <w:t>що</w:t>
      </w:r>
      <w:proofErr w:type="spellEnd"/>
      <w:r>
        <w:t xml:space="preserve"> </w:t>
      </w:r>
      <w:proofErr w:type="spellStart"/>
      <w:r>
        <w:t>надаються</w:t>
      </w:r>
      <w:proofErr w:type="spellEnd"/>
      <w:r>
        <w:t xml:space="preserve"> </w:t>
      </w:r>
      <w:proofErr w:type="spellStart"/>
      <w:r>
        <w:t>виконавчими</w:t>
      </w:r>
      <w:proofErr w:type="spellEnd"/>
      <w:r>
        <w:t xml:space="preserve"> органами </w:t>
      </w:r>
      <w:proofErr w:type="spellStart"/>
      <w:r>
        <w:t>сільських</w:t>
      </w:r>
      <w:proofErr w:type="spellEnd"/>
      <w:r>
        <w:t xml:space="preserve">, </w:t>
      </w:r>
      <w:proofErr w:type="spellStart"/>
      <w:r>
        <w:t>селищних</w:t>
      </w:r>
      <w:proofErr w:type="spellEnd"/>
      <w:r>
        <w:t xml:space="preserve">, </w:t>
      </w:r>
      <w:proofErr w:type="spellStart"/>
      <w:r>
        <w:t>міських</w:t>
      </w:r>
      <w:proofErr w:type="spellEnd"/>
      <w:r>
        <w:t xml:space="preserve"> рад, а поза межами </w:t>
      </w:r>
      <w:proofErr w:type="spellStart"/>
      <w:r>
        <w:t>населених</w:t>
      </w:r>
      <w:proofErr w:type="spellEnd"/>
      <w:r>
        <w:t xml:space="preserve"> </w:t>
      </w:r>
      <w:proofErr w:type="spellStart"/>
      <w:r>
        <w:t>пунктів</w:t>
      </w:r>
      <w:proofErr w:type="spellEnd"/>
      <w:r>
        <w:t xml:space="preserve"> </w:t>
      </w:r>
      <w:r>
        <w:sym w:font="Symbol" w:char="F02D"/>
      </w:r>
      <w:r>
        <w:t xml:space="preserve"> на </w:t>
      </w:r>
      <w:proofErr w:type="spellStart"/>
      <w:r>
        <w:t>підставі</w:t>
      </w:r>
      <w:proofErr w:type="spellEnd"/>
      <w:r>
        <w:t xml:space="preserve"> </w:t>
      </w:r>
      <w:proofErr w:type="spellStart"/>
      <w:r>
        <w:t>дозволів</w:t>
      </w:r>
      <w:proofErr w:type="spellEnd"/>
      <w:r>
        <w:t xml:space="preserve">, </w:t>
      </w:r>
      <w:proofErr w:type="spellStart"/>
      <w:r>
        <w:t>що</w:t>
      </w:r>
      <w:proofErr w:type="spellEnd"/>
      <w:r>
        <w:t xml:space="preserve"> </w:t>
      </w:r>
      <w:proofErr w:type="spellStart"/>
      <w:r>
        <w:t>надаються</w:t>
      </w:r>
      <w:proofErr w:type="spellEnd"/>
      <w:r>
        <w:t xml:space="preserve"> </w:t>
      </w:r>
      <w:proofErr w:type="spellStart"/>
      <w:r>
        <w:t>обласними</w:t>
      </w:r>
      <w:proofErr w:type="spellEnd"/>
      <w:r>
        <w:t xml:space="preserve"> </w:t>
      </w:r>
      <w:proofErr w:type="spellStart"/>
      <w:r>
        <w:t>державними</w:t>
      </w:r>
      <w:proofErr w:type="spellEnd"/>
      <w:r>
        <w:t xml:space="preserve"> </w:t>
      </w:r>
      <w:proofErr w:type="spellStart"/>
      <w:r>
        <w:t>адміністраціями</w:t>
      </w:r>
      <w:proofErr w:type="spellEnd"/>
      <w:r>
        <w:t xml:space="preserve">, а на </w:t>
      </w:r>
      <w:proofErr w:type="spellStart"/>
      <w:r>
        <w:t>території</w:t>
      </w:r>
      <w:proofErr w:type="spellEnd"/>
      <w:r>
        <w:t xml:space="preserve"> </w:t>
      </w:r>
      <w:proofErr w:type="spellStart"/>
      <w:r>
        <w:t>Автономної</w:t>
      </w:r>
      <w:proofErr w:type="spellEnd"/>
      <w:r>
        <w:t xml:space="preserve"> </w:t>
      </w:r>
      <w:proofErr w:type="spellStart"/>
      <w:r>
        <w:t>Республіки</w:t>
      </w:r>
      <w:proofErr w:type="spellEnd"/>
      <w:r>
        <w:t xml:space="preserve"> </w:t>
      </w:r>
      <w:proofErr w:type="spellStart"/>
      <w:r>
        <w:t>Крим</w:t>
      </w:r>
      <w:proofErr w:type="spellEnd"/>
      <w:r>
        <w:t xml:space="preserve"> - Радою </w:t>
      </w:r>
      <w:proofErr w:type="spellStart"/>
      <w:r>
        <w:t>міні</w:t>
      </w:r>
      <w:proofErr w:type="gramStart"/>
      <w:r>
        <w:t>стр</w:t>
      </w:r>
      <w:proofErr w:type="gramEnd"/>
      <w:r>
        <w:t>ів</w:t>
      </w:r>
      <w:proofErr w:type="spellEnd"/>
      <w:r>
        <w:t xml:space="preserve"> </w:t>
      </w:r>
      <w:proofErr w:type="spellStart"/>
      <w:r>
        <w:t>Автономної</w:t>
      </w:r>
      <w:proofErr w:type="spellEnd"/>
      <w:r>
        <w:t xml:space="preserve"> </w:t>
      </w:r>
      <w:proofErr w:type="spellStart"/>
      <w:r>
        <w:t>Республіки</w:t>
      </w:r>
      <w:proofErr w:type="spellEnd"/>
      <w:r>
        <w:t xml:space="preserve"> </w:t>
      </w:r>
      <w:proofErr w:type="spellStart"/>
      <w:r>
        <w:t>Крим</w:t>
      </w:r>
      <w:proofErr w:type="spellEnd"/>
      <w:r>
        <w:t xml:space="preserve">, в порядку, </w:t>
      </w:r>
      <w:proofErr w:type="spellStart"/>
      <w:r>
        <w:t>встановленому</w:t>
      </w:r>
      <w:proofErr w:type="spellEnd"/>
      <w:r>
        <w:t xml:space="preserve"> </w:t>
      </w:r>
      <w:proofErr w:type="spellStart"/>
      <w:r>
        <w:t>цими</w:t>
      </w:r>
      <w:proofErr w:type="spellEnd"/>
      <w:r>
        <w:t xml:space="preserve"> органами на </w:t>
      </w:r>
      <w:proofErr w:type="spellStart"/>
      <w:r>
        <w:t>підставі</w:t>
      </w:r>
      <w:proofErr w:type="spellEnd"/>
      <w:r>
        <w:t> </w:t>
      </w:r>
      <w:proofErr w:type="spellStart"/>
      <w:r w:rsidRPr="009A006C">
        <w:fldChar w:fldCharType="begin"/>
      </w:r>
      <w:r w:rsidRPr="009A006C">
        <w:instrText xml:space="preserve"> HYPERLINK "https://zakon.rada.gov.ua/laws/show/2067-2003-%D0%BF" \l "n17" \t "_blank" </w:instrText>
      </w:r>
      <w:r w:rsidRPr="009A006C">
        <w:fldChar w:fldCharType="separate"/>
      </w:r>
      <w:r w:rsidRPr="009A006C">
        <w:rPr>
          <w:rStyle w:val="afd"/>
          <w:color w:val="auto"/>
          <w:u w:val="none"/>
        </w:rPr>
        <w:t>типових</w:t>
      </w:r>
      <w:proofErr w:type="spellEnd"/>
      <w:r w:rsidRPr="009A006C">
        <w:rPr>
          <w:rStyle w:val="afd"/>
          <w:color w:val="auto"/>
          <w:u w:val="none"/>
        </w:rPr>
        <w:t xml:space="preserve"> правил</w:t>
      </w:r>
      <w:r w:rsidRPr="009A006C">
        <w:fldChar w:fldCharType="end"/>
      </w:r>
      <w:r w:rsidRPr="009A006C">
        <w:t>,</w:t>
      </w:r>
      <w:r>
        <w:t xml:space="preserve"> </w:t>
      </w:r>
      <w:proofErr w:type="spellStart"/>
      <w:r>
        <w:t>що</w:t>
      </w:r>
      <w:proofErr w:type="spellEnd"/>
      <w:r>
        <w:t xml:space="preserve"> </w:t>
      </w:r>
      <w:proofErr w:type="spellStart"/>
      <w:r>
        <w:t>затверджуються</w:t>
      </w:r>
      <w:proofErr w:type="spellEnd"/>
      <w:r>
        <w:t xml:space="preserve"> </w:t>
      </w:r>
      <w:proofErr w:type="spellStart"/>
      <w:r>
        <w:t>Кабінетом</w:t>
      </w:r>
      <w:proofErr w:type="spellEnd"/>
      <w:r>
        <w:t xml:space="preserve"> </w:t>
      </w:r>
      <w:proofErr w:type="spellStart"/>
      <w:r>
        <w:t>Міністрів</w:t>
      </w:r>
      <w:proofErr w:type="spellEnd"/>
      <w:r>
        <w:t xml:space="preserve"> </w:t>
      </w:r>
      <w:proofErr w:type="spellStart"/>
      <w:r>
        <w:t>України</w:t>
      </w:r>
      <w:proofErr w:type="spellEnd"/>
      <w:r>
        <w:t>.</w:t>
      </w:r>
    </w:p>
    <w:p w:rsidR="00AE6FEF" w:rsidRPr="00A12AAB" w:rsidRDefault="00AE6FEF" w:rsidP="00AE6FEF">
      <w:pPr>
        <w:jc w:val="both"/>
        <w:rPr>
          <w:sz w:val="20"/>
          <w:szCs w:val="20"/>
        </w:rPr>
      </w:pPr>
    </w:p>
    <w:p w:rsidR="00AE6FEF" w:rsidRDefault="00AE6FEF" w:rsidP="00AE6FEF">
      <w:pPr>
        <w:pStyle w:val="rvps2"/>
        <w:numPr>
          <w:ilvl w:val="0"/>
          <w:numId w:val="1"/>
        </w:numPr>
        <w:tabs>
          <w:tab w:val="num" w:pos="360"/>
        </w:tabs>
        <w:spacing w:before="0" w:beforeAutospacing="0" w:after="0" w:afterAutospacing="0"/>
        <w:ind w:left="426" w:hanging="426"/>
        <w:jc w:val="both"/>
      </w:pPr>
      <w:proofErr w:type="spellStart"/>
      <w:proofErr w:type="gramStart"/>
      <w:r>
        <w:t>Відповідно</w:t>
      </w:r>
      <w:proofErr w:type="spellEnd"/>
      <w:r>
        <w:t xml:space="preserve"> до </w:t>
      </w:r>
      <w:proofErr w:type="spellStart"/>
      <w:r>
        <w:t>статті</w:t>
      </w:r>
      <w:proofErr w:type="spellEnd"/>
      <w:r>
        <w:t xml:space="preserve"> 30 Закону </w:t>
      </w:r>
      <w:proofErr w:type="spellStart"/>
      <w:r>
        <w:t>України</w:t>
      </w:r>
      <w:proofErr w:type="spellEnd"/>
      <w:r>
        <w:t xml:space="preserve"> «Про </w:t>
      </w:r>
      <w:proofErr w:type="spellStart"/>
      <w:r>
        <w:t>місцеве</w:t>
      </w:r>
      <w:proofErr w:type="spellEnd"/>
      <w:r>
        <w:t xml:space="preserve"> </w:t>
      </w:r>
      <w:proofErr w:type="spellStart"/>
      <w:r>
        <w:t>самоврядування</w:t>
      </w:r>
      <w:proofErr w:type="spellEnd"/>
      <w:r>
        <w:t xml:space="preserve"> в </w:t>
      </w:r>
      <w:proofErr w:type="spellStart"/>
      <w:r>
        <w:t>Україні</w:t>
      </w:r>
      <w:proofErr w:type="spellEnd"/>
      <w:r>
        <w:t>» до </w:t>
      </w:r>
      <w:proofErr w:type="spellStart"/>
      <w:r>
        <w:t>повноважен</w:t>
      </w:r>
      <w:proofErr w:type="spellEnd"/>
      <w:r>
        <w:rPr>
          <w:lang w:val="uk-UA"/>
        </w:rPr>
        <w:t>ь</w:t>
      </w:r>
      <w:r>
        <w:t xml:space="preserve"> в </w:t>
      </w:r>
      <w:proofErr w:type="spellStart"/>
      <w:r>
        <w:t>галузі</w:t>
      </w:r>
      <w:proofErr w:type="spellEnd"/>
      <w:r>
        <w:t xml:space="preserve"> житлово-комунального </w:t>
      </w:r>
      <w:proofErr w:type="spellStart"/>
      <w:r>
        <w:t>господарства</w:t>
      </w:r>
      <w:proofErr w:type="spellEnd"/>
      <w:r>
        <w:t xml:space="preserve">, </w:t>
      </w:r>
      <w:proofErr w:type="spellStart"/>
      <w:r>
        <w:t>побутового</w:t>
      </w:r>
      <w:proofErr w:type="spellEnd"/>
      <w:r>
        <w:t xml:space="preserve">, </w:t>
      </w:r>
      <w:proofErr w:type="spellStart"/>
      <w:r>
        <w:t>торговельного</w:t>
      </w:r>
      <w:proofErr w:type="spellEnd"/>
      <w:r>
        <w:t xml:space="preserve"> </w:t>
      </w:r>
      <w:proofErr w:type="spellStart"/>
      <w:r>
        <w:t>обслуговування</w:t>
      </w:r>
      <w:proofErr w:type="spellEnd"/>
      <w:r>
        <w:t xml:space="preserve">, </w:t>
      </w:r>
      <w:proofErr w:type="spellStart"/>
      <w:r>
        <w:t>громадського</w:t>
      </w:r>
      <w:proofErr w:type="spellEnd"/>
      <w:r>
        <w:t xml:space="preserve"> </w:t>
      </w:r>
      <w:proofErr w:type="spellStart"/>
      <w:r>
        <w:t>харчування</w:t>
      </w:r>
      <w:proofErr w:type="spellEnd"/>
      <w:r>
        <w:t xml:space="preserve">, транспорту і </w:t>
      </w:r>
      <w:proofErr w:type="spellStart"/>
      <w:r>
        <w:t>зв'язку</w:t>
      </w:r>
      <w:proofErr w:type="spellEnd"/>
      <w:r>
        <w:t xml:space="preserve"> </w:t>
      </w:r>
      <w:proofErr w:type="spellStart"/>
      <w:r>
        <w:t>виконавчих</w:t>
      </w:r>
      <w:proofErr w:type="spellEnd"/>
      <w:r>
        <w:t xml:space="preserve"> </w:t>
      </w:r>
      <w:proofErr w:type="spellStart"/>
      <w:r>
        <w:t>органів</w:t>
      </w:r>
      <w:proofErr w:type="spellEnd"/>
      <w:r>
        <w:t xml:space="preserve"> </w:t>
      </w:r>
      <w:proofErr w:type="spellStart"/>
      <w:r>
        <w:t>сільських</w:t>
      </w:r>
      <w:proofErr w:type="spellEnd"/>
      <w:r>
        <w:t xml:space="preserve">, </w:t>
      </w:r>
      <w:proofErr w:type="spellStart"/>
      <w:r>
        <w:t>селищних</w:t>
      </w:r>
      <w:proofErr w:type="spellEnd"/>
      <w:r>
        <w:t xml:space="preserve">, </w:t>
      </w:r>
      <w:proofErr w:type="spellStart"/>
      <w:r>
        <w:t>міських</w:t>
      </w:r>
      <w:proofErr w:type="spellEnd"/>
      <w:r>
        <w:t xml:space="preserve"> рад </w:t>
      </w:r>
      <w:proofErr w:type="spellStart"/>
      <w:r>
        <w:t>належить</w:t>
      </w:r>
      <w:proofErr w:type="spellEnd"/>
      <w:r>
        <w:t xml:space="preserve">, </w:t>
      </w:r>
      <w:proofErr w:type="spellStart"/>
      <w:r>
        <w:t>зокрема</w:t>
      </w:r>
      <w:proofErr w:type="spellEnd"/>
      <w:r>
        <w:t xml:space="preserve">, </w:t>
      </w:r>
      <w:proofErr w:type="spellStart"/>
      <w:r>
        <w:t>надання</w:t>
      </w:r>
      <w:proofErr w:type="spellEnd"/>
      <w:r>
        <w:t xml:space="preserve"> </w:t>
      </w:r>
      <w:proofErr w:type="spellStart"/>
      <w:r>
        <w:t>дозволу</w:t>
      </w:r>
      <w:proofErr w:type="spellEnd"/>
      <w:r>
        <w:t xml:space="preserve"> в порядку, </w:t>
      </w:r>
      <w:proofErr w:type="spellStart"/>
      <w:r>
        <w:t>встановленому</w:t>
      </w:r>
      <w:proofErr w:type="spellEnd"/>
      <w:r>
        <w:t xml:space="preserve"> </w:t>
      </w:r>
      <w:proofErr w:type="spellStart"/>
      <w:r>
        <w:t>законодавством</w:t>
      </w:r>
      <w:proofErr w:type="spellEnd"/>
      <w:r>
        <w:t xml:space="preserve">, на </w:t>
      </w:r>
      <w:proofErr w:type="spellStart"/>
      <w:r>
        <w:t>розміщення</w:t>
      </w:r>
      <w:proofErr w:type="spellEnd"/>
      <w:r>
        <w:t xml:space="preserve"> </w:t>
      </w:r>
      <w:proofErr w:type="spellStart"/>
      <w:r>
        <w:t>реклами</w:t>
      </w:r>
      <w:proofErr w:type="spellEnd"/>
      <w:r>
        <w:t>.</w:t>
      </w:r>
      <w:proofErr w:type="gramEnd"/>
    </w:p>
    <w:p w:rsidR="00AE6FEF" w:rsidRPr="00A12AAB" w:rsidRDefault="00AE6FEF" w:rsidP="00AE6FEF">
      <w:pPr>
        <w:jc w:val="both"/>
        <w:rPr>
          <w:sz w:val="20"/>
          <w:szCs w:val="20"/>
        </w:rPr>
      </w:pPr>
    </w:p>
    <w:p w:rsidR="00AE6FEF" w:rsidRPr="003854E5" w:rsidRDefault="00FD7645" w:rsidP="00AE6FEF">
      <w:pPr>
        <w:pStyle w:val="rvps2"/>
        <w:numPr>
          <w:ilvl w:val="0"/>
          <w:numId w:val="1"/>
        </w:numPr>
        <w:tabs>
          <w:tab w:val="num" w:pos="360"/>
        </w:tabs>
        <w:spacing w:before="0" w:beforeAutospacing="0" w:after="0" w:afterAutospacing="0"/>
        <w:ind w:left="426" w:hanging="426"/>
        <w:jc w:val="both"/>
        <w:rPr>
          <w:lang w:val="uk-UA"/>
        </w:rPr>
      </w:pPr>
      <w:proofErr w:type="spellStart"/>
      <w:r>
        <w:rPr>
          <w:lang w:val="uk-UA"/>
        </w:rPr>
        <w:t>Уп</w:t>
      </w:r>
      <w:r w:rsidR="00AE6FEF" w:rsidRPr="003854E5">
        <w:rPr>
          <w:lang w:val="uk-UA"/>
        </w:rPr>
        <w:t>ункт</w:t>
      </w:r>
      <w:r>
        <w:rPr>
          <w:lang w:val="uk-UA"/>
        </w:rPr>
        <w:t>і</w:t>
      </w:r>
      <w:proofErr w:type="spellEnd"/>
      <w:r w:rsidR="00AE6FEF" w:rsidRPr="003854E5">
        <w:rPr>
          <w:lang w:val="uk-UA"/>
        </w:rPr>
        <w:t xml:space="preserve"> 5 постанови Кабінету Міністрів України від 29.12.2003 № 2067 «Про затвердження Типових правил розміщення зовнішньої реклами» </w:t>
      </w:r>
      <w:bookmarkStart w:id="1" w:name="n3"/>
      <w:bookmarkEnd w:id="1"/>
      <w:r w:rsidR="00AE6FEF">
        <w:rPr>
          <w:lang w:val="uk-UA"/>
        </w:rPr>
        <w:t xml:space="preserve">(далі – Типові правила розміщення зовнішньої реклами) </w:t>
      </w:r>
      <w:r w:rsidR="00AE6FEF" w:rsidRPr="003854E5">
        <w:rPr>
          <w:lang w:val="uk-UA"/>
        </w:rPr>
        <w:t xml:space="preserve">визначено, що для регулювання діяльності з розміщення зовнішньої реклами сільська, селищна, міська рада може утворювати відділ, управління, інший виконавчий орган або покладати відповідні функції на існуючий відділ, управління. </w:t>
      </w:r>
    </w:p>
    <w:p w:rsidR="00AE6FEF" w:rsidRPr="00A12AAB" w:rsidRDefault="00AE6FEF" w:rsidP="00AE6FEF">
      <w:pPr>
        <w:pStyle w:val="rvps2"/>
        <w:spacing w:before="0" w:beforeAutospacing="0" w:after="0" w:afterAutospacing="0"/>
        <w:ind w:left="180"/>
        <w:jc w:val="both"/>
        <w:rPr>
          <w:sz w:val="20"/>
          <w:szCs w:val="20"/>
          <w:lang w:val="uk-UA" w:eastAsia="uk-UA"/>
        </w:rPr>
      </w:pPr>
    </w:p>
    <w:p w:rsidR="00AE6FEF" w:rsidRDefault="00AE6FEF" w:rsidP="00AE6FEF">
      <w:pPr>
        <w:pStyle w:val="rvps2"/>
        <w:numPr>
          <w:ilvl w:val="0"/>
          <w:numId w:val="1"/>
        </w:numPr>
        <w:tabs>
          <w:tab w:val="num" w:pos="360"/>
        </w:tabs>
        <w:spacing w:before="0" w:beforeAutospacing="0" w:after="0" w:afterAutospacing="0"/>
        <w:ind w:left="426" w:hanging="426"/>
        <w:jc w:val="both"/>
        <w:rPr>
          <w:lang w:val="uk-UA" w:eastAsia="uk-UA"/>
        </w:rPr>
      </w:pPr>
      <w:r w:rsidRPr="003854E5">
        <w:rPr>
          <w:lang w:val="uk-UA"/>
        </w:rPr>
        <w:t xml:space="preserve">Відповідно до пункту 28 зазначеної постанови Кабінету Міністрів України </w:t>
      </w:r>
      <w:r w:rsidRPr="003854E5">
        <w:rPr>
          <w:shd w:val="clear" w:color="auto" w:fill="FFFFFF"/>
          <w:lang w:val="uk-UA"/>
        </w:rPr>
        <w:t xml:space="preserve">відшкодування витрат, </w:t>
      </w:r>
      <w:r>
        <w:rPr>
          <w:shd w:val="clear" w:color="auto" w:fill="FFFFFF"/>
          <w:lang w:val="uk-UA"/>
        </w:rPr>
        <w:t>пов’язаних</w:t>
      </w:r>
      <w:r w:rsidRPr="003854E5">
        <w:rPr>
          <w:shd w:val="clear" w:color="auto" w:fill="FFFFFF"/>
          <w:lang w:val="uk-UA"/>
        </w:rPr>
        <w:t xml:space="preserve"> з демонтажем та монтажем рекламного засобу на новому місці, здійснюється відповідно до договору з власником місця розташування рекламного засобу.</w:t>
      </w:r>
    </w:p>
    <w:p w:rsidR="00AE6FEF" w:rsidRPr="00A12AAB" w:rsidRDefault="00AE6FEF" w:rsidP="00AE6FEF">
      <w:pPr>
        <w:jc w:val="both"/>
        <w:rPr>
          <w:sz w:val="20"/>
          <w:szCs w:val="20"/>
        </w:rPr>
      </w:pPr>
    </w:p>
    <w:p w:rsidR="00AE6FEF" w:rsidRDefault="00170514" w:rsidP="00AE6FEF">
      <w:pPr>
        <w:pStyle w:val="rvps2"/>
        <w:numPr>
          <w:ilvl w:val="0"/>
          <w:numId w:val="1"/>
        </w:numPr>
        <w:tabs>
          <w:tab w:val="num" w:pos="360"/>
        </w:tabs>
        <w:spacing w:before="0" w:beforeAutospacing="0" w:after="0" w:afterAutospacing="0"/>
        <w:ind w:left="426" w:hanging="426"/>
        <w:jc w:val="both"/>
      </w:pPr>
      <w:r>
        <w:rPr>
          <w:lang w:val="uk-UA"/>
        </w:rPr>
        <w:t>У п</w:t>
      </w:r>
      <w:proofErr w:type="spellStart"/>
      <w:r w:rsidR="00AE6FEF">
        <w:t>ункт</w:t>
      </w:r>
      <w:proofErr w:type="spellEnd"/>
      <w:r>
        <w:rPr>
          <w:lang w:val="uk-UA"/>
        </w:rPr>
        <w:t>і</w:t>
      </w:r>
      <w:r w:rsidR="00AE6FEF">
        <w:t xml:space="preserve"> 46 </w:t>
      </w:r>
      <w:proofErr w:type="spellStart"/>
      <w:r w:rsidR="00AE6FEF">
        <w:t>Типових</w:t>
      </w:r>
      <w:proofErr w:type="spellEnd"/>
      <w:r w:rsidR="00AE6FEF">
        <w:t xml:space="preserve"> правил </w:t>
      </w:r>
      <w:proofErr w:type="spellStart"/>
      <w:r w:rsidR="00AE6FEF">
        <w:t>розміщення</w:t>
      </w:r>
      <w:proofErr w:type="spellEnd"/>
      <w:r w:rsidR="00AE6FEF">
        <w:t xml:space="preserve"> </w:t>
      </w:r>
      <w:proofErr w:type="spellStart"/>
      <w:r w:rsidR="00AE6FEF">
        <w:t>зовнішньої</w:t>
      </w:r>
      <w:proofErr w:type="spellEnd"/>
      <w:r w:rsidR="00AE6FEF">
        <w:t xml:space="preserve"> </w:t>
      </w:r>
      <w:proofErr w:type="spellStart"/>
      <w:r w:rsidR="00AE6FEF">
        <w:t>реклами</w:t>
      </w:r>
      <w:proofErr w:type="spellEnd"/>
      <w:r w:rsidR="00AE6FEF">
        <w:t xml:space="preserve"> </w:t>
      </w:r>
      <w:proofErr w:type="spellStart"/>
      <w:r w:rsidR="00AE6FEF">
        <w:t>встановлено</w:t>
      </w:r>
      <w:proofErr w:type="spellEnd"/>
      <w:r w:rsidR="00AE6FEF">
        <w:t xml:space="preserve">, </w:t>
      </w:r>
      <w:proofErr w:type="spellStart"/>
      <w:r w:rsidR="00AE6FEF">
        <w:t>що</w:t>
      </w:r>
      <w:proofErr w:type="spellEnd"/>
      <w:r w:rsidR="00AE6FEF">
        <w:t xml:space="preserve"> у </w:t>
      </w:r>
      <w:proofErr w:type="spellStart"/>
      <w:r w:rsidR="00AE6FEF">
        <w:t>разі</w:t>
      </w:r>
      <w:proofErr w:type="spellEnd"/>
      <w:r w:rsidR="00AE6FEF">
        <w:t xml:space="preserve"> </w:t>
      </w:r>
      <w:proofErr w:type="spellStart"/>
      <w:r w:rsidR="00AE6FEF">
        <w:t>порушення</w:t>
      </w:r>
      <w:proofErr w:type="spellEnd"/>
      <w:r w:rsidR="00AE6FEF">
        <w:t xml:space="preserve"> порядку </w:t>
      </w:r>
      <w:proofErr w:type="spellStart"/>
      <w:r w:rsidR="00AE6FEF">
        <w:t>розповсюдження</w:t>
      </w:r>
      <w:proofErr w:type="spellEnd"/>
      <w:r w:rsidR="00AE6FEF">
        <w:t xml:space="preserve"> та </w:t>
      </w:r>
      <w:proofErr w:type="spellStart"/>
      <w:r w:rsidR="00AE6FEF">
        <w:t>розміщення</w:t>
      </w:r>
      <w:proofErr w:type="spellEnd"/>
      <w:r w:rsidR="00AE6FEF">
        <w:t xml:space="preserve"> </w:t>
      </w:r>
      <w:proofErr w:type="spellStart"/>
      <w:r w:rsidR="00AE6FEF">
        <w:t>реклами</w:t>
      </w:r>
      <w:proofErr w:type="spellEnd"/>
      <w:r w:rsidR="00AE6FEF">
        <w:t xml:space="preserve"> </w:t>
      </w:r>
      <w:proofErr w:type="spellStart"/>
      <w:r w:rsidR="00AE6FEF">
        <w:t>уповноважена</w:t>
      </w:r>
      <w:proofErr w:type="spellEnd"/>
      <w:r w:rsidR="00AE6FEF">
        <w:t xml:space="preserve"> особа органу, </w:t>
      </w:r>
      <w:proofErr w:type="spellStart"/>
      <w:r w:rsidR="00AE6FEF">
        <w:t>який</w:t>
      </w:r>
      <w:proofErr w:type="spellEnd"/>
      <w:r w:rsidR="00AE6FEF">
        <w:t xml:space="preserve"> </w:t>
      </w:r>
      <w:proofErr w:type="spellStart"/>
      <w:r w:rsidR="00AE6FEF">
        <w:t>здійснює</w:t>
      </w:r>
      <w:proofErr w:type="spellEnd"/>
      <w:r w:rsidR="00AE6FEF">
        <w:t xml:space="preserve"> контроль за </w:t>
      </w:r>
      <w:proofErr w:type="spellStart"/>
      <w:r w:rsidR="00AE6FEF">
        <w:t>додержанням</w:t>
      </w:r>
      <w:proofErr w:type="spellEnd"/>
      <w:r w:rsidR="00AE6FEF">
        <w:t xml:space="preserve"> </w:t>
      </w:r>
      <w:proofErr w:type="spellStart"/>
      <w:r w:rsidR="00AE6FEF">
        <w:t>цих</w:t>
      </w:r>
      <w:proofErr w:type="spellEnd"/>
      <w:r w:rsidR="00AE6FEF">
        <w:t xml:space="preserve"> Правил, </w:t>
      </w:r>
      <w:proofErr w:type="spellStart"/>
      <w:r w:rsidR="00AE6FEF">
        <w:t>звертається</w:t>
      </w:r>
      <w:proofErr w:type="spellEnd"/>
      <w:r w:rsidR="00AE6FEF">
        <w:t xml:space="preserve"> до </w:t>
      </w:r>
      <w:proofErr w:type="spellStart"/>
      <w:r w:rsidR="00AE6FEF">
        <w:t>розповсюджувача</w:t>
      </w:r>
      <w:proofErr w:type="spellEnd"/>
      <w:r w:rsidR="00AE6FEF">
        <w:t xml:space="preserve"> </w:t>
      </w:r>
      <w:proofErr w:type="spellStart"/>
      <w:r w:rsidR="00AE6FEF">
        <w:t>зовнішньої</w:t>
      </w:r>
      <w:proofErr w:type="spellEnd"/>
      <w:r w:rsidR="00AE6FEF">
        <w:t xml:space="preserve"> </w:t>
      </w:r>
      <w:proofErr w:type="spellStart"/>
      <w:r w:rsidR="00AE6FEF">
        <w:t>реклами</w:t>
      </w:r>
      <w:proofErr w:type="spellEnd"/>
      <w:r w:rsidR="00AE6FEF">
        <w:t xml:space="preserve"> з </w:t>
      </w:r>
      <w:proofErr w:type="spellStart"/>
      <w:r w:rsidR="00AE6FEF">
        <w:t>вимогою</w:t>
      </w:r>
      <w:proofErr w:type="spellEnd"/>
      <w:r w:rsidR="00AE6FEF">
        <w:t xml:space="preserve"> </w:t>
      </w:r>
      <w:proofErr w:type="spellStart"/>
      <w:r w:rsidR="00AE6FEF">
        <w:t>усунення</w:t>
      </w:r>
      <w:proofErr w:type="spellEnd"/>
      <w:r w:rsidR="00AE6FEF">
        <w:t xml:space="preserve"> </w:t>
      </w:r>
      <w:proofErr w:type="spellStart"/>
      <w:r w:rsidR="00AE6FEF">
        <w:t>порушень</w:t>
      </w:r>
      <w:proofErr w:type="spellEnd"/>
      <w:r w:rsidR="00AE6FEF">
        <w:t xml:space="preserve"> у </w:t>
      </w:r>
      <w:proofErr w:type="spellStart"/>
      <w:r w:rsidR="00AE6FEF">
        <w:t>визначений</w:t>
      </w:r>
      <w:proofErr w:type="spellEnd"/>
      <w:r w:rsidR="00AE6FEF">
        <w:t xml:space="preserve"> строк.</w:t>
      </w:r>
    </w:p>
    <w:p w:rsidR="00AE6FEF" w:rsidRPr="00A12AAB" w:rsidRDefault="00AE6FEF" w:rsidP="00AE6FEF">
      <w:pPr>
        <w:pStyle w:val="rvps2"/>
        <w:spacing w:before="0" w:beforeAutospacing="0" w:after="0" w:afterAutospacing="0"/>
        <w:ind w:left="180"/>
        <w:jc w:val="both"/>
        <w:rPr>
          <w:sz w:val="20"/>
          <w:szCs w:val="20"/>
          <w:lang w:val="uk-UA" w:eastAsia="uk-UA"/>
        </w:rPr>
      </w:pPr>
    </w:p>
    <w:p w:rsidR="00AE6FEF" w:rsidRDefault="00AE6FEF" w:rsidP="00AE6FEF">
      <w:pPr>
        <w:pStyle w:val="rvps2"/>
        <w:numPr>
          <w:ilvl w:val="0"/>
          <w:numId w:val="1"/>
        </w:numPr>
        <w:tabs>
          <w:tab w:val="num" w:pos="360"/>
        </w:tabs>
        <w:spacing w:before="0" w:beforeAutospacing="0" w:after="0" w:afterAutospacing="0"/>
        <w:ind w:left="426" w:hanging="426"/>
        <w:jc w:val="both"/>
        <w:rPr>
          <w:lang w:val="uk-UA" w:eastAsia="uk-UA"/>
        </w:rPr>
      </w:pPr>
      <w:r w:rsidRPr="00AE6FEF">
        <w:rPr>
          <w:lang w:val="uk-UA"/>
        </w:rPr>
        <w:t xml:space="preserve">Згідно </w:t>
      </w:r>
      <w:r w:rsidR="00170514">
        <w:rPr>
          <w:lang w:val="uk-UA"/>
        </w:rPr>
        <w:t xml:space="preserve">з </w:t>
      </w:r>
      <w:r w:rsidRPr="00AE6FEF">
        <w:rPr>
          <w:lang w:val="uk-UA"/>
        </w:rPr>
        <w:t>пункт</w:t>
      </w:r>
      <w:r w:rsidR="00170514">
        <w:rPr>
          <w:lang w:val="uk-UA"/>
        </w:rPr>
        <w:t>ом</w:t>
      </w:r>
      <w:r w:rsidRPr="00AE6FEF">
        <w:rPr>
          <w:lang w:val="uk-UA"/>
        </w:rPr>
        <w:t xml:space="preserve"> 49 Типових правил розміщення зовнішньої реклами демонтаж вивісок чи табличок, розміщених з порушенням вимог цих Правил, здійснюється у разі:</w:t>
      </w:r>
    </w:p>
    <w:p w:rsidR="00AE6FEF" w:rsidRDefault="00AE6FEF" w:rsidP="00AE6FEF">
      <w:pPr>
        <w:numPr>
          <w:ilvl w:val="1"/>
          <w:numId w:val="33"/>
        </w:numPr>
        <w:ind w:left="993"/>
        <w:jc w:val="both"/>
      </w:pPr>
      <w:bookmarkStart w:id="2" w:name="n176"/>
      <w:bookmarkEnd w:id="2"/>
      <w:r>
        <w:t>припинення юридичної особи або припинення діяльності фізичної особи - підприємця;</w:t>
      </w:r>
    </w:p>
    <w:p w:rsidR="00AE6FEF" w:rsidRDefault="00AE6FEF" w:rsidP="00AE6FEF">
      <w:pPr>
        <w:numPr>
          <w:ilvl w:val="1"/>
          <w:numId w:val="33"/>
        </w:numPr>
        <w:ind w:left="993"/>
        <w:jc w:val="both"/>
      </w:pPr>
      <w:bookmarkStart w:id="3" w:name="n177"/>
      <w:bookmarkEnd w:id="3"/>
      <w:r>
        <w:t>невідповідності розміщення вивіски чи таблички вимогам щодо її розміщення, наданим у визначенні, та архітектурним вимогам, державним нормам, стандартам і правилам, санітарним нормам;</w:t>
      </w:r>
    </w:p>
    <w:p w:rsidR="00AE6FEF" w:rsidRDefault="00AE6FEF" w:rsidP="00AE6FEF">
      <w:pPr>
        <w:numPr>
          <w:ilvl w:val="1"/>
          <w:numId w:val="33"/>
        </w:numPr>
        <w:ind w:left="993"/>
        <w:jc w:val="both"/>
      </w:pPr>
      <w:bookmarkStart w:id="4" w:name="n178"/>
      <w:bookmarkEnd w:id="4"/>
      <w:r>
        <w:t>порушення благоустрою території</w:t>
      </w:r>
      <w:r w:rsidR="00170514">
        <w:t>;</w:t>
      </w:r>
    </w:p>
    <w:p w:rsidR="00AE6FEF" w:rsidRDefault="00AE6FEF" w:rsidP="00AE6FEF">
      <w:pPr>
        <w:numPr>
          <w:ilvl w:val="1"/>
          <w:numId w:val="33"/>
        </w:numPr>
        <w:ind w:left="993"/>
        <w:jc w:val="both"/>
      </w:pPr>
      <w:bookmarkStart w:id="5" w:name="n179"/>
      <w:bookmarkEnd w:id="5"/>
      <w:r>
        <w:t>розміщені вивіски чи таблички підлягають демонтажу за рахунок коштів юридичних осіб або фізичних осіб - підприємців, якими вони були встановлені.</w:t>
      </w:r>
    </w:p>
    <w:p w:rsidR="00AE6FEF" w:rsidRPr="009E6032" w:rsidRDefault="00AE6FEF" w:rsidP="00AE6FEF">
      <w:pPr>
        <w:jc w:val="both"/>
        <w:rPr>
          <w:sz w:val="20"/>
          <w:szCs w:val="20"/>
        </w:rPr>
      </w:pPr>
    </w:p>
    <w:p w:rsidR="00AE6FEF" w:rsidRDefault="00AE6FEF" w:rsidP="00AE6FEF">
      <w:pPr>
        <w:pStyle w:val="rvps2"/>
        <w:numPr>
          <w:ilvl w:val="0"/>
          <w:numId w:val="1"/>
        </w:numPr>
        <w:tabs>
          <w:tab w:val="num" w:pos="360"/>
        </w:tabs>
        <w:spacing w:before="0" w:beforeAutospacing="0" w:after="0" w:afterAutospacing="0"/>
        <w:ind w:left="426" w:hanging="426"/>
        <w:jc w:val="both"/>
      </w:pPr>
      <w:proofErr w:type="spellStart"/>
      <w:r>
        <w:t>Відповідно</w:t>
      </w:r>
      <w:proofErr w:type="spellEnd"/>
      <w:r>
        <w:t xml:space="preserve"> до </w:t>
      </w:r>
      <w:proofErr w:type="spellStart"/>
      <w:r>
        <w:t>статті</w:t>
      </w:r>
      <w:proofErr w:type="spellEnd"/>
      <w:r>
        <w:t xml:space="preserve"> 26 Закону </w:t>
      </w:r>
      <w:proofErr w:type="spellStart"/>
      <w:r>
        <w:t>України</w:t>
      </w:r>
      <w:proofErr w:type="spellEnd"/>
      <w:r>
        <w:t xml:space="preserve"> «Про </w:t>
      </w:r>
      <w:proofErr w:type="spellStart"/>
      <w:r>
        <w:t>місцеве</w:t>
      </w:r>
      <w:proofErr w:type="spellEnd"/>
      <w:r>
        <w:t xml:space="preserve"> </w:t>
      </w:r>
      <w:proofErr w:type="spellStart"/>
      <w:r>
        <w:t>самоврядування</w:t>
      </w:r>
      <w:proofErr w:type="spellEnd"/>
      <w:r>
        <w:t xml:space="preserve"> в </w:t>
      </w:r>
      <w:proofErr w:type="spellStart"/>
      <w:r>
        <w:t>Україн</w:t>
      </w:r>
      <w:proofErr w:type="spellEnd"/>
      <w:r w:rsidR="00170514">
        <w:rPr>
          <w:lang w:val="uk-UA"/>
        </w:rPr>
        <w:t>і</w:t>
      </w:r>
      <w:r>
        <w:t xml:space="preserve">» до </w:t>
      </w:r>
      <w:proofErr w:type="spellStart"/>
      <w:r>
        <w:t>виключної</w:t>
      </w:r>
      <w:proofErr w:type="spellEnd"/>
      <w:r>
        <w:t xml:space="preserve"> </w:t>
      </w:r>
      <w:proofErr w:type="spellStart"/>
      <w:r>
        <w:t>компетенції</w:t>
      </w:r>
      <w:proofErr w:type="spellEnd"/>
      <w:r>
        <w:t xml:space="preserve"> </w:t>
      </w:r>
      <w:proofErr w:type="spellStart"/>
      <w:r>
        <w:t>сільських</w:t>
      </w:r>
      <w:proofErr w:type="spellEnd"/>
      <w:r>
        <w:t xml:space="preserve">, </w:t>
      </w:r>
      <w:proofErr w:type="spellStart"/>
      <w:r>
        <w:t>селищних</w:t>
      </w:r>
      <w:proofErr w:type="spellEnd"/>
      <w:r>
        <w:t xml:space="preserve">, </w:t>
      </w:r>
      <w:proofErr w:type="spellStart"/>
      <w:r>
        <w:t>міських</w:t>
      </w:r>
      <w:proofErr w:type="spellEnd"/>
      <w:r>
        <w:t xml:space="preserve"> рад </w:t>
      </w:r>
      <w:proofErr w:type="spellStart"/>
      <w:r>
        <w:t>належить</w:t>
      </w:r>
      <w:proofErr w:type="spellEnd"/>
      <w:r>
        <w:t xml:space="preserve">, </w:t>
      </w:r>
      <w:proofErr w:type="spellStart"/>
      <w:r>
        <w:t>зокрема</w:t>
      </w:r>
      <w:proofErr w:type="spellEnd"/>
      <w:r>
        <w:t xml:space="preserve">, </w:t>
      </w:r>
      <w:bookmarkStart w:id="6" w:name="n171"/>
      <w:bookmarkEnd w:id="6"/>
      <w:proofErr w:type="spellStart"/>
      <w:r>
        <w:t>встановлення</w:t>
      </w:r>
      <w:proofErr w:type="spellEnd"/>
      <w:r>
        <w:t xml:space="preserve"> </w:t>
      </w:r>
      <w:proofErr w:type="spellStart"/>
      <w:r>
        <w:t>відповідно</w:t>
      </w:r>
      <w:proofErr w:type="spellEnd"/>
      <w:r>
        <w:t xml:space="preserve"> до </w:t>
      </w:r>
      <w:proofErr w:type="spellStart"/>
      <w:r>
        <w:t>законодавства</w:t>
      </w:r>
      <w:proofErr w:type="spellEnd"/>
      <w:r>
        <w:t xml:space="preserve"> правил з </w:t>
      </w:r>
      <w:proofErr w:type="spellStart"/>
      <w:r>
        <w:t>питань</w:t>
      </w:r>
      <w:proofErr w:type="spellEnd"/>
      <w:r>
        <w:t xml:space="preserve"> благоустрою </w:t>
      </w:r>
      <w:proofErr w:type="spellStart"/>
      <w:r>
        <w:t>території</w:t>
      </w:r>
      <w:proofErr w:type="spellEnd"/>
      <w:r>
        <w:t xml:space="preserve"> </w:t>
      </w:r>
      <w:proofErr w:type="spellStart"/>
      <w:r>
        <w:lastRenderedPageBreak/>
        <w:t>населеного</w:t>
      </w:r>
      <w:proofErr w:type="spellEnd"/>
      <w:r>
        <w:t xml:space="preserve"> пункту, </w:t>
      </w:r>
      <w:proofErr w:type="spellStart"/>
      <w:r>
        <w:t>забезпечення</w:t>
      </w:r>
      <w:proofErr w:type="spellEnd"/>
      <w:r>
        <w:t xml:space="preserve"> в </w:t>
      </w:r>
      <w:proofErr w:type="spellStart"/>
      <w:r>
        <w:t>ньому</w:t>
      </w:r>
      <w:proofErr w:type="spellEnd"/>
      <w:r>
        <w:t xml:space="preserve"> </w:t>
      </w:r>
      <w:proofErr w:type="spellStart"/>
      <w:r>
        <w:t>чистоти</w:t>
      </w:r>
      <w:proofErr w:type="spellEnd"/>
      <w:r>
        <w:t xml:space="preserve"> і порядку, </w:t>
      </w:r>
      <w:proofErr w:type="spellStart"/>
      <w:r>
        <w:t>торгі</w:t>
      </w:r>
      <w:proofErr w:type="gramStart"/>
      <w:r>
        <w:t>вл</w:t>
      </w:r>
      <w:proofErr w:type="gramEnd"/>
      <w:r>
        <w:t>і</w:t>
      </w:r>
      <w:proofErr w:type="spellEnd"/>
      <w:r>
        <w:t xml:space="preserve"> на ринках, </w:t>
      </w:r>
      <w:proofErr w:type="spellStart"/>
      <w:r>
        <w:t>додержання</w:t>
      </w:r>
      <w:proofErr w:type="spellEnd"/>
      <w:r>
        <w:t xml:space="preserve"> </w:t>
      </w:r>
      <w:proofErr w:type="spellStart"/>
      <w:r>
        <w:t>тиші</w:t>
      </w:r>
      <w:proofErr w:type="spellEnd"/>
      <w:r>
        <w:t xml:space="preserve"> в </w:t>
      </w:r>
      <w:proofErr w:type="spellStart"/>
      <w:r>
        <w:t>громадських</w:t>
      </w:r>
      <w:proofErr w:type="spellEnd"/>
      <w:r>
        <w:t xml:space="preserve"> </w:t>
      </w:r>
      <w:proofErr w:type="spellStart"/>
      <w:r>
        <w:t>місцях</w:t>
      </w:r>
      <w:proofErr w:type="spellEnd"/>
      <w:r>
        <w:t xml:space="preserve">, за </w:t>
      </w:r>
      <w:proofErr w:type="spellStart"/>
      <w:r>
        <w:t>порушення</w:t>
      </w:r>
      <w:proofErr w:type="spellEnd"/>
      <w:r>
        <w:t xml:space="preserve"> </w:t>
      </w:r>
      <w:proofErr w:type="spellStart"/>
      <w:r>
        <w:t>яких</w:t>
      </w:r>
      <w:proofErr w:type="spellEnd"/>
      <w:r>
        <w:t xml:space="preserve"> </w:t>
      </w:r>
      <w:proofErr w:type="spellStart"/>
      <w:r>
        <w:t>передбачено</w:t>
      </w:r>
      <w:proofErr w:type="spellEnd"/>
      <w:r>
        <w:t xml:space="preserve"> </w:t>
      </w:r>
      <w:proofErr w:type="spellStart"/>
      <w:r>
        <w:t>адміністративну</w:t>
      </w:r>
      <w:proofErr w:type="spellEnd"/>
      <w:r>
        <w:t xml:space="preserve"> </w:t>
      </w:r>
      <w:proofErr w:type="spellStart"/>
      <w:r>
        <w:t>відповідальність</w:t>
      </w:r>
      <w:proofErr w:type="spellEnd"/>
      <w:r>
        <w:t>.</w:t>
      </w:r>
    </w:p>
    <w:p w:rsidR="00AE6FEF" w:rsidRPr="009E6032" w:rsidRDefault="00AE6FEF" w:rsidP="00AE6FEF">
      <w:pPr>
        <w:jc w:val="both"/>
        <w:rPr>
          <w:sz w:val="20"/>
          <w:szCs w:val="20"/>
        </w:rPr>
      </w:pPr>
    </w:p>
    <w:p w:rsidR="00AE6FEF" w:rsidRDefault="00AE6FEF" w:rsidP="00AE6FEF">
      <w:pPr>
        <w:pStyle w:val="rvps2"/>
        <w:numPr>
          <w:ilvl w:val="1"/>
          <w:numId w:val="3"/>
        </w:numPr>
        <w:spacing w:before="0" w:beforeAutospacing="0" w:after="0" w:afterAutospacing="0"/>
        <w:ind w:left="426" w:hanging="426"/>
        <w:jc w:val="both"/>
        <w:rPr>
          <w:b/>
          <w:bCs/>
          <w:lang w:val="uk-UA" w:eastAsia="uk-UA"/>
        </w:rPr>
      </w:pPr>
      <w:r>
        <w:rPr>
          <w:b/>
          <w:bCs/>
          <w:lang w:val="uk-UA" w:eastAsia="uk-UA"/>
        </w:rPr>
        <w:t xml:space="preserve">Соціальна реклама </w:t>
      </w:r>
    </w:p>
    <w:p w:rsidR="00AE6FEF" w:rsidRPr="009E6032" w:rsidRDefault="00AE6FEF" w:rsidP="00AE6FEF">
      <w:pPr>
        <w:jc w:val="both"/>
        <w:rPr>
          <w:sz w:val="20"/>
          <w:szCs w:val="20"/>
        </w:rPr>
      </w:pPr>
    </w:p>
    <w:p w:rsidR="00AE6FEF" w:rsidRPr="00AE6FEF" w:rsidRDefault="00AE6FEF" w:rsidP="00AE6FEF">
      <w:pPr>
        <w:pStyle w:val="rvps2"/>
        <w:numPr>
          <w:ilvl w:val="0"/>
          <w:numId w:val="1"/>
        </w:numPr>
        <w:tabs>
          <w:tab w:val="num" w:pos="360"/>
        </w:tabs>
        <w:spacing w:before="0" w:beforeAutospacing="0" w:after="0" w:afterAutospacing="0"/>
        <w:ind w:left="426" w:hanging="426"/>
        <w:jc w:val="both"/>
        <w:rPr>
          <w:lang w:val="uk-UA"/>
        </w:rPr>
      </w:pPr>
      <w:r w:rsidRPr="00AE6FEF">
        <w:rPr>
          <w:lang w:val="uk-UA"/>
        </w:rPr>
        <w:t xml:space="preserve">Згідно </w:t>
      </w:r>
      <w:r w:rsidR="00170514">
        <w:rPr>
          <w:lang w:val="uk-UA"/>
        </w:rPr>
        <w:t xml:space="preserve">зі </w:t>
      </w:r>
      <w:r w:rsidRPr="00AE6FEF">
        <w:rPr>
          <w:lang w:val="uk-UA"/>
        </w:rPr>
        <w:t>статт</w:t>
      </w:r>
      <w:r w:rsidR="00170514">
        <w:rPr>
          <w:lang w:val="uk-UA"/>
        </w:rPr>
        <w:t>ею</w:t>
      </w:r>
      <w:r w:rsidRPr="00AE6FEF">
        <w:rPr>
          <w:lang w:val="uk-UA"/>
        </w:rPr>
        <w:t xml:space="preserve"> 1 Закону України «Про рекламу» </w:t>
      </w:r>
      <w:r w:rsidRPr="00AE6FEF">
        <w:rPr>
          <w:b/>
          <w:lang w:val="uk-UA"/>
        </w:rPr>
        <w:t>соціальна реклама</w:t>
      </w:r>
      <w:r w:rsidRPr="00AE6FEF">
        <w:rPr>
          <w:lang w:val="uk-UA"/>
        </w:rPr>
        <w:t xml:space="preserve"> </w:t>
      </w:r>
      <w:r>
        <w:sym w:font="Symbol" w:char="F02D"/>
      </w:r>
      <w:r w:rsidRPr="00AE6FEF">
        <w:rPr>
          <w:lang w:val="uk-UA"/>
        </w:rPr>
        <w:t xml:space="preserve"> інформація будь-якого виду, розповсюджена в будь-якій формі, яка спрямована на досягнення суспільно корисних цілей, популяризацію загальнолюдських цінностей і розповсюдження якої </w:t>
      </w:r>
      <w:r w:rsidRPr="00AE6FEF">
        <w:rPr>
          <w:b/>
          <w:lang w:val="uk-UA"/>
        </w:rPr>
        <w:t>не має на меті отримання прибутку</w:t>
      </w:r>
      <w:r w:rsidRPr="00AE6FEF">
        <w:rPr>
          <w:lang w:val="uk-UA"/>
        </w:rPr>
        <w:t>.</w:t>
      </w:r>
    </w:p>
    <w:p w:rsidR="00AE6FEF" w:rsidRPr="009E6032" w:rsidRDefault="00AE6FEF" w:rsidP="00AE6FEF">
      <w:pPr>
        <w:jc w:val="both"/>
        <w:rPr>
          <w:sz w:val="20"/>
          <w:szCs w:val="20"/>
        </w:rPr>
      </w:pPr>
    </w:p>
    <w:p w:rsidR="00AE6FEF" w:rsidRDefault="00AE6FEF" w:rsidP="00AE6FEF">
      <w:pPr>
        <w:pStyle w:val="rvps2"/>
        <w:numPr>
          <w:ilvl w:val="0"/>
          <w:numId w:val="1"/>
        </w:numPr>
        <w:tabs>
          <w:tab w:val="num" w:pos="360"/>
        </w:tabs>
        <w:spacing w:before="0" w:beforeAutospacing="0" w:after="0" w:afterAutospacing="0"/>
        <w:ind w:left="426" w:hanging="426"/>
        <w:jc w:val="both"/>
      </w:pPr>
      <w:proofErr w:type="spellStart"/>
      <w:r>
        <w:t>Відповідно</w:t>
      </w:r>
      <w:proofErr w:type="spellEnd"/>
      <w:r>
        <w:t xml:space="preserve"> до </w:t>
      </w:r>
      <w:proofErr w:type="spellStart"/>
      <w:r>
        <w:t>статті</w:t>
      </w:r>
      <w:proofErr w:type="spellEnd"/>
      <w:r>
        <w:t xml:space="preserve"> 12 Закону </w:t>
      </w:r>
      <w:proofErr w:type="spellStart"/>
      <w:r>
        <w:t>України</w:t>
      </w:r>
      <w:proofErr w:type="spellEnd"/>
      <w:r>
        <w:t xml:space="preserve"> «Про рекламу»:</w:t>
      </w:r>
      <w:bookmarkStart w:id="7" w:name="n134"/>
      <w:bookmarkEnd w:id="7"/>
    </w:p>
    <w:p w:rsidR="00AE6FEF" w:rsidRDefault="00AE6FEF" w:rsidP="00AE6FEF">
      <w:pPr>
        <w:numPr>
          <w:ilvl w:val="1"/>
          <w:numId w:val="34"/>
        </w:numPr>
        <w:ind w:left="993"/>
        <w:jc w:val="both"/>
      </w:pPr>
      <w:r>
        <w:t>рекламодавцем соціальної реклами може бути будь-яка особа</w:t>
      </w:r>
      <w:r w:rsidR="00170514">
        <w:t>;</w:t>
      </w:r>
    </w:p>
    <w:p w:rsidR="00AE6FEF" w:rsidRDefault="00AE6FEF" w:rsidP="00AE6FEF">
      <w:pPr>
        <w:numPr>
          <w:ilvl w:val="1"/>
          <w:numId w:val="34"/>
        </w:numPr>
        <w:ind w:left="993"/>
        <w:jc w:val="both"/>
      </w:pPr>
      <w:bookmarkStart w:id="8" w:name="n135"/>
      <w:bookmarkEnd w:id="8"/>
      <w:r>
        <w:t>соціальна реклама не повинна містити посилань на конкретний товар та/або його виробника, на рекламодавця (крім випадків, коли рекламодавцем є громадське об’єднання чи благодійна організація), на об’єкти права інтелектуальної власності, що належать виробнику товару або рекламодавцю соціальної реклами, крім реклами національних фільмів</w:t>
      </w:r>
      <w:r w:rsidR="00170514">
        <w:t>;</w:t>
      </w:r>
    </w:p>
    <w:p w:rsidR="00AE6FEF" w:rsidRDefault="00AE6FEF" w:rsidP="00AE6FEF">
      <w:pPr>
        <w:numPr>
          <w:ilvl w:val="1"/>
          <w:numId w:val="34"/>
        </w:numPr>
        <w:ind w:left="993"/>
        <w:jc w:val="both"/>
      </w:pPr>
      <w:bookmarkStart w:id="9" w:name="n136"/>
      <w:bookmarkStart w:id="10" w:name="n138"/>
      <w:bookmarkEnd w:id="9"/>
      <w:bookmarkEnd w:id="10"/>
      <w:r>
        <w:t>на осіб, які безоплатно виробляють і розповсюджують соціальну рекламу, та на осіб, які передають свої майно і кошти іншим особам для виробництва і розповсюдження соціальної реклами, поширюються пільги, передбачені законодавством України для благодійної діяльності</w:t>
      </w:r>
      <w:r w:rsidR="00170514">
        <w:t>;</w:t>
      </w:r>
    </w:p>
    <w:p w:rsidR="00AE6FEF" w:rsidRDefault="00AE6FEF" w:rsidP="00AE6FEF">
      <w:pPr>
        <w:numPr>
          <w:ilvl w:val="1"/>
          <w:numId w:val="34"/>
        </w:numPr>
        <w:ind w:left="993"/>
        <w:jc w:val="both"/>
      </w:pPr>
      <w:bookmarkStart w:id="11" w:name="n139"/>
      <w:bookmarkEnd w:id="11"/>
      <w:r>
        <w:t xml:space="preserve">засоби масової інформації </w:t>
      </w:r>
      <w:r>
        <w:sym w:font="Symbol" w:char="F02D"/>
      </w:r>
      <w:r>
        <w:t xml:space="preserve"> розповсюджувачі реклами, діяльність яких повністю або частково фінансується з державного або місцевих бюджетів, зобов'язані розміщувати соціальну рекламу державних органів та органів місцевого самоврядування, громадських організацій безкоштовно в обсязі не менше 5 відсотків ефірного часу, друкованої площі, відведених для реклами</w:t>
      </w:r>
      <w:r w:rsidR="00170514">
        <w:t>;</w:t>
      </w:r>
    </w:p>
    <w:p w:rsidR="00AE6FEF" w:rsidRDefault="00AE6FEF" w:rsidP="00AE6FEF">
      <w:pPr>
        <w:numPr>
          <w:ilvl w:val="1"/>
          <w:numId w:val="34"/>
        </w:numPr>
        <w:ind w:left="993"/>
        <w:jc w:val="both"/>
      </w:pPr>
      <w:bookmarkStart w:id="12" w:name="n140"/>
      <w:bookmarkEnd w:id="12"/>
      <w:r>
        <w:t xml:space="preserve">засоби масової інформації </w:t>
      </w:r>
      <w:r>
        <w:sym w:font="Symbol" w:char="F02D"/>
      </w:r>
      <w:r>
        <w:t xml:space="preserve"> розповсюджувачі реклами, що повністю або частково фінансуються з державного або місцевих бюджетів, зобов'язані надавати пільги при розміщенні соціальної реклами, замовником якої є заклади освіти, культури, охорони здоров'я, які утримуються за рахунок державного або місцевих бюджетів, а також благодійні організації.</w:t>
      </w:r>
    </w:p>
    <w:p w:rsidR="00AE6FEF" w:rsidRDefault="00AE6FEF" w:rsidP="00AE6FEF">
      <w:pPr>
        <w:ind w:left="993"/>
        <w:jc w:val="both"/>
        <w:rPr>
          <w:sz w:val="20"/>
          <w:szCs w:val="20"/>
        </w:rPr>
      </w:pPr>
    </w:p>
    <w:p w:rsidR="003C4C0D" w:rsidRPr="009E6032" w:rsidRDefault="003C4C0D" w:rsidP="00AE6FEF">
      <w:pPr>
        <w:ind w:left="993"/>
        <w:jc w:val="both"/>
        <w:rPr>
          <w:sz w:val="20"/>
          <w:szCs w:val="20"/>
        </w:rPr>
      </w:pPr>
    </w:p>
    <w:p w:rsidR="00AE6FEF" w:rsidRPr="00E75610" w:rsidRDefault="00AE6FEF" w:rsidP="00AE6FEF">
      <w:pPr>
        <w:pStyle w:val="rvps2"/>
        <w:numPr>
          <w:ilvl w:val="1"/>
          <w:numId w:val="3"/>
        </w:numPr>
        <w:spacing w:before="0" w:beforeAutospacing="0" w:after="0" w:afterAutospacing="0"/>
        <w:ind w:left="426" w:hanging="426"/>
        <w:jc w:val="both"/>
        <w:rPr>
          <w:b/>
          <w:bCs/>
          <w:color w:val="000000"/>
          <w:lang w:val="uk-UA" w:eastAsia="uk-UA"/>
        </w:rPr>
      </w:pPr>
      <w:r w:rsidRPr="00E75610">
        <w:rPr>
          <w:b/>
          <w:bCs/>
          <w:color w:val="000000"/>
          <w:lang w:val="uk-UA" w:eastAsia="uk-UA"/>
        </w:rPr>
        <w:t>Сфера благоустрою</w:t>
      </w:r>
    </w:p>
    <w:p w:rsidR="00AE6FEF" w:rsidRPr="009E6032" w:rsidRDefault="00AE6FEF" w:rsidP="00AE6FEF">
      <w:pPr>
        <w:pStyle w:val="rvps2"/>
        <w:spacing w:before="0" w:beforeAutospacing="0" w:after="0" w:afterAutospacing="0"/>
        <w:ind w:left="426"/>
        <w:jc w:val="both"/>
        <w:rPr>
          <w:color w:val="000000"/>
          <w:sz w:val="20"/>
          <w:szCs w:val="20"/>
          <w:lang w:val="uk-UA" w:eastAsia="uk-UA"/>
        </w:rPr>
      </w:pPr>
    </w:p>
    <w:p w:rsidR="00AE6FEF" w:rsidRPr="00E75610" w:rsidRDefault="00AE6FEF" w:rsidP="00AE6FEF">
      <w:pPr>
        <w:pStyle w:val="rvps2"/>
        <w:numPr>
          <w:ilvl w:val="0"/>
          <w:numId w:val="1"/>
        </w:numPr>
        <w:tabs>
          <w:tab w:val="num" w:pos="360"/>
        </w:tabs>
        <w:spacing w:before="0" w:beforeAutospacing="0" w:after="0" w:afterAutospacing="0"/>
        <w:ind w:left="426" w:hanging="426"/>
        <w:jc w:val="both"/>
        <w:rPr>
          <w:color w:val="000000"/>
          <w:lang w:val="uk-UA" w:eastAsia="uk-UA"/>
        </w:rPr>
      </w:pPr>
      <w:r w:rsidRPr="00E75610">
        <w:rPr>
          <w:color w:val="000000"/>
          <w:lang w:val="uk-UA" w:eastAsia="uk-UA"/>
        </w:rPr>
        <w:t xml:space="preserve">Відповідно до </w:t>
      </w:r>
      <w:r>
        <w:rPr>
          <w:color w:val="000000"/>
          <w:lang w:val="uk-UA" w:eastAsia="uk-UA"/>
        </w:rPr>
        <w:t>частини другої</w:t>
      </w:r>
      <w:r w:rsidRPr="00E75610">
        <w:rPr>
          <w:color w:val="000000"/>
          <w:lang w:val="uk-UA" w:eastAsia="uk-UA"/>
        </w:rPr>
        <w:t xml:space="preserve"> статті 4 Закону України «Про благоустрій населених пунктів» дія цього Закону поширюється на відносини, що виникають у сфері благоустрою населених пунктів, і спрямовується на створення сприятливого для життєдіяльності людини довкілля, збереження і охорону навколишнього природного середовища, забезпечення санітарного та епідемічного благополуччя </w:t>
      </w:r>
      <w:bookmarkStart w:id="13" w:name="w11"/>
      <w:r w:rsidRPr="00E75610">
        <w:rPr>
          <w:color w:val="000000"/>
          <w:lang w:val="uk-UA" w:eastAsia="uk-UA"/>
        </w:rPr>
        <w:fldChar w:fldCharType="begin"/>
      </w:r>
      <w:r w:rsidRPr="00E75610">
        <w:rPr>
          <w:color w:val="000000"/>
          <w:lang w:val="uk-UA" w:eastAsia="uk-UA"/>
        </w:rPr>
        <w:instrText xml:space="preserve"> HYPERLINK "https://zakon.rada.gov.ua/laws/show/2807-15?find=1&amp;text=%ED%E0%F1%E5%EB%E5%ED%ED" \l "w12" </w:instrText>
      </w:r>
      <w:r w:rsidRPr="00E75610">
        <w:rPr>
          <w:color w:val="000000"/>
          <w:lang w:val="uk-UA" w:eastAsia="uk-UA"/>
        </w:rPr>
        <w:fldChar w:fldCharType="separate"/>
      </w:r>
      <w:r w:rsidRPr="00E75610">
        <w:rPr>
          <w:color w:val="000000"/>
          <w:lang w:val="uk-UA" w:eastAsia="uk-UA"/>
        </w:rPr>
        <w:t>населенн</w:t>
      </w:r>
      <w:r w:rsidRPr="00E75610">
        <w:rPr>
          <w:color w:val="000000"/>
          <w:lang w:val="uk-UA" w:eastAsia="uk-UA"/>
        </w:rPr>
        <w:fldChar w:fldCharType="end"/>
      </w:r>
      <w:bookmarkEnd w:id="13"/>
      <w:r w:rsidRPr="00E75610">
        <w:rPr>
          <w:color w:val="000000"/>
          <w:lang w:val="uk-UA" w:eastAsia="uk-UA"/>
        </w:rPr>
        <w:t>я.</w:t>
      </w:r>
    </w:p>
    <w:p w:rsidR="00AE6FEF" w:rsidRPr="009E6032" w:rsidRDefault="00AE6FEF" w:rsidP="00AE6FEF">
      <w:pPr>
        <w:pStyle w:val="rvps2"/>
        <w:spacing w:before="0" w:beforeAutospacing="0" w:after="0" w:afterAutospacing="0"/>
        <w:ind w:left="426"/>
        <w:jc w:val="both"/>
        <w:rPr>
          <w:color w:val="000000"/>
          <w:sz w:val="20"/>
          <w:szCs w:val="20"/>
          <w:lang w:val="uk-UA" w:eastAsia="uk-UA"/>
        </w:rPr>
      </w:pPr>
    </w:p>
    <w:p w:rsidR="00AE6FEF" w:rsidRPr="00E75610" w:rsidRDefault="00AE6FEF" w:rsidP="00AE6FEF">
      <w:pPr>
        <w:pStyle w:val="rvps2"/>
        <w:numPr>
          <w:ilvl w:val="0"/>
          <w:numId w:val="1"/>
        </w:numPr>
        <w:tabs>
          <w:tab w:val="num" w:pos="360"/>
        </w:tabs>
        <w:spacing w:before="0" w:beforeAutospacing="0" w:after="0" w:afterAutospacing="0"/>
        <w:ind w:left="426" w:hanging="426"/>
        <w:jc w:val="both"/>
        <w:rPr>
          <w:color w:val="000000"/>
          <w:lang w:val="uk-UA" w:eastAsia="uk-UA"/>
        </w:rPr>
      </w:pPr>
      <w:r w:rsidRPr="00E75610">
        <w:rPr>
          <w:lang w:val="uk-UA"/>
        </w:rPr>
        <w:t xml:space="preserve">Згідно з підпунктом 7 пункту «а» частини першої статті 30 Закону України «Про місцеве самоврядування </w:t>
      </w:r>
      <w:r>
        <w:rPr>
          <w:lang w:val="uk-UA"/>
        </w:rPr>
        <w:t xml:space="preserve">в </w:t>
      </w:r>
      <w:r w:rsidRPr="00E75610">
        <w:rPr>
          <w:lang w:val="uk-UA"/>
        </w:rPr>
        <w:t>Україн</w:t>
      </w:r>
      <w:r>
        <w:rPr>
          <w:lang w:val="uk-UA"/>
        </w:rPr>
        <w:t>і</w:t>
      </w:r>
      <w:r w:rsidRPr="00E75610">
        <w:rPr>
          <w:lang w:val="uk-UA"/>
        </w:rPr>
        <w:t>» до власних (самоврядних) повноважень виконавчих органів сільських, селищних, міських рад належить, зокрема, організація благоустрою та здійснення контролю за станом благоустрою населених пунктів.</w:t>
      </w:r>
    </w:p>
    <w:p w:rsidR="00AE6FEF" w:rsidRPr="009E6032" w:rsidRDefault="00AE6FEF" w:rsidP="00AE6FEF">
      <w:pPr>
        <w:pStyle w:val="rvps2"/>
        <w:spacing w:before="0" w:beforeAutospacing="0" w:after="0" w:afterAutospacing="0"/>
        <w:ind w:left="426"/>
        <w:jc w:val="both"/>
        <w:rPr>
          <w:sz w:val="20"/>
          <w:szCs w:val="20"/>
          <w:lang w:val="uk-UA"/>
        </w:rPr>
      </w:pPr>
    </w:p>
    <w:p w:rsidR="00AE6FEF" w:rsidRPr="00E75610" w:rsidRDefault="00AE6FEF" w:rsidP="00AE6FEF">
      <w:pPr>
        <w:pStyle w:val="rvps2"/>
        <w:numPr>
          <w:ilvl w:val="0"/>
          <w:numId w:val="1"/>
        </w:numPr>
        <w:spacing w:before="0" w:beforeAutospacing="0" w:after="0" w:afterAutospacing="0"/>
        <w:ind w:left="426" w:hanging="426"/>
        <w:jc w:val="both"/>
        <w:rPr>
          <w:lang w:val="uk-UA" w:eastAsia="uk-UA"/>
        </w:rPr>
      </w:pPr>
      <w:r w:rsidRPr="00E75610">
        <w:rPr>
          <w:lang w:val="uk-UA" w:eastAsia="uk-UA"/>
        </w:rPr>
        <w:t>Відповідно до частини першої статті 10 Закону України «Про благоустрій населених пунктів» до повноважень сільських, селищних і міських рад у сфері благоустрою населених пунктів, зокрема, належить:</w:t>
      </w:r>
    </w:p>
    <w:p w:rsidR="00AE6FEF" w:rsidRPr="00E75610" w:rsidRDefault="00AE6FEF" w:rsidP="00AE6FEF">
      <w:pPr>
        <w:pStyle w:val="rvps2"/>
        <w:numPr>
          <w:ilvl w:val="0"/>
          <w:numId w:val="11"/>
        </w:numPr>
        <w:spacing w:before="0" w:beforeAutospacing="0" w:after="0" w:afterAutospacing="0"/>
        <w:ind w:left="1276"/>
        <w:jc w:val="both"/>
        <w:rPr>
          <w:lang w:val="uk-UA" w:eastAsia="uk-UA"/>
        </w:rPr>
      </w:pPr>
      <w:r>
        <w:rPr>
          <w:lang w:val="uk-UA" w:eastAsia="uk-UA"/>
        </w:rPr>
        <w:t>затвердження місцевих програм</w:t>
      </w:r>
      <w:r w:rsidRPr="00E75610">
        <w:rPr>
          <w:lang w:val="uk-UA" w:eastAsia="uk-UA"/>
        </w:rPr>
        <w:t xml:space="preserve"> та заходів із благоустрою населених пунктів;</w:t>
      </w:r>
    </w:p>
    <w:p w:rsidR="00AE6FEF" w:rsidRPr="00E75610" w:rsidRDefault="00AE6FEF" w:rsidP="00AE6FEF">
      <w:pPr>
        <w:pStyle w:val="rvps2"/>
        <w:numPr>
          <w:ilvl w:val="0"/>
          <w:numId w:val="11"/>
        </w:numPr>
        <w:spacing w:before="0" w:beforeAutospacing="0" w:after="0" w:afterAutospacing="0"/>
        <w:ind w:left="1276"/>
        <w:jc w:val="both"/>
        <w:rPr>
          <w:lang w:val="uk-UA" w:eastAsia="uk-UA"/>
        </w:rPr>
      </w:pPr>
      <w:r>
        <w:rPr>
          <w:lang w:val="uk-UA" w:eastAsia="uk-UA"/>
        </w:rPr>
        <w:t>затвердження правил благоустрою</w:t>
      </w:r>
      <w:r w:rsidRPr="00E75610">
        <w:rPr>
          <w:lang w:val="uk-UA" w:eastAsia="uk-UA"/>
        </w:rPr>
        <w:t xml:space="preserve"> територій  населених пунктів;</w:t>
      </w:r>
    </w:p>
    <w:p w:rsidR="00AE6FEF" w:rsidRDefault="00AE6FEF" w:rsidP="00AE6FEF">
      <w:pPr>
        <w:pStyle w:val="rvps2"/>
        <w:numPr>
          <w:ilvl w:val="0"/>
          <w:numId w:val="11"/>
        </w:numPr>
        <w:spacing w:before="0" w:beforeAutospacing="0" w:after="0" w:afterAutospacing="0"/>
        <w:ind w:left="1276"/>
        <w:jc w:val="both"/>
        <w:rPr>
          <w:lang w:val="uk-UA" w:eastAsia="uk-UA"/>
        </w:rPr>
      </w:pPr>
      <w:r w:rsidRPr="00E75610">
        <w:rPr>
          <w:lang w:val="uk-UA" w:eastAsia="uk-UA"/>
        </w:rPr>
        <w:lastRenderedPageBreak/>
        <w:t>створення в разі необхідності органів і служб для за</w:t>
      </w:r>
      <w:r>
        <w:rPr>
          <w:lang w:val="uk-UA" w:eastAsia="uk-UA"/>
        </w:rPr>
        <w:t xml:space="preserve">безпечення  здійснення спільно </w:t>
      </w:r>
      <w:r w:rsidRPr="00E75610">
        <w:rPr>
          <w:lang w:val="uk-UA" w:eastAsia="uk-UA"/>
        </w:rPr>
        <w:t>з іншими суб'єктами комунальної власності благоустрою населених пунктів, визначення повноважень цих органів (служб).</w:t>
      </w:r>
    </w:p>
    <w:p w:rsidR="00AE6FEF" w:rsidRPr="009E6032" w:rsidRDefault="00AE6FEF" w:rsidP="00AE6FEF">
      <w:pPr>
        <w:pStyle w:val="rvps2"/>
        <w:spacing w:before="0" w:beforeAutospacing="0" w:after="0" w:afterAutospacing="0"/>
        <w:jc w:val="both"/>
        <w:rPr>
          <w:sz w:val="20"/>
          <w:szCs w:val="20"/>
          <w:lang w:val="uk-UA" w:eastAsia="uk-UA"/>
        </w:rPr>
      </w:pPr>
    </w:p>
    <w:p w:rsidR="00AE6FEF" w:rsidRPr="00730995" w:rsidRDefault="00AE6FEF" w:rsidP="00AE6FEF">
      <w:pPr>
        <w:pStyle w:val="rvps2"/>
        <w:numPr>
          <w:ilvl w:val="0"/>
          <w:numId w:val="1"/>
        </w:numPr>
        <w:tabs>
          <w:tab w:val="num" w:pos="360"/>
        </w:tabs>
        <w:spacing w:before="0" w:beforeAutospacing="0" w:after="0" w:afterAutospacing="0"/>
        <w:ind w:left="426" w:hanging="426"/>
        <w:jc w:val="both"/>
        <w:rPr>
          <w:lang w:val="uk-UA"/>
        </w:rPr>
      </w:pPr>
      <w:r w:rsidRPr="00730995">
        <w:rPr>
          <w:lang w:val="uk-UA"/>
        </w:rPr>
        <w:t xml:space="preserve">Відповідно до статті 10 Закону України «Про благоустрій населених пунктів» до повноважень виконавчих органів сільських, селищних, міських рад, зокрема, належить здійснення самоврядного контролю за станом благоустрою та утриманням територій населених пунктів, інженерних споруд та об’єктів, підприємств, установ </w:t>
      </w:r>
      <w:r>
        <w:rPr>
          <w:lang w:val="uk-UA"/>
        </w:rPr>
        <w:t>та організацій</w:t>
      </w:r>
      <w:r w:rsidRPr="00730995">
        <w:rPr>
          <w:lang w:val="uk-UA"/>
        </w:rPr>
        <w:t>.</w:t>
      </w:r>
    </w:p>
    <w:p w:rsidR="00AE6FEF" w:rsidRPr="009E6032" w:rsidRDefault="00AE6FEF" w:rsidP="00AE6FEF">
      <w:pPr>
        <w:pStyle w:val="a3"/>
        <w:ind w:left="0"/>
        <w:rPr>
          <w:sz w:val="20"/>
          <w:szCs w:val="20"/>
        </w:rPr>
      </w:pPr>
    </w:p>
    <w:p w:rsidR="00AE6FEF" w:rsidRPr="00E75610" w:rsidRDefault="00AE6FEF" w:rsidP="00AE6FEF">
      <w:pPr>
        <w:pStyle w:val="rvps2"/>
        <w:numPr>
          <w:ilvl w:val="0"/>
          <w:numId w:val="1"/>
        </w:numPr>
        <w:spacing w:before="0" w:beforeAutospacing="0" w:after="0" w:afterAutospacing="0"/>
        <w:ind w:left="426" w:hanging="426"/>
        <w:contextualSpacing/>
        <w:jc w:val="both"/>
        <w:rPr>
          <w:lang w:val="uk-UA" w:eastAsia="uk-UA"/>
        </w:rPr>
      </w:pPr>
      <w:r w:rsidRPr="00E75610">
        <w:rPr>
          <w:lang w:val="uk-UA" w:eastAsia="uk-UA"/>
        </w:rPr>
        <w:t>Статтею 15 Закону України «Про благоустрій населених пунктів» визначено, що:</w:t>
      </w:r>
    </w:p>
    <w:p w:rsidR="00AE6FEF" w:rsidRPr="00E75610" w:rsidRDefault="00AE6FEF" w:rsidP="00AE6FEF">
      <w:pPr>
        <w:numPr>
          <w:ilvl w:val="0"/>
          <w:numId w:val="13"/>
        </w:numPr>
        <w:ind w:left="993"/>
        <w:jc w:val="both"/>
      </w:pPr>
      <w:r w:rsidRPr="00E75610">
        <w:t xml:space="preserve">органи державної влади та </w:t>
      </w:r>
      <w:r w:rsidRPr="00FB2D81">
        <w:t>органи місцевого самоврядування можуть утворювати підприємства для утримання об’єктів благоустрою</w:t>
      </w:r>
      <w:r w:rsidRPr="00E75610">
        <w:rPr>
          <w:b/>
        </w:rPr>
        <w:t xml:space="preserve"> </w:t>
      </w:r>
      <w:r>
        <w:t>державної та</w:t>
      </w:r>
      <w:r w:rsidRPr="00E75610">
        <w:t xml:space="preserve"> комунальної  власності;</w:t>
      </w:r>
    </w:p>
    <w:p w:rsidR="00AE6FEF" w:rsidRPr="00E75610" w:rsidRDefault="00AE6FEF" w:rsidP="00AE6FEF">
      <w:pPr>
        <w:numPr>
          <w:ilvl w:val="0"/>
          <w:numId w:val="13"/>
        </w:numPr>
        <w:ind w:left="993"/>
        <w:jc w:val="both"/>
      </w:pPr>
      <w:r w:rsidRPr="00E75610">
        <w:t xml:space="preserve">підприємство та балансоутримувач </w:t>
      </w:r>
      <w:r>
        <w:t xml:space="preserve">забезпечують належне утримання </w:t>
      </w:r>
      <w:r w:rsidRPr="00E75610">
        <w:t>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rsidR="00AE6FEF" w:rsidRPr="00E75610" w:rsidRDefault="00AE6FEF" w:rsidP="00AE6FEF">
      <w:pPr>
        <w:numPr>
          <w:ilvl w:val="0"/>
          <w:numId w:val="13"/>
        </w:numPr>
        <w:ind w:left="993"/>
        <w:contextualSpacing/>
        <w:jc w:val="both"/>
        <w:rPr>
          <w:lang w:eastAsia="ru-RU"/>
        </w:rPr>
      </w:pPr>
      <w:bookmarkStart w:id="14" w:name="o124"/>
      <w:bookmarkEnd w:id="14"/>
      <w:r w:rsidRPr="00E75610">
        <w:t xml:space="preserve">орган </w:t>
      </w:r>
      <w:r w:rsidRPr="000A4194">
        <w:t>державної влади або орган місцевого самоврядування з поданням  підприємства чи балансоутримувача щорічно затверджує заходи з утримання  та ремонту об’єкта благоустрою державної або комунальної власності на наступний рік та передбачає кошти на виконання цих заходів. Орган державної влади та орган місцевого самоврядування, підприємство та балансоутримувач</w:t>
      </w:r>
      <w:r w:rsidRPr="00E75610">
        <w:t xml:space="preserve"> несуть відповідальність за виконання затверджених заходів у повному обсязі.</w:t>
      </w:r>
    </w:p>
    <w:p w:rsidR="00AE6FEF" w:rsidRPr="009E6032" w:rsidRDefault="00AE6FEF" w:rsidP="00AE6FEF">
      <w:pPr>
        <w:ind w:left="567"/>
        <w:contextualSpacing/>
        <w:jc w:val="both"/>
        <w:rPr>
          <w:sz w:val="20"/>
          <w:szCs w:val="20"/>
          <w:lang w:eastAsia="ru-RU"/>
        </w:rPr>
      </w:pPr>
    </w:p>
    <w:p w:rsidR="00AE6FEF" w:rsidRPr="00BD28ED" w:rsidRDefault="00AE6FEF" w:rsidP="00AE6FEF">
      <w:pPr>
        <w:pStyle w:val="rvps2"/>
        <w:numPr>
          <w:ilvl w:val="0"/>
          <w:numId w:val="1"/>
        </w:numPr>
        <w:spacing w:before="0" w:beforeAutospacing="0" w:after="0" w:afterAutospacing="0"/>
        <w:ind w:left="426" w:hanging="426"/>
        <w:contextualSpacing/>
        <w:jc w:val="both"/>
        <w:rPr>
          <w:color w:val="000000"/>
          <w:lang w:val="uk-UA"/>
        </w:rPr>
      </w:pPr>
      <w:r w:rsidRPr="00BD28ED">
        <w:rPr>
          <w:lang w:val="uk-UA" w:eastAsia="uk-UA"/>
        </w:rPr>
        <w:t>Відповідно до с</w:t>
      </w:r>
      <w:r w:rsidRPr="00B00DCC">
        <w:rPr>
          <w:lang w:val="uk-UA" w:eastAsia="uk-UA"/>
        </w:rPr>
        <w:t>татт</w:t>
      </w:r>
      <w:r w:rsidRPr="00BD28ED">
        <w:rPr>
          <w:lang w:val="uk-UA" w:eastAsia="uk-UA"/>
        </w:rPr>
        <w:t>і</w:t>
      </w:r>
      <w:r w:rsidRPr="00B00DCC">
        <w:rPr>
          <w:lang w:val="uk-UA" w:eastAsia="uk-UA"/>
        </w:rPr>
        <w:t xml:space="preserve"> 16</w:t>
      </w:r>
      <w:r w:rsidRPr="00BD28ED">
        <w:rPr>
          <w:lang w:val="uk-UA" w:eastAsia="uk-UA"/>
        </w:rPr>
        <w:t xml:space="preserve"> </w:t>
      </w:r>
      <w:r w:rsidRPr="00E75610">
        <w:rPr>
          <w:lang w:val="uk-UA" w:eastAsia="uk-UA"/>
        </w:rPr>
        <w:t>Закону України «Про благоустрій населених пунктів»</w:t>
      </w:r>
      <w:r>
        <w:rPr>
          <w:color w:val="000000"/>
          <w:lang w:val="uk-UA"/>
        </w:rPr>
        <w:t xml:space="preserve"> н</w:t>
      </w:r>
      <w:r w:rsidRPr="00BD28ED">
        <w:rPr>
          <w:color w:val="000000"/>
          <w:lang w:val="uk-UA"/>
        </w:rPr>
        <w:t>а об’єктах благоустрою забороняється</w:t>
      </w:r>
      <w:bookmarkStart w:id="15" w:name="n137"/>
      <w:bookmarkStart w:id="16" w:name="n142"/>
      <w:bookmarkEnd w:id="15"/>
      <w:bookmarkEnd w:id="16"/>
      <w:r>
        <w:rPr>
          <w:color w:val="000000"/>
          <w:lang w:val="uk-UA"/>
        </w:rPr>
        <w:t>, зокрема,</w:t>
      </w:r>
      <w:r w:rsidRPr="00BD28ED">
        <w:rPr>
          <w:color w:val="000000"/>
          <w:lang w:val="uk-UA"/>
        </w:rPr>
        <w:t xml:space="preserve"> </w:t>
      </w:r>
      <w:r w:rsidRPr="00FB2D81">
        <w:rPr>
          <w:color w:val="000000"/>
          <w:u w:val="single"/>
          <w:lang w:val="uk-UA"/>
        </w:rPr>
        <w:t>самовільно встановлювати об'єкти зовнішньої реклами</w:t>
      </w:r>
      <w:r w:rsidRPr="00BD28ED">
        <w:rPr>
          <w:color w:val="000000"/>
          <w:lang w:val="uk-UA"/>
        </w:rPr>
        <w:t>, торговельні лотки, павільйони, кіоски тощо</w:t>
      </w:r>
      <w:r>
        <w:rPr>
          <w:color w:val="000000"/>
          <w:lang w:val="uk-UA"/>
        </w:rPr>
        <w:t>.</w:t>
      </w:r>
    </w:p>
    <w:p w:rsidR="00AE6FEF" w:rsidRPr="009E6032" w:rsidRDefault="00AE6FEF" w:rsidP="00AE6FEF">
      <w:pPr>
        <w:pStyle w:val="rvps2"/>
        <w:spacing w:before="0" w:beforeAutospacing="0" w:after="0" w:afterAutospacing="0"/>
        <w:ind w:left="426"/>
        <w:contextualSpacing/>
        <w:jc w:val="both"/>
        <w:rPr>
          <w:color w:val="000000"/>
          <w:sz w:val="20"/>
          <w:szCs w:val="20"/>
          <w:lang w:val="uk-UA" w:eastAsia="uk-UA"/>
        </w:rPr>
      </w:pPr>
    </w:p>
    <w:p w:rsidR="00AE6FEF" w:rsidRPr="00E75610" w:rsidRDefault="00AE6FEF" w:rsidP="00AE6FEF">
      <w:pPr>
        <w:pStyle w:val="rvps2"/>
        <w:numPr>
          <w:ilvl w:val="0"/>
          <w:numId w:val="1"/>
        </w:numPr>
        <w:spacing w:before="0" w:beforeAutospacing="0" w:after="0" w:afterAutospacing="0"/>
        <w:ind w:left="426" w:hanging="426"/>
        <w:contextualSpacing/>
        <w:jc w:val="both"/>
        <w:rPr>
          <w:color w:val="000000"/>
          <w:lang w:val="uk-UA" w:eastAsia="uk-UA"/>
        </w:rPr>
      </w:pPr>
      <w:r w:rsidRPr="00E75610">
        <w:rPr>
          <w:lang w:val="uk-UA" w:eastAsia="uk-UA"/>
        </w:rPr>
        <w:t xml:space="preserve">Відповідно до частини третьої статті 20 Закону України «Про благоустрій населених пунктів» </w:t>
      </w:r>
      <w:r w:rsidRPr="00355F80">
        <w:rPr>
          <w:lang w:val="uk-UA" w:eastAsia="uk-UA"/>
        </w:rPr>
        <w:t>фінансування місцевих програм з благоустрою населених пунктів проводиться за рахунок коштів відповідних місцевих бюджетів.</w:t>
      </w:r>
    </w:p>
    <w:p w:rsidR="00AE6FEF" w:rsidRPr="009E6032" w:rsidRDefault="00AE6FEF" w:rsidP="00AE6FEF">
      <w:pPr>
        <w:pStyle w:val="rvps2"/>
        <w:spacing w:before="0" w:beforeAutospacing="0" w:after="0" w:afterAutospacing="0"/>
        <w:jc w:val="both"/>
        <w:rPr>
          <w:sz w:val="20"/>
          <w:szCs w:val="20"/>
          <w:lang w:val="uk-UA" w:eastAsia="uk-UA"/>
        </w:rPr>
      </w:pPr>
    </w:p>
    <w:p w:rsidR="00AE6FEF" w:rsidRPr="00B17D4A" w:rsidRDefault="00AE6FEF" w:rsidP="00AE6FEF">
      <w:pPr>
        <w:pStyle w:val="rvps2"/>
        <w:numPr>
          <w:ilvl w:val="0"/>
          <w:numId w:val="1"/>
        </w:numPr>
        <w:spacing w:before="0" w:beforeAutospacing="0" w:after="0" w:afterAutospacing="0"/>
        <w:ind w:left="426" w:hanging="426"/>
        <w:jc w:val="both"/>
        <w:rPr>
          <w:color w:val="000000"/>
          <w:lang w:val="uk-UA"/>
        </w:rPr>
      </w:pPr>
      <w:r>
        <w:rPr>
          <w:lang w:val="uk-UA" w:eastAsia="uk-UA"/>
        </w:rPr>
        <w:t xml:space="preserve">Статтею 21 </w:t>
      </w:r>
      <w:r w:rsidRPr="00E75610">
        <w:rPr>
          <w:lang w:val="uk-UA" w:eastAsia="uk-UA"/>
        </w:rPr>
        <w:t>Закону України «Про благоустрій населених пунктів»</w:t>
      </w:r>
      <w:r>
        <w:rPr>
          <w:lang w:val="uk-UA" w:eastAsia="uk-UA"/>
        </w:rPr>
        <w:t xml:space="preserve"> встановлено, що </w:t>
      </w:r>
      <w:bookmarkStart w:id="17" w:name="n207"/>
      <w:bookmarkEnd w:id="17"/>
      <w:r w:rsidRPr="007A25CB">
        <w:rPr>
          <w:lang w:val="uk-UA" w:eastAsia="uk-UA"/>
        </w:rPr>
        <w:t>е</w:t>
      </w:r>
      <w:r w:rsidRPr="007A25CB">
        <w:rPr>
          <w:color w:val="000000"/>
          <w:lang w:val="uk-UA"/>
        </w:rPr>
        <w:t>лементами (частинами) об’єктів</w:t>
      </w:r>
      <w:r>
        <w:rPr>
          <w:color w:val="000000"/>
        </w:rPr>
        <w:t xml:space="preserve"> благоустрою є</w:t>
      </w:r>
      <w:r>
        <w:rPr>
          <w:color w:val="000000"/>
          <w:lang w:val="uk-UA"/>
        </w:rPr>
        <w:t xml:space="preserve">, зокрема, </w:t>
      </w:r>
      <w:bookmarkStart w:id="18" w:name="n208"/>
      <w:bookmarkStart w:id="19" w:name="n212"/>
      <w:bookmarkEnd w:id="18"/>
      <w:bookmarkEnd w:id="19"/>
      <w:r w:rsidRPr="007A25CB">
        <w:rPr>
          <w:color w:val="000000"/>
          <w:u w:val="single"/>
          <w:lang w:val="uk-UA"/>
        </w:rPr>
        <w:t>засоби та обладнання</w:t>
      </w:r>
      <w:r w:rsidRPr="007A25CB">
        <w:rPr>
          <w:color w:val="000000"/>
          <w:lang w:val="uk-UA"/>
        </w:rPr>
        <w:t xml:space="preserve"> зовнішнього освітлення та </w:t>
      </w:r>
      <w:r w:rsidRPr="007A25CB">
        <w:rPr>
          <w:color w:val="000000"/>
          <w:u w:val="single"/>
          <w:lang w:val="uk-UA"/>
        </w:rPr>
        <w:t>зовнішньої реклами</w:t>
      </w:r>
      <w:r w:rsidRPr="007A25CB">
        <w:rPr>
          <w:color w:val="000000"/>
          <w:lang w:val="uk-UA"/>
        </w:rPr>
        <w:t>.</w:t>
      </w:r>
    </w:p>
    <w:p w:rsidR="00AE6FEF" w:rsidRPr="009E6032" w:rsidRDefault="00AE6FEF" w:rsidP="00AE6FEF">
      <w:pPr>
        <w:pStyle w:val="a3"/>
        <w:rPr>
          <w:sz w:val="20"/>
          <w:szCs w:val="20"/>
        </w:rPr>
      </w:pPr>
    </w:p>
    <w:p w:rsidR="00AE6FEF" w:rsidRDefault="00AE6FEF" w:rsidP="00AE6FEF">
      <w:pPr>
        <w:pStyle w:val="rvps2"/>
        <w:numPr>
          <w:ilvl w:val="0"/>
          <w:numId w:val="1"/>
        </w:numPr>
        <w:spacing w:before="0" w:beforeAutospacing="0" w:after="0" w:afterAutospacing="0"/>
        <w:ind w:left="426" w:hanging="426"/>
        <w:jc w:val="both"/>
        <w:rPr>
          <w:lang w:val="uk-UA" w:eastAsia="uk-UA"/>
        </w:rPr>
      </w:pPr>
      <w:r w:rsidRPr="00E75610">
        <w:rPr>
          <w:lang w:val="uk-UA" w:eastAsia="uk-UA"/>
        </w:rPr>
        <w:t xml:space="preserve">Згідно зі статтею 22 Закону України «Про благоустрій населених пунктів» комплексним благоустроєм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w:t>
      </w:r>
      <w:r w:rsidRPr="00730995">
        <w:rPr>
          <w:u w:val="single"/>
          <w:lang w:val="uk-UA" w:eastAsia="uk-UA"/>
        </w:rPr>
        <w:t>зовнішньої реклами</w:t>
      </w:r>
      <w:r w:rsidRPr="00E75610">
        <w:rPr>
          <w:lang w:val="uk-UA" w:eastAsia="uk-UA"/>
        </w:rPr>
        <w:t>, встановлення малих архітектурних форм, здійснення інших заходів, спрямованих на поліпшення інженерно-технічного і санітарного стану території, покращання її естетичного вигляду.</w:t>
      </w:r>
    </w:p>
    <w:p w:rsidR="00AE6FEF" w:rsidRDefault="00AE6FEF" w:rsidP="00AE6FEF">
      <w:pPr>
        <w:pStyle w:val="a3"/>
      </w:pPr>
    </w:p>
    <w:p w:rsidR="00AE6FEF" w:rsidRDefault="00AE6FEF" w:rsidP="00AE6FEF">
      <w:pPr>
        <w:pStyle w:val="rvps2"/>
        <w:spacing w:before="0" w:beforeAutospacing="0" w:after="0" w:afterAutospacing="0"/>
        <w:jc w:val="both"/>
        <w:rPr>
          <w:b/>
          <w:bCs/>
          <w:color w:val="000000"/>
          <w:lang w:val="uk-UA" w:eastAsia="uk-UA"/>
        </w:rPr>
      </w:pPr>
      <w:r>
        <w:rPr>
          <w:b/>
          <w:bCs/>
          <w:color w:val="000000"/>
          <w:lang w:val="uk-UA" w:eastAsia="uk-UA"/>
        </w:rPr>
        <w:t>4. ВИСНОВКИ ЗА РЕЗУЛЬТАТАМИ РОЗГЛЯДУ СПРАВИ</w:t>
      </w:r>
    </w:p>
    <w:p w:rsidR="00AE6FEF" w:rsidRDefault="00AE6FEF" w:rsidP="00AE6FEF">
      <w:pPr>
        <w:ind w:left="360"/>
        <w:jc w:val="both"/>
        <w:rPr>
          <w:b/>
          <w:bCs/>
        </w:rPr>
      </w:pPr>
    </w:p>
    <w:p w:rsidR="00AE6FEF" w:rsidRDefault="00AE6FEF" w:rsidP="00AE6FEF">
      <w:pPr>
        <w:jc w:val="both"/>
        <w:rPr>
          <w:b/>
          <w:bCs/>
        </w:rPr>
      </w:pPr>
      <w:r>
        <w:rPr>
          <w:b/>
          <w:bCs/>
        </w:rPr>
        <w:t>4.1. Визначення належності заходу підтримки до державної допомоги</w:t>
      </w:r>
    </w:p>
    <w:p w:rsidR="00AE6FEF" w:rsidRPr="003C758F" w:rsidRDefault="00AE6FEF" w:rsidP="00AE6FEF">
      <w:pPr>
        <w:ind w:left="360"/>
        <w:jc w:val="both"/>
        <w:rPr>
          <w:b/>
          <w:bCs/>
        </w:rPr>
      </w:pPr>
    </w:p>
    <w:p w:rsidR="00AE6FEF" w:rsidRPr="00573936" w:rsidRDefault="00AE6FEF" w:rsidP="00AE6FEF">
      <w:pPr>
        <w:tabs>
          <w:tab w:val="left" w:pos="426"/>
        </w:tabs>
        <w:rPr>
          <w:b/>
        </w:rPr>
      </w:pPr>
      <w:r>
        <w:rPr>
          <w:b/>
          <w:bCs/>
        </w:rPr>
        <w:t>4</w:t>
      </w:r>
      <w:r w:rsidRPr="00E75610">
        <w:rPr>
          <w:b/>
          <w:bCs/>
        </w:rPr>
        <w:t>.1.</w:t>
      </w:r>
      <w:r>
        <w:rPr>
          <w:b/>
          <w:bCs/>
        </w:rPr>
        <w:t>1.</w:t>
      </w:r>
      <w:r w:rsidRPr="00E75610">
        <w:t xml:space="preserve"> </w:t>
      </w:r>
      <w:r w:rsidRPr="00573936">
        <w:rPr>
          <w:b/>
          <w:bCs/>
        </w:rPr>
        <w:t>Надання підтримки суб’єкту господарювання</w:t>
      </w:r>
    </w:p>
    <w:p w:rsidR="00AE6FEF" w:rsidRPr="00483DE0" w:rsidRDefault="00AE6FEF" w:rsidP="00AE6FEF">
      <w:pPr>
        <w:ind w:left="142"/>
        <w:jc w:val="both"/>
      </w:pPr>
    </w:p>
    <w:p w:rsidR="00AE6FEF" w:rsidRPr="00573936" w:rsidRDefault="00AE6FEF" w:rsidP="00AE6FEF">
      <w:pPr>
        <w:numPr>
          <w:ilvl w:val="0"/>
          <w:numId w:val="1"/>
        </w:numPr>
        <w:tabs>
          <w:tab w:val="left" w:pos="426"/>
        </w:tabs>
        <w:jc w:val="both"/>
      </w:pPr>
      <w:r w:rsidRPr="00573936">
        <w:t xml:space="preserve">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w:t>
      </w:r>
      <w:r w:rsidRPr="00573936">
        <w:lastRenderedPageBreak/>
        <w:t>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AE6FEF" w:rsidRPr="009E6032" w:rsidRDefault="00AE6FEF" w:rsidP="00AE6FEF">
      <w:pPr>
        <w:ind w:left="426"/>
        <w:contextualSpacing/>
        <w:jc w:val="both"/>
        <w:rPr>
          <w:sz w:val="20"/>
          <w:szCs w:val="20"/>
        </w:rPr>
      </w:pPr>
    </w:p>
    <w:p w:rsidR="00AE6FEF" w:rsidRDefault="00AE6FEF" w:rsidP="00AE6FEF">
      <w:pPr>
        <w:numPr>
          <w:ilvl w:val="0"/>
          <w:numId w:val="1"/>
        </w:numPr>
        <w:tabs>
          <w:tab w:val="left" w:pos="426"/>
        </w:tabs>
        <w:jc w:val="both"/>
      </w:pPr>
      <w:r w:rsidRPr="00573936">
        <w:t xml:space="preserve">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w:t>
      </w:r>
      <w:r w:rsidRPr="00355F80">
        <w:t>виконання робіт</w:t>
      </w:r>
      <w:r w:rsidRPr="00573936">
        <w:t xml:space="preserve"> чи надання послуг вартісного характеру, що мають цінову визначеність.</w:t>
      </w:r>
    </w:p>
    <w:p w:rsidR="00AE6FEF" w:rsidRPr="009E6032" w:rsidRDefault="00AE6FEF" w:rsidP="00AE6FEF">
      <w:pPr>
        <w:tabs>
          <w:tab w:val="left" w:pos="426"/>
        </w:tabs>
        <w:ind w:left="360"/>
        <w:jc w:val="both"/>
        <w:rPr>
          <w:sz w:val="20"/>
          <w:szCs w:val="20"/>
        </w:rPr>
      </w:pPr>
    </w:p>
    <w:p w:rsidR="00AE6FEF" w:rsidRDefault="00AE6FEF" w:rsidP="00AE6FEF">
      <w:pPr>
        <w:numPr>
          <w:ilvl w:val="0"/>
          <w:numId w:val="1"/>
        </w:numPr>
        <w:tabs>
          <w:tab w:val="left" w:pos="426"/>
        </w:tabs>
        <w:jc w:val="both"/>
        <w:rPr>
          <w:bCs/>
        </w:rPr>
      </w:pPr>
      <w:r>
        <w:t>Відповідно до Статуту основною метою Підприємства є провадження діяльності у сфері розміщення засобів зовнішньої реклами та реклами на транспорті комунальної власності міста Києва, а також діяльності у сфері впорядкування і створення комплексного благоустрою під час розміщення та розповсюдження реклами на території міська Києва й одержання прибутку.</w:t>
      </w:r>
    </w:p>
    <w:p w:rsidR="00AE6FEF" w:rsidRPr="00897EA4" w:rsidRDefault="00AE6FEF" w:rsidP="00AE6FEF">
      <w:pPr>
        <w:pStyle w:val="a3"/>
        <w:ind w:left="0"/>
      </w:pPr>
    </w:p>
    <w:p w:rsidR="00AE6FEF" w:rsidRPr="00573936" w:rsidRDefault="00AE6FEF" w:rsidP="00AE6FEF">
      <w:pPr>
        <w:numPr>
          <w:ilvl w:val="0"/>
          <w:numId w:val="1"/>
        </w:numPr>
        <w:tabs>
          <w:tab w:val="left" w:pos="426"/>
        </w:tabs>
        <w:jc w:val="both"/>
        <w:rPr>
          <w:bCs/>
        </w:rPr>
      </w:pPr>
      <w:r w:rsidRPr="00573936">
        <w:t>Отже, КП «</w:t>
      </w:r>
      <w:r>
        <w:t>Київреклама</w:t>
      </w:r>
      <w:r w:rsidRPr="00573936">
        <w:t>»</w:t>
      </w:r>
      <w:r>
        <w:t xml:space="preserve">, якому надається державна підтримка у формі субсидій, поточних та капітальних трансфертів </w:t>
      </w:r>
      <w:r w:rsidR="00F65D29">
        <w:t>і</w:t>
      </w:r>
      <w:r>
        <w:t>з метою здійснення статутної діяльності</w:t>
      </w:r>
      <w:r w:rsidR="00F65D29">
        <w:t>,</w:t>
      </w:r>
      <w:r w:rsidRPr="00573936">
        <w:t xml:space="preserve"> </w:t>
      </w:r>
      <w:r w:rsidRPr="00573936">
        <w:rPr>
          <w:b/>
        </w:rPr>
        <w:t>є суб’єкт</w:t>
      </w:r>
      <w:r>
        <w:rPr>
          <w:b/>
        </w:rPr>
        <w:t>ом</w:t>
      </w:r>
      <w:r w:rsidRPr="00573936">
        <w:rPr>
          <w:b/>
        </w:rPr>
        <w:t xml:space="preserve"> господарювання</w:t>
      </w:r>
      <w:r w:rsidRPr="00573936">
        <w:t xml:space="preserve"> у розумінні Закону України «Про державну допомогу суб’єктам господарювання».</w:t>
      </w:r>
    </w:p>
    <w:p w:rsidR="00AE6FEF" w:rsidRPr="00897EA4" w:rsidRDefault="00AE6FEF" w:rsidP="00AE6FEF">
      <w:pPr>
        <w:pStyle w:val="a3"/>
        <w:rPr>
          <w:bCs/>
        </w:rPr>
      </w:pPr>
    </w:p>
    <w:p w:rsidR="00AE6FEF" w:rsidRPr="00322100" w:rsidRDefault="00AE6FEF" w:rsidP="00AE6FEF">
      <w:pPr>
        <w:jc w:val="both"/>
        <w:rPr>
          <w:b/>
        </w:rPr>
      </w:pPr>
      <w:r>
        <w:rPr>
          <w:b/>
          <w:bCs/>
        </w:rPr>
        <w:t xml:space="preserve">4.1.2. </w:t>
      </w:r>
      <w:r w:rsidRPr="00322100">
        <w:rPr>
          <w:b/>
          <w:bCs/>
        </w:rPr>
        <w:t xml:space="preserve">Надання підтримки за рахунок </w:t>
      </w:r>
      <w:r>
        <w:rPr>
          <w:b/>
          <w:bCs/>
        </w:rPr>
        <w:t>місцевих ресурсів</w:t>
      </w:r>
    </w:p>
    <w:p w:rsidR="00AE6FEF" w:rsidRPr="00322100" w:rsidRDefault="00AE6FEF" w:rsidP="00AE6FEF">
      <w:pPr>
        <w:ind w:left="567" w:hanging="567"/>
        <w:contextualSpacing/>
        <w:jc w:val="both"/>
        <w:rPr>
          <w:bCs/>
          <w:highlight w:val="yellow"/>
        </w:rPr>
      </w:pPr>
    </w:p>
    <w:p w:rsidR="00AE6FEF" w:rsidRPr="00E3645F" w:rsidRDefault="006D4377" w:rsidP="00AE6FEF">
      <w:pPr>
        <w:numPr>
          <w:ilvl w:val="0"/>
          <w:numId w:val="1"/>
        </w:numPr>
        <w:tabs>
          <w:tab w:val="left" w:pos="426"/>
        </w:tabs>
        <w:jc w:val="both"/>
        <w:rPr>
          <w:bCs/>
        </w:rPr>
      </w:pPr>
      <w:proofErr w:type="spellStart"/>
      <w:r>
        <w:rPr>
          <w:bCs/>
        </w:rPr>
        <w:t>Уп</w:t>
      </w:r>
      <w:r w:rsidR="00AE6FEF" w:rsidRPr="00E3645F">
        <w:rPr>
          <w:bCs/>
        </w:rPr>
        <w:t>ункт</w:t>
      </w:r>
      <w:r>
        <w:rPr>
          <w:bCs/>
        </w:rPr>
        <w:t>і</w:t>
      </w:r>
      <w:proofErr w:type="spellEnd"/>
      <w:r w:rsidR="00AE6FEF" w:rsidRPr="00E3645F">
        <w:rPr>
          <w:bCs/>
        </w:rPr>
        <w:t xml:space="preserve"> 4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AE6FEF" w:rsidRPr="009E6032" w:rsidRDefault="00AE6FEF" w:rsidP="00AE6FEF">
      <w:pPr>
        <w:pStyle w:val="rvps2"/>
        <w:spacing w:before="0" w:beforeAutospacing="0" w:after="0" w:afterAutospacing="0"/>
        <w:jc w:val="both"/>
        <w:rPr>
          <w:bCs/>
          <w:sz w:val="20"/>
          <w:szCs w:val="20"/>
          <w:lang w:val="uk-UA"/>
        </w:rPr>
      </w:pPr>
    </w:p>
    <w:p w:rsidR="00AE6FEF" w:rsidRDefault="00AE6FEF" w:rsidP="00AE6FEF">
      <w:pPr>
        <w:pStyle w:val="rvps2"/>
        <w:numPr>
          <w:ilvl w:val="0"/>
          <w:numId w:val="1"/>
        </w:numPr>
        <w:spacing w:before="0" w:beforeAutospacing="0" w:after="0" w:afterAutospacing="0"/>
        <w:ind w:left="426" w:hanging="426"/>
        <w:jc w:val="both"/>
        <w:rPr>
          <w:lang w:val="uk-UA"/>
        </w:rPr>
      </w:pPr>
      <w:r w:rsidRPr="00256677">
        <w:rPr>
          <w:lang w:val="uk-UA"/>
        </w:rPr>
        <w:t xml:space="preserve">Відповідно до інформації, наданої в Повідомленні, </w:t>
      </w:r>
      <w:r>
        <w:rPr>
          <w:lang w:val="uk-UA"/>
        </w:rPr>
        <w:t xml:space="preserve">джерелами фінансування </w:t>
      </w:r>
      <w:r>
        <w:rPr>
          <w:lang w:val="uk-UA"/>
        </w:rPr>
        <w:br/>
      </w:r>
      <w:r>
        <w:rPr>
          <w:lang w:val="uk-UA" w:eastAsia="uk-UA"/>
        </w:rPr>
        <w:t>КП «Київреклама»</w:t>
      </w:r>
      <w:r w:rsidRPr="00256677">
        <w:rPr>
          <w:lang w:val="uk-UA" w:eastAsia="uk-UA"/>
        </w:rPr>
        <w:t xml:space="preserve"> </w:t>
      </w:r>
      <w:r>
        <w:rPr>
          <w:lang w:val="uk-UA" w:eastAsia="uk-UA"/>
        </w:rPr>
        <w:t xml:space="preserve">є бюджет міста Києва. Підтримка надається у формі субсидій, </w:t>
      </w:r>
      <w:r w:rsidRPr="004315FB">
        <w:rPr>
          <w:lang w:val="uk-UA"/>
        </w:rPr>
        <w:t>поточн</w:t>
      </w:r>
      <w:r>
        <w:rPr>
          <w:lang w:val="uk-UA"/>
        </w:rPr>
        <w:t>их</w:t>
      </w:r>
      <w:r w:rsidRPr="004315FB">
        <w:rPr>
          <w:lang w:val="uk-UA"/>
        </w:rPr>
        <w:t xml:space="preserve"> </w:t>
      </w:r>
      <w:r>
        <w:rPr>
          <w:lang w:val="uk-UA"/>
        </w:rPr>
        <w:t xml:space="preserve">та капітальних </w:t>
      </w:r>
      <w:r w:rsidRPr="004315FB">
        <w:rPr>
          <w:lang w:val="uk-UA"/>
        </w:rPr>
        <w:t>трансферт</w:t>
      </w:r>
      <w:r>
        <w:rPr>
          <w:lang w:val="uk-UA"/>
        </w:rPr>
        <w:t>ів</w:t>
      </w:r>
      <w:r w:rsidRPr="004315FB">
        <w:rPr>
          <w:lang w:val="uk-UA"/>
        </w:rPr>
        <w:t xml:space="preserve"> підприємствам (установам, організаціям)</w:t>
      </w:r>
      <w:r>
        <w:rPr>
          <w:lang w:val="uk-UA" w:eastAsia="uk-UA"/>
        </w:rPr>
        <w:t>. Бюджетні кошти виділяються Підприємству відповідно до бюджетних запитів,</w:t>
      </w:r>
      <w:r w:rsidRPr="00755BFB">
        <w:rPr>
          <w:lang w:val="uk-UA"/>
        </w:rPr>
        <w:t xml:space="preserve"> </w:t>
      </w:r>
      <w:r>
        <w:rPr>
          <w:lang w:val="uk-UA"/>
        </w:rPr>
        <w:t>о</w:t>
      </w:r>
      <w:r w:rsidRPr="00755BFB">
        <w:rPr>
          <w:lang w:val="uk-UA"/>
        </w:rPr>
        <w:t>бсяг капітальних видатків визначається виходячи з пропозицій</w:t>
      </w:r>
      <w:r w:rsidR="006D4377">
        <w:rPr>
          <w:lang w:val="uk-UA"/>
        </w:rPr>
        <w:t>,</w:t>
      </w:r>
      <w:r w:rsidRPr="00755BFB">
        <w:rPr>
          <w:lang w:val="uk-UA"/>
        </w:rPr>
        <w:t xml:space="preserve"> наданих КП «Київреклама»</w:t>
      </w:r>
      <w:r w:rsidR="006D4377">
        <w:rPr>
          <w:lang w:val="uk-UA"/>
        </w:rPr>
        <w:t>,</w:t>
      </w:r>
      <w:r w:rsidRPr="00755BFB">
        <w:rPr>
          <w:lang w:val="uk-UA"/>
        </w:rPr>
        <w:t xml:space="preserve"> з урахуванням запланованого обсягу робіт, кільк</w:t>
      </w:r>
      <w:r>
        <w:rPr>
          <w:lang w:val="uk-UA"/>
        </w:rPr>
        <w:t>о</w:t>
      </w:r>
      <w:r w:rsidRPr="00755BFB">
        <w:rPr>
          <w:lang w:val="uk-UA"/>
        </w:rPr>
        <w:t>ст</w:t>
      </w:r>
      <w:r>
        <w:rPr>
          <w:lang w:val="uk-UA"/>
        </w:rPr>
        <w:t>і</w:t>
      </w:r>
      <w:r w:rsidRPr="00755BFB">
        <w:rPr>
          <w:lang w:val="uk-UA"/>
        </w:rPr>
        <w:t xml:space="preserve"> наявного обладнання та предметів довгострокового користування, ступен</w:t>
      </w:r>
      <w:r w:rsidR="006D4377">
        <w:rPr>
          <w:lang w:val="uk-UA"/>
        </w:rPr>
        <w:t>я</w:t>
      </w:r>
      <w:r w:rsidRPr="00755BFB">
        <w:rPr>
          <w:lang w:val="uk-UA"/>
        </w:rPr>
        <w:t xml:space="preserve"> їх фізичного </w:t>
      </w:r>
      <w:r w:rsidR="006D4377">
        <w:rPr>
          <w:lang w:val="uk-UA"/>
        </w:rPr>
        <w:t>й</w:t>
      </w:r>
      <w:r w:rsidR="006D4377" w:rsidRPr="00755BFB">
        <w:rPr>
          <w:lang w:val="uk-UA"/>
        </w:rPr>
        <w:t xml:space="preserve"> </w:t>
      </w:r>
      <w:r w:rsidRPr="00755BFB">
        <w:rPr>
          <w:lang w:val="uk-UA"/>
        </w:rPr>
        <w:t>морального зношення.</w:t>
      </w:r>
      <w:r>
        <w:rPr>
          <w:lang w:val="uk-UA" w:eastAsia="uk-UA"/>
        </w:rPr>
        <w:t xml:space="preserve"> </w:t>
      </w:r>
    </w:p>
    <w:p w:rsidR="00AE6FEF" w:rsidRPr="000E61FF" w:rsidRDefault="00AE6FEF" w:rsidP="00AE6FEF">
      <w:pPr>
        <w:pStyle w:val="rvps2"/>
        <w:spacing w:before="0" w:beforeAutospacing="0" w:after="0" w:afterAutospacing="0"/>
        <w:ind w:left="426"/>
        <w:jc w:val="both"/>
        <w:rPr>
          <w:lang w:val="uk-UA"/>
        </w:rPr>
      </w:pPr>
    </w:p>
    <w:p w:rsidR="00AE6FEF" w:rsidRPr="00507438" w:rsidRDefault="00AE6FEF" w:rsidP="00AE6FEF">
      <w:pPr>
        <w:pStyle w:val="rvps2"/>
        <w:numPr>
          <w:ilvl w:val="0"/>
          <w:numId w:val="1"/>
        </w:numPr>
        <w:spacing w:before="0" w:beforeAutospacing="0" w:after="0" w:afterAutospacing="0"/>
        <w:ind w:left="426" w:hanging="426"/>
        <w:jc w:val="both"/>
        <w:rPr>
          <w:sz w:val="20"/>
          <w:szCs w:val="20"/>
          <w:lang w:val="uk-UA" w:eastAsia="uk-UA"/>
        </w:rPr>
      </w:pPr>
      <w:r w:rsidRPr="00D6206E">
        <w:rPr>
          <w:bCs/>
          <w:lang w:val="uk-UA"/>
        </w:rPr>
        <w:t xml:space="preserve">Отже, фінансова підтримка </w:t>
      </w:r>
      <w:r>
        <w:rPr>
          <w:lang w:val="uk-UA" w:eastAsia="uk-UA"/>
        </w:rPr>
        <w:t>КП «Київреклама»</w:t>
      </w:r>
      <w:r w:rsidRPr="00D6206E">
        <w:rPr>
          <w:bCs/>
          <w:lang w:val="uk-UA"/>
        </w:rPr>
        <w:t xml:space="preserve"> </w:t>
      </w:r>
      <w:r>
        <w:rPr>
          <w:lang w:val="uk-UA" w:eastAsia="uk-UA"/>
        </w:rPr>
        <w:t xml:space="preserve">у формі субсидій, </w:t>
      </w:r>
      <w:r w:rsidRPr="004315FB">
        <w:rPr>
          <w:lang w:val="uk-UA"/>
        </w:rPr>
        <w:t>поточн</w:t>
      </w:r>
      <w:r>
        <w:rPr>
          <w:lang w:val="uk-UA"/>
        </w:rPr>
        <w:t>их</w:t>
      </w:r>
      <w:r w:rsidRPr="004315FB">
        <w:rPr>
          <w:lang w:val="uk-UA"/>
        </w:rPr>
        <w:t xml:space="preserve"> </w:t>
      </w:r>
      <w:r>
        <w:rPr>
          <w:lang w:val="uk-UA"/>
        </w:rPr>
        <w:t xml:space="preserve">та капітальних </w:t>
      </w:r>
      <w:r w:rsidRPr="004315FB">
        <w:rPr>
          <w:lang w:val="uk-UA"/>
        </w:rPr>
        <w:t>трансферт</w:t>
      </w:r>
      <w:r>
        <w:rPr>
          <w:lang w:val="uk-UA"/>
        </w:rPr>
        <w:t>ів</w:t>
      </w:r>
      <w:r w:rsidRPr="004315FB">
        <w:rPr>
          <w:lang w:val="uk-UA"/>
        </w:rPr>
        <w:t xml:space="preserve"> підприємствам (установам, організаціям)</w:t>
      </w:r>
      <w:r>
        <w:rPr>
          <w:lang w:val="uk-UA"/>
        </w:rPr>
        <w:t xml:space="preserve"> </w:t>
      </w:r>
      <w:r w:rsidRPr="00507438">
        <w:rPr>
          <w:lang w:val="uk-UA" w:eastAsia="uk-UA"/>
        </w:rPr>
        <w:t xml:space="preserve">здійснюється </w:t>
      </w:r>
      <w:r w:rsidRPr="00507438">
        <w:rPr>
          <w:b/>
          <w:lang w:val="uk-UA" w:eastAsia="uk-UA"/>
        </w:rPr>
        <w:t xml:space="preserve">за рахунок коштів місцевого бюджету, тобто за рахунок місцевих ресурсів </w:t>
      </w:r>
      <w:r>
        <w:rPr>
          <w:lang w:val="uk-UA" w:eastAsia="uk-UA"/>
        </w:rPr>
        <w:t>у</w:t>
      </w:r>
      <w:r w:rsidRPr="00507438">
        <w:rPr>
          <w:lang w:val="uk-UA" w:eastAsia="uk-UA"/>
        </w:rPr>
        <w:t xml:space="preserve"> розумінні Закону України «Про державну допомогу суб’єктам господарювання».</w:t>
      </w:r>
    </w:p>
    <w:p w:rsidR="00AE6FEF" w:rsidRPr="00D6206E" w:rsidRDefault="00AE6FEF" w:rsidP="00AE6FEF">
      <w:pPr>
        <w:pStyle w:val="rvps2"/>
        <w:tabs>
          <w:tab w:val="left" w:pos="426"/>
        </w:tabs>
        <w:spacing w:before="0" w:beforeAutospacing="0" w:after="0" w:afterAutospacing="0"/>
        <w:ind w:left="360"/>
        <w:contextualSpacing/>
        <w:jc w:val="both"/>
        <w:rPr>
          <w:bCs/>
          <w:lang w:val="uk-UA"/>
        </w:rPr>
      </w:pPr>
    </w:p>
    <w:p w:rsidR="00AE6FEF" w:rsidRPr="00256F0C" w:rsidRDefault="00AE6FEF" w:rsidP="006D4377">
      <w:pPr>
        <w:ind w:left="426" w:hanging="426"/>
        <w:jc w:val="both"/>
        <w:rPr>
          <w:b/>
          <w:bCs/>
        </w:rPr>
      </w:pPr>
      <w:r w:rsidRPr="00256F0C">
        <w:rPr>
          <w:b/>
          <w:bCs/>
        </w:rPr>
        <w:t>4.1.3. Створення переваг для виробництва окремих видів товарів чи провадження окремих видів господарської діяльності</w:t>
      </w:r>
    </w:p>
    <w:p w:rsidR="00AE6FEF" w:rsidRPr="000E188B" w:rsidRDefault="00AE6FEF" w:rsidP="00AE6FEF">
      <w:pPr>
        <w:ind w:left="426"/>
        <w:rPr>
          <w:b/>
          <w:bCs/>
          <w:highlight w:val="yellow"/>
        </w:rPr>
      </w:pPr>
    </w:p>
    <w:p w:rsidR="00AE6FEF" w:rsidRDefault="00AE6FEF" w:rsidP="00AE6FEF">
      <w:pPr>
        <w:pStyle w:val="rvps2"/>
        <w:numPr>
          <w:ilvl w:val="0"/>
          <w:numId w:val="1"/>
        </w:numPr>
        <w:tabs>
          <w:tab w:val="left" w:pos="426"/>
        </w:tabs>
        <w:spacing w:before="0" w:beforeAutospacing="0" w:after="0" w:afterAutospacing="0"/>
        <w:contextualSpacing/>
        <w:jc w:val="both"/>
        <w:rPr>
          <w:color w:val="000000"/>
          <w:lang w:val="uk-UA" w:eastAsia="uk-UA"/>
        </w:rPr>
      </w:pPr>
      <w:r>
        <w:rPr>
          <w:color w:val="000000"/>
          <w:lang w:val="uk-UA" w:eastAsia="uk-UA"/>
        </w:rPr>
        <w:t xml:space="preserve">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w:t>
      </w:r>
      <w:r w:rsidR="006D4377">
        <w:rPr>
          <w:color w:val="000000"/>
          <w:lang w:val="uk-UA" w:eastAsia="uk-UA"/>
        </w:rPr>
        <w:t>–</w:t>
      </w:r>
      <w:r>
        <w:rPr>
          <w:color w:val="000000"/>
          <w:lang w:val="uk-UA" w:eastAsia="uk-UA"/>
        </w:rPr>
        <w:t xml:space="preserve"> ДФЄС), зокрема відповідну судову практику Суду Європейського Союзу, а також відповідне вторинне законодавство, </w:t>
      </w:r>
      <w:r>
        <w:rPr>
          <w:color w:val="000000"/>
          <w:lang w:val="uk-UA" w:eastAsia="uk-UA"/>
        </w:rPr>
        <w:lastRenderedPageBreak/>
        <w:t>рамкові положення, керівні принципи та інші чинні адміністративні акти Європейського Союзу.</w:t>
      </w:r>
    </w:p>
    <w:p w:rsidR="00AE6FEF" w:rsidRPr="009E6032" w:rsidRDefault="00AE6FEF" w:rsidP="00AE6FEF">
      <w:pPr>
        <w:pStyle w:val="rvps2"/>
        <w:tabs>
          <w:tab w:val="left" w:pos="426"/>
        </w:tabs>
        <w:spacing w:before="0" w:beforeAutospacing="0" w:after="0" w:afterAutospacing="0"/>
        <w:ind w:left="360"/>
        <w:contextualSpacing/>
        <w:jc w:val="both"/>
        <w:rPr>
          <w:color w:val="000000"/>
          <w:sz w:val="20"/>
          <w:szCs w:val="20"/>
          <w:lang w:val="uk-UA" w:eastAsia="uk-UA"/>
        </w:rPr>
      </w:pPr>
    </w:p>
    <w:p w:rsidR="00AE6FEF" w:rsidRDefault="006D4377" w:rsidP="00AE6FEF">
      <w:pPr>
        <w:pStyle w:val="rvps2"/>
        <w:numPr>
          <w:ilvl w:val="0"/>
          <w:numId w:val="1"/>
        </w:numPr>
        <w:tabs>
          <w:tab w:val="left" w:pos="426"/>
        </w:tabs>
        <w:spacing w:before="0" w:beforeAutospacing="0" w:after="0" w:afterAutospacing="0"/>
        <w:contextualSpacing/>
        <w:jc w:val="both"/>
        <w:rPr>
          <w:lang w:val="uk-UA" w:eastAsia="uk-UA"/>
        </w:rPr>
      </w:pPr>
      <w:r>
        <w:rPr>
          <w:lang w:val="uk-UA" w:eastAsia="uk-UA"/>
        </w:rPr>
        <w:t>Відповідно до</w:t>
      </w:r>
      <w:r w:rsidR="00AE6FEF">
        <w:rPr>
          <w:lang w:val="uk-UA" w:eastAsia="uk-UA"/>
        </w:rPr>
        <w:t xml:space="preserve"> пункт</w:t>
      </w:r>
      <w:r>
        <w:rPr>
          <w:lang w:val="uk-UA" w:eastAsia="uk-UA"/>
        </w:rPr>
        <w:t>у</w:t>
      </w:r>
      <w:r w:rsidR="00AE6FEF">
        <w:rPr>
          <w:lang w:val="uk-UA" w:eastAsia="uk-UA"/>
        </w:rPr>
        <w:t xml:space="preserve"> 66 Повідомлення Комісії щодо поняття державної допомоги</w:t>
      </w:r>
      <w:r>
        <w:rPr>
          <w:lang w:val="uk-UA" w:eastAsia="uk-UA"/>
        </w:rPr>
        <w:t>,</w:t>
      </w:r>
      <w:r w:rsidR="00AE6FEF">
        <w:rPr>
          <w:lang w:val="uk-UA" w:eastAsia="uk-UA"/>
        </w:rPr>
        <w:t xml:space="preserve"> згідно зі статтею 107 (1) ДФЄС (далі – Повідомлення Комісії ЄС)</w:t>
      </w:r>
      <w:r>
        <w:rPr>
          <w:lang w:val="uk-UA" w:eastAsia="uk-UA"/>
        </w:rPr>
        <w:t>,</w:t>
      </w:r>
      <w:r w:rsidR="00AE6FEF">
        <w:rPr>
          <w:lang w:val="uk-UA" w:eastAsia="uk-UA"/>
        </w:rPr>
        <w:t xml:space="preserve">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w:t>
      </w:r>
      <w:r w:rsidR="00AE6FEF" w:rsidRPr="003C4C0D">
        <w:rPr>
          <w:lang w:val="uk-UA" w:eastAsia="uk-UA"/>
        </w:rPr>
        <w:t>.</w:t>
      </w:r>
      <w:r w:rsidR="00AE6FEF">
        <w:rPr>
          <w:lang w:val="uk-UA" w:eastAsia="uk-UA"/>
        </w:rPr>
        <w:t xml:space="preserve"> При цьому будь-яка компенсація витрат, пов’язаних </w:t>
      </w:r>
      <w:r w:rsidR="00F51475">
        <w:rPr>
          <w:lang w:val="uk-UA" w:eastAsia="uk-UA"/>
        </w:rPr>
        <w:t>і</w:t>
      </w:r>
      <w:r w:rsidR="00AE6FEF">
        <w:rPr>
          <w:lang w:val="uk-UA" w:eastAsia="uk-UA"/>
        </w:rPr>
        <w:t xml:space="preserve">з виконанням нормативних обов’язків, передбачає надання переваги (пункт 69 зазначеного Повідомлення).  </w:t>
      </w:r>
    </w:p>
    <w:p w:rsidR="00AE6FEF" w:rsidRPr="009E6032" w:rsidRDefault="00AE6FEF" w:rsidP="00AE6FEF">
      <w:pPr>
        <w:pStyle w:val="rvps2"/>
        <w:spacing w:before="0" w:beforeAutospacing="0" w:after="0" w:afterAutospacing="0"/>
        <w:ind w:left="426" w:right="-1" w:hanging="426"/>
        <w:jc w:val="both"/>
        <w:rPr>
          <w:sz w:val="20"/>
          <w:szCs w:val="20"/>
          <w:lang w:val="uk-UA" w:eastAsia="uk-UA"/>
        </w:rPr>
      </w:pPr>
    </w:p>
    <w:p w:rsidR="00AE6FEF" w:rsidRPr="00256F0C" w:rsidRDefault="00AE6FEF" w:rsidP="00AE6FEF">
      <w:pPr>
        <w:pStyle w:val="rvps2"/>
        <w:numPr>
          <w:ilvl w:val="0"/>
          <w:numId w:val="1"/>
        </w:numPr>
        <w:tabs>
          <w:tab w:val="left" w:pos="426"/>
        </w:tabs>
        <w:spacing w:before="0" w:beforeAutospacing="0" w:after="0" w:afterAutospacing="0"/>
        <w:contextualSpacing/>
        <w:jc w:val="both"/>
        <w:rPr>
          <w:lang w:val="uk-UA" w:eastAsia="uk-UA"/>
        </w:rPr>
      </w:pPr>
      <w:r>
        <w:rPr>
          <w:lang w:val="uk-UA" w:eastAsia="uk-UA"/>
        </w:rPr>
        <w:t>Відповідно до пункту 97 Повідомлення Комісії ЄС</w:t>
      </w:r>
      <w:r w:rsidR="00F51475">
        <w:rPr>
          <w:lang w:val="uk-UA" w:eastAsia="uk-UA"/>
        </w:rPr>
        <w:t>,</w:t>
      </w:r>
      <w:r>
        <w:rPr>
          <w:lang w:val="uk-UA" w:eastAsia="uk-UA"/>
        </w:rPr>
        <w:t xml:space="preserve"> у разі </w:t>
      </w:r>
      <w:r w:rsidRPr="00256F0C">
        <w:rPr>
          <w:lang w:val="uk-UA" w:eastAsia="uk-UA"/>
        </w:rPr>
        <w:t xml:space="preserve">якщо операція проводилась із застосуванням процедури торгів або на рівних умовах, це є прямим і конкретним доказом її відповідності ринковим умовам. </w:t>
      </w:r>
    </w:p>
    <w:p w:rsidR="00AE6FEF" w:rsidRPr="009E6032" w:rsidRDefault="00AE6FEF" w:rsidP="00AE6FEF">
      <w:pPr>
        <w:pStyle w:val="a3"/>
        <w:ind w:left="426" w:hanging="426"/>
        <w:jc w:val="both"/>
        <w:rPr>
          <w:sz w:val="20"/>
          <w:szCs w:val="20"/>
          <w:highlight w:val="yellow"/>
        </w:rPr>
      </w:pPr>
    </w:p>
    <w:p w:rsidR="00AE6FEF" w:rsidRDefault="00AE6FEF" w:rsidP="00AE6FEF">
      <w:pPr>
        <w:pStyle w:val="rvps2"/>
        <w:numPr>
          <w:ilvl w:val="0"/>
          <w:numId w:val="1"/>
        </w:numPr>
        <w:tabs>
          <w:tab w:val="left" w:pos="426"/>
        </w:tabs>
        <w:spacing w:before="0" w:beforeAutospacing="0" w:after="0" w:afterAutospacing="0"/>
        <w:contextualSpacing/>
        <w:jc w:val="both"/>
        <w:rPr>
          <w:lang w:val="uk-UA" w:eastAsia="uk-UA"/>
        </w:rPr>
      </w:pPr>
      <w:r>
        <w:rPr>
          <w:lang w:val="uk-UA" w:eastAsia="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та недискримінаційною.</w:t>
      </w:r>
    </w:p>
    <w:p w:rsidR="00AE6FEF" w:rsidRDefault="00AE6FEF" w:rsidP="00AE6FEF">
      <w:pPr>
        <w:pStyle w:val="rvps2"/>
        <w:spacing w:before="0" w:beforeAutospacing="0" w:after="0" w:afterAutospacing="0"/>
        <w:ind w:left="426" w:right="-1" w:hanging="426"/>
        <w:jc w:val="both"/>
        <w:rPr>
          <w:lang w:val="uk-UA" w:eastAsia="uk-UA"/>
        </w:rPr>
      </w:pPr>
    </w:p>
    <w:p w:rsidR="00AE6FEF" w:rsidRDefault="00AE6FEF" w:rsidP="00AE6FEF">
      <w:pPr>
        <w:pStyle w:val="rvps2"/>
        <w:numPr>
          <w:ilvl w:val="0"/>
          <w:numId w:val="1"/>
        </w:numPr>
        <w:tabs>
          <w:tab w:val="left" w:pos="426"/>
        </w:tabs>
        <w:spacing w:before="0" w:beforeAutospacing="0" w:after="0" w:afterAutospacing="0"/>
        <w:contextualSpacing/>
        <w:jc w:val="both"/>
        <w:rPr>
          <w:color w:val="000000"/>
          <w:lang w:val="uk-UA"/>
        </w:rPr>
      </w:pPr>
      <w:r>
        <w:rPr>
          <w:color w:val="000000"/>
          <w:lang w:val="uk-UA"/>
        </w:rPr>
        <w:t>За інформацією Надавача</w:t>
      </w:r>
      <w:r w:rsidR="00E6558B">
        <w:rPr>
          <w:color w:val="000000"/>
          <w:lang w:val="uk-UA"/>
        </w:rPr>
        <w:t>,</w:t>
      </w:r>
      <w:r>
        <w:rPr>
          <w:color w:val="000000"/>
          <w:lang w:val="uk-UA"/>
        </w:rPr>
        <w:t xml:space="preserve"> конкурсн</w:t>
      </w:r>
      <w:r w:rsidR="00E6558B">
        <w:rPr>
          <w:color w:val="000000"/>
          <w:lang w:val="uk-UA"/>
        </w:rPr>
        <w:t>ого</w:t>
      </w:r>
      <w:r>
        <w:rPr>
          <w:color w:val="000000"/>
          <w:lang w:val="uk-UA"/>
        </w:rPr>
        <w:t xml:space="preserve"> відб</w:t>
      </w:r>
      <w:r w:rsidR="00E6558B">
        <w:rPr>
          <w:color w:val="000000"/>
          <w:lang w:val="uk-UA"/>
        </w:rPr>
        <w:t>ору</w:t>
      </w:r>
      <w:r>
        <w:rPr>
          <w:color w:val="000000"/>
          <w:lang w:val="uk-UA"/>
        </w:rPr>
        <w:t xml:space="preserve"> не проводи</w:t>
      </w:r>
      <w:r w:rsidR="00E6558B">
        <w:rPr>
          <w:color w:val="000000"/>
          <w:lang w:val="uk-UA"/>
        </w:rPr>
        <w:t>ло</w:t>
      </w:r>
      <w:r>
        <w:rPr>
          <w:color w:val="000000"/>
          <w:lang w:val="uk-UA"/>
        </w:rPr>
        <w:t xml:space="preserve">ся та </w:t>
      </w:r>
      <w:r w:rsidR="00E6558B">
        <w:rPr>
          <w:color w:val="000000"/>
          <w:lang w:val="uk-UA"/>
        </w:rPr>
        <w:t xml:space="preserve">він </w:t>
      </w:r>
      <w:r>
        <w:rPr>
          <w:color w:val="000000"/>
          <w:lang w:val="uk-UA"/>
        </w:rPr>
        <w:t xml:space="preserve">є недоцільним, оскільки КП «Київреклама» створено виконавчим органом Київської міської ради для здійснення </w:t>
      </w:r>
      <w:r w:rsidRPr="005B5CAD">
        <w:rPr>
          <w:lang w:val="uk-UA"/>
        </w:rPr>
        <w:t xml:space="preserve">обстежень місць розміщення рекламних засобів та їх обліку, демонтажу рекламних засобів, </w:t>
      </w:r>
      <w:r w:rsidR="00E6558B">
        <w:rPr>
          <w:lang w:val="uk-UA"/>
        </w:rPr>
        <w:t>у</w:t>
      </w:r>
      <w:r w:rsidRPr="005B5CAD">
        <w:rPr>
          <w:lang w:val="uk-UA"/>
        </w:rPr>
        <w:t xml:space="preserve">становлених </w:t>
      </w:r>
      <w:r w:rsidR="00E6558B">
        <w:rPr>
          <w:lang w:val="uk-UA"/>
        </w:rPr>
        <w:t>і</w:t>
      </w:r>
      <w:r w:rsidRPr="005B5CAD">
        <w:rPr>
          <w:lang w:val="uk-UA"/>
        </w:rPr>
        <w:t>з порушеннями, організації виготовлення друкованої продукції та розповсюдження соціальної реклами, інформації соціального спрямування за дорученням виконавчого органу Київської міської ради (Київської міської державної адміністрації), а також діяльності у сфері впорядкування і створення комплексного благоустрою під час розміщення та розповсюдження реклами на території міста Києва</w:t>
      </w:r>
      <w:r>
        <w:rPr>
          <w:lang w:val="uk-UA"/>
        </w:rPr>
        <w:t>.</w:t>
      </w:r>
    </w:p>
    <w:p w:rsidR="00AE6FEF" w:rsidRPr="009E6032" w:rsidRDefault="00AE6FEF" w:rsidP="00AE6FEF">
      <w:pPr>
        <w:pStyle w:val="rvps2"/>
        <w:tabs>
          <w:tab w:val="left" w:pos="426"/>
        </w:tabs>
        <w:spacing w:before="0" w:beforeAutospacing="0" w:after="0" w:afterAutospacing="0"/>
        <w:ind w:left="360"/>
        <w:contextualSpacing/>
        <w:jc w:val="both"/>
        <w:rPr>
          <w:color w:val="000000"/>
          <w:sz w:val="20"/>
          <w:szCs w:val="20"/>
          <w:lang w:val="uk-UA"/>
        </w:rPr>
      </w:pPr>
    </w:p>
    <w:p w:rsidR="00AE6FEF" w:rsidRPr="009E6032" w:rsidRDefault="00AE6FEF" w:rsidP="00AE6FEF">
      <w:pPr>
        <w:pStyle w:val="rvps2"/>
        <w:numPr>
          <w:ilvl w:val="0"/>
          <w:numId w:val="1"/>
        </w:numPr>
        <w:tabs>
          <w:tab w:val="left" w:pos="426"/>
        </w:tabs>
        <w:spacing w:before="0" w:beforeAutospacing="0" w:after="0" w:afterAutospacing="0"/>
        <w:contextualSpacing/>
        <w:jc w:val="both"/>
        <w:rPr>
          <w:color w:val="000000"/>
          <w:sz w:val="20"/>
          <w:szCs w:val="20"/>
          <w:lang w:val="uk-UA"/>
        </w:rPr>
      </w:pPr>
      <w:r>
        <w:rPr>
          <w:lang w:val="uk-UA"/>
        </w:rPr>
        <w:t xml:space="preserve">Отже, Надавачем не надано достатніх доказів того, що державна підтримка на покриття витрат Підприємства зі здійснення основної діяльності </w:t>
      </w:r>
      <w:r>
        <w:rPr>
          <w:rFonts w:eastAsia="Calibri"/>
          <w:lang w:val="uk-UA"/>
        </w:rPr>
        <w:t xml:space="preserve">визначена на мінімально можливому рівні, тобто що за звичайних ринкових умов, зокрема </w:t>
      </w:r>
      <w:r w:rsidR="0028130B">
        <w:rPr>
          <w:rFonts w:eastAsia="Calibri"/>
          <w:lang w:val="uk-UA"/>
        </w:rPr>
        <w:t xml:space="preserve">під час </w:t>
      </w:r>
      <w:r>
        <w:rPr>
          <w:rFonts w:eastAsia="Calibri"/>
          <w:lang w:val="uk-UA"/>
        </w:rPr>
        <w:t>вибор</w:t>
      </w:r>
      <w:r w:rsidR="0028130B">
        <w:rPr>
          <w:rFonts w:eastAsia="Calibri"/>
          <w:lang w:val="uk-UA"/>
        </w:rPr>
        <w:t>у</w:t>
      </w:r>
      <w:r>
        <w:rPr>
          <w:rFonts w:eastAsia="Calibri"/>
          <w:lang w:val="uk-UA"/>
        </w:rPr>
        <w:t xml:space="preserve"> Отримувача за конкурентною процедурою, витрати місцевого бюджету не були </w:t>
      </w:r>
      <w:r w:rsidRPr="009E6032">
        <w:rPr>
          <w:rFonts w:eastAsia="Calibri"/>
          <w:lang w:val="uk-UA"/>
        </w:rPr>
        <w:t xml:space="preserve">б меншими за ті, які мають бути </w:t>
      </w:r>
      <w:r w:rsidR="00714FDE">
        <w:rPr>
          <w:rFonts w:eastAsia="Calibri"/>
          <w:lang w:val="uk-UA"/>
        </w:rPr>
        <w:t>використані для</w:t>
      </w:r>
      <w:r w:rsidRPr="009E6032">
        <w:rPr>
          <w:rFonts w:eastAsia="Calibri"/>
          <w:lang w:val="uk-UA"/>
        </w:rPr>
        <w:t xml:space="preserve"> забезпечення діяльності Отримувача.</w:t>
      </w:r>
      <w:r w:rsidRPr="009E6032">
        <w:rPr>
          <w:rFonts w:eastAsia="Calibri"/>
          <w:sz w:val="20"/>
          <w:szCs w:val="20"/>
          <w:lang w:val="uk-UA"/>
        </w:rPr>
        <w:t xml:space="preserve"> </w:t>
      </w:r>
    </w:p>
    <w:p w:rsidR="00AE6FEF" w:rsidRPr="009E6032" w:rsidRDefault="00AE6FEF" w:rsidP="00AE6FEF">
      <w:pPr>
        <w:pStyle w:val="a3"/>
        <w:rPr>
          <w:bCs/>
          <w:sz w:val="20"/>
          <w:szCs w:val="20"/>
        </w:rPr>
      </w:pPr>
    </w:p>
    <w:p w:rsidR="00AE6FEF" w:rsidRPr="007F63A6" w:rsidRDefault="00AE6FEF" w:rsidP="00AE6FEF">
      <w:pPr>
        <w:pStyle w:val="rvps2"/>
        <w:numPr>
          <w:ilvl w:val="0"/>
          <w:numId w:val="1"/>
        </w:numPr>
        <w:tabs>
          <w:tab w:val="left" w:pos="426"/>
        </w:tabs>
        <w:spacing w:before="0" w:beforeAutospacing="0" w:after="0" w:afterAutospacing="0"/>
        <w:contextualSpacing/>
        <w:jc w:val="both"/>
        <w:rPr>
          <w:rFonts w:eastAsia="Calibri"/>
          <w:lang w:val="uk-UA" w:eastAsia="en-US"/>
        </w:rPr>
      </w:pPr>
      <w:r w:rsidRPr="00B430ED">
        <w:rPr>
          <w:lang w:val="uk-UA" w:eastAsia="uk-UA"/>
        </w:rPr>
        <w:t>Отже</w:t>
      </w:r>
      <w:r w:rsidRPr="00B430ED">
        <w:rPr>
          <w:bCs/>
          <w:lang w:val="uk-UA"/>
        </w:rPr>
        <w:t xml:space="preserve">, надання державної підтримки </w:t>
      </w:r>
      <w:r w:rsidRPr="00B430ED">
        <w:rPr>
          <w:lang w:val="uk-UA"/>
        </w:rPr>
        <w:t>КП «</w:t>
      </w:r>
      <w:r>
        <w:rPr>
          <w:lang w:val="uk-UA"/>
        </w:rPr>
        <w:t>Київреклама</w:t>
      </w:r>
      <w:r w:rsidRPr="00B430ED">
        <w:rPr>
          <w:lang w:val="uk-UA"/>
        </w:rPr>
        <w:t>»</w:t>
      </w:r>
      <w:r w:rsidRPr="00464A08">
        <w:rPr>
          <w:rFonts w:eastAsia="Calibri"/>
          <w:lang w:val="uk-UA" w:eastAsia="en-US"/>
        </w:rPr>
        <w:t xml:space="preserve">, у частині покриття витрат </w:t>
      </w:r>
      <w:r>
        <w:rPr>
          <w:lang w:val="uk-UA"/>
        </w:rPr>
        <w:t>Підприємства зі здійснення основної діяльності (</w:t>
      </w:r>
      <w:r w:rsidRPr="005B5CAD">
        <w:rPr>
          <w:lang w:val="uk-UA"/>
        </w:rPr>
        <w:t xml:space="preserve">обстежень місць розміщення рекламних засобів та їх обліку, демонтаж рекламних засобів, </w:t>
      </w:r>
      <w:r w:rsidR="00714FDE">
        <w:rPr>
          <w:lang w:val="uk-UA"/>
        </w:rPr>
        <w:t>у</w:t>
      </w:r>
      <w:r w:rsidRPr="005B5CAD">
        <w:rPr>
          <w:lang w:val="uk-UA"/>
        </w:rPr>
        <w:t xml:space="preserve">становлених </w:t>
      </w:r>
      <w:r w:rsidR="00714FDE">
        <w:rPr>
          <w:lang w:val="uk-UA"/>
        </w:rPr>
        <w:t>і</w:t>
      </w:r>
      <w:r w:rsidRPr="005B5CAD">
        <w:rPr>
          <w:lang w:val="uk-UA"/>
        </w:rPr>
        <w:t>з порушеннями</w:t>
      </w:r>
      <w:r w:rsidR="00714FDE">
        <w:rPr>
          <w:lang w:val="uk-UA"/>
        </w:rPr>
        <w:t>,</w:t>
      </w:r>
      <w:r>
        <w:rPr>
          <w:lang w:val="uk-UA"/>
        </w:rPr>
        <w:t xml:space="preserve"> та їх зберігання)</w:t>
      </w:r>
      <w:r w:rsidRPr="00464A08">
        <w:rPr>
          <w:rFonts w:eastAsia="Calibri"/>
          <w:color w:val="000000"/>
          <w:lang w:val="uk-UA" w:eastAsia="en-US"/>
        </w:rPr>
        <w:t xml:space="preserve"> та на </w:t>
      </w:r>
      <w:r w:rsidRPr="00B430ED">
        <w:rPr>
          <w:lang w:val="uk-UA" w:eastAsia="uk-UA"/>
        </w:rPr>
        <w:t>придбання основних засобів довгострокового використання (матеріали / техніку / інвентар), що залишаться на балансі та в користуванні КП «</w:t>
      </w:r>
      <w:r>
        <w:rPr>
          <w:lang w:val="uk-UA" w:eastAsia="uk-UA"/>
        </w:rPr>
        <w:t>Київреклама</w:t>
      </w:r>
      <w:r w:rsidRPr="00B430ED">
        <w:rPr>
          <w:lang w:val="uk-UA" w:eastAsia="uk-UA"/>
        </w:rPr>
        <w:t>»,</w:t>
      </w:r>
      <w:r w:rsidRPr="00B430ED">
        <w:rPr>
          <w:b/>
          <w:bCs/>
          <w:lang w:val="uk-UA"/>
        </w:rPr>
        <w:t xml:space="preserve"> не виключає створення переваг </w:t>
      </w:r>
      <w:r w:rsidRPr="00B430ED">
        <w:rPr>
          <w:bCs/>
          <w:lang w:val="uk-UA"/>
        </w:rPr>
        <w:t xml:space="preserve">для виробництва окремих видів товарів чи провадження окремих видів господарської </w:t>
      </w:r>
      <w:r w:rsidRPr="00EB17FC">
        <w:rPr>
          <w:bCs/>
          <w:lang w:val="uk-UA"/>
        </w:rPr>
        <w:t>діяльності.</w:t>
      </w:r>
    </w:p>
    <w:p w:rsidR="00AE6FEF" w:rsidRPr="009E6032" w:rsidRDefault="00AE6FEF" w:rsidP="00AE6FEF">
      <w:pPr>
        <w:pStyle w:val="rvps2"/>
        <w:tabs>
          <w:tab w:val="left" w:pos="426"/>
        </w:tabs>
        <w:spacing w:before="0" w:beforeAutospacing="0" w:after="0" w:afterAutospacing="0"/>
        <w:contextualSpacing/>
        <w:jc w:val="both"/>
        <w:rPr>
          <w:rFonts w:eastAsia="Calibri"/>
          <w:sz w:val="20"/>
          <w:szCs w:val="20"/>
          <w:lang w:val="uk-UA" w:eastAsia="en-US"/>
        </w:rPr>
      </w:pPr>
    </w:p>
    <w:p w:rsidR="00AE6FEF" w:rsidRDefault="00AE6FEF" w:rsidP="00AE6FEF">
      <w:pPr>
        <w:pStyle w:val="rvps2"/>
        <w:numPr>
          <w:ilvl w:val="0"/>
          <w:numId w:val="1"/>
        </w:numPr>
        <w:tabs>
          <w:tab w:val="left" w:pos="426"/>
        </w:tabs>
        <w:spacing w:before="0" w:beforeAutospacing="0" w:after="0" w:afterAutospacing="0"/>
        <w:contextualSpacing/>
        <w:jc w:val="both"/>
        <w:rPr>
          <w:lang w:val="uk-UA" w:eastAsia="uk-UA"/>
        </w:rPr>
      </w:pPr>
      <w:r w:rsidRPr="00EB17FC">
        <w:rPr>
          <w:lang w:val="uk-UA" w:eastAsia="uk-UA"/>
        </w:rPr>
        <w:t xml:space="preserve">Водночас, відповідно до інформації Надавача </w:t>
      </w:r>
      <w:r>
        <w:rPr>
          <w:lang w:val="uk-UA" w:eastAsia="uk-UA"/>
        </w:rPr>
        <w:t>Підприємство самостійно не виготовляє друкован</w:t>
      </w:r>
      <w:r w:rsidR="00C509F6">
        <w:rPr>
          <w:lang w:val="uk-UA" w:eastAsia="uk-UA"/>
        </w:rPr>
        <w:t>их</w:t>
      </w:r>
      <w:r>
        <w:rPr>
          <w:lang w:val="uk-UA" w:eastAsia="uk-UA"/>
        </w:rPr>
        <w:t xml:space="preserve"> матеріал</w:t>
      </w:r>
      <w:r w:rsidR="00C509F6">
        <w:rPr>
          <w:lang w:val="uk-UA" w:eastAsia="uk-UA"/>
        </w:rPr>
        <w:t>ів</w:t>
      </w:r>
      <w:r>
        <w:rPr>
          <w:lang w:val="uk-UA" w:eastAsia="uk-UA"/>
        </w:rPr>
        <w:t xml:space="preserve"> із </w:t>
      </w:r>
      <w:r w:rsidRPr="00A62927">
        <w:rPr>
          <w:u w:val="single"/>
          <w:lang w:val="uk-UA" w:eastAsia="uk-UA"/>
        </w:rPr>
        <w:t>сюжетами соціальної реклами</w:t>
      </w:r>
      <w:r>
        <w:rPr>
          <w:lang w:val="uk-UA" w:eastAsia="uk-UA"/>
        </w:rPr>
        <w:t xml:space="preserve"> та не здійснює розповсюдження такої реклами, а лише укладає договори з підрядними організаціями (спеціалізованими поліграфічними підприємствами), що обираються </w:t>
      </w:r>
      <w:r w:rsidRPr="00EB17FC">
        <w:rPr>
          <w:lang w:val="uk-UA" w:eastAsia="uk-UA"/>
        </w:rPr>
        <w:t>відповідно до вимог Закону України «Про публічні закупівлі» з використанням електронної системи закупівель «ProZorro».</w:t>
      </w:r>
    </w:p>
    <w:p w:rsidR="00AE6FEF" w:rsidRPr="00EB17FC" w:rsidRDefault="00AE6FEF" w:rsidP="00AE6FEF">
      <w:pPr>
        <w:pStyle w:val="rvps2"/>
        <w:tabs>
          <w:tab w:val="left" w:pos="426"/>
        </w:tabs>
        <w:spacing w:before="0" w:beforeAutospacing="0" w:after="0" w:afterAutospacing="0"/>
        <w:ind w:left="360"/>
        <w:contextualSpacing/>
        <w:jc w:val="both"/>
        <w:rPr>
          <w:lang w:val="uk-UA" w:eastAsia="uk-UA"/>
        </w:rPr>
      </w:pPr>
      <w:r>
        <w:rPr>
          <w:lang w:val="uk-UA" w:eastAsia="uk-UA"/>
        </w:rPr>
        <w:t xml:space="preserve">Згідно </w:t>
      </w:r>
      <w:r w:rsidR="00C509F6">
        <w:rPr>
          <w:lang w:val="uk-UA" w:eastAsia="uk-UA"/>
        </w:rPr>
        <w:t xml:space="preserve">з </w:t>
      </w:r>
      <w:r>
        <w:rPr>
          <w:lang w:val="uk-UA" w:eastAsia="uk-UA"/>
        </w:rPr>
        <w:t>укладени</w:t>
      </w:r>
      <w:r w:rsidR="00C509F6">
        <w:rPr>
          <w:lang w:val="uk-UA" w:eastAsia="uk-UA"/>
        </w:rPr>
        <w:t>ми</w:t>
      </w:r>
      <w:r>
        <w:rPr>
          <w:lang w:val="uk-UA" w:eastAsia="uk-UA"/>
        </w:rPr>
        <w:t xml:space="preserve"> договор</w:t>
      </w:r>
      <w:r w:rsidR="00C509F6">
        <w:rPr>
          <w:lang w:val="uk-UA" w:eastAsia="uk-UA"/>
        </w:rPr>
        <w:t>ами</w:t>
      </w:r>
      <w:r>
        <w:rPr>
          <w:lang w:val="uk-UA" w:eastAsia="uk-UA"/>
        </w:rPr>
        <w:t xml:space="preserve"> 100 % коштів перераховуються підрядним організаціям.</w:t>
      </w:r>
    </w:p>
    <w:p w:rsidR="00AE6FEF" w:rsidRPr="009E6032" w:rsidRDefault="00AE6FEF" w:rsidP="00AE6FEF">
      <w:pPr>
        <w:pStyle w:val="rvps2"/>
        <w:spacing w:before="0" w:beforeAutospacing="0" w:after="0" w:afterAutospacing="0"/>
        <w:ind w:left="567"/>
        <w:contextualSpacing/>
        <w:jc w:val="both"/>
        <w:rPr>
          <w:sz w:val="20"/>
          <w:szCs w:val="20"/>
          <w:lang w:val="uk-UA" w:eastAsia="uk-UA"/>
        </w:rPr>
      </w:pPr>
    </w:p>
    <w:p w:rsidR="00AE6FEF" w:rsidRPr="00BC1416" w:rsidRDefault="00AE6FEF" w:rsidP="00AE6FEF">
      <w:pPr>
        <w:pStyle w:val="rvps2"/>
        <w:numPr>
          <w:ilvl w:val="0"/>
          <w:numId w:val="1"/>
        </w:numPr>
        <w:tabs>
          <w:tab w:val="left" w:pos="426"/>
        </w:tabs>
        <w:spacing w:before="0" w:beforeAutospacing="0" w:after="0" w:afterAutospacing="0"/>
        <w:contextualSpacing/>
        <w:jc w:val="both"/>
        <w:rPr>
          <w:lang w:val="uk-UA" w:eastAsia="uk-UA"/>
        </w:rPr>
      </w:pPr>
      <w:r w:rsidRPr="00F06C81">
        <w:rPr>
          <w:lang w:val="uk-UA" w:eastAsia="uk-UA"/>
        </w:rPr>
        <w:t xml:space="preserve">Отже, Надавачем обґрунтовано, що державна підтримка на </w:t>
      </w:r>
      <w:r>
        <w:rPr>
          <w:lang w:val="uk-UA" w:eastAsia="uk-UA"/>
        </w:rPr>
        <w:t xml:space="preserve">забезпечення (закупівлю) виготовлених друкованих матеріалів </w:t>
      </w:r>
      <w:r w:rsidRPr="009F00FF">
        <w:rPr>
          <w:u w:val="single"/>
          <w:lang w:val="uk-UA" w:eastAsia="uk-UA"/>
        </w:rPr>
        <w:t>соціальної реклами</w:t>
      </w:r>
      <w:r w:rsidRPr="00F06C81">
        <w:rPr>
          <w:lang w:val="uk-UA" w:eastAsia="uk-UA"/>
        </w:rPr>
        <w:t xml:space="preserve">, які </w:t>
      </w:r>
      <w:r>
        <w:rPr>
          <w:lang w:val="uk-UA" w:eastAsia="uk-UA"/>
        </w:rPr>
        <w:t xml:space="preserve">виготовляють </w:t>
      </w:r>
      <w:r w:rsidRPr="00F06C81">
        <w:rPr>
          <w:lang w:val="uk-UA" w:eastAsia="uk-UA"/>
        </w:rPr>
        <w:t>підрядн</w:t>
      </w:r>
      <w:r w:rsidR="00C509F6">
        <w:rPr>
          <w:lang w:val="uk-UA" w:eastAsia="uk-UA"/>
        </w:rPr>
        <w:t>і</w:t>
      </w:r>
      <w:r w:rsidRPr="00F06C81">
        <w:rPr>
          <w:lang w:val="uk-UA" w:eastAsia="uk-UA"/>
        </w:rPr>
        <w:t xml:space="preserve"> організаці</w:t>
      </w:r>
      <w:r w:rsidR="00C509F6">
        <w:rPr>
          <w:lang w:val="uk-UA" w:eastAsia="uk-UA"/>
        </w:rPr>
        <w:t>ї</w:t>
      </w:r>
      <w:r w:rsidRPr="00F06C81">
        <w:rPr>
          <w:lang w:val="uk-UA" w:eastAsia="uk-UA"/>
        </w:rPr>
        <w:t xml:space="preserve">, визначена на мінімально можливому рівні, тобто за звичайних ринкових умов, з огляду на те, що для їх закупівлі буде проведено процедуру торгів, яка є конкурентною (усі зацікавлені учасники, які відповідають умовам, можуть взяти участь у </w:t>
      </w:r>
      <w:r w:rsidRPr="00F06C81">
        <w:rPr>
          <w:lang w:val="uk-UA" w:eastAsia="uk-UA"/>
        </w:rPr>
        <w:lastRenderedPageBreak/>
        <w:t xml:space="preserve">процесі), прозорою (усі зацікавлені учасники мають право на отримання належної інформації на кожному етапі процедури торгів), недискримінаційною (у випадку наявності підстав вважати її дискримінаційною кожен </w:t>
      </w:r>
      <w:r w:rsidRPr="00BC1416">
        <w:rPr>
          <w:lang w:val="uk-UA" w:eastAsia="uk-UA"/>
        </w:rPr>
        <w:t xml:space="preserve">учасник має право подати скаргу до органу оскарження з метою захисту своїх прав та охоронюваних законом інтересів), що, у свою чергу, </w:t>
      </w:r>
      <w:r w:rsidRPr="00BC1416">
        <w:rPr>
          <w:b/>
          <w:lang w:val="uk-UA" w:eastAsia="uk-UA"/>
        </w:rPr>
        <w:t xml:space="preserve">виключає створення переваг </w:t>
      </w:r>
      <w:r w:rsidRPr="00BC1416">
        <w:rPr>
          <w:lang w:val="uk-UA" w:eastAsia="uk-UA"/>
        </w:rPr>
        <w:t>для виробництва тих видів товарів (робіт, матеріалів), які будуть закуповуватись через систему «ProZorro».</w:t>
      </w:r>
    </w:p>
    <w:p w:rsidR="00AE6FEF" w:rsidRPr="00AF7E47" w:rsidRDefault="00AE6FEF" w:rsidP="00AE6FEF">
      <w:pPr>
        <w:pStyle w:val="rvps2"/>
        <w:tabs>
          <w:tab w:val="left" w:pos="426"/>
        </w:tabs>
        <w:spacing w:before="0" w:beforeAutospacing="0" w:after="0" w:afterAutospacing="0"/>
        <w:ind w:left="360"/>
        <w:contextualSpacing/>
        <w:jc w:val="both"/>
        <w:rPr>
          <w:lang w:val="uk-UA"/>
        </w:rPr>
      </w:pPr>
    </w:p>
    <w:p w:rsidR="00AE6FEF" w:rsidRPr="00BC1416" w:rsidRDefault="00AE6FEF" w:rsidP="00AE6FEF">
      <w:r>
        <w:rPr>
          <w:b/>
          <w:bCs/>
        </w:rPr>
        <w:t xml:space="preserve">4.1.4. </w:t>
      </w:r>
      <w:r w:rsidRPr="00BC1416">
        <w:rPr>
          <w:b/>
          <w:bCs/>
        </w:rPr>
        <w:t>Спотворення або загроза спотворення економічної конкуренції</w:t>
      </w:r>
    </w:p>
    <w:p w:rsidR="00AE6FEF" w:rsidRPr="00AF7E47" w:rsidRDefault="00AE6FEF" w:rsidP="00AE6FEF">
      <w:pPr>
        <w:pStyle w:val="rvps2"/>
        <w:tabs>
          <w:tab w:val="left" w:pos="426"/>
        </w:tabs>
        <w:spacing w:before="0" w:beforeAutospacing="0" w:after="0" w:afterAutospacing="0"/>
        <w:contextualSpacing/>
        <w:jc w:val="both"/>
        <w:rPr>
          <w:lang w:val="uk-UA" w:eastAsia="uk-UA"/>
        </w:rPr>
      </w:pPr>
    </w:p>
    <w:p w:rsidR="00AE6FEF" w:rsidRDefault="00AE6FEF" w:rsidP="00AE6FEF">
      <w:pPr>
        <w:pStyle w:val="rvps2"/>
        <w:numPr>
          <w:ilvl w:val="0"/>
          <w:numId w:val="1"/>
        </w:numPr>
        <w:tabs>
          <w:tab w:val="left" w:pos="426"/>
        </w:tabs>
        <w:spacing w:before="0" w:beforeAutospacing="0" w:after="0" w:afterAutospacing="0"/>
        <w:contextualSpacing/>
        <w:jc w:val="both"/>
        <w:rPr>
          <w:lang w:val="uk-UA" w:eastAsia="uk-UA"/>
        </w:rPr>
      </w:pPr>
      <w:r w:rsidRPr="00220D54">
        <w:rPr>
          <w:lang w:val="uk-UA" w:eastAsia="uk-UA"/>
        </w:rPr>
        <w:t>Згідно зі статтею 1 Закону України «Про захист економічної конкуренції» економічна конкуренція (конкуренція) –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 у свою чергу, є сферою обороту товару (взаємозамінних товарів), на який протягом певного часу і в межах певної території є попит і пропозиція.</w:t>
      </w:r>
    </w:p>
    <w:p w:rsidR="00AE6FEF" w:rsidRPr="00220D54" w:rsidRDefault="00AE6FEF" w:rsidP="00AE6FEF">
      <w:pPr>
        <w:pStyle w:val="rvps2"/>
        <w:tabs>
          <w:tab w:val="left" w:pos="426"/>
        </w:tabs>
        <w:spacing w:before="0" w:beforeAutospacing="0" w:after="0" w:afterAutospacing="0"/>
        <w:ind w:left="360"/>
        <w:contextualSpacing/>
        <w:jc w:val="both"/>
        <w:rPr>
          <w:lang w:val="uk-UA" w:eastAsia="uk-UA"/>
        </w:rPr>
      </w:pPr>
    </w:p>
    <w:p w:rsidR="00AE6FEF" w:rsidRPr="00220D54" w:rsidRDefault="00AE6FEF" w:rsidP="00AE6FEF">
      <w:pPr>
        <w:pStyle w:val="rvps2"/>
        <w:numPr>
          <w:ilvl w:val="0"/>
          <w:numId w:val="1"/>
        </w:numPr>
        <w:tabs>
          <w:tab w:val="left" w:pos="426"/>
        </w:tabs>
        <w:spacing w:before="0" w:beforeAutospacing="0" w:after="0" w:afterAutospacing="0"/>
        <w:contextualSpacing/>
        <w:jc w:val="both"/>
        <w:rPr>
          <w:lang w:val="uk-UA" w:eastAsia="uk-UA"/>
        </w:rPr>
      </w:pPr>
      <w:r w:rsidRPr="00220D54">
        <w:rPr>
          <w:lang w:val="uk-UA" w:eastAsia="uk-UA"/>
        </w:rPr>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AE6FEF" w:rsidRPr="00AF7E47" w:rsidRDefault="00AE6FEF" w:rsidP="00AE6FEF">
      <w:pPr>
        <w:pStyle w:val="rvps2"/>
        <w:tabs>
          <w:tab w:val="left" w:pos="426"/>
        </w:tabs>
        <w:spacing w:before="0" w:beforeAutospacing="0" w:after="0" w:afterAutospacing="0"/>
        <w:ind w:left="360"/>
        <w:contextualSpacing/>
        <w:jc w:val="both"/>
        <w:rPr>
          <w:lang w:val="uk-UA" w:eastAsia="uk-UA"/>
        </w:rPr>
      </w:pPr>
    </w:p>
    <w:p w:rsidR="00AE6FEF" w:rsidRDefault="00AE6FEF" w:rsidP="00AE6FEF">
      <w:pPr>
        <w:pStyle w:val="rvps2"/>
        <w:numPr>
          <w:ilvl w:val="0"/>
          <w:numId w:val="1"/>
        </w:numPr>
        <w:tabs>
          <w:tab w:val="left" w:pos="426"/>
        </w:tabs>
        <w:spacing w:before="0" w:beforeAutospacing="0" w:after="0" w:afterAutospacing="0"/>
        <w:contextualSpacing/>
        <w:jc w:val="both"/>
        <w:rPr>
          <w:lang w:val="uk-UA" w:eastAsia="uk-UA"/>
        </w:rPr>
      </w:pPr>
      <w:r w:rsidRPr="00220D54">
        <w:rPr>
          <w:lang w:val="uk-UA" w:eastAsia="uk-UA"/>
        </w:rPr>
        <w:t xml:space="preserve">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w:t>
      </w:r>
      <w:r w:rsidRPr="00AF7E47">
        <w:rPr>
          <w:lang w:val="uk-UA" w:eastAsia="uk-UA"/>
        </w:rPr>
        <w:t>уча</w:t>
      </w:r>
      <w:r w:rsidRPr="00220D54">
        <w:rPr>
          <w:lang w:val="uk-UA" w:eastAsia="uk-UA"/>
        </w:rPr>
        <w:t xml:space="preserve">сть у господарському обороті на ринку. </w:t>
      </w:r>
    </w:p>
    <w:p w:rsidR="00AE6FEF" w:rsidRPr="009E6032" w:rsidRDefault="00AE6FEF" w:rsidP="00AE6FEF">
      <w:pPr>
        <w:pStyle w:val="rvps2"/>
        <w:tabs>
          <w:tab w:val="left" w:pos="426"/>
        </w:tabs>
        <w:spacing w:before="0" w:beforeAutospacing="0" w:after="0" w:afterAutospacing="0"/>
        <w:ind w:left="360"/>
        <w:contextualSpacing/>
        <w:jc w:val="both"/>
        <w:rPr>
          <w:sz w:val="20"/>
          <w:szCs w:val="20"/>
          <w:lang w:val="uk-UA" w:eastAsia="uk-UA"/>
        </w:rPr>
      </w:pPr>
    </w:p>
    <w:p w:rsidR="00AE6FEF" w:rsidRDefault="00AE6FEF" w:rsidP="00AE6FEF">
      <w:pPr>
        <w:pStyle w:val="rvps2"/>
        <w:numPr>
          <w:ilvl w:val="0"/>
          <w:numId w:val="1"/>
        </w:numPr>
        <w:tabs>
          <w:tab w:val="left" w:pos="426"/>
        </w:tabs>
        <w:spacing w:before="0" w:beforeAutospacing="0" w:after="0" w:afterAutospacing="0"/>
        <w:contextualSpacing/>
        <w:jc w:val="both"/>
        <w:rPr>
          <w:color w:val="000000"/>
          <w:lang w:val="uk-UA"/>
        </w:rPr>
      </w:pPr>
      <w:r w:rsidRPr="002A0261">
        <w:rPr>
          <w:lang w:val="uk-UA"/>
        </w:rPr>
        <w:t xml:space="preserve">За інформацією від </w:t>
      </w:r>
      <w:r w:rsidR="001111BE" w:rsidRPr="002A0261">
        <w:rPr>
          <w:lang w:val="uk-UA"/>
        </w:rPr>
        <w:t>Надавача</w:t>
      </w:r>
      <w:r w:rsidR="001111BE">
        <w:rPr>
          <w:lang w:val="uk-UA"/>
        </w:rPr>
        <w:t xml:space="preserve">, </w:t>
      </w:r>
      <w:r w:rsidRPr="002A0261">
        <w:rPr>
          <w:lang w:val="uk-UA"/>
        </w:rPr>
        <w:t xml:space="preserve">КП «Київреклама» </w:t>
      </w:r>
      <w:r w:rsidR="001111BE">
        <w:rPr>
          <w:lang w:val="uk-UA"/>
        </w:rPr>
        <w:t xml:space="preserve">– </w:t>
      </w:r>
      <w:r w:rsidRPr="002A0261">
        <w:rPr>
          <w:lang w:val="uk-UA"/>
        </w:rPr>
        <w:t>єдине підприємство на території міста</w:t>
      </w:r>
      <w:r>
        <w:t> </w:t>
      </w:r>
      <w:r>
        <w:rPr>
          <w:lang w:val="uk-UA"/>
        </w:rPr>
        <w:t xml:space="preserve">Києва, створене </w:t>
      </w:r>
      <w:r>
        <w:rPr>
          <w:color w:val="000000"/>
          <w:lang w:val="uk-UA"/>
        </w:rPr>
        <w:t xml:space="preserve">виконавчим органом Київської міської ради для здійснення </w:t>
      </w:r>
      <w:r w:rsidRPr="005B5CAD">
        <w:rPr>
          <w:lang w:val="uk-UA"/>
        </w:rPr>
        <w:t xml:space="preserve">обстежень місць розміщення рекламних засобів та їх обліку, демонтажу рекламних засобів, встановлених </w:t>
      </w:r>
      <w:r w:rsidR="001111BE">
        <w:rPr>
          <w:lang w:val="uk-UA"/>
        </w:rPr>
        <w:t>і</w:t>
      </w:r>
      <w:r w:rsidRPr="005B5CAD">
        <w:rPr>
          <w:lang w:val="uk-UA"/>
        </w:rPr>
        <w:t>з порушеннями, організації виготовлення друкованої продукції та розповсюдження соціальної реклами, інформації соціального спрямування за дорученням виконавчого органу Київської міської ради (Київської міської державної адміністрації), а також діяльності у сфері впорядкування і створення комплексного благоустрою під час розміщення та розповсюдження реклами на території міста Києва</w:t>
      </w:r>
      <w:r>
        <w:rPr>
          <w:lang w:val="uk-UA"/>
        </w:rPr>
        <w:t>.</w:t>
      </w:r>
    </w:p>
    <w:p w:rsidR="00AE6FEF" w:rsidRPr="00AF7E47" w:rsidRDefault="00AE6FEF" w:rsidP="00AE6FEF">
      <w:pPr>
        <w:pStyle w:val="rvps2"/>
        <w:tabs>
          <w:tab w:val="left" w:pos="426"/>
        </w:tabs>
        <w:spacing w:before="0" w:beforeAutospacing="0" w:after="0" w:afterAutospacing="0"/>
        <w:ind w:left="360"/>
        <w:contextualSpacing/>
        <w:jc w:val="both"/>
        <w:rPr>
          <w:lang w:val="uk-UA" w:eastAsia="uk-UA"/>
        </w:rPr>
      </w:pPr>
    </w:p>
    <w:p w:rsidR="00AE6FEF" w:rsidRDefault="00AE6FEF" w:rsidP="00AE6FEF">
      <w:pPr>
        <w:pStyle w:val="a3"/>
        <w:ind w:left="284"/>
        <w:jc w:val="both"/>
      </w:pPr>
      <w:r>
        <w:t xml:space="preserve">Зазначені вище види робіт не є предметом діяльності інших учасників ринку зовнішньої реклами та реклами на транспорті комунальної власності, </w:t>
      </w:r>
      <w:r w:rsidR="001111BE">
        <w:t>оскільки</w:t>
      </w:r>
      <w:r>
        <w:t xml:space="preserve"> такі роботи їм не притаманні </w:t>
      </w:r>
      <w:r w:rsidR="001111BE">
        <w:t xml:space="preserve">й </w:t>
      </w:r>
      <w:r>
        <w:t xml:space="preserve">економічної вигоди </w:t>
      </w:r>
      <w:r w:rsidR="001111BE">
        <w:t>вони не мають</w:t>
      </w:r>
      <w:r>
        <w:t>.</w:t>
      </w:r>
    </w:p>
    <w:p w:rsidR="00AE6FEF" w:rsidRPr="00AF7E47" w:rsidRDefault="00AE6FEF" w:rsidP="00AE6FEF">
      <w:pPr>
        <w:pStyle w:val="a3"/>
        <w:ind w:left="426"/>
        <w:jc w:val="both"/>
      </w:pPr>
    </w:p>
    <w:p w:rsidR="00AE6FEF" w:rsidRDefault="00AE6FEF" w:rsidP="00AE6FEF">
      <w:pPr>
        <w:pStyle w:val="a3"/>
        <w:ind w:left="284"/>
        <w:jc w:val="both"/>
      </w:pPr>
      <w:r>
        <w:t>Діяльність Підприємства з обстеження місць розміщення РЗ, які встановлюються та експлуатуються з порушенням чинних нормативно-правових актів, демонтаж таких РЗ здійсню</w:t>
      </w:r>
      <w:r w:rsidR="001111BE">
        <w:t>ю</w:t>
      </w:r>
      <w:r>
        <w:t xml:space="preserve">ться </w:t>
      </w:r>
      <w:r w:rsidRPr="00E511F0">
        <w:rPr>
          <w:u w:val="single"/>
        </w:rPr>
        <w:t>не для комерційних цілей</w:t>
      </w:r>
      <w:r>
        <w:t xml:space="preserve"> та на </w:t>
      </w:r>
      <w:r w:rsidRPr="007910E2">
        <w:rPr>
          <w:u w:val="single"/>
        </w:rPr>
        <w:t>безоплатній основі</w:t>
      </w:r>
      <w:r>
        <w:t>.</w:t>
      </w:r>
    </w:p>
    <w:p w:rsidR="00AE6FEF" w:rsidRPr="00825EAE" w:rsidRDefault="00AE6FEF" w:rsidP="00AE6FEF">
      <w:pPr>
        <w:pStyle w:val="rvps2"/>
        <w:numPr>
          <w:ilvl w:val="0"/>
          <w:numId w:val="1"/>
        </w:numPr>
        <w:tabs>
          <w:tab w:val="left" w:pos="426"/>
        </w:tabs>
        <w:spacing w:before="0" w:beforeAutospacing="0" w:after="0" w:afterAutospacing="0"/>
        <w:contextualSpacing/>
        <w:jc w:val="both"/>
        <w:rPr>
          <w:lang w:val="uk-UA"/>
        </w:rPr>
      </w:pPr>
      <w:r>
        <w:rPr>
          <w:lang w:val="uk-UA"/>
        </w:rPr>
        <w:t xml:space="preserve">Отже, фінансування КП </w:t>
      </w:r>
      <w:r w:rsidRPr="002831AC">
        <w:rPr>
          <w:lang w:val="uk-UA"/>
        </w:rPr>
        <w:t>«</w:t>
      </w:r>
      <w:r>
        <w:rPr>
          <w:lang w:val="uk-UA"/>
        </w:rPr>
        <w:t>Київреклама</w:t>
      </w:r>
      <w:r w:rsidRPr="002831AC">
        <w:rPr>
          <w:lang w:val="uk-UA"/>
        </w:rPr>
        <w:t>» у формі субсидії</w:t>
      </w:r>
      <w:r>
        <w:rPr>
          <w:lang w:val="uk-UA"/>
        </w:rPr>
        <w:t xml:space="preserve">, поточних та капітальних трансфертів, що спрямовується на реалізацію Підприємством заходів з </w:t>
      </w:r>
      <w:r w:rsidRPr="005B5CAD">
        <w:rPr>
          <w:lang w:val="uk-UA"/>
        </w:rPr>
        <w:t>обстежен</w:t>
      </w:r>
      <w:r>
        <w:rPr>
          <w:lang w:val="uk-UA"/>
        </w:rPr>
        <w:t>ня</w:t>
      </w:r>
      <w:r w:rsidRPr="005B5CAD">
        <w:rPr>
          <w:lang w:val="uk-UA"/>
        </w:rPr>
        <w:t xml:space="preserve"> місць розміщення рекламних засобів та їх обліку, демонтажу рекламних засобів, </w:t>
      </w:r>
      <w:r w:rsidR="001111BE">
        <w:rPr>
          <w:lang w:val="uk-UA"/>
        </w:rPr>
        <w:t>у</w:t>
      </w:r>
      <w:r w:rsidRPr="005B5CAD">
        <w:rPr>
          <w:lang w:val="uk-UA"/>
        </w:rPr>
        <w:t xml:space="preserve">становлених </w:t>
      </w:r>
      <w:r w:rsidR="001111BE">
        <w:rPr>
          <w:lang w:val="uk-UA"/>
        </w:rPr>
        <w:t>і</w:t>
      </w:r>
      <w:r w:rsidRPr="005B5CAD">
        <w:rPr>
          <w:lang w:val="uk-UA"/>
        </w:rPr>
        <w:t>з порушеннями</w:t>
      </w:r>
      <w:r w:rsidR="001111BE">
        <w:rPr>
          <w:lang w:val="uk-UA"/>
        </w:rPr>
        <w:t>,</w:t>
      </w:r>
      <w:r>
        <w:rPr>
          <w:lang w:val="uk-UA"/>
        </w:rPr>
        <w:t xml:space="preserve"> та їх зберігання</w:t>
      </w:r>
      <w:r w:rsidRPr="005B5CAD">
        <w:rPr>
          <w:lang w:val="uk-UA"/>
        </w:rPr>
        <w:t>, організації виготовлення друкованої продукції та розповсюдження соціальної реклами</w:t>
      </w:r>
      <w:r>
        <w:rPr>
          <w:lang w:val="uk-UA"/>
        </w:rPr>
        <w:t xml:space="preserve">, що </w:t>
      </w:r>
      <w:r>
        <w:rPr>
          <w:u w:val="single"/>
          <w:lang w:val="uk-UA"/>
        </w:rPr>
        <w:t>є безкоштовними для населення</w:t>
      </w:r>
      <w:r>
        <w:rPr>
          <w:lang w:val="uk-UA"/>
        </w:rPr>
        <w:t xml:space="preserve">, не </w:t>
      </w:r>
      <w:r w:rsidRPr="00825EAE">
        <w:rPr>
          <w:lang w:val="uk-UA"/>
        </w:rPr>
        <w:t xml:space="preserve">реалізуються на ринку, у розумінні Закону України «Про захист економічної конкуренції», не беруть участі в господарському обороті, отже, державна підтримка Підприємства </w:t>
      </w:r>
      <w:r w:rsidRPr="00825EAE">
        <w:rPr>
          <w:b/>
          <w:lang w:val="uk-UA"/>
        </w:rPr>
        <w:t>не загрожуватиме спотворенням економічної конкуренції.</w:t>
      </w:r>
    </w:p>
    <w:p w:rsidR="002E4078" w:rsidRPr="00825EAE" w:rsidRDefault="002E4078" w:rsidP="00AE6FEF">
      <w:pPr>
        <w:pStyle w:val="rvps2"/>
        <w:tabs>
          <w:tab w:val="left" w:pos="426"/>
        </w:tabs>
        <w:spacing w:before="0" w:beforeAutospacing="0" w:after="0" w:afterAutospacing="0"/>
        <w:contextualSpacing/>
        <w:jc w:val="both"/>
        <w:rPr>
          <w:lang w:val="uk-UA"/>
        </w:rPr>
      </w:pPr>
    </w:p>
    <w:p w:rsidR="00AE6FEF" w:rsidRPr="00825EAE" w:rsidRDefault="00AE6FEF" w:rsidP="00AE6FEF">
      <w:pPr>
        <w:tabs>
          <w:tab w:val="left" w:pos="426"/>
        </w:tabs>
        <w:rPr>
          <w:b/>
          <w:bCs/>
        </w:rPr>
      </w:pPr>
      <w:r w:rsidRPr="00825EAE">
        <w:rPr>
          <w:b/>
          <w:bCs/>
        </w:rPr>
        <w:lastRenderedPageBreak/>
        <w:t>4.1.5. Віднесення повідомленої фінансової підтримки до державної допомоги</w:t>
      </w:r>
    </w:p>
    <w:p w:rsidR="00AE6FEF" w:rsidRPr="00825EAE" w:rsidRDefault="00AE6FEF" w:rsidP="00AE6FEF">
      <w:pPr>
        <w:rPr>
          <w:shd w:val="clear" w:color="auto" w:fill="00FF00"/>
        </w:rPr>
      </w:pPr>
    </w:p>
    <w:p w:rsidR="00AE6FEF" w:rsidRPr="009743F6" w:rsidRDefault="00AE6FEF" w:rsidP="00AE6FEF">
      <w:pPr>
        <w:pStyle w:val="rvps2"/>
        <w:numPr>
          <w:ilvl w:val="0"/>
          <w:numId w:val="1"/>
        </w:numPr>
        <w:tabs>
          <w:tab w:val="left" w:pos="426"/>
        </w:tabs>
        <w:spacing w:before="0" w:beforeAutospacing="0" w:after="0" w:afterAutospacing="0"/>
        <w:contextualSpacing/>
        <w:jc w:val="both"/>
        <w:rPr>
          <w:sz w:val="16"/>
          <w:szCs w:val="16"/>
          <w:lang w:val="uk-UA"/>
        </w:rPr>
      </w:pPr>
      <w:r w:rsidRPr="009743F6">
        <w:rPr>
          <w:lang w:val="uk-UA"/>
        </w:rPr>
        <w:t>Враховуючи викладене, підтримка, як</w:t>
      </w:r>
      <w:r w:rsidR="00972616">
        <w:rPr>
          <w:lang w:val="uk-UA"/>
        </w:rPr>
        <w:t>у</w:t>
      </w:r>
      <w:r w:rsidRPr="009743F6">
        <w:rPr>
          <w:lang w:val="uk-UA"/>
        </w:rPr>
        <w:t xml:space="preserve"> надає Управління з питань реклами виконавчого органу Київської міської ради (Київської міської державної адміністрації) комунальному підприємству виконавчого органу Київської міської ради (Київської міської державної адміністрації</w:t>
      </w:r>
      <w:r>
        <w:rPr>
          <w:lang w:val="uk-UA"/>
        </w:rPr>
        <w:t xml:space="preserve">) </w:t>
      </w:r>
      <w:r w:rsidRPr="009743F6">
        <w:rPr>
          <w:lang w:val="uk-UA"/>
        </w:rPr>
        <w:t xml:space="preserve">«Київреклама» у формі субсидії, поточних та капітальних трансфертів підприємствам (установам, організаціям) з метою реалізації Підприємством заходів з обстеження місць розміщення рекламних засобів та їх обліку, демонтажу рекламних засобів, </w:t>
      </w:r>
      <w:r w:rsidR="00972616">
        <w:rPr>
          <w:lang w:val="uk-UA"/>
        </w:rPr>
        <w:t>у</w:t>
      </w:r>
      <w:r w:rsidRPr="009743F6">
        <w:rPr>
          <w:lang w:val="uk-UA"/>
        </w:rPr>
        <w:t xml:space="preserve">становлених </w:t>
      </w:r>
      <w:r w:rsidR="00972616">
        <w:rPr>
          <w:lang w:val="uk-UA"/>
        </w:rPr>
        <w:t>і</w:t>
      </w:r>
      <w:r w:rsidRPr="009743F6">
        <w:rPr>
          <w:lang w:val="uk-UA"/>
        </w:rPr>
        <w:t>з порушеннями</w:t>
      </w:r>
      <w:r w:rsidR="00972616">
        <w:rPr>
          <w:lang w:val="uk-UA"/>
        </w:rPr>
        <w:t>,</w:t>
      </w:r>
      <w:r>
        <w:rPr>
          <w:lang w:val="uk-UA"/>
        </w:rPr>
        <w:t xml:space="preserve"> та їх зберігання</w:t>
      </w:r>
      <w:r w:rsidRPr="009743F6">
        <w:rPr>
          <w:lang w:val="uk-UA"/>
        </w:rPr>
        <w:t xml:space="preserve">, організації виготовлення друкованої продукції та розповсюдження соціальної реклами </w:t>
      </w:r>
      <w:r w:rsidR="00972616">
        <w:rPr>
          <w:lang w:val="uk-UA"/>
        </w:rPr>
        <w:t>в</w:t>
      </w:r>
      <w:r w:rsidR="00972616" w:rsidRPr="009743F6">
        <w:rPr>
          <w:lang w:val="uk-UA"/>
        </w:rPr>
        <w:t xml:space="preserve"> </w:t>
      </w:r>
      <w:r w:rsidRPr="009743F6">
        <w:rPr>
          <w:lang w:val="uk-UA"/>
        </w:rPr>
        <w:t xml:space="preserve">період з 01.01.2020 по 31.12.2022 обсягом </w:t>
      </w:r>
      <w:r>
        <w:rPr>
          <w:lang w:val="uk-UA"/>
        </w:rPr>
        <w:t>148 550 507 грн,</w:t>
      </w:r>
      <w:r w:rsidRPr="009743F6">
        <w:rPr>
          <w:lang w:val="uk-UA"/>
        </w:rPr>
        <w:t xml:space="preserve"> </w:t>
      </w:r>
      <w:r w:rsidRPr="001F149F">
        <w:rPr>
          <w:b/>
          <w:lang w:val="uk-UA"/>
        </w:rPr>
        <w:t xml:space="preserve">не є державною допомогою </w:t>
      </w:r>
      <w:r w:rsidRPr="00FC4A95">
        <w:rPr>
          <w:lang w:val="uk-UA"/>
        </w:rPr>
        <w:t>відповідно до Закону України «Про державну допомогу суб’єктам господарювання».</w:t>
      </w:r>
    </w:p>
    <w:p w:rsidR="00AE6FEF" w:rsidRDefault="00AE6FEF" w:rsidP="00AE6FEF">
      <w:pPr>
        <w:pStyle w:val="rvps2"/>
        <w:tabs>
          <w:tab w:val="left" w:pos="426"/>
        </w:tabs>
        <w:spacing w:before="0" w:beforeAutospacing="0" w:after="0" w:afterAutospacing="0"/>
        <w:ind w:left="360"/>
        <w:contextualSpacing/>
        <w:jc w:val="both"/>
        <w:rPr>
          <w:lang w:val="uk-UA"/>
        </w:rPr>
      </w:pPr>
    </w:p>
    <w:p w:rsidR="00AE6FEF" w:rsidRPr="005D4B86" w:rsidRDefault="00AE6FEF" w:rsidP="00AE6FEF">
      <w:pPr>
        <w:pStyle w:val="rvps2"/>
        <w:shd w:val="clear" w:color="auto" w:fill="FFFFFF"/>
        <w:spacing w:before="0" w:beforeAutospacing="0" w:after="0" w:afterAutospacing="0"/>
        <w:jc w:val="both"/>
        <w:rPr>
          <w:b/>
          <w:lang w:val="uk-UA"/>
        </w:rPr>
      </w:pPr>
      <w:r>
        <w:rPr>
          <w:b/>
          <w:lang w:val="uk-UA"/>
        </w:rPr>
        <w:t xml:space="preserve">5. </w:t>
      </w:r>
      <w:r w:rsidR="00486E54">
        <w:rPr>
          <w:b/>
          <w:lang w:val="uk-UA"/>
        </w:rPr>
        <w:t>ЗАСТЕРЕЖЕННЯ</w:t>
      </w:r>
    </w:p>
    <w:p w:rsidR="00AE6FEF" w:rsidRPr="009C73BF" w:rsidRDefault="00AE6FEF" w:rsidP="00AE6FEF">
      <w:pPr>
        <w:pStyle w:val="a3"/>
        <w:widowControl w:val="0"/>
        <w:overflowPunct w:val="0"/>
        <w:autoSpaceDE w:val="0"/>
        <w:autoSpaceDN w:val="0"/>
        <w:adjustRightInd w:val="0"/>
        <w:ind w:left="0" w:firstLine="567"/>
        <w:jc w:val="both"/>
        <w:textAlignment w:val="baseline"/>
        <w:rPr>
          <w:b/>
        </w:rPr>
      </w:pPr>
    </w:p>
    <w:p w:rsidR="00AE6FEF" w:rsidRPr="009C73BF" w:rsidRDefault="00AE6FEF" w:rsidP="00AE6FEF">
      <w:pPr>
        <w:pStyle w:val="rvps2"/>
        <w:numPr>
          <w:ilvl w:val="0"/>
          <w:numId w:val="1"/>
        </w:numPr>
        <w:spacing w:before="0" w:beforeAutospacing="0" w:after="0" w:afterAutospacing="0"/>
        <w:ind w:left="567" w:hanging="567"/>
        <w:contextualSpacing/>
        <w:jc w:val="both"/>
        <w:rPr>
          <w:lang w:val="uk-UA" w:eastAsia="uk-UA"/>
        </w:rPr>
      </w:pPr>
      <w:r w:rsidRPr="009C73BF">
        <w:rPr>
          <w:lang w:val="uk-UA" w:eastAsia="uk-UA"/>
        </w:rPr>
        <w:t>Разом із тим слід зазначити, що:</w:t>
      </w:r>
    </w:p>
    <w:p w:rsidR="00FC34D3" w:rsidRPr="009C73BF" w:rsidRDefault="00FC34D3" w:rsidP="00FC34D3">
      <w:pPr>
        <w:numPr>
          <w:ilvl w:val="1"/>
          <w:numId w:val="1"/>
        </w:numPr>
        <w:tabs>
          <w:tab w:val="clear" w:pos="1789"/>
        </w:tabs>
        <w:ind w:left="1276"/>
        <w:contextualSpacing/>
        <w:jc w:val="both"/>
      </w:pPr>
      <w:r w:rsidRPr="009C73BF">
        <w:t>фінансування КП «</w:t>
      </w:r>
      <w:r>
        <w:t>Київреклама</w:t>
      </w:r>
      <w:r w:rsidRPr="009C73BF">
        <w:t>» повинно спрямовуватися лише на заходи</w:t>
      </w:r>
      <w:r>
        <w:t xml:space="preserve"> </w:t>
      </w:r>
      <w:r w:rsidRPr="009743F6">
        <w:t xml:space="preserve">з обстеження місць розміщення рекламних засобів та їх обліку, демонтажу рекламних засобів, </w:t>
      </w:r>
      <w:r w:rsidR="00972616">
        <w:t>у</w:t>
      </w:r>
      <w:r w:rsidRPr="009743F6">
        <w:t xml:space="preserve">становлених </w:t>
      </w:r>
      <w:r w:rsidR="00972616">
        <w:t>і</w:t>
      </w:r>
      <w:r w:rsidRPr="009743F6">
        <w:t>з порушеннями, організації виготовлення друкованої продукції та розповсюдження соціальної реклами</w:t>
      </w:r>
      <w:r w:rsidRPr="009C73BF">
        <w:t>, і в жодному разі не повинно покривати витрати на здійснення платної діяльності;</w:t>
      </w:r>
    </w:p>
    <w:p w:rsidR="00FC34D3" w:rsidRPr="009C73BF" w:rsidRDefault="00FC34D3" w:rsidP="00FC34D3">
      <w:pPr>
        <w:numPr>
          <w:ilvl w:val="1"/>
          <w:numId w:val="1"/>
        </w:numPr>
        <w:tabs>
          <w:tab w:val="clear" w:pos="1789"/>
        </w:tabs>
        <w:ind w:left="1276"/>
        <w:contextualSpacing/>
        <w:jc w:val="both"/>
      </w:pPr>
      <w:r w:rsidRPr="009C73BF">
        <w:t>надавач підтримки має забезпечити постійний контроль за обліком доходів, витрат та видатків за видами діяльності та за джерелами фінансування отримувача підтримки, окремо в розрізі синтетичних та аналітичних рахунків;</w:t>
      </w:r>
    </w:p>
    <w:p w:rsidR="00FC34D3" w:rsidRPr="00936598" w:rsidRDefault="00FC34D3" w:rsidP="00FC34D3">
      <w:pPr>
        <w:numPr>
          <w:ilvl w:val="1"/>
          <w:numId w:val="1"/>
        </w:numPr>
        <w:tabs>
          <w:tab w:val="clear" w:pos="1789"/>
        </w:tabs>
        <w:ind w:left="1276"/>
        <w:contextualSpacing/>
        <w:jc w:val="both"/>
      </w:pPr>
      <w:r w:rsidRPr="009C73BF">
        <w:t xml:space="preserve"> </w:t>
      </w:r>
      <w:r w:rsidRPr="008A4335">
        <w:rPr>
          <w:rFonts w:eastAsia="Calibri"/>
          <w:color w:val="000000"/>
          <w:lang w:eastAsia="en-US"/>
        </w:rPr>
        <w:t>КП «</w:t>
      </w:r>
      <w:r>
        <w:t>Київреклама</w:t>
      </w:r>
      <w:r w:rsidRPr="008A4335">
        <w:rPr>
          <w:rFonts w:eastAsia="Calibri"/>
          <w:color w:val="000000"/>
          <w:lang w:eastAsia="en-US"/>
        </w:rPr>
        <w:t>» повинн</w:t>
      </w:r>
      <w:r>
        <w:rPr>
          <w:rFonts w:eastAsia="Calibri"/>
          <w:color w:val="000000"/>
          <w:lang w:eastAsia="en-US"/>
        </w:rPr>
        <w:t>о</w:t>
      </w:r>
      <w:r w:rsidRPr="008A4335">
        <w:rPr>
          <w:rFonts w:eastAsia="Calibri"/>
          <w:color w:val="000000"/>
          <w:lang w:eastAsia="en-US"/>
        </w:rPr>
        <w:t xml:space="preserve"> проводити конкурсні торги через систему </w:t>
      </w:r>
      <w:r w:rsidRPr="00936598">
        <w:rPr>
          <w:rFonts w:eastAsia="Calibri"/>
          <w:color w:val="000000"/>
          <w:lang w:eastAsia="en-US"/>
        </w:rPr>
        <w:t>«ProZorro»</w:t>
      </w:r>
      <w:r w:rsidR="00972616">
        <w:rPr>
          <w:rFonts w:eastAsia="Calibri"/>
          <w:color w:val="000000"/>
          <w:lang w:eastAsia="en-US"/>
        </w:rPr>
        <w:t>,</w:t>
      </w:r>
      <w:r w:rsidRPr="00936598">
        <w:rPr>
          <w:rFonts w:eastAsia="Calibri"/>
          <w:color w:val="000000"/>
          <w:lang w:eastAsia="en-US"/>
        </w:rPr>
        <w:t xml:space="preserve"> відповідно до Закону України «Про публічні закупівлі»</w:t>
      </w:r>
      <w:r w:rsidR="00972616">
        <w:rPr>
          <w:rFonts w:eastAsia="Calibri"/>
          <w:color w:val="000000"/>
          <w:lang w:eastAsia="en-US"/>
        </w:rPr>
        <w:t>,</w:t>
      </w:r>
      <w:r w:rsidRPr="00936598">
        <w:rPr>
          <w:rFonts w:eastAsia="Calibri"/>
          <w:color w:val="000000"/>
          <w:lang w:eastAsia="en-US"/>
        </w:rPr>
        <w:t xml:space="preserve"> з метою закупівлі товарів / робіт / послуг</w:t>
      </w:r>
      <w:r w:rsidR="00972616">
        <w:rPr>
          <w:rFonts w:eastAsia="Calibri"/>
          <w:color w:val="000000"/>
          <w:lang w:eastAsia="en-US"/>
        </w:rPr>
        <w:t>,</w:t>
      </w:r>
      <w:r w:rsidRPr="00936598">
        <w:rPr>
          <w:rFonts w:eastAsia="Calibri"/>
          <w:color w:val="000000"/>
          <w:lang w:eastAsia="en-US"/>
        </w:rPr>
        <w:t xml:space="preserve"> на які виділяється державна підтримка</w:t>
      </w:r>
      <w:r w:rsidRPr="00936598">
        <w:rPr>
          <w:rFonts w:eastAsia="Calibri"/>
          <w:color w:val="000000"/>
        </w:rPr>
        <w:t>;</w:t>
      </w:r>
    </w:p>
    <w:p w:rsidR="00FC34D3" w:rsidRPr="00936598" w:rsidRDefault="00FC34D3" w:rsidP="00FC34D3">
      <w:pPr>
        <w:numPr>
          <w:ilvl w:val="1"/>
          <w:numId w:val="1"/>
        </w:numPr>
        <w:tabs>
          <w:tab w:val="clear" w:pos="1789"/>
        </w:tabs>
        <w:ind w:left="1276"/>
        <w:contextualSpacing/>
        <w:jc w:val="both"/>
      </w:pPr>
      <w:r w:rsidRPr="00936598">
        <w:rPr>
          <w:rFonts w:eastAsia="Calibri"/>
          <w:color w:val="000000"/>
        </w:rPr>
        <w:t xml:space="preserve">надавач підтримки має забезпечити чіткий механізм виокремлення та розрахунку компенсації </w:t>
      </w:r>
      <w:r w:rsidRPr="00936598">
        <w:t>витрат КП «Київреклама», яке організовувало демонтаж та подальше зберігання рекламних засобів</w:t>
      </w:r>
      <w:r w:rsidR="00972616">
        <w:t>,</w:t>
      </w:r>
      <w:r w:rsidRPr="00936598">
        <w:t xml:space="preserve"> від державного фінансування, з метою уникнення подвійного субсидіювання цих витрат та надмірної компенсації, шляхом внесення змін до розпорядження Київської міської ради від 05.02.2019 № 207. Перехресне субсидіювання цих витрат КП «Київреклама» </w:t>
      </w:r>
      <w:r>
        <w:t xml:space="preserve">та надмірна компенсація </w:t>
      </w:r>
      <w:r w:rsidRPr="00936598">
        <w:t>мож</w:t>
      </w:r>
      <w:r w:rsidR="00972616">
        <w:t>уть</w:t>
      </w:r>
      <w:r w:rsidRPr="00936598">
        <w:t xml:space="preserve"> містити ознаки державної допомоги.</w:t>
      </w:r>
    </w:p>
    <w:p w:rsidR="00AE6FEF" w:rsidRPr="009C73BF" w:rsidRDefault="00AE6FEF" w:rsidP="00AE6FEF">
      <w:pPr>
        <w:pStyle w:val="a3"/>
        <w:ind w:left="567"/>
        <w:jc w:val="both"/>
      </w:pPr>
    </w:p>
    <w:p w:rsidR="00AE6FEF" w:rsidRPr="00F37446" w:rsidRDefault="003A6861" w:rsidP="00AE6FEF">
      <w:pPr>
        <w:pStyle w:val="a3"/>
        <w:numPr>
          <w:ilvl w:val="0"/>
          <w:numId w:val="1"/>
        </w:numPr>
        <w:ind w:left="567" w:hanging="567"/>
        <w:jc w:val="both"/>
        <w:rPr>
          <w:u w:val="single"/>
        </w:rPr>
      </w:pPr>
      <w:r>
        <w:t>У</w:t>
      </w:r>
      <w:r w:rsidR="007F343C">
        <w:t xml:space="preserve"> </w:t>
      </w:r>
      <w:r>
        <w:t>разі</w:t>
      </w:r>
      <w:r w:rsidR="00705AAB">
        <w:t xml:space="preserve"> недотримання застережень, зазначених у пункті 78</w:t>
      </w:r>
      <w:r w:rsidR="00972616">
        <w:t xml:space="preserve"> цього рішення</w:t>
      </w:r>
      <w:r w:rsidR="00F37446">
        <w:t>, державна підтримка КП «Київреклама»</w:t>
      </w:r>
      <w:r w:rsidR="00D91619">
        <w:t xml:space="preserve">, що надається </w:t>
      </w:r>
      <w:r w:rsidR="00D91619" w:rsidRPr="009743F6">
        <w:t xml:space="preserve">з метою реалізації заходів з обстеження місць розміщення рекламних засобів та їх обліку, демонтажу рекламних засобів, </w:t>
      </w:r>
      <w:r w:rsidR="00D91619">
        <w:t>у</w:t>
      </w:r>
      <w:r w:rsidR="00D91619" w:rsidRPr="009743F6">
        <w:t xml:space="preserve">становлених </w:t>
      </w:r>
      <w:r w:rsidR="00D91619">
        <w:t>і</w:t>
      </w:r>
      <w:r w:rsidR="00D91619" w:rsidRPr="009743F6">
        <w:t>з порушеннями</w:t>
      </w:r>
      <w:r w:rsidR="00D91619">
        <w:t>, та їх зберігання</w:t>
      </w:r>
      <w:r w:rsidR="00D91619" w:rsidRPr="009743F6">
        <w:t>, організації виготовлення друкованої продукції та розповсюдження соціальної реклами</w:t>
      </w:r>
      <w:r w:rsidR="007F343C">
        <w:t>,</w:t>
      </w:r>
      <w:r w:rsidR="00AE6FEF" w:rsidRPr="009C73BF">
        <w:t xml:space="preserve"> </w:t>
      </w:r>
      <w:r w:rsidR="00AE6FEF" w:rsidRPr="00F37446">
        <w:rPr>
          <w:u w:val="single"/>
        </w:rPr>
        <w:t>може містити ознаки державної допомоги.</w:t>
      </w:r>
    </w:p>
    <w:p w:rsidR="00AE6FEF" w:rsidRPr="00F37446" w:rsidRDefault="00AE6FEF" w:rsidP="00AE6FEF">
      <w:pPr>
        <w:contextualSpacing/>
        <w:jc w:val="both"/>
        <w:rPr>
          <w:bCs/>
          <w:u w:val="single"/>
        </w:rPr>
      </w:pPr>
    </w:p>
    <w:p w:rsidR="00AE6FEF" w:rsidRDefault="00AE6FEF" w:rsidP="00AE6FEF">
      <w:pPr>
        <w:pStyle w:val="a3"/>
        <w:numPr>
          <w:ilvl w:val="0"/>
          <w:numId w:val="1"/>
        </w:numPr>
        <w:ind w:left="567" w:hanging="567"/>
        <w:jc w:val="both"/>
      </w:pPr>
      <w:r>
        <w:t xml:space="preserve">Наведені в цьому </w:t>
      </w:r>
      <w:r w:rsidR="00A76124">
        <w:t>рішенні</w:t>
      </w:r>
      <w:r>
        <w:t xml:space="preserve">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9D2711" w:rsidRDefault="009D2711" w:rsidP="009D2711">
      <w:pPr>
        <w:pStyle w:val="a3"/>
        <w:ind w:left="993"/>
        <w:contextualSpacing w:val="0"/>
        <w:jc w:val="both"/>
      </w:pPr>
    </w:p>
    <w:p w:rsidR="00135A1E" w:rsidRPr="00A83CC2" w:rsidRDefault="00135A1E" w:rsidP="00135A1E">
      <w:pPr>
        <w:pStyle w:val="rvps2"/>
        <w:numPr>
          <w:ilvl w:val="0"/>
          <w:numId w:val="1"/>
        </w:numPr>
        <w:tabs>
          <w:tab w:val="num" w:pos="360"/>
          <w:tab w:val="left" w:pos="426"/>
          <w:tab w:val="left" w:pos="567"/>
        </w:tabs>
        <w:spacing w:before="0" w:beforeAutospacing="0" w:after="0" w:afterAutospacing="0"/>
        <w:ind w:left="426" w:hanging="426"/>
        <w:jc w:val="both"/>
        <w:rPr>
          <w:lang w:val="uk-UA"/>
        </w:rPr>
      </w:pPr>
      <w:r w:rsidRPr="00A41AC1">
        <w:rPr>
          <w:rFonts w:eastAsia="Calibri"/>
          <w:lang w:val="uk-UA"/>
        </w:rPr>
        <w:t xml:space="preserve">Листом від </w:t>
      </w:r>
      <w:r w:rsidR="00FC34D3">
        <w:rPr>
          <w:rFonts w:eastAsia="Calibri"/>
          <w:lang w:val="uk-UA"/>
        </w:rPr>
        <w:t>28</w:t>
      </w:r>
      <w:r w:rsidR="00FC34D3" w:rsidRPr="00A41AC1">
        <w:rPr>
          <w:rFonts w:eastAsia="Calibri"/>
          <w:lang w:val="uk-UA"/>
        </w:rPr>
        <w:t>.</w:t>
      </w:r>
      <w:r w:rsidR="00FC34D3">
        <w:rPr>
          <w:rFonts w:eastAsia="Calibri"/>
          <w:lang w:val="uk-UA"/>
        </w:rPr>
        <w:t>05</w:t>
      </w:r>
      <w:r w:rsidR="00FC34D3" w:rsidRPr="00A41AC1">
        <w:rPr>
          <w:rFonts w:eastAsia="Calibri"/>
          <w:lang w:val="uk-UA"/>
        </w:rPr>
        <w:t>.202</w:t>
      </w:r>
      <w:r w:rsidR="00FC34D3">
        <w:rPr>
          <w:rFonts w:eastAsia="Calibri"/>
          <w:lang w:val="uk-UA"/>
        </w:rPr>
        <w:t>1</w:t>
      </w:r>
      <w:r w:rsidR="00FC34D3" w:rsidRPr="00A41AC1">
        <w:rPr>
          <w:rFonts w:eastAsia="Calibri"/>
          <w:lang w:val="uk-UA"/>
        </w:rPr>
        <w:t xml:space="preserve"> № </w:t>
      </w:r>
      <w:r w:rsidR="00FC34D3">
        <w:rPr>
          <w:rFonts w:eastAsia="Calibri"/>
          <w:lang w:val="uk-UA"/>
        </w:rPr>
        <w:t>076-1813</w:t>
      </w:r>
      <w:r w:rsidR="00FC34D3" w:rsidRPr="00A41AC1">
        <w:rPr>
          <w:rFonts w:eastAsia="Calibri"/>
          <w:lang w:val="uk-UA"/>
        </w:rPr>
        <w:t xml:space="preserve"> </w:t>
      </w:r>
      <w:r w:rsidRPr="00A41AC1">
        <w:rPr>
          <w:rFonts w:eastAsia="Calibri"/>
          <w:lang w:val="uk-UA"/>
        </w:rPr>
        <w:t xml:space="preserve">(вх. № </w:t>
      </w:r>
      <w:r w:rsidR="000B240D">
        <w:rPr>
          <w:rFonts w:eastAsia="Calibri"/>
          <w:lang w:val="uk-UA"/>
        </w:rPr>
        <w:t>5-06/7237</w:t>
      </w:r>
      <w:r w:rsidRPr="00A41AC1">
        <w:rPr>
          <w:rFonts w:eastAsia="Calibri"/>
          <w:lang w:val="uk-UA"/>
        </w:rPr>
        <w:t xml:space="preserve"> від </w:t>
      </w:r>
      <w:r w:rsidR="00FC34D3">
        <w:rPr>
          <w:rFonts w:eastAsia="Calibri"/>
          <w:lang w:val="uk-UA"/>
        </w:rPr>
        <w:t>28</w:t>
      </w:r>
      <w:r w:rsidRPr="00A41AC1">
        <w:rPr>
          <w:rFonts w:eastAsia="Calibri"/>
          <w:lang w:val="uk-UA"/>
        </w:rPr>
        <w:t>.</w:t>
      </w:r>
      <w:r>
        <w:rPr>
          <w:rFonts w:eastAsia="Calibri"/>
          <w:lang w:val="uk-UA"/>
        </w:rPr>
        <w:t>05</w:t>
      </w:r>
      <w:r w:rsidRPr="00A41AC1">
        <w:rPr>
          <w:rFonts w:eastAsia="Calibri"/>
          <w:lang w:val="uk-UA"/>
        </w:rPr>
        <w:t>.202</w:t>
      </w:r>
      <w:r>
        <w:rPr>
          <w:rFonts w:eastAsia="Calibri"/>
          <w:lang w:val="uk-UA"/>
        </w:rPr>
        <w:t>1</w:t>
      </w:r>
      <w:r w:rsidRPr="00A41AC1">
        <w:rPr>
          <w:rFonts w:eastAsia="Calibri"/>
          <w:lang w:val="uk-UA"/>
        </w:rPr>
        <w:t xml:space="preserve">) </w:t>
      </w:r>
      <w:r>
        <w:rPr>
          <w:lang w:val="uk-UA"/>
        </w:rPr>
        <w:t xml:space="preserve">Управління з питань реклами </w:t>
      </w:r>
      <w:r w:rsidRPr="005C5320">
        <w:rPr>
          <w:lang w:val="uk-UA"/>
        </w:rPr>
        <w:t>виконавчого органу Київської міської ради (Київської міської державної адміністрації)</w:t>
      </w:r>
      <w:r>
        <w:rPr>
          <w:lang w:val="uk-UA"/>
        </w:rPr>
        <w:t xml:space="preserve"> повідомило</w:t>
      </w:r>
      <w:r w:rsidR="00B035C6">
        <w:rPr>
          <w:lang w:val="uk-UA"/>
        </w:rPr>
        <w:t xml:space="preserve">, </w:t>
      </w:r>
      <w:r w:rsidR="00444ACA">
        <w:rPr>
          <w:lang w:val="uk-UA"/>
        </w:rPr>
        <w:t xml:space="preserve">що </w:t>
      </w:r>
      <w:r w:rsidR="00B035C6">
        <w:rPr>
          <w:lang w:val="uk-UA"/>
        </w:rPr>
        <w:t>вважає попередні висновки у справі обґрунтованими</w:t>
      </w:r>
      <w:r w:rsidR="00444ACA">
        <w:rPr>
          <w:lang w:val="uk-UA"/>
        </w:rPr>
        <w:t>,</w:t>
      </w:r>
      <w:r w:rsidR="00B035C6">
        <w:rPr>
          <w:lang w:val="uk-UA"/>
        </w:rPr>
        <w:t xml:space="preserve"> та зазначило </w:t>
      </w:r>
      <w:r w:rsidRPr="00A41AC1">
        <w:rPr>
          <w:lang w:val="uk-UA"/>
        </w:rPr>
        <w:t xml:space="preserve">про </w:t>
      </w:r>
      <w:r>
        <w:rPr>
          <w:lang w:val="uk-UA"/>
        </w:rPr>
        <w:t>відсутність</w:t>
      </w:r>
      <w:r w:rsidRPr="00A41AC1">
        <w:rPr>
          <w:lang w:val="uk-UA"/>
        </w:rPr>
        <w:t xml:space="preserve"> зауважень </w:t>
      </w:r>
      <w:r w:rsidR="00820D25">
        <w:rPr>
          <w:lang w:val="uk-UA"/>
        </w:rPr>
        <w:t>чи заперечень</w:t>
      </w:r>
      <w:r w:rsidRPr="00A41AC1">
        <w:rPr>
          <w:lang w:val="uk-UA"/>
        </w:rPr>
        <w:t xml:space="preserve"> до подання про попередні висновки від </w:t>
      </w:r>
      <w:r w:rsidR="00FC34D3">
        <w:rPr>
          <w:lang w:val="uk-UA"/>
        </w:rPr>
        <w:t>27</w:t>
      </w:r>
      <w:r>
        <w:rPr>
          <w:lang w:val="uk-UA"/>
        </w:rPr>
        <w:t xml:space="preserve">.05.2021 </w:t>
      </w:r>
      <w:r w:rsidRPr="00A41AC1">
        <w:rPr>
          <w:bCs/>
          <w:lang w:val="uk-UA"/>
        </w:rPr>
        <w:t>№ 500-26.15/</w:t>
      </w:r>
      <w:r>
        <w:rPr>
          <w:bCs/>
          <w:lang w:val="uk-UA"/>
        </w:rPr>
        <w:t>92</w:t>
      </w:r>
      <w:r w:rsidRPr="00A41AC1">
        <w:rPr>
          <w:bCs/>
          <w:lang w:val="uk-UA"/>
        </w:rPr>
        <w:t>-</w:t>
      </w:r>
      <w:r>
        <w:rPr>
          <w:bCs/>
          <w:lang w:val="uk-UA"/>
        </w:rPr>
        <w:t>20-ДД/</w:t>
      </w:r>
      <w:r w:rsidR="00FC34D3">
        <w:rPr>
          <w:bCs/>
          <w:lang w:val="uk-UA"/>
        </w:rPr>
        <w:t>259</w:t>
      </w:r>
      <w:r w:rsidRPr="00A41AC1">
        <w:rPr>
          <w:bCs/>
          <w:lang w:val="uk-UA"/>
        </w:rPr>
        <w:t xml:space="preserve">-спр </w:t>
      </w:r>
      <w:r w:rsidRPr="00A41AC1">
        <w:rPr>
          <w:lang w:val="uk-UA"/>
        </w:rPr>
        <w:t>у справі №</w:t>
      </w:r>
      <w:r w:rsidRPr="00BC70D7">
        <w:t> </w:t>
      </w:r>
      <w:r w:rsidRPr="00A41AC1">
        <w:rPr>
          <w:rFonts w:eastAsia="Calibri" w:cs="Calibri"/>
          <w:kern w:val="1"/>
          <w:lang w:val="uk-UA"/>
        </w:rPr>
        <w:t>500-26.15/</w:t>
      </w:r>
      <w:r>
        <w:rPr>
          <w:rFonts w:eastAsia="Calibri" w:cs="Calibri"/>
          <w:kern w:val="1"/>
          <w:lang w:val="uk-UA"/>
        </w:rPr>
        <w:t>92</w:t>
      </w:r>
      <w:r w:rsidRPr="00A41AC1">
        <w:rPr>
          <w:bCs/>
          <w:lang w:val="uk-UA"/>
        </w:rPr>
        <w:t>-</w:t>
      </w:r>
      <w:r>
        <w:rPr>
          <w:bCs/>
          <w:lang w:val="uk-UA"/>
        </w:rPr>
        <w:t>20</w:t>
      </w:r>
      <w:r w:rsidRPr="00A41AC1">
        <w:rPr>
          <w:rFonts w:eastAsia="Calibri" w:cs="Calibri"/>
          <w:kern w:val="1"/>
          <w:lang w:val="uk-UA"/>
        </w:rPr>
        <w:t>-ДД.</w:t>
      </w:r>
    </w:p>
    <w:p w:rsidR="007D3D6C" w:rsidRDefault="007D3D6C" w:rsidP="007D3D6C">
      <w:pPr>
        <w:pStyle w:val="rvps2"/>
        <w:spacing w:before="0" w:beforeAutospacing="0" w:after="0" w:afterAutospacing="0"/>
        <w:ind w:firstLine="360"/>
        <w:jc w:val="both"/>
        <w:rPr>
          <w:lang w:val="uk-UA" w:eastAsia="uk-UA"/>
        </w:rPr>
      </w:pPr>
      <w:r w:rsidRPr="000C3A8F">
        <w:rPr>
          <w:color w:val="000000"/>
          <w:lang w:val="uk-UA"/>
        </w:rPr>
        <w:lastRenderedPageBreak/>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Pr>
          <w:color w:val="000000"/>
        </w:rPr>
        <w:fldChar w:fldCharType="begin"/>
      </w:r>
      <w:r w:rsidRPr="000C3A8F">
        <w:rPr>
          <w:color w:val="000000"/>
          <w:lang w:val="uk-UA"/>
        </w:rPr>
        <w:instrText xml:space="preserve"> =4\*</w:instrText>
      </w:r>
      <w:r>
        <w:rPr>
          <w:color w:val="000000"/>
        </w:rPr>
        <w:instrText>Roman</w:instrText>
      </w:r>
      <w:r w:rsidRPr="000C3A8F">
        <w:rPr>
          <w:color w:val="000000"/>
          <w:lang w:val="uk-UA"/>
        </w:rPr>
        <w:instrText xml:space="preserve"> </w:instrText>
      </w:r>
      <w:r>
        <w:rPr>
          <w:color w:val="000000"/>
        </w:rPr>
        <w:fldChar w:fldCharType="separate"/>
      </w:r>
      <w:r>
        <w:rPr>
          <w:color w:val="000000"/>
        </w:rPr>
        <w:t>IV</w:t>
      </w:r>
      <w:r>
        <w:rPr>
          <w:color w:val="000000"/>
        </w:rPr>
        <w:fldChar w:fldCharType="end"/>
      </w:r>
      <w:r w:rsidRPr="000C3A8F">
        <w:rPr>
          <w:color w:val="000000"/>
          <w:lang w:val="uk-UA"/>
        </w:rPr>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w:t>
      </w:r>
      <w:r>
        <w:rPr>
          <w:color w:val="000000"/>
          <w:lang w:val="uk-UA"/>
        </w:rPr>
        <w:t xml:space="preserve">ного комітету України від 04 березня </w:t>
      </w:r>
      <w:r w:rsidRPr="000C3A8F">
        <w:rPr>
          <w:color w:val="000000"/>
          <w:lang w:val="uk-UA"/>
        </w:rPr>
        <w:t>2017</w:t>
      </w:r>
      <w:r>
        <w:rPr>
          <w:color w:val="000000"/>
          <w:lang w:val="uk-UA"/>
        </w:rPr>
        <w:t xml:space="preserve"> року</w:t>
      </w:r>
      <w:r w:rsidRPr="000C3A8F">
        <w:rPr>
          <w:color w:val="000000"/>
          <w:lang w:val="uk-UA"/>
        </w:rPr>
        <w:t xml:space="preserve"> №</w:t>
      </w:r>
      <w:r>
        <w:rPr>
          <w:color w:val="000000"/>
        </w:rPr>
        <w:t> </w:t>
      </w:r>
      <w:r w:rsidRPr="000C3A8F">
        <w:rPr>
          <w:color w:val="000000"/>
          <w:lang w:val="uk-UA"/>
        </w:rPr>
        <w:t xml:space="preserve">2-рп, зареєстрованого </w:t>
      </w:r>
      <w:r>
        <w:rPr>
          <w:color w:val="000000"/>
          <w:lang w:val="uk-UA"/>
        </w:rPr>
        <w:t>в</w:t>
      </w:r>
      <w:r w:rsidRPr="000C3A8F">
        <w:rPr>
          <w:color w:val="000000"/>
          <w:lang w:val="uk-UA"/>
        </w:rPr>
        <w:t xml:space="preserve"> Міністерстві юстиції У</w:t>
      </w:r>
      <w:r>
        <w:rPr>
          <w:color w:val="000000"/>
          <w:lang w:val="uk-UA"/>
        </w:rPr>
        <w:t xml:space="preserve">країни 04 квітня 2016 року за </w:t>
      </w:r>
      <w:r w:rsidRPr="000C3A8F">
        <w:rPr>
          <w:color w:val="000000"/>
          <w:lang w:val="uk-UA"/>
        </w:rPr>
        <w:t>№ 501/28631 (із змінами, внесеними розпорядженням Антимонопольного комітету України від 13</w:t>
      </w:r>
      <w:r>
        <w:rPr>
          <w:color w:val="000000"/>
          <w:lang w:val="uk-UA"/>
        </w:rPr>
        <w:t xml:space="preserve"> вересня </w:t>
      </w:r>
      <w:r w:rsidRPr="000C3A8F">
        <w:rPr>
          <w:color w:val="000000"/>
          <w:lang w:val="uk-UA"/>
        </w:rPr>
        <w:t>2018</w:t>
      </w:r>
      <w:r>
        <w:rPr>
          <w:color w:val="000000"/>
          <w:lang w:val="uk-UA"/>
        </w:rPr>
        <w:t xml:space="preserve"> року</w:t>
      </w:r>
      <w:r w:rsidRPr="000C3A8F">
        <w:rPr>
          <w:color w:val="000000"/>
          <w:lang w:val="uk-UA"/>
        </w:rPr>
        <w:t xml:space="preserve"> №</w:t>
      </w:r>
      <w:r>
        <w:rPr>
          <w:color w:val="000000"/>
        </w:rPr>
        <w:t> </w:t>
      </w:r>
      <w:r>
        <w:rPr>
          <w:color w:val="000000"/>
          <w:lang w:val="uk-UA"/>
        </w:rPr>
        <w:t>18-рп, зареєстрованим у</w:t>
      </w:r>
      <w:r w:rsidRPr="000C3A8F">
        <w:rPr>
          <w:color w:val="000000"/>
          <w:lang w:val="uk-UA"/>
        </w:rPr>
        <w:t xml:space="preserve"> </w:t>
      </w:r>
      <w:r w:rsidRPr="000C3A8F">
        <w:rPr>
          <w:lang w:val="uk-UA"/>
        </w:rPr>
        <w:t>Міністерстві юстиції України</w:t>
      </w:r>
      <w:r>
        <w:rPr>
          <w:color w:val="000000"/>
          <w:lang w:val="uk-UA"/>
        </w:rPr>
        <w:t xml:space="preserve"> 27 листопада </w:t>
      </w:r>
      <w:r w:rsidRPr="000C3A8F">
        <w:rPr>
          <w:color w:val="000000"/>
          <w:lang w:val="uk-UA"/>
        </w:rPr>
        <w:t>2018</w:t>
      </w:r>
      <w:r>
        <w:rPr>
          <w:color w:val="000000"/>
          <w:lang w:val="uk-UA"/>
        </w:rPr>
        <w:t xml:space="preserve"> року</w:t>
      </w:r>
      <w:r w:rsidRPr="000C3A8F">
        <w:rPr>
          <w:color w:val="000000"/>
          <w:lang w:val="uk-UA"/>
        </w:rPr>
        <w:t xml:space="preserve"> за №</w:t>
      </w:r>
      <w:r>
        <w:rPr>
          <w:color w:val="000000"/>
        </w:rPr>
        <w:t> </w:t>
      </w:r>
      <w:r w:rsidRPr="000C3A8F">
        <w:rPr>
          <w:color w:val="000000"/>
          <w:lang w:val="uk-UA"/>
        </w:rPr>
        <w:t>1337/32789), на підставі інформації, наданої</w:t>
      </w:r>
      <w:r>
        <w:rPr>
          <w:color w:val="000000"/>
          <w:lang w:val="uk-UA"/>
        </w:rPr>
        <w:t xml:space="preserve"> </w:t>
      </w:r>
      <w:r w:rsidR="00135A1E">
        <w:rPr>
          <w:lang w:val="uk-UA"/>
        </w:rPr>
        <w:t xml:space="preserve">Управлінням з питань реклами </w:t>
      </w:r>
      <w:r w:rsidR="00135A1E" w:rsidRPr="005C5320">
        <w:rPr>
          <w:lang w:val="uk-UA"/>
        </w:rPr>
        <w:t>виконавчого органу Київської міської ради (Київської міської державної адміністрації)</w:t>
      </w:r>
      <w:r w:rsidRPr="000C3A8F">
        <w:rPr>
          <w:color w:val="000000"/>
          <w:lang w:val="uk-UA"/>
        </w:rPr>
        <w:t xml:space="preserve">, </w:t>
      </w:r>
      <w:r>
        <w:rPr>
          <w:lang w:val="uk-UA" w:eastAsia="uk-UA"/>
        </w:rPr>
        <w:t>Антимонопольний комітет України</w:t>
      </w:r>
    </w:p>
    <w:p w:rsidR="007D3D6C" w:rsidRDefault="007D3D6C" w:rsidP="007D3D6C">
      <w:pPr>
        <w:pStyle w:val="rvps2"/>
        <w:spacing w:before="0" w:beforeAutospacing="0" w:after="0" w:afterAutospacing="0"/>
        <w:ind w:firstLine="360"/>
        <w:jc w:val="both"/>
        <w:rPr>
          <w:lang w:val="uk-UA" w:eastAsia="uk-UA"/>
        </w:rPr>
      </w:pPr>
    </w:p>
    <w:p w:rsidR="007D3D6C" w:rsidRDefault="007D3D6C" w:rsidP="007D3D6C">
      <w:pPr>
        <w:ind w:left="284" w:hanging="284"/>
        <w:jc w:val="center"/>
        <w:rPr>
          <w:b/>
          <w:bCs/>
        </w:rPr>
      </w:pPr>
      <w:r>
        <w:rPr>
          <w:b/>
          <w:bCs/>
        </w:rPr>
        <w:t>ПОСТАНОВИВ:</w:t>
      </w:r>
    </w:p>
    <w:p w:rsidR="00CB32F2" w:rsidRPr="003A1A06" w:rsidRDefault="00CB32F2" w:rsidP="00CB32F2">
      <w:pPr>
        <w:ind w:left="709" w:hanging="142"/>
        <w:jc w:val="both"/>
      </w:pPr>
    </w:p>
    <w:p w:rsidR="00135A1E" w:rsidRPr="009743F6" w:rsidRDefault="00135A1E" w:rsidP="00135A1E">
      <w:pPr>
        <w:pStyle w:val="rvps2"/>
        <w:tabs>
          <w:tab w:val="left" w:pos="426"/>
        </w:tabs>
        <w:spacing w:before="0" w:beforeAutospacing="0" w:after="0" w:afterAutospacing="0"/>
        <w:ind w:firstLine="567"/>
        <w:contextualSpacing/>
        <w:jc w:val="both"/>
        <w:rPr>
          <w:sz w:val="16"/>
          <w:szCs w:val="16"/>
          <w:lang w:val="uk-UA"/>
        </w:rPr>
      </w:pPr>
      <w:r w:rsidRPr="009D2276">
        <w:rPr>
          <w:lang w:val="uk-UA"/>
        </w:rPr>
        <w:t>Визнати, що підтримка</w:t>
      </w:r>
      <w:r>
        <w:rPr>
          <w:lang w:val="uk-UA"/>
        </w:rPr>
        <w:t>,</w:t>
      </w:r>
      <w:r w:rsidRPr="009D2276">
        <w:rPr>
          <w:lang w:val="uk-UA"/>
        </w:rPr>
        <w:t xml:space="preserve"> </w:t>
      </w:r>
      <w:r w:rsidRPr="009743F6">
        <w:rPr>
          <w:lang w:val="uk-UA"/>
        </w:rPr>
        <w:t>як</w:t>
      </w:r>
      <w:r w:rsidR="00A80A42">
        <w:rPr>
          <w:lang w:val="uk-UA"/>
        </w:rPr>
        <w:t>у</w:t>
      </w:r>
      <w:r w:rsidRPr="009743F6">
        <w:rPr>
          <w:lang w:val="uk-UA"/>
        </w:rPr>
        <w:t xml:space="preserve"> надає Управління з питань реклами виконавчого органу Київської міської ради (Київської міської державної адміністрації) комунальному підприємству виконавчого органу Київської міської ради (Київської міської державної адміністрації</w:t>
      </w:r>
      <w:r>
        <w:rPr>
          <w:lang w:val="uk-UA"/>
        </w:rPr>
        <w:t xml:space="preserve">) </w:t>
      </w:r>
      <w:r w:rsidRPr="009743F6">
        <w:rPr>
          <w:lang w:val="uk-UA"/>
        </w:rPr>
        <w:t>«Київреклама»</w:t>
      </w:r>
      <w:r w:rsidR="005F0F66">
        <w:rPr>
          <w:lang w:val="uk-UA"/>
        </w:rPr>
        <w:t>,</w:t>
      </w:r>
      <w:r>
        <w:rPr>
          <w:lang w:val="uk-UA"/>
        </w:rPr>
        <w:t xml:space="preserve"> відповідно до розпорядження Київської міської ради </w:t>
      </w:r>
      <w:r>
        <w:rPr>
          <w:lang w:val="uk-UA"/>
        </w:rPr>
        <w:br/>
        <w:t xml:space="preserve">від 05.02.2019 № 207 «Про затвердження Порядку розміщення зовнішньої реклами в місті Києві та </w:t>
      </w:r>
      <w:r w:rsidRPr="008663D9">
        <w:rPr>
          <w:lang w:val="uk-UA"/>
        </w:rPr>
        <w:t>Порядку погодження розміщення реклами на транспорті комунальної власності територіальної громади міста Києва</w:t>
      </w:r>
      <w:r>
        <w:rPr>
          <w:lang w:val="uk-UA"/>
        </w:rPr>
        <w:t>»</w:t>
      </w:r>
      <w:r w:rsidR="005F0F66">
        <w:rPr>
          <w:lang w:val="uk-UA"/>
        </w:rPr>
        <w:t>,</w:t>
      </w:r>
      <w:r w:rsidRPr="009743F6">
        <w:rPr>
          <w:lang w:val="uk-UA"/>
        </w:rPr>
        <w:t xml:space="preserve"> у формі субсидії, поточних та капітальних трансфертів підприємствам (установам, організаціям) з метою реалізації заходів з обстеження місць розміщення рекламних засобів та їх обліку, демонтажу рекламних засобів, </w:t>
      </w:r>
      <w:r w:rsidR="005F0F66">
        <w:rPr>
          <w:lang w:val="uk-UA"/>
        </w:rPr>
        <w:t>у</w:t>
      </w:r>
      <w:r w:rsidRPr="009743F6">
        <w:rPr>
          <w:lang w:val="uk-UA"/>
        </w:rPr>
        <w:t xml:space="preserve">становлених </w:t>
      </w:r>
      <w:r w:rsidR="005F0F66">
        <w:rPr>
          <w:lang w:val="uk-UA"/>
        </w:rPr>
        <w:t>і</w:t>
      </w:r>
      <w:r w:rsidRPr="009743F6">
        <w:rPr>
          <w:lang w:val="uk-UA"/>
        </w:rPr>
        <w:t>з порушеннями</w:t>
      </w:r>
      <w:r w:rsidR="005F0F66">
        <w:rPr>
          <w:lang w:val="uk-UA"/>
        </w:rPr>
        <w:t>,</w:t>
      </w:r>
      <w:r>
        <w:rPr>
          <w:lang w:val="uk-UA"/>
        </w:rPr>
        <w:t xml:space="preserve"> та їх зберігання</w:t>
      </w:r>
      <w:r w:rsidRPr="009743F6">
        <w:rPr>
          <w:lang w:val="uk-UA"/>
        </w:rPr>
        <w:t xml:space="preserve">, організації виготовлення друкованої продукції та розповсюдження соціальної реклами </w:t>
      </w:r>
      <w:r w:rsidR="005F0F66">
        <w:rPr>
          <w:lang w:val="uk-UA"/>
        </w:rPr>
        <w:t>в</w:t>
      </w:r>
      <w:r w:rsidR="005F0F66" w:rsidRPr="009743F6">
        <w:rPr>
          <w:lang w:val="uk-UA"/>
        </w:rPr>
        <w:t xml:space="preserve"> </w:t>
      </w:r>
      <w:r w:rsidRPr="009743F6">
        <w:rPr>
          <w:lang w:val="uk-UA"/>
        </w:rPr>
        <w:t xml:space="preserve">період з 01.01.2020 по 31.12.2022 обсягом </w:t>
      </w:r>
      <w:r>
        <w:rPr>
          <w:lang w:val="uk-UA"/>
        </w:rPr>
        <w:t xml:space="preserve">148 550 507 (сто </w:t>
      </w:r>
      <w:r w:rsidR="005F0F66">
        <w:rPr>
          <w:lang w:val="uk-UA"/>
        </w:rPr>
        <w:t xml:space="preserve">сорок вісім </w:t>
      </w:r>
      <w:r>
        <w:rPr>
          <w:lang w:val="uk-UA"/>
        </w:rPr>
        <w:t xml:space="preserve">мільйонів </w:t>
      </w:r>
      <w:r w:rsidR="005F0F66">
        <w:rPr>
          <w:lang w:val="uk-UA"/>
        </w:rPr>
        <w:t>п’ятсот п’ятдесят</w:t>
      </w:r>
      <w:r>
        <w:rPr>
          <w:lang w:val="uk-UA"/>
        </w:rPr>
        <w:t xml:space="preserve"> тисяч </w:t>
      </w:r>
      <w:r w:rsidR="005F0F66">
        <w:rPr>
          <w:lang w:val="uk-UA"/>
        </w:rPr>
        <w:t>п’ятсот сім</w:t>
      </w:r>
      <w:r>
        <w:rPr>
          <w:lang w:val="uk-UA"/>
        </w:rPr>
        <w:t>) гривень,</w:t>
      </w:r>
      <w:r w:rsidRPr="009743F6">
        <w:rPr>
          <w:lang w:val="uk-UA"/>
        </w:rPr>
        <w:t xml:space="preserve"> </w:t>
      </w:r>
      <w:r w:rsidRPr="001F149F">
        <w:rPr>
          <w:b/>
          <w:lang w:val="uk-UA"/>
        </w:rPr>
        <w:t xml:space="preserve">не є державною допомогою </w:t>
      </w:r>
      <w:r w:rsidRPr="00FC4A95">
        <w:rPr>
          <w:lang w:val="uk-UA"/>
        </w:rPr>
        <w:t>відповідно до Закону України «Про державну допомогу суб’єктам господарювання».</w:t>
      </w:r>
    </w:p>
    <w:p w:rsidR="007D3D6C" w:rsidRDefault="007D3D6C" w:rsidP="00CB32F2">
      <w:pPr>
        <w:jc w:val="both"/>
        <w:rPr>
          <w:sz w:val="20"/>
          <w:szCs w:val="20"/>
        </w:rPr>
      </w:pPr>
    </w:p>
    <w:p w:rsidR="00941D66" w:rsidRPr="008F3B5D" w:rsidRDefault="00941D66" w:rsidP="00941D66">
      <w:pPr>
        <w:ind w:firstLine="426"/>
        <w:jc w:val="both"/>
      </w:pPr>
      <w:r w:rsidRPr="008F3B5D">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B9328F" w:rsidRDefault="00B9328F" w:rsidP="00CB32F2">
      <w:pPr>
        <w:jc w:val="both"/>
        <w:rPr>
          <w:sz w:val="20"/>
          <w:szCs w:val="20"/>
        </w:rPr>
      </w:pPr>
    </w:p>
    <w:p w:rsidR="00941D66" w:rsidRPr="009F4A81" w:rsidRDefault="00941D66" w:rsidP="00CB32F2">
      <w:pPr>
        <w:jc w:val="both"/>
        <w:rPr>
          <w:sz w:val="20"/>
          <w:szCs w:val="20"/>
        </w:rPr>
      </w:pPr>
    </w:p>
    <w:p w:rsidR="00FA47B4" w:rsidRPr="009F4A81" w:rsidRDefault="00FA47B4" w:rsidP="00CB32F2">
      <w:pPr>
        <w:jc w:val="both"/>
        <w:rPr>
          <w:sz w:val="20"/>
          <w:szCs w:val="20"/>
        </w:rPr>
      </w:pPr>
    </w:p>
    <w:p w:rsidR="00ED24E5" w:rsidRPr="00B92949" w:rsidRDefault="00135A1E" w:rsidP="005803CF">
      <w:pPr>
        <w:jc w:val="both"/>
      </w:pPr>
      <w:r>
        <w:t xml:space="preserve">Голова Комітету </w:t>
      </w:r>
      <w:r>
        <w:tab/>
      </w:r>
      <w:r>
        <w:tab/>
      </w:r>
      <w:r>
        <w:tab/>
      </w:r>
      <w:r>
        <w:tab/>
      </w:r>
      <w:r>
        <w:tab/>
      </w:r>
      <w:r>
        <w:tab/>
      </w:r>
      <w:r w:rsidR="00E34A2D">
        <w:t xml:space="preserve">                 </w:t>
      </w:r>
      <w:r>
        <w:tab/>
        <w:t>О. ПІЩАНСЬКА</w:t>
      </w:r>
    </w:p>
    <w:sectPr w:rsidR="00ED24E5" w:rsidRPr="00B92949" w:rsidSect="003C4C0D">
      <w:headerReference w:type="even" r:id="rId13"/>
      <w:headerReference w:type="default" r:id="rId14"/>
      <w:pgSz w:w="11906" w:h="16838"/>
      <w:pgMar w:top="851" w:right="567" w:bottom="96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657E" w:rsidRDefault="00F7657E" w:rsidP="00D272E3">
      <w:r>
        <w:separator/>
      </w:r>
    </w:p>
  </w:endnote>
  <w:endnote w:type="continuationSeparator" w:id="0">
    <w:p w:rsidR="00F7657E" w:rsidRDefault="00F7657E"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CC"/>
    <w:family w:val="roman"/>
    <w:pitch w:val="variable"/>
    <w:sig w:usb0="040006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657E" w:rsidRDefault="00F7657E" w:rsidP="00D272E3">
      <w:r>
        <w:separator/>
      </w:r>
    </w:p>
  </w:footnote>
  <w:footnote w:type="continuationSeparator" w:id="0">
    <w:p w:rsidR="00F7657E" w:rsidRDefault="00F7657E" w:rsidP="00D2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595" w:rsidRDefault="002B4595" w:rsidP="001F7868">
    <w:pPr>
      <w:pStyle w:val="a5"/>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2B4595" w:rsidRDefault="002B4595">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595" w:rsidRDefault="002B4595" w:rsidP="001F7868">
    <w:pPr>
      <w:pStyle w:val="a5"/>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sidR="001C00B5">
      <w:rPr>
        <w:rStyle w:val="af2"/>
        <w:noProof/>
      </w:rPr>
      <w:t>20</w:t>
    </w:r>
    <w:r>
      <w:rPr>
        <w:rStyle w:val="af2"/>
      </w:rPr>
      <w:fldChar w:fldCharType="end"/>
    </w:r>
  </w:p>
  <w:p w:rsidR="002B4595" w:rsidRDefault="002B4595">
    <w:pPr>
      <w:pStyle w:val="a5"/>
      <w:jc w:val="center"/>
    </w:pPr>
  </w:p>
  <w:p w:rsidR="002B4595" w:rsidRDefault="002B459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76466"/>
    <w:multiLevelType w:val="hybridMultilevel"/>
    <w:tmpl w:val="AF40A56E"/>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076322F5"/>
    <w:multiLevelType w:val="hybridMultilevel"/>
    <w:tmpl w:val="80801514"/>
    <w:lvl w:ilvl="0" w:tplc="A56E1B3C">
      <w:start w:val="1"/>
      <w:numFmt w:val="bullet"/>
      <w:lvlText w:val="-"/>
      <w:lvlJc w:val="left"/>
      <w:pPr>
        <w:ind w:left="1146" w:hanging="360"/>
      </w:pPr>
      <w:rPr>
        <w:rFonts w:ascii="Sylfaen" w:hAnsi="Sylfae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08DD355D"/>
    <w:multiLevelType w:val="hybridMultilevel"/>
    <w:tmpl w:val="D64A59B6"/>
    <w:lvl w:ilvl="0" w:tplc="A56E1B3C">
      <w:start w:val="1"/>
      <w:numFmt w:val="bullet"/>
      <w:lvlText w:val="-"/>
      <w:lvlJc w:val="left"/>
      <w:pPr>
        <w:ind w:left="1146" w:hanging="360"/>
      </w:pPr>
      <w:rPr>
        <w:rFonts w:ascii="Sylfaen" w:hAnsi="Sylfae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11313C56"/>
    <w:multiLevelType w:val="multilevel"/>
    <w:tmpl w:val="E292763C"/>
    <w:lvl w:ilvl="0">
      <w:start w:val="2"/>
      <w:numFmt w:val="decimal"/>
      <w:lvlText w:val="%1."/>
      <w:lvlJc w:val="left"/>
      <w:pPr>
        <w:ind w:left="360" w:hanging="360"/>
      </w:pPr>
      <w:rPr>
        <w:rFonts w:hint="default"/>
      </w:rPr>
    </w:lvl>
    <w:lvl w:ilvl="1">
      <w:start w:val="1"/>
      <w:numFmt w:val="bullet"/>
      <w:lvlText w:val="-"/>
      <w:lvlJc w:val="left"/>
      <w:pPr>
        <w:ind w:left="644" w:hanging="360"/>
      </w:pPr>
      <w:rPr>
        <w:rFonts w:ascii="Sylfaen" w:hAnsi="Sylfaen"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nsid w:val="125567A7"/>
    <w:multiLevelType w:val="hybridMultilevel"/>
    <w:tmpl w:val="5F4689AA"/>
    <w:lvl w:ilvl="0" w:tplc="A56E1B3C">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507640"/>
    <w:multiLevelType w:val="hybridMultilevel"/>
    <w:tmpl w:val="A9D4A91A"/>
    <w:lvl w:ilvl="0" w:tplc="A56E1B3C">
      <w:start w:val="1"/>
      <w:numFmt w:val="bullet"/>
      <w:lvlText w:val="-"/>
      <w:lvlJc w:val="left"/>
      <w:pPr>
        <w:ind w:left="1429" w:hanging="360"/>
      </w:pPr>
      <w:rPr>
        <w:rFonts w:ascii="Sylfaen" w:hAnsi="Sylfae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5A211D4"/>
    <w:multiLevelType w:val="multilevel"/>
    <w:tmpl w:val="9212481A"/>
    <w:lvl w:ilvl="0">
      <w:start w:val="1"/>
      <w:numFmt w:val="decimal"/>
      <w:lvlText w:val="%1."/>
      <w:lvlJc w:val="left"/>
      <w:pPr>
        <w:ind w:left="360" w:hanging="360"/>
      </w:pPr>
      <w:rPr>
        <w:rFonts w:hint="default"/>
        <w:b/>
      </w:rPr>
    </w:lvl>
    <w:lvl w:ilvl="1">
      <w:start w:val="1"/>
      <w:numFmt w:val="decimal"/>
      <w:isLgl/>
      <w:lvlText w:val="%1.%2."/>
      <w:lvlJc w:val="left"/>
      <w:pPr>
        <w:ind w:left="1069" w:hanging="36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7">
    <w:nsid w:val="160B5CD7"/>
    <w:multiLevelType w:val="hybridMultilevel"/>
    <w:tmpl w:val="EE167922"/>
    <w:lvl w:ilvl="0" w:tplc="A56E1B3C">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7555910"/>
    <w:multiLevelType w:val="hybridMultilevel"/>
    <w:tmpl w:val="19064D1E"/>
    <w:lvl w:ilvl="0" w:tplc="E62A9436">
      <w:start w:val="1"/>
      <w:numFmt w:val="decimal"/>
      <w:lvlText w:val="(%1)"/>
      <w:lvlJc w:val="left"/>
      <w:pPr>
        <w:ind w:left="360" w:hanging="360"/>
      </w:pPr>
      <w:rPr>
        <w:rFonts w:hint="default"/>
        <w:b w:val="0"/>
        <w:i w:val="0"/>
      </w:rPr>
    </w:lvl>
    <w:lvl w:ilvl="1" w:tplc="A56E1B3C">
      <w:start w:val="1"/>
      <w:numFmt w:val="bullet"/>
      <w:lvlText w:val="-"/>
      <w:lvlJc w:val="left"/>
      <w:pPr>
        <w:ind w:left="1789" w:hanging="360"/>
      </w:pPr>
      <w:rPr>
        <w:rFonts w:ascii="Sylfaen" w:hAnsi="Sylfae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A7B2686"/>
    <w:multiLevelType w:val="hybridMultilevel"/>
    <w:tmpl w:val="18F4A6C2"/>
    <w:lvl w:ilvl="0" w:tplc="A56E1B3C">
      <w:start w:val="1"/>
      <w:numFmt w:val="bullet"/>
      <w:lvlText w:val="-"/>
      <w:lvlJc w:val="left"/>
      <w:pPr>
        <w:ind w:left="1146" w:hanging="360"/>
      </w:pPr>
      <w:rPr>
        <w:rFonts w:ascii="Sylfaen" w:hAnsi="Sylfae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BD874FE"/>
    <w:multiLevelType w:val="hybridMultilevel"/>
    <w:tmpl w:val="E59E828E"/>
    <w:lvl w:ilvl="0" w:tplc="B5D66238">
      <w:start w:val="3"/>
      <w:numFmt w:val="bullet"/>
      <w:lvlText w:val="-"/>
      <w:lvlJc w:val="left"/>
      <w:pPr>
        <w:ind w:left="2586" w:hanging="360"/>
      </w:pPr>
      <w:rPr>
        <w:rFonts w:ascii="Times New Roman" w:eastAsia="Times New Roman" w:hAnsi="Times New Roman" w:cs="Times New Roman" w:hint="default"/>
      </w:rPr>
    </w:lvl>
    <w:lvl w:ilvl="1" w:tplc="04190003" w:tentative="1">
      <w:start w:val="1"/>
      <w:numFmt w:val="bullet"/>
      <w:lvlText w:val="o"/>
      <w:lvlJc w:val="left"/>
      <w:pPr>
        <w:ind w:left="3306" w:hanging="360"/>
      </w:pPr>
      <w:rPr>
        <w:rFonts w:ascii="Courier New" w:hAnsi="Courier New" w:cs="Courier New" w:hint="default"/>
      </w:rPr>
    </w:lvl>
    <w:lvl w:ilvl="2" w:tplc="04190005" w:tentative="1">
      <w:start w:val="1"/>
      <w:numFmt w:val="bullet"/>
      <w:lvlText w:val=""/>
      <w:lvlJc w:val="left"/>
      <w:pPr>
        <w:ind w:left="4026" w:hanging="360"/>
      </w:pPr>
      <w:rPr>
        <w:rFonts w:ascii="Wingdings" w:hAnsi="Wingdings" w:hint="default"/>
      </w:rPr>
    </w:lvl>
    <w:lvl w:ilvl="3" w:tplc="04190001" w:tentative="1">
      <w:start w:val="1"/>
      <w:numFmt w:val="bullet"/>
      <w:lvlText w:val=""/>
      <w:lvlJc w:val="left"/>
      <w:pPr>
        <w:ind w:left="4746" w:hanging="360"/>
      </w:pPr>
      <w:rPr>
        <w:rFonts w:ascii="Symbol" w:hAnsi="Symbol" w:hint="default"/>
      </w:rPr>
    </w:lvl>
    <w:lvl w:ilvl="4" w:tplc="04190003" w:tentative="1">
      <w:start w:val="1"/>
      <w:numFmt w:val="bullet"/>
      <w:lvlText w:val="o"/>
      <w:lvlJc w:val="left"/>
      <w:pPr>
        <w:ind w:left="5466" w:hanging="360"/>
      </w:pPr>
      <w:rPr>
        <w:rFonts w:ascii="Courier New" w:hAnsi="Courier New" w:cs="Courier New" w:hint="default"/>
      </w:rPr>
    </w:lvl>
    <w:lvl w:ilvl="5" w:tplc="04190005" w:tentative="1">
      <w:start w:val="1"/>
      <w:numFmt w:val="bullet"/>
      <w:lvlText w:val=""/>
      <w:lvlJc w:val="left"/>
      <w:pPr>
        <w:ind w:left="6186" w:hanging="360"/>
      </w:pPr>
      <w:rPr>
        <w:rFonts w:ascii="Wingdings" w:hAnsi="Wingdings" w:hint="default"/>
      </w:rPr>
    </w:lvl>
    <w:lvl w:ilvl="6" w:tplc="04190001" w:tentative="1">
      <w:start w:val="1"/>
      <w:numFmt w:val="bullet"/>
      <w:lvlText w:val=""/>
      <w:lvlJc w:val="left"/>
      <w:pPr>
        <w:ind w:left="6906" w:hanging="360"/>
      </w:pPr>
      <w:rPr>
        <w:rFonts w:ascii="Symbol" w:hAnsi="Symbol" w:hint="default"/>
      </w:rPr>
    </w:lvl>
    <w:lvl w:ilvl="7" w:tplc="04190003" w:tentative="1">
      <w:start w:val="1"/>
      <w:numFmt w:val="bullet"/>
      <w:lvlText w:val="o"/>
      <w:lvlJc w:val="left"/>
      <w:pPr>
        <w:ind w:left="7626" w:hanging="360"/>
      </w:pPr>
      <w:rPr>
        <w:rFonts w:ascii="Courier New" w:hAnsi="Courier New" w:cs="Courier New" w:hint="default"/>
      </w:rPr>
    </w:lvl>
    <w:lvl w:ilvl="8" w:tplc="04190005" w:tentative="1">
      <w:start w:val="1"/>
      <w:numFmt w:val="bullet"/>
      <w:lvlText w:val=""/>
      <w:lvlJc w:val="left"/>
      <w:pPr>
        <w:ind w:left="8346" w:hanging="360"/>
      </w:pPr>
      <w:rPr>
        <w:rFonts w:ascii="Wingdings" w:hAnsi="Wingdings" w:hint="default"/>
      </w:rPr>
    </w:lvl>
  </w:abstractNum>
  <w:abstractNum w:abstractNumId="11">
    <w:nsid w:val="1C3D75ED"/>
    <w:multiLevelType w:val="hybridMultilevel"/>
    <w:tmpl w:val="A9B89E08"/>
    <w:lvl w:ilvl="0" w:tplc="A56E1B3C">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F9F4ED6"/>
    <w:multiLevelType w:val="hybridMultilevel"/>
    <w:tmpl w:val="352C23F6"/>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206C0DC5"/>
    <w:multiLevelType w:val="hybridMultilevel"/>
    <w:tmpl w:val="CBC6F6E4"/>
    <w:lvl w:ilvl="0" w:tplc="A56E1B3C">
      <w:start w:val="1"/>
      <w:numFmt w:val="bullet"/>
      <w:lvlText w:val="-"/>
      <w:lvlJc w:val="left"/>
      <w:pPr>
        <w:ind w:left="1571" w:hanging="360"/>
      </w:pPr>
      <w:rPr>
        <w:rFonts w:ascii="Sylfaen" w:hAnsi="Sylfae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2300784D"/>
    <w:multiLevelType w:val="hybridMultilevel"/>
    <w:tmpl w:val="F6B88F70"/>
    <w:lvl w:ilvl="0" w:tplc="A56E1B3C">
      <w:start w:val="1"/>
      <w:numFmt w:val="bullet"/>
      <w:lvlText w:val="-"/>
      <w:lvlJc w:val="left"/>
      <w:pPr>
        <w:ind w:left="1287" w:hanging="360"/>
      </w:pPr>
      <w:rPr>
        <w:rFonts w:ascii="Sylfaen" w:hAnsi="Sylfae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239F3B69"/>
    <w:multiLevelType w:val="multilevel"/>
    <w:tmpl w:val="D14E5C54"/>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nsid w:val="29526376"/>
    <w:multiLevelType w:val="multilevel"/>
    <w:tmpl w:val="F4D4FCEA"/>
    <w:lvl w:ilvl="0">
      <w:start w:val="2"/>
      <w:numFmt w:val="decimal"/>
      <w:lvlText w:val="%1."/>
      <w:lvlJc w:val="left"/>
      <w:pPr>
        <w:ind w:left="360" w:hanging="360"/>
      </w:pPr>
      <w:rPr>
        <w:rFonts w:hint="default"/>
      </w:rPr>
    </w:lvl>
    <w:lvl w:ilvl="1">
      <w:start w:val="1"/>
      <w:numFmt w:val="bullet"/>
      <w:lvlText w:val="-"/>
      <w:lvlJc w:val="left"/>
      <w:pPr>
        <w:ind w:left="644" w:hanging="360"/>
      </w:pPr>
      <w:rPr>
        <w:rFonts w:ascii="Sylfaen" w:hAnsi="Sylfaen"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nsid w:val="3C3B63D9"/>
    <w:multiLevelType w:val="hybridMultilevel"/>
    <w:tmpl w:val="A12C9788"/>
    <w:lvl w:ilvl="0" w:tplc="B5D66238">
      <w:start w:val="3"/>
      <w:numFmt w:val="bullet"/>
      <w:lvlText w:val="-"/>
      <w:lvlJc w:val="left"/>
      <w:pPr>
        <w:ind w:left="1854" w:hanging="360"/>
      </w:pPr>
      <w:rPr>
        <w:rFonts w:ascii="Times New Roman" w:eastAsia="Times New Roman" w:hAnsi="Times New Roman" w:cs="Times New Roman" w:hint="default"/>
      </w:rPr>
    </w:lvl>
    <w:lvl w:ilvl="1" w:tplc="04220003" w:tentative="1">
      <w:start w:val="1"/>
      <w:numFmt w:val="bullet"/>
      <w:lvlText w:val="o"/>
      <w:lvlJc w:val="left"/>
      <w:pPr>
        <w:ind w:left="2574" w:hanging="360"/>
      </w:pPr>
      <w:rPr>
        <w:rFonts w:ascii="Courier New" w:hAnsi="Courier New" w:cs="Courier New" w:hint="default"/>
      </w:rPr>
    </w:lvl>
    <w:lvl w:ilvl="2" w:tplc="04220005" w:tentative="1">
      <w:start w:val="1"/>
      <w:numFmt w:val="bullet"/>
      <w:lvlText w:val=""/>
      <w:lvlJc w:val="left"/>
      <w:pPr>
        <w:ind w:left="3294" w:hanging="360"/>
      </w:pPr>
      <w:rPr>
        <w:rFonts w:ascii="Wingdings" w:hAnsi="Wingdings" w:hint="default"/>
      </w:rPr>
    </w:lvl>
    <w:lvl w:ilvl="3" w:tplc="04220001" w:tentative="1">
      <w:start w:val="1"/>
      <w:numFmt w:val="bullet"/>
      <w:lvlText w:val=""/>
      <w:lvlJc w:val="left"/>
      <w:pPr>
        <w:ind w:left="4014" w:hanging="360"/>
      </w:pPr>
      <w:rPr>
        <w:rFonts w:ascii="Symbol" w:hAnsi="Symbol" w:hint="default"/>
      </w:rPr>
    </w:lvl>
    <w:lvl w:ilvl="4" w:tplc="04220003" w:tentative="1">
      <w:start w:val="1"/>
      <w:numFmt w:val="bullet"/>
      <w:lvlText w:val="o"/>
      <w:lvlJc w:val="left"/>
      <w:pPr>
        <w:ind w:left="4734" w:hanging="360"/>
      </w:pPr>
      <w:rPr>
        <w:rFonts w:ascii="Courier New" w:hAnsi="Courier New" w:cs="Courier New" w:hint="default"/>
      </w:rPr>
    </w:lvl>
    <w:lvl w:ilvl="5" w:tplc="04220005" w:tentative="1">
      <w:start w:val="1"/>
      <w:numFmt w:val="bullet"/>
      <w:lvlText w:val=""/>
      <w:lvlJc w:val="left"/>
      <w:pPr>
        <w:ind w:left="5454" w:hanging="360"/>
      </w:pPr>
      <w:rPr>
        <w:rFonts w:ascii="Wingdings" w:hAnsi="Wingdings" w:hint="default"/>
      </w:rPr>
    </w:lvl>
    <w:lvl w:ilvl="6" w:tplc="04220001" w:tentative="1">
      <w:start w:val="1"/>
      <w:numFmt w:val="bullet"/>
      <w:lvlText w:val=""/>
      <w:lvlJc w:val="left"/>
      <w:pPr>
        <w:ind w:left="6174" w:hanging="360"/>
      </w:pPr>
      <w:rPr>
        <w:rFonts w:ascii="Symbol" w:hAnsi="Symbol" w:hint="default"/>
      </w:rPr>
    </w:lvl>
    <w:lvl w:ilvl="7" w:tplc="04220003" w:tentative="1">
      <w:start w:val="1"/>
      <w:numFmt w:val="bullet"/>
      <w:lvlText w:val="o"/>
      <w:lvlJc w:val="left"/>
      <w:pPr>
        <w:ind w:left="6894" w:hanging="360"/>
      </w:pPr>
      <w:rPr>
        <w:rFonts w:ascii="Courier New" w:hAnsi="Courier New" w:cs="Courier New" w:hint="default"/>
      </w:rPr>
    </w:lvl>
    <w:lvl w:ilvl="8" w:tplc="04220005" w:tentative="1">
      <w:start w:val="1"/>
      <w:numFmt w:val="bullet"/>
      <w:lvlText w:val=""/>
      <w:lvlJc w:val="left"/>
      <w:pPr>
        <w:ind w:left="7614" w:hanging="360"/>
      </w:pPr>
      <w:rPr>
        <w:rFonts w:ascii="Wingdings" w:hAnsi="Wingdings" w:hint="default"/>
      </w:rPr>
    </w:lvl>
  </w:abstractNum>
  <w:abstractNum w:abstractNumId="18">
    <w:nsid w:val="3F254086"/>
    <w:multiLevelType w:val="hybridMultilevel"/>
    <w:tmpl w:val="371A6894"/>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42A91B48"/>
    <w:multiLevelType w:val="hybridMultilevel"/>
    <w:tmpl w:val="B25AA752"/>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nsid w:val="45157F14"/>
    <w:multiLevelType w:val="hybridMultilevel"/>
    <w:tmpl w:val="CBD671C0"/>
    <w:lvl w:ilvl="0" w:tplc="A56E1B3C">
      <w:start w:val="1"/>
      <w:numFmt w:val="bullet"/>
      <w:lvlText w:val="-"/>
      <w:lvlJc w:val="left"/>
      <w:pPr>
        <w:ind w:left="1146" w:hanging="360"/>
      </w:pPr>
      <w:rPr>
        <w:rFonts w:ascii="Sylfaen" w:hAnsi="Sylfae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nsid w:val="4D951106"/>
    <w:multiLevelType w:val="hybridMultilevel"/>
    <w:tmpl w:val="2E4A3ED8"/>
    <w:lvl w:ilvl="0" w:tplc="2B7EC7B4">
      <w:start w:val="1"/>
      <w:numFmt w:val="decimal"/>
      <w:lvlText w:val="(%1)"/>
      <w:lvlJc w:val="left"/>
      <w:pPr>
        <w:ind w:left="900" w:hanging="360"/>
      </w:pPr>
      <w:rPr>
        <w:rFonts w:hint="default"/>
        <w:lang w:val="uk-UA"/>
      </w:rPr>
    </w:lvl>
    <w:lvl w:ilvl="1" w:tplc="8ADCA356">
      <w:numFmt w:val="bullet"/>
      <w:lvlText w:val="-"/>
      <w:lvlJc w:val="left"/>
      <w:pPr>
        <w:tabs>
          <w:tab w:val="num" w:pos="1440"/>
        </w:tabs>
        <w:ind w:left="1440" w:hanging="360"/>
      </w:pPr>
      <w:rPr>
        <w:rFonts w:ascii="Times New Roman" w:eastAsia="Times New Roman" w:hAnsi="Times New Roman" w:cs="Times New Roman" w:hint="default"/>
        <w:lang w:val="uk-UA"/>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F011C17"/>
    <w:multiLevelType w:val="hybridMultilevel"/>
    <w:tmpl w:val="C49C449E"/>
    <w:lvl w:ilvl="0" w:tplc="A56E1B3C">
      <w:start w:val="1"/>
      <w:numFmt w:val="bullet"/>
      <w:lvlText w:val="-"/>
      <w:lvlJc w:val="left"/>
      <w:pPr>
        <w:ind w:left="786" w:hanging="360"/>
      </w:pPr>
      <w:rPr>
        <w:rFonts w:ascii="Sylfaen" w:hAnsi="Sylfae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3">
    <w:nsid w:val="4FF238DB"/>
    <w:multiLevelType w:val="hybridMultilevel"/>
    <w:tmpl w:val="F800C9B6"/>
    <w:lvl w:ilvl="0" w:tplc="A56E1B3C">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4F04126"/>
    <w:multiLevelType w:val="hybridMultilevel"/>
    <w:tmpl w:val="0E1ED3DA"/>
    <w:lvl w:ilvl="0" w:tplc="A56E1B3C">
      <w:start w:val="1"/>
      <w:numFmt w:val="bullet"/>
      <w:lvlText w:val="-"/>
      <w:lvlJc w:val="left"/>
      <w:pPr>
        <w:ind w:left="1146" w:hanging="360"/>
      </w:pPr>
      <w:rPr>
        <w:rFonts w:ascii="Sylfaen" w:hAnsi="Sylfaen"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5">
    <w:nsid w:val="5B8F3ED7"/>
    <w:multiLevelType w:val="hybridMultilevel"/>
    <w:tmpl w:val="0D967246"/>
    <w:lvl w:ilvl="0" w:tplc="A56E1B3C">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2A9306E"/>
    <w:multiLevelType w:val="hybridMultilevel"/>
    <w:tmpl w:val="2F1CA7CC"/>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66C25DB7"/>
    <w:multiLevelType w:val="hybridMultilevel"/>
    <w:tmpl w:val="F08A63F0"/>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nsid w:val="67C371FC"/>
    <w:multiLevelType w:val="hybridMultilevel"/>
    <w:tmpl w:val="5106ADFC"/>
    <w:lvl w:ilvl="0" w:tplc="440A939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nsid w:val="6C9A2A1A"/>
    <w:multiLevelType w:val="hybridMultilevel"/>
    <w:tmpl w:val="80FA9B4A"/>
    <w:lvl w:ilvl="0" w:tplc="C852760C">
      <w:start w:val="1"/>
      <w:numFmt w:val="decimal"/>
      <w:lvlText w:val="(%1)"/>
      <w:lvlJc w:val="left"/>
      <w:pPr>
        <w:ind w:left="360" w:hanging="360"/>
      </w:pPr>
      <w:rPr>
        <w:rFonts w:hint="default"/>
        <w:b w:val="0"/>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6E517345"/>
    <w:multiLevelType w:val="hybridMultilevel"/>
    <w:tmpl w:val="D09CAC4E"/>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72B548C9"/>
    <w:multiLevelType w:val="hybridMultilevel"/>
    <w:tmpl w:val="1ADCE49E"/>
    <w:lvl w:ilvl="0" w:tplc="A56E1B3C">
      <w:start w:val="1"/>
      <w:numFmt w:val="bullet"/>
      <w:lvlText w:val="-"/>
      <w:lvlJc w:val="left"/>
      <w:pPr>
        <w:ind w:left="1440" w:hanging="360"/>
      </w:pPr>
      <w:rPr>
        <w:rFonts w:ascii="Sylfaen" w:hAnsi="Sylfae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746219E1"/>
    <w:multiLevelType w:val="hybridMultilevel"/>
    <w:tmpl w:val="F63E520A"/>
    <w:lvl w:ilvl="0" w:tplc="A56E1B3C">
      <w:start w:val="1"/>
      <w:numFmt w:val="bullet"/>
      <w:lvlText w:val="-"/>
      <w:lvlJc w:val="left"/>
      <w:pPr>
        <w:ind w:left="1146" w:hanging="360"/>
      </w:pPr>
      <w:rPr>
        <w:rFonts w:ascii="Sylfaen" w:hAnsi="Sylfae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3">
    <w:nsid w:val="77891E13"/>
    <w:multiLevelType w:val="multilevel"/>
    <w:tmpl w:val="DAB63202"/>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nsid w:val="7A321BA2"/>
    <w:multiLevelType w:val="hybridMultilevel"/>
    <w:tmpl w:val="81B2FDD4"/>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nsid w:val="7D2E1253"/>
    <w:multiLevelType w:val="hybridMultilevel"/>
    <w:tmpl w:val="35F2D8D4"/>
    <w:lvl w:ilvl="0" w:tplc="A56E1B3C">
      <w:start w:val="1"/>
      <w:numFmt w:val="bullet"/>
      <w:lvlText w:val="-"/>
      <w:lvlJc w:val="left"/>
      <w:pPr>
        <w:ind w:left="1429" w:hanging="360"/>
      </w:pPr>
      <w:rPr>
        <w:rFonts w:ascii="Sylfaen" w:hAnsi="Sylfae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9"/>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21"/>
  </w:num>
  <w:num w:numId="5">
    <w:abstractNumId w:val="33"/>
  </w:num>
  <w:num w:numId="6">
    <w:abstractNumId w:val="4"/>
  </w:num>
  <w:num w:numId="7">
    <w:abstractNumId w:val="20"/>
  </w:num>
  <w:num w:numId="8">
    <w:abstractNumId w:val="9"/>
  </w:num>
  <w:num w:numId="9">
    <w:abstractNumId w:val="18"/>
  </w:num>
  <w:num w:numId="10">
    <w:abstractNumId w:val="30"/>
  </w:num>
  <w:num w:numId="11">
    <w:abstractNumId w:val="23"/>
  </w:num>
  <w:num w:numId="12">
    <w:abstractNumId w:val="7"/>
  </w:num>
  <w:num w:numId="13">
    <w:abstractNumId w:val="25"/>
  </w:num>
  <w:num w:numId="14">
    <w:abstractNumId w:val="11"/>
  </w:num>
  <w:num w:numId="15">
    <w:abstractNumId w:val="5"/>
  </w:num>
  <w:num w:numId="16">
    <w:abstractNumId w:val="28"/>
  </w:num>
  <w:num w:numId="17">
    <w:abstractNumId w:val="26"/>
  </w:num>
  <w:num w:numId="18">
    <w:abstractNumId w:val="6"/>
  </w:num>
  <w:num w:numId="19">
    <w:abstractNumId w:val="10"/>
  </w:num>
  <w:num w:numId="20">
    <w:abstractNumId w:val="13"/>
  </w:num>
  <w:num w:numId="21">
    <w:abstractNumId w:val="2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num>
  <w:num w:numId="23">
    <w:abstractNumId w:val="19"/>
  </w:num>
  <w:num w:numId="24">
    <w:abstractNumId w:val="35"/>
  </w:num>
  <w:num w:numId="25">
    <w:abstractNumId w:val="17"/>
  </w:num>
  <w:num w:numId="26">
    <w:abstractNumId w:val="14"/>
  </w:num>
  <w:num w:numId="27">
    <w:abstractNumId w:val="32"/>
  </w:num>
  <w:num w:numId="28">
    <w:abstractNumId w:val="34"/>
  </w:num>
  <w:num w:numId="29">
    <w:abstractNumId w:val="27"/>
  </w:num>
  <w:num w:numId="30">
    <w:abstractNumId w:val="1"/>
  </w:num>
  <w:num w:numId="31">
    <w:abstractNumId w:val="7"/>
    <w:lvlOverride w:ilvl="0"/>
    <w:lvlOverride w:ilvl="1"/>
    <w:lvlOverride w:ilvl="2"/>
    <w:lvlOverride w:ilvl="3"/>
    <w:lvlOverride w:ilvl="4"/>
    <w:lvlOverride w:ilvl="5"/>
    <w:lvlOverride w:ilvl="6"/>
    <w:lvlOverride w:ilvl="7"/>
    <w:lvlOverride w:ilvl="8"/>
  </w:num>
  <w:num w:numId="32">
    <w:abstractNumId w:val="24"/>
  </w:num>
  <w:num w:numId="33">
    <w:abstractNumId w:val="16"/>
  </w:num>
  <w:num w:numId="34">
    <w:abstractNumId w:val="3"/>
  </w:num>
  <w:num w:numId="35">
    <w:abstractNumId w:val="0"/>
  </w:num>
  <w:num w:numId="36">
    <w:abstractNumId w:val="22"/>
  </w:num>
  <w:num w:numId="37">
    <w:abstractNumId w:val="12"/>
  </w:num>
  <w:num w:numId="38">
    <w:abstractNumId w:val="2"/>
  </w:num>
  <w:num w:numId="39">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36DC"/>
    <w:rsid w:val="00003D97"/>
    <w:rsid w:val="00003F14"/>
    <w:rsid w:val="00004091"/>
    <w:rsid w:val="0000442B"/>
    <w:rsid w:val="00005C95"/>
    <w:rsid w:val="0000783C"/>
    <w:rsid w:val="00007A0D"/>
    <w:rsid w:val="00007B76"/>
    <w:rsid w:val="00007CDB"/>
    <w:rsid w:val="00010782"/>
    <w:rsid w:val="000112C0"/>
    <w:rsid w:val="00011531"/>
    <w:rsid w:val="0001159F"/>
    <w:rsid w:val="00012DCD"/>
    <w:rsid w:val="00014600"/>
    <w:rsid w:val="00014A24"/>
    <w:rsid w:val="000163E4"/>
    <w:rsid w:val="000164A2"/>
    <w:rsid w:val="00017415"/>
    <w:rsid w:val="0001775C"/>
    <w:rsid w:val="00017EED"/>
    <w:rsid w:val="0002184C"/>
    <w:rsid w:val="000236E7"/>
    <w:rsid w:val="00026786"/>
    <w:rsid w:val="0002796F"/>
    <w:rsid w:val="00027E32"/>
    <w:rsid w:val="00032308"/>
    <w:rsid w:val="00032FD3"/>
    <w:rsid w:val="000334EC"/>
    <w:rsid w:val="00034F6D"/>
    <w:rsid w:val="00035332"/>
    <w:rsid w:val="000361F7"/>
    <w:rsid w:val="00036625"/>
    <w:rsid w:val="00036E95"/>
    <w:rsid w:val="0003706E"/>
    <w:rsid w:val="00040E31"/>
    <w:rsid w:val="0004137D"/>
    <w:rsid w:val="00041AC6"/>
    <w:rsid w:val="00042095"/>
    <w:rsid w:val="000432CB"/>
    <w:rsid w:val="000448A9"/>
    <w:rsid w:val="000505AF"/>
    <w:rsid w:val="00050DD0"/>
    <w:rsid w:val="00050F8A"/>
    <w:rsid w:val="000529B2"/>
    <w:rsid w:val="000539B0"/>
    <w:rsid w:val="00056720"/>
    <w:rsid w:val="00056FAD"/>
    <w:rsid w:val="00057CF9"/>
    <w:rsid w:val="000619AA"/>
    <w:rsid w:val="00061C69"/>
    <w:rsid w:val="00062DDB"/>
    <w:rsid w:val="00062E91"/>
    <w:rsid w:val="00063021"/>
    <w:rsid w:val="000633A4"/>
    <w:rsid w:val="0006491E"/>
    <w:rsid w:val="0006770A"/>
    <w:rsid w:val="0007148D"/>
    <w:rsid w:val="00073600"/>
    <w:rsid w:val="00074C9E"/>
    <w:rsid w:val="000769EB"/>
    <w:rsid w:val="0007751F"/>
    <w:rsid w:val="000802EE"/>
    <w:rsid w:val="00080380"/>
    <w:rsid w:val="000811B1"/>
    <w:rsid w:val="00081A79"/>
    <w:rsid w:val="00082E29"/>
    <w:rsid w:val="0008390A"/>
    <w:rsid w:val="0008517B"/>
    <w:rsid w:val="000862DC"/>
    <w:rsid w:val="00086878"/>
    <w:rsid w:val="000868C8"/>
    <w:rsid w:val="00087109"/>
    <w:rsid w:val="0008797D"/>
    <w:rsid w:val="00087B43"/>
    <w:rsid w:val="000902C9"/>
    <w:rsid w:val="0009157A"/>
    <w:rsid w:val="00096ADB"/>
    <w:rsid w:val="000971AE"/>
    <w:rsid w:val="000A033D"/>
    <w:rsid w:val="000A0C22"/>
    <w:rsid w:val="000A1A55"/>
    <w:rsid w:val="000A1F32"/>
    <w:rsid w:val="000A337B"/>
    <w:rsid w:val="000A37BB"/>
    <w:rsid w:val="000A42D3"/>
    <w:rsid w:val="000A5AFD"/>
    <w:rsid w:val="000A6789"/>
    <w:rsid w:val="000A762F"/>
    <w:rsid w:val="000B053E"/>
    <w:rsid w:val="000B2025"/>
    <w:rsid w:val="000B240D"/>
    <w:rsid w:val="000B254C"/>
    <w:rsid w:val="000B37A7"/>
    <w:rsid w:val="000B55ED"/>
    <w:rsid w:val="000B59DB"/>
    <w:rsid w:val="000B6F1B"/>
    <w:rsid w:val="000C05D5"/>
    <w:rsid w:val="000C1A12"/>
    <w:rsid w:val="000C2211"/>
    <w:rsid w:val="000C498E"/>
    <w:rsid w:val="000C4EC8"/>
    <w:rsid w:val="000C597D"/>
    <w:rsid w:val="000C7302"/>
    <w:rsid w:val="000D01B8"/>
    <w:rsid w:val="000D0298"/>
    <w:rsid w:val="000D0FB8"/>
    <w:rsid w:val="000D2179"/>
    <w:rsid w:val="000D2ACD"/>
    <w:rsid w:val="000D3277"/>
    <w:rsid w:val="000D3A3D"/>
    <w:rsid w:val="000D3A4C"/>
    <w:rsid w:val="000D5898"/>
    <w:rsid w:val="000D5CF4"/>
    <w:rsid w:val="000D63BE"/>
    <w:rsid w:val="000D668C"/>
    <w:rsid w:val="000E29B2"/>
    <w:rsid w:val="000E2FC5"/>
    <w:rsid w:val="000E496B"/>
    <w:rsid w:val="000E505D"/>
    <w:rsid w:val="000E589C"/>
    <w:rsid w:val="000E5E98"/>
    <w:rsid w:val="000E65ED"/>
    <w:rsid w:val="000F10CB"/>
    <w:rsid w:val="000F16C5"/>
    <w:rsid w:val="000F25D6"/>
    <w:rsid w:val="000F364A"/>
    <w:rsid w:val="000F368C"/>
    <w:rsid w:val="000F4200"/>
    <w:rsid w:val="000F4354"/>
    <w:rsid w:val="000F5CB2"/>
    <w:rsid w:val="001001B8"/>
    <w:rsid w:val="0010072E"/>
    <w:rsid w:val="00102BE1"/>
    <w:rsid w:val="001035F0"/>
    <w:rsid w:val="00103D45"/>
    <w:rsid w:val="00103D60"/>
    <w:rsid w:val="00105156"/>
    <w:rsid w:val="001056C2"/>
    <w:rsid w:val="00106B3D"/>
    <w:rsid w:val="00106EA4"/>
    <w:rsid w:val="00110EAF"/>
    <w:rsid w:val="001111BE"/>
    <w:rsid w:val="00113548"/>
    <w:rsid w:val="00113F7A"/>
    <w:rsid w:val="0011547F"/>
    <w:rsid w:val="001171E8"/>
    <w:rsid w:val="001173C5"/>
    <w:rsid w:val="0012279E"/>
    <w:rsid w:val="00122B71"/>
    <w:rsid w:val="00123AE0"/>
    <w:rsid w:val="00123FB8"/>
    <w:rsid w:val="00124FAB"/>
    <w:rsid w:val="0012597A"/>
    <w:rsid w:val="00126DCA"/>
    <w:rsid w:val="00127A39"/>
    <w:rsid w:val="00130CB7"/>
    <w:rsid w:val="00130DF7"/>
    <w:rsid w:val="00131FEC"/>
    <w:rsid w:val="0013324D"/>
    <w:rsid w:val="00135A1E"/>
    <w:rsid w:val="00136988"/>
    <w:rsid w:val="00137F7E"/>
    <w:rsid w:val="00141360"/>
    <w:rsid w:val="001422DB"/>
    <w:rsid w:val="001423CB"/>
    <w:rsid w:val="00142994"/>
    <w:rsid w:val="0014314A"/>
    <w:rsid w:val="00143395"/>
    <w:rsid w:val="00144469"/>
    <w:rsid w:val="001446C3"/>
    <w:rsid w:val="0014505B"/>
    <w:rsid w:val="00145DA2"/>
    <w:rsid w:val="00150E3A"/>
    <w:rsid w:val="00151A0F"/>
    <w:rsid w:val="00151C09"/>
    <w:rsid w:val="0015201F"/>
    <w:rsid w:val="00152C8F"/>
    <w:rsid w:val="0015341A"/>
    <w:rsid w:val="001540A2"/>
    <w:rsid w:val="00155CF6"/>
    <w:rsid w:val="00156167"/>
    <w:rsid w:val="0015689F"/>
    <w:rsid w:val="001569CF"/>
    <w:rsid w:val="001570E0"/>
    <w:rsid w:val="00160469"/>
    <w:rsid w:val="0016120D"/>
    <w:rsid w:val="0016132B"/>
    <w:rsid w:val="00161F22"/>
    <w:rsid w:val="00163064"/>
    <w:rsid w:val="00163E48"/>
    <w:rsid w:val="00163EB4"/>
    <w:rsid w:val="001645FE"/>
    <w:rsid w:val="00165102"/>
    <w:rsid w:val="00167FF4"/>
    <w:rsid w:val="00170514"/>
    <w:rsid w:val="001717D5"/>
    <w:rsid w:val="00173388"/>
    <w:rsid w:val="00175939"/>
    <w:rsid w:val="00175A80"/>
    <w:rsid w:val="00175F80"/>
    <w:rsid w:val="0017677A"/>
    <w:rsid w:val="00177014"/>
    <w:rsid w:val="0018077A"/>
    <w:rsid w:val="00181723"/>
    <w:rsid w:val="001828F2"/>
    <w:rsid w:val="00183679"/>
    <w:rsid w:val="00183DE0"/>
    <w:rsid w:val="00184BF7"/>
    <w:rsid w:val="001850C1"/>
    <w:rsid w:val="00186200"/>
    <w:rsid w:val="00187DF1"/>
    <w:rsid w:val="00190E3C"/>
    <w:rsid w:val="00191950"/>
    <w:rsid w:val="00192193"/>
    <w:rsid w:val="00192FAE"/>
    <w:rsid w:val="001940CC"/>
    <w:rsid w:val="0019441A"/>
    <w:rsid w:val="00194897"/>
    <w:rsid w:val="00194EC1"/>
    <w:rsid w:val="001955FA"/>
    <w:rsid w:val="001962FA"/>
    <w:rsid w:val="001A03DF"/>
    <w:rsid w:val="001A170F"/>
    <w:rsid w:val="001A2323"/>
    <w:rsid w:val="001A2A88"/>
    <w:rsid w:val="001A2CF8"/>
    <w:rsid w:val="001A3EDF"/>
    <w:rsid w:val="001A4783"/>
    <w:rsid w:val="001A518E"/>
    <w:rsid w:val="001A5A58"/>
    <w:rsid w:val="001A6125"/>
    <w:rsid w:val="001A7575"/>
    <w:rsid w:val="001A7CC7"/>
    <w:rsid w:val="001B090A"/>
    <w:rsid w:val="001B1C17"/>
    <w:rsid w:val="001B1C66"/>
    <w:rsid w:val="001B1FC8"/>
    <w:rsid w:val="001B267F"/>
    <w:rsid w:val="001B2725"/>
    <w:rsid w:val="001B291D"/>
    <w:rsid w:val="001B3857"/>
    <w:rsid w:val="001B3E84"/>
    <w:rsid w:val="001B42A1"/>
    <w:rsid w:val="001B6D2D"/>
    <w:rsid w:val="001B7975"/>
    <w:rsid w:val="001B7F00"/>
    <w:rsid w:val="001C00B5"/>
    <w:rsid w:val="001C20E7"/>
    <w:rsid w:val="001C22B9"/>
    <w:rsid w:val="001C2429"/>
    <w:rsid w:val="001C2691"/>
    <w:rsid w:val="001C2CE1"/>
    <w:rsid w:val="001C4418"/>
    <w:rsid w:val="001C4FAB"/>
    <w:rsid w:val="001C57E4"/>
    <w:rsid w:val="001D096D"/>
    <w:rsid w:val="001D1156"/>
    <w:rsid w:val="001D11DC"/>
    <w:rsid w:val="001D5313"/>
    <w:rsid w:val="001D554E"/>
    <w:rsid w:val="001D6C33"/>
    <w:rsid w:val="001D6D5C"/>
    <w:rsid w:val="001D753A"/>
    <w:rsid w:val="001E131C"/>
    <w:rsid w:val="001E18A6"/>
    <w:rsid w:val="001E2A0C"/>
    <w:rsid w:val="001E332D"/>
    <w:rsid w:val="001E468F"/>
    <w:rsid w:val="001E572F"/>
    <w:rsid w:val="001E61CB"/>
    <w:rsid w:val="001E65E3"/>
    <w:rsid w:val="001E7C6A"/>
    <w:rsid w:val="001F1E2E"/>
    <w:rsid w:val="001F282B"/>
    <w:rsid w:val="001F435A"/>
    <w:rsid w:val="001F52A6"/>
    <w:rsid w:val="001F5A54"/>
    <w:rsid w:val="001F732D"/>
    <w:rsid w:val="001F741E"/>
    <w:rsid w:val="001F7868"/>
    <w:rsid w:val="001F7B0F"/>
    <w:rsid w:val="0020085A"/>
    <w:rsid w:val="00202070"/>
    <w:rsid w:val="002031FB"/>
    <w:rsid w:val="00203CCA"/>
    <w:rsid w:val="00204B54"/>
    <w:rsid w:val="00204FC4"/>
    <w:rsid w:val="002055CF"/>
    <w:rsid w:val="00206AE6"/>
    <w:rsid w:val="00212635"/>
    <w:rsid w:val="00215068"/>
    <w:rsid w:val="00216AE5"/>
    <w:rsid w:val="002177A9"/>
    <w:rsid w:val="00217DE9"/>
    <w:rsid w:val="00217F84"/>
    <w:rsid w:val="00222224"/>
    <w:rsid w:val="00223F37"/>
    <w:rsid w:val="002255B4"/>
    <w:rsid w:val="00227BD9"/>
    <w:rsid w:val="002305A7"/>
    <w:rsid w:val="00231BE8"/>
    <w:rsid w:val="00232A8E"/>
    <w:rsid w:val="002334A3"/>
    <w:rsid w:val="002351D9"/>
    <w:rsid w:val="002357A1"/>
    <w:rsid w:val="00236616"/>
    <w:rsid w:val="0024264A"/>
    <w:rsid w:val="00242E72"/>
    <w:rsid w:val="002436D1"/>
    <w:rsid w:val="00243D37"/>
    <w:rsid w:val="00243E8B"/>
    <w:rsid w:val="0024483B"/>
    <w:rsid w:val="00245BF9"/>
    <w:rsid w:val="0024603F"/>
    <w:rsid w:val="00247865"/>
    <w:rsid w:val="0025131B"/>
    <w:rsid w:val="00251A0B"/>
    <w:rsid w:val="00251E5C"/>
    <w:rsid w:val="00251F10"/>
    <w:rsid w:val="0025302A"/>
    <w:rsid w:val="00254C7A"/>
    <w:rsid w:val="00254F46"/>
    <w:rsid w:val="00255FB1"/>
    <w:rsid w:val="00257311"/>
    <w:rsid w:val="002578C4"/>
    <w:rsid w:val="00257D72"/>
    <w:rsid w:val="00261C6A"/>
    <w:rsid w:val="00264627"/>
    <w:rsid w:val="00267650"/>
    <w:rsid w:val="00270C1F"/>
    <w:rsid w:val="00272A3E"/>
    <w:rsid w:val="0027333D"/>
    <w:rsid w:val="00274614"/>
    <w:rsid w:val="0027636E"/>
    <w:rsid w:val="002771CD"/>
    <w:rsid w:val="002771E5"/>
    <w:rsid w:val="00277D03"/>
    <w:rsid w:val="00281301"/>
    <w:rsid w:val="0028130B"/>
    <w:rsid w:val="00282057"/>
    <w:rsid w:val="00282ACE"/>
    <w:rsid w:val="00283D10"/>
    <w:rsid w:val="00283E7B"/>
    <w:rsid w:val="00284069"/>
    <w:rsid w:val="00284798"/>
    <w:rsid w:val="00284D30"/>
    <w:rsid w:val="00287CC1"/>
    <w:rsid w:val="00290343"/>
    <w:rsid w:val="00293712"/>
    <w:rsid w:val="00293AF3"/>
    <w:rsid w:val="00296EBA"/>
    <w:rsid w:val="002A096F"/>
    <w:rsid w:val="002A1613"/>
    <w:rsid w:val="002A1CA2"/>
    <w:rsid w:val="002A2A54"/>
    <w:rsid w:val="002A2D44"/>
    <w:rsid w:val="002A3705"/>
    <w:rsid w:val="002A59AB"/>
    <w:rsid w:val="002A6FC7"/>
    <w:rsid w:val="002A77DF"/>
    <w:rsid w:val="002B04CE"/>
    <w:rsid w:val="002B0872"/>
    <w:rsid w:val="002B0CDE"/>
    <w:rsid w:val="002B1E81"/>
    <w:rsid w:val="002B2363"/>
    <w:rsid w:val="002B40F8"/>
    <w:rsid w:val="002B4595"/>
    <w:rsid w:val="002B4CDD"/>
    <w:rsid w:val="002B77F6"/>
    <w:rsid w:val="002C000A"/>
    <w:rsid w:val="002C06A7"/>
    <w:rsid w:val="002C0C55"/>
    <w:rsid w:val="002C0D45"/>
    <w:rsid w:val="002C237C"/>
    <w:rsid w:val="002C2914"/>
    <w:rsid w:val="002C3A7E"/>
    <w:rsid w:val="002C4F21"/>
    <w:rsid w:val="002C6134"/>
    <w:rsid w:val="002C6DEA"/>
    <w:rsid w:val="002C7D55"/>
    <w:rsid w:val="002D0CF1"/>
    <w:rsid w:val="002D0E80"/>
    <w:rsid w:val="002D2290"/>
    <w:rsid w:val="002D2975"/>
    <w:rsid w:val="002D3269"/>
    <w:rsid w:val="002D4225"/>
    <w:rsid w:val="002D43D8"/>
    <w:rsid w:val="002D4B6F"/>
    <w:rsid w:val="002D503F"/>
    <w:rsid w:val="002D6623"/>
    <w:rsid w:val="002D6B45"/>
    <w:rsid w:val="002D7C24"/>
    <w:rsid w:val="002E0982"/>
    <w:rsid w:val="002E0E0E"/>
    <w:rsid w:val="002E1C41"/>
    <w:rsid w:val="002E328D"/>
    <w:rsid w:val="002E36AC"/>
    <w:rsid w:val="002E4078"/>
    <w:rsid w:val="002E46EB"/>
    <w:rsid w:val="002E6147"/>
    <w:rsid w:val="002E6391"/>
    <w:rsid w:val="002E7611"/>
    <w:rsid w:val="002F0966"/>
    <w:rsid w:val="002F09DA"/>
    <w:rsid w:val="002F2368"/>
    <w:rsid w:val="002F38A0"/>
    <w:rsid w:val="002F4FB5"/>
    <w:rsid w:val="002F5710"/>
    <w:rsid w:val="002F576B"/>
    <w:rsid w:val="002F5A8A"/>
    <w:rsid w:val="002F6CFD"/>
    <w:rsid w:val="002F71BB"/>
    <w:rsid w:val="003011E5"/>
    <w:rsid w:val="00301A29"/>
    <w:rsid w:val="00301E90"/>
    <w:rsid w:val="00302D6D"/>
    <w:rsid w:val="00303FE9"/>
    <w:rsid w:val="003049FC"/>
    <w:rsid w:val="00306705"/>
    <w:rsid w:val="003070DF"/>
    <w:rsid w:val="003074CC"/>
    <w:rsid w:val="00307523"/>
    <w:rsid w:val="00307535"/>
    <w:rsid w:val="00310959"/>
    <w:rsid w:val="00311C53"/>
    <w:rsid w:val="00313EE5"/>
    <w:rsid w:val="00316679"/>
    <w:rsid w:val="00316DF8"/>
    <w:rsid w:val="00317245"/>
    <w:rsid w:val="003235D8"/>
    <w:rsid w:val="00326A8B"/>
    <w:rsid w:val="00326F37"/>
    <w:rsid w:val="00327D26"/>
    <w:rsid w:val="00330EED"/>
    <w:rsid w:val="00331891"/>
    <w:rsid w:val="003327F8"/>
    <w:rsid w:val="0033316F"/>
    <w:rsid w:val="0033368C"/>
    <w:rsid w:val="003343D8"/>
    <w:rsid w:val="00334980"/>
    <w:rsid w:val="00335F36"/>
    <w:rsid w:val="003368FB"/>
    <w:rsid w:val="0033716C"/>
    <w:rsid w:val="00341554"/>
    <w:rsid w:val="00342A5E"/>
    <w:rsid w:val="00342DB9"/>
    <w:rsid w:val="00342E9F"/>
    <w:rsid w:val="00343B4E"/>
    <w:rsid w:val="00344591"/>
    <w:rsid w:val="003445C2"/>
    <w:rsid w:val="00347240"/>
    <w:rsid w:val="00347316"/>
    <w:rsid w:val="00347F4E"/>
    <w:rsid w:val="00350456"/>
    <w:rsid w:val="00352108"/>
    <w:rsid w:val="003525A0"/>
    <w:rsid w:val="003531F4"/>
    <w:rsid w:val="00355E33"/>
    <w:rsid w:val="0035616D"/>
    <w:rsid w:val="0035637B"/>
    <w:rsid w:val="00356594"/>
    <w:rsid w:val="003566DF"/>
    <w:rsid w:val="003605A5"/>
    <w:rsid w:val="00360708"/>
    <w:rsid w:val="003657BD"/>
    <w:rsid w:val="00365F68"/>
    <w:rsid w:val="00366010"/>
    <w:rsid w:val="0037191A"/>
    <w:rsid w:val="00371C23"/>
    <w:rsid w:val="00371E63"/>
    <w:rsid w:val="003735C7"/>
    <w:rsid w:val="003754C4"/>
    <w:rsid w:val="00376696"/>
    <w:rsid w:val="00376AB9"/>
    <w:rsid w:val="00377580"/>
    <w:rsid w:val="003802A2"/>
    <w:rsid w:val="00380A71"/>
    <w:rsid w:val="00380D39"/>
    <w:rsid w:val="00382B3C"/>
    <w:rsid w:val="0038402E"/>
    <w:rsid w:val="00384225"/>
    <w:rsid w:val="00384FFA"/>
    <w:rsid w:val="00385D69"/>
    <w:rsid w:val="00390A8D"/>
    <w:rsid w:val="00390E23"/>
    <w:rsid w:val="00392D51"/>
    <w:rsid w:val="003939C1"/>
    <w:rsid w:val="00393A8E"/>
    <w:rsid w:val="003944C6"/>
    <w:rsid w:val="00394E6F"/>
    <w:rsid w:val="0039517E"/>
    <w:rsid w:val="003967F4"/>
    <w:rsid w:val="003973A7"/>
    <w:rsid w:val="00397614"/>
    <w:rsid w:val="003A08F2"/>
    <w:rsid w:val="003A1A06"/>
    <w:rsid w:val="003A1C7E"/>
    <w:rsid w:val="003A22DF"/>
    <w:rsid w:val="003A2A79"/>
    <w:rsid w:val="003A3B0D"/>
    <w:rsid w:val="003A3BEE"/>
    <w:rsid w:val="003A62F1"/>
    <w:rsid w:val="003A6861"/>
    <w:rsid w:val="003B1A1B"/>
    <w:rsid w:val="003B20DA"/>
    <w:rsid w:val="003B24E0"/>
    <w:rsid w:val="003B2F05"/>
    <w:rsid w:val="003B2F17"/>
    <w:rsid w:val="003B37F4"/>
    <w:rsid w:val="003B39FF"/>
    <w:rsid w:val="003B535C"/>
    <w:rsid w:val="003B59B2"/>
    <w:rsid w:val="003B6644"/>
    <w:rsid w:val="003B77A3"/>
    <w:rsid w:val="003C0975"/>
    <w:rsid w:val="003C1BB3"/>
    <w:rsid w:val="003C21B4"/>
    <w:rsid w:val="003C278F"/>
    <w:rsid w:val="003C2849"/>
    <w:rsid w:val="003C3C3E"/>
    <w:rsid w:val="003C4A5F"/>
    <w:rsid w:val="003C4C0D"/>
    <w:rsid w:val="003C5378"/>
    <w:rsid w:val="003C6B50"/>
    <w:rsid w:val="003C758F"/>
    <w:rsid w:val="003D0677"/>
    <w:rsid w:val="003D0690"/>
    <w:rsid w:val="003D1BDD"/>
    <w:rsid w:val="003D30B1"/>
    <w:rsid w:val="003D5C7C"/>
    <w:rsid w:val="003E04DD"/>
    <w:rsid w:val="003E21AF"/>
    <w:rsid w:val="003E3154"/>
    <w:rsid w:val="003E369E"/>
    <w:rsid w:val="003E464C"/>
    <w:rsid w:val="003E4761"/>
    <w:rsid w:val="003E54F5"/>
    <w:rsid w:val="003E5BF4"/>
    <w:rsid w:val="003E794C"/>
    <w:rsid w:val="003E7FB3"/>
    <w:rsid w:val="003F1287"/>
    <w:rsid w:val="003F1537"/>
    <w:rsid w:val="003F1F87"/>
    <w:rsid w:val="003F293E"/>
    <w:rsid w:val="003F39AB"/>
    <w:rsid w:val="003F469B"/>
    <w:rsid w:val="003F5425"/>
    <w:rsid w:val="003F5732"/>
    <w:rsid w:val="003F6D53"/>
    <w:rsid w:val="003F7095"/>
    <w:rsid w:val="004017C8"/>
    <w:rsid w:val="0040229E"/>
    <w:rsid w:val="004024FE"/>
    <w:rsid w:val="00402C1F"/>
    <w:rsid w:val="0040378E"/>
    <w:rsid w:val="0040409E"/>
    <w:rsid w:val="0040453B"/>
    <w:rsid w:val="00405639"/>
    <w:rsid w:val="004056A6"/>
    <w:rsid w:val="00410144"/>
    <w:rsid w:val="00410B0D"/>
    <w:rsid w:val="00411E2C"/>
    <w:rsid w:val="0041293E"/>
    <w:rsid w:val="00413BAC"/>
    <w:rsid w:val="004149E2"/>
    <w:rsid w:val="00414D76"/>
    <w:rsid w:val="004150B7"/>
    <w:rsid w:val="00416642"/>
    <w:rsid w:val="0041685F"/>
    <w:rsid w:val="00420A42"/>
    <w:rsid w:val="00420B99"/>
    <w:rsid w:val="00420D1F"/>
    <w:rsid w:val="004214FE"/>
    <w:rsid w:val="00423DF5"/>
    <w:rsid w:val="0042472D"/>
    <w:rsid w:val="00424C08"/>
    <w:rsid w:val="00425F44"/>
    <w:rsid w:val="00433AC9"/>
    <w:rsid w:val="00433B23"/>
    <w:rsid w:val="00433E80"/>
    <w:rsid w:val="0043427E"/>
    <w:rsid w:val="00434A67"/>
    <w:rsid w:val="0043566A"/>
    <w:rsid w:val="00436E3B"/>
    <w:rsid w:val="00444ACA"/>
    <w:rsid w:val="004456F8"/>
    <w:rsid w:val="00445B82"/>
    <w:rsid w:val="00447774"/>
    <w:rsid w:val="00447933"/>
    <w:rsid w:val="00450126"/>
    <w:rsid w:val="00450240"/>
    <w:rsid w:val="00452BA1"/>
    <w:rsid w:val="00452F38"/>
    <w:rsid w:val="00452F88"/>
    <w:rsid w:val="00454AE6"/>
    <w:rsid w:val="00456671"/>
    <w:rsid w:val="0045758F"/>
    <w:rsid w:val="00460353"/>
    <w:rsid w:val="00463266"/>
    <w:rsid w:val="004663CA"/>
    <w:rsid w:val="004667CF"/>
    <w:rsid w:val="0047001D"/>
    <w:rsid w:val="0047092C"/>
    <w:rsid w:val="00470A16"/>
    <w:rsid w:val="004722A0"/>
    <w:rsid w:val="00473B33"/>
    <w:rsid w:val="0047482A"/>
    <w:rsid w:val="004759C5"/>
    <w:rsid w:val="00476B1D"/>
    <w:rsid w:val="004773FB"/>
    <w:rsid w:val="00481B0D"/>
    <w:rsid w:val="00481C89"/>
    <w:rsid w:val="0048201C"/>
    <w:rsid w:val="004829D3"/>
    <w:rsid w:val="00483563"/>
    <w:rsid w:val="00486AA0"/>
    <w:rsid w:val="00486E54"/>
    <w:rsid w:val="00487361"/>
    <w:rsid w:val="0049174C"/>
    <w:rsid w:val="00494B43"/>
    <w:rsid w:val="00495F75"/>
    <w:rsid w:val="00496D6D"/>
    <w:rsid w:val="0049767D"/>
    <w:rsid w:val="004976DF"/>
    <w:rsid w:val="004A0773"/>
    <w:rsid w:val="004A1774"/>
    <w:rsid w:val="004A280A"/>
    <w:rsid w:val="004A3B91"/>
    <w:rsid w:val="004A3CF8"/>
    <w:rsid w:val="004A3DA0"/>
    <w:rsid w:val="004A4CF0"/>
    <w:rsid w:val="004A7A60"/>
    <w:rsid w:val="004B1258"/>
    <w:rsid w:val="004B14A4"/>
    <w:rsid w:val="004B16B5"/>
    <w:rsid w:val="004B314F"/>
    <w:rsid w:val="004B378B"/>
    <w:rsid w:val="004B426F"/>
    <w:rsid w:val="004B5133"/>
    <w:rsid w:val="004B5F05"/>
    <w:rsid w:val="004C05FD"/>
    <w:rsid w:val="004C0F28"/>
    <w:rsid w:val="004C1178"/>
    <w:rsid w:val="004C31C8"/>
    <w:rsid w:val="004C36E0"/>
    <w:rsid w:val="004C4596"/>
    <w:rsid w:val="004C4864"/>
    <w:rsid w:val="004C7852"/>
    <w:rsid w:val="004C79A9"/>
    <w:rsid w:val="004D1120"/>
    <w:rsid w:val="004D1B55"/>
    <w:rsid w:val="004D3542"/>
    <w:rsid w:val="004D3673"/>
    <w:rsid w:val="004D569A"/>
    <w:rsid w:val="004E2177"/>
    <w:rsid w:val="004E2388"/>
    <w:rsid w:val="004E2CB9"/>
    <w:rsid w:val="004E2CCD"/>
    <w:rsid w:val="004E37E2"/>
    <w:rsid w:val="004E3D09"/>
    <w:rsid w:val="004E43B4"/>
    <w:rsid w:val="004E56F4"/>
    <w:rsid w:val="004E5BB4"/>
    <w:rsid w:val="004E6060"/>
    <w:rsid w:val="004E70EA"/>
    <w:rsid w:val="004E72B4"/>
    <w:rsid w:val="004E7808"/>
    <w:rsid w:val="004F07A0"/>
    <w:rsid w:val="004F1C1B"/>
    <w:rsid w:val="004F2EA2"/>
    <w:rsid w:val="004F6258"/>
    <w:rsid w:val="005027B4"/>
    <w:rsid w:val="00503587"/>
    <w:rsid w:val="0051014A"/>
    <w:rsid w:val="005103E5"/>
    <w:rsid w:val="00510855"/>
    <w:rsid w:val="00510BC8"/>
    <w:rsid w:val="005118B7"/>
    <w:rsid w:val="00514208"/>
    <w:rsid w:val="00515AC0"/>
    <w:rsid w:val="00515E21"/>
    <w:rsid w:val="005161B1"/>
    <w:rsid w:val="005166BC"/>
    <w:rsid w:val="00520E5E"/>
    <w:rsid w:val="00521EB0"/>
    <w:rsid w:val="005220D2"/>
    <w:rsid w:val="005235CA"/>
    <w:rsid w:val="0052434C"/>
    <w:rsid w:val="005267F2"/>
    <w:rsid w:val="00530DD0"/>
    <w:rsid w:val="00534E1A"/>
    <w:rsid w:val="00540608"/>
    <w:rsid w:val="005411C6"/>
    <w:rsid w:val="00541265"/>
    <w:rsid w:val="00541E5A"/>
    <w:rsid w:val="00542C5C"/>
    <w:rsid w:val="00542D4D"/>
    <w:rsid w:val="00543394"/>
    <w:rsid w:val="0054373B"/>
    <w:rsid w:val="005443B4"/>
    <w:rsid w:val="005478DB"/>
    <w:rsid w:val="0055019C"/>
    <w:rsid w:val="005517BF"/>
    <w:rsid w:val="00552024"/>
    <w:rsid w:val="005521BC"/>
    <w:rsid w:val="00553412"/>
    <w:rsid w:val="005564AA"/>
    <w:rsid w:val="00560283"/>
    <w:rsid w:val="005605E1"/>
    <w:rsid w:val="00560ECF"/>
    <w:rsid w:val="00563159"/>
    <w:rsid w:val="00563896"/>
    <w:rsid w:val="00566045"/>
    <w:rsid w:val="0056781B"/>
    <w:rsid w:val="00567BC1"/>
    <w:rsid w:val="0057011D"/>
    <w:rsid w:val="005715D0"/>
    <w:rsid w:val="00571E86"/>
    <w:rsid w:val="00572519"/>
    <w:rsid w:val="00573B48"/>
    <w:rsid w:val="00575DDB"/>
    <w:rsid w:val="00576256"/>
    <w:rsid w:val="00576E89"/>
    <w:rsid w:val="00577845"/>
    <w:rsid w:val="00577CB4"/>
    <w:rsid w:val="005802CF"/>
    <w:rsid w:val="005803CF"/>
    <w:rsid w:val="00580820"/>
    <w:rsid w:val="005814B7"/>
    <w:rsid w:val="00582876"/>
    <w:rsid w:val="005835BF"/>
    <w:rsid w:val="00584E0C"/>
    <w:rsid w:val="00586007"/>
    <w:rsid w:val="0058654E"/>
    <w:rsid w:val="00586863"/>
    <w:rsid w:val="00587AEF"/>
    <w:rsid w:val="00590693"/>
    <w:rsid w:val="00590BDD"/>
    <w:rsid w:val="00591702"/>
    <w:rsid w:val="00591A73"/>
    <w:rsid w:val="0059216F"/>
    <w:rsid w:val="005927D8"/>
    <w:rsid w:val="00592D6A"/>
    <w:rsid w:val="00593823"/>
    <w:rsid w:val="00594409"/>
    <w:rsid w:val="0059460E"/>
    <w:rsid w:val="00594E83"/>
    <w:rsid w:val="00597487"/>
    <w:rsid w:val="00597D9F"/>
    <w:rsid w:val="005A048F"/>
    <w:rsid w:val="005A1153"/>
    <w:rsid w:val="005A23D1"/>
    <w:rsid w:val="005A3A6A"/>
    <w:rsid w:val="005A44E3"/>
    <w:rsid w:val="005A4CE0"/>
    <w:rsid w:val="005A4DC5"/>
    <w:rsid w:val="005A5C39"/>
    <w:rsid w:val="005A67A7"/>
    <w:rsid w:val="005A67D5"/>
    <w:rsid w:val="005A6B09"/>
    <w:rsid w:val="005A6E01"/>
    <w:rsid w:val="005B09DA"/>
    <w:rsid w:val="005B0BEC"/>
    <w:rsid w:val="005B144C"/>
    <w:rsid w:val="005B1F31"/>
    <w:rsid w:val="005B24CE"/>
    <w:rsid w:val="005B25B6"/>
    <w:rsid w:val="005B2AAD"/>
    <w:rsid w:val="005B3E1B"/>
    <w:rsid w:val="005B560A"/>
    <w:rsid w:val="005C0E40"/>
    <w:rsid w:val="005C1081"/>
    <w:rsid w:val="005C198C"/>
    <w:rsid w:val="005C24F9"/>
    <w:rsid w:val="005C40D6"/>
    <w:rsid w:val="005C468F"/>
    <w:rsid w:val="005C4F3B"/>
    <w:rsid w:val="005C5213"/>
    <w:rsid w:val="005C60BC"/>
    <w:rsid w:val="005C6752"/>
    <w:rsid w:val="005D0341"/>
    <w:rsid w:val="005D046F"/>
    <w:rsid w:val="005D4086"/>
    <w:rsid w:val="005D559E"/>
    <w:rsid w:val="005D5D0A"/>
    <w:rsid w:val="005D647F"/>
    <w:rsid w:val="005E00CC"/>
    <w:rsid w:val="005E02CF"/>
    <w:rsid w:val="005E03B5"/>
    <w:rsid w:val="005E073D"/>
    <w:rsid w:val="005E0D52"/>
    <w:rsid w:val="005E1A65"/>
    <w:rsid w:val="005E342C"/>
    <w:rsid w:val="005E3B62"/>
    <w:rsid w:val="005E6730"/>
    <w:rsid w:val="005E6B92"/>
    <w:rsid w:val="005E6CDA"/>
    <w:rsid w:val="005E7A08"/>
    <w:rsid w:val="005F0F66"/>
    <w:rsid w:val="005F1F36"/>
    <w:rsid w:val="005F2801"/>
    <w:rsid w:val="005F311F"/>
    <w:rsid w:val="005F31ED"/>
    <w:rsid w:val="005F3738"/>
    <w:rsid w:val="005F558C"/>
    <w:rsid w:val="005F5AC5"/>
    <w:rsid w:val="005F73CE"/>
    <w:rsid w:val="0060009E"/>
    <w:rsid w:val="00601764"/>
    <w:rsid w:val="00601C7B"/>
    <w:rsid w:val="0060245E"/>
    <w:rsid w:val="0060469D"/>
    <w:rsid w:val="006048E5"/>
    <w:rsid w:val="00604DD2"/>
    <w:rsid w:val="00607387"/>
    <w:rsid w:val="00610222"/>
    <w:rsid w:val="00610857"/>
    <w:rsid w:val="00610887"/>
    <w:rsid w:val="006114AF"/>
    <w:rsid w:val="00611A3A"/>
    <w:rsid w:val="006124B6"/>
    <w:rsid w:val="00612C88"/>
    <w:rsid w:val="0061476D"/>
    <w:rsid w:val="00617BB7"/>
    <w:rsid w:val="00621331"/>
    <w:rsid w:val="006220C0"/>
    <w:rsid w:val="00622213"/>
    <w:rsid w:val="0062221F"/>
    <w:rsid w:val="00623986"/>
    <w:rsid w:val="00623AA5"/>
    <w:rsid w:val="00624727"/>
    <w:rsid w:val="00624951"/>
    <w:rsid w:val="00625481"/>
    <w:rsid w:val="00625663"/>
    <w:rsid w:val="00630539"/>
    <w:rsid w:val="006307B7"/>
    <w:rsid w:val="00630B32"/>
    <w:rsid w:val="006351FE"/>
    <w:rsid w:val="00635372"/>
    <w:rsid w:val="00635F69"/>
    <w:rsid w:val="00637E8B"/>
    <w:rsid w:val="0064085F"/>
    <w:rsid w:val="00640ACE"/>
    <w:rsid w:val="006418FE"/>
    <w:rsid w:val="00642975"/>
    <w:rsid w:val="00645949"/>
    <w:rsid w:val="00645D7B"/>
    <w:rsid w:val="00647315"/>
    <w:rsid w:val="00647338"/>
    <w:rsid w:val="00647B8E"/>
    <w:rsid w:val="00647C60"/>
    <w:rsid w:val="00651BB9"/>
    <w:rsid w:val="00652353"/>
    <w:rsid w:val="00652CC1"/>
    <w:rsid w:val="00653BDC"/>
    <w:rsid w:val="00655B6B"/>
    <w:rsid w:val="00655C94"/>
    <w:rsid w:val="00657191"/>
    <w:rsid w:val="00660266"/>
    <w:rsid w:val="00660722"/>
    <w:rsid w:val="00660D2F"/>
    <w:rsid w:val="00660D42"/>
    <w:rsid w:val="00660F64"/>
    <w:rsid w:val="00662170"/>
    <w:rsid w:val="00662AFB"/>
    <w:rsid w:val="006655B3"/>
    <w:rsid w:val="0067139C"/>
    <w:rsid w:val="006714D5"/>
    <w:rsid w:val="00671CE2"/>
    <w:rsid w:val="006723BB"/>
    <w:rsid w:val="0067298B"/>
    <w:rsid w:val="006735A9"/>
    <w:rsid w:val="006760AC"/>
    <w:rsid w:val="006765EF"/>
    <w:rsid w:val="00677DFD"/>
    <w:rsid w:val="00681B30"/>
    <w:rsid w:val="00682D69"/>
    <w:rsid w:val="00683136"/>
    <w:rsid w:val="00684262"/>
    <w:rsid w:val="0068656B"/>
    <w:rsid w:val="00687AD5"/>
    <w:rsid w:val="00690422"/>
    <w:rsid w:val="00690562"/>
    <w:rsid w:val="00691768"/>
    <w:rsid w:val="0069292E"/>
    <w:rsid w:val="00693A4F"/>
    <w:rsid w:val="0069565E"/>
    <w:rsid w:val="00697D8C"/>
    <w:rsid w:val="006A0B84"/>
    <w:rsid w:val="006A222F"/>
    <w:rsid w:val="006A2590"/>
    <w:rsid w:val="006A361F"/>
    <w:rsid w:val="006A3E93"/>
    <w:rsid w:val="006A3E9B"/>
    <w:rsid w:val="006A53A0"/>
    <w:rsid w:val="006A66A1"/>
    <w:rsid w:val="006A6E4D"/>
    <w:rsid w:val="006A7BCC"/>
    <w:rsid w:val="006B23A4"/>
    <w:rsid w:val="006B284A"/>
    <w:rsid w:val="006B294A"/>
    <w:rsid w:val="006B5958"/>
    <w:rsid w:val="006B6741"/>
    <w:rsid w:val="006B6E7F"/>
    <w:rsid w:val="006C01CA"/>
    <w:rsid w:val="006C0B5E"/>
    <w:rsid w:val="006C1138"/>
    <w:rsid w:val="006C1BF3"/>
    <w:rsid w:val="006C281A"/>
    <w:rsid w:val="006C4B18"/>
    <w:rsid w:val="006C4D93"/>
    <w:rsid w:val="006C6049"/>
    <w:rsid w:val="006D2A3F"/>
    <w:rsid w:val="006D4081"/>
    <w:rsid w:val="006D4377"/>
    <w:rsid w:val="006D4FCB"/>
    <w:rsid w:val="006D50DC"/>
    <w:rsid w:val="006D53C8"/>
    <w:rsid w:val="006D75F4"/>
    <w:rsid w:val="006D7E46"/>
    <w:rsid w:val="006E21A0"/>
    <w:rsid w:val="006E2D41"/>
    <w:rsid w:val="006E3073"/>
    <w:rsid w:val="006E4072"/>
    <w:rsid w:val="006E4A0C"/>
    <w:rsid w:val="006E57A3"/>
    <w:rsid w:val="006E5F12"/>
    <w:rsid w:val="006E6164"/>
    <w:rsid w:val="006E6851"/>
    <w:rsid w:val="006E767E"/>
    <w:rsid w:val="006F0C26"/>
    <w:rsid w:val="006F1AB3"/>
    <w:rsid w:val="006F244C"/>
    <w:rsid w:val="006F2D4F"/>
    <w:rsid w:val="006F3421"/>
    <w:rsid w:val="0070169A"/>
    <w:rsid w:val="00702D5A"/>
    <w:rsid w:val="00703FF1"/>
    <w:rsid w:val="0070440A"/>
    <w:rsid w:val="00705AAB"/>
    <w:rsid w:val="0070605F"/>
    <w:rsid w:val="0070679B"/>
    <w:rsid w:val="007104CB"/>
    <w:rsid w:val="0071080D"/>
    <w:rsid w:val="00713D16"/>
    <w:rsid w:val="00714FDE"/>
    <w:rsid w:val="0071740F"/>
    <w:rsid w:val="00720C7D"/>
    <w:rsid w:val="00720DD4"/>
    <w:rsid w:val="00721860"/>
    <w:rsid w:val="00723C2B"/>
    <w:rsid w:val="00725AB4"/>
    <w:rsid w:val="007265B9"/>
    <w:rsid w:val="00726CE0"/>
    <w:rsid w:val="00727FE3"/>
    <w:rsid w:val="00730797"/>
    <w:rsid w:val="00731CD8"/>
    <w:rsid w:val="00732C24"/>
    <w:rsid w:val="00734543"/>
    <w:rsid w:val="00735AF1"/>
    <w:rsid w:val="00737AFE"/>
    <w:rsid w:val="00737D22"/>
    <w:rsid w:val="00740041"/>
    <w:rsid w:val="007417C5"/>
    <w:rsid w:val="00741E64"/>
    <w:rsid w:val="007431B2"/>
    <w:rsid w:val="0074329E"/>
    <w:rsid w:val="0074755C"/>
    <w:rsid w:val="00747E19"/>
    <w:rsid w:val="00751A47"/>
    <w:rsid w:val="00752361"/>
    <w:rsid w:val="00755CE3"/>
    <w:rsid w:val="00756297"/>
    <w:rsid w:val="0075647D"/>
    <w:rsid w:val="007576D7"/>
    <w:rsid w:val="00757C7A"/>
    <w:rsid w:val="00757D9A"/>
    <w:rsid w:val="0076003C"/>
    <w:rsid w:val="0076008E"/>
    <w:rsid w:val="00761FF3"/>
    <w:rsid w:val="00763FB7"/>
    <w:rsid w:val="0076652E"/>
    <w:rsid w:val="007667C5"/>
    <w:rsid w:val="0076726B"/>
    <w:rsid w:val="007672A2"/>
    <w:rsid w:val="00767A39"/>
    <w:rsid w:val="007707F0"/>
    <w:rsid w:val="00771B52"/>
    <w:rsid w:val="00772968"/>
    <w:rsid w:val="00773D7F"/>
    <w:rsid w:val="00774F0E"/>
    <w:rsid w:val="0077598B"/>
    <w:rsid w:val="00777A5B"/>
    <w:rsid w:val="00780CC3"/>
    <w:rsid w:val="007822B5"/>
    <w:rsid w:val="0078336C"/>
    <w:rsid w:val="00784C0F"/>
    <w:rsid w:val="0078736F"/>
    <w:rsid w:val="00787E65"/>
    <w:rsid w:val="007909B9"/>
    <w:rsid w:val="007915FD"/>
    <w:rsid w:val="007924A3"/>
    <w:rsid w:val="007926A0"/>
    <w:rsid w:val="00794777"/>
    <w:rsid w:val="00796369"/>
    <w:rsid w:val="00797524"/>
    <w:rsid w:val="007A1EF9"/>
    <w:rsid w:val="007A3592"/>
    <w:rsid w:val="007A3803"/>
    <w:rsid w:val="007A3DE1"/>
    <w:rsid w:val="007A47FE"/>
    <w:rsid w:val="007A5037"/>
    <w:rsid w:val="007A5044"/>
    <w:rsid w:val="007A5559"/>
    <w:rsid w:val="007A7321"/>
    <w:rsid w:val="007B0855"/>
    <w:rsid w:val="007B1E36"/>
    <w:rsid w:val="007B2AF9"/>
    <w:rsid w:val="007B2CB5"/>
    <w:rsid w:val="007B359B"/>
    <w:rsid w:val="007B4899"/>
    <w:rsid w:val="007B4BE9"/>
    <w:rsid w:val="007B4EBE"/>
    <w:rsid w:val="007B5834"/>
    <w:rsid w:val="007B711A"/>
    <w:rsid w:val="007B74AF"/>
    <w:rsid w:val="007B7F8A"/>
    <w:rsid w:val="007C044C"/>
    <w:rsid w:val="007C47F7"/>
    <w:rsid w:val="007C6DE5"/>
    <w:rsid w:val="007C6E82"/>
    <w:rsid w:val="007C76EC"/>
    <w:rsid w:val="007D0759"/>
    <w:rsid w:val="007D134A"/>
    <w:rsid w:val="007D141A"/>
    <w:rsid w:val="007D269E"/>
    <w:rsid w:val="007D2925"/>
    <w:rsid w:val="007D29A0"/>
    <w:rsid w:val="007D3D6C"/>
    <w:rsid w:val="007D5D1E"/>
    <w:rsid w:val="007D747F"/>
    <w:rsid w:val="007D7FD0"/>
    <w:rsid w:val="007E1737"/>
    <w:rsid w:val="007E267E"/>
    <w:rsid w:val="007E29A0"/>
    <w:rsid w:val="007E2AAC"/>
    <w:rsid w:val="007E2C18"/>
    <w:rsid w:val="007E3164"/>
    <w:rsid w:val="007E361A"/>
    <w:rsid w:val="007E36F0"/>
    <w:rsid w:val="007E44DB"/>
    <w:rsid w:val="007F114F"/>
    <w:rsid w:val="007F1281"/>
    <w:rsid w:val="007F25CD"/>
    <w:rsid w:val="007F343C"/>
    <w:rsid w:val="007F6191"/>
    <w:rsid w:val="007F7DF5"/>
    <w:rsid w:val="008000F7"/>
    <w:rsid w:val="00800509"/>
    <w:rsid w:val="00801D54"/>
    <w:rsid w:val="008047A6"/>
    <w:rsid w:val="008055AF"/>
    <w:rsid w:val="008113AA"/>
    <w:rsid w:val="0081159A"/>
    <w:rsid w:val="00812412"/>
    <w:rsid w:val="00812B78"/>
    <w:rsid w:val="00813207"/>
    <w:rsid w:val="00813237"/>
    <w:rsid w:val="00813B75"/>
    <w:rsid w:val="008142CA"/>
    <w:rsid w:val="0081438E"/>
    <w:rsid w:val="008154B5"/>
    <w:rsid w:val="00816203"/>
    <w:rsid w:val="008165E5"/>
    <w:rsid w:val="00816666"/>
    <w:rsid w:val="00816A56"/>
    <w:rsid w:val="0081714E"/>
    <w:rsid w:val="00820A53"/>
    <w:rsid w:val="00820D25"/>
    <w:rsid w:val="00821FE4"/>
    <w:rsid w:val="00823E9A"/>
    <w:rsid w:val="00823FDF"/>
    <w:rsid w:val="00824D0B"/>
    <w:rsid w:val="0082755A"/>
    <w:rsid w:val="008275D0"/>
    <w:rsid w:val="00827918"/>
    <w:rsid w:val="008306B4"/>
    <w:rsid w:val="00831BD9"/>
    <w:rsid w:val="008328A2"/>
    <w:rsid w:val="008333B3"/>
    <w:rsid w:val="0083378D"/>
    <w:rsid w:val="00835E82"/>
    <w:rsid w:val="00836EC5"/>
    <w:rsid w:val="008436BB"/>
    <w:rsid w:val="00844BCF"/>
    <w:rsid w:val="00846C83"/>
    <w:rsid w:val="0084715F"/>
    <w:rsid w:val="008506C0"/>
    <w:rsid w:val="008507A1"/>
    <w:rsid w:val="008509EA"/>
    <w:rsid w:val="0085104E"/>
    <w:rsid w:val="00851C0A"/>
    <w:rsid w:val="00851D11"/>
    <w:rsid w:val="0085450F"/>
    <w:rsid w:val="00854729"/>
    <w:rsid w:val="008553AD"/>
    <w:rsid w:val="0085737C"/>
    <w:rsid w:val="00857638"/>
    <w:rsid w:val="008576C3"/>
    <w:rsid w:val="00857B40"/>
    <w:rsid w:val="00860156"/>
    <w:rsid w:val="008615C3"/>
    <w:rsid w:val="0086303F"/>
    <w:rsid w:val="00864750"/>
    <w:rsid w:val="00864A15"/>
    <w:rsid w:val="00864E89"/>
    <w:rsid w:val="00865161"/>
    <w:rsid w:val="00865BCE"/>
    <w:rsid w:val="008674B0"/>
    <w:rsid w:val="00870468"/>
    <w:rsid w:val="008718E6"/>
    <w:rsid w:val="00872265"/>
    <w:rsid w:val="00872C41"/>
    <w:rsid w:val="00874062"/>
    <w:rsid w:val="00874225"/>
    <w:rsid w:val="008753FA"/>
    <w:rsid w:val="00877309"/>
    <w:rsid w:val="00877390"/>
    <w:rsid w:val="00877C32"/>
    <w:rsid w:val="00877DF7"/>
    <w:rsid w:val="00880104"/>
    <w:rsid w:val="00880A80"/>
    <w:rsid w:val="0088195A"/>
    <w:rsid w:val="008862CE"/>
    <w:rsid w:val="00886ECD"/>
    <w:rsid w:val="008953A9"/>
    <w:rsid w:val="00897020"/>
    <w:rsid w:val="008A04C0"/>
    <w:rsid w:val="008A0A71"/>
    <w:rsid w:val="008A207F"/>
    <w:rsid w:val="008A20F6"/>
    <w:rsid w:val="008A2EBC"/>
    <w:rsid w:val="008A3239"/>
    <w:rsid w:val="008A43D4"/>
    <w:rsid w:val="008A5C72"/>
    <w:rsid w:val="008A6CF7"/>
    <w:rsid w:val="008B0B6D"/>
    <w:rsid w:val="008B1740"/>
    <w:rsid w:val="008B1C6B"/>
    <w:rsid w:val="008B21D8"/>
    <w:rsid w:val="008B424E"/>
    <w:rsid w:val="008B5ECD"/>
    <w:rsid w:val="008C18E7"/>
    <w:rsid w:val="008C2DFE"/>
    <w:rsid w:val="008C59BD"/>
    <w:rsid w:val="008D0D04"/>
    <w:rsid w:val="008D0F17"/>
    <w:rsid w:val="008D3455"/>
    <w:rsid w:val="008D3BD9"/>
    <w:rsid w:val="008D3ECE"/>
    <w:rsid w:val="008D5240"/>
    <w:rsid w:val="008D667B"/>
    <w:rsid w:val="008D683B"/>
    <w:rsid w:val="008D6B30"/>
    <w:rsid w:val="008E065F"/>
    <w:rsid w:val="008E161E"/>
    <w:rsid w:val="008E1F80"/>
    <w:rsid w:val="008E21F7"/>
    <w:rsid w:val="008E333B"/>
    <w:rsid w:val="008E5527"/>
    <w:rsid w:val="008E559F"/>
    <w:rsid w:val="008E5AEA"/>
    <w:rsid w:val="008E7820"/>
    <w:rsid w:val="008F13FA"/>
    <w:rsid w:val="008F370C"/>
    <w:rsid w:val="008F38E4"/>
    <w:rsid w:val="008F3B5D"/>
    <w:rsid w:val="008F3E7F"/>
    <w:rsid w:val="008F41CA"/>
    <w:rsid w:val="008F52A1"/>
    <w:rsid w:val="008F5BFC"/>
    <w:rsid w:val="008F6652"/>
    <w:rsid w:val="008F6E36"/>
    <w:rsid w:val="008F6F45"/>
    <w:rsid w:val="009001A5"/>
    <w:rsid w:val="009003E8"/>
    <w:rsid w:val="0090247C"/>
    <w:rsid w:val="00903237"/>
    <w:rsid w:val="009038CA"/>
    <w:rsid w:val="00903FEA"/>
    <w:rsid w:val="00904335"/>
    <w:rsid w:val="00904626"/>
    <w:rsid w:val="0090556F"/>
    <w:rsid w:val="0090624B"/>
    <w:rsid w:val="00910A3D"/>
    <w:rsid w:val="00911019"/>
    <w:rsid w:val="009110B3"/>
    <w:rsid w:val="00911396"/>
    <w:rsid w:val="009118B4"/>
    <w:rsid w:val="0091249C"/>
    <w:rsid w:val="00912B54"/>
    <w:rsid w:val="00913F70"/>
    <w:rsid w:val="00914F71"/>
    <w:rsid w:val="009163F0"/>
    <w:rsid w:val="00916981"/>
    <w:rsid w:val="00917151"/>
    <w:rsid w:val="00917406"/>
    <w:rsid w:val="0092056E"/>
    <w:rsid w:val="00920B3D"/>
    <w:rsid w:val="00921A74"/>
    <w:rsid w:val="00923098"/>
    <w:rsid w:val="00923B7B"/>
    <w:rsid w:val="009258B1"/>
    <w:rsid w:val="009265C1"/>
    <w:rsid w:val="00926F99"/>
    <w:rsid w:val="009271C7"/>
    <w:rsid w:val="00927EE5"/>
    <w:rsid w:val="00927FD5"/>
    <w:rsid w:val="00930173"/>
    <w:rsid w:val="00930502"/>
    <w:rsid w:val="00930695"/>
    <w:rsid w:val="00930965"/>
    <w:rsid w:val="00930EB6"/>
    <w:rsid w:val="009341EC"/>
    <w:rsid w:val="00936819"/>
    <w:rsid w:val="00936C94"/>
    <w:rsid w:val="00937239"/>
    <w:rsid w:val="00940A71"/>
    <w:rsid w:val="00940FEE"/>
    <w:rsid w:val="00941D66"/>
    <w:rsid w:val="009426AE"/>
    <w:rsid w:val="00943289"/>
    <w:rsid w:val="00944632"/>
    <w:rsid w:val="009451D7"/>
    <w:rsid w:val="00947C25"/>
    <w:rsid w:val="00947E86"/>
    <w:rsid w:val="00947FCF"/>
    <w:rsid w:val="00952254"/>
    <w:rsid w:val="00953DDC"/>
    <w:rsid w:val="00954083"/>
    <w:rsid w:val="00955235"/>
    <w:rsid w:val="009567C4"/>
    <w:rsid w:val="009571D4"/>
    <w:rsid w:val="00960059"/>
    <w:rsid w:val="009643B1"/>
    <w:rsid w:val="009645B7"/>
    <w:rsid w:val="00965234"/>
    <w:rsid w:val="00965659"/>
    <w:rsid w:val="00966FA7"/>
    <w:rsid w:val="0096720E"/>
    <w:rsid w:val="00972616"/>
    <w:rsid w:val="00972D20"/>
    <w:rsid w:val="0097388F"/>
    <w:rsid w:val="0097598D"/>
    <w:rsid w:val="009760FE"/>
    <w:rsid w:val="009819B7"/>
    <w:rsid w:val="009826D0"/>
    <w:rsid w:val="00982A59"/>
    <w:rsid w:val="00982E48"/>
    <w:rsid w:val="00985068"/>
    <w:rsid w:val="00985F9B"/>
    <w:rsid w:val="009865DB"/>
    <w:rsid w:val="00987DCB"/>
    <w:rsid w:val="00990275"/>
    <w:rsid w:val="009917C4"/>
    <w:rsid w:val="00992F24"/>
    <w:rsid w:val="00994881"/>
    <w:rsid w:val="0099596C"/>
    <w:rsid w:val="009A08F3"/>
    <w:rsid w:val="009A11FC"/>
    <w:rsid w:val="009A20B5"/>
    <w:rsid w:val="009A3F79"/>
    <w:rsid w:val="009A5133"/>
    <w:rsid w:val="009A6239"/>
    <w:rsid w:val="009A7007"/>
    <w:rsid w:val="009A7EDC"/>
    <w:rsid w:val="009B0E9A"/>
    <w:rsid w:val="009B1AA2"/>
    <w:rsid w:val="009B2384"/>
    <w:rsid w:val="009B45EF"/>
    <w:rsid w:val="009B4681"/>
    <w:rsid w:val="009B74ED"/>
    <w:rsid w:val="009C1622"/>
    <w:rsid w:val="009C16A6"/>
    <w:rsid w:val="009C1EDC"/>
    <w:rsid w:val="009C6A99"/>
    <w:rsid w:val="009C6C18"/>
    <w:rsid w:val="009C7209"/>
    <w:rsid w:val="009C7958"/>
    <w:rsid w:val="009D0CCE"/>
    <w:rsid w:val="009D25E3"/>
    <w:rsid w:val="009D2711"/>
    <w:rsid w:val="009D2D2C"/>
    <w:rsid w:val="009D3747"/>
    <w:rsid w:val="009D5984"/>
    <w:rsid w:val="009D64C4"/>
    <w:rsid w:val="009D69AE"/>
    <w:rsid w:val="009D6AEA"/>
    <w:rsid w:val="009D7145"/>
    <w:rsid w:val="009D776A"/>
    <w:rsid w:val="009E2A84"/>
    <w:rsid w:val="009E3200"/>
    <w:rsid w:val="009E3923"/>
    <w:rsid w:val="009E63DC"/>
    <w:rsid w:val="009E693F"/>
    <w:rsid w:val="009E7357"/>
    <w:rsid w:val="009F036D"/>
    <w:rsid w:val="009F1295"/>
    <w:rsid w:val="009F1994"/>
    <w:rsid w:val="009F1C51"/>
    <w:rsid w:val="009F3A99"/>
    <w:rsid w:val="009F42F3"/>
    <w:rsid w:val="009F4A81"/>
    <w:rsid w:val="009F5C70"/>
    <w:rsid w:val="009F6510"/>
    <w:rsid w:val="009F7D3D"/>
    <w:rsid w:val="009F7E4D"/>
    <w:rsid w:val="00A03B33"/>
    <w:rsid w:val="00A03C43"/>
    <w:rsid w:val="00A03F93"/>
    <w:rsid w:val="00A06F8A"/>
    <w:rsid w:val="00A074F5"/>
    <w:rsid w:val="00A12041"/>
    <w:rsid w:val="00A12ACB"/>
    <w:rsid w:val="00A1340D"/>
    <w:rsid w:val="00A13D3E"/>
    <w:rsid w:val="00A145A0"/>
    <w:rsid w:val="00A14ED8"/>
    <w:rsid w:val="00A1551F"/>
    <w:rsid w:val="00A1560C"/>
    <w:rsid w:val="00A16B65"/>
    <w:rsid w:val="00A16CC3"/>
    <w:rsid w:val="00A20F85"/>
    <w:rsid w:val="00A21B0A"/>
    <w:rsid w:val="00A21D81"/>
    <w:rsid w:val="00A24808"/>
    <w:rsid w:val="00A25073"/>
    <w:rsid w:val="00A26207"/>
    <w:rsid w:val="00A264FC"/>
    <w:rsid w:val="00A2696A"/>
    <w:rsid w:val="00A27275"/>
    <w:rsid w:val="00A275D3"/>
    <w:rsid w:val="00A27CA0"/>
    <w:rsid w:val="00A32CB7"/>
    <w:rsid w:val="00A3332F"/>
    <w:rsid w:val="00A34052"/>
    <w:rsid w:val="00A34953"/>
    <w:rsid w:val="00A357C0"/>
    <w:rsid w:val="00A35A91"/>
    <w:rsid w:val="00A36541"/>
    <w:rsid w:val="00A3797F"/>
    <w:rsid w:val="00A41AC1"/>
    <w:rsid w:val="00A41E0D"/>
    <w:rsid w:val="00A42D0F"/>
    <w:rsid w:val="00A433BC"/>
    <w:rsid w:val="00A437C9"/>
    <w:rsid w:val="00A43E67"/>
    <w:rsid w:val="00A46F53"/>
    <w:rsid w:val="00A474B4"/>
    <w:rsid w:val="00A501D1"/>
    <w:rsid w:val="00A51353"/>
    <w:rsid w:val="00A51F1B"/>
    <w:rsid w:val="00A53063"/>
    <w:rsid w:val="00A539FE"/>
    <w:rsid w:val="00A5558A"/>
    <w:rsid w:val="00A55A72"/>
    <w:rsid w:val="00A61CC5"/>
    <w:rsid w:val="00A62300"/>
    <w:rsid w:val="00A62314"/>
    <w:rsid w:val="00A642B2"/>
    <w:rsid w:val="00A64403"/>
    <w:rsid w:val="00A644F3"/>
    <w:rsid w:val="00A65761"/>
    <w:rsid w:val="00A66F0C"/>
    <w:rsid w:val="00A6702E"/>
    <w:rsid w:val="00A67631"/>
    <w:rsid w:val="00A677AD"/>
    <w:rsid w:val="00A67C12"/>
    <w:rsid w:val="00A70185"/>
    <w:rsid w:val="00A71842"/>
    <w:rsid w:val="00A71C64"/>
    <w:rsid w:val="00A72A8A"/>
    <w:rsid w:val="00A7309C"/>
    <w:rsid w:val="00A735EA"/>
    <w:rsid w:val="00A75B55"/>
    <w:rsid w:val="00A76124"/>
    <w:rsid w:val="00A766B0"/>
    <w:rsid w:val="00A77489"/>
    <w:rsid w:val="00A77825"/>
    <w:rsid w:val="00A80A42"/>
    <w:rsid w:val="00A8200C"/>
    <w:rsid w:val="00A8200F"/>
    <w:rsid w:val="00A82484"/>
    <w:rsid w:val="00A83CC2"/>
    <w:rsid w:val="00A85E49"/>
    <w:rsid w:val="00A87023"/>
    <w:rsid w:val="00A8756F"/>
    <w:rsid w:val="00A90323"/>
    <w:rsid w:val="00A9155A"/>
    <w:rsid w:val="00A91FC2"/>
    <w:rsid w:val="00A92B21"/>
    <w:rsid w:val="00A93E2F"/>
    <w:rsid w:val="00A941FC"/>
    <w:rsid w:val="00A97B64"/>
    <w:rsid w:val="00AA0D82"/>
    <w:rsid w:val="00AA1C48"/>
    <w:rsid w:val="00AA2D98"/>
    <w:rsid w:val="00AA2F2B"/>
    <w:rsid w:val="00AA40AC"/>
    <w:rsid w:val="00AA42B9"/>
    <w:rsid w:val="00AA5170"/>
    <w:rsid w:val="00AA681B"/>
    <w:rsid w:val="00AA6D40"/>
    <w:rsid w:val="00AA7D1E"/>
    <w:rsid w:val="00AB0523"/>
    <w:rsid w:val="00AB05A2"/>
    <w:rsid w:val="00AB1FC1"/>
    <w:rsid w:val="00AB24C8"/>
    <w:rsid w:val="00AB368D"/>
    <w:rsid w:val="00AB6131"/>
    <w:rsid w:val="00AB6567"/>
    <w:rsid w:val="00AB6EDF"/>
    <w:rsid w:val="00AC072B"/>
    <w:rsid w:val="00AC1C16"/>
    <w:rsid w:val="00AC2475"/>
    <w:rsid w:val="00AC2B89"/>
    <w:rsid w:val="00AC33D9"/>
    <w:rsid w:val="00AC42A8"/>
    <w:rsid w:val="00AC4A04"/>
    <w:rsid w:val="00AC6C0E"/>
    <w:rsid w:val="00AC6CF6"/>
    <w:rsid w:val="00AD02E3"/>
    <w:rsid w:val="00AD0B7A"/>
    <w:rsid w:val="00AD14F6"/>
    <w:rsid w:val="00AD3861"/>
    <w:rsid w:val="00AD3B67"/>
    <w:rsid w:val="00AD4561"/>
    <w:rsid w:val="00AD4C5E"/>
    <w:rsid w:val="00AD6311"/>
    <w:rsid w:val="00AD6BD8"/>
    <w:rsid w:val="00AD788E"/>
    <w:rsid w:val="00AE0C0B"/>
    <w:rsid w:val="00AE0CDB"/>
    <w:rsid w:val="00AE217A"/>
    <w:rsid w:val="00AE347B"/>
    <w:rsid w:val="00AE3EB3"/>
    <w:rsid w:val="00AE421B"/>
    <w:rsid w:val="00AE59E4"/>
    <w:rsid w:val="00AE68B7"/>
    <w:rsid w:val="00AE6BA5"/>
    <w:rsid w:val="00AE6FEF"/>
    <w:rsid w:val="00AE7F42"/>
    <w:rsid w:val="00AF2168"/>
    <w:rsid w:val="00AF2E78"/>
    <w:rsid w:val="00AF3128"/>
    <w:rsid w:val="00AF4B67"/>
    <w:rsid w:val="00AF52C4"/>
    <w:rsid w:val="00AF603A"/>
    <w:rsid w:val="00AF6546"/>
    <w:rsid w:val="00AF6584"/>
    <w:rsid w:val="00AF6FF8"/>
    <w:rsid w:val="00B00392"/>
    <w:rsid w:val="00B0131B"/>
    <w:rsid w:val="00B035C6"/>
    <w:rsid w:val="00B05B5C"/>
    <w:rsid w:val="00B07297"/>
    <w:rsid w:val="00B07DAA"/>
    <w:rsid w:val="00B11582"/>
    <w:rsid w:val="00B12DED"/>
    <w:rsid w:val="00B1368A"/>
    <w:rsid w:val="00B14F0F"/>
    <w:rsid w:val="00B1591F"/>
    <w:rsid w:val="00B170BF"/>
    <w:rsid w:val="00B20E04"/>
    <w:rsid w:val="00B2194E"/>
    <w:rsid w:val="00B237A8"/>
    <w:rsid w:val="00B25230"/>
    <w:rsid w:val="00B2543A"/>
    <w:rsid w:val="00B26E66"/>
    <w:rsid w:val="00B331CE"/>
    <w:rsid w:val="00B36776"/>
    <w:rsid w:val="00B36F5F"/>
    <w:rsid w:val="00B37612"/>
    <w:rsid w:val="00B37F49"/>
    <w:rsid w:val="00B40750"/>
    <w:rsid w:val="00B42C11"/>
    <w:rsid w:val="00B4516C"/>
    <w:rsid w:val="00B46562"/>
    <w:rsid w:val="00B50A44"/>
    <w:rsid w:val="00B51C49"/>
    <w:rsid w:val="00B54056"/>
    <w:rsid w:val="00B545EA"/>
    <w:rsid w:val="00B550BB"/>
    <w:rsid w:val="00B5555C"/>
    <w:rsid w:val="00B55AC6"/>
    <w:rsid w:val="00B56E2F"/>
    <w:rsid w:val="00B57934"/>
    <w:rsid w:val="00B57BF5"/>
    <w:rsid w:val="00B62F64"/>
    <w:rsid w:val="00B63062"/>
    <w:rsid w:val="00B642B0"/>
    <w:rsid w:val="00B65617"/>
    <w:rsid w:val="00B66521"/>
    <w:rsid w:val="00B6703A"/>
    <w:rsid w:val="00B70277"/>
    <w:rsid w:val="00B70F4F"/>
    <w:rsid w:val="00B71068"/>
    <w:rsid w:val="00B71760"/>
    <w:rsid w:val="00B722B2"/>
    <w:rsid w:val="00B72400"/>
    <w:rsid w:val="00B72B52"/>
    <w:rsid w:val="00B7373C"/>
    <w:rsid w:val="00B742F9"/>
    <w:rsid w:val="00B7502B"/>
    <w:rsid w:val="00B75806"/>
    <w:rsid w:val="00B77088"/>
    <w:rsid w:val="00B77166"/>
    <w:rsid w:val="00B777EA"/>
    <w:rsid w:val="00B821FF"/>
    <w:rsid w:val="00B856AB"/>
    <w:rsid w:val="00B87448"/>
    <w:rsid w:val="00B874DB"/>
    <w:rsid w:val="00B87655"/>
    <w:rsid w:val="00B877FB"/>
    <w:rsid w:val="00B92296"/>
    <w:rsid w:val="00B92949"/>
    <w:rsid w:val="00B92DFB"/>
    <w:rsid w:val="00B92EA6"/>
    <w:rsid w:val="00B9328F"/>
    <w:rsid w:val="00B93A28"/>
    <w:rsid w:val="00B94EAA"/>
    <w:rsid w:val="00B95D9D"/>
    <w:rsid w:val="00BA0AF9"/>
    <w:rsid w:val="00BA0C6B"/>
    <w:rsid w:val="00BA197F"/>
    <w:rsid w:val="00BA1A32"/>
    <w:rsid w:val="00BA1E10"/>
    <w:rsid w:val="00BA2A7F"/>
    <w:rsid w:val="00BA2B50"/>
    <w:rsid w:val="00BA2EDC"/>
    <w:rsid w:val="00BA3B9A"/>
    <w:rsid w:val="00BA3BF8"/>
    <w:rsid w:val="00BA4415"/>
    <w:rsid w:val="00BB19B3"/>
    <w:rsid w:val="00BB2B4C"/>
    <w:rsid w:val="00BB44C9"/>
    <w:rsid w:val="00BB4676"/>
    <w:rsid w:val="00BB47F7"/>
    <w:rsid w:val="00BB64D0"/>
    <w:rsid w:val="00BB6632"/>
    <w:rsid w:val="00BB71A0"/>
    <w:rsid w:val="00BB7EB0"/>
    <w:rsid w:val="00BC0196"/>
    <w:rsid w:val="00BC0475"/>
    <w:rsid w:val="00BC16C5"/>
    <w:rsid w:val="00BC3343"/>
    <w:rsid w:val="00BC35C2"/>
    <w:rsid w:val="00BC3941"/>
    <w:rsid w:val="00BC450C"/>
    <w:rsid w:val="00BC76DB"/>
    <w:rsid w:val="00BD0B55"/>
    <w:rsid w:val="00BD1008"/>
    <w:rsid w:val="00BD1BD7"/>
    <w:rsid w:val="00BD218A"/>
    <w:rsid w:val="00BD2245"/>
    <w:rsid w:val="00BD2807"/>
    <w:rsid w:val="00BD36E8"/>
    <w:rsid w:val="00BD7714"/>
    <w:rsid w:val="00BD7C14"/>
    <w:rsid w:val="00BE044B"/>
    <w:rsid w:val="00BE048B"/>
    <w:rsid w:val="00BE0944"/>
    <w:rsid w:val="00BE1834"/>
    <w:rsid w:val="00BE1E1A"/>
    <w:rsid w:val="00BE2434"/>
    <w:rsid w:val="00BE2D70"/>
    <w:rsid w:val="00BE3103"/>
    <w:rsid w:val="00BE31DB"/>
    <w:rsid w:val="00BF1C0E"/>
    <w:rsid w:val="00BF2688"/>
    <w:rsid w:val="00BF32B4"/>
    <w:rsid w:val="00BF37D3"/>
    <w:rsid w:val="00BF509E"/>
    <w:rsid w:val="00BF533C"/>
    <w:rsid w:val="00BF554B"/>
    <w:rsid w:val="00BF5649"/>
    <w:rsid w:val="00BF6312"/>
    <w:rsid w:val="00BF6E5D"/>
    <w:rsid w:val="00BF7B78"/>
    <w:rsid w:val="00C016AA"/>
    <w:rsid w:val="00C034E6"/>
    <w:rsid w:val="00C0440A"/>
    <w:rsid w:val="00C12A3B"/>
    <w:rsid w:val="00C139F3"/>
    <w:rsid w:val="00C13D5D"/>
    <w:rsid w:val="00C13E09"/>
    <w:rsid w:val="00C14C5E"/>
    <w:rsid w:val="00C14E31"/>
    <w:rsid w:val="00C15B41"/>
    <w:rsid w:val="00C166BD"/>
    <w:rsid w:val="00C21477"/>
    <w:rsid w:val="00C21E4C"/>
    <w:rsid w:val="00C22408"/>
    <w:rsid w:val="00C234F8"/>
    <w:rsid w:val="00C244C4"/>
    <w:rsid w:val="00C249C3"/>
    <w:rsid w:val="00C25B9C"/>
    <w:rsid w:val="00C267C9"/>
    <w:rsid w:val="00C27059"/>
    <w:rsid w:val="00C311E4"/>
    <w:rsid w:val="00C3155A"/>
    <w:rsid w:val="00C3427B"/>
    <w:rsid w:val="00C36298"/>
    <w:rsid w:val="00C363A3"/>
    <w:rsid w:val="00C41F6D"/>
    <w:rsid w:val="00C45DA0"/>
    <w:rsid w:val="00C4609A"/>
    <w:rsid w:val="00C4694F"/>
    <w:rsid w:val="00C509F6"/>
    <w:rsid w:val="00C51CC0"/>
    <w:rsid w:val="00C5362B"/>
    <w:rsid w:val="00C53C27"/>
    <w:rsid w:val="00C54C65"/>
    <w:rsid w:val="00C5563E"/>
    <w:rsid w:val="00C556C3"/>
    <w:rsid w:val="00C5591B"/>
    <w:rsid w:val="00C55C9C"/>
    <w:rsid w:val="00C5682D"/>
    <w:rsid w:val="00C577FE"/>
    <w:rsid w:val="00C57E58"/>
    <w:rsid w:val="00C61453"/>
    <w:rsid w:val="00C61559"/>
    <w:rsid w:val="00C62A11"/>
    <w:rsid w:val="00C62B35"/>
    <w:rsid w:val="00C649B8"/>
    <w:rsid w:val="00C673AD"/>
    <w:rsid w:val="00C67E1D"/>
    <w:rsid w:val="00C708F2"/>
    <w:rsid w:val="00C70BE3"/>
    <w:rsid w:val="00C712BB"/>
    <w:rsid w:val="00C71639"/>
    <w:rsid w:val="00C717D9"/>
    <w:rsid w:val="00C7196C"/>
    <w:rsid w:val="00C730CE"/>
    <w:rsid w:val="00C73800"/>
    <w:rsid w:val="00C7448F"/>
    <w:rsid w:val="00C76D8E"/>
    <w:rsid w:val="00C806CC"/>
    <w:rsid w:val="00C812A4"/>
    <w:rsid w:val="00C8192C"/>
    <w:rsid w:val="00C83008"/>
    <w:rsid w:val="00C830B3"/>
    <w:rsid w:val="00C83B01"/>
    <w:rsid w:val="00C862C4"/>
    <w:rsid w:val="00C8719B"/>
    <w:rsid w:val="00C87A99"/>
    <w:rsid w:val="00C87E72"/>
    <w:rsid w:val="00C9235E"/>
    <w:rsid w:val="00C92A59"/>
    <w:rsid w:val="00C94719"/>
    <w:rsid w:val="00C95AE4"/>
    <w:rsid w:val="00C96FB9"/>
    <w:rsid w:val="00CA02C8"/>
    <w:rsid w:val="00CA0AC6"/>
    <w:rsid w:val="00CA1CC7"/>
    <w:rsid w:val="00CA21E9"/>
    <w:rsid w:val="00CA3AD5"/>
    <w:rsid w:val="00CA420A"/>
    <w:rsid w:val="00CA7332"/>
    <w:rsid w:val="00CA79B3"/>
    <w:rsid w:val="00CB193E"/>
    <w:rsid w:val="00CB2363"/>
    <w:rsid w:val="00CB28A2"/>
    <w:rsid w:val="00CB32CA"/>
    <w:rsid w:val="00CB32F2"/>
    <w:rsid w:val="00CB461E"/>
    <w:rsid w:val="00CB4DC8"/>
    <w:rsid w:val="00CB5A7D"/>
    <w:rsid w:val="00CB6568"/>
    <w:rsid w:val="00CB7EDA"/>
    <w:rsid w:val="00CC1481"/>
    <w:rsid w:val="00CC17A8"/>
    <w:rsid w:val="00CC19C3"/>
    <w:rsid w:val="00CC1A3D"/>
    <w:rsid w:val="00CC2A21"/>
    <w:rsid w:val="00CC380C"/>
    <w:rsid w:val="00CC77FA"/>
    <w:rsid w:val="00CD0C63"/>
    <w:rsid w:val="00CD1007"/>
    <w:rsid w:val="00CD1837"/>
    <w:rsid w:val="00CD229A"/>
    <w:rsid w:val="00CD3E2B"/>
    <w:rsid w:val="00CD57F0"/>
    <w:rsid w:val="00CD62E6"/>
    <w:rsid w:val="00CE1F47"/>
    <w:rsid w:val="00CE3E76"/>
    <w:rsid w:val="00CE41F7"/>
    <w:rsid w:val="00CE57AA"/>
    <w:rsid w:val="00CE63F0"/>
    <w:rsid w:val="00CE79D4"/>
    <w:rsid w:val="00CF11A9"/>
    <w:rsid w:val="00CF1BF4"/>
    <w:rsid w:val="00CF4B7F"/>
    <w:rsid w:val="00CF5C50"/>
    <w:rsid w:val="00CF78BC"/>
    <w:rsid w:val="00CF7C6E"/>
    <w:rsid w:val="00D0058D"/>
    <w:rsid w:val="00D00759"/>
    <w:rsid w:val="00D00AEA"/>
    <w:rsid w:val="00D01E22"/>
    <w:rsid w:val="00D02E12"/>
    <w:rsid w:val="00D035E3"/>
    <w:rsid w:val="00D042C5"/>
    <w:rsid w:val="00D04DF8"/>
    <w:rsid w:val="00D05A04"/>
    <w:rsid w:val="00D06746"/>
    <w:rsid w:val="00D06941"/>
    <w:rsid w:val="00D06F24"/>
    <w:rsid w:val="00D105D9"/>
    <w:rsid w:val="00D10EAA"/>
    <w:rsid w:val="00D11141"/>
    <w:rsid w:val="00D12BE0"/>
    <w:rsid w:val="00D160DB"/>
    <w:rsid w:val="00D165EA"/>
    <w:rsid w:val="00D1724F"/>
    <w:rsid w:val="00D17537"/>
    <w:rsid w:val="00D20C22"/>
    <w:rsid w:val="00D21D80"/>
    <w:rsid w:val="00D22065"/>
    <w:rsid w:val="00D272E3"/>
    <w:rsid w:val="00D2745A"/>
    <w:rsid w:val="00D27A9F"/>
    <w:rsid w:val="00D27BE1"/>
    <w:rsid w:val="00D27C44"/>
    <w:rsid w:val="00D30324"/>
    <w:rsid w:val="00D30FF4"/>
    <w:rsid w:val="00D3177E"/>
    <w:rsid w:val="00D31AF4"/>
    <w:rsid w:val="00D35793"/>
    <w:rsid w:val="00D35AF9"/>
    <w:rsid w:val="00D35E43"/>
    <w:rsid w:val="00D36D19"/>
    <w:rsid w:val="00D3701A"/>
    <w:rsid w:val="00D41354"/>
    <w:rsid w:val="00D44C02"/>
    <w:rsid w:val="00D46526"/>
    <w:rsid w:val="00D46632"/>
    <w:rsid w:val="00D468A7"/>
    <w:rsid w:val="00D46B60"/>
    <w:rsid w:val="00D46BCD"/>
    <w:rsid w:val="00D472D7"/>
    <w:rsid w:val="00D47CAD"/>
    <w:rsid w:val="00D47FF2"/>
    <w:rsid w:val="00D50F43"/>
    <w:rsid w:val="00D51AFB"/>
    <w:rsid w:val="00D51BBB"/>
    <w:rsid w:val="00D56858"/>
    <w:rsid w:val="00D56C60"/>
    <w:rsid w:val="00D57315"/>
    <w:rsid w:val="00D6012E"/>
    <w:rsid w:val="00D604F7"/>
    <w:rsid w:val="00D605AA"/>
    <w:rsid w:val="00D62F63"/>
    <w:rsid w:val="00D63233"/>
    <w:rsid w:val="00D64268"/>
    <w:rsid w:val="00D64A2F"/>
    <w:rsid w:val="00D70313"/>
    <w:rsid w:val="00D7108E"/>
    <w:rsid w:val="00D733EE"/>
    <w:rsid w:val="00D7716E"/>
    <w:rsid w:val="00D81F3D"/>
    <w:rsid w:val="00D83182"/>
    <w:rsid w:val="00D8553F"/>
    <w:rsid w:val="00D85844"/>
    <w:rsid w:val="00D90FA2"/>
    <w:rsid w:val="00D91619"/>
    <w:rsid w:val="00D9162C"/>
    <w:rsid w:val="00D920E8"/>
    <w:rsid w:val="00D9362E"/>
    <w:rsid w:val="00D936D1"/>
    <w:rsid w:val="00D93858"/>
    <w:rsid w:val="00D94443"/>
    <w:rsid w:val="00D94464"/>
    <w:rsid w:val="00D94FFE"/>
    <w:rsid w:val="00D95060"/>
    <w:rsid w:val="00D95485"/>
    <w:rsid w:val="00D95DD6"/>
    <w:rsid w:val="00D97BE0"/>
    <w:rsid w:val="00DA03EE"/>
    <w:rsid w:val="00DA0D7C"/>
    <w:rsid w:val="00DA1854"/>
    <w:rsid w:val="00DA1CAC"/>
    <w:rsid w:val="00DA2920"/>
    <w:rsid w:val="00DA5246"/>
    <w:rsid w:val="00DA5317"/>
    <w:rsid w:val="00DA5636"/>
    <w:rsid w:val="00DA6A84"/>
    <w:rsid w:val="00DB039F"/>
    <w:rsid w:val="00DB0A61"/>
    <w:rsid w:val="00DB1A8B"/>
    <w:rsid w:val="00DB2C77"/>
    <w:rsid w:val="00DB314E"/>
    <w:rsid w:val="00DB4FCD"/>
    <w:rsid w:val="00DB59A3"/>
    <w:rsid w:val="00DB6BAA"/>
    <w:rsid w:val="00DB7661"/>
    <w:rsid w:val="00DB7969"/>
    <w:rsid w:val="00DC0CCE"/>
    <w:rsid w:val="00DC0DD4"/>
    <w:rsid w:val="00DC1CB3"/>
    <w:rsid w:val="00DC336E"/>
    <w:rsid w:val="00DC52B5"/>
    <w:rsid w:val="00DC53F4"/>
    <w:rsid w:val="00DC5CB9"/>
    <w:rsid w:val="00DC6670"/>
    <w:rsid w:val="00DC73B5"/>
    <w:rsid w:val="00DC7F87"/>
    <w:rsid w:val="00DD004C"/>
    <w:rsid w:val="00DD0659"/>
    <w:rsid w:val="00DD16E0"/>
    <w:rsid w:val="00DD1ACD"/>
    <w:rsid w:val="00DD1E4A"/>
    <w:rsid w:val="00DD231F"/>
    <w:rsid w:val="00DD4072"/>
    <w:rsid w:val="00DD4272"/>
    <w:rsid w:val="00DD4512"/>
    <w:rsid w:val="00DD59D1"/>
    <w:rsid w:val="00DD78D4"/>
    <w:rsid w:val="00DD7D8C"/>
    <w:rsid w:val="00DE02AF"/>
    <w:rsid w:val="00DE14A4"/>
    <w:rsid w:val="00DE388A"/>
    <w:rsid w:val="00DE4B46"/>
    <w:rsid w:val="00DE62CB"/>
    <w:rsid w:val="00DE7146"/>
    <w:rsid w:val="00DF01C1"/>
    <w:rsid w:val="00DF039C"/>
    <w:rsid w:val="00DF1ABB"/>
    <w:rsid w:val="00DF46A3"/>
    <w:rsid w:val="00DF5265"/>
    <w:rsid w:val="00DF55F3"/>
    <w:rsid w:val="00DF72D1"/>
    <w:rsid w:val="00DF7EC1"/>
    <w:rsid w:val="00E00B29"/>
    <w:rsid w:val="00E02F6F"/>
    <w:rsid w:val="00E03CD5"/>
    <w:rsid w:val="00E04B25"/>
    <w:rsid w:val="00E04DDA"/>
    <w:rsid w:val="00E0653A"/>
    <w:rsid w:val="00E0720E"/>
    <w:rsid w:val="00E07C8F"/>
    <w:rsid w:val="00E10973"/>
    <w:rsid w:val="00E11469"/>
    <w:rsid w:val="00E114A2"/>
    <w:rsid w:val="00E12DBE"/>
    <w:rsid w:val="00E12ECE"/>
    <w:rsid w:val="00E13A25"/>
    <w:rsid w:val="00E13A75"/>
    <w:rsid w:val="00E15867"/>
    <w:rsid w:val="00E17B46"/>
    <w:rsid w:val="00E17DCF"/>
    <w:rsid w:val="00E21441"/>
    <w:rsid w:val="00E239D0"/>
    <w:rsid w:val="00E25B2E"/>
    <w:rsid w:val="00E25D83"/>
    <w:rsid w:val="00E2777F"/>
    <w:rsid w:val="00E27877"/>
    <w:rsid w:val="00E33374"/>
    <w:rsid w:val="00E33CE9"/>
    <w:rsid w:val="00E346DB"/>
    <w:rsid w:val="00E34A2D"/>
    <w:rsid w:val="00E35259"/>
    <w:rsid w:val="00E363BD"/>
    <w:rsid w:val="00E4036A"/>
    <w:rsid w:val="00E4118A"/>
    <w:rsid w:val="00E41EBA"/>
    <w:rsid w:val="00E4230F"/>
    <w:rsid w:val="00E42B7C"/>
    <w:rsid w:val="00E4510C"/>
    <w:rsid w:val="00E4526A"/>
    <w:rsid w:val="00E45FB3"/>
    <w:rsid w:val="00E46DBB"/>
    <w:rsid w:val="00E47249"/>
    <w:rsid w:val="00E5083E"/>
    <w:rsid w:val="00E51048"/>
    <w:rsid w:val="00E51F1B"/>
    <w:rsid w:val="00E547E7"/>
    <w:rsid w:val="00E55202"/>
    <w:rsid w:val="00E5613D"/>
    <w:rsid w:val="00E578CD"/>
    <w:rsid w:val="00E57B19"/>
    <w:rsid w:val="00E60AF4"/>
    <w:rsid w:val="00E6149B"/>
    <w:rsid w:val="00E61945"/>
    <w:rsid w:val="00E63BE5"/>
    <w:rsid w:val="00E640EF"/>
    <w:rsid w:val="00E64797"/>
    <w:rsid w:val="00E650D5"/>
    <w:rsid w:val="00E65201"/>
    <w:rsid w:val="00E6558B"/>
    <w:rsid w:val="00E656AC"/>
    <w:rsid w:val="00E66526"/>
    <w:rsid w:val="00E67473"/>
    <w:rsid w:val="00E67711"/>
    <w:rsid w:val="00E703C5"/>
    <w:rsid w:val="00E71F32"/>
    <w:rsid w:val="00E736C3"/>
    <w:rsid w:val="00E73BA7"/>
    <w:rsid w:val="00E74BED"/>
    <w:rsid w:val="00E75021"/>
    <w:rsid w:val="00E75610"/>
    <w:rsid w:val="00E76722"/>
    <w:rsid w:val="00E76E29"/>
    <w:rsid w:val="00E7748F"/>
    <w:rsid w:val="00E77D8B"/>
    <w:rsid w:val="00E803FE"/>
    <w:rsid w:val="00E80603"/>
    <w:rsid w:val="00E8193E"/>
    <w:rsid w:val="00E82BFE"/>
    <w:rsid w:val="00E841D5"/>
    <w:rsid w:val="00E84291"/>
    <w:rsid w:val="00E864BA"/>
    <w:rsid w:val="00E869A7"/>
    <w:rsid w:val="00E90437"/>
    <w:rsid w:val="00E90AAB"/>
    <w:rsid w:val="00E924D7"/>
    <w:rsid w:val="00E93727"/>
    <w:rsid w:val="00E93B62"/>
    <w:rsid w:val="00E93D97"/>
    <w:rsid w:val="00E9446E"/>
    <w:rsid w:val="00E944B3"/>
    <w:rsid w:val="00E95CEA"/>
    <w:rsid w:val="00E967B8"/>
    <w:rsid w:val="00E96E3D"/>
    <w:rsid w:val="00EA0D92"/>
    <w:rsid w:val="00EA1EF6"/>
    <w:rsid w:val="00EA2364"/>
    <w:rsid w:val="00EA40F5"/>
    <w:rsid w:val="00EA5F7B"/>
    <w:rsid w:val="00EA6135"/>
    <w:rsid w:val="00EB14F0"/>
    <w:rsid w:val="00EB2BF3"/>
    <w:rsid w:val="00EB2DBA"/>
    <w:rsid w:val="00EB38B0"/>
    <w:rsid w:val="00EB3B5D"/>
    <w:rsid w:val="00EB3F95"/>
    <w:rsid w:val="00EB4074"/>
    <w:rsid w:val="00EB4713"/>
    <w:rsid w:val="00EB4E54"/>
    <w:rsid w:val="00EB7656"/>
    <w:rsid w:val="00EC5174"/>
    <w:rsid w:val="00EC7CB0"/>
    <w:rsid w:val="00EC7E8D"/>
    <w:rsid w:val="00ED1875"/>
    <w:rsid w:val="00ED2249"/>
    <w:rsid w:val="00ED24E5"/>
    <w:rsid w:val="00ED2645"/>
    <w:rsid w:val="00ED29B3"/>
    <w:rsid w:val="00ED359F"/>
    <w:rsid w:val="00ED3FBE"/>
    <w:rsid w:val="00ED45F6"/>
    <w:rsid w:val="00ED4AEC"/>
    <w:rsid w:val="00ED696D"/>
    <w:rsid w:val="00ED72B4"/>
    <w:rsid w:val="00EE02EA"/>
    <w:rsid w:val="00EE0B96"/>
    <w:rsid w:val="00EE30B4"/>
    <w:rsid w:val="00EE352B"/>
    <w:rsid w:val="00EE3AC6"/>
    <w:rsid w:val="00EE6309"/>
    <w:rsid w:val="00EE7226"/>
    <w:rsid w:val="00EE74A6"/>
    <w:rsid w:val="00EE7B6B"/>
    <w:rsid w:val="00EF0930"/>
    <w:rsid w:val="00EF2488"/>
    <w:rsid w:val="00EF2494"/>
    <w:rsid w:val="00EF505C"/>
    <w:rsid w:val="00EF5133"/>
    <w:rsid w:val="00EF5DEF"/>
    <w:rsid w:val="00F040E3"/>
    <w:rsid w:val="00F04E0E"/>
    <w:rsid w:val="00F069CD"/>
    <w:rsid w:val="00F0703B"/>
    <w:rsid w:val="00F07160"/>
    <w:rsid w:val="00F102E6"/>
    <w:rsid w:val="00F10889"/>
    <w:rsid w:val="00F11356"/>
    <w:rsid w:val="00F115A5"/>
    <w:rsid w:val="00F122D5"/>
    <w:rsid w:val="00F127E4"/>
    <w:rsid w:val="00F129C1"/>
    <w:rsid w:val="00F12FF5"/>
    <w:rsid w:val="00F13629"/>
    <w:rsid w:val="00F13A1C"/>
    <w:rsid w:val="00F141BC"/>
    <w:rsid w:val="00F15E63"/>
    <w:rsid w:val="00F17265"/>
    <w:rsid w:val="00F20709"/>
    <w:rsid w:val="00F208BE"/>
    <w:rsid w:val="00F20B4F"/>
    <w:rsid w:val="00F2209F"/>
    <w:rsid w:val="00F22859"/>
    <w:rsid w:val="00F22C21"/>
    <w:rsid w:val="00F22E0E"/>
    <w:rsid w:val="00F23116"/>
    <w:rsid w:val="00F2321D"/>
    <w:rsid w:val="00F2376F"/>
    <w:rsid w:val="00F25A07"/>
    <w:rsid w:val="00F31073"/>
    <w:rsid w:val="00F311EB"/>
    <w:rsid w:val="00F3266F"/>
    <w:rsid w:val="00F32B43"/>
    <w:rsid w:val="00F33152"/>
    <w:rsid w:val="00F3414A"/>
    <w:rsid w:val="00F34BF3"/>
    <w:rsid w:val="00F34CF2"/>
    <w:rsid w:val="00F352EB"/>
    <w:rsid w:val="00F37446"/>
    <w:rsid w:val="00F37EB1"/>
    <w:rsid w:val="00F4058D"/>
    <w:rsid w:val="00F405C8"/>
    <w:rsid w:val="00F405D1"/>
    <w:rsid w:val="00F40838"/>
    <w:rsid w:val="00F4119C"/>
    <w:rsid w:val="00F411ED"/>
    <w:rsid w:val="00F41351"/>
    <w:rsid w:val="00F42E21"/>
    <w:rsid w:val="00F43153"/>
    <w:rsid w:val="00F43941"/>
    <w:rsid w:val="00F44807"/>
    <w:rsid w:val="00F453EB"/>
    <w:rsid w:val="00F462BA"/>
    <w:rsid w:val="00F46E6C"/>
    <w:rsid w:val="00F472E5"/>
    <w:rsid w:val="00F4746A"/>
    <w:rsid w:val="00F4761D"/>
    <w:rsid w:val="00F47ABF"/>
    <w:rsid w:val="00F51475"/>
    <w:rsid w:val="00F52854"/>
    <w:rsid w:val="00F52DB6"/>
    <w:rsid w:val="00F543DA"/>
    <w:rsid w:val="00F54A0F"/>
    <w:rsid w:val="00F54CD6"/>
    <w:rsid w:val="00F54F69"/>
    <w:rsid w:val="00F551B6"/>
    <w:rsid w:val="00F559BF"/>
    <w:rsid w:val="00F57E66"/>
    <w:rsid w:val="00F57EDF"/>
    <w:rsid w:val="00F601E8"/>
    <w:rsid w:val="00F6188C"/>
    <w:rsid w:val="00F6337A"/>
    <w:rsid w:val="00F634A0"/>
    <w:rsid w:val="00F63D1D"/>
    <w:rsid w:val="00F646D1"/>
    <w:rsid w:val="00F65D29"/>
    <w:rsid w:val="00F65EFB"/>
    <w:rsid w:val="00F66F42"/>
    <w:rsid w:val="00F6770C"/>
    <w:rsid w:val="00F722DD"/>
    <w:rsid w:val="00F74340"/>
    <w:rsid w:val="00F764FD"/>
    <w:rsid w:val="00F7657E"/>
    <w:rsid w:val="00F773CD"/>
    <w:rsid w:val="00F77C76"/>
    <w:rsid w:val="00F80F95"/>
    <w:rsid w:val="00F817FC"/>
    <w:rsid w:val="00F830C4"/>
    <w:rsid w:val="00F83791"/>
    <w:rsid w:val="00F84924"/>
    <w:rsid w:val="00F86AC5"/>
    <w:rsid w:val="00F86E38"/>
    <w:rsid w:val="00F91D2E"/>
    <w:rsid w:val="00F92B04"/>
    <w:rsid w:val="00F93212"/>
    <w:rsid w:val="00F9441B"/>
    <w:rsid w:val="00F954CE"/>
    <w:rsid w:val="00F971CE"/>
    <w:rsid w:val="00F97DD1"/>
    <w:rsid w:val="00FA3B9C"/>
    <w:rsid w:val="00FA4694"/>
    <w:rsid w:val="00FA47B4"/>
    <w:rsid w:val="00FA51BD"/>
    <w:rsid w:val="00FA6127"/>
    <w:rsid w:val="00FA6FD3"/>
    <w:rsid w:val="00FA7156"/>
    <w:rsid w:val="00FB1054"/>
    <w:rsid w:val="00FB2AE3"/>
    <w:rsid w:val="00FB30C2"/>
    <w:rsid w:val="00FB40EE"/>
    <w:rsid w:val="00FB498B"/>
    <w:rsid w:val="00FB61D5"/>
    <w:rsid w:val="00FB64BE"/>
    <w:rsid w:val="00FC1811"/>
    <w:rsid w:val="00FC194A"/>
    <w:rsid w:val="00FC2912"/>
    <w:rsid w:val="00FC34D3"/>
    <w:rsid w:val="00FC35E4"/>
    <w:rsid w:val="00FC3C41"/>
    <w:rsid w:val="00FC3CD4"/>
    <w:rsid w:val="00FC4E10"/>
    <w:rsid w:val="00FC4FB7"/>
    <w:rsid w:val="00FC610E"/>
    <w:rsid w:val="00FC6AB0"/>
    <w:rsid w:val="00FC738B"/>
    <w:rsid w:val="00FD13E6"/>
    <w:rsid w:val="00FD1A5D"/>
    <w:rsid w:val="00FD2D83"/>
    <w:rsid w:val="00FD46C0"/>
    <w:rsid w:val="00FD471A"/>
    <w:rsid w:val="00FD47A2"/>
    <w:rsid w:val="00FD4833"/>
    <w:rsid w:val="00FD55CC"/>
    <w:rsid w:val="00FD7645"/>
    <w:rsid w:val="00FE42AF"/>
    <w:rsid w:val="00FE605B"/>
    <w:rsid w:val="00FE668B"/>
    <w:rsid w:val="00FE6979"/>
    <w:rsid w:val="00FE6AA1"/>
    <w:rsid w:val="00FF28E4"/>
    <w:rsid w:val="00FF2CF8"/>
    <w:rsid w:val="00FF3410"/>
    <w:rsid w:val="00FF35F2"/>
    <w:rsid w:val="00FF36D3"/>
    <w:rsid w:val="00FF74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paragraph" w:styleId="4">
    <w:name w:val="heading 4"/>
    <w:basedOn w:val="a"/>
    <w:link w:val="40"/>
    <w:uiPriority w:val="9"/>
    <w:qFormat/>
    <w:rsid w:val="005220D2"/>
    <w:pPr>
      <w:spacing w:before="100" w:beforeAutospacing="1" w:after="100" w:afterAutospacing="1"/>
      <w:outlineLvl w:val="3"/>
    </w:pPr>
    <w:rPr>
      <w:b/>
      <w:bCs/>
      <w:lang w:val="ru-RU" w:eastAsia="ru-RU"/>
    </w:rPr>
  </w:style>
  <w:style w:type="paragraph" w:styleId="7">
    <w:name w:val="heading 7"/>
    <w:basedOn w:val="a"/>
    <w:next w:val="a"/>
    <w:link w:val="70"/>
    <w:uiPriority w:val="9"/>
    <w:semiHidden/>
    <w:unhideWhenUsed/>
    <w:qFormat/>
    <w:rsid w:val="00BE2434"/>
    <w:pPr>
      <w:spacing w:before="240" w:after="60"/>
      <w:outlineLvl w:val="6"/>
    </w:pPr>
    <w:rPr>
      <w:rFonts w:ascii="Calibri" w:hAnsi="Calibri"/>
    </w:rPr>
  </w:style>
  <w:style w:type="character" w:default="1" w:styleId="a0">
    <w:name w:val="Default Paragraph Font"/>
    <w:aliases w:val=" Знак Знак8"/>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link w:val="af0"/>
    <w:rsid w:val="00651BB9"/>
    <w:pPr>
      <w:spacing w:before="100" w:beforeAutospacing="1" w:after="142" w:line="288" w:lineRule="auto"/>
    </w:pPr>
    <w:rPr>
      <w:lang w:val="ru-RU" w:eastAsia="ru-RU"/>
    </w:rPr>
  </w:style>
  <w:style w:type="paragraph" w:styleId="af1">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2">
    <w:name w:val="page number"/>
    <w:basedOn w:val="a0"/>
    <w:rsid w:val="00A27CA0"/>
  </w:style>
  <w:style w:type="character" w:styleId="af3">
    <w:name w:val="annotation reference"/>
    <w:uiPriority w:val="99"/>
    <w:semiHidden/>
    <w:unhideWhenUsed/>
    <w:rsid w:val="000F4200"/>
    <w:rPr>
      <w:sz w:val="16"/>
      <w:szCs w:val="16"/>
    </w:rPr>
  </w:style>
  <w:style w:type="paragraph" w:styleId="af4">
    <w:name w:val="annotation text"/>
    <w:basedOn w:val="a"/>
    <w:link w:val="af5"/>
    <w:uiPriority w:val="99"/>
    <w:semiHidden/>
    <w:unhideWhenUsed/>
    <w:rsid w:val="000F4200"/>
    <w:rPr>
      <w:sz w:val="20"/>
      <w:szCs w:val="20"/>
    </w:rPr>
  </w:style>
  <w:style w:type="character" w:customStyle="1" w:styleId="af5">
    <w:name w:val="Текст примечания Знак"/>
    <w:link w:val="af4"/>
    <w:uiPriority w:val="99"/>
    <w:semiHidden/>
    <w:rsid w:val="000F4200"/>
    <w:rPr>
      <w:rFonts w:ascii="Times New Roman" w:eastAsia="Times New Roman" w:hAnsi="Times New Roman"/>
      <w:lang w:val="uk-UA" w:eastAsia="uk-UA"/>
    </w:rPr>
  </w:style>
  <w:style w:type="paragraph" w:styleId="af6">
    <w:name w:val="annotation subject"/>
    <w:basedOn w:val="af4"/>
    <w:next w:val="af4"/>
    <w:link w:val="af7"/>
    <w:uiPriority w:val="99"/>
    <w:semiHidden/>
    <w:unhideWhenUsed/>
    <w:rsid w:val="000F4200"/>
    <w:rPr>
      <w:b/>
      <w:bCs/>
    </w:rPr>
  </w:style>
  <w:style w:type="character" w:customStyle="1" w:styleId="af7">
    <w:name w:val="Тема примечания Знак"/>
    <w:link w:val="af6"/>
    <w:uiPriority w:val="99"/>
    <w:semiHidden/>
    <w:rsid w:val="000F4200"/>
    <w:rPr>
      <w:rFonts w:ascii="Times New Roman" w:eastAsia="Times New Roman" w:hAnsi="Times New Roman"/>
      <w:b/>
      <w:bCs/>
      <w:lang w:val="uk-UA" w:eastAsia="uk-UA"/>
    </w:rPr>
  </w:style>
  <w:style w:type="paragraph" w:styleId="af8">
    <w:name w:val="Balloon Text"/>
    <w:basedOn w:val="a"/>
    <w:link w:val="af9"/>
    <w:uiPriority w:val="99"/>
    <w:semiHidden/>
    <w:unhideWhenUsed/>
    <w:rsid w:val="000F4200"/>
    <w:rPr>
      <w:rFonts w:ascii="Tahoma" w:hAnsi="Tahoma" w:cs="Tahoma"/>
      <w:sz w:val="16"/>
      <w:szCs w:val="16"/>
    </w:rPr>
  </w:style>
  <w:style w:type="character" w:customStyle="1" w:styleId="af9">
    <w:name w:val="Текст выноски Знак"/>
    <w:link w:val="af8"/>
    <w:uiPriority w:val="99"/>
    <w:semiHidden/>
    <w:rsid w:val="000F4200"/>
    <w:rPr>
      <w:rFonts w:ascii="Tahoma" w:eastAsia="Times New Roman" w:hAnsi="Tahoma" w:cs="Tahoma"/>
      <w:sz w:val="16"/>
      <w:szCs w:val="16"/>
      <w:lang w:val="uk-UA" w:eastAsia="uk-UA"/>
    </w:rPr>
  </w:style>
  <w:style w:type="character" w:customStyle="1" w:styleId="HTML0">
    <w:name w:val="Стандартный HTML Знак"/>
    <w:link w:val="HTML"/>
    <w:uiPriority w:val="99"/>
    <w:rsid w:val="00D3177E"/>
    <w:rPr>
      <w:rFonts w:ascii="Courier New" w:eastAsia="Times New Roman" w:hAnsi="Courier New" w:cs="Courier New"/>
    </w:rPr>
  </w:style>
  <w:style w:type="paragraph" w:customStyle="1" w:styleId="afa">
    <w:basedOn w:val="a"/>
    <w:rsid w:val="005B24CE"/>
    <w:rPr>
      <w:rFonts w:ascii="Verdana" w:hAnsi="Verdana" w:cs="Verdana"/>
      <w:sz w:val="20"/>
      <w:szCs w:val="20"/>
      <w:lang w:val="en-US" w:eastAsia="en-US"/>
    </w:rPr>
  </w:style>
  <w:style w:type="character" w:customStyle="1" w:styleId="apple-converted-space">
    <w:name w:val="apple-converted-space"/>
    <w:rsid w:val="001A7575"/>
  </w:style>
  <w:style w:type="paragraph" w:styleId="afb">
    <w:name w:val="Title"/>
    <w:basedOn w:val="a"/>
    <w:link w:val="afc"/>
    <w:qFormat/>
    <w:rsid w:val="006A6E4D"/>
    <w:pPr>
      <w:jc w:val="center"/>
    </w:pPr>
    <w:rPr>
      <w:b/>
      <w:sz w:val="28"/>
      <w:szCs w:val="20"/>
      <w:lang w:eastAsia="ru-RU"/>
    </w:rPr>
  </w:style>
  <w:style w:type="character" w:customStyle="1" w:styleId="afc">
    <w:name w:val="Название Знак"/>
    <w:link w:val="afb"/>
    <w:rsid w:val="006A6E4D"/>
    <w:rPr>
      <w:rFonts w:ascii="Times New Roman" w:eastAsia="Times New Roman" w:hAnsi="Times New Roman"/>
      <w:b/>
      <w:sz w:val="28"/>
      <w:lang w:val="uk-UA"/>
    </w:rPr>
  </w:style>
  <w:style w:type="paragraph" w:customStyle="1" w:styleId="Standardowy">
    <w:name w:val="Standardowy"/>
    <w:rsid w:val="009271C7"/>
    <w:pPr>
      <w:widowControl w:val="0"/>
      <w:autoSpaceDE w:val="0"/>
      <w:autoSpaceDN w:val="0"/>
      <w:adjustRightInd w:val="0"/>
    </w:pPr>
    <w:rPr>
      <w:rFonts w:ascii="Times New Roman" w:hAnsi="Times New Roman"/>
      <w:sz w:val="24"/>
      <w:szCs w:val="24"/>
      <w:lang w:val="pl-PL" w:eastAsia="en-GB"/>
    </w:rPr>
  </w:style>
  <w:style w:type="paragraph" w:customStyle="1" w:styleId="rvps3">
    <w:name w:val="rvps3"/>
    <w:basedOn w:val="a"/>
    <w:rsid w:val="00AD14F6"/>
    <w:pPr>
      <w:spacing w:before="100" w:beforeAutospacing="1" w:after="100" w:afterAutospacing="1"/>
    </w:pPr>
    <w:rPr>
      <w:lang w:val="ru-RU" w:eastAsia="ru-RU"/>
    </w:rPr>
  </w:style>
  <w:style w:type="character" w:styleId="afd">
    <w:name w:val="Hyperlink"/>
    <w:uiPriority w:val="99"/>
    <w:unhideWhenUsed/>
    <w:rsid w:val="002E6391"/>
    <w:rPr>
      <w:color w:val="0000FF"/>
      <w:u w:val="single"/>
    </w:rPr>
  </w:style>
  <w:style w:type="character" w:customStyle="1" w:styleId="40">
    <w:name w:val="Заголовок 4 Знак"/>
    <w:link w:val="4"/>
    <w:uiPriority w:val="9"/>
    <w:rsid w:val="005220D2"/>
    <w:rPr>
      <w:rFonts w:ascii="Times New Roman" w:eastAsia="Times New Roman" w:hAnsi="Times New Roman"/>
      <w:b/>
      <w:bCs/>
      <w:sz w:val="24"/>
      <w:szCs w:val="24"/>
    </w:rPr>
  </w:style>
  <w:style w:type="character" w:customStyle="1" w:styleId="af0">
    <w:name w:val="Обычный (веб) Знак"/>
    <w:link w:val="af"/>
    <w:uiPriority w:val="99"/>
    <w:locked/>
    <w:rsid w:val="00CD0C63"/>
    <w:rPr>
      <w:rFonts w:ascii="Times New Roman" w:eastAsia="Times New Roman" w:hAnsi="Times New Roman"/>
      <w:sz w:val="24"/>
      <w:szCs w:val="24"/>
    </w:rPr>
  </w:style>
  <w:style w:type="character" w:customStyle="1" w:styleId="70">
    <w:name w:val="Заголовок 7 Знак"/>
    <w:link w:val="7"/>
    <w:rsid w:val="00BE2434"/>
    <w:rPr>
      <w:rFonts w:ascii="Calibri" w:eastAsia="Times New Roman" w:hAnsi="Calibri" w:cs="Times New Roman"/>
      <w:sz w:val="24"/>
      <w:szCs w:val="24"/>
      <w:lang w:val="uk-UA" w:eastAsia="uk-UA"/>
    </w:rPr>
  </w:style>
  <w:style w:type="paragraph" w:styleId="afe">
    <w:name w:val="Plain Text"/>
    <w:basedOn w:val="a"/>
    <w:link w:val="aff"/>
    <w:uiPriority w:val="99"/>
    <w:unhideWhenUsed/>
    <w:rsid w:val="00904626"/>
    <w:rPr>
      <w:rFonts w:ascii="Consolas" w:eastAsia="Calibri" w:hAnsi="Consolas"/>
      <w:sz w:val="21"/>
      <w:szCs w:val="21"/>
      <w:lang w:eastAsia="en-US"/>
    </w:rPr>
  </w:style>
  <w:style w:type="character" w:customStyle="1" w:styleId="aff">
    <w:name w:val="Текст Знак"/>
    <w:link w:val="afe"/>
    <w:uiPriority w:val="99"/>
    <w:rsid w:val="00904626"/>
    <w:rPr>
      <w:rFonts w:ascii="Consolas" w:hAnsi="Consolas"/>
      <w:sz w:val="21"/>
      <w:szCs w:val="21"/>
      <w:lang w:val="uk-UA" w:eastAsia="en-US"/>
    </w:rPr>
  </w:style>
  <w:style w:type="paragraph" w:customStyle="1" w:styleId="aff0">
    <w:name w:val="Базовый"/>
    <w:rsid w:val="00E57B19"/>
    <w:pPr>
      <w:tabs>
        <w:tab w:val="left" w:pos="708"/>
      </w:tabs>
      <w:suppressAutoHyphens/>
      <w:spacing w:after="200" w:line="276" w:lineRule="auto"/>
    </w:pPr>
    <w:rPr>
      <w:rFonts w:eastAsia="Times New Roman" w:cs="Calibri"/>
      <w:sz w:val="22"/>
      <w:szCs w:val="22"/>
      <w:lang w:eastAsia="en-US"/>
    </w:rPr>
  </w:style>
  <w:style w:type="table" w:styleId="aff1">
    <w:name w:val="Table Grid"/>
    <w:basedOn w:val="a1"/>
    <w:uiPriority w:val="39"/>
    <w:rsid w:val="00E57B19"/>
    <w:rPr>
      <w:sz w:val="22"/>
      <w:szCs w:val="2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A12ACB"/>
    <w:rPr>
      <w:rFonts w:ascii="Times New Roman" w:eastAsia="Times New Roman" w:hAnsi="Times New Roman"/>
      <w:sz w:val="24"/>
      <w:szCs w:val="24"/>
      <w:lang w:val="uk-UA" w:eastAsia="uk-UA"/>
    </w:rPr>
  </w:style>
  <w:style w:type="paragraph" w:customStyle="1" w:styleId="11">
    <w:name w:val="1"/>
    <w:basedOn w:val="a"/>
    <w:link w:val="a0"/>
    <w:rsid w:val="005803CF"/>
    <w:rPr>
      <w:rFonts w:ascii="Verdana" w:hAnsi="Verdana" w:cs="Verdana"/>
      <w:sz w:val="20"/>
      <w:szCs w:val="20"/>
      <w:lang w:val="en-US" w:eastAsia="en-US"/>
    </w:rPr>
  </w:style>
  <w:style w:type="character" w:styleId="aff2">
    <w:name w:val="Strong"/>
    <w:uiPriority w:val="22"/>
    <w:qFormat/>
    <w:rsid w:val="00BA4415"/>
    <w:rPr>
      <w:b/>
      <w:bCs/>
    </w:rPr>
  </w:style>
  <w:style w:type="paragraph" w:customStyle="1" w:styleId="6">
    <w:name w:val=" Знак Знак6 Знак Знак"/>
    <w:basedOn w:val="a"/>
    <w:rsid w:val="000D0298"/>
    <w:rPr>
      <w:rFonts w:ascii="Verdana" w:hAnsi="Verdana" w:cs="Verdana"/>
      <w:sz w:val="20"/>
      <w:szCs w:val="20"/>
      <w:lang w:val="en-US" w:eastAsia="en-US"/>
    </w:rPr>
  </w:style>
  <w:style w:type="character" w:customStyle="1" w:styleId="aff3">
    <w:name w:val="Основной текст_"/>
    <w:link w:val="2"/>
    <w:rsid w:val="000A762F"/>
    <w:rPr>
      <w:rFonts w:ascii="Times New Roman" w:eastAsia="Times New Roman" w:hAnsi="Times New Roman"/>
      <w:sz w:val="26"/>
      <w:szCs w:val="26"/>
      <w:shd w:val="clear" w:color="auto" w:fill="FFFFFF"/>
    </w:rPr>
  </w:style>
  <w:style w:type="paragraph" w:customStyle="1" w:styleId="2">
    <w:name w:val="Основной текст2"/>
    <w:basedOn w:val="a"/>
    <w:link w:val="aff3"/>
    <w:rsid w:val="000A762F"/>
    <w:pPr>
      <w:widowControl w:val="0"/>
      <w:shd w:val="clear" w:color="auto" w:fill="FFFFFF"/>
      <w:spacing w:line="0" w:lineRule="atLeast"/>
      <w:jc w:val="center"/>
    </w:pPr>
    <w:rPr>
      <w:sz w:val="26"/>
      <w:szCs w:val="26"/>
      <w:lang w:val="ru-RU" w:eastAsia="ru-RU"/>
    </w:rPr>
  </w:style>
  <w:style w:type="character" w:customStyle="1" w:styleId="41">
    <w:name w:val="Основной текст (4)_"/>
    <w:link w:val="42"/>
    <w:rsid w:val="00F453EB"/>
    <w:rPr>
      <w:rFonts w:ascii="Times New Roman" w:eastAsia="Times New Roman" w:hAnsi="Times New Roman"/>
      <w:i/>
      <w:iCs/>
      <w:sz w:val="27"/>
      <w:szCs w:val="27"/>
      <w:shd w:val="clear" w:color="auto" w:fill="FFFFFF"/>
    </w:rPr>
  </w:style>
  <w:style w:type="paragraph" w:customStyle="1" w:styleId="42">
    <w:name w:val="Основной текст (4)"/>
    <w:basedOn w:val="a"/>
    <w:link w:val="41"/>
    <w:rsid w:val="00F453EB"/>
    <w:pPr>
      <w:widowControl w:val="0"/>
      <w:shd w:val="clear" w:color="auto" w:fill="FFFFFF"/>
      <w:spacing w:line="322" w:lineRule="exact"/>
    </w:pPr>
    <w:rPr>
      <w:i/>
      <w:iCs/>
      <w:sz w:val="27"/>
      <w:szCs w:val="27"/>
      <w:lang w:val="ru-RU" w:eastAsia="ru-RU"/>
    </w:rPr>
  </w:style>
  <w:style w:type="paragraph" w:customStyle="1" w:styleId="western">
    <w:name w:val="western"/>
    <w:basedOn w:val="a"/>
    <w:rsid w:val="003B59B2"/>
    <w:pPr>
      <w:shd w:val="clear" w:color="auto" w:fill="FFFFFF"/>
      <w:spacing w:before="100" w:beforeAutospacing="1" w:line="323" w:lineRule="atLeast"/>
      <w:jc w:val="both"/>
    </w:pPr>
    <w:rPr>
      <w:sz w:val="28"/>
      <w:szCs w:val="28"/>
      <w:lang w:val="ru-RU" w:eastAsia="ru-RU"/>
    </w:rPr>
  </w:style>
  <w:style w:type="paragraph" w:customStyle="1" w:styleId="aff4">
    <w:name w:val="Вміст таблиці"/>
    <w:basedOn w:val="a"/>
    <w:rsid w:val="001C4FAB"/>
    <w:pPr>
      <w:suppressLineNumbers/>
      <w:suppressAutoHyphens/>
    </w:pPr>
    <w:rPr>
      <w:lang w:val="ru-RU"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paragraph" w:styleId="4">
    <w:name w:val="heading 4"/>
    <w:basedOn w:val="a"/>
    <w:link w:val="40"/>
    <w:uiPriority w:val="9"/>
    <w:qFormat/>
    <w:rsid w:val="005220D2"/>
    <w:pPr>
      <w:spacing w:before="100" w:beforeAutospacing="1" w:after="100" w:afterAutospacing="1"/>
      <w:outlineLvl w:val="3"/>
    </w:pPr>
    <w:rPr>
      <w:b/>
      <w:bCs/>
      <w:lang w:val="ru-RU" w:eastAsia="ru-RU"/>
    </w:rPr>
  </w:style>
  <w:style w:type="paragraph" w:styleId="7">
    <w:name w:val="heading 7"/>
    <w:basedOn w:val="a"/>
    <w:next w:val="a"/>
    <w:link w:val="70"/>
    <w:uiPriority w:val="9"/>
    <w:semiHidden/>
    <w:unhideWhenUsed/>
    <w:qFormat/>
    <w:rsid w:val="00BE2434"/>
    <w:pPr>
      <w:spacing w:before="240" w:after="60"/>
      <w:outlineLvl w:val="6"/>
    </w:pPr>
    <w:rPr>
      <w:rFonts w:ascii="Calibri" w:hAnsi="Calibri"/>
    </w:rPr>
  </w:style>
  <w:style w:type="character" w:default="1" w:styleId="a0">
    <w:name w:val="Default Paragraph Font"/>
    <w:aliases w:val=" Знак Знак8"/>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link w:val="af0"/>
    <w:rsid w:val="00651BB9"/>
    <w:pPr>
      <w:spacing w:before="100" w:beforeAutospacing="1" w:after="142" w:line="288" w:lineRule="auto"/>
    </w:pPr>
    <w:rPr>
      <w:lang w:val="ru-RU" w:eastAsia="ru-RU"/>
    </w:rPr>
  </w:style>
  <w:style w:type="paragraph" w:styleId="af1">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2">
    <w:name w:val="page number"/>
    <w:basedOn w:val="a0"/>
    <w:rsid w:val="00A27CA0"/>
  </w:style>
  <w:style w:type="character" w:styleId="af3">
    <w:name w:val="annotation reference"/>
    <w:uiPriority w:val="99"/>
    <w:semiHidden/>
    <w:unhideWhenUsed/>
    <w:rsid w:val="000F4200"/>
    <w:rPr>
      <w:sz w:val="16"/>
      <w:szCs w:val="16"/>
    </w:rPr>
  </w:style>
  <w:style w:type="paragraph" w:styleId="af4">
    <w:name w:val="annotation text"/>
    <w:basedOn w:val="a"/>
    <w:link w:val="af5"/>
    <w:uiPriority w:val="99"/>
    <w:semiHidden/>
    <w:unhideWhenUsed/>
    <w:rsid w:val="000F4200"/>
    <w:rPr>
      <w:sz w:val="20"/>
      <w:szCs w:val="20"/>
    </w:rPr>
  </w:style>
  <w:style w:type="character" w:customStyle="1" w:styleId="af5">
    <w:name w:val="Текст примечания Знак"/>
    <w:link w:val="af4"/>
    <w:uiPriority w:val="99"/>
    <w:semiHidden/>
    <w:rsid w:val="000F4200"/>
    <w:rPr>
      <w:rFonts w:ascii="Times New Roman" w:eastAsia="Times New Roman" w:hAnsi="Times New Roman"/>
      <w:lang w:val="uk-UA" w:eastAsia="uk-UA"/>
    </w:rPr>
  </w:style>
  <w:style w:type="paragraph" w:styleId="af6">
    <w:name w:val="annotation subject"/>
    <w:basedOn w:val="af4"/>
    <w:next w:val="af4"/>
    <w:link w:val="af7"/>
    <w:uiPriority w:val="99"/>
    <w:semiHidden/>
    <w:unhideWhenUsed/>
    <w:rsid w:val="000F4200"/>
    <w:rPr>
      <w:b/>
      <w:bCs/>
    </w:rPr>
  </w:style>
  <w:style w:type="character" w:customStyle="1" w:styleId="af7">
    <w:name w:val="Тема примечания Знак"/>
    <w:link w:val="af6"/>
    <w:uiPriority w:val="99"/>
    <w:semiHidden/>
    <w:rsid w:val="000F4200"/>
    <w:rPr>
      <w:rFonts w:ascii="Times New Roman" w:eastAsia="Times New Roman" w:hAnsi="Times New Roman"/>
      <w:b/>
      <w:bCs/>
      <w:lang w:val="uk-UA" w:eastAsia="uk-UA"/>
    </w:rPr>
  </w:style>
  <w:style w:type="paragraph" w:styleId="af8">
    <w:name w:val="Balloon Text"/>
    <w:basedOn w:val="a"/>
    <w:link w:val="af9"/>
    <w:uiPriority w:val="99"/>
    <w:semiHidden/>
    <w:unhideWhenUsed/>
    <w:rsid w:val="000F4200"/>
    <w:rPr>
      <w:rFonts w:ascii="Tahoma" w:hAnsi="Tahoma" w:cs="Tahoma"/>
      <w:sz w:val="16"/>
      <w:szCs w:val="16"/>
    </w:rPr>
  </w:style>
  <w:style w:type="character" w:customStyle="1" w:styleId="af9">
    <w:name w:val="Текст выноски Знак"/>
    <w:link w:val="af8"/>
    <w:uiPriority w:val="99"/>
    <w:semiHidden/>
    <w:rsid w:val="000F4200"/>
    <w:rPr>
      <w:rFonts w:ascii="Tahoma" w:eastAsia="Times New Roman" w:hAnsi="Tahoma" w:cs="Tahoma"/>
      <w:sz w:val="16"/>
      <w:szCs w:val="16"/>
      <w:lang w:val="uk-UA" w:eastAsia="uk-UA"/>
    </w:rPr>
  </w:style>
  <w:style w:type="character" w:customStyle="1" w:styleId="HTML0">
    <w:name w:val="Стандартный HTML Знак"/>
    <w:link w:val="HTML"/>
    <w:uiPriority w:val="99"/>
    <w:rsid w:val="00D3177E"/>
    <w:rPr>
      <w:rFonts w:ascii="Courier New" w:eastAsia="Times New Roman" w:hAnsi="Courier New" w:cs="Courier New"/>
    </w:rPr>
  </w:style>
  <w:style w:type="paragraph" w:customStyle="1" w:styleId="afa">
    <w:basedOn w:val="a"/>
    <w:rsid w:val="005B24CE"/>
    <w:rPr>
      <w:rFonts w:ascii="Verdana" w:hAnsi="Verdana" w:cs="Verdana"/>
      <w:sz w:val="20"/>
      <w:szCs w:val="20"/>
      <w:lang w:val="en-US" w:eastAsia="en-US"/>
    </w:rPr>
  </w:style>
  <w:style w:type="character" w:customStyle="1" w:styleId="apple-converted-space">
    <w:name w:val="apple-converted-space"/>
    <w:rsid w:val="001A7575"/>
  </w:style>
  <w:style w:type="paragraph" w:styleId="afb">
    <w:name w:val="Title"/>
    <w:basedOn w:val="a"/>
    <w:link w:val="afc"/>
    <w:qFormat/>
    <w:rsid w:val="006A6E4D"/>
    <w:pPr>
      <w:jc w:val="center"/>
    </w:pPr>
    <w:rPr>
      <w:b/>
      <w:sz w:val="28"/>
      <w:szCs w:val="20"/>
      <w:lang w:eastAsia="ru-RU"/>
    </w:rPr>
  </w:style>
  <w:style w:type="character" w:customStyle="1" w:styleId="afc">
    <w:name w:val="Название Знак"/>
    <w:link w:val="afb"/>
    <w:rsid w:val="006A6E4D"/>
    <w:rPr>
      <w:rFonts w:ascii="Times New Roman" w:eastAsia="Times New Roman" w:hAnsi="Times New Roman"/>
      <w:b/>
      <w:sz w:val="28"/>
      <w:lang w:val="uk-UA"/>
    </w:rPr>
  </w:style>
  <w:style w:type="paragraph" w:customStyle="1" w:styleId="Standardowy">
    <w:name w:val="Standardowy"/>
    <w:rsid w:val="009271C7"/>
    <w:pPr>
      <w:widowControl w:val="0"/>
      <w:autoSpaceDE w:val="0"/>
      <w:autoSpaceDN w:val="0"/>
      <w:adjustRightInd w:val="0"/>
    </w:pPr>
    <w:rPr>
      <w:rFonts w:ascii="Times New Roman" w:hAnsi="Times New Roman"/>
      <w:sz w:val="24"/>
      <w:szCs w:val="24"/>
      <w:lang w:val="pl-PL" w:eastAsia="en-GB"/>
    </w:rPr>
  </w:style>
  <w:style w:type="paragraph" w:customStyle="1" w:styleId="rvps3">
    <w:name w:val="rvps3"/>
    <w:basedOn w:val="a"/>
    <w:rsid w:val="00AD14F6"/>
    <w:pPr>
      <w:spacing w:before="100" w:beforeAutospacing="1" w:after="100" w:afterAutospacing="1"/>
    </w:pPr>
    <w:rPr>
      <w:lang w:val="ru-RU" w:eastAsia="ru-RU"/>
    </w:rPr>
  </w:style>
  <w:style w:type="character" w:styleId="afd">
    <w:name w:val="Hyperlink"/>
    <w:uiPriority w:val="99"/>
    <w:unhideWhenUsed/>
    <w:rsid w:val="002E6391"/>
    <w:rPr>
      <w:color w:val="0000FF"/>
      <w:u w:val="single"/>
    </w:rPr>
  </w:style>
  <w:style w:type="character" w:customStyle="1" w:styleId="40">
    <w:name w:val="Заголовок 4 Знак"/>
    <w:link w:val="4"/>
    <w:uiPriority w:val="9"/>
    <w:rsid w:val="005220D2"/>
    <w:rPr>
      <w:rFonts w:ascii="Times New Roman" w:eastAsia="Times New Roman" w:hAnsi="Times New Roman"/>
      <w:b/>
      <w:bCs/>
      <w:sz w:val="24"/>
      <w:szCs w:val="24"/>
    </w:rPr>
  </w:style>
  <w:style w:type="character" w:customStyle="1" w:styleId="af0">
    <w:name w:val="Обычный (веб) Знак"/>
    <w:link w:val="af"/>
    <w:uiPriority w:val="99"/>
    <w:locked/>
    <w:rsid w:val="00CD0C63"/>
    <w:rPr>
      <w:rFonts w:ascii="Times New Roman" w:eastAsia="Times New Roman" w:hAnsi="Times New Roman"/>
      <w:sz w:val="24"/>
      <w:szCs w:val="24"/>
    </w:rPr>
  </w:style>
  <w:style w:type="character" w:customStyle="1" w:styleId="70">
    <w:name w:val="Заголовок 7 Знак"/>
    <w:link w:val="7"/>
    <w:rsid w:val="00BE2434"/>
    <w:rPr>
      <w:rFonts w:ascii="Calibri" w:eastAsia="Times New Roman" w:hAnsi="Calibri" w:cs="Times New Roman"/>
      <w:sz w:val="24"/>
      <w:szCs w:val="24"/>
      <w:lang w:val="uk-UA" w:eastAsia="uk-UA"/>
    </w:rPr>
  </w:style>
  <w:style w:type="paragraph" w:styleId="afe">
    <w:name w:val="Plain Text"/>
    <w:basedOn w:val="a"/>
    <w:link w:val="aff"/>
    <w:uiPriority w:val="99"/>
    <w:unhideWhenUsed/>
    <w:rsid w:val="00904626"/>
    <w:rPr>
      <w:rFonts w:ascii="Consolas" w:eastAsia="Calibri" w:hAnsi="Consolas"/>
      <w:sz w:val="21"/>
      <w:szCs w:val="21"/>
      <w:lang w:eastAsia="en-US"/>
    </w:rPr>
  </w:style>
  <w:style w:type="character" w:customStyle="1" w:styleId="aff">
    <w:name w:val="Текст Знак"/>
    <w:link w:val="afe"/>
    <w:uiPriority w:val="99"/>
    <w:rsid w:val="00904626"/>
    <w:rPr>
      <w:rFonts w:ascii="Consolas" w:hAnsi="Consolas"/>
      <w:sz w:val="21"/>
      <w:szCs w:val="21"/>
      <w:lang w:val="uk-UA" w:eastAsia="en-US"/>
    </w:rPr>
  </w:style>
  <w:style w:type="paragraph" w:customStyle="1" w:styleId="aff0">
    <w:name w:val="Базовый"/>
    <w:rsid w:val="00E57B19"/>
    <w:pPr>
      <w:tabs>
        <w:tab w:val="left" w:pos="708"/>
      </w:tabs>
      <w:suppressAutoHyphens/>
      <w:spacing w:after="200" w:line="276" w:lineRule="auto"/>
    </w:pPr>
    <w:rPr>
      <w:rFonts w:eastAsia="Times New Roman" w:cs="Calibri"/>
      <w:sz w:val="22"/>
      <w:szCs w:val="22"/>
      <w:lang w:eastAsia="en-US"/>
    </w:rPr>
  </w:style>
  <w:style w:type="table" w:styleId="aff1">
    <w:name w:val="Table Grid"/>
    <w:basedOn w:val="a1"/>
    <w:uiPriority w:val="39"/>
    <w:rsid w:val="00E57B19"/>
    <w:rPr>
      <w:sz w:val="22"/>
      <w:szCs w:val="2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A12ACB"/>
    <w:rPr>
      <w:rFonts w:ascii="Times New Roman" w:eastAsia="Times New Roman" w:hAnsi="Times New Roman"/>
      <w:sz w:val="24"/>
      <w:szCs w:val="24"/>
      <w:lang w:val="uk-UA" w:eastAsia="uk-UA"/>
    </w:rPr>
  </w:style>
  <w:style w:type="paragraph" w:customStyle="1" w:styleId="11">
    <w:name w:val="1"/>
    <w:basedOn w:val="a"/>
    <w:link w:val="a0"/>
    <w:rsid w:val="005803CF"/>
    <w:rPr>
      <w:rFonts w:ascii="Verdana" w:hAnsi="Verdana" w:cs="Verdana"/>
      <w:sz w:val="20"/>
      <w:szCs w:val="20"/>
      <w:lang w:val="en-US" w:eastAsia="en-US"/>
    </w:rPr>
  </w:style>
  <w:style w:type="character" w:styleId="aff2">
    <w:name w:val="Strong"/>
    <w:uiPriority w:val="22"/>
    <w:qFormat/>
    <w:rsid w:val="00BA4415"/>
    <w:rPr>
      <w:b/>
      <w:bCs/>
    </w:rPr>
  </w:style>
  <w:style w:type="paragraph" w:customStyle="1" w:styleId="6">
    <w:name w:val=" Знак Знак6 Знак Знак"/>
    <w:basedOn w:val="a"/>
    <w:rsid w:val="000D0298"/>
    <w:rPr>
      <w:rFonts w:ascii="Verdana" w:hAnsi="Verdana" w:cs="Verdana"/>
      <w:sz w:val="20"/>
      <w:szCs w:val="20"/>
      <w:lang w:val="en-US" w:eastAsia="en-US"/>
    </w:rPr>
  </w:style>
  <w:style w:type="character" w:customStyle="1" w:styleId="aff3">
    <w:name w:val="Основной текст_"/>
    <w:link w:val="2"/>
    <w:rsid w:val="000A762F"/>
    <w:rPr>
      <w:rFonts w:ascii="Times New Roman" w:eastAsia="Times New Roman" w:hAnsi="Times New Roman"/>
      <w:sz w:val="26"/>
      <w:szCs w:val="26"/>
      <w:shd w:val="clear" w:color="auto" w:fill="FFFFFF"/>
    </w:rPr>
  </w:style>
  <w:style w:type="paragraph" w:customStyle="1" w:styleId="2">
    <w:name w:val="Основной текст2"/>
    <w:basedOn w:val="a"/>
    <w:link w:val="aff3"/>
    <w:rsid w:val="000A762F"/>
    <w:pPr>
      <w:widowControl w:val="0"/>
      <w:shd w:val="clear" w:color="auto" w:fill="FFFFFF"/>
      <w:spacing w:line="0" w:lineRule="atLeast"/>
      <w:jc w:val="center"/>
    </w:pPr>
    <w:rPr>
      <w:sz w:val="26"/>
      <w:szCs w:val="26"/>
      <w:lang w:val="ru-RU" w:eastAsia="ru-RU"/>
    </w:rPr>
  </w:style>
  <w:style w:type="character" w:customStyle="1" w:styleId="41">
    <w:name w:val="Основной текст (4)_"/>
    <w:link w:val="42"/>
    <w:rsid w:val="00F453EB"/>
    <w:rPr>
      <w:rFonts w:ascii="Times New Roman" w:eastAsia="Times New Roman" w:hAnsi="Times New Roman"/>
      <w:i/>
      <w:iCs/>
      <w:sz w:val="27"/>
      <w:szCs w:val="27"/>
      <w:shd w:val="clear" w:color="auto" w:fill="FFFFFF"/>
    </w:rPr>
  </w:style>
  <w:style w:type="paragraph" w:customStyle="1" w:styleId="42">
    <w:name w:val="Основной текст (4)"/>
    <w:basedOn w:val="a"/>
    <w:link w:val="41"/>
    <w:rsid w:val="00F453EB"/>
    <w:pPr>
      <w:widowControl w:val="0"/>
      <w:shd w:val="clear" w:color="auto" w:fill="FFFFFF"/>
      <w:spacing w:line="322" w:lineRule="exact"/>
    </w:pPr>
    <w:rPr>
      <w:i/>
      <w:iCs/>
      <w:sz w:val="27"/>
      <w:szCs w:val="27"/>
      <w:lang w:val="ru-RU" w:eastAsia="ru-RU"/>
    </w:rPr>
  </w:style>
  <w:style w:type="paragraph" w:customStyle="1" w:styleId="western">
    <w:name w:val="western"/>
    <w:basedOn w:val="a"/>
    <w:rsid w:val="003B59B2"/>
    <w:pPr>
      <w:shd w:val="clear" w:color="auto" w:fill="FFFFFF"/>
      <w:spacing w:before="100" w:beforeAutospacing="1" w:line="323" w:lineRule="atLeast"/>
      <w:jc w:val="both"/>
    </w:pPr>
    <w:rPr>
      <w:sz w:val="28"/>
      <w:szCs w:val="28"/>
      <w:lang w:val="ru-RU" w:eastAsia="ru-RU"/>
    </w:rPr>
  </w:style>
  <w:style w:type="paragraph" w:customStyle="1" w:styleId="aff4">
    <w:name w:val="Вміст таблиці"/>
    <w:basedOn w:val="a"/>
    <w:rsid w:val="001C4FAB"/>
    <w:pPr>
      <w:suppressLineNumbers/>
      <w:suppressAutoHyphens/>
    </w:pPr>
    <w:rPr>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270746149">
      <w:bodyDiv w:val="1"/>
      <w:marLeft w:val="0"/>
      <w:marRight w:val="0"/>
      <w:marTop w:val="0"/>
      <w:marBottom w:val="0"/>
      <w:divBdr>
        <w:top w:val="none" w:sz="0" w:space="0" w:color="auto"/>
        <w:left w:val="none" w:sz="0" w:space="0" w:color="auto"/>
        <w:bottom w:val="none" w:sz="0" w:space="0" w:color="auto"/>
        <w:right w:val="none" w:sz="0" w:space="0" w:color="auto"/>
      </w:divBdr>
    </w:div>
    <w:div w:id="534075783">
      <w:bodyDiv w:val="1"/>
      <w:marLeft w:val="0"/>
      <w:marRight w:val="0"/>
      <w:marTop w:val="0"/>
      <w:marBottom w:val="0"/>
      <w:divBdr>
        <w:top w:val="none" w:sz="0" w:space="0" w:color="auto"/>
        <w:left w:val="none" w:sz="0" w:space="0" w:color="auto"/>
        <w:bottom w:val="none" w:sz="0" w:space="0" w:color="auto"/>
        <w:right w:val="none" w:sz="0" w:space="0" w:color="auto"/>
      </w:divBdr>
    </w:div>
    <w:div w:id="699404105">
      <w:bodyDiv w:val="1"/>
      <w:marLeft w:val="0"/>
      <w:marRight w:val="0"/>
      <w:marTop w:val="0"/>
      <w:marBottom w:val="0"/>
      <w:divBdr>
        <w:top w:val="none" w:sz="0" w:space="0" w:color="auto"/>
        <w:left w:val="none" w:sz="0" w:space="0" w:color="auto"/>
        <w:bottom w:val="none" w:sz="0" w:space="0" w:color="auto"/>
        <w:right w:val="none" w:sz="0" w:space="0" w:color="auto"/>
      </w:divBdr>
    </w:div>
    <w:div w:id="721830655">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915627723">
      <w:bodyDiv w:val="1"/>
      <w:marLeft w:val="0"/>
      <w:marRight w:val="0"/>
      <w:marTop w:val="0"/>
      <w:marBottom w:val="0"/>
      <w:divBdr>
        <w:top w:val="none" w:sz="0" w:space="0" w:color="auto"/>
        <w:left w:val="none" w:sz="0" w:space="0" w:color="auto"/>
        <w:bottom w:val="none" w:sz="0" w:space="0" w:color="auto"/>
        <w:right w:val="none" w:sz="0" w:space="0" w:color="auto"/>
      </w:divBdr>
    </w:div>
    <w:div w:id="945230495">
      <w:bodyDiv w:val="1"/>
      <w:marLeft w:val="0"/>
      <w:marRight w:val="0"/>
      <w:marTop w:val="0"/>
      <w:marBottom w:val="0"/>
      <w:divBdr>
        <w:top w:val="none" w:sz="0" w:space="0" w:color="auto"/>
        <w:left w:val="none" w:sz="0" w:space="0" w:color="auto"/>
        <w:bottom w:val="none" w:sz="0" w:space="0" w:color="auto"/>
        <w:right w:val="none" w:sz="0" w:space="0" w:color="auto"/>
      </w:divBdr>
    </w:div>
    <w:div w:id="1081833266">
      <w:bodyDiv w:val="1"/>
      <w:marLeft w:val="0"/>
      <w:marRight w:val="0"/>
      <w:marTop w:val="0"/>
      <w:marBottom w:val="0"/>
      <w:divBdr>
        <w:top w:val="none" w:sz="0" w:space="0" w:color="auto"/>
        <w:left w:val="none" w:sz="0" w:space="0" w:color="auto"/>
        <w:bottom w:val="none" w:sz="0" w:space="0" w:color="auto"/>
        <w:right w:val="none" w:sz="0" w:space="0" w:color="auto"/>
      </w:divBdr>
    </w:div>
    <w:div w:id="1132672602">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316448238">
      <w:bodyDiv w:val="1"/>
      <w:marLeft w:val="0"/>
      <w:marRight w:val="0"/>
      <w:marTop w:val="0"/>
      <w:marBottom w:val="0"/>
      <w:divBdr>
        <w:top w:val="none" w:sz="0" w:space="0" w:color="auto"/>
        <w:left w:val="none" w:sz="0" w:space="0" w:color="auto"/>
        <w:bottom w:val="none" w:sz="0" w:space="0" w:color="auto"/>
        <w:right w:val="none" w:sz="0" w:space="0" w:color="auto"/>
      </w:divBdr>
    </w:div>
    <w:div w:id="1374311372">
      <w:bodyDiv w:val="1"/>
      <w:marLeft w:val="0"/>
      <w:marRight w:val="0"/>
      <w:marTop w:val="0"/>
      <w:marBottom w:val="0"/>
      <w:divBdr>
        <w:top w:val="none" w:sz="0" w:space="0" w:color="auto"/>
        <w:left w:val="none" w:sz="0" w:space="0" w:color="auto"/>
        <w:bottom w:val="none" w:sz="0" w:space="0" w:color="auto"/>
        <w:right w:val="none" w:sz="0" w:space="0" w:color="auto"/>
      </w:divBdr>
    </w:div>
    <w:div w:id="1663316035">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 w:id="2113356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ips.ligazakon.net/document/view/T052807?ed=2017_01_17&amp;an=17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ps.ligazakon.net/document/view/Z960270?ed=2018_07_03&amp;an=476258"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ips.ligazakon.net/document/view/Z970280?ed=2018_12_06&amp;an=642"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FDE19A-4D19-4D60-9E5F-87AB53F1E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8862</Words>
  <Characters>50518</Characters>
  <Application>Microsoft Office Word</Application>
  <DocSecurity>4</DocSecurity>
  <Lines>420</Lines>
  <Paragraphs>118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vt:lpstr>
      <vt:lpstr>№</vt:lpstr>
    </vt:vector>
  </TitlesOfParts>
  <Company>SPecialiST RePack</Company>
  <LinksUpToDate>false</LinksUpToDate>
  <CharactersWithSpaces>59262</CharactersWithSpaces>
  <SharedDoc>false</SharedDoc>
  <HLinks>
    <vt:vector size="30" baseType="variant">
      <vt:variant>
        <vt:i4>3211312</vt:i4>
      </vt:variant>
      <vt:variant>
        <vt:i4>12</vt:i4>
      </vt:variant>
      <vt:variant>
        <vt:i4>0</vt:i4>
      </vt:variant>
      <vt:variant>
        <vt:i4>5</vt:i4>
      </vt:variant>
      <vt:variant>
        <vt:lpwstr>https://zakon.rada.gov.ua/laws/show/2807-15?find=1&amp;text=%ED%E0%F1%E5%EB%E5%ED%ED</vt:lpwstr>
      </vt:variant>
      <vt:variant>
        <vt:lpwstr>w12</vt:lpwstr>
      </vt:variant>
      <vt:variant>
        <vt:i4>6619199</vt:i4>
      </vt:variant>
      <vt:variant>
        <vt:i4>9</vt:i4>
      </vt:variant>
      <vt:variant>
        <vt:i4>0</vt:i4>
      </vt:variant>
      <vt:variant>
        <vt:i4>5</vt:i4>
      </vt:variant>
      <vt:variant>
        <vt:lpwstr>https://zakon.rada.gov.ua/laws/show/2067-2003-%D0%BF</vt:lpwstr>
      </vt:variant>
      <vt:variant>
        <vt:lpwstr>n17</vt:lpwstr>
      </vt:variant>
      <vt:variant>
        <vt:i4>6750243</vt:i4>
      </vt:variant>
      <vt:variant>
        <vt:i4>6</vt:i4>
      </vt:variant>
      <vt:variant>
        <vt:i4>0</vt:i4>
      </vt:variant>
      <vt:variant>
        <vt:i4>5</vt:i4>
      </vt:variant>
      <vt:variant>
        <vt:lpwstr>https://ips.ligazakon.net/document/view/T052807?ed=2017_01_17&amp;an=171</vt:lpwstr>
      </vt:variant>
      <vt:variant>
        <vt:lpwstr/>
      </vt:variant>
      <vt:variant>
        <vt:i4>5963802</vt:i4>
      </vt:variant>
      <vt:variant>
        <vt:i4>3</vt:i4>
      </vt:variant>
      <vt:variant>
        <vt:i4>0</vt:i4>
      </vt:variant>
      <vt:variant>
        <vt:i4>5</vt:i4>
      </vt:variant>
      <vt:variant>
        <vt:lpwstr>https://ips.ligazakon.net/document/view/Z960270?ed=2018_07_03&amp;an=476258</vt:lpwstr>
      </vt:variant>
      <vt:variant>
        <vt:lpwstr/>
      </vt:variant>
      <vt:variant>
        <vt:i4>6422574</vt:i4>
      </vt:variant>
      <vt:variant>
        <vt:i4>0</vt:i4>
      </vt:variant>
      <vt:variant>
        <vt:i4>0</vt:i4>
      </vt:variant>
      <vt:variant>
        <vt:i4>5</vt:i4>
      </vt:variant>
      <vt:variant>
        <vt:lpwstr>https://ips.ligazakon.net/document/view/Z970280?ed=2018_12_06&amp;an=642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Волокитін Данііл Артурович</dc:creator>
  <cp:lastModifiedBy>Тітенко Вікторія Ігорівна</cp:lastModifiedBy>
  <cp:revision>2</cp:revision>
  <cp:lastPrinted>2021-06-01T09:30:00Z</cp:lastPrinted>
  <dcterms:created xsi:type="dcterms:W3CDTF">2021-06-03T13:25:00Z</dcterms:created>
  <dcterms:modified xsi:type="dcterms:W3CDTF">2021-06-03T13:25:00Z</dcterms:modified>
</cp:coreProperties>
</file>