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87E" w:rsidRPr="00B15555" w:rsidRDefault="007819B5" w:rsidP="00B15555">
      <w:pPr>
        <w:pStyle w:val="a3"/>
        <w:ind w:firstLine="708"/>
        <w:rPr>
          <w:sz w:val="28"/>
        </w:rPr>
      </w:pPr>
      <w:r w:rsidRPr="00B15555">
        <w:rPr>
          <w:sz w:val="28"/>
          <w:shd w:val="clear" w:color="auto" w:fill="FFFFFF"/>
        </w:rPr>
        <w:t xml:space="preserve">З метою </w:t>
      </w:r>
      <w:proofErr w:type="spellStart"/>
      <w:r w:rsidRPr="00B15555">
        <w:rPr>
          <w:sz w:val="28"/>
          <w:shd w:val="clear" w:color="auto" w:fill="FFFFFF"/>
        </w:rPr>
        <w:t>стимулювання</w:t>
      </w:r>
      <w:proofErr w:type="spellEnd"/>
      <w:r w:rsidRPr="00B15555">
        <w:rPr>
          <w:sz w:val="28"/>
          <w:shd w:val="clear" w:color="auto" w:fill="FFFFFF"/>
        </w:rPr>
        <w:t xml:space="preserve"> </w:t>
      </w:r>
      <w:proofErr w:type="spellStart"/>
      <w:r w:rsidRPr="00B15555">
        <w:rPr>
          <w:sz w:val="28"/>
          <w:shd w:val="clear" w:color="auto" w:fill="FFFFFF"/>
        </w:rPr>
        <w:t>виробництва</w:t>
      </w:r>
      <w:proofErr w:type="spellEnd"/>
      <w:r w:rsidRPr="00B15555">
        <w:rPr>
          <w:sz w:val="28"/>
          <w:shd w:val="clear" w:color="auto" w:fill="FFFFFF"/>
        </w:rPr>
        <w:t xml:space="preserve"> та </w:t>
      </w:r>
      <w:proofErr w:type="spellStart"/>
      <w:r w:rsidRPr="00B15555">
        <w:rPr>
          <w:sz w:val="28"/>
          <w:shd w:val="clear" w:color="auto" w:fill="FFFFFF"/>
        </w:rPr>
        <w:t>реалізації</w:t>
      </w:r>
      <w:proofErr w:type="spellEnd"/>
      <w:r w:rsidRPr="00B15555">
        <w:rPr>
          <w:sz w:val="28"/>
          <w:shd w:val="clear" w:color="auto" w:fill="FFFFFF"/>
        </w:rPr>
        <w:t xml:space="preserve"> продукції місцевих суб’єктів підприємництва </w:t>
      </w:r>
      <w:r w:rsidRPr="00B15555">
        <w:rPr>
          <w:sz w:val="28"/>
        </w:rPr>
        <w:t xml:space="preserve">проведено </w:t>
      </w:r>
      <w:r w:rsidR="000F687E" w:rsidRPr="00B15555">
        <w:rPr>
          <w:sz w:val="28"/>
        </w:rPr>
        <w:t>у місті Володимирі-Волинському на території парку «Слов'янський» періодично проводяться регіональні сільськогосподарські ярмарки, які організовуються виконавчим комітетом міської ради.</w:t>
      </w:r>
    </w:p>
    <w:p w:rsidR="000F687E" w:rsidRPr="00B15555" w:rsidRDefault="000F687E" w:rsidP="00B15555">
      <w:pPr>
        <w:pStyle w:val="a3"/>
        <w:ind w:firstLine="708"/>
        <w:rPr>
          <w:sz w:val="28"/>
        </w:rPr>
      </w:pPr>
      <w:r w:rsidRPr="00B15555">
        <w:rPr>
          <w:sz w:val="28"/>
        </w:rPr>
        <w:t xml:space="preserve">У 2019 </w:t>
      </w:r>
      <w:proofErr w:type="spellStart"/>
      <w:r w:rsidRPr="00B15555">
        <w:rPr>
          <w:sz w:val="28"/>
        </w:rPr>
        <w:t>році</w:t>
      </w:r>
      <w:proofErr w:type="spellEnd"/>
      <w:r w:rsidRPr="00B15555">
        <w:rPr>
          <w:sz w:val="28"/>
        </w:rPr>
        <w:t xml:space="preserve"> </w:t>
      </w:r>
      <w:proofErr w:type="spellStart"/>
      <w:r w:rsidRPr="00B15555">
        <w:rPr>
          <w:sz w:val="28"/>
        </w:rPr>
        <w:t>було</w:t>
      </w:r>
      <w:proofErr w:type="spellEnd"/>
      <w:r w:rsidRPr="00B15555">
        <w:rPr>
          <w:sz w:val="28"/>
        </w:rPr>
        <w:t xml:space="preserve"> проведено 3 ярмарки</w:t>
      </w:r>
      <w:r w:rsidR="00B15555">
        <w:rPr>
          <w:sz w:val="28"/>
          <w:lang w:val="uk-UA"/>
        </w:rPr>
        <w:t>:</w:t>
      </w:r>
      <w:bookmarkStart w:id="0" w:name="_GoBack"/>
      <w:bookmarkEnd w:id="0"/>
      <w:r w:rsidRPr="00B15555">
        <w:rPr>
          <w:sz w:val="28"/>
        </w:rPr>
        <w:t xml:space="preserve"> </w:t>
      </w:r>
    </w:p>
    <w:p w:rsidR="006F7D40" w:rsidRPr="00B15555" w:rsidRDefault="006F7D40" w:rsidP="00B15555">
      <w:pPr>
        <w:pStyle w:val="a3"/>
        <w:rPr>
          <w:sz w:val="28"/>
        </w:rPr>
      </w:pPr>
    </w:p>
    <w:p w:rsidR="000F687E" w:rsidRPr="00B15555" w:rsidRDefault="000F687E" w:rsidP="00B15555">
      <w:pPr>
        <w:pStyle w:val="a3"/>
        <w:ind w:firstLine="708"/>
        <w:rPr>
          <w:sz w:val="28"/>
        </w:rPr>
      </w:pPr>
      <w:r w:rsidRPr="00B15555">
        <w:rPr>
          <w:sz w:val="28"/>
        </w:rPr>
        <w:t xml:space="preserve">14 </w:t>
      </w:r>
      <w:proofErr w:type="spellStart"/>
      <w:r w:rsidRPr="00B15555">
        <w:rPr>
          <w:sz w:val="28"/>
        </w:rPr>
        <w:t>січня</w:t>
      </w:r>
      <w:proofErr w:type="spellEnd"/>
      <w:r w:rsidRPr="00B15555">
        <w:rPr>
          <w:sz w:val="28"/>
        </w:rPr>
        <w:t xml:space="preserve"> “</w:t>
      </w:r>
      <w:proofErr w:type="spellStart"/>
      <w:r w:rsidRPr="00B15555">
        <w:rPr>
          <w:sz w:val="28"/>
        </w:rPr>
        <w:t>Медовий</w:t>
      </w:r>
      <w:proofErr w:type="spellEnd"/>
      <w:r w:rsidRPr="00B15555">
        <w:rPr>
          <w:sz w:val="28"/>
        </w:rPr>
        <w:t xml:space="preserve"> ярмарок”, </w:t>
      </w:r>
    </w:p>
    <w:p w:rsidR="000F687E" w:rsidRPr="00B15555" w:rsidRDefault="000F687E" w:rsidP="00B15555">
      <w:pPr>
        <w:pStyle w:val="a3"/>
        <w:ind w:firstLine="708"/>
        <w:rPr>
          <w:sz w:val="28"/>
        </w:rPr>
      </w:pPr>
      <w:r w:rsidRPr="00B15555">
        <w:rPr>
          <w:sz w:val="28"/>
        </w:rPr>
        <w:t xml:space="preserve">13 </w:t>
      </w:r>
      <w:proofErr w:type="spellStart"/>
      <w:r w:rsidRPr="00B15555">
        <w:rPr>
          <w:sz w:val="28"/>
        </w:rPr>
        <w:t>квітня</w:t>
      </w:r>
      <w:proofErr w:type="spellEnd"/>
      <w:r w:rsidRPr="00B15555">
        <w:rPr>
          <w:sz w:val="28"/>
        </w:rPr>
        <w:t xml:space="preserve"> “</w:t>
      </w:r>
      <w:proofErr w:type="spellStart"/>
      <w:r w:rsidRPr="00B15555">
        <w:rPr>
          <w:sz w:val="28"/>
        </w:rPr>
        <w:t>Весняні</w:t>
      </w:r>
      <w:proofErr w:type="spellEnd"/>
      <w:r w:rsidRPr="00B15555">
        <w:rPr>
          <w:sz w:val="28"/>
        </w:rPr>
        <w:t xml:space="preserve"> </w:t>
      </w:r>
      <w:proofErr w:type="spellStart"/>
      <w:r w:rsidRPr="00B15555">
        <w:rPr>
          <w:sz w:val="28"/>
        </w:rPr>
        <w:t>передсвятки</w:t>
      </w:r>
      <w:proofErr w:type="spellEnd"/>
      <w:r w:rsidRPr="00B15555">
        <w:rPr>
          <w:sz w:val="28"/>
        </w:rPr>
        <w:t xml:space="preserve">” </w:t>
      </w:r>
    </w:p>
    <w:p w:rsidR="000F687E" w:rsidRPr="00B15555" w:rsidRDefault="000F687E" w:rsidP="00B15555">
      <w:pPr>
        <w:pStyle w:val="a3"/>
        <w:ind w:firstLine="708"/>
        <w:rPr>
          <w:sz w:val="28"/>
        </w:rPr>
      </w:pPr>
      <w:r w:rsidRPr="00B15555">
        <w:rPr>
          <w:sz w:val="28"/>
        </w:rPr>
        <w:t xml:space="preserve">8 </w:t>
      </w:r>
      <w:proofErr w:type="spellStart"/>
      <w:r w:rsidRPr="00B15555">
        <w:rPr>
          <w:sz w:val="28"/>
        </w:rPr>
        <w:t>червня</w:t>
      </w:r>
      <w:proofErr w:type="spellEnd"/>
      <w:r w:rsidRPr="00B15555">
        <w:rPr>
          <w:sz w:val="28"/>
        </w:rPr>
        <w:t xml:space="preserve"> “</w:t>
      </w:r>
      <w:proofErr w:type="spellStart"/>
      <w:r w:rsidRPr="00B15555">
        <w:rPr>
          <w:sz w:val="28"/>
        </w:rPr>
        <w:t>Сільськогосподарський</w:t>
      </w:r>
      <w:proofErr w:type="spellEnd"/>
      <w:r w:rsidRPr="00B15555">
        <w:rPr>
          <w:sz w:val="28"/>
        </w:rPr>
        <w:t xml:space="preserve"> ярмарок”.</w:t>
      </w:r>
    </w:p>
    <w:p w:rsidR="000F687E" w:rsidRPr="00B15555" w:rsidRDefault="000F687E" w:rsidP="00B15555">
      <w:pPr>
        <w:pStyle w:val="a3"/>
        <w:rPr>
          <w:sz w:val="28"/>
        </w:rPr>
      </w:pPr>
    </w:p>
    <w:p w:rsidR="000F687E" w:rsidRPr="00B15555" w:rsidRDefault="000F687E" w:rsidP="00B15555">
      <w:pPr>
        <w:pStyle w:val="a3"/>
        <w:ind w:firstLine="708"/>
        <w:rPr>
          <w:sz w:val="28"/>
        </w:rPr>
      </w:pPr>
      <w:proofErr w:type="spellStart"/>
      <w:r w:rsidRPr="00B15555">
        <w:rPr>
          <w:sz w:val="28"/>
        </w:rPr>
        <w:t>Зазвичай</w:t>
      </w:r>
      <w:proofErr w:type="spellEnd"/>
      <w:r w:rsidRPr="00B15555">
        <w:rPr>
          <w:sz w:val="28"/>
        </w:rPr>
        <w:t xml:space="preserve"> </w:t>
      </w:r>
      <w:proofErr w:type="spellStart"/>
      <w:r w:rsidRPr="00B15555">
        <w:rPr>
          <w:sz w:val="28"/>
        </w:rPr>
        <w:t>кожен</w:t>
      </w:r>
      <w:proofErr w:type="spellEnd"/>
      <w:r w:rsidRPr="00B15555">
        <w:rPr>
          <w:sz w:val="28"/>
        </w:rPr>
        <w:t xml:space="preserve"> ярмарок проводиться з певною тематикою та відбувається на передодні традиційних свят або в період основного збору врожаю.</w:t>
      </w:r>
    </w:p>
    <w:p w:rsidR="006F7D40" w:rsidRPr="00B15555" w:rsidRDefault="006F7D40" w:rsidP="00B15555">
      <w:pPr>
        <w:pStyle w:val="a3"/>
        <w:rPr>
          <w:sz w:val="28"/>
        </w:rPr>
      </w:pPr>
      <w:r w:rsidRPr="00B15555">
        <w:rPr>
          <w:sz w:val="28"/>
        </w:rPr>
        <w:t xml:space="preserve">Основною </w:t>
      </w:r>
      <w:proofErr w:type="spellStart"/>
      <w:r w:rsidRPr="00B15555">
        <w:rPr>
          <w:sz w:val="28"/>
        </w:rPr>
        <w:t>умовою</w:t>
      </w:r>
      <w:proofErr w:type="spellEnd"/>
      <w:r w:rsidRPr="00B15555">
        <w:rPr>
          <w:sz w:val="28"/>
        </w:rPr>
        <w:t xml:space="preserve"> </w:t>
      </w:r>
      <w:proofErr w:type="spellStart"/>
      <w:r w:rsidRPr="00B15555">
        <w:rPr>
          <w:sz w:val="28"/>
        </w:rPr>
        <w:t>участі</w:t>
      </w:r>
      <w:proofErr w:type="spellEnd"/>
      <w:r w:rsidRPr="00B15555">
        <w:rPr>
          <w:sz w:val="28"/>
        </w:rPr>
        <w:t xml:space="preserve"> у </w:t>
      </w:r>
      <w:proofErr w:type="spellStart"/>
      <w:r w:rsidRPr="00B15555">
        <w:rPr>
          <w:sz w:val="28"/>
        </w:rPr>
        <w:t>ярмарці</w:t>
      </w:r>
      <w:proofErr w:type="spellEnd"/>
      <w:r w:rsidRPr="00B15555">
        <w:rPr>
          <w:sz w:val="28"/>
        </w:rPr>
        <w:t xml:space="preserve"> є </w:t>
      </w:r>
      <w:proofErr w:type="spellStart"/>
      <w:r w:rsidRPr="00B15555">
        <w:rPr>
          <w:sz w:val="28"/>
        </w:rPr>
        <w:t>забезпечення</w:t>
      </w:r>
      <w:proofErr w:type="spellEnd"/>
      <w:r w:rsidRPr="00B15555">
        <w:rPr>
          <w:sz w:val="28"/>
        </w:rPr>
        <w:t xml:space="preserve"> до </w:t>
      </w:r>
      <w:proofErr w:type="spellStart"/>
      <w:r w:rsidRPr="00B15555">
        <w:rPr>
          <w:sz w:val="28"/>
        </w:rPr>
        <w:t>реалізації</w:t>
      </w:r>
      <w:proofErr w:type="spellEnd"/>
      <w:r w:rsidRPr="00B15555">
        <w:rPr>
          <w:sz w:val="28"/>
        </w:rPr>
        <w:t xml:space="preserve"> </w:t>
      </w:r>
      <w:proofErr w:type="spellStart"/>
      <w:r w:rsidRPr="00B15555">
        <w:rPr>
          <w:sz w:val="28"/>
        </w:rPr>
        <w:t>якісної</w:t>
      </w:r>
      <w:proofErr w:type="spellEnd"/>
      <w:r w:rsidRPr="00B15555">
        <w:rPr>
          <w:sz w:val="28"/>
        </w:rPr>
        <w:t xml:space="preserve"> та безпечної до вживання харчової продукції за сприятливими цінами.</w:t>
      </w:r>
    </w:p>
    <w:p w:rsidR="006F7D40" w:rsidRPr="00B15555" w:rsidRDefault="006F7D40" w:rsidP="00B15555">
      <w:pPr>
        <w:pStyle w:val="a3"/>
        <w:ind w:firstLine="708"/>
        <w:rPr>
          <w:sz w:val="28"/>
        </w:rPr>
      </w:pPr>
      <w:proofErr w:type="spellStart"/>
      <w:r w:rsidRPr="00B15555">
        <w:rPr>
          <w:sz w:val="28"/>
        </w:rPr>
        <w:t>Розміщення</w:t>
      </w:r>
      <w:proofErr w:type="spellEnd"/>
      <w:r w:rsidRPr="00B15555">
        <w:rPr>
          <w:sz w:val="28"/>
        </w:rPr>
        <w:t xml:space="preserve"> </w:t>
      </w:r>
      <w:proofErr w:type="spellStart"/>
      <w:r w:rsidRPr="00B15555">
        <w:rPr>
          <w:sz w:val="28"/>
        </w:rPr>
        <w:t>учасників</w:t>
      </w:r>
      <w:proofErr w:type="spellEnd"/>
      <w:r w:rsidRPr="00B15555">
        <w:rPr>
          <w:sz w:val="28"/>
        </w:rPr>
        <w:t xml:space="preserve"> ярмарки </w:t>
      </w:r>
      <w:proofErr w:type="spellStart"/>
      <w:r w:rsidRPr="00B15555">
        <w:rPr>
          <w:sz w:val="28"/>
        </w:rPr>
        <w:t>відбувається</w:t>
      </w:r>
      <w:proofErr w:type="spellEnd"/>
      <w:r w:rsidRPr="00B15555">
        <w:rPr>
          <w:sz w:val="28"/>
        </w:rPr>
        <w:t xml:space="preserve"> відповідно до попередньо погодженої схеми, відповідно до асортименту продукції, що планується реалізовувати. Участь у </w:t>
      </w:r>
      <w:proofErr w:type="spellStart"/>
      <w:r w:rsidRPr="00B15555">
        <w:rPr>
          <w:sz w:val="28"/>
        </w:rPr>
        <w:t>ярмарці</w:t>
      </w:r>
      <w:proofErr w:type="spellEnd"/>
      <w:r w:rsidRPr="00B15555">
        <w:rPr>
          <w:sz w:val="28"/>
        </w:rPr>
        <w:t xml:space="preserve"> є </w:t>
      </w:r>
      <w:proofErr w:type="spellStart"/>
      <w:r w:rsidRPr="00B15555">
        <w:rPr>
          <w:sz w:val="28"/>
        </w:rPr>
        <w:t>безкоштовною</w:t>
      </w:r>
      <w:proofErr w:type="spellEnd"/>
      <w:r w:rsidRPr="00B15555">
        <w:rPr>
          <w:sz w:val="28"/>
        </w:rPr>
        <w:t xml:space="preserve"> та не потребує сплати жодних платежів.</w:t>
      </w:r>
    </w:p>
    <w:p w:rsidR="006F7D40" w:rsidRPr="00B15555" w:rsidRDefault="006F7D40" w:rsidP="00B15555">
      <w:pPr>
        <w:pStyle w:val="a3"/>
        <w:rPr>
          <w:sz w:val="28"/>
          <w:szCs w:val="28"/>
        </w:rPr>
      </w:pPr>
      <w:r w:rsidRPr="00B15555">
        <w:rPr>
          <w:sz w:val="28"/>
        </w:rPr>
        <w:tab/>
        <w:t xml:space="preserve">Кількість учасників ярмарки постійно змінюється в залежності під пори року, тематики та сезонності. Найменша кількість учасників спостерігається під час проведення медових ярмарок, від 10 до 20 учасників. Найбільша кількість охочих традиційно спостерігається восени, коли переважна більшість господарів та </w:t>
      </w:r>
      <w:r w:rsidRPr="00B15555">
        <w:rPr>
          <w:sz w:val="28"/>
          <w:szCs w:val="28"/>
        </w:rPr>
        <w:t>господинь зіб</w:t>
      </w:r>
      <w:r w:rsidR="00223619" w:rsidRPr="00B15555">
        <w:rPr>
          <w:sz w:val="28"/>
          <w:szCs w:val="28"/>
        </w:rPr>
        <w:t>рали огородину, понад 100 учасників.</w:t>
      </w:r>
    </w:p>
    <w:p w:rsidR="00B15555" w:rsidRPr="00B15555" w:rsidRDefault="00223619" w:rsidP="00B15555">
      <w:pPr>
        <w:pStyle w:val="a3"/>
        <w:rPr>
          <w:sz w:val="28"/>
          <w:szCs w:val="24"/>
        </w:rPr>
      </w:pPr>
      <w:r w:rsidRPr="00B15555">
        <w:rPr>
          <w:sz w:val="28"/>
        </w:rPr>
        <w:tab/>
        <w:t xml:space="preserve">Серед широкого асортименту продукції, що реалізується на ярмарках особливу увагу </w:t>
      </w:r>
      <w:r w:rsidRPr="00B15555">
        <w:rPr>
          <w:sz w:val="28"/>
          <w:szCs w:val="24"/>
        </w:rPr>
        <w:t xml:space="preserve">споживачі проявляють до м'ясної продукції, це і </w:t>
      </w:r>
      <w:proofErr w:type="spellStart"/>
      <w:r w:rsidRPr="00B15555">
        <w:rPr>
          <w:sz w:val="28"/>
          <w:szCs w:val="24"/>
        </w:rPr>
        <w:t>свіже</w:t>
      </w:r>
      <w:proofErr w:type="spellEnd"/>
      <w:r w:rsidRPr="00B15555">
        <w:rPr>
          <w:sz w:val="28"/>
          <w:szCs w:val="24"/>
        </w:rPr>
        <w:t xml:space="preserve"> </w:t>
      </w:r>
      <w:proofErr w:type="spellStart"/>
      <w:r w:rsidRPr="00B15555">
        <w:rPr>
          <w:sz w:val="28"/>
          <w:szCs w:val="24"/>
        </w:rPr>
        <w:t>м'ясо</w:t>
      </w:r>
      <w:proofErr w:type="spellEnd"/>
      <w:r w:rsidRPr="00B15555">
        <w:rPr>
          <w:sz w:val="28"/>
          <w:szCs w:val="24"/>
        </w:rPr>
        <w:t xml:space="preserve">, а </w:t>
      </w:r>
      <w:proofErr w:type="spellStart"/>
      <w:r w:rsidRPr="00B15555">
        <w:rPr>
          <w:sz w:val="28"/>
          <w:szCs w:val="24"/>
        </w:rPr>
        <w:t>також</w:t>
      </w:r>
      <w:proofErr w:type="spellEnd"/>
      <w:r w:rsidRPr="00B15555">
        <w:rPr>
          <w:sz w:val="28"/>
          <w:szCs w:val="24"/>
        </w:rPr>
        <w:t xml:space="preserve"> </w:t>
      </w:r>
      <w:proofErr w:type="spellStart"/>
      <w:r w:rsidRPr="00B15555">
        <w:rPr>
          <w:sz w:val="28"/>
          <w:szCs w:val="24"/>
        </w:rPr>
        <w:t>ковбасна</w:t>
      </w:r>
      <w:proofErr w:type="spellEnd"/>
      <w:r w:rsidRPr="00B15555">
        <w:rPr>
          <w:sz w:val="28"/>
          <w:szCs w:val="24"/>
        </w:rPr>
        <w:t xml:space="preserve"> </w:t>
      </w:r>
      <w:proofErr w:type="spellStart"/>
      <w:r w:rsidRPr="00B15555">
        <w:rPr>
          <w:sz w:val="28"/>
          <w:szCs w:val="24"/>
        </w:rPr>
        <w:t>продукція</w:t>
      </w:r>
      <w:proofErr w:type="spellEnd"/>
      <w:r w:rsidRPr="00B15555">
        <w:rPr>
          <w:sz w:val="28"/>
          <w:szCs w:val="24"/>
        </w:rPr>
        <w:t xml:space="preserve"> </w:t>
      </w:r>
      <w:proofErr w:type="spellStart"/>
      <w:r w:rsidRPr="00B15555">
        <w:rPr>
          <w:sz w:val="28"/>
          <w:szCs w:val="24"/>
        </w:rPr>
        <w:t>продукція</w:t>
      </w:r>
      <w:proofErr w:type="spellEnd"/>
      <w:r w:rsidRPr="00B15555">
        <w:rPr>
          <w:sz w:val="28"/>
          <w:szCs w:val="24"/>
        </w:rPr>
        <w:t xml:space="preserve">. </w:t>
      </w:r>
      <w:r w:rsidR="00876922" w:rsidRPr="00B15555">
        <w:rPr>
          <w:sz w:val="28"/>
          <w:szCs w:val="24"/>
        </w:rPr>
        <w:t>Ш</w:t>
      </w:r>
      <w:r w:rsidRPr="00B15555">
        <w:rPr>
          <w:sz w:val="28"/>
          <w:szCs w:val="24"/>
        </w:rPr>
        <w:t>ирокий</w:t>
      </w:r>
      <w:r w:rsidR="00876922" w:rsidRPr="00B15555">
        <w:rPr>
          <w:sz w:val="28"/>
          <w:szCs w:val="24"/>
        </w:rPr>
        <w:t xml:space="preserve"> </w:t>
      </w:r>
      <w:r w:rsidRPr="00B15555">
        <w:rPr>
          <w:sz w:val="28"/>
          <w:szCs w:val="24"/>
        </w:rPr>
        <w:t>асортимент молочної продукції продукти, живу</w:t>
      </w:r>
      <w:r w:rsidR="00876922" w:rsidRPr="00B15555">
        <w:rPr>
          <w:sz w:val="28"/>
          <w:szCs w:val="24"/>
        </w:rPr>
        <w:t xml:space="preserve">, </w:t>
      </w:r>
      <w:r w:rsidRPr="00B15555">
        <w:rPr>
          <w:sz w:val="28"/>
          <w:szCs w:val="24"/>
        </w:rPr>
        <w:t>морожен</w:t>
      </w:r>
      <w:r w:rsidR="00876922" w:rsidRPr="00B15555">
        <w:rPr>
          <w:sz w:val="28"/>
          <w:szCs w:val="24"/>
        </w:rPr>
        <w:t xml:space="preserve">у, копчену, солену </w:t>
      </w:r>
      <w:r w:rsidRPr="00B15555">
        <w:rPr>
          <w:sz w:val="28"/>
          <w:szCs w:val="24"/>
        </w:rPr>
        <w:t xml:space="preserve">рибу, </w:t>
      </w:r>
      <w:r w:rsidR="00876922" w:rsidRPr="00B15555">
        <w:rPr>
          <w:sz w:val="28"/>
          <w:szCs w:val="24"/>
        </w:rPr>
        <w:t xml:space="preserve">різноманітним вибір сезонних овочів та фруктів, </w:t>
      </w:r>
      <w:r w:rsidRPr="00B15555">
        <w:rPr>
          <w:sz w:val="28"/>
          <w:szCs w:val="24"/>
        </w:rPr>
        <w:t>хлібобулочні та кондитерські вироби, бакалію, цукор</w:t>
      </w:r>
      <w:r w:rsidR="00876922" w:rsidRPr="00B15555">
        <w:rPr>
          <w:sz w:val="28"/>
          <w:szCs w:val="24"/>
        </w:rPr>
        <w:t>,</w:t>
      </w:r>
      <w:r w:rsidRPr="00B15555">
        <w:rPr>
          <w:sz w:val="28"/>
          <w:szCs w:val="24"/>
        </w:rPr>
        <w:t xml:space="preserve"> медову продукцію.</w:t>
      </w:r>
    </w:p>
    <w:p w:rsidR="00223619" w:rsidRPr="00B15555" w:rsidRDefault="00876922" w:rsidP="00B15555">
      <w:pPr>
        <w:pStyle w:val="a3"/>
        <w:ind w:firstLine="708"/>
        <w:rPr>
          <w:sz w:val="28"/>
          <w:szCs w:val="24"/>
        </w:rPr>
      </w:pPr>
      <w:proofErr w:type="spellStart"/>
      <w:r w:rsidRPr="00B15555">
        <w:rPr>
          <w:sz w:val="28"/>
          <w:szCs w:val="24"/>
        </w:rPr>
        <w:t>Також</w:t>
      </w:r>
      <w:proofErr w:type="spellEnd"/>
      <w:r w:rsidRPr="00B15555">
        <w:rPr>
          <w:sz w:val="28"/>
          <w:szCs w:val="24"/>
        </w:rPr>
        <w:t xml:space="preserve"> на ярмарках </w:t>
      </w:r>
      <w:proofErr w:type="spellStart"/>
      <w:r w:rsidRPr="00B15555">
        <w:rPr>
          <w:sz w:val="28"/>
          <w:szCs w:val="24"/>
        </w:rPr>
        <w:t>періодично</w:t>
      </w:r>
      <w:proofErr w:type="spellEnd"/>
      <w:r w:rsidRPr="00B15555">
        <w:rPr>
          <w:sz w:val="28"/>
          <w:szCs w:val="24"/>
        </w:rPr>
        <w:t xml:space="preserve"> реалізуються </w:t>
      </w:r>
      <w:r w:rsidR="00223619" w:rsidRPr="00B15555">
        <w:rPr>
          <w:sz w:val="28"/>
          <w:szCs w:val="24"/>
        </w:rPr>
        <w:t>квіти</w:t>
      </w:r>
      <w:r w:rsidRPr="00B15555">
        <w:rPr>
          <w:sz w:val="28"/>
          <w:szCs w:val="24"/>
        </w:rPr>
        <w:t xml:space="preserve">, саджанці </w:t>
      </w:r>
      <w:r w:rsidR="00223619" w:rsidRPr="00B15555">
        <w:rPr>
          <w:sz w:val="28"/>
          <w:szCs w:val="24"/>
        </w:rPr>
        <w:t>декоративних та плодових дерев</w:t>
      </w:r>
      <w:r w:rsidR="00B15555" w:rsidRPr="00B15555">
        <w:rPr>
          <w:sz w:val="28"/>
          <w:szCs w:val="24"/>
        </w:rPr>
        <w:t xml:space="preserve">, живі </w:t>
      </w:r>
      <w:r w:rsidR="00223619" w:rsidRPr="00B15555">
        <w:rPr>
          <w:color w:val="000000"/>
          <w:sz w:val="28"/>
          <w:szCs w:val="24"/>
          <w:shd w:val="clear" w:color="auto" w:fill="FFFFFF"/>
        </w:rPr>
        <w:t>кролик</w:t>
      </w:r>
      <w:r w:rsidR="00B15555" w:rsidRPr="00B15555">
        <w:rPr>
          <w:color w:val="000000"/>
          <w:sz w:val="28"/>
          <w:szCs w:val="24"/>
          <w:shd w:val="clear" w:color="auto" w:fill="FFFFFF"/>
        </w:rPr>
        <w:t>и</w:t>
      </w:r>
      <w:r w:rsidR="00223619" w:rsidRPr="00B15555">
        <w:rPr>
          <w:color w:val="000000"/>
          <w:sz w:val="28"/>
          <w:szCs w:val="24"/>
          <w:shd w:val="clear" w:color="auto" w:fill="FFFFFF"/>
        </w:rPr>
        <w:t>, нутрій та домашн</w:t>
      </w:r>
      <w:r w:rsidR="00B15555" w:rsidRPr="00B15555">
        <w:rPr>
          <w:color w:val="000000"/>
          <w:sz w:val="28"/>
          <w:szCs w:val="24"/>
          <w:shd w:val="clear" w:color="auto" w:fill="FFFFFF"/>
        </w:rPr>
        <w:t>я</w:t>
      </w:r>
      <w:r w:rsidR="00223619" w:rsidRPr="00B15555">
        <w:rPr>
          <w:color w:val="000000"/>
          <w:sz w:val="28"/>
          <w:szCs w:val="24"/>
          <w:shd w:val="clear" w:color="auto" w:fill="FFFFFF"/>
        </w:rPr>
        <w:t xml:space="preserve"> птиц</w:t>
      </w:r>
      <w:r w:rsidR="00B15555" w:rsidRPr="00B15555">
        <w:rPr>
          <w:color w:val="000000"/>
          <w:sz w:val="28"/>
          <w:szCs w:val="24"/>
          <w:shd w:val="clear" w:color="auto" w:fill="FFFFFF"/>
        </w:rPr>
        <w:t>я</w:t>
      </w:r>
      <w:r w:rsidR="00223619" w:rsidRPr="00B15555">
        <w:rPr>
          <w:color w:val="000000"/>
          <w:sz w:val="28"/>
          <w:szCs w:val="24"/>
          <w:shd w:val="clear" w:color="auto" w:fill="FFFFFF"/>
        </w:rPr>
        <w:t>.</w:t>
      </w:r>
    </w:p>
    <w:p w:rsidR="000F687E" w:rsidRPr="00B15555" w:rsidRDefault="00B15555" w:rsidP="00B15555">
      <w:pPr>
        <w:pStyle w:val="a3"/>
        <w:rPr>
          <w:sz w:val="28"/>
          <w:szCs w:val="24"/>
        </w:rPr>
      </w:pPr>
      <w:r w:rsidRPr="00B15555">
        <w:rPr>
          <w:sz w:val="28"/>
          <w:szCs w:val="24"/>
        </w:rPr>
        <w:tab/>
      </w:r>
      <w:r w:rsidRPr="00B15555">
        <w:rPr>
          <w:sz w:val="28"/>
          <w:szCs w:val="24"/>
          <w:lang w:val="uk-UA"/>
        </w:rPr>
        <w:t xml:space="preserve">Учасниками ярмарки виступають не тільки місцеві товаровиробники, а </w:t>
      </w:r>
      <w:r>
        <w:rPr>
          <w:sz w:val="28"/>
          <w:szCs w:val="24"/>
          <w:lang w:val="uk-UA"/>
        </w:rPr>
        <w:t xml:space="preserve">й </w:t>
      </w:r>
      <w:r w:rsidRPr="00B15555">
        <w:rPr>
          <w:sz w:val="28"/>
          <w:szCs w:val="24"/>
          <w:lang w:val="uk-UA"/>
        </w:rPr>
        <w:t>охочі із Кіровоградської, Миколаївської, Черкаської та Вінницької області.</w:t>
      </w:r>
    </w:p>
    <w:p w:rsidR="00AC2FA2" w:rsidRPr="00B15555" w:rsidRDefault="00AC2FA2" w:rsidP="00B15555">
      <w:pPr>
        <w:pStyle w:val="a3"/>
        <w:rPr>
          <w:sz w:val="28"/>
          <w:szCs w:val="24"/>
        </w:rPr>
      </w:pPr>
    </w:p>
    <w:p w:rsidR="00AC2FA2" w:rsidRDefault="00AC2FA2" w:rsidP="00B15555">
      <w:pPr>
        <w:pStyle w:val="a3"/>
      </w:pPr>
    </w:p>
    <w:sectPr w:rsidR="00AC2FA2" w:rsidSect="00BD38B8">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AC2FA2"/>
    <w:rsid w:val="0002237A"/>
    <w:rsid w:val="000F687E"/>
    <w:rsid w:val="00223619"/>
    <w:rsid w:val="006F7D40"/>
    <w:rsid w:val="007819B5"/>
    <w:rsid w:val="00867667"/>
    <w:rsid w:val="00876922"/>
    <w:rsid w:val="009649B8"/>
    <w:rsid w:val="00AC2FA2"/>
    <w:rsid w:val="00AC5D90"/>
    <w:rsid w:val="00B15555"/>
    <w:rsid w:val="00BD38B8"/>
    <w:rsid w:val="00BF55A3"/>
    <w:rsid w:val="00ED65B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555"/>
    <w:pPr>
      <w:spacing w:after="0" w:line="240" w:lineRule="auto"/>
      <w:contextualSpacing/>
      <w:jc w:val="both"/>
    </w:pPr>
    <w:rPr>
      <w:rFonts w:ascii="Times New Roman" w:hAnsi="Times New Roman" w:cs="Times New Roman"/>
      <w:sz w:val="28"/>
    </w:rPr>
  </w:style>
  <w:style w:type="paragraph" w:styleId="3">
    <w:name w:val="heading 3"/>
    <w:basedOn w:val="a"/>
    <w:next w:val="a"/>
    <w:link w:val="30"/>
    <w:uiPriority w:val="99"/>
    <w:qFormat/>
    <w:rsid w:val="00AC2FA2"/>
    <w:pPr>
      <w:keepNext/>
      <w:contextualSpacing w:val="0"/>
      <w:jc w:val="left"/>
      <w:outlineLvl w:val="2"/>
    </w:pPr>
    <w:rPr>
      <w:rFonts w:eastAsia="Times New Roman"/>
      <w:position w:val="32"/>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AC2FA2"/>
    <w:rPr>
      <w:rFonts w:ascii="Times New Roman" w:eastAsia="Times New Roman" w:hAnsi="Times New Roman" w:cs="Times New Roman"/>
      <w:position w:val="32"/>
      <w:sz w:val="28"/>
      <w:szCs w:val="28"/>
      <w:lang w:val="uk-UA" w:eastAsia="ru-RU"/>
    </w:rPr>
  </w:style>
  <w:style w:type="paragraph" w:styleId="a3">
    <w:name w:val="No Spacing"/>
    <w:uiPriority w:val="1"/>
    <w:qFormat/>
    <w:rsid w:val="00B15555"/>
    <w:pPr>
      <w:spacing w:after="0" w:line="240" w:lineRule="auto"/>
      <w:contextualSpacing/>
      <w:jc w:val="both"/>
    </w:pPr>
    <w:rPr>
      <w:rFonts w:ascii="Times New Roman" w:eastAsia="Times New Roman" w:hAnsi="Times New Roman" w:cs="Calibri"/>
      <w:sz w:val="24"/>
    </w:rPr>
  </w:style>
  <w:style w:type="paragraph" w:styleId="a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w:basedOn w:val="a"/>
    <w:link w:val="1"/>
    <w:rsid w:val="007819B5"/>
    <w:pPr>
      <w:tabs>
        <w:tab w:val="center" w:pos="4153"/>
        <w:tab w:val="right" w:pos="8306"/>
      </w:tabs>
      <w:contextualSpacing w:val="0"/>
      <w:jc w:val="left"/>
    </w:pPr>
    <w:rPr>
      <w:sz w:val="24"/>
      <w:szCs w:val="24"/>
      <w:lang w:eastAsia="ru-RU"/>
    </w:rPr>
  </w:style>
  <w:style w:type="character" w:customStyle="1" w:styleId="a5">
    <w:name w:val="Верхний колонтитул Знак"/>
    <w:basedOn w:val="a0"/>
    <w:uiPriority w:val="99"/>
    <w:semiHidden/>
    <w:rsid w:val="007819B5"/>
    <w:rPr>
      <w:rFonts w:ascii="Times New Roman" w:hAnsi="Times New Roman" w:cs="Times New Roman"/>
      <w:sz w:val="24"/>
      <w:lang w:val="uk-UA"/>
    </w:rPr>
  </w:style>
  <w:style w:type="character" w:customStyle="1" w:styleId="1">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w:link w:val="a4"/>
    <w:locked/>
    <w:rsid w:val="007819B5"/>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1240</Words>
  <Characters>707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cp:lastModifiedBy>
  <cp:revision>3</cp:revision>
  <dcterms:created xsi:type="dcterms:W3CDTF">2019-09-03T09:19:00Z</dcterms:created>
  <dcterms:modified xsi:type="dcterms:W3CDTF">2019-09-03T09:20:00Z</dcterms:modified>
</cp:coreProperties>
</file>