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1E48F" w14:textId="77777777" w:rsidR="002E3165" w:rsidRPr="000F5ACA" w:rsidRDefault="002E3165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</w:pPr>
      <w:r w:rsidRPr="000F5ACA">
        <w:rPr>
          <w:rFonts w:ascii="Times New Roman" w:eastAsia="Times New Roman" w:hAnsi="Times New Roman"/>
          <w:noProof/>
          <w:sz w:val="20"/>
          <w:szCs w:val="20"/>
          <w:lang w:eastAsia="uk-UA"/>
        </w:rPr>
        <w:t xml:space="preserve"> </w:t>
      </w:r>
      <w:r w:rsidRPr="000F5ACA">
        <w:rPr>
          <w:rFonts w:ascii="Times New Roman" w:eastAsia="Times New Roman" w:hAnsi="Times New Roman"/>
          <w:noProof/>
          <w:sz w:val="20"/>
          <w:szCs w:val="20"/>
          <w:lang w:val="ru-RU" w:eastAsia="uk-UA"/>
        </w:rPr>
        <w:object w:dxaOrig="885" w:dyaOrig="1155" w14:anchorId="6529C9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6946799" r:id="rId5"/>
        </w:object>
      </w:r>
    </w:p>
    <w:p w14:paraId="437A25C1" w14:textId="77777777" w:rsidR="002E3165" w:rsidRPr="000F5ACA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eastAsia="uk-UA"/>
        </w:rPr>
      </w:pPr>
    </w:p>
    <w:p w14:paraId="400734DB" w14:textId="77777777" w:rsidR="002E3165" w:rsidRPr="000F5ACA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uk-UA"/>
        </w:rPr>
      </w:pPr>
      <w:r w:rsidRPr="000F5ACA">
        <w:rPr>
          <w:rFonts w:ascii="Times New Roman" w:eastAsia="Times New Roman" w:hAnsi="Times New Roman"/>
          <w:noProof/>
          <w:sz w:val="28"/>
          <w:szCs w:val="20"/>
          <w:lang w:val="x-none" w:eastAsia="uk-UA"/>
        </w:rPr>
        <w:t>БРУСИЛІВСЬКА СЕЛИЩНА РАДА</w:t>
      </w:r>
    </w:p>
    <w:p w14:paraId="6F8383EE" w14:textId="77777777" w:rsidR="002E3165" w:rsidRPr="000F5ACA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uk-UA"/>
        </w:rPr>
      </w:pPr>
      <w:r w:rsidRPr="000F5ACA">
        <w:rPr>
          <w:rFonts w:ascii="Times New Roman" w:eastAsia="Times New Roman" w:hAnsi="Times New Roman"/>
          <w:sz w:val="28"/>
          <w:szCs w:val="20"/>
          <w:lang w:eastAsia="uk-UA"/>
        </w:rPr>
        <w:t>ЖИТОМИРСЬКОГО РАЙОНУ ЖИТОМИРСЬКОЇ ОБЛАСТІ</w:t>
      </w:r>
    </w:p>
    <w:p w14:paraId="23694184" w14:textId="77777777" w:rsidR="002E3165" w:rsidRPr="000F5ACA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180328C4" w14:textId="77777777" w:rsidR="002E3165" w:rsidRPr="000F5ACA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0F5ACA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4C3FA970" w14:textId="77777777" w:rsidR="002E3165" w:rsidRPr="000F5ACA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0"/>
          <w:lang w:eastAsia="uk-UA"/>
        </w:rPr>
      </w:pPr>
      <w:r w:rsidRPr="000F5ACA">
        <w:rPr>
          <w:rFonts w:ascii="Times New Roman" w:eastAsia="Times New Roman" w:hAnsi="Times New Roman"/>
          <w:b/>
          <w:sz w:val="28"/>
          <w:szCs w:val="20"/>
          <w:lang w:eastAsia="uk-UA"/>
        </w:rPr>
        <w:t>ВИКОНКОМУ БРУСИЛІВСЬКОЇ СЕЛИЩНОЇ РАДИ</w:t>
      </w:r>
    </w:p>
    <w:p w14:paraId="41541D68" w14:textId="77777777" w:rsidR="002E3165" w:rsidRPr="000F5ACA" w:rsidRDefault="002E3165" w:rsidP="002E31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14:paraId="52F8F1F3" w14:textId="77777777" w:rsidR="002E3165" w:rsidRPr="000F5ACA" w:rsidRDefault="002E3165" w:rsidP="002E316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14:paraId="3366E8F2" w14:textId="34F117D7" w:rsidR="002E3165" w:rsidRPr="000F5ACA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0F5ACA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0F5ACA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0F5AC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158FA">
        <w:rPr>
          <w:rFonts w:ascii="Times New Roman" w:eastAsia="Times New Roman" w:hAnsi="Times New Roman"/>
          <w:sz w:val="28"/>
          <w:szCs w:val="28"/>
          <w:lang w:eastAsia="uk-UA"/>
        </w:rPr>
        <w:t>04.09.2024 р.</w:t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158F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</w:t>
      </w:r>
      <w:r w:rsidR="000F5AC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E3165" w:rsidRPr="000F5ACA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7158FA">
        <w:rPr>
          <w:rFonts w:ascii="Times New Roman" w:eastAsia="Times New Roman" w:hAnsi="Times New Roman"/>
          <w:sz w:val="28"/>
          <w:szCs w:val="28"/>
          <w:lang w:eastAsia="uk-UA"/>
        </w:rPr>
        <w:t>2477</w:t>
      </w:r>
    </w:p>
    <w:p w14:paraId="0E035473" w14:textId="77777777" w:rsidR="002E3165" w:rsidRPr="000F5ACA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0"/>
          <w:lang w:eastAsia="uk-UA"/>
        </w:rPr>
      </w:pPr>
    </w:p>
    <w:p w14:paraId="30CB6CA9" w14:textId="77777777" w:rsidR="002E3165" w:rsidRPr="001A3CF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bookmarkStart w:id="0" w:name="_Hlk157150428"/>
      <w:bookmarkStart w:id="1" w:name="_Hlk175636358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Про упорядкування поштової адреси </w:t>
      </w:r>
    </w:p>
    <w:p w14:paraId="071461AB" w14:textId="77777777" w:rsidR="002E3165" w:rsidRPr="001A3CF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об’єкта нерухомого майна розташованого</w:t>
      </w:r>
    </w:p>
    <w:p w14:paraId="33F3A188" w14:textId="77777777" w:rsidR="002E3165" w:rsidRPr="001A3CFE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за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адресою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: с. </w:t>
      </w:r>
      <w:r w:rsidR="001A3CFE" w:rsidRPr="001A3CFE">
        <w:rPr>
          <w:rFonts w:ascii="Times New Roman" w:eastAsia="Times New Roman" w:hAnsi="Times New Roman"/>
          <w:sz w:val="28"/>
          <w:szCs w:val="20"/>
          <w:lang w:eastAsia="uk-UA"/>
        </w:rPr>
        <w:t>Нові Озеряни</w:t>
      </w:r>
      <w:bookmarkEnd w:id="0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, вул. </w:t>
      </w:r>
      <w:proofErr w:type="spellStart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Коротюків</w:t>
      </w:r>
      <w:proofErr w:type="spellEnd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, 8</w:t>
      </w:r>
    </w:p>
    <w:bookmarkEnd w:id="1"/>
    <w:p w14:paraId="2488B207" w14:textId="77777777" w:rsidR="002E3165" w:rsidRPr="001A3CFE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0"/>
          <w:lang w:eastAsia="uk-UA"/>
        </w:rPr>
      </w:pPr>
    </w:p>
    <w:p w14:paraId="2B22854B" w14:textId="41633D36" w:rsidR="002E3165" w:rsidRPr="009A1F8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color w:val="FF0000"/>
          <w:sz w:val="28"/>
          <w:szCs w:val="20"/>
          <w:lang w:eastAsia="uk-UA"/>
        </w:rPr>
        <w:tab/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Керуючись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ст.ст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Брусилівської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Брусилівської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1A3CFE" w:rsidRPr="001A3CFE">
        <w:rPr>
          <w:rFonts w:ascii="Times New Roman" w:eastAsia="Times New Roman" w:hAnsi="Times New Roman"/>
          <w:sz w:val="28"/>
          <w:szCs w:val="20"/>
          <w:lang w:eastAsia="uk-UA"/>
        </w:rPr>
        <w:t>рішення п’ятдесят четвертої сесії селищної ради восьмого скликання від 21.02.2024</w:t>
      </w:r>
      <w:r w:rsidR="007158FA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1A3CFE"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№ 2041 «Про затвердження переліку вулиць, провулків в селах Нові Озеряни, </w:t>
      </w:r>
      <w:r w:rsidR="001A3CFE"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Осівці, що входять до складу </w:t>
      </w:r>
      <w:proofErr w:type="spellStart"/>
      <w:r w:rsidR="001A3CFE" w:rsidRPr="009A1F8E">
        <w:rPr>
          <w:rFonts w:ascii="Times New Roman" w:eastAsia="Times New Roman" w:hAnsi="Times New Roman"/>
          <w:sz w:val="28"/>
          <w:szCs w:val="20"/>
          <w:lang w:eastAsia="uk-UA"/>
        </w:rPr>
        <w:t>Брусилівської</w:t>
      </w:r>
      <w:proofErr w:type="spellEnd"/>
      <w:r w:rsidR="001A3CFE"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селищної територіальної громади», 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розглянувши заяву гр.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Задорожної Юлії </w:t>
      </w:r>
      <w:proofErr w:type="spellStart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Фредіковни</w:t>
      </w:r>
      <w:proofErr w:type="spellEnd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від </w:t>
      </w:r>
      <w:r w:rsidR="0062575E">
        <w:rPr>
          <w:rFonts w:ascii="Times New Roman" w:eastAsia="Times New Roman" w:hAnsi="Times New Roman"/>
          <w:sz w:val="28"/>
          <w:szCs w:val="20"/>
          <w:lang w:eastAsia="uk-UA"/>
        </w:rPr>
        <w:t>26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.0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8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.2024</w:t>
      </w:r>
      <w:r w:rsidR="009A1F8E"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№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З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-</w:t>
      </w:r>
      <w:r w:rsidR="0062575E">
        <w:rPr>
          <w:rFonts w:ascii="Times New Roman" w:eastAsia="Times New Roman" w:hAnsi="Times New Roman"/>
          <w:sz w:val="28"/>
          <w:szCs w:val="20"/>
          <w:lang w:eastAsia="uk-UA"/>
        </w:rPr>
        <w:t>2331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  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та матеріали до неї, враховуючи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висновок комісії з житлових питань при виконкомі селищної ради від</w:t>
      </w:r>
      <w:r w:rsidR="007158FA">
        <w:rPr>
          <w:rFonts w:ascii="Times New Roman" w:eastAsia="Times New Roman" w:hAnsi="Times New Roman"/>
          <w:sz w:val="28"/>
          <w:szCs w:val="20"/>
          <w:lang w:eastAsia="uk-UA"/>
        </w:rPr>
        <w:t xml:space="preserve"> 29.08.2024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, з метою упорядкування об’єктів нерухомого майна на території села  </w:t>
      </w:r>
      <w:r w:rsidR="009A1F8E" w:rsidRPr="009A1F8E">
        <w:rPr>
          <w:rFonts w:ascii="Times New Roman" w:eastAsia="Times New Roman" w:hAnsi="Times New Roman"/>
          <w:sz w:val="28"/>
          <w:szCs w:val="20"/>
          <w:lang w:eastAsia="uk-UA"/>
        </w:rPr>
        <w:t>Нові Озеряни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, виконком селищної ради</w:t>
      </w:r>
    </w:p>
    <w:p w14:paraId="66606469" w14:textId="77777777" w:rsidR="002E3165" w:rsidRPr="009A1F8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1AF90C01" w14:textId="77777777" w:rsidR="002E3165" w:rsidRPr="009A1F8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ВИРІШИВ:</w:t>
      </w:r>
    </w:p>
    <w:p w14:paraId="5F4E3F81" w14:textId="77777777" w:rsidR="002E3165" w:rsidRPr="001A3CFE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8"/>
          <w:szCs w:val="20"/>
          <w:lang w:eastAsia="uk-UA"/>
        </w:rPr>
      </w:pPr>
    </w:p>
    <w:p w14:paraId="57E71A18" w14:textId="17302AC2" w:rsidR="00F61D53" w:rsidRPr="001A0499" w:rsidRDefault="002E3165" w:rsidP="00715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1. Упорядкувати адресу об’єкта нерухомого майна -  житлового будинку, загальною площею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67,3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proofErr w:type="spellStart"/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кв.м</w:t>
      </w:r>
      <w:proofErr w:type="spellEnd"/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., житловою площею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30,7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proofErr w:type="spellStart"/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кв.м</w:t>
      </w:r>
      <w:proofErr w:type="spellEnd"/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., відповідно до Технічного паспорта на</w:t>
      </w:r>
      <w:r w:rsidR="00CF1CAD"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садибний (індивідуальний) житловий 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будинок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від 17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.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10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.20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02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>, інвентаризаційна справа №</w:t>
      </w:r>
      <w:r w:rsidR="006B429E"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124</w:t>
      </w:r>
      <w:r w:rsidRPr="009A1F8E">
        <w:rPr>
          <w:rFonts w:ascii="Times New Roman" w:eastAsia="Times New Roman" w:hAnsi="Times New Roman"/>
          <w:sz w:val="28"/>
          <w:szCs w:val="20"/>
          <w:lang w:eastAsia="uk-UA"/>
        </w:rPr>
        <w:t xml:space="preserve">, 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 xml:space="preserve">розташованого на земельній ділянці площею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0,2500 га, цільове призначення: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 xml:space="preserve"> 02.01. -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>адресою</w:t>
      </w:r>
      <w:proofErr w:type="spellEnd"/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>: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Житомирська область, </w:t>
      </w:r>
      <w:proofErr w:type="spellStart"/>
      <w:r w:rsidR="00852444" w:rsidRPr="001A0499">
        <w:rPr>
          <w:rFonts w:ascii="Times New Roman" w:eastAsia="Times New Roman" w:hAnsi="Times New Roman"/>
          <w:sz w:val="28"/>
          <w:szCs w:val="28"/>
          <w:lang w:eastAsia="uk-UA"/>
        </w:rPr>
        <w:t>Брусилівський</w:t>
      </w:r>
      <w:proofErr w:type="spellEnd"/>
      <w:r w:rsidR="0085244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район, 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lastRenderedPageBreak/>
        <w:t xml:space="preserve">с. Нові Озеряни,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вул. </w:t>
      </w:r>
      <w:proofErr w:type="spellStart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Коротюків</w:t>
      </w:r>
      <w:proofErr w:type="spellEnd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, 8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>, які належать н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а праві приватної власності гр.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Задорожній Юлії </w:t>
      </w:r>
      <w:proofErr w:type="spellStart"/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>Фредіковні</w:t>
      </w:r>
      <w:proofErr w:type="spellEnd"/>
      <w:r w:rsidR="00852444" w:rsidRP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>відповідно до Договору</w:t>
      </w:r>
      <w:r w:rsidR="00852444">
        <w:rPr>
          <w:rFonts w:ascii="Times New Roman" w:eastAsia="Times New Roman" w:hAnsi="Times New Roman"/>
          <w:sz w:val="28"/>
          <w:szCs w:val="20"/>
          <w:lang w:eastAsia="uk-UA"/>
        </w:rPr>
        <w:t xml:space="preserve"> купівлі-продажу від 13.12.2002 реєстраційний номер 3197</w:t>
      </w:r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,</w:t>
      </w:r>
      <w:r w:rsidR="001E759E" w:rsidRPr="001E759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F61D53">
        <w:rPr>
          <w:rFonts w:ascii="Times New Roman" w:eastAsia="Times New Roman" w:hAnsi="Times New Roman"/>
          <w:sz w:val="28"/>
          <w:szCs w:val="28"/>
          <w:lang w:eastAsia="uk-UA"/>
        </w:rPr>
        <w:t xml:space="preserve">посвідченого державним нотаріусом </w:t>
      </w:r>
      <w:proofErr w:type="spellStart"/>
      <w:r w:rsidR="00F61D53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F61D53"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державної нотаріальної контори Житомирської області </w:t>
      </w:r>
      <w:proofErr w:type="spellStart"/>
      <w:r w:rsidR="00F61D53">
        <w:rPr>
          <w:rFonts w:ascii="Times New Roman" w:eastAsia="Times New Roman" w:hAnsi="Times New Roman"/>
          <w:sz w:val="28"/>
          <w:szCs w:val="28"/>
          <w:lang w:eastAsia="uk-UA"/>
        </w:rPr>
        <w:t>Отрищенко</w:t>
      </w:r>
      <w:proofErr w:type="spellEnd"/>
      <w:r w:rsidR="00F61D53">
        <w:rPr>
          <w:rFonts w:ascii="Times New Roman" w:eastAsia="Times New Roman" w:hAnsi="Times New Roman"/>
          <w:sz w:val="28"/>
          <w:szCs w:val="28"/>
          <w:lang w:eastAsia="uk-UA"/>
        </w:rPr>
        <w:t xml:space="preserve"> О.І.</w:t>
      </w:r>
    </w:p>
    <w:p w14:paraId="57E0E994" w14:textId="77777777" w:rsidR="001E759E" w:rsidRDefault="001E759E" w:rsidP="001E759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6A6DAAF4" w14:textId="69D98C01" w:rsidR="002E3165" w:rsidRPr="001A3CFE" w:rsidRDefault="002E3165" w:rsidP="007158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2. Присвоїти об’єкту нерухомого майна – </w:t>
      </w:r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>житлово</w:t>
      </w:r>
      <w:r w:rsidR="007158FA">
        <w:rPr>
          <w:rFonts w:ascii="Times New Roman" w:eastAsia="Times New Roman" w:hAnsi="Times New Roman"/>
          <w:sz w:val="28"/>
          <w:szCs w:val="20"/>
          <w:lang w:eastAsia="uk-UA"/>
        </w:rPr>
        <w:t xml:space="preserve">му </w:t>
      </w:r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 xml:space="preserve">будинку, загальною площею 67,3 </w:t>
      </w:r>
      <w:proofErr w:type="spellStart"/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>кв.м</w:t>
      </w:r>
      <w:proofErr w:type="spellEnd"/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 xml:space="preserve">., житловою площею 30,7 </w:t>
      </w:r>
      <w:proofErr w:type="spellStart"/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>кв.м</w:t>
      </w:r>
      <w:proofErr w:type="spellEnd"/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 xml:space="preserve">., 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наступну поштову адресу: 126</w:t>
      </w:r>
      <w:r w:rsidR="006B429E" w:rsidRPr="001A3CFE">
        <w:rPr>
          <w:rFonts w:ascii="Times New Roman" w:eastAsia="Times New Roman" w:hAnsi="Times New Roman"/>
          <w:sz w:val="28"/>
          <w:szCs w:val="20"/>
          <w:lang w:eastAsia="uk-UA"/>
        </w:rPr>
        <w:t>2</w:t>
      </w:r>
      <w:r w:rsidR="001A3CFE" w:rsidRPr="001A3CFE">
        <w:rPr>
          <w:rFonts w:ascii="Times New Roman" w:eastAsia="Times New Roman" w:hAnsi="Times New Roman"/>
          <w:sz w:val="28"/>
          <w:szCs w:val="20"/>
          <w:lang w:eastAsia="uk-UA"/>
        </w:rPr>
        <w:t>0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, Житомирська область, Житомирський район, с</w:t>
      </w:r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ело</w:t>
      </w:r>
      <w:r w:rsidR="009532B3"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1A3CFE" w:rsidRPr="001A3CFE">
        <w:rPr>
          <w:rFonts w:ascii="Times New Roman" w:eastAsia="Times New Roman" w:hAnsi="Times New Roman"/>
          <w:sz w:val="28"/>
          <w:szCs w:val="20"/>
          <w:lang w:eastAsia="uk-UA"/>
        </w:rPr>
        <w:t>Нові Озеряни</w:t>
      </w:r>
      <w:r w:rsidR="009532B3" w:rsidRPr="001A3CFE">
        <w:rPr>
          <w:rFonts w:ascii="Times New Roman" w:eastAsia="Times New Roman" w:hAnsi="Times New Roman"/>
          <w:sz w:val="28"/>
          <w:szCs w:val="20"/>
          <w:lang w:eastAsia="uk-UA"/>
        </w:rPr>
        <w:t>, в</w:t>
      </w:r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улиця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proofErr w:type="spellStart"/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Коротюків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, </w:t>
      </w:r>
      <w:r w:rsidR="007158FA">
        <w:rPr>
          <w:rFonts w:ascii="Times New Roman" w:eastAsia="Times New Roman" w:hAnsi="Times New Roman"/>
          <w:sz w:val="28"/>
          <w:szCs w:val="20"/>
          <w:lang w:eastAsia="uk-UA"/>
        </w:rPr>
        <w:t xml:space="preserve">будинок </w:t>
      </w:r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8</w:t>
      </w:r>
      <w:r w:rsidR="006B429E" w:rsidRPr="001A3CFE">
        <w:rPr>
          <w:rFonts w:ascii="Times New Roman" w:eastAsia="Times New Roman" w:hAnsi="Times New Roman"/>
          <w:sz w:val="28"/>
          <w:szCs w:val="20"/>
          <w:lang w:eastAsia="uk-UA"/>
        </w:rPr>
        <w:t>-</w:t>
      </w:r>
      <w:r w:rsidR="007C25F7" w:rsidRPr="001A3CFE">
        <w:rPr>
          <w:rFonts w:ascii="Times New Roman" w:eastAsia="Times New Roman" w:hAnsi="Times New Roman"/>
          <w:sz w:val="28"/>
          <w:szCs w:val="20"/>
          <w:lang w:eastAsia="uk-UA"/>
        </w:rPr>
        <w:t>А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.</w:t>
      </w:r>
    </w:p>
    <w:p w14:paraId="0C444AD4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0"/>
          <w:lang w:eastAsia="uk-UA"/>
        </w:rPr>
      </w:pPr>
    </w:p>
    <w:p w14:paraId="32F767FB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3. Рекомендувати гр.</w:t>
      </w:r>
      <w:r w:rsidR="009532B3"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 xml:space="preserve">Задорожній Юлії </w:t>
      </w:r>
      <w:proofErr w:type="spellStart"/>
      <w:r w:rsidR="00F61D53">
        <w:rPr>
          <w:rFonts w:ascii="Times New Roman" w:eastAsia="Times New Roman" w:hAnsi="Times New Roman"/>
          <w:sz w:val="28"/>
          <w:szCs w:val="20"/>
          <w:lang w:eastAsia="uk-UA"/>
        </w:rPr>
        <w:t>Фредіковні</w:t>
      </w:r>
      <w:proofErr w:type="spellEnd"/>
      <w:r w:rsidR="00F61D53" w:rsidRPr="00F61D53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585CCE2A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0"/>
          <w:lang w:eastAsia="uk-UA"/>
        </w:rPr>
      </w:pPr>
    </w:p>
    <w:p w14:paraId="7B5E141F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4.  Відділу  «Центр   надання   адміністративних   послуг»   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Брусилівської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селищної  ради </w:t>
      </w:r>
      <w:r w:rsidRPr="001A3CFE">
        <w:rPr>
          <w:rFonts w:ascii="Times New Roman" w:eastAsia="Times New Roman" w:hAnsi="Times New Roman"/>
          <w:bCs/>
          <w:sz w:val="28"/>
          <w:szCs w:val="20"/>
          <w:lang w:eastAsia="uk-UA"/>
        </w:rPr>
        <w:t xml:space="preserve">(Кравченко С.П.) 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погосподарського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обліку.</w:t>
      </w:r>
    </w:p>
    <w:p w14:paraId="6336D48F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49854FFC" w14:textId="77777777" w:rsidR="002E3165" w:rsidRPr="001A3CFE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5. Відділу містобудування та архітектури селищної ради (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Бубенко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1A3CFE">
        <w:rPr>
          <w:rFonts w:ascii="Times New Roman" w:eastAsia="Times New Roman" w:hAnsi="Times New Roman"/>
          <w:sz w:val="28"/>
          <w:szCs w:val="20"/>
          <w:lang w:eastAsia="uk-UA"/>
        </w:rPr>
        <w:t>.</w:t>
      </w: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даного рішення до Реєстру будівельної діяльності.</w:t>
      </w:r>
    </w:p>
    <w:p w14:paraId="1A5A4ED1" w14:textId="77777777" w:rsidR="002E3165" w:rsidRPr="001A3C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158E5A5B" w14:textId="77777777" w:rsidR="002E3165" w:rsidRPr="001A3C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          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>Брусилівської</w:t>
      </w:r>
      <w:proofErr w:type="spellEnd"/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112D11E7" w14:textId="77777777" w:rsidR="002E3165" w:rsidRPr="001A3C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09149148" w14:textId="77777777" w:rsidR="009532B3" w:rsidRPr="001A3CFE" w:rsidRDefault="002E3165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1A3CFE">
        <w:rPr>
          <w:rFonts w:ascii="Times New Roman" w:eastAsia="Times New Roman" w:hAnsi="Times New Roman"/>
          <w:sz w:val="28"/>
          <w:szCs w:val="20"/>
          <w:lang w:eastAsia="uk-UA"/>
        </w:rPr>
        <w:t xml:space="preserve">          7. </w:t>
      </w:r>
      <w:r w:rsidR="009532B3" w:rsidRPr="001A3CFE">
        <w:rPr>
          <w:rFonts w:ascii="Times New Roman" w:eastAsia="Times New Roman" w:hAnsi="Times New Roman"/>
          <w:sz w:val="28"/>
          <w:szCs w:val="20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751619C5" w14:textId="77777777" w:rsidR="009532B3" w:rsidRPr="001A3CFE" w:rsidRDefault="009532B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6BE7979F" w14:textId="77777777" w:rsidR="002E3165" w:rsidRPr="001A3C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2EB08EBF" w14:textId="77777777" w:rsidR="002E3165" w:rsidRPr="001A3CFE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</w:p>
    <w:p w14:paraId="45AD0448" w14:textId="77777777" w:rsidR="009C27C5" w:rsidRPr="009C27C5" w:rsidRDefault="009C27C5" w:rsidP="009C27C5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2" w:name="_GoBack"/>
      <w:r w:rsidRPr="009C27C5">
        <w:rPr>
          <w:rFonts w:ascii="Times New Roman" w:hAnsi="Times New Roman"/>
          <w:sz w:val="28"/>
        </w:rPr>
        <w:t>Заступник селищного голови                                             Василь ЗАХАРЧЕНКО</w:t>
      </w:r>
    </w:p>
    <w:bookmarkEnd w:id="2"/>
    <w:p w14:paraId="198A11DB" w14:textId="77777777" w:rsidR="009C27C5" w:rsidRDefault="009C27C5" w:rsidP="009C27C5">
      <w:pPr>
        <w:jc w:val="both"/>
        <w:rPr>
          <w:b/>
          <w:sz w:val="28"/>
          <w:szCs w:val="28"/>
        </w:rPr>
      </w:pPr>
    </w:p>
    <w:p w14:paraId="12C04AB2" w14:textId="77777777" w:rsidR="002E3165" w:rsidRPr="001A3CFE" w:rsidRDefault="002E3165"/>
    <w:sectPr w:rsidR="002E3165" w:rsidRPr="001A3CFE" w:rsidSect="002421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F5ACA"/>
    <w:rsid w:val="00103974"/>
    <w:rsid w:val="001A3CFE"/>
    <w:rsid w:val="001E759E"/>
    <w:rsid w:val="002421EC"/>
    <w:rsid w:val="002E3165"/>
    <w:rsid w:val="003C6082"/>
    <w:rsid w:val="005152C9"/>
    <w:rsid w:val="005F7082"/>
    <w:rsid w:val="0062575E"/>
    <w:rsid w:val="006B429E"/>
    <w:rsid w:val="007158FA"/>
    <w:rsid w:val="007C25F7"/>
    <w:rsid w:val="00852444"/>
    <w:rsid w:val="008B2BCB"/>
    <w:rsid w:val="0093410F"/>
    <w:rsid w:val="009532B3"/>
    <w:rsid w:val="00971711"/>
    <w:rsid w:val="009A1F8E"/>
    <w:rsid w:val="009C27C5"/>
    <w:rsid w:val="00A15CCE"/>
    <w:rsid w:val="00AA5E99"/>
    <w:rsid w:val="00B04F06"/>
    <w:rsid w:val="00CF1CAD"/>
    <w:rsid w:val="00D56AA4"/>
    <w:rsid w:val="00D911D8"/>
    <w:rsid w:val="00EB3CA9"/>
    <w:rsid w:val="00F6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16E3"/>
  <w15:chartTrackingRefBased/>
  <w15:docId w15:val="{78BC9B64-9BE6-4EEC-B8E3-04BA0884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3</cp:revision>
  <cp:lastPrinted>2024-08-27T05:14:00Z</cp:lastPrinted>
  <dcterms:created xsi:type="dcterms:W3CDTF">2024-08-27T04:34:00Z</dcterms:created>
  <dcterms:modified xsi:type="dcterms:W3CDTF">2024-09-04T06:20:00Z</dcterms:modified>
</cp:coreProperties>
</file>