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A4926" w14:textId="30462F73" w:rsidR="002E3165" w:rsidRPr="00A278F6" w:rsidRDefault="002E3165" w:rsidP="007628C7">
      <w:pPr>
        <w:tabs>
          <w:tab w:val="left" w:pos="834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</w:pPr>
      <w:r w:rsidRPr="00A278F6"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  <w:object w:dxaOrig="885" w:dyaOrig="1155" w14:anchorId="584294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86946593" r:id="rId5"/>
        </w:object>
      </w:r>
    </w:p>
    <w:p w14:paraId="2FC51E82" w14:textId="77777777" w:rsidR="002E3165" w:rsidRPr="00A278F6" w:rsidRDefault="002E3165" w:rsidP="002E3165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14:paraId="383023B0" w14:textId="77777777" w:rsidR="002E3165" w:rsidRPr="00A278F6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noProof/>
          <w:sz w:val="28"/>
          <w:szCs w:val="28"/>
          <w:lang w:val="x-none" w:eastAsia="uk-UA"/>
        </w:rPr>
        <w:t>БРУСИЛІВСЬКА СЕЛИЩНА РАДА</w:t>
      </w:r>
    </w:p>
    <w:p w14:paraId="29D5F533" w14:textId="77777777" w:rsidR="002E3165" w:rsidRPr="00A278F6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ЖИТОМИРСЬКОГО РАЙОНУ ЖИТОМИРСЬКОЇ ОБЛАСТІ</w:t>
      </w:r>
    </w:p>
    <w:p w14:paraId="102C6C56" w14:textId="77777777" w:rsidR="002E3165" w:rsidRPr="00A278F6" w:rsidRDefault="002E3165" w:rsidP="002E3165">
      <w:pPr>
        <w:keepNext/>
        <w:spacing w:after="0" w:line="240" w:lineRule="auto"/>
        <w:outlineLvl w:val="6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344EBAC" w14:textId="77777777" w:rsidR="002E3165" w:rsidRPr="00A278F6" w:rsidRDefault="002E3165" w:rsidP="002E316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b/>
          <w:sz w:val="28"/>
          <w:szCs w:val="28"/>
          <w:lang w:eastAsia="uk-UA"/>
        </w:rPr>
        <w:t>РІШЕННЯ</w:t>
      </w:r>
    </w:p>
    <w:p w14:paraId="5611E373" w14:textId="77777777" w:rsidR="002E3165" w:rsidRPr="00A278F6" w:rsidRDefault="002E3165" w:rsidP="002E316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b/>
          <w:sz w:val="28"/>
          <w:szCs w:val="28"/>
          <w:lang w:eastAsia="uk-UA"/>
        </w:rPr>
        <w:t>ВИКОНКОМУ БРУСИЛІВСЬКОЇ СЕЛИЩНОЇ РАДИ</w:t>
      </w:r>
    </w:p>
    <w:p w14:paraId="074F94F0" w14:textId="77777777" w:rsidR="00E6103B" w:rsidRDefault="00E6103B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3116CB8" w14:textId="486E3CA7" w:rsidR="002E3165" w:rsidRPr="00A278F6" w:rsidRDefault="007628C7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ід</w:t>
      </w:r>
      <w:r w:rsidRPr="005756C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04.09.2024 р.</w:t>
      </w:r>
      <w:r w:rsidR="00D56AA4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6AC2" w:rsidRPr="005756C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</w:t>
      </w:r>
      <w:r w:rsidRPr="005756C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</w:t>
      </w:r>
      <w:r w:rsidR="00B96AC2" w:rsidRPr="005756CB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№ </w:t>
      </w:r>
      <w:r w:rsidR="005756CB">
        <w:rPr>
          <w:rFonts w:ascii="Times New Roman" w:eastAsia="Times New Roman" w:hAnsi="Times New Roman"/>
          <w:sz w:val="28"/>
          <w:szCs w:val="28"/>
          <w:lang w:eastAsia="uk-UA"/>
        </w:rPr>
        <w:t>2472</w:t>
      </w:r>
    </w:p>
    <w:p w14:paraId="1E8484CB" w14:textId="77777777" w:rsidR="002E3165" w:rsidRPr="00A278F6" w:rsidRDefault="002E3165" w:rsidP="002E3165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5CE73131" w14:textId="77777777" w:rsidR="002E3165" w:rsidRPr="00A278F6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Hlk157150428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упорядкування поштової адреси </w:t>
      </w:r>
    </w:p>
    <w:p w14:paraId="2C570FA6" w14:textId="77777777" w:rsidR="002E3165" w:rsidRPr="00A278F6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об’єкта нерухомого майна розташованого</w:t>
      </w:r>
    </w:p>
    <w:p w14:paraId="23002DE5" w14:textId="77777777" w:rsidR="002E3165" w:rsidRPr="00676565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: с</w:t>
      </w:r>
      <w:bookmarkEnd w:id="0"/>
      <w:r w:rsidR="00957221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47521E">
        <w:rPr>
          <w:rFonts w:ascii="Times New Roman" w:eastAsia="Times New Roman" w:hAnsi="Times New Roman"/>
          <w:sz w:val="28"/>
          <w:szCs w:val="28"/>
          <w:lang w:eastAsia="uk-UA"/>
        </w:rPr>
        <w:t xml:space="preserve"> Осівці</w:t>
      </w:r>
      <w:r w:rsidR="0014288F">
        <w:rPr>
          <w:rFonts w:ascii="Times New Roman" w:eastAsia="Times New Roman" w:hAnsi="Times New Roman"/>
          <w:sz w:val="28"/>
          <w:szCs w:val="28"/>
          <w:lang w:eastAsia="uk-UA"/>
        </w:rPr>
        <w:t>, вул. Червона</w:t>
      </w:r>
      <w:r w:rsidR="00686A09">
        <w:rPr>
          <w:rFonts w:ascii="Times New Roman" w:eastAsia="Times New Roman" w:hAnsi="Times New Roman"/>
          <w:sz w:val="28"/>
          <w:szCs w:val="28"/>
          <w:lang w:eastAsia="uk-UA"/>
        </w:rPr>
        <w:t>, 16</w:t>
      </w:r>
    </w:p>
    <w:p w14:paraId="58ED74D2" w14:textId="77777777" w:rsidR="002E3165" w:rsidRPr="00A278F6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8A772D5" w14:textId="6E6CEC3F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Керуючись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ст.ст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Закону України «Про адміністративну процедуру», 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тер</w:t>
      </w:r>
      <w:r w:rsidRPr="009B4FC6">
        <w:rPr>
          <w:rFonts w:ascii="Times New Roman" w:eastAsia="Times New Roman" w:hAnsi="Times New Roman"/>
          <w:sz w:val="28"/>
          <w:szCs w:val="28"/>
          <w:lang w:eastAsia="uk-UA"/>
        </w:rPr>
        <w:t xml:space="preserve">иторіальної громади, затвердженого рішенням виконкому селищної ради восьмого скликання від 02.08.2023 № 1653, </w:t>
      </w:r>
      <w:r w:rsidR="009B4FC6" w:rsidRPr="009B4FC6">
        <w:rPr>
          <w:rFonts w:ascii="Times New Roman" w:hAnsi="Times New Roman"/>
          <w:sz w:val="28"/>
          <w:szCs w:val="28"/>
        </w:rPr>
        <w:t>рішення п’ятдесят четвертої сесії селищної ради восьмого</w:t>
      </w:r>
      <w:r w:rsidR="00BD23AC">
        <w:rPr>
          <w:rFonts w:ascii="Times New Roman" w:hAnsi="Times New Roman"/>
          <w:sz w:val="28"/>
          <w:szCs w:val="28"/>
        </w:rPr>
        <w:t xml:space="preserve"> скликання від 21.02.2024 № 2041</w:t>
      </w:r>
      <w:r w:rsidR="009B4FC6" w:rsidRPr="009B4FC6">
        <w:rPr>
          <w:rFonts w:ascii="Times New Roman" w:hAnsi="Times New Roman"/>
          <w:sz w:val="28"/>
          <w:szCs w:val="28"/>
        </w:rPr>
        <w:t xml:space="preserve"> «Про затвердження</w:t>
      </w:r>
      <w:r w:rsidR="00AE5265">
        <w:rPr>
          <w:rFonts w:ascii="Times New Roman" w:hAnsi="Times New Roman"/>
          <w:sz w:val="28"/>
          <w:szCs w:val="28"/>
        </w:rPr>
        <w:t xml:space="preserve"> переліку вулиць, провулків в селах</w:t>
      </w:r>
      <w:r w:rsidR="009B4FC6" w:rsidRPr="009B4FC6">
        <w:rPr>
          <w:rFonts w:ascii="Times New Roman" w:hAnsi="Times New Roman"/>
          <w:sz w:val="28"/>
          <w:szCs w:val="28"/>
        </w:rPr>
        <w:t xml:space="preserve"> </w:t>
      </w:r>
      <w:r w:rsidR="00016D9D">
        <w:rPr>
          <w:rFonts w:ascii="Times New Roman" w:hAnsi="Times New Roman"/>
          <w:sz w:val="28"/>
          <w:szCs w:val="28"/>
        </w:rPr>
        <w:t>Нові Озеряни, Осівці</w:t>
      </w:r>
      <w:r w:rsidR="00AE5265">
        <w:rPr>
          <w:rFonts w:ascii="Times New Roman" w:hAnsi="Times New Roman"/>
          <w:sz w:val="28"/>
          <w:szCs w:val="28"/>
        </w:rPr>
        <w:t xml:space="preserve">, </w:t>
      </w:r>
      <w:r w:rsidR="009B4FC6" w:rsidRPr="009B4FC6">
        <w:rPr>
          <w:rFonts w:ascii="Times New Roman" w:hAnsi="Times New Roman"/>
          <w:sz w:val="28"/>
          <w:szCs w:val="28"/>
        </w:rPr>
        <w:t xml:space="preserve">що входить до складу </w:t>
      </w:r>
      <w:proofErr w:type="spellStart"/>
      <w:r w:rsidR="009B4FC6" w:rsidRPr="009B4FC6">
        <w:rPr>
          <w:rFonts w:ascii="Times New Roman" w:hAnsi="Times New Roman"/>
          <w:sz w:val="28"/>
          <w:szCs w:val="28"/>
        </w:rPr>
        <w:t>Брусилівської</w:t>
      </w:r>
      <w:proofErr w:type="spellEnd"/>
      <w:r w:rsidR="009B4FC6" w:rsidRPr="009B4FC6">
        <w:rPr>
          <w:rFonts w:ascii="Times New Roman" w:hAnsi="Times New Roman"/>
          <w:sz w:val="28"/>
          <w:szCs w:val="28"/>
        </w:rPr>
        <w:t xml:space="preserve"> селищної територіа</w:t>
      </w:r>
      <w:r w:rsidR="0014288F">
        <w:rPr>
          <w:rFonts w:ascii="Times New Roman" w:hAnsi="Times New Roman"/>
          <w:sz w:val="28"/>
          <w:szCs w:val="28"/>
        </w:rPr>
        <w:t>льної громади», розглянувши</w:t>
      </w:r>
      <w:r w:rsidR="00BA665C">
        <w:rPr>
          <w:rFonts w:ascii="Times New Roman" w:hAnsi="Times New Roman"/>
          <w:sz w:val="28"/>
          <w:szCs w:val="28"/>
        </w:rPr>
        <w:t xml:space="preserve"> </w:t>
      </w:r>
      <w:r w:rsidR="009B4FC6" w:rsidRPr="009B4FC6">
        <w:rPr>
          <w:rFonts w:ascii="Times New Roman" w:hAnsi="Times New Roman"/>
          <w:sz w:val="28"/>
          <w:szCs w:val="28"/>
        </w:rPr>
        <w:t>зая</w:t>
      </w:r>
      <w:r w:rsidR="0014288F">
        <w:rPr>
          <w:rFonts w:ascii="Times New Roman" w:hAnsi="Times New Roman"/>
          <w:sz w:val="28"/>
          <w:szCs w:val="28"/>
        </w:rPr>
        <w:t>ву гр.</w:t>
      </w:r>
      <w:r w:rsidR="001F23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288F">
        <w:rPr>
          <w:rFonts w:ascii="Times New Roman" w:hAnsi="Times New Roman"/>
          <w:sz w:val="28"/>
          <w:szCs w:val="28"/>
        </w:rPr>
        <w:t>Болдінова</w:t>
      </w:r>
      <w:proofErr w:type="spellEnd"/>
      <w:r w:rsidR="0014288F">
        <w:rPr>
          <w:rFonts w:ascii="Times New Roman" w:hAnsi="Times New Roman"/>
          <w:sz w:val="28"/>
          <w:szCs w:val="28"/>
        </w:rPr>
        <w:t xml:space="preserve"> Дмитра </w:t>
      </w:r>
      <w:proofErr w:type="spellStart"/>
      <w:r w:rsidR="0014288F">
        <w:rPr>
          <w:rFonts w:ascii="Times New Roman" w:hAnsi="Times New Roman"/>
          <w:sz w:val="28"/>
          <w:szCs w:val="28"/>
        </w:rPr>
        <w:t>Адольфовича</w:t>
      </w:r>
      <w:proofErr w:type="spellEnd"/>
      <w:r w:rsidR="0014288F">
        <w:rPr>
          <w:rFonts w:ascii="Times New Roman" w:hAnsi="Times New Roman"/>
          <w:sz w:val="28"/>
          <w:szCs w:val="28"/>
        </w:rPr>
        <w:t xml:space="preserve"> </w:t>
      </w:r>
      <w:r w:rsidR="009B4FC6" w:rsidRPr="00DE6495">
        <w:rPr>
          <w:rFonts w:ascii="Times New Roman" w:hAnsi="Times New Roman"/>
          <w:sz w:val="28"/>
          <w:szCs w:val="28"/>
        </w:rPr>
        <w:t xml:space="preserve">від </w:t>
      </w:r>
      <w:r w:rsidR="00BA665C">
        <w:rPr>
          <w:rFonts w:ascii="Times New Roman" w:hAnsi="Times New Roman"/>
          <w:sz w:val="28"/>
          <w:szCs w:val="28"/>
        </w:rPr>
        <w:t>09.08</w:t>
      </w:r>
      <w:r w:rsidR="00016D9D">
        <w:rPr>
          <w:rFonts w:ascii="Times New Roman" w:hAnsi="Times New Roman"/>
          <w:sz w:val="28"/>
          <w:szCs w:val="28"/>
        </w:rPr>
        <w:t xml:space="preserve">.2024 № </w:t>
      </w:r>
      <w:r w:rsidR="0014288F">
        <w:rPr>
          <w:rFonts w:ascii="Times New Roman" w:hAnsi="Times New Roman"/>
          <w:sz w:val="28"/>
          <w:szCs w:val="28"/>
        </w:rPr>
        <w:t xml:space="preserve">Б-2203 </w:t>
      </w:r>
      <w:r w:rsidRPr="00D83D46">
        <w:rPr>
          <w:rFonts w:ascii="Times New Roman" w:eastAsia="Times New Roman" w:hAnsi="Times New Roman"/>
          <w:sz w:val="28"/>
          <w:szCs w:val="28"/>
          <w:lang w:eastAsia="uk-UA"/>
        </w:rPr>
        <w:t>та матеріали до неї</w:t>
      </w:r>
      <w:r w:rsidRPr="004A6C30">
        <w:rPr>
          <w:rFonts w:ascii="Times New Roman" w:eastAsia="Times New Roman" w:hAnsi="Times New Roman"/>
          <w:sz w:val="28"/>
          <w:szCs w:val="28"/>
          <w:lang w:eastAsia="uk-UA"/>
        </w:rPr>
        <w:t>, враховуючи висновок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комісії з житлових питань при виконкомі селищної ради від</w:t>
      </w:r>
      <w:r w:rsidR="004A6C3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628C7">
        <w:rPr>
          <w:rFonts w:ascii="Times New Roman" w:eastAsia="Times New Roman" w:hAnsi="Times New Roman"/>
          <w:sz w:val="28"/>
          <w:szCs w:val="28"/>
          <w:lang w:eastAsia="uk-UA"/>
        </w:rPr>
        <w:t>29.08.2024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, з метою упорядкування об’єктів нер</w:t>
      </w:r>
      <w:r w:rsidR="008D0FD0">
        <w:rPr>
          <w:rFonts w:ascii="Times New Roman" w:eastAsia="Times New Roman" w:hAnsi="Times New Roman"/>
          <w:sz w:val="28"/>
          <w:szCs w:val="28"/>
          <w:lang w:eastAsia="uk-UA"/>
        </w:rPr>
        <w:t xml:space="preserve">ухомого майна на території </w:t>
      </w:r>
      <w:r w:rsidR="00C56BCF">
        <w:rPr>
          <w:rFonts w:ascii="Times New Roman" w:eastAsia="Times New Roman" w:hAnsi="Times New Roman"/>
          <w:sz w:val="28"/>
          <w:szCs w:val="28"/>
          <w:lang w:eastAsia="uk-UA"/>
        </w:rPr>
        <w:t>села</w:t>
      </w:r>
      <w:r w:rsidR="00AF74DF">
        <w:rPr>
          <w:rFonts w:ascii="Times New Roman" w:eastAsia="Times New Roman" w:hAnsi="Times New Roman"/>
          <w:sz w:val="28"/>
          <w:szCs w:val="28"/>
          <w:lang w:eastAsia="uk-UA"/>
        </w:rPr>
        <w:t xml:space="preserve"> Осівці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, виконком селищної ради</w:t>
      </w:r>
    </w:p>
    <w:p w14:paraId="3AED275A" w14:textId="77777777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70B7698" w14:textId="77777777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14:paraId="4DD18953" w14:textId="77777777" w:rsidR="002E3165" w:rsidRPr="00A278F6" w:rsidRDefault="002E3165" w:rsidP="002E316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A8E0266" w14:textId="77777777" w:rsidR="007C2114" w:rsidRPr="001A0499" w:rsidRDefault="002E3165" w:rsidP="007C211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1. Упорядкувати адресу об’єкта нерухомого майна - </w:t>
      </w:r>
      <w:r w:rsidR="009B4FC6" w:rsidRPr="009B4FC6">
        <w:rPr>
          <w:rFonts w:ascii="Times New Roman" w:hAnsi="Times New Roman"/>
          <w:sz w:val="28"/>
        </w:rPr>
        <w:t>житлового будинку</w:t>
      </w:r>
      <w:r w:rsidR="00AF74DF">
        <w:rPr>
          <w:rFonts w:ascii="Times New Roman" w:hAnsi="Times New Roman"/>
          <w:sz w:val="28"/>
        </w:rPr>
        <w:t xml:space="preserve">, загальною </w:t>
      </w:r>
      <w:r w:rsidR="00AF74DF" w:rsidRPr="00994856">
        <w:rPr>
          <w:rFonts w:ascii="Times New Roman" w:hAnsi="Times New Roman"/>
          <w:sz w:val="28"/>
        </w:rPr>
        <w:t xml:space="preserve">площею </w:t>
      </w:r>
      <w:r w:rsidR="0014288F">
        <w:rPr>
          <w:rFonts w:ascii="Times New Roman" w:hAnsi="Times New Roman"/>
          <w:sz w:val="28"/>
        </w:rPr>
        <w:t>68,5</w:t>
      </w:r>
      <w:r w:rsidR="00AF74DF" w:rsidRPr="00994856">
        <w:rPr>
          <w:rFonts w:ascii="Times New Roman" w:hAnsi="Times New Roman"/>
          <w:sz w:val="28"/>
        </w:rPr>
        <w:t xml:space="preserve"> </w:t>
      </w:r>
      <w:proofErr w:type="spellStart"/>
      <w:r w:rsidR="00AF74DF" w:rsidRPr="00994856">
        <w:rPr>
          <w:rFonts w:ascii="Times New Roman" w:hAnsi="Times New Roman"/>
          <w:sz w:val="28"/>
        </w:rPr>
        <w:t>кв.м</w:t>
      </w:r>
      <w:proofErr w:type="spellEnd"/>
      <w:r w:rsidR="00AF74DF" w:rsidRPr="00994856">
        <w:rPr>
          <w:rFonts w:ascii="Times New Roman" w:hAnsi="Times New Roman"/>
          <w:sz w:val="28"/>
        </w:rPr>
        <w:t xml:space="preserve">., житловою площею </w:t>
      </w:r>
      <w:r w:rsidR="0014288F">
        <w:rPr>
          <w:rFonts w:ascii="Times New Roman" w:hAnsi="Times New Roman"/>
          <w:sz w:val="28"/>
        </w:rPr>
        <w:t>29,3</w:t>
      </w:r>
      <w:r w:rsidR="009B4FC6" w:rsidRPr="00994856">
        <w:rPr>
          <w:rFonts w:ascii="Times New Roman" w:hAnsi="Times New Roman"/>
          <w:sz w:val="28"/>
        </w:rPr>
        <w:t xml:space="preserve"> </w:t>
      </w:r>
      <w:proofErr w:type="spellStart"/>
      <w:r w:rsidR="009B4FC6" w:rsidRPr="009B4FC6">
        <w:rPr>
          <w:rFonts w:ascii="Times New Roman" w:hAnsi="Times New Roman"/>
          <w:sz w:val="28"/>
        </w:rPr>
        <w:t>кв.м</w:t>
      </w:r>
      <w:proofErr w:type="spellEnd"/>
      <w:r w:rsidR="009B4FC6" w:rsidRPr="009B4FC6">
        <w:rPr>
          <w:rFonts w:ascii="Times New Roman" w:hAnsi="Times New Roman"/>
          <w:sz w:val="28"/>
        </w:rPr>
        <w:t xml:space="preserve">., 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</w:t>
      </w:r>
      <w:r w:rsidRPr="00E94AEC">
        <w:rPr>
          <w:rFonts w:ascii="Times New Roman" w:eastAsia="Times New Roman" w:hAnsi="Times New Roman"/>
          <w:sz w:val="28"/>
          <w:szCs w:val="28"/>
          <w:lang w:eastAsia="uk-UA"/>
        </w:rPr>
        <w:t xml:space="preserve">Технічного </w:t>
      </w:r>
      <w:r w:rsidR="00FF08A7" w:rsidRPr="00E94AEC">
        <w:rPr>
          <w:rFonts w:ascii="Times New Roman" w:eastAsia="Times New Roman" w:hAnsi="Times New Roman"/>
          <w:sz w:val="28"/>
          <w:szCs w:val="28"/>
          <w:lang w:eastAsia="uk-UA"/>
        </w:rPr>
        <w:t>паспорта на</w:t>
      </w:r>
      <w:r w:rsidR="00957221">
        <w:rPr>
          <w:rFonts w:ascii="Times New Roman" w:eastAsia="Times New Roman" w:hAnsi="Times New Roman"/>
          <w:sz w:val="28"/>
          <w:szCs w:val="28"/>
          <w:lang w:eastAsia="uk-UA"/>
        </w:rPr>
        <w:t xml:space="preserve"> садибний (індивідуальний)</w:t>
      </w:r>
      <w:r w:rsidR="00B96AC2" w:rsidRPr="00E94AEC">
        <w:rPr>
          <w:rFonts w:ascii="Times New Roman" w:eastAsia="Times New Roman" w:hAnsi="Times New Roman"/>
          <w:sz w:val="28"/>
          <w:szCs w:val="28"/>
          <w:lang w:eastAsia="uk-UA"/>
        </w:rPr>
        <w:t xml:space="preserve"> житловий будинок</w:t>
      </w:r>
      <w:r w:rsidR="009B4FC6" w:rsidRPr="00E94AE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B429E" w:rsidRPr="00E94AEC">
        <w:rPr>
          <w:rFonts w:ascii="Times New Roman" w:eastAsia="Times New Roman" w:hAnsi="Times New Roman"/>
          <w:sz w:val="28"/>
          <w:szCs w:val="28"/>
          <w:lang w:eastAsia="uk-UA"/>
        </w:rPr>
        <w:t>від</w:t>
      </w:r>
      <w:r w:rsidR="00BA665C" w:rsidRPr="00E94AE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57221">
        <w:rPr>
          <w:rFonts w:ascii="Times New Roman" w:eastAsia="Times New Roman" w:hAnsi="Times New Roman"/>
          <w:sz w:val="28"/>
          <w:szCs w:val="28"/>
          <w:lang w:eastAsia="uk-UA"/>
        </w:rPr>
        <w:t>16</w:t>
      </w:r>
      <w:r w:rsidR="00BA665C" w:rsidRPr="00E94AE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957221">
        <w:rPr>
          <w:rFonts w:ascii="Times New Roman" w:eastAsia="Times New Roman" w:hAnsi="Times New Roman"/>
          <w:sz w:val="28"/>
          <w:szCs w:val="28"/>
          <w:lang w:eastAsia="uk-UA"/>
        </w:rPr>
        <w:t>10</w:t>
      </w:r>
      <w:r w:rsidR="00974BD3" w:rsidRPr="00E94AEC">
        <w:rPr>
          <w:rFonts w:ascii="Times New Roman" w:eastAsia="Times New Roman" w:hAnsi="Times New Roman"/>
          <w:sz w:val="28"/>
          <w:szCs w:val="28"/>
          <w:lang w:eastAsia="uk-UA"/>
        </w:rPr>
        <w:t>.20</w:t>
      </w:r>
      <w:r w:rsidR="00957221">
        <w:rPr>
          <w:rFonts w:ascii="Times New Roman" w:eastAsia="Times New Roman" w:hAnsi="Times New Roman"/>
          <w:sz w:val="28"/>
          <w:szCs w:val="28"/>
          <w:lang w:eastAsia="uk-UA"/>
        </w:rPr>
        <w:t>05</w:t>
      </w:r>
      <w:r w:rsidR="0014288F">
        <w:rPr>
          <w:rFonts w:ascii="Times New Roman" w:eastAsia="Times New Roman" w:hAnsi="Times New Roman"/>
          <w:sz w:val="28"/>
          <w:szCs w:val="28"/>
          <w:lang w:eastAsia="uk-UA"/>
        </w:rPr>
        <w:t>, інвентаризаційна справа №</w:t>
      </w:r>
      <w:r w:rsidR="00686A0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57221">
        <w:rPr>
          <w:rFonts w:ascii="Times New Roman" w:eastAsia="Times New Roman" w:hAnsi="Times New Roman"/>
          <w:sz w:val="28"/>
          <w:szCs w:val="28"/>
          <w:lang w:eastAsia="uk-UA"/>
        </w:rPr>
        <w:t>292</w:t>
      </w:r>
      <w:r w:rsidR="00FF7372" w:rsidRPr="009B4FC6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7C211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C2114">
        <w:rPr>
          <w:rFonts w:ascii="Times New Roman" w:hAnsi="Times New Roman"/>
          <w:color w:val="000000"/>
          <w:sz w:val="28"/>
        </w:rPr>
        <w:t>розташованого на</w:t>
      </w:r>
      <w:r w:rsidR="007C2114" w:rsidRPr="00DF0933">
        <w:rPr>
          <w:rFonts w:ascii="Times New Roman" w:hAnsi="Times New Roman"/>
          <w:color w:val="000000"/>
          <w:sz w:val="28"/>
        </w:rPr>
        <w:t xml:space="preserve"> </w:t>
      </w:r>
      <w:r w:rsidR="007C2114" w:rsidRPr="00DF0933">
        <w:rPr>
          <w:rFonts w:ascii="Times New Roman" w:hAnsi="Times New Roman"/>
          <w:color w:val="000000"/>
          <w:sz w:val="28"/>
          <w:szCs w:val="28"/>
        </w:rPr>
        <w:t>земельній ділянці</w:t>
      </w:r>
      <w:r w:rsidR="007C2114"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C2114">
        <w:rPr>
          <w:rFonts w:ascii="Times New Roman" w:eastAsia="Times New Roman" w:hAnsi="Times New Roman"/>
          <w:sz w:val="28"/>
          <w:szCs w:val="28"/>
          <w:lang w:eastAsia="uk-UA"/>
        </w:rPr>
        <w:t>площею 0,2500 га, кадастров</w:t>
      </w:r>
      <w:r w:rsidR="00686A09">
        <w:rPr>
          <w:rFonts w:ascii="Times New Roman" w:eastAsia="Times New Roman" w:hAnsi="Times New Roman"/>
          <w:sz w:val="28"/>
          <w:szCs w:val="28"/>
          <w:lang w:eastAsia="uk-UA"/>
        </w:rPr>
        <w:t>ий номер: 1820983601:01:001:0336</w:t>
      </w:r>
      <w:r w:rsidR="007C2114">
        <w:rPr>
          <w:rFonts w:ascii="Times New Roman" w:eastAsia="Times New Roman" w:hAnsi="Times New Roman"/>
          <w:sz w:val="28"/>
          <w:szCs w:val="28"/>
          <w:lang w:eastAsia="uk-UA"/>
        </w:rPr>
        <w:t>, цільове призначення: 02.01 - Для будівництва і обслуговування житлового будинку, господарських будівель та споруд (присадибна ділянка)</w:t>
      </w:r>
      <w:r w:rsidR="00957221">
        <w:rPr>
          <w:rFonts w:ascii="Times New Roman" w:eastAsia="Times New Roman" w:hAnsi="Times New Roman"/>
          <w:sz w:val="28"/>
          <w:szCs w:val="28"/>
          <w:lang w:eastAsia="uk-UA"/>
        </w:rPr>
        <w:t xml:space="preserve"> відповідно до </w:t>
      </w:r>
      <w:r w:rsidR="00957221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Державного акту на право власності на земельну ділянку від 15.11.2007                 серія ЯГ № 801248,</w:t>
      </w:r>
      <w:r w:rsidR="007C211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C2114"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="007C2114" w:rsidRPr="00DF0933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="007C2114"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: </w:t>
      </w:r>
      <w:r w:rsidR="00974BD3">
        <w:rPr>
          <w:rFonts w:ascii="Times New Roman" w:eastAsia="Times New Roman" w:hAnsi="Times New Roman"/>
          <w:sz w:val="28"/>
          <w:szCs w:val="28"/>
          <w:lang w:eastAsia="uk-UA"/>
        </w:rPr>
        <w:t>12606</w:t>
      </w:r>
      <w:r w:rsidR="007C2114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, Житомирська область, </w:t>
      </w:r>
      <w:proofErr w:type="spellStart"/>
      <w:r w:rsidR="007C2114" w:rsidRPr="001A0499">
        <w:rPr>
          <w:rFonts w:ascii="Times New Roman" w:eastAsia="Times New Roman" w:hAnsi="Times New Roman"/>
          <w:sz w:val="28"/>
          <w:szCs w:val="28"/>
          <w:lang w:eastAsia="uk-UA"/>
        </w:rPr>
        <w:t>Брусилівськи</w:t>
      </w:r>
      <w:r w:rsidR="0047521E" w:rsidRPr="001A0499">
        <w:rPr>
          <w:rFonts w:ascii="Times New Roman" w:eastAsia="Times New Roman" w:hAnsi="Times New Roman"/>
          <w:sz w:val="28"/>
          <w:szCs w:val="28"/>
          <w:lang w:eastAsia="uk-UA"/>
        </w:rPr>
        <w:t>й</w:t>
      </w:r>
      <w:proofErr w:type="spellEnd"/>
      <w:r w:rsidR="0047521E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район, с. Осівці</w:t>
      </w:r>
      <w:r w:rsidR="00AC584E" w:rsidRPr="001A0499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A222ED">
        <w:rPr>
          <w:rFonts w:ascii="Times New Roman" w:eastAsia="Times New Roman" w:hAnsi="Times New Roman"/>
          <w:sz w:val="28"/>
          <w:szCs w:val="28"/>
          <w:lang w:eastAsia="uk-UA"/>
        </w:rPr>
        <w:t xml:space="preserve"> вул. Червона, 16,</w:t>
      </w:r>
      <w:r w:rsidR="007C2114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який нале</w:t>
      </w:r>
      <w:r w:rsidR="00AC584E" w:rsidRPr="001A0499">
        <w:rPr>
          <w:rFonts w:ascii="Times New Roman" w:eastAsia="Times New Roman" w:hAnsi="Times New Roman"/>
          <w:sz w:val="28"/>
          <w:szCs w:val="28"/>
          <w:lang w:eastAsia="uk-UA"/>
        </w:rPr>
        <w:t>жить</w:t>
      </w:r>
      <w:r w:rsidR="007C2114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на праві</w:t>
      </w:r>
      <w:r w:rsidR="00686A09">
        <w:rPr>
          <w:rFonts w:ascii="Times New Roman" w:eastAsia="Times New Roman" w:hAnsi="Times New Roman"/>
          <w:sz w:val="28"/>
          <w:szCs w:val="28"/>
          <w:lang w:eastAsia="uk-UA"/>
        </w:rPr>
        <w:t xml:space="preserve"> приватної</w:t>
      </w:r>
      <w:r w:rsidR="00AC584E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власності</w:t>
      </w:r>
      <w:r w:rsidR="00686A09">
        <w:rPr>
          <w:rFonts w:ascii="Times New Roman" w:eastAsia="Times New Roman" w:hAnsi="Times New Roman"/>
          <w:sz w:val="28"/>
          <w:szCs w:val="28"/>
          <w:lang w:eastAsia="uk-UA"/>
        </w:rPr>
        <w:t xml:space="preserve"> гр.</w:t>
      </w:r>
      <w:r w:rsidR="007C2114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86A09">
        <w:rPr>
          <w:rFonts w:ascii="Times New Roman" w:hAnsi="Times New Roman"/>
          <w:sz w:val="28"/>
          <w:szCs w:val="28"/>
        </w:rPr>
        <w:t>Болдінову</w:t>
      </w:r>
      <w:proofErr w:type="spellEnd"/>
      <w:r w:rsidR="00686A09">
        <w:rPr>
          <w:rFonts w:ascii="Times New Roman" w:hAnsi="Times New Roman"/>
          <w:sz w:val="28"/>
          <w:szCs w:val="28"/>
        </w:rPr>
        <w:t xml:space="preserve"> Дмитру </w:t>
      </w:r>
      <w:proofErr w:type="spellStart"/>
      <w:r w:rsidR="00686A09">
        <w:rPr>
          <w:rFonts w:ascii="Times New Roman" w:hAnsi="Times New Roman"/>
          <w:sz w:val="28"/>
          <w:szCs w:val="28"/>
        </w:rPr>
        <w:t>Адольфовичу</w:t>
      </w:r>
      <w:proofErr w:type="spellEnd"/>
      <w:r w:rsidR="00686A09">
        <w:rPr>
          <w:rFonts w:ascii="Times New Roman" w:hAnsi="Times New Roman"/>
          <w:sz w:val="28"/>
          <w:szCs w:val="28"/>
        </w:rPr>
        <w:t xml:space="preserve"> </w:t>
      </w:r>
      <w:r w:rsidR="007C2114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</w:t>
      </w:r>
      <w:r w:rsidR="001A0499">
        <w:rPr>
          <w:rFonts w:ascii="Times New Roman" w:eastAsia="Times New Roman" w:hAnsi="Times New Roman"/>
          <w:sz w:val="28"/>
          <w:szCs w:val="28"/>
          <w:lang w:eastAsia="uk-UA"/>
        </w:rPr>
        <w:t>Свідоцтв</w:t>
      </w:r>
      <w:r w:rsidR="00686A09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право на спад</w:t>
      </w:r>
      <w:r w:rsidR="00686A09">
        <w:rPr>
          <w:rFonts w:ascii="Times New Roman" w:eastAsia="Times New Roman" w:hAnsi="Times New Roman"/>
          <w:sz w:val="28"/>
          <w:szCs w:val="28"/>
          <w:lang w:eastAsia="uk-UA"/>
        </w:rPr>
        <w:t>щину за заповітом від 09.10.2006</w:t>
      </w:r>
      <w:r w:rsidR="00FB4A1E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реєстраційний номер </w:t>
      </w:r>
      <w:r w:rsidR="00686A09">
        <w:rPr>
          <w:rFonts w:ascii="Times New Roman" w:eastAsia="Times New Roman" w:hAnsi="Times New Roman"/>
          <w:sz w:val="28"/>
          <w:szCs w:val="28"/>
          <w:lang w:eastAsia="uk-UA"/>
        </w:rPr>
        <w:t>2496</w:t>
      </w:r>
      <w:r w:rsidR="00FB4A1E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686A09">
        <w:rPr>
          <w:rFonts w:ascii="Times New Roman" w:eastAsia="Times New Roman" w:hAnsi="Times New Roman"/>
          <w:sz w:val="28"/>
          <w:szCs w:val="28"/>
          <w:lang w:eastAsia="uk-UA"/>
        </w:rPr>
        <w:t>посвідченого державним нотаріусом</w:t>
      </w:r>
      <w:r w:rsid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86A09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686A09">
        <w:rPr>
          <w:rFonts w:ascii="Times New Roman" w:eastAsia="Times New Roman" w:hAnsi="Times New Roman"/>
          <w:sz w:val="28"/>
          <w:szCs w:val="28"/>
          <w:lang w:eastAsia="uk-UA"/>
        </w:rPr>
        <w:t xml:space="preserve"> державної нотаріальної контори Житомирської області </w:t>
      </w:r>
      <w:proofErr w:type="spellStart"/>
      <w:r w:rsidR="00686A09">
        <w:rPr>
          <w:rFonts w:ascii="Times New Roman" w:eastAsia="Times New Roman" w:hAnsi="Times New Roman"/>
          <w:sz w:val="28"/>
          <w:szCs w:val="28"/>
          <w:lang w:eastAsia="uk-UA"/>
        </w:rPr>
        <w:t>Отрищенко</w:t>
      </w:r>
      <w:r w:rsidR="00957221">
        <w:rPr>
          <w:rFonts w:ascii="Times New Roman" w:eastAsia="Times New Roman" w:hAnsi="Times New Roman"/>
          <w:sz w:val="28"/>
          <w:szCs w:val="28"/>
          <w:lang w:eastAsia="uk-UA"/>
        </w:rPr>
        <w:t>м</w:t>
      </w:r>
      <w:proofErr w:type="spellEnd"/>
      <w:r w:rsidR="00686A09">
        <w:rPr>
          <w:rFonts w:ascii="Times New Roman" w:eastAsia="Times New Roman" w:hAnsi="Times New Roman"/>
          <w:sz w:val="28"/>
          <w:szCs w:val="28"/>
          <w:lang w:eastAsia="uk-UA"/>
        </w:rPr>
        <w:t xml:space="preserve"> О.І</w:t>
      </w:r>
      <w:r w:rsidR="00994856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34FF0DAC" w14:textId="77777777" w:rsidR="002E3165" w:rsidRPr="00A278F6" w:rsidRDefault="002E3165" w:rsidP="00B65A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7BC5AD3" w14:textId="77777777" w:rsidR="002E3165" w:rsidRPr="00A278F6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2. Присвоїти об’єкту нерухомого майна – </w:t>
      </w:r>
      <w:r w:rsidR="00615F9D" w:rsidRPr="00615F9D">
        <w:rPr>
          <w:rFonts w:ascii="Times New Roman" w:hAnsi="Times New Roman"/>
          <w:sz w:val="28"/>
        </w:rPr>
        <w:t>житлово</w:t>
      </w:r>
      <w:r w:rsidR="00B04935">
        <w:rPr>
          <w:rFonts w:ascii="Times New Roman" w:hAnsi="Times New Roman"/>
          <w:sz w:val="28"/>
        </w:rPr>
        <w:t>му</w:t>
      </w:r>
      <w:r w:rsidR="00615F9D" w:rsidRPr="00615F9D">
        <w:rPr>
          <w:rFonts w:ascii="Times New Roman" w:hAnsi="Times New Roman"/>
          <w:sz w:val="28"/>
        </w:rPr>
        <w:t xml:space="preserve"> будинку</w:t>
      </w:r>
      <w:r w:rsidR="00B04935">
        <w:rPr>
          <w:rFonts w:ascii="Times New Roman" w:hAnsi="Times New Roman"/>
          <w:sz w:val="28"/>
        </w:rPr>
        <w:t xml:space="preserve"> </w:t>
      </w:r>
      <w:r w:rsidR="00615F9D" w:rsidRPr="00615F9D">
        <w:rPr>
          <w:rFonts w:ascii="Times New Roman" w:hAnsi="Times New Roman"/>
          <w:sz w:val="28"/>
        </w:rPr>
        <w:t xml:space="preserve">загальною </w:t>
      </w:r>
      <w:r w:rsidR="00615F9D" w:rsidRPr="00994856">
        <w:rPr>
          <w:rFonts w:ascii="Times New Roman" w:hAnsi="Times New Roman"/>
          <w:sz w:val="28"/>
        </w:rPr>
        <w:t xml:space="preserve">площею </w:t>
      </w:r>
      <w:r w:rsidR="00686A09">
        <w:rPr>
          <w:rFonts w:ascii="Times New Roman" w:hAnsi="Times New Roman"/>
          <w:sz w:val="28"/>
        </w:rPr>
        <w:t>68,5</w:t>
      </w:r>
      <w:r w:rsidR="00B65A34" w:rsidRPr="00994856">
        <w:rPr>
          <w:rFonts w:ascii="Times New Roman" w:hAnsi="Times New Roman"/>
          <w:sz w:val="28"/>
        </w:rPr>
        <w:t xml:space="preserve"> </w:t>
      </w:r>
      <w:proofErr w:type="spellStart"/>
      <w:r w:rsidR="00B65A34" w:rsidRPr="00994856">
        <w:rPr>
          <w:rFonts w:ascii="Times New Roman" w:hAnsi="Times New Roman"/>
          <w:sz w:val="28"/>
        </w:rPr>
        <w:t>кв.м</w:t>
      </w:r>
      <w:proofErr w:type="spellEnd"/>
      <w:r w:rsidR="00B65A34" w:rsidRPr="00994856">
        <w:rPr>
          <w:rFonts w:ascii="Times New Roman" w:hAnsi="Times New Roman"/>
          <w:sz w:val="28"/>
        </w:rPr>
        <w:t xml:space="preserve">., житловою площею </w:t>
      </w:r>
      <w:r w:rsidR="00686A09">
        <w:rPr>
          <w:rFonts w:ascii="Times New Roman" w:hAnsi="Times New Roman"/>
          <w:sz w:val="28"/>
        </w:rPr>
        <w:t>29,3</w:t>
      </w:r>
      <w:r w:rsidR="00B65A34" w:rsidRPr="009B4FC6">
        <w:rPr>
          <w:rFonts w:ascii="Times New Roman" w:hAnsi="Times New Roman"/>
          <w:sz w:val="28"/>
        </w:rPr>
        <w:t xml:space="preserve"> </w:t>
      </w:r>
      <w:proofErr w:type="spellStart"/>
      <w:r w:rsidR="00B65A34" w:rsidRPr="009B4FC6">
        <w:rPr>
          <w:rFonts w:ascii="Times New Roman" w:hAnsi="Times New Roman"/>
          <w:sz w:val="28"/>
        </w:rPr>
        <w:t>кв.м</w:t>
      </w:r>
      <w:proofErr w:type="spellEnd"/>
      <w:r w:rsidR="00B65A34" w:rsidRPr="009B4FC6">
        <w:rPr>
          <w:rFonts w:ascii="Times New Roman" w:hAnsi="Times New Roman"/>
          <w:sz w:val="28"/>
        </w:rPr>
        <w:t xml:space="preserve">., </w:t>
      </w:r>
      <w:r w:rsidR="00615F9D">
        <w:rPr>
          <w:rFonts w:ascii="Times New Roman" w:eastAsia="Times New Roman" w:hAnsi="Times New Roman"/>
          <w:sz w:val="28"/>
          <w:szCs w:val="28"/>
          <w:lang w:eastAsia="uk-UA"/>
        </w:rPr>
        <w:t>наступну поштову адресу:</w:t>
      </w:r>
      <w:r w:rsidR="00615F9D" w:rsidRPr="00A805E1">
        <w:rPr>
          <w:sz w:val="28"/>
        </w:rPr>
        <w:t xml:space="preserve"> </w:t>
      </w:r>
      <w:r w:rsidR="00A84B04">
        <w:rPr>
          <w:rFonts w:ascii="Times New Roman" w:hAnsi="Times New Roman"/>
          <w:sz w:val="28"/>
        </w:rPr>
        <w:t>12606</w:t>
      </w:r>
      <w:r w:rsidR="00615F9D" w:rsidRPr="00615F9D">
        <w:rPr>
          <w:rFonts w:ascii="Times New Roman" w:hAnsi="Times New Roman"/>
          <w:sz w:val="28"/>
        </w:rPr>
        <w:t>, Житомирська область, Житомирський район, с</w:t>
      </w:r>
      <w:r w:rsidR="0015628D">
        <w:rPr>
          <w:rFonts w:ascii="Times New Roman" w:hAnsi="Times New Roman"/>
          <w:sz w:val="28"/>
        </w:rPr>
        <w:t>ело</w:t>
      </w:r>
      <w:r w:rsidR="00A84B04">
        <w:rPr>
          <w:rFonts w:ascii="Times New Roman" w:hAnsi="Times New Roman"/>
          <w:sz w:val="28"/>
        </w:rPr>
        <w:t xml:space="preserve"> Осівці</w:t>
      </w:r>
      <w:r w:rsidR="00615F9D" w:rsidRPr="00615F9D">
        <w:rPr>
          <w:rFonts w:ascii="Times New Roman" w:hAnsi="Times New Roman"/>
          <w:sz w:val="28"/>
        </w:rPr>
        <w:t>, вул</w:t>
      </w:r>
      <w:r w:rsidR="0015628D">
        <w:rPr>
          <w:rFonts w:ascii="Times New Roman" w:hAnsi="Times New Roman"/>
          <w:sz w:val="28"/>
        </w:rPr>
        <w:t>иця</w:t>
      </w:r>
      <w:r w:rsidR="00A84B04">
        <w:rPr>
          <w:rFonts w:ascii="Times New Roman" w:hAnsi="Times New Roman"/>
          <w:sz w:val="28"/>
        </w:rPr>
        <w:t xml:space="preserve"> </w:t>
      </w:r>
      <w:r w:rsidR="00686A09">
        <w:rPr>
          <w:rFonts w:ascii="Times New Roman" w:hAnsi="Times New Roman"/>
          <w:sz w:val="28"/>
        </w:rPr>
        <w:t>Червона, будинок 16-А</w:t>
      </w:r>
      <w:r w:rsidR="00B65A34" w:rsidRPr="00B65A34">
        <w:rPr>
          <w:rFonts w:ascii="Times New Roman" w:hAnsi="Times New Roman"/>
          <w:sz w:val="28"/>
        </w:rPr>
        <w:t>.</w:t>
      </w:r>
    </w:p>
    <w:p w14:paraId="4FF5143D" w14:textId="77777777" w:rsidR="002E3165" w:rsidRPr="00A278F6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08163BDC" w14:textId="77777777" w:rsidR="002E3165" w:rsidRPr="00A278F6" w:rsidRDefault="00A25B2D" w:rsidP="00A25B2D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3. </w:t>
      </w:r>
      <w:r w:rsidR="002E3165" w:rsidRPr="00615F9D">
        <w:rPr>
          <w:rFonts w:ascii="Times New Roman" w:eastAsia="Times New Roman" w:hAnsi="Times New Roman"/>
          <w:sz w:val="28"/>
          <w:szCs w:val="28"/>
          <w:lang w:eastAsia="uk-UA"/>
        </w:rPr>
        <w:t xml:space="preserve">Рекомендувати </w:t>
      </w:r>
      <w:r w:rsidR="00A222ED">
        <w:rPr>
          <w:rFonts w:ascii="Times New Roman" w:hAnsi="Times New Roman"/>
          <w:sz w:val="28"/>
        </w:rPr>
        <w:t>гр.</w:t>
      </w:r>
      <w:r w:rsidR="00615F9D" w:rsidRPr="00615F9D">
        <w:rPr>
          <w:rFonts w:ascii="Times New Roman" w:hAnsi="Times New Roman"/>
          <w:sz w:val="28"/>
        </w:rPr>
        <w:t xml:space="preserve"> </w:t>
      </w:r>
      <w:proofErr w:type="spellStart"/>
      <w:r w:rsidR="00A222ED">
        <w:rPr>
          <w:rFonts w:ascii="Times New Roman" w:hAnsi="Times New Roman"/>
          <w:sz w:val="28"/>
          <w:szCs w:val="28"/>
        </w:rPr>
        <w:t>Болдінову</w:t>
      </w:r>
      <w:proofErr w:type="spellEnd"/>
      <w:r w:rsidR="00A222ED">
        <w:rPr>
          <w:rFonts w:ascii="Times New Roman" w:hAnsi="Times New Roman"/>
          <w:sz w:val="28"/>
          <w:szCs w:val="28"/>
        </w:rPr>
        <w:t xml:space="preserve"> Дмитру </w:t>
      </w:r>
      <w:proofErr w:type="spellStart"/>
      <w:r w:rsidR="00A222ED">
        <w:rPr>
          <w:rFonts w:ascii="Times New Roman" w:hAnsi="Times New Roman"/>
          <w:sz w:val="28"/>
          <w:szCs w:val="28"/>
        </w:rPr>
        <w:t>Адольфовичу</w:t>
      </w:r>
      <w:proofErr w:type="spellEnd"/>
      <w:r w:rsidR="00A222ED">
        <w:rPr>
          <w:rFonts w:ascii="Times New Roman" w:hAnsi="Times New Roman"/>
          <w:sz w:val="28"/>
          <w:szCs w:val="28"/>
        </w:rPr>
        <w:t xml:space="preserve">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звернутись до відповідних органів реєстрації речових прав щодо внесення відомостей про наявне речове право на об’єкт нерухомого майна, до Державного реєстру речових прав на нерухоме майно, зазначений в п.2. даного рішення.</w:t>
      </w:r>
    </w:p>
    <w:p w14:paraId="58031647" w14:textId="77777777" w:rsidR="002E3165" w:rsidRPr="00A278F6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097A73D8" w14:textId="77777777" w:rsidR="002E3165" w:rsidRPr="00A278F6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4.  Відділу  «Центр   надання   адміністративних   послуг»    </w:t>
      </w:r>
      <w:proofErr w:type="spellStart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 ради </w:t>
      </w:r>
      <w:r w:rsidR="002E3165" w:rsidRPr="00A278F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(Кравченко С.П.)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після здійснення державної реєстрації права власності на об’єкт нерухомого майна зазначений в п.2. даного рішення забезпечити внесення відповідних записів до книг </w:t>
      </w:r>
      <w:proofErr w:type="spellStart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погосподарського</w:t>
      </w:r>
      <w:proofErr w:type="spellEnd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обліку.</w:t>
      </w:r>
    </w:p>
    <w:p w14:paraId="39BAD4F9" w14:textId="77777777" w:rsidR="002E3165" w:rsidRPr="00A278F6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F893471" w14:textId="77777777" w:rsidR="002E3165" w:rsidRPr="00A278F6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5. Відділу містобудування та архітектури селищної ради (</w:t>
      </w:r>
      <w:proofErr w:type="spellStart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Бубенко</w:t>
      </w:r>
      <w:proofErr w:type="spellEnd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Б.В.) забезпечити внесення інформації про присвоєння реквізиту адреси об’єкта  нерухомого  майна, зазначений в п. 2</w:t>
      </w:r>
      <w:r w:rsidR="00D56AA4" w:rsidRPr="00A278F6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даного рішення до Реєстру будівельної діяльності.</w:t>
      </w:r>
    </w:p>
    <w:p w14:paraId="5DADA0AD" w14:textId="77777777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8F9ED94" w14:textId="77777777" w:rsidR="002E3165" w:rsidRPr="00A278F6" w:rsidRDefault="00A25B2D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6. Дане рішення набирає чинності з моменту його прийняття та підписання селищним головою відповідно до п.5 ст. 29, п.1 ст. 30 Регламенту роботи виконавчого комітету </w:t>
      </w:r>
      <w:proofErr w:type="spellStart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скликання.</w:t>
      </w:r>
    </w:p>
    <w:p w14:paraId="571C33B6" w14:textId="77777777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FF8AB00" w14:textId="77777777" w:rsidR="009532B3" w:rsidRDefault="00A25B2D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7.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532B3" w:rsidRPr="00A278F6">
        <w:rPr>
          <w:rFonts w:ascii="Times New Roman" w:eastAsia="Times New Roman" w:hAnsi="Times New Roman"/>
          <w:sz w:val="28"/>
          <w:szCs w:val="28"/>
          <w:lang w:eastAsia="uk-UA"/>
        </w:rPr>
        <w:t>Контроль  за  виконанням   даного  рішення  покласти  на   заступників селищного голови з питань діяльності виконавчих органів селищної ради Захарченка В.В., Приходько С.В. згідно з розподілом посадових обов’язків встановленого розпорядженням селищного голови.</w:t>
      </w:r>
    </w:p>
    <w:p w14:paraId="31C50FB1" w14:textId="77777777" w:rsidR="00A34DE4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FF7DA55" w14:textId="77777777" w:rsidR="00A34DE4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27FD156" w14:textId="77777777" w:rsidR="00292173" w:rsidRDefault="00292173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6CA0366" w14:textId="77777777" w:rsidR="00A8007C" w:rsidRPr="00A8007C" w:rsidRDefault="00A8007C" w:rsidP="00A8007C">
      <w:pPr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1" w:name="_GoBack"/>
      <w:r w:rsidRPr="00A8007C">
        <w:rPr>
          <w:rFonts w:ascii="Times New Roman" w:hAnsi="Times New Roman"/>
          <w:sz w:val="28"/>
        </w:rPr>
        <w:t>Заступник селищного голови                                             Василь ЗАХАРЧЕНКО</w:t>
      </w:r>
    </w:p>
    <w:bookmarkEnd w:id="1"/>
    <w:p w14:paraId="6EF13B04" w14:textId="77777777" w:rsidR="00A8007C" w:rsidRDefault="00A8007C" w:rsidP="00A8007C">
      <w:pPr>
        <w:jc w:val="both"/>
        <w:rPr>
          <w:b/>
          <w:sz w:val="28"/>
          <w:szCs w:val="28"/>
        </w:rPr>
      </w:pPr>
    </w:p>
    <w:p w14:paraId="4C8E9DCB" w14:textId="34E8EC9D" w:rsidR="002E3165" w:rsidRPr="00A278F6" w:rsidRDefault="002E3165" w:rsidP="00A800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E3165" w:rsidRPr="00A278F6" w:rsidSect="007628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CCE"/>
    <w:rsid w:val="000123FC"/>
    <w:rsid w:val="00016D9D"/>
    <w:rsid w:val="000312D0"/>
    <w:rsid w:val="00034299"/>
    <w:rsid w:val="000525BC"/>
    <w:rsid w:val="000639E5"/>
    <w:rsid w:val="000A7439"/>
    <w:rsid w:val="000D4454"/>
    <w:rsid w:val="000D4B77"/>
    <w:rsid w:val="000F1B12"/>
    <w:rsid w:val="000F5029"/>
    <w:rsid w:val="000F5ACA"/>
    <w:rsid w:val="00103974"/>
    <w:rsid w:val="00110979"/>
    <w:rsid w:val="0012033C"/>
    <w:rsid w:val="0014288F"/>
    <w:rsid w:val="0015397B"/>
    <w:rsid w:val="0015628D"/>
    <w:rsid w:val="00157A51"/>
    <w:rsid w:val="00194B2D"/>
    <w:rsid w:val="001A0499"/>
    <w:rsid w:val="001A582A"/>
    <w:rsid w:val="001B18F8"/>
    <w:rsid w:val="001C14C5"/>
    <w:rsid w:val="001F235D"/>
    <w:rsid w:val="001F5C01"/>
    <w:rsid w:val="002421EC"/>
    <w:rsid w:val="00246E31"/>
    <w:rsid w:val="0025349B"/>
    <w:rsid w:val="0026218B"/>
    <w:rsid w:val="002754C9"/>
    <w:rsid w:val="00292173"/>
    <w:rsid w:val="002A325E"/>
    <w:rsid w:val="002A7485"/>
    <w:rsid w:val="002E3165"/>
    <w:rsid w:val="003005BC"/>
    <w:rsid w:val="0031688F"/>
    <w:rsid w:val="00332CED"/>
    <w:rsid w:val="003434D1"/>
    <w:rsid w:val="00345DB6"/>
    <w:rsid w:val="003C6082"/>
    <w:rsid w:val="003F1FC8"/>
    <w:rsid w:val="004066DF"/>
    <w:rsid w:val="0047521E"/>
    <w:rsid w:val="00480CE6"/>
    <w:rsid w:val="004847E2"/>
    <w:rsid w:val="004A6132"/>
    <w:rsid w:val="004A6C30"/>
    <w:rsid w:val="004F65F4"/>
    <w:rsid w:val="005152C9"/>
    <w:rsid w:val="005756CB"/>
    <w:rsid w:val="005A5223"/>
    <w:rsid w:val="005A7718"/>
    <w:rsid w:val="005B0595"/>
    <w:rsid w:val="005B3DEE"/>
    <w:rsid w:val="005D348B"/>
    <w:rsid w:val="005E73D2"/>
    <w:rsid w:val="005E7BC4"/>
    <w:rsid w:val="005F7082"/>
    <w:rsid w:val="00615F9D"/>
    <w:rsid w:val="00676565"/>
    <w:rsid w:val="00682FAF"/>
    <w:rsid w:val="00686A09"/>
    <w:rsid w:val="006B2E46"/>
    <w:rsid w:val="006B429E"/>
    <w:rsid w:val="00702DD4"/>
    <w:rsid w:val="00705B79"/>
    <w:rsid w:val="00711835"/>
    <w:rsid w:val="007628C7"/>
    <w:rsid w:val="00765B63"/>
    <w:rsid w:val="00775FE3"/>
    <w:rsid w:val="007C2114"/>
    <w:rsid w:val="007C25F7"/>
    <w:rsid w:val="007D5770"/>
    <w:rsid w:val="007D5EED"/>
    <w:rsid w:val="007F19BC"/>
    <w:rsid w:val="008071F5"/>
    <w:rsid w:val="008339D3"/>
    <w:rsid w:val="00875FEA"/>
    <w:rsid w:val="008B2BCB"/>
    <w:rsid w:val="008D0FD0"/>
    <w:rsid w:val="00907D8A"/>
    <w:rsid w:val="0092230D"/>
    <w:rsid w:val="0092432D"/>
    <w:rsid w:val="0093410F"/>
    <w:rsid w:val="009507A2"/>
    <w:rsid w:val="009532B3"/>
    <w:rsid w:val="009569A8"/>
    <w:rsid w:val="00957221"/>
    <w:rsid w:val="00970DD9"/>
    <w:rsid w:val="00971711"/>
    <w:rsid w:val="00974BD3"/>
    <w:rsid w:val="00977B16"/>
    <w:rsid w:val="00994856"/>
    <w:rsid w:val="00996BB2"/>
    <w:rsid w:val="009B4FC6"/>
    <w:rsid w:val="00A15CCE"/>
    <w:rsid w:val="00A222ED"/>
    <w:rsid w:val="00A24678"/>
    <w:rsid w:val="00A25B2D"/>
    <w:rsid w:val="00A278F6"/>
    <w:rsid w:val="00A34DE4"/>
    <w:rsid w:val="00A3542F"/>
    <w:rsid w:val="00A37D6F"/>
    <w:rsid w:val="00A50A97"/>
    <w:rsid w:val="00A5352A"/>
    <w:rsid w:val="00A63C7D"/>
    <w:rsid w:val="00A66A66"/>
    <w:rsid w:val="00A8007C"/>
    <w:rsid w:val="00A84B04"/>
    <w:rsid w:val="00AA5E99"/>
    <w:rsid w:val="00AC584E"/>
    <w:rsid w:val="00AE5265"/>
    <w:rsid w:val="00AF74DF"/>
    <w:rsid w:val="00B03049"/>
    <w:rsid w:val="00B04935"/>
    <w:rsid w:val="00B04F06"/>
    <w:rsid w:val="00B45133"/>
    <w:rsid w:val="00B46D11"/>
    <w:rsid w:val="00B5394E"/>
    <w:rsid w:val="00B65A34"/>
    <w:rsid w:val="00B71138"/>
    <w:rsid w:val="00B94AEF"/>
    <w:rsid w:val="00B96AC2"/>
    <w:rsid w:val="00BA665C"/>
    <w:rsid w:val="00BD23AC"/>
    <w:rsid w:val="00BF5EF6"/>
    <w:rsid w:val="00C076D7"/>
    <w:rsid w:val="00C250FE"/>
    <w:rsid w:val="00C56BCF"/>
    <w:rsid w:val="00C6135C"/>
    <w:rsid w:val="00C630AC"/>
    <w:rsid w:val="00C84794"/>
    <w:rsid w:val="00C95615"/>
    <w:rsid w:val="00CA2612"/>
    <w:rsid w:val="00CA3FD8"/>
    <w:rsid w:val="00CA7100"/>
    <w:rsid w:val="00CB66AA"/>
    <w:rsid w:val="00CC23C7"/>
    <w:rsid w:val="00CE0285"/>
    <w:rsid w:val="00CE443A"/>
    <w:rsid w:val="00CF1CAD"/>
    <w:rsid w:val="00D04A70"/>
    <w:rsid w:val="00D2714B"/>
    <w:rsid w:val="00D56AA4"/>
    <w:rsid w:val="00D83D46"/>
    <w:rsid w:val="00D911D8"/>
    <w:rsid w:val="00DE6495"/>
    <w:rsid w:val="00DF0933"/>
    <w:rsid w:val="00E04CC5"/>
    <w:rsid w:val="00E14E71"/>
    <w:rsid w:val="00E23870"/>
    <w:rsid w:val="00E35960"/>
    <w:rsid w:val="00E6103B"/>
    <w:rsid w:val="00E73F31"/>
    <w:rsid w:val="00E94AEC"/>
    <w:rsid w:val="00EB3CA9"/>
    <w:rsid w:val="00EC335C"/>
    <w:rsid w:val="00F11731"/>
    <w:rsid w:val="00F50AE9"/>
    <w:rsid w:val="00F63184"/>
    <w:rsid w:val="00F770D7"/>
    <w:rsid w:val="00FA5BDE"/>
    <w:rsid w:val="00FB2DBF"/>
    <w:rsid w:val="00FB4A1E"/>
    <w:rsid w:val="00FD2A8E"/>
    <w:rsid w:val="00FE1377"/>
    <w:rsid w:val="00FE724C"/>
    <w:rsid w:val="00FE7918"/>
    <w:rsid w:val="00FF08A7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8C24A"/>
  <w15:chartTrackingRefBased/>
  <w15:docId w15:val="{B9D28EFA-29B3-4DB3-9D57-E0D81368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421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11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KDFX Team</cp:lastModifiedBy>
  <cp:revision>4</cp:revision>
  <cp:lastPrinted>2024-06-21T06:09:00Z</cp:lastPrinted>
  <dcterms:created xsi:type="dcterms:W3CDTF">2024-08-20T06:07:00Z</dcterms:created>
  <dcterms:modified xsi:type="dcterms:W3CDTF">2024-09-04T06:17:00Z</dcterms:modified>
</cp:coreProperties>
</file>