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7F" w:rsidRPr="004E4D7F" w:rsidRDefault="004E4D7F" w:rsidP="004E4D7F">
      <w:pPr>
        <w:ind w:left="240"/>
        <w:jc w:val="center"/>
        <w:rPr>
          <w:b/>
          <w:sz w:val="26"/>
          <w:szCs w:val="20"/>
          <w:lang w:val="uk-UA"/>
        </w:rPr>
      </w:pPr>
      <w:r w:rsidRPr="004E4D7F">
        <w:rPr>
          <w:b/>
          <w:sz w:val="26"/>
          <w:szCs w:val="20"/>
          <w:lang w:val="uk-UA"/>
        </w:rPr>
        <w:t>ІНФОРМАЦІЯ</w:t>
      </w:r>
    </w:p>
    <w:p w:rsidR="004E4D7F" w:rsidRPr="004E4D7F" w:rsidRDefault="004E4D7F" w:rsidP="004E4D7F">
      <w:pPr>
        <w:ind w:left="240"/>
        <w:jc w:val="center"/>
        <w:rPr>
          <w:sz w:val="26"/>
          <w:szCs w:val="20"/>
          <w:lang w:val="uk-UA"/>
        </w:rPr>
      </w:pPr>
      <w:r w:rsidRPr="004E4D7F">
        <w:rPr>
          <w:sz w:val="26"/>
          <w:szCs w:val="20"/>
          <w:lang w:val="uk-UA"/>
        </w:rPr>
        <w:t>про систему обліку, види інформації, яка зберігається в управлінні капітального будівництва Івано-Франківського міськвиконкому</w:t>
      </w:r>
    </w:p>
    <w:p w:rsidR="004E4D7F" w:rsidRPr="004E4D7F" w:rsidRDefault="004E4D7F" w:rsidP="004E4D7F">
      <w:pPr>
        <w:ind w:left="240"/>
        <w:rPr>
          <w:sz w:val="26"/>
          <w:szCs w:val="20"/>
          <w:lang w:val="uk-UA"/>
        </w:rPr>
      </w:pP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Рішення, розпорядження облдержадміністрації з питань будівництва;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 xml:space="preserve">Рішення, розпорядження </w:t>
      </w:r>
      <w:proofErr w:type="spellStart"/>
      <w:r w:rsidRPr="004E4D7F">
        <w:rPr>
          <w:sz w:val="28"/>
          <w:szCs w:val="28"/>
          <w:lang w:val="uk-UA"/>
        </w:rPr>
        <w:t>міськвикокому</w:t>
      </w:r>
      <w:proofErr w:type="spellEnd"/>
      <w:r w:rsidRPr="004E4D7F">
        <w:rPr>
          <w:sz w:val="28"/>
          <w:szCs w:val="28"/>
          <w:lang w:val="uk-UA"/>
        </w:rPr>
        <w:t xml:space="preserve"> з організаційних питань та питань будівництва;</w:t>
      </w:r>
    </w:p>
    <w:p w:rsidR="00BE0524" w:rsidRPr="00BE0524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Положення про управління;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Накази начальника управління з основної діяльності;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Накази начальника управління з особового складу;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Депутатські запити, звернення та документи з їх виконання;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Річні плани роботи з основної діяльності;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Звіт про роботу управління: річні, квартальні;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Доповідні записки, акти, довідки  і листування з питань перевірки роботи управління органами вищого рівня;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Система управління якістю (процедури, інструкції, протоколи);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Документи (запити, аналіз, відповідь) на публічну інформацію;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Листування  з облдержадміністрацією, її структурними підрозділами з основних питань діяльності та будівництва;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Листування з правоохоронними органами (СБУ, прокуратура, національна поліція, Державна фіскальна служба та інші);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Листування з органами місцевого самоврядування з основних питань діяльності;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Листування з міськвиконкомом з  розгляду заяв і скарг громадян;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Листування з проектними організаціями з питань будівництва і проектування;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Листування з фінансовими управліннями, банками, казначейською службою  з  питань фінансування;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Листування з будівельними організаціями міста з питань будівництва;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Листування з підприємствами міста (державні, комунальні, приватні, колективні, товариства та інші);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Справи фонду (історична довідка до  фонду, акти приймання-передавання  документів, акти про вилучення документів для знищення, довідки про результати перевірки наявності і стану документів);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Паспорт архіву  Управління капітального будівництва;</w:t>
      </w:r>
    </w:p>
    <w:p w:rsidR="00BE0524" w:rsidRPr="00BE0524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Журнал реєстрації наказів з особового складу;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Журнал обліку особових справ;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 xml:space="preserve">Журнал реєстрації інструктажів з техніки безпеки; 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Вказівки і розпорядження Держбуду і Міністерства України з питань капітального будівництва. Інструкції, методичні вказівки і розпорядження Держбуду і розпорядження органів вищого рівня;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Протоколи оперативних нарад з будівництва;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Документи (акти, звіти, довідки) про експертизу проектів будівництва та реконструкції об’єктів;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Завдання на вишукувальні та проектно-вишукувальні роботи;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lastRenderedPageBreak/>
        <w:t>Технічні умови на проектно- вишукувальні роботи в інших організаціях;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Акти-</w:t>
      </w:r>
      <w:proofErr w:type="spellStart"/>
      <w:r w:rsidRPr="004E4D7F">
        <w:rPr>
          <w:sz w:val="28"/>
          <w:szCs w:val="28"/>
          <w:lang w:val="uk-UA"/>
        </w:rPr>
        <w:t>процентовки</w:t>
      </w:r>
      <w:proofErr w:type="spellEnd"/>
      <w:r w:rsidRPr="004E4D7F">
        <w:rPr>
          <w:sz w:val="28"/>
          <w:szCs w:val="28"/>
          <w:lang w:val="uk-UA"/>
        </w:rPr>
        <w:t xml:space="preserve"> виконаних проектно-вишукувальних робіт;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Акти на списання анульованих проектів;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Документи (протоколи, доповіді, довідки) про ліквідацію та консервацію будівництва;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Титульні списки по капітальному будівництву та на реконструкцію об’єктів за місцем складення і затвердження;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proofErr w:type="spellStart"/>
      <w:r w:rsidRPr="004E4D7F">
        <w:rPr>
          <w:sz w:val="28"/>
          <w:szCs w:val="28"/>
          <w:lang w:val="uk-UA"/>
        </w:rPr>
        <w:t>Внутрішньобудівельні</w:t>
      </w:r>
      <w:proofErr w:type="spellEnd"/>
      <w:r w:rsidRPr="004E4D7F">
        <w:rPr>
          <w:sz w:val="28"/>
          <w:szCs w:val="28"/>
          <w:lang w:val="uk-UA"/>
        </w:rPr>
        <w:t xml:space="preserve"> титульні списки на об’єкти, що будуються;</w:t>
      </w:r>
    </w:p>
    <w:p w:rsidR="00BE0524" w:rsidRPr="00BE0524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 xml:space="preserve">Документи (акти, рішення, доповідні записки, довідки) про прийом в експлуатацію закінчених будівництвом об’єктів: </w:t>
      </w:r>
    </w:p>
    <w:p w:rsidR="00BE0524" w:rsidRPr="00BE0524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 xml:space="preserve">а) по об’єктах, що споруджуються за рахунок державного бюджету; </w:t>
      </w:r>
    </w:p>
    <w:p w:rsidR="00BE0524" w:rsidRPr="00BE0524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 xml:space="preserve">б) по об’єктах, що споруджуються за рахунок місцевого бюджету; 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в) по об’єктах, що споруджуються за рахунок інших коштів;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Документи (протоколи, звіти, експертні висновки, акти, доповіді, економічні обґрунтування, розрахунки) про проведення конкурсних торгів та участь у них;</w:t>
      </w:r>
      <w:bookmarkStart w:id="0" w:name="_GoBack"/>
      <w:bookmarkEnd w:id="0"/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Накладні на відправлену та одержану документацію для об’єктів капітального будівництва та їх кошторисної вартості;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Інструкції, методичні вказівки і розпорядження органів вищого рівня;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Штатний розпис і кошторис витрат апарату управління;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Фінансовий звіт;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Звіти та відомості про виконання планів;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Відомості на виплату грошей;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 xml:space="preserve">Документи /акти, </w:t>
      </w:r>
      <w:proofErr w:type="spellStart"/>
      <w:r w:rsidRPr="004E4D7F">
        <w:rPr>
          <w:sz w:val="28"/>
          <w:szCs w:val="28"/>
          <w:lang w:val="uk-UA"/>
        </w:rPr>
        <w:t>процентовки</w:t>
      </w:r>
      <w:proofErr w:type="spellEnd"/>
      <w:r w:rsidRPr="004E4D7F">
        <w:rPr>
          <w:sz w:val="28"/>
          <w:szCs w:val="28"/>
          <w:lang w:val="uk-UA"/>
        </w:rPr>
        <w:t>, довідки, рахунки) про приймання виконаних робіт;</w:t>
      </w:r>
    </w:p>
    <w:p w:rsidR="004E4D7F" w:rsidRPr="004E4D7F" w:rsidRDefault="004E4D7F" w:rsidP="00BE0524">
      <w:pPr>
        <w:jc w:val="both"/>
        <w:rPr>
          <w:sz w:val="28"/>
          <w:szCs w:val="28"/>
          <w:lang w:val="uk-UA"/>
        </w:rPr>
      </w:pPr>
      <w:r w:rsidRPr="004E4D7F">
        <w:rPr>
          <w:sz w:val="28"/>
          <w:szCs w:val="28"/>
          <w:lang w:val="uk-UA"/>
        </w:rPr>
        <w:t>Первинні документи і додатки до них, що фіксують факт виконання господарських операцій  і стали підставою для записів у регістрах бухгалтерського обліку та податкових документів (касові, банківські документи, ордери, виписки банків, квитанції і накладні з обліку товарно матеріальних цінностей, авансові звіти);</w:t>
      </w:r>
    </w:p>
    <w:p w:rsidR="00B83B61" w:rsidRPr="00BE0524" w:rsidRDefault="00B83B61" w:rsidP="004E4D7F">
      <w:pPr>
        <w:rPr>
          <w:sz w:val="28"/>
          <w:szCs w:val="28"/>
          <w:lang w:val="uk-UA"/>
        </w:rPr>
      </w:pPr>
    </w:p>
    <w:sectPr w:rsidR="00B83B61" w:rsidRPr="00BE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D3D70"/>
    <w:multiLevelType w:val="hybridMultilevel"/>
    <w:tmpl w:val="E8547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61"/>
    <w:rsid w:val="001F3AE8"/>
    <w:rsid w:val="002A02BF"/>
    <w:rsid w:val="00427067"/>
    <w:rsid w:val="004E4D7F"/>
    <w:rsid w:val="005769EF"/>
    <w:rsid w:val="005B2867"/>
    <w:rsid w:val="006E7FBD"/>
    <w:rsid w:val="007A044B"/>
    <w:rsid w:val="00B83B61"/>
    <w:rsid w:val="00BE0524"/>
    <w:rsid w:val="00D3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uiPriority w:val="99"/>
    <w:rsid w:val="007A044B"/>
    <w:rPr>
      <w:rFonts w:cs="Times New Roman"/>
      <w:sz w:val="17"/>
      <w:szCs w:val="17"/>
    </w:rPr>
  </w:style>
  <w:style w:type="character" w:customStyle="1" w:styleId="FontStyle23">
    <w:name w:val="Font Style23"/>
    <w:basedOn w:val="a0"/>
    <w:rsid w:val="007A044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uiPriority w:val="99"/>
    <w:rsid w:val="007A044B"/>
    <w:rPr>
      <w:rFonts w:cs="Times New Roman"/>
      <w:sz w:val="17"/>
      <w:szCs w:val="17"/>
    </w:rPr>
  </w:style>
  <w:style w:type="character" w:customStyle="1" w:styleId="FontStyle23">
    <w:name w:val="Font Style23"/>
    <w:basedOn w:val="a0"/>
    <w:rsid w:val="007A044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2449</Words>
  <Characters>1397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2018-09-18T11:27:00Z</dcterms:created>
  <dcterms:modified xsi:type="dcterms:W3CDTF">2018-09-18T12:39:00Z</dcterms:modified>
</cp:coreProperties>
</file>