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A4" w:rsidRPr="004868CC" w:rsidRDefault="00D076A4" w:rsidP="00D076A4">
      <w:pPr>
        <w:ind w:firstLine="708"/>
        <w:jc w:val="right"/>
        <w:rPr>
          <w:b/>
          <w:lang w:val="uk-UA"/>
        </w:rPr>
      </w:pPr>
      <w:r w:rsidRPr="004868CC">
        <w:rPr>
          <w:b/>
          <w:lang w:val="uk-UA"/>
        </w:rPr>
        <w:t>Додаток 1</w:t>
      </w:r>
    </w:p>
    <w:p w:rsidR="00D076A4" w:rsidRPr="004868CC" w:rsidRDefault="00D076A4" w:rsidP="00D076A4">
      <w:pPr>
        <w:ind w:firstLine="708"/>
        <w:jc w:val="center"/>
        <w:rPr>
          <w:b/>
          <w:lang w:val="uk-UA"/>
        </w:rPr>
      </w:pPr>
    </w:p>
    <w:p w:rsidR="00D076A4" w:rsidRPr="004868CC" w:rsidRDefault="00D076A4" w:rsidP="00D076A4">
      <w:pPr>
        <w:ind w:firstLine="708"/>
        <w:jc w:val="center"/>
        <w:rPr>
          <w:b/>
          <w:lang w:val="uk-UA"/>
        </w:rPr>
      </w:pPr>
      <w:r w:rsidRPr="004868CC">
        <w:rPr>
          <w:b/>
          <w:lang w:val="uk-UA"/>
        </w:rPr>
        <w:t>1. ПАСПОРТ</w:t>
      </w:r>
    </w:p>
    <w:p w:rsidR="00D076A4" w:rsidRPr="004868CC" w:rsidRDefault="00D076A4" w:rsidP="00D076A4">
      <w:pPr>
        <w:ind w:firstLine="708"/>
        <w:jc w:val="center"/>
        <w:rPr>
          <w:lang w:val="uk-UA"/>
        </w:rPr>
      </w:pPr>
      <w:r w:rsidRPr="004868CC">
        <w:rPr>
          <w:lang w:val="uk-UA"/>
        </w:rPr>
        <w:t xml:space="preserve">Районної цільової програми </w:t>
      </w:r>
    </w:p>
    <w:p w:rsidR="00D076A4" w:rsidRPr="004868CC" w:rsidRDefault="00D076A4" w:rsidP="00D076A4">
      <w:pPr>
        <w:jc w:val="center"/>
        <w:rPr>
          <w:lang w:val="uk-UA"/>
        </w:rPr>
      </w:pPr>
      <w:r w:rsidRPr="004868CC">
        <w:rPr>
          <w:lang w:val="uk-UA"/>
        </w:rPr>
        <w:t xml:space="preserve">з розроблення схеми планування території </w:t>
      </w:r>
    </w:p>
    <w:p w:rsidR="00D076A4" w:rsidRPr="004868CC" w:rsidRDefault="00D076A4" w:rsidP="00D076A4">
      <w:pPr>
        <w:ind w:firstLine="708"/>
        <w:jc w:val="center"/>
        <w:rPr>
          <w:lang w:val="uk-UA"/>
        </w:rPr>
      </w:pPr>
      <w:r w:rsidRPr="004868CC">
        <w:rPr>
          <w:lang w:val="uk-UA"/>
        </w:rPr>
        <w:t>Глухівського району на 2016-20</w:t>
      </w:r>
      <w:r w:rsidR="005936D4">
        <w:rPr>
          <w:lang w:val="uk-UA"/>
        </w:rPr>
        <w:t>20</w:t>
      </w:r>
      <w:r w:rsidRPr="004868CC">
        <w:rPr>
          <w:lang w:val="uk-UA"/>
        </w:rPr>
        <w:t xml:space="preserve"> роки (далі - Програма)</w:t>
      </w:r>
    </w:p>
    <w:p w:rsidR="00D076A4" w:rsidRPr="004868CC" w:rsidRDefault="00D076A4" w:rsidP="00D076A4">
      <w:pPr>
        <w:ind w:firstLine="708"/>
        <w:jc w:val="center"/>
        <w:rPr>
          <w:lang w:val="uk-UA"/>
        </w:rPr>
      </w:pPr>
    </w:p>
    <w:tbl>
      <w:tblPr>
        <w:tblStyle w:val="a3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35"/>
        <w:gridCol w:w="3518"/>
        <w:gridCol w:w="5528"/>
      </w:tblGrid>
      <w:tr w:rsidR="00D076A4" w:rsidRPr="003348EA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1.</w:t>
            </w:r>
          </w:p>
        </w:tc>
        <w:tc>
          <w:tcPr>
            <w:tcW w:w="3518" w:type="dxa"/>
          </w:tcPr>
          <w:p w:rsidR="00D076A4" w:rsidRPr="004868CC" w:rsidRDefault="00D076A4" w:rsidP="004001BC">
            <w:pPr>
              <w:jc w:val="both"/>
            </w:pPr>
            <w:r w:rsidRPr="004868CC">
              <w:t>Ініціатор розроблення Програми</w:t>
            </w:r>
          </w:p>
        </w:tc>
        <w:tc>
          <w:tcPr>
            <w:tcW w:w="5528" w:type="dxa"/>
          </w:tcPr>
          <w:p w:rsidR="00D076A4" w:rsidRPr="004868CC" w:rsidRDefault="00D076A4" w:rsidP="004001BC">
            <w:pPr>
              <w:jc w:val="both"/>
            </w:pPr>
            <w:r w:rsidRPr="004868CC">
              <w:t>Управління житлово-комунального господарства, архітектури, містобудування, з питань надзвичайних ситуацій та екології Глухівської районної державної адміністрації</w:t>
            </w:r>
          </w:p>
        </w:tc>
      </w:tr>
      <w:tr w:rsidR="00D076A4" w:rsidRPr="003348EA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2.</w:t>
            </w:r>
          </w:p>
        </w:tc>
        <w:tc>
          <w:tcPr>
            <w:tcW w:w="3518" w:type="dxa"/>
          </w:tcPr>
          <w:p w:rsidR="00D076A4" w:rsidRPr="004868CC" w:rsidRDefault="00D076A4" w:rsidP="004001BC">
            <w:pPr>
              <w:jc w:val="both"/>
            </w:pPr>
            <w:r w:rsidRPr="004868CC">
              <w:t>Дата, номер і назва розпорядчого документа органу виконавчої влади про внесення змін до Програми</w:t>
            </w:r>
          </w:p>
        </w:tc>
        <w:tc>
          <w:tcPr>
            <w:tcW w:w="5528" w:type="dxa"/>
          </w:tcPr>
          <w:p w:rsidR="00D076A4" w:rsidRPr="004868CC" w:rsidRDefault="00D076A4" w:rsidP="004001BC">
            <w:pPr>
              <w:jc w:val="both"/>
            </w:pPr>
            <w:r w:rsidRPr="004868CC">
              <w:t>Розпорядження голови Глухівської районної державної адміністрації від 01.04.2016 № 108-ОД</w:t>
            </w:r>
          </w:p>
        </w:tc>
      </w:tr>
      <w:tr w:rsidR="00D076A4" w:rsidRPr="003348EA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3.</w:t>
            </w:r>
          </w:p>
        </w:tc>
        <w:tc>
          <w:tcPr>
            <w:tcW w:w="3518" w:type="dxa"/>
          </w:tcPr>
          <w:p w:rsidR="00D076A4" w:rsidRPr="004868CC" w:rsidRDefault="00D076A4" w:rsidP="004001BC">
            <w:pPr>
              <w:jc w:val="both"/>
            </w:pPr>
            <w:r w:rsidRPr="004868CC">
              <w:t>Розробник Програми</w:t>
            </w:r>
          </w:p>
        </w:tc>
        <w:tc>
          <w:tcPr>
            <w:tcW w:w="5528" w:type="dxa"/>
          </w:tcPr>
          <w:p w:rsidR="00D076A4" w:rsidRPr="004868CC" w:rsidRDefault="00D076A4" w:rsidP="004001BC">
            <w:pPr>
              <w:jc w:val="both"/>
            </w:pPr>
            <w:r w:rsidRPr="004868CC">
              <w:t>Управління житлово-комунального господарства, архітектури, містобудування, з питань надзвичайних ситуацій та екології Глухівської районної державної адміністрації</w:t>
            </w:r>
          </w:p>
        </w:tc>
      </w:tr>
      <w:tr w:rsidR="00D076A4" w:rsidRPr="004868CC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4.</w:t>
            </w:r>
          </w:p>
        </w:tc>
        <w:tc>
          <w:tcPr>
            <w:tcW w:w="3518" w:type="dxa"/>
          </w:tcPr>
          <w:p w:rsidR="00D076A4" w:rsidRPr="004868CC" w:rsidRDefault="00D076A4" w:rsidP="004001BC">
            <w:pPr>
              <w:jc w:val="both"/>
            </w:pPr>
            <w:proofErr w:type="spellStart"/>
            <w:r w:rsidRPr="004868CC">
              <w:t>Співрозробники</w:t>
            </w:r>
            <w:proofErr w:type="spellEnd"/>
            <w:r w:rsidRPr="004868CC">
              <w:t xml:space="preserve"> Програми</w:t>
            </w:r>
          </w:p>
        </w:tc>
        <w:tc>
          <w:tcPr>
            <w:tcW w:w="5528" w:type="dxa"/>
          </w:tcPr>
          <w:p w:rsidR="00D076A4" w:rsidRPr="004868CC" w:rsidRDefault="00D076A4" w:rsidP="004001BC">
            <w:pPr>
              <w:jc w:val="both"/>
            </w:pPr>
            <w:r w:rsidRPr="004868CC">
              <w:t>-</w:t>
            </w:r>
          </w:p>
        </w:tc>
      </w:tr>
      <w:tr w:rsidR="00D076A4" w:rsidRPr="003348EA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5.</w:t>
            </w:r>
          </w:p>
        </w:tc>
        <w:tc>
          <w:tcPr>
            <w:tcW w:w="3518" w:type="dxa"/>
          </w:tcPr>
          <w:p w:rsidR="00D076A4" w:rsidRPr="004868CC" w:rsidRDefault="00D076A4" w:rsidP="004001BC">
            <w:pPr>
              <w:jc w:val="both"/>
            </w:pPr>
            <w:r w:rsidRPr="004868CC">
              <w:t>Відповідальний виконавець програми</w:t>
            </w:r>
          </w:p>
        </w:tc>
        <w:tc>
          <w:tcPr>
            <w:tcW w:w="5528" w:type="dxa"/>
          </w:tcPr>
          <w:p w:rsidR="00D076A4" w:rsidRPr="004868CC" w:rsidRDefault="00D076A4" w:rsidP="004001BC">
            <w:pPr>
              <w:jc w:val="both"/>
            </w:pPr>
            <w:r w:rsidRPr="004868CC">
              <w:t>Управління житлово-комунального господарства, архітектури, містобудування, з питань надзвичайних ситуацій та екології Глухівської районної державної адміністрації</w:t>
            </w:r>
          </w:p>
        </w:tc>
      </w:tr>
      <w:tr w:rsidR="00D076A4" w:rsidRPr="004868CC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6.</w:t>
            </w:r>
          </w:p>
        </w:tc>
        <w:tc>
          <w:tcPr>
            <w:tcW w:w="3518" w:type="dxa"/>
          </w:tcPr>
          <w:p w:rsidR="00D076A4" w:rsidRPr="004868CC" w:rsidRDefault="00D076A4" w:rsidP="004001BC">
            <w:pPr>
              <w:jc w:val="both"/>
            </w:pPr>
            <w:r w:rsidRPr="004868CC">
              <w:t>Учасники Програми</w:t>
            </w:r>
          </w:p>
        </w:tc>
        <w:tc>
          <w:tcPr>
            <w:tcW w:w="5528" w:type="dxa"/>
          </w:tcPr>
          <w:p w:rsidR="00D076A4" w:rsidRPr="004868CC" w:rsidRDefault="00D076A4" w:rsidP="004001BC">
            <w:pPr>
              <w:jc w:val="both"/>
            </w:pPr>
            <w:r w:rsidRPr="004868CC">
              <w:t xml:space="preserve">Глухівська районна державна </w:t>
            </w:r>
            <w:proofErr w:type="spellStart"/>
            <w:r w:rsidRPr="004868CC">
              <w:t>адмі-ністрація</w:t>
            </w:r>
            <w:proofErr w:type="spellEnd"/>
            <w:r w:rsidRPr="004868CC">
              <w:t>, Глухівська районна рада, Сільські селищні ради</w:t>
            </w:r>
          </w:p>
        </w:tc>
      </w:tr>
      <w:tr w:rsidR="00D076A4" w:rsidRPr="004868CC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7.</w:t>
            </w:r>
          </w:p>
        </w:tc>
        <w:tc>
          <w:tcPr>
            <w:tcW w:w="3518" w:type="dxa"/>
          </w:tcPr>
          <w:p w:rsidR="00D076A4" w:rsidRPr="004868CC" w:rsidRDefault="00CB4D0D" w:rsidP="004001BC">
            <w:pPr>
              <w:jc w:val="both"/>
            </w:pPr>
            <w:r w:rsidRPr="004868CC">
              <w:t>Термін реалізації Про</w:t>
            </w:r>
            <w:r w:rsidR="00D076A4" w:rsidRPr="004868CC">
              <w:t>грами</w:t>
            </w:r>
          </w:p>
        </w:tc>
        <w:tc>
          <w:tcPr>
            <w:tcW w:w="5528" w:type="dxa"/>
          </w:tcPr>
          <w:p w:rsidR="00D076A4" w:rsidRPr="004868CC" w:rsidRDefault="00D076A4" w:rsidP="005936D4">
            <w:pPr>
              <w:jc w:val="both"/>
            </w:pPr>
            <w:r w:rsidRPr="004868CC">
              <w:t>2016-20</w:t>
            </w:r>
            <w:r w:rsidR="005936D4">
              <w:t>20</w:t>
            </w:r>
            <w:r w:rsidRPr="004868CC">
              <w:t xml:space="preserve"> роки</w:t>
            </w:r>
          </w:p>
        </w:tc>
      </w:tr>
      <w:tr w:rsidR="00D076A4" w:rsidRPr="004868CC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8.</w:t>
            </w:r>
          </w:p>
        </w:tc>
        <w:tc>
          <w:tcPr>
            <w:tcW w:w="3518" w:type="dxa"/>
          </w:tcPr>
          <w:p w:rsidR="00D076A4" w:rsidRPr="004868CC" w:rsidRDefault="00D076A4" w:rsidP="004001BC">
            <w:pPr>
              <w:jc w:val="both"/>
            </w:pPr>
            <w:r w:rsidRPr="004868CC">
              <w:t>Перелік бюджетів, які беруть участь у виконанні Програми</w:t>
            </w:r>
          </w:p>
        </w:tc>
        <w:tc>
          <w:tcPr>
            <w:tcW w:w="5528" w:type="dxa"/>
          </w:tcPr>
          <w:p w:rsidR="00D076A4" w:rsidRPr="004868CC" w:rsidRDefault="00D076A4" w:rsidP="004001BC">
            <w:pPr>
              <w:jc w:val="both"/>
            </w:pPr>
            <w:r w:rsidRPr="004868CC">
              <w:t>Бюджети районної, сільських, селищних рад</w:t>
            </w:r>
          </w:p>
        </w:tc>
      </w:tr>
      <w:tr w:rsidR="00D076A4" w:rsidRPr="004868CC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9.</w:t>
            </w:r>
          </w:p>
        </w:tc>
        <w:tc>
          <w:tcPr>
            <w:tcW w:w="3518" w:type="dxa"/>
          </w:tcPr>
          <w:p w:rsidR="00D076A4" w:rsidRPr="004868CC" w:rsidRDefault="00D076A4" w:rsidP="004001BC">
            <w:pPr>
              <w:jc w:val="both"/>
            </w:pPr>
            <w:r w:rsidRPr="004868CC">
              <w:t xml:space="preserve">Загальний обсяг </w:t>
            </w:r>
            <w:proofErr w:type="spellStart"/>
            <w:r w:rsidRPr="004868CC">
              <w:t>фінан-сових</w:t>
            </w:r>
            <w:proofErr w:type="spellEnd"/>
            <w:r w:rsidRPr="004868CC">
              <w:t xml:space="preserve"> ресурсів, </w:t>
            </w:r>
            <w:proofErr w:type="spellStart"/>
            <w:r w:rsidRPr="004868CC">
              <w:t>необхід-них</w:t>
            </w:r>
            <w:proofErr w:type="spellEnd"/>
            <w:r w:rsidRPr="004868CC">
              <w:t xml:space="preserve"> для реалізації </w:t>
            </w:r>
            <w:proofErr w:type="spellStart"/>
            <w:r w:rsidRPr="004868CC">
              <w:t>Про-грами</w:t>
            </w:r>
            <w:proofErr w:type="spellEnd"/>
            <w:r w:rsidRPr="004868CC">
              <w:t xml:space="preserve">, всього </w:t>
            </w:r>
          </w:p>
        </w:tc>
        <w:tc>
          <w:tcPr>
            <w:tcW w:w="5528" w:type="dxa"/>
          </w:tcPr>
          <w:p w:rsidR="00D076A4" w:rsidRPr="004868CC" w:rsidRDefault="00D076A4" w:rsidP="003348EA">
            <w:pPr>
              <w:jc w:val="both"/>
            </w:pPr>
            <w:r w:rsidRPr="004868CC">
              <w:t>6</w:t>
            </w:r>
            <w:r w:rsidR="003348EA">
              <w:t>5</w:t>
            </w:r>
            <w:bookmarkStart w:id="0" w:name="_GoBack"/>
            <w:bookmarkEnd w:id="0"/>
            <w:r w:rsidRPr="004868CC">
              <w:t>0,0 тис. гривень</w:t>
            </w:r>
          </w:p>
        </w:tc>
      </w:tr>
      <w:tr w:rsidR="00D076A4" w:rsidRPr="004868CC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9.1.</w:t>
            </w:r>
          </w:p>
        </w:tc>
        <w:tc>
          <w:tcPr>
            <w:tcW w:w="3518" w:type="dxa"/>
          </w:tcPr>
          <w:p w:rsidR="00D076A4" w:rsidRPr="004868CC" w:rsidRDefault="00D076A4" w:rsidP="004868CC">
            <w:pPr>
              <w:jc w:val="both"/>
            </w:pPr>
            <w:r w:rsidRPr="004868CC">
              <w:t>Кошт</w:t>
            </w:r>
            <w:r w:rsidR="004868CC">
              <w:t>и</w:t>
            </w:r>
            <w:r w:rsidRPr="004868CC">
              <w:t xml:space="preserve"> </w:t>
            </w:r>
            <w:r w:rsidR="004868CC">
              <w:t xml:space="preserve">районного </w:t>
            </w:r>
            <w:r w:rsidRPr="004868CC">
              <w:t>сільськ</w:t>
            </w:r>
            <w:r w:rsidR="004868CC">
              <w:t>их, сели</w:t>
            </w:r>
            <w:r w:rsidRPr="004868CC">
              <w:t xml:space="preserve">щних </w:t>
            </w:r>
            <w:r w:rsidR="004868CC">
              <w:t>бюджетів</w:t>
            </w:r>
          </w:p>
        </w:tc>
        <w:tc>
          <w:tcPr>
            <w:tcW w:w="5528" w:type="dxa"/>
          </w:tcPr>
          <w:p w:rsidR="00D076A4" w:rsidRPr="004868CC" w:rsidRDefault="00D076A4" w:rsidP="003348EA">
            <w:pPr>
              <w:jc w:val="both"/>
            </w:pPr>
            <w:r w:rsidRPr="004868CC">
              <w:t>6</w:t>
            </w:r>
            <w:r w:rsidR="003348EA">
              <w:t>5</w:t>
            </w:r>
            <w:r w:rsidRPr="004868CC">
              <w:t>0,0 тис. гривень</w:t>
            </w:r>
          </w:p>
        </w:tc>
      </w:tr>
      <w:tr w:rsidR="00D076A4" w:rsidRPr="004868CC" w:rsidTr="004868CC">
        <w:tc>
          <w:tcPr>
            <w:tcW w:w="735" w:type="dxa"/>
          </w:tcPr>
          <w:p w:rsidR="00D076A4" w:rsidRPr="004868CC" w:rsidRDefault="00D076A4" w:rsidP="004001BC">
            <w:pPr>
              <w:jc w:val="center"/>
            </w:pPr>
            <w:r w:rsidRPr="004868CC">
              <w:t>9.2.</w:t>
            </w:r>
          </w:p>
        </w:tc>
        <w:tc>
          <w:tcPr>
            <w:tcW w:w="3518" w:type="dxa"/>
          </w:tcPr>
          <w:p w:rsidR="00D076A4" w:rsidRPr="004868CC" w:rsidRDefault="00D076A4" w:rsidP="004001BC">
            <w:pPr>
              <w:jc w:val="both"/>
            </w:pPr>
            <w:r w:rsidRPr="004868CC">
              <w:t>Коштів інших джерел</w:t>
            </w:r>
          </w:p>
        </w:tc>
        <w:tc>
          <w:tcPr>
            <w:tcW w:w="5528" w:type="dxa"/>
          </w:tcPr>
          <w:p w:rsidR="00D076A4" w:rsidRPr="004868CC" w:rsidRDefault="00D076A4" w:rsidP="004001BC">
            <w:pPr>
              <w:jc w:val="both"/>
            </w:pPr>
            <w:r w:rsidRPr="004868CC">
              <w:t>-</w:t>
            </w:r>
          </w:p>
        </w:tc>
      </w:tr>
    </w:tbl>
    <w:p w:rsidR="00893211" w:rsidRPr="004868CC" w:rsidRDefault="00893211"/>
    <w:sectPr w:rsidR="00893211" w:rsidRPr="004868CC" w:rsidSect="004868CC">
      <w:pgSz w:w="11906" w:h="16838"/>
      <w:pgMar w:top="993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D86"/>
    <w:rsid w:val="00117D86"/>
    <w:rsid w:val="003348EA"/>
    <w:rsid w:val="004868CC"/>
    <w:rsid w:val="005936D4"/>
    <w:rsid w:val="00893211"/>
    <w:rsid w:val="00983780"/>
    <w:rsid w:val="00CB4D0D"/>
    <w:rsid w:val="00D0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A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76A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4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8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A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76A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4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8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1212</Characters>
  <Application>Microsoft Office Word</Application>
  <DocSecurity>0</DocSecurity>
  <Lines>10</Lines>
  <Paragraphs>2</Paragraphs>
  <ScaleCrop>false</ScaleCrop>
  <Company>diakov.net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</dc:creator>
  <cp:keywords/>
  <dc:description/>
  <cp:lastModifiedBy>Виктор </cp:lastModifiedBy>
  <cp:revision>7</cp:revision>
  <cp:lastPrinted>2020-02-14T07:10:00Z</cp:lastPrinted>
  <dcterms:created xsi:type="dcterms:W3CDTF">2018-09-07T10:20:00Z</dcterms:created>
  <dcterms:modified xsi:type="dcterms:W3CDTF">2020-02-14T07:10:00Z</dcterms:modified>
</cp:coreProperties>
</file>