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3A" w:rsidRPr="00715917" w:rsidRDefault="00E90F3A" w:rsidP="0071591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C105BF" w:rsidRPr="00C105BF" w:rsidRDefault="00C105BF" w:rsidP="00C105BF">
      <w:pPr>
        <w:spacing w:after="0" w:line="240" w:lineRule="auto"/>
        <w:ind w:left="-360"/>
        <w:jc w:val="center"/>
        <w:rPr>
          <w:rFonts w:ascii="Times New Roman" w:hAnsi="Times New Roman" w:cs="Times New Roman"/>
          <w:szCs w:val="28"/>
        </w:rPr>
      </w:pPr>
      <w:r w:rsidRPr="00C105BF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6" o:title=""/>
          </v:shape>
          <o:OLEObject Type="Embed" ProgID="Word.Picture.8" ShapeID="_x0000_i1025" DrawAspect="Content" ObjectID="_1780403645" r:id="rId7"/>
        </w:object>
      </w:r>
      <w:r w:rsidRPr="00C105BF">
        <w:rPr>
          <w:rFonts w:ascii="Times New Roman" w:hAnsi="Times New Roman" w:cs="Times New Roman"/>
          <w:szCs w:val="28"/>
        </w:rPr>
        <w:t xml:space="preserve"> </w:t>
      </w:r>
    </w:p>
    <w:p w:rsidR="00C105BF" w:rsidRPr="00C105BF" w:rsidRDefault="00C105BF" w:rsidP="00C105BF">
      <w:pPr>
        <w:spacing w:after="0" w:line="240" w:lineRule="auto"/>
        <w:ind w:left="-360"/>
        <w:jc w:val="center"/>
        <w:rPr>
          <w:rFonts w:ascii="Times New Roman" w:hAnsi="Times New Roman" w:cs="Times New Roman"/>
          <w:szCs w:val="28"/>
        </w:rPr>
      </w:pPr>
    </w:p>
    <w:p w:rsidR="00C105BF" w:rsidRPr="00C105BF" w:rsidRDefault="00C105BF" w:rsidP="00C1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5BF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C105BF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C105BF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C105BF" w:rsidRPr="00C105BF" w:rsidRDefault="00C105BF" w:rsidP="00C1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5BF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105BF" w:rsidRPr="00C105BF" w:rsidRDefault="00C105BF" w:rsidP="00C105BF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C105BF" w:rsidRPr="00C105BF" w:rsidRDefault="00C105BF" w:rsidP="00C105BF">
      <w:pPr>
        <w:pStyle w:val="2"/>
        <w:spacing w:before="0" w:beforeAutospacing="0" w:after="0" w:afterAutospacing="0"/>
        <w:jc w:val="center"/>
        <w:rPr>
          <w:lang w:val="uk-UA"/>
        </w:rPr>
      </w:pPr>
      <w:r w:rsidRPr="00C105BF">
        <w:t>Р</w:t>
      </w:r>
      <w:r w:rsidRPr="00C105BF">
        <w:rPr>
          <w:lang w:val="uk-UA"/>
        </w:rPr>
        <w:t xml:space="preserve"> </w:t>
      </w:r>
      <w:r w:rsidRPr="00C105BF">
        <w:t xml:space="preserve">І Ш Е Н </w:t>
      </w:r>
      <w:proofErr w:type="spellStart"/>
      <w:proofErr w:type="gramStart"/>
      <w:r w:rsidRPr="00C105BF">
        <w:t>Н</w:t>
      </w:r>
      <w:proofErr w:type="spellEnd"/>
      <w:proofErr w:type="gramEnd"/>
      <w:r w:rsidRPr="00C105BF">
        <w:t xml:space="preserve"> Я</w:t>
      </w:r>
    </w:p>
    <w:p w:rsidR="00C105BF" w:rsidRPr="00C105BF" w:rsidRDefault="00C105BF" w:rsidP="00C105BF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105BF" w:rsidRPr="00C105BF" w:rsidTr="00F41B3E">
        <w:tc>
          <w:tcPr>
            <w:tcW w:w="3190" w:type="dxa"/>
            <w:hideMark/>
          </w:tcPr>
          <w:p w:rsidR="00C105BF" w:rsidRPr="00C105BF" w:rsidRDefault="00C105BF" w:rsidP="00C105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C105BF" w:rsidRPr="00C105BF" w:rsidRDefault="00C105BF" w:rsidP="00C105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C105B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C105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C105BF" w:rsidRPr="00C105BF" w:rsidRDefault="00C105BF" w:rsidP="00C10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5BF">
              <w:rPr>
                <w:rFonts w:ascii="Times New Roman" w:hAnsi="Times New Roman" w:cs="Times New Roman"/>
                <w:sz w:val="28"/>
                <w:szCs w:val="28"/>
              </w:rPr>
              <w:t>№62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743F5F" w:rsidRDefault="00743F5F" w:rsidP="00DB5C1D">
      <w:pPr>
        <w:spacing w:after="0"/>
        <w:rPr>
          <w:lang w:val="uk-UA"/>
        </w:rPr>
      </w:pPr>
    </w:p>
    <w:p w:rsidR="00743F5F" w:rsidRPr="00E90F3A" w:rsidRDefault="00743F5F" w:rsidP="00DB5C1D">
      <w:pPr>
        <w:spacing w:after="0"/>
        <w:rPr>
          <w:lang w:val="uk-UA"/>
        </w:rPr>
      </w:pPr>
    </w:p>
    <w:p w:rsidR="001313D1" w:rsidRPr="00E77679" w:rsidRDefault="001313D1" w:rsidP="007914D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14DA" w:rsidRPr="00E90D8F" w:rsidRDefault="007914DA" w:rsidP="00CE6635">
      <w:pPr>
        <w:tabs>
          <w:tab w:val="left" w:pos="4253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22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2810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утворення </w:t>
      </w:r>
      <w:r w:rsidR="008B3C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наглядової ради</w:t>
      </w:r>
      <w:r w:rsidR="002810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сфері розподілу соціального житла при виконкомі районної в місті ради</w:t>
      </w:r>
      <w:r w:rsidR="00477AF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затвердження її складу </w:t>
      </w:r>
      <w:r w:rsidR="00CE663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 </w:t>
      </w:r>
      <w:r w:rsidR="00477AF6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CE663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оложення про неї </w:t>
      </w:r>
    </w:p>
    <w:p w:rsidR="007914DA" w:rsidRDefault="007914DA" w:rsidP="007914DA">
      <w:pPr>
        <w:spacing w:line="240" w:lineRule="auto"/>
        <w:rPr>
          <w:lang w:val="uk-UA"/>
        </w:rPr>
      </w:pPr>
    </w:p>
    <w:p w:rsidR="007914DA" w:rsidRDefault="002810EF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Криворізької міської ради від 31.03.2016 №381 «Про обсяг і межі  повноважень районних </w:t>
      </w:r>
      <w:r w:rsidR="00477AF6">
        <w:rPr>
          <w:rFonts w:ascii="Times New Roman" w:hAnsi="Times New Roman" w:cs="Times New Roman"/>
          <w:sz w:val="28"/>
          <w:szCs w:val="28"/>
          <w:lang w:val="uk-UA"/>
        </w:rPr>
        <w:t xml:space="preserve">у місті рад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їх виконавчих органів», зі змінами, Закону України «Про житловий фонд соціального призначення», Постанови Кабінету Міністрів  України від 23.07.2008 №682 «Деякі питання реалізації Закону України «Про житловий фонд соціального призначення», зі змінами, керуючись Законом України «Про місцеве самоврядування в Україні», виконком районної в місті ради </w:t>
      </w:r>
      <w:r w:rsidRPr="002810EF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77AF6" w:rsidRDefault="00477AF6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6635" w:rsidRDefault="007914DA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>Утворити  наглядову раду у сфері розподілу соціального житла при виконкомі районної в місті ради</w:t>
      </w:r>
      <w:r w:rsidR="00CE66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10EF" w:rsidRDefault="002810EF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Затвердити: </w:t>
      </w:r>
    </w:p>
    <w:p w:rsidR="002810EF" w:rsidRDefault="00CE6635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>склад наглядової ради  у сфері розподілу соціального житла  при виконкомі районної в місті ради (додається);</w:t>
      </w:r>
    </w:p>
    <w:p w:rsidR="002810EF" w:rsidRDefault="00477AF6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 П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наглядову раду у сфері розподілу соціального житла  при виконкомі районної в місті ради </w:t>
      </w:r>
      <w:r w:rsidR="00560AA1" w:rsidRPr="00560AA1">
        <w:rPr>
          <w:rFonts w:ascii="Times New Roman" w:hAnsi="Times New Roman" w:cs="Times New Roman"/>
          <w:sz w:val="28"/>
          <w:szCs w:val="28"/>
        </w:rPr>
        <w:t>(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560AA1" w:rsidRPr="00560AA1">
        <w:rPr>
          <w:rFonts w:ascii="Times New Roman" w:hAnsi="Times New Roman" w:cs="Times New Roman"/>
          <w:sz w:val="28"/>
          <w:szCs w:val="28"/>
        </w:rPr>
        <w:t>)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14DA" w:rsidRDefault="000903BB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810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7AF6">
        <w:rPr>
          <w:rFonts w:ascii="Times New Roman" w:hAnsi="Times New Roman" w:cs="Times New Roman"/>
          <w:sz w:val="28"/>
          <w:szCs w:val="28"/>
          <w:lang w:val="uk-UA"/>
        </w:rPr>
        <w:t xml:space="preserve"> Визна</w:t>
      </w:r>
      <w:r w:rsidR="007914DA">
        <w:rPr>
          <w:rFonts w:ascii="Times New Roman" w:hAnsi="Times New Roman" w:cs="Times New Roman"/>
          <w:sz w:val="28"/>
          <w:szCs w:val="28"/>
          <w:lang w:val="uk-UA"/>
        </w:rPr>
        <w:t>ти таким, що втратило чинність</w:t>
      </w:r>
      <w:r w:rsidR="00477A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0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4DA">
        <w:rPr>
          <w:rFonts w:ascii="Times New Roman" w:hAnsi="Times New Roman" w:cs="Times New Roman"/>
          <w:sz w:val="28"/>
          <w:szCs w:val="28"/>
          <w:lang w:val="uk-UA"/>
        </w:rPr>
        <w:t xml:space="preserve">рішення  виконкому районної в місті ради від </w:t>
      </w:r>
      <w:r w:rsidR="00560AA1">
        <w:rPr>
          <w:rFonts w:ascii="Times New Roman" w:hAnsi="Times New Roman" w:cs="Times New Roman"/>
          <w:sz w:val="28"/>
          <w:szCs w:val="28"/>
          <w:lang w:val="uk-UA"/>
        </w:rPr>
        <w:t>17.02.2021</w:t>
      </w:r>
      <w:r w:rsidR="007914D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60AA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914DA">
        <w:rPr>
          <w:rFonts w:ascii="Times New Roman" w:hAnsi="Times New Roman" w:cs="Times New Roman"/>
          <w:sz w:val="28"/>
          <w:szCs w:val="28"/>
          <w:lang w:val="uk-UA"/>
        </w:rPr>
        <w:t>26 «Про наглядову раду у сфері розподілу соціального житла  при в</w:t>
      </w:r>
      <w:r w:rsidR="00560AA1">
        <w:rPr>
          <w:rFonts w:ascii="Times New Roman" w:hAnsi="Times New Roman" w:cs="Times New Roman"/>
          <w:sz w:val="28"/>
          <w:szCs w:val="28"/>
          <w:lang w:val="uk-UA"/>
        </w:rPr>
        <w:t>иконкомі районної в місті ради», зі змінами.</w:t>
      </w:r>
    </w:p>
    <w:p w:rsidR="007914DA" w:rsidRPr="000755DF" w:rsidRDefault="000903BB" w:rsidP="007914D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914DA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заступника голови районної в місті ради  з питань діяльності виконавчих органів відповідно до розподілу </w:t>
      </w:r>
      <w:proofErr w:type="spellStart"/>
      <w:r w:rsidR="007914DA">
        <w:rPr>
          <w:rFonts w:ascii="Times New Roman" w:hAnsi="Times New Roman" w:cs="Times New Roman"/>
          <w:sz w:val="28"/>
          <w:szCs w:val="28"/>
          <w:lang w:val="uk-UA"/>
        </w:rPr>
        <w:t>обов’</w:t>
      </w:r>
      <w:r w:rsidR="007914DA" w:rsidRPr="000755DF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="007914DA" w:rsidRPr="000755DF">
        <w:rPr>
          <w:rFonts w:ascii="Times New Roman" w:hAnsi="Times New Roman" w:cs="Times New Roman"/>
          <w:sz w:val="28"/>
          <w:szCs w:val="28"/>
        </w:rPr>
        <w:t>.</w:t>
      </w:r>
    </w:p>
    <w:p w:rsidR="007914DA" w:rsidRDefault="007914DA" w:rsidP="007914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14DA" w:rsidRDefault="007914DA" w:rsidP="007914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77AF6" w:rsidRDefault="00477AF6" w:rsidP="007914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AF6" w:rsidRDefault="00477AF6" w:rsidP="007914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AF6" w:rsidRDefault="00477AF6" w:rsidP="007914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14DA" w:rsidRDefault="007914DA" w:rsidP="007914DA">
      <w:pPr>
        <w:pStyle w:val="a3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Голова</w:t>
      </w:r>
      <w:r w:rsidRPr="001F0CFD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районної в місті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Андрій СОКОЛОВСЬКИЙ</w:t>
      </w:r>
    </w:p>
    <w:p w:rsidR="00E90F3A" w:rsidRDefault="00E90F3A" w:rsidP="007914DA">
      <w:pPr>
        <w:pStyle w:val="a3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90F3A" w:rsidRDefault="00E90F3A" w:rsidP="007914DA">
      <w:pPr>
        <w:pStyle w:val="a3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8567E" w:rsidRPr="00925273" w:rsidRDefault="005F4819" w:rsidP="00D8567E">
      <w:pPr>
        <w:pStyle w:val="a3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8567E" w:rsidRPr="00925273">
        <w:rPr>
          <w:rFonts w:ascii="Times New Roman" w:hAnsi="Times New Roman"/>
          <w:color w:val="000000"/>
          <w:sz w:val="28"/>
          <w:szCs w:val="28"/>
          <w:lang w:val="uk-UA"/>
        </w:rPr>
        <w:t>АТВЕРДЖЕНО</w:t>
      </w:r>
    </w:p>
    <w:p w:rsidR="00D8567E" w:rsidRPr="00925273" w:rsidRDefault="00D8567E" w:rsidP="00D8567E">
      <w:pPr>
        <w:pStyle w:val="a3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8567E" w:rsidRPr="00925273" w:rsidRDefault="00D8567E" w:rsidP="00D8567E">
      <w:pPr>
        <w:pStyle w:val="a3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5273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виконкому </w:t>
      </w:r>
    </w:p>
    <w:p w:rsidR="00D8567E" w:rsidRPr="00925273" w:rsidRDefault="00D8567E" w:rsidP="00D8567E">
      <w:pPr>
        <w:pStyle w:val="a3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5273">
        <w:rPr>
          <w:rFonts w:ascii="Times New Roman" w:hAnsi="Times New Roman"/>
          <w:color w:val="000000"/>
          <w:sz w:val="28"/>
          <w:szCs w:val="28"/>
          <w:lang w:val="uk-UA"/>
        </w:rPr>
        <w:t>районної в місті ради</w:t>
      </w:r>
    </w:p>
    <w:p w:rsidR="00D8567E" w:rsidRPr="00925273" w:rsidRDefault="00686FF9" w:rsidP="00D8567E">
      <w:pPr>
        <w:pStyle w:val="a3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19.06.2024</w:t>
      </w:r>
      <w:r w:rsidR="00D8567E" w:rsidRPr="00925273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622</w:t>
      </w:r>
    </w:p>
    <w:p w:rsidR="00D8567E" w:rsidRPr="00925273" w:rsidRDefault="00D8567E" w:rsidP="00D8567E">
      <w:pPr>
        <w:spacing w:after="0" w:line="240" w:lineRule="auto"/>
        <w:ind w:left="5670"/>
        <w:rPr>
          <w:sz w:val="28"/>
          <w:szCs w:val="28"/>
          <w:lang w:val="uk-UA"/>
        </w:rPr>
      </w:pPr>
    </w:p>
    <w:p w:rsidR="00D8567E" w:rsidRPr="00925273" w:rsidRDefault="00D8567E" w:rsidP="00D8567E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8567E" w:rsidRPr="00925273" w:rsidRDefault="00D8567E" w:rsidP="00D85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5273">
        <w:rPr>
          <w:rFonts w:ascii="Times New Roman" w:hAnsi="Times New Roman" w:cs="Times New Roman"/>
          <w:b/>
          <w:i/>
          <w:sz w:val="28"/>
          <w:szCs w:val="28"/>
          <w:lang w:val="uk-UA"/>
        </w:rPr>
        <w:t>СКЛАД</w:t>
      </w:r>
    </w:p>
    <w:p w:rsidR="00D8567E" w:rsidRPr="00925273" w:rsidRDefault="00D8567E" w:rsidP="00D85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5273">
        <w:rPr>
          <w:rFonts w:ascii="Times New Roman" w:hAnsi="Times New Roman" w:cs="Times New Roman"/>
          <w:b/>
          <w:i/>
          <w:sz w:val="28"/>
          <w:szCs w:val="28"/>
          <w:lang w:val="uk-UA"/>
        </w:rPr>
        <w:t>наглядової ради у сфері розподілу соціального житла</w:t>
      </w:r>
    </w:p>
    <w:p w:rsidR="00D8567E" w:rsidRPr="00925273" w:rsidRDefault="00D8567E" w:rsidP="00D85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527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 виконкомі районної в місті ради</w:t>
      </w:r>
    </w:p>
    <w:p w:rsidR="00D8567E" w:rsidRDefault="00D8567E" w:rsidP="00D85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79"/>
      </w:tblGrid>
      <w:tr w:rsidR="001B1570" w:rsidTr="00DE6F09">
        <w:tc>
          <w:tcPr>
            <w:tcW w:w="3227" w:type="dxa"/>
          </w:tcPr>
          <w:p w:rsidR="001B1570" w:rsidRPr="00925273" w:rsidRDefault="001B1570" w:rsidP="00DE6F0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КІРАКОСЯН</w:t>
            </w:r>
          </w:p>
        </w:tc>
        <w:tc>
          <w:tcPr>
            <w:tcW w:w="6379" w:type="dxa"/>
          </w:tcPr>
          <w:p w:rsidR="001B1570" w:rsidRDefault="00715917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1B1570">
              <w:rPr>
                <w:rFonts w:ascii="Times New Roman" w:hAnsi="Times New Roman"/>
                <w:sz w:val="28"/>
                <w:szCs w:val="28"/>
                <w:lang w:val="uk-UA"/>
              </w:rPr>
              <w:t>рист ГО «СПРАВЖНЯ НАДІЯ» (за згодою)</w:t>
            </w:r>
          </w:p>
          <w:p w:rsidR="001B1570" w:rsidRPr="00925273" w:rsidRDefault="001B1570" w:rsidP="001B1570">
            <w:pPr>
              <w:pStyle w:val="a5"/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567E" w:rsidTr="00DE6F09">
        <w:tc>
          <w:tcPr>
            <w:tcW w:w="3227" w:type="dxa"/>
          </w:tcPr>
          <w:p w:rsidR="00D8567E" w:rsidRPr="00925273" w:rsidRDefault="00D8567E" w:rsidP="00DE6F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ЛОГІНОВ</w:t>
            </w:r>
          </w:p>
        </w:tc>
        <w:tc>
          <w:tcPr>
            <w:tcW w:w="6379" w:type="dxa"/>
          </w:tcPr>
          <w:p w:rsidR="00D8567E" w:rsidRPr="00925273" w:rsidRDefault="00D8567E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юридичного відділу виконкому районної в місті ради</w:t>
            </w:r>
          </w:p>
          <w:p w:rsidR="00D8567E" w:rsidRPr="00925273" w:rsidRDefault="00D8567E" w:rsidP="00DE6F09">
            <w:pPr>
              <w:ind w:left="459" w:hanging="42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D8567E" w:rsidTr="00DE6F09">
        <w:tc>
          <w:tcPr>
            <w:tcW w:w="3227" w:type="dxa"/>
          </w:tcPr>
          <w:p w:rsidR="00D8567E" w:rsidRPr="00925273" w:rsidRDefault="00D8567E" w:rsidP="00DE6F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Ірина СИРОВАТКА  </w:t>
            </w:r>
          </w:p>
        </w:tc>
        <w:tc>
          <w:tcPr>
            <w:tcW w:w="6379" w:type="dxa"/>
          </w:tcPr>
          <w:p w:rsidR="00D8567E" w:rsidRPr="00925273" w:rsidRDefault="00D8567E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відділу у справах сім’ї, молоді та спорту виконкому  районної в місті ради    </w:t>
            </w:r>
          </w:p>
          <w:p w:rsidR="00D8567E" w:rsidRPr="00925273" w:rsidRDefault="00D8567E" w:rsidP="00DE6F09">
            <w:pPr>
              <w:ind w:left="459" w:hanging="42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D8567E" w:rsidTr="00DE6F09">
        <w:tc>
          <w:tcPr>
            <w:tcW w:w="3227" w:type="dxa"/>
          </w:tcPr>
          <w:p w:rsidR="00D8567E" w:rsidRPr="00925273" w:rsidRDefault="00D8567E" w:rsidP="00DE6F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Ірина КРИВОРУЧКО </w:t>
            </w:r>
          </w:p>
        </w:tc>
        <w:tc>
          <w:tcPr>
            <w:tcW w:w="6379" w:type="dxa"/>
          </w:tcPr>
          <w:p w:rsidR="00D8567E" w:rsidRPr="00925273" w:rsidRDefault="00D8567E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житлово-комунального господарства виконкому районної в місті ради</w:t>
            </w:r>
          </w:p>
          <w:p w:rsidR="00D8567E" w:rsidRPr="00925273" w:rsidRDefault="00D8567E" w:rsidP="00DE6F09">
            <w:pPr>
              <w:pStyle w:val="a5"/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D8567E" w:rsidTr="00DE6F09">
        <w:tc>
          <w:tcPr>
            <w:tcW w:w="3227" w:type="dxa"/>
          </w:tcPr>
          <w:p w:rsidR="00D8567E" w:rsidRPr="00925273" w:rsidRDefault="00D8567E" w:rsidP="00DE6F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Марія УДОВЕНКО </w:t>
            </w:r>
          </w:p>
        </w:tc>
        <w:tc>
          <w:tcPr>
            <w:tcW w:w="6379" w:type="dxa"/>
          </w:tcPr>
          <w:p w:rsidR="00D8567E" w:rsidRPr="00925273" w:rsidRDefault="00D8567E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служби у справах дітей виконкому районної в місті  ради</w:t>
            </w:r>
          </w:p>
          <w:p w:rsidR="00D8567E" w:rsidRPr="00925273" w:rsidRDefault="00D8567E" w:rsidP="00DE6F09">
            <w:pPr>
              <w:ind w:left="459" w:hanging="42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D8567E" w:rsidTr="00DE6F09">
        <w:tc>
          <w:tcPr>
            <w:tcW w:w="3227" w:type="dxa"/>
          </w:tcPr>
          <w:p w:rsidR="00D8567E" w:rsidRPr="00925273" w:rsidRDefault="00D8567E" w:rsidP="00DE6F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СТРИГА</w:t>
            </w:r>
          </w:p>
        </w:tc>
        <w:tc>
          <w:tcPr>
            <w:tcW w:w="6379" w:type="dxa"/>
          </w:tcPr>
          <w:p w:rsidR="00D8567E" w:rsidRPr="00925273" w:rsidRDefault="00D8567E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27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районної в місті ради з питань діяльності  виконавчих органів</w:t>
            </w:r>
          </w:p>
          <w:p w:rsidR="00D8567E" w:rsidRPr="00925273" w:rsidRDefault="00D8567E" w:rsidP="00DE6F09">
            <w:pPr>
              <w:ind w:left="459" w:hanging="42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612C06" w:rsidTr="00DE6F09">
        <w:tc>
          <w:tcPr>
            <w:tcW w:w="3227" w:type="dxa"/>
          </w:tcPr>
          <w:p w:rsidR="00612C06" w:rsidRPr="00925273" w:rsidRDefault="00612C06" w:rsidP="00F061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КУЛИК</w:t>
            </w:r>
          </w:p>
        </w:tc>
        <w:tc>
          <w:tcPr>
            <w:tcW w:w="6379" w:type="dxa"/>
          </w:tcPr>
          <w:p w:rsidR="00612C06" w:rsidRPr="00925273" w:rsidRDefault="00612C06" w:rsidP="00F0616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начальника управління праці та соціального захисту населення виконкому районної в місті ради </w:t>
            </w:r>
          </w:p>
        </w:tc>
      </w:tr>
      <w:tr w:rsidR="00612C06" w:rsidTr="00DE6F09">
        <w:tc>
          <w:tcPr>
            <w:tcW w:w="3227" w:type="dxa"/>
          </w:tcPr>
          <w:p w:rsidR="00612C06" w:rsidRPr="00925273" w:rsidRDefault="00612C06" w:rsidP="00F061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КУКСА</w:t>
            </w:r>
          </w:p>
        </w:tc>
        <w:tc>
          <w:tcPr>
            <w:tcW w:w="6379" w:type="dxa"/>
          </w:tcPr>
          <w:p w:rsidR="00612C06" w:rsidRPr="00925273" w:rsidRDefault="00612C06" w:rsidP="00F0616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Покровської районної в місті Кривому Розі ради (за згодою) </w:t>
            </w:r>
          </w:p>
        </w:tc>
      </w:tr>
      <w:tr w:rsidR="00612C06" w:rsidRPr="00B60459" w:rsidTr="00DE6F09">
        <w:tc>
          <w:tcPr>
            <w:tcW w:w="3227" w:type="dxa"/>
          </w:tcPr>
          <w:p w:rsidR="00612C06" w:rsidRPr="00925273" w:rsidRDefault="00514A99" w:rsidP="00DE6F0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АНТІ</w:t>
            </w:r>
            <w:r w:rsidR="00612C06" w:rsidRPr="00925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ПОВА </w:t>
            </w:r>
          </w:p>
        </w:tc>
        <w:tc>
          <w:tcPr>
            <w:tcW w:w="6379" w:type="dxa"/>
          </w:tcPr>
          <w:p w:rsidR="00612C06" w:rsidRPr="00925273" w:rsidRDefault="00514A99" w:rsidP="00DE6F0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фахівець із соціальної роботи КМЦСС          </w:t>
            </w:r>
            <w:r w:rsidR="00612C06" w:rsidRPr="009252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D8567E" w:rsidRDefault="00D8567E" w:rsidP="00D8567E">
      <w:pPr>
        <w:spacing w:after="0" w:line="240" w:lineRule="auto"/>
        <w:rPr>
          <w:b/>
          <w:i/>
          <w:lang w:val="uk-UA"/>
        </w:rPr>
      </w:pPr>
    </w:p>
    <w:p w:rsidR="00D8567E" w:rsidRDefault="00D8567E" w:rsidP="00D8567E">
      <w:pPr>
        <w:pStyle w:val="a5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214E8C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___</w:t>
      </w:r>
    </w:p>
    <w:p w:rsidR="00D8567E" w:rsidRDefault="00D8567E" w:rsidP="00D8567E">
      <w:pPr>
        <w:tabs>
          <w:tab w:val="left" w:pos="4290"/>
        </w:tabs>
        <w:spacing w:after="0" w:line="240" w:lineRule="auto"/>
        <w:rPr>
          <w:color w:val="000000"/>
          <w:sz w:val="27"/>
          <w:szCs w:val="27"/>
          <w:lang w:val="uk-UA"/>
        </w:rPr>
      </w:pPr>
    </w:p>
    <w:p w:rsidR="00D8567E" w:rsidRDefault="00D8567E" w:rsidP="00D8567E">
      <w:pPr>
        <w:tabs>
          <w:tab w:val="left" w:pos="4290"/>
        </w:tabs>
        <w:spacing w:after="0" w:line="240" w:lineRule="auto"/>
        <w:rPr>
          <w:color w:val="000000"/>
          <w:sz w:val="27"/>
          <w:szCs w:val="27"/>
          <w:lang w:val="uk-UA"/>
        </w:rPr>
      </w:pPr>
    </w:p>
    <w:p w:rsidR="00D8567E" w:rsidRPr="00274EA7" w:rsidRDefault="00D8567E" w:rsidP="00D8567E">
      <w:pPr>
        <w:tabs>
          <w:tab w:val="left" w:pos="4290"/>
        </w:tabs>
        <w:spacing w:after="0" w:line="240" w:lineRule="auto"/>
        <w:rPr>
          <w:color w:val="000000"/>
          <w:sz w:val="27"/>
          <w:szCs w:val="27"/>
          <w:lang w:val="uk-UA"/>
        </w:rPr>
      </w:pPr>
    </w:p>
    <w:p w:rsidR="00D8567E" w:rsidRPr="00081982" w:rsidRDefault="00D8567E" w:rsidP="00D85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81982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081982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D8567E" w:rsidRDefault="00D8567E" w:rsidP="00D85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81982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0819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98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0819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81982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08198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8198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1982">
        <w:rPr>
          <w:rFonts w:ascii="Times New Roman" w:hAnsi="Times New Roman" w:cs="Times New Roman"/>
          <w:sz w:val="28"/>
          <w:szCs w:val="28"/>
        </w:rPr>
        <w:t xml:space="preserve"> ради                                         </w:t>
      </w:r>
      <w:proofErr w:type="spellStart"/>
      <w:r w:rsidRPr="00081982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081982">
        <w:rPr>
          <w:rFonts w:ascii="Times New Roman" w:hAnsi="Times New Roman" w:cs="Times New Roman"/>
          <w:sz w:val="28"/>
          <w:szCs w:val="28"/>
        </w:rPr>
        <w:t xml:space="preserve"> СКУБЕНКО</w:t>
      </w:r>
    </w:p>
    <w:p w:rsidR="00715917" w:rsidRDefault="00715917" w:rsidP="00D85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917" w:rsidRDefault="00715917" w:rsidP="00D856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C06" w:rsidRDefault="00612C06" w:rsidP="00D856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567E" w:rsidRDefault="00D8567E" w:rsidP="00D8567E">
      <w:pPr>
        <w:spacing w:after="0" w:line="240" w:lineRule="auto"/>
        <w:rPr>
          <w:szCs w:val="28"/>
        </w:rPr>
      </w:pPr>
    </w:p>
    <w:p w:rsidR="00715917" w:rsidRDefault="00715917" w:rsidP="00D8567E">
      <w:pPr>
        <w:spacing w:after="0" w:line="240" w:lineRule="auto"/>
        <w:rPr>
          <w:szCs w:val="28"/>
        </w:rPr>
      </w:pPr>
    </w:p>
    <w:p w:rsidR="00715917" w:rsidRDefault="00715917" w:rsidP="00D8567E">
      <w:pPr>
        <w:spacing w:after="0" w:line="240" w:lineRule="auto"/>
        <w:rPr>
          <w:szCs w:val="28"/>
        </w:rPr>
      </w:pPr>
    </w:p>
    <w:p w:rsidR="00715917" w:rsidRDefault="00715917" w:rsidP="00D8567E">
      <w:pPr>
        <w:spacing w:after="0" w:line="240" w:lineRule="auto"/>
        <w:rPr>
          <w:szCs w:val="28"/>
        </w:rPr>
      </w:pPr>
    </w:p>
    <w:p w:rsidR="00686FF9" w:rsidRDefault="00686FF9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</w:p>
    <w:p w:rsidR="00560AA1" w:rsidRDefault="00CE6635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 xml:space="preserve">ЗАТВЕРДЖЕНО </w:t>
      </w:r>
    </w:p>
    <w:p w:rsidR="00CE6635" w:rsidRPr="0058668D" w:rsidRDefault="00CE6635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</w:p>
    <w:p w:rsidR="00560AA1" w:rsidRPr="0058668D" w:rsidRDefault="00CE6635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>Р</w:t>
      </w:r>
      <w:r w:rsidR="00560AA1" w:rsidRPr="0058668D"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 xml:space="preserve">ішення виконкому </w:t>
      </w:r>
    </w:p>
    <w:p w:rsidR="00560AA1" w:rsidRPr="0058668D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 xml:space="preserve">районної в місті ради </w:t>
      </w:r>
    </w:p>
    <w:p w:rsidR="00560AA1" w:rsidRPr="0058668D" w:rsidRDefault="00686FF9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>19.06.2024</w:t>
      </w:r>
      <w:r w:rsidR="00560AA1" w:rsidRPr="0058668D"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/>
        </w:rPr>
        <w:t>622</w:t>
      </w:r>
    </w:p>
    <w:p w:rsidR="00560AA1" w:rsidRPr="0058668D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uk-UA"/>
        </w:rPr>
      </w:pPr>
    </w:p>
    <w:p w:rsidR="00560AA1" w:rsidRPr="00675562" w:rsidRDefault="00477AF6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  <w:t>ПОЛОЖЕННЯ</w:t>
      </w:r>
      <w:r w:rsidR="00560AA1"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  <w:t xml:space="preserve"> </w:t>
      </w:r>
    </w:p>
    <w:p w:rsidR="00560AA1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</w:pPr>
      <w:r w:rsidRPr="00675562"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  <w:t xml:space="preserve">про наглядову раду у сфері розподілу соціального житла </w:t>
      </w:r>
    </w:p>
    <w:p w:rsidR="00560AA1" w:rsidRPr="0058668D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color w:val="292B2C"/>
          <w:sz w:val="28"/>
          <w:szCs w:val="28"/>
          <w:lang w:val="uk-UA"/>
        </w:rPr>
        <w:t>при виконкомі районної в місті ради</w:t>
      </w:r>
      <w:r w:rsidRPr="0058668D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uk-UA"/>
        </w:rPr>
        <w:br/>
        <w:t xml:space="preserve"> </w:t>
      </w:r>
      <w:r w:rsidRPr="0058668D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uk-UA"/>
        </w:rPr>
        <w:br/>
      </w:r>
      <w:r w:rsidRPr="0058668D"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  <w:t xml:space="preserve">1. Загальні положення </w:t>
      </w:r>
    </w:p>
    <w:p w:rsidR="00560AA1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0" w:name="o11"/>
      <w:bookmarkEnd w:id="0"/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1.1. Наглядова рада у сфері розподілу соціального житла (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надалі - 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аглядова  рада)  є  постійно  діючим органом,  що утворюється при виконкомі районної в місті ради  з метою забезпечення  громадського контролю за розподілом такого житла. </w:t>
      </w:r>
    </w:p>
    <w:p w:rsidR="00560AA1" w:rsidRPr="0058668D" w:rsidRDefault="00477AF6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" w:name="o12"/>
      <w:bookmarkEnd w:id="1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1.2. Діяльність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базується на принципах добровільності,  рівноправності її членів, законності, гласності, демократизму. </w:t>
      </w:r>
    </w:p>
    <w:p w:rsidR="00560AA1" w:rsidRPr="0058668D" w:rsidRDefault="006F057B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" w:name="o13"/>
      <w:bookmarkEnd w:id="2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1.3. Основними завданнями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є забезпечення громадського контролю за дотриманням законодавства з питань взяття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громадян на соціальний квартирний облік та зняття з такого обліку, ведення  соціального квартирного обліку громадян, розподілу соціального житла.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</w:r>
    </w:p>
    <w:p w:rsidR="00560AA1" w:rsidRPr="0058668D" w:rsidRDefault="00477AF6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</w:pPr>
      <w:bookmarkStart w:id="3" w:name="o14"/>
      <w:bookmarkEnd w:id="3"/>
      <w:r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  <w:t>2. Права та обов’язки Н</w:t>
      </w:r>
      <w:r w:rsidR="00560AA1" w:rsidRPr="0058668D"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  <w:t xml:space="preserve">аглядової ради </w:t>
      </w:r>
    </w:p>
    <w:p w:rsidR="00560AA1" w:rsidRPr="0058668D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4" w:name="o15"/>
      <w:bookmarkEnd w:id="4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2.1. О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тримання від органу місцевого самоврядування,  підприємств, установ,   організацій   інформації,   необхідної   для   виконання  покладених на неї завдан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ь.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5" w:name="o16"/>
      <w:bookmarkEnd w:id="5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2.2. З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апрошення на  засідання   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  ради  представників органів виконавчої влади,  підприємств,  установ,  організацій  та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громадян.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6" w:name="o17"/>
      <w:bookmarkEnd w:id="6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2.3. П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роведення перевірки  дотримання законодавства з питань взяття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громадян на соціальний квартирний облік та зняття з такого обліку, ведення   соціального   квартирного   обліку  громадян,  розподіл</w:t>
      </w:r>
      <w:r w:rsidR="00B6045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соціального житла.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7" w:name="o18"/>
      <w:bookmarkEnd w:id="7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2.4. З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дійснення контролю за дотриманням порядку розрахунку  плати за  соціальне  житло,  укладення</w:t>
      </w:r>
      <w:r w:rsidR="00612C0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м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та  розірвання</w:t>
      </w:r>
      <w:r w:rsidR="00612C0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м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договорів  найму соціального  житла,  проведення</w:t>
      </w:r>
      <w:r w:rsidR="00B6045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м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щорічного   моніторингу   доходів наймачів соціал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ьного житла та членів їх сімей.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8" w:name="o19"/>
      <w:bookmarkEnd w:id="8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2.5. У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часть у підготовці  пропозицій щодо формування фонду соціального житла,  його розподілу та розроблення районних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програм розвитку соціального житла.</w:t>
      </w:r>
    </w:p>
    <w:p w:rsidR="00CE6635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9" w:name="o20"/>
      <w:bookmarkEnd w:id="9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2.6. У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несення пропозицій щодо вдосконалення  нормативно-правової  бази з питань взяття громадян на соціальний  квартирний  облік  </w:t>
      </w:r>
      <w:r w:rsidR="001313D1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та  зняття  з  такого  обліку,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ведення </w:t>
      </w:r>
      <w:r w:rsidR="001313D1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соціального квартирного обліку громадян,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розподіл</w:t>
      </w:r>
      <w:r w:rsidR="00B6045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соціального житла, </w:t>
      </w:r>
      <w:r w:rsidR="00B6045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інш</w:t>
      </w:r>
      <w:r w:rsidR="00B6045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их питань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забезпечення  громадян соціальним житлом.</w:t>
      </w:r>
      <w:bookmarkStart w:id="10" w:name="o21"/>
      <w:bookmarkStart w:id="11" w:name="o22"/>
      <w:bookmarkEnd w:id="10"/>
      <w:bookmarkEnd w:id="11"/>
    </w:p>
    <w:p w:rsidR="00477AF6" w:rsidRDefault="00477AF6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686FF9" w:rsidRDefault="00686FF9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CE6635" w:rsidRPr="00CE6635" w:rsidRDefault="00CE6635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                                                          2                                   </w:t>
      </w:r>
      <w:r w:rsidRPr="00CE6635">
        <w:rPr>
          <w:rFonts w:ascii="Times New Roman" w:eastAsia="Times New Roman" w:hAnsi="Times New Roman" w:cs="Times New Roman"/>
          <w:color w:val="292B2C"/>
          <w:sz w:val="24"/>
          <w:szCs w:val="24"/>
          <w:lang w:val="uk-UA"/>
        </w:rPr>
        <w:t>Продовження додатка</w:t>
      </w:r>
    </w:p>
    <w:p w:rsidR="00CE6635" w:rsidRDefault="00CE6635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612C06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2.7. І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нформування про  результати  своєї діяльності в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иконком</w:t>
      </w:r>
      <w:r w:rsidR="00514A9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районної в місті ради, а також оприлюднення такої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інформації в </w:t>
      </w:r>
      <w:r w:rsidR="000903BB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засобах масової інформації  </w:t>
      </w:r>
      <w:bookmarkStart w:id="12" w:name="o23"/>
      <w:bookmarkEnd w:id="12"/>
      <w:r w:rsidR="00612C0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щокварталу.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2.8. З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дійснення прийому громадян та розгляд звернень з питань,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що належать до її компетенції.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</w:p>
    <w:p w:rsidR="00560AA1" w:rsidRPr="0058668D" w:rsidRDefault="00560AA1" w:rsidP="00CE66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3" w:name="o24"/>
      <w:bookmarkEnd w:id="13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2.9. І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нформування в установленому порядку правоохоронних органів  про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виявлені  факти  порушення  законодавства  з  питань  забезпечення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громадян соціальним житлом.</w:t>
      </w:r>
    </w:p>
    <w:p w:rsidR="00560AA1" w:rsidRPr="0058668D" w:rsidRDefault="00560AA1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</w:p>
    <w:p w:rsidR="00560AA1" w:rsidRPr="0058668D" w:rsidRDefault="00477AF6" w:rsidP="00560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  <w:t>3. Організація роботи Н</w:t>
      </w:r>
      <w:r w:rsidR="00560AA1" w:rsidRPr="0058668D">
        <w:rPr>
          <w:rFonts w:ascii="Times New Roman" w:eastAsia="Times New Roman" w:hAnsi="Times New Roman" w:cs="Times New Roman"/>
          <w:b/>
          <w:i/>
          <w:color w:val="292B2C"/>
          <w:sz w:val="28"/>
          <w:szCs w:val="28"/>
          <w:lang w:val="uk-UA"/>
        </w:rPr>
        <w:t>аглядової ради</w:t>
      </w:r>
    </w:p>
    <w:p w:rsidR="00560AA1" w:rsidRPr="0058668D" w:rsidRDefault="00560AA1" w:rsidP="00560A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4" w:name="o25"/>
      <w:bookmarkEnd w:id="14"/>
    </w:p>
    <w:p w:rsidR="00560AA1" w:rsidRPr="0058668D" w:rsidRDefault="00560AA1" w:rsidP="00CE663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3.1. Наглядова рада формується з дотриманням  принципу  рівного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представництва  від</w:t>
      </w:r>
      <w:bookmarkStart w:id="15" w:name="o26"/>
      <w:bookmarkEnd w:id="15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виконкому районної в місті ради,  зокрема її депутатів (за їх згодою),  працівників виконкому районної в місті ради з питань праці та соціального захисту населення,  охорони здоров'я,  сім'ї, молоді,  дітей,   житлово-комунального господарства, юридичних питань</w:t>
      </w:r>
      <w:bookmarkStart w:id="16" w:name="o27"/>
      <w:bookmarkEnd w:id="16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,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громадських організацій, у статуті яких передбачено провадження діяльності із сприяння  громадянам, що потребують соціального захисту;</w:t>
      </w:r>
      <w:bookmarkStart w:id="17" w:name="o28"/>
      <w:bookmarkEnd w:id="17"/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підприємств, установ, організацій різних форм власності. </w:t>
      </w:r>
    </w:p>
    <w:p w:rsidR="00560AA1" w:rsidRPr="0058668D" w:rsidRDefault="00560AA1" w:rsidP="00CE663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8" w:name="o29"/>
      <w:bookmarkEnd w:id="18"/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3.2. Представники підприємств, установ та організацій,  у тому числі громадських організацій,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приймаються 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до  складу 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на підставі рішення виконкому районної в місті ради. </w:t>
      </w:r>
    </w:p>
    <w:p w:rsidR="00560AA1" w:rsidRPr="0058668D" w:rsidRDefault="00560AA1" w:rsidP="00CE663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9" w:name="o30"/>
      <w:bookmarkEnd w:id="19"/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3.3. Наглядову раду очолює голова, який обирається зі складу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членів ради прямим голосуванням строком на три роки. </w:t>
      </w:r>
    </w:p>
    <w:p w:rsidR="00560AA1" w:rsidRPr="0058668D" w:rsidRDefault="00560AA1" w:rsidP="00CE663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0" w:name="o31"/>
      <w:bookmarkEnd w:id="20"/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3.4.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Голова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ради: </w:t>
      </w:r>
      <w:bookmarkStart w:id="21" w:name="o32"/>
      <w:bookmarkEnd w:id="21"/>
    </w:p>
    <w:p w:rsidR="00560AA1" w:rsidRPr="0058668D" w:rsidRDefault="00560AA1" w:rsidP="00560AA1">
      <w:p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проводить засідання р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ади, затверджує плани її роботи,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bookmarkStart w:id="22" w:name="o33"/>
      <w:bookmarkEnd w:id="22"/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підписує рішення ради, листи та запити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;</w:t>
      </w:r>
    </w:p>
    <w:p w:rsidR="00560AA1" w:rsidRPr="0058668D" w:rsidRDefault="00560AA1" w:rsidP="00560AA1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представляє раду в органах державної влади, на підприємствах, в установах та організаціях; </w:t>
      </w:r>
      <w:bookmarkStart w:id="23" w:name="o34"/>
      <w:bookmarkEnd w:id="23"/>
    </w:p>
    <w:p w:rsidR="00560AA1" w:rsidRDefault="00560AA1" w:rsidP="00560A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організовує проведення перевірок радою</w:t>
      </w:r>
      <w:r w:rsidR="00477AF6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</w:t>
      </w:r>
    </w:p>
    <w:p w:rsidR="00560AA1" w:rsidRPr="0058668D" w:rsidRDefault="00477AF6" w:rsidP="00CE663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4" w:name="o35"/>
      <w:bookmarkStart w:id="25" w:name="o36"/>
      <w:bookmarkEnd w:id="24"/>
      <w:bookmarkEnd w:id="25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3.5. У разі відсутності голови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його обов'язки  виконує заступник, який обирається із складу членів  ради  прямим голосуванням строком на три роки. </w:t>
      </w:r>
    </w:p>
    <w:p w:rsidR="00560AA1" w:rsidRPr="0058668D" w:rsidRDefault="00477AF6" w:rsidP="00CE6635">
      <w:pPr>
        <w:shd w:val="clear" w:color="auto" w:fill="FFFFFF"/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6" w:name="o37"/>
      <w:bookmarkEnd w:id="26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3.6. Формою роботи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є засідання, що проводяться </w:t>
      </w:r>
      <w:r w:rsidR="00560AA1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 потребою, або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 рішенням її голови, а також за рішенням третини членів  ради на підставі звернення виконкому районної в місті ради чи правоохоронних органів. </w:t>
      </w:r>
    </w:p>
    <w:p w:rsidR="00560AA1" w:rsidRPr="0058668D" w:rsidRDefault="00380B79" w:rsidP="00CE663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7" w:name="o38"/>
      <w:bookmarkEnd w:id="27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3.7. Засідання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аглядової ради в</w:t>
      </w:r>
      <w:r w:rsidR="00560AA1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важається правомоч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ним  </w:t>
      </w:r>
      <w:r w:rsidR="00560AA1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разі  присутності не менш як двох третин її складу. </w:t>
      </w:r>
      <w:bookmarkStart w:id="28" w:name="o39"/>
      <w:bookmarkEnd w:id="28"/>
    </w:p>
    <w:p w:rsidR="00E57190" w:rsidRDefault="00380B79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3.8. Рішення Н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приймається відкритим голосуванням і вважається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прийнятим,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якщо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за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нього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проголосувала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більшість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членів ради,  </w:t>
      </w:r>
    </w:p>
    <w:p w:rsidR="000903BB" w:rsidRDefault="000903BB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0903BB" w:rsidRDefault="000903BB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715917" w:rsidRDefault="00715917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715917" w:rsidRDefault="00715917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715917" w:rsidRDefault="00715917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E57190" w:rsidRDefault="00E57190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                                                       3                                      </w:t>
      </w:r>
      <w:r w:rsidRPr="00E57190">
        <w:rPr>
          <w:rFonts w:ascii="Times New Roman" w:eastAsia="Times New Roman" w:hAnsi="Times New Roman" w:cs="Times New Roman"/>
          <w:color w:val="292B2C"/>
          <w:sz w:val="24"/>
          <w:szCs w:val="24"/>
          <w:lang w:val="uk-UA"/>
        </w:rPr>
        <w:t>Продовження додатка</w:t>
      </w:r>
    </w:p>
    <w:p w:rsidR="00E57190" w:rsidRDefault="00E57190" w:rsidP="00CE6635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560AA1" w:rsidRPr="0058668D" w:rsidRDefault="006F057B" w:rsidP="00380B79">
      <w:pPr>
        <w:shd w:val="clear" w:color="auto" w:fill="FFFFFF"/>
        <w:tabs>
          <w:tab w:val="left" w:pos="284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присутніх  на  засіданні та </w:t>
      </w:r>
      <w:r w:rsidR="00560AA1"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оформляється протоколом, який підписують усі члени ради, присутні на засіданні. </w:t>
      </w:r>
      <w:r w:rsidR="00201422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 разі рівного розподілу голосів голос голови Наглядової ради є вирішальним.</w:t>
      </w:r>
    </w:p>
    <w:p w:rsidR="00560AA1" w:rsidRPr="0058668D" w:rsidRDefault="00560AA1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9" w:name="o40"/>
      <w:bookmarkEnd w:id="29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</w:t>
      </w:r>
      <w:r w:rsidR="00380B7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.9. Рішення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ради, прийняті в межах її повноважень, доводяться до відома виконкому районної в місті ради  та заінтересованих осіб. </w:t>
      </w:r>
    </w:p>
    <w:p w:rsidR="00560AA1" w:rsidRPr="0058668D" w:rsidRDefault="00560AA1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30" w:name="o41"/>
      <w:bookmarkEnd w:id="30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</w:t>
      </w:r>
      <w:r w:rsidR="00380B7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.10. Секретар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ради обирається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зі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складу  її  членів  прямим голосуванням строком на три роки. </w:t>
      </w:r>
    </w:p>
    <w:p w:rsidR="00560AA1" w:rsidRPr="0058668D" w:rsidRDefault="00560AA1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31" w:name="o42"/>
      <w:bookmarkEnd w:id="31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</w:t>
      </w:r>
      <w:r w:rsidR="00380B7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.11. Секретар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аглядової ради реєструє вхідну та вихідну кореспонденцію, готує матеріали до засідання наглядової ради, веде протоколи засідань і документацію, пов'язану з діяльністю ради, та відповідає за її збереження.</w:t>
      </w:r>
    </w:p>
    <w:p w:rsidR="00560AA1" w:rsidRPr="0058668D" w:rsidRDefault="00560AA1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32" w:name="o43"/>
      <w:bookmarkEnd w:id="32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</w:t>
      </w:r>
      <w:r w:rsidR="00380B7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.12. Документація 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  ради   зберігається   протягом 15 років,  після   чого  передається 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до 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архів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у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виконкому районної в місті ради. </w:t>
      </w:r>
    </w:p>
    <w:p w:rsidR="00560AA1" w:rsidRDefault="00560AA1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33" w:name="o44"/>
      <w:bookmarkEnd w:id="33"/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3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.13. Організаційно-те</w:t>
      </w:r>
      <w:r w:rsidR="00380B7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хнічне забезпечення діяльності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>аглядової ради здійснює  виконком</w:t>
      </w:r>
      <w:r w:rsidR="006F057B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районної в місті ради. Члени  Н</w:t>
      </w:r>
      <w:r w:rsidRPr="0058668D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аглядової  ради  виконують  свої   функції   на громадських засадах. </w:t>
      </w:r>
    </w:p>
    <w:p w:rsidR="00380B79" w:rsidRPr="0058668D" w:rsidRDefault="00380B79" w:rsidP="00CE6635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560AA1" w:rsidRPr="0058668D" w:rsidRDefault="00560AA1" w:rsidP="00CE663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  <w:r w:rsidR="00CE6635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60AA1" w:rsidRPr="0058668D" w:rsidRDefault="00560AA1" w:rsidP="00560AA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Pr="0058668D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Pr="0058668D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0B79" w:rsidRDefault="00560AA1" w:rsidP="00560AA1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AF3833">
        <w:rPr>
          <w:rFonts w:ascii="Times New Roman" w:hAnsi="Times New Roman" w:cs="Times New Roman"/>
          <w:color w:val="000000"/>
          <w:sz w:val="28"/>
          <w:szCs w:val="28"/>
        </w:rPr>
        <w:t>Керуючий</w:t>
      </w:r>
      <w:proofErr w:type="spellEnd"/>
      <w:r w:rsidRPr="00AF3833">
        <w:rPr>
          <w:rFonts w:ascii="Times New Roman" w:hAnsi="Times New Roman" w:cs="Times New Roman"/>
          <w:color w:val="000000"/>
          <w:sz w:val="28"/>
          <w:szCs w:val="28"/>
        </w:rPr>
        <w:t xml:space="preserve"> справами</w:t>
      </w:r>
    </w:p>
    <w:p w:rsidR="00560AA1" w:rsidRPr="00AF3833" w:rsidRDefault="00560AA1" w:rsidP="00560AA1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F3833">
        <w:rPr>
          <w:rFonts w:ascii="Times New Roman" w:hAnsi="Times New Roman" w:cs="Times New Roman"/>
          <w:color w:val="000000"/>
          <w:sz w:val="28"/>
          <w:szCs w:val="28"/>
        </w:rPr>
        <w:t>виконкому</w:t>
      </w:r>
      <w:proofErr w:type="spellEnd"/>
      <w:r w:rsidRPr="00AF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B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F3833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AF383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F3833">
        <w:rPr>
          <w:rFonts w:ascii="Times New Roman" w:hAnsi="Times New Roman" w:cs="Times New Roman"/>
          <w:color w:val="000000"/>
          <w:sz w:val="28"/>
          <w:szCs w:val="28"/>
        </w:rPr>
        <w:t>мі</w:t>
      </w:r>
      <w:proofErr w:type="gramStart"/>
      <w:r w:rsidRPr="00AF383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AF3833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F3833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AF383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383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383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3833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Олена СКУБЕНКО </w:t>
      </w:r>
    </w:p>
    <w:p w:rsidR="00560AA1" w:rsidRPr="00AF3833" w:rsidRDefault="00560AA1" w:rsidP="00560A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0AA1" w:rsidRPr="00B5754E" w:rsidRDefault="00560AA1" w:rsidP="00560AA1">
      <w:pPr>
        <w:spacing w:after="0"/>
        <w:ind w:firstLine="708"/>
        <w:jc w:val="both"/>
        <w:rPr>
          <w:sz w:val="25"/>
          <w:szCs w:val="25"/>
        </w:rPr>
      </w:pPr>
    </w:p>
    <w:p w:rsidR="00560AA1" w:rsidRPr="00AF3833" w:rsidRDefault="00560AA1" w:rsidP="00560A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60AA1" w:rsidRDefault="00560AA1" w:rsidP="00560A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60AA1" w:rsidSect="00715917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93DAB"/>
    <w:multiLevelType w:val="hybridMultilevel"/>
    <w:tmpl w:val="20D860B6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compat/>
  <w:rsids>
    <w:rsidRoot w:val="007914DA"/>
    <w:rsid w:val="00087A45"/>
    <w:rsid w:val="000903BB"/>
    <w:rsid w:val="000E460C"/>
    <w:rsid w:val="000F4576"/>
    <w:rsid w:val="00110E51"/>
    <w:rsid w:val="001313D1"/>
    <w:rsid w:val="001476A3"/>
    <w:rsid w:val="001B1570"/>
    <w:rsid w:val="001D2C13"/>
    <w:rsid w:val="00201422"/>
    <w:rsid w:val="00274EA7"/>
    <w:rsid w:val="002810EF"/>
    <w:rsid w:val="00380B79"/>
    <w:rsid w:val="00462C64"/>
    <w:rsid w:val="00477AF6"/>
    <w:rsid w:val="004C467B"/>
    <w:rsid w:val="004D4FE3"/>
    <w:rsid w:val="004E429A"/>
    <w:rsid w:val="00514A99"/>
    <w:rsid w:val="00560AA1"/>
    <w:rsid w:val="005F1AB8"/>
    <w:rsid w:val="005F4819"/>
    <w:rsid w:val="00612C06"/>
    <w:rsid w:val="00686FF9"/>
    <w:rsid w:val="006D7907"/>
    <w:rsid w:val="006F057B"/>
    <w:rsid w:val="006F51E8"/>
    <w:rsid w:val="00715917"/>
    <w:rsid w:val="007365D8"/>
    <w:rsid w:val="00740C77"/>
    <w:rsid w:val="00743F5F"/>
    <w:rsid w:val="007914DA"/>
    <w:rsid w:val="008B3CFD"/>
    <w:rsid w:val="009B7669"/>
    <w:rsid w:val="00AB1B43"/>
    <w:rsid w:val="00B26C0C"/>
    <w:rsid w:val="00B60459"/>
    <w:rsid w:val="00C105BF"/>
    <w:rsid w:val="00CA6B63"/>
    <w:rsid w:val="00CE6635"/>
    <w:rsid w:val="00CF6F1E"/>
    <w:rsid w:val="00D12418"/>
    <w:rsid w:val="00D222C0"/>
    <w:rsid w:val="00D242D2"/>
    <w:rsid w:val="00D8567E"/>
    <w:rsid w:val="00DB5C1D"/>
    <w:rsid w:val="00DE08AD"/>
    <w:rsid w:val="00E05FB8"/>
    <w:rsid w:val="00E57190"/>
    <w:rsid w:val="00E90F3A"/>
    <w:rsid w:val="00EC3445"/>
    <w:rsid w:val="00F544E9"/>
    <w:rsid w:val="00FF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DA"/>
  </w:style>
  <w:style w:type="paragraph" w:styleId="2">
    <w:name w:val="heading 2"/>
    <w:basedOn w:val="a"/>
    <w:link w:val="20"/>
    <w:uiPriority w:val="9"/>
    <w:qFormat/>
    <w:rsid w:val="00791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14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Plain Text"/>
    <w:basedOn w:val="a"/>
    <w:link w:val="a4"/>
    <w:unhideWhenUsed/>
    <w:rsid w:val="007914DA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a4">
    <w:name w:val="Текст Знак"/>
    <w:basedOn w:val="a0"/>
    <w:link w:val="a3"/>
    <w:rsid w:val="007914DA"/>
    <w:rPr>
      <w:rFonts w:ascii="Courier New" w:eastAsia="MS Mincho" w:hAnsi="Courier New" w:cs="Times New Roman"/>
      <w:sz w:val="20"/>
      <w:szCs w:val="20"/>
      <w:lang w:eastAsia="ja-JP"/>
    </w:rPr>
  </w:style>
  <w:style w:type="paragraph" w:styleId="a5">
    <w:name w:val="List Paragraph"/>
    <w:basedOn w:val="a"/>
    <w:uiPriority w:val="99"/>
    <w:qFormat/>
    <w:rsid w:val="007914DA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14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85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9052-1023-4053-A606-941DDF33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32</cp:revision>
  <cp:lastPrinted>2024-06-19T13:01:00Z</cp:lastPrinted>
  <dcterms:created xsi:type="dcterms:W3CDTF">2024-05-09T05:47:00Z</dcterms:created>
  <dcterms:modified xsi:type="dcterms:W3CDTF">2024-06-20T12:48:00Z</dcterms:modified>
</cp:coreProperties>
</file>