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493" w:rsidRDefault="007A6493" w:rsidP="007A6493">
      <w:pPr>
        <w:ind w:left="-360"/>
        <w:jc w:val="center"/>
      </w:pPr>
      <w:r w:rsidRPr="00FB1EE3">
        <w:rPr>
          <w:szCs w:val="24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3.25pt" o:ole="" filled="t">
            <v:fill color2="black"/>
            <v:imagedata r:id="rId6" o:title=""/>
          </v:shape>
          <o:OLEObject Type="Embed" ProgID="Word.Picture.8" ShapeID="_x0000_i1025" DrawAspect="Content" ObjectID="_1779865036" r:id="rId7"/>
        </w:object>
      </w:r>
      <w:r>
        <w:t xml:space="preserve"> </w:t>
      </w:r>
    </w:p>
    <w:p w:rsidR="007A6493" w:rsidRDefault="007A6493" w:rsidP="007A6493">
      <w:pPr>
        <w:ind w:left="-360"/>
        <w:jc w:val="center"/>
        <w:rPr>
          <w:sz w:val="10"/>
          <w:szCs w:val="10"/>
        </w:rPr>
      </w:pPr>
    </w:p>
    <w:p w:rsidR="007A6493" w:rsidRDefault="007A6493" w:rsidP="007A6493">
      <w:pPr>
        <w:jc w:val="center"/>
        <w:rPr>
          <w:b/>
          <w:szCs w:val="24"/>
        </w:rPr>
      </w:pPr>
      <w:r>
        <w:rPr>
          <w:b/>
        </w:rPr>
        <w:t>ПОКРОВСЬКА РАЙОННА В МІСТІ  РАДА</w:t>
      </w:r>
    </w:p>
    <w:p w:rsidR="007A6493" w:rsidRDefault="007A6493" w:rsidP="007A6493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7A6493" w:rsidRDefault="007A6493" w:rsidP="007A6493">
      <w:pPr>
        <w:rPr>
          <w:b/>
          <w:szCs w:val="24"/>
        </w:rPr>
      </w:pPr>
    </w:p>
    <w:p w:rsidR="007A6493" w:rsidRDefault="007A6493" w:rsidP="007A6493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7A6493" w:rsidRDefault="007A6493" w:rsidP="007A6493">
      <w:pPr>
        <w:rPr>
          <w:b/>
          <w:spacing w:val="100"/>
          <w:sz w:val="20"/>
          <w:szCs w:val="24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7A6493" w:rsidTr="007A6493">
        <w:tc>
          <w:tcPr>
            <w:tcW w:w="3190" w:type="dxa"/>
            <w:hideMark/>
          </w:tcPr>
          <w:p w:rsidR="007A6493" w:rsidRDefault="00160852" w:rsidP="00160852">
            <w:pPr>
              <w:rPr>
                <w:rFonts w:asciiTheme="minorHAnsi" w:eastAsiaTheme="minorHAnsi" w:hAnsiTheme="minorHAnsi"/>
                <w:sz w:val="22"/>
                <w:szCs w:val="22"/>
                <w:lang w:val="ru-RU" w:eastAsia="en-US"/>
              </w:rPr>
            </w:pPr>
            <w:r w:rsidRPr="00160852">
              <w:rPr>
                <w:lang w:eastAsia="en-US"/>
              </w:rPr>
              <w:t>10.06.2024</w:t>
            </w:r>
          </w:p>
        </w:tc>
        <w:tc>
          <w:tcPr>
            <w:tcW w:w="3190" w:type="dxa"/>
            <w:hideMark/>
          </w:tcPr>
          <w:p w:rsidR="007A6493" w:rsidRDefault="007A6493" w:rsidP="00160852">
            <w:pPr>
              <w:jc w:val="center"/>
              <w:rPr>
                <w:b/>
                <w:spacing w:val="100"/>
                <w:sz w:val="20"/>
                <w:szCs w:val="24"/>
                <w:lang w:eastAsia="en-US"/>
              </w:rPr>
            </w:pPr>
            <w:r>
              <w:rPr>
                <w:lang w:eastAsia="en-US"/>
              </w:rPr>
              <w:t xml:space="preserve">   м.Кривий Ріг                               </w:t>
            </w:r>
          </w:p>
        </w:tc>
        <w:tc>
          <w:tcPr>
            <w:tcW w:w="3190" w:type="dxa"/>
            <w:hideMark/>
          </w:tcPr>
          <w:p w:rsidR="007A6493" w:rsidRDefault="007A6493" w:rsidP="00160852">
            <w:pPr>
              <w:jc w:val="center"/>
              <w:rPr>
                <w:szCs w:val="24"/>
                <w:lang w:eastAsia="en-US"/>
              </w:rPr>
            </w:pPr>
            <w:r>
              <w:rPr>
                <w:lang w:eastAsia="en-US"/>
              </w:rPr>
              <w:t>№</w:t>
            </w:r>
            <w:r w:rsidR="00160852">
              <w:rPr>
                <w:lang w:eastAsia="en-US"/>
              </w:rPr>
              <w:t>547</w:t>
            </w:r>
          </w:p>
        </w:tc>
      </w:tr>
    </w:tbl>
    <w:p w:rsidR="00774747" w:rsidRDefault="00774747" w:rsidP="009855C0">
      <w:pPr>
        <w:tabs>
          <w:tab w:val="left" w:pos="3544"/>
          <w:tab w:val="left" w:pos="4253"/>
        </w:tabs>
        <w:ind w:right="5243"/>
        <w:jc w:val="both"/>
        <w:rPr>
          <w:b/>
          <w:i/>
          <w:color w:val="000000"/>
          <w:szCs w:val="28"/>
        </w:rPr>
      </w:pPr>
    </w:p>
    <w:p w:rsidR="00774747" w:rsidRDefault="00774747" w:rsidP="009855C0">
      <w:pPr>
        <w:tabs>
          <w:tab w:val="left" w:pos="3544"/>
          <w:tab w:val="left" w:pos="4253"/>
        </w:tabs>
        <w:ind w:right="5243"/>
        <w:jc w:val="both"/>
        <w:rPr>
          <w:b/>
          <w:i/>
          <w:color w:val="000000"/>
          <w:szCs w:val="28"/>
        </w:rPr>
      </w:pPr>
    </w:p>
    <w:p w:rsidR="009855C0" w:rsidRDefault="009855C0" w:rsidP="009855C0">
      <w:pPr>
        <w:tabs>
          <w:tab w:val="left" w:pos="3544"/>
          <w:tab w:val="left" w:pos="4253"/>
        </w:tabs>
        <w:ind w:right="5243"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>Про відмову в передачі житла  у приватну</w:t>
      </w:r>
      <w:r w:rsidR="00774747">
        <w:rPr>
          <w:b/>
          <w:i/>
          <w:color w:val="000000"/>
          <w:szCs w:val="28"/>
        </w:rPr>
        <w:t xml:space="preserve"> в</w:t>
      </w:r>
      <w:r>
        <w:rPr>
          <w:b/>
          <w:i/>
          <w:color w:val="000000"/>
          <w:szCs w:val="28"/>
        </w:rPr>
        <w:t>ласність громадян</w:t>
      </w:r>
    </w:p>
    <w:p w:rsidR="009855C0" w:rsidRDefault="009855C0" w:rsidP="009855C0">
      <w:pPr>
        <w:tabs>
          <w:tab w:val="left" w:pos="3544"/>
          <w:tab w:val="left" w:pos="4253"/>
        </w:tabs>
        <w:ind w:right="5243"/>
        <w:jc w:val="both"/>
        <w:rPr>
          <w:b/>
          <w:i/>
          <w:color w:val="000000"/>
          <w:szCs w:val="28"/>
        </w:rPr>
      </w:pPr>
    </w:p>
    <w:p w:rsidR="009855C0" w:rsidRDefault="009855C0" w:rsidP="009855C0">
      <w:pPr>
        <w:pStyle w:val="rvps2"/>
        <w:shd w:val="clear" w:color="auto" w:fill="FFFFFF"/>
        <w:tabs>
          <w:tab w:val="left" w:pos="4253"/>
        </w:tabs>
        <w:spacing w:before="0" w:beforeAutospacing="0" w:after="0" w:afterAutospacing="0"/>
        <w:ind w:right="5243" w:firstLine="448"/>
        <w:jc w:val="both"/>
        <w:rPr>
          <w:sz w:val="28"/>
          <w:szCs w:val="28"/>
          <w:lang w:val="uk-UA"/>
        </w:rPr>
      </w:pPr>
    </w:p>
    <w:p w:rsidR="009855C0" w:rsidRPr="00AD4B52" w:rsidRDefault="009855C0" w:rsidP="009855C0">
      <w:pPr>
        <w:tabs>
          <w:tab w:val="left" w:pos="567"/>
        </w:tabs>
        <w:ind w:right="-1" w:firstLine="284"/>
        <w:jc w:val="both"/>
      </w:pPr>
      <w:r w:rsidRPr="00AD4B52">
        <w:rPr>
          <w:szCs w:val="28"/>
        </w:rPr>
        <w:t xml:space="preserve">    Розглянувши заяву, яка надійшла </w:t>
      </w:r>
      <w:r w:rsidR="00F241E8" w:rsidRPr="00AD4B52">
        <w:rPr>
          <w:szCs w:val="28"/>
        </w:rPr>
        <w:t>21.05.2024</w:t>
      </w:r>
      <w:r w:rsidRPr="00AD4B52">
        <w:rPr>
          <w:szCs w:val="28"/>
        </w:rPr>
        <w:t xml:space="preserve"> від </w:t>
      </w:r>
      <w:r w:rsidR="00F241E8" w:rsidRPr="00AD4B52">
        <w:rPr>
          <w:szCs w:val="28"/>
        </w:rPr>
        <w:t>Трегуб Євгенія Геннадійовича</w:t>
      </w:r>
      <w:r w:rsidRPr="00AD4B52">
        <w:rPr>
          <w:szCs w:val="28"/>
        </w:rPr>
        <w:t xml:space="preserve">, що мешкає </w:t>
      </w:r>
      <w:r w:rsidR="00F241E8" w:rsidRPr="00AD4B52">
        <w:rPr>
          <w:szCs w:val="28"/>
        </w:rPr>
        <w:t>та зареєстрований</w:t>
      </w:r>
      <w:r w:rsidRPr="00AD4B52">
        <w:rPr>
          <w:szCs w:val="28"/>
        </w:rPr>
        <w:t xml:space="preserve"> за адресою: м. Кривий Ріг,         вул</w:t>
      </w:r>
      <w:r w:rsidR="00D811C5" w:rsidRPr="00AD4B52">
        <w:rPr>
          <w:szCs w:val="28"/>
        </w:rPr>
        <w:t>.***</w:t>
      </w:r>
      <w:r w:rsidRPr="00AD4B52">
        <w:rPr>
          <w:szCs w:val="28"/>
        </w:rPr>
        <w:t>, будинок №</w:t>
      </w:r>
      <w:r w:rsidR="00D811C5" w:rsidRPr="00AD4B52">
        <w:rPr>
          <w:szCs w:val="28"/>
        </w:rPr>
        <w:t>***</w:t>
      </w:r>
      <w:r w:rsidRPr="00AD4B52">
        <w:rPr>
          <w:szCs w:val="28"/>
        </w:rPr>
        <w:t>, кімнати №№</w:t>
      </w:r>
      <w:r w:rsidR="00D811C5" w:rsidRPr="00AD4B52">
        <w:rPr>
          <w:szCs w:val="28"/>
        </w:rPr>
        <w:t>***</w:t>
      </w:r>
      <w:r w:rsidRPr="00AD4B52">
        <w:rPr>
          <w:szCs w:val="28"/>
        </w:rPr>
        <w:t>,</w:t>
      </w:r>
      <w:r w:rsidR="00D811C5" w:rsidRPr="00AD4B52">
        <w:rPr>
          <w:szCs w:val="28"/>
        </w:rPr>
        <w:t>***</w:t>
      </w:r>
      <w:r w:rsidRPr="00AD4B52">
        <w:rPr>
          <w:szCs w:val="28"/>
        </w:rPr>
        <w:t xml:space="preserve">, щодо видачі свідоцтва про право власності, ураховуючи протокол засідання  громадської комісії з житлових питань виконкому Покровської районної в місті ради від </w:t>
      </w:r>
      <w:r w:rsidR="00F241E8" w:rsidRPr="00AD4B52">
        <w:rPr>
          <w:szCs w:val="28"/>
        </w:rPr>
        <w:t>07.06</w:t>
      </w:r>
      <w:r w:rsidRPr="00AD4B52">
        <w:rPr>
          <w:szCs w:val="28"/>
        </w:rPr>
        <w:t>.2024</w:t>
      </w:r>
      <w:r w:rsidR="00F241E8" w:rsidRPr="00AD4B52">
        <w:rPr>
          <w:szCs w:val="28"/>
        </w:rPr>
        <w:t xml:space="preserve"> №10</w:t>
      </w:r>
      <w:r w:rsidRPr="00AD4B52">
        <w:rPr>
          <w:szCs w:val="28"/>
        </w:rPr>
        <w:t xml:space="preserve">  та документи, які були надані для розгляду справи, а саме копії: паспорт</w:t>
      </w:r>
      <w:r w:rsidR="00F241E8" w:rsidRPr="00AD4B52">
        <w:rPr>
          <w:szCs w:val="28"/>
        </w:rPr>
        <w:t>а</w:t>
      </w:r>
      <w:r w:rsidRPr="00AD4B52">
        <w:rPr>
          <w:szCs w:val="28"/>
        </w:rPr>
        <w:t xml:space="preserve"> </w:t>
      </w:r>
      <w:r w:rsidR="00F241E8" w:rsidRPr="00AD4B52">
        <w:rPr>
          <w:szCs w:val="28"/>
        </w:rPr>
        <w:t xml:space="preserve"> Трегуб Є.Г.; картки</w:t>
      </w:r>
      <w:r w:rsidRPr="00AD4B52">
        <w:rPr>
          <w:szCs w:val="28"/>
        </w:rPr>
        <w:t xml:space="preserve">  платник</w:t>
      </w:r>
      <w:r w:rsidR="00F241E8" w:rsidRPr="00AD4B52">
        <w:rPr>
          <w:szCs w:val="28"/>
        </w:rPr>
        <w:t>а</w:t>
      </w:r>
      <w:r w:rsidRPr="00AD4B52">
        <w:rPr>
          <w:szCs w:val="28"/>
        </w:rPr>
        <w:t xml:space="preserve"> податків</w:t>
      </w:r>
      <w:r w:rsidR="00F241E8" w:rsidRPr="00AD4B52">
        <w:rPr>
          <w:szCs w:val="28"/>
        </w:rPr>
        <w:t>;</w:t>
      </w:r>
      <w:r w:rsidRPr="00AD4B52">
        <w:rPr>
          <w:szCs w:val="28"/>
        </w:rPr>
        <w:t xml:space="preserve"> </w:t>
      </w:r>
      <w:r w:rsidR="00F241E8" w:rsidRPr="00AD4B52">
        <w:rPr>
          <w:szCs w:val="28"/>
        </w:rPr>
        <w:t xml:space="preserve">договору найму жилого </w:t>
      </w:r>
      <w:r w:rsidR="008D3C4A" w:rsidRPr="00AD4B52">
        <w:rPr>
          <w:szCs w:val="28"/>
        </w:rPr>
        <w:t xml:space="preserve">приміщення №33 від 08.05.2024; </w:t>
      </w:r>
      <w:r w:rsidR="00F241E8" w:rsidRPr="00AD4B52">
        <w:rPr>
          <w:szCs w:val="28"/>
        </w:rPr>
        <w:t>довідок про невикористання житлових чеків для приватизації державного житлового фонду від  26.02.2024, 21.03.2024;</w:t>
      </w:r>
      <w:r w:rsidR="00B4177C" w:rsidRPr="00AD4B52">
        <w:rPr>
          <w:szCs w:val="28"/>
        </w:rPr>
        <w:t xml:space="preserve"> </w:t>
      </w:r>
      <w:r w:rsidR="00F241E8" w:rsidRPr="00AD4B52">
        <w:rPr>
          <w:szCs w:val="28"/>
        </w:rPr>
        <w:t xml:space="preserve">довідок </w:t>
      </w:r>
      <w:r w:rsidR="00B4177C" w:rsidRPr="00AD4B52">
        <w:rPr>
          <w:szCs w:val="28"/>
        </w:rPr>
        <w:t>про реєстрацію місця проживання з департаменту адміністративних послуг; відповіді на адвокатський запит від 29.03.2024; технічного паспорту; заяви про відмову участі у приватизації Обертас С.О.</w:t>
      </w:r>
      <w:r w:rsidRPr="00AD4B52">
        <w:rPr>
          <w:szCs w:val="28"/>
        </w:rPr>
        <w:t xml:space="preserve"> було встановлено відсутність д</w:t>
      </w:r>
      <w:r w:rsidRPr="00AD4B52">
        <w:t xml:space="preserve">окументів, </w:t>
      </w:r>
      <w:r w:rsidRPr="00AD4B52">
        <w:rPr>
          <w:szCs w:val="28"/>
          <w:shd w:val="clear" w:color="auto" w:fill="FFFFFF"/>
        </w:rPr>
        <w:t>що підтверджують невикористання житлових чеків для приватизації державного житлового</w:t>
      </w:r>
      <w:r w:rsidRPr="00AD4B52">
        <w:rPr>
          <w:sz w:val="16"/>
          <w:szCs w:val="16"/>
          <w:shd w:val="clear" w:color="auto" w:fill="FFFFFF"/>
        </w:rPr>
        <w:t xml:space="preserve"> </w:t>
      </w:r>
      <w:r w:rsidRPr="00AD4B52">
        <w:rPr>
          <w:szCs w:val="28"/>
          <w:shd w:val="clear" w:color="auto" w:fill="FFFFFF"/>
        </w:rPr>
        <w:t xml:space="preserve">фонду за періоди: з 20.02.1998 </w:t>
      </w:r>
      <w:r w:rsidRPr="00AD4B52">
        <w:t>по 27.08.1998 та з 10.06.2000 по 11.11.2002 роки.</w:t>
      </w:r>
    </w:p>
    <w:p w:rsidR="009855C0" w:rsidRPr="00AD4B52" w:rsidRDefault="009855C0" w:rsidP="009855C0">
      <w:pPr>
        <w:ind w:right="-1"/>
        <w:jc w:val="both"/>
        <w:rPr>
          <w:szCs w:val="28"/>
        </w:rPr>
      </w:pPr>
      <w:r w:rsidRPr="00AD4B52">
        <w:rPr>
          <w:rFonts w:eastAsia="Times New Roman"/>
          <w:szCs w:val="28"/>
        </w:rPr>
        <w:t xml:space="preserve">       </w:t>
      </w:r>
      <w:r w:rsidRPr="00AD4B52">
        <w:rPr>
          <w:szCs w:val="28"/>
        </w:rPr>
        <w:t xml:space="preserve">Відповідно до пункту 18 Положення про порядок передачі  квартир  (будинків),  жилих  приміщень  у  гуртожитках  у  власність  громадян, затвердженого Наказом Міністерства з питань житлово-комунального господарства України від 16.12.2009 №396, зі змінами, </w:t>
      </w:r>
      <w:r w:rsidRPr="00AD4B52">
        <w:rPr>
          <w:shd w:val="clear" w:color="auto" w:fill="FFFFFF"/>
        </w:rPr>
        <w:t xml:space="preserve">заявниця повинна надати </w:t>
      </w:r>
      <w:r w:rsidRPr="00AD4B52">
        <w:rPr>
          <w:szCs w:val="28"/>
          <w:shd w:val="clear" w:color="auto" w:fill="FFFFFF"/>
        </w:rPr>
        <w:t xml:space="preserve">документ, що підтверджує невикористання нею та членами її сім’ї житлових чеків для приватизації державного житлового фонду. </w:t>
      </w:r>
    </w:p>
    <w:p w:rsidR="009855C0" w:rsidRPr="00AD4B52" w:rsidRDefault="009855C0" w:rsidP="009855C0">
      <w:pPr>
        <w:tabs>
          <w:tab w:val="left" w:pos="567"/>
        </w:tabs>
        <w:ind w:right="-1"/>
        <w:jc w:val="both"/>
        <w:rPr>
          <w:szCs w:val="28"/>
        </w:rPr>
      </w:pPr>
      <w:r w:rsidRPr="00AD4B52">
        <w:rPr>
          <w:szCs w:val="28"/>
        </w:rPr>
        <w:t xml:space="preserve">       Дослідивши всі письмові матеріали справи,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ст. 9 Житлового кодексу України, п. 18 Положення про порядок передачі  квартир  (будинків),  жилих  приміщень  у  гуртожитках  у  власність                               </w:t>
      </w:r>
    </w:p>
    <w:p w:rsidR="009855C0" w:rsidRPr="00AD4B52" w:rsidRDefault="009855C0" w:rsidP="009855C0">
      <w:pPr>
        <w:ind w:right="-1"/>
        <w:jc w:val="both"/>
        <w:rPr>
          <w:szCs w:val="28"/>
        </w:rPr>
      </w:pPr>
      <w:r w:rsidRPr="00AD4B52">
        <w:rPr>
          <w:szCs w:val="28"/>
        </w:rPr>
        <w:t xml:space="preserve">громадян, затвердженого Наказом Міністерства з питань житлово- комунального господарства України від 16.12.2009 №396, зі змінами, ст. 8 Закону України «Про приватизацію державного житлового фонду», ст.ст. 41, 59                                                       </w:t>
      </w:r>
    </w:p>
    <w:p w:rsidR="009855C0" w:rsidRPr="00AD4B52" w:rsidRDefault="009855C0" w:rsidP="009855C0">
      <w:pPr>
        <w:ind w:right="-1"/>
        <w:jc w:val="both"/>
        <w:rPr>
          <w:szCs w:val="28"/>
        </w:rPr>
      </w:pPr>
      <w:r w:rsidRPr="00AD4B52">
        <w:rPr>
          <w:szCs w:val="28"/>
        </w:rPr>
        <w:t xml:space="preserve">Закону України «Про місцеве самоврядування в Україні», виконком районної в місті ради </w:t>
      </w:r>
      <w:r w:rsidRPr="00AD4B52">
        <w:rPr>
          <w:b/>
          <w:i/>
          <w:szCs w:val="28"/>
        </w:rPr>
        <w:t>вирішив:</w:t>
      </w:r>
    </w:p>
    <w:p w:rsidR="009855C0" w:rsidRDefault="009855C0" w:rsidP="009855C0">
      <w:pPr>
        <w:ind w:right="-1" w:firstLine="284"/>
        <w:jc w:val="both"/>
        <w:rPr>
          <w:color w:val="000000"/>
          <w:szCs w:val="28"/>
        </w:rPr>
      </w:pPr>
      <w:r>
        <w:rPr>
          <w:color w:val="000000"/>
          <w:szCs w:val="28"/>
        </w:rPr>
        <w:lastRenderedPageBreak/>
        <w:t xml:space="preserve"> </w:t>
      </w:r>
    </w:p>
    <w:p w:rsidR="009855C0" w:rsidRDefault="009855C0" w:rsidP="009855C0">
      <w:pPr>
        <w:ind w:right="-1" w:firstLine="284"/>
        <w:jc w:val="both"/>
      </w:pPr>
      <w:r>
        <w:rPr>
          <w:color w:val="000000"/>
          <w:szCs w:val="28"/>
        </w:rPr>
        <w:t xml:space="preserve">   1. Відмовити</w:t>
      </w:r>
      <w:r w:rsidRPr="00E14541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в передачі </w:t>
      </w:r>
      <w:r>
        <w:t xml:space="preserve">у приватну власність житла, яке перебуває в комунальній власності Криворізької міської територіальної громади й розташоване в Покровському районі, Трегубу Євгенію Геннадійовичу, </w:t>
      </w:r>
      <w:r w:rsidR="008D3C4A">
        <w:t xml:space="preserve">            </w:t>
      </w:r>
      <w:r w:rsidR="00D811C5">
        <w:t>***</w:t>
      </w:r>
      <w:r>
        <w:t xml:space="preserve"> року народження, а саме: кімнат </w:t>
      </w:r>
      <w:r>
        <w:rPr>
          <w:color w:val="000000"/>
          <w:szCs w:val="28"/>
        </w:rPr>
        <w:t xml:space="preserve"> </w:t>
      </w:r>
      <w:r>
        <w:t xml:space="preserve">за адресою:  м. Кривий Ріг, вул. </w:t>
      </w:r>
      <w:r w:rsidR="00D811C5">
        <w:t>***</w:t>
      </w:r>
      <w:r>
        <w:t>, будинок №</w:t>
      </w:r>
      <w:r w:rsidR="00D811C5">
        <w:t>***</w:t>
      </w:r>
      <w:r>
        <w:t>, кімнати №№</w:t>
      </w:r>
      <w:r w:rsidR="00D811C5">
        <w:t>***</w:t>
      </w:r>
      <w:r>
        <w:t>,</w:t>
      </w:r>
      <w:r w:rsidR="00D811C5">
        <w:t>***</w:t>
      </w:r>
      <w:r>
        <w:t xml:space="preserve"> житловою площею 28,4 кв.</w:t>
      </w:r>
      <w:r w:rsidR="008D3C4A">
        <w:t>м</w:t>
      </w:r>
      <w:r>
        <w:t xml:space="preserve">, загальною площею 40,6 кв.м, що складає 42/100 частки від секції </w:t>
      </w:r>
      <w:r w:rsidRPr="001814B0">
        <w:rPr>
          <w:szCs w:val="28"/>
        </w:rPr>
        <w:t>ХХ</w:t>
      </w:r>
      <w:r>
        <w:rPr>
          <w:szCs w:val="28"/>
        </w:rPr>
        <w:t>1</w:t>
      </w:r>
      <w:r>
        <w:rPr>
          <w:szCs w:val="28"/>
          <w:lang w:val="en-US"/>
        </w:rPr>
        <w:t>V</w:t>
      </w:r>
      <w:r>
        <w:rPr>
          <w:szCs w:val="28"/>
        </w:rPr>
        <w:t>,</w:t>
      </w:r>
      <w:r>
        <w:t xml:space="preserve"> у зв’</w:t>
      </w:r>
      <w:r w:rsidRPr="001B7080">
        <w:t>язку з надан</w:t>
      </w:r>
      <w:r>
        <w:t>н</w:t>
      </w:r>
      <w:r w:rsidR="00774747">
        <w:t xml:space="preserve">ям неповного пакету документів, а саме: </w:t>
      </w:r>
      <w:r>
        <w:t xml:space="preserve">документа, </w:t>
      </w:r>
      <w:r w:rsidRPr="0044103F">
        <w:rPr>
          <w:color w:val="333333"/>
          <w:szCs w:val="28"/>
          <w:shd w:val="clear" w:color="auto" w:fill="FFFFFF"/>
        </w:rPr>
        <w:t>що</w:t>
      </w:r>
      <w:r>
        <w:rPr>
          <w:color w:val="333333"/>
          <w:szCs w:val="28"/>
          <w:shd w:val="clear" w:color="auto" w:fill="FFFFFF"/>
        </w:rPr>
        <w:t xml:space="preserve"> підтверджує невикористання </w:t>
      </w:r>
      <w:r w:rsidRPr="0044103F">
        <w:rPr>
          <w:color w:val="333333"/>
          <w:szCs w:val="28"/>
          <w:shd w:val="clear" w:color="auto" w:fill="FFFFFF"/>
        </w:rPr>
        <w:t>житлових чеків для приватизації державного житлового</w:t>
      </w:r>
      <w:r>
        <w:rPr>
          <w:color w:val="333333"/>
          <w:sz w:val="16"/>
          <w:szCs w:val="16"/>
          <w:shd w:val="clear" w:color="auto" w:fill="FFFFFF"/>
        </w:rPr>
        <w:t xml:space="preserve"> </w:t>
      </w:r>
      <w:r w:rsidRPr="0044103F">
        <w:rPr>
          <w:color w:val="333333"/>
          <w:szCs w:val="28"/>
          <w:shd w:val="clear" w:color="auto" w:fill="FFFFFF"/>
        </w:rPr>
        <w:t>фонду</w:t>
      </w:r>
      <w:r>
        <w:rPr>
          <w:color w:val="333333"/>
          <w:szCs w:val="28"/>
          <w:shd w:val="clear" w:color="auto" w:fill="FFFFFF"/>
        </w:rPr>
        <w:t xml:space="preserve"> </w:t>
      </w:r>
      <w:r w:rsidRPr="00453EC4">
        <w:rPr>
          <w:color w:val="333333"/>
          <w:szCs w:val="28"/>
          <w:shd w:val="clear" w:color="auto" w:fill="FFFFFF"/>
        </w:rPr>
        <w:t>за періоди:</w:t>
      </w:r>
      <w:r w:rsidRPr="00453EC4">
        <w:rPr>
          <w:color w:val="333333"/>
          <w:sz w:val="16"/>
          <w:szCs w:val="16"/>
          <w:shd w:val="clear" w:color="auto" w:fill="FFFFFF"/>
        </w:rPr>
        <w:t xml:space="preserve">  </w:t>
      </w:r>
      <w:r>
        <w:rPr>
          <w:color w:val="333333"/>
          <w:szCs w:val="28"/>
          <w:shd w:val="clear" w:color="auto" w:fill="FFFFFF"/>
        </w:rPr>
        <w:t xml:space="preserve">з 20.02.1998 </w:t>
      </w:r>
      <w:r>
        <w:t xml:space="preserve"> по 27.08.1998 та з 10.06.2000 по 11.11.2002 роки.</w:t>
      </w:r>
    </w:p>
    <w:p w:rsidR="009855C0" w:rsidRDefault="009855C0" w:rsidP="009855C0">
      <w:pPr>
        <w:ind w:firstLine="567"/>
        <w:jc w:val="both"/>
        <w:rPr>
          <w:color w:val="0D0D0D" w:themeColor="text1" w:themeTint="F2"/>
          <w:szCs w:val="28"/>
        </w:rPr>
      </w:pPr>
      <w:r>
        <w:rPr>
          <w:color w:val="0D0D0D" w:themeColor="text1" w:themeTint="F2"/>
          <w:szCs w:val="28"/>
        </w:rPr>
        <w:t xml:space="preserve">2. Рішення набирає чинності з дня його прийняття та може бути  оскаржено до адміністративного органу вищого рівня протягом 30-ти календарних днів з дня доведення його до відома особи або до суду відповідно до закону. </w:t>
      </w:r>
    </w:p>
    <w:p w:rsidR="009855C0" w:rsidRDefault="009855C0" w:rsidP="009855C0">
      <w:pPr>
        <w:tabs>
          <w:tab w:val="left" w:pos="567"/>
        </w:tabs>
        <w:ind w:right="-1" w:firstLine="284"/>
        <w:jc w:val="both"/>
        <w:rPr>
          <w:color w:val="000000"/>
          <w:szCs w:val="28"/>
        </w:rPr>
      </w:pPr>
      <w:r>
        <w:rPr>
          <w:color w:val="0D0D0D" w:themeColor="text1" w:themeTint="F2"/>
          <w:szCs w:val="28"/>
        </w:rPr>
        <w:t xml:space="preserve">    3. </w:t>
      </w:r>
      <w:r>
        <w:rPr>
          <w:color w:val="000000"/>
          <w:szCs w:val="28"/>
        </w:rPr>
        <w:t>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9855C0" w:rsidRDefault="009855C0" w:rsidP="009855C0">
      <w:pPr>
        <w:pStyle w:val="Default"/>
        <w:ind w:firstLine="720"/>
        <w:jc w:val="both"/>
        <w:rPr>
          <w:sz w:val="28"/>
          <w:szCs w:val="28"/>
          <w:lang w:val="uk-UA"/>
        </w:rPr>
      </w:pPr>
    </w:p>
    <w:p w:rsidR="009855C0" w:rsidRDefault="009855C0" w:rsidP="009855C0">
      <w:pPr>
        <w:pStyle w:val="Default"/>
        <w:ind w:firstLine="720"/>
        <w:jc w:val="both"/>
        <w:rPr>
          <w:sz w:val="28"/>
          <w:szCs w:val="28"/>
          <w:lang w:val="uk-UA"/>
        </w:rPr>
      </w:pPr>
    </w:p>
    <w:p w:rsidR="009855C0" w:rsidRDefault="009855C0" w:rsidP="009855C0">
      <w:pPr>
        <w:pStyle w:val="Default"/>
        <w:ind w:firstLine="720"/>
        <w:jc w:val="both"/>
        <w:rPr>
          <w:sz w:val="28"/>
          <w:szCs w:val="28"/>
          <w:lang w:val="uk-UA"/>
        </w:rPr>
      </w:pPr>
    </w:p>
    <w:p w:rsidR="009855C0" w:rsidRDefault="009855C0" w:rsidP="009855C0">
      <w:pPr>
        <w:pStyle w:val="Default"/>
        <w:ind w:firstLine="720"/>
        <w:jc w:val="both"/>
        <w:rPr>
          <w:sz w:val="28"/>
          <w:szCs w:val="28"/>
          <w:lang w:val="uk-UA"/>
        </w:rPr>
      </w:pPr>
    </w:p>
    <w:p w:rsidR="009855C0" w:rsidRDefault="009855C0" w:rsidP="009855C0">
      <w:pPr>
        <w:pStyle w:val="Default"/>
        <w:ind w:firstLine="720"/>
        <w:jc w:val="both"/>
        <w:rPr>
          <w:sz w:val="28"/>
          <w:szCs w:val="28"/>
          <w:lang w:val="uk-UA"/>
        </w:rPr>
      </w:pPr>
    </w:p>
    <w:p w:rsidR="009855C0" w:rsidRPr="008504C2" w:rsidRDefault="009855C0" w:rsidP="009855C0">
      <w:pPr>
        <w:pStyle w:val="Default"/>
        <w:jc w:val="both"/>
      </w:pPr>
      <w:r>
        <w:rPr>
          <w:sz w:val="28"/>
          <w:szCs w:val="28"/>
          <w:lang w:val="uk-UA"/>
        </w:rPr>
        <w:t>Голова районної в місті ради                                       Андрій СОКОЛОВСЬКИЙ</w:t>
      </w:r>
    </w:p>
    <w:p w:rsidR="009855C0" w:rsidRPr="00E14541" w:rsidRDefault="009855C0" w:rsidP="009855C0">
      <w:pPr>
        <w:rPr>
          <w:lang w:val="ru-RU"/>
        </w:rPr>
      </w:pPr>
    </w:p>
    <w:p w:rsidR="009855C0" w:rsidRPr="00C6667B" w:rsidRDefault="009855C0" w:rsidP="009855C0">
      <w:pPr>
        <w:ind w:firstLine="567"/>
        <w:jc w:val="both"/>
        <w:rPr>
          <w:color w:val="0D0D0D" w:themeColor="text1" w:themeTint="F2"/>
          <w:szCs w:val="28"/>
          <w:lang w:val="ru-RU"/>
        </w:rPr>
      </w:pPr>
    </w:p>
    <w:p w:rsidR="009855C0" w:rsidRPr="00AF7045" w:rsidRDefault="009855C0" w:rsidP="009855C0">
      <w:pPr>
        <w:rPr>
          <w:i/>
          <w:color w:val="0D0D0D" w:themeColor="text1" w:themeTint="F2"/>
          <w:szCs w:val="28"/>
        </w:rPr>
      </w:pPr>
    </w:p>
    <w:p w:rsidR="009855C0" w:rsidRDefault="009855C0" w:rsidP="009855C0"/>
    <w:p w:rsidR="002945BF" w:rsidRPr="007C1A96" w:rsidRDefault="002945BF" w:rsidP="002945BF">
      <w:pPr>
        <w:ind w:right="-1"/>
        <w:jc w:val="both"/>
        <w:rPr>
          <w:color w:val="000000"/>
          <w:sz w:val="24"/>
          <w:szCs w:val="24"/>
        </w:rPr>
      </w:pPr>
      <w:r w:rsidRPr="007C1A96">
        <w:rPr>
          <w:color w:val="000000"/>
          <w:sz w:val="24"/>
          <w:szCs w:val="24"/>
        </w:rPr>
        <w:t>*** - конфіденційна інформація</w:t>
      </w:r>
    </w:p>
    <w:p w:rsidR="002945BF" w:rsidRDefault="002945BF" w:rsidP="009855C0"/>
    <w:p w:rsidR="009855C0" w:rsidRDefault="009855C0" w:rsidP="009855C0"/>
    <w:p w:rsidR="004D4FE3" w:rsidRDefault="004D4FE3"/>
    <w:sectPr w:rsidR="004D4FE3" w:rsidSect="00D811C5">
      <w:headerReference w:type="default" r:id="rId8"/>
      <w:pgSz w:w="11906" w:h="16838"/>
      <w:pgMar w:top="397" w:right="567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4245" w:rsidRDefault="00064245" w:rsidP="00160852">
      <w:r>
        <w:separator/>
      </w:r>
    </w:p>
  </w:endnote>
  <w:endnote w:type="continuationSeparator" w:id="1">
    <w:p w:rsidR="00064245" w:rsidRDefault="00064245" w:rsidP="001608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4245" w:rsidRDefault="00064245" w:rsidP="00160852">
      <w:r>
        <w:separator/>
      </w:r>
    </w:p>
  </w:footnote>
  <w:footnote w:type="continuationSeparator" w:id="1">
    <w:p w:rsidR="00064245" w:rsidRDefault="00064245" w:rsidP="001608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40126"/>
      <w:docPartObj>
        <w:docPartGallery w:val="Page Numbers (Top of Page)"/>
        <w:docPartUnique/>
      </w:docPartObj>
    </w:sdtPr>
    <w:sdtContent>
      <w:p w:rsidR="00160852" w:rsidRDefault="001C0690">
        <w:pPr>
          <w:pStyle w:val="a5"/>
          <w:jc w:val="center"/>
        </w:pPr>
        <w:fldSimple w:instr=" PAGE   \* MERGEFORMAT ">
          <w:r w:rsidR="00AD4B52">
            <w:rPr>
              <w:noProof/>
            </w:rPr>
            <w:t>2</w:t>
          </w:r>
        </w:fldSimple>
      </w:p>
    </w:sdtContent>
  </w:sdt>
  <w:p w:rsidR="00160852" w:rsidRDefault="0016085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55C0"/>
    <w:rsid w:val="00064245"/>
    <w:rsid w:val="00160852"/>
    <w:rsid w:val="001C0690"/>
    <w:rsid w:val="00217EEE"/>
    <w:rsid w:val="00245787"/>
    <w:rsid w:val="002945BF"/>
    <w:rsid w:val="00334C45"/>
    <w:rsid w:val="004D4FE3"/>
    <w:rsid w:val="004D6642"/>
    <w:rsid w:val="00580087"/>
    <w:rsid w:val="00774747"/>
    <w:rsid w:val="007A6493"/>
    <w:rsid w:val="008055F5"/>
    <w:rsid w:val="008D3C4A"/>
    <w:rsid w:val="009855C0"/>
    <w:rsid w:val="00A72DF4"/>
    <w:rsid w:val="00AD4B52"/>
    <w:rsid w:val="00B16CB8"/>
    <w:rsid w:val="00B26C0C"/>
    <w:rsid w:val="00B4177C"/>
    <w:rsid w:val="00D811C5"/>
    <w:rsid w:val="00E75259"/>
    <w:rsid w:val="00F241E8"/>
    <w:rsid w:val="00FB1EE3"/>
    <w:rsid w:val="00FE6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5C0"/>
    <w:pPr>
      <w:spacing w:after="0" w:line="240" w:lineRule="auto"/>
    </w:pPr>
    <w:rPr>
      <w:rFonts w:ascii="Times New Roman" w:eastAsia="SimSu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9855C0"/>
    <w:pPr>
      <w:keepNext/>
      <w:jc w:val="center"/>
      <w:outlineLvl w:val="1"/>
    </w:pPr>
    <w:rPr>
      <w:rFonts w:eastAsia="Times New Roman"/>
      <w:b/>
      <w:sz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855C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rvps2">
    <w:name w:val="rvps2"/>
    <w:basedOn w:val="a"/>
    <w:rsid w:val="009855C0"/>
    <w:pPr>
      <w:spacing w:before="100" w:beforeAutospacing="1" w:after="100" w:afterAutospacing="1"/>
    </w:pPr>
    <w:rPr>
      <w:rFonts w:eastAsia="Times New Roman"/>
      <w:sz w:val="24"/>
      <w:szCs w:val="24"/>
      <w:lang w:val="ru-RU"/>
    </w:rPr>
  </w:style>
  <w:style w:type="paragraph" w:customStyle="1" w:styleId="Default">
    <w:name w:val="Default"/>
    <w:rsid w:val="009855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55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55C0"/>
    <w:rPr>
      <w:rFonts w:ascii="Tahoma" w:eastAsia="SimSun" w:hAnsi="Tahoma" w:cs="Tahoma"/>
      <w:sz w:val="16"/>
      <w:szCs w:val="16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1608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0852"/>
    <w:rPr>
      <w:rFonts w:ascii="Times New Roman" w:eastAsia="SimSun" w:hAnsi="Times New Roman" w:cs="Times New Roman"/>
      <w:sz w:val="28"/>
      <w:szCs w:val="20"/>
      <w:lang w:val="uk-UA" w:eastAsia="ru-RU"/>
    </w:rPr>
  </w:style>
  <w:style w:type="paragraph" w:styleId="a7">
    <w:name w:val="footer"/>
    <w:basedOn w:val="a"/>
    <w:link w:val="a8"/>
    <w:uiPriority w:val="99"/>
    <w:semiHidden/>
    <w:unhideWhenUsed/>
    <w:rsid w:val="001608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60852"/>
    <w:rPr>
      <w:rFonts w:ascii="Times New Roman" w:eastAsia="SimSu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74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12</cp:revision>
  <cp:lastPrinted>2024-06-06T02:13:00Z</cp:lastPrinted>
  <dcterms:created xsi:type="dcterms:W3CDTF">2024-06-06T01:44:00Z</dcterms:created>
  <dcterms:modified xsi:type="dcterms:W3CDTF">2024-06-14T07:11:00Z</dcterms:modified>
</cp:coreProperties>
</file>