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5C0" w:rsidRPr="003717FD" w:rsidRDefault="003717FD" w:rsidP="003717FD">
      <w:pPr>
        <w:spacing w:after="0" w:line="240" w:lineRule="auto"/>
        <w:ind w:left="3540"/>
        <w:rPr>
          <w:rFonts w:ascii="Times New Roman" w:eastAsia="Times New Roman" w:hAnsi="Times New Roman"/>
          <w:i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                                  </w:t>
      </w:r>
      <w:r w:rsidR="00E245C0" w:rsidRPr="003717FD">
        <w:rPr>
          <w:rFonts w:ascii="Times New Roman" w:eastAsia="Times New Roman" w:hAnsi="Times New Roman"/>
          <w:sz w:val="24"/>
          <w:szCs w:val="24"/>
        </w:rPr>
        <w:t>ЗАТВЕРДЖЕНО</w:t>
      </w:r>
      <w:r w:rsidR="00E245C0" w:rsidRPr="003717FD">
        <w:rPr>
          <w:rFonts w:ascii="Times New Roman" w:eastAsia="Times New Roman" w:hAnsi="Times New Roman"/>
          <w:i/>
          <w:color w:val="0070C0"/>
          <w:sz w:val="24"/>
          <w:szCs w:val="24"/>
        </w:rPr>
        <w:t xml:space="preserve">                                              </w:t>
      </w:r>
    </w:p>
    <w:p w:rsidR="003717FD" w:rsidRDefault="00E245C0" w:rsidP="00E245C0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717FD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</w:p>
    <w:p w:rsidR="00E245C0" w:rsidRPr="003717FD" w:rsidRDefault="00E245C0" w:rsidP="003717FD">
      <w:pPr>
        <w:spacing w:after="0" w:line="240" w:lineRule="auto"/>
        <w:ind w:left="4956" w:firstLine="708"/>
        <w:rPr>
          <w:rFonts w:ascii="Times New Roman" w:eastAsia="Times New Roman" w:hAnsi="Times New Roman"/>
          <w:sz w:val="24"/>
          <w:szCs w:val="24"/>
        </w:rPr>
      </w:pPr>
      <w:r w:rsidRPr="003717FD">
        <w:rPr>
          <w:rFonts w:ascii="Times New Roman" w:eastAsia="Times New Roman" w:hAnsi="Times New Roman"/>
          <w:sz w:val="24"/>
          <w:szCs w:val="24"/>
        </w:rPr>
        <w:t>Рішення виконкому</w:t>
      </w:r>
    </w:p>
    <w:p w:rsidR="0003131B" w:rsidRDefault="00E245C0" w:rsidP="0003131B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</w:r>
      <w:r w:rsidRPr="003717FD">
        <w:rPr>
          <w:rFonts w:ascii="Times New Roman" w:eastAsia="Times New Roman" w:hAnsi="Times New Roman"/>
          <w:sz w:val="24"/>
          <w:szCs w:val="24"/>
        </w:rPr>
        <w:tab/>
        <w:t>районної в місті ради</w:t>
      </w:r>
    </w:p>
    <w:p w:rsidR="005D6FD5" w:rsidRPr="0003131B" w:rsidRDefault="0003131B" w:rsidP="0003131B">
      <w:pPr>
        <w:spacing w:after="0" w:line="240" w:lineRule="auto"/>
        <w:ind w:firstLine="5670"/>
        <w:rPr>
          <w:rFonts w:ascii="Times New Roman" w:eastAsia="Times New Roman" w:hAnsi="Times New Roman"/>
          <w:sz w:val="24"/>
          <w:szCs w:val="24"/>
        </w:rPr>
      </w:pPr>
      <w:r w:rsidRPr="0003131B">
        <w:rPr>
          <w:rFonts w:ascii="Times New Roman" w:eastAsia="Times New Roman" w:hAnsi="Times New Roman"/>
          <w:sz w:val="24"/>
          <w:szCs w:val="24"/>
        </w:rPr>
        <w:t>1</w:t>
      </w:r>
      <w:r w:rsidRPr="0003131B">
        <w:rPr>
          <w:rFonts w:ascii="Times New Roman" w:hAnsi="Times New Roman"/>
          <w:sz w:val="24"/>
          <w:szCs w:val="24"/>
        </w:rPr>
        <w:t>7.07.2024 №695</w:t>
      </w:r>
    </w:p>
    <w:p w:rsidR="00E245C0" w:rsidRPr="003717FD" w:rsidRDefault="00E245C0" w:rsidP="0014781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pacing w:val="-1"/>
          <w:sz w:val="24"/>
          <w:szCs w:val="24"/>
        </w:rPr>
      </w:pPr>
    </w:p>
    <w:p w:rsidR="00E245C0" w:rsidRPr="003717FD" w:rsidRDefault="00E245C0" w:rsidP="0014781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Cs/>
          <w:spacing w:val="-1"/>
          <w:sz w:val="24"/>
          <w:szCs w:val="24"/>
        </w:rPr>
      </w:pPr>
    </w:p>
    <w:p w:rsidR="00147811" w:rsidRPr="003717FD" w:rsidRDefault="00147811" w:rsidP="00147811">
      <w:pPr>
        <w:widowControl w:val="0"/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/>
          <w:b/>
          <w:bCs/>
          <w:i/>
          <w:spacing w:val="-1"/>
          <w:sz w:val="24"/>
          <w:szCs w:val="24"/>
        </w:rPr>
      </w:pPr>
      <w:r w:rsidRPr="003717FD">
        <w:rPr>
          <w:rFonts w:ascii="Times New Roman" w:hAnsi="Times New Roman"/>
          <w:b/>
          <w:bCs/>
          <w:i/>
          <w:spacing w:val="-1"/>
          <w:sz w:val="24"/>
          <w:szCs w:val="24"/>
        </w:rPr>
        <w:t>ТЕХНОЛОГІЧНА КАРТКА №</w:t>
      </w:r>
      <w:r w:rsidR="00E245C0" w:rsidRPr="003717FD">
        <w:rPr>
          <w:rFonts w:ascii="Times New Roman" w:hAnsi="Times New Roman"/>
          <w:b/>
          <w:bCs/>
          <w:i/>
          <w:spacing w:val="-1"/>
          <w:sz w:val="24"/>
          <w:szCs w:val="24"/>
        </w:rPr>
        <w:t>43-02</w:t>
      </w:r>
    </w:p>
    <w:p w:rsidR="00236443" w:rsidRPr="003717FD" w:rsidRDefault="00E245C0" w:rsidP="0023644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3717F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>адміністративної</w:t>
      </w:r>
      <w:r w:rsidR="00147811" w:rsidRPr="003717F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 xml:space="preserve"> послуги</w:t>
      </w:r>
    </w:p>
    <w:p w:rsidR="00147811" w:rsidRPr="003717FD" w:rsidRDefault="00147811" w:rsidP="00236443">
      <w:pPr>
        <w:spacing w:after="0" w:line="240" w:lineRule="auto"/>
        <w:jc w:val="center"/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</w:pPr>
      <w:r w:rsidRPr="003717FD">
        <w:rPr>
          <w:rFonts w:ascii="Times New Roman" w:hAnsi="Times New Roman"/>
          <w:b/>
          <w:bCs/>
          <w:i/>
          <w:iCs/>
          <w:sz w:val="24"/>
          <w:szCs w:val="24"/>
          <w:lang w:eastAsia="uk-UA"/>
        </w:rPr>
        <w:t xml:space="preserve"> </w:t>
      </w:r>
    </w:p>
    <w:p w:rsidR="004B2AC1" w:rsidRPr="004B2AC1" w:rsidRDefault="004B2AC1" w:rsidP="004B2AC1">
      <w:pPr>
        <w:tabs>
          <w:tab w:val="center" w:pos="4819"/>
          <w:tab w:val="left" w:pos="5910"/>
        </w:tabs>
        <w:spacing w:after="0" w:line="240" w:lineRule="auto"/>
        <w:jc w:val="center"/>
        <w:rPr>
          <w:rFonts w:ascii="Times New Roman" w:eastAsia="Times New Roman" w:hAnsi="Times New Roman"/>
          <w:b/>
          <w:i/>
          <w:sz w:val="24"/>
          <w:szCs w:val="24"/>
          <w:lang w:eastAsia="uk-UA"/>
        </w:rPr>
      </w:pPr>
      <w:r w:rsidRPr="004B2AC1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Направлення на навчання за програмою підготовки патронатних вихователів кандидата в патронатні вихователі та кандидата в помічники</w:t>
      </w:r>
    </w:p>
    <w:p w:rsidR="00147811" w:rsidRPr="003717FD" w:rsidRDefault="00147811" w:rsidP="00E245C0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147811" w:rsidRPr="003717FD" w:rsidRDefault="00147811" w:rsidP="00147811">
      <w:pPr>
        <w:tabs>
          <w:tab w:val="left" w:pos="7560"/>
        </w:tabs>
        <w:spacing w:after="0" w:line="240" w:lineRule="auto"/>
        <w:rPr>
          <w:rFonts w:ascii="Times New Roman" w:hAnsi="Times New Roman"/>
          <w:i/>
          <w:sz w:val="24"/>
          <w:szCs w:val="24"/>
        </w:rPr>
      </w:pPr>
      <w:r w:rsidRPr="003717FD">
        <w:rPr>
          <w:rFonts w:ascii="Times New Roman" w:hAnsi="Times New Roman"/>
          <w:i/>
          <w:sz w:val="24"/>
          <w:szCs w:val="24"/>
        </w:rPr>
        <w:t>Загальна кількість днів надання послуги                                                        до  30 календарних днів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7"/>
        <w:gridCol w:w="3208"/>
        <w:gridCol w:w="2328"/>
        <w:gridCol w:w="2021"/>
        <w:gridCol w:w="1991"/>
      </w:tblGrid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№ з/п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Етапи опрацювання звернення про надання послуги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Відповідальна посадова особа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Структурний підрозділ, відповідальний за етапи </w:t>
            </w:r>
          </w:p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(дію, рішення)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Строк виконання етапів</w:t>
            </w:r>
          </w:p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i/>
                <w:sz w:val="24"/>
                <w:szCs w:val="24"/>
              </w:rPr>
              <w:t>(дії, рішення)</w:t>
            </w:r>
          </w:p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147811" w:rsidRPr="003717FD" w:rsidTr="00064875">
        <w:tc>
          <w:tcPr>
            <w:tcW w:w="280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51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99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84" w:type="pct"/>
            <w:vAlign w:val="center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147811" w:rsidRPr="003717FD" w:rsidTr="0057699F">
        <w:trPr>
          <w:trHeight w:val="663"/>
        </w:trPr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Інформування про види послуг;</w:t>
            </w:r>
            <w:r w:rsidR="006466B5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>перелік документів, тощо</w:t>
            </w:r>
          </w:p>
        </w:tc>
        <w:tc>
          <w:tcPr>
            <w:tcW w:w="1151" w:type="pct"/>
          </w:tcPr>
          <w:p w:rsidR="00147811" w:rsidRPr="003717FD" w:rsidRDefault="0057699F" w:rsidP="000648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147811" w:rsidRPr="003717FD" w:rsidRDefault="0057699F" w:rsidP="000648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момент звернення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6" w:type="pct"/>
          </w:tcPr>
          <w:p w:rsidR="00147811" w:rsidRPr="003717FD" w:rsidRDefault="0057699F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Прийом 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 xml:space="preserve"> заяви від заявника та відповідного пакета документів</w:t>
            </w:r>
          </w:p>
        </w:tc>
        <w:tc>
          <w:tcPr>
            <w:tcW w:w="1151" w:type="pct"/>
          </w:tcPr>
          <w:p w:rsidR="00147811" w:rsidRPr="003717FD" w:rsidRDefault="0057699F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147811" w:rsidRPr="003717FD" w:rsidRDefault="0057699F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Служба у справах дітей</w:t>
            </w:r>
            <w:r w:rsidR="00147811" w:rsidRPr="003717FD">
              <w:rPr>
                <w:rStyle w:val="a3"/>
                <w:rFonts w:ascii="Times New Roman" w:hAnsi="Times New Roman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984" w:type="pct"/>
          </w:tcPr>
          <w:p w:rsidR="00147811" w:rsidRPr="003717FD" w:rsidRDefault="00147811" w:rsidP="00371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надходження заяви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Передача заяви та вхідного пакета документів працівнику загального відділу</w:t>
            </w:r>
          </w:p>
        </w:tc>
        <w:tc>
          <w:tcPr>
            <w:tcW w:w="1151" w:type="pct"/>
          </w:tcPr>
          <w:p w:rsidR="00147811" w:rsidRPr="003717FD" w:rsidRDefault="0057699F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147811" w:rsidRPr="003717FD" w:rsidRDefault="0057699F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Не пізніше наступного робочого дня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Передача документів для розгляду головою районної в місті ради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загального відділу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Загальний відділ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2 рази на день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86" w:type="pct"/>
          </w:tcPr>
          <w:p w:rsidR="009D7826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Розгляд пакета </w:t>
            </w:r>
            <w:r w:rsidR="00E245C0" w:rsidRPr="003717FD">
              <w:rPr>
                <w:rFonts w:ascii="Times New Roman" w:hAnsi="Times New Roman"/>
                <w:sz w:val="24"/>
                <w:szCs w:val="24"/>
              </w:rPr>
              <w:t>документів,</w:t>
            </w:r>
          </w:p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накладання резолюції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Голова районної в місті ради</w:t>
            </w:r>
          </w:p>
        </w:tc>
        <w:tc>
          <w:tcPr>
            <w:tcW w:w="999" w:type="pct"/>
          </w:tcPr>
          <w:p w:rsidR="00147811" w:rsidRPr="003717FD" w:rsidRDefault="00147811" w:rsidP="003717FD">
            <w:pPr>
              <w:spacing w:after="0" w:line="240" w:lineRule="auto"/>
              <w:ind w:righ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4" w:type="pct"/>
          </w:tcPr>
          <w:p w:rsidR="00147811" w:rsidRPr="003717FD" w:rsidRDefault="00817914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 xml:space="preserve"> 1 робочого дня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86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Надання документів після резолюції для виконання до служби у справах дітей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загального відділу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Загальний </w:t>
            </w:r>
          </w:p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відділ</w:t>
            </w:r>
          </w:p>
        </w:tc>
        <w:tc>
          <w:tcPr>
            <w:tcW w:w="984" w:type="pct"/>
          </w:tcPr>
          <w:p w:rsidR="00147811" w:rsidRPr="003717FD" w:rsidRDefault="00147811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повернення документів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86" w:type="pct"/>
          </w:tcPr>
          <w:p w:rsidR="00147811" w:rsidRPr="003717FD" w:rsidRDefault="00147811" w:rsidP="00D13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Розгляд пакета документів</w:t>
            </w:r>
            <w:r w:rsidR="00D136FB">
              <w:rPr>
                <w:rFonts w:ascii="Times New Roman" w:hAnsi="Times New Roman"/>
                <w:sz w:val="24"/>
                <w:szCs w:val="24"/>
              </w:rPr>
              <w:t>,</w:t>
            </w:r>
            <w:r w:rsidR="002F5985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136FB">
              <w:rPr>
                <w:rFonts w:ascii="Times New Roman" w:hAnsi="Times New Roman"/>
                <w:sz w:val="24"/>
                <w:szCs w:val="24"/>
              </w:rPr>
              <w:t>н</w:t>
            </w:r>
            <w:r w:rsidR="002F5985" w:rsidRPr="003717FD">
              <w:rPr>
                <w:rFonts w:ascii="Times New Roman" w:hAnsi="Times New Roman"/>
                <w:sz w:val="24"/>
                <w:szCs w:val="24"/>
              </w:rPr>
              <w:t>акладання резолюції начальником служби у справах дітей</w:t>
            </w:r>
          </w:p>
        </w:tc>
        <w:tc>
          <w:tcPr>
            <w:tcW w:w="1151" w:type="pct"/>
          </w:tcPr>
          <w:p w:rsidR="00147811" w:rsidRPr="003717FD" w:rsidRDefault="00147811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Начальник служби у справах дітей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3717FD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надходження заяви</w:t>
            </w:r>
          </w:p>
        </w:tc>
      </w:tr>
      <w:tr w:rsidR="00147811" w:rsidRPr="003717FD" w:rsidTr="00064875">
        <w:tc>
          <w:tcPr>
            <w:tcW w:w="280" w:type="pct"/>
          </w:tcPr>
          <w:p w:rsidR="00147811" w:rsidRPr="003717FD" w:rsidRDefault="00147811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586" w:type="pct"/>
          </w:tcPr>
          <w:p w:rsidR="00147811" w:rsidRPr="003717FD" w:rsidRDefault="002F5985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val="ru-RU"/>
              </w:rPr>
              <w:t>Р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>еєстрація заяви</w:t>
            </w:r>
            <w:r w:rsidR="003717FD">
              <w:rPr>
                <w:rFonts w:ascii="Times New Roman" w:hAnsi="Times New Roman"/>
                <w:sz w:val="24"/>
                <w:szCs w:val="24"/>
              </w:rPr>
              <w:t xml:space="preserve"> в службі у справах дітей</w:t>
            </w:r>
          </w:p>
        </w:tc>
        <w:tc>
          <w:tcPr>
            <w:tcW w:w="1151" w:type="pct"/>
          </w:tcPr>
          <w:p w:rsidR="00147811" w:rsidRPr="003717FD" w:rsidRDefault="009967F2" w:rsidP="009967F2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val="ru-RU"/>
              </w:rPr>
              <w:t>Працівник</w:t>
            </w:r>
            <w:r w:rsidR="00147811" w:rsidRPr="003717FD">
              <w:rPr>
                <w:rFonts w:ascii="Times New Roman" w:hAnsi="Times New Roman"/>
                <w:sz w:val="24"/>
                <w:szCs w:val="24"/>
              </w:rPr>
              <w:t xml:space="preserve"> служби у справах дітей</w:t>
            </w:r>
          </w:p>
        </w:tc>
        <w:tc>
          <w:tcPr>
            <w:tcW w:w="999" w:type="pct"/>
          </w:tcPr>
          <w:p w:rsidR="00147811" w:rsidRPr="003717FD" w:rsidRDefault="00147811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147811" w:rsidRPr="003717FD" w:rsidRDefault="003717FD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У день надходження заяви</w:t>
            </w:r>
          </w:p>
        </w:tc>
      </w:tr>
      <w:tr w:rsidR="00006A4E" w:rsidRPr="003717FD" w:rsidTr="00064875">
        <w:tc>
          <w:tcPr>
            <w:tcW w:w="280" w:type="pct"/>
          </w:tcPr>
          <w:p w:rsidR="00006A4E" w:rsidRPr="003717FD" w:rsidRDefault="005A7605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1586" w:type="pct"/>
          </w:tcPr>
          <w:p w:rsidR="00006A4E" w:rsidRPr="003717FD" w:rsidRDefault="00006A4E" w:rsidP="00996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Підготовка письмового повідомлення про залишення заяви без руху в разі, якщо заяву подано з порушенням встановлених законодавством вимог</w:t>
            </w:r>
          </w:p>
        </w:tc>
        <w:tc>
          <w:tcPr>
            <w:tcW w:w="1151" w:type="pct"/>
          </w:tcPr>
          <w:p w:rsidR="00006A4E" w:rsidRPr="003717FD" w:rsidRDefault="00006A4E" w:rsidP="008F3AF3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006A4E" w:rsidRPr="003717FD" w:rsidRDefault="00006A4E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006A4E" w:rsidRPr="003717FD" w:rsidRDefault="00006A4E" w:rsidP="00847A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Протягом 3 робочих днів з дня отримання заяви</w:t>
            </w:r>
          </w:p>
        </w:tc>
      </w:tr>
      <w:tr w:rsidR="005A7605" w:rsidRPr="003717FD" w:rsidTr="00064875">
        <w:tc>
          <w:tcPr>
            <w:tcW w:w="280" w:type="pct"/>
          </w:tcPr>
          <w:p w:rsidR="005A7605" w:rsidRPr="003717FD" w:rsidRDefault="005A7605" w:rsidP="0006487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1586" w:type="pct"/>
          </w:tcPr>
          <w:p w:rsidR="005A7605" w:rsidRPr="003717FD" w:rsidRDefault="005A7605" w:rsidP="006F7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Опрацювання заяви та перевірка пакету документів</w:t>
            </w:r>
          </w:p>
        </w:tc>
        <w:tc>
          <w:tcPr>
            <w:tcW w:w="1151" w:type="pct"/>
          </w:tcPr>
          <w:p w:rsidR="005A7605" w:rsidRPr="003717FD" w:rsidRDefault="005A7605" w:rsidP="006F70C8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5A7605" w:rsidRPr="003717FD" w:rsidRDefault="005A7605" w:rsidP="006F70C8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5A7605" w:rsidRPr="003717FD" w:rsidRDefault="005A7605" w:rsidP="006F70C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Протягом 15 робочих днів </w:t>
            </w:r>
          </w:p>
        </w:tc>
      </w:tr>
      <w:tr w:rsidR="00F224A5" w:rsidRPr="003717FD" w:rsidTr="00064875">
        <w:tc>
          <w:tcPr>
            <w:tcW w:w="280" w:type="pct"/>
          </w:tcPr>
          <w:p w:rsidR="00F224A5" w:rsidRPr="003717FD" w:rsidRDefault="00F224A5" w:rsidP="00996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</w:t>
            </w:r>
            <w:r w:rsidR="009967F2"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86" w:type="pct"/>
          </w:tcPr>
          <w:p w:rsidR="00F224A5" w:rsidRPr="003717FD" w:rsidRDefault="00F224A5" w:rsidP="00996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Розгляд заяви та пакету документів на засіданні комісії з питань захисту прав дитини в Покровському районі </w:t>
            </w:r>
          </w:p>
        </w:tc>
        <w:tc>
          <w:tcPr>
            <w:tcW w:w="1151" w:type="pct"/>
          </w:tcPr>
          <w:p w:rsidR="00F224A5" w:rsidRPr="003717FD" w:rsidRDefault="00F224A5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Комісія з питань захисту прав дитини в Покровському районі (надалі – Комісія)</w:t>
            </w:r>
          </w:p>
        </w:tc>
        <w:tc>
          <w:tcPr>
            <w:tcW w:w="999" w:type="pct"/>
          </w:tcPr>
          <w:p w:rsidR="00F224A5" w:rsidRPr="003717FD" w:rsidRDefault="00F224A5" w:rsidP="00064875">
            <w:pPr>
              <w:spacing w:after="0" w:line="240" w:lineRule="auto"/>
              <w:ind w:right="-80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F224A5" w:rsidRPr="003717FD" w:rsidRDefault="00F224A5" w:rsidP="009967F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Не рідше </w:t>
            </w:r>
            <w:r w:rsidR="009967F2" w:rsidRPr="003717FD">
              <w:rPr>
                <w:rFonts w:ascii="Times New Roman" w:hAnsi="Times New Roman"/>
                <w:sz w:val="24"/>
                <w:szCs w:val="24"/>
              </w:rPr>
              <w:t>1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разу на місяць (перша середа та третій вівторок кожного місяця) </w:t>
            </w:r>
          </w:p>
        </w:tc>
      </w:tr>
      <w:tr w:rsidR="00F224A5" w:rsidRPr="003717FD" w:rsidTr="00E245C0">
        <w:trPr>
          <w:trHeight w:val="1481"/>
        </w:trPr>
        <w:tc>
          <w:tcPr>
            <w:tcW w:w="280" w:type="pct"/>
          </w:tcPr>
          <w:p w:rsidR="00F224A5" w:rsidRPr="003717FD" w:rsidRDefault="00F224A5" w:rsidP="00996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967F2" w:rsidRPr="003717FD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586" w:type="pct"/>
          </w:tcPr>
          <w:p w:rsidR="00F224A5" w:rsidRPr="003717FD" w:rsidRDefault="00F224A5" w:rsidP="0006502E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Підготовка </w:t>
            </w:r>
            <w:r w:rsidR="0073112E" w:rsidRPr="003717FD">
              <w:rPr>
                <w:rFonts w:ascii="Times New Roman" w:hAnsi="Times New Roman"/>
                <w:sz w:val="24"/>
                <w:szCs w:val="24"/>
              </w:rPr>
              <w:t xml:space="preserve">направлення </w:t>
            </w:r>
            <w:r w:rsidR="0006502E" w:rsidRPr="003717FD">
              <w:rPr>
                <w:rFonts w:ascii="Times New Roman" w:hAnsi="Times New Roman"/>
                <w:sz w:val="24"/>
                <w:szCs w:val="24"/>
              </w:rPr>
              <w:t xml:space="preserve">на навчання за програмою підготовки патронатних вихователів та листа виконкому районної в місті ради  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>відповідно до результатів розгляду заяв</w:t>
            </w:r>
            <w:r w:rsidR="0006502E" w:rsidRPr="003717FD">
              <w:rPr>
                <w:rFonts w:ascii="Times New Roman" w:hAnsi="Times New Roman"/>
                <w:sz w:val="24"/>
                <w:szCs w:val="24"/>
              </w:rPr>
              <w:t>и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на засіданні Комісії </w:t>
            </w:r>
          </w:p>
        </w:tc>
        <w:tc>
          <w:tcPr>
            <w:tcW w:w="1151" w:type="pct"/>
          </w:tcPr>
          <w:p w:rsidR="00F224A5" w:rsidRPr="003717FD" w:rsidRDefault="00F224A5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</w:p>
        </w:tc>
        <w:tc>
          <w:tcPr>
            <w:tcW w:w="999" w:type="pct"/>
          </w:tcPr>
          <w:p w:rsidR="00F224A5" w:rsidRPr="003717FD" w:rsidRDefault="00F224A5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F224A5" w:rsidRPr="003717FD" w:rsidRDefault="003717FD" w:rsidP="003717F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Протягом 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робочих днів </w:t>
            </w:r>
          </w:p>
        </w:tc>
      </w:tr>
      <w:tr w:rsidR="00F224A5" w:rsidRPr="003717FD" w:rsidTr="00E245C0">
        <w:trPr>
          <w:trHeight w:val="875"/>
        </w:trPr>
        <w:tc>
          <w:tcPr>
            <w:tcW w:w="280" w:type="pct"/>
          </w:tcPr>
          <w:p w:rsidR="00F224A5" w:rsidRPr="003717FD" w:rsidRDefault="00F224A5" w:rsidP="009967F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967F2" w:rsidRPr="003717F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586" w:type="pct"/>
          </w:tcPr>
          <w:p w:rsidR="00F224A5" w:rsidRPr="003717FD" w:rsidRDefault="00F224A5" w:rsidP="0006502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Підписання </w:t>
            </w:r>
            <w:r w:rsidR="0006502E" w:rsidRPr="003717FD">
              <w:rPr>
                <w:rFonts w:ascii="Times New Roman" w:hAnsi="Times New Roman"/>
                <w:sz w:val="24"/>
                <w:szCs w:val="24"/>
              </w:rPr>
              <w:t>листа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 виконкому районної в місті ради</w:t>
            </w:r>
          </w:p>
        </w:tc>
        <w:tc>
          <w:tcPr>
            <w:tcW w:w="1151" w:type="pct"/>
          </w:tcPr>
          <w:p w:rsidR="00F224A5" w:rsidRPr="003717FD" w:rsidRDefault="00F224A5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Голова районної в місті ради</w:t>
            </w:r>
          </w:p>
        </w:tc>
        <w:tc>
          <w:tcPr>
            <w:tcW w:w="999" w:type="pct"/>
          </w:tcPr>
          <w:p w:rsidR="00F224A5" w:rsidRPr="003717FD" w:rsidRDefault="00F224A5" w:rsidP="00D136FB">
            <w:pPr>
              <w:spacing w:after="0" w:line="240" w:lineRule="auto"/>
              <w:ind w:right="-8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984" w:type="pct"/>
          </w:tcPr>
          <w:p w:rsidR="00F224A5" w:rsidRPr="003717FD" w:rsidRDefault="0062059B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Протягом</w:t>
            </w:r>
            <w:r w:rsidR="00F224A5" w:rsidRPr="003717FD">
              <w:rPr>
                <w:rFonts w:ascii="Times New Roman" w:hAnsi="Times New Roman"/>
                <w:sz w:val="24"/>
                <w:szCs w:val="24"/>
              </w:rPr>
              <w:t xml:space="preserve"> 1 робочого дня</w:t>
            </w:r>
          </w:p>
        </w:tc>
      </w:tr>
      <w:tr w:rsidR="00EA298C" w:rsidRPr="003717FD" w:rsidTr="00064875">
        <w:tc>
          <w:tcPr>
            <w:tcW w:w="280" w:type="pct"/>
          </w:tcPr>
          <w:p w:rsidR="00EA298C" w:rsidRPr="003717FD" w:rsidRDefault="00EA298C" w:rsidP="009A10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10A6" w:rsidRPr="003717FD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586" w:type="pct"/>
          </w:tcPr>
          <w:p w:rsidR="00EA298C" w:rsidRPr="003717FD" w:rsidRDefault="009A10A6" w:rsidP="009A10A6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Реєстрація листа</w:t>
            </w:r>
            <w:r w:rsidR="00EA298C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>виконкому районної в місті ради</w:t>
            </w:r>
          </w:p>
        </w:tc>
        <w:tc>
          <w:tcPr>
            <w:tcW w:w="1151" w:type="pct"/>
          </w:tcPr>
          <w:p w:rsidR="00EA298C" w:rsidRPr="003717FD" w:rsidRDefault="00EA298C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загального відділу</w:t>
            </w:r>
          </w:p>
        </w:tc>
        <w:tc>
          <w:tcPr>
            <w:tcW w:w="999" w:type="pct"/>
          </w:tcPr>
          <w:p w:rsidR="00EA298C" w:rsidRPr="003717FD" w:rsidRDefault="00EA298C" w:rsidP="00AF0709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Загальний відділ</w:t>
            </w:r>
          </w:p>
        </w:tc>
        <w:tc>
          <w:tcPr>
            <w:tcW w:w="984" w:type="pct"/>
            <w:vAlign w:val="center"/>
          </w:tcPr>
          <w:p w:rsidR="00EA298C" w:rsidRPr="003717FD" w:rsidRDefault="00EA298C" w:rsidP="0006487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У день отримання документів </w:t>
            </w:r>
          </w:p>
        </w:tc>
      </w:tr>
      <w:tr w:rsidR="008F622C" w:rsidRPr="003717FD" w:rsidTr="00CA41CC">
        <w:tc>
          <w:tcPr>
            <w:tcW w:w="280" w:type="pct"/>
          </w:tcPr>
          <w:p w:rsidR="008F622C" w:rsidRPr="003717FD" w:rsidRDefault="009967F2" w:rsidP="009A10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10A6" w:rsidRPr="003717FD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1586" w:type="pct"/>
          </w:tcPr>
          <w:p w:rsidR="008F622C" w:rsidRPr="003717FD" w:rsidRDefault="008F622C" w:rsidP="009A10A6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Направлення повідомлення про видачу результату </w:t>
            </w:r>
            <w:r w:rsidR="009A10A6"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адміністративної</w:t>
            </w: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  <w:tc>
          <w:tcPr>
            <w:tcW w:w="1151" w:type="pct"/>
          </w:tcPr>
          <w:p w:rsidR="008F622C" w:rsidRPr="003717FD" w:rsidRDefault="009A10A6" w:rsidP="006B2D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  <w:r w:rsidR="008F622C"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</w:t>
            </w:r>
          </w:p>
        </w:tc>
        <w:tc>
          <w:tcPr>
            <w:tcW w:w="999" w:type="pct"/>
          </w:tcPr>
          <w:p w:rsidR="008F622C" w:rsidRPr="003717FD" w:rsidRDefault="009A10A6" w:rsidP="006B2DD7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8F622C" w:rsidRPr="003717FD" w:rsidRDefault="008F622C" w:rsidP="00E245C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У день отримання результату надання </w:t>
            </w:r>
            <w:r w:rsidR="00E245C0"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>адміністративної</w:t>
            </w:r>
            <w:r w:rsidRPr="003717FD">
              <w:rPr>
                <w:rFonts w:ascii="Times New Roman" w:eastAsia="Times New Roman" w:hAnsi="Times New Roman"/>
                <w:sz w:val="24"/>
                <w:szCs w:val="24"/>
                <w:lang w:eastAsia="uk-UA"/>
              </w:rPr>
              <w:t xml:space="preserve"> послуги</w:t>
            </w:r>
          </w:p>
        </w:tc>
      </w:tr>
      <w:tr w:rsidR="008F622C" w:rsidRPr="003717FD" w:rsidTr="00064875">
        <w:tc>
          <w:tcPr>
            <w:tcW w:w="280" w:type="pct"/>
          </w:tcPr>
          <w:p w:rsidR="008F622C" w:rsidRPr="003717FD" w:rsidRDefault="009967F2" w:rsidP="009A10A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717FD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9A10A6" w:rsidRPr="003717FD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586" w:type="pct"/>
          </w:tcPr>
          <w:p w:rsidR="008F622C" w:rsidRPr="003717FD" w:rsidRDefault="008F622C" w:rsidP="00D136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 xml:space="preserve">Видача результату </w:t>
            </w:r>
            <w:r w:rsidR="00D136FB">
              <w:rPr>
                <w:rFonts w:ascii="Times New Roman" w:hAnsi="Times New Roman"/>
                <w:sz w:val="24"/>
                <w:szCs w:val="24"/>
              </w:rPr>
              <w:t>адміністративно</w:t>
            </w:r>
            <w:r w:rsidRPr="003717FD">
              <w:rPr>
                <w:rFonts w:ascii="Times New Roman" w:hAnsi="Times New Roman"/>
                <w:sz w:val="24"/>
                <w:szCs w:val="24"/>
              </w:rPr>
              <w:t xml:space="preserve">ї послуги </w:t>
            </w:r>
          </w:p>
        </w:tc>
        <w:tc>
          <w:tcPr>
            <w:tcW w:w="1151" w:type="pct"/>
          </w:tcPr>
          <w:p w:rsidR="008F622C" w:rsidRPr="003717FD" w:rsidRDefault="009A10A6" w:rsidP="00064875">
            <w:pPr>
              <w:spacing w:after="0" w:line="240" w:lineRule="auto"/>
              <w:ind w:left="34"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Працівник служби у справах дітей</w:t>
            </w:r>
            <w:r w:rsidR="00DF092A" w:rsidRPr="003717F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99" w:type="pct"/>
          </w:tcPr>
          <w:p w:rsidR="008F622C" w:rsidRPr="003717FD" w:rsidRDefault="009A10A6" w:rsidP="00064875">
            <w:pPr>
              <w:spacing w:after="0" w:line="240" w:lineRule="auto"/>
              <w:ind w:right="-80"/>
              <w:rPr>
                <w:rFonts w:ascii="Times New Roman" w:hAnsi="Times New Roman"/>
                <w:sz w:val="24"/>
                <w:szCs w:val="24"/>
              </w:rPr>
            </w:pPr>
            <w:r w:rsidRPr="003717FD">
              <w:rPr>
                <w:rFonts w:ascii="Times New Roman" w:hAnsi="Times New Roman"/>
                <w:sz w:val="24"/>
                <w:szCs w:val="24"/>
              </w:rPr>
              <w:t>Служба у справах дітей</w:t>
            </w:r>
          </w:p>
        </w:tc>
        <w:tc>
          <w:tcPr>
            <w:tcW w:w="984" w:type="pct"/>
          </w:tcPr>
          <w:p w:rsidR="008F622C" w:rsidRPr="003717FD" w:rsidRDefault="008F622C" w:rsidP="00064875">
            <w:pPr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uk-UA"/>
              </w:rPr>
            </w:pPr>
            <w:r w:rsidRPr="003717FD">
              <w:rPr>
                <w:rFonts w:ascii="Times New Roman" w:hAnsi="Times New Roman"/>
                <w:sz w:val="24"/>
                <w:szCs w:val="24"/>
                <w:lang w:eastAsia="uk-UA"/>
              </w:rPr>
              <w:t>У день особистого звернення заявника</w:t>
            </w:r>
          </w:p>
        </w:tc>
      </w:tr>
    </w:tbl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17FD">
        <w:rPr>
          <w:rFonts w:ascii="Times New Roman" w:hAnsi="Times New Roman"/>
          <w:sz w:val="24"/>
          <w:szCs w:val="24"/>
        </w:rPr>
        <w:t>_________________________________________</w:t>
      </w: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17FD">
        <w:rPr>
          <w:rFonts w:ascii="Times New Roman" w:hAnsi="Times New Roman"/>
          <w:sz w:val="24"/>
          <w:szCs w:val="24"/>
        </w:rPr>
        <w:t xml:space="preserve">Керуючий справами </w:t>
      </w:r>
    </w:p>
    <w:p w:rsidR="00027C4B" w:rsidRPr="003717FD" w:rsidRDefault="00027C4B" w:rsidP="00027C4B">
      <w:pPr>
        <w:tabs>
          <w:tab w:val="left" w:pos="1134"/>
          <w:tab w:val="left" w:pos="6804"/>
          <w:tab w:val="left" w:pos="7088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3717FD">
        <w:rPr>
          <w:rFonts w:ascii="Times New Roman" w:hAnsi="Times New Roman"/>
          <w:sz w:val="24"/>
          <w:szCs w:val="24"/>
        </w:rPr>
        <w:t>виконкому районної в місті ради</w:t>
      </w:r>
      <w:r w:rsidRPr="003717FD">
        <w:rPr>
          <w:rFonts w:ascii="Times New Roman" w:hAnsi="Times New Roman"/>
          <w:sz w:val="24"/>
          <w:szCs w:val="24"/>
        </w:rPr>
        <w:tab/>
      </w:r>
      <w:r w:rsidRPr="003717FD">
        <w:rPr>
          <w:rFonts w:ascii="Times New Roman" w:hAnsi="Times New Roman"/>
          <w:sz w:val="24"/>
          <w:szCs w:val="24"/>
        </w:rPr>
        <w:tab/>
        <w:t>Олена СКУБЕНКО</w:t>
      </w:r>
    </w:p>
    <w:p w:rsidR="00027C4B" w:rsidRPr="003717FD" w:rsidRDefault="00027C4B" w:rsidP="001105C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027C4B" w:rsidRPr="003717FD" w:rsidSect="0003131B">
      <w:headerReference w:type="default" r:id="rId6"/>
      <w:pgSz w:w="11906" w:h="16838"/>
      <w:pgMar w:top="1134" w:right="567" w:bottom="851" w:left="1440" w:header="454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CA0" w:rsidRDefault="00243CA0" w:rsidP="00147811">
      <w:pPr>
        <w:spacing w:after="0" w:line="240" w:lineRule="auto"/>
      </w:pPr>
      <w:r>
        <w:separator/>
      </w:r>
    </w:p>
  </w:endnote>
  <w:endnote w:type="continuationSeparator" w:id="1">
    <w:p w:rsidR="00243CA0" w:rsidRDefault="00243CA0" w:rsidP="001478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CA0" w:rsidRDefault="00243CA0" w:rsidP="00147811">
      <w:pPr>
        <w:spacing w:after="0" w:line="240" w:lineRule="auto"/>
      </w:pPr>
      <w:r>
        <w:separator/>
      </w:r>
    </w:p>
  </w:footnote>
  <w:footnote w:type="continuationSeparator" w:id="1">
    <w:p w:rsidR="00243CA0" w:rsidRDefault="00243CA0" w:rsidP="001478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1684"/>
      <w:docPartObj>
        <w:docPartGallery w:val="Page Numbers (Top of Page)"/>
        <w:docPartUnique/>
      </w:docPartObj>
    </w:sdtPr>
    <w:sdtContent>
      <w:p w:rsidR="008F3AF3" w:rsidRDefault="001D2965">
        <w:pPr>
          <w:pStyle w:val="a4"/>
          <w:jc w:val="center"/>
          <w:rPr>
            <w:rFonts w:ascii="Times New Roman" w:hAnsi="Times New Roman"/>
            <w:sz w:val="24"/>
            <w:szCs w:val="24"/>
          </w:rPr>
        </w:pPr>
        <w:r w:rsidRPr="00147811">
          <w:rPr>
            <w:rFonts w:ascii="Times New Roman" w:hAnsi="Times New Roman"/>
            <w:sz w:val="24"/>
            <w:szCs w:val="24"/>
          </w:rPr>
          <w:fldChar w:fldCharType="begin"/>
        </w:r>
        <w:r w:rsidR="00147811" w:rsidRPr="00147811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47811">
          <w:rPr>
            <w:rFonts w:ascii="Times New Roman" w:hAnsi="Times New Roman"/>
            <w:sz w:val="24"/>
            <w:szCs w:val="24"/>
          </w:rPr>
          <w:fldChar w:fldCharType="separate"/>
        </w:r>
        <w:r w:rsidR="0003131B" w:rsidRPr="0003131B">
          <w:rPr>
            <w:rFonts w:ascii="Times New Roman" w:hAnsi="Times New Roman"/>
            <w:noProof/>
            <w:sz w:val="24"/>
            <w:szCs w:val="24"/>
            <w:lang w:val="ru-RU"/>
          </w:rPr>
          <w:t>2</w:t>
        </w:r>
        <w:r w:rsidRPr="00147811">
          <w:rPr>
            <w:rFonts w:ascii="Times New Roman" w:hAnsi="Times New Roman"/>
            <w:sz w:val="24"/>
            <w:szCs w:val="24"/>
          </w:rPr>
          <w:fldChar w:fldCharType="end"/>
        </w:r>
      </w:p>
      <w:p w:rsidR="00D136FB" w:rsidRDefault="00231CF4" w:rsidP="00231CF4">
        <w:pPr>
          <w:pStyle w:val="a4"/>
          <w:tabs>
            <w:tab w:val="clear" w:pos="9355"/>
            <w:tab w:val="left" w:pos="4956"/>
            <w:tab w:val="left" w:pos="5664"/>
            <w:tab w:val="left" w:pos="6372"/>
          </w:tabs>
          <w:rPr>
            <w:rFonts w:ascii="Times New Roman" w:hAnsi="Times New Roman"/>
            <w:sz w:val="24"/>
            <w:szCs w:val="24"/>
          </w:rPr>
        </w:pP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  <w:t>Продовження додатк</w:t>
        </w:r>
        <w:r w:rsidR="00CC0E43">
          <w:rPr>
            <w:rFonts w:ascii="Times New Roman" w:hAnsi="Times New Roman"/>
            <w:sz w:val="24"/>
            <w:szCs w:val="24"/>
          </w:rPr>
          <w:t>а</w:t>
        </w:r>
        <w:r>
          <w:rPr>
            <w:rFonts w:ascii="Times New Roman" w:hAnsi="Times New Roman"/>
            <w:sz w:val="24"/>
            <w:szCs w:val="24"/>
          </w:rPr>
          <w:tab/>
        </w:r>
        <w:r>
          <w:rPr>
            <w:rFonts w:ascii="Times New Roman" w:hAnsi="Times New Roman"/>
            <w:sz w:val="24"/>
            <w:szCs w:val="24"/>
          </w:rPr>
          <w:tab/>
        </w:r>
      </w:p>
      <w:tbl>
        <w:tblPr>
          <w:tblW w:w="5000" w:type="pct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/>
        </w:tblPr>
        <w:tblGrid>
          <w:gridCol w:w="567"/>
          <w:gridCol w:w="3208"/>
          <w:gridCol w:w="2328"/>
          <w:gridCol w:w="2021"/>
          <w:gridCol w:w="1991"/>
        </w:tblGrid>
        <w:tr w:rsidR="008F3AF3" w:rsidRPr="008F3AF3" w:rsidTr="0003131B">
          <w:trPr>
            <w:trHeight w:val="286"/>
          </w:trPr>
          <w:tc>
            <w:tcPr>
              <w:tcW w:w="280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1</w:t>
              </w:r>
            </w:p>
          </w:tc>
          <w:tc>
            <w:tcPr>
              <w:tcW w:w="1586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2</w:t>
              </w:r>
            </w:p>
          </w:tc>
          <w:tc>
            <w:tcPr>
              <w:tcW w:w="1151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3</w:t>
              </w:r>
            </w:p>
          </w:tc>
          <w:tc>
            <w:tcPr>
              <w:tcW w:w="999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4</w:t>
              </w:r>
            </w:p>
          </w:tc>
          <w:tc>
            <w:tcPr>
              <w:tcW w:w="984" w:type="pct"/>
              <w:vAlign w:val="center"/>
            </w:tcPr>
            <w:p w:rsidR="008F3AF3" w:rsidRPr="008F3AF3" w:rsidRDefault="008F3AF3" w:rsidP="00BD463C">
              <w:pPr>
                <w:spacing w:after="0" w:line="240" w:lineRule="auto"/>
                <w:jc w:val="center"/>
                <w:rPr>
                  <w:rFonts w:ascii="Times New Roman" w:hAnsi="Times New Roman"/>
                  <w:sz w:val="24"/>
                  <w:szCs w:val="24"/>
                </w:rPr>
              </w:pPr>
              <w:r w:rsidRPr="008F3AF3">
                <w:rPr>
                  <w:rFonts w:ascii="Times New Roman" w:hAnsi="Times New Roman"/>
                  <w:sz w:val="24"/>
                  <w:szCs w:val="24"/>
                </w:rPr>
                <w:t>5</w:t>
              </w:r>
            </w:p>
          </w:tc>
        </w:tr>
      </w:tbl>
      <w:p w:rsidR="0003131B" w:rsidRPr="0003131B" w:rsidRDefault="001D2965" w:rsidP="0003131B">
        <w:pPr>
          <w:pStyle w:val="a4"/>
          <w:rPr>
            <w:sz w:val="2"/>
            <w:szCs w:val="2"/>
          </w:rPr>
        </w:pP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4"/>
  <w:embedSystemFonts/>
  <w:stylePaneFormatFilter w:val="3F01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147811"/>
    <w:rsid w:val="00006A4E"/>
    <w:rsid w:val="00027C4B"/>
    <w:rsid w:val="0003131B"/>
    <w:rsid w:val="000434BB"/>
    <w:rsid w:val="00047690"/>
    <w:rsid w:val="0006502E"/>
    <w:rsid w:val="000738E6"/>
    <w:rsid w:val="000B20F8"/>
    <w:rsid w:val="000C28C5"/>
    <w:rsid w:val="000F791B"/>
    <w:rsid w:val="001105C9"/>
    <w:rsid w:val="0013135D"/>
    <w:rsid w:val="00147811"/>
    <w:rsid w:val="001D2965"/>
    <w:rsid w:val="001E51FA"/>
    <w:rsid w:val="00201EA3"/>
    <w:rsid w:val="002110D5"/>
    <w:rsid w:val="00231CF4"/>
    <w:rsid w:val="00236443"/>
    <w:rsid w:val="002414C0"/>
    <w:rsid w:val="00243CA0"/>
    <w:rsid w:val="002615CB"/>
    <w:rsid w:val="00263A15"/>
    <w:rsid w:val="00283405"/>
    <w:rsid w:val="002B20C9"/>
    <w:rsid w:val="002F5985"/>
    <w:rsid w:val="003442AD"/>
    <w:rsid w:val="003717FD"/>
    <w:rsid w:val="00383EB6"/>
    <w:rsid w:val="00395E5E"/>
    <w:rsid w:val="003F2D2B"/>
    <w:rsid w:val="0040282A"/>
    <w:rsid w:val="0041207B"/>
    <w:rsid w:val="004548E1"/>
    <w:rsid w:val="00482DF5"/>
    <w:rsid w:val="00485A07"/>
    <w:rsid w:val="004B2AC1"/>
    <w:rsid w:val="004B2D29"/>
    <w:rsid w:val="004E4A82"/>
    <w:rsid w:val="00530C36"/>
    <w:rsid w:val="00574AB4"/>
    <w:rsid w:val="0057699F"/>
    <w:rsid w:val="00586547"/>
    <w:rsid w:val="005A7605"/>
    <w:rsid w:val="005C1096"/>
    <w:rsid w:val="005D6FD5"/>
    <w:rsid w:val="0062059B"/>
    <w:rsid w:val="006338D9"/>
    <w:rsid w:val="006466B5"/>
    <w:rsid w:val="006B7F47"/>
    <w:rsid w:val="006C674F"/>
    <w:rsid w:val="006D4F46"/>
    <w:rsid w:val="00724E45"/>
    <w:rsid w:val="0073112E"/>
    <w:rsid w:val="007639D8"/>
    <w:rsid w:val="007C4475"/>
    <w:rsid w:val="007E6976"/>
    <w:rsid w:val="007F3467"/>
    <w:rsid w:val="00817914"/>
    <w:rsid w:val="00847A75"/>
    <w:rsid w:val="0087251D"/>
    <w:rsid w:val="008F3AF3"/>
    <w:rsid w:val="008F622C"/>
    <w:rsid w:val="00956ECE"/>
    <w:rsid w:val="00992E6C"/>
    <w:rsid w:val="00993504"/>
    <w:rsid w:val="009967F2"/>
    <w:rsid w:val="009A10A6"/>
    <w:rsid w:val="009D7826"/>
    <w:rsid w:val="00A11E19"/>
    <w:rsid w:val="00A20E3E"/>
    <w:rsid w:val="00A2569C"/>
    <w:rsid w:val="00A37260"/>
    <w:rsid w:val="00A50DA1"/>
    <w:rsid w:val="00A936C0"/>
    <w:rsid w:val="00AB3584"/>
    <w:rsid w:val="00AC25EF"/>
    <w:rsid w:val="00AF0709"/>
    <w:rsid w:val="00B157D7"/>
    <w:rsid w:val="00B232F1"/>
    <w:rsid w:val="00B3729C"/>
    <w:rsid w:val="00B44D9D"/>
    <w:rsid w:val="00B541A2"/>
    <w:rsid w:val="00B86AD9"/>
    <w:rsid w:val="00C22C2D"/>
    <w:rsid w:val="00C27A32"/>
    <w:rsid w:val="00C4187A"/>
    <w:rsid w:val="00C703CC"/>
    <w:rsid w:val="00C7168E"/>
    <w:rsid w:val="00C7268B"/>
    <w:rsid w:val="00C749B1"/>
    <w:rsid w:val="00C7609E"/>
    <w:rsid w:val="00C91077"/>
    <w:rsid w:val="00CC0E43"/>
    <w:rsid w:val="00CF3F88"/>
    <w:rsid w:val="00D136FB"/>
    <w:rsid w:val="00D2499F"/>
    <w:rsid w:val="00DA0F7B"/>
    <w:rsid w:val="00DF092A"/>
    <w:rsid w:val="00E245C0"/>
    <w:rsid w:val="00E819A4"/>
    <w:rsid w:val="00EA298C"/>
    <w:rsid w:val="00F224A5"/>
    <w:rsid w:val="00F4566A"/>
    <w:rsid w:val="00FE5A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811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47811"/>
    <w:rPr>
      <w:rFonts w:cs="Times New Roman"/>
      <w:b/>
      <w:bCs/>
    </w:rPr>
  </w:style>
  <w:style w:type="paragraph" w:styleId="a4">
    <w:name w:val="header"/>
    <w:basedOn w:val="a"/>
    <w:link w:val="a5"/>
    <w:uiPriority w:val="99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styleId="a6">
    <w:name w:val="footer"/>
    <w:basedOn w:val="a"/>
    <w:link w:val="a7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customStyle="1" w:styleId="Standard">
    <w:name w:val="Standard"/>
    <w:rsid w:val="00EA298C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rsid w:val="0002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27C4B"/>
    <w:rPr>
      <w:rFonts w:ascii="Tahoma" w:eastAsia="Calibri" w:hAnsi="Tahoma" w:cs="Tahoma"/>
      <w:sz w:val="16"/>
      <w:szCs w:val="16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47811"/>
    <w:pPr>
      <w:spacing w:after="200" w:line="276" w:lineRule="auto"/>
    </w:pPr>
    <w:rPr>
      <w:rFonts w:ascii="Calibri" w:eastAsia="Calibri" w:hAnsi="Calibri"/>
      <w:sz w:val="22"/>
      <w:szCs w:val="22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147811"/>
    <w:rPr>
      <w:rFonts w:cs="Times New Roman"/>
      <w:b/>
      <w:bCs/>
    </w:rPr>
  </w:style>
  <w:style w:type="paragraph" w:styleId="a4">
    <w:name w:val="header"/>
    <w:basedOn w:val="a"/>
    <w:link w:val="a5"/>
    <w:uiPriority w:val="99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styleId="a6">
    <w:name w:val="footer"/>
    <w:basedOn w:val="a"/>
    <w:link w:val="a7"/>
    <w:rsid w:val="001478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rsid w:val="00147811"/>
    <w:rPr>
      <w:rFonts w:ascii="Calibri" w:eastAsia="Calibri" w:hAnsi="Calibri"/>
      <w:sz w:val="22"/>
      <w:szCs w:val="22"/>
      <w:lang w:val="uk-UA" w:eastAsia="en-US"/>
    </w:rPr>
  </w:style>
  <w:style w:type="paragraph" w:customStyle="1" w:styleId="Standard">
    <w:name w:val="Standard"/>
    <w:rsid w:val="00EA298C"/>
    <w:pPr>
      <w:widowControl w:val="0"/>
      <w:suppressAutoHyphens/>
      <w:autoSpaceDN w:val="0"/>
      <w:textAlignment w:val="baseline"/>
    </w:pPr>
    <w:rPr>
      <w:rFonts w:cs="Tahoma"/>
      <w:kern w:val="3"/>
      <w:sz w:val="24"/>
      <w:szCs w:val="24"/>
      <w:lang w:val="de-DE" w:eastAsia="ja-JP" w:bidi="fa-IR"/>
    </w:rPr>
  </w:style>
  <w:style w:type="paragraph" w:styleId="a8">
    <w:name w:val="Balloon Text"/>
    <w:basedOn w:val="a"/>
    <w:link w:val="a9"/>
    <w:rsid w:val="00027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027C4B"/>
    <w:rPr>
      <w:rFonts w:ascii="Tahoma" w:eastAsia="Calibri" w:hAnsi="Tahoma" w:cs="Tahoma"/>
      <w:sz w:val="16"/>
      <w:szCs w:val="16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2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Антонина</dc:creator>
  <cp:lastModifiedBy>1</cp:lastModifiedBy>
  <cp:revision>46</cp:revision>
  <cp:lastPrinted>2024-05-08T13:08:00Z</cp:lastPrinted>
  <dcterms:created xsi:type="dcterms:W3CDTF">2024-01-09T08:50:00Z</dcterms:created>
  <dcterms:modified xsi:type="dcterms:W3CDTF">2024-07-22T10:37:00Z</dcterms:modified>
</cp:coreProperties>
</file>