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B8D" w:rsidRDefault="00EA5B8D" w:rsidP="00EA5B8D">
      <w:pPr>
        <w:ind w:left="-360"/>
        <w:jc w:val="center"/>
      </w:pPr>
      <w:r w:rsidRPr="0070258B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53.75pt" o:ole="" filled="t">
            <v:fill color2="black"/>
            <v:imagedata r:id="rId8" o:title=""/>
          </v:shape>
          <o:OLEObject Type="Embed" ProgID="Word.Picture.8" ShapeID="_x0000_i1025" DrawAspect="Content" ObjectID="_1747809712" r:id="rId9"/>
        </w:object>
      </w:r>
    </w:p>
    <w:p w:rsidR="00EA5B8D" w:rsidRDefault="00EA5B8D" w:rsidP="00EA5B8D">
      <w:pPr>
        <w:ind w:left="-360"/>
        <w:jc w:val="center"/>
        <w:rPr>
          <w:sz w:val="4"/>
          <w:szCs w:val="4"/>
        </w:rPr>
      </w:pPr>
    </w:p>
    <w:p w:rsidR="00EA5B8D" w:rsidRPr="007D3591" w:rsidRDefault="00EA5B8D" w:rsidP="00EA5B8D">
      <w:pPr>
        <w:jc w:val="center"/>
        <w:rPr>
          <w:b/>
          <w:szCs w:val="28"/>
        </w:rPr>
      </w:pPr>
      <w:r w:rsidRPr="007D3591">
        <w:rPr>
          <w:b/>
          <w:szCs w:val="28"/>
        </w:rPr>
        <w:t>ПОКРОВСЬКА РАЙОННА В МІСТІ РАДА</w:t>
      </w:r>
    </w:p>
    <w:p w:rsidR="00EA5B8D" w:rsidRPr="007D3591" w:rsidRDefault="00EA5B8D" w:rsidP="00EA5B8D">
      <w:pPr>
        <w:jc w:val="center"/>
        <w:rPr>
          <w:b/>
          <w:szCs w:val="28"/>
        </w:rPr>
      </w:pPr>
      <w:r w:rsidRPr="007D3591">
        <w:rPr>
          <w:b/>
          <w:szCs w:val="28"/>
        </w:rPr>
        <w:t>ВИКОНАВЧИЙ КОМІТЕТ</w:t>
      </w:r>
    </w:p>
    <w:p w:rsidR="00EA5B8D" w:rsidRDefault="00EA5B8D" w:rsidP="00EA5B8D">
      <w:pPr>
        <w:rPr>
          <w:b/>
        </w:rPr>
      </w:pPr>
    </w:p>
    <w:p w:rsidR="00EA5B8D" w:rsidRPr="007D3591" w:rsidRDefault="00EA5B8D" w:rsidP="00EA5B8D">
      <w:pPr>
        <w:pStyle w:val="2"/>
        <w:rPr>
          <w:i/>
          <w:szCs w:val="36"/>
          <w:lang w:val="uk-UA"/>
        </w:rPr>
      </w:pPr>
      <w:r w:rsidRPr="007D3591">
        <w:rPr>
          <w:szCs w:val="36"/>
        </w:rPr>
        <w:t>Р</w:t>
      </w:r>
      <w:r w:rsidRPr="007D3591">
        <w:rPr>
          <w:szCs w:val="36"/>
          <w:lang w:val="uk-UA"/>
        </w:rPr>
        <w:t xml:space="preserve"> </w:t>
      </w:r>
      <w:r w:rsidRPr="007D3591">
        <w:rPr>
          <w:szCs w:val="36"/>
        </w:rPr>
        <w:t>І Ш Е Н Н Я</w:t>
      </w:r>
    </w:p>
    <w:p w:rsidR="00EA5B8D" w:rsidRDefault="00EA5B8D" w:rsidP="00EA5B8D">
      <w:pPr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EA5B8D" w:rsidTr="00BE733E">
        <w:tc>
          <w:tcPr>
            <w:tcW w:w="3190" w:type="dxa"/>
            <w:hideMark/>
          </w:tcPr>
          <w:p w:rsidR="00EA5B8D" w:rsidRPr="007D3591" w:rsidRDefault="00EA5B8D" w:rsidP="00BE733E">
            <w:pPr>
              <w:rPr>
                <w:szCs w:val="28"/>
              </w:rPr>
            </w:pPr>
            <w:r>
              <w:rPr>
                <w:szCs w:val="28"/>
              </w:rPr>
              <w:t>31</w:t>
            </w:r>
            <w:r w:rsidRPr="007D3591">
              <w:rPr>
                <w:szCs w:val="28"/>
              </w:rPr>
              <w:t>.05.2023</w:t>
            </w:r>
          </w:p>
        </w:tc>
        <w:tc>
          <w:tcPr>
            <w:tcW w:w="3190" w:type="dxa"/>
            <w:hideMark/>
          </w:tcPr>
          <w:p w:rsidR="00EA5B8D" w:rsidRPr="007D3591" w:rsidRDefault="00EA5B8D" w:rsidP="00BE733E">
            <w:pPr>
              <w:rPr>
                <w:szCs w:val="28"/>
              </w:rPr>
            </w:pPr>
            <w:r w:rsidRPr="007D3591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EA5B8D" w:rsidRPr="007D3591" w:rsidRDefault="00EA5B8D" w:rsidP="00EA5B8D">
            <w:pPr>
              <w:jc w:val="center"/>
              <w:rPr>
                <w:szCs w:val="28"/>
              </w:rPr>
            </w:pPr>
            <w:r w:rsidRPr="007D3591">
              <w:rPr>
                <w:szCs w:val="28"/>
              </w:rPr>
              <w:t>№</w:t>
            </w:r>
            <w:r>
              <w:rPr>
                <w:szCs w:val="28"/>
              </w:rPr>
              <w:t>315</w:t>
            </w:r>
          </w:p>
        </w:tc>
      </w:tr>
    </w:tbl>
    <w:p w:rsidR="00EA5B8D" w:rsidRDefault="00EA5B8D" w:rsidP="00EA5B8D">
      <w:pPr>
        <w:rPr>
          <w:b/>
          <w:bCs/>
          <w:i/>
          <w:iCs/>
          <w:color w:val="000000"/>
          <w:szCs w:val="28"/>
          <w:shd w:val="clear" w:color="auto" w:fill="FFFFFF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Default="00B93FC2" w:rsidP="00D20708">
      <w:pPr>
        <w:jc w:val="center"/>
        <w:rPr>
          <w:szCs w:val="28"/>
        </w:rPr>
      </w:pPr>
    </w:p>
    <w:p w:rsidR="00F63C9E" w:rsidRPr="00F84CCE" w:rsidRDefault="00F63C9E" w:rsidP="00D20708">
      <w:pPr>
        <w:jc w:val="center"/>
        <w:rPr>
          <w:szCs w:val="28"/>
        </w:rPr>
      </w:pPr>
    </w:p>
    <w:p w:rsidR="000F75CC" w:rsidRPr="00F84CCE" w:rsidRDefault="000F75CC" w:rsidP="000F75CC">
      <w:pPr>
        <w:tabs>
          <w:tab w:val="left" w:pos="567"/>
        </w:tabs>
        <w:jc w:val="both"/>
        <w:rPr>
          <w:szCs w:val="28"/>
        </w:rPr>
      </w:pPr>
      <w:r w:rsidRPr="00F84CCE">
        <w:rPr>
          <w:szCs w:val="28"/>
        </w:rPr>
        <w:t xml:space="preserve">       </w:t>
      </w:r>
      <w:r>
        <w:rPr>
          <w:szCs w:val="28"/>
        </w:rPr>
        <w:t xml:space="preserve">  </w:t>
      </w: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306CA6">
        <w:rPr>
          <w:szCs w:val="28"/>
        </w:rPr>
        <w:t>у</w:t>
      </w:r>
      <w:r w:rsidR="004E78D8">
        <w:rPr>
          <w:szCs w:val="28"/>
        </w:rPr>
        <w:t xml:space="preserve"> </w:t>
      </w:r>
      <w:r w:rsidR="00CE030F">
        <w:rPr>
          <w:szCs w:val="28"/>
        </w:rPr>
        <w:t>ТОВ «</w:t>
      </w:r>
      <w:r w:rsidR="00900892">
        <w:rPr>
          <w:szCs w:val="28"/>
        </w:rPr>
        <w:t>УК ЦЕНТРОБУД</w:t>
      </w:r>
      <w:bookmarkStart w:id="0" w:name="_GoBack"/>
      <w:bookmarkEnd w:id="0"/>
      <w:r w:rsidR="00CE030F">
        <w:rPr>
          <w:szCs w:val="28"/>
        </w:rPr>
        <w:t>»</w:t>
      </w:r>
      <w:r w:rsidR="006A22D8">
        <w:rPr>
          <w:szCs w:val="28"/>
        </w:rPr>
        <w:t xml:space="preserve">, </w:t>
      </w:r>
      <w:r w:rsidR="00CF6727">
        <w:rPr>
          <w:szCs w:val="28"/>
        </w:rPr>
        <w:t>відповідно до Постанови</w:t>
      </w:r>
      <w:r w:rsidR="00CF6727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</w:t>
      </w:r>
      <w:r w:rsidR="00CF6727">
        <w:rPr>
          <w:szCs w:val="28"/>
        </w:rPr>
        <w:t xml:space="preserve">, </w:t>
      </w:r>
      <w:r w:rsidR="00CF6727" w:rsidRPr="00F84CCE">
        <w:rPr>
          <w:szCs w:val="28"/>
        </w:rPr>
        <w:t xml:space="preserve"> </w:t>
      </w:r>
      <w:r w:rsidR="00CF6727">
        <w:rPr>
          <w:szCs w:val="28"/>
        </w:rPr>
        <w:t>Наказ</w:t>
      </w:r>
      <w:r w:rsidR="00564DA7">
        <w:rPr>
          <w:szCs w:val="28"/>
        </w:rPr>
        <w:t>у</w:t>
      </w:r>
      <w:r w:rsidR="00CF6727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CF6727">
        <w:rPr>
          <w:szCs w:val="28"/>
        </w:rPr>
        <w:t xml:space="preserve"> зі змінами, рішення</w:t>
      </w:r>
      <w:r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CF6727">
        <w:rPr>
          <w:szCs w:val="28"/>
        </w:rPr>
        <w:t xml:space="preserve">керуючись </w:t>
      </w:r>
      <w:r w:rsidRPr="00F84CCE">
        <w:rPr>
          <w:szCs w:val="28"/>
        </w:rPr>
        <w:t>ст. 28 Закону України «Про благоустрій населених пунктів», ст.ст. 41, 59 Закону України «Про мі</w:t>
      </w:r>
      <w:r w:rsidR="00CF6727">
        <w:rPr>
          <w:szCs w:val="28"/>
        </w:rPr>
        <w:t>сцеве самоврядування в Україні»,</w:t>
      </w:r>
      <w:r>
        <w:rPr>
          <w:szCs w:val="28"/>
        </w:rPr>
        <w:t xml:space="preserve"> </w:t>
      </w:r>
      <w:r w:rsidRPr="00F84CCE">
        <w:rPr>
          <w:szCs w:val="28"/>
        </w:rPr>
        <w:t xml:space="preserve">виконком районної в місті ради </w:t>
      </w:r>
      <w:r w:rsidRPr="00F84CCE">
        <w:rPr>
          <w:b/>
          <w:i/>
          <w:szCs w:val="28"/>
        </w:rPr>
        <w:t>вирішив:</w:t>
      </w:r>
      <w:r w:rsidRPr="00F84CCE">
        <w:rPr>
          <w:szCs w:val="28"/>
        </w:rPr>
        <w:t xml:space="preserve"> 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A903AD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A903AD">
      <w:pPr>
        <w:pStyle w:val="a3"/>
        <w:rPr>
          <w:szCs w:val="28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F84CCE" w:rsidRDefault="00B93FC2" w:rsidP="00D16363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B93FC2" w:rsidRPr="00CC7C37" w:rsidRDefault="00B93FC2" w:rsidP="004B48B5"/>
    <w:p w:rsidR="00CD06B0" w:rsidRPr="00CC7C37" w:rsidRDefault="00CD06B0" w:rsidP="00B93FC2"/>
    <w:p w:rsidR="00EA5B8D" w:rsidRDefault="00EA5B8D" w:rsidP="00C10682">
      <w:pPr>
        <w:ind w:left="5670"/>
      </w:pPr>
    </w:p>
    <w:p w:rsidR="00EA5B8D" w:rsidRDefault="00EA5B8D" w:rsidP="00C10682">
      <w:pPr>
        <w:ind w:left="5670"/>
      </w:pPr>
    </w:p>
    <w:p w:rsidR="00EA5B8D" w:rsidRDefault="00EA5B8D" w:rsidP="00C10682">
      <w:pPr>
        <w:ind w:left="5670"/>
      </w:pPr>
    </w:p>
    <w:p w:rsidR="00EA5B8D" w:rsidRDefault="00EA5B8D" w:rsidP="00C10682">
      <w:pPr>
        <w:ind w:left="5670"/>
      </w:pPr>
    </w:p>
    <w:p w:rsidR="00EA5B8D" w:rsidRDefault="00EA5B8D" w:rsidP="00C10682">
      <w:pPr>
        <w:ind w:left="5670"/>
      </w:pPr>
    </w:p>
    <w:p w:rsidR="00EA5B8D" w:rsidRDefault="00EA5B8D" w:rsidP="00C10682">
      <w:pPr>
        <w:ind w:left="5670"/>
      </w:pPr>
    </w:p>
    <w:p w:rsidR="00EA5B8D" w:rsidRDefault="00EA5B8D" w:rsidP="00C10682">
      <w:pPr>
        <w:ind w:left="5670"/>
      </w:pPr>
    </w:p>
    <w:p w:rsidR="00C10682" w:rsidRDefault="00321735" w:rsidP="00C10682">
      <w:pPr>
        <w:ind w:left="5670"/>
        <w:rPr>
          <w:szCs w:val="28"/>
        </w:rPr>
      </w:pPr>
      <w:r w:rsidRPr="00CC7C37">
        <w:lastRenderedPageBreak/>
        <w:t xml:space="preserve"> </w:t>
      </w:r>
      <w:r w:rsidR="00C10682">
        <w:rPr>
          <w:szCs w:val="28"/>
        </w:rPr>
        <w:t>ЗАТВЕРДЖЕНО</w:t>
      </w:r>
    </w:p>
    <w:p w:rsidR="00C10682" w:rsidRDefault="00C10682" w:rsidP="00C10682">
      <w:pPr>
        <w:ind w:left="5670"/>
        <w:rPr>
          <w:szCs w:val="28"/>
        </w:rPr>
      </w:pPr>
    </w:p>
    <w:p w:rsidR="00C10682" w:rsidRDefault="00C10682" w:rsidP="00C10682">
      <w:pPr>
        <w:ind w:left="5670"/>
        <w:rPr>
          <w:szCs w:val="28"/>
        </w:rPr>
      </w:pPr>
      <w:r>
        <w:rPr>
          <w:szCs w:val="28"/>
        </w:rPr>
        <w:t xml:space="preserve">Рішення виконкому </w:t>
      </w:r>
    </w:p>
    <w:p w:rsidR="00C10682" w:rsidRDefault="00C10682" w:rsidP="00C10682">
      <w:pPr>
        <w:ind w:left="5670"/>
        <w:rPr>
          <w:szCs w:val="28"/>
        </w:rPr>
      </w:pPr>
      <w:r>
        <w:rPr>
          <w:szCs w:val="28"/>
        </w:rPr>
        <w:t xml:space="preserve">районної в місті ради </w:t>
      </w:r>
    </w:p>
    <w:p w:rsidR="00C10682" w:rsidRDefault="00EA5B8D" w:rsidP="00C10682">
      <w:pPr>
        <w:ind w:left="5670"/>
        <w:rPr>
          <w:szCs w:val="28"/>
        </w:rPr>
      </w:pPr>
      <w:r>
        <w:rPr>
          <w:szCs w:val="28"/>
        </w:rPr>
        <w:t>31</w:t>
      </w:r>
      <w:r w:rsidRPr="007D3591">
        <w:rPr>
          <w:szCs w:val="28"/>
        </w:rPr>
        <w:t>.05.2023</w:t>
      </w:r>
      <w:r>
        <w:rPr>
          <w:szCs w:val="28"/>
        </w:rPr>
        <w:t xml:space="preserve">  </w:t>
      </w:r>
      <w:r w:rsidR="00C10682">
        <w:rPr>
          <w:szCs w:val="28"/>
        </w:rPr>
        <w:t>№</w:t>
      </w:r>
      <w:r>
        <w:rPr>
          <w:szCs w:val="28"/>
        </w:rPr>
        <w:t>315</w:t>
      </w:r>
    </w:p>
    <w:p w:rsidR="00C10682" w:rsidRDefault="00C10682" w:rsidP="00C10682">
      <w:pPr>
        <w:rPr>
          <w:szCs w:val="28"/>
        </w:rPr>
      </w:pPr>
    </w:p>
    <w:p w:rsidR="00C10682" w:rsidRDefault="00C10682" w:rsidP="00C10682">
      <w:pPr>
        <w:jc w:val="center"/>
        <w:rPr>
          <w:b/>
          <w:i/>
          <w:szCs w:val="28"/>
          <w:lang w:val="ru-RU"/>
        </w:rPr>
      </w:pPr>
      <w:r>
        <w:rPr>
          <w:b/>
          <w:i/>
          <w:szCs w:val="28"/>
        </w:rPr>
        <w:t>СКЛАД</w:t>
      </w:r>
    </w:p>
    <w:p w:rsidR="00C10682" w:rsidRDefault="00C10682" w:rsidP="00C10682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C10682" w:rsidRDefault="00C10682" w:rsidP="00C10682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та їх відновної вартості</w:t>
      </w:r>
    </w:p>
    <w:p w:rsidR="00C10682" w:rsidRDefault="00C10682" w:rsidP="00C10682">
      <w:pPr>
        <w:jc w:val="center"/>
        <w:rPr>
          <w:rFonts w:asciiTheme="minorHAnsi" w:hAnsiTheme="minorHAnsi" w:cstheme="minorBidi"/>
          <w:sz w:val="22"/>
          <w:szCs w:val="22"/>
        </w:rPr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56"/>
        <w:gridCol w:w="6421"/>
      </w:tblGrid>
      <w:tr w:rsidR="00C10682" w:rsidTr="00C10682">
        <w:tc>
          <w:tcPr>
            <w:tcW w:w="2835" w:type="dxa"/>
            <w:hideMark/>
          </w:tcPr>
          <w:p w:rsidR="00C10682" w:rsidRDefault="00C10682">
            <w:pPr>
              <w:rPr>
                <w:szCs w:val="28"/>
              </w:rPr>
            </w:pPr>
            <w:r>
              <w:rPr>
                <w:szCs w:val="28"/>
              </w:rPr>
              <w:t>Володимир МАРЧУК</w:t>
            </w:r>
          </w:p>
        </w:tc>
        <w:tc>
          <w:tcPr>
            <w:tcW w:w="356" w:type="dxa"/>
            <w:hideMark/>
          </w:tcPr>
          <w:p w:rsidR="00C10682" w:rsidRDefault="00C10682">
            <w:pPr>
              <w:rPr>
                <w:szCs w:val="28"/>
              </w:rPr>
            </w:pPr>
            <w:r>
              <w:rPr>
                <w:szCs w:val="28"/>
              </w:rPr>
              <w:t xml:space="preserve">–  </w:t>
            </w:r>
          </w:p>
        </w:tc>
        <w:tc>
          <w:tcPr>
            <w:tcW w:w="6421" w:type="dxa"/>
          </w:tcPr>
          <w:p w:rsidR="00C10682" w:rsidRDefault="00C1068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C10682" w:rsidRPr="00EA5B8D" w:rsidRDefault="00C10682">
            <w:pPr>
              <w:jc w:val="both"/>
              <w:rPr>
                <w:sz w:val="16"/>
                <w:szCs w:val="16"/>
              </w:rPr>
            </w:pPr>
          </w:p>
        </w:tc>
      </w:tr>
      <w:tr w:rsidR="00C10682" w:rsidTr="00C10682">
        <w:trPr>
          <w:trHeight w:val="280"/>
        </w:trPr>
        <w:tc>
          <w:tcPr>
            <w:tcW w:w="2835" w:type="dxa"/>
            <w:hideMark/>
          </w:tcPr>
          <w:p w:rsidR="00C10682" w:rsidRDefault="00C10682">
            <w:pPr>
              <w:rPr>
                <w:szCs w:val="28"/>
              </w:rPr>
            </w:pPr>
            <w:r>
              <w:rPr>
                <w:szCs w:val="28"/>
              </w:rPr>
              <w:t>Іван ТАРАСЕНКО</w:t>
            </w:r>
          </w:p>
        </w:tc>
        <w:tc>
          <w:tcPr>
            <w:tcW w:w="356" w:type="dxa"/>
            <w:hideMark/>
          </w:tcPr>
          <w:p w:rsidR="00C10682" w:rsidRDefault="00C10682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C10682" w:rsidRDefault="00C1068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завідувач        відділу      житлово-комунального господарства виконкому районної в місті ради,  заступник   голови  тимчасової   комісії</w:t>
            </w:r>
          </w:p>
          <w:p w:rsidR="00C10682" w:rsidRPr="00EA5B8D" w:rsidRDefault="00C10682">
            <w:pPr>
              <w:jc w:val="both"/>
              <w:rPr>
                <w:sz w:val="16"/>
                <w:szCs w:val="16"/>
              </w:rPr>
            </w:pPr>
          </w:p>
        </w:tc>
      </w:tr>
      <w:tr w:rsidR="00C10682" w:rsidTr="00C10682">
        <w:tc>
          <w:tcPr>
            <w:tcW w:w="9612" w:type="dxa"/>
            <w:gridSpan w:val="3"/>
          </w:tcPr>
          <w:p w:rsidR="00C10682" w:rsidRDefault="00C10682">
            <w:pPr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Члени тимчасової комісії:</w:t>
            </w:r>
          </w:p>
          <w:p w:rsidR="00C10682" w:rsidRDefault="00C10682">
            <w:pPr>
              <w:ind w:left="3153" w:hanging="3119"/>
              <w:jc w:val="both"/>
              <w:rPr>
                <w:b/>
                <w:i/>
                <w:szCs w:val="28"/>
              </w:rPr>
            </w:pPr>
          </w:p>
        </w:tc>
      </w:tr>
      <w:tr w:rsidR="00C10682" w:rsidTr="00C10682">
        <w:tc>
          <w:tcPr>
            <w:tcW w:w="2835" w:type="dxa"/>
          </w:tcPr>
          <w:p w:rsidR="00C10682" w:rsidRDefault="00C10682">
            <w:pPr>
              <w:rPr>
                <w:szCs w:val="28"/>
              </w:rPr>
            </w:pPr>
            <w:r>
              <w:rPr>
                <w:szCs w:val="28"/>
              </w:rPr>
              <w:t>Анна ОСТАПЕНКО</w:t>
            </w: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  <w:r>
              <w:rPr>
                <w:szCs w:val="28"/>
              </w:rPr>
              <w:t>Галина ТОРОХТІЙ</w:t>
            </w:r>
          </w:p>
          <w:p w:rsidR="00C10682" w:rsidRDefault="00C10682">
            <w:pPr>
              <w:rPr>
                <w:szCs w:val="28"/>
                <w:lang w:val="ru-RU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  <w:r>
              <w:rPr>
                <w:szCs w:val="28"/>
              </w:rPr>
              <w:t>Катерина КЛИМЕНКО</w:t>
            </w: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  <w:r>
              <w:rPr>
                <w:szCs w:val="28"/>
              </w:rPr>
              <w:t>Ольга ШИЛОВА</w:t>
            </w: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</w:tc>
        <w:tc>
          <w:tcPr>
            <w:tcW w:w="356" w:type="dxa"/>
          </w:tcPr>
          <w:p w:rsidR="00C10682" w:rsidRDefault="00C10682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rFonts w:asciiTheme="minorHAnsi" w:hAnsiTheme="minorHAnsi" w:cstheme="minorBidi"/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rFonts w:asciiTheme="minorHAnsi" w:hAnsiTheme="minorHAnsi" w:cstheme="minorBidi"/>
                <w:szCs w:val="28"/>
              </w:rPr>
            </w:pPr>
            <w:r>
              <w:rPr>
                <w:szCs w:val="28"/>
              </w:rPr>
              <w:t>–</w:t>
            </w: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szCs w:val="28"/>
              </w:rPr>
            </w:pPr>
          </w:p>
          <w:p w:rsidR="00C10682" w:rsidRDefault="00C10682">
            <w:pPr>
              <w:rPr>
                <w:rFonts w:asciiTheme="minorHAnsi" w:hAnsiTheme="minorHAnsi" w:cstheme="minorBidi"/>
                <w:szCs w:val="28"/>
              </w:rPr>
            </w:pPr>
            <w:r>
              <w:rPr>
                <w:szCs w:val="28"/>
              </w:rPr>
              <w:t>–</w:t>
            </w:r>
          </w:p>
          <w:p w:rsidR="00C10682" w:rsidRDefault="00C10682">
            <w:pPr>
              <w:rPr>
                <w:szCs w:val="28"/>
              </w:rPr>
            </w:pPr>
          </w:p>
        </w:tc>
        <w:tc>
          <w:tcPr>
            <w:tcW w:w="6421" w:type="dxa"/>
          </w:tcPr>
          <w:p w:rsidR="00C10682" w:rsidRDefault="00C10682">
            <w:pPr>
              <w:jc w:val="both"/>
              <w:rPr>
                <w:rFonts w:cstheme="minorBidi"/>
                <w:szCs w:val="28"/>
              </w:rPr>
            </w:pPr>
            <w:r>
              <w:rPr>
                <w:szCs w:val="28"/>
              </w:rPr>
              <w:t>головний спеціаліст відділу державного екологічного нагляду (контролю) надр – державний інспектор з охорони навколишнього середовища Придніпровського округу (Дніпропетровська та Кіровоградська області) (за згодою)</w:t>
            </w:r>
          </w:p>
          <w:p w:rsidR="00C10682" w:rsidRDefault="00C1068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уповноважена  особа  за дорученням ТОВ «УК ЦЕНТРОБУД» (за згодою)</w:t>
            </w:r>
          </w:p>
          <w:p w:rsidR="00C10682" w:rsidRDefault="00C10682">
            <w:pPr>
              <w:jc w:val="both"/>
              <w:rPr>
                <w:szCs w:val="28"/>
              </w:rPr>
            </w:pPr>
          </w:p>
          <w:p w:rsidR="00C10682" w:rsidRDefault="00C1068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 районної в місті ради</w:t>
            </w:r>
          </w:p>
          <w:p w:rsidR="00C10682" w:rsidRDefault="00C10682">
            <w:pPr>
              <w:jc w:val="both"/>
              <w:rPr>
                <w:szCs w:val="28"/>
              </w:rPr>
            </w:pPr>
          </w:p>
          <w:p w:rsidR="00C10682" w:rsidRDefault="00C1068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дільниці озеленення Покровського району КП «Сансервіс» Криворізької міської ради </w:t>
            </w:r>
          </w:p>
          <w:p w:rsidR="00C10682" w:rsidRDefault="00C1068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(за згодою)</w:t>
            </w:r>
          </w:p>
          <w:p w:rsidR="00C10682" w:rsidRDefault="00C10682">
            <w:pPr>
              <w:rPr>
                <w:szCs w:val="28"/>
              </w:rPr>
            </w:pPr>
          </w:p>
        </w:tc>
      </w:tr>
      <w:tr w:rsidR="00C10682" w:rsidTr="00C10682">
        <w:tc>
          <w:tcPr>
            <w:tcW w:w="2835" w:type="dxa"/>
            <w:hideMark/>
          </w:tcPr>
          <w:p w:rsidR="00C10682" w:rsidRDefault="00C10682">
            <w:pPr>
              <w:rPr>
                <w:szCs w:val="28"/>
              </w:rPr>
            </w:pPr>
            <w:r>
              <w:rPr>
                <w:szCs w:val="28"/>
              </w:rPr>
              <w:t>Сергій НЕЧАЄВ</w:t>
            </w:r>
          </w:p>
        </w:tc>
        <w:tc>
          <w:tcPr>
            <w:tcW w:w="356" w:type="dxa"/>
            <w:hideMark/>
          </w:tcPr>
          <w:p w:rsidR="00C10682" w:rsidRDefault="00C10682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C10682" w:rsidRDefault="00C1068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житлово-комунального господарства    виконкому   районної   в   місті   ради</w:t>
            </w:r>
          </w:p>
          <w:p w:rsidR="00C10682" w:rsidRDefault="00C10682">
            <w:pPr>
              <w:jc w:val="both"/>
              <w:rPr>
                <w:szCs w:val="28"/>
              </w:rPr>
            </w:pPr>
          </w:p>
        </w:tc>
      </w:tr>
    </w:tbl>
    <w:p w:rsidR="00C10682" w:rsidRDefault="00C10682" w:rsidP="00C10682">
      <w:pPr>
        <w:ind w:firstLine="708"/>
        <w:jc w:val="center"/>
        <w:rPr>
          <w:rFonts w:cstheme="minorBidi"/>
          <w:sz w:val="22"/>
          <w:szCs w:val="22"/>
        </w:rPr>
      </w:pPr>
      <w:r>
        <w:t>_________________________________________________</w:t>
      </w:r>
    </w:p>
    <w:p w:rsidR="00C10682" w:rsidRDefault="00C10682" w:rsidP="00C10682">
      <w:pPr>
        <w:rPr>
          <w:szCs w:val="28"/>
        </w:rPr>
      </w:pPr>
    </w:p>
    <w:p w:rsidR="00CF02C2" w:rsidRPr="00EA5B8D" w:rsidRDefault="00CF02C2" w:rsidP="00C10682">
      <w:pPr>
        <w:rPr>
          <w:sz w:val="16"/>
          <w:szCs w:val="16"/>
        </w:rPr>
      </w:pPr>
    </w:p>
    <w:p w:rsidR="00C10682" w:rsidRDefault="00C10682" w:rsidP="00C10682">
      <w:pPr>
        <w:rPr>
          <w:szCs w:val="28"/>
        </w:rPr>
      </w:pPr>
      <w:r>
        <w:rPr>
          <w:szCs w:val="28"/>
        </w:rPr>
        <w:t>Керуючий справами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B93FC2" w:rsidRPr="00CC7C37" w:rsidRDefault="00C10682" w:rsidP="00C10682">
      <w:r>
        <w:rPr>
          <w:szCs w:val="28"/>
        </w:rPr>
        <w:t>виконкому районної в місті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Олена СКУБЕНКО</w:t>
      </w:r>
    </w:p>
    <w:sectPr w:rsidR="00B93FC2" w:rsidRPr="00CC7C37" w:rsidSect="00EA5B8D">
      <w:headerReference w:type="default" r:id="rId10"/>
      <w:pgSz w:w="11906" w:h="16838"/>
      <w:pgMar w:top="397" w:right="567" w:bottom="397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9C2" w:rsidRDefault="005849C2" w:rsidP="000F2D45">
      <w:r>
        <w:separator/>
      </w:r>
    </w:p>
  </w:endnote>
  <w:endnote w:type="continuationSeparator" w:id="1">
    <w:p w:rsidR="005849C2" w:rsidRDefault="005849C2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9C2" w:rsidRDefault="005849C2" w:rsidP="000F2D45">
      <w:r>
        <w:separator/>
      </w:r>
    </w:p>
  </w:footnote>
  <w:footnote w:type="continuationSeparator" w:id="1">
    <w:p w:rsidR="005849C2" w:rsidRDefault="005849C2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0290B"/>
    <w:rsid w:val="00015581"/>
    <w:rsid w:val="000216B0"/>
    <w:rsid w:val="00024C3D"/>
    <w:rsid w:val="00036BB5"/>
    <w:rsid w:val="000766F6"/>
    <w:rsid w:val="00076D87"/>
    <w:rsid w:val="000856A8"/>
    <w:rsid w:val="00086933"/>
    <w:rsid w:val="00086FA6"/>
    <w:rsid w:val="00093EBC"/>
    <w:rsid w:val="000A3180"/>
    <w:rsid w:val="000C24C8"/>
    <w:rsid w:val="000C4816"/>
    <w:rsid w:val="000D6D2B"/>
    <w:rsid w:val="000E0051"/>
    <w:rsid w:val="000E0B5C"/>
    <w:rsid w:val="000F0421"/>
    <w:rsid w:val="000F2D45"/>
    <w:rsid w:val="000F75CC"/>
    <w:rsid w:val="00107D07"/>
    <w:rsid w:val="001142A1"/>
    <w:rsid w:val="0012582F"/>
    <w:rsid w:val="00146E6F"/>
    <w:rsid w:val="00152CE3"/>
    <w:rsid w:val="00157878"/>
    <w:rsid w:val="001700EB"/>
    <w:rsid w:val="00175B71"/>
    <w:rsid w:val="00176201"/>
    <w:rsid w:val="00195148"/>
    <w:rsid w:val="00195D28"/>
    <w:rsid w:val="001B3536"/>
    <w:rsid w:val="001B7BC2"/>
    <w:rsid w:val="001C3686"/>
    <w:rsid w:val="001D3B65"/>
    <w:rsid w:val="001D4B9D"/>
    <w:rsid w:val="001D7BFB"/>
    <w:rsid w:val="001E1817"/>
    <w:rsid w:val="001E56D2"/>
    <w:rsid w:val="001E7B51"/>
    <w:rsid w:val="001F2E99"/>
    <w:rsid w:val="0021087B"/>
    <w:rsid w:val="002376AC"/>
    <w:rsid w:val="00246784"/>
    <w:rsid w:val="002758F7"/>
    <w:rsid w:val="00295F4B"/>
    <w:rsid w:val="002A3CB4"/>
    <w:rsid w:val="002A59EA"/>
    <w:rsid w:val="002B087E"/>
    <w:rsid w:val="002D0408"/>
    <w:rsid w:val="002E04E8"/>
    <w:rsid w:val="002E3EF1"/>
    <w:rsid w:val="00306CA6"/>
    <w:rsid w:val="003155F8"/>
    <w:rsid w:val="00321735"/>
    <w:rsid w:val="00341B86"/>
    <w:rsid w:val="00361411"/>
    <w:rsid w:val="00374AC2"/>
    <w:rsid w:val="00394156"/>
    <w:rsid w:val="003943C9"/>
    <w:rsid w:val="00395AAC"/>
    <w:rsid w:val="003A1BC9"/>
    <w:rsid w:val="003B62C2"/>
    <w:rsid w:val="003D4B12"/>
    <w:rsid w:val="003E4EC4"/>
    <w:rsid w:val="003F55CB"/>
    <w:rsid w:val="003F6756"/>
    <w:rsid w:val="003F75E0"/>
    <w:rsid w:val="00400051"/>
    <w:rsid w:val="00403CAD"/>
    <w:rsid w:val="00415330"/>
    <w:rsid w:val="00425A33"/>
    <w:rsid w:val="00433A48"/>
    <w:rsid w:val="00434FA2"/>
    <w:rsid w:val="0045071E"/>
    <w:rsid w:val="00462F55"/>
    <w:rsid w:val="00487F00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E78D8"/>
    <w:rsid w:val="0050066F"/>
    <w:rsid w:val="005060CB"/>
    <w:rsid w:val="00520230"/>
    <w:rsid w:val="00525ABD"/>
    <w:rsid w:val="00544A08"/>
    <w:rsid w:val="00547B74"/>
    <w:rsid w:val="00554D0F"/>
    <w:rsid w:val="00564DA7"/>
    <w:rsid w:val="005719E8"/>
    <w:rsid w:val="00572F05"/>
    <w:rsid w:val="00573EEE"/>
    <w:rsid w:val="00576F10"/>
    <w:rsid w:val="00580FB8"/>
    <w:rsid w:val="00584843"/>
    <w:rsid w:val="005849C2"/>
    <w:rsid w:val="005A36C1"/>
    <w:rsid w:val="005A68F3"/>
    <w:rsid w:val="005B6ECD"/>
    <w:rsid w:val="005D049F"/>
    <w:rsid w:val="005E1A89"/>
    <w:rsid w:val="005F10B5"/>
    <w:rsid w:val="00612B2A"/>
    <w:rsid w:val="00614D76"/>
    <w:rsid w:val="0062485E"/>
    <w:rsid w:val="00625004"/>
    <w:rsid w:val="006257BE"/>
    <w:rsid w:val="00625E21"/>
    <w:rsid w:val="006406E5"/>
    <w:rsid w:val="006523CF"/>
    <w:rsid w:val="00656252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A22D8"/>
    <w:rsid w:val="006B4B5F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475BB"/>
    <w:rsid w:val="00753A0F"/>
    <w:rsid w:val="00771701"/>
    <w:rsid w:val="00786256"/>
    <w:rsid w:val="00791B52"/>
    <w:rsid w:val="0079233C"/>
    <w:rsid w:val="007A3D5E"/>
    <w:rsid w:val="007A72A9"/>
    <w:rsid w:val="007B0DB4"/>
    <w:rsid w:val="007B1710"/>
    <w:rsid w:val="007B5EB9"/>
    <w:rsid w:val="007B7D32"/>
    <w:rsid w:val="007C3660"/>
    <w:rsid w:val="007C7888"/>
    <w:rsid w:val="007E16CA"/>
    <w:rsid w:val="0080350C"/>
    <w:rsid w:val="008059D7"/>
    <w:rsid w:val="00813A29"/>
    <w:rsid w:val="008307DF"/>
    <w:rsid w:val="008314D1"/>
    <w:rsid w:val="00835956"/>
    <w:rsid w:val="00844229"/>
    <w:rsid w:val="008505F6"/>
    <w:rsid w:val="00871576"/>
    <w:rsid w:val="0087192F"/>
    <w:rsid w:val="00885A75"/>
    <w:rsid w:val="0088740C"/>
    <w:rsid w:val="00893731"/>
    <w:rsid w:val="008B6CE5"/>
    <w:rsid w:val="008C113C"/>
    <w:rsid w:val="008E2FC2"/>
    <w:rsid w:val="008F0700"/>
    <w:rsid w:val="00900892"/>
    <w:rsid w:val="00902E0C"/>
    <w:rsid w:val="00902EA5"/>
    <w:rsid w:val="009043E7"/>
    <w:rsid w:val="009114C1"/>
    <w:rsid w:val="00920F12"/>
    <w:rsid w:val="00931934"/>
    <w:rsid w:val="00941BD6"/>
    <w:rsid w:val="00942DEB"/>
    <w:rsid w:val="009526DD"/>
    <w:rsid w:val="00954C1C"/>
    <w:rsid w:val="009A51B0"/>
    <w:rsid w:val="009A667A"/>
    <w:rsid w:val="009A693E"/>
    <w:rsid w:val="009C0AD0"/>
    <w:rsid w:val="009C5B5B"/>
    <w:rsid w:val="009C758B"/>
    <w:rsid w:val="009D0124"/>
    <w:rsid w:val="009E61C8"/>
    <w:rsid w:val="009E7768"/>
    <w:rsid w:val="009E7CC0"/>
    <w:rsid w:val="009F6637"/>
    <w:rsid w:val="00A00059"/>
    <w:rsid w:val="00A02637"/>
    <w:rsid w:val="00A03040"/>
    <w:rsid w:val="00A11783"/>
    <w:rsid w:val="00A41124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B4995"/>
    <w:rsid w:val="00AC050E"/>
    <w:rsid w:val="00AC16E2"/>
    <w:rsid w:val="00AC188A"/>
    <w:rsid w:val="00AC722E"/>
    <w:rsid w:val="00AE5748"/>
    <w:rsid w:val="00AE7FA5"/>
    <w:rsid w:val="00B04D9C"/>
    <w:rsid w:val="00B06390"/>
    <w:rsid w:val="00B22140"/>
    <w:rsid w:val="00B60208"/>
    <w:rsid w:val="00B657E6"/>
    <w:rsid w:val="00B93FC2"/>
    <w:rsid w:val="00B9740A"/>
    <w:rsid w:val="00BA6239"/>
    <w:rsid w:val="00BA6C24"/>
    <w:rsid w:val="00BC1B91"/>
    <w:rsid w:val="00BC5A91"/>
    <w:rsid w:val="00C041ED"/>
    <w:rsid w:val="00C10682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85661"/>
    <w:rsid w:val="00C9212B"/>
    <w:rsid w:val="00C9289B"/>
    <w:rsid w:val="00C962A7"/>
    <w:rsid w:val="00CA0A3C"/>
    <w:rsid w:val="00CA4755"/>
    <w:rsid w:val="00CB2EB5"/>
    <w:rsid w:val="00CB7631"/>
    <w:rsid w:val="00CC7C37"/>
    <w:rsid w:val="00CD06B0"/>
    <w:rsid w:val="00CD2D91"/>
    <w:rsid w:val="00CE030F"/>
    <w:rsid w:val="00CE5629"/>
    <w:rsid w:val="00CF02C2"/>
    <w:rsid w:val="00CF3201"/>
    <w:rsid w:val="00CF3A62"/>
    <w:rsid w:val="00CF6727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4EF2"/>
    <w:rsid w:val="00D558F9"/>
    <w:rsid w:val="00D6475B"/>
    <w:rsid w:val="00D879ED"/>
    <w:rsid w:val="00D92C97"/>
    <w:rsid w:val="00DA2D45"/>
    <w:rsid w:val="00DB754A"/>
    <w:rsid w:val="00DE6C12"/>
    <w:rsid w:val="00DE7D38"/>
    <w:rsid w:val="00DF1A9E"/>
    <w:rsid w:val="00E03342"/>
    <w:rsid w:val="00E174D5"/>
    <w:rsid w:val="00E33597"/>
    <w:rsid w:val="00E36C6A"/>
    <w:rsid w:val="00E45DCC"/>
    <w:rsid w:val="00E5209D"/>
    <w:rsid w:val="00E82DCC"/>
    <w:rsid w:val="00E92D67"/>
    <w:rsid w:val="00EA4536"/>
    <w:rsid w:val="00EA5B8D"/>
    <w:rsid w:val="00EA6BC4"/>
    <w:rsid w:val="00EA7F5D"/>
    <w:rsid w:val="00EB77F3"/>
    <w:rsid w:val="00EC4107"/>
    <w:rsid w:val="00EC4CB8"/>
    <w:rsid w:val="00ED205F"/>
    <w:rsid w:val="00ED3E0D"/>
    <w:rsid w:val="00F00ED1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75403"/>
    <w:rsid w:val="00F84CCE"/>
    <w:rsid w:val="00F9195B"/>
    <w:rsid w:val="00F93FFD"/>
    <w:rsid w:val="00FA18C7"/>
    <w:rsid w:val="00FA2133"/>
    <w:rsid w:val="00FA28CA"/>
    <w:rsid w:val="00FB2180"/>
    <w:rsid w:val="00FB6299"/>
    <w:rsid w:val="00FC108A"/>
    <w:rsid w:val="00FC4B08"/>
    <w:rsid w:val="00FC5F2C"/>
    <w:rsid w:val="00FD7E8C"/>
    <w:rsid w:val="00FE089E"/>
    <w:rsid w:val="00FE4715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C10682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35218-9D7C-45BD-A55C-4E09E3340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2023-04-27T05:36:00Z</cp:lastPrinted>
  <dcterms:created xsi:type="dcterms:W3CDTF">2023-05-31T10:41:00Z</dcterms:created>
  <dcterms:modified xsi:type="dcterms:W3CDTF">2023-06-09T06:55:00Z</dcterms:modified>
</cp:coreProperties>
</file>