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C6E9" w14:textId="541C8A2F" w:rsidR="0001652E" w:rsidRDefault="00097462" w:rsidP="00097462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462">
        <w:rPr>
          <w:rFonts w:ascii="Times New Roman" w:hAnsi="Times New Roman" w:cs="Times New Roman"/>
          <w:b/>
          <w:bCs/>
          <w:sz w:val="32"/>
          <w:szCs w:val="32"/>
        </w:rPr>
        <w:t xml:space="preserve">Структура та графік роботи </w:t>
      </w:r>
      <w:proofErr w:type="spellStart"/>
      <w:r w:rsidRPr="00097462">
        <w:rPr>
          <w:rFonts w:ascii="Times New Roman" w:hAnsi="Times New Roman" w:cs="Times New Roman"/>
          <w:b/>
          <w:bCs/>
          <w:sz w:val="32"/>
          <w:szCs w:val="32"/>
        </w:rPr>
        <w:t>Новоукраїнської</w:t>
      </w:r>
      <w:proofErr w:type="spellEnd"/>
      <w:r w:rsidRPr="00097462">
        <w:rPr>
          <w:rFonts w:ascii="Times New Roman" w:hAnsi="Times New Roman" w:cs="Times New Roman"/>
          <w:b/>
          <w:bCs/>
          <w:sz w:val="32"/>
          <w:szCs w:val="32"/>
        </w:rPr>
        <w:t xml:space="preserve"> окружної прокуратури</w:t>
      </w:r>
    </w:p>
    <w:p w14:paraId="65EE0962" w14:textId="77EAEC69" w:rsidR="00097462" w:rsidRDefault="00097462" w:rsidP="000974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3A943D" w14:textId="77777777" w:rsidR="003F0DF6" w:rsidRPr="003F0DF6" w:rsidRDefault="003F0DF6" w:rsidP="003F0DF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3F0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Відповідно до вимог Закону України «Про внесення змін до деяких законодавчих актів України щодо першочергових заходів із реформи органів прокуратури» від 19.09.2019 № 113-ІХ, Закону України «Про прокуратуру» від 14.10.2014 № 1697-VII, наказом Генерального прокурора від 17.02.2021 № 39 затверджено перелік і територіальну юрисдикцію окружних прокуратур.</w:t>
      </w:r>
    </w:p>
    <w:p w14:paraId="74585531" w14:textId="77777777" w:rsidR="001A752B" w:rsidRPr="001A752B" w:rsidRDefault="001A752B" w:rsidP="003F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A7C62FF" w14:textId="3618E6BB" w:rsidR="00097462" w:rsidRPr="007779BE" w:rsidRDefault="003F0DF6" w:rsidP="003F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7779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До структури </w:t>
      </w:r>
      <w:proofErr w:type="spellStart"/>
      <w:r w:rsidRPr="007779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Новоукраїнської</w:t>
      </w:r>
      <w:proofErr w:type="spellEnd"/>
      <w:r w:rsidRPr="007779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окружної прокуратури входить:</w:t>
      </w:r>
    </w:p>
    <w:p w14:paraId="589FF997" w14:textId="32C46DC3" w:rsidR="003F0DF6" w:rsidRPr="007779BE" w:rsidRDefault="003F0DF6" w:rsidP="0077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9BE">
        <w:rPr>
          <w:rFonts w:ascii="Times New Roman" w:hAnsi="Times New Roman" w:cs="Times New Roman"/>
          <w:sz w:val="28"/>
          <w:szCs w:val="28"/>
        </w:rPr>
        <w:t>Новоукраїнськ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79BE">
        <w:rPr>
          <w:rFonts w:ascii="Times New Roman" w:hAnsi="Times New Roman" w:cs="Times New Roman"/>
          <w:sz w:val="28"/>
          <w:szCs w:val="28"/>
        </w:rPr>
        <w:t xml:space="preserve"> окружн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r w:rsidRPr="007779B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r w:rsidRPr="007779BE">
        <w:rPr>
          <w:rFonts w:ascii="Times New Roman" w:hAnsi="Times New Roman" w:cs="Times New Roman"/>
          <w:sz w:val="28"/>
          <w:szCs w:val="28"/>
        </w:rPr>
        <w:t>, юридична адреса:</w:t>
      </w:r>
      <w:r w:rsidR="00BE194A" w:rsidRPr="007779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1483146"/>
      <w:r w:rsidR="00BE194A" w:rsidRPr="007779BE">
        <w:rPr>
          <w:rFonts w:ascii="Times New Roman" w:hAnsi="Times New Roman" w:cs="Times New Roman"/>
          <w:sz w:val="28"/>
          <w:szCs w:val="28"/>
        </w:rPr>
        <w:t>Кіровоградська область,</w:t>
      </w:r>
      <w:r w:rsidRPr="007779BE">
        <w:rPr>
          <w:rFonts w:ascii="Times New Roman" w:hAnsi="Times New Roman" w:cs="Times New Roman"/>
          <w:sz w:val="28"/>
          <w:szCs w:val="28"/>
        </w:rPr>
        <w:t xml:space="preserve"> м. Новоукраїнка, </w:t>
      </w:r>
      <w:r w:rsidR="009205DE" w:rsidRPr="009205DE">
        <w:rPr>
          <w:rFonts w:ascii="Times New Roman" w:hAnsi="Times New Roman" w:cs="Times New Roman"/>
          <w:sz w:val="28"/>
          <w:szCs w:val="28"/>
        </w:rPr>
        <w:t>провулок Степана Бандери</w:t>
      </w:r>
      <w:bookmarkStart w:id="1" w:name="_GoBack"/>
      <w:bookmarkEnd w:id="1"/>
      <w:r w:rsidR="00BE194A" w:rsidRPr="007779BE">
        <w:rPr>
          <w:rFonts w:ascii="Times New Roman" w:hAnsi="Times New Roman" w:cs="Times New Roman"/>
          <w:sz w:val="28"/>
          <w:szCs w:val="28"/>
        </w:rPr>
        <w:t>, 7</w:t>
      </w:r>
      <w:r w:rsidR="007779B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12B2DCC" w14:textId="38143478" w:rsidR="00D6572A" w:rsidRPr="007779BE" w:rsidRDefault="00D6572A" w:rsidP="00777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79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Територіальна юрисдикція окружної прокуратури поширюється на </w:t>
      </w:r>
      <w:proofErr w:type="spellStart"/>
      <w:r w:rsidRPr="007779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Новоукраїнський</w:t>
      </w:r>
      <w:proofErr w:type="spellEnd"/>
      <w:r w:rsidRPr="007779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район.</w:t>
      </w:r>
    </w:p>
    <w:p w14:paraId="7A2DA01B" w14:textId="77777777" w:rsidR="00D6572A" w:rsidRPr="007779BE" w:rsidRDefault="00D6572A" w:rsidP="007779BE">
      <w:pPr>
        <w:shd w:val="clear" w:color="auto" w:fill="FFFFFF"/>
        <w:spacing w:after="0" w:line="240" w:lineRule="auto"/>
        <w:ind w:left="7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88E83D" w14:textId="77777777" w:rsidR="00D6572A" w:rsidRPr="007779BE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7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структурі </w:t>
      </w:r>
      <w:proofErr w:type="spellStart"/>
      <w:r w:rsidRPr="0077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Новоукраїнської</w:t>
      </w:r>
      <w:proofErr w:type="spellEnd"/>
      <w:r w:rsidRPr="0077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окружної прокуратури утворені:</w:t>
      </w:r>
    </w:p>
    <w:p w14:paraId="2F42530A" w14:textId="52204815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 </w:t>
      </w:r>
      <w:proofErr w:type="spellStart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Добровеличківський</w:t>
      </w:r>
      <w:proofErr w:type="spellEnd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 (з місцем розташування в смт.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Добровеличківка</w:t>
      </w:r>
      <w:proofErr w:type="spellEnd"/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Шевченка 113/2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</w:p>
    <w:p w14:paraId="1E78692C" w14:textId="0659A55D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 </w:t>
      </w:r>
      <w:proofErr w:type="spellStart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Маловисківський</w:t>
      </w:r>
      <w:proofErr w:type="spellEnd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 (з місцем розташування в 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смт 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Мала Виска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Центральна, 81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</w:p>
    <w:p w14:paraId="0C677BDA" w14:textId="7F157C6B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 </w:t>
      </w:r>
      <w:proofErr w:type="spellStart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Новомиргородський</w:t>
      </w:r>
      <w:proofErr w:type="spellEnd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 (з місцем розташування в 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смт </w:t>
      </w:r>
      <w:proofErr w:type="spellStart"/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Новомиргород</w:t>
      </w:r>
      <w:proofErr w:type="spellEnd"/>
      <w:r w:rsidR="00C233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r w:rsidR="00FB13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Андрія </w:t>
      </w:r>
      <w:proofErr w:type="spellStart"/>
      <w:r w:rsid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Гурічева</w:t>
      </w:r>
      <w:proofErr w:type="spellEnd"/>
      <w:r w:rsidR="00C233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25</w:t>
      </w:r>
      <w:r w:rsidR="00FB13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/3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3A7E788C" w14:textId="20E35613" w:rsidR="007779BE" w:rsidRDefault="007779BE" w:rsidP="0077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9C7C1" w14:textId="0E2F60E7" w:rsidR="007779BE" w:rsidRPr="007779BE" w:rsidRDefault="007779BE" w:rsidP="0077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bCs/>
          <w:sz w:val="28"/>
          <w:szCs w:val="28"/>
        </w:rPr>
        <w:t>Графік роботи окружної прокуратури:</w:t>
      </w:r>
      <w:r>
        <w:rPr>
          <w:rFonts w:ascii="Times New Roman" w:hAnsi="Times New Roman" w:cs="Times New Roman"/>
          <w:sz w:val="28"/>
          <w:szCs w:val="28"/>
        </w:rPr>
        <w:t xml:space="preserve"> з понеділка по четвер з 9 до 18 години, в п’ятницю з 9 години до 16 години 45 хвилин, обідня перерва з 13.00 до 13.45.</w:t>
      </w:r>
    </w:p>
    <w:sectPr w:rsidR="007779BE" w:rsidRPr="00777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0C69"/>
    <w:multiLevelType w:val="hybridMultilevel"/>
    <w:tmpl w:val="43045676"/>
    <w:lvl w:ilvl="0" w:tplc="D6806E0C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1F2C4F"/>
        <w:sz w:val="24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2E"/>
    <w:rsid w:val="0001652E"/>
    <w:rsid w:val="00097462"/>
    <w:rsid w:val="00130E27"/>
    <w:rsid w:val="001A752B"/>
    <w:rsid w:val="003F0DF6"/>
    <w:rsid w:val="005166C5"/>
    <w:rsid w:val="007779BE"/>
    <w:rsid w:val="009205DE"/>
    <w:rsid w:val="00BE194A"/>
    <w:rsid w:val="00C2332E"/>
    <w:rsid w:val="00D6572A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82B"/>
  <w15:chartTrackingRefBased/>
  <w15:docId w15:val="{61F06868-3D34-4979-A553-F0A4451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F6"/>
    <w:pPr>
      <w:ind w:left="720"/>
      <w:contextualSpacing/>
    </w:pPr>
  </w:style>
  <w:style w:type="character" w:styleId="a4">
    <w:name w:val="Strong"/>
    <w:basedOn w:val="a0"/>
    <w:uiPriority w:val="22"/>
    <w:qFormat/>
    <w:rsid w:val="00D6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OlegAdmin</cp:lastModifiedBy>
  <cp:revision>3</cp:revision>
  <dcterms:created xsi:type="dcterms:W3CDTF">2022-12-09T10:25:00Z</dcterms:created>
  <dcterms:modified xsi:type="dcterms:W3CDTF">2023-05-12T06:45:00Z</dcterms:modified>
</cp:coreProperties>
</file>