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00" w:rsidRPr="00172D00" w:rsidRDefault="00172D00" w:rsidP="00323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00">
        <w:rPr>
          <w:rFonts w:ascii="Times New Roman" w:hAnsi="Times New Roman" w:cs="Times New Roman"/>
          <w:b/>
          <w:sz w:val="28"/>
          <w:szCs w:val="28"/>
        </w:rPr>
        <w:t xml:space="preserve">Адміністративні дані </w:t>
      </w:r>
      <w:proofErr w:type="spellStart"/>
      <w:r w:rsidRPr="00172D00">
        <w:rPr>
          <w:rFonts w:ascii="Times New Roman" w:hAnsi="Times New Roman" w:cs="Times New Roman"/>
          <w:b/>
          <w:sz w:val="28"/>
          <w:szCs w:val="28"/>
        </w:rPr>
        <w:t>Укрдержархіву</w:t>
      </w:r>
      <w:proofErr w:type="spellEnd"/>
      <w:r w:rsidRPr="00172D00">
        <w:rPr>
          <w:rFonts w:ascii="Times New Roman" w:hAnsi="Times New Roman" w:cs="Times New Roman"/>
          <w:b/>
          <w:sz w:val="28"/>
          <w:szCs w:val="28"/>
        </w:rPr>
        <w:t>, що збираються (обробляються) та підлягають оприлюдненню відповідно до вимог закону</w:t>
      </w:r>
    </w:p>
    <w:p w:rsidR="00172D00" w:rsidRDefault="00172D00" w:rsidP="00323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D00" w:rsidRPr="00172D00" w:rsidRDefault="00172D00" w:rsidP="00323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D00">
        <w:rPr>
          <w:rFonts w:ascii="Times New Roman" w:hAnsi="Times New Roman" w:cs="Times New Roman"/>
          <w:sz w:val="28"/>
          <w:szCs w:val="28"/>
        </w:rPr>
        <w:t>Інформація</w:t>
      </w:r>
    </w:p>
    <w:p w:rsidR="00172D00" w:rsidRPr="00172D00" w:rsidRDefault="00172D00" w:rsidP="00323ADC">
      <w:pPr>
        <w:tabs>
          <w:tab w:val="left" w:leader="underscore" w:pos="1757"/>
          <w:tab w:val="left" w:leader="underscore" w:pos="3192"/>
          <w:tab w:val="left" w:leader="underscore" w:pos="8818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2D00">
        <w:rPr>
          <w:rFonts w:ascii="Times New Roman" w:hAnsi="Times New Roman" w:cs="Times New Roman"/>
          <w:sz w:val="28"/>
          <w:szCs w:val="28"/>
        </w:rPr>
        <w:t xml:space="preserve">про параметри надання </w:t>
      </w:r>
      <w:proofErr w:type="spellStart"/>
      <w:r w:rsidRPr="00172D00">
        <w:rPr>
          <w:rFonts w:ascii="Times New Roman" w:hAnsi="Times New Roman" w:cs="Times New Roman"/>
          <w:sz w:val="28"/>
          <w:szCs w:val="28"/>
        </w:rPr>
        <w:t>Укрдержархівом</w:t>
      </w:r>
      <w:proofErr w:type="spellEnd"/>
      <w:r w:rsidRPr="00172D00">
        <w:rPr>
          <w:rFonts w:ascii="Times New Roman" w:hAnsi="Times New Roman" w:cs="Times New Roman"/>
          <w:sz w:val="28"/>
          <w:szCs w:val="28"/>
        </w:rPr>
        <w:t xml:space="preserve"> адміністративної послуги (видача Дозволів на виготовлення документів страхового фонду, виробництво технічних засобів оброблення інформації і технологічного оснащення, що має відповідати вимогам технічного захисту інформації з обмеженим доступом) за результатами  </w:t>
      </w:r>
      <w:r w:rsidRPr="00172D00">
        <w:rPr>
          <w:rStyle w:val="30"/>
          <w:rFonts w:eastAsia="Microsoft Sans Serif"/>
          <w:b w:val="0"/>
          <w:bCs w:val="0"/>
          <w:sz w:val="28"/>
          <w:szCs w:val="28"/>
          <w:u w:val="none"/>
        </w:rPr>
        <w:t>2018 року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982"/>
        <w:gridCol w:w="1412"/>
        <w:gridCol w:w="1424"/>
        <w:gridCol w:w="1411"/>
        <w:gridCol w:w="1276"/>
        <w:gridCol w:w="924"/>
        <w:gridCol w:w="1872"/>
        <w:gridCol w:w="1555"/>
      </w:tblGrid>
      <w:tr w:rsidR="00323ADC" w:rsidTr="00323ADC">
        <w:trPr>
          <w:trHeight w:hRule="exact" w:val="29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DC" w:rsidRDefault="00323ADC" w:rsidP="00323ADC">
            <w:r>
              <w:rPr>
                <w:rStyle w:val="211pt"/>
                <w:rFonts w:eastAsia="Microsoft Sans Serif"/>
              </w:rPr>
              <w:t xml:space="preserve">№ </w:t>
            </w:r>
          </w:p>
          <w:p w:rsidR="00323ADC" w:rsidRDefault="00323ADC" w:rsidP="00323ADC">
            <w:r>
              <w:rPr>
                <w:rStyle w:val="211pt"/>
                <w:rFonts w:eastAsia="Microsoft Sans Serif"/>
              </w:rPr>
              <w:t>п/п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DC" w:rsidRDefault="00323ADC" w:rsidP="00323ADC">
            <w:pPr>
              <w:jc w:val="center"/>
              <w:rPr>
                <w:rStyle w:val="211pt"/>
                <w:rFonts w:eastAsia="Microsoft Sans Serif"/>
              </w:rPr>
            </w:pPr>
            <w:r>
              <w:rPr>
                <w:rStyle w:val="211pt"/>
                <w:rFonts w:eastAsia="Microsoft Sans Serif"/>
              </w:rPr>
              <w:t xml:space="preserve">Назва </w:t>
            </w:r>
            <w:proofErr w:type="spellStart"/>
            <w:r>
              <w:rPr>
                <w:rStyle w:val="211pt"/>
                <w:rFonts w:eastAsia="Microsoft Sans Serif"/>
              </w:rPr>
              <w:t>адміністратиної</w:t>
            </w:r>
            <w:proofErr w:type="spellEnd"/>
            <w:r>
              <w:rPr>
                <w:rStyle w:val="211pt"/>
                <w:rFonts w:eastAsia="Microsoft Sans Serif"/>
              </w:rPr>
              <w:t xml:space="preserve"> послуги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DC" w:rsidRDefault="00323ADC" w:rsidP="00323ADC">
            <w:pPr>
              <w:jc w:val="center"/>
            </w:pPr>
            <w:r>
              <w:rPr>
                <w:rStyle w:val="211pt"/>
                <w:rFonts w:eastAsia="Microsoft Sans Serif"/>
              </w:rPr>
              <w:t>Розмір плати (адміністративний збір) за надання адміністративної послуги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DC" w:rsidRDefault="00323ADC" w:rsidP="00323ADC">
            <w:pPr>
              <w:jc w:val="center"/>
            </w:pPr>
            <w:r>
              <w:rPr>
                <w:rStyle w:val="211pt"/>
                <w:rFonts w:eastAsia="Microsoft Sans Serif"/>
              </w:rPr>
              <w:t>Максимальний термін, протягом якого послуга має бути надана з моменту отримання заявки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DC" w:rsidRPr="00323ADC" w:rsidRDefault="00323ADC" w:rsidP="00323ADC">
            <w:pPr>
              <w:jc w:val="center"/>
              <w:rPr>
                <w:rStyle w:val="211pt"/>
                <w:rFonts w:eastAsia="Microsoft Sans Serif"/>
              </w:rPr>
            </w:pPr>
            <w:r>
              <w:rPr>
                <w:rStyle w:val="211pt"/>
                <w:rFonts w:eastAsia="Microsoft Sans Serif"/>
              </w:rPr>
              <w:t>Результат надання адміністративної послуги</w:t>
            </w:r>
          </w:p>
        </w:tc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DC" w:rsidRDefault="00323ADC" w:rsidP="00323ADC">
            <w:pPr>
              <w:jc w:val="center"/>
            </w:pPr>
            <w:r>
              <w:rPr>
                <w:rStyle w:val="211pt"/>
                <w:rFonts w:eastAsia="Microsoft Sans Serif"/>
              </w:rPr>
              <w:t>Результати за 2018 рік</w:t>
            </w:r>
          </w:p>
        </w:tc>
      </w:tr>
      <w:tr w:rsidR="00323ADC" w:rsidTr="00323ADC">
        <w:trPr>
          <w:trHeight w:hRule="exact" w:val="2482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3ADC" w:rsidRDefault="00323ADC" w:rsidP="00323ADC"/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DC" w:rsidRDefault="00323ADC" w:rsidP="00323ADC"/>
        </w:tc>
        <w:tc>
          <w:tcPr>
            <w:tcW w:w="1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3ADC" w:rsidRDefault="00323ADC" w:rsidP="00323ADC"/>
        </w:tc>
        <w:tc>
          <w:tcPr>
            <w:tcW w:w="1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3ADC" w:rsidRDefault="00323ADC" w:rsidP="00323ADC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3ADC" w:rsidRDefault="00323ADC" w:rsidP="00323AD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DC" w:rsidRDefault="00323ADC" w:rsidP="00323ADC">
            <w:pPr>
              <w:jc w:val="center"/>
            </w:pPr>
            <w:r>
              <w:rPr>
                <w:rStyle w:val="211pt"/>
                <w:rFonts w:eastAsia="Microsoft Sans Serif"/>
              </w:rPr>
              <w:t>Надійшло заявок на отримання послуги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DC" w:rsidRDefault="00323ADC" w:rsidP="00323ADC">
            <w:pPr>
              <w:jc w:val="center"/>
              <w:rPr>
                <w:rStyle w:val="211pt"/>
                <w:rFonts w:eastAsia="Microsoft Sans Serif"/>
              </w:rPr>
            </w:pPr>
            <w:r>
              <w:rPr>
                <w:rStyle w:val="211pt"/>
                <w:rFonts w:eastAsia="Microsoft Sans Serif"/>
              </w:rPr>
              <w:t>Надано</w:t>
            </w:r>
          </w:p>
          <w:p w:rsidR="00323ADC" w:rsidRDefault="00323ADC" w:rsidP="00323ADC">
            <w:pPr>
              <w:jc w:val="center"/>
            </w:pPr>
            <w:r>
              <w:rPr>
                <w:rStyle w:val="211pt"/>
                <w:rFonts w:eastAsia="Microsoft Sans Serif"/>
              </w:rPr>
              <w:t>послуг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ADC" w:rsidRDefault="00323ADC" w:rsidP="00323ADC">
            <w:pPr>
              <w:jc w:val="center"/>
            </w:pPr>
            <w:r>
              <w:rPr>
                <w:rStyle w:val="211pt"/>
                <w:rFonts w:eastAsia="Microsoft Sans Serif"/>
              </w:rPr>
              <w:t>Середній фактичний термін надання послуги за рік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ADC" w:rsidRDefault="00323ADC" w:rsidP="00323ADC">
            <w:pPr>
              <w:jc w:val="center"/>
            </w:pPr>
            <w:r>
              <w:rPr>
                <w:rStyle w:val="211pt"/>
                <w:rFonts w:eastAsia="Microsoft Sans Serif"/>
              </w:rPr>
              <w:t>Кількість скарг щодо неналежної якості надання послуги</w:t>
            </w:r>
          </w:p>
        </w:tc>
      </w:tr>
      <w:tr w:rsidR="00323ADC" w:rsidRPr="00323ADC" w:rsidTr="00323ADC">
        <w:trPr>
          <w:trHeight w:hRule="exact" w:val="42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DC" w:rsidRPr="00323ADC" w:rsidRDefault="00323ADC" w:rsidP="00323ADC">
            <w:pPr>
              <w:rPr>
                <w:sz w:val="28"/>
                <w:szCs w:val="28"/>
              </w:rPr>
            </w:pPr>
            <w:r w:rsidRPr="00323ADC">
              <w:rPr>
                <w:rStyle w:val="20"/>
                <w:rFonts w:eastAsia="Microsoft Sans Serif"/>
                <w:sz w:val="28"/>
                <w:szCs w:val="28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DC" w:rsidRPr="00323ADC" w:rsidRDefault="00323ADC" w:rsidP="00323ADC">
            <w:pPr>
              <w:rPr>
                <w:rStyle w:val="20"/>
                <w:rFonts w:eastAsia="Microsoft Sans Serif"/>
                <w:sz w:val="28"/>
                <w:szCs w:val="28"/>
              </w:rPr>
            </w:pPr>
            <w:r w:rsidRPr="00323ADC">
              <w:rPr>
                <w:rFonts w:ascii="Times New Roman" w:hAnsi="Times New Roman" w:cs="Times New Roman"/>
                <w:sz w:val="28"/>
                <w:szCs w:val="28"/>
              </w:rPr>
              <w:t>Видача Дозволів на виготовлення документів страхового фонду, виробництво технічних засобів оброблення інформації і технологічного оснащення, що має відповідати вимогам технічного захисту інформації з обмеженим доступом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DC" w:rsidRPr="00323ADC" w:rsidRDefault="00323ADC" w:rsidP="00323ADC">
            <w:pPr>
              <w:jc w:val="center"/>
              <w:rPr>
                <w:sz w:val="28"/>
                <w:szCs w:val="28"/>
              </w:rPr>
            </w:pPr>
            <w:r w:rsidRPr="00323ADC">
              <w:rPr>
                <w:rStyle w:val="20"/>
                <w:rFonts w:eastAsia="Microsoft Sans Serif"/>
                <w:sz w:val="28"/>
                <w:szCs w:val="28"/>
              </w:rPr>
              <w:t>Безоплатно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DC" w:rsidRPr="00323ADC" w:rsidRDefault="00323ADC" w:rsidP="00323ADC">
            <w:pPr>
              <w:jc w:val="center"/>
              <w:rPr>
                <w:sz w:val="28"/>
                <w:szCs w:val="28"/>
              </w:rPr>
            </w:pPr>
            <w:r w:rsidRPr="00323ADC">
              <w:rPr>
                <w:rStyle w:val="20"/>
                <w:rFonts w:eastAsia="Microsoft Sans Serif"/>
                <w:sz w:val="28"/>
                <w:szCs w:val="28"/>
              </w:rPr>
              <w:t>10</w:t>
            </w:r>
          </w:p>
          <w:p w:rsidR="00323ADC" w:rsidRPr="00323ADC" w:rsidRDefault="00323ADC" w:rsidP="00323ADC">
            <w:pPr>
              <w:jc w:val="center"/>
              <w:rPr>
                <w:sz w:val="28"/>
                <w:szCs w:val="28"/>
              </w:rPr>
            </w:pPr>
            <w:r w:rsidRPr="00323ADC">
              <w:rPr>
                <w:rStyle w:val="20"/>
                <w:rFonts w:eastAsia="Microsoft Sans Serif"/>
                <w:sz w:val="28"/>
                <w:szCs w:val="28"/>
              </w:rPr>
              <w:t>робочих днів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DC" w:rsidRPr="00323ADC" w:rsidRDefault="00323ADC" w:rsidP="00323ADC">
            <w:pPr>
              <w:jc w:val="center"/>
              <w:rPr>
                <w:sz w:val="28"/>
                <w:szCs w:val="28"/>
              </w:rPr>
            </w:pPr>
            <w:r w:rsidRPr="00323ADC">
              <w:rPr>
                <w:rStyle w:val="20"/>
                <w:rFonts w:eastAsia="Microsoft Sans Serif"/>
                <w:sz w:val="28"/>
                <w:szCs w:val="28"/>
              </w:rPr>
              <w:t>дозвіл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DC" w:rsidRPr="00323ADC" w:rsidRDefault="00323ADC" w:rsidP="00323ADC">
            <w:pPr>
              <w:jc w:val="center"/>
              <w:rPr>
                <w:sz w:val="28"/>
                <w:szCs w:val="28"/>
              </w:rPr>
            </w:pPr>
            <w:r w:rsidRPr="00323ADC">
              <w:rPr>
                <w:rStyle w:val="20"/>
                <w:rFonts w:eastAsia="Microsoft Sans Serif"/>
                <w:sz w:val="28"/>
                <w:szCs w:val="2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DC" w:rsidRPr="00323ADC" w:rsidRDefault="00323ADC" w:rsidP="00323ADC">
            <w:pPr>
              <w:jc w:val="center"/>
              <w:rPr>
                <w:sz w:val="28"/>
                <w:szCs w:val="28"/>
              </w:rPr>
            </w:pPr>
            <w:r w:rsidRPr="00323ADC">
              <w:rPr>
                <w:rStyle w:val="20"/>
                <w:rFonts w:eastAsia="Microsoft Sans Serif"/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ADC" w:rsidRPr="00323ADC" w:rsidRDefault="00323ADC" w:rsidP="00323ADC">
            <w:pPr>
              <w:jc w:val="center"/>
              <w:rPr>
                <w:sz w:val="28"/>
                <w:szCs w:val="28"/>
              </w:rPr>
            </w:pPr>
            <w:r w:rsidRPr="00323ADC">
              <w:rPr>
                <w:rStyle w:val="20"/>
                <w:rFonts w:eastAsia="Microsoft Sans Serif"/>
                <w:sz w:val="28"/>
                <w:szCs w:val="28"/>
              </w:rPr>
              <w:t>4,6 дні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ADC" w:rsidRPr="00323ADC" w:rsidRDefault="00323ADC" w:rsidP="00323ADC">
            <w:pPr>
              <w:jc w:val="center"/>
              <w:rPr>
                <w:sz w:val="28"/>
                <w:szCs w:val="28"/>
              </w:rPr>
            </w:pPr>
            <w:r w:rsidRPr="00323ADC">
              <w:rPr>
                <w:rStyle w:val="20"/>
                <w:rFonts w:eastAsia="Microsoft Sans Serif"/>
                <w:sz w:val="28"/>
                <w:szCs w:val="28"/>
              </w:rPr>
              <w:t>Не має</w:t>
            </w:r>
          </w:p>
        </w:tc>
      </w:tr>
    </w:tbl>
    <w:p w:rsidR="008618C6" w:rsidRDefault="008618C6" w:rsidP="00323ADC"/>
    <w:sectPr w:rsidR="008618C6" w:rsidSect="00323AD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4A0"/>
    <w:multiLevelType w:val="hybridMultilevel"/>
    <w:tmpl w:val="9A44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00"/>
    <w:rsid w:val="0001772C"/>
    <w:rsid w:val="00172D00"/>
    <w:rsid w:val="00323ADC"/>
    <w:rsid w:val="00660B20"/>
    <w:rsid w:val="008618C6"/>
    <w:rsid w:val="00950AA3"/>
    <w:rsid w:val="00C7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13D6E86-2A0B-4586-8453-34095C90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0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72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sid w:val="00172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0">
    <w:name w:val="Основной текст (2)"/>
    <w:basedOn w:val="2"/>
    <w:rsid w:val="00172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Подпись к таблице (3)_"/>
    <w:basedOn w:val="a0"/>
    <w:rsid w:val="00172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Подпись к таблице (3)"/>
    <w:basedOn w:val="3"/>
    <w:rsid w:val="00172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styleId="a3">
    <w:name w:val="List Paragraph"/>
    <w:basedOn w:val="a"/>
    <w:uiPriority w:val="34"/>
    <w:qFormat/>
    <w:rsid w:val="00172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4</cp:revision>
  <cp:lastPrinted>2018-12-26T15:27:00Z</cp:lastPrinted>
  <dcterms:created xsi:type="dcterms:W3CDTF">2018-12-26T15:11:00Z</dcterms:created>
  <dcterms:modified xsi:type="dcterms:W3CDTF">2018-12-26T15:28:00Z</dcterms:modified>
</cp:coreProperties>
</file>