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D2E" w:rsidRPr="002D7D2E" w:rsidRDefault="00A97EB4" w:rsidP="002D7D2E">
      <w:pPr>
        <w:tabs>
          <w:tab w:val="left" w:pos="-2410"/>
          <w:tab w:val="left" w:pos="-1985"/>
          <w:tab w:val="left" w:pos="-1843"/>
        </w:tabs>
        <w:spacing w:after="1"/>
        <w:ind w:left="216" w:hanging="10"/>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bookmarkStart w:id="0" w:name="_GoBack"/>
      <w:bookmarkEnd w:id="0"/>
      <w:r>
        <w:rPr>
          <w:rFonts w:ascii="Times New Roman" w:eastAsia="Times New Roman" w:hAnsi="Times New Roman" w:cs="Times New Roman"/>
          <w:color w:val="000000"/>
          <w:lang w:val="uk-UA"/>
        </w:rPr>
        <w:t xml:space="preserve">         </w:t>
      </w:r>
      <w:r w:rsidR="002D7D2E" w:rsidRPr="002D7D2E">
        <w:rPr>
          <w:rFonts w:ascii="Times New Roman" w:eastAsia="Times New Roman" w:hAnsi="Times New Roman" w:cs="Times New Roman"/>
          <w:noProof/>
          <w:lang w:eastAsia="ru-RU"/>
        </w:rPr>
        <w:drawing>
          <wp:inline distT="0" distB="0" distL="0" distR="0" wp14:anchorId="71B9A7D4" wp14:editId="6E59949C">
            <wp:extent cx="431800" cy="641350"/>
            <wp:effectExtent l="0" t="0" r="6350" b="635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41350"/>
                    </a:xfrm>
                    <a:prstGeom prst="rect">
                      <a:avLst/>
                    </a:prstGeom>
                    <a:noFill/>
                    <a:ln>
                      <a:noFill/>
                    </a:ln>
                  </pic:spPr>
                </pic:pic>
              </a:graphicData>
            </a:graphic>
          </wp:inline>
        </w:drawing>
      </w:r>
      <w:r>
        <w:rPr>
          <w:rFonts w:ascii="Times New Roman" w:eastAsia="Times New Roman" w:hAnsi="Times New Roman" w:cs="Times New Roman"/>
          <w:color w:val="000000"/>
          <w:lang w:val="uk-UA"/>
        </w:rPr>
        <w:t xml:space="preserve">                                         проект № 1372</w:t>
      </w:r>
    </w:p>
    <w:p w:rsidR="002D7D2E" w:rsidRPr="002D7D2E" w:rsidRDefault="002D7D2E" w:rsidP="002D7D2E">
      <w:pPr>
        <w:spacing w:after="0" w:line="240" w:lineRule="auto"/>
        <w:jc w:val="center"/>
        <w:rPr>
          <w:rFonts w:ascii="Times New Roman" w:eastAsia="Times New Roman" w:hAnsi="Times New Roman" w:cs="Times New Roman"/>
          <w:b/>
          <w:bCs/>
          <w:color w:val="000000"/>
          <w:sz w:val="28"/>
          <w:szCs w:val="28"/>
          <w:lang w:val="uk-UA"/>
        </w:rPr>
      </w:pPr>
      <w:r w:rsidRPr="002D7D2E">
        <w:rPr>
          <w:rFonts w:ascii="Times New Roman" w:eastAsia="Times New Roman" w:hAnsi="Times New Roman" w:cs="Times New Roman"/>
          <w:b/>
          <w:bCs/>
          <w:color w:val="000000"/>
          <w:sz w:val="28"/>
          <w:szCs w:val="28"/>
          <w:lang w:val="uk-UA"/>
        </w:rPr>
        <w:t>ГНІВАНСЬКА МІСЬКА РАДА</w:t>
      </w:r>
    </w:p>
    <w:p w:rsidR="002D7D2E" w:rsidRPr="002D7D2E" w:rsidRDefault="002D7D2E" w:rsidP="002D7D2E">
      <w:pPr>
        <w:spacing w:after="0" w:line="240" w:lineRule="auto"/>
        <w:jc w:val="center"/>
        <w:rPr>
          <w:rFonts w:ascii="Times New Roman" w:eastAsia="Times New Roman" w:hAnsi="Times New Roman" w:cs="Times New Roman"/>
          <w:b/>
          <w:bCs/>
          <w:color w:val="000000"/>
          <w:sz w:val="24"/>
          <w:szCs w:val="24"/>
          <w:lang w:val="uk-UA"/>
        </w:rPr>
      </w:pPr>
      <w:r w:rsidRPr="002D7D2E">
        <w:rPr>
          <w:rFonts w:ascii="Times New Roman" w:eastAsia="Times New Roman" w:hAnsi="Times New Roman" w:cs="Times New Roman"/>
          <w:b/>
          <w:bCs/>
          <w:color w:val="000000"/>
          <w:sz w:val="24"/>
          <w:szCs w:val="24"/>
          <w:lang w:val="uk-UA"/>
        </w:rPr>
        <w:t>ВІННИЦЬКОГО РАЙОНУ ВІННИЦЬКОЇ ОБЛАСТІ</w:t>
      </w:r>
    </w:p>
    <w:p w:rsidR="002D7D2E" w:rsidRPr="002D7D2E" w:rsidRDefault="002D7D2E" w:rsidP="002D7D2E">
      <w:pPr>
        <w:spacing w:after="0" w:line="240" w:lineRule="auto"/>
        <w:jc w:val="center"/>
        <w:rPr>
          <w:rFonts w:ascii="Times New Roman" w:eastAsia="Times New Roman" w:hAnsi="Times New Roman" w:cs="Times New Roman"/>
          <w:b/>
          <w:color w:val="0D0D0D"/>
          <w:sz w:val="32"/>
          <w:szCs w:val="32"/>
          <w:lang w:val="uk-UA"/>
        </w:rPr>
      </w:pPr>
      <w:r w:rsidRPr="002D7D2E">
        <w:rPr>
          <w:rFonts w:ascii="Times New Roman" w:eastAsia="Times New Roman" w:hAnsi="Times New Roman" w:cs="Times New Roman"/>
          <w:b/>
          <w:color w:val="0D0D0D"/>
          <w:sz w:val="32"/>
          <w:szCs w:val="32"/>
          <w:lang w:val="uk-UA"/>
        </w:rPr>
        <w:t xml:space="preserve">РІШЕННЯ № </w:t>
      </w:r>
    </w:p>
    <w:p w:rsidR="002D7D2E" w:rsidRPr="002D7D2E" w:rsidRDefault="002D7D2E" w:rsidP="002D7D2E">
      <w:pPr>
        <w:spacing w:after="0" w:line="228" w:lineRule="auto"/>
        <w:rPr>
          <w:rFonts w:ascii="Times New Roman" w:eastAsia="Times New Roman" w:hAnsi="Times New Roman" w:cs="Times New Roman"/>
          <w:sz w:val="28"/>
          <w:lang w:val="uk-UA"/>
        </w:rPr>
      </w:pPr>
      <w:r w:rsidRPr="002D7D2E">
        <w:rPr>
          <w:rFonts w:ascii="Calibri" w:eastAsia="Calibri" w:hAnsi="Calibri" w:cs="Times New Roman"/>
          <w:noProof/>
          <w:lang w:eastAsia="ru-RU"/>
        </w:rPr>
        <mc:AlternateContent>
          <mc:Choice Requires="wps">
            <w:drawing>
              <wp:anchor distT="4294967292" distB="4294967292" distL="114300" distR="114300" simplePos="0" relativeHeight="251659264" behindDoc="0" locked="0" layoutInCell="1" allowOverlap="1" wp14:anchorId="27FEB6DB" wp14:editId="2B06A465">
                <wp:simplePos x="0" y="0"/>
                <wp:positionH relativeFrom="column">
                  <wp:posOffset>5715</wp:posOffset>
                </wp:positionH>
                <wp:positionV relativeFrom="paragraph">
                  <wp:posOffset>78105</wp:posOffset>
                </wp:positionV>
                <wp:extent cx="6115050" cy="0"/>
                <wp:effectExtent l="0" t="19050" r="38100" b="38100"/>
                <wp:wrapNone/>
                <wp:docPr id="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BF569" id="Прямая соединительная линия 3"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6.15pt" to="481.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" strokeweight="4.5pt">
                <v:stroke linestyle="thickThin"/>
              </v:line>
            </w:pict>
          </mc:Fallback>
        </mc:AlternateContent>
      </w:r>
    </w:p>
    <w:p w:rsidR="00E17633" w:rsidRDefault="00E17633" w:rsidP="002D7D2E">
      <w:pPr>
        <w:spacing w:after="0" w:line="228"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u w:val="single"/>
          <w:lang w:val="uk-UA" w:eastAsia="ru-RU"/>
        </w:rPr>
        <w:t>_____________</w:t>
      </w:r>
      <w:r w:rsidR="002D7D2E" w:rsidRPr="002D7D2E">
        <w:rPr>
          <w:rFonts w:ascii="Times New Roman" w:eastAsia="Times New Roman" w:hAnsi="Times New Roman" w:cs="Times New Roman"/>
          <w:sz w:val="26"/>
          <w:szCs w:val="26"/>
          <w:u w:val="single"/>
          <w:lang w:val="uk-UA" w:eastAsia="ru-RU"/>
        </w:rPr>
        <w:t xml:space="preserve"> року</w:t>
      </w:r>
      <w:r>
        <w:rPr>
          <w:rFonts w:ascii="Times New Roman" w:eastAsia="Times New Roman" w:hAnsi="Times New Roman" w:cs="Times New Roman"/>
          <w:sz w:val="26"/>
          <w:szCs w:val="26"/>
          <w:u w:val="single"/>
          <w:lang w:val="uk-UA" w:eastAsia="ru-RU"/>
        </w:rPr>
        <w:t xml:space="preserve">  №</w:t>
      </w:r>
      <w:r w:rsidR="002D7D2E" w:rsidRPr="002D7D2E">
        <w:rPr>
          <w:rFonts w:ascii="Times New Roman" w:eastAsia="Times New Roman" w:hAnsi="Times New Roman" w:cs="Times New Roman"/>
          <w:sz w:val="26"/>
          <w:szCs w:val="26"/>
          <w:lang w:val="uk-UA" w:eastAsia="ru-RU"/>
        </w:rPr>
        <w:tab/>
      </w:r>
      <w:r w:rsidR="002D7D2E" w:rsidRPr="002D7D2E">
        <w:rPr>
          <w:rFonts w:ascii="Times New Roman" w:eastAsia="Times New Roman" w:hAnsi="Times New Roman" w:cs="Times New Roman"/>
          <w:sz w:val="26"/>
          <w:szCs w:val="26"/>
          <w:lang w:val="uk-UA" w:eastAsia="ru-RU"/>
        </w:rPr>
        <w:tab/>
      </w:r>
      <w:r w:rsidR="002D7D2E" w:rsidRPr="002D7D2E">
        <w:rPr>
          <w:rFonts w:ascii="Times New Roman" w:eastAsia="Times New Roman" w:hAnsi="Times New Roman" w:cs="Times New Roman"/>
          <w:sz w:val="26"/>
          <w:szCs w:val="26"/>
          <w:lang w:val="uk-UA" w:eastAsia="ru-RU"/>
        </w:rPr>
        <w:tab/>
        <w:t xml:space="preserve">     </w:t>
      </w:r>
      <w:r w:rsidR="00044942">
        <w:rPr>
          <w:rFonts w:ascii="Times New Roman" w:eastAsia="Times New Roman" w:hAnsi="Times New Roman" w:cs="Times New Roman"/>
          <w:sz w:val="26"/>
          <w:szCs w:val="26"/>
          <w:lang w:val="uk-UA" w:eastAsia="ru-RU"/>
        </w:rPr>
        <w:t xml:space="preserve">                           </w:t>
      </w:r>
      <w:r w:rsidR="002D7D2E" w:rsidRPr="002D7D2E">
        <w:rPr>
          <w:rFonts w:ascii="Times New Roman" w:eastAsia="Times New Roman" w:hAnsi="Times New Roman" w:cs="Times New Roman"/>
          <w:sz w:val="26"/>
          <w:szCs w:val="26"/>
          <w:lang w:val="uk-UA" w:eastAsia="ru-RU"/>
        </w:rPr>
        <w:t xml:space="preserve">               </w:t>
      </w:r>
    </w:p>
    <w:p w:rsidR="002D7D2E" w:rsidRPr="002D7D2E" w:rsidRDefault="002D7D2E" w:rsidP="002D7D2E">
      <w:pPr>
        <w:spacing w:after="0" w:line="228" w:lineRule="auto"/>
        <w:jc w:val="both"/>
        <w:rPr>
          <w:rFonts w:ascii="Times New Roman" w:eastAsia="Times New Roman" w:hAnsi="Times New Roman" w:cs="Times New Roman"/>
          <w:sz w:val="26"/>
          <w:szCs w:val="26"/>
          <w:lang w:val="uk-UA" w:eastAsia="ru-RU"/>
        </w:rPr>
      </w:pPr>
      <w:proofErr w:type="spellStart"/>
      <w:r w:rsidRPr="002D7D2E">
        <w:rPr>
          <w:rFonts w:ascii="Times New Roman" w:eastAsia="Times New Roman" w:hAnsi="Times New Roman" w:cs="Times New Roman"/>
          <w:sz w:val="26"/>
          <w:szCs w:val="26"/>
          <w:lang w:val="uk-UA" w:eastAsia="ru-RU"/>
        </w:rPr>
        <w:t>м.Гнівань</w:t>
      </w:r>
      <w:proofErr w:type="spellEnd"/>
    </w:p>
    <w:p w:rsidR="00EF77A9" w:rsidRDefault="00EF77A9" w:rsidP="00EF77A9">
      <w:pPr>
        <w:spacing w:after="0" w:line="240" w:lineRule="auto"/>
        <w:jc w:val="center"/>
        <w:rPr>
          <w:rFonts w:ascii="Times New Roman" w:hAnsi="Times New Roman" w:cs="Times New Roman"/>
          <w:sz w:val="26"/>
          <w:szCs w:val="26"/>
          <w:lang w:val="uk-UA"/>
        </w:rPr>
      </w:pPr>
    </w:p>
    <w:p w:rsidR="00B52B55" w:rsidRPr="00B52B55" w:rsidRDefault="00B52B55" w:rsidP="00EF77A9">
      <w:pPr>
        <w:spacing w:after="0" w:line="240" w:lineRule="auto"/>
        <w:jc w:val="center"/>
        <w:rPr>
          <w:rFonts w:ascii="Times New Roman" w:hAnsi="Times New Roman" w:cs="Times New Roman"/>
          <w:sz w:val="26"/>
          <w:szCs w:val="26"/>
          <w:lang w:val="uk-UA"/>
        </w:rPr>
      </w:pPr>
    </w:p>
    <w:p w:rsidR="00A64D5D" w:rsidRPr="00152CD1" w:rsidRDefault="00A64D5D" w:rsidP="00A64D5D">
      <w:pPr>
        <w:spacing w:after="0" w:line="240" w:lineRule="auto"/>
        <w:rPr>
          <w:rFonts w:ascii="Times New Roman" w:hAnsi="Times New Roman" w:cs="Times New Roman"/>
          <w:bCs/>
          <w:sz w:val="26"/>
          <w:szCs w:val="26"/>
          <w:lang w:val="uk-UA"/>
        </w:rPr>
      </w:pPr>
      <w:r>
        <w:rPr>
          <w:rFonts w:ascii="Times New Roman" w:hAnsi="Times New Roman" w:cs="Times New Roman"/>
          <w:bCs/>
          <w:sz w:val="26"/>
          <w:szCs w:val="26"/>
          <w:lang w:val="uk-UA"/>
        </w:rPr>
        <w:t>Про внесення змін до рішення 31</w:t>
      </w:r>
      <w:r w:rsidRPr="00152CD1">
        <w:rPr>
          <w:rFonts w:ascii="Times New Roman" w:hAnsi="Times New Roman" w:cs="Times New Roman"/>
          <w:bCs/>
          <w:sz w:val="26"/>
          <w:szCs w:val="26"/>
          <w:lang w:val="uk-UA"/>
        </w:rPr>
        <w:t xml:space="preserve"> сесії 8 скликання</w:t>
      </w:r>
    </w:p>
    <w:p w:rsidR="00A64D5D" w:rsidRDefault="00A64D5D" w:rsidP="00A64D5D">
      <w:pPr>
        <w:spacing w:after="0" w:line="240" w:lineRule="auto"/>
        <w:rPr>
          <w:rFonts w:ascii="Times New Roman" w:hAnsi="Times New Roman" w:cs="Times New Roman"/>
          <w:bCs/>
          <w:sz w:val="26"/>
          <w:szCs w:val="26"/>
          <w:lang w:val="uk-UA"/>
        </w:rPr>
      </w:pPr>
      <w:r w:rsidRPr="00152CD1">
        <w:rPr>
          <w:rFonts w:ascii="Times New Roman" w:hAnsi="Times New Roman" w:cs="Times New Roman"/>
          <w:bCs/>
          <w:sz w:val="26"/>
          <w:szCs w:val="26"/>
          <w:lang w:val="uk-UA"/>
        </w:rPr>
        <w:t>Гніванс</w:t>
      </w:r>
      <w:r>
        <w:rPr>
          <w:rFonts w:ascii="Times New Roman" w:hAnsi="Times New Roman" w:cs="Times New Roman"/>
          <w:bCs/>
          <w:sz w:val="26"/>
          <w:szCs w:val="26"/>
          <w:lang w:val="uk-UA"/>
        </w:rPr>
        <w:t>ької міської ради від 22.12.2023 №1088</w:t>
      </w:r>
    </w:p>
    <w:p w:rsidR="00A64D5D" w:rsidRPr="00152CD1" w:rsidRDefault="00A64D5D" w:rsidP="00A64D5D">
      <w:pPr>
        <w:spacing w:after="0" w:line="240" w:lineRule="auto"/>
        <w:rPr>
          <w:rFonts w:ascii="Times New Roman" w:hAnsi="Times New Roman" w:cs="Times New Roman"/>
          <w:bCs/>
          <w:sz w:val="26"/>
          <w:szCs w:val="26"/>
          <w:lang w:val="uk-UA"/>
        </w:rPr>
      </w:pPr>
      <w:r>
        <w:rPr>
          <w:rFonts w:ascii="Times New Roman" w:hAnsi="Times New Roman" w:cs="Times New Roman"/>
          <w:bCs/>
          <w:sz w:val="26"/>
          <w:szCs w:val="26"/>
          <w:lang w:val="uk-UA"/>
        </w:rPr>
        <w:t>«</w:t>
      </w:r>
      <w:r w:rsidRPr="004661D7">
        <w:rPr>
          <w:rFonts w:ascii="Times New Roman" w:hAnsi="Times New Roman" w:cs="Times New Roman"/>
          <w:bCs/>
          <w:sz w:val="26"/>
          <w:szCs w:val="26"/>
          <w:lang w:val="uk-UA"/>
        </w:rPr>
        <w:t>Про</w:t>
      </w:r>
      <w:r>
        <w:rPr>
          <w:rFonts w:ascii="Times New Roman" w:hAnsi="Times New Roman" w:cs="Times New Roman"/>
          <w:bCs/>
          <w:sz w:val="26"/>
          <w:szCs w:val="26"/>
          <w:lang w:val="uk-UA"/>
        </w:rPr>
        <w:t xml:space="preserve"> </w:t>
      </w:r>
      <w:r w:rsidRPr="004661D7">
        <w:rPr>
          <w:rFonts w:ascii="Times New Roman" w:hAnsi="Times New Roman" w:cs="Times New Roman"/>
          <w:bCs/>
          <w:sz w:val="26"/>
          <w:szCs w:val="26"/>
          <w:lang w:val="uk-UA"/>
        </w:rPr>
        <w:t>організацію харчування учнів</w:t>
      </w:r>
      <w:r>
        <w:rPr>
          <w:rFonts w:ascii="Times New Roman" w:hAnsi="Times New Roman" w:cs="Times New Roman"/>
          <w:bCs/>
          <w:sz w:val="26"/>
          <w:szCs w:val="26"/>
          <w:lang w:val="uk-UA"/>
        </w:rPr>
        <w:t xml:space="preserve"> </w:t>
      </w:r>
      <w:r w:rsidRPr="004661D7">
        <w:rPr>
          <w:rFonts w:ascii="Times New Roman" w:hAnsi="Times New Roman" w:cs="Times New Roman"/>
          <w:bCs/>
          <w:sz w:val="26"/>
          <w:szCs w:val="26"/>
          <w:lang w:val="uk-UA"/>
        </w:rPr>
        <w:t>у</w:t>
      </w:r>
      <w:r w:rsidRPr="00EF77A9">
        <w:rPr>
          <w:rFonts w:ascii="Times New Roman" w:hAnsi="Times New Roman" w:cs="Times New Roman"/>
          <w:bCs/>
          <w:sz w:val="26"/>
          <w:szCs w:val="26"/>
        </w:rPr>
        <w:t> </w:t>
      </w:r>
    </w:p>
    <w:p w:rsidR="00A64D5D" w:rsidRPr="004661D7" w:rsidRDefault="00A64D5D" w:rsidP="00A64D5D">
      <w:pPr>
        <w:spacing w:after="0" w:line="240" w:lineRule="auto"/>
        <w:rPr>
          <w:rFonts w:ascii="Times New Roman" w:hAnsi="Times New Roman" w:cs="Times New Roman"/>
          <w:bCs/>
          <w:sz w:val="26"/>
          <w:szCs w:val="26"/>
          <w:lang w:val="uk-UA"/>
        </w:rPr>
      </w:pPr>
      <w:r w:rsidRPr="004661D7">
        <w:rPr>
          <w:rFonts w:ascii="Times New Roman" w:hAnsi="Times New Roman" w:cs="Times New Roman"/>
          <w:bCs/>
          <w:sz w:val="26"/>
          <w:szCs w:val="26"/>
          <w:lang w:val="uk-UA"/>
        </w:rPr>
        <w:t xml:space="preserve">закладах загальної </w:t>
      </w:r>
      <w:r w:rsidRPr="00EF77A9">
        <w:rPr>
          <w:rFonts w:ascii="Times New Roman" w:hAnsi="Times New Roman" w:cs="Times New Roman"/>
          <w:bCs/>
          <w:sz w:val="26"/>
          <w:szCs w:val="26"/>
        </w:rPr>
        <w:t> </w:t>
      </w:r>
      <w:r w:rsidRPr="004661D7">
        <w:rPr>
          <w:rFonts w:ascii="Times New Roman" w:hAnsi="Times New Roman" w:cs="Times New Roman"/>
          <w:bCs/>
          <w:sz w:val="26"/>
          <w:szCs w:val="26"/>
          <w:lang w:val="uk-UA"/>
        </w:rPr>
        <w:t>середньої освіти</w:t>
      </w:r>
      <w:r w:rsidRPr="00EF77A9">
        <w:rPr>
          <w:rFonts w:ascii="Times New Roman" w:hAnsi="Times New Roman" w:cs="Times New Roman"/>
          <w:bCs/>
          <w:sz w:val="26"/>
          <w:szCs w:val="26"/>
        </w:rPr>
        <w:t> </w:t>
      </w:r>
    </w:p>
    <w:p w:rsidR="00A64D5D" w:rsidRPr="00EF77A9" w:rsidRDefault="00A64D5D" w:rsidP="00A64D5D">
      <w:pPr>
        <w:spacing w:after="0" w:line="240" w:lineRule="auto"/>
        <w:rPr>
          <w:rFonts w:ascii="Times New Roman" w:hAnsi="Times New Roman" w:cs="Times New Roman"/>
          <w:bCs/>
          <w:sz w:val="26"/>
          <w:szCs w:val="26"/>
          <w:lang w:val="uk-UA"/>
        </w:rPr>
      </w:pPr>
      <w:r>
        <w:rPr>
          <w:rFonts w:ascii="Times New Roman" w:hAnsi="Times New Roman" w:cs="Times New Roman"/>
          <w:bCs/>
          <w:sz w:val="26"/>
          <w:szCs w:val="26"/>
          <w:lang w:val="uk-UA"/>
        </w:rPr>
        <w:t xml:space="preserve">Гніванської міської ради </w:t>
      </w:r>
      <w:r w:rsidRPr="004661D7">
        <w:rPr>
          <w:rFonts w:ascii="Times New Roman" w:hAnsi="Times New Roman" w:cs="Times New Roman"/>
          <w:bCs/>
          <w:sz w:val="26"/>
          <w:szCs w:val="26"/>
          <w:lang w:val="uk-UA"/>
        </w:rPr>
        <w:t>у</w:t>
      </w:r>
      <w:r>
        <w:rPr>
          <w:rFonts w:ascii="Times New Roman" w:hAnsi="Times New Roman" w:cs="Times New Roman"/>
          <w:bCs/>
          <w:sz w:val="26"/>
          <w:szCs w:val="26"/>
          <w:lang w:val="uk-UA"/>
        </w:rPr>
        <w:t xml:space="preserve"> </w:t>
      </w:r>
      <w:r w:rsidRPr="004661D7">
        <w:rPr>
          <w:rFonts w:ascii="Times New Roman" w:hAnsi="Times New Roman" w:cs="Times New Roman"/>
          <w:bCs/>
          <w:sz w:val="26"/>
          <w:szCs w:val="26"/>
          <w:lang w:val="uk-UA"/>
        </w:rPr>
        <w:t xml:space="preserve"> 202</w:t>
      </w:r>
      <w:r>
        <w:rPr>
          <w:rFonts w:ascii="Times New Roman" w:hAnsi="Times New Roman" w:cs="Times New Roman"/>
          <w:bCs/>
          <w:sz w:val="26"/>
          <w:szCs w:val="26"/>
          <w:lang w:val="uk-UA"/>
        </w:rPr>
        <w:t>4</w:t>
      </w:r>
      <w:r w:rsidRPr="004661D7">
        <w:rPr>
          <w:rFonts w:ascii="Times New Roman" w:hAnsi="Times New Roman" w:cs="Times New Roman"/>
          <w:bCs/>
          <w:sz w:val="26"/>
          <w:szCs w:val="26"/>
          <w:lang w:val="uk-UA"/>
        </w:rPr>
        <w:t xml:space="preserve"> році</w:t>
      </w:r>
      <w:r>
        <w:rPr>
          <w:rFonts w:ascii="Times New Roman" w:hAnsi="Times New Roman" w:cs="Times New Roman"/>
          <w:bCs/>
          <w:sz w:val="26"/>
          <w:szCs w:val="26"/>
          <w:lang w:val="uk-UA"/>
        </w:rPr>
        <w:t>»</w:t>
      </w:r>
    </w:p>
    <w:p w:rsidR="00EF77A9" w:rsidRPr="004661D7" w:rsidRDefault="00EF77A9" w:rsidP="00B52B55">
      <w:pPr>
        <w:spacing w:after="0"/>
        <w:jc w:val="both"/>
        <w:rPr>
          <w:rFonts w:ascii="Times New Roman" w:hAnsi="Times New Roman" w:cs="Times New Roman"/>
          <w:sz w:val="26"/>
          <w:szCs w:val="26"/>
          <w:lang w:val="uk-UA"/>
        </w:rPr>
      </w:pPr>
    </w:p>
    <w:p w:rsidR="00B52B55" w:rsidRPr="004661D7" w:rsidRDefault="00B52B55" w:rsidP="00B52B55">
      <w:pPr>
        <w:spacing w:after="0"/>
        <w:jc w:val="both"/>
        <w:rPr>
          <w:rFonts w:ascii="Times New Roman" w:hAnsi="Times New Roman" w:cs="Times New Roman"/>
          <w:sz w:val="26"/>
          <w:szCs w:val="26"/>
          <w:lang w:val="uk-UA"/>
        </w:rPr>
      </w:pPr>
    </w:p>
    <w:p w:rsidR="00C449BD" w:rsidRPr="004661D7" w:rsidRDefault="00C449BD" w:rsidP="00EF77A9">
      <w:pPr>
        <w:spacing w:after="0"/>
        <w:ind w:firstLine="360"/>
        <w:jc w:val="both"/>
        <w:rPr>
          <w:rFonts w:ascii="Times New Roman" w:hAnsi="Times New Roman" w:cs="Times New Roman"/>
          <w:b/>
          <w:bCs/>
          <w:sz w:val="26"/>
          <w:szCs w:val="26"/>
          <w:lang w:val="uk-UA"/>
        </w:rPr>
      </w:pPr>
      <w:r w:rsidRPr="004661D7">
        <w:rPr>
          <w:rFonts w:ascii="Times New Roman" w:hAnsi="Times New Roman" w:cs="Times New Roman"/>
          <w:sz w:val="26"/>
          <w:szCs w:val="26"/>
          <w:lang w:val="uk-UA"/>
        </w:rPr>
        <w:t>Керуючись Законом України «Про місцеве самоврядування в Україні», на виконання статті 25</w:t>
      </w:r>
      <w:r w:rsidR="004D3FA9">
        <w:rPr>
          <w:rFonts w:ascii="Times New Roman" w:hAnsi="Times New Roman" w:cs="Times New Roman"/>
          <w:sz w:val="26"/>
          <w:szCs w:val="26"/>
          <w:lang w:val="uk-UA"/>
        </w:rPr>
        <w:t>,</w:t>
      </w:r>
      <w:r w:rsidR="00945B28">
        <w:rPr>
          <w:rFonts w:ascii="Times New Roman" w:hAnsi="Times New Roman" w:cs="Times New Roman"/>
          <w:sz w:val="26"/>
          <w:szCs w:val="26"/>
          <w:lang w:val="uk-UA"/>
        </w:rPr>
        <w:t xml:space="preserve"> </w:t>
      </w:r>
      <w:r w:rsidR="004D3FA9">
        <w:rPr>
          <w:rFonts w:ascii="Times New Roman" w:hAnsi="Times New Roman" w:cs="Times New Roman"/>
          <w:sz w:val="26"/>
          <w:szCs w:val="26"/>
          <w:lang w:val="uk-UA"/>
        </w:rPr>
        <w:t xml:space="preserve"> 56</w:t>
      </w:r>
      <w:r w:rsidRPr="004661D7">
        <w:rPr>
          <w:rFonts w:ascii="Times New Roman" w:hAnsi="Times New Roman" w:cs="Times New Roman"/>
          <w:sz w:val="26"/>
          <w:szCs w:val="26"/>
          <w:lang w:val="uk-UA"/>
        </w:rPr>
        <w:t xml:space="preserve"> Закону України «П</w:t>
      </w:r>
      <w:r w:rsidR="007971BD">
        <w:rPr>
          <w:rFonts w:ascii="Times New Roman" w:hAnsi="Times New Roman" w:cs="Times New Roman"/>
          <w:sz w:val="26"/>
          <w:szCs w:val="26"/>
          <w:lang w:val="uk-UA"/>
        </w:rPr>
        <w:t>ро освіту», частини 3 статті 21</w:t>
      </w:r>
      <w:r w:rsidRPr="004661D7">
        <w:rPr>
          <w:rFonts w:ascii="Times New Roman" w:hAnsi="Times New Roman" w:cs="Times New Roman"/>
          <w:sz w:val="26"/>
          <w:szCs w:val="26"/>
          <w:lang w:val="uk-UA"/>
        </w:rPr>
        <w:t xml:space="preserve"> ,</w:t>
      </w:r>
      <w:r w:rsidR="007971BD">
        <w:rPr>
          <w:rFonts w:ascii="Times New Roman" w:hAnsi="Times New Roman" w:cs="Times New Roman"/>
          <w:sz w:val="26"/>
          <w:szCs w:val="26"/>
          <w:lang w:val="uk-UA"/>
        </w:rPr>
        <w:t>частини 4 статті 38</w:t>
      </w:r>
      <w:r w:rsidRPr="004661D7">
        <w:rPr>
          <w:rFonts w:ascii="Times New Roman" w:hAnsi="Times New Roman" w:cs="Times New Roman"/>
          <w:sz w:val="26"/>
          <w:szCs w:val="26"/>
          <w:lang w:val="uk-UA"/>
        </w:rPr>
        <w:t xml:space="preserve"> Закону України «Про </w:t>
      </w:r>
      <w:r w:rsidR="007971BD">
        <w:rPr>
          <w:rFonts w:ascii="Times New Roman" w:hAnsi="Times New Roman" w:cs="Times New Roman"/>
          <w:sz w:val="26"/>
          <w:szCs w:val="26"/>
          <w:lang w:val="uk-UA"/>
        </w:rPr>
        <w:t xml:space="preserve">повну </w:t>
      </w:r>
      <w:r w:rsidRPr="004661D7">
        <w:rPr>
          <w:rFonts w:ascii="Times New Roman" w:hAnsi="Times New Roman" w:cs="Times New Roman"/>
          <w:sz w:val="26"/>
          <w:szCs w:val="26"/>
          <w:lang w:val="uk-UA"/>
        </w:rPr>
        <w:t>загальну се</w:t>
      </w:r>
      <w:r w:rsidR="00802255" w:rsidRPr="004661D7">
        <w:rPr>
          <w:rFonts w:ascii="Times New Roman" w:hAnsi="Times New Roman" w:cs="Times New Roman"/>
          <w:sz w:val="26"/>
          <w:szCs w:val="26"/>
          <w:lang w:val="uk-UA"/>
        </w:rPr>
        <w:t>редню освіту»,</w:t>
      </w:r>
      <w:r w:rsidR="00A81995" w:rsidRPr="00A81995">
        <w:rPr>
          <w:rFonts w:ascii="Times New Roman" w:eastAsia="Times New Roman" w:hAnsi="Times New Roman" w:cs="Times New Roman"/>
          <w:sz w:val="26"/>
          <w:szCs w:val="26"/>
          <w:lang w:eastAsia="ru-RU"/>
        </w:rPr>
        <w:t> </w:t>
      </w:r>
      <w:r w:rsidR="00A81995" w:rsidRPr="00A81995">
        <w:rPr>
          <w:rFonts w:ascii="Times New Roman" w:eastAsia="Times New Roman" w:hAnsi="Times New Roman" w:cs="Times New Roman"/>
          <w:sz w:val="26"/>
          <w:szCs w:val="26"/>
          <w:lang w:val="uk-UA" w:eastAsia="ru-RU"/>
        </w:rPr>
        <w:t>Закону України "Про статус ветеранів війни, гарантії їх соціального захисту",</w:t>
      </w:r>
      <w:r w:rsidR="00802255" w:rsidRPr="00A81995">
        <w:rPr>
          <w:rFonts w:ascii="Times New Roman" w:hAnsi="Times New Roman" w:cs="Times New Roman"/>
          <w:sz w:val="26"/>
          <w:szCs w:val="26"/>
          <w:lang w:val="uk-UA"/>
        </w:rPr>
        <w:t xml:space="preserve"> </w:t>
      </w:r>
      <w:r w:rsidR="00802255" w:rsidRPr="004661D7">
        <w:rPr>
          <w:rFonts w:ascii="Times New Roman" w:hAnsi="Times New Roman" w:cs="Times New Roman"/>
          <w:sz w:val="26"/>
          <w:szCs w:val="26"/>
          <w:lang w:val="uk-UA"/>
        </w:rPr>
        <w:t>Закону України «</w:t>
      </w:r>
      <w:r w:rsidRPr="004661D7">
        <w:rPr>
          <w:rFonts w:ascii="Times New Roman" w:hAnsi="Times New Roman" w:cs="Times New Roman"/>
          <w:sz w:val="26"/>
          <w:szCs w:val="26"/>
          <w:lang w:val="uk-UA"/>
        </w:rPr>
        <w:t>Про державну соціальну допомогу малозабезпеченим сім</w:t>
      </w:r>
      <w:r w:rsidRPr="00EF77A9">
        <w:rPr>
          <w:rFonts w:ascii="Times New Roman" w:hAnsi="Times New Roman" w:cs="Times New Roman"/>
          <w:sz w:val="26"/>
          <w:szCs w:val="26"/>
        </w:rPr>
        <w:t>՚</w:t>
      </w:r>
      <w:r w:rsidRPr="004661D7">
        <w:rPr>
          <w:rFonts w:ascii="Times New Roman" w:hAnsi="Times New Roman" w:cs="Times New Roman"/>
          <w:sz w:val="26"/>
          <w:szCs w:val="26"/>
          <w:lang w:val="uk-UA"/>
        </w:rPr>
        <w:t>ям», постанов Кабінету Міністрів України від 19.06.2002 № 856 «Про організацію харчування окремих категорій учнів у загальноосвітніх навчальних закладах»,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00267E6F" w:rsidRPr="004661D7">
        <w:rPr>
          <w:rFonts w:ascii="Times New Roman" w:hAnsi="Times New Roman" w:cs="Times New Roman"/>
          <w:color w:val="333333"/>
          <w:sz w:val="26"/>
          <w:szCs w:val="26"/>
          <w:lang w:val="uk-UA"/>
        </w:rPr>
        <w:t xml:space="preserve"> </w:t>
      </w:r>
      <w:r w:rsidR="00267E6F" w:rsidRPr="007971BD">
        <w:rPr>
          <w:rFonts w:ascii="Times New Roman" w:hAnsi="Times New Roman" w:cs="Times New Roman"/>
          <w:color w:val="000000" w:themeColor="text1"/>
          <w:sz w:val="26"/>
          <w:szCs w:val="26"/>
          <w:lang w:val="uk-UA"/>
        </w:rPr>
        <w:t>відповідно до п.п.5 п.8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затвердженому постановою Кабінету Міністрів України від 27.08.2010 р. № 796,</w:t>
      </w:r>
      <w:r w:rsidRPr="007971BD">
        <w:rPr>
          <w:rFonts w:ascii="Times New Roman" w:hAnsi="Times New Roman" w:cs="Times New Roman"/>
          <w:color w:val="000000" w:themeColor="text1"/>
          <w:sz w:val="26"/>
          <w:szCs w:val="26"/>
          <w:lang w:val="uk-UA"/>
        </w:rPr>
        <w:t xml:space="preserve"> </w:t>
      </w:r>
      <w:r w:rsidR="00B920F6">
        <w:rPr>
          <w:rFonts w:ascii="Times New Roman" w:hAnsi="Times New Roman" w:cs="Times New Roman"/>
          <w:color w:val="000000" w:themeColor="text1"/>
          <w:sz w:val="26"/>
          <w:szCs w:val="26"/>
          <w:lang w:val="uk-UA"/>
        </w:rPr>
        <w:t xml:space="preserve">Наказу Міністерства освіти і науки України від 24.09.2024 №1364 </w:t>
      </w:r>
      <w:r w:rsidR="00B920F6" w:rsidRPr="00B920F6">
        <w:rPr>
          <w:rFonts w:ascii="Times New Roman" w:hAnsi="Times New Roman" w:cs="Times New Roman"/>
          <w:bCs/>
          <w:sz w:val="26"/>
          <w:szCs w:val="26"/>
          <w:lang w:val="uk-UA" w:eastAsia="uk-UA"/>
        </w:rPr>
        <w:t>«Про затвердження переліку закладів загальної середньої освіти, які мають право на отримання фінансової підтримки для організації гарячого харчування учнів 1-4 класів, що відповідає додатку 1 до Договору між Міністерством освіти і науки України та Всесвітньою Продовольчою Програмою Організації Об’єднаних Націй про реалізацію програми шкільного харчування в Україні в рамках перехідного проміжного стратегічного плану для України ВПП (2024-2025) у 2024/2025 навчальному році»</w:t>
      </w:r>
      <w:r w:rsidR="00B920F6">
        <w:rPr>
          <w:bCs/>
          <w:szCs w:val="28"/>
          <w:lang w:val="uk-UA" w:eastAsia="uk-UA"/>
        </w:rPr>
        <w:t>,</w:t>
      </w:r>
      <w:r w:rsidR="00B920F6" w:rsidRPr="00B920F6">
        <w:rPr>
          <w:bCs/>
          <w:szCs w:val="28"/>
          <w:lang w:val="uk-UA" w:eastAsia="uk-UA"/>
        </w:rPr>
        <w:t xml:space="preserve"> </w:t>
      </w:r>
      <w:r w:rsidR="00821995">
        <w:rPr>
          <w:rFonts w:ascii="Times New Roman" w:hAnsi="Times New Roman" w:cs="Times New Roman"/>
          <w:sz w:val="26"/>
          <w:szCs w:val="26"/>
          <w:lang w:val="uk-UA"/>
        </w:rPr>
        <w:t>з урахуванням вимог нового санітарного регламенту для закладів загальної середньої освіти, затвердженого наказом Міністерства Науки і освіти України № 2205 від 25.09.2020 року</w:t>
      </w:r>
      <w:r w:rsidRPr="004661D7">
        <w:rPr>
          <w:rFonts w:ascii="Times New Roman" w:hAnsi="Times New Roman" w:cs="Times New Roman"/>
          <w:sz w:val="26"/>
          <w:szCs w:val="26"/>
          <w:lang w:val="uk-UA"/>
        </w:rPr>
        <w:t>, з метою організації раціонального харчування дітей у закладах загальної сер</w:t>
      </w:r>
      <w:r w:rsidR="00802255" w:rsidRPr="004661D7">
        <w:rPr>
          <w:rFonts w:ascii="Times New Roman" w:hAnsi="Times New Roman" w:cs="Times New Roman"/>
          <w:sz w:val="26"/>
          <w:szCs w:val="26"/>
          <w:lang w:val="uk-UA"/>
        </w:rPr>
        <w:t>едньої освіти,</w:t>
      </w:r>
      <w:r w:rsidR="00802255" w:rsidRPr="00EF77A9">
        <w:rPr>
          <w:rFonts w:ascii="Times New Roman" w:hAnsi="Times New Roman" w:cs="Times New Roman"/>
          <w:sz w:val="26"/>
          <w:szCs w:val="26"/>
          <w:lang w:val="uk-UA"/>
        </w:rPr>
        <w:t xml:space="preserve"> </w:t>
      </w:r>
      <w:proofErr w:type="spellStart"/>
      <w:r w:rsidR="00802255" w:rsidRPr="00EF77A9">
        <w:rPr>
          <w:rFonts w:ascii="Times New Roman" w:hAnsi="Times New Roman" w:cs="Times New Roman"/>
          <w:sz w:val="26"/>
          <w:szCs w:val="26"/>
          <w:lang w:val="uk-UA"/>
        </w:rPr>
        <w:t>Гніванська</w:t>
      </w:r>
      <w:proofErr w:type="spellEnd"/>
      <w:r w:rsidR="00802255" w:rsidRPr="00EF77A9">
        <w:rPr>
          <w:rFonts w:ascii="Times New Roman" w:hAnsi="Times New Roman" w:cs="Times New Roman"/>
          <w:sz w:val="26"/>
          <w:szCs w:val="26"/>
          <w:lang w:val="uk-UA"/>
        </w:rPr>
        <w:t xml:space="preserve"> </w:t>
      </w:r>
      <w:r w:rsidR="00802255" w:rsidRPr="004661D7">
        <w:rPr>
          <w:rFonts w:ascii="Times New Roman" w:hAnsi="Times New Roman" w:cs="Times New Roman"/>
          <w:sz w:val="26"/>
          <w:szCs w:val="26"/>
          <w:lang w:val="uk-UA"/>
        </w:rPr>
        <w:t xml:space="preserve"> міська </w:t>
      </w:r>
      <w:r w:rsidR="00802255" w:rsidRPr="00EF77A9">
        <w:rPr>
          <w:rFonts w:ascii="Times New Roman" w:hAnsi="Times New Roman" w:cs="Times New Roman"/>
          <w:sz w:val="26"/>
          <w:szCs w:val="26"/>
        </w:rPr>
        <w:t> </w:t>
      </w:r>
      <w:r w:rsidR="00802255" w:rsidRPr="004661D7">
        <w:rPr>
          <w:rFonts w:ascii="Times New Roman" w:hAnsi="Times New Roman" w:cs="Times New Roman"/>
          <w:sz w:val="26"/>
          <w:szCs w:val="26"/>
          <w:lang w:val="uk-UA"/>
        </w:rPr>
        <w:t xml:space="preserve">рада </w:t>
      </w:r>
      <w:r w:rsidR="00802255" w:rsidRPr="004661D7">
        <w:rPr>
          <w:rStyle w:val="a6"/>
          <w:rFonts w:ascii="Times New Roman" w:hAnsi="Times New Roman" w:cs="Times New Roman"/>
          <w:sz w:val="26"/>
          <w:szCs w:val="26"/>
          <w:lang w:val="uk-UA"/>
        </w:rPr>
        <w:t>ВИРІШИЛА</w:t>
      </w:r>
      <w:r w:rsidRPr="004661D7">
        <w:rPr>
          <w:rFonts w:ascii="Times New Roman" w:hAnsi="Times New Roman" w:cs="Times New Roman"/>
          <w:b/>
          <w:bCs/>
          <w:sz w:val="26"/>
          <w:szCs w:val="26"/>
          <w:lang w:val="uk-UA"/>
        </w:rPr>
        <w:t>:</w:t>
      </w:r>
    </w:p>
    <w:p w:rsidR="00F81270" w:rsidRDefault="00F81270" w:rsidP="00EF77A9">
      <w:pPr>
        <w:tabs>
          <w:tab w:val="left" w:pos="540"/>
        </w:tabs>
        <w:spacing w:after="0"/>
        <w:jc w:val="both"/>
        <w:rPr>
          <w:rFonts w:ascii="Times New Roman" w:hAnsi="Times New Roman" w:cs="Times New Roman"/>
          <w:sz w:val="26"/>
          <w:szCs w:val="26"/>
          <w:lang w:val="uk-UA"/>
        </w:rPr>
      </w:pPr>
    </w:p>
    <w:p w:rsidR="00152CD1" w:rsidRPr="00A97EB4" w:rsidRDefault="00152CD1" w:rsidP="00A97EB4">
      <w:pPr>
        <w:pStyle w:val="a3"/>
        <w:numPr>
          <w:ilvl w:val="0"/>
          <w:numId w:val="10"/>
        </w:numPr>
        <w:tabs>
          <w:tab w:val="left" w:pos="540"/>
        </w:tabs>
        <w:spacing w:after="0"/>
        <w:ind w:left="0" w:firstLine="0"/>
        <w:jc w:val="both"/>
        <w:rPr>
          <w:rFonts w:ascii="Times New Roman" w:hAnsi="Times New Roman" w:cs="Times New Roman"/>
          <w:sz w:val="26"/>
          <w:szCs w:val="26"/>
          <w:lang w:val="uk-UA"/>
        </w:rPr>
      </w:pPr>
      <w:r w:rsidRPr="00A97EB4">
        <w:rPr>
          <w:rFonts w:ascii="Times New Roman" w:hAnsi="Times New Roman" w:cs="Times New Roman"/>
          <w:sz w:val="26"/>
          <w:szCs w:val="26"/>
          <w:lang w:val="uk-UA"/>
        </w:rPr>
        <w:t>Внести зміни до п.1 ріше</w:t>
      </w:r>
      <w:r w:rsidR="00A64D5D" w:rsidRPr="00A97EB4">
        <w:rPr>
          <w:rFonts w:ascii="Times New Roman" w:hAnsi="Times New Roman" w:cs="Times New Roman"/>
          <w:sz w:val="26"/>
          <w:szCs w:val="26"/>
          <w:lang w:val="uk-UA"/>
        </w:rPr>
        <w:t>ння 31</w:t>
      </w:r>
      <w:r w:rsidRPr="00A97EB4">
        <w:rPr>
          <w:rFonts w:ascii="Times New Roman" w:hAnsi="Times New Roman" w:cs="Times New Roman"/>
          <w:sz w:val="26"/>
          <w:szCs w:val="26"/>
          <w:lang w:val="uk-UA"/>
        </w:rPr>
        <w:t xml:space="preserve"> </w:t>
      </w:r>
      <w:r w:rsidR="00A64D5D" w:rsidRPr="00A97EB4">
        <w:rPr>
          <w:rFonts w:ascii="Times New Roman" w:hAnsi="Times New Roman" w:cs="Times New Roman"/>
          <w:sz w:val="26"/>
          <w:szCs w:val="26"/>
          <w:lang w:val="uk-UA"/>
        </w:rPr>
        <w:t>сесії  8 скликання від 22 грудня 2023 року №1088</w:t>
      </w:r>
      <w:r w:rsidRPr="00A97EB4">
        <w:rPr>
          <w:rFonts w:ascii="Times New Roman" w:hAnsi="Times New Roman" w:cs="Times New Roman"/>
          <w:sz w:val="26"/>
          <w:szCs w:val="26"/>
          <w:lang w:val="uk-UA"/>
        </w:rPr>
        <w:t xml:space="preserve"> Гніванської міської ради та викласти його у наступній редакції:</w:t>
      </w:r>
    </w:p>
    <w:p w:rsidR="00152CD1" w:rsidRDefault="00152CD1" w:rsidP="00EF77A9">
      <w:pPr>
        <w:tabs>
          <w:tab w:val="left" w:pos="540"/>
        </w:tabs>
        <w:spacing w:after="0"/>
        <w:jc w:val="both"/>
        <w:rPr>
          <w:rFonts w:ascii="Times New Roman" w:hAnsi="Times New Roman" w:cs="Times New Roman"/>
          <w:sz w:val="26"/>
          <w:szCs w:val="26"/>
          <w:lang w:val="uk-UA"/>
        </w:rPr>
      </w:pPr>
    </w:p>
    <w:p w:rsidR="00C449BD" w:rsidRPr="00A97EB4" w:rsidRDefault="00A97EB4" w:rsidP="00A97EB4">
      <w:pPr>
        <w:pStyle w:val="a3"/>
        <w:tabs>
          <w:tab w:val="left" w:pos="540"/>
        </w:tabs>
        <w:spacing w:after="0"/>
        <w:ind w:left="69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«1. </w:t>
      </w:r>
      <w:r w:rsidR="00802255" w:rsidRPr="00A97EB4">
        <w:rPr>
          <w:rFonts w:ascii="Times New Roman" w:hAnsi="Times New Roman" w:cs="Times New Roman"/>
          <w:sz w:val="26"/>
          <w:szCs w:val="26"/>
          <w:lang w:val="uk-UA"/>
        </w:rPr>
        <w:t>Встановити на 202</w:t>
      </w:r>
      <w:r w:rsidR="00232DEF" w:rsidRPr="00A97EB4">
        <w:rPr>
          <w:rFonts w:ascii="Times New Roman" w:hAnsi="Times New Roman" w:cs="Times New Roman"/>
          <w:sz w:val="26"/>
          <w:szCs w:val="26"/>
          <w:lang w:val="uk-UA"/>
        </w:rPr>
        <w:t>4</w:t>
      </w:r>
      <w:r w:rsidR="00C449BD" w:rsidRPr="00A97EB4">
        <w:rPr>
          <w:rFonts w:ascii="Times New Roman" w:hAnsi="Times New Roman" w:cs="Times New Roman"/>
          <w:sz w:val="26"/>
          <w:szCs w:val="26"/>
          <w:lang w:val="uk-UA"/>
        </w:rPr>
        <w:t xml:space="preserve"> рік</w:t>
      </w:r>
      <w:r w:rsidR="00531767" w:rsidRPr="00A97EB4">
        <w:rPr>
          <w:rFonts w:ascii="Times New Roman" w:hAnsi="Times New Roman" w:cs="Times New Roman"/>
          <w:sz w:val="26"/>
          <w:szCs w:val="26"/>
          <w:lang w:val="uk-UA"/>
        </w:rPr>
        <w:t xml:space="preserve"> вартість одноразового харчування</w:t>
      </w:r>
      <w:r w:rsidR="00531767" w:rsidRPr="00A97EB4">
        <w:rPr>
          <w:rFonts w:ascii="Times New Roman" w:hAnsi="Times New Roman" w:cs="Times New Roman"/>
          <w:sz w:val="26"/>
          <w:szCs w:val="26"/>
        </w:rPr>
        <w:t> </w:t>
      </w:r>
      <w:r w:rsidR="00531767" w:rsidRPr="00A97EB4">
        <w:rPr>
          <w:rFonts w:ascii="Times New Roman" w:hAnsi="Times New Roman" w:cs="Times New Roman"/>
          <w:sz w:val="26"/>
          <w:szCs w:val="26"/>
          <w:lang w:val="uk-UA"/>
        </w:rPr>
        <w:t>учнів у</w:t>
      </w:r>
      <w:r w:rsidR="00C449BD" w:rsidRPr="00A97EB4">
        <w:rPr>
          <w:rFonts w:ascii="Times New Roman" w:hAnsi="Times New Roman" w:cs="Times New Roman"/>
          <w:sz w:val="26"/>
          <w:szCs w:val="26"/>
          <w:lang w:val="uk-UA"/>
        </w:rPr>
        <w:t xml:space="preserve"> закладах</w:t>
      </w:r>
      <w:r w:rsidR="00C449BD" w:rsidRPr="00A97EB4">
        <w:rPr>
          <w:rFonts w:ascii="Times New Roman" w:hAnsi="Times New Roman" w:cs="Times New Roman"/>
          <w:sz w:val="26"/>
          <w:szCs w:val="26"/>
        </w:rPr>
        <w:t> </w:t>
      </w:r>
      <w:r w:rsidR="00C449BD" w:rsidRPr="00A97EB4">
        <w:rPr>
          <w:rFonts w:ascii="Times New Roman" w:hAnsi="Times New Roman" w:cs="Times New Roman"/>
          <w:sz w:val="26"/>
          <w:szCs w:val="26"/>
          <w:lang w:val="uk-UA"/>
        </w:rPr>
        <w:t xml:space="preserve">загальної </w:t>
      </w:r>
      <w:r w:rsidR="00C449BD" w:rsidRPr="00A97EB4">
        <w:rPr>
          <w:rFonts w:ascii="Times New Roman" w:hAnsi="Times New Roman" w:cs="Times New Roman"/>
          <w:sz w:val="26"/>
          <w:szCs w:val="26"/>
        </w:rPr>
        <w:t> </w:t>
      </w:r>
      <w:r w:rsidR="00C449BD" w:rsidRPr="00A97EB4">
        <w:rPr>
          <w:rFonts w:ascii="Times New Roman" w:hAnsi="Times New Roman" w:cs="Times New Roman"/>
          <w:sz w:val="26"/>
          <w:szCs w:val="26"/>
          <w:lang w:val="uk-UA"/>
        </w:rPr>
        <w:t xml:space="preserve">середньої </w:t>
      </w:r>
      <w:r w:rsidR="00C449BD" w:rsidRPr="00A97EB4">
        <w:rPr>
          <w:rFonts w:ascii="Times New Roman" w:hAnsi="Times New Roman" w:cs="Times New Roman"/>
          <w:sz w:val="26"/>
          <w:szCs w:val="26"/>
        </w:rPr>
        <w:t> </w:t>
      </w:r>
      <w:r w:rsidR="00C449BD" w:rsidRPr="00A97EB4">
        <w:rPr>
          <w:rFonts w:ascii="Times New Roman" w:hAnsi="Times New Roman" w:cs="Times New Roman"/>
          <w:sz w:val="26"/>
          <w:szCs w:val="26"/>
          <w:lang w:val="uk-UA"/>
        </w:rPr>
        <w:t>освіти </w:t>
      </w:r>
      <w:r w:rsidR="00802255" w:rsidRPr="00A97EB4">
        <w:rPr>
          <w:rFonts w:ascii="Times New Roman" w:hAnsi="Times New Roman" w:cs="Times New Roman"/>
          <w:sz w:val="26"/>
          <w:szCs w:val="26"/>
          <w:lang w:val="uk-UA"/>
        </w:rPr>
        <w:t xml:space="preserve"> </w:t>
      </w:r>
      <w:r w:rsidR="00531767" w:rsidRPr="00A97EB4">
        <w:rPr>
          <w:rFonts w:ascii="Times New Roman" w:hAnsi="Times New Roman" w:cs="Times New Roman"/>
          <w:sz w:val="26"/>
          <w:szCs w:val="26"/>
          <w:lang w:val="uk-UA"/>
        </w:rPr>
        <w:t xml:space="preserve">Гніванської міської територіальної громади </w:t>
      </w:r>
      <w:r w:rsidR="00802255" w:rsidRPr="00A97EB4">
        <w:rPr>
          <w:rFonts w:ascii="Times New Roman" w:hAnsi="Times New Roman" w:cs="Times New Roman"/>
          <w:sz w:val="26"/>
          <w:szCs w:val="26"/>
          <w:lang w:val="uk-UA"/>
        </w:rPr>
        <w:t>за рахунок кош</w:t>
      </w:r>
      <w:r w:rsidR="007971BD" w:rsidRPr="00A97EB4">
        <w:rPr>
          <w:rFonts w:ascii="Times New Roman" w:hAnsi="Times New Roman" w:cs="Times New Roman"/>
          <w:sz w:val="26"/>
          <w:szCs w:val="26"/>
          <w:lang w:val="uk-UA"/>
        </w:rPr>
        <w:t xml:space="preserve">тів міського бюджету в розмірі </w:t>
      </w:r>
      <w:r w:rsidR="00232DEF" w:rsidRPr="00A97EB4">
        <w:rPr>
          <w:rFonts w:ascii="Times New Roman" w:hAnsi="Times New Roman" w:cs="Times New Roman"/>
          <w:color w:val="000000" w:themeColor="text1"/>
          <w:sz w:val="26"/>
          <w:szCs w:val="26"/>
          <w:lang w:val="uk-UA"/>
        </w:rPr>
        <w:t>3</w:t>
      </w:r>
      <w:r w:rsidR="007971BD" w:rsidRPr="00A97EB4">
        <w:rPr>
          <w:rFonts w:ascii="Times New Roman" w:hAnsi="Times New Roman" w:cs="Times New Roman"/>
          <w:color w:val="000000" w:themeColor="text1"/>
          <w:sz w:val="26"/>
          <w:szCs w:val="26"/>
          <w:lang w:val="uk-UA"/>
        </w:rPr>
        <w:t>0</w:t>
      </w:r>
      <w:r w:rsidR="00C449BD" w:rsidRPr="00A97EB4">
        <w:rPr>
          <w:rFonts w:ascii="Times New Roman" w:hAnsi="Times New Roman" w:cs="Times New Roman"/>
          <w:color w:val="000000" w:themeColor="text1"/>
          <w:sz w:val="26"/>
          <w:szCs w:val="26"/>
          <w:lang w:val="uk-UA"/>
        </w:rPr>
        <w:t xml:space="preserve">,00 </w:t>
      </w:r>
      <w:r w:rsidR="00C449BD" w:rsidRPr="00A97EB4">
        <w:rPr>
          <w:rFonts w:ascii="Times New Roman" w:hAnsi="Times New Roman" w:cs="Times New Roman"/>
          <w:sz w:val="26"/>
          <w:szCs w:val="26"/>
          <w:lang w:val="uk-UA"/>
        </w:rPr>
        <w:t>гривень для:</w:t>
      </w:r>
    </w:p>
    <w:p w:rsidR="00C449BD" w:rsidRPr="00F96272" w:rsidRDefault="00F81270" w:rsidP="00B52B55">
      <w:pPr>
        <w:pStyle w:val="a3"/>
        <w:numPr>
          <w:ilvl w:val="0"/>
          <w:numId w:val="9"/>
        </w:numPr>
        <w:tabs>
          <w:tab w:val="left" w:pos="709"/>
        </w:tabs>
        <w:spacing w:after="0"/>
        <w:ind w:left="567" w:hanging="283"/>
        <w:jc w:val="both"/>
        <w:rPr>
          <w:rFonts w:ascii="Times New Roman" w:hAnsi="Times New Roman" w:cs="Times New Roman"/>
          <w:sz w:val="26"/>
          <w:szCs w:val="26"/>
          <w:lang w:val="uk-UA"/>
        </w:rPr>
      </w:pPr>
      <w:r w:rsidRPr="00F96272">
        <w:rPr>
          <w:rFonts w:ascii="Times New Roman" w:hAnsi="Times New Roman" w:cs="Times New Roman"/>
          <w:sz w:val="26"/>
          <w:szCs w:val="26"/>
          <w:lang w:val="uk-UA"/>
        </w:rPr>
        <w:t xml:space="preserve">дітей з малозабезпечених сімей та </w:t>
      </w:r>
      <w:r w:rsidR="00C449BD" w:rsidRPr="00F96272">
        <w:rPr>
          <w:rFonts w:ascii="Times New Roman" w:hAnsi="Times New Roman" w:cs="Times New Roman"/>
          <w:sz w:val="26"/>
          <w:szCs w:val="26"/>
          <w:lang w:val="uk-UA"/>
        </w:rPr>
        <w:t xml:space="preserve">дітей із сімей, які отримують допомогу </w:t>
      </w:r>
      <w:r w:rsidR="00C449BD" w:rsidRPr="00F96272">
        <w:rPr>
          <w:rFonts w:ascii="Times New Roman" w:hAnsi="Times New Roman" w:cs="Times New Roman"/>
          <w:sz w:val="26"/>
          <w:szCs w:val="26"/>
        </w:rPr>
        <w:t> </w:t>
      </w:r>
      <w:r w:rsidR="00C449BD" w:rsidRPr="00F96272">
        <w:rPr>
          <w:rFonts w:ascii="Times New Roman" w:hAnsi="Times New Roman" w:cs="Times New Roman"/>
          <w:sz w:val="26"/>
          <w:szCs w:val="26"/>
          <w:lang w:val="uk-UA"/>
        </w:rPr>
        <w:t xml:space="preserve">відповідно до Закону України Про державну соціальну допомогу </w:t>
      </w:r>
      <w:r w:rsidR="00C449BD" w:rsidRPr="00F96272">
        <w:rPr>
          <w:rFonts w:ascii="Times New Roman" w:hAnsi="Times New Roman" w:cs="Times New Roman"/>
          <w:sz w:val="26"/>
          <w:szCs w:val="26"/>
        </w:rPr>
        <w:t> </w:t>
      </w:r>
      <w:r w:rsidR="00C449BD" w:rsidRPr="00F96272">
        <w:rPr>
          <w:rFonts w:ascii="Times New Roman" w:hAnsi="Times New Roman" w:cs="Times New Roman"/>
          <w:sz w:val="26"/>
          <w:szCs w:val="26"/>
          <w:lang w:val="uk-UA"/>
        </w:rPr>
        <w:t>малозабезпеченим сім’ям»;</w:t>
      </w:r>
    </w:p>
    <w:p w:rsidR="00C449BD" w:rsidRPr="00F96272" w:rsidRDefault="00C449BD"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proofErr w:type="gramStart"/>
      <w:r w:rsidRPr="00F96272">
        <w:rPr>
          <w:rFonts w:ascii="Times New Roman" w:hAnsi="Times New Roman" w:cs="Times New Roman"/>
          <w:sz w:val="26"/>
          <w:szCs w:val="26"/>
        </w:rPr>
        <w:t>дітей</w:t>
      </w:r>
      <w:proofErr w:type="spellEnd"/>
      <w:r w:rsidRPr="00F96272">
        <w:rPr>
          <w:rFonts w:ascii="Times New Roman" w:hAnsi="Times New Roman" w:cs="Times New Roman"/>
          <w:sz w:val="26"/>
          <w:szCs w:val="26"/>
        </w:rPr>
        <w:t xml:space="preserve">  з</w:t>
      </w:r>
      <w:proofErr w:type="gramEnd"/>
      <w:r w:rsidR="00802255" w:rsidRPr="00F96272">
        <w:rPr>
          <w:rFonts w:ascii="Times New Roman" w:hAnsi="Times New Roman" w:cs="Times New Roman"/>
          <w:sz w:val="26"/>
          <w:szCs w:val="26"/>
        </w:rPr>
        <w:t xml:space="preserve"> </w:t>
      </w:r>
      <w:proofErr w:type="spellStart"/>
      <w:r w:rsidR="00802255" w:rsidRPr="00F96272">
        <w:rPr>
          <w:rFonts w:ascii="Times New Roman" w:hAnsi="Times New Roman" w:cs="Times New Roman"/>
          <w:sz w:val="26"/>
          <w:szCs w:val="26"/>
        </w:rPr>
        <w:t>особливими</w:t>
      </w:r>
      <w:proofErr w:type="spellEnd"/>
      <w:r w:rsidR="00802255" w:rsidRPr="00F96272">
        <w:rPr>
          <w:rFonts w:ascii="Times New Roman" w:hAnsi="Times New Roman" w:cs="Times New Roman"/>
          <w:sz w:val="26"/>
          <w:szCs w:val="26"/>
        </w:rPr>
        <w:t xml:space="preserve"> </w:t>
      </w:r>
      <w:proofErr w:type="spellStart"/>
      <w:r w:rsidR="00802255" w:rsidRPr="00F96272">
        <w:rPr>
          <w:rFonts w:ascii="Times New Roman" w:hAnsi="Times New Roman" w:cs="Times New Roman"/>
          <w:sz w:val="26"/>
          <w:szCs w:val="26"/>
        </w:rPr>
        <w:t>освітніми</w:t>
      </w:r>
      <w:proofErr w:type="spellEnd"/>
      <w:r w:rsidR="00802255" w:rsidRPr="00F96272">
        <w:rPr>
          <w:rFonts w:ascii="Times New Roman" w:hAnsi="Times New Roman" w:cs="Times New Roman"/>
          <w:sz w:val="26"/>
          <w:szCs w:val="26"/>
        </w:rPr>
        <w:t xml:space="preserve"> потребами</w:t>
      </w:r>
      <w:r w:rsidR="00F81270" w:rsidRPr="00F96272">
        <w:rPr>
          <w:rFonts w:ascii="Times New Roman" w:hAnsi="Times New Roman" w:cs="Times New Roman"/>
          <w:sz w:val="26"/>
          <w:szCs w:val="26"/>
          <w:lang w:val="uk-UA"/>
        </w:rPr>
        <w:t>, які навчаються у спеціальних та інклюзивних класах( групах)</w:t>
      </w:r>
      <w:r w:rsidR="00802255" w:rsidRPr="00F96272">
        <w:rPr>
          <w:rFonts w:ascii="Times New Roman" w:hAnsi="Times New Roman" w:cs="Times New Roman"/>
          <w:sz w:val="26"/>
          <w:szCs w:val="26"/>
        </w:rPr>
        <w:t>;</w:t>
      </w:r>
    </w:p>
    <w:p w:rsidR="00C449BD" w:rsidRPr="00EF77A9" w:rsidRDefault="00802255"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r w:rsidRPr="00EF77A9">
        <w:rPr>
          <w:rFonts w:ascii="Times New Roman" w:hAnsi="Times New Roman" w:cs="Times New Roman"/>
          <w:sz w:val="26"/>
          <w:szCs w:val="26"/>
        </w:rPr>
        <w:t>дітей-</w:t>
      </w:r>
      <w:r w:rsidR="00C449BD" w:rsidRPr="00EF77A9">
        <w:rPr>
          <w:rFonts w:ascii="Times New Roman" w:hAnsi="Times New Roman" w:cs="Times New Roman"/>
          <w:sz w:val="26"/>
          <w:szCs w:val="26"/>
        </w:rPr>
        <w:t>сиріт</w:t>
      </w:r>
      <w:proofErr w:type="spellEnd"/>
      <w:r w:rsidR="00C449BD" w:rsidRPr="00EF77A9">
        <w:rPr>
          <w:rFonts w:ascii="Times New Roman" w:hAnsi="Times New Roman" w:cs="Times New Roman"/>
          <w:sz w:val="26"/>
          <w:szCs w:val="26"/>
        </w:rPr>
        <w:t xml:space="preserve"> та </w:t>
      </w:r>
      <w:proofErr w:type="spellStart"/>
      <w:r w:rsidR="00C449BD" w:rsidRPr="00EF77A9">
        <w:rPr>
          <w:rFonts w:ascii="Times New Roman" w:hAnsi="Times New Roman" w:cs="Times New Roman"/>
          <w:sz w:val="26"/>
          <w:szCs w:val="26"/>
        </w:rPr>
        <w:t>дітей</w:t>
      </w:r>
      <w:proofErr w:type="spellEnd"/>
      <w:r w:rsidR="00C449BD" w:rsidRPr="00EF77A9">
        <w:rPr>
          <w:rFonts w:ascii="Times New Roman" w:hAnsi="Times New Roman" w:cs="Times New Roman"/>
          <w:sz w:val="26"/>
          <w:szCs w:val="26"/>
        </w:rPr>
        <w:t xml:space="preserve">, </w:t>
      </w:r>
      <w:proofErr w:type="spellStart"/>
      <w:r w:rsidR="00C449BD" w:rsidRPr="00EF77A9">
        <w:rPr>
          <w:rFonts w:ascii="Times New Roman" w:hAnsi="Times New Roman" w:cs="Times New Roman"/>
          <w:sz w:val="26"/>
          <w:szCs w:val="26"/>
        </w:rPr>
        <w:t>позбавлених</w:t>
      </w:r>
      <w:proofErr w:type="spellEnd"/>
      <w:r w:rsidR="00C449BD" w:rsidRPr="00EF77A9">
        <w:rPr>
          <w:rFonts w:ascii="Times New Roman" w:hAnsi="Times New Roman" w:cs="Times New Roman"/>
          <w:sz w:val="26"/>
          <w:szCs w:val="26"/>
        </w:rPr>
        <w:t xml:space="preserve"> </w:t>
      </w:r>
      <w:proofErr w:type="spellStart"/>
      <w:proofErr w:type="gramStart"/>
      <w:r w:rsidR="00C449BD" w:rsidRPr="00EF77A9">
        <w:rPr>
          <w:rFonts w:ascii="Times New Roman" w:hAnsi="Times New Roman" w:cs="Times New Roman"/>
          <w:sz w:val="26"/>
          <w:szCs w:val="26"/>
        </w:rPr>
        <w:t>батьківського</w:t>
      </w:r>
      <w:proofErr w:type="spellEnd"/>
      <w:r w:rsidR="00C449BD" w:rsidRPr="00EF77A9">
        <w:rPr>
          <w:rFonts w:ascii="Times New Roman" w:hAnsi="Times New Roman" w:cs="Times New Roman"/>
          <w:sz w:val="26"/>
          <w:szCs w:val="26"/>
        </w:rPr>
        <w:t xml:space="preserve">  </w:t>
      </w:r>
      <w:proofErr w:type="spellStart"/>
      <w:r w:rsidR="00C449BD" w:rsidRPr="00EF77A9">
        <w:rPr>
          <w:rFonts w:ascii="Times New Roman" w:hAnsi="Times New Roman" w:cs="Times New Roman"/>
          <w:sz w:val="26"/>
          <w:szCs w:val="26"/>
        </w:rPr>
        <w:t>піклування</w:t>
      </w:r>
      <w:proofErr w:type="spellEnd"/>
      <w:proofErr w:type="gramEnd"/>
      <w:r w:rsidR="00C449BD" w:rsidRPr="00EF77A9">
        <w:rPr>
          <w:rFonts w:ascii="Times New Roman" w:hAnsi="Times New Roman" w:cs="Times New Roman"/>
          <w:sz w:val="26"/>
          <w:szCs w:val="26"/>
        </w:rPr>
        <w:t>;</w:t>
      </w:r>
    </w:p>
    <w:p w:rsidR="0039622C" w:rsidRPr="0039622C" w:rsidRDefault="00C449BD"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r w:rsidRPr="00EF77A9">
        <w:rPr>
          <w:rFonts w:ascii="Times New Roman" w:hAnsi="Times New Roman" w:cs="Times New Roman"/>
          <w:sz w:val="26"/>
          <w:szCs w:val="26"/>
        </w:rPr>
        <w:t>учнів</w:t>
      </w:r>
      <w:proofErr w:type="spellEnd"/>
      <w:r w:rsidRPr="00EF77A9">
        <w:rPr>
          <w:rFonts w:ascii="Times New Roman" w:hAnsi="Times New Roman" w:cs="Times New Roman"/>
          <w:sz w:val="26"/>
          <w:szCs w:val="26"/>
        </w:rPr>
        <w:t xml:space="preserve"> з числа </w:t>
      </w:r>
      <w:proofErr w:type="spellStart"/>
      <w:r w:rsidRPr="00EF77A9">
        <w:rPr>
          <w:rFonts w:ascii="Times New Roman" w:hAnsi="Times New Roman" w:cs="Times New Roman"/>
          <w:sz w:val="26"/>
          <w:szCs w:val="26"/>
        </w:rPr>
        <w:t>сімей</w:t>
      </w:r>
      <w:proofErr w:type="spellEnd"/>
      <w:r w:rsidRPr="00EF77A9">
        <w:rPr>
          <w:rFonts w:ascii="Times New Roman" w:hAnsi="Times New Roman" w:cs="Times New Roman"/>
          <w:sz w:val="26"/>
          <w:szCs w:val="26"/>
        </w:rPr>
        <w:t xml:space="preserve">, батьки </w:t>
      </w:r>
      <w:proofErr w:type="spellStart"/>
      <w:r w:rsidRPr="00EF77A9">
        <w:rPr>
          <w:rFonts w:ascii="Times New Roman" w:hAnsi="Times New Roman" w:cs="Times New Roman"/>
          <w:sz w:val="26"/>
          <w:szCs w:val="26"/>
        </w:rPr>
        <w:t>яких</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визнані</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учасниками</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бойових</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дій</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або</w:t>
      </w:r>
      <w:proofErr w:type="spellEnd"/>
      <w:r w:rsidRPr="00EF77A9">
        <w:rPr>
          <w:rFonts w:ascii="Times New Roman" w:hAnsi="Times New Roman" w:cs="Times New Roman"/>
          <w:sz w:val="26"/>
          <w:szCs w:val="26"/>
        </w:rPr>
        <w:t xml:space="preserve"> </w:t>
      </w:r>
      <w:proofErr w:type="spellStart"/>
      <w:proofErr w:type="gramStart"/>
      <w:r w:rsidRPr="00EF77A9">
        <w:rPr>
          <w:rFonts w:ascii="Times New Roman" w:hAnsi="Times New Roman" w:cs="Times New Roman"/>
          <w:sz w:val="26"/>
          <w:szCs w:val="26"/>
        </w:rPr>
        <w:t>учасниками</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війни</w:t>
      </w:r>
      <w:proofErr w:type="spellEnd"/>
      <w:proofErr w:type="gramEnd"/>
      <w:r w:rsidR="004661D7">
        <w:rPr>
          <w:rFonts w:ascii="Times New Roman" w:hAnsi="Times New Roman" w:cs="Times New Roman"/>
          <w:sz w:val="26"/>
          <w:szCs w:val="26"/>
          <w:lang w:val="uk-UA"/>
        </w:rPr>
        <w:t>,</w:t>
      </w:r>
      <w:r w:rsidR="00F81270">
        <w:rPr>
          <w:rFonts w:ascii="Times New Roman" w:hAnsi="Times New Roman" w:cs="Times New Roman"/>
          <w:sz w:val="26"/>
          <w:szCs w:val="26"/>
          <w:lang w:val="uk-UA"/>
        </w:rPr>
        <w:t xml:space="preserve"> які </w:t>
      </w:r>
      <w:r w:rsidR="00BD2960">
        <w:rPr>
          <w:rFonts w:ascii="Times New Roman" w:hAnsi="Times New Roman" w:cs="Times New Roman"/>
          <w:sz w:val="26"/>
          <w:szCs w:val="26"/>
          <w:lang w:val="uk-UA"/>
        </w:rPr>
        <w:t xml:space="preserve">проходять військову службу </w:t>
      </w:r>
      <w:r w:rsidR="0039622C">
        <w:rPr>
          <w:rFonts w:ascii="Times New Roman" w:hAnsi="Times New Roman" w:cs="Times New Roman"/>
          <w:sz w:val="26"/>
          <w:szCs w:val="26"/>
          <w:lang w:val="uk-UA"/>
        </w:rPr>
        <w:t>у військовій частині</w:t>
      </w:r>
      <w:r w:rsidR="00232DEF">
        <w:rPr>
          <w:rFonts w:ascii="Times New Roman" w:hAnsi="Times New Roman" w:cs="Times New Roman"/>
          <w:sz w:val="26"/>
          <w:szCs w:val="26"/>
          <w:lang w:val="uk-UA"/>
        </w:rPr>
        <w:t>;</w:t>
      </w:r>
    </w:p>
    <w:p w:rsidR="00C449BD" w:rsidRPr="00714B6C" w:rsidRDefault="0039622C"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осіб, які загинули (пропали безвісти), померли внаслідок поранення, контузії, каліцтва або захворювання, одержаних під час безпосередньої участі у заходах, необхідних для оборони України, захисту безпеки населення та інтересів держави у зв</w:t>
      </w:r>
      <w:r w:rsidR="004D3FA9" w:rsidRPr="004D3FA9">
        <w:rPr>
          <w:rFonts w:ascii="Times New Roman" w:hAnsi="Times New Roman" w:cs="Times New Roman"/>
          <w:sz w:val="26"/>
          <w:szCs w:val="26"/>
        </w:rPr>
        <w:t>’</w:t>
      </w:r>
      <w:proofErr w:type="spellStart"/>
      <w:r>
        <w:rPr>
          <w:rFonts w:ascii="Times New Roman" w:hAnsi="Times New Roman" w:cs="Times New Roman"/>
          <w:sz w:val="26"/>
          <w:szCs w:val="26"/>
          <w:lang w:val="uk-UA"/>
        </w:rPr>
        <w:t>язку</w:t>
      </w:r>
      <w:proofErr w:type="spellEnd"/>
      <w:r>
        <w:rPr>
          <w:rFonts w:ascii="Times New Roman" w:hAnsi="Times New Roman" w:cs="Times New Roman"/>
          <w:sz w:val="26"/>
          <w:szCs w:val="26"/>
          <w:lang w:val="uk-UA"/>
        </w:rPr>
        <w:t xml:space="preserve"> з військовою агресією  Російської Федерації проти України (ст.10 та 10-1 Закону України «Про статус ветеранів війни, гарантії соціального захисту»)</w:t>
      </w:r>
      <w:r w:rsidR="00714B6C">
        <w:rPr>
          <w:rFonts w:ascii="Times New Roman" w:hAnsi="Times New Roman" w:cs="Times New Roman"/>
          <w:sz w:val="26"/>
          <w:szCs w:val="26"/>
          <w:lang w:val="uk-UA"/>
        </w:rPr>
        <w:t>;</w:t>
      </w:r>
    </w:p>
    <w:p w:rsidR="00714B6C" w:rsidRPr="00714B6C" w:rsidRDefault="00714B6C" w:rsidP="00B52B55">
      <w:pPr>
        <w:pStyle w:val="a3"/>
        <w:numPr>
          <w:ilvl w:val="0"/>
          <w:numId w:val="9"/>
        </w:numPr>
        <w:tabs>
          <w:tab w:val="left" w:pos="709"/>
        </w:tabs>
        <w:spacing w:after="0"/>
        <w:ind w:left="567" w:hanging="283"/>
        <w:jc w:val="both"/>
        <w:rPr>
          <w:rFonts w:ascii="Times New Roman" w:hAnsi="Times New Roman" w:cs="Times New Roman"/>
          <w:sz w:val="28"/>
          <w:szCs w:val="28"/>
        </w:rPr>
      </w:pPr>
      <w:proofErr w:type="spellStart"/>
      <w:r w:rsidRPr="00714B6C">
        <w:rPr>
          <w:rFonts w:ascii="Times New Roman" w:hAnsi="Times New Roman" w:cs="Times New Roman"/>
          <w:sz w:val="28"/>
          <w:szCs w:val="28"/>
          <w:shd w:val="clear" w:color="auto" w:fill="FFFFFF"/>
        </w:rPr>
        <w:t>дітей</w:t>
      </w:r>
      <w:proofErr w:type="spellEnd"/>
      <w:r w:rsidRPr="00714B6C">
        <w:rPr>
          <w:rFonts w:ascii="Times New Roman" w:hAnsi="Times New Roman" w:cs="Times New Roman"/>
          <w:sz w:val="28"/>
          <w:szCs w:val="28"/>
          <w:shd w:val="clear" w:color="auto" w:fill="FFFFFF"/>
        </w:rPr>
        <w:t xml:space="preserve">, батькам </w:t>
      </w:r>
      <w:proofErr w:type="spellStart"/>
      <w:r w:rsidRPr="00714B6C">
        <w:rPr>
          <w:rFonts w:ascii="Times New Roman" w:hAnsi="Times New Roman" w:cs="Times New Roman"/>
          <w:sz w:val="28"/>
          <w:szCs w:val="28"/>
          <w:shd w:val="clear" w:color="auto" w:fill="FFFFFF"/>
        </w:rPr>
        <w:t>яких</w:t>
      </w:r>
      <w:proofErr w:type="spellEnd"/>
      <w:r w:rsidRPr="00714B6C">
        <w:rPr>
          <w:rFonts w:ascii="Times New Roman" w:hAnsi="Times New Roman" w:cs="Times New Roman"/>
          <w:sz w:val="28"/>
          <w:szCs w:val="28"/>
          <w:shd w:val="clear" w:color="auto" w:fill="FFFFFF"/>
        </w:rPr>
        <w:t xml:space="preserve"> </w:t>
      </w:r>
      <w:proofErr w:type="spellStart"/>
      <w:r w:rsidRPr="00714B6C">
        <w:rPr>
          <w:rFonts w:ascii="Times New Roman" w:hAnsi="Times New Roman" w:cs="Times New Roman"/>
          <w:sz w:val="28"/>
          <w:szCs w:val="28"/>
          <w:shd w:val="clear" w:color="auto" w:fill="FFFFFF"/>
        </w:rPr>
        <w:t>встановлено</w:t>
      </w:r>
      <w:proofErr w:type="spellEnd"/>
      <w:r w:rsidRPr="00714B6C">
        <w:rPr>
          <w:rFonts w:ascii="Times New Roman" w:hAnsi="Times New Roman" w:cs="Times New Roman"/>
          <w:sz w:val="28"/>
          <w:szCs w:val="28"/>
          <w:shd w:val="clear" w:color="auto" w:fill="FFFFFF"/>
        </w:rPr>
        <w:t xml:space="preserve"> </w:t>
      </w:r>
      <w:proofErr w:type="gramStart"/>
      <w:r w:rsidRPr="00714B6C">
        <w:rPr>
          <w:rFonts w:ascii="Times New Roman" w:hAnsi="Times New Roman" w:cs="Times New Roman"/>
          <w:sz w:val="28"/>
          <w:szCs w:val="28"/>
          <w:shd w:val="clear" w:color="auto" w:fill="FFFFFF"/>
        </w:rPr>
        <w:t>статус  </w:t>
      </w:r>
      <w:proofErr w:type="spellStart"/>
      <w:r w:rsidRPr="00714B6C">
        <w:rPr>
          <w:rFonts w:ascii="Times New Roman" w:hAnsi="Times New Roman" w:cs="Times New Roman"/>
          <w:sz w:val="28"/>
          <w:szCs w:val="28"/>
          <w:shd w:val="clear" w:color="auto" w:fill="FFFFFF"/>
        </w:rPr>
        <w:t>учасників</w:t>
      </w:r>
      <w:proofErr w:type="spellEnd"/>
      <w:proofErr w:type="gramEnd"/>
      <w:r w:rsidRPr="00714B6C">
        <w:rPr>
          <w:rFonts w:ascii="Times New Roman" w:hAnsi="Times New Roman" w:cs="Times New Roman"/>
          <w:sz w:val="28"/>
          <w:szCs w:val="28"/>
          <w:shd w:val="clear" w:color="auto" w:fill="FFFFFF"/>
        </w:rPr>
        <w:t xml:space="preserve"> АТО</w:t>
      </w:r>
      <w:r w:rsidR="003A7496">
        <w:rPr>
          <w:rFonts w:ascii="Times New Roman" w:hAnsi="Times New Roman" w:cs="Times New Roman"/>
          <w:sz w:val="28"/>
          <w:szCs w:val="28"/>
          <w:shd w:val="clear" w:color="auto" w:fill="FFFFFF"/>
          <w:lang w:val="uk-UA"/>
        </w:rPr>
        <w:t xml:space="preserve"> чи ООС</w:t>
      </w:r>
      <w:r>
        <w:rPr>
          <w:rFonts w:ascii="Times New Roman" w:hAnsi="Times New Roman" w:cs="Times New Roman"/>
          <w:sz w:val="28"/>
          <w:szCs w:val="28"/>
          <w:shd w:val="clear" w:color="auto" w:fill="FFFFFF"/>
          <w:lang w:val="uk-UA"/>
        </w:rPr>
        <w:t>;</w:t>
      </w:r>
    </w:p>
    <w:p w:rsidR="00C449BD" w:rsidRPr="007971BD" w:rsidRDefault="009E7A49" w:rsidP="00B52B55">
      <w:pPr>
        <w:pStyle w:val="a3"/>
        <w:numPr>
          <w:ilvl w:val="0"/>
          <w:numId w:val="9"/>
        </w:numPr>
        <w:tabs>
          <w:tab w:val="left" w:pos="709"/>
        </w:tabs>
        <w:spacing w:after="0"/>
        <w:ind w:left="567" w:hanging="283"/>
        <w:jc w:val="both"/>
        <w:rPr>
          <w:rFonts w:ascii="Times New Roman" w:hAnsi="Times New Roman" w:cs="Times New Roman"/>
          <w:sz w:val="26"/>
          <w:szCs w:val="26"/>
        </w:rPr>
      </w:pPr>
      <w:proofErr w:type="spellStart"/>
      <w:r w:rsidRPr="00EF77A9">
        <w:rPr>
          <w:rFonts w:ascii="Times New Roman" w:hAnsi="Times New Roman" w:cs="Times New Roman"/>
          <w:sz w:val="26"/>
          <w:szCs w:val="26"/>
        </w:rPr>
        <w:t>дітей</w:t>
      </w:r>
      <w:proofErr w:type="spellEnd"/>
      <w:r w:rsidRPr="00EF77A9">
        <w:rPr>
          <w:rFonts w:ascii="Times New Roman" w:hAnsi="Times New Roman" w:cs="Times New Roman"/>
          <w:sz w:val="26"/>
          <w:szCs w:val="26"/>
        </w:rPr>
        <w:t xml:space="preserve">, </w:t>
      </w:r>
      <w:proofErr w:type="spellStart"/>
      <w:r w:rsidR="00C449BD" w:rsidRPr="00EF77A9">
        <w:rPr>
          <w:rFonts w:ascii="Times New Roman" w:hAnsi="Times New Roman" w:cs="Times New Roman"/>
          <w:sz w:val="26"/>
          <w:szCs w:val="26"/>
        </w:rPr>
        <w:t>постр</w:t>
      </w:r>
      <w:r w:rsidRPr="00EF77A9">
        <w:rPr>
          <w:rFonts w:ascii="Times New Roman" w:hAnsi="Times New Roman" w:cs="Times New Roman"/>
          <w:sz w:val="26"/>
          <w:szCs w:val="26"/>
        </w:rPr>
        <w:t>аждалих</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внаслідок</w:t>
      </w:r>
      <w:proofErr w:type="spellEnd"/>
      <w:r w:rsidRPr="00EF77A9">
        <w:rPr>
          <w:rFonts w:ascii="Times New Roman" w:hAnsi="Times New Roman" w:cs="Times New Roman"/>
          <w:sz w:val="26"/>
          <w:szCs w:val="26"/>
        </w:rPr>
        <w:t xml:space="preserve"> </w:t>
      </w:r>
      <w:proofErr w:type="spellStart"/>
      <w:r w:rsidRPr="00EF77A9">
        <w:rPr>
          <w:rFonts w:ascii="Times New Roman" w:hAnsi="Times New Roman" w:cs="Times New Roman"/>
          <w:sz w:val="26"/>
          <w:szCs w:val="26"/>
        </w:rPr>
        <w:t>аварії</w:t>
      </w:r>
      <w:proofErr w:type="spellEnd"/>
      <w:r w:rsidRPr="00EF77A9">
        <w:rPr>
          <w:rFonts w:ascii="Times New Roman" w:hAnsi="Times New Roman" w:cs="Times New Roman"/>
          <w:sz w:val="26"/>
          <w:szCs w:val="26"/>
        </w:rPr>
        <w:t xml:space="preserve"> на </w:t>
      </w:r>
      <w:proofErr w:type="spellStart"/>
      <w:proofErr w:type="gramStart"/>
      <w:r w:rsidR="007971BD">
        <w:rPr>
          <w:rFonts w:ascii="Times New Roman" w:hAnsi="Times New Roman" w:cs="Times New Roman"/>
          <w:sz w:val="26"/>
          <w:szCs w:val="26"/>
        </w:rPr>
        <w:t>Чорнобильській</w:t>
      </w:r>
      <w:proofErr w:type="spellEnd"/>
      <w:r w:rsidR="007971BD">
        <w:rPr>
          <w:rFonts w:ascii="Times New Roman" w:hAnsi="Times New Roman" w:cs="Times New Roman"/>
          <w:sz w:val="26"/>
          <w:szCs w:val="26"/>
        </w:rPr>
        <w:t xml:space="preserve">  АЕС</w:t>
      </w:r>
      <w:proofErr w:type="gramEnd"/>
      <w:r w:rsidR="007971BD">
        <w:rPr>
          <w:rFonts w:ascii="Times New Roman" w:hAnsi="Times New Roman" w:cs="Times New Roman"/>
          <w:sz w:val="26"/>
          <w:szCs w:val="26"/>
          <w:lang w:val="uk-UA"/>
        </w:rPr>
        <w:t>;</w:t>
      </w:r>
    </w:p>
    <w:p w:rsidR="007971BD" w:rsidRPr="007971BD" w:rsidRDefault="007971BD"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з числа внутрішньо переміщених осіб;</w:t>
      </w:r>
    </w:p>
    <w:p w:rsidR="007971BD" w:rsidRPr="00C71B9E" w:rsidRDefault="007971BD"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які мають статус дитини, яка постраждала внаслідок во</w:t>
      </w:r>
      <w:r w:rsidR="00C71B9E">
        <w:rPr>
          <w:rFonts w:ascii="Times New Roman" w:hAnsi="Times New Roman" w:cs="Times New Roman"/>
          <w:sz w:val="26"/>
          <w:szCs w:val="26"/>
          <w:lang w:val="uk-UA"/>
        </w:rPr>
        <w:t>єнних дій і збройних конфліктів;</w:t>
      </w:r>
    </w:p>
    <w:p w:rsidR="00C71B9E" w:rsidRPr="00C71B9E" w:rsidRDefault="00C71B9E"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батьки яких потрапили у полон;</w:t>
      </w:r>
    </w:p>
    <w:p w:rsidR="00C71B9E" w:rsidRPr="00AF5C1F" w:rsidRDefault="00C71B9E" w:rsidP="00B52B55">
      <w:pPr>
        <w:pStyle w:val="a3"/>
        <w:numPr>
          <w:ilvl w:val="0"/>
          <w:numId w:val="9"/>
        </w:numPr>
        <w:tabs>
          <w:tab w:val="left" w:pos="709"/>
        </w:tabs>
        <w:spacing w:after="0"/>
        <w:ind w:left="567" w:hanging="283"/>
        <w:jc w:val="both"/>
        <w:rPr>
          <w:rFonts w:ascii="Times New Roman" w:hAnsi="Times New Roman" w:cs="Times New Roman"/>
          <w:sz w:val="26"/>
          <w:szCs w:val="26"/>
        </w:rPr>
      </w:pPr>
      <w:r>
        <w:rPr>
          <w:rFonts w:ascii="Times New Roman" w:hAnsi="Times New Roman" w:cs="Times New Roman"/>
          <w:sz w:val="26"/>
          <w:szCs w:val="26"/>
          <w:lang w:val="uk-UA"/>
        </w:rPr>
        <w:t>дітей осіб з інвалідністю внасл</w:t>
      </w:r>
      <w:r w:rsidR="00BC0518">
        <w:rPr>
          <w:rFonts w:ascii="Times New Roman" w:hAnsi="Times New Roman" w:cs="Times New Roman"/>
          <w:sz w:val="26"/>
          <w:szCs w:val="26"/>
          <w:lang w:val="uk-UA"/>
        </w:rPr>
        <w:t>ідок війни або отримали травму (</w:t>
      </w:r>
      <w:r>
        <w:rPr>
          <w:rFonts w:ascii="Times New Roman" w:hAnsi="Times New Roman" w:cs="Times New Roman"/>
          <w:sz w:val="26"/>
          <w:szCs w:val="26"/>
          <w:lang w:val="uk-UA"/>
        </w:rPr>
        <w:t>поранення, контузію, каліцтво) ( на підставі копії відповідного посвідчення аб</w:t>
      </w:r>
      <w:r w:rsidR="00AF5C1F">
        <w:rPr>
          <w:rFonts w:ascii="Times New Roman" w:hAnsi="Times New Roman" w:cs="Times New Roman"/>
          <w:sz w:val="26"/>
          <w:szCs w:val="26"/>
          <w:lang w:val="uk-UA"/>
        </w:rPr>
        <w:t>о довідки про обставини травми);</w:t>
      </w:r>
    </w:p>
    <w:p w:rsidR="00A22F6B" w:rsidRPr="00AF5C1F" w:rsidRDefault="00A22F6B" w:rsidP="00A22F6B">
      <w:pPr>
        <w:pStyle w:val="a3"/>
        <w:tabs>
          <w:tab w:val="left" w:pos="709"/>
        </w:tabs>
        <w:spacing w:after="0"/>
        <w:ind w:left="567"/>
        <w:jc w:val="both"/>
        <w:rPr>
          <w:rFonts w:ascii="Times New Roman" w:hAnsi="Times New Roman" w:cs="Times New Roman"/>
          <w:sz w:val="26"/>
          <w:szCs w:val="26"/>
        </w:rPr>
      </w:pPr>
    </w:p>
    <w:p w:rsidR="00152CD1" w:rsidRPr="00AF5C1F" w:rsidRDefault="00AF5C1F" w:rsidP="00152CD1">
      <w:pPr>
        <w:tabs>
          <w:tab w:val="left" w:pos="709"/>
        </w:tabs>
        <w:spacing w:after="0"/>
        <w:ind w:left="284"/>
        <w:jc w:val="both"/>
        <w:rPr>
          <w:rFonts w:ascii="Times New Roman" w:hAnsi="Times New Roman" w:cs="Times New Roman"/>
          <w:sz w:val="28"/>
          <w:szCs w:val="26"/>
          <w:lang w:val="uk-UA"/>
        </w:rPr>
      </w:pPr>
      <w:r>
        <w:rPr>
          <w:rFonts w:ascii="Times New Roman" w:hAnsi="Times New Roman" w:cs="Times New Roman"/>
          <w:sz w:val="26"/>
          <w:szCs w:val="26"/>
          <w:lang w:val="uk-UA"/>
        </w:rPr>
        <w:t xml:space="preserve">     </w:t>
      </w:r>
      <w:r w:rsidR="00152CD1" w:rsidRPr="00B920F6">
        <w:rPr>
          <w:rFonts w:ascii="Times New Roman" w:hAnsi="Times New Roman" w:cs="Times New Roman"/>
          <w:sz w:val="26"/>
          <w:szCs w:val="26"/>
          <w:lang w:val="uk-UA"/>
        </w:rPr>
        <w:t xml:space="preserve">Для учнів 1-4 класів ліцею </w:t>
      </w:r>
      <w:r w:rsidR="00152CD1">
        <w:rPr>
          <w:rFonts w:ascii="Times New Roman" w:hAnsi="Times New Roman" w:cs="Times New Roman"/>
          <w:sz w:val="26"/>
          <w:szCs w:val="26"/>
          <w:lang w:val="uk-UA"/>
        </w:rPr>
        <w:t>№1 Гніванської міської ради, ліцею</w:t>
      </w:r>
      <w:r w:rsidR="00125DA9">
        <w:rPr>
          <w:rFonts w:ascii="Times New Roman" w:hAnsi="Times New Roman" w:cs="Times New Roman"/>
          <w:sz w:val="26"/>
          <w:szCs w:val="26"/>
          <w:lang w:val="uk-UA"/>
        </w:rPr>
        <w:t xml:space="preserve"> №2 Гніванської міської ради, </w:t>
      </w:r>
      <w:proofErr w:type="spellStart"/>
      <w:r w:rsidR="00152CD1">
        <w:rPr>
          <w:rFonts w:ascii="Times New Roman" w:hAnsi="Times New Roman" w:cs="Times New Roman"/>
          <w:sz w:val="26"/>
          <w:szCs w:val="26"/>
          <w:lang w:val="uk-UA"/>
        </w:rPr>
        <w:t>Ворошилівської</w:t>
      </w:r>
      <w:proofErr w:type="spellEnd"/>
      <w:r w:rsidR="00152CD1">
        <w:rPr>
          <w:rFonts w:ascii="Times New Roman" w:hAnsi="Times New Roman" w:cs="Times New Roman"/>
          <w:sz w:val="26"/>
          <w:szCs w:val="26"/>
          <w:lang w:val="uk-UA"/>
        </w:rPr>
        <w:t xml:space="preserve"> гімназії Гніванської міської ради</w:t>
      </w:r>
      <w:r w:rsidR="00125DA9">
        <w:rPr>
          <w:rFonts w:ascii="Times New Roman" w:hAnsi="Times New Roman" w:cs="Times New Roman"/>
          <w:sz w:val="26"/>
          <w:szCs w:val="26"/>
          <w:lang w:val="uk-UA"/>
        </w:rPr>
        <w:t xml:space="preserve"> та Селищенської гімназії Гніванської міської ради</w:t>
      </w:r>
      <w:r>
        <w:rPr>
          <w:rFonts w:ascii="Times New Roman" w:hAnsi="Times New Roman" w:cs="Times New Roman"/>
          <w:sz w:val="26"/>
          <w:szCs w:val="26"/>
          <w:lang w:val="uk-UA"/>
        </w:rPr>
        <w:t xml:space="preserve"> встановити вартість </w:t>
      </w:r>
      <w:r w:rsidRPr="00992575">
        <w:rPr>
          <w:rFonts w:ascii="Times New Roman" w:hAnsi="Times New Roman" w:cs="Times New Roman"/>
          <w:sz w:val="26"/>
          <w:szCs w:val="26"/>
          <w:lang w:val="uk-UA"/>
        </w:rPr>
        <w:t>одноразового харчування</w:t>
      </w:r>
      <w:r w:rsidRPr="00992575">
        <w:rPr>
          <w:rFonts w:ascii="Times New Roman" w:hAnsi="Times New Roman" w:cs="Times New Roman"/>
          <w:sz w:val="26"/>
          <w:szCs w:val="26"/>
        </w:rPr>
        <w:t> </w:t>
      </w:r>
      <w:r w:rsidRPr="00992575">
        <w:rPr>
          <w:rFonts w:ascii="Times New Roman" w:hAnsi="Times New Roman" w:cs="Times New Roman"/>
          <w:sz w:val="26"/>
          <w:szCs w:val="26"/>
          <w:lang w:val="uk-UA"/>
        </w:rPr>
        <w:t xml:space="preserve"> за рахунок кош</w:t>
      </w:r>
      <w:r>
        <w:rPr>
          <w:rFonts w:ascii="Times New Roman" w:hAnsi="Times New Roman" w:cs="Times New Roman"/>
          <w:sz w:val="26"/>
          <w:szCs w:val="26"/>
          <w:lang w:val="uk-UA"/>
        </w:rPr>
        <w:t xml:space="preserve">тів міського бюджету в розмірі </w:t>
      </w:r>
      <w:r>
        <w:rPr>
          <w:rFonts w:ascii="Times New Roman" w:hAnsi="Times New Roman" w:cs="Times New Roman"/>
          <w:color w:val="000000" w:themeColor="text1"/>
          <w:sz w:val="26"/>
          <w:szCs w:val="26"/>
          <w:lang w:val="uk-UA"/>
        </w:rPr>
        <w:t>3</w:t>
      </w:r>
      <w:r w:rsidRPr="00FE1EE9">
        <w:rPr>
          <w:rFonts w:ascii="Times New Roman" w:hAnsi="Times New Roman" w:cs="Times New Roman"/>
          <w:color w:val="000000" w:themeColor="text1"/>
          <w:sz w:val="26"/>
          <w:szCs w:val="26"/>
          <w:lang w:val="uk-UA"/>
        </w:rPr>
        <w:t xml:space="preserve">0,00 </w:t>
      </w:r>
      <w:r w:rsidRPr="00EF77A9">
        <w:rPr>
          <w:rFonts w:ascii="Times New Roman" w:hAnsi="Times New Roman" w:cs="Times New Roman"/>
          <w:sz w:val="26"/>
          <w:szCs w:val="26"/>
          <w:lang w:val="uk-UA"/>
        </w:rPr>
        <w:t>гривень</w:t>
      </w:r>
      <w:r w:rsidR="00125DA9">
        <w:rPr>
          <w:rFonts w:ascii="Times New Roman" w:hAnsi="Times New Roman" w:cs="Times New Roman"/>
          <w:sz w:val="26"/>
          <w:szCs w:val="26"/>
          <w:lang w:val="uk-UA"/>
        </w:rPr>
        <w:t xml:space="preserve"> до кінця 2024 року </w:t>
      </w:r>
      <w:r>
        <w:rPr>
          <w:rFonts w:ascii="Times New Roman" w:hAnsi="Times New Roman" w:cs="Times New Roman"/>
          <w:sz w:val="26"/>
          <w:szCs w:val="26"/>
          <w:lang w:val="uk-UA"/>
        </w:rPr>
        <w:t xml:space="preserve"> та у </w:t>
      </w:r>
      <w:r w:rsidRPr="00A22F6B">
        <w:rPr>
          <w:rFonts w:ascii="Times New Roman" w:hAnsi="Times New Roman" w:cs="Times New Roman"/>
          <w:sz w:val="26"/>
          <w:szCs w:val="26"/>
          <w:lang w:val="uk-UA"/>
        </w:rPr>
        <w:t>рамках</w:t>
      </w:r>
      <w:r w:rsidRPr="00AF5C1F">
        <w:rPr>
          <w:rFonts w:ascii="Times New Roman" w:hAnsi="Times New Roman" w:cs="Times New Roman"/>
          <w:sz w:val="28"/>
          <w:szCs w:val="26"/>
          <w:lang w:val="uk-UA"/>
        </w:rPr>
        <w:t xml:space="preserve"> </w:t>
      </w:r>
      <w:r w:rsidRPr="00AF5C1F">
        <w:rPr>
          <w:rFonts w:ascii="Times New Roman" w:hAnsi="Times New Roman" w:cs="Times New Roman"/>
          <w:sz w:val="28"/>
          <w:shd w:val="clear" w:color="auto" w:fill="FFFFFF"/>
          <w:lang w:val="uk-UA"/>
        </w:rPr>
        <w:t xml:space="preserve"> </w:t>
      </w:r>
      <w:r w:rsidRPr="00AF5C1F">
        <w:rPr>
          <w:rFonts w:ascii="Times New Roman" w:hAnsi="Times New Roman" w:cs="Times New Roman"/>
          <w:sz w:val="26"/>
          <w:szCs w:val="26"/>
          <w:shd w:val="clear" w:color="auto" w:fill="FFFFFF"/>
          <w:lang w:val="uk-UA"/>
        </w:rPr>
        <w:t>реалізації проекту щодо надання фінансової підтримки для організації гарячого харчування учнів 1-4 класів за рахунок коштів Всесвітньої продовольчої програми Організації Об’єднаних Націй</w:t>
      </w:r>
      <w:r w:rsidR="00A22F6B">
        <w:rPr>
          <w:rFonts w:ascii="Times New Roman" w:hAnsi="Times New Roman" w:cs="Times New Roman"/>
          <w:sz w:val="26"/>
          <w:szCs w:val="26"/>
          <w:shd w:val="clear" w:color="auto" w:fill="FFFFFF"/>
          <w:lang w:val="uk-UA"/>
        </w:rPr>
        <w:t xml:space="preserve"> для покращення системи шкільного харчування в розмірі 9 гривень 90 копійок</w:t>
      </w:r>
      <w:r w:rsidR="00125DA9">
        <w:rPr>
          <w:rFonts w:ascii="Times New Roman" w:hAnsi="Times New Roman" w:cs="Times New Roman"/>
          <w:sz w:val="26"/>
          <w:szCs w:val="26"/>
          <w:shd w:val="clear" w:color="auto" w:fill="FFFFFF"/>
          <w:lang w:val="uk-UA"/>
        </w:rPr>
        <w:t xml:space="preserve"> до кінця 2024/2025</w:t>
      </w:r>
      <w:r w:rsidR="006559F4">
        <w:rPr>
          <w:rFonts w:ascii="Times New Roman" w:hAnsi="Times New Roman" w:cs="Times New Roman"/>
          <w:sz w:val="26"/>
          <w:szCs w:val="26"/>
          <w:shd w:val="clear" w:color="auto" w:fill="FFFFFF"/>
          <w:lang w:val="uk-UA"/>
        </w:rPr>
        <w:t xml:space="preserve"> навчального року</w:t>
      </w:r>
      <w:r w:rsidR="00A97EB4">
        <w:rPr>
          <w:rFonts w:ascii="Times New Roman" w:hAnsi="Times New Roman" w:cs="Times New Roman"/>
          <w:sz w:val="26"/>
          <w:szCs w:val="26"/>
          <w:shd w:val="clear" w:color="auto" w:fill="FFFFFF"/>
          <w:lang w:val="uk-UA"/>
        </w:rPr>
        <w:t>».</w:t>
      </w:r>
    </w:p>
    <w:p w:rsidR="00267E6F" w:rsidRPr="00AF5C1F" w:rsidRDefault="00267E6F" w:rsidP="00267E6F">
      <w:pPr>
        <w:tabs>
          <w:tab w:val="left" w:pos="360"/>
        </w:tabs>
        <w:spacing w:after="0"/>
        <w:ind w:left="180"/>
        <w:jc w:val="both"/>
        <w:rPr>
          <w:rFonts w:ascii="Times New Roman" w:hAnsi="Times New Roman" w:cs="Times New Roman"/>
          <w:sz w:val="16"/>
          <w:szCs w:val="16"/>
          <w:lang w:val="uk-UA"/>
        </w:rPr>
      </w:pPr>
    </w:p>
    <w:p w:rsidR="00C449BD" w:rsidRPr="00B175B5" w:rsidRDefault="00B175B5" w:rsidP="00B175B5">
      <w:pPr>
        <w:tabs>
          <w:tab w:val="left" w:pos="360"/>
        </w:tabs>
        <w:spacing w:after="0"/>
        <w:ind w:firstLine="360"/>
        <w:jc w:val="both"/>
        <w:rPr>
          <w:rFonts w:ascii="Times New Roman" w:hAnsi="Times New Roman" w:cs="Times New Roman"/>
          <w:sz w:val="26"/>
          <w:szCs w:val="26"/>
          <w:lang w:val="uk-UA"/>
        </w:rPr>
      </w:pPr>
      <w:r>
        <w:rPr>
          <w:rFonts w:ascii="Times New Roman" w:hAnsi="Times New Roman" w:cs="Times New Roman"/>
          <w:sz w:val="26"/>
          <w:szCs w:val="26"/>
          <w:lang w:val="uk-UA"/>
        </w:rPr>
        <w:t>2.</w:t>
      </w:r>
      <w:r w:rsidR="00A97EB4">
        <w:rPr>
          <w:rFonts w:ascii="Times New Roman" w:hAnsi="Times New Roman" w:cs="Times New Roman"/>
          <w:sz w:val="26"/>
          <w:szCs w:val="26"/>
          <w:lang w:val="uk-UA"/>
        </w:rPr>
        <w:t xml:space="preserve"> </w:t>
      </w:r>
      <w:r w:rsidR="00C449BD" w:rsidRPr="00EF77A9">
        <w:rPr>
          <w:rFonts w:ascii="Times New Roman" w:hAnsi="Times New Roman" w:cs="Times New Roman"/>
          <w:sz w:val="26"/>
          <w:szCs w:val="26"/>
          <w:lang w:val="uk-UA"/>
        </w:rPr>
        <w:t>Відповідальність за організацію харчування в закладах загальної середньої</w:t>
      </w:r>
      <w:r>
        <w:rPr>
          <w:rFonts w:ascii="Times New Roman" w:hAnsi="Times New Roman" w:cs="Times New Roman"/>
          <w:sz w:val="26"/>
          <w:szCs w:val="26"/>
          <w:lang w:val="uk-UA"/>
        </w:rPr>
        <w:t xml:space="preserve"> </w:t>
      </w:r>
      <w:r w:rsidR="009E7A49" w:rsidRPr="00EF77A9">
        <w:rPr>
          <w:rFonts w:ascii="Times New Roman" w:hAnsi="Times New Roman" w:cs="Times New Roman"/>
          <w:sz w:val="26"/>
          <w:szCs w:val="26"/>
          <w:lang w:val="uk-UA"/>
        </w:rPr>
        <w:t xml:space="preserve">освіти    Гніванської міської </w:t>
      </w:r>
      <w:r w:rsidR="00C449BD" w:rsidRPr="00EF77A9">
        <w:rPr>
          <w:rFonts w:ascii="Times New Roman" w:hAnsi="Times New Roman" w:cs="Times New Roman"/>
          <w:sz w:val="26"/>
          <w:szCs w:val="26"/>
          <w:lang w:val="uk-UA"/>
        </w:rPr>
        <w:t>ради покласти  на керівників цих закладів.</w:t>
      </w:r>
    </w:p>
    <w:p w:rsidR="00B175B5" w:rsidRDefault="00B175B5" w:rsidP="00B175B5">
      <w:pPr>
        <w:tabs>
          <w:tab w:val="left" w:pos="360"/>
        </w:tabs>
        <w:spacing w:after="0"/>
        <w:jc w:val="both"/>
        <w:rPr>
          <w:rFonts w:ascii="Times New Roman" w:hAnsi="Times New Roman" w:cs="Times New Roman"/>
          <w:sz w:val="26"/>
          <w:szCs w:val="26"/>
          <w:lang w:val="uk-UA"/>
        </w:rPr>
      </w:pPr>
    </w:p>
    <w:p w:rsidR="009E7A49" w:rsidRDefault="00B175B5" w:rsidP="00B175B5">
      <w:pPr>
        <w:tabs>
          <w:tab w:val="left" w:pos="360"/>
        </w:tabs>
        <w:spacing w:after="0"/>
        <w:ind w:firstLine="360"/>
        <w:jc w:val="both"/>
        <w:rPr>
          <w:rFonts w:ascii="Times New Roman" w:hAnsi="Times New Roman" w:cs="Times New Roman"/>
          <w:sz w:val="26"/>
          <w:szCs w:val="26"/>
          <w:lang w:val="uk-UA"/>
        </w:rPr>
      </w:pPr>
      <w:r>
        <w:rPr>
          <w:rFonts w:ascii="Times New Roman" w:hAnsi="Times New Roman" w:cs="Times New Roman"/>
          <w:sz w:val="26"/>
          <w:szCs w:val="26"/>
          <w:lang w:val="uk-UA"/>
        </w:rPr>
        <w:t>3.</w:t>
      </w:r>
      <w:r w:rsidR="00A97EB4">
        <w:rPr>
          <w:rFonts w:ascii="Times New Roman" w:hAnsi="Times New Roman" w:cs="Times New Roman"/>
          <w:sz w:val="26"/>
          <w:szCs w:val="26"/>
          <w:lang w:val="uk-UA"/>
        </w:rPr>
        <w:t xml:space="preserve"> </w:t>
      </w:r>
      <w:r w:rsidR="00C449BD" w:rsidRPr="00B175B5">
        <w:rPr>
          <w:rFonts w:ascii="Times New Roman" w:hAnsi="Times New Roman" w:cs="Times New Roman"/>
          <w:sz w:val="26"/>
          <w:szCs w:val="26"/>
          <w:lang w:val="uk-UA"/>
        </w:rPr>
        <w:t xml:space="preserve">Координацію роботи </w:t>
      </w:r>
      <w:r w:rsidR="00910842" w:rsidRPr="00B175B5">
        <w:rPr>
          <w:rFonts w:ascii="Times New Roman" w:hAnsi="Times New Roman" w:cs="Times New Roman"/>
          <w:sz w:val="26"/>
          <w:szCs w:val="26"/>
          <w:lang w:val="uk-UA"/>
        </w:rPr>
        <w:t>щодо виконання ць</w:t>
      </w:r>
      <w:r w:rsidR="00C449BD" w:rsidRPr="00B175B5">
        <w:rPr>
          <w:rFonts w:ascii="Times New Roman" w:hAnsi="Times New Roman" w:cs="Times New Roman"/>
          <w:sz w:val="26"/>
          <w:szCs w:val="26"/>
          <w:lang w:val="uk-UA"/>
        </w:rPr>
        <w:t>ого рішення покласти на начальника відді</w:t>
      </w:r>
      <w:r w:rsidR="009E7A49" w:rsidRPr="00B175B5">
        <w:rPr>
          <w:rFonts w:ascii="Times New Roman" w:hAnsi="Times New Roman" w:cs="Times New Roman"/>
          <w:sz w:val="26"/>
          <w:szCs w:val="26"/>
          <w:lang w:val="uk-UA"/>
        </w:rPr>
        <w:t xml:space="preserve">лу освіти Гніванської міської ради </w:t>
      </w:r>
      <w:proofErr w:type="spellStart"/>
      <w:r w:rsidR="009E7A49" w:rsidRPr="00B175B5">
        <w:rPr>
          <w:rFonts w:ascii="Times New Roman" w:hAnsi="Times New Roman" w:cs="Times New Roman"/>
          <w:sz w:val="26"/>
          <w:szCs w:val="26"/>
          <w:lang w:val="uk-UA"/>
        </w:rPr>
        <w:t>Капулу</w:t>
      </w:r>
      <w:proofErr w:type="spellEnd"/>
      <w:r w:rsidR="009E7A49" w:rsidRPr="00B175B5">
        <w:rPr>
          <w:rFonts w:ascii="Times New Roman" w:hAnsi="Times New Roman" w:cs="Times New Roman"/>
          <w:sz w:val="26"/>
          <w:szCs w:val="26"/>
          <w:lang w:val="uk-UA"/>
        </w:rPr>
        <w:t xml:space="preserve"> Л.Ю.</w:t>
      </w:r>
    </w:p>
    <w:p w:rsidR="00B175B5" w:rsidRDefault="00B175B5" w:rsidP="00B175B5">
      <w:pPr>
        <w:tabs>
          <w:tab w:val="left" w:pos="360"/>
        </w:tabs>
        <w:spacing w:after="0"/>
        <w:ind w:firstLine="360"/>
        <w:jc w:val="both"/>
        <w:rPr>
          <w:rFonts w:ascii="Times New Roman" w:hAnsi="Times New Roman" w:cs="Times New Roman"/>
          <w:sz w:val="26"/>
          <w:szCs w:val="26"/>
          <w:lang w:val="uk-UA"/>
        </w:rPr>
      </w:pPr>
    </w:p>
    <w:p w:rsidR="00267E6F" w:rsidRDefault="00B175B5" w:rsidP="00A64D5D">
      <w:pPr>
        <w:spacing w:after="0"/>
        <w:ind w:hanging="360"/>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 xml:space="preserve">           4.</w:t>
      </w:r>
      <w:r w:rsidRPr="00B175B5">
        <w:rPr>
          <w:rFonts w:ascii="Times New Roman" w:hAnsi="Times New Roman" w:cs="Times New Roman"/>
          <w:sz w:val="26"/>
          <w:szCs w:val="26"/>
          <w:lang w:val="uk-UA"/>
        </w:rPr>
        <w:t xml:space="preserve"> </w:t>
      </w:r>
      <w:r w:rsidRPr="00EF77A9">
        <w:rPr>
          <w:rFonts w:ascii="Times New Roman" w:hAnsi="Times New Roman" w:cs="Times New Roman"/>
          <w:sz w:val="26"/>
          <w:szCs w:val="26"/>
          <w:lang w:val="uk-UA"/>
        </w:rPr>
        <w:t>Дозволити  керівникам  закладів загальної середньої освіти за рішенням педагогічної ради закладу проводити харчування учнів груп  продовженого дня та дітей 5-11 класів  (не пільгових категорій) за рахунок батьківських та спонсорських коштів  відповідно до норм чинного законодавства.</w:t>
      </w:r>
      <w:r>
        <w:rPr>
          <w:rFonts w:ascii="Times New Roman" w:hAnsi="Times New Roman" w:cs="Times New Roman"/>
          <w:sz w:val="26"/>
          <w:szCs w:val="26"/>
          <w:lang w:val="uk-UA"/>
        </w:rPr>
        <w:t xml:space="preserve">  </w:t>
      </w:r>
    </w:p>
    <w:p w:rsidR="00A64D5D" w:rsidRPr="00A64D5D" w:rsidRDefault="00A64D5D" w:rsidP="00A64D5D">
      <w:pPr>
        <w:spacing w:after="0"/>
        <w:ind w:hanging="36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5.</w:t>
      </w:r>
      <w:r w:rsidR="00A97EB4">
        <w:rPr>
          <w:rFonts w:ascii="Times New Roman" w:hAnsi="Times New Roman" w:cs="Times New Roman"/>
          <w:sz w:val="26"/>
          <w:szCs w:val="26"/>
          <w:lang w:val="uk-UA"/>
        </w:rPr>
        <w:t xml:space="preserve"> </w:t>
      </w:r>
      <w:r>
        <w:rPr>
          <w:rFonts w:ascii="Times New Roman" w:hAnsi="Times New Roman" w:cs="Times New Roman"/>
          <w:sz w:val="26"/>
          <w:szCs w:val="26"/>
          <w:lang w:val="uk-UA"/>
        </w:rPr>
        <w:t>Визнати таким, що втрачає чинність рішення 32 сесії Гніванської міської ради  8 скликання від 22.02.2024 №1138 «Про внесення змін до рішення 31 сесії 8 скликання Гніванської міської ради від 22.12.2023 №1088 «Про організацію харчування учнів у закладах загальної середньої освіти Гніванської міської ради у 2024 році».</w:t>
      </w:r>
    </w:p>
    <w:p w:rsidR="00E92E38" w:rsidRPr="00B175B5" w:rsidRDefault="00A97EB4" w:rsidP="00B175B5">
      <w:pPr>
        <w:tabs>
          <w:tab w:val="left" w:pos="0"/>
        </w:tabs>
        <w:spacing w:after="0"/>
        <w:ind w:hanging="36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6</w:t>
      </w:r>
      <w:r w:rsidR="00B175B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r w:rsidR="009E7A49" w:rsidRPr="00B175B5">
        <w:rPr>
          <w:rFonts w:ascii="Times New Roman" w:hAnsi="Times New Roman" w:cs="Times New Roman"/>
          <w:sz w:val="26"/>
          <w:szCs w:val="26"/>
          <w:lang w:val="uk-UA"/>
        </w:rPr>
        <w:t>К</w:t>
      </w:r>
      <w:r w:rsidR="00C449BD" w:rsidRPr="00B175B5">
        <w:rPr>
          <w:rFonts w:ascii="Times New Roman" w:hAnsi="Times New Roman" w:cs="Times New Roman"/>
          <w:sz w:val="26"/>
          <w:szCs w:val="26"/>
          <w:lang w:val="uk-UA"/>
        </w:rPr>
        <w:t xml:space="preserve">онтроль </w:t>
      </w:r>
      <w:r w:rsidR="009E7A49" w:rsidRPr="00B175B5">
        <w:rPr>
          <w:rFonts w:ascii="Times New Roman" w:hAnsi="Times New Roman" w:cs="Times New Roman"/>
          <w:sz w:val="26"/>
          <w:szCs w:val="26"/>
          <w:lang w:val="uk-UA"/>
        </w:rPr>
        <w:t>за виконанням цього рішення покласти на постійну комісії міської ради з діяльності у сфері освіти, культури, охорони здоров’я, фізкультури і спорту</w:t>
      </w:r>
      <w:r w:rsidR="00267E6F" w:rsidRPr="00B175B5">
        <w:rPr>
          <w:rFonts w:ascii="Times New Roman" w:hAnsi="Times New Roman" w:cs="Times New Roman"/>
          <w:sz w:val="26"/>
          <w:szCs w:val="26"/>
          <w:lang w:val="uk-UA"/>
        </w:rPr>
        <w:t xml:space="preserve"> </w:t>
      </w:r>
      <w:r w:rsidR="009E7A49" w:rsidRPr="00B175B5">
        <w:rPr>
          <w:rFonts w:ascii="Times New Roman" w:hAnsi="Times New Roman" w:cs="Times New Roman"/>
          <w:sz w:val="26"/>
          <w:szCs w:val="26"/>
          <w:lang w:val="uk-UA"/>
        </w:rPr>
        <w:t>(</w:t>
      </w:r>
      <w:proofErr w:type="spellStart"/>
      <w:r w:rsidR="009E7A49" w:rsidRPr="00B175B5">
        <w:rPr>
          <w:rFonts w:ascii="Times New Roman" w:hAnsi="Times New Roman" w:cs="Times New Roman"/>
          <w:sz w:val="26"/>
          <w:szCs w:val="26"/>
          <w:lang w:val="uk-UA"/>
        </w:rPr>
        <w:t>Пантя</w:t>
      </w:r>
      <w:proofErr w:type="spellEnd"/>
      <w:r w:rsidR="009E7A49" w:rsidRPr="00B175B5">
        <w:rPr>
          <w:rFonts w:ascii="Times New Roman" w:hAnsi="Times New Roman" w:cs="Times New Roman"/>
          <w:sz w:val="26"/>
          <w:szCs w:val="26"/>
          <w:lang w:val="uk-UA"/>
        </w:rPr>
        <w:t xml:space="preserve"> А.П.)</w:t>
      </w:r>
      <w:r w:rsidR="00267E6F" w:rsidRPr="00B175B5">
        <w:rPr>
          <w:rFonts w:ascii="Times New Roman" w:hAnsi="Times New Roman" w:cs="Times New Roman"/>
          <w:sz w:val="26"/>
          <w:szCs w:val="26"/>
          <w:lang w:val="uk-UA"/>
        </w:rPr>
        <w:t xml:space="preserve"> </w:t>
      </w:r>
      <w:r w:rsidR="009E7A49" w:rsidRPr="00B175B5">
        <w:rPr>
          <w:rFonts w:ascii="Times New Roman" w:hAnsi="Times New Roman" w:cs="Times New Roman"/>
          <w:sz w:val="26"/>
          <w:szCs w:val="26"/>
          <w:lang w:val="uk-UA"/>
        </w:rPr>
        <w:t>та постійну комісію з питань фінансів,  бюджету</w:t>
      </w:r>
      <w:r w:rsidR="00267E6F" w:rsidRPr="00B175B5">
        <w:rPr>
          <w:rFonts w:ascii="Times New Roman" w:hAnsi="Times New Roman" w:cs="Times New Roman"/>
          <w:sz w:val="26"/>
          <w:szCs w:val="26"/>
          <w:lang w:val="uk-UA"/>
        </w:rPr>
        <w:t xml:space="preserve">, </w:t>
      </w:r>
      <w:r w:rsidR="009E7A49" w:rsidRPr="00B175B5">
        <w:rPr>
          <w:rFonts w:ascii="Times New Roman" w:hAnsi="Times New Roman" w:cs="Times New Roman"/>
          <w:sz w:val="26"/>
          <w:szCs w:val="26"/>
          <w:lang w:val="uk-UA"/>
        </w:rPr>
        <w:t>планування соціально-економічного розвитку</w:t>
      </w:r>
      <w:r w:rsidR="00E92E38" w:rsidRPr="00B175B5">
        <w:rPr>
          <w:rFonts w:ascii="Times New Roman" w:hAnsi="Times New Roman" w:cs="Times New Roman"/>
          <w:sz w:val="26"/>
          <w:szCs w:val="26"/>
          <w:lang w:val="uk-UA"/>
        </w:rPr>
        <w:t>, інвестицій та міжнародного співробітництва</w:t>
      </w:r>
      <w:r w:rsidR="00176B25" w:rsidRPr="00B175B5">
        <w:rPr>
          <w:rFonts w:ascii="Times New Roman" w:hAnsi="Times New Roman" w:cs="Times New Roman"/>
          <w:sz w:val="26"/>
          <w:szCs w:val="26"/>
          <w:lang w:val="uk-UA"/>
        </w:rPr>
        <w:t xml:space="preserve"> </w:t>
      </w:r>
      <w:r w:rsidR="00E92E38" w:rsidRPr="00B175B5">
        <w:rPr>
          <w:rFonts w:ascii="Times New Roman" w:hAnsi="Times New Roman" w:cs="Times New Roman"/>
          <w:sz w:val="26"/>
          <w:szCs w:val="26"/>
          <w:lang w:val="uk-UA"/>
        </w:rPr>
        <w:t xml:space="preserve"> (Дрозд А.С.).</w:t>
      </w:r>
      <w:r w:rsidR="009E7A49" w:rsidRPr="00B175B5">
        <w:rPr>
          <w:rFonts w:ascii="Times New Roman" w:hAnsi="Times New Roman" w:cs="Times New Roman"/>
          <w:sz w:val="26"/>
          <w:szCs w:val="26"/>
          <w:lang w:val="uk-UA"/>
        </w:rPr>
        <w:t xml:space="preserve"> </w:t>
      </w:r>
    </w:p>
    <w:p w:rsidR="00E92E38" w:rsidRPr="00EF77A9" w:rsidRDefault="00E92E38" w:rsidP="00EF77A9">
      <w:pPr>
        <w:spacing w:after="0"/>
        <w:jc w:val="both"/>
        <w:rPr>
          <w:rFonts w:ascii="Times New Roman" w:hAnsi="Times New Roman" w:cs="Times New Roman"/>
          <w:sz w:val="26"/>
          <w:szCs w:val="26"/>
          <w:lang w:val="uk-UA"/>
        </w:rPr>
      </w:pPr>
    </w:p>
    <w:p w:rsidR="00EF77A9" w:rsidRDefault="00EF77A9" w:rsidP="00EF77A9">
      <w:pPr>
        <w:spacing w:after="0"/>
        <w:jc w:val="both"/>
        <w:rPr>
          <w:rFonts w:ascii="Times New Roman" w:hAnsi="Times New Roman" w:cs="Times New Roman"/>
          <w:bCs/>
          <w:sz w:val="26"/>
          <w:szCs w:val="26"/>
          <w:lang w:val="uk-UA"/>
        </w:rPr>
      </w:pPr>
    </w:p>
    <w:p w:rsidR="00EF77A9" w:rsidRDefault="00176B25" w:rsidP="00EF77A9">
      <w:pPr>
        <w:spacing w:after="0"/>
        <w:jc w:val="both"/>
        <w:rPr>
          <w:rFonts w:ascii="Times New Roman" w:hAnsi="Times New Roman" w:cs="Times New Roman"/>
          <w:bCs/>
          <w:sz w:val="26"/>
          <w:szCs w:val="26"/>
          <w:lang w:val="uk-UA"/>
        </w:rPr>
      </w:pPr>
      <w:r>
        <w:rPr>
          <w:rFonts w:ascii="Times New Roman" w:hAnsi="Times New Roman" w:cs="Times New Roman"/>
          <w:bCs/>
          <w:sz w:val="26"/>
          <w:szCs w:val="26"/>
          <w:lang w:val="uk-UA"/>
        </w:rPr>
        <w:t xml:space="preserve"> </w:t>
      </w:r>
    </w:p>
    <w:p w:rsidR="00C449BD" w:rsidRPr="00EF77A9" w:rsidRDefault="00E92E38" w:rsidP="00EF77A9">
      <w:pPr>
        <w:spacing w:after="0"/>
        <w:jc w:val="both"/>
        <w:rPr>
          <w:rFonts w:ascii="Times New Roman" w:hAnsi="Times New Roman" w:cs="Times New Roman"/>
          <w:sz w:val="26"/>
          <w:szCs w:val="26"/>
          <w:lang w:val="uk-UA"/>
        </w:rPr>
      </w:pPr>
      <w:r w:rsidRPr="00EF77A9">
        <w:rPr>
          <w:rFonts w:ascii="Times New Roman" w:hAnsi="Times New Roman" w:cs="Times New Roman"/>
          <w:bCs/>
          <w:sz w:val="26"/>
          <w:szCs w:val="26"/>
          <w:lang w:val="uk-UA"/>
        </w:rPr>
        <w:t xml:space="preserve">Міський </w:t>
      </w:r>
      <w:r w:rsidR="00EF77A9" w:rsidRPr="00EF77A9">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голова</w:t>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00176B25">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 xml:space="preserve">              </w:t>
      </w:r>
      <w:r w:rsidR="00044942">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 xml:space="preserve">  </w:t>
      </w:r>
      <w:r w:rsidR="00531767" w:rsidRPr="00EF77A9">
        <w:rPr>
          <w:rFonts w:ascii="Times New Roman" w:hAnsi="Times New Roman" w:cs="Times New Roman"/>
          <w:bCs/>
          <w:sz w:val="26"/>
          <w:szCs w:val="26"/>
          <w:lang w:val="uk-UA"/>
        </w:rPr>
        <w:t xml:space="preserve">            </w:t>
      </w:r>
      <w:r w:rsidR="00044942">
        <w:rPr>
          <w:rFonts w:ascii="Times New Roman" w:hAnsi="Times New Roman" w:cs="Times New Roman"/>
          <w:bCs/>
          <w:sz w:val="26"/>
          <w:szCs w:val="26"/>
          <w:lang w:val="uk-UA"/>
        </w:rPr>
        <w:t>Володимир КУЛЕШОВ</w:t>
      </w:r>
    </w:p>
    <w:p w:rsidR="005F0DF5" w:rsidRPr="00EF77A9" w:rsidRDefault="005F0DF5" w:rsidP="00EF77A9">
      <w:pPr>
        <w:spacing w:after="0"/>
        <w:jc w:val="both"/>
        <w:rPr>
          <w:rFonts w:ascii="Times New Roman" w:hAnsi="Times New Roman" w:cs="Times New Roman"/>
          <w:sz w:val="26"/>
          <w:szCs w:val="26"/>
        </w:rPr>
      </w:pPr>
    </w:p>
    <w:sectPr w:rsidR="005F0DF5" w:rsidRPr="00EF77A9" w:rsidSect="00176B2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FC5"/>
    <w:multiLevelType w:val="multilevel"/>
    <w:tmpl w:val="7020F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0734AC"/>
    <w:multiLevelType w:val="multilevel"/>
    <w:tmpl w:val="C2F004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944464"/>
    <w:multiLevelType w:val="hybridMultilevel"/>
    <w:tmpl w:val="F2927DD2"/>
    <w:lvl w:ilvl="0" w:tplc="A1B8A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3905EF8"/>
    <w:multiLevelType w:val="hybridMultilevel"/>
    <w:tmpl w:val="954874D2"/>
    <w:lvl w:ilvl="0" w:tplc="BBA43B84">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4" w15:restartNumberingAfterBreak="0">
    <w:nsid w:val="349922AD"/>
    <w:multiLevelType w:val="multilevel"/>
    <w:tmpl w:val="023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C62B9"/>
    <w:multiLevelType w:val="hybridMultilevel"/>
    <w:tmpl w:val="52FCF9CE"/>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AF967A2"/>
    <w:multiLevelType w:val="multilevel"/>
    <w:tmpl w:val="D9E00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733DCD"/>
    <w:multiLevelType w:val="hybridMultilevel"/>
    <w:tmpl w:val="6A3027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C123E1"/>
    <w:multiLevelType w:val="hybridMultilevel"/>
    <w:tmpl w:val="49CA4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A853220"/>
    <w:multiLevelType w:val="multilevel"/>
    <w:tmpl w:val="7B666F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3347249"/>
    <w:multiLevelType w:val="hybridMultilevel"/>
    <w:tmpl w:val="954874D2"/>
    <w:lvl w:ilvl="0" w:tplc="BBA43B84">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6"/>
  </w:num>
  <w:num w:numId="2">
    <w:abstractNumId w:val="4"/>
  </w:num>
  <w:num w:numId="3">
    <w:abstractNumId w:val="0"/>
  </w:num>
  <w:num w:numId="4">
    <w:abstractNumId w:val="1"/>
  </w:num>
  <w:num w:numId="5">
    <w:abstractNumId w:val="9"/>
  </w:num>
  <w:num w:numId="6">
    <w:abstractNumId w:val="7"/>
  </w:num>
  <w:num w:numId="7">
    <w:abstractNumId w:val="8"/>
  </w:num>
  <w:num w:numId="8">
    <w:abstractNumId w:val="2"/>
  </w:num>
  <w:num w:numId="9">
    <w:abstractNumId w:val="5"/>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9BD"/>
    <w:rsid w:val="00044942"/>
    <w:rsid w:val="000D260D"/>
    <w:rsid w:val="00125DA9"/>
    <w:rsid w:val="00152CD1"/>
    <w:rsid w:val="00176B25"/>
    <w:rsid w:val="00232DEF"/>
    <w:rsid w:val="00267E6F"/>
    <w:rsid w:val="002D395B"/>
    <w:rsid w:val="002D7D2E"/>
    <w:rsid w:val="0039622C"/>
    <w:rsid w:val="003A7496"/>
    <w:rsid w:val="004661D7"/>
    <w:rsid w:val="004D3FA9"/>
    <w:rsid w:val="00511F4C"/>
    <w:rsid w:val="00531767"/>
    <w:rsid w:val="00545F58"/>
    <w:rsid w:val="005F0DF5"/>
    <w:rsid w:val="005F5750"/>
    <w:rsid w:val="006075CB"/>
    <w:rsid w:val="006559F4"/>
    <w:rsid w:val="006614CD"/>
    <w:rsid w:val="00714B6C"/>
    <w:rsid w:val="007971BD"/>
    <w:rsid w:val="00802255"/>
    <w:rsid w:val="00821995"/>
    <w:rsid w:val="0085127F"/>
    <w:rsid w:val="008D7F5C"/>
    <w:rsid w:val="00910842"/>
    <w:rsid w:val="00945B28"/>
    <w:rsid w:val="00992575"/>
    <w:rsid w:val="009E7A49"/>
    <w:rsid w:val="009F158F"/>
    <w:rsid w:val="00A22F6B"/>
    <w:rsid w:val="00A42976"/>
    <w:rsid w:val="00A64D5D"/>
    <w:rsid w:val="00A81995"/>
    <w:rsid w:val="00A97EB4"/>
    <w:rsid w:val="00AF5C1F"/>
    <w:rsid w:val="00B175B5"/>
    <w:rsid w:val="00B52B55"/>
    <w:rsid w:val="00B920F6"/>
    <w:rsid w:val="00BA15E3"/>
    <w:rsid w:val="00BC0518"/>
    <w:rsid w:val="00BD2960"/>
    <w:rsid w:val="00C37C2B"/>
    <w:rsid w:val="00C449BD"/>
    <w:rsid w:val="00C71B9E"/>
    <w:rsid w:val="00E17633"/>
    <w:rsid w:val="00E92E38"/>
    <w:rsid w:val="00EF42E1"/>
    <w:rsid w:val="00EF77A9"/>
    <w:rsid w:val="00F81270"/>
    <w:rsid w:val="00F96272"/>
    <w:rsid w:val="00FE1EE9"/>
    <w:rsid w:val="00FE7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7AFAE"/>
  <w15:chartTrackingRefBased/>
  <w15:docId w15:val="{838A275A-0A69-4354-853C-FF1C0992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31767"/>
    <w:pPr>
      <w:keepNext/>
      <w:spacing w:after="0" w:line="240" w:lineRule="auto"/>
      <w:outlineLvl w:val="0"/>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7A49"/>
    <w:pPr>
      <w:ind w:left="720"/>
      <w:contextualSpacing/>
    </w:pPr>
  </w:style>
  <w:style w:type="paragraph" w:styleId="a4">
    <w:name w:val="Balloon Text"/>
    <w:basedOn w:val="a"/>
    <w:link w:val="a5"/>
    <w:uiPriority w:val="99"/>
    <w:semiHidden/>
    <w:unhideWhenUsed/>
    <w:rsid w:val="00E92E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92E38"/>
    <w:rPr>
      <w:rFonts w:ascii="Segoe UI" w:hAnsi="Segoe UI" w:cs="Segoe UI"/>
      <w:sz w:val="18"/>
      <w:szCs w:val="18"/>
    </w:rPr>
  </w:style>
  <w:style w:type="character" w:customStyle="1" w:styleId="10">
    <w:name w:val="Заголовок 1 Знак"/>
    <w:basedOn w:val="a0"/>
    <w:link w:val="1"/>
    <w:rsid w:val="00531767"/>
    <w:rPr>
      <w:rFonts w:ascii="Times New Roman" w:eastAsia="Times New Roman" w:hAnsi="Times New Roman" w:cs="Times New Roman"/>
      <w:sz w:val="28"/>
      <w:szCs w:val="20"/>
      <w:lang w:val="uk-UA" w:eastAsia="ru-RU"/>
    </w:rPr>
  </w:style>
  <w:style w:type="character" w:styleId="a6">
    <w:name w:val="Strong"/>
    <w:basedOn w:val="a0"/>
    <w:uiPriority w:val="22"/>
    <w:qFormat/>
    <w:rsid w:val="00531767"/>
    <w:rPr>
      <w:b/>
      <w:bCs/>
    </w:rPr>
  </w:style>
  <w:style w:type="character" w:styleId="a7">
    <w:name w:val="Hyperlink"/>
    <w:basedOn w:val="a0"/>
    <w:uiPriority w:val="99"/>
    <w:semiHidden/>
    <w:unhideWhenUsed/>
    <w:rsid w:val="00A819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733768">
      <w:bodyDiv w:val="1"/>
      <w:marLeft w:val="0"/>
      <w:marRight w:val="0"/>
      <w:marTop w:val="0"/>
      <w:marBottom w:val="0"/>
      <w:divBdr>
        <w:top w:val="none" w:sz="0" w:space="0" w:color="auto"/>
        <w:left w:val="none" w:sz="0" w:space="0" w:color="auto"/>
        <w:bottom w:val="none" w:sz="0" w:space="0" w:color="auto"/>
        <w:right w:val="none" w:sz="0" w:space="0" w:color="auto"/>
      </w:divBdr>
    </w:div>
    <w:div w:id="974528881">
      <w:bodyDiv w:val="1"/>
      <w:marLeft w:val="0"/>
      <w:marRight w:val="0"/>
      <w:marTop w:val="0"/>
      <w:marBottom w:val="0"/>
      <w:divBdr>
        <w:top w:val="none" w:sz="0" w:space="0" w:color="auto"/>
        <w:left w:val="none" w:sz="0" w:space="0" w:color="auto"/>
        <w:bottom w:val="none" w:sz="0" w:space="0" w:color="auto"/>
        <w:right w:val="none" w:sz="0" w:space="0" w:color="auto"/>
      </w:divBdr>
    </w:div>
    <w:div w:id="1229925166">
      <w:bodyDiv w:val="1"/>
      <w:marLeft w:val="0"/>
      <w:marRight w:val="0"/>
      <w:marTop w:val="0"/>
      <w:marBottom w:val="0"/>
      <w:divBdr>
        <w:top w:val="none" w:sz="0" w:space="0" w:color="auto"/>
        <w:left w:val="none" w:sz="0" w:space="0" w:color="auto"/>
        <w:bottom w:val="none" w:sz="0" w:space="0" w:color="auto"/>
        <w:right w:val="none" w:sz="0" w:space="0" w:color="auto"/>
      </w:divBdr>
    </w:div>
    <w:div w:id="156587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3</Pages>
  <Words>899</Words>
  <Characters>5126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Админ</cp:lastModifiedBy>
  <cp:revision>31</cp:revision>
  <cp:lastPrinted>2023-10-04T08:34:00Z</cp:lastPrinted>
  <dcterms:created xsi:type="dcterms:W3CDTF">2022-11-29T12:20:00Z</dcterms:created>
  <dcterms:modified xsi:type="dcterms:W3CDTF">2024-10-04T07:28:00Z</dcterms:modified>
</cp:coreProperties>
</file>