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BA0" w:rsidRPr="00D17719" w:rsidRDefault="00D17719" w:rsidP="00A90BA0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</w:t>
      </w:r>
      <w:r w:rsidR="00A90BA0" w:rsidRPr="00346E0F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334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проект № 1412</w:t>
      </w:r>
    </w:p>
    <w:p w:rsidR="00A90BA0" w:rsidRPr="00346E0F" w:rsidRDefault="00A90BA0" w:rsidP="00A90BA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A90BA0" w:rsidRPr="00346E0F" w:rsidRDefault="00A90BA0" w:rsidP="00A90BA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6E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A90BA0" w:rsidRPr="00346E0F" w:rsidRDefault="00A90BA0" w:rsidP="00A90BA0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46E0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346E0F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A90BA0" w:rsidRDefault="00A90BA0" w:rsidP="00A90BA0">
      <w:pPr>
        <w:pStyle w:val="a5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8"/>
          <w:szCs w:val="22"/>
          <w:lang w:val="uk-UA" w:eastAsia="en-US"/>
        </w:rPr>
      </w:pPr>
    </w:p>
    <w:p w:rsidR="00A90BA0" w:rsidRPr="006C407C" w:rsidRDefault="00A90BA0" w:rsidP="00A90BA0">
      <w:pPr>
        <w:pStyle w:val="a5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15 жовт</w:t>
      </w:r>
      <w:r w:rsidRPr="006C407C">
        <w:rPr>
          <w:sz w:val="26"/>
          <w:szCs w:val="26"/>
          <w:u w:val="single"/>
          <w:lang w:val="uk-UA"/>
        </w:rPr>
        <w:t>ня 2024 року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lang w:val="uk-UA"/>
        </w:rPr>
        <w:tab/>
        <w:t xml:space="preserve">                  </w:t>
      </w:r>
      <w:r w:rsidRPr="006C407C">
        <w:rPr>
          <w:sz w:val="26"/>
          <w:szCs w:val="26"/>
          <w:lang w:val="uk-UA"/>
        </w:rPr>
        <w:tab/>
      </w:r>
      <w:r w:rsidRPr="006C407C">
        <w:rPr>
          <w:sz w:val="26"/>
          <w:szCs w:val="26"/>
          <w:u w:val="single"/>
          <w:lang w:val="uk-UA"/>
        </w:rPr>
        <w:t>3</w:t>
      </w:r>
      <w:r w:rsidR="009142AC">
        <w:rPr>
          <w:sz w:val="26"/>
          <w:szCs w:val="26"/>
          <w:u w:val="single"/>
          <w:lang w:val="uk-UA"/>
        </w:rPr>
        <w:t>8</w:t>
      </w:r>
      <w:r w:rsidRPr="006C407C">
        <w:rPr>
          <w:sz w:val="26"/>
          <w:szCs w:val="26"/>
          <w:u w:val="single"/>
          <w:lang w:val="uk-UA"/>
        </w:rPr>
        <w:t xml:space="preserve">  сесія  8  скликання</w:t>
      </w:r>
    </w:p>
    <w:p w:rsidR="00A90BA0" w:rsidRPr="006C407C" w:rsidRDefault="00A90BA0" w:rsidP="00A90BA0">
      <w:pPr>
        <w:pStyle w:val="a5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6C407C">
        <w:rPr>
          <w:sz w:val="26"/>
          <w:szCs w:val="26"/>
          <w:lang w:val="uk-UA"/>
        </w:rPr>
        <w:t>м.Гнівань</w:t>
      </w:r>
      <w:proofErr w:type="spellEnd"/>
    </w:p>
    <w:p w:rsidR="001B071C" w:rsidRDefault="001B071C" w:rsidP="001B071C">
      <w:pPr>
        <w:pStyle w:val="a3"/>
        <w:ind w:right="411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071C" w:rsidRPr="00A37A6A" w:rsidRDefault="001B071C" w:rsidP="001B071C">
      <w:pPr>
        <w:pStyle w:val="a3"/>
        <w:ind w:right="411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A37A6A">
        <w:rPr>
          <w:rFonts w:ascii="Times New Roman" w:hAnsi="Times New Roman" w:cs="Times New Roman"/>
          <w:sz w:val="26"/>
          <w:szCs w:val="26"/>
          <w:lang w:val="uk-UA"/>
        </w:rPr>
        <w:t>Про прийняття в комунальну власність   Гніванської те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>риторіальної громади</w:t>
      </w:r>
      <w:r w:rsidR="008B784C">
        <w:rPr>
          <w:rFonts w:ascii="Times New Roman" w:hAnsi="Times New Roman" w:cs="Times New Roman"/>
          <w:sz w:val="26"/>
          <w:szCs w:val="26"/>
          <w:lang w:val="uk-UA"/>
        </w:rPr>
        <w:t>, майна</w:t>
      </w:r>
      <w:r w:rsidR="00434152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 xml:space="preserve">  планшет</w:t>
      </w:r>
      <w:r w:rsidR="008B784C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A90BA0">
        <w:rPr>
          <w:rFonts w:ascii="Times New Roman" w:hAnsi="Times New Roman" w:cs="Times New Roman"/>
          <w:sz w:val="26"/>
          <w:szCs w:val="26"/>
          <w:lang w:val="en-US"/>
        </w:rPr>
        <w:t>Alpin</w:t>
      </w:r>
      <w:proofErr w:type="spellEnd"/>
      <w:r w:rsidR="00A90BA0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90BA0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>50 10</w:t>
      </w:r>
      <w:r w:rsidR="00A90BA0" w:rsidRPr="00A90BA0">
        <w:rPr>
          <w:rFonts w:ascii="Times New Roman" w:hAnsi="Times New Roman" w:cs="Times New Roman"/>
          <w:sz w:val="26"/>
          <w:szCs w:val="26"/>
          <w:lang w:val="uk-UA"/>
        </w:rPr>
        <w:t>.4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 з одночасною передачею </w:t>
      </w:r>
      <w:r w:rsidR="008B78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в оперативне управління </w:t>
      </w:r>
      <w:r w:rsidR="00A90BA0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>КЗ ГЦСП</w:t>
      </w:r>
      <w:r w:rsidR="00A90BA0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90BA0">
        <w:rPr>
          <w:rFonts w:ascii="Times New Roman" w:hAnsi="Times New Roman" w:cs="Times New Roman"/>
          <w:sz w:val="26"/>
          <w:szCs w:val="26"/>
          <w:lang w:val="uk-UA"/>
        </w:rPr>
        <w:t>«Джерело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bookmarkEnd w:id="0"/>
    <w:p w:rsidR="001B071C" w:rsidRPr="00A37A6A" w:rsidRDefault="001B071C" w:rsidP="001B071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B071C" w:rsidRDefault="001B071C" w:rsidP="00D066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ст. 26 Закону України «Про місцеве самоврядування в Україні», </w:t>
      </w:r>
      <w:r w:rsidRPr="00A37A6A">
        <w:rPr>
          <w:rStyle w:val="rvts0"/>
          <w:rFonts w:ascii="Times New Roman" w:hAnsi="Times New Roman" w:cs="Times New Roman"/>
          <w:sz w:val="26"/>
          <w:szCs w:val="26"/>
          <w:lang w:val="uk-UA"/>
        </w:rPr>
        <w:t xml:space="preserve"> Закону У</w:t>
      </w:r>
      <w:r w:rsidR="00434152">
        <w:rPr>
          <w:rStyle w:val="rvts0"/>
          <w:rFonts w:ascii="Times New Roman" w:hAnsi="Times New Roman" w:cs="Times New Roman"/>
          <w:sz w:val="26"/>
          <w:szCs w:val="26"/>
          <w:lang w:val="uk-UA"/>
        </w:rPr>
        <w:t>країни «Про передачу об’єктів  права державної та комунальної власності</w:t>
      </w:r>
      <w:r w:rsidRPr="00A37A6A">
        <w:rPr>
          <w:rStyle w:val="rvts0"/>
          <w:rFonts w:ascii="Times New Roman" w:hAnsi="Times New Roman" w:cs="Times New Roman"/>
          <w:sz w:val="26"/>
          <w:szCs w:val="26"/>
          <w:lang w:val="uk-UA"/>
        </w:rPr>
        <w:t>»</w:t>
      </w:r>
      <w:r w:rsidR="00434152">
        <w:rPr>
          <w:rStyle w:val="rvts0"/>
          <w:rFonts w:ascii="Times New Roman" w:hAnsi="Times New Roman" w:cs="Times New Roman"/>
          <w:sz w:val="26"/>
          <w:szCs w:val="26"/>
          <w:lang w:val="uk-UA"/>
        </w:rPr>
        <w:t xml:space="preserve">     № 147/98 </w:t>
      </w:r>
      <w:r>
        <w:rPr>
          <w:rStyle w:val="rvts0"/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37A6A">
        <w:rPr>
          <w:rStyle w:val="rvts0"/>
          <w:rFonts w:ascii="Times New Roman" w:hAnsi="Times New Roman" w:cs="Times New Roman"/>
          <w:sz w:val="26"/>
          <w:szCs w:val="26"/>
          <w:lang w:val="uk-UA"/>
        </w:rPr>
        <w:t>від</w:t>
      </w:r>
      <w:r w:rsidR="00434152">
        <w:rPr>
          <w:rStyle w:val="rvts0"/>
          <w:rFonts w:ascii="Times New Roman" w:hAnsi="Times New Roman" w:cs="Times New Roman"/>
          <w:sz w:val="26"/>
          <w:szCs w:val="26"/>
          <w:lang w:val="uk-UA"/>
        </w:rPr>
        <w:t xml:space="preserve">  03.</w:t>
      </w:r>
      <w:r w:rsidRPr="00A37A6A">
        <w:rPr>
          <w:rStyle w:val="rvts0"/>
          <w:rFonts w:ascii="Times New Roman" w:hAnsi="Times New Roman" w:cs="Times New Roman"/>
          <w:sz w:val="26"/>
          <w:szCs w:val="26"/>
          <w:lang w:val="uk-UA"/>
        </w:rPr>
        <w:t>0</w:t>
      </w:r>
      <w:r w:rsidR="00434152">
        <w:rPr>
          <w:rStyle w:val="rvts0"/>
          <w:rFonts w:ascii="Times New Roman" w:hAnsi="Times New Roman" w:cs="Times New Roman"/>
          <w:sz w:val="26"/>
          <w:szCs w:val="26"/>
          <w:lang w:val="uk-UA"/>
        </w:rPr>
        <w:t>3.1998</w:t>
      </w:r>
      <w:r w:rsidRPr="00A37A6A">
        <w:rPr>
          <w:rStyle w:val="rvts0"/>
          <w:rFonts w:ascii="Times New Roman" w:hAnsi="Times New Roman" w:cs="Times New Roman"/>
          <w:sz w:val="26"/>
          <w:szCs w:val="26"/>
          <w:lang w:val="uk-UA"/>
        </w:rPr>
        <w:t xml:space="preserve"> року,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 міська  рада  ВИРІШИЛА:</w:t>
      </w:r>
    </w:p>
    <w:p w:rsidR="001B071C" w:rsidRPr="00A37A6A" w:rsidRDefault="001B071C" w:rsidP="00D066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071C" w:rsidRDefault="00D701BB" w:rsidP="00D066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1. Надати згоду на</w:t>
      </w:r>
      <w:r w:rsidR="00434152">
        <w:rPr>
          <w:rFonts w:ascii="Times New Roman" w:hAnsi="Times New Roman" w:cs="Times New Roman"/>
          <w:sz w:val="26"/>
          <w:szCs w:val="26"/>
          <w:lang w:val="uk-UA"/>
        </w:rPr>
        <w:t xml:space="preserve">  прийняття  з  державної  власності із  сфери  управління  Міністерства  соціальної  політики України в  комунальну  власність  Гніванської  територіальної  громади  майно – планшет </w:t>
      </w:r>
      <w:proofErr w:type="spellStart"/>
      <w:r w:rsidR="00434152">
        <w:rPr>
          <w:rFonts w:ascii="Times New Roman" w:hAnsi="Times New Roman" w:cs="Times New Roman"/>
          <w:sz w:val="26"/>
          <w:szCs w:val="26"/>
          <w:lang w:val="en-US"/>
        </w:rPr>
        <w:t>Alpin</w:t>
      </w:r>
      <w:proofErr w:type="spellEnd"/>
      <w:r w:rsidR="00434152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34152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434152">
        <w:rPr>
          <w:rFonts w:ascii="Times New Roman" w:hAnsi="Times New Roman" w:cs="Times New Roman"/>
          <w:sz w:val="26"/>
          <w:szCs w:val="26"/>
          <w:lang w:val="uk-UA"/>
        </w:rPr>
        <w:t>50 10</w:t>
      </w:r>
      <w:r w:rsidR="00434152" w:rsidRPr="00A90BA0">
        <w:rPr>
          <w:rFonts w:ascii="Times New Roman" w:hAnsi="Times New Roman" w:cs="Times New Roman"/>
          <w:sz w:val="26"/>
          <w:szCs w:val="26"/>
          <w:lang w:val="uk-UA"/>
        </w:rPr>
        <w:t>.4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066F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6C407C">
        <w:rPr>
          <w:rFonts w:ascii="Times New Roman" w:hAnsi="Times New Roman" w:cs="Times New Roman"/>
          <w:sz w:val="26"/>
          <w:szCs w:val="26"/>
          <w:lang w:val="uk-UA"/>
        </w:rPr>
        <w:t xml:space="preserve">первісною  вартістю    5757,08 грн.(п’ять тисяч сімсот п’ятдесят сім грн.08),  </w:t>
      </w:r>
      <w:r w:rsidR="00D066F4">
        <w:rPr>
          <w:rFonts w:ascii="Times New Roman" w:hAnsi="Times New Roman" w:cs="Times New Roman"/>
          <w:sz w:val="26"/>
          <w:szCs w:val="26"/>
          <w:lang w:val="uk-UA"/>
        </w:rPr>
        <w:t>в  кількості 1 (один) шт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B071C" w:rsidRDefault="00D066F4" w:rsidP="00D066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2. Прийняти безоплатно в комунальну  власність Гніванської  міської територіальної громади, на баланс Гніванської міської ради,  з одночасною передачею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оперативне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управління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баланс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закладу </w:t>
      </w:r>
      <w:proofErr w:type="spellStart"/>
      <w:r w:rsidR="005846FE">
        <w:rPr>
          <w:rFonts w:ascii="Times New Roman" w:hAnsi="Times New Roman" w:cs="Times New Roman"/>
          <w:sz w:val="26"/>
          <w:szCs w:val="26"/>
          <w:lang w:val="uk-UA"/>
        </w:rPr>
        <w:t>Гніванського</w:t>
      </w:r>
      <w:proofErr w:type="spellEnd"/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 центру  соціальних  послуг  «Джерело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», 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планшет  </w:t>
      </w:r>
      <w:proofErr w:type="spellStart"/>
      <w:r w:rsidR="005846FE">
        <w:rPr>
          <w:rFonts w:ascii="Times New Roman" w:hAnsi="Times New Roman" w:cs="Times New Roman"/>
          <w:sz w:val="26"/>
          <w:szCs w:val="26"/>
          <w:lang w:val="en-US"/>
        </w:rPr>
        <w:t>Alpin</w:t>
      </w:r>
      <w:proofErr w:type="spellEnd"/>
      <w:r w:rsidR="005846FE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846FE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>50 10</w:t>
      </w:r>
      <w:r w:rsidR="005846FE" w:rsidRPr="00A90BA0">
        <w:rPr>
          <w:rFonts w:ascii="Times New Roman" w:hAnsi="Times New Roman" w:cs="Times New Roman"/>
          <w:sz w:val="26"/>
          <w:szCs w:val="26"/>
          <w:lang w:val="uk-UA"/>
        </w:rPr>
        <w:t>.4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>із зобов’язанням використовувати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 xml:space="preserve"> зазначене  майно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 xml:space="preserve">  для  забезпечення 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 xml:space="preserve">фахівців  із  соціальної  роботи  з  метою  розширення  доступу  жителів  до  передбачених  законодавством  електронних  послуг  і  не відчужувати  його  у  приватну  власність. </w:t>
      </w:r>
    </w:p>
    <w:p w:rsidR="00D066F4" w:rsidRDefault="00D066F4" w:rsidP="00D066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D066F4">
        <w:rPr>
          <w:rFonts w:ascii="Times New Roman" w:hAnsi="Times New Roman" w:cs="Times New Roman"/>
          <w:sz w:val="26"/>
          <w:szCs w:val="26"/>
          <w:lang w:val="uk-UA"/>
        </w:rPr>
        <w:t xml:space="preserve"> 3.  Затвердити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 xml:space="preserve">склад  комісії  з  приймання – передачі  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 xml:space="preserve">  майна 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846FE">
        <w:rPr>
          <w:rFonts w:ascii="Times New Roman" w:hAnsi="Times New Roman" w:cs="Times New Roman"/>
          <w:sz w:val="26"/>
          <w:szCs w:val="26"/>
          <w:lang w:val="uk-UA"/>
        </w:rPr>
        <w:t>(планшета</w:t>
      </w:r>
      <w:r w:rsidR="001B071C" w:rsidRPr="00D066F4">
        <w:rPr>
          <w:rFonts w:ascii="Times New Roman" w:hAnsi="Times New Roman" w:cs="Times New Roman"/>
          <w:sz w:val="26"/>
          <w:szCs w:val="26"/>
          <w:lang w:val="uk-UA"/>
        </w:rPr>
        <w:t>),  згідно додатку.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:rsidR="00D066F4" w:rsidRDefault="00D066F4" w:rsidP="00D066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1B071C" w:rsidRPr="00D066F4">
        <w:rPr>
          <w:rFonts w:ascii="Times New Roman" w:hAnsi="Times New Roman" w:cs="Times New Roman"/>
          <w:sz w:val="26"/>
          <w:szCs w:val="26"/>
          <w:lang w:val="uk-UA"/>
        </w:rPr>
        <w:t>4.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D066F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6620">
        <w:rPr>
          <w:rFonts w:ascii="Times New Roman" w:hAnsi="Times New Roman" w:cs="Times New Roman"/>
          <w:sz w:val="26"/>
          <w:szCs w:val="26"/>
          <w:lang w:val="uk-UA"/>
        </w:rPr>
        <w:t>Акти  приймання - передачі  затвердити  на  черговому  засіданні  виконавчого  комітету  місько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>ї  ради</w:t>
      </w:r>
      <w:r w:rsidR="001B071C" w:rsidRPr="00D066F4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</w:t>
      </w:r>
    </w:p>
    <w:p w:rsidR="001B071C" w:rsidRPr="00A37A6A" w:rsidRDefault="00D066F4" w:rsidP="00D066F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  </w:t>
      </w:r>
      <w:r w:rsidR="00DD24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5. </w:t>
      </w:r>
      <w:r w:rsidR="00DD24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071C" w:rsidRPr="00A37A6A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комунальної  власності, житлово-комунального господарства, енергозбереження та транспорту (Швець О.Ф.).</w:t>
      </w:r>
    </w:p>
    <w:p w:rsidR="001B071C" w:rsidRPr="00A37A6A" w:rsidRDefault="001B071C" w:rsidP="00D066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B071C" w:rsidRPr="00A37A6A" w:rsidRDefault="001B071C" w:rsidP="00D066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B071C" w:rsidRDefault="001B071C" w:rsidP="00D066F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A37A6A">
        <w:rPr>
          <w:rFonts w:ascii="Times New Roman" w:hAnsi="Times New Roman" w:cs="Times New Roman"/>
          <w:sz w:val="26"/>
          <w:szCs w:val="26"/>
          <w:lang w:val="uk-UA"/>
        </w:rPr>
        <w:t xml:space="preserve">    Володимир  КУЛЕШОВ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CA1204" w:rsidRPr="00D701BB" w:rsidRDefault="00CA1204"/>
    <w:p w:rsidR="00A90BA0" w:rsidRPr="00D701BB" w:rsidRDefault="00A90BA0"/>
    <w:p w:rsidR="00A90BA0" w:rsidRPr="00D701BB" w:rsidRDefault="00A90BA0"/>
    <w:p w:rsidR="00A90BA0" w:rsidRPr="00D701BB" w:rsidRDefault="00A90BA0"/>
    <w:p w:rsidR="00A90BA0" w:rsidRPr="00D701BB" w:rsidRDefault="00A90BA0"/>
    <w:p w:rsidR="005846FE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3B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A90BA0" w:rsidRPr="005F514A" w:rsidRDefault="00A90BA0" w:rsidP="00A90BA0">
      <w:pPr>
        <w:spacing w:line="240" w:lineRule="auto"/>
        <w:jc w:val="both"/>
        <w:rPr>
          <w:rFonts w:cstheme="minorHAnsi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584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</w:t>
      </w:r>
      <w:r w:rsidR="00DD24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Додаток </w:t>
      </w:r>
    </w:p>
    <w:p w:rsidR="00A90BA0" w:rsidRPr="0079454F" w:rsidRDefault="00A90BA0" w:rsidP="00A90B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</w:t>
      </w:r>
      <w:r w:rsidR="00584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До  рішення  39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Гніванської  міської  ради</w:t>
      </w: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</w:t>
      </w:r>
      <w:r w:rsidR="00584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  скликання  №_____від 15.10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.2024р.</w:t>
      </w: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</w:t>
      </w:r>
    </w:p>
    <w:p w:rsidR="00A90BA0" w:rsidRPr="0079454F" w:rsidRDefault="00A90BA0" w:rsidP="00A90BA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омісії 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приймання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 передачі  </w:t>
      </w:r>
      <w:r w:rsidR="007879F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майна (планшета</w:t>
      </w:r>
      <w:r w:rsidR="007879F8" w:rsidRPr="008B78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879F8">
        <w:rPr>
          <w:rFonts w:ascii="Times New Roman" w:hAnsi="Times New Roman" w:cs="Times New Roman"/>
          <w:sz w:val="26"/>
          <w:szCs w:val="26"/>
          <w:lang w:val="en-US"/>
        </w:rPr>
        <w:t>Alpin</w:t>
      </w:r>
      <w:proofErr w:type="spellEnd"/>
      <w:r w:rsidR="007879F8" w:rsidRPr="00A90BA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879F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7879F8">
        <w:rPr>
          <w:rFonts w:ascii="Times New Roman" w:hAnsi="Times New Roman" w:cs="Times New Roman"/>
          <w:sz w:val="26"/>
          <w:szCs w:val="26"/>
          <w:lang w:val="uk-UA"/>
        </w:rPr>
        <w:t>50 10</w:t>
      </w:r>
      <w:r w:rsidR="007879F8" w:rsidRPr="00A90BA0">
        <w:rPr>
          <w:rFonts w:ascii="Times New Roman" w:hAnsi="Times New Roman" w:cs="Times New Roman"/>
          <w:sz w:val="26"/>
          <w:szCs w:val="26"/>
          <w:lang w:val="uk-UA"/>
        </w:rPr>
        <w:t>.4</w:t>
      </w:r>
      <w:r w:rsidR="007879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 балансу </w:t>
      </w:r>
      <w:r w:rsidR="007879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Гніванської  міської  ради  на  баланс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КЗ ГЦСП  </w:t>
      </w:r>
      <w:r w:rsidR="007879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«Джерело» </w:t>
      </w: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8B78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Мазур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  міського  голови,</w:t>
      </w:r>
    </w:p>
    <w:p w:rsidR="00A90BA0" w:rsidRPr="0079454F" w:rsidRDefault="00A90BA0" w:rsidP="008B784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Віталій Петрович                </w:t>
      </w:r>
      <w:r w:rsidR="008B78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голова  комісії</w:t>
      </w:r>
      <w:r w:rsidR="008B784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90BA0" w:rsidRPr="0079454F" w:rsidRDefault="008B784C" w:rsidP="008B78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Михайлюк</w:t>
      </w:r>
      <w:proofErr w:type="spellEnd"/>
      <w:r w:rsidRPr="008B78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начальник  юридичного відділу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Гніванської</w:t>
      </w:r>
    </w:p>
    <w:p w:rsidR="008B784C" w:rsidRDefault="008B784C" w:rsidP="008B784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Оксана Іванівна</w:t>
      </w:r>
      <w:r w:rsidR="00A90BA0"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A90BA0"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Чорна   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бухгалтерського відділу, головний </w:t>
      </w:r>
    </w:p>
    <w:p w:rsidR="008B784C" w:rsidRDefault="008B784C" w:rsidP="008B7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Людмила Петрівна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16344F">
        <w:rPr>
          <w:rFonts w:ascii="Times New Roman" w:hAnsi="Times New Roman" w:cs="Times New Roman"/>
          <w:sz w:val="28"/>
          <w:szCs w:val="28"/>
          <w:lang w:val="uk-UA"/>
        </w:rPr>
        <w:t>бухгалтер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784C" w:rsidRDefault="008B784C" w:rsidP="008B7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0BA0" w:rsidRPr="0079454F" w:rsidRDefault="00A90BA0" w:rsidP="008B78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Компанець</w:t>
      </w:r>
      <w:proofErr w:type="spellEnd"/>
    </w:p>
    <w:p w:rsidR="00A90BA0" w:rsidRPr="0079454F" w:rsidRDefault="00A90BA0" w:rsidP="008B784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Валентина Миколаївна   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директор КЗ ГЦСП 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ело»</w:t>
      </w:r>
      <w:r w:rsidR="008B784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90BA0" w:rsidRPr="0079454F" w:rsidRDefault="00A90BA0" w:rsidP="008B78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Романюк</w:t>
      </w:r>
    </w:p>
    <w:p w:rsidR="00A90BA0" w:rsidRPr="0079454F" w:rsidRDefault="00A90BA0" w:rsidP="008B784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Світлана  Анатоліївна   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бухгалтер провідний КЗ ГЦСП «Джерело»</w:t>
      </w:r>
      <w:r w:rsidR="008B784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0BA0" w:rsidRPr="0079454F" w:rsidRDefault="00A90BA0" w:rsidP="00A90B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Секретар</w:t>
      </w:r>
    </w:p>
    <w:p w:rsidR="00A90BA0" w:rsidRPr="0079454F" w:rsidRDefault="00A90BA0" w:rsidP="00A90BA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 ради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7945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Андрій  ВИСІДАЛКО</w:t>
      </w:r>
    </w:p>
    <w:p w:rsidR="00A90BA0" w:rsidRDefault="00A90BA0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>
      <w:pPr>
        <w:rPr>
          <w:lang w:val="uk-UA"/>
        </w:rPr>
      </w:pPr>
    </w:p>
    <w:p w:rsid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46DE" w:rsidRDefault="008A46DE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46DE" w:rsidRDefault="008A46DE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241B" w:rsidRP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Pr="00DD241B"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  <w:t>Додаток № 1</w:t>
      </w:r>
    </w:p>
    <w:p w:rsidR="00DD241B" w:rsidRPr="00DD241B" w:rsidRDefault="00DD241B" w:rsidP="00DD2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</w:pPr>
      <w:r w:rsidRPr="00DD241B"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  <w:t xml:space="preserve">                                                                         До рішення №_____ від 15.10.2024 р. </w:t>
      </w:r>
    </w:p>
    <w:p w:rsidR="00DD241B" w:rsidRPr="00DD241B" w:rsidRDefault="00DD241B" w:rsidP="00DD241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</w:pPr>
      <w:r w:rsidRPr="00DD241B"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  <w:t xml:space="preserve">                                                                          39 сесії 8 скликання</w:t>
      </w:r>
    </w:p>
    <w:p w:rsidR="00DD241B" w:rsidRPr="00DD241B" w:rsidRDefault="00DD241B" w:rsidP="00DD241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</w:pPr>
    </w:p>
    <w:p w:rsidR="00DD241B" w:rsidRPr="00DD241B" w:rsidRDefault="00DD241B" w:rsidP="00DD24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yellow"/>
          <w:lang w:val="uk-UA"/>
        </w:rPr>
      </w:pPr>
      <w:r w:rsidRPr="00DD241B">
        <w:rPr>
          <w:rFonts w:ascii="Times New Roman" w:hAnsi="Times New Roman" w:cs="Times New Roman"/>
          <w:b/>
          <w:color w:val="000000"/>
          <w:sz w:val="28"/>
          <w:szCs w:val="28"/>
          <w:highlight w:val="yellow"/>
          <w:lang w:val="uk-UA"/>
        </w:rPr>
        <w:t>П Е Р Е Л І К</w:t>
      </w:r>
    </w:p>
    <w:p w:rsidR="00DD241B" w:rsidRPr="00DD241B" w:rsidRDefault="00DD241B" w:rsidP="00DD241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</w:pPr>
      <w:r w:rsidRPr="00DD241B"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/>
        </w:rPr>
        <w:t>майна,  що  передається  з  державної  в  комунальну  власність  Гніванської  територіальної  громади</w:t>
      </w:r>
    </w:p>
    <w:tbl>
      <w:tblPr>
        <w:tblW w:w="10065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DD241B" w:rsidRPr="00A37A6A" w:rsidTr="00C14486">
        <w:trPr>
          <w:trHeight w:val="4062"/>
        </w:trPr>
        <w:tc>
          <w:tcPr>
            <w:tcW w:w="10065" w:type="dxa"/>
            <w:tcBorders>
              <w:top w:val="nil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DD241B" w:rsidRPr="00DD241B" w:rsidRDefault="00DD241B" w:rsidP="00C14486">
            <w:pPr>
              <w:tabs>
                <w:tab w:val="left" w:pos="0"/>
              </w:tabs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DD241B"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  <w:t xml:space="preserve">          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809"/>
              <w:gridCol w:w="3154"/>
              <w:gridCol w:w="1831"/>
              <w:gridCol w:w="2129"/>
              <w:gridCol w:w="1982"/>
            </w:tblGrid>
            <w:tr w:rsidR="00DD241B" w:rsidRPr="00D17719" w:rsidTr="00C14486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№№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  <w:t xml:space="preserve"> 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п\п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Найменування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  <w:t xml:space="preserve">  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майна</w:t>
                  </w: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Кількість,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  <w:t xml:space="preserve">     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шт.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 xml:space="preserve">Ціна одиниці,  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  <w:t xml:space="preserve"> </w:t>
                  </w: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грн.</w:t>
                  </w:r>
                </w:p>
              </w:tc>
              <w:tc>
                <w:tcPr>
                  <w:tcW w:w="2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val="uk-UA"/>
                    </w:rPr>
                    <w:t>Оціночна вартість</w:t>
                  </w:r>
                </w:p>
              </w:tc>
            </w:tr>
            <w:tr w:rsidR="00DD241B" w:rsidRPr="00D17719" w:rsidTr="00C14486">
              <w:trPr>
                <w:trHeight w:val="696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/>
                    </w:rPr>
                    <w:t xml:space="preserve">  1.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/>
                    </w:rPr>
                    <w:t xml:space="preserve">Планшет </w:t>
                  </w:r>
                  <w:proofErr w:type="spellStart"/>
                  <w:r w:rsidRPr="00DD241B">
                    <w:rPr>
                      <w:rFonts w:ascii="Times New Roman" w:hAnsi="Times New Roman" w:cs="Times New Roman"/>
                      <w:sz w:val="26"/>
                      <w:szCs w:val="26"/>
                      <w:highlight w:val="yellow"/>
                      <w:lang w:val="en-US"/>
                    </w:rPr>
                    <w:t>Alpin</w:t>
                  </w:r>
                  <w:proofErr w:type="spellEnd"/>
                  <w:r w:rsidRPr="00DD241B">
                    <w:rPr>
                      <w:rFonts w:ascii="Times New Roman" w:hAnsi="Times New Roman" w:cs="Times New Roman"/>
                      <w:sz w:val="26"/>
                      <w:szCs w:val="26"/>
                      <w:highlight w:val="yellow"/>
                      <w:lang w:val="uk-UA"/>
                    </w:rPr>
                    <w:t xml:space="preserve"> </w:t>
                  </w:r>
                  <w:r w:rsidRPr="00DD241B">
                    <w:rPr>
                      <w:rFonts w:ascii="Times New Roman" w:hAnsi="Times New Roman" w:cs="Times New Roman"/>
                      <w:sz w:val="26"/>
                      <w:szCs w:val="26"/>
                      <w:highlight w:val="yellow"/>
                      <w:lang w:val="en-US"/>
                    </w:rPr>
                    <w:t>S</w:t>
                  </w:r>
                  <w:r w:rsidRPr="00DD241B">
                    <w:rPr>
                      <w:rFonts w:ascii="Times New Roman" w:hAnsi="Times New Roman" w:cs="Times New Roman"/>
                      <w:sz w:val="26"/>
                      <w:szCs w:val="26"/>
                      <w:highlight w:val="yellow"/>
                      <w:lang w:val="uk-UA"/>
                    </w:rPr>
                    <w:t>50 10.4</w:t>
                  </w:r>
                </w:p>
                <w:p w:rsidR="00DD241B" w:rsidRPr="00DD241B" w:rsidRDefault="00DD241B" w:rsidP="00C1448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/>
                    </w:rPr>
                    <w:t xml:space="preserve">           1</w:t>
                  </w:r>
                </w:p>
              </w:tc>
              <w:tc>
                <w:tcPr>
                  <w:tcW w:w="2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/>
                    </w:rPr>
                    <w:t xml:space="preserve">     </w:t>
                  </w:r>
                </w:p>
              </w:tc>
              <w:tc>
                <w:tcPr>
                  <w:tcW w:w="2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241B" w:rsidRPr="00DD241B" w:rsidRDefault="00DD241B" w:rsidP="00C1448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 w:eastAsia="ru-RU"/>
                    </w:rPr>
                  </w:pPr>
                  <w:r w:rsidRPr="00DD241B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val="uk-UA"/>
                    </w:rPr>
                    <w:t xml:space="preserve">   </w:t>
                  </w:r>
                </w:p>
              </w:tc>
            </w:tr>
          </w:tbl>
          <w:p w:rsidR="00DD241B" w:rsidRPr="00DD241B" w:rsidRDefault="00DD241B" w:rsidP="00C1448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</w:p>
          <w:p w:rsidR="00DD241B" w:rsidRPr="00DD241B" w:rsidRDefault="00DD241B" w:rsidP="00C144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DD241B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   </w:t>
            </w:r>
            <w:r w:rsidRPr="00DD241B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Технічні характеристики: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Стільникова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мережа – 4G(</w:t>
            </w: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LTE</w:t>
            </w: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)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Wi-Fi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802.1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Кількість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слотів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для SIM – 2 од.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Екран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10.4’’дюймів.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Розподільча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здатність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2000*1200pixels.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Матриця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IPS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Операційна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система – Android13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Процесор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2.0Hrz 8 ядер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Оперативна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пам’ять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6GB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Накопичувач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128GB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Слот для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додаткової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пам’яті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microSD</w:t>
            </w:r>
            <w:proofErr w:type="spellEnd"/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Основна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відеокамера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8MP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Фронтальна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камера – 5MP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Звук –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вбудовані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стереодинаміки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з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мікрофоном</w:t>
            </w:r>
            <w:proofErr w:type="spellEnd"/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Роз’єм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– 3,5combo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jack</w:t>
            </w:r>
            <w:proofErr w:type="spellEnd"/>
          </w:p>
          <w:p w:rsidR="00DD241B" w:rsidRPr="008A46DE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Bluetooth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 xml:space="preserve">GPS </w:t>
            </w: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модуль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USB 2.0 Type-C with QC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Акумулятор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7000mah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Аксесуари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зарядний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пристрій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з дротом</w:t>
            </w:r>
          </w:p>
          <w:p w:rsidR="00DD241B" w:rsidRPr="00DD241B" w:rsidRDefault="00DD241B" w:rsidP="00C14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Гарантія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proofErr w:type="gram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офіційна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–</w:t>
            </w:r>
            <w:proofErr w:type="gram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12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місяців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DD241B" w:rsidRPr="00DD241B" w:rsidRDefault="00DD241B" w:rsidP="00C1448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Додаткові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аксесуари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чохол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та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захисна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плівка</w:t>
            </w:r>
            <w:proofErr w:type="spellEnd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для </w:t>
            </w:r>
            <w:proofErr w:type="spellStart"/>
            <w:r w:rsidRPr="00DD24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екрана</w:t>
            </w:r>
            <w:proofErr w:type="spellEnd"/>
          </w:p>
          <w:p w:rsidR="00DD241B" w:rsidRPr="00DD241B" w:rsidRDefault="00DD241B" w:rsidP="00C1448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</w:p>
          <w:p w:rsidR="00DD241B" w:rsidRPr="00DD241B" w:rsidRDefault="00DD241B" w:rsidP="00C1448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DD241B"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  <w:t xml:space="preserve">Секретар </w:t>
            </w:r>
          </w:p>
          <w:p w:rsidR="00DD241B" w:rsidRPr="00B85E32" w:rsidRDefault="00DD241B" w:rsidP="00C1448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D241B"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  <w:t>міської  ради                                                                            Андрій  ВИСІДАЛКО</w:t>
            </w:r>
          </w:p>
          <w:p w:rsidR="00DD241B" w:rsidRPr="00B85E32" w:rsidRDefault="00DD241B" w:rsidP="00C14486">
            <w:pPr>
              <w:pStyle w:val="21"/>
              <w:spacing w:before="0"/>
              <w:jc w:val="left"/>
              <w:rPr>
                <w:sz w:val="26"/>
                <w:szCs w:val="26"/>
              </w:rPr>
            </w:pPr>
          </w:p>
          <w:p w:rsidR="00DD241B" w:rsidRPr="00B85E32" w:rsidRDefault="00DD241B" w:rsidP="00C1448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DD241B" w:rsidRPr="00DD241B" w:rsidRDefault="00DD241B">
      <w:pPr>
        <w:rPr>
          <w:lang w:val="uk-UA"/>
        </w:rPr>
      </w:pPr>
    </w:p>
    <w:sectPr w:rsidR="00DD241B" w:rsidRPr="00DD241B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071C"/>
    <w:rsid w:val="00007BD9"/>
    <w:rsid w:val="00044682"/>
    <w:rsid w:val="0008736C"/>
    <w:rsid w:val="000D7B16"/>
    <w:rsid w:val="00127915"/>
    <w:rsid w:val="00187102"/>
    <w:rsid w:val="001964A4"/>
    <w:rsid w:val="001A0DA8"/>
    <w:rsid w:val="001A103D"/>
    <w:rsid w:val="001A2F3E"/>
    <w:rsid w:val="001B06E5"/>
    <w:rsid w:val="001B071C"/>
    <w:rsid w:val="001C043E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34152"/>
    <w:rsid w:val="0045206C"/>
    <w:rsid w:val="004A0081"/>
    <w:rsid w:val="004B33B3"/>
    <w:rsid w:val="004B3F97"/>
    <w:rsid w:val="00500B24"/>
    <w:rsid w:val="00511B35"/>
    <w:rsid w:val="005235A3"/>
    <w:rsid w:val="00525C26"/>
    <w:rsid w:val="00571641"/>
    <w:rsid w:val="005725FE"/>
    <w:rsid w:val="005763E3"/>
    <w:rsid w:val="005810DF"/>
    <w:rsid w:val="005846FE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07C"/>
    <w:rsid w:val="006C4A36"/>
    <w:rsid w:val="006D1BB0"/>
    <w:rsid w:val="006D7BD3"/>
    <w:rsid w:val="007130F2"/>
    <w:rsid w:val="00753BE4"/>
    <w:rsid w:val="007879F8"/>
    <w:rsid w:val="007A06DB"/>
    <w:rsid w:val="007E05CE"/>
    <w:rsid w:val="007F3F2E"/>
    <w:rsid w:val="008218C7"/>
    <w:rsid w:val="00835062"/>
    <w:rsid w:val="0084478E"/>
    <w:rsid w:val="00846236"/>
    <w:rsid w:val="008A46DE"/>
    <w:rsid w:val="008B784C"/>
    <w:rsid w:val="008C2C1F"/>
    <w:rsid w:val="008E0D27"/>
    <w:rsid w:val="00904943"/>
    <w:rsid w:val="009142AC"/>
    <w:rsid w:val="00921DC4"/>
    <w:rsid w:val="00926FD8"/>
    <w:rsid w:val="009565C0"/>
    <w:rsid w:val="00966F51"/>
    <w:rsid w:val="009F28EF"/>
    <w:rsid w:val="00A1631C"/>
    <w:rsid w:val="00A90BA0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066F4"/>
    <w:rsid w:val="00D17719"/>
    <w:rsid w:val="00D3458A"/>
    <w:rsid w:val="00D57C79"/>
    <w:rsid w:val="00D701BB"/>
    <w:rsid w:val="00DD241B"/>
    <w:rsid w:val="00DF68F2"/>
    <w:rsid w:val="00E26910"/>
    <w:rsid w:val="00E5515A"/>
    <w:rsid w:val="00E67A6B"/>
    <w:rsid w:val="00EA3C03"/>
    <w:rsid w:val="00EB01F4"/>
    <w:rsid w:val="00EB459E"/>
    <w:rsid w:val="00EB5632"/>
    <w:rsid w:val="00EC6620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0DA"/>
  <w15:docId w15:val="{0F53E757-0092-40CB-A491-832338B6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1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 Spacing"/>
    <w:uiPriority w:val="1"/>
    <w:qFormat/>
    <w:rsid w:val="001B071C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List Paragraph"/>
    <w:basedOn w:val="a"/>
    <w:uiPriority w:val="34"/>
    <w:qFormat/>
    <w:rsid w:val="001B071C"/>
    <w:pPr>
      <w:ind w:left="720"/>
      <w:contextualSpacing/>
    </w:pPr>
  </w:style>
  <w:style w:type="character" w:customStyle="1" w:styleId="rvts0">
    <w:name w:val="rvts0"/>
    <w:uiPriority w:val="99"/>
    <w:rsid w:val="001B071C"/>
  </w:style>
  <w:style w:type="paragraph" w:styleId="a5">
    <w:name w:val="Normal (Web)"/>
    <w:basedOn w:val="a"/>
    <w:uiPriority w:val="99"/>
    <w:unhideWhenUsed/>
    <w:rsid w:val="00A9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90BA0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7879F8"/>
    <w:pPr>
      <w:widowControl w:val="0"/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Default">
    <w:name w:val="Default"/>
    <w:rsid w:val="007879F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2024-10-04T14:05:00Z</cp:lastPrinted>
  <dcterms:created xsi:type="dcterms:W3CDTF">2024-10-02T12:43:00Z</dcterms:created>
  <dcterms:modified xsi:type="dcterms:W3CDTF">2024-10-04T14:49:00Z</dcterms:modified>
</cp:coreProperties>
</file>