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5A4" w:rsidRDefault="002F35A4" w:rsidP="00AC7EE4">
      <w:pPr>
        <w:tabs>
          <w:tab w:val="left" w:pos="-2410"/>
          <w:tab w:val="left" w:pos="-1985"/>
          <w:tab w:val="left" w:pos="-1843"/>
        </w:tabs>
        <w:jc w:val="center"/>
        <w:rPr>
          <w:lang w:val="uk-UA"/>
        </w:rPr>
      </w:pPr>
    </w:p>
    <w:p w:rsidR="002F35A4" w:rsidRDefault="002F35A4" w:rsidP="00AC7EE4">
      <w:pPr>
        <w:tabs>
          <w:tab w:val="left" w:pos="-2410"/>
          <w:tab w:val="left" w:pos="-1985"/>
          <w:tab w:val="left" w:pos="-1843"/>
        </w:tabs>
        <w:jc w:val="center"/>
        <w:rPr>
          <w:lang w:val="uk-UA"/>
        </w:rPr>
      </w:pPr>
    </w:p>
    <w:p w:rsidR="00AC7EE4" w:rsidRPr="004A7FCD" w:rsidRDefault="004A7FCD" w:rsidP="00AC7EE4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</w:t>
      </w:r>
      <w:r w:rsidR="00AC7EE4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815557" r:id="rId5"/>
        </w:object>
      </w:r>
      <w:r>
        <w:rPr>
          <w:lang w:val="uk-UA"/>
        </w:rPr>
        <w:t xml:space="preserve">                                  проект № 1422</w:t>
      </w:r>
    </w:p>
    <w:p w:rsidR="00AC7EE4" w:rsidRDefault="00AC7EE4" w:rsidP="00AC7EE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AC7EE4" w:rsidRDefault="00AC7EE4" w:rsidP="00AC7EE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AC7EE4" w:rsidRDefault="00AC7EE4" w:rsidP="00AC7EE4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AC7EE4" w:rsidRDefault="00AC7EE4" w:rsidP="00AC7EE4">
      <w:pPr>
        <w:rPr>
          <w:sz w:val="28"/>
        </w:rPr>
      </w:pPr>
    </w:p>
    <w:p w:rsidR="00AC7EE4" w:rsidRDefault="00055919" w:rsidP="00AC7EE4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жовт</w:t>
      </w:r>
      <w:r w:rsidR="00AC7EE4">
        <w:rPr>
          <w:sz w:val="26"/>
          <w:szCs w:val="26"/>
          <w:u w:val="single"/>
        </w:rPr>
        <w:t>ня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</w:t>
      </w:r>
      <w:r w:rsidR="00AC7EE4">
        <w:rPr>
          <w:sz w:val="26"/>
          <w:szCs w:val="26"/>
        </w:rPr>
        <w:t xml:space="preserve"> </w:t>
      </w:r>
      <w:r w:rsidR="00AC7EE4">
        <w:rPr>
          <w:sz w:val="26"/>
          <w:szCs w:val="26"/>
        </w:rPr>
        <w:tab/>
      </w:r>
      <w:r w:rsidR="00AC7EE4">
        <w:rPr>
          <w:sz w:val="26"/>
          <w:szCs w:val="26"/>
          <w:u w:val="single"/>
        </w:rPr>
        <w:t>38  сесія  8  скликання</w:t>
      </w:r>
    </w:p>
    <w:p w:rsidR="00AC7EE4" w:rsidRDefault="00AC7EE4" w:rsidP="00AC7EE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1A6697" w:rsidRDefault="001A6697" w:rsidP="001A6697">
      <w:pPr>
        <w:ind w:right="-574"/>
        <w:rPr>
          <w:color w:val="000000"/>
          <w:sz w:val="28"/>
          <w:szCs w:val="28"/>
          <w:lang w:val="uk-UA"/>
        </w:rPr>
      </w:pPr>
    </w:p>
    <w:p w:rsidR="001A6697" w:rsidRDefault="001A6697" w:rsidP="001A66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розгляд заяв в сфері регулювання </w:t>
      </w:r>
    </w:p>
    <w:p w:rsidR="001A6697" w:rsidRDefault="001A6697" w:rsidP="001A66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земельних    відносин    на    території  </w:t>
      </w:r>
    </w:p>
    <w:p w:rsidR="001A6697" w:rsidRDefault="001A6697" w:rsidP="001A66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Гніванської   міської    територіальної </w:t>
      </w:r>
    </w:p>
    <w:p w:rsidR="001A6697" w:rsidRDefault="001A6697" w:rsidP="001A66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громади</w:t>
      </w: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Відповідно  ст. 26, 33 Закону  України "Про місцеве самоврядування   в Україні"  розглянувши  заяви </w:t>
      </w:r>
      <w:r w:rsidR="002F35A4">
        <w:rPr>
          <w:color w:val="000000"/>
          <w:sz w:val="28"/>
          <w:szCs w:val="28"/>
          <w:lang w:val="uk-UA"/>
        </w:rPr>
        <w:t xml:space="preserve">громадян </w:t>
      </w:r>
      <w:r>
        <w:rPr>
          <w:color w:val="000000"/>
          <w:sz w:val="28"/>
          <w:szCs w:val="28"/>
          <w:lang w:val="uk-UA"/>
        </w:rPr>
        <w:t xml:space="preserve">сіл Селище, </w:t>
      </w:r>
      <w:proofErr w:type="spellStart"/>
      <w:r w:rsidR="002F35A4">
        <w:rPr>
          <w:color w:val="000000"/>
          <w:sz w:val="28"/>
          <w:szCs w:val="28"/>
          <w:lang w:val="uk-UA"/>
        </w:rPr>
        <w:t>Могилівка</w:t>
      </w:r>
      <w:proofErr w:type="spellEnd"/>
      <w:r w:rsidR="002F35A4">
        <w:rPr>
          <w:color w:val="000000"/>
          <w:sz w:val="28"/>
          <w:szCs w:val="28"/>
          <w:lang w:val="uk-UA"/>
        </w:rPr>
        <w:t>, Потоки</w:t>
      </w:r>
      <w:r w:rsidR="008C7B5C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8C7B5C">
        <w:rPr>
          <w:color w:val="000000"/>
          <w:sz w:val="28"/>
          <w:szCs w:val="28"/>
          <w:lang w:val="uk-UA"/>
        </w:rPr>
        <w:t>Рижавка</w:t>
      </w:r>
      <w:proofErr w:type="spellEnd"/>
      <w:r w:rsidR="002F35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отримання земельних ділянок, на  території  Гніванської  міської територіальної громади безоплатно у власність </w:t>
      </w:r>
      <w:r w:rsidR="00D87306">
        <w:rPr>
          <w:color w:val="000000"/>
          <w:sz w:val="28"/>
          <w:szCs w:val="28"/>
          <w:lang w:val="uk-UA"/>
        </w:rPr>
        <w:t xml:space="preserve">для ведення особистого  селянського господарства, розроблення проекту  із землеустрою земельної ділянки </w:t>
      </w:r>
      <w:r>
        <w:rPr>
          <w:color w:val="000000"/>
          <w:sz w:val="28"/>
          <w:szCs w:val="28"/>
          <w:lang w:val="uk-UA"/>
        </w:rPr>
        <w:t>для будівництва та обслуговування  житлового  будинку, господарських будівель</w:t>
      </w:r>
      <w:r w:rsidR="00D87306">
        <w:rPr>
          <w:color w:val="000000"/>
          <w:sz w:val="28"/>
          <w:szCs w:val="28"/>
          <w:lang w:val="uk-UA"/>
        </w:rPr>
        <w:t xml:space="preserve"> і споруд  та  розірвання договору оренди присадибної земельної ділянки</w:t>
      </w:r>
      <w:r>
        <w:rPr>
          <w:color w:val="000000"/>
          <w:sz w:val="28"/>
          <w:szCs w:val="28"/>
          <w:lang w:val="uk-UA"/>
        </w:rPr>
        <w:t xml:space="preserve">,  керуючись </w:t>
      </w:r>
      <w:r w:rsidR="00D873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ст.ст.12,122, </w:t>
      </w:r>
      <w:r w:rsidR="00D8730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п.п</w:t>
      </w:r>
      <w:proofErr w:type="spellEnd"/>
      <w:r>
        <w:rPr>
          <w:color w:val="000000"/>
          <w:sz w:val="28"/>
          <w:szCs w:val="28"/>
          <w:lang w:val="uk-UA"/>
        </w:rPr>
        <w:t xml:space="preserve">. 27, 28  Розділу Х Перехідних Положень (Особливості регулювання земельних відносин в умовах воєнного стану)  Земельного Кодексу України,  </w:t>
      </w:r>
      <w:r w:rsidR="00F70016">
        <w:rPr>
          <w:color w:val="000000"/>
          <w:sz w:val="28"/>
          <w:szCs w:val="28"/>
          <w:lang w:val="uk-UA"/>
        </w:rPr>
        <w:t xml:space="preserve">ст.33  Закону  України «Про  оренду  землі», </w:t>
      </w:r>
      <w:r>
        <w:rPr>
          <w:color w:val="000000"/>
          <w:sz w:val="28"/>
          <w:szCs w:val="28"/>
          <w:lang w:val="uk-UA"/>
        </w:rPr>
        <w:t xml:space="preserve">міська рада ВИРІШИЛА:  </w:t>
      </w: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Відмовити </w:t>
      </w:r>
      <w:proofErr w:type="spellStart"/>
      <w:r>
        <w:rPr>
          <w:color w:val="000000"/>
          <w:sz w:val="28"/>
          <w:szCs w:val="28"/>
          <w:lang w:val="uk-UA"/>
        </w:rPr>
        <w:t>гр.Гураль</w:t>
      </w:r>
      <w:proofErr w:type="spellEnd"/>
      <w:r>
        <w:rPr>
          <w:color w:val="000000"/>
          <w:sz w:val="28"/>
          <w:szCs w:val="28"/>
          <w:lang w:val="uk-UA"/>
        </w:rPr>
        <w:t xml:space="preserve"> Олегу Івановичу</w:t>
      </w:r>
      <w:r w:rsidR="00AC7EE4">
        <w:rPr>
          <w:color w:val="000000"/>
          <w:sz w:val="28"/>
          <w:szCs w:val="28"/>
          <w:lang w:val="uk-UA"/>
        </w:rPr>
        <w:t xml:space="preserve">, який мешкає в </w:t>
      </w:r>
      <w:proofErr w:type="spellStart"/>
      <w:r w:rsidR="00AC7EE4">
        <w:rPr>
          <w:color w:val="000000"/>
          <w:sz w:val="28"/>
          <w:szCs w:val="28"/>
          <w:lang w:val="uk-UA"/>
        </w:rPr>
        <w:t>с.Потоки</w:t>
      </w:r>
      <w:proofErr w:type="spellEnd"/>
      <w:r w:rsidR="00AC7EE4">
        <w:rPr>
          <w:color w:val="000000"/>
          <w:sz w:val="28"/>
          <w:szCs w:val="28"/>
          <w:lang w:val="uk-UA"/>
        </w:rPr>
        <w:t xml:space="preserve">  по вул.Шевченка,40</w:t>
      </w:r>
      <w:r>
        <w:rPr>
          <w:color w:val="000000"/>
          <w:sz w:val="28"/>
          <w:szCs w:val="28"/>
          <w:lang w:val="uk-UA"/>
        </w:rPr>
        <w:t xml:space="preserve">,  Вінницького району, Вінницької  області, в проханні на отримання земельної ділянки,  площею 2,00 га для ведення особистого селянського господарства на території Гніванської  міської територіальної громади та  безоплатній передачі  у  власність,  відповідно п/п 5 пункту 27 Розділу  Х  Перехідних  Положень Земельного Кодексу України.  </w:t>
      </w:r>
    </w:p>
    <w:p w:rsidR="008C7B5C" w:rsidRDefault="008C7B5C" w:rsidP="008C7B5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Відмовити  </w:t>
      </w:r>
      <w:proofErr w:type="spellStart"/>
      <w:r>
        <w:rPr>
          <w:color w:val="000000"/>
          <w:sz w:val="28"/>
          <w:szCs w:val="28"/>
          <w:lang w:val="uk-UA"/>
        </w:rPr>
        <w:t>гр.Власюку</w:t>
      </w:r>
      <w:proofErr w:type="spellEnd"/>
      <w:r>
        <w:rPr>
          <w:color w:val="000000"/>
          <w:sz w:val="28"/>
          <w:szCs w:val="28"/>
          <w:lang w:val="uk-UA"/>
        </w:rPr>
        <w:t xml:space="preserve"> Андрію Олександровичу,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с.Рижавка</w:t>
      </w:r>
      <w:proofErr w:type="spellEnd"/>
      <w:r>
        <w:rPr>
          <w:color w:val="000000"/>
          <w:sz w:val="28"/>
          <w:szCs w:val="28"/>
          <w:lang w:val="uk-UA"/>
        </w:rPr>
        <w:t xml:space="preserve">  по вул.Зарічній,27,  Вінницького району, Вінницької  області, в проханні на отримання земельної ділянки,  площею 2,00 га для ведення особистого селянського господарства на території Гніванської  міської територіальної громади  та  безоплатній  передачі  у  власність,  відповідно п/п 5 пункту 27 Розділу  Х  Перехідних  Положень Земельного Кодексу України.  </w:t>
      </w:r>
    </w:p>
    <w:p w:rsidR="002C5967" w:rsidRDefault="008C7B5C" w:rsidP="001A66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</w:t>
      </w:r>
      <w:r w:rsidR="001A6697">
        <w:rPr>
          <w:color w:val="000000"/>
          <w:sz w:val="28"/>
          <w:szCs w:val="28"/>
          <w:lang w:val="uk-UA"/>
        </w:rPr>
        <w:t xml:space="preserve">.  </w:t>
      </w:r>
      <w:r w:rsidR="002C5967">
        <w:rPr>
          <w:color w:val="000000"/>
          <w:sz w:val="28"/>
          <w:szCs w:val="28"/>
          <w:lang w:val="uk-UA"/>
        </w:rPr>
        <w:t xml:space="preserve">Відмовити </w:t>
      </w:r>
      <w:proofErr w:type="spellStart"/>
      <w:r w:rsidR="002C5967">
        <w:rPr>
          <w:color w:val="000000"/>
          <w:sz w:val="28"/>
          <w:szCs w:val="28"/>
          <w:lang w:val="uk-UA"/>
        </w:rPr>
        <w:t>гр.Матущаку</w:t>
      </w:r>
      <w:proofErr w:type="spellEnd"/>
      <w:r w:rsidR="002C5967">
        <w:rPr>
          <w:color w:val="000000"/>
          <w:sz w:val="28"/>
          <w:szCs w:val="28"/>
          <w:lang w:val="uk-UA"/>
        </w:rPr>
        <w:t xml:space="preserve">  Олегу  Сергійовичу,  який  мешкає в  </w:t>
      </w:r>
      <w:proofErr w:type="spellStart"/>
      <w:r w:rsidR="002C5967">
        <w:rPr>
          <w:color w:val="000000"/>
          <w:sz w:val="28"/>
          <w:szCs w:val="28"/>
          <w:lang w:val="uk-UA"/>
        </w:rPr>
        <w:t>с.Сигнал</w:t>
      </w:r>
      <w:proofErr w:type="spellEnd"/>
      <w:r w:rsidR="002C5967">
        <w:rPr>
          <w:color w:val="000000"/>
          <w:sz w:val="28"/>
          <w:szCs w:val="28"/>
          <w:lang w:val="uk-UA"/>
        </w:rPr>
        <w:t xml:space="preserve">  по  вул.Соборній,28,  Хмільницького району,  Вінницької  області,  в  проханні   на розроблення проекту із землеустрою земельної ділянки, орієнтовною площею 0,1000 га  в  оренду, для будівництва та обслуговування  житлового будинку        та господарських будівель в </w:t>
      </w:r>
      <w:proofErr w:type="spellStart"/>
      <w:r w:rsidR="002C5967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2C5967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2C5967">
        <w:rPr>
          <w:color w:val="000000"/>
          <w:sz w:val="28"/>
          <w:szCs w:val="28"/>
          <w:lang w:val="uk-UA"/>
        </w:rPr>
        <w:t>провул.Кар’єрний,б</w:t>
      </w:r>
      <w:proofErr w:type="spellEnd"/>
      <w:r w:rsidR="002C5967">
        <w:rPr>
          <w:color w:val="000000"/>
          <w:sz w:val="28"/>
          <w:szCs w:val="28"/>
          <w:lang w:val="uk-UA"/>
        </w:rPr>
        <w:t>/н,  відповідно п/п 5 пункту 27 Розділу  Х  Перехідних  Положень Земельного Кодексу України.</w:t>
      </w:r>
    </w:p>
    <w:p w:rsidR="008C7B5C" w:rsidRDefault="008C7B5C" w:rsidP="002C71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8C7B5C" w:rsidRDefault="008C7B5C" w:rsidP="002C71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</w:t>
      </w:r>
    </w:p>
    <w:p w:rsidR="008C7B5C" w:rsidRDefault="008C7B5C" w:rsidP="002C71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</w:p>
    <w:p w:rsidR="002C712C" w:rsidRDefault="008C7B5C" w:rsidP="002C712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</w:t>
      </w:r>
      <w:r w:rsidR="002C5967">
        <w:rPr>
          <w:color w:val="000000"/>
          <w:sz w:val="28"/>
          <w:szCs w:val="28"/>
          <w:lang w:val="uk-UA"/>
        </w:rPr>
        <w:t xml:space="preserve">. </w:t>
      </w:r>
      <w:r w:rsidR="002C712C">
        <w:rPr>
          <w:color w:val="000000"/>
          <w:sz w:val="28"/>
          <w:szCs w:val="28"/>
          <w:lang w:val="uk-UA"/>
        </w:rPr>
        <w:t xml:space="preserve">Відмовити  </w:t>
      </w:r>
      <w:proofErr w:type="spellStart"/>
      <w:r w:rsidR="002C712C">
        <w:rPr>
          <w:color w:val="000000"/>
          <w:sz w:val="28"/>
          <w:szCs w:val="28"/>
          <w:lang w:val="uk-UA"/>
        </w:rPr>
        <w:t>гр.Куліцькому</w:t>
      </w:r>
      <w:proofErr w:type="spellEnd"/>
      <w:r w:rsidR="002C712C">
        <w:rPr>
          <w:color w:val="000000"/>
          <w:sz w:val="28"/>
          <w:szCs w:val="28"/>
          <w:lang w:val="uk-UA"/>
        </w:rPr>
        <w:t xml:space="preserve"> Олександру Петровичу,  який  мешкає в  </w:t>
      </w:r>
      <w:proofErr w:type="spellStart"/>
      <w:r w:rsidR="002C712C">
        <w:rPr>
          <w:color w:val="000000"/>
          <w:sz w:val="28"/>
          <w:szCs w:val="28"/>
          <w:lang w:val="uk-UA"/>
        </w:rPr>
        <w:t>с.Селище</w:t>
      </w:r>
      <w:proofErr w:type="spellEnd"/>
      <w:r w:rsidR="002C712C">
        <w:rPr>
          <w:color w:val="000000"/>
          <w:sz w:val="28"/>
          <w:szCs w:val="28"/>
          <w:lang w:val="uk-UA"/>
        </w:rPr>
        <w:t xml:space="preserve">  по  вул.Шевченка,157,  Вінницького району,  Вінницької  області,  в  проханні  на  припинення   </w:t>
      </w:r>
      <w:r w:rsidR="00617140">
        <w:rPr>
          <w:color w:val="000000"/>
          <w:sz w:val="28"/>
          <w:szCs w:val="28"/>
          <w:lang w:val="uk-UA"/>
        </w:rPr>
        <w:t xml:space="preserve">дії  </w:t>
      </w:r>
      <w:r w:rsidR="002C712C">
        <w:rPr>
          <w:color w:val="000000"/>
          <w:sz w:val="28"/>
          <w:szCs w:val="28"/>
          <w:lang w:val="uk-UA"/>
        </w:rPr>
        <w:t xml:space="preserve">договору оренди земельної ділянки,  площею 0,2500 га  розташованої в </w:t>
      </w:r>
      <w:proofErr w:type="spellStart"/>
      <w:r w:rsidR="002C712C">
        <w:rPr>
          <w:color w:val="000000"/>
          <w:sz w:val="28"/>
          <w:szCs w:val="28"/>
          <w:lang w:val="uk-UA"/>
        </w:rPr>
        <w:t>с.Селище</w:t>
      </w:r>
      <w:proofErr w:type="spellEnd"/>
      <w:r w:rsidR="002C712C">
        <w:rPr>
          <w:color w:val="000000"/>
          <w:sz w:val="28"/>
          <w:szCs w:val="28"/>
          <w:lang w:val="uk-UA"/>
        </w:rPr>
        <w:t xml:space="preserve"> по вул.Шевченка,157, для будівництва та обслуговування  житлового будинку  та  господарських  будівель,  відповідно </w:t>
      </w:r>
      <w:r w:rsidR="00055919">
        <w:rPr>
          <w:color w:val="000000"/>
          <w:sz w:val="28"/>
          <w:szCs w:val="28"/>
          <w:lang w:val="uk-UA"/>
        </w:rPr>
        <w:t xml:space="preserve"> </w:t>
      </w:r>
      <w:r w:rsidR="00617140">
        <w:rPr>
          <w:color w:val="000000"/>
          <w:sz w:val="28"/>
          <w:szCs w:val="28"/>
          <w:lang w:val="uk-UA"/>
        </w:rPr>
        <w:t xml:space="preserve">до розділу </w:t>
      </w:r>
      <w:r w:rsidR="0095363E">
        <w:rPr>
          <w:color w:val="000000"/>
          <w:sz w:val="28"/>
          <w:szCs w:val="28"/>
          <w:lang w:val="uk-UA"/>
        </w:rPr>
        <w:t>«</w:t>
      </w:r>
      <w:r w:rsidR="00055919">
        <w:rPr>
          <w:color w:val="000000"/>
          <w:sz w:val="28"/>
          <w:szCs w:val="28"/>
          <w:lang w:val="uk-UA"/>
        </w:rPr>
        <w:t>Зміна  умов  договору  і  припинення його  дії»  в  якому  не  передбачено  причина  за  добровільною  відмовою,  що зазначена  в  заяві</w:t>
      </w:r>
      <w:r w:rsidR="002C712C">
        <w:rPr>
          <w:color w:val="000000"/>
          <w:sz w:val="28"/>
          <w:szCs w:val="28"/>
          <w:lang w:val="uk-UA"/>
        </w:rPr>
        <w:t>.</w:t>
      </w:r>
    </w:p>
    <w:p w:rsidR="00B37388" w:rsidRDefault="00B37388" w:rsidP="001A66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2C712C">
        <w:rPr>
          <w:color w:val="000000"/>
          <w:sz w:val="28"/>
          <w:szCs w:val="28"/>
          <w:lang w:val="uk-UA"/>
        </w:rPr>
        <w:t xml:space="preserve"> </w:t>
      </w:r>
      <w:r w:rsidR="008C7B5C">
        <w:rPr>
          <w:color w:val="000000"/>
          <w:sz w:val="28"/>
          <w:szCs w:val="28"/>
          <w:lang w:val="uk-UA"/>
        </w:rPr>
        <w:t>5</w:t>
      </w:r>
      <w:r w:rsidR="002C712C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Відмовити </w:t>
      </w:r>
      <w:proofErr w:type="spellStart"/>
      <w:r>
        <w:rPr>
          <w:color w:val="000000"/>
          <w:sz w:val="28"/>
          <w:szCs w:val="28"/>
          <w:lang w:val="uk-UA"/>
        </w:rPr>
        <w:t>гр</w:t>
      </w:r>
      <w:r w:rsidR="005679A1">
        <w:rPr>
          <w:color w:val="000000"/>
          <w:sz w:val="28"/>
          <w:szCs w:val="28"/>
          <w:lang w:val="uk-UA"/>
        </w:rPr>
        <w:t>.Журавльову</w:t>
      </w:r>
      <w:proofErr w:type="spellEnd"/>
      <w:r w:rsidR="005679A1">
        <w:rPr>
          <w:color w:val="000000"/>
          <w:sz w:val="28"/>
          <w:szCs w:val="28"/>
          <w:lang w:val="uk-UA"/>
        </w:rPr>
        <w:t xml:space="preserve"> Роману Сергійовичу</w:t>
      </w:r>
      <w:r>
        <w:rPr>
          <w:color w:val="000000"/>
          <w:sz w:val="28"/>
          <w:szCs w:val="28"/>
          <w:lang w:val="uk-UA"/>
        </w:rPr>
        <w:t>,</w:t>
      </w:r>
      <w:r w:rsidR="005679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який </w:t>
      </w:r>
      <w:r w:rsidR="005679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мешкає</w:t>
      </w:r>
      <w:r w:rsidR="005679A1">
        <w:rPr>
          <w:color w:val="000000"/>
          <w:sz w:val="28"/>
          <w:szCs w:val="28"/>
          <w:lang w:val="uk-UA"/>
        </w:rPr>
        <w:t xml:space="preserve">  в  </w:t>
      </w:r>
      <w:proofErr w:type="spellStart"/>
      <w:r w:rsidR="005679A1">
        <w:rPr>
          <w:color w:val="000000"/>
          <w:sz w:val="28"/>
          <w:szCs w:val="28"/>
          <w:lang w:val="uk-UA"/>
        </w:rPr>
        <w:t>с.Селище</w:t>
      </w:r>
      <w:proofErr w:type="spellEnd"/>
      <w:r w:rsidR="005679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по</w:t>
      </w:r>
      <w:r w:rsidR="005679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79A1">
        <w:rPr>
          <w:color w:val="000000"/>
          <w:sz w:val="28"/>
          <w:szCs w:val="28"/>
          <w:lang w:val="uk-UA"/>
        </w:rPr>
        <w:t>вул.Лесі</w:t>
      </w:r>
      <w:proofErr w:type="spellEnd"/>
      <w:r w:rsidR="005679A1">
        <w:rPr>
          <w:color w:val="000000"/>
          <w:sz w:val="28"/>
          <w:szCs w:val="28"/>
          <w:lang w:val="uk-UA"/>
        </w:rPr>
        <w:t xml:space="preserve"> Українки,36</w:t>
      </w:r>
      <w:r>
        <w:rPr>
          <w:color w:val="000000"/>
          <w:sz w:val="28"/>
          <w:szCs w:val="28"/>
          <w:lang w:val="uk-UA"/>
        </w:rPr>
        <w:t>,  Вінницького району,  Вінницької  області,  в  проханні на отр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имання земельної ділянки, площею 0,1000 га для будівництва та обслуговування житлового будинку та господарських будівель і споруд на території Гніванської  міської територіальної громади  та  безоплатній передачі  у  власність,  відповідно п/п 5 пункту 27 Розділу  Х  Перехідних  Положень Земельного Кодексу України.</w:t>
      </w:r>
    </w:p>
    <w:p w:rsidR="001A6697" w:rsidRDefault="00B37388" w:rsidP="001A66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6. </w:t>
      </w:r>
      <w:r w:rsidR="001A6697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1A6697">
        <w:rPr>
          <w:color w:val="000000"/>
          <w:sz w:val="28"/>
          <w:szCs w:val="28"/>
          <w:lang w:val="uk-UA"/>
        </w:rPr>
        <w:t>Берещук</w:t>
      </w:r>
      <w:proofErr w:type="spellEnd"/>
      <w:r w:rsidR="001A669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</w:p>
    <w:p w:rsidR="001A6697" w:rsidRDefault="001A6697" w:rsidP="001A6697">
      <w:pPr>
        <w:jc w:val="both"/>
        <w:rPr>
          <w:color w:val="000000"/>
          <w:sz w:val="28"/>
          <w:szCs w:val="28"/>
          <w:lang w:val="uk-UA"/>
        </w:rPr>
      </w:pPr>
    </w:p>
    <w:p w:rsidR="001A6697" w:rsidRDefault="001A6697" w:rsidP="001A66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AC7EE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Володимир  КУЛЕШОВ</w:t>
      </w:r>
    </w:p>
    <w:p w:rsidR="00CA1204" w:rsidRPr="001A6697" w:rsidRDefault="00CA1204">
      <w:pPr>
        <w:rPr>
          <w:lang w:val="uk-UA"/>
        </w:rPr>
      </w:pPr>
    </w:p>
    <w:sectPr w:rsidR="00CA1204" w:rsidRPr="001A6697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A6697"/>
    <w:rsid w:val="00007BD9"/>
    <w:rsid w:val="00044682"/>
    <w:rsid w:val="00055919"/>
    <w:rsid w:val="000D4BE5"/>
    <w:rsid w:val="000D7B16"/>
    <w:rsid w:val="00127915"/>
    <w:rsid w:val="00187102"/>
    <w:rsid w:val="001A0DA8"/>
    <w:rsid w:val="001A103D"/>
    <w:rsid w:val="001A2F3E"/>
    <w:rsid w:val="001A6697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C5967"/>
    <w:rsid w:val="002C712C"/>
    <w:rsid w:val="002F35A4"/>
    <w:rsid w:val="0030563D"/>
    <w:rsid w:val="00323D9F"/>
    <w:rsid w:val="00334CE4"/>
    <w:rsid w:val="00363E33"/>
    <w:rsid w:val="00387492"/>
    <w:rsid w:val="0039383E"/>
    <w:rsid w:val="003E4608"/>
    <w:rsid w:val="004001C2"/>
    <w:rsid w:val="00401883"/>
    <w:rsid w:val="00403C04"/>
    <w:rsid w:val="0041513A"/>
    <w:rsid w:val="0045206C"/>
    <w:rsid w:val="004A0081"/>
    <w:rsid w:val="004A7FCD"/>
    <w:rsid w:val="004B33B3"/>
    <w:rsid w:val="004B3F97"/>
    <w:rsid w:val="00500B24"/>
    <w:rsid w:val="00511B35"/>
    <w:rsid w:val="005235A3"/>
    <w:rsid w:val="00525C26"/>
    <w:rsid w:val="005679A1"/>
    <w:rsid w:val="005725FE"/>
    <w:rsid w:val="005763E3"/>
    <w:rsid w:val="005810DF"/>
    <w:rsid w:val="00585D3B"/>
    <w:rsid w:val="00591494"/>
    <w:rsid w:val="005A067E"/>
    <w:rsid w:val="005B1D5D"/>
    <w:rsid w:val="005E770E"/>
    <w:rsid w:val="005F1FE7"/>
    <w:rsid w:val="005F64BC"/>
    <w:rsid w:val="00616B19"/>
    <w:rsid w:val="00617140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35F1D"/>
    <w:rsid w:val="00753BE4"/>
    <w:rsid w:val="007E05CE"/>
    <w:rsid w:val="007F3F2E"/>
    <w:rsid w:val="008218C7"/>
    <w:rsid w:val="00835062"/>
    <w:rsid w:val="0084478E"/>
    <w:rsid w:val="00846236"/>
    <w:rsid w:val="00875157"/>
    <w:rsid w:val="008C7B5C"/>
    <w:rsid w:val="008E0D27"/>
    <w:rsid w:val="00904943"/>
    <w:rsid w:val="00921DC4"/>
    <w:rsid w:val="00926FD8"/>
    <w:rsid w:val="0095363E"/>
    <w:rsid w:val="009565C0"/>
    <w:rsid w:val="00966F51"/>
    <w:rsid w:val="00975CAA"/>
    <w:rsid w:val="009F28EF"/>
    <w:rsid w:val="00A1631C"/>
    <w:rsid w:val="00A61A64"/>
    <w:rsid w:val="00A92359"/>
    <w:rsid w:val="00AC7EE4"/>
    <w:rsid w:val="00B37388"/>
    <w:rsid w:val="00B43FBB"/>
    <w:rsid w:val="00B50330"/>
    <w:rsid w:val="00B62355"/>
    <w:rsid w:val="00B63F06"/>
    <w:rsid w:val="00BC2C39"/>
    <w:rsid w:val="00BD6CA5"/>
    <w:rsid w:val="00BD7B67"/>
    <w:rsid w:val="00BE62AB"/>
    <w:rsid w:val="00C10097"/>
    <w:rsid w:val="00C472F4"/>
    <w:rsid w:val="00CA1204"/>
    <w:rsid w:val="00CC13B8"/>
    <w:rsid w:val="00CD1ECF"/>
    <w:rsid w:val="00D3458A"/>
    <w:rsid w:val="00D57C79"/>
    <w:rsid w:val="00D87306"/>
    <w:rsid w:val="00DF68F2"/>
    <w:rsid w:val="00E26910"/>
    <w:rsid w:val="00E5515A"/>
    <w:rsid w:val="00E67A6B"/>
    <w:rsid w:val="00E85956"/>
    <w:rsid w:val="00EA3C03"/>
    <w:rsid w:val="00EB01F4"/>
    <w:rsid w:val="00EB459E"/>
    <w:rsid w:val="00EB5632"/>
    <w:rsid w:val="00ED774C"/>
    <w:rsid w:val="00EF381B"/>
    <w:rsid w:val="00F30AC4"/>
    <w:rsid w:val="00F40019"/>
    <w:rsid w:val="00F70016"/>
    <w:rsid w:val="00F86474"/>
    <w:rsid w:val="00FD0D7D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E09E"/>
  <w15:docId w15:val="{0A5123AA-C0A5-4CDA-921C-AAEE4CA8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97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A6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697"/>
    <w:rPr>
      <w:rFonts w:ascii="Tahoma" w:hAnsi="Tahoma" w:cs="Tahoma"/>
      <w:sz w:val="16"/>
      <w:szCs w:val="16"/>
      <w:lang w:val="ru-RU" w:eastAsia="ar-SA"/>
    </w:rPr>
  </w:style>
  <w:style w:type="paragraph" w:styleId="a5">
    <w:name w:val="Normal (Web)"/>
    <w:basedOn w:val="a"/>
    <w:semiHidden/>
    <w:unhideWhenUsed/>
    <w:rsid w:val="00AC7EE4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8C7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15</cp:revision>
  <dcterms:created xsi:type="dcterms:W3CDTF">2024-09-11T08:07:00Z</dcterms:created>
  <dcterms:modified xsi:type="dcterms:W3CDTF">2024-10-07T11:13:00Z</dcterms:modified>
</cp:coreProperties>
</file>