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31A" w:rsidRPr="00B8734F" w:rsidRDefault="0000731A" w:rsidP="0000731A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B8734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                                          </w:t>
      </w:r>
      <w:r w:rsidRPr="00B8734F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44323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734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 </w:t>
      </w:r>
      <w:r w:rsidR="00E34FF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проект № 1382</w:t>
      </w:r>
      <w:r w:rsidRPr="00B8734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</w:t>
      </w:r>
    </w:p>
    <w:p w:rsidR="0000731A" w:rsidRPr="00B8734F" w:rsidRDefault="0000731A" w:rsidP="0000731A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B8734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00731A" w:rsidRPr="00B8734F" w:rsidRDefault="0000731A" w:rsidP="0000731A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B8734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00731A" w:rsidRPr="00B8734F" w:rsidRDefault="0000731A" w:rsidP="0000731A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B8734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00731A" w:rsidRPr="00B8734F" w:rsidRDefault="0000731A" w:rsidP="0000731A">
      <w:pPr>
        <w:spacing w:after="0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</w:pPr>
      <w:r w:rsidRPr="00B8734F"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  <w:t xml:space="preserve">ПРОЄКТ РІШЕННЯ № </w:t>
      </w:r>
    </w:p>
    <w:p w:rsidR="0000731A" w:rsidRPr="00B8734F" w:rsidRDefault="00E34FF9" w:rsidP="0000731A">
      <w:pPr>
        <w:spacing w:after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pict>
          <v:line id="Прямая соединительная линия 2" o:spid="_x0000_s1026" style="position:absolute;z-index:251660288;visibility:visible;mso-wrap-distance-top:-3e-5mm;mso-wrap-distance-bottom:-3e-5mm" from="10.65pt,8.65pt" to="478.6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00731A" w:rsidRPr="00B8734F" w:rsidRDefault="0000731A" w:rsidP="0000731A">
      <w:pPr>
        <w:spacing w:after="0"/>
        <w:ind w:right="-57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8734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2024 року</w:t>
      </w:r>
      <w:r w:rsidRPr="00B873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873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8734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</w:t>
      </w:r>
      <w:r w:rsidRPr="00B8734F">
        <w:rPr>
          <w:rFonts w:ascii="Times New Roman" w:hAnsi="Times New Roman" w:cs="Times New Roman"/>
          <w:sz w:val="28"/>
          <w:szCs w:val="28"/>
          <w:u w:val="single"/>
          <w:lang w:val="uk-UA"/>
        </w:rPr>
        <w:t>38 сесія  8  скликання</w:t>
      </w:r>
    </w:p>
    <w:p w:rsidR="0000731A" w:rsidRPr="00B8734F" w:rsidRDefault="0000731A" w:rsidP="000073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873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B8734F"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</w:p>
    <w:p w:rsidR="0000731A" w:rsidRPr="00B8734F" w:rsidRDefault="0000731A" w:rsidP="000073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C5D76" w:rsidRPr="00B8734F" w:rsidRDefault="0000731A" w:rsidP="000073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B8734F">
        <w:rPr>
          <w:rFonts w:ascii="Times New Roman" w:hAnsi="Times New Roman" w:cs="Times New Roman"/>
          <w:sz w:val="28"/>
          <w:szCs w:val="28"/>
          <w:lang w:val="uk-UA"/>
        </w:rPr>
        <w:t>Про      розгляд    листів     ТОВ      «СХК</w:t>
      </w:r>
    </w:p>
    <w:p w:rsidR="0000731A" w:rsidRPr="00B8734F" w:rsidRDefault="0000731A" w:rsidP="000073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8734F">
        <w:rPr>
          <w:rFonts w:ascii="Times New Roman" w:hAnsi="Times New Roman" w:cs="Times New Roman"/>
          <w:sz w:val="28"/>
          <w:szCs w:val="28"/>
          <w:lang w:val="uk-UA"/>
        </w:rPr>
        <w:t xml:space="preserve">«Вінницька   промислова   група»   щодо </w:t>
      </w:r>
    </w:p>
    <w:p w:rsidR="0000731A" w:rsidRPr="00B8734F" w:rsidRDefault="00B8734F" w:rsidP="000073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передачі </w:t>
      </w:r>
      <w:r w:rsidR="0000731A" w:rsidRPr="00B8734F">
        <w:rPr>
          <w:rFonts w:ascii="Times New Roman" w:hAnsi="Times New Roman" w:cs="Times New Roman"/>
          <w:sz w:val="28"/>
          <w:szCs w:val="28"/>
          <w:lang w:val="uk-UA"/>
        </w:rPr>
        <w:t xml:space="preserve">  земельних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31A" w:rsidRPr="00B8734F">
        <w:rPr>
          <w:rFonts w:ascii="Times New Roman" w:hAnsi="Times New Roman" w:cs="Times New Roman"/>
          <w:sz w:val="28"/>
          <w:szCs w:val="28"/>
          <w:lang w:val="uk-UA"/>
        </w:rPr>
        <w:t xml:space="preserve">ділянок  в  оренду </w:t>
      </w:r>
    </w:p>
    <w:p w:rsidR="0000731A" w:rsidRPr="00B8734F" w:rsidRDefault="0000731A" w:rsidP="000073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8734F">
        <w:rPr>
          <w:rFonts w:ascii="Times New Roman" w:hAnsi="Times New Roman" w:cs="Times New Roman"/>
          <w:sz w:val="28"/>
          <w:szCs w:val="28"/>
          <w:lang w:val="uk-UA"/>
        </w:rPr>
        <w:t>для сільськогосподарського виробництва</w:t>
      </w:r>
    </w:p>
    <w:bookmarkEnd w:id="0"/>
    <w:p w:rsidR="0000731A" w:rsidRPr="00B8734F" w:rsidRDefault="0000731A" w:rsidP="000073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011F" w:rsidRPr="00B8734F" w:rsidRDefault="0000731A" w:rsidP="00B8734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Відповідно до  ст. 26,33  Закону України "Про місцеве самоврядування в Україні" розглянувши листи ТОВ «СХК «Вінницька промислова група» про виділення земельних ділянок </w:t>
      </w:r>
      <w:r w:rsidR="0070011F"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сільськогосподарського призначення в оренду  в тому числі:  земельну ділянку площею 20,</w:t>
      </w:r>
      <w:r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4834 га, </w:t>
      </w:r>
      <w:r w:rsidR="0070011F"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рахунок земельної ділянки кадастровим</w:t>
      </w:r>
      <w:r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номер</w:t>
      </w:r>
      <w:r w:rsidR="0070011F"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</w:t>
      </w:r>
      <w:r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052108</w:t>
      </w:r>
      <w:r w:rsidR="0070011F"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>0600:07:001:0137</w:t>
      </w:r>
      <w:r w:rsidRPr="00B873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0011F" w:rsidRPr="00B8734F">
        <w:rPr>
          <w:rFonts w:ascii="Times New Roman" w:hAnsi="Times New Roman" w:cs="Times New Roman"/>
          <w:sz w:val="28"/>
          <w:szCs w:val="28"/>
          <w:lang w:val="uk-UA"/>
        </w:rPr>
        <w:t xml:space="preserve"> та земельні ділянки частки паїв, які не переоформлені спадкоємцями, заслухавши інформацію начальника відділу з земельних та житлово-комунальних питань, яка повідомила про те, що частки паї вже передані в оренду іншому користувачу, а земельна ділянка площею 20,4834 має бути передана в оренду на умовах </w:t>
      </w:r>
      <w:r w:rsidR="00B8734F">
        <w:rPr>
          <w:rFonts w:ascii="Times New Roman" w:hAnsi="Times New Roman" w:cs="Times New Roman"/>
          <w:sz w:val="28"/>
          <w:szCs w:val="28"/>
          <w:lang w:val="uk-UA"/>
        </w:rPr>
        <w:t xml:space="preserve">аукціону </w:t>
      </w:r>
      <w:r w:rsidR="0070011F" w:rsidRPr="00B8734F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торгів, керуючись </w:t>
      </w:r>
      <w:r w:rsidR="0070011F"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ст.12,83,122,123,134 Земельного Кодексу України, Гніванська міська рада вирішила:</w:t>
      </w:r>
    </w:p>
    <w:p w:rsidR="00B8734F" w:rsidRPr="00B8734F" w:rsidRDefault="0070011F" w:rsidP="00B8734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1. Відмовити ТОВ «СХК «Вінницька промислова група у проханні про передачу земельних ділянок </w:t>
      </w:r>
      <w:r w:rsidR="00B8734F"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часток (паїв), що входять до складу спадщини, у разі відсутності спадкоємців за заповітом і за законом,  усунення їх від права на спадкування, неприйняття ними спадщини, а також відмови від її прийняття ними спадщини, а також відмови від її прийняття після спливу шести місяців з дня відкриття спадщини, які розташо</w:t>
      </w:r>
      <w:r w:rsid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вані на території Гніванської </w:t>
      </w:r>
      <w:r w:rsidR="00094173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</w:t>
      </w:r>
      <w:r w:rsid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територіальної громади за межами  села</w:t>
      </w:r>
      <w:r w:rsidR="00B8734F"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Демидівка,  в зв</w:t>
      </w:r>
      <w:r w:rsidR="00EB156F">
        <w:rPr>
          <w:rFonts w:ascii="Times New Roman" w:hAnsi="Times New Roman" w:cs="Times New Roman"/>
          <w:color w:val="000000"/>
          <w:sz w:val="28"/>
          <w:szCs w:val="28"/>
          <w:lang w:val="uk-UA"/>
        </w:rPr>
        <w:t>'</w:t>
      </w:r>
      <w:r w:rsidR="00B8734F"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язку з тим, що зазначені ділянки вже перебувають в оренді іншого землекористувача.</w:t>
      </w:r>
    </w:p>
    <w:p w:rsidR="00B8734F" w:rsidRPr="00B8734F" w:rsidRDefault="00B8734F" w:rsidP="00B8734F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2. Відмовити ТОВ «СХК Вінницька промислова група» у проханні передати в користування на умовах оренди земельну ділянку  комунальної власності, категорії сільськогосподарського призначення, площею 20,4834</w:t>
      </w:r>
      <w:r w:rsidR="0070011F" w:rsidRPr="00B873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734F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за рахунок земельної ділянки кадастровим номером 0521080600:07:001:0137</w:t>
      </w:r>
      <w:r w:rsidRPr="00B8734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0011F" w:rsidRPr="00B873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734F">
        <w:rPr>
          <w:rFonts w:ascii="Times New Roman" w:hAnsi="Times New Roman" w:cs="Times New Roman"/>
          <w:sz w:val="28"/>
          <w:szCs w:val="28"/>
          <w:lang w:val="uk-UA"/>
        </w:rPr>
        <w:t>без проведення торгів в зв'язку з тим, що це  суперечить ст. 134 Земельного кодексу України.</w:t>
      </w:r>
      <w:r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</w:p>
    <w:p w:rsidR="00B8734F" w:rsidRPr="00B8734F" w:rsidRDefault="00B8734F" w:rsidP="00B8734F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4. Відповідальність за виконання даного рішення покласти на начальника відділу з земельних та житлово-комунальних питань. </w:t>
      </w:r>
    </w:p>
    <w:p w:rsidR="00B8734F" w:rsidRPr="00B8734F" w:rsidRDefault="00B8734F" w:rsidP="00B8734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5.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Берещук</w:t>
      </w:r>
      <w:proofErr w:type="spellEnd"/>
      <w:r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М.В.)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8734F" w:rsidRPr="00B8734F" w:rsidRDefault="00B8734F" w:rsidP="00B8734F">
      <w:pPr>
        <w:tabs>
          <w:tab w:val="left" w:pos="3777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B8734F" w:rsidRPr="00B8734F" w:rsidRDefault="00B8734F" w:rsidP="00B8734F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0731A" w:rsidRPr="00B8734F" w:rsidRDefault="00B8734F" w:rsidP="00B873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34F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Міський голова                                                                 Володимир  КУЛЕШОВ</w:t>
      </w:r>
    </w:p>
    <w:sectPr w:rsidR="0000731A" w:rsidRPr="00B87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731A"/>
    <w:rsid w:val="0000731A"/>
    <w:rsid w:val="00094173"/>
    <w:rsid w:val="0070011F"/>
    <w:rsid w:val="00B8734F"/>
    <w:rsid w:val="00CC5D76"/>
    <w:rsid w:val="00E34FF9"/>
    <w:rsid w:val="00EB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A2CB62"/>
  <w15:docId w15:val="{3F634830-ACBC-4C3C-81CC-0F2F984F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3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</cp:revision>
  <cp:lastPrinted>2024-10-04T08:23:00Z</cp:lastPrinted>
  <dcterms:created xsi:type="dcterms:W3CDTF">2024-10-04T07:27:00Z</dcterms:created>
  <dcterms:modified xsi:type="dcterms:W3CDTF">2024-10-04T13:37:00Z</dcterms:modified>
</cp:coreProperties>
</file>