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28E" w:rsidRPr="00AD2762" w:rsidRDefault="00AD2762" w:rsidP="00B8128E">
      <w:pPr>
        <w:tabs>
          <w:tab w:val="left" w:pos="-2410"/>
          <w:tab w:val="left" w:pos="-1985"/>
          <w:tab w:val="left" w:pos="-1843"/>
        </w:tabs>
        <w:suppressAutoHyphens/>
        <w:overflowPunct w:val="0"/>
        <w:autoSpaceDN w:val="0"/>
        <w:spacing w:after="160" w:line="252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B8128E" w:rsidRPr="00C71A4B">
        <w:rPr>
          <w:rFonts w:ascii="Times New Roman" w:hAnsi="Times New Roman" w:cs="Times New Roman"/>
          <w:sz w:val="28"/>
          <w:szCs w:val="28"/>
        </w:rPr>
        <w:t xml:space="preserve">  </w:t>
      </w:r>
      <w:r w:rsidR="00B8128E" w:rsidRPr="00C71A4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7830" cy="58801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8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проект № 1401</w:t>
      </w:r>
    </w:p>
    <w:p w:rsidR="00B8128E" w:rsidRPr="00C71A4B" w:rsidRDefault="00B8128E" w:rsidP="00B8128E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1A4B">
        <w:rPr>
          <w:rFonts w:ascii="Times New Roman" w:hAnsi="Times New Roman" w:cs="Times New Roman"/>
          <w:b/>
          <w:bCs/>
          <w:sz w:val="28"/>
          <w:szCs w:val="28"/>
        </w:rPr>
        <w:t>УКРАЇНА</w:t>
      </w:r>
    </w:p>
    <w:p w:rsidR="00B8128E" w:rsidRPr="00C71A4B" w:rsidRDefault="00B8128E" w:rsidP="00B8128E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1A4B">
        <w:rPr>
          <w:rFonts w:ascii="Times New Roman" w:hAnsi="Times New Roman" w:cs="Times New Roman"/>
          <w:b/>
          <w:bCs/>
          <w:sz w:val="28"/>
          <w:szCs w:val="28"/>
        </w:rPr>
        <w:t>ГНІВАНСЬКА МІСЬКА РАДА</w:t>
      </w:r>
    </w:p>
    <w:p w:rsidR="00B8128E" w:rsidRPr="00C71A4B" w:rsidRDefault="00B8128E" w:rsidP="00B8128E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1A4B">
        <w:rPr>
          <w:rFonts w:ascii="Times New Roman" w:hAnsi="Times New Roman" w:cs="Times New Roman"/>
          <w:b/>
          <w:bCs/>
          <w:sz w:val="28"/>
          <w:szCs w:val="28"/>
        </w:rPr>
        <w:t>ВІННИЦЬКОГО  РАЙОНУ ВІННИЦЬКОЇ ОБЛАСТІ</w:t>
      </w:r>
    </w:p>
    <w:p w:rsidR="00B8128E" w:rsidRPr="00C71A4B" w:rsidRDefault="00B8128E" w:rsidP="00B8128E">
      <w:pPr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A4B">
        <w:rPr>
          <w:rFonts w:ascii="Times New Roman" w:hAnsi="Times New Roman" w:cs="Times New Roman"/>
          <w:b/>
          <w:sz w:val="28"/>
          <w:szCs w:val="28"/>
        </w:rPr>
        <w:t xml:space="preserve">ПРОЕКТ РІШЕННЯ </w:t>
      </w:r>
    </w:p>
    <w:p w:rsidR="00B8128E" w:rsidRPr="00C71A4B" w:rsidRDefault="00AD2762" w:rsidP="00B8128E">
      <w:pPr>
        <w:autoSpaceDN w:val="0"/>
        <w:spacing w:line="216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2.55pt;margin-top:6.5pt;width:481.55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" strokeweight="4.5pt">
            <o:lock v:ext="edit" shapetype="f"/>
          </v:shape>
        </w:pict>
      </w:r>
      <w:r w:rsidR="00B8128E" w:rsidRPr="00C71A4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B8128E" w:rsidRPr="00C71A4B" w:rsidRDefault="00AD2762" w:rsidP="00B8128E">
      <w:pPr>
        <w:autoSpaceDN w:val="0"/>
        <w:spacing w:line="216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 w:eastAsia="en-US"/>
        </w:rPr>
        <w:t xml:space="preserve">15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en-US"/>
        </w:rPr>
        <w:t>жоатня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  <w:u w:val="single"/>
          <w:lang w:eastAsia="en-US"/>
        </w:rPr>
        <w:t xml:space="preserve">  202</w:t>
      </w:r>
      <w:r w:rsidR="00B8128E" w:rsidRPr="00C71A4B">
        <w:rPr>
          <w:rFonts w:ascii="Times New Roman" w:hAnsi="Times New Roman" w:cs="Times New Roman"/>
          <w:sz w:val="28"/>
          <w:szCs w:val="28"/>
          <w:u w:val="single"/>
          <w:lang w:val="uk-UA" w:eastAsia="en-US"/>
        </w:rPr>
        <w:t>4</w:t>
      </w:r>
      <w:r w:rsidR="00B8128E" w:rsidRPr="00C71A4B">
        <w:rPr>
          <w:rFonts w:ascii="Times New Roman" w:hAnsi="Times New Roman" w:cs="Times New Roman"/>
          <w:sz w:val="28"/>
          <w:szCs w:val="28"/>
          <w:u w:val="single"/>
          <w:lang w:eastAsia="en-US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             </w:t>
      </w:r>
      <w:r w:rsidR="00B8128E" w:rsidRPr="00C71A4B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       </w:t>
      </w:r>
      <w:r w:rsidR="00B8128E" w:rsidRPr="00C71A4B">
        <w:rPr>
          <w:rFonts w:ascii="Times New Roman" w:hAnsi="Times New Roman" w:cs="Times New Roman"/>
          <w:sz w:val="28"/>
          <w:szCs w:val="28"/>
          <w:u w:val="single"/>
          <w:lang w:eastAsia="en-US"/>
        </w:rPr>
        <w:t>3</w:t>
      </w:r>
      <w:r w:rsidR="00B8128E" w:rsidRPr="00C71A4B">
        <w:rPr>
          <w:rFonts w:ascii="Times New Roman" w:hAnsi="Times New Roman" w:cs="Times New Roman"/>
          <w:sz w:val="28"/>
          <w:szCs w:val="28"/>
          <w:u w:val="single"/>
          <w:lang w:val="uk-UA" w:eastAsia="en-US"/>
        </w:rPr>
        <w:t>8</w:t>
      </w:r>
      <w:r w:rsidR="00B8128E" w:rsidRPr="00C71A4B">
        <w:rPr>
          <w:rFonts w:ascii="Times New Roman" w:hAnsi="Times New Roman" w:cs="Times New Roman"/>
          <w:sz w:val="28"/>
          <w:szCs w:val="28"/>
          <w:u w:val="single"/>
          <w:lang w:eastAsia="en-US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  <w:u w:val="single"/>
          <w:lang w:eastAsia="en-US"/>
        </w:rPr>
        <w:t>сесія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  <w:u w:val="single"/>
          <w:lang w:eastAsia="en-US"/>
        </w:rPr>
        <w:t xml:space="preserve"> 8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  <w:u w:val="single"/>
          <w:lang w:eastAsia="en-US"/>
        </w:rPr>
        <w:t>скликання</w:t>
      </w:r>
      <w:proofErr w:type="spellEnd"/>
    </w:p>
    <w:p w:rsidR="00B8128E" w:rsidRPr="00C71A4B" w:rsidRDefault="00C71A4B" w:rsidP="00B812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Про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ехнічної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28E" w:rsidRPr="00C71A4B" w:rsidRDefault="00C71A4B" w:rsidP="00B812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  нормативно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грошової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земельн</w:t>
      </w:r>
      <w:r w:rsidR="00B8128E" w:rsidRPr="00C71A4B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1A4B" w:rsidRDefault="00B8128E" w:rsidP="00B8128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1A4B">
        <w:rPr>
          <w:rFonts w:ascii="Times New Roman" w:hAnsi="Times New Roman" w:cs="Times New Roman"/>
          <w:sz w:val="28"/>
          <w:szCs w:val="28"/>
        </w:rPr>
        <w:t>ділян</w:t>
      </w:r>
      <w:proofErr w:type="spellEnd"/>
      <w:r w:rsidRPr="00C71A4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C71A4B">
        <w:rPr>
          <w:rFonts w:ascii="Times New Roman" w:hAnsi="Times New Roman" w:cs="Times New Roman"/>
          <w:sz w:val="28"/>
          <w:szCs w:val="28"/>
        </w:rPr>
        <w:t>к</w:t>
      </w:r>
      <w:r w:rsidR="00C71A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 водного фонду </w:t>
      </w:r>
      <w:r w:rsidRPr="00C71A4B">
        <w:rPr>
          <w:rFonts w:ascii="Times New Roman" w:hAnsi="Times New Roman" w:cs="Times New Roman"/>
          <w:sz w:val="28"/>
          <w:szCs w:val="28"/>
        </w:rPr>
        <w:t xml:space="preserve"> </w:t>
      </w:r>
      <w:r w:rsidRPr="00C71A4B">
        <w:rPr>
          <w:rFonts w:ascii="Times New Roman" w:hAnsi="Times New Roman" w:cs="Times New Roman"/>
          <w:sz w:val="28"/>
          <w:szCs w:val="28"/>
          <w:lang w:val="uk-UA"/>
        </w:rPr>
        <w:t>площею 8,0916га</w:t>
      </w:r>
      <w:r w:rsidR="00C71A4B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71A4B" w:rsidRDefault="00B8128E" w:rsidP="00B8128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1A4B">
        <w:rPr>
          <w:rFonts w:ascii="Times New Roman" w:hAnsi="Times New Roman" w:cs="Times New Roman"/>
          <w:sz w:val="28"/>
          <w:szCs w:val="28"/>
          <w:lang w:val="uk-UA"/>
        </w:rPr>
        <w:t>3,4069 га</w:t>
      </w:r>
      <w:r w:rsidR="00C71A4B">
        <w:rPr>
          <w:rFonts w:ascii="Times New Roman" w:hAnsi="Times New Roman" w:cs="Times New Roman"/>
          <w:sz w:val="28"/>
          <w:szCs w:val="28"/>
          <w:lang w:val="uk-UA"/>
        </w:rPr>
        <w:t>,  які   розташовані   за межами села</w:t>
      </w:r>
      <w:r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71A4B" w:rsidRDefault="00B8128E" w:rsidP="00B8128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1A4B">
        <w:rPr>
          <w:rFonts w:ascii="Times New Roman" w:hAnsi="Times New Roman" w:cs="Times New Roman"/>
          <w:sz w:val="28"/>
          <w:szCs w:val="28"/>
          <w:lang w:val="uk-UA"/>
        </w:rPr>
        <w:t>Ворошилівка</w:t>
      </w:r>
      <w:proofErr w:type="spellEnd"/>
      <w:r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C71A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перебувають в користуванні </w:t>
      </w:r>
    </w:p>
    <w:p w:rsidR="00B8128E" w:rsidRPr="00C71A4B" w:rsidRDefault="007D21F1" w:rsidP="00B8128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гр.Шерш</w:t>
      </w:r>
      <w:r w:rsidR="00B8128E" w:rsidRPr="00C71A4B">
        <w:rPr>
          <w:rFonts w:ascii="Times New Roman" w:hAnsi="Times New Roman" w:cs="Times New Roman"/>
          <w:sz w:val="28"/>
          <w:szCs w:val="28"/>
          <w:lang w:val="uk-UA"/>
        </w:rPr>
        <w:t>енькова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 О.С.</w:t>
      </w:r>
    </w:p>
    <w:bookmarkEnd w:id="0"/>
    <w:p w:rsidR="00B8128E" w:rsidRPr="00C71A4B" w:rsidRDefault="00B8128E" w:rsidP="00B8128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128E" w:rsidRPr="00C71A4B" w:rsidRDefault="00B8128E" w:rsidP="00B8128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26, 33 Закону України «Про місцеве самоврядування в Україні» розглянуто технічну документацію з нормативної грошової оцінки земельних ділянок, які розташовані , за  межами населеного пункту с. </w:t>
      </w:r>
      <w:proofErr w:type="spellStart"/>
      <w:r w:rsidRPr="00C71A4B">
        <w:rPr>
          <w:rFonts w:ascii="Times New Roman" w:hAnsi="Times New Roman" w:cs="Times New Roman"/>
          <w:sz w:val="28"/>
          <w:szCs w:val="28"/>
          <w:lang w:val="uk-UA"/>
        </w:rPr>
        <w:t>Ворошилівка</w:t>
      </w:r>
      <w:proofErr w:type="spellEnd"/>
      <w:r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, на території Гніванської міської територіальної громади, Вінницького району, Вінницької області, площею 3,4069 </w:t>
      </w:r>
      <w:r w:rsidRPr="00C71A4B">
        <w:rPr>
          <w:rFonts w:ascii="Times New Roman" w:hAnsi="Times New Roman" w:cs="Times New Roman"/>
          <w:sz w:val="28"/>
          <w:szCs w:val="28"/>
        </w:rPr>
        <w:t xml:space="preserve"> </w:t>
      </w:r>
      <w:r w:rsidR="00CB725B" w:rsidRPr="00C71A4B">
        <w:rPr>
          <w:rFonts w:ascii="Times New Roman" w:hAnsi="Times New Roman" w:cs="Times New Roman"/>
          <w:sz w:val="28"/>
          <w:szCs w:val="28"/>
        </w:rPr>
        <w:t xml:space="preserve">га, </w:t>
      </w:r>
      <w:proofErr w:type="spellStart"/>
      <w:r w:rsidR="00CB725B" w:rsidRPr="00C71A4B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="00CB725B" w:rsidRPr="00C71A4B">
        <w:rPr>
          <w:rFonts w:ascii="Times New Roman" w:hAnsi="Times New Roman" w:cs="Times New Roman"/>
          <w:sz w:val="28"/>
          <w:szCs w:val="28"/>
        </w:rPr>
        <w:t xml:space="preserve"> номер 05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24581800</w:t>
      </w:r>
      <w:r w:rsidR="00CB725B" w:rsidRPr="00C71A4B">
        <w:rPr>
          <w:rFonts w:ascii="Times New Roman" w:hAnsi="Times New Roman" w:cs="Times New Roman"/>
          <w:sz w:val="28"/>
          <w:szCs w:val="28"/>
        </w:rPr>
        <w:t>:0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B725B" w:rsidRPr="00C71A4B">
        <w:rPr>
          <w:rFonts w:ascii="Times New Roman" w:hAnsi="Times New Roman" w:cs="Times New Roman"/>
          <w:sz w:val="28"/>
          <w:szCs w:val="28"/>
        </w:rPr>
        <w:t>:00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B725B" w:rsidRPr="00C71A4B">
        <w:rPr>
          <w:rFonts w:ascii="Times New Roman" w:hAnsi="Times New Roman" w:cs="Times New Roman"/>
          <w:sz w:val="28"/>
          <w:szCs w:val="28"/>
        </w:rPr>
        <w:t>:0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144</w:t>
      </w:r>
      <w:r w:rsidRPr="00C71A4B">
        <w:rPr>
          <w:rFonts w:ascii="Times New Roman" w:hAnsi="Times New Roman" w:cs="Times New Roman"/>
          <w:sz w:val="28"/>
          <w:szCs w:val="28"/>
        </w:rPr>
        <w:t>,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Pr="00C71A4B">
        <w:rPr>
          <w:rFonts w:ascii="Times New Roman" w:hAnsi="Times New Roman" w:cs="Times New Roman"/>
          <w:sz w:val="28"/>
          <w:szCs w:val="28"/>
        </w:rPr>
        <w:t xml:space="preserve"> 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8,0916 га</w:t>
      </w:r>
      <w:r w:rsidR="00CB725B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25B" w:rsidRPr="00C71A4B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="00CB725B" w:rsidRPr="00C71A4B">
        <w:rPr>
          <w:rFonts w:ascii="Times New Roman" w:hAnsi="Times New Roman" w:cs="Times New Roman"/>
          <w:sz w:val="28"/>
          <w:szCs w:val="28"/>
        </w:rPr>
        <w:t xml:space="preserve"> номер 05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24581800</w:t>
      </w:r>
      <w:r w:rsidR="00CB725B" w:rsidRPr="00C71A4B">
        <w:rPr>
          <w:rFonts w:ascii="Times New Roman" w:hAnsi="Times New Roman" w:cs="Times New Roman"/>
          <w:sz w:val="28"/>
          <w:szCs w:val="28"/>
        </w:rPr>
        <w:t>:0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B725B" w:rsidRPr="00C71A4B">
        <w:rPr>
          <w:rFonts w:ascii="Times New Roman" w:hAnsi="Times New Roman" w:cs="Times New Roman"/>
          <w:sz w:val="28"/>
          <w:szCs w:val="28"/>
        </w:rPr>
        <w:t>:00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B725B" w:rsidRPr="00C71A4B">
        <w:rPr>
          <w:rFonts w:ascii="Times New Roman" w:hAnsi="Times New Roman" w:cs="Times New Roman"/>
          <w:sz w:val="28"/>
          <w:szCs w:val="28"/>
        </w:rPr>
        <w:t>:0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142 </w:t>
      </w:r>
      <w:proofErr w:type="spellStart"/>
      <w:r w:rsidRPr="00C71A4B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 земель 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водного фонду, </w:t>
      </w:r>
      <w:proofErr w:type="spellStart"/>
      <w:r w:rsidR="00CB725B" w:rsidRPr="00C71A4B">
        <w:rPr>
          <w:rFonts w:ascii="Times New Roman" w:hAnsi="Times New Roman" w:cs="Times New Roman"/>
          <w:sz w:val="28"/>
          <w:szCs w:val="28"/>
        </w:rPr>
        <w:t>цільове</w:t>
      </w:r>
      <w:proofErr w:type="spellEnd"/>
      <w:r w:rsidR="00CB725B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25B" w:rsidRPr="00C71A4B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CB725B" w:rsidRPr="00C71A4B">
        <w:rPr>
          <w:rFonts w:ascii="Times New Roman" w:hAnsi="Times New Roman" w:cs="Times New Roman"/>
          <w:sz w:val="28"/>
          <w:szCs w:val="28"/>
        </w:rPr>
        <w:t xml:space="preserve"> 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B725B" w:rsidRPr="00C71A4B">
        <w:rPr>
          <w:rFonts w:ascii="Times New Roman" w:hAnsi="Times New Roman" w:cs="Times New Roman"/>
          <w:sz w:val="28"/>
          <w:szCs w:val="28"/>
        </w:rPr>
        <w:t xml:space="preserve">КВЦПЗ 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10.07)</w:t>
      </w:r>
      <w:r w:rsidRPr="00C71A4B">
        <w:rPr>
          <w:rFonts w:ascii="Times New Roman" w:hAnsi="Times New Roman" w:cs="Times New Roman"/>
          <w:sz w:val="28"/>
          <w:szCs w:val="28"/>
        </w:rPr>
        <w:t xml:space="preserve"> для 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рибогосподарських потреб, </w:t>
      </w:r>
      <w:proofErr w:type="spellStart"/>
      <w:r w:rsidRPr="00C71A4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1A4B">
        <w:rPr>
          <w:rFonts w:ascii="Times New Roman" w:hAnsi="Times New Roman" w:cs="Times New Roman"/>
          <w:sz w:val="28"/>
          <w:szCs w:val="28"/>
        </w:rPr>
        <w:t>Конституцією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1A4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1A4B">
        <w:rPr>
          <w:rFonts w:ascii="Times New Roman" w:hAnsi="Times New Roman" w:cs="Times New Roman"/>
          <w:sz w:val="28"/>
          <w:szCs w:val="28"/>
        </w:rPr>
        <w:t>Земельним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 Кодексом </w:t>
      </w:r>
      <w:proofErr w:type="spellStart"/>
      <w:r w:rsidRPr="00C71A4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1A4B">
        <w:rPr>
          <w:rFonts w:ascii="Times New Roman" w:hAnsi="Times New Roman" w:cs="Times New Roman"/>
          <w:sz w:val="28"/>
          <w:szCs w:val="28"/>
        </w:rPr>
        <w:t>Податковим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 Кодексом </w:t>
      </w:r>
      <w:proofErr w:type="spellStart"/>
      <w:r w:rsidRPr="00C71A4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, Законом </w:t>
      </w:r>
      <w:proofErr w:type="spellStart"/>
      <w:r w:rsidRPr="00C71A4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C71A4B">
        <w:rPr>
          <w:rFonts w:ascii="Times New Roman" w:hAnsi="Times New Roman" w:cs="Times New Roman"/>
          <w:sz w:val="28"/>
          <w:szCs w:val="28"/>
        </w:rPr>
        <w:t>оцінку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 земель», </w:t>
      </w:r>
      <w:proofErr w:type="spellStart"/>
      <w:r w:rsidRPr="00C71A4B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1A4B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1A4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 № 1147 </w:t>
      </w:r>
      <w:proofErr w:type="spellStart"/>
      <w:r w:rsidRPr="00C71A4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 03.11.2021 р. Про </w:t>
      </w:r>
      <w:proofErr w:type="spellStart"/>
      <w:r w:rsidRPr="00C71A4B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 Методики нормативно </w:t>
      </w:r>
      <w:proofErr w:type="spellStart"/>
      <w:r w:rsidRPr="00C71A4B">
        <w:rPr>
          <w:rFonts w:ascii="Times New Roman" w:hAnsi="Times New Roman" w:cs="Times New Roman"/>
          <w:sz w:val="28"/>
          <w:szCs w:val="28"/>
        </w:rPr>
        <w:t>грошової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1A4B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1A4B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1A4B"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C71A4B">
        <w:rPr>
          <w:rFonts w:ascii="Times New Roman" w:hAnsi="Times New Roman" w:cs="Times New Roman"/>
          <w:sz w:val="28"/>
          <w:szCs w:val="28"/>
        </w:rPr>
        <w:t>Гніванська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1A4B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  рада ВИРІШИЛА: </w:t>
      </w:r>
    </w:p>
    <w:p w:rsidR="00C71A4B" w:rsidRPr="00C71A4B" w:rsidRDefault="00C71A4B" w:rsidP="00C71A4B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8128E" w:rsidRPr="00C71A4B">
        <w:rPr>
          <w:rFonts w:ascii="Times New Roman" w:hAnsi="Times New Roman" w:cs="Times New Roman"/>
          <w:sz w:val="28"/>
          <w:szCs w:val="28"/>
          <w:lang w:val="uk-UA"/>
        </w:rPr>
        <w:t>1. Затвердити технічну документацію з норма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тивної грошової оцінки земельних</w:t>
      </w:r>
      <w:r w:rsidR="00B8128E"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ок комунальної власності, які розташовані</w:t>
      </w:r>
      <w:r w:rsidR="00B8128E"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  за  межами 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 населеного пункту с. </w:t>
      </w:r>
      <w:proofErr w:type="spellStart"/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Ворошилівка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Гніванської міської територіальної громади, Вінницького району, Вінницької області, 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площею 3,4069 </w:t>
      </w:r>
      <w:r w:rsidR="00CB725B" w:rsidRPr="00C71A4B">
        <w:rPr>
          <w:rFonts w:ascii="Times New Roman" w:hAnsi="Times New Roman" w:cs="Times New Roman"/>
          <w:sz w:val="28"/>
          <w:szCs w:val="28"/>
        </w:rPr>
        <w:t xml:space="preserve"> га, </w:t>
      </w:r>
      <w:proofErr w:type="spellStart"/>
      <w:r w:rsidR="00CB725B" w:rsidRPr="00C71A4B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="00CB725B" w:rsidRPr="00C71A4B">
        <w:rPr>
          <w:rFonts w:ascii="Times New Roman" w:hAnsi="Times New Roman" w:cs="Times New Roman"/>
          <w:sz w:val="28"/>
          <w:szCs w:val="28"/>
        </w:rPr>
        <w:t xml:space="preserve"> номер 05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24581800</w:t>
      </w:r>
      <w:r w:rsidR="00CB725B" w:rsidRPr="00C71A4B">
        <w:rPr>
          <w:rFonts w:ascii="Times New Roman" w:hAnsi="Times New Roman" w:cs="Times New Roman"/>
          <w:sz w:val="28"/>
          <w:szCs w:val="28"/>
        </w:rPr>
        <w:t>:0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B725B" w:rsidRPr="00C71A4B">
        <w:rPr>
          <w:rFonts w:ascii="Times New Roman" w:hAnsi="Times New Roman" w:cs="Times New Roman"/>
          <w:sz w:val="28"/>
          <w:szCs w:val="28"/>
        </w:rPr>
        <w:t>:00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B725B" w:rsidRPr="00C71A4B">
        <w:rPr>
          <w:rFonts w:ascii="Times New Roman" w:hAnsi="Times New Roman" w:cs="Times New Roman"/>
          <w:sz w:val="28"/>
          <w:szCs w:val="28"/>
        </w:rPr>
        <w:t>:0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144</w:t>
      </w:r>
      <w:r w:rsidR="00CB725B" w:rsidRPr="00C71A4B">
        <w:rPr>
          <w:rFonts w:ascii="Times New Roman" w:hAnsi="Times New Roman" w:cs="Times New Roman"/>
          <w:sz w:val="28"/>
          <w:szCs w:val="28"/>
        </w:rPr>
        <w:t>,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CB725B" w:rsidRPr="00C71A4B">
        <w:rPr>
          <w:rFonts w:ascii="Times New Roman" w:hAnsi="Times New Roman" w:cs="Times New Roman"/>
          <w:sz w:val="28"/>
          <w:szCs w:val="28"/>
        </w:rPr>
        <w:t xml:space="preserve"> 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8,0916 га</w:t>
      </w:r>
      <w:r w:rsidR="00CB725B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25B" w:rsidRPr="00C71A4B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="00CB725B" w:rsidRPr="00C71A4B">
        <w:rPr>
          <w:rFonts w:ascii="Times New Roman" w:hAnsi="Times New Roman" w:cs="Times New Roman"/>
          <w:sz w:val="28"/>
          <w:szCs w:val="28"/>
        </w:rPr>
        <w:t xml:space="preserve"> номер 05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24581800</w:t>
      </w:r>
      <w:r w:rsidR="00CB725B" w:rsidRPr="00C71A4B">
        <w:rPr>
          <w:rFonts w:ascii="Times New Roman" w:hAnsi="Times New Roman" w:cs="Times New Roman"/>
          <w:sz w:val="28"/>
          <w:szCs w:val="28"/>
        </w:rPr>
        <w:t>:0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B725B" w:rsidRPr="00C71A4B">
        <w:rPr>
          <w:rFonts w:ascii="Times New Roman" w:hAnsi="Times New Roman" w:cs="Times New Roman"/>
          <w:sz w:val="28"/>
          <w:szCs w:val="28"/>
        </w:rPr>
        <w:t>:00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B725B" w:rsidRPr="00C71A4B">
        <w:rPr>
          <w:rFonts w:ascii="Times New Roman" w:hAnsi="Times New Roman" w:cs="Times New Roman"/>
          <w:sz w:val="28"/>
          <w:szCs w:val="28"/>
        </w:rPr>
        <w:t>:0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142 </w:t>
      </w:r>
      <w:proofErr w:type="spellStart"/>
      <w:r w:rsidR="00CB725B" w:rsidRPr="00C71A4B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="00CB725B" w:rsidRPr="00C71A4B">
        <w:rPr>
          <w:rFonts w:ascii="Times New Roman" w:hAnsi="Times New Roman" w:cs="Times New Roman"/>
          <w:sz w:val="28"/>
          <w:szCs w:val="28"/>
        </w:rPr>
        <w:t xml:space="preserve"> земель 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водного фонду, </w:t>
      </w:r>
      <w:proofErr w:type="spellStart"/>
      <w:r w:rsidR="00CB725B" w:rsidRPr="00C71A4B">
        <w:rPr>
          <w:rFonts w:ascii="Times New Roman" w:hAnsi="Times New Roman" w:cs="Times New Roman"/>
          <w:sz w:val="28"/>
          <w:szCs w:val="28"/>
        </w:rPr>
        <w:lastRenderedPageBreak/>
        <w:t>цільове</w:t>
      </w:r>
      <w:proofErr w:type="spellEnd"/>
      <w:r w:rsidR="00CB725B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25B" w:rsidRPr="00C71A4B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CB725B" w:rsidRPr="00C71A4B">
        <w:rPr>
          <w:rFonts w:ascii="Times New Roman" w:hAnsi="Times New Roman" w:cs="Times New Roman"/>
          <w:sz w:val="28"/>
          <w:szCs w:val="28"/>
        </w:rPr>
        <w:t xml:space="preserve"> 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B725B" w:rsidRPr="00C71A4B">
        <w:rPr>
          <w:rFonts w:ascii="Times New Roman" w:hAnsi="Times New Roman" w:cs="Times New Roman"/>
          <w:sz w:val="28"/>
          <w:szCs w:val="28"/>
        </w:rPr>
        <w:t xml:space="preserve">КВЦПЗ 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10.07)</w:t>
      </w:r>
      <w:r w:rsidR="00CB725B" w:rsidRPr="00C71A4B">
        <w:rPr>
          <w:rFonts w:ascii="Times New Roman" w:hAnsi="Times New Roman" w:cs="Times New Roman"/>
          <w:sz w:val="28"/>
          <w:szCs w:val="28"/>
        </w:rPr>
        <w:t xml:space="preserve"> для </w:t>
      </w:r>
      <w:r w:rsidR="00CB725B" w:rsidRPr="00C71A4B">
        <w:rPr>
          <w:rFonts w:ascii="Times New Roman" w:hAnsi="Times New Roman" w:cs="Times New Roman"/>
          <w:sz w:val="28"/>
          <w:szCs w:val="28"/>
          <w:lang w:val="uk-UA"/>
        </w:rPr>
        <w:t>рибогосподарських потреб</w:t>
      </w:r>
      <w:r w:rsidR="00B8128E" w:rsidRPr="00C71A4B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розро</w:t>
      </w:r>
      <w:r w:rsidR="00CB725B" w:rsidRPr="00C71A4B">
        <w:rPr>
          <w:rFonts w:ascii="Times New Roman" w:hAnsi="Times New Roman" w:cs="Times New Roman"/>
          <w:sz w:val="28"/>
          <w:szCs w:val="28"/>
        </w:rPr>
        <w:t>блена</w:t>
      </w:r>
      <w:proofErr w:type="spellEnd"/>
      <w:r w:rsidR="00CB725B" w:rsidRPr="00C71A4B">
        <w:rPr>
          <w:rFonts w:ascii="Times New Roman" w:hAnsi="Times New Roman" w:cs="Times New Roman"/>
          <w:sz w:val="28"/>
          <w:szCs w:val="28"/>
        </w:rPr>
        <w:t xml:space="preserve"> ТОВ «ВІНЕКС» станом на  </w:t>
      </w:r>
      <w:r w:rsidR="00DF6AB1" w:rsidRPr="00C71A4B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DF6AB1" w:rsidRPr="00C71A4B">
        <w:rPr>
          <w:rFonts w:ascii="Times New Roman" w:hAnsi="Times New Roman" w:cs="Times New Roman"/>
          <w:sz w:val="28"/>
          <w:szCs w:val="28"/>
        </w:rPr>
        <w:t>.</w:t>
      </w:r>
      <w:r w:rsidR="00DF6AB1" w:rsidRPr="00C71A4B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DF6AB1" w:rsidRPr="00C71A4B">
        <w:rPr>
          <w:rFonts w:ascii="Times New Roman" w:hAnsi="Times New Roman" w:cs="Times New Roman"/>
          <w:sz w:val="28"/>
          <w:szCs w:val="28"/>
        </w:rPr>
        <w:t>. 202</w:t>
      </w:r>
      <w:r w:rsidR="00DF6AB1" w:rsidRPr="00C71A4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>.</w:t>
      </w:r>
      <w:r w:rsidRPr="00C71A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C71A4B" w:rsidRPr="00C71A4B" w:rsidRDefault="00C71A4B" w:rsidP="00C71A4B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1A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2. Встановити що нормативно-грошова оцінка </w:t>
      </w:r>
      <w:r w:rsidR="007D21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земельних ділянок </w:t>
      </w:r>
      <w:r w:rsidR="007D21F1"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площею 3,4069 </w:t>
      </w:r>
      <w:r w:rsidR="007D21F1" w:rsidRPr="00C71A4B">
        <w:rPr>
          <w:rFonts w:ascii="Times New Roman" w:hAnsi="Times New Roman" w:cs="Times New Roman"/>
          <w:sz w:val="28"/>
          <w:szCs w:val="28"/>
        </w:rPr>
        <w:t xml:space="preserve"> га, </w:t>
      </w:r>
      <w:proofErr w:type="spellStart"/>
      <w:r w:rsidR="007D21F1" w:rsidRPr="00C71A4B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="007D21F1" w:rsidRPr="00C71A4B">
        <w:rPr>
          <w:rFonts w:ascii="Times New Roman" w:hAnsi="Times New Roman" w:cs="Times New Roman"/>
          <w:sz w:val="28"/>
          <w:szCs w:val="28"/>
        </w:rPr>
        <w:t xml:space="preserve"> номер 05</w:t>
      </w:r>
      <w:r w:rsidR="007D21F1" w:rsidRPr="00C71A4B">
        <w:rPr>
          <w:rFonts w:ascii="Times New Roman" w:hAnsi="Times New Roman" w:cs="Times New Roman"/>
          <w:sz w:val="28"/>
          <w:szCs w:val="28"/>
          <w:lang w:val="uk-UA"/>
        </w:rPr>
        <w:t>24581800</w:t>
      </w:r>
      <w:r w:rsidR="007D21F1" w:rsidRPr="00C71A4B">
        <w:rPr>
          <w:rFonts w:ascii="Times New Roman" w:hAnsi="Times New Roman" w:cs="Times New Roman"/>
          <w:sz w:val="28"/>
          <w:szCs w:val="28"/>
        </w:rPr>
        <w:t>:0</w:t>
      </w:r>
      <w:r w:rsidR="007D21F1" w:rsidRPr="00C71A4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D21F1" w:rsidRPr="00C71A4B">
        <w:rPr>
          <w:rFonts w:ascii="Times New Roman" w:hAnsi="Times New Roman" w:cs="Times New Roman"/>
          <w:sz w:val="28"/>
          <w:szCs w:val="28"/>
        </w:rPr>
        <w:t>:00</w:t>
      </w:r>
      <w:r w:rsidR="007D21F1" w:rsidRPr="00C71A4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D21F1" w:rsidRPr="00C71A4B">
        <w:rPr>
          <w:rFonts w:ascii="Times New Roman" w:hAnsi="Times New Roman" w:cs="Times New Roman"/>
          <w:sz w:val="28"/>
          <w:szCs w:val="28"/>
        </w:rPr>
        <w:t>:0</w:t>
      </w:r>
      <w:r w:rsidR="007D21F1" w:rsidRPr="00C71A4B">
        <w:rPr>
          <w:rFonts w:ascii="Times New Roman" w:hAnsi="Times New Roman" w:cs="Times New Roman"/>
          <w:sz w:val="28"/>
          <w:szCs w:val="28"/>
          <w:lang w:val="uk-UA"/>
        </w:rPr>
        <w:t>144</w:t>
      </w:r>
      <w:r w:rsidR="007D21F1" w:rsidRPr="00C71A4B">
        <w:rPr>
          <w:rFonts w:ascii="Times New Roman" w:hAnsi="Times New Roman" w:cs="Times New Roman"/>
          <w:sz w:val="28"/>
          <w:szCs w:val="28"/>
        </w:rPr>
        <w:t>,</w:t>
      </w:r>
      <w:r w:rsidR="007D21F1"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7D21F1" w:rsidRPr="00C71A4B">
        <w:rPr>
          <w:rFonts w:ascii="Times New Roman" w:hAnsi="Times New Roman" w:cs="Times New Roman"/>
          <w:sz w:val="28"/>
          <w:szCs w:val="28"/>
        </w:rPr>
        <w:t xml:space="preserve"> </w:t>
      </w:r>
      <w:r w:rsidR="007D21F1" w:rsidRPr="00C71A4B">
        <w:rPr>
          <w:rFonts w:ascii="Times New Roman" w:hAnsi="Times New Roman" w:cs="Times New Roman"/>
          <w:sz w:val="28"/>
          <w:szCs w:val="28"/>
          <w:lang w:val="uk-UA"/>
        </w:rPr>
        <w:t>8,0916 га</w:t>
      </w:r>
      <w:r w:rsidR="007D21F1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1F1" w:rsidRPr="00C71A4B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="007D21F1" w:rsidRPr="00C71A4B">
        <w:rPr>
          <w:rFonts w:ascii="Times New Roman" w:hAnsi="Times New Roman" w:cs="Times New Roman"/>
          <w:sz w:val="28"/>
          <w:szCs w:val="28"/>
        </w:rPr>
        <w:t xml:space="preserve"> номер 05</w:t>
      </w:r>
      <w:r w:rsidR="007D21F1" w:rsidRPr="00C71A4B">
        <w:rPr>
          <w:rFonts w:ascii="Times New Roman" w:hAnsi="Times New Roman" w:cs="Times New Roman"/>
          <w:sz w:val="28"/>
          <w:szCs w:val="28"/>
          <w:lang w:val="uk-UA"/>
        </w:rPr>
        <w:t>24581800</w:t>
      </w:r>
      <w:r w:rsidR="007D21F1" w:rsidRPr="00C71A4B">
        <w:rPr>
          <w:rFonts w:ascii="Times New Roman" w:hAnsi="Times New Roman" w:cs="Times New Roman"/>
          <w:sz w:val="28"/>
          <w:szCs w:val="28"/>
        </w:rPr>
        <w:t>:0</w:t>
      </w:r>
      <w:r w:rsidR="007D21F1" w:rsidRPr="00C71A4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D21F1" w:rsidRPr="00C71A4B">
        <w:rPr>
          <w:rFonts w:ascii="Times New Roman" w:hAnsi="Times New Roman" w:cs="Times New Roman"/>
          <w:sz w:val="28"/>
          <w:szCs w:val="28"/>
        </w:rPr>
        <w:t>:00</w:t>
      </w:r>
      <w:r w:rsidR="007D21F1" w:rsidRPr="00C71A4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D21F1" w:rsidRPr="00C71A4B">
        <w:rPr>
          <w:rFonts w:ascii="Times New Roman" w:hAnsi="Times New Roman" w:cs="Times New Roman"/>
          <w:sz w:val="28"/>
          <w:szCs w:val="28"/>
        </w:rPr>
        <w:t>:0</w:t>
      </w:r>
      <w:r w:rsidR="007D21F1"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142 </w:t>
      </w:r>
      <w:proofErr w:type="spellStart"/>
      <w:r w:rsidR="007D21F1" w:rsidRPr="00C71A4B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="007D21F1" w:rsidRPr="00C71A4B">
        <w:rPr>
          <w:rFonts w:ascii="Times New Roman" w:hAnsi="Times New Roman" w:cs="Times New Roman"/>
          <w:sz w:val="28"/>
          <w:szCs w:val="28"/>
        </w:rPr>
        <w:t xml:space="preserve"> земель </w:t>
      </w:r>
      <w:r w:rsidR="007D21F1"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водного фонду, </w:t>
      </w:r>
      <w:proofErr w:type="spellStart"/>
      <w:r w:rsidR="007D21F1" w:rsidRPr="00C71A4B">
        <w:rPr>
          <w:rFonts w:ascii="Times New Roman" w:hAnsi="Times New Roman" w:cs="Times New Roman"/>
          <w:sz w:val="28"/>
          <w:szCs w:val="28"/>
        </w:rPr>
        <w:t>цільове</w:t>
      </w:r>
      <w:proofErr w:type="spellEnd"/>
      <w:r w:rsidR="007D21F1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1F1" w:rsidRPr="00C71A4B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7D21F1" w:rsidRPr="00C71A4B">
        <w:rPr>
          <w:rFonts w:ascii="Times New Roman" w:hAnsi="Times New Roman" w:cs="Times New Roman"/>
          <w:sz w:val="28"/>
          <w:szCs w:val="28"/>
        </w:rPr>
        <w:t xml:space="preserve"> </w:t>
      </w:r>
      <w:r w:rsidR="007D21F1" w:rsidRPr="00C71A4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D21F1" w:rsidRPr="00C71A4B">
        <w:rPr>
          <w:rFonts w:ascii="Times New Roman" w:hAnsi="Times New Roman" w:cs="Times New Roman"/>
          <w:sz w:val="28"/>
          <w:szCs w:val="28"/>
        </w:rPr>
        <w:t xml:space="preserve">КВЦПЗ </w:t>
      </w:r>
      <w:r w:rsidR="007D21F1" w:rsidRPr="00C71A4B">
        <w:rPr>
          <w:rFonts w:ascii="Times New Roman" w:hAnsi="Times New Roman" w:cs="Times New Roman"/>
          <w:sz w:val="28"/>
          <w:szCs w:val="28"/>
          <w:lang w:val="uk-UA"/>
        </w:rPr>
        <w:t>10.07)</w:t>
      </w:r>
      <w:r w:rsidR="007D21F1" w:rsidRPr="00C71A4B">
        <w:rPr>
          <w:rFonts w:ascii="Times New Roman" w:hAnsi="Times New Roman" w:cs="Times New Roman"/>
          <w:sz w:val="28"/>
          <w:szCs w:val="28"/>
        </w:rPr>
        <w:t xml:space="preserve"> для </w:t>
      </w:r>
      <w:r w:rsidR="007D21F1" w:rsidRPr="00C71A4B">
        <w:rPr>
          <w:rFonts w:ascii="Times New Roman" w:hAnsi="Times New Roman" w:cs="Times New Roman"/>
          <w:sz w:val="28"/>
          <w:szCs w:val="28"/>
          <w:lang w:val="uk-UA"/>
        </w:rPr>
        <w:t>рибогосподарських потреб</w:t>
      </w:r>
      <w:r w:rsidR="00C024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1A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вступає  в дію з 01  листопада </w:t>
      </w:r>
      <w:r w:rsidR="007D21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2024 року</w:t>
      </w:r>
      <w:r w:rsidRPr="00C71A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  </w:t>
      </w:r>
    </w:p>
    <w:p w:rsidR="00B8128E" w:rsidRPr="00C71A4B" w:rsidRDefault="00C71A4B" w:rsidP="00C71A4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1A4B">
        <w:rPr>
          <w:rFonts w:ascii="Times New Roman" w:hAnsi="Times New Roman" w:cs="Times New Roman"/>
          <w:sz w:val="28"/>
          <w:szCs w:val="28"/>
          <w:lang w:val="uk-UA"/>
        </w:rPr>
        <w:t xml:space="preserve">         3</w:t>
      </w:r>
      <w:r w:rsidR="00B8128E" w:rsidRPr="00C71A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житлово-комунальних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направити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примірник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з нормативно-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грошової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8128E" w:rsidRPr="00C71A4B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 до</w:t>
      </w:r>
      <w:proofErr w:type="gram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Головного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Вінницькій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є держателем та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користувачем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Державного фонду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земель.   </w:t>
      </w:r>
    </w:p>
    <w:p w:rsidR="00B8128E" w:rsidRPr="00C71A4B" w:rsidRDefault="00C71A4B" w:rsidP="00B8128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1A4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8128E" w:rsidRPr="00C71A4B">
        <w:rPr>
          <w:rFonts w:ascii="Times New Roman" w:hAnsi="Times New Roman" w:cs="Times New Roman"/>
          <w:sz w:val="28"/>
          <w:szCs w:val="28"/>
        </w:rPr>
        <w:t xml:space="preserve">.Контроль за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пам’яток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історичного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та благоустрою. (</w:t>
      </w:r>
      <w:proofErr w:type="spellStart"/>
      <w:r w:rsidR="00B8128E" w:rsidRPr="00C71A4B">
        <w:rPr>
          <w:rFonts w:ascii="Times New Roman" w:hAnsi="Times New Roman" w:cs="Times New Roman"/>
          <w:sz w:val="28"/>
          <w:szCs w:val="28"/>
        </w:rPr>
        <w:t>Берещук</w:t>
      </w:r>
      <w:proofErr w:type="spellEnd"/>
      <w:r w:rsidR="00B8128E" w:rsidRPr="00C71A4B">
        <w:rPr>
          <w:rFonts w:ascii="Times New Roman" w:hAnsi="Times New Roman" w:cs="Times New Roman"/>
          <w:sz w:val="28"/>
          <w:szCs w:val="28"/>
        </w:rPr>
        <w:t xml:space="preserve"> М.В.).</w:t>
      </w:r>
    </w:p>
    <w:p w:rsidR="00B8128E" w:rsidRPr="00C71A4B" w:rsidRDefault="00B8128E" w:rsidP="00B812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28E" w:rsidRPr="00C71A4B" w:rsidRDefault="00B8128E" w:rsidP="00B812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28E" w:rsidRPr="00C71A4B" w:rsidRDefault="00B8128E" w:rsidP="00B8128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A4B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                </w:t>
      </w:r>
      <w:proofErr w:type="spellStart"/>
      <w:r w:rsidRPr="00C71A4B">
        <w:rPr>
          <w:rFonts w:ascii="Times New Roman" w:hAnsi="Times New Roman" w:cs="Times New Roman"/>
          <w:sz w:val="28"/>
          <w:szCs w:val="28"/>
        </w:rPr>
        <w:t>Володимир</w:t>
      </w:r>
      <w:proofErr w:type="spellEnd"/>
      <w:r w:rsidRPr="00C71A4B">
        <w:rPr>
          <w:rFonts w:ascii="Times New Roman" w:hAnsi="Times New Roman" w:cs="Times New Roman"/>
          <w:sz w:val="28"/>
          <w:szCs w:val="28"/>
        </w:rPr>
        <w:t xml:space="preserve"> КУЛЕШОВ</w:t>
      </w:r>
    </w:p>
    <w:p w:rsidR="00B8128E" w:rsidRPr="00C71A4B" w:rsidRDefault="00B8128E" w:rsidP="00B8128E">
      <w:pPr>
        <w:rPr>
          <w:rFonts w:ascii="Times New Roman" w:hAnsi="Times New Roman" w:cs="Times New Roman"/>
          <w:sz w:val="28"/>
          <w:szCs w:val="28"/>
        </w:rPr>
      </w:pPr>
    </w:p>
    <w:p w:rsidR="00425AFF" w:rsidRPr="00C71A4B" w:rsidRDefault="00425AFF">
      <w:pPr>
        <w:rPr>
          <w:rFonts w:ascii="Times New Roman" w:hAnsi="Times New Roman" w:cs="Times New Roman"/>
        </w:rPr>
      </w:pPr>
    </w:p>
    <w:sectPr w:rsidR="00425AFF" w:rsidRPr="00C71A4B" w:rsidSect="00734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8128E"/>
    <w:rsid w:val="00425AFF"/>
    <w:rsid w:val="007347E1"/>
    <w:rsid w:val="007D21F1"/>
    <w:rsid w:val="00AD2762"/>
    <w:rsid w:val="00B8128E"/>
    <w:rsid w:val="00C0248A"/>
    <w:rsid w:val="00C71A4B"/>
    <w:rsid w:val="00CB725B"/>
    <w:rsid w:val="00D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  <w14:docId w14:val="458F71FD"/>
  <w15:docId w15:val="{1088174E-8631-4E56-9165-09DEBA18C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7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1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5</cp:revision>
  <cp:lastPrinted>2024-09-25T14:40:00Z</cp:lastPrinted>
  <dcterms:created xsi:type="dcterms:W3CDTF">2024-09-25T13:37:00Z</dcterms:created>
  <dcterms:modified xsi:type="dcterms:W3CDTF">2024-10-04T14:12:00Z</dcterms:modified>
</cp:coreProperties>
</file>