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EE" w:rsidRDefault="00FC3AEE" w:rsidP="00FC3AEE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</w:t>
      </w:r>
      <w:r w:rsidR="00C6463F">
        <w:rPr>
          <w:rFonts w:eastAsia="Calibri"/>
          <w:sz w:val="28"/>
          <w:szCs w:val="28"/>
          <w:lang w:val="uk-UA" w:eastAsia="en-US"/>
        </w:rPr>
        <w:t>проект № 1391</w:t>
      </w:r>
    </w:p>
    <w:p w:rsidR="00FC3AEE" w:rsidRDefault="00FC3AEE" w:rsidP="00FC3AEE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C3AEE" w:rsidRDefault="00FC3AEE" w:rsidP="00FC3AEE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FC3AEE" w:rsidRDefault="00EB4B16" w:rsidP="00FC3AEE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C3AEE" w:rsidRDefault="008C74CA" w:rsidP="00FC3AEE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 жовтня</w:t>
      </w:r>
      <w:r w:rsidR="008C68A9">
        <w:rPr>
          <w:sz w:val="28"/>
          <w:szCs w:val="28"/>
          <w:u w:val="single"/>
          <w:lang w:val="uk-UA"/>
        </w:rPr>
        <w:t xml:space="preserve"> 2024</w:t>
      </w:r>
      <w:r w:rsidR="00FC3AEE">
        <w:rPr>
          <w:sz w:val="28"/>
          <w:szCs w:val="28"/>
          <w:u w:val="single"/>
          <w:lang w:val="uk-UA"/>
        </w:rPr>
        <w:t xml:space="preserve"> року</w:t>
      </w:r>
      <w:r w:rsidR="00FC3AEE">
        <w:rPr>
          <w:sz w:val="28"/>
          <w:szCs w:val="28"/>
          <w:lang w:val="uk-UA"/>
        </w:rPr>
        <w:tab/>
      </w:r>
      <w:r w:rsidR="00FC3AEE">
        <w:rPr>
          <w:sz w:val="28"/>
          <w:szCs w:val="28"/>
          <w:lang w:val="uk-UA"/>
        </w:rPr>
        <w:tab/>
      </w:r>
      <w:r w:rsidR="001F21DE"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ab/>
        <w:t xml:space="preserve">                                 </w:t>
      </w:r>
      <w:r w:rsidR="00FC3AEE">
        <w:rPr>
          <w:sz w:val="28"/>
          <w:szCs w:val="28"/>
          <w:lang w:val="uk-UA"/>
        </w:rPr>
        <w:tab/>
        <w:t xml:space="preserve">   </w:t>
      </w:r>
      <w:r w:rsidR="008C68A9">
        <w:rPr>
          <w:sz w:val="28"/>
          <w:szCs w:val="28"/>
          <w:u w:val="single"/>
          <w:lang w:val="uk-UA"/>
        </w:rPr>
        <w:t>38</w:t>
      </w:r>
      <w:r w:rsidR="00FC3AEE" w:rsidRPr="00FC3AEE">
        <w:rPr>
          <w:sz w:val="28"/>
          <w:szCs w:val="28"/>
          <w:u w:val="single"/>
          <w:lang w:val="uk-UA"/>
        </w:rPr>
        <w:t xml:space="preserve"> </w:t>
      </w:r>
      <w:r w:rsidR="00FC3AEE">
        <w:rPr>
          <w:sz w:val="28"/>
          <w:szCs w:val="28"/>
          <w:u w:val="single"/>
          <w:lang w:val="uk-UA"/>
        </w:rPr>
        <w:t>сесія  8  скликання</w:t>
      </w:r>
    </w:p>
    <w:p w:rsidR="00FC3AEE" w:rsidRDefault="00FC3AEE" w:rsidP="00FC3AEE">
      <w:pPr>
        <w:ind w:right="-574"/>
        <w:rPr>
          <w:sz w:val="28"/>
          <w:szCs w:val="28"/>
          <w:lang w:val="uk-UA"/>
        </w:rPr>
      </w:pPr>
    </w:p>
    <w:p w:rsidR="0095769D" w:rsidRDefault="00FC3AEE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 w:rsidR="008B3C66">
        <w:rPr>
          <w:sz w:val="28"/>
          <w:szCs w:val="28"/>
          <w:lang w:val="uk-UA"/>
        </w:rPr>
        <w:t xml:space="preserve">надання  </w:t>
      </w:r>
      <w:r w:rsidR="0095769D">
        <w:rPr>
          <w:sz w:val="28"/>
          <w:szCs w:val="28"/>
          <w:lang w:val="uk-UA"/>
        </w:rPr>
        <w:t>дозво</w:t>
      </w:r>
      <w:r>
        <w:rPr>
          <w:sz w:val="28"/>
          <w:szCs w:val="28"/>
          <w:lang w:val="uk-UA"/>
        </w:rPr>
        <w:t>л</w:t>
      </w:r>
      <w:r w:rsidR="0095769D">
        <w:rPr>
          <w:sz w:val="28"/>
          <w:szCs w:val="28"/>
          <w:lang w:val="uk-UA"/>
        </w:rPr>
        <w:t>у</w:t>
      </w:r>
      <w:r w:rsidR="00EB3D4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3119A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 xml:space="preserve"> 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продаж </w:t>
      </w:r>
      <w:r w:rsidR="009576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150A09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</w:p>
    <w:p w:rsidR="003119A0" w:rsidRDefault="003119A0" w:rsidP="003119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C3AEE">
        <w:rPr>
          <w:sz w:val="28"/>
          <w:szCs w:val="28"/>
          <w:lang w:val="uk-UA"/>
        </w:rPr>
        <w:t>ілянки</w:t>
      </w:r>
      <w:r>
        <w:rPr>
          <w:sz w:val="28"/>
          <w:szCs w:val="28"/>
          <w:lang w:val="uk-UA"/>
        </w:rPr>
        <w:t xml:space="preserve"> площею 12,4669 га</w:t>
      </w:r>
      <w:r w:rsidR="0000112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="008C68A9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розташована за </w:t>
      </w:r>
    </w:p>
    <w:p w:rsidR="003119A0" w:rsidRDefault="003119A0" w:rsidP="003119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межами  населеного  пункту села  </w:t>
      </w:r>
      <w:proofErr w:type="spellStart"/>
      <w:r>
        <w:rPr>
          <w:sz w:val="28"/>
          <w:szCs w:val="28"/>
          <w:lang w:val="uk-UA"/>
        </w:rPr>
        <w:t>Могилівка</w:t>
      </w:r>
      <w:proofErr w:type="spellEnd"/>
      <w:r>
        <w:rPr>
          <w:sz w:val="28"/>
          <w:szCs w:val="28"/>
          <w:lang w:val="uk-UA"/>
        </w:rPr>
        <w:t xml:space="preserve">, по </w:t>
      </w:r>
    </w:p>
    <w:p w:rsidR="00B55E93" w:rsidRDefault="003119A0" w:rsidP="003119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пров.</w:t>
      </w:r>
      <w:r w:rsidR="00B55E93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Карєрному</w:t>
      </w:r>
      <w:proofErr w:type="spellEnd"/>
      <w:r>
        <w:rPr>
          <w:sz w:val="28"/>
          <w:szCs w:val="28"/>
          <w:lang w:val="uk-UA"/>
        </w:rPr>
        <w:t xml:space="preserve">, </w:t>
      </w:r>
      <w:r w:rsidR="00B55E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15</w:t>
      </w:r>
      <w:r w:rsidR="00B55E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B55E93">
        <w:rPr>
          <w:sz w:val="28"/>
          <w:szCs w:val="28"/>
          <w:lang w:val="uk-UA"/>
        </w:rPr>
        <w:t xml:space="preserve">гр. </w:t>
      </w:r>
      <w:proofErr w:type="spellStart"/>
      <w:r w:rsidR="00B55E93">
        <w:rPr>
          <w:sz w:val="28"/>
          <w:szCs w:val="28"/>
          <w:lang w:val="uk-UA"/>
        </w:rPr>
        <w:t>Прідолобі</w:t>
      </w:r>
      <w:proofErr w:type="spellEnd"/>
      <w:r w:rsidR="00B55E93">
        <w:rPr>
          <w:sz w:val="28"/>
          <w:szCs w:val="28"/>
          <w:lang w:val="uk-UA"/>
        </w:rPr>
        <w:t xml:space="preserve">  В.М. </w:t>
      </w:r>
      <w:r>
        <w:rPr>
          <w:sz w:val="28"/>
          <w:szCs w:val="28"/>
          <w:lang w:val="uk-UA"/>
        </w:rPr>
        <w:t xml:space="preserve">та </w:t>
      </w:r>
    </w:p>
    <w:p w:rsidR="003119A0" w:rsidRDefault="003119A0" w:rsidP="003119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експертної</w:t>
      </w:r>
      <w:r w:rsidR="00B55E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грошової оцінки</w:t>
      </w:r>
    </w:p>
    <w:p w:rsidR="00150A09" w:rsidRDefault="00150A09" w:rsidP="00150A09">
      <w:pPr>
        <w:rPr>
          <w:sz w:val="28"/>
          <w:szCs w:val="28"/>
          <w:lang w:val="uk-UA"/>
        </w:rPr>
      </w:pPr>
    </w:p>
    <w:p w:rsidR="00C6463F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</w:t>
      </w:r>
      <w:r w:rsidR="008C68A9">
        <w:rPr>
          <w:sz w:val="28"/>
          <w:szCs w:val="28"/>
          <w:lang w:val="uk-UA"/>
        </w:rPr>
        <w:t>яву</w:t>
      </w:r>
      <w:r w:rsidR="003119A0">
        <w:rPr>
          <w:sz w:val="28"/>
          <w:szCs w:val="28"/>
          <w:lang w:val="uk-UA"/>
        </w:rPr>
        <w:t xml:space="preserve"> гр. </w:t>
      </w:r>
      <w:proofErr w:type="spellStart"/>
      <w:r w:rsidR="003119A0">
        <w:rPr>
          <w:sz w:val="28"/>
          <w:szCs w:val="28"/>
          <w:lang w:val="uk-UA"/>
        </w:rPr>
        <w:t>Прідолоби</w:t>
      </w:r>
      <w:proofErr w:type="spellEnd"/>
      <w:r w:rsidR="003119A0">
        <w:rPr>
          <w:sz w:val="28"/>
          <w:szCs w:val="28"/>
          <w:lang w:val="uk-UA"/>
        </w:rPr>
        <w:t xml:space="preserve"> Володимира Михайловича</w:t>
      </w:r>
      <w:r>
        <w:rPr>
          <w:sz w:val="28"/>
          <w:szCs w:val="28"/>
          <w:lang w:val="uk-UA"/>
        </w:rPr>
        <w:t xml:space="preserve"> з проханням надати дозвіл на викуп</w:t>
      </w:r>
      <w:r w:rsidR="003119A0">
        <w:rPr>
          <w:sz w:val="28"/>
          <w:szCs w:val="28"/>
          <w:lang w:val="uk-UA"/>
        </w:rPr>
        <w:t xml:space="preserve"> земельної  ділянки площею 12,4669</w:t>
      </w:r>
      <w:r w:rsidR="00103C8A">
        <w:rPr>
          <w:sz w:val="28"/>
          <w:szCs w:val="28"/>
          <w:lang w:val="uk-UA"/>
        </w:rPr>
        <w:t xml:space="preserve"> </w:t>
      </w:r>
      <w:r w:rsidR="00150A09">
        <w:rPr>
          <w:sz w:val="28"/>
          <w:szCs w:val="28"/>
          <w:lang w:val="uk-UA"/>
        </w:rPr>
        <w:t xml:space="preserve"> га, </w:t>
      </w:r>
      <w:r w:rsidR="003119A0">
        <w:rPr>
          <w:sz w:val="28"/>
          <w:szCs w:val="28"/>
          <w:lang w:val="uk-UA"/>
        </w:rPr>
        <w:t>кадастровий номер 0521080600:05:001:0350</w:t>
      </w:r>
      <w:r w:rsidR="0000112C">
        <w:rPr>
          <w:sz w:val="28"/>
          <w:szCs w:val="28"/>
          <w:lang w:val="uk-UA"/>
        </w:rPr>
        <w:t xml:space="preserve"> </w:t>
      </w:r>
      <w:r w:rsidR="00182E54">
        <w:rPr>
          <w:sz w:val="28"/>
          <w:szCs w:val="28"/>
          <w:lang w:val="uk-UA"/>
        </w:rPr>
        <w:t>, яка розташована</w:t>
      </w:r>
      <w:r>
        <w:rPr>
          <w:sz w:val="28"/>
          <w:szCs w:val="28"/>
          <w:lang w:val="uk-UA"/>
        </w:rPr>
        <w:t xml:space="preserve"> за </w:t>
      </w:r>
      <w:r w:rsidR="00B41597">
        <w:rPr>
          <w:sz w:val="28"/>
          <w:szCs w:val="28"/>
          <w:lang w:val="uk-UA"/>
        </w:rPr>
        <w:t xml:space="preserve">межами населеного пункту села </w:t>
      </w:r>
      <w:proofErr w:type="spellStart"/>
      <w:r w:rsidR="00B41597">
        <w:rPr>
          <w:sz w:val="28"/>
          <w:szCs w:val="28"/>
          <w:lang w:val="uk-UA"/>
        </w:rPr>
        <w:t>Могилівка</w:t>
      </w:r>
      <w:proofErr w:type="spellEnd"/>
      <w:r w:rsidR="00B41597">
        <w:rPr>
          <w:sz w:val="28"/>
          <w:szCs w:val="28"/>
          <w:lang w:val="uk-UA"/>
        </w:rPr>
        <w:t xml:space="preserve"> по </w:t>
      </w:r>
      <w:proofErr w:type="spellStart"/>
      <w:r w:rsidR="00B41597">
        <w:rPr>
          <w:sz w:val="28"/>
          <w:szCs w:val="28"/>
          <w:lang w:val="uk-UA"/>
        </w:rPr>
        <w:t>пров</w:t>
      </w:r>
      <w:proofErr w:type="spellEnd"/>
      <w:r w:rsidR="00B41597">
        <w:rPr>
          <w:sz w:val="28"/>
          <w:szCs w:val="28"/>
          <w:lang w:val="uk-UA"/>
        </w:rPr>
        <w:t>. Кар'єрному № 15</w:t>
      </w:r>
      <w:r>
        <w:rPr>
          <w:sz w:val="28"/>
          <w:szCs w:val="28"/>
          <w:lang w:val="uk-UA"/>
        </w:rPr>
        <w:t xml:space="preserve">, </w:t>
      </w:r>
      <w:r w:rsidR="00B41597">
        <w:rPr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>н</w:t>
      </w:r>
      <w:r w:rsidR="008C68A9">
        <w:rPr>
          <w:color w:val="000000"/>
          <w:sz w:val="28"/>
          <w:szCs w:val="28"/>
          <w:lang w:val="uk-UA"/>
        </w:rPr>
        <w:t>а якій розташовано належний йому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пра</w:t>
      </w:r>
      <w:r w:rsidR="00150A09">
        <w:rPr>
          <w:sz w:val="28"/>
          <w:szCs w:val="28"/>
          <w:lang w:val="uk-UA"/>
        </w:rPr>
        <w:t xml:space="preserve">ві приватної власності </w:t>
      </w:r>
      <w:r w:rsidR="008C68A9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 xml:space="preserve"> нерухомого майна</w:t>
      </w:r>
      <w:r w:rsidR="00B41597">
        <w:rPr>
          <w:sz w:val="28"/>
          <w:szCs w:val="28"/>
          <w:lang w:val="uk-UA"/>
        </w:rPr>
        <w:t xml:space="preserve"> загальною площею 30,2 </w:t>
      </w:r>
      <w:proofErr w:type="spellStart"/>
      <w:r w:rsidR="00B41597">
        <w:rPr>
          <w:sz w:val="28"/>
          <w:szCs w:val="28"/>
          <w:lang w:val="uk-UA"/>
        </w:rPr>
        <w:t>кв.м</w:t>
      </w:r>
      <w:proofErr w:type="spellEnd"/>
      <w:r w:rsidR="00B41597">
        <w:rPr>
          <w:sz w:val="28"/>
          <w:szCs w:val="28"/>
          <w:lang w:val="uk-UA"/>
        </w:rPr>
        <w:t>. в тому числі:  адміністративна будівля літ. «А», адміністративна будівля літ.</w:t>
      </w:r>
      <w:r w:rsidR="00103C8A">
        <w:rPr>
          <w:sz w:val="28"/>
          <w:szCs w:val="28"/>
          <w:lang w:val="uk-UA"/>
        </w:rPr>
        <w:t xml:space="preserve"> «</w:t>
      </w:r>
      <w:r w:rsidR="00B41597">
        <w:rPr>
          <w:sz w:val="28"/>
          <w:szCs w:val="28"/>
          <w:lang w:val="uk-UA"/>
        </w:rPr>
        <w:t xml:space="preserve">Б», навіс </w:t>
      </w:r>
      <w:proofErr w:type="spellStart"/>
      <w:r w:rsidR="00B41597">
        <w:rPr>
          <w:sz w:val="28"/>
          <w:szCs w:val="28"/>
          <w:lang w:val="uk-UA"/>
        </w:rPr>
        <w:t>літ.В</w:t>
      </w:r>
      <w:proofErr w:type="spellEnd"/>
      <w:r w:rsidR="00B41597">
        <w:rPr>
          <w:sz w:val="28"/>
          <w:szCs w:val="28"/>
          <w:lang w:val="uk-UA"/>
        </w:rPr>
        <w:t>-Г, убиральня літ. «Д», альтанка літ. «Е», тераса, альтанка літ.</w:t>
      </w:r>
      <w:r w:rsidR="00103C8A">
        <w:rPr>
          <w:sz w:val="28"/>
          <w:szCs w:val="28"/>
          <w:lang w:val="uk-UA"/>
        </w:rPr>
        <w:t xml:space="preserve">  «</w:t>
      </w:r>
      <w:r w:rsidR="00B41597">
        <w:rPr>
          <w:sz w:val="28"/>
          <w:szCs w:val="28"/>
          <w:lang w:val="uk-UA"/>
        </w:rPr>
        <w:t>Ж», тераса, альтанка літ.</w:t>
      </w:r>
      <w:r w:rsidR="00103C8A">
        <w:rPr>
          <w:sz w:val="28"/>
          <w:szCs w:val="28"/>
          <w:lang w:val="uk-UA"/>
        </w:rPr>
        <w:t xml:space="preserve"> «З», тераса,альтанка літ. «К», тераса альтанка літ. «Л»,тераса, альтанка літ. «М», тераса,альтанка літ. Н, тераса, альтанка літ. «О», тераса,альтанка літ. «П», тераса, альтанка літ. «Р», тераса, альтанка № 1-18, убиральня літ. «С», убиральня літ. «Т», убиральня літ. «У».</w:t>
      </w:r>
      <w:r w:rsidR="008C68A9">
        <w:rPr>
          <w:sz w:val="28"/>
          <w:szCs w:val="28"/>
          <w:lang w:val="uk-UA"/>
        </w:rPr>
        <w:t>,</w:t>
      </w:r>
      <w:r w:rsidR="00103C8A">
        <w:rPr>
          <w:sz w:val="28"/>
          <w:szCs w:val="28"/>
          <w:lang w:val="uk-UA"/>
        </w:rPr>
        <w:t xml:space="preserve"> та яка перебуває в його користуванні на умовах оренди,</w:t>
      </w:r>
      <w:r w:rsidR="008C68A9">
        <w:rPr>
          <w:sz w:val="28"/>
          <w:szCs w:val="28"/>
          <w:lang w:val="uk-UA"/>
        </w:rPr>
        <w:t xml:space="preserve">   керуючись ст.12</w:t>
      </w:r>
      <w:r w:rsidR="00170FFE">
        <w:rPr>
          <w:sz w:val="28"/>
          <w:szCs w:val="28"/>
          <w:lang w:val="uk-UA"/>
        </w:rPr>
        <w:t>,</w:t>
      </w:r>
      <w:r w:rsidR="00D61199">
        <w:rPr>
          <w:sz w:val="28"/>
          <w:szCs w:val="28"/>
          <w:lang w:val="uk-UA"/>
        </w:rPr>
        <w:t>79',</w:t>
      </w:r>
      <w:r>
        <w:rPr>
          <w:sz w:val="28"/>
          <w:szCs w:val="28"/>
          <w:lang w:val="uk-UA"/>
        </w:rPr>
        <w:t>122,127,128</w:t>
      </w:r>
      <w:r w:rsidR="00C45757">
        <w:rPr>
          <w:sz w:val="28"/>
          <w:szCs w:val="28"/>
          <w:lang w:val="uk-UA"/>
        </w:rPr>
        <w:t>,131</w:t>
      </w:r>
      <w:r w:rsidR="008C68A9">
        <w:rPr>
          <w:sz w:val="28"/>
          <w:szCs w:val="28"/>
          <w:lang w:val="uk-UA"/>
        </w:rPr>
        <w:t>,134</w:t>
      </w:r>
      <w:r>
        <w:rPr>
          <w:sz w:val="28"/>
          <w:szCs w:val="28"/>
          <w:lang w:val="uk-UA"/>
        </w:rPr>
        <w:t xml:space="preserve">  Зе</w:t>
      </w:r>
      <w:r w:rsidR="008C68A9">
        <w:rPr>
          <w:sz w:val="28"/>
          <w:szCs w:val="28"/>
          <w:lang w:val="uk-UA"/>
        </w:rPr>
        <w:t>мельного Кодексу України</w:t>
      </w:r>
      <w:r w:rsidR="0095769D">
        <w:rPr>
          <w:sz w:val="28"/>
          <w:szCs w:val="28"/>
          <w:lang w:val="uk-UA"/>
        </w:rPr>
        <w:t>,</w:t>
      </w:r>
      <w:r w:rsidR="00170FFE">
        <w:rPr>
          <w:sz w:val="28"/>
          <w:szCs w:val="28"/>
          <w:lang w:val="uk-UA"/>
        </w:rPr>
        <w:t xml:space="preserve"> </w:t>
      </w:r>
      <w:r w:rsidR="00D61199">
        <w:rPr>
          <w:sz w:val="28"/>
          <w:szCs w:val="28"/>
          <w:lang w:val="uk-UA"/>
        </w:rPr>
        <w:t>Законом України «Про землеустрій», Законом України «Про Державну реєстрацію речових прав на нерухоме майно та їх обтяжень</w:t>
      </w:r>
      <w:r w:rsidR="00182E54">
        <w:rPr>
          <w:sz w:val="28"/>
          <w:szCs w:val="28"/>
          <w:lang w:val="uk-UA"/>
        </w:rPr>
        <w:t>»</w:t>
      </w:r>
      <w:r w:rsidR="00D61199">
        <w:rPr>
          <w:sz w:val="28"/>
          <w:szCs w:val="28"/>
          <w:lang w:val="uk-UA"/>
        </w:rPr>
        <w:t>,</w:t>
      </w:r>
      <w:r w:rsidR="0095769D">
        <w:rPr>
          <w:sz w:val="28"/>
          <w:szCs w:val="28"/>
          <w:lang w:val="uk-UA"/>
        </w:rPr>
        <w:t xml:space="preserve"> Законом України «Про оцінку землі», </w:t>
      </w:r>
      <w:r>
        <w:rPr>
          <w:sz w:val="28"/>
          <w:szCs w:val="28"/>
          <w:lang w:val="uk-UA"/>
        </w:rPr>
        <w:t xml:space="preserve"> міська рада ВИРІШИЛА: 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B3D40">
        <w:rPr>
          <w:sz w:val="28"/>
          <w:szCs w:val="28"/>
          <w:lang w:val="uk-UA"/>
        </w:rPr>
        <w:t xml:space="preserve"> </w:t>
      </w:r>
      <w:r w:rsidR="00103C8A">
        <w:rPr>
          <w:sz w:val="28"/>
          <w:szCs w:val="28"/>
          <w:lang w:val="uk-UA"/>
        </w:rPr>
        <w:t>1</w:t>
      </w:r>
      <w:r w:rsidR="00170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Надати доз</w:t>
      </w:r>
      <w:r w:rsidR="00E87E86">
        <w:rPr>
          <w:sz w:val="28"/>
          <w:szCs w:val="28"/>
          <w:lang w:val="uk-UA"/>
        </w:rPr>
        <w:t xml:space="preserve">віл на </w:t>
      </w:r>
      <w:r w:rsidR="00B7035A">
        <w:rPr>
          <w:sz w:val="28"/>
          <w:szCs w:val="28"/>
          <w:lang w:val="uk-UA"/>
        </w:rPr>
        <w:t xml:space="preserve">продаж </w:t>
      </w:r>
      <w:r w:rsidR="00E87E86">
        <w:rPr>
          <w:sz w:val="28"/>
          <w:szCs w:val="28"/>
          <w:lang w:val="uk-UA"/>
        </w:rPr>
        <w:t xml:space="preserve">земельної ділянки комунальної власності, категорії </w:t>
      </w:r>
      <w:r w:rsidR="00A3005C">
        <w:rPr>
          <w:sz w:val="28"/>
          <w:szCs w:val="28"/>
          <w:lang w:val="uk-UA"/>
        </w:rPr>
        <w:t>земель промисловості, транспорту, електронних комунікацій, оборони та іншого призначення</w:t>
      </w:r>
      <w:r w:rsidR="00E87E86">
        <w:rPr>
          <w:sz w:val="28"/>
          <w:szCs w:val="28"/>
          <w:lang w:val="uk-UA"/>
        </w:rPr>
        <w:t xml:space="preserve">, </w:t>
      </w:r>
      <w:r w:rsidR="00B7035A">
        <w:rPr>
          <w:sz w:val="28"/>
          <w:szCs w:val="28"/>
          <w:lang w:val="uk-UA"/>
        </w:rPr>
        <w:t xml:space="preserve">за цільовим призначенням </w:t>
      </w:r>
      <w:r w:rsidR="00A3005C">
        <w:rPr>
          <w:sz w:val="28"/>
          <w:szCs w:val="28"/>
          <w:lang w:val="uk-UA"/>
        </w:rPr>
        <w:t xml:space="preserve">(КВЦПЗ 11.02) </w:t>
      </w:r>
      <w:r w:rsidR="00B7035A">
        <w:rPr>
          <w:sz w:val="28"/>
          <w:szCs w:val="28"/>
          <w:lang w:val="uk-UA"/>
        </w:rPr>
        <w:t xml:space="preserve">для </w:t>
      </w:r>
      <w:r w:rsidR="00A3005C">
        <w:rPr>
          <w:sz w:val="28"/>
          <w:szCs w:val="28"/>
          <w:lang w:val="uk-UA"/>
        </w:rPr>
        <w:t>розміщення експлуатації основних</w:t>
      </w:r>
      <w:r w:rsidR="00D51609">
        <w:rPr>
          <w:sz w:val="28"/>
          <w:szCs w:val="28"/>
          <w:lang w:val="uk-UA"/>
        </w:rPr>
        <w:t xml:space="preserve">, підсобних і допоміжних будівель та споруд  підприємствами, що пов'язані з користуванням надрами площею 12.4669 </w:t>
      </w:r>
      <w:r w:rsidR="00E87E86">
        <w:rPr>
          <w:sz w:val="28"/>
          <w:szCs w:val="28"/>
          <w:lang w:val="uk-UA"/>
        </w:rPr>
        <w:t xml:space="preserve"> га, кадастровий номер </w:t>
      </w:r>
      <w:r w:rsidR="00D51609">
        <w:rPr>
          <w:sz w:val="28"/>
          <w:szCs w:val="28"/>
          <w:lang w:val="uk-UA"/>
        </w:rPr>
        <w:t>0521080600:05:001:0350</w:t>
      </w:r>
      <w:r w:rsidR="00B7035A">
        <w:rPr>
          <w:sz w:val="28"/>
          <w:szCs w:val="28"/>
          <w:lang w:val="uk-UA"/>
        </w:rPr>
        <w:t xml:space="preserve">, </w:t>
      </w:r>
      <w:r w:rsidR="00D51609">
        <w:rPr>
          <w:sz w:val="28"/>
          <w:szCs w:val="28"/>
          <w:lang w:val="uk-UA"/>
        </w:rPr>
        <w:t xml:space="preserve">яка розташована за межами населеного пункту села </w:t>
      </w:r>
      <w:proofErr w:type="spellStart"/>
      <w:r w:rsidR="00D51609">
        <w:rPr>
          <w:sz w:val="28"/>
          <w:szCs w:val="28"/>
          <w:lang w:val="uk-UA"/>
        </w:rPr>
        <w:t>Могилівка</w:t>
      </w:r>
      <w:proofErr w:type="spellEnd"/>
      <w:r w:rsidR="00D51609">
        <w:rPr>
          <w:sz w:val="28"/>
          <w:szCs w:val="28"/>
          <w:lang w:val="uk-UA"/>
        </w:rPr>
        <w:t xml:space="preserve"> по </w:t>
      </w:r>
      <w:proofErr w:type="spellStart"/>
      <w:r w:rsidR="00D51609">
        <w:rPr>
          <w:sz w:val="28"/>
          <w:szCs w:val="28"/>
          <w:lang w:val="uk-UA"/>
        </w:rPr>
        <w:t>пров.Кар'єрному</w:t>
      </w:r>
      <w:proofErr w:type="spellEnd"/>
      <w:r w:rsidR="00D51609">
        <w:rPr>
          <w:sz w:val="28"/>
          <w:szCs w:val="28"/>
          <w:lang w:val="uk-UA"/>
        </w:rPr>
        <w:t>, № 15</w:t>
      </w:r>
      <w:r>
        <w:rPr>
          <w:sz w:val="28"/>
          <w:szCs w:val="28"/>
          <w:lang w:val="uk-UA"/>
        </w:rPr>
        <w:t xml:space="preserve"> </w:t>
      </w:r>
      <w:r w:rsidR="00B7035A">
        <w:rPr>
          <w:sz w:val="28"/>
          <w:szCs w:val="28"/>
          <w:lang w:val="uk-UA"/>
        </w:rPr>
        <w:t xml:space="preserve"> Вінницького  району, Вінницької області,</w:t>
      </w:r>
      <w:r w:rsidR="00B7035A" w:rsidRPr="00E87E86">
        <w:rPr>
          <w:sz w:val="28"/>
          <w:szCs w:val="28"/>
          <w:lang w:val="uk-UA"/>
        </w:rPr>
        <w:t xml:space="preserve"> </w:t>
      </w:r>
      <w:r w:rsidR="00170FFE">
        <w:rPr>
          <w:sz w:val="28"/>
          <w:szCs w:val="28"/>
          <w:lang w:val="uk-UA"/>
        </w:rPr>
        <w:t xml:space="preserve">та </w:t>
      </w:r>
      <w:r w:rsidR="00EA7F9D">
        <w:rPr>
          <w:color w:val="000000"/>
          <w:sz w:val="28"/>
          <w:szCs w:val="28"/>
          <w:lang w:val="uk-UA"/>
        </w:rPr>
        <w:t>на якій розташовано належний</w:t>
      </w:r>
      <w:r>
        <w:rPr>
          <w:color w:val="000000"/>
          <w:sz w:val="28"/>
          <w:szCs w:val="28"/>
          <w:lang w:val="uk-UA"/>
        </w:rPr>
        <w:t xml:space="preserve"> </w:t>
      </w:r>
      <w:r w:rsidR="00B7035A">
        <w:rPr>
          <w:sz w:val="28"/>
          <w:szCs w:val="28"/>
          <w:lang w:val="uk-UA"/>
        </w:rPr>
        <w:t>гр.</w:t>
      </w:r>
      <w:r w:rsidR="00D51609">
        <w:rPr>
          <w:sz w:val="28"/>
          <w:szCs w:val="28"/>
          <w:lang w:val="uk-UA"/>
        </w:rPr>
        <w:t xml:space="preserve"> </w:t>
      </w:r>
      <w:proofErr w:type="spellStart"/>
      <w:r w:rsidR="00D51609">
        <w:rPr>
          <w:sz w:val="28"/>
          <w:szCs w:val="28"/>
          <w:lang w:val="uk-UA"/>
        </w:rPr>
        <w:t>Прідолобі</w:t>
      </w:r>
      <w:proofErr w:type="spellEnd"/>
      <w:r w:rsidR="00D51609">
        <w:rPr>
          <w:sz w:val="28"/>
          <w:szCs w:val="28"/>
          <w:lang w:val="uk-UA"/>
        </w:rPr>
        <w:t xml:space="preserve"> В.М.</w:t>
      </w:r>
      <w:r w:rsidR="00EA7F9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праві приватної власності</w:t>
      </w:r>
      <w:r w:rsidR="00170FFE">
        <w:rPr>
          <w:sz w:val="28"/>
          <w:szCs w:val="28"/>
          <w:lang w:val="uk-UA"/>
        </w:rPr>
        <w:t xml:space="preserve">   об’єкт</w:t>
      </w:r>
      <w:r>
        <w:rPr>
          <w:sz w:val="28"/>
          <w:szCs w:val="28"/>
          <w:lang w:val="uk-UA"/>
        </w:rPr>
        <w:t xml:space="preserve"> нерухомого майна.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B4B1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Надати дозвіл виконавчому комітету Гнівансь</w:t>
      </w:r>
      <w:r w:rsidR="00170FFE">
        <w:rPr>
          <w:sz w:val="28"/>
          <w:szCs w:val="28"/>
          <w:lang w:val="uk-UA"/>
        </w:rPr>
        <w:t>кої міської ради на проведення</w:t>
      </w:r>
      <w:r>
        <w:rPr>
          <w:sz w:val="28"/>
          <w:szCs w:val="28"/>
          <w:lang w:val="uk-UA"/>
        </w:rPr>
        <w:t xml:space="preserve">  експертно</w:t>
      </w:r>
      <w:r w:rsidR="00170FFE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гр</w:t>
      </w:r>
      <w:r w:rsidR="008B3C66">
        <w:rPr>
          <w:sz w:val="28"/>
          <w:szCs w:val="28"/>
          <w:lang w:val="uk-UA"/>
        </w:rPr>
        <w:t>ошової оцінки земельної ділянки</w:t>
      </w:r>
      <w:r>
        <w:rPr>
          <w:sz w:val="28"/>
          <w:szCs w:val="28"/>
          <w:lang w:val="uk-UA"/>
        </w:rPr>
        <w:t xml:space="preserve"> комун</w:t>
      </w:r>
      <w:r w:rsidR="008B3C66">
        <w:rPr>
          <w:sz w:val="28"/>
          <w:szCs w:val="28"/>
          <w:lang w:val="uk-UA"/>
        </w:rPr>
        <w:t xml:space="preserve">альної власності,  </w:t>
      </w:r>
      <w:r w:rsidR="00D51609">
        <w:rPr>
          <w:sz w:val="28"/>
          <w:szCs w:val="28"/>
          <w:lang w:val="uk-UA"/>
        </w:rPr>
        <w:t xml:space="preserve">категорії земель промисловості, транспорту, електронних комунікацій, оборони та іншого призначення, за цільовим призначенням (КВЦПЗ 11.02) для розміщення експлуатації основних, підсобних і допоміжних будівель та споруд  підприємствами, що пов'язані з користуванням надрами площею 12,4669  га, </w:t>
      </w:r>
      <w:r w:rsidR="00D51609">
        <w:rPr>
          <w:sz w:val="28"/>
          <w:szCs w:val="28"/>
          <w:lang w:val="uk-UA"/>
        </w:rPr>
        <w:lastRenderedPageBreak/>
        <w:t xml:space="preserve">кадастровий номер 0521080600:05:001:0350, яка розташована за межами населеного пункту села </w:t>
      </w:r>
      <w:proofErr w:type="spellStart"/>
      <w:r w:rsidR="00D51609">
        <w:rPr>
          <w:sz w:val="28"/>
          <w:szCs w:val="28"/>
          <w:lang w:val="uk-UA"/>
        </w:rPr>
        <w:t>Могилівка</w:t>
      </w:r>
      <w:proofErr w:type="spellEnd"/>
      <w:r w:rsidR="00D51609">
        <w:rPr>
          <w:sz w:val="28"/>
          <w:szCs w:val="28"/>
          <w:lang w:val="uk-UA"/>
        </w:rPr>
        <w:t xml:space="preserve"> по </w:t>
      </w:r>
      <w:proofErr w:type="spellStart"/>
      <w:r w:rsidR="00D51609">
        <w:rPr>
          <w:sz w:val="28"/>
          <w:szCs w:val="28"/>
          <w:lang w:val="uk-UA"/>
        </w:rPr>
        <w:t>пров.Кар'єрному</w:t>
      </w:r>
      <w:proofErr w:type="spellEnd"/>
      <w:r w:rsidR="00D51609">
        <w:rPr>
          <w:sz w:val="28"/>
          <w:szCs w:val="28"/>
          <w:lang w:val="uk-UA"/>
        </w:rPr>
        <w:t>, № 15  Вінницького  району, Вінницької області</w:t>
      </w:r>
      <w:r>
        <w:rPr>
          <w:sz w:val="28"/>
          <w:szCs w:val="28"/>
          <w:lang w:val="uk-UA"/>
        </w:rPr>
        <w:t>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3D40">
        <w:rPr>
          <w:sz w:val="28"/>
          <w:szCs w:val="28"/>
          <w:lang w:val="uk-UA"/>
        </w:rPr>
        <w:t xml:space="preserve">  </w:t>
      </w:r>
      <w:r w:rsidR="00EB4B16">
        <w:rPr>
          <w:sz w:val="28"/>
          <w:szCs w:val="28"/>
          <w:lang w:val="uk-UA"/>
        </w:rPr>
        <w:t>3</w:t>
      </w:r>
      <w:r w:rsidR="00EB3D40">
        <w:rPr>
          <w:sz w:val="28"/>
          <w:szCs w:val="28"/>
          <w:lang w:val="uk-UA"/>
        </w:rPr>
        <w:t xml:space="preserve">. Фінансування робіт по  </w:t>
      </w:r>
      <w:r>
        <w:rPr>
          <w:sz w:val="28"/>
          <w:szCs w:val="28"/>
          <w:lang w:val="uk-UA"/>
        </w:rPr>
        <w:t>виготовленню технічної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документації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</w:t>
      </w:r>
      <w:r w:rsidR="008B3C66">
        <w:rPr>
          <w:sz w:val="28"/>
          <w:szCs w:val="28"/>
          <w:lang w:val="uk-UA"/>
        </w:rPr>
        <w:t xml:space="preserve"> </w:t>
      </w:r>
      <w:r w:rsidR="00D51609">
        <w:rPr>
          <w:sz w:val="28"/>
          <w:szCs w:val="28"/>
          <w:lang w:val="uk-UA"/>
        </w:rPr>
        <w:t xml:space="preserve">гр. </w:t>
      </w:r>
      <w:proofErr w:type="spellStart"/>
      <w:r w:rsidR="00D51609">
        <w:rPr>
          <w:sz w:val="28"/>
          <w:szCs w:val="28"/>
          <w:lang w:val="uk-UA"/>
        </w:rPr>
        <w:t>Прідолобою</w:t>
      </w:r>
      <w:proofErr w:type="spellEnd"/>
      <w:r w:rsidR="00D51609">
        <w:rPr>
          <w:sz w:val="28"/>
          <w:szCs w:val="28"/>
          <w:lang w:val="uk-UA"/>
        </w:rPr>
        <w:t xml:space="preserve"> В.М.</w:t>
      </w:r>
      <w:r>
        <w:rPr>
          <w:sz w:val="28"/>
          <w:szCs w:val="28"/>
          <w:lang w:val="uk-UA"/>
        </w:rPr>
        <w:t xml:space="preserve">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  <w:r w:rsidR="00EB3D40">
        <w:rPr>
          <w:sz w:val="28"/>
          <w:szCs w:val="28"/>
          <w:lang w:val="uk-UA"/>
        </w:rPr>
        <w:t>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B4B1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>
        <w:rPr>
          <w:sz w:val="28"/>
          <w:szCs w:val="28"/>
          <w:lang w:val="uk-UA"/>
        </w:rPr>
        <w:t>Ровінську</w:t>
      </w:r>
      <w:proofErr w:type="spellEnd"/>
      <w:r>
        <w:rPr>
          <w:sz w:val="28"/>
          <w:szCs w:val="28"/>
          <w:lang w:val="uk-UA"/>
        </w:rPr>
        <w:t xml:space="preserve"> В.Д. </w:t>
      </w:r>
    </w:p>
    <w:p w:rsidR="00FC3AEE" w:rsidRDefault="00FC3AEE" w:rsidP="0018237E">
      <w:pPr>
        <w:shd w:val="clear" w:color="auto" w:fill="FFFFFF"/>
        <w:tabs>
          <w:tab w:val="left" w:pos="9921"/>
        </w:tabs>
        <w:autoSpaceDE w:val="0"/>
        <w:autoSpaceDN w:val="0"/>
        <w:adjustRightInd w:val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B4B16">
        <w:rPr>
          <w:sz w:val="28"/>
          <w:szCs w:val="28"/>
          <w:lang w:val="uk-UA"/>
        </w:rPr>
        <w:t>5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  <w:r w:rsidR="001823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 w:rsidR="0018237E">
        <w:rPr>
          <w:sz w:val="28"/>
          <w:szCs w:val="28"/>
          <w:lang w:val="uk-UA"/>
        </w:rPr>
        <w:t xml:space="preserve">устрою 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</w:p>
    <w:p w:rsidR="0018237E" w:rsidRDefault="0018237E" w:rsidP="00FC3AEE">
      <w:pPr>
        <w:jc w:val="both"/>
        <w:rPr>
          <w:sz w:val="28"/>
          <w:szCs w:val="28"/>
          <w:lang w:val="uk-UA"/>
        </w:rPr>
      </w:pP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1823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Володимир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EB3D40" w:rsidRDefault="00EB3D40">
      <w:pPr>
        <w:rPr>
          <w:lang w:val="uk-UA"/>
        </w:rPr>
      </w:pPr>
    </w:p>
    <w:p w:rsidR="00EB3D40" w:rsidRPr="00FC3AEE" w:rsidRDefault="00EB3D40">
      <w:pPr>
        <w:rPr>
          <w:lang w:val="uk-UA"/>
        </w:rPr>
      </w:pPr>
    </w:p>
    <w:sectPr w:rsidR="00EB3D40" w:rsidRPr="00FC3AE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3AEE"/>
    <w:rsid w:val="0000112C"/>
    <w:rsid w:val="00007BD9"/>
    <w:rsid w:val="00044682"/>
    <w:rsid w:val="00087872"/>
    <w:rsid w:val="000D7B16"/>
    <w:rsid w:val="00103C8A"/>
    <w:rsid w:val="00127915"/>
    <w:rsid w:val="00150A09"/>
    <w:rsid w:val="00154742"/>
    <w:rsid w:val="00170FFE"/>
    <w:rsid w:val="00180EFC"/>
    <w:rsid w:val="0018237E"/>
    <w:rsid w:val="00182E54"/>
    <w:rsid w:val="00187102"/>
    <w:rsid w:val="001A0DA8"/>
    <w:rsid w:val="001A2F3E"/>
    <w:rsid w:val="001B06E5"/>
    <w:rsid w:val="001C5DA5"/>
    <w:rsid w:val="001C7D84"/>
    <w:rsid w:val="001E0989"/>
    <w:rsid w:val="001F21DE"/>
    <w:rsid w:val="001F399C"/>
    <w:rsid w:val="001F59BE"/>
    <w:rsid w:val="00223876"/>
    <w:rsid w:val="00264AA0"/>
    <w:rsid w:val="0027718F"/>
    <w:rsid w:val="002773C1"/>
    <w:rsid w:val="00283955"/>
    <w:rsid w:val="00285172"/>
    <w:rsid w:val="002B07E1"/>
    <w:rsid w:val="002C40A9"/>
    <w:rsid w:val="0030563D"/>
    <w:rsid w:val="003119A0"/>
    <w:rsid w:val="00323D9F"/>
    <w:rsid w:val="0033283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4E4F75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B3C66"/>
    <w:rsid w:val="008C68A9"/>
    <w:rsid w:val="008C74CA"/>
    <w:rsid w:val="008E0D27"/>
    <w:rsid w:val="00900AF2"/>
    <w:rsid w:val="00904943"/>
    <w:rsid w:val="00921DC4"/>
    <w:rsid w:val="00926FD8"/>
    <w:rsid w:val="009565C0"/>
    <w:rsid w:val="0095769D"/>
    <w:rsid w:val="00966F51"/>
    <w:rsid w:val="009F28EF"/>
    <w:rsid w:val="00A1631C"/>
    <w:rsid w:val="00A3005C"/>
    <w:rsid w:val="00A92359"/>
    <w:rsid w:val="00B41597"/>
    <w:rsid w:val="00B43FBB"/>
    <w:rsid w:val="00B50330"/>
    <w:rsid w:val="00B55E93"/>
    <w:rsid w:val="00B62355"/>
    <w:rsid w:val="00B7035A"/>
    <w:rsid w:val="00BC2C39"/>
    <w:rsid w:val="00BD6CA5"/>
    <w:rsid w:val="00BE62AB"/>
    <w:rsid w:val="00C10097"/>
    <w:rsid w:val="00C45757"/>
    <w:rsid w:val="00C472F4"/>
    <w:rsid w:val="00C6463F"/>
    <w:rsid w:val="00CA1204"/>
    <w:rsid w:val="00CC13B8"/>
    <w:rsid w:val="00CD1ECF"/>
    <w:rsid w:val="00D3458A"/>
    <w:rsid w:val="00D51609"/>
    <w:rsid w:val="00D5499E"/>
    <w:rsid w:val="00D57C79"/>
    <w:rsid w:val="00D61199"/>
    <w:rsid w:val="00DF68F2"/>
    <w:rsid w:val="00E26910"/>
    <w:rsid w:val="00E5515A"/>
    <w:rsid w:val="00E67A6B"/>
    <w:rsid w:val="00E87E86"/>
    <w:rsid w:val="00EA3C03"/>
    <w:rsid w:val="00EA7F9D"/>
    <w:rsid w:val="00EB01F4"/>
    <w:rsid w:val="00EB3D40"/>
    <w:rsid w:val="00EB459E"/>
    <w:rsid w:val="00EB4B16"/>
    <w:rsid w:val="00EB5632"/>
    <w:rsid w:val="00EF381B"/>
    <w:rsid w:val="00F40019"/>
    <w:rsid w:val="00F86474"/>
    <w:rsid w:val="00FC3AE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65B927"/>
  <w15:docId w15:val="{B314922A-41E8-4FFF-A057-A2A593C6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EE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5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12</cp:revision>
  <cp:lastPrinted>2024-09-24T12:35:00Z</cp:lastPrinted>
  <dcterms:created xsi:type="dcterms:W3CDTF">2023-10-06T06:08:00Z</dcterms:created>
  <dcterms:modified xsi:type="dcterms:W3CDTF">2024-10-07T05:56:00Z</dcterms:modified>
</cp:coreProperties>
</file>