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F87" w:rsidRPr="00457977" w:rsidRDefault="00B71F87" w:rsidP="00B71F87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2"/>
          <w:szCs w:val="20"/>
          <w:lang w:val="uk-UA" w:eastAsia="en-US"/>
        </w:rPr>
      </w:pPr>
      <w:r w:rsidRPr="00457977">
        <w:rPr>
          <w:rFonts w:eastAsia="Calibri"/>
          <w:sz w:val="20"/>
          <w:szCs w:val="20"/>
          <w:lang w:val="uk-UA" w:eastAsia="en-US"/>
        </w:rPr>
        <w:t xml:space="preserve">         </w:t>
      </w:r>
      <w:r w:rsidRPr="00457977">
        <w:rPr>
          <w:rFonts w:eastAsia="Calibri"/>
          <w:sz w:val="22"/>
          <w:szCs w:val="20"/>
          <w:lang w:val="uk-UA" w:eastAsia="en-US"/>
        </w:rPr>
        <w:t xml:space="preserve">            </w:t>
      </w:r>
      <w:r w:rsidR="00457977">
        <w:rPr>
          <w:rFonts w:eastAsia="Calibri"/>
          <w:sz w:val="22"/>
          <w:szCs w:val="20"/>
          <w:lang w:val="uk-UA" w:eastAsia="en-US"/>
        </w:rPr>
        <w:t xml:space="preserve">                              </w:t>
      </w:r>
      <w:r w:rsidRPr="00457977">
        <w:rPr>
          <w:rFonts w:eastAsia="Calibri"/>
          <w:sz w:val="22"/>
          <w:szCs w:val="20"/>
          <w:lang w:val="uk-UA" w:eastAsia="en-US"/>
        </w:rPr>
        <w:t xml:space="preserve">            </w:t>
      </w:r>
      <w:r w:rsidRPr="00457977">
        <w:rPr>
          <w:rFonts w:eastAsia="Calibri"/>
          <w:noProof/>
          <w:sz w:val="22"/>
          <w:szCs w:val="20"/>
        </w:rPr>
        <w:drawing>
          <wp:inline distT="0" distB="0" distL="0" distR="0" wp14:anchorId="2DBC5F07" wp14:editId="2E96500F">
            <wp:extent cx="349250" cy="307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7977">
        <w:rPr>
          <w:rFonts w:eastAsia="Calibri"/>
          <w:sz w:val="22"/>
          <w:szCs w:val="20"/>
          <w:lang w:val="uk-UA" w:eastAsia="en-US"/>
        </w:rPr>
        <w:t xml:space="preserve">                             </w:t>
      </w:r>
      <w:r w:rsidR="000B0673" w:rsidRPr="00457977">
        <w:rPr>
          <w:rFonts w:eastAsia="Calibri"/>
          <w:sz w:val="22"/>
          <w:szCs w:val="20"/>
          <w:lang w:val="uk-UA" w:eastAsia="en-US"/>
        </w:rPr>
        <w:t>проект № 1138.1</w:t>
      </w:r>
    </w:p>
    <w:p w:rsidR="00B71F87" w:rsidRPr="00457977" w:rsidRDefault="00B71F87" w:rsidP="00B71F87">
      <w:pPr>
        <w:autoSpaceDE w:val="0"/>
        <w:autoSpaceDN w:val="0"/>
        <w:jc w:val="center"/>
        <w:rPr>
          <w:b/>
          <w:bCs/>
          <w:color w:val="000000"/>
          <w:sz w:val="22"/>
          <w:szCs w:val="20"/>
          <w:lang w:val="uk-UA"/>
        </w:rPr>
      </w:pPr>
      <w:r w:rsidRPr="00457977">
        <w:rPr>
          <w:b/>
          <w:bCs/>
          <w:color w:val="000000"/>
          <w:sz w:val="22"/>
          <w:szCs w:val="20"/>
          <w:lang w:val="uk-UA"/>
        </w:rPr>
        <w:t>УКРАЇНА</w:t>
      </w:r>
    </w:p>
    <w:p w:rsidR="00B71F87" w:rsidRPr="00457977" w:rsidRDefault="00B71F87" w:rsidP="00B71F87">
      <w:pPr>
        <w:jc w:val="center"/>
        <w:rPr>
          <w:rFonts w:eastAsia="Calibri"/>
          <w:b/>
          <w:bCs/>
          <w:color w:val="000000"/>
          <w:sz w:val="22"/>
          <w:szCs w:val="20"/>
          <w:lang w:val="uk-UA" w:eastAsia="en-US"/>
        </w:rPr>
      </w:pPr>
      <w:r w:rsidRPr="00457977">
        <w:rPr>
          <w:rFonts w:eastAsia="Calibri"/>
          <w:b/>
          <w:bCs/>
          <w:color w:val="000000"/>
          <w:sz w:val="22"/>
          <w:szCs w:val="20"/>
          <w:lang w:val="uk-UA" w:eastAsia="en-US"/>
        </w:rPr>
        <w:t>ГНІВАНСЬКА МІСЬКА РАДА</w:t>
      </w:r>
    </w:p>
    <w:p w:rsidR="00B71F87" w:rsidRPr="00457977" w:rsidRDefault="00B71F87" w:rsidP="00B71F87">
      <w:pPr>
        <w:jc w:val="center"/>
        <w:rPr>
          <w:rFonts w:eastAsia="Calibri"/>
          <w:b/>
          <w:bCs/>
          <w:color w:val="000000"/>
          <w:sz w:val="22"/>
          <w:szCs w:val="20"/>
          <w:lang w:val="uk-UA" w:eastAsia="en-US"/>
        </w:rPr>
      </w:pPr>
      <w:r w:rsidRPr="00457977">
        <w:rPr>
          <w:rFonts w:eastAsia="Calibri"/>
          <w:b/>
          <w:bCs/>
          <w:color w:val="000000"/>
          <w:sz w:val="22"/>
          <w:szCs w:val="20"/>
          <w:lang w:val="uk-UA" w:eastAsia="en-US"/>
        </w:rPr>
        <w:t>ВІННИЦЬКОГО РАЙОНУ ВІННИЦЬКОЇ ОБЛАСТІ</w:t>
      </w:r>
    </w:p>
    <w:p w:rsidR="00B71F87" w:rsidRPr="00457977" w:rsidRDefault="00B71F87" w:rsidP="00457977">
      <w:pPr>
        <w:jc w:val="center"/>
        <w:rPr>
          <w:rFonts w:eastAsia="Calibri"/>
          <w:b/>
          <w:color w:val="0D0D0D"/>
          <w:sz w:val="22"/>
          <w:szCs w:val="20"/>
          <w:lang w:val="uk-UA" w:eastAsia="en-US"/>
        </w:rPr>
      </w:pPr>
      <w:r w:rsidRPr="00457977">
        <w:rPr>
          <w:rFonts w:eastAsia="Calibri"/>
          <w:b/>
          <w:color w:val="0D0D0D"/>
          <w:sz w:val="22"/>
          <w:szCs w:val="20"/>
          <w:lang w:val="uk-UA" w:eastAsia="en-US"/>
        </w:rPr>
        <w:t xml:space="preserve">ПРОЄКТ РІШЕННЯ № </w:t>
      </w:r>
    </w:p>
    <w:p w:rsidR="00B71F87" w:rsidRPr="00457977" w:rsidRDefault="00457977" w:rsidP="00B71F87">
      <w:pPr>
        <w:ind w:right="-574"/>
        <w:rPr>
          <w:sz w:val="22"/>
          <w:szCs w:val="20"/>
          <w:u w:val="single"/>
          <w:lang w:val="uk-UA"/>
        </w:rPr>
      </w:pPr>
      <w:r w:rsidRPr="00457977">
        <w:rPr>
          <w:sz w:val="22"/>
          <w:szCs w:val="20"/>
          <w:u w:val="single"/>
          <w:lang w:val="uk-UA"/>
        </w:rPr>
        <w:t xml:space="preserve">21 березня </w:t>
      </w:r>
      <w:r w:rsidR="00284835" w:rsidRPr="00457977">
        <w:rPr>
          <w:sz w:val="22"/>
          <w:szCs w:val="20"/>
          <w:u w:val="single"/>
          <w:lang w:val="uk-UA"/>
        </w:rPr>
        <w:t xml:space="preserve"> 2024</w:t>
      </w:r>
      <w:r w:rsidR="00B71F87" w:rsidRPr="00457977">
        <w:rPr>
          <w:sz w:val="22"/>
          <w:szCs w:val="20"/>
          <w:u w:val="single"/>
          <w:lang w:val="uk-UA"/>
        </w:rPr>
        <w:t xml:space="preserve"> року</w:t>
      </w:r>
      <w:r w:rsidR="00B71F87" w:rsidRPr="00457977">
        <w:rPr>
          <w:sz w:val="22"/>
          <w:szCs w:val="20"/>
          <w:lang w:val="uk-UA"/>
        </w:rPr>
        <w:tab/>
      </w:r>
      <w:r w:rsidR="00B71F87" w:rsidRPr="00457977">
        <w:rPr>
          <w:sz w:val="22"/>
          <w:szCs w:val="20"/>
          <w:lang w:val="uk-UA"/>
        </w:rPr>
        <w:tab/>
      </w:r>
      <w:r w:rsidRPr="00457977">
        <w:rPr>
          <w:sz w:val="22"/>
          <w:szCs w:val="20"/>
          <w:lang w:val="uk-UA"/>
        </w:rPr>
        <w:tab/>
        <w:t xml:space="preserve">                     </w:t>
      </w:r>
      <w:r w:rsidR="00445BF9" w:rsidRPr="00457977">
        <w:rPr>
          <w:sz w:val="22"/>
          <w:szCs w:val="20"/>
          <w:lang w:val="uk-UA"/>
        </w:rPr>
        <w:t xml:space="preserve">         </w:t>
      </w:r>
      <w:r w:rsidR="00B71F87" w:rsidRPr="00457977">
        <w:rPr>
          <w:sz w:val="22"/>
          <w:szCs w:val="20"/>
          <w:lang w:val="uk-UA"/>
        </w:rPr>
        <w:t xml:space="preserve">          </w:t>
      </w:r>
      <w:r w:rsidR="00284835" w:rsidRPr="00457977">
        <w:rPr>
          <w:sz w:val="22"/>
          <w:szCs w:val="20"/>
          <w:u w:val="single"/>
          <w:lang w:val="uk-UA"/>
        </w:rPr>
        <w:t>33</w:t>
      </w:r>
      <w:r w:rsidR="00B71F87" w:rsidRPr="00457977">
        <w:rPr>
          <w:sz w:val="22"/>
          <w:szCs w:val="20"/>
          <w:u w:val="single"/>
          <w:lang w:val="uk-UA"/>
        </w:rPr>
        <w:t xml:space="preserve"> сесія  8  скликання</w:t>
      </w:r>
    </w:p>
    <w:p w:rsidR="00B71F87" w:rsidRPr="00457977" w:rsidRDefault="00B71F87" w:rsidP="00B71F87">
      <w:pPr>
        <w:ind w:right="-574"/>
        <w:rPr>
          <w:sz w:val="22"/>
          <w:szCs w:val="20"/>
          <w:u w:val="single"/>
          <w:lang w:val="uk-UA"/>
        </w:rPr>
      </w:pPr>
    </w:p>
    <w:p w:rsidR="0027111A" w:rsidRPr="00457977" w:rsidRDefault="00B71F87" w:rsidP="0027111A">
      <w:pPr>
        <w:rPr>
          <w:sz w:val="22"/>
          <w:szCs w:val="20"/>
          <w:lang w:val="uk-UA"/>
        </w:rPr>
      </w:pPr>
      <w:r w:rsidRPr="00457977">
        <w:rPr>
          <w:sz w:val="22"/>
          <w:szCs w:val="20"/>
          <w:lang w:val="uk-UA"/>
        </w:rPr>
        <w:t xml:space="preserve">Про </w:t>
      </w:r>
      <w:r w:rsidR="0027111A" w:rsidRPr="00457977">
        <w:rPr>
          <w:sz w:val="22"/>
          <w:szCs w:val="20"/>
          <w:lang w:val="uk-UA"/>
        </w:rPr>
        <w:t>надання дозволу виконавчому комітету</w:t>
      </w:r>
    </w:p>
    <w:p w:rsidR="0027111A" w:rsidRPr="00457977" w:rsidRDefault="0027111A" w:rsidP="0027111A">
      <w:pPr>
        <w:rPr>
          <w:sz w:val="22"/>
          <w:szCs w:val="20"/>
          <w:lang w:val="uk-UA"/>
        </w:rPr>
      </w:pPr>
      <w:r w:rsidRPr="00457977">
        <w:rPr>
          <w:sz w:val="22"/>
          <w:szCs w:val="20"/>
          <w:lang w:val="uk-UA"/>
        </w:rPr>
        <w:t>Гніванської</w:t>
      </w:r>
      <w:r w:rsidR="009B7749" w:rsidRPr="00457977">
        <w:rPr>
          <w:sz w:val="22"/>
          <w:szCs w:val="20"/>
          <w:lang w:val="uk-UA"/>
        </w:rPr>
        <w:t xml:space="preserve"> </w:t>
      </w:r>
      <w:r w:rsidRPr="00457977">
        <w:rPr>
          <w:sz w:val="22"/>
          <w:szCs w:val="20"/>
          <w:lang w:val="uk-UA"/>
        </w:rPr>
        <w:t xml:space="preserve"> міської</w:t>
      </w:r>
      <w:r w:rsidR="009B7749" w:rsidRPr="00457977">
        <w:rPr>
          <w:sz w:val="22"/>
          <w:szCs w:val="20"/>
          <w:lang w:val="uk-UA"/>
        </w:rPr>
        <w:t xml:space="preserve"> </w:t>
      </w:r>
      <w:r w:rsidRPr="00457977">
        <w:rPr>
          <w:sz w:val="22"/>
          <w:szCs w:val="20"/>
          <w:lang w:val="uk-UA"/>
        </w:rPr>
        <w:t xml:space="preserve"> ради</w:t>
      </w:r>
      <w:r w:rsidR="009B7749" w:rsidRPr="00457977">
        <w:rPr>
          <w:sz w:val="22"/>
          <w:szCs w:val="20"/>
          <w:lang w:val="uk-UA"/>
        </w:rPr>
        <w:t xml:space="preserve"> </w:t>
      </w:r>
      <w:r w:rsidRPr="00457977">
        <w:rPr>
          <w:sz w:val="22"/>
          <w:szCs w:val="20"/>
          <w:lang w:val="uk-UA"/>
        </w:rPr>
        <w:t xml:space="preserve"> на</w:t>
      </w:r>
      <w:r w:rsidR="009B7749" w:rsidRPr="00457977">
        <w:rPr>
          <w:sz w:val="22"/>
          <w:szCs w:val="20"/>
          <w:lang w:val="uk-UA"/>
        </w:rPr>
        <w:t xml:space="preserve">  </w:t>
      </w:r>
      <w:r w:rsidRPr="00457977">
        <w:rPr>
          <w:sz w:val="22"/>
          <w:szCs w:val="20"/>
          <w:lang w:val="uk-UA"/>
        </w:rPr>
        <w:t xml:space="preserve"> розроблення </w:t>
      </w:r>
    </w:p>
    <w:p w:rsidR="0027111A" w:rsidRPr="00457977" w:rsidRDefault="009B7749" w:rsidP="0027111A">
      <w:pPr>
        <w:rPr>
          <w:sz w:val="22"/>
          <w:szCs w:val="20"/>
          <w:lang w:val="uk-UA"/>
        </w:rPr>
      </w:pPr>
      <w:r w:rsidRPr="00457977">
        <w:rPr>
          <w:sz w:val="22"/>
          <w:szCs w:val="20"/>
          <w:lang w:val="uk-UA"/>
        </w:rPr>
        <w:t>п</w:t>
      </w:r>
      <w:r w:rsidR="0027111A" w:rsidRPr="00457977">
        <w:rPr>
          <w:sz w:val="22"/>
          <w:szCs w:val="20"/>
          <w:lang w:val="uk-UA"/>
        </w:rPr>
        <w:t>роекту</w:t>
      </w:r>
      <w:r w:rsidRPr="00457977">
        <w:rPr>
          <w:sz w:val="22"/>
          <w:szCs w:val="20"/>
          <w:lang w:val="uk-UA"/>
        </w:rPr>
        <w:t xml:space="preserve"> </w:t>
      </w:r>
      <w:r w:rsidR="0027111A" w:rsidRPr="00457977">
        <w:rPr>
          <w:sz w:val="22"/>
          <w:szCs w:val="20"/>
          <w:lang w:val="uk-UA"/>
        </w:rPr>
        <w:t xml:space="preserve"> із</w:t>
      </w:r>
      <w:r w:rsidRPr="00457977">
        <w:rPr>
          <w:sz w:val="22"/>
          <w:szCs w:val="20"/>
          <w:lang w:val="uk-UA"/>
        </w:rPr>
        <w:t xml:space="preserve"> </w:t>
      </w:r>
      <w:r w:rsidR="0027111A" w:rsidRPr="00457977">
        <w:rPr>
          <w:sz w:val="22"/>
          <w:szCs w:val="20"/>
          <w:lang w:val="uk-UA"/>
        </w:rPr>
        <w:t xml:space="preserve"> землеустрою </w:t>
      </w:r>
      <w:r w:rsidRPr="00457977">
        <w:rPr>
          <w:sz w:val="22"/>
          <w:szCs w:val="20"/>
          <w:lang w:val="uk-UA"/>
        </w:rPr>
        <w:t xml:space="preserve"> </w:t>
      </w:r>
      <w:r w:rsidR="0027111A" w:rsidRPr="00457977">
        <w:rPr>
          <w:sz w:val="22"/>
          <w:szCs w:val="20"/>
          <w:lang w:val="uk-UA"/>
        </w:rPr>
        <w:t>щодо</w:t>
      </w:r>
      <w:r w:rsidRPr="00457977">
        <w:rPr>
          <w:sz w:val="22"/>
          <w:szCs w:val="20"/>
          <w:lang w:val="uk-UA"/>
        </w:rPr>
        <w:t xml:space="preserve"> </w:t>
      </w:r>
      <w:r w:rsidR="0027111A" w:rsidRPr="00457977">
        <w:rPr>
          <w:sz w:val="22"/>
          <w:szCs w:val="20"/>
          <w:lang w:val="uk-UA"/>
        </w:rPr>
        <w:t xml:space="preserve"> відведення </w:t>
      </w:r>
    </w:p>
    <w:p w:rsidR="0027111A" w:rsidRPr="00457977" w:rsidRDefault="0027111A" w:rsidP="0027111A">
      <w:pPr>
        <w:rPr>
          <w:sz w:val="22"/>
          <w:szCs w:val="20"/>
          <w:lang w:val="uk-UA"/>
        </w:rPr>
      </w:pPr>
      <w:r w:rsidRPr="00457977">
        <w:rPr>
          <w:sz w:val="22"/>
          <w:szCs w:val="20"/>
          <w:lang w:val="uk-UA"/>
        </w:rPr>
        <w:t xml:space="preserve">земельної </w:t>
      </w:r>
      <w:r w:rsidR="009B7749" w:rsidRPr="00457977">
        <w:rPr>
          <w:sz w:val="22"/>
          <w:szCs w:val="20"/>
          <w:lang w:val="uk-UA"/>
        </w:rPr>
        <w:t xml:space="preserve">  </w:t>
      </w:r>
      <w:r w:rsidRPr="00457977">
        <w:rPr>
          <w:sz w:val="22"/>
          <w:szCs w:val="20"/>
          <w:lang w:val="uk-UA"/>
        </w:rPr>
        <w:t>ділянки</w:t>
      </w:r>
      <w:r w:rsidR="009B7749" w:rsidRPr="00457977">
        <w:rPr>
          <w:sz w:val="22"/>
          <w:szCs w:val="20"/>
          <w:lang w:val="uk-UA"/>
        </w:rPr>
        <w:t xml:space="preserve">  </w:t>
      </w:r>
      <w:r w:rsidRPr="00457977">
        <w:rPr>
          <w:sz w:val="22"/>
          <w:szCs w:val="20"/>
          <w:lang w:val="uk-UA"/>
        </w:rPr>
        <w:t xml:space="preserve"> в</w:t>
      </w:r>
      <w:r w:rsidR="009B7749" w:rsidRPr="00457977">
        <w:rPr>
          <w:sz w:val="22"/>
          <w:szCs w:val="20"/>
          <w:lang w:val="uk-UA"/>
        </w:rPr>
        <w:t xml:space="preserve"> </w:t>
      </w:r>
      <w:r w:rsidRPr="00457977">
        <w:rPr>
          <w:sz w:val="22"/>
          <w:szCs w:val="20"/>
          <w:lang w:val="uk-UA"/>
        </w:rPr>
        <w:t xml:space="preserve"> с.</w:t>
      </w:r>
      <w:r w:rsidR="009B7749" w:rsidRPr="00457977">
        <w:rPr>
          <w:sz w:val="22"/>
          <w:szCs w:val="20"/>
          <w:lang w:val="uk-UA"/>
        </w:rPr>
        <w:t xml:space="preserve"> </w:t>
      </w:r>
      <w:proofErr w:type="spellStart"/>
      <w:r w:rsidRPr="00457977">
        <w:rPr>
          <w:sz w:val="22"/>
          <w:szCs w:val="20"/>
          <w:lang w:val="uk-UA"/>
        </w:rPr>
        <w:t>Маянів</w:t>
      </w:r>
      <w:proofErr w:type="spellEnd"/>
      <w:r w:rsidR="009B7749" w:rsidRPr="00457977">
        <w:rPr>
          <w:sz w:val="22"/>
          <w:szCs w:val="20"/>
          <w:lang w:val="uk-UA"/>
        </w:rPr>
        <w:t xml:space="preserve">  </w:t>
      </w:r>
      <w:r w:rsidRPr="00457977">
        <w:rPr>
          <w:sz w:val="22"/>
          <w:szCs w:val="20"/>
          <w:lang w:val="uk-UA"/>
        </w:rPr>
        <w:t xml:space="preserve"> по вулиці</w:t>
      </w:r>
    </w:p>
    <w:p w:rsidR="0027111A" w:rsidRPr="00457977" w:rsidRDefault="0027111A" w:rsidP="0027111A">
      <w:pPr>
        <w:rPr>
          <w:sz w:val="22"/>
          <w:szCs w:val="20"/>
          <w:lang w:val="uk-UA"/>
        </w:rPr>
      </w:pPr>
      <w:proofErr w:type="spellStart"/>
      <w:r w:rsidRPr="00457977">
        <w:rPr>
          <w:sz w:val="22"/>
          <w:szCs w:val="20"/>
          <w:lang w:val="uk-UA"/>
        </w:rPr>
        <w:t>Свідзинського</w:t>
      </w:r>
      <w:proofErr w:type="spellEnd"/>
      <w:r w:rsidRPr="00457977">
        <w:rPr>
          <w:sz w:val="22"/>
          <w:szCs w:val="20"/>
          <w:lang w:val="uk-UA"/>
        </w:rPr>
        <w:t xml:space="preserve"> в комунальну власність</w:t>
      </w:r>
    </w:p>
    <w:p w:rsidR="0027111A" w:rsidRPr="00457977" w:rsidRDefault="0027111A" w:rsidP="00B71F87">
      <w:pPr>
        <w:jc w:val="both"/>
        <w:rPr>
          <w:color w:val="000000"/>
          <w:sz w:val="22"/>
          <w:szCs w:val="20"/>
          <w:lang w:val="uk-UA"/>
        </w:rPr>
      </w:pPr>
    </w:p>
    <w:p w:rsidR="00B71F87" w:rsidRPr="00457977" w:rsidRDefault="00B71F87" w:rsidP="00B71F87">
      <w:pPr>
        <w:jc w:val="both"/>
        <w:rPr>
          <w:color w:val="000000"/>
          <w:sz w:val="22"/>
          <w:szCs w:val="20"/>
          <w:lang w:val="uk-UA"/>
        </w:rPr>
      </w:pPr>
      <w:r w:rsidRPr="00457977">
        <w:rPr>
          <w:color w:val="000000"/>
          <w:sz w:val="22"/>
          <w:szCs w:val="20"/>
          <w:lang w:val="uk-UA"/>
        </w:rPr>
        <w:t xml:space="preserve">           Відповідно до  ст. 26,33  Закону України "Про місцеве самоврядування в Україні" розглянувши</w:t>
      </w:r>
      <w:r w:rsidR="0027111A" w:rsidRPr="00457977">
        <w:rPr>
          <w:color w:val="000000"/>
          <w:sz w:val="22"/>
          <w:szCs w:val="20"/>
          <w:lang w:val="uk-UA"/>
        </w:rPr>
        <w:t xml:space="preserve"> пропозиції старости </w:t>
      </w:r>
      <w:proofErr w:type="spellStart"/>
      <w:r w:rsidR="0027111A" w:rsidRPr="00457977">
        <w:rPr>
          <w:color w:val="000000"/>
          <w:sz w:val="22"/>
          <w:szCs w:val="20"/>
          <w:lang w:val="uk-UA"/>
        </w:rPr>
        <w:t>Бордовської</w:t>
      </w:r>
      <w:proofErr w:type="spellEnd"/>
      <w:r w:rsidR="0027111A" w:rsidRPr="00457977">
        <w:rPr>
          <w:color w:val="000000"/>
          <w:sz w:val="22"/>
          <w:szCs w:val="20"/>
          <w:lang w:val="uk-UA"/>
        </w:rPr>
        <w:t xml:space="preserve"> В.В. щодо необхідності влаштування зони відпочинку  для дітей по </w:t>
      </w:r>
      <w:proofErr w:type="spellStart"/>
      <w:r w:rsidR="0027111A" w:rsidRPr="00457977">
        <w:rPr>
          <w:color w:val="000000"/>
          <w:sz w:val="22"/>
          <w:szCs w:val="20"/>
          <w:lang w:val="uk-UA"/>
        </w:rPr>
        <w:t>вул.Свідзинського</w:t>
      </w:r>
      <w:proofErr w:type="spellEnd"/>
      <w:r w:rsidR="0027111A" w:rsidRPr="00457977">
        <w:rPr>
          <w:color w:val="000000"/>
          <w:sz w:val="22"/>
          <w:szCs w:val="20"/>
          <w:lang w:val="uk-UA"/>
        </w:rPr>
        <w:t xml:space="preserve"> на земельній ділянці комунальної власності в центральній частині села (навпроти магазину)</w:t>
      </w:r>
      <w:r w:rsidRPr="00457977">
        <w:rPr>
          <w:color w:val="000000"/>
          <w:sz w:val="22"/>
          <w:szCs w:val="20"/>
          <w:lang w:val="uk-UA"/>
        </w:rPr>
        <w:t>,  керуючись ст.12,</w:t>
      </w:r>
      <w:r w:rsidR="0027111A" w:rsidRPr="00457977">
        <w:rPr>
          <w:color w:val="000000"/>
          <w:sz w:val="22"/>
          <w:szCs w:val="20"/>
          <w:lang w:val="uk-UA"/>
        </w:rPr>
        <w:t xml:space="preserve">38,39,79',83,122,123,125,126 </w:t>
      </w:r>
      <w:r w:rsidRPr="00457977">
        <w:rPr>
          <w:color w:val="000000"/>
          <w:sz w:val="22"/>
          <w:szCs w:val="20"/>
          <w:lang w:val="uk-UA"/>
        </w:rPr>
        <w:t xml:space="preserve">  Земельного Кодексу України, Законом України «Про землеустрій,  </w:t>
      </w:r>
      <w:proofErr w:type="spellStart"/>
      <w:r w:rsidRPr="00457977">
        <w:rPr>
          <w:color w:val="000000"/>
          <w:sz w:val="22"/>
          <w:szCs w:val="20"/>
          <w:lang w:val="uk-UA"/>
        </w:rPr>
        <w:t>Гніванська</w:t>
      </w:r>
      <w:proofErr w:type="spellEnd"/>
      <w:r w:rsidRPr="00457977">
        <w:rPr>
          <w:color w:val="000000"/>
          <w:sz w:val="22"/>
          <w:szCs w:val="20"/>
          <w:lang w:val="uk-UA"/>
        </w:rPr>
        <w:t xml:space="preserve"> міська рада ВИРІШИЛА:</w:t>
      </w:r>
    </w:p>
    <w:p w:rsidR="00B71F87" w:rsidRPr="00457977" w:rsidRDefault="00B71F87" w:rsidP="00B71F87">
      <w:pPr>
        <w:jc w:val="both"/>
        <w:rPr>
          <w:color w:val="000000"/>
          <w:sz w:val="22"/>
          <w:szCs w:val="20"/>
          <w:lang w:val="uk-UA"/>
        </w:rPr>
      </w:pPr>
    </w:p>
    <w:p w:rsidR="009B7749" w:rsidRPr="00457977" w:rsidRDefault="00B71F87" w:rsidP="00B71F87">
      <w:pPr>
        <w:jc w:val="both"/>
        <w:rPr>
          <w:color w:val="000000"/>
          <w:sz w:val="22"/>
          <w:szCs w:val="20"/>
          <w:lang w:val="uk-UA"/>
        </w:rPr>
      </w:pPr>
      <w:r w:rsidRPr="00457977">
        <w:rPr>
          <w:color w:val="000000"/>
          <w:sz w:val="22"/>
          <w:szCs w:val="20"/>
          <w:lang w:val="uk-UA"/>
        </w:rPr>
        <w:t xml:space="preserve">         1.</w:t>
      </w:r>
      <w:r w:rsidR="00445BF9" w:rsidRPr="00457977">
        <w:rPr>
          <w:color w:val="000000"/>
          <w:sz w:val="22"/>
          <w:szCs w:val="20"/>
          <w:lang w:val="uk-UA"/>
        </w:rPr>
        <w:t xml:space="preserve"> </w:t>
      </w:r>
      <w:r w:rsidR="0027111A" w:rsidRPr="00457977">
        <w:rPr>
          <w:color w:val="000000"/>
          <w:sz w:val="22"/>
          <w:szCs w:val="20"/>
          <w:lang w:val="uk-UA"/>
        </w:rPr>
        <w:t xml:space="preserve">Надати дозвіл виконавчому комітету Гніванської міської ради на розроблення проекту із землеустрою щодо відведення земельної ділянки, орієнтовною площею 0,1500 га, яка розташована в селі </w:t>
      </w:r>
      <w:proofErr w:type="spellStart"/>
      <w:r w:rsidR="0027111A" w:rsidRPr="00457977">
        <w:rPr>
          <w:color w:val="000000"/>
          <w:sz w:val="22"/>
          <w:szCs w:val="20"/>
          <w:lang w:val="uk-UA"/>
        </w:rPr>
        <w:t>Маянів</w:t>
      </w:r>
      <w:proofErr w:type="spellEnd"/>
      <w:r w:rsidR="0027111A" w:rsidRPr="00457977">
        <w:rPr>
          <w:color w:val="000000"/>
          <w:sz w:val="22"/>
          <w:szCs w:val="20"/>
          <w:lang w:val="uk-UA"/>
        </w:rPr>
        <w:t xml:space="preserve"> по вулиці </w:t>
      </w:r>
      <w:proofErr w:type="spellStart"/>
      <w:r w:rsidR="0027111A" w:rsidRPr="00457977">
        <w:rPr>
          <w:color w:val="000000"/>
          <w:sz w:val="22"/>
          <w:szCs w:val="20"/>
          <w:lang w:val="uk-UA"/>
        </w:rPr>
        <w:t>Свідзинського</w:t>
      </w:r>
      <w:proofErr w:type="spellEnd"/>
      <w:r w:rsidR="0027111A" w:rsidRPr="00457977">
        <w:rPr>
          <w:color w:val="000000"/>
          <w:sz w:val="22"/>
          <w:szCs w:val="20"/>
          <w:lang w:val="uk-UA"/>
        </w:rPr>
        <w:t xml:space="preserve">, в межах населеного пункту, в комунальну власність земель категорії житлової та громадської забудови, </w:t>
      </w:r>
      <w:r w:rsidR="009B7749" w:rsidRPr="00457977">
        <w:rPr>
          <w:color w:val="000000"/>
          <w:sz w:val="22"/>
          <w:szCs w:val="20"/>
          <w:lang w:val="uk-UA"/>
        </w:rPr>
        <w:t xml:space="preserve"> земельні ділянки загального користування, які  використовуються як внутрішньо квартальні проїзди, пішохідні зони.</w:t>
      </w:r>
      <w:r w:rsidR="0027111A" w:rsidRPr="00457977">
        <w:rPr>
          <w:color w:val="000000"/>
          <w:sz w:val="22"/>
          <w:szCs w:val="20"/>
          <w:lang w:val="uk-UA"/>
        </w:rPr>
        <w:t xml:space="preserve">  (</w:t>
      </w:r>
      <w:r w:rsidR="009B7749" w:rsidRPr="00457977">
        <w:rPr>
          <w:color w:val="000000"/>
          <w:sz w:val="22"/>
          <w:szCs w:val="20"/>
          <w:lang w:val="uk-UA"/>
        </w:rPr>
        <w:t>КВЦПЗ 03.20</w:t>
      </w:r>
      <w:r w:rsidR="0027111A" w:rsidRPr="00457977">
        <w:rPr>
          <w:color w:val="000000"/>
          <w:sz w:val="22"/>
          <w:szCs w:val="20"/>
          <w:lang w:val="uk-UA"/>
        </w:rPr>
        <w:t>)</w:t>
      </w:r>
    </w:p>
    <w:p w:rsidR="00284835" w:rsidRPr="00457977" w:rsidRDefault="00284835" w:rsidP="00B71F87">
      <w:pPr>
        <w:jc w:val="both"/>
        <w:rPr>
          <w:sz w:val="22"/>
          <w:szCs w:val="20"/>
          <w:lang w:val="uk-UA"/>
        </w:rPr>
      </w:pPr>
      <w:r w:rsidRPr="00457977">
        <w:rPr>
          <w:sz w:val="22"/>
          <w:szCs w:val="20"/>
          <w:lang w:val="uk-UA"/>
        </w:rPr>
        <w:t xml:space="preserve">        2. Доручити земельному відділу підготувати та надати виконавцю робіт з експертної оцінки земельної ділянки вихідну документацію, погоджену та затверджену керівником відділу у встановленому законодавством порядку.</w:t>
      </w:r>
    </w:p>
    <w:p w:rsidR="00284835" w:rsidRPr="00457977" w:rsidRDefault="00284835" w:rsidP="00B71F87">
      <w:pPr>
        <w:jc w:val="both"/>
        <w:rPr>
          <w:color w:val="000000"/>
          <w:sz w:val="22"/>
          <w:szCs w:val="20"/>
          <w:lang w:val="uk-UA"/>
        </w:rPr>
      </w:pPr>
      <w:r w:rsidRPr="00457977">
        <w:rPr>
          <w:color w:val="000000"/>
          <w:sz w:val="22"/>
          <w:szCs w:val="20"/>
          <w:lang w:val="uk-UA"/>
        </w:rPr>
        <w:t xml:space="preserve">        3</w:t>
      </w:r>
      <w:r w:rsidR="0027111A" w:rsidRPr="00457977">
        <w:rPr>
          <w:color w:val="000000"/>
          <w:sz w:val="22"/>
          <w:szCs w:val="20"/>
          <w:lang w:val="uk-UA"/>
        </w:rPr>
        <w:t>.</w:t>
      </w:r>
      <w:r w:rsidR="009B7749" w:rsidRPr="00457977">
        <w:rPr>
          <w:color w:val="000000"/>
          <w:sz w:val="22"/>
          <w:szCs w:val="20"/>
          <w:lang w:val="uk-UA"/>
        </w:rPr>
        <w:t xml:space="preserve"> Відповідальність за виконання даного рішення покласти на начальника відділу з земельних та житлово-комунальних питань. </w:t>
      </w:r>
    </w:p>
    <w:p w:rsidR="00B71F87" w:rsidRPr="00457977" w:rsidRDefault="0027111A" w:rsidP="00B71F87">
      <w:pPr>
        <w:jc w:val="both"/>
        <w:rPr>
          <w:sz w:val="22"/>
          <w:szCs w:val="20"/>
          <w:lang w:val="uk-UA"/>
        </w:rPr>
      </w:pPr>
      <w:r w:rsidRPr="00457977">
        <w:rPr>
          <w:color w:val="000000"/>
          <w:sz w:val="22"/>
          <w:szCs w:val="20"/>
          <w:lang w:val="uk-UA"/>
        </w:rPr>
        <w:t xml:space="preserve">  </w:t>
      </w:r>
      <w:r w:rsidR="00284835" w:rsidRPr="00457977">
        <w:rPr>
          <w:color w:val="000000"/>
          <w:sz w:val="22"/>
          <w:szCs w:val="20"/>
          <w:lang w:val="uk-UA"/>
        </w:rPr>
        <w:t xml:space="preserve">      4</w:t>
      </w:r>
      <w:r w:rsidR="00B71F87" w:rsidRPr="00457977">
        <w:rPr>
          <w:color w:val="000000"/>
          <w:sz w:val="22"/>
          <w:szCs w:val="20"/>
          <w:lang w:val="uk-UA"/>
        </w:rPr>
        <w:t>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B71F87" w:rsidRPr="00457977">
        <w:rPr>
          <w:color w:val="000000"/>
          <w:sz w:val="22"/>
          <w:szCs w:val="20"/>
          <w:lang w:val="uk-UA"/>
        </w:rPr>
        <w:t>Берещук</w:t>
      </w:r>
      <w:proofErr w:type="spellEnd"/>
      <w:r w:rsidR="00B71F87" w:rsidRPr="00457977">
        <w:rPr>
          <w:color w:val="000000"/>
          <w:sz w:val="22"/>
          <w:szCs w:val="20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1F87" w:rsidRPr="00457977" w:rsidRDefault="00B71F87" w:rsidP="00B71F87">
      <w:pPr>
        <w:tabs>
          <w:tab w:val="left" w:pos="142"/>
        </w:tabs>
        <w:jc w:val="both"/>
        <w:rPr>
          <w:color w:val="000000"/>
          <w:sz w:val="22"/>
          <w:szCs w:val="20"/>
          <w:lang w:val="uk-UA"/>
        </w:rPr>
      </w:pPr>
    </w:p>
    <w:p w:rsidR="00B71F87" w:rsidRPr="00457977" w:rsidRDefault="00B71F87" w:rsidP="00B71F87">
      <w:pPr>
        <w:tabs>
          <w:tab w:val="left" w:pos="142"/>
        </w:tabs>
        <w:jc w:val="both"/>
        <w:rPr>
          <w:color w:val="000000"/>
          <w:sz w:val="22"/>
          <w:szCs w:val="20"/>
          <w:lang w:val="uk-UA"/>
        </w:rPr>
      </w:pPr>
    </w:p>
    <w:p w:rsidR="00B71F87" w:rsidRPr="00457977" w:rsidRDefault="00B71F87" w:rsidP="00B71F87">
      <w:pPr>
        <w:tabs>
          <w:tab w:val="left" w:pos="142"/>
        </w:tabs>
        <w:jc w:val="both"/>
        <w:rPr>
          <w:color w:val="000000"/>
          <w:sz w:val="22"/>
          <w:szCs w:val="20"/>
          <w:lang w:val="uk-UA"/>
        </w:rPr>
      </w:pPr>
      <w:r w:rsidRPr="00457977">
        <w:rPr>
          <w:color w:val="000000"/>
          <w:sz w:val="22"/>
          <w:szCs w:val="20"/>
          <w:lang w:val="uk-UA"/>
        </w:rPr>
        <w:t xml:space="preserve">Міський голова </w:t>
      </w:r>
      <w:r w:rsidR="00457977">
        <w:rPr>
          <w:color w:val="000000"/>
          <w:sz w:val="22"/>
          <w:szCs w:val="20"/>
          <w:lang w:val="uk-UA"/>
        </w:rPr>
        <w:t xml:space="preserve">                              </w:t>
      </w:r>
      <w:r w:rsidRPr="00457977">
        <w:rPr>
          <w:color w:val="000000"/>
          <w:sz w:val="22"/>
          <w:szCs w:val="20"/>
          <w:lang w:val="uk-UA"/>
        </w:rPr>
        <w:t xml:space="preserve">  </w:t>
      </w:r>
      <w:r w:rsidR="00521CDA" w:rsidRPr="00457977">
        <w:rPr>
          <w:color w:val="000000"/>
          <w:sz w:val="22"/>
          <w:szCs w:val="20"/>
          <w:lang w:val="uk-UA"/>
        </w:rPr>
        <w:t xml:space="preserve">                            </w:t>
      </w:r>
      <w:r w:rsidRPr="00457977">
        <w:rPr>
          <w:color w:val="000000"/>
          <w:sz w:val="22"/>
          <w:szCs w:val="20"/>
          <w:lang w:val="uk-UA"/>
        </w:rPr>
        <w:t xml:space="preserve">  Володимир  КУЛЕШОВ</w:t>
      </w:r>
    </w:p>
    <w:p w:rsidR="00CA1204" w:rsidRPr="00B71F87" w:rsidRDefault="00CA1204">
      <w:pPr>
        <w:rPr>
          <w:lang w:val="uk-UA"/>
        </w:rPr>
      </w:pPr>
      <w:bookmarkStart w:id="0" w:name="_GoBack"/>
      <w:bookmarkEnd w:id="0"/>
    </w:p>
    <w:sectPr w:rsidR="00CA1204" w:rsidRPr="00B71F87" w:rsidSect="00457977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71F87"/>
    <w:rsid w:val="00007BD9"/>
    <w:rsid w:val="00044682"/>
    <w:rsid w:val="000B0673"/>
    <w:rsid w:val="000D7B16"/>
    <w:rsid w:val="00127915"/>
    <w:rsid w:val="0018142D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111A"/>
    <w:rsid w:val="0027718F"/>
    <w:rsid w:val="002773C1"/>
    <w:rsid w:val="00283955"/>
    <w:rsid w:val="00284835"/>
    <w:rsid w:val="002B07E1"/>
    <w:rsid w:val="002C40A9"/>
    <w:rsid w:val="002E00D4"/>
    <w:rsid w:val="0030563D"/>
    <w:rsid w:val="00323D9F"/>
    <w:rsid w:val="00334CE4"/>
    <w:rsid w:val="00363E33"/>
    <w:rsid w:val="00387492"/>
    <w:rsid w:val="0039383E"/>
    <w:rsid w:val="003E4608"/>
    <w:rsid w:val="00401883"/>
    <w:rsid w:val="00401969"/>
    <w:rsid w:val="00403C04"/>
    <w:rsid w:val="0041513A"/>
    <w:rsid w:val="00445BF9"/>
    <w:rsid w:val="0045206C"/>
    <w:rsid w:val="00457977"/>
    <w:rsid w:val="004A0081"/>
    <w:rsid w:val="004B33B3"/>
    <w:rsid w:val="004B3F97"/>
    <w:rsid w:val="00500B24"/>
    <w:rsid w:val="00511B35"/>
    <w:rsid w:val="00521CDA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B7749"/>
    <w:rsid w:val="009F28EF"/>
    <w:rsid w:val="00A1631C"/>
    <w:rsid w:val="00A92359"/>
    <w:rsid w:val="00B43FBB"/>
    <w:rsid w:val="00B50330"/>
    <w:rsid w:val="00B62355"/>
    <w:rsid w:val="00B71F87"/>
    <w:rsid w:val="00BC2C39"/>
    <w:rsid w:val="00BD6CA5"/>
    <w:rsid w:val="00BE1540"/>
    <w:rsid w:val="00BE62AB"/>
    <w:rsid w:val="00C10097"/>
    <w:rsid w:val="00C472F4"/>
    <w:rsid w:val="00CA1204"/>
    <w:rsid w:val="00CC13B8"/>
    <w:rsid w:val="00CD1ECF"/>
    <w:rsid w:val="00D3458A"/>
    <w:rsid w:val="00D5432F"/>
    <w:rsid w:val="00D57C79"/>
    <w:rsid w:val="00DC2B96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36E77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CA50D"/>
  <w15:docId w15:val="{00EC3992-3BBF-4823-BEBC-BDAB43E4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F8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1F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F8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7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11</cp:revision>
  <cp:lastPrinted>2024-03-14T13:33:00Z</cp:lastPrinted>
  <dcterms:created xsi:type="dcterms:W3CDTF">2023-12-13T06:41:00Z</dcterms:created>
  <dcterms:modified xsi:type="dcterms:W3CDTF">2024-04-17T12:19:00Z</dcterms:modified>
</cp:coreProperties>
</file>