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6854" w:rsidRPr="004410C8" w:rsidRDefault="002054F0" w:rsidP="00C46854">
      <w:pPr>
        <w:spacing w:after="0"/>
        <w:ind w:right="-574"/>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                                   </w:t>
      </w:r>
      <w:bookmarkStart w:id="0" w:name="_GoBack"/>
      <w:r w:rsidRPr="004410C8">
        <w:rPr>
          <w:rFonts w:ascii="Times New Roman" w:hAnsi="Times New Roman" w:cs="Times New Roman"/>
          <w:sz w:val="24"/>
          <w:szCs w:val="24"/>
          <w:lang w:val="uk-UA"/>
        </w:rPr>
        <w:t xml:space="preserve">                  </w:t>
      </w:r>
      <w:r w:rsidR="00C46854" w:rsidRPr="004410C8">
        <w:rPr>
          <w:rFonts w:ascii="Times New Roman" w:hAnsi="Times New Roman" w:cs="Times New Roman"/>
          <w:sz w:val="24"/>
          <w:szCs w:val="24"/>
        </w:rPr>
        <w:object w:dxaOrig="6674" w:dyaOrig="92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5pt;height:37.5pt" o:ole="" fillcolor="window">
            <v:imagedata r:id="rId5" o:title=""/>
          </v:shape>
          <o:OLEObject Type="Embed" ProgID="PBrush" ShapeID="_x0000_i1025" DrawAspect="Content" ObjectID="_1774856331" r:id="rId6"/>
        </w:object>
      </w:r>
      <w:r w:rsidRPr="004410C8">
        <w:rPr>
          <w:rFonts w:ascii="Times New Roman" w:hAnsi="Times New Roman" w:cs="Times New Roman"/>
          <w:sz w:val="24"/>
          <w:szCs w:val="24"/>
          <w:lang w:val="uk-UA"/>
        </w:rPr>
        <w:t xml:space="preserve">                                     проект №1229</w:t>
      </w:r>
    </w:p>
    <w:p w:rsidR="00C46854" w:rsidRPr="004410C8" w:rsidRDefault="00C46854" w:rsidP="00C46854">
      <w:pPr>
        <w:pStyle w:val="2"/>
        <w:jc w:val="center"/>
        <w:rPr>
          <w:rFonts w:ascii="Times New Roman" w:hAnsi="Times New Roman" w:cs="Times New Roman"/>
          <w:color w:val="auto"/>
          <w:sz w:val="24"/>
          <w:szCs w:val="24"/>
        </w:rPr>
      </w:pPr>
      <w:proofErr w:type="gramStart"/>
      <w:r w:rsidRPr="004410C8">
        <w:rPr>
          <w:rFonts w:ascii="Times New Roman" w:hAnsi="Times New Roman" w:cs="Times New Roman"/>
          <w:color w:val="auto"/>
          <w:sz w:val="24"/>
          <w:szCs w:val="24"/>
        </w:rPr>
        <w:t>У  К</w:t>
      </w:r>
      <w:proofErr w:type="gramEnd"/>
      <w:r w:rsidRPr="004410C8">
        <w:rPr>
          <w:rFonts w:ascii="Times New Roman" w:hAnsi="Times New Roman" w:cs="Times New Roman"/>
          <w:color w:val="auto"/>
          <w:sz w:val="24"/>
          <w:szCs w:val="24"/>
        </w:rPr>
        <w:t xml:space="preserve">  Р  А  Ї  Н  А</w:t>
      </w:r>
    </w:p>
    <w:p w:rsidR="00C46854" w:rsidRPr="004410C8" w:rsidRDefault="00C46854" w:rsidP="00C46854">
      <w:pPr>
        <w:spacing w:after="0"/>
        <w:jc w:val="center"/>
        <w:rPr>
          <w:rFonts w:ascii="Times New Roman" w:hAnsi="Times New Roman" w:cs="Times New Roman"/>
          <w:b/>
          <w:bCs/>
          <w:sz w:val="24"/>
          <w:szCs w:val="24"/>
          <w:lang w:val="uk-UA"/>
        </w:rPr>
      </w:pPr>
      <w:r w:rsidRPr="004410C8">
        <w:rPr>
          <w:rFonts w:ascii="Times New Roman" w:hAnsi="Times New Roman" w:cs="Times New Roman"/>
          <w:b/>
          <w:bCs/>
          <w:sz w:val="24"/>
          <w:szCs w:val="24"/>
        </w:rPr>
        <w:t>ГНІВАНСЬКА    МІСЬКА     РАДА</w:t>
      </w:r>
    </w:p>
    <w:p w:rsidR="00C46854" w:rsidRPr="004410C8" w:rsidRDefault="004410C8" w:rsidP="00C46854">
      <w:pPr>
        <w:pStyle w:val="3"/>
        <w:rPr>
          <w:szCs w:val="24"/>
          <w:lang w:val="uk-UA"/>
        </w:rPr>
      </w:pPr>
      <w:r w:rsidRPr="004410C8">
        <w:rPr>
          <w:rFonts w:eastAsia="Calibri"/>
          <w:color w:val="000000"/>
          <w:szCs w:val="24"/>
          <w:lang w:val="uk-UA" w:eastAsia="en-US"/>
        </w:rPr>
        <w:t>ВІННИЦЬКОГО</w:t>
      </w:r>
      <w:r w:rsidR="00C46854" w:rsidRPr="004410C8">
        <w:rPr>
          <w:szCs w:val="24"/>
        </w:rPr>
        <w:t xml:space="preserve">   РАЙОНУ  ВІННИЦЬКОЇ    ОБЛАСТІ</w:t>
      </w:r>
    </w:p>
    <w:p w:rsidR="00C46854" w:rsidRPr="004410C8" w:rsidRDefault="00C46854" w:rsidP="00C46854">
      <w:pPr>
        <w:pStyle w:val="1"/>
        <w:rPr>
          <w:rFonts w:eastAsia="Arial Unicode MS"/>
          <w:b w:val="0"/>
          <w:sz w:val="24"/>
          <w:szCs w:val="24"/>
          <w:lang w:val="ru-RU"/>
        </w:rPr>
      </w:pPr>
      <w:r w:rsidRPr="004410C8">
        <w:rPr>
          <w:sz w:val="24"/>
          <w:szCs w:val="24"/>
          <w:lang w:val="ru-RU"/>
        </w:rPr>
        <w:t xml:space="preserve">ПРОЕКТ Р І Ш Е Н Н </w:t>
      </w:r>
      <w:proofErr w:type="gramStart"/>
      <w:r w:rsidRPr="004410C8">
        <w:rPr>
          <w:sz w:val="24"/>
          <w:szCs w:val="24"/>
          <w:lang w:val="ru-RU"/>
        </w:rPr>
        <w:t>Я  №</w:t>
      </w:r>
      <w:proofErr w:type="gramEnd"/>
    </w:p>
    <w:bookmarkEnd w:id="0"/>
    <w:p w:rsidR="00C46854" w:rsidRPr="00173D6A" w:rsidRDefault="004410C8" w:rsidP="00C46854">
      <w:pPr>
        <w:spacing w:after="0"/>
        <w:rPr>
          <w:rFonts w:ascii="Times New Roman" w:hAnsi="Times New Roman" w:cs="Times New Roman"/>
          <w:sz w:val="24"/>
          <w:szCs w:val="24"/>
          <w:lang w:val="uk-UA"/>
        </w:rPr>
      </w:pPr>
      <w:r>
        <w:rPr>
          <w:rFonts w:ascii="Times New Roman" w:hAnsi="Times New Roman" w:cs="Times New Roman"/>
          <w:sz w:val="24"/>
          <w:szCs w:val="24"/>
          <w:lang w:val="uk-UA"/>
        </w:rPr>
        <w:pict>
          <v:line id="_x0000_s1028" style="position:absolute;z-index:251658240" from="-.95pt,6.7pt" to="483.7pt,6.7pt" strokeweight="4.5pt">
            <v:stroke linestyle="thickThin"/>
          </v:line>
        </w:pict>
      </w:r>
    </w:p>
    <w:p w:rsidR="00C46854" w:rsidRPr="00173D6A" w:rsidRDefault="002054F0" w:rsidP="00C46854">
      <w:pPr>
        <w:pStyle w:val="1"/>
        <w:jc w:val="left"/>
        <w:rPr>
          <w:sz w:val="24"/>
          <w:szCs w:val="24"/>
          <w:u w:val="single"/>
          <w:lang w:val="uk-UA"/>
        </w:rPr>
      </w:pPr>
      <w:r>
        <w:rPr>
          <w:sz w:val="24"/>
          <w:szCs w:val="24"/>
          <w:u w:val="single"/>
          <w:lang w:val="uk-UA"/>
        </w:rPr>
        <w:t>24 квітня</w:t>
      </w:r>
      <w:r w:rsidR="002E227C">
        <w:rPr>
          <w:sz w:val="24"/>
          <w:szCs w:val="24"/>
          <w:u w:val="single"/>
          <w:lang w:val="uk-UA"/>
        </w:rPr>
        <w:t xml:space="preserve"> 2024</w:t>
      </w:r>
      <w:r w:rsidR="00C46854" w:rsidRPr="00173D6A">
        <w:rPr>
          <w:sz w:val="24"/>
          <w:szCs w:val="24"/>
          <w:u w:val="single"/>
          <w:lang w:val="uk-UA"/>
        </w:rPr>
        <w:t xml:space="preserve"> року</w:t>
      </w:r>
      <w:r w:rsidR="00C46854" w:rsidRPr="00173D6A">
        <w:rPr>
          <w:sz w:val="24"/>
          <w:szCs w:val="24"/>
          <w:lang w:val="uk-UA"/>
        </w:rPr>
        <w:tab/>
        <w:t xml:space="preserve">                                                                </w:t>
      </w:r>
      <w:r w:rsidR="0039495C">
        <w:rPr>
          <w:sz w:val="24"/>
          <w:szCs w:val="24"/>
          <w:u w:val="single"/>
          <w:lang w:val="uk-UA"/>
        </w:rPr>
        <w:t>34</w:t>
      </w:r>
      <w:r w:rsidR="00C46854" w:rsidRPr="00173D6A">
        <w:rPr>
          <w:sz w:val="24"/>
          <w:szCs w:val="24"/>
          <w:u w:val="single"/>
          <w:lang w:val="uk-UA"/>
        </w:rPr>
        <w:t xml:space="preserve"> сесія  8 скликання</w:t>
      </w:r>
    </w:p>
    <w:p w:rsidR="00C46854" w:rsidRPr="00173D6A" w:rsidRDefault="00C46854" w:rsidP="00C46854">
      <w:pPr>
        <w:spacing w:after="0"/>
        <w:rPr>
          <w:rFonts w:ascii="Times New Roman" w:hAnsi="Times New Roman" w:cs="Times New Roman"/>
          <w:b/>
          <w:sz w:val="24"/>
          <w:szCs w:val="24"/>
          <w:lang w:val="uk-UA"/>
        </w:rPr>
      </w:pPr>
    </w:p>
    <w:p w:rsidR="00C46854" w:rsidRDefault="0039495C" w:rsidP="00C46854">
      <w:pPr>
        <w:spacing w:after="0"/>
        <w:rPr>
          <w:rFonts w:ascii="Times New Roman" w:hAnsi="Times New Roman" w:cs="Times New Roman"/>
          <w:sz w:val="24"/>
          <w:szCs w:val="24"/>
          <w:lang w:val="uk-UA"/>
        </w:rPr>
      </w:pPr>
      <w:r>
        <w:rPr>
          <w:rFonts w:ascii="Times New Roman" w:hAnsi="Times New Roman" w:cs="Times New Roman"/>
          <w:sz w:val="24"/>
          <w:szCs w:val="24"/>
          <w:lang w:val="uk-UA"/>
        </w:rPr>
        <w:t xml:space="preserve">Про затвердження звіту </w:t>
      </w:r>
      <w:r w:rsidR="00C46854">
        <w:rPr>
          <w:rFonts w:ascii="Times New Roman" w:hAnsi="Times New Roman" w:cs="Times New Roman"/>
          <w:sz w:val="24"/>
          <w:szCs w:val="24"/>
          <w:lang w:val="uk-UA"/>
        </w:rPr>
        <w:t>з експертної оцінки земельної</w:t>
      </w:r>
    </w:p>
    <w:p w:rsidR="0039495C" w:rsidRDefault="00C46854" w:rsidP="00C46854">
      <w:pPr>
        <w:spacing w:after="0"/>
        <w:rPr>
          <w:rFonts w:ascii="Times New Roman" w:hAnsi="Times New Roman" w:cs="Times New Roman"/>
          <w:sz w:val="24"/>
          <w:szCs w:val="24"/>
          <w:lang w:val="uk-UA"/>
        </w:rPr>
      </w:pPr>
      <w:r>
        <w:rPr>
          <w:rFonts w:ascii="Times New Roman" w:hAnsi="Times New Roman" w:cs="Times New Roman"/>
          <w:sz w:val="24"/>
          <w:szCs w:val="24"/>
          <w:lang w:val="uk-UA"/>
        </w:rPr>
        <w:t xml:space="preserve">ділянки комунальної власності </w:t>
      </w:r>
      <w:r w:rsidR="0039495C">
        <w:rPr>
          <w:rFonts w:ascii="Times New Roman" w:hAnsi="Times New Roman" w:cs="Times New Roman"/>
          <w:sz w:val="24"/>
          <w:szCs w:val="24"/>
          <w:lang w:val="uk-UA"/>
        </w:rPr>
        <w:t>площею 0,0409</w:t>
      </w:r>
      <w:r w:rsidR="002E227C">
        <w:rPr>
          <w:rFonts w:ascii="Times New Roman" w:hAnsi="Times New Roman" w:cs="Times New Roman"/>
          <w:sz w:val="24"/>
          <w:szCs w:val="24"/>
          <w:lang w:val="uk-UA"/>
        </w:rPr>
        <w:t xml:space="preserve"> </w:t>
      </w:r>
      <w:r>
        <w:rPr>
          <w:rFonts w:ascii="Times New Roman" w:hAnsi="Times New Roman" w:cs="Times New Roman"/>
          <w:sz w:val="24"/>
          <w:szCs w:val="24"/>
          <w:lang w:val="uk-UA"/>
        </w:rPr>
        <w:t>га,</w:t>
      </w:r>
      <w:r w:rsidR="00491A4C">
        <w:rPr>
          <w:rFonts w:ascii="Times New Roman" w:hAnsi="Times New Roman" w:cs="Times New Roman"/>
          <w:sz w:val="24"/>
          <w:szCs w:val="24"/>
          <w:lang w:val="uk-UA"/>
        </w:rPr>
        <w:t xml:space="preserve"> </w:t>
      </w:r>
      <w:r w:rsidRPr="00173D6A">
        <w:rPr>
          <w:rFonts w:ascii="Times New Roman" w:hAnsi="Times New Roman" w:cs="Times New Roman"/>
          <w:sz w:val="24"/>
          <w:szCs w:val="24"/>
          <w:lang w:val="uk-UA"/>
        </w:rPr>
        <w:t>яка</w:t>
      </w:r>
      <w:r>
        <w:rPr>
          <w:rFonts w:ascii="Times New Roman" w:hAnsi="Times New Roman" w:cs="Times New Roman"/>
          <w:sz w:val="24"/>
          <w:szCs w:val="24"/>
          <w:lang w:val="uk-UA"/>
        </w:rPr>
        <w:t xml:space="preserve"> </w:t>
      </w:r>
    </w:p>
    <w:p w:rsidR="0039495C" w:rsidRDefault="00C46854" w:rsidP="00C46854">
      <w:pPr>
        <w:spacing w:after="0"/>
        <w:rPr>
          <w:rFonts w:ascii="Times New Roman" w:hAnsi="Times New Roman" w:cs="Times New Roman"/>
          <w:sz w:val="24"/>
          <w:szCs w:val="24"/>
          <w:lang w:val="uk-UA"/>
        </w:rPr>
      </w:pPr>
      <w:r w:rsidRPr="00173D6A">
        <w:rPr>
          <w:rFonts w:ascii="Times New Roman" w:hAnsi="Times New Roman" w:cs="Times New Roman"/>
          <w:sz w:val="24"/>
          <w:szCs w:val="24"/>
          <w:lang w:val="uk-UA"/>
        </w:rPr>
        <w:t>розташована</w:t>
      </w:r>
      <w:r>
        <w:rPr>
          <w:rFonts w:ascii="Times New Roman" w:hAnsi="Times New Roman" w:cs="Times New Roman"/>
          <w:sz w:val="24"/>
          <w:szCs w:val="24"/>
          <w:lang w:val="uk-UA"/>
        </w:rPr>
        <w:t xml:space="preserve"> </w:t>
      </w:r>
      <w:r w:rsidRPr="00173D6A">
        <w:rPr>
          <w:rFonts w:ascii="Times New Roman" w:hAnsi="Times New Roman" w:cs="Times New Roman"/>
          <w:sz w:val="24"/>
          <w:szCs w:val="24"/>
          <w:lang w:val="uk-UA"/>
        </w:rPr>
        <w:t xml:space="preserve">в </w:t>
      </w:r>
      <w:r>
        <w:rPr>
          <w:rFonts w:ascii="Times New Roman" w:hAnsi="Times New Roman" w:cs="Times New Roman"/>
          <w:sz w:val="24"/>
          <w:szCs w:val="24"/>
          <w:lang w:val="uk-UA"/>
        </w:rPr>
        <w:t xml:space="preserve">межах </w:t>
      </w:r>
      <w:r w:rsidRPr="00173D6A">
        <w:rPr>
          <w:rFonts w:ascii="Times New Roman" w:hAnsi="Times New Roman" w:cs="Times New Roman"/>
          <w:sz w:val="24"/>
          <w:szCs w:val="24"/>
          <w:lang w:val="uk-UA"/>
        </w:rPr>
        <w:t>м.Гнівань,</w:t>
      </w:r>
      <w:r>
        <w:rPr>
          <w:rFonts w:ascii="Times New Roman" w:hAnsi="Times New Roman" w:cs="Times New Roman"/>
          <w:sz w:val="24"/>
          <w:szCs w:val="24"/>
          <w:lang w:val="uk-UA"/>
        </w:rPr>
        <w:t xml:space="preserve">    по   вулиці </w:t>
      </w:r>
      <w:r w:rsidR="002E227C">
        <w:rPr>
          <w:rFonts w:ascii="Times New Roman" w:hAnsi="Times New Roman" w:cs="Times New Roman"/>
          <w:sz w:val="24"/>
          <w:szCs w:val="24"/>
          <w:lang w:val="uk-UA"/>
        </w:rPr>
        <w:t>Лісовій</w:t>
      </w:r>
      <w:r w:rsidRPr="00173D6A">
        <w:rPr>
          <w:rFonts w:ascii="Times New Roman" w:hAnsi="Times New Roman" w:cs="Times New Roman"/>
          <w:sz w:val="24"/>
          <w:szCs w:val="24"/>
          <w:lang w:val="uk-UA"/>
        </w:rPr>
        <w:t xml:space="preserve">, </w:t>
      </w:r>
    </w:p>
    <w:p w:rsidR="00C46854" w:rsidRPr="00173D6A" w:rsidRDefault="00C46854" w:rsidP="00C46854">
      <w:pPr>
        <w:spacing w:after="0"/>
        <w:rPr>
          <w:rFonts w:ascii="Times New Roman" w:hAnsi="Times New Roman" w:cs="Times New Roman"/>
          <w:sz w:val="24"/>
          <w:szCs w:val="24"/>
          <w:lang w:val="uk-UA"/>
        </w:rPr>
      </w:pPr>
      <w:r>
        <w:rPr>
          <w:rFonts w:ascii="Times New Roman" w:hAnsi="Times New Roman" w:cs="Times New Roman"/>
          <w:sz w:val="24"/>
          <w:szCs w:val="24"/>
          <w:lang w:val="uk-UA"/>
        </w:rPr>
        <w:t>б/н</w:t>
      </w:r>
      <w:r w:rsidR="0039495C">
        <w:rPr>
          <w:rFonts w:ascii="Times New Roman" w:hAnsi="Times New Roman" w:cs="Times New Roman"/>
          <w:sz w:val="24"/>
          <w:szCs w:val="24"/>
          <w:lang w:val="uk-UA"/>
        </w:rPr>
        <w:t xml:space="preserve"> (територія ринку) та проведення земельних торгів</w:t>
      </w:r>
    </w:p>
    <w:p w:rsidR="00C46854" w:rsidRPr="00173D6A" w:rsidRDefault="00C46854" w:rsidP="00C46854">
      <w:pPr>
        <w:spacing w:after="0"/>
        <w:jc w:val="both"/>
        <w:rPr>
          <w:rFonts w:ascii="Times New Roman" w:hAnsi="Times New Roman" w:cs="Times New Roman"/>
          <w:sz w:val="24"/>
          <w:szCs w:val="24"/>
          <w:lang w:val="uk-UA"/>
        </w:rPr>
      </w:pPr>
    </w:p>
    <w:p w:rsidR="00C46854" w:rsidRPr="00173D6A" w:rsidRDefault="00C46854" w:rsidP="00C46854">
      <w:pPr>
        <w:spacing w:after="0"/>
        <w:jc w:val="both"/>
        <w:rPr>
          <w:rFonts w:ascii="Times New Roman" w:hAnsi="Times New Roman" w:cs="Times New Roman"/>
          <w:sz w:val="24"/>
          <w:szCs w:val="24"/>
          <w:lang w:val="uk-UA"/>
        </w:rPr>
      </w:pPr>
      <w:r w:rsidRPr="00173D6A">
        <w:rPr>
          <w:rFonts w:ascii="Times New Roman" w:hAnsi="Times New Roman" w:cs="Times New Roman"/>
          <w:sz w:val="24"/>
          <w:szCs w:val="24"/>
          <w:lang w:val="uk-UA"/>
        </w:rPr>
        <w:t xml:space="preserve">           Відповідно до ст.26 Закону України «Про місцеве самоврядування в Україні» з метою спрямування  коштів на виконання програм соціально-економічного розвитку територіальної громади, розглянувши </w:t>
      </w:r>
      <w:r>
        <w:rPr>
          <w:rFonts w:ascii="Times New Roman" w:hAnsi="Times New Roman" w:cs="Times New Roman"/>
          <w:sz w:val="24"/>
          <w:szCs w:val="24"/>
          <w:lang w:val="uk-UA"/>
        </w:rPr>
        <w:t xml:space="preserve">звіт про експертну грошову оцінку земельної ділянки комунальної власності Гніванської територіальної громади, </w:t>
      </w:r>
      <w:r w:rsidRPr="00173D6A">
        <w:rPr>
          <w:rFonts w:ascii="Times New Roman" w:hAnsi="Times New Roman" w:cs="Times New Roman"/>
          <w:sz w:val="24"/>
          <w:szCs w:val="24"/>
          <w:lang w:val="uk-UA"/>
        </w:rPr>
        <w:t>яка розт</w:t>
      </w:r>
      <w:r w:rsidR="002E227C">
        <w:rPr>
          <w:rFonts w:ascii="Times New Roman" w:hAnsi="Times New Roman" w:cs="Times New Roman"/>
          <w:sz w:val="24"/>
          <w:szCs w:val="24"/>
          <w:lang w:val="uk-UA"/>
        </w:rPr>
        <w:t>ашована по вулиці Лісовій</w:t>
      </w:r>
      <w:r w:rsidRPr="00173D6A">
        <w:rPr>
          <w:rFonts w:ascii="Times New Roman" w:hAnsi="Times New Roman" w:cs="Times New Roman"/>
          <w:sz w:val="24"/>
          <w:szCs w:val="24"/>
          <w:lang w:val="uk-UA"/>
        </w:rPr>
        <w:t>,</w:t>
      </w:r>
      <w:r>
        <w:rPr>
          <w:rFonts w:ascii="Times New Roman" w:hAnsi="Times New Roman" w:cs="Times New Roman"/>
          <w:sz w:val="24"/>
          <w:szCs w:val="24"/>
          <w:lang w:val="uk-UA"/>
        </w:rPr>
        <w:t>б/н</w:t>
      </w:r>
      <w:r w:rsidR="00235294">
        <w:rPr>
          <w:rFonts w:ascii="Times New Roman" w:hAnsi="Times New Roman" w:cs="Times New Roman"/>
          <w:sz w:val="24"/>
          <w:szCs w:val="24"/>
          <w:lang w:val="uk-UA"/>
        </w:rPr>
        <w:t xml:space="preserve"> (територія ринку)</w:t>
      </w:r>
      <w:r>
        <w:rPr>
          <w:rFonts w:ascii="Times New Roman" w:hAnsi="Times New Roman" w:cs="Times New Roman"/>
          <w:sz w:val="24"/>
          <w:szCs w:val="24"/>
          <w:lang w:val="uk-UA"/>
        </w:rPr>
        <w:t xml:space="preserve"> </w:t>
      </w:r>
      <w:r w:rsidRPr="00173D6A">
        <w:rPr>
          <w:rFonts w:ascii="Times New Roman" w:hAnsi="Times New Roman" w:cs="Times New Roman"/>
          <w:sz w:val="24"/>
          <w:szCs w:val="24"/>
          <w:lang w:val="uk-UA"/>
        </w:rPr>
        <w:t xml:space="preserve"> в </w:t>
      </w:r>
      <w:r>
        <w:rPr>
          <w:rFonts w:ascii="Times New Roman" w:hAnsi="Times New Roman" w:cs="Times New Roman"/>
          <w:sz w:val="24"/>
          <w:szCs w:val="24"/>
          <w:lang w:val="uk-UA"/>
        </w:rPr>
        <w:t xml:space="preserve">межах </w:t>
      </w:r>
      <w:r w:rsidRPr="00173D6A">
        <w:rPr>
          <w:rFonts w:ascii="Times New Roman" w:hAnsi="Times New Roman" w:cs="Times New Roman"/>
          <w:sz w:val="24"/>
          <w:szCs w:val="24"/>
          <w:lang w:val="uk-UA"/>
        </w:rPr>
        <w:t xml:space="preserve">м. Гнівань, Вінницького району,  Вінницької області, </w:t>
      </w:r>
      <w:r w:rsidR="00235294">
        <w:rPr>
          <w:rFonts w:ascii="Times New Roman" w:hAnsi="Times New Roman" w:cs="Times New Roman"/>
          <w:sz w:val="24"/>
          <w:szCs w:val="24"/>
          <w:lang w:val="uk-UA"/>
        </w:rPr>
        <w:t xml:space="preserve"> площею 0,0409</w:t>
      </w:r>
      <w:r w:rsidRPr="00173D6A">
        <w:rPr>
          <w:rFonts w:ascii="Times New Roman" w:hAnsi="Times New Roman" w:cs="Times New Roman"/>
          <w:sz w:val="24"/>
          <w:szCs w:val="24"/>
          <w:lang w:val="uk-UA"/>
        </w:rPr>
        <w:t xml:space="preserve"> га, кадастро</w:t>
      </w:r>
      <w:r w:rsidR="00D47736">
        <w:rPr>
          <w:rFonts w:ascii="Times New Roman" w:hAnsi="Times New Roman" w:cs="Times New Roman"/>
          <w:sz w:val="24"/>
          <w:szCs w:val="24"/>
          <w:lang w:val="uk-UA"/>
        </w:rPr>
        <w:t>вий номер 0</w:t>
      </w:r>
      <w:r w:rsidR="002E227C">
        <w:rPr>
          <w:rFonts w:ascii="Times New Roman" w:hAnsi="Times New Roman" w:cs="Times New Roman"/>
          <w:sz w:val="24"/>
          <w:szCs w:val="24"/>
          <w:lang w:val="uk-UA"/>
        </w:rPr>
        <w:t>5245</w:t>
      </w:r>
      <w:r w:rsidR="00235294">
        <w:rPr>
          <w:rFonts w:ascii="Times New Roman" w:hAnsi="Times New Roman" w:cs="Times New Roman"/>
          <w:sz w:val="24"/>
          <w:szCs w:val="24"/>
          <w:lang w:val="uk-UA"/>
        </w:rPr>
        <w:t>10500:01:003:0143</w:t>
      </w:r>
      <w:r w:rsidRPr="00173D6A">
        <w:rPr>
          <w:rFonts w:ascii="Times New Roman" w:hAnsi="Times New Roman" w:cs="Times New Roman"/>
          <w:sz w:val="24"/>
          <w:szCs w:val="24"/>
          <w:lang w:val="uk-UA"/>
        </w:rPr>
        <w:t>, що включена до переліку вільних від забудови земельних ділянок, що передбачаються до продажу прав</w:t>
      </w:r>
      <w:r w:rsidR="00D47736">
        <w:rPr>
          <w:rFonts w:ascii="Times New Roman" w:hAnsi="Times New Roman" w:cs="Times New Roman"/>
          <w:sz w:val="24"/>
          <w:szCs w:val="24"/>
          <w:lang w:val="uk-UA"/>
        </w:rPr>
        <w:t xml:space="preserve">а власності </w:t>
      </w:r>
      <w:r w:rsidRPr="00173D6A">
        <w:rPr>
          <w:rFonts w:ascii="Times New Roman" w:hAnsi="Times New Roman" w:cs="Times New Roman"/>
          <w:sz w:val="24"/>
          <w:szCs w:val="24"/>
          <w:lang w:val="uk-UA"/>
        </w:rPr>
        <w:t xml:space="preserve"> на земельних торгах окремими лотами, категорії – землі</w:t>
      </w:r>
      <w:r w:rsidR="00235294">
        <w:rPr>
          <w:rFonts w:ascii="Times New Roman" w:hAnsi="Times New Roman" w:cs="Times New Roman"/>
          <w:sz w:val="24"/>
          <w:szCs w:val="24"/>
          <w:lang w:val="uk-UA"/>
        </w:rPr>
        <w:t xml:space="preserve"> житлової та громадської забудови</w:t>
      </w:r>
      <w:r w:rsidRPr="00173D6A">
        <w:rPr>
          <w:rFonts w:ascii="Times New Roman" w:hAnsi="Times New Roman" w:cs="Times New Roman"/>
          <w:color w:val="333333"/>
          <w:sz w:val="24"/>
          <w:szCs w:val="24"/>
          <w:shd w:val="clear" w:color="auto" w:fill="FFFFFF"/>
          <w:lang w:val="uk-UA"/>
        </w:rPr>
        <w:t xml:space="preserve">, </w:t>
      </w:r>
      <w:r w:rsidRPr="00173D6A">
        <w:rPr>
          <w:rFonts w:ascii="Times New Roman" w:hAnsi="Times New Roman" w:cs="Times New Roman"/>
          <w:sz w:val="24"/>
          <w:szCs w:val="24"/>
          <w:lang w:val="uk-UA"/>
        </w:rPr>
        <w:t>цільове приз</w:t>
      </w:r>
      <w:r w:rsidR="00235294">
        <w:rPr>
          <w:rFonts w:ascii="Times New Roman" w:hAnsi="Times New Roman" w:cs="Times New Roman"/>
          <w:sz w:val="24"/>
          <w:szCs w:val="24"/>
          <w:lang w:val="uk-UA"/>
        </w:rPr>
        <w:t>начення  (код згідно КВЦПЗ 03.07</w:t>
      </w:r>
      <w:r w:rsidRPr="00173D6A">
        <w:rPr>
          <w:rFonts w:ascii="Times New Roman" w:hAnsi="Times New Roman" w:cs="Times New Roman"/>
          <w:sz w:val="24"/>
          <w:szCs w:val="24"/>
          <w:lang w:val="uk-UA"/>
        </w:rPr>
        <w:t>), для</w:t>
      </w:r>
      <w:r w:rsidR="00235294">
        <w:rPr>
          <w:rFonts w:ascii="Times New Roman" w:hAnsi="Times New Roman" w:cs="Times New Roman"/>
          <w:sz w:val="24"/>
          <w:szCs w:val="24"/>
          <w:lang w:val="uk-UA"/>
        </w:rPr>
        <w:t xml:space="preserve"> будівництва та обслуговування будівель торгівлі</w:t>
      </w:r>
      <w:r w:rsidRPr="00173D6A">
        <w:rPr>
          <w:rFonts w:ascii="Times New Roman" w:hAnsi="Times New Roman" w:cs="Times New Roman"/>
          <w:sz w:val="24"/>
          <w:szCs w:val="24"/>
          <w:lang w:val="uk-UA"/>
        </w:rPr>
        <w:t>, керуючись ст. 12,</w:t>
      </w:r>
      <w:r w:rsidR="00235294">
        <w:rPr>
          <w:rFonts w:ascii="Times New Roman" w:hAnsi="Times New Roman" w:cs="Times New Roman"/>
          <w:sz w:val="24"/>
          <w:szCs w:val="24"/>
          <w:lang w:val="uk-UA"/>
        </w:rPr>
        <w:t>79',</w:t>
      </w:r>
      <w:r w:rsidRPr="00173D6A">
        <w:rPr>
          <w:rFonts w:ascii="Times New Roman" w:hAnsi="Times New Roman" w:cs="Times New Roman"/>
          <w:sz w:val="24"/>
          <w:szCs w:val="24"/>
          <w:lang w:val="uk-UA"/>
        </w:rPr>
        <w:t xml:space="preserve"> 116, 122, 127, 128, 134-139 Земельного Кодекс</w:t>
      </w:r>
      <w:r w:rsidR="00811095">
        <w:rPr>
          <w:rFonts w:ascii="Times New Roman" w:hAnsi="Times New Roman" w:cs="Times New Roman"/>
          <w:sz w:val="24"/>
          <w:szCs w:val="24"/>
          <w:lang w:val="uk-UA"/>
        </w:rPr>
        <w:t>у України</w:t>
      </w:r>
      <w:r w:rsidRPr="00173D6A">
        <w:rPr>
          <w:rFonts w:ascii="Times New Roman" w:hAnsi="Times New Roman" w:cs="Times New Roman"/>
          <w:sz w:val="24"/>
          <w:szCs w:val="24"/>
          <w:lang w:val="uk-UA"/>
        </w:rPr>
        <w:t>, Законом України «Про державну реєстрацію речових прав на нерухоме майно та їх обмежень», Гніванська міська рада ВИРІШИЛА:</w:t>
      </w:r>
    </w:p>
    <w:p w:rsidR="003E18BA" w:rsidRPr="00173D6A" w:rsidRDefault="00235294" w:rsidP="00C46854">
      <w:pPr>
        <w:pStyle w:val="a6"/>
        <w:spacing w:after="0"/>
        <w:ind w:left="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1</w:t>
      </w:r>
      <w:r w:rsidR="003E18BA">
        <w:rPr>
          <w:rFonts w:ascii="Times New Roman" w:hAnsi="Times New Roman" w:cs="Times New Roman"/>
          <w:sz w:val="24"/>
          <w:szCs w:val="24"/>
          <w:lang w:val="uk-UA"/>
        </w:rPr>
        <w:t>.Затвердити звіт про експертну грошову оцінку земельної ділянки, що пропонується для продажу права власності на земельних торгах і розташована за адре</w:t>
      </w:r>
      <w:r w:rsidR="002E227C">
        <w:rPr>
          <w:rFonts w:ascii="Times New Roman" w:hAnsi="Times New Roman" w:cs="Times New Roman"/>
          <w:sz w:val="24"/>
          <w:szCs w:val="24"/>
          <w:lang w:val="uk-UA"/>
        </w:rPr>
        <w:t>сою: м. Гнівань, вул. Лісова</w:t>
      </w:r>
      <w:r w:rsidR="003E18BA">
        <w:rPr>
          <w:rFonts w:ascii="Times New Roman" w:hAnsi="Times New Roman" w:cs="Times New Roman"/>
          <w:sz w:val="24"/>
          <w:szCs w:val="24"/>
          <w:lang w:val="uk-UA"/>
        </w:rPr>
        <w:t>,б/н,</w:t>
      </w:r>
      <w:r>
        <w:rPr>
          <w:rFonts w:ascii="Times New Roman" w:hAnsi="Times New Roman" w:cs="Times New Roman"/>
          <w:sz w:val="24"/>
          <w:szCs w:val="24"/>
          <w:lang w:val="uk-UA"/>
        </w:rPr>
        <w:t xml:space="preserve"> (територія ринку)</w:t>
      </w:r>
      <w:r w:rsidR="003E18BA">
        <w:rPr>
          <w:rFonts w:ascii="Times New Roman" w:hAnsi="Times New Roman" w:cs="Times New Roman"/>
          <w:sz w:val="24"/>
          <w:szCs w:val="24"/>
          <w:lang w:val="uk-UA"/>
        </w:rPr>
        <w:t xml:space="preserve"> Вінницького району,</w:t>
      </w:r>
      <w:r>
        <w:rPr>
          <w:rFonts w:ascii="Times New Roman" w:hAnsi="Times New Roman" w:cs="Times New Roman"/>
          <w:sz w:val="24"/>
          <w:szCs w:val="24"/>
          <w:lang w:val="uk-UA"/>
        </w:rPr>
        <w:t>Вінницької області площею 0,0409</w:t>
      </w:r>
      <w:r w:rsidR="003E18BA" w:rsidRPr="00173D6A">
        <w:rPr>
          <w:rFonts w:ascii="Times New Roman" w:hAnsi="Times New Roman" w:cs="Times New Roman"/>
          <w:sz w:val="24"/>
          <w:szCs w:val="24"/>
          <w:lang w:val="uk-UA"/>
        </w:rPr>
        <w:t xml:space="preserve"> га, кадастровий номер </w:t>
      </w:r>
      <w:r>
        <w:rPr>
          <w:rFonts w:ascii="Times New Roman" w:hAnsi="Times New Roman" w:cs="Times New Roman"/>
          <w:sz w:val="24"/>
          <w:szCs w:val="24"/>
          <w:lang w:val="uk-UA"/>
        </w:rPr>
        <w:t>0524510500:01:003:0143</w:t>
      </w:r>
      <w:r w:rsidR="003E18BA" w:rsidRPr="00173D6A">
        <w:rPr>
          <w:rFonts w:ascii="Times New Roman" w:hAnsi="Times New Roman" w:cs="Times New Roman"/>
          <w:sz w:val="24"/>
          <w:szCs w:val="24"/>
          <w:lang w:val="uk-UA"/>
        </w:rPr>
        <w:t>, із земель ком</w:t>
      </w:r>
      <w:r>
        <w:rPr>
          <w:rFonts w:ascii="Times New Roman" w:hAnsi="Times New Roman" w:cs="Times New Roman"/>
          <w:sz w:val="24"/>
          <w:szCs w:val="24"/>
          <w:lang w:val="uk-UA"/>
        </w:rPr>
        <w:t xml:space="preserve">унальної власності, категорії </w:t>
      </w:r>
      <w:r w:rsidRPr="00173D6A">
        <w:rPr>
          <w:rFonts w:ascii="Times New Roman" w:hAnsi="Times New Roman" w:cs="Times New Roman"/>
          <w:sz w:val="24"/>
          <w:szCs w:val="24"/>
          <w:lang w:val="uk-UA"/>
        </w:rPr>
        <w:t>– землі</w:t>
      </w:r>
      <w:r>
        <w:rPr>
          <w:rFonts w:ascii="Times New Roman" w:hAnsi="Times New Roman" w:cs="Times New Roman"/>
          <w:sz w:val="24"/>
          <w:szCs w:val="24"/>
          <w:lang w:val="uk-UA"/>
        </w:rPr>
        <w:t xml:space="preserve"> житлової та громадської забудови</w:t>
      </w:r>
      <w:r w:rsidRPr="00173D6A">
        <w:rPr>
          <w:rFonts w:ascii="Times New Roman" w:hAnsi="Times New Roman" w:cs="Times New Roman"/>
          <w:color w:val="333333"/>
          <w:sz w:val="24"/>
          <w:szCs w:val="24"/>
          <w:shd w:val="clear" w:color="auto" w:fill="FFFFFF"/>
          <w:lang w:val="uk-UA"/>
        </w:rPr>
        <w:t xml:space="preserve">, </w:t>
      </w:r>
      <w:r w:rsidRPr="00173D6A">
        <w:rPr>
          <w:rFonts w:ascii="Times New Roman" w:hAnsi="Times New Roman" w:cs="Times New Roman"/>
          <w:sz w:val="24"/>
          <w:szCs w:val="24"/>
          <w:lang w:val="uk-UA"/>
        </w:rPr>
        <w:t>цільове приз</w:t>
      </w:r>
      <w:r>
        <w:rPr>
          <w:rFonts w:ascii="Times New Roman" w:hAnsi="Times New Roman" w:cs="Times New Roman"/>
          <w:sz w:val="24"/>
          <w:szCs w:val="24"/>
          <w:lang w:val="uk-UA"/>
        </w:rPr>
        <w:t>начення  (код згідно КВЦПЗ 03.07)</w:t>
      </w:r>
      <w:r w:rsidRPr="00173D6A">
        <w:rPr>
          <w:rFonts w:ascii="Times New Roman" w:hAnsi="Times New Roman" w:cs="Times New Roman"/>
          <w:sz w:val="24"/>
          <w:szCs w:val="24"/>
          <w:lang w:val="uk-UA"/>
        </w:rPr>
        <w:t xml:space="preserve"> для</w:t>
      </w:r>
      <w:r>
        <w:rPr>
          <w:rFonts w:ascii="Times New Roman" w:hAnsi="Times New Roman" w:cs="Times New Roman"/>
          <w:sz w:val="24"/>
          <w:szCs w:val="24"/>
          <w:lang w:val="uk-UA"/>
        </w:rPr>
        <w:t xml:space="preserve"> будівництва та обслуговування будівель торгівлі</w:t>
      </w:r>
      <w:r w:rsidR="003E18BA">
        <w:rPr>
          <w:rFonts w:ascii="Times New Roman" w:hAnsi="Times New Roman" w:cs="Times New Roman"/>
          <w:sz w:val="24"/>
          <w:szCs w:val="24"/>
          <w:lang w:val="uk-UA"/>
        </w:rPr>
        <w:t>, розроблений ТОВ «ВІНЕКС»</w:t>
      </w:r>
      <w:r>
        <w:rPr>
          <w:rFonts w:ascii="Times New Roman" w:hAnsi="Times New Roman" w:cs="Times New Roman"/>
          <w:sz w:val="24"/>
          <w:szCs w:val="24"/>
          <w:lang w:val="uk-UA"/>
        </w:rPr>
        <w:t xml:space="preserve"> станом на 14.03</w:t>
      </w:r>
      <w:r w:rsidR="001D6CCB">
        <w:rPr>
          <w:rFonts w:ascii="Times New Roman" w:hAnsi="Times New Roman" w:cs="Times New Roman"/>
          <w:sz w:val="24"/>
          <w:szCs w:val="24"/>
          <w:lang w:val="uk-UA"/>
        </w:rPr>
        <w:t>.2024 року</w:t>
      </w:r>
      <w:r w:rsidR="003E18BA">
        <w:rPr>
          <w:rFonts w:ascii="Times New Roman" w:hAnsi="Times New Roman" w:cs="Times New Roman"/>
          <w:sz w:val="24"/>
          <w:szCs w:val="24"/>
          <w:lang w:val="uk-UA"/>
        </w:rPr>
        <w:t>.</w:t>
      </w:r>
    </w:p>
    <w:p w:rsidR="00C46854" w:rsidRPr="00173D6A" w:rsidRDefault="00202A73" w:rsidP="00C46854">
      <w:pPr>
        <w:pStyle w:val="a6"/>
        <w:spacing w:after="0"/>
        <w:ind w:left="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2. Уповноважити юридичний</w:t>
      </w:r>
      <w:r w:rsidR="00C46854" w:rsidRPr="00173D6A">
        <w:rPr>
          <w:rFonts w:ascii="Times New Roman" w:hAnsi="Times New Roman" w:cs="Times New Roman"/>
          <w:sz w:val="24"/>
          <w:szCs w:val="24"/>
          <w:lang w:val="uk-UA"/>
        </w:rPr>
        <w:t xml:space="preserve"> в</w:t>
      </w:r>
      <w:r>
        <w:rPr>
          <w:rFonts w:ascii="Times New Roman" w:hAnsi="Times New Roman" w:cs="Times New Roman"/>
          <w:sz w:val="24"/>
          <w:szCs w:val="24"/>
          <w:lang w:val="uk-UA"/>
        </w:rPr>
        <w:t>ідділ</w:t>
      </w:r>
      <w:r w:rsidR="00811095">
        <w:rPr>
          <w:rFonts w:ascii="Times New Roman" w:hAnsi="Times New Roman" w:cs="Times New Roman"/>
          <w:sz w:val="24"/>
          <w:szCs w:val="24"/>
          <w:lang w:val="uk-UA"/>
        </w:rPr>
        <w:t xml:space="preserve"> Гніва</w:t>
      </w:r>
      <w:r w:rsidR="00235294">
        <w:rPr>
          <w:rFonts w:ascii="Times New Roman" w:hAnsi="Times New Roman" w:cs="Times New Roman"/>
          <w:sz w:val="24"/>
          <w:szCs w:val="24"/>
          <w:lang w:val="uk-UA"/>
        </w:rPr>
        <w:t>нської міської ради  підготу</w:t>
      </w:r>
      <w:r w:rsidR="00BA2993">
        <w:rPr>
          <w:rFonts w:ascii="Times New Roman" w:hAnsi="Times New Roman" w:cs="Times New Roman"/>
          <w:sz w:val="24"/>
          <w:szCs w:val="24"/>
          <w:lang w:val="uk-UA"/>
        </w:rPr>
        <w:t>ва</w:t>
      </w:r>
      <w:r w:rsidR="00BD1CDA">
        <w:rPr>
          <w:rFonts w:ascii="Times New Roman" w:hAnsi="Times New Roman" w:cs="Times New Roman"/>
          <w:sz w:val="24"/>
          <w:szCs w:val="24"/>
          <w:lang w:val="uk-UA"/>
        </w:rPr>
        <w:t>ти</w:t>
      </w:r>
      <w:r w:rsidR="00C46854" w:rsidRPr="00173D6A">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та подати оператору електронного майданчика </w:t>
      </w:r>
      <w:r w:rsidR="00C46854" w:rsidRPr="00173D6A">
        <w:rPr>
          <w:rFonts w:ascii="Times New Roman" w:hAnsi="Times New Roman" w:cs="Times New Roman"/>
          <w:sz w:val="24"/>
          <w:szCs w:val="24"/>
          <w:lang w:val="uk-UA"/>
        </w:rPr>
        <w:t>проек</w:t>
      </w:r>
      <w:r w:rsidR="00BD1CDA">
        <w:rPr>
          <w:rFonts w:ascii="Times New Roman" w:hAnsi="Times New Roman" w:cs="Times New Roman"/>
          <w:sz w:val="24"/>
          <w:szCs w:val="24"/>
          <w:lang w:val="uk-UA"/>
        </w:rPr>
        <w:t xml:space="preserve">т </w:t>
      </w:r>
      <w:r w:rsidR="00C46854" w:rsidRPr="00173D6A">
        <w:rPr>
          <w:rFonts w:ascii="Times New Roman" w:hAnsi="Times New Roman" w:cs="Times New Roman"/>
          <w:sz w:val="24"/>
          <w:szCs w:val="24"/>
          <w:lang w:val="uk-UA"/>
        </w:rPr>
        <w:t>договору</w:t>
      </w:r>
      <w:r w:rsidR="00811095">
        <w:rPr>
          <w:rFonts w:ascii="Times New Roman" w:hAnsi="Times New Roman" w:cs="Times New Roman"/>
          <w:sz w:val="24"/>
          <w:szCs w:val="24"/>
          <w:lang w:val="uk-UA"/>
        </w:rPr>
        <w:t xml:space="preserve"> купівлі-продажу </w:t>
      </w:r>
      <w:r w:rsidR="00C46854" w:rsidRPr="00173D6A">
        <w:rPr>
          <w:rFonts w:ascii="Times New Roman" w:hAnsi="Times New Roman" w:cs="Times New Roman"/>
          <w:sz w:val="24"/>
          <w:szCs w:val="24"/>
          <w:lang w:val="uk-UA"/>
        </w:rPr>
        <w:t xml:space="preserve"> земельної ділянки.</w:t>
      </w:r>
    </w:p>
    <w:p w:rsidR="00C46854" w:rsidRPr="00173D6A" w:rsidRDefault="00C46854" w:rsidP="00C46854">
      <w:pPr>
        <w:spacing w:after="0"/>
        <w:jc w:val="both"/>
        <w:rPr>
          <w:rFonts w:ascii="Times New Roman" w:hAnsi="Times New Roman" w:cs="Times New Roman"/>
          <w:sz w:val="24"/>
          <w:szCs w:val="24"/>
          <w:lang w:val="uk-UA"/>
        </w:rPr>
      </w:pPr>
      <w:r w:rsidRPr="00173D6A">
        <w:rPr>
          <w:rFonts w:ascii="Times New Roman" w:hAnsi="Times New Roman" w:cs="Times New Roman"/>
          <w:sz w:val="24"/>
          <w:szCs w:val="24"/>
          <w:lang w:val="uk-UA"/>
        </w:rPr>
        <w:t xml:space="preserve">           3. Провести земельні торги щодо земельної ділянки несільськогосподарського призначення, яка розт</w:t>
      </w:r>
      <w:r w:rsidR="002E227C">
        <w:rPr>
          <w:rFonts w:ascii="Times New Roman" w:hAnsi="Times New Roman" w:cs="Times New Roman"/>
          <w:sz w:val="24"/>
          <w:szCs w:val="24"/>
          <w:lang w:val="uk-UA"/>
        </w:rPr>
        <w:t>ашована по вулиці Лісовій</w:t>
      </w:r>
      <w:r w:rsidR="00BD1CDA">
        <w:rPr>
          <w:rFonts w:ascii="Times New Roman" w:hAnsi="Times New Roman" w:cs="Times New Roman"/>
          <w:sz w:val="24"/>
          <w:szCs w:val="24"/>
          <w:lang w:val="uk-UA"/>
        </w:rPr>
        <w:t>,б/н</w:t>
      </w:r>
      <w:r w:rsidRPr="00173D6A">
        <w:rPr>
          <w:rFonts w:ascii="Times New Roman" w:hAnsi="Times New Roman" w:cs="Times New Roman"/>
          <w:sz w:val="24"/>
          <w:szCs w:val="24"/>
          <w:lang w:val="uk-UA"/>
        </w:rPr>
        <w:t>,</w:t>
      </w:r>
      <w:r w:rsidR="00235294">
        <w:rPr>
          <w:rFonts w:ascii="Times New Roman" w:hAnsi="Times New Roman" w:cs="Times New Roman"/>
          <w:sz w:val="24"/>
          <w:szCs w:val="24"/>
          <w:lang w:val="uk-UA"/>
        </w:rPr>
        <w:t>(територія ринку)</w:t>
      </w:r>
      <w:r w:rsidRPr="00173D6A">
        <w:rPr>
          <w:rFonts w:ascii="Times New Roman" w:hAnsi="Times New Roman" w:cs="Times New Roman"/>
          <w:sz w:val="24"/>
          <w:szCs w:val="24"/>
          <w:lang w:val="uk-UA"/>
        </w:rPr>
        <w:t xml:space="preserve"> в </w:t>
      </w:r>
      <w:r w:rsidR="00BD1CDA">
        <w:rPr>
          <w:rFonts w:ascii="Times New Roman" w:hAnsi="Times New Roman" w:cs="Times New Roman"/>
          <w:sz w:val="24"/>
          <w:szCs w:val="24"/>
          <w:lang w:val="uk-UA"/>
        </w:rPr>
        <w:t xml:space="preserve">межах населеного пункту </w:t>
      </w:r>
      <w:r w:rsidRPr="00173D6A">
        <w:rPr>
          <w:rFonts w:ascii="Times New Roman" w:hAnsi="Times New Roman" w:cs="Times New Roman"/>
          <w:sz w:val="24"/>
          <w:szCs w:val="24"/>
          <w:lang w:val="uk-UA"/>
        </w:rPr>
        <w:t>м. Гнівань, Вінницького  району, Вінницької області,</w:t>
      </w:r>
      <w:r w:rsidR="00235294">
        <w:rPr>
          <w:rFonts w:ascii="Times New Roman" w:hAnsi="Times New Roman" w:cs="Times New Roman"/>
          <w:sz w:val="24"/>
          <w:szCs w:val="24"/>
          <w:lang w:val="uk-UA"/>
        </w:rPr>
        <w:t xml:space="preserve"> площею 0,0409</w:t>
      </w:r>
      <w:r w:rsidR="00BD1CDA">
        <w:rPr>
          <w:rFonts w:ascii="Times New Roman" w:hAnsi="Times New Roman" w:cs="Times New Roman"/>
          <w:sz w:val="24"/>
          <w:szCs w:val="24"/>
          <w:lang w:val="uk-UA"/>
        </w:rPr>
        <w:t xml:space="preserve"> </w:t>
      </w:r>
      <w:r w:rsidRPr="00173D6A">
        <w:rPr>
          <w:rFonts w:ascii="Times New Roman" w:hAnsi="Times New Roman" w:cs="Times New Roman"/>
          <w:sz w:val="24"/>
          <w:szCs w:val="24"/>
          <w:lang w:val="uk-UA"/>
        </w:rPr>
        <w:t xml:space="preserve">га, кадастровий номер </w:t>
      </w:r>
      <w:r w:rsidR="00235294">
        <w:rPr>
          <w:rFonts w:ascii="Times New Roman" w:hAnsi="Times New Roman" w:cs="Times New Roman"/>
          <w:sz w:val="24"/>
          <w:szCs w:val="24"/>
          <w:lang w:val="uk-UA"/>
        </w:rPr>
        <w:t>0524510500:01:003</w:t>
      </w:r>
      <w:r w:rsidR="00BA2993">
        <w:rPr>
          <w:rFonts w:ascii="Times New Roman" w:hAnsi="Times New Roman" w:cs="Times New Roman"/>
          <w:sz w:val="24"/>
          <w:szCs w:val="24"/>
          <w:lang w:val="uk-UA"/>
        </w:rPr>
        <w:t>:0143</w:t>
      </w:r>
      <w:r w:rsidRPr="00173D6A">
        <w:rPr>
          <w:rFonts w:ascii="Times New Roman" w:hAnsi="Times New Roman" w:cs="Times New Roman"/>
          <w:sz w:val="24"/>
          <w:szCs w:val="24"/>
          <w:lang w:val="uk-UA"/>
        </w:rPr>
        <w:t>, що включена до переліку вільних від забудови земельних ділянок, які передбачаються до продажу</w:t>
      </w:r>
      <w:r w:rsidR="00BD1CDA">
        <w:rPr>
          <w:rFonts w:ascii="Times New Roman" w:hAnsi="Times New Roman" w:cs="Times New Roman"/>
          <w:sz w:val="24"/>
          <w:szCs w:val="24"/>
          <w:lang w:val="uk-UA"/>
        </w:rPr>
        <w:t xml:space="preserve"> права власності</w:t>
      </w:r>
      <w:r w:rsidRPr="00173D6A">
        <w:rPr>
          <w:rFonts w:ascii="Times New Roman" w:hAnsi="Times New Roman" w:cs="Times New Roman"/>
          <w:sz w:val="24"/>
          <w:szCs w:val="24"/>
          <w:lang w:val="uk-UA"/>
        </w:rPr>
        <w:t xml:space="preserve"> на земельних торгах окремими лотами,  із земель комунальн</w:t>
      </w:r>
      <w:r w:rsidR="00BA2993">
        <w:rPr>
          <w:rFonts w:ascii="Times New Roman" w:hAnsi="Times New Roman" w:cs="Times New Roman"/>
          <w:sz w:val="24"/>
          <w:szCs w:val="24"/>
          <w:lang w:val="uk-UA"/>
        </w:rPr>
        <w:t xml:space="preserve">ої власності, категорії </w:t>
      </w:r>
      <w:r w:rsidR="00BA2993" w:rsidRPr="00173D6A">
        <w:rPr>
          <w:rFonts w:ascii="Times New Roman" w:hAnsi="Times New Roman" w:cs="Times New Roman"/>
          <w:sz w:val="24"/>
          <w:szCs w:val="24"/>
          <w:lang w:val="uk-UA"/>
        </w:rPr>
        <w:t>– землі</w:t>
      </w:r>
      <w:r w:rsidR="00BA2993">
        <w:rPr>
          <w:rFonts w:ascii="Times New Roman" w:hAnsi="Times New Roman" w:cs="Times New Roman"/>
          <w:sz w:val="24"/>
          <w:szCs w:val="24"/>
          <w:lang w:val="uk-UA"/>
        </w:rPr>
        <w:t xml:space="preserve"> житлової та громадської забудови</w:t>
      </w:r>
      <w:r w:rsidR="00BA2993" w:rsidRPr="00173D6A">
        <w:rPr>
          <w:rFonts w:ascii="Times New Roman" w:hAnsi="Times New Roman" w:cs="Times New Roman"/>
          <w:color w:val="333333"/>
          <w:sz w:val="24"/>
          <w:szCs w:val="24"/>
          <w:shd w:val="clear" w:color="auto" w:fill="FFFFFF"/>
          <w:lang w:val="uk-UA"/>
        </w:rPr>
        <w:t xml:space="preserve">, </w:t>
      </w:r>
      <w:r w:rsidR="00BA2993" w:rsidRPr="00173D6A">
        <w:rPr>
          <w:rFonts w:ascii="Times New Roman" w:hAnsi="Times New Roman" w:cs="Times New Roman"/>
          <w:sz w:val="24"/>
          <w:szCs w:val="24"/>
          <w:lang w:val="uk-UA"/>
        </w:rPr>
        <w:t>цільове приз</w:t>
      </w:r>
      <w:r w:rsidR="00BA2993">
        <w:rPr>
          <w:rFonts w:ascii="Times New Roman" w:hAnsi="Times New Roman" w:cs="Times New Roman"/>
          <w:sz w:val="24"/>
          <w:szCs w:val="24"/>
          <w:lang w:val="uk-UA"/>
        </w:rPr>
        <w:t>начення  (код згідно КВЦПЗ 03.07)</w:t>
      </w:r>
      <w:r w:rsidR="00BA2993" w:rsidRPr="00173D6A">
        <w:rPr>
          <w:rFonts w:ascii="Times New Roman" w:hAnsi="Times New Roman" w:cs="Times New Roman"/>
          <w:sz w:val="24"/>
          <w:szCs w:val="24"/>
          <w:lang w:val="uk-UA"/>
        </w:rPr>
        <w:t xml:space="preserve"> для</w:t>
      </w:r>
      <w:r w:rsidR="00BA2993">
        <w:rPr>
          <w:rFonts w:ascii="Times New Roman" w:hAnsi="Times New Roman" w:cs="Times New Roman"/>
          <w:sz w:val="24"/>
          <w:szCs w:val="24"/>
          <w:lang w:val="uk-UA"/>
        </w:rPr>
        <w:t xml:space="preserve"> будівництва та обслуговування будівель торгівлі.</w:t>
      </w:r>
    </w:p>
    <w:p w:rsidR="00C46854" w:rsidRPr="00173D6A" w:rsidRDefault="00C46854" w:rsidP="002054F0">
      <w:pPr>
        <w:spacing w:after="0"/>
        <w:jc w:val="both"/>
        <w:rPr>
          <w:rFonts w:ascii="Times New Roman" w:hAnsi="Times New Roman" w:cs="Times New Roman"/>
          <w:sz w:val="24"/>
          <w:szCs w:val="24"/>
          <w:lang w:val="uk-UA"/>
        </w:rPr>
      </w:pPr>
      <w:r w:rsidRPr="00173D6A">
        <w:rPr>
          <w:rFonts w:ascii="Times New Roman" w:hAnsi="Times New Roman" w:cs="Times New Roman"/>
          <w:sz w:val="24"/>
          <w:szCs w:val="24"/>
          <w:lang w:val="uk-UA"/>
        </w:rPr>
        <w:t xml:space="preserve">     </w:t>
      </w:r>
      <w:r w:rsidR="00BA2993">
        <w:rPr>
          <w:rFonts w:ascii="Times New Roman" w:hAnsi="Times New Roman" w:cs="Times New Roman"/>
          <w:sz w:val="24"/>
          <w:szCs w:val="24"/>
          <w:lang w:val="uk-UA"/>
        </w:rPr>
        <w:t xml:space="preserve">     4.</w:t>
      </w:r>
      <w:r w:rsidR="002054F0">
        <w:rPr>
          <w:rFonts w:ascii="Times New Roman" w:hAnsi="Times New Roman" w:cs="Times New Roman"/>
          <w:sz w:val="24"/>
          <w:szCs w:val="24"/>
          <w:lang w:val="uk-UA"/>
        </w:rPr>
        <w:t xml:space="preserve"> </w:t>
      </w:r>
      <w:r w:rsidRPr="00173D6A">
        <w:rPr>
          <w:rFonts w:ascii="Times New Roman" w:hAnsi="Times New Roman" w:cs="Times New Roman"/>
          <w:sz w:val="24"/>
          <w:szCs w:val="24"/>
          <w:lang w:val="uk-UA"/>
        </w:rPr>
        <w:t>Затвердити старто</w:t>
      </w:r>
      <w:r w:rsidR="00BD1CDA">
        <w:rPr>
          <w:rFonts w:ascii="Times New Roman" w:hAnsi="Times New Roman" w:cs="Times New Roman"/>
          <w:sz w:val="24"/>
          <w:szCs w:val="24"/>
          <w:lang w:val="uk-UA"/>
        </w:rPr>
        <w:t>вий розмір ціни</w:t>
      </w:r>
      <w:r w:rsidRPr="00173D6A">
        <w:rPr>
          <w:rFonts w:ascii="Times New Roman" w:hAnsi="Times New Roman" w:cs="Times New Roman"/>
          <w:sz w:val="24"/>
          <w:szCs w:val="24"/>
          <w:lang w:val="uk-UA"/>
        </w:rPr>
        <w:t xml:space="preserve"> </w:t>
      </w:r>
      <w:r w:rsidR="001D6CCB">
        <w:rPr>
          <w:rFonts w:ascii="Times New Roman" w:hAnsi="Times New Roman" w:cs="Times New Roman"/>
          <w:sz w:val="24"/>
          <w:szCs w:val="24"/>
          <w:lang w:val="uk-UA"/>
        </w:rPr>
        <w:t xml:space="preserve">продажу </w:t>
      </w:r>
      <w:r w:rsidRPr="00173D6A">
        <w:rPr>
          <w:rFonts w:ascii="Times New Roman" w:hAnsi="Times New Roman" w:cs="Times New Roman"/>
          <w:sz w:val="24"/>
          <w:szCs w:val="24"/>
          <w:lang w:val="uk-UA"/>
        </w:rPr>
        <w:t>земельної ділянки, несільськогосподарського призначення, яка розт</w:t>
      </w:r>
      <w:r w:rsidR="002E227C">
        <w:rPr>
          <w:rFonts w:ascii="Times New Roman" w:hAnsi="Times New Roman" w:cs="Times New Roman"/>
          <w:sz w:val="24"/>
          <w:szCs w:val="24"/>
          <w:lang w:val="uk-UA"/>
        </w:rPr>
        <w:t>ашована по вулиці Лісовій</w:t>
      </w:r>
      <w:r w:rsidR="00BD1CDA">
        <w:rPr>
          <w:rFonts w:ascii="Times New Roman" w:hAnsi="Times New Roman" w:cs="Times New Roman"/>
          <w:sz w:val="24"/>
          <w:szCs w:val="24"/>
          <w:lang w:val="uk-UA"/>
        </w:rPr>
        <w:t>,б/н</w:t>
      </w:r>
      <w:r w:rsidRPr="00173D6A">
        <w:rPr>
          <w:rFonts w:ascii="Times New Roman" w:hAnsi="Times New Roman" w:cs="Times New Roman"/>
          <w:sz w:val="24"/>
          <w:szCs w:val="24"/>
          <w:lang w:val="uk-UA"/>
        </w:rPr>
        <w:t>,</w:t>
      </w:r>
      <w:r w:rsidR="00BA2993">
        <w:rPr>
          <w:rFonts w:ascii="Times New Roman" w:hAnsi="Times New Roman" w:cs="Times New Roman"/>
          <w:sz w:val="24"/>
          <w:szCs w:val="24"/>
          <w:lang w:val="uk-UA"/>
        </w:rPr>
        <w:t xml:space="preserve"> (територія </w:t>
      </w:r>
      <w:r w:rsidR="00BA2993">
        <w:rPr>
          <w:rFonts w:ascii="Times New Roman" w:hAnsi="Times New Roman" w:cs="Times New Roman"/>
          <w:sz w:val="24"/>
          <w:szCs w:val="24"/>
          <w:lang w:val="uk-UA"/>
        </w:rPr>
        <w:lastRenderedPageBreak/>
        <w:t>ринку)</w:t>
      </w:r>
      <w:r w:rsidRPr="00173D6A">
        <w:rPr>
          <w:rFonts w:ascii="Times New Roman" w:hAnsi="Times New Roman" w:cs="Times New Roman"/>
          <w:sz w:val="24"/>
          <w:szCs w:val="24"/>
          <w:lang w:val="uk-UA"/>
        </w:rPr>
        <w:t xml:space="preserve"> в </w:t>
      </w:r>
      <w:r w:rsidR="00BD1CDA">
        <w:rPr>
          <w:rFonts w:ascii="Times New Roman" w:hAnsi="Times New Roman" w:cs="Times New Roman"/>
          <w:sz w:val="24"/>
          <w:szCs w:val="24"/>
          <w:lang w:val="uk-UA"/>
        </w:rPr>
        <w:t xml:space="preserve">межах населеного пункту </w:t>
      </w:r>
      <w:r w:rsidRPr="00173D6A">
        <w:rPr>
          <w:rFonts w:ascii="Times New Roman" w:hAnsi="Times New Roman" w:cs="Times New Roman"/>
          <w:sz w:val="24"/>
          <w:szCs w:val="24"/>
          <w:lang w:val="uk-UA"/>
        </w:rPr>
        <w:t xml:space="preserve">м. Гнівань, Вінницького  району, Вінницької області, площею </w:t>
      </w:r>
      <w:r w:rsidR="00BA2993">
        <w:rPr>
          <w:rFonts w:ascii="Times New Roman" w:hAnsi="Times New Roman" w:cs="Times New Roman"/>
          <w:sz w:val="24"/>
          <w:szCs w:val="24"/>
          <w:lang w:val="uk-UA"/>
        </w:rPr>
        <w:t xml:space="preserve">0,0409 </w:t>
      </w:r>
      <w:r w:rsidRPr="00173D6A">
        <w:rPr>
          <w:rFonts w:ascii="Times New Roman" w:hAnsi="Times New Roman" w:cs="Times New Roman"/>
          <w:sz w:val="24"/>
          <w:szCs w:val="24"/>
          <w:lang w:val="uk-UA"/>
        </w:rPr>
        <w:t xml:space="preserve">га, кадастровий номер </w:t>
      </w:r>
      <w:r w:rsidR="00BA2993">
        <w:rPr>
          <w:rFonts w:ascii="Times New Roman" w:hAnsi="Times New Roman" w:cs="Times New Roman"/>
          <w:sz w:val="24"/>
          <w:szCs w:val="24"/>
          <w:lang w:val="uk-UA"/>
        </w:rPr>
        <w:t xml:space="preserve">0524510500:01:003:0143, категорії </w:t>
      </w:r>
      <w:r w:rsidR="00BA2993" w:rsidRPr="00173D6A">
        <w:rPr>
          <w:rFonts w:ascii="Times New Roman" w:hAnsi="Times New Roman" w:cs="Times New Roman"/>
          <w:sz w:val="24"/>
          <w:szCs w:val="24"/>
          <w:lang w:val="uk-UA"/>
        </w:rPr>
        <w:t>– землі</w:t>
      </w:r>
      <w:r w:rsidR="00BA2993">
        <w:rPr>
          <w:rFonts w:ascii="Times New Roman" w:hAnsi="Times New Roman" w:cs="Times New Roman"/>
          <w:sz w:val="24"/>
          <w:szCs w:val="24"/>
          <w:lang w:val="uk-UA"/>
        </w:rPr>
        <w:t xml:space="preserve"> житлової та громадської забудови</w:t>
      </w:r>
      <w:r w:rsidR="00BA2993" w:rsidRPr="00173D6A">
        <w:rPr>
          <w:rFonts w:ascii="Times New Roman" w:hAnsi="Times New Roman" w:cs="Times New Roman"/>
          <w:color w:val="333333"/>
          <w:sz w:val="24"/>
          <w:szCs w:val="24"/>
          <w:shd w:val="clear" w:color="auto" w:fill="FFFFFF"/>
          <w:lang w:val="uk-UA"/>
        </w:rPr>
        <w:t xml:space="preserve">, </w:t>
      </w:r>
      <w:r w:rsidR="00BA2993" w:rsidRPr="00173D6A">
        <w:rPr>
          <w:rFonts w:ascii="Times New Roman" w:hAnsi="Times New Roman" w:cs="Times New Roman"/>
          <w:sz w:val="24"/>
          <w:szCs w:val="24"/>
          <w:lang w:val="uk-UA"/>
        </w:rPr>
        <w:t>цільове приз</w:t>
      </w:r>
      <w:r w:rsidR="00BA2993">
        <w:rPr>
          <w:rFonts w:ascii="Times New Roman" w:hAnsi="Times New Roman" w:cs="Times New Roman"/>
          <w:sz w:val="24"/>
          <w:szCs w:val="24"/>
          <w:lang w:val="uk-UA"/>
        </w:rPr>
        <w:t>начення  (код згідно КВЦПЗ 03.07)</w:t>
      </w:r>
      <w:r w:rsidR="00BA2993" w:rsidRPr="00173D6A">
        <w:rPr>
          <w:rFonts w:ascii="Times New Roman" w:hAnsi="Times New Roman" w:cs="Times New Roman"/>
          <w:sz w:val="24"/>
          <w:szCs w:val="24"/>
          <w:lang w:val="uk-UA"/>
        </w:rPr>
        <w:t xml:space="preserve"> для</w:t>
      </w:r>
      <w:r w:rsidR="00BA2993">
        <w:rPr>
          <w:rFonts w:ascii="Times New Roman" w:hAnsi="Times New Roman" w:cs="Times New Roman"/>
          <w:sz w:val="24"/>
          <w:szCs w:val="24"/>
          <w:lang w:val="uk-UA"/>
        </w:rPr>
        <w:t xml:space="preserve"> будівництва та обслуговування будівель торгівлі 204 966 грн. (двісті чотири тисячі дев’ятсот шістдесяти шість грн.) відповідно до висновків звіту про експертну грошову оцінку землі.</w:t>
      </w:r>
    </w:p>
    <w:p w:rsidR="00C46854" w:rsidRPr="00173D6A" w:rsidRDefault="00C46854" w:rsidP="00C46854">
      <w:pPr>
        <w:pStyle w:val="a6"/>
        <w:spacing w:after="0"/>
        <w:ind w:left="0"/>
        <w:jc w:val="both"/>
        <w:rPr>
          <w:rFonts w:ascii="Times New Roman" w:hAnsi="Times New Roman" w:cs="Times New Roman"/>
          <w:color w:val="000000" w:themeColor="text1"/>
          <w:spacing w:val="7"/>
          <w:sz w:val="24"/>
          <w:szCs w:val="24"/>
          <w:shd w:val="clear" w:color="auto" w:fill="FFFFFF"/>
          <w:lang w:val="uk-UA"/>
        </w:rPr>
      </w:pPr>
      <w:r w:rsidRPr="00173D6A">
        <w:rPr>
          <w:rFonts w:ascii="Times New Roman" w:hAnsi="Times New Roman" w:cs="Times New Roman"/>
          <w:bCs/>
          <w:color w:val="333333"/>
          <w:spacing w:val="7"/>
          <w:sz w:val="24"/>
          <w:szCs w:val="24"/>
          <w:shd w:val="clear" w:color="auto" w:fill="FFFFFF"/>
          <w:lang w:val="uk-UA"/>
        </w:rPr>
        <w:t xml:space="preserve">     </w:t>
      </w:r>
      <w:r w:rsidRPr="00173D6A">
        <w:rPr>
          <w:rFonts w:ascii="Times New Roman" w:hAnsi="Times New Roman" w:cs="Times New Roman"/>
          <w:bCs/>
          <w:color w:val="000000" w:themeColor="text1"/>
          <w:spacing w:val="7"/>
          <w:sz w:val="24"/>
          <w:szCs w:val="24"/>
          <w:shd w:val="clear" w:color="auto" w:fill="FFFFFF"/>
          <w:lang w:val="uk-UA"/>
        </w:rPr>
        <w:t>6.</w:t>
      </w:r>
      <w:r w:rsidRPr="00173D6A">
        <w:rPr>
          <w:rStyle w:val="apple-converted-space"/>
          <w:rFonts w:ascii="Times New Roman" w:hAnsi="Times New Roman" w:cs="Times New Roman"/>
          <w:color w:val="000000" w:themeColor="text1"/>
          <w:spacing w:val="7"/>
          <w:sz w:val="24"/>
          <w:szCs w:val="24"/>
          <w:shd w:val="clear" w:color="auto" w:fill="FFFFFF"/>
        </w:rPr>
        <w:t> </w:t>
      </w:r>
      <w:r w:rsidRPr="00173D6A">
        <w:rPr>
          <w:rFonts w:ascii="Times New Roman" w:hAnsi="Times New Roman" w:cs="Times New Roman"/>
          <w:color w:val="000000" w:themeColor="text1"/>
          <w:spacing w:val="7"/>
          <w:sz w:val="24"/>
          <w:szCs w:val="24"/>
          <w:shd w:val="clear" w:color="auto" w:fill="FFFFFF"/>
          <w:lang w:val="uk-UA"/>
        </w:rPr>
        <w:t xml:space="preserve">Затвердити умови проведення земельних торгів у </w:t>
      </w:r>
      <w:r>
        <w:rPr>
          <w:rFonts w:ascii="Times New Roman" w:hAnsi="Times New Roman" w:cs="Times New Roman"/>
          <w:color w:val="000000" w:themeColor="text1"/>
          <w:spacing w:val="7"/>
          <w:sz w:val="24"/>
          <w:szCs w:val="24"/>
          <w:shd w:val="clear" w:color="auto" w:fill="FFFFFF"/>
          <w:lang w:val="uk-UA"/>
        </w:rPr>
        <w:t xml:space="preserve">формі електронного </w:t>
      </w:r>
      <w:r w:rsidRPr="00173D6A">
        <w:rPr>
          <w:rFonts w:ascii="Times New Roman" w:hAnsi="Times New Roman" w:cs="Times New Roman"/>
          <w:color w:val="000000" w:themeColor="text1"/>
          <w:spacing w:val="7"/>
          <w:sz w:val="24"/>
          <w:szCs w:val="24"/>
          <w:shd w:val="clear" w:color="auto" w:fill="FFFFFF"/>
          <w:lang w:val="uk-UA"/>
        </w:rPr>
        <w:t>ау</w:t>
      </w:r>
      <w:r w:rsidR="001D6CCB">
        <w:rPr>
          <w:rFonts w:ascii="Times New Roman" w:hAnsi="Times New Roman" w:cs="Times New Roman"/>
          <w:color w:val="000000" w:themeColor="text1"/>
          <w:spacing w:val="7"/>
          <w:sz w:val="24"/>
          <w:szCs w:val="24"/>
          <w:shd w:val="clear" w:color="auto" w:fill="FFFFFF"/>
          <w:lang w:val="uk-UA"/>
        </w:rPr>
        <w:t>кціону щодо продажу права власності</w:t>
      </w:r>
      <w:r w:rsidRPr="00173D6A">
        <w:rPr>
          <w:rFonts w:ascii="Times New Roman" w:hAnsi="Times New Roman" w:cs="Times New Roman"/>
          <w:color w:val="000000" w:themeColor="text1"/>
          <w:spacing w:val="7"/>
          <w:sz w:val="24"/>
          <w:szCs w:val="24"/>
          <w:shd w:val="clear" w:color="auto" w:fill="FFFFFF"/>
          <w:lang w:val="uk-UA"/>
        </w:rPr>
        <w:t xml:space="preserve"> земельної ділянки</w:t>
      </w:r>
      <w:r w:rsidR="001D6CCB">
        <w:rPr>
          <w:rFonts w:ascii="Times New Roman" w:hAnsi="Times New Roman" w:cs="Times New Roman"/>
          <w:color w:val="000000" w:themeColor="text1"/>
          <w:spacing w:val="7"/>
          <w:sz w:val="24"/>
          <w:szCs w:val="24"/>
          <w:shd w:val="clear" w:color="auto" w:fill="FFFFFF"/>
          <w:lang w:val="uk-UA"/>
        </w:rPr>
        <w:t>, комунальної власності</w:t>
      </w:r>
      <w:r w:rsidRPr="00173D6A">
        <w:rPr>
          <w:rFonts w:ascii="Times New Roman" w:hAnsi="Times New Roman" w:cs="Times New Roman"/>
          <w:color w:val="000000" w:themeColor="text1"/>
          <w:spacing w:val="7"/>
          <w:sz w:val="24"/>
          <w:szCs w:val="24"/>
          <w:shd w:val="clear" w:color="auto" w:fill="FFFFFF"/>
          <w:lang w:val="uk-UA"/>
        </w:rPr>
        <w:t xml:space="preserve">  </w:t>
      </w:r>
      <w:r w:rsidRPr="00173D6A">
        <w:rPr>
          <w:rFonts w:ascii="Times New Roman" w:hAnsi="Times New Roman" w:cs="Times New Roman"/>
          <w:color w:val="000000" w:themeColor="text1"/>
          <w:sz w:val="24"/>
          <w:szCs w:val="24"/>
          <w:lang w:val="uk-UA"/>
        </w:rPr>
        <w:t xml:space="preserve">несільськогосподарського призначення, </w:t>
      </w:r>
      <w:r w:rsidR="001D6CCB" w:rsidRPr="00173D6A">
        <w:rPr>
          <w:rFonts w:ascii="Times New Roman" w:hAnsi="Times New Roman" w:cs="Times New Roman"/>
          <w:sz w:val="24"/>
          <w:szCs w:val="24"/>
          <w:lang w:val="uk-UA"/>
        </w:rPr>
        <w:t xml:space="preserve">площею </w:t>
      </w:r>
      <w:r w:rsidR="00BA2993">
        <w:rPr>
          <w:rFonts w:ascii="Times New Roman" w:hAnsi="Times New Roman" w:cs="Times New Roman"/>
          <w:sz w:val="24"/>
          <w:szCs w:val="24"/>
          <w:lang w:val="uk-UA"/>
        </w:rPr>
        <w:t>0,0409</w:t>
      </w:r>
      <w:r w:rsidR="001D6CCB" w:rsidRPr="00173D6A">
        <w:rPr>
          <w:rFonts w:ascii="Times New Roman" w:hAnsi="Times New Roman" w:cs="Times New Roman"/>
          <w:sz w:val="24"/>
          <w:szCs w:val="24"/>
          <w:lang w:val="uk-UA"/>
        </w:rPr>
        <w:t xml:space="preserve"> га, кадастровий номер </w:t>
      </w:r>
      <w:r w:rsidR="00BA2993">
        <w:rPr>
          <w:rFonts w:ascii="Times New Roman" w:hAnsi="Times New Roman" w:cs="Times New Roman"/>
          <w:sz w:val="24"/>
          <w:szCs w:val="24"/>
          <w:lang w:val="uk-UA"/>
        </w:rPr>
        <w:t xml:space="preserve">0524510500:01:003:0143, категорії </w:t>
      </w:r>
      <w:r w:rsidR="00BA2993" w:rsidRPr="00173D6A">
        <w:rPr>
          <w:rFonts w:ascii="Times New Roman" w:hAnsi="Times New Roman" w:cs="Times New Roman"/>
          <w:sz w:val="24"/>
          <w:szCs w:val="24"/>
          <w:lang w:val="uk-UA"/>
        </w:rPr>
        <w:t>– землі</w:t>
      </w:r>
      <w:r w:rsidR="00BA2993">
        <w:rPr>
          <w:rFonts w:ascii="Times New Roman" w:hAnsi="Times New Roman" w:cs="Times New Roman"/>
          <w:sz w:val="24"/>
          <w:szCs w:val="24"/>
          <w:lang w:val="uk-UA"/>
        </w:rPr>
        <w:t xml:space="preserve"> житлової та громадської забудови</w:t>
      </w:r>
      <w:r w:rsidR="00BA2993" w:rsidRPr="00173D6A">
        <w:rPr>
          <w:rFonts w:ascii="Times New Roman" w:hAnsi="Times New Roman" w:cs="Times New Roman"/>
          <w:color w:val="333333"/>
          <w:sz w:val="24"/>
          <w:szCs w:val="24"/>
          <w:shd w:val="clear" w:color="auto" w:fill="FFFFFF"/>
          <w:lang w:val="uk-UA"/>
        </w:rPr>
        <w:t xml:space="preserve">, </w:t>
      </w:r>
      <w:r w:rsidR="00BA2993" w:rsidRPr="00173D6A">
        <w:rPr>
          <w:rFonts w:ascii="Times New Roman" w:hAnsi="Times New Roman" w:cs="Times New Roman"/>
          <w:sz w:val="24"/>
          <w:szCs w:val="24"/>
          <w:lang w:val="uk-UA"/>
        </w:rPr>
        <w:t>цільове приз</w:t>
      </w:r>
      <w:r w:rsidR="00BA2993">
        <w:rPr>
          <w:rFonts w:ascii="Times New Roman" w:hAnsi="Times New Roman" w:cs="Times New Roman"/>
          <w:sz w:val="24"/>
          <w:szCs w:val="24"/>
          <w:lang w:val="uk-UA"/>
        </w:rPr>
        <w:t>начення  (код згідно КВЦПЗ 03.07)</w:t>
      </w:r>
      <w:r w:rsidR="00BA2993" w:rsidRPr="00173D6A">
        <w:rPr>
          <w:rFonts w:ascii="Times New Roman" w:hAnsi="Times New Roman" w:cs="Times New Roman"/>
          <w:sz w:val="24"/>
          <w:szCs w:val="24"/>
          <w:lang w:val="uk-UA"/>
        </w:rPr>
        <w:t xml:space="preserve"> для</w:t>
      </w:r>
      <w:r w:rsidR="00BA2993">
        <w:rPr>
          <w:rFonts w:ascii="Times New Roman" w:hAnsi="Times New Roman" w:cs="Times New Roman"/>
          <w:sz w:val="24"/>
          <w:szCs w:val="24"/>
          <w:lang w:val="uk-UA"/>
        </w:rPr>
        <w:t xml:space="preserve"> будівництва та обслуговування будівель торгівлі, </w:t>
      </w:r>
      <w:r w:rsidRPr="00173D6A">
        <w:rPr>
          <w:rFonts w:ascii="Times New Roman" w:hAnsi="Times New Roman" w:cs="Times New Roman"/>
          <w:color w:val="000000" w:themeColor="text1"/>
          <w:spacing w:val="7"/>
          <w:sz w:val="24"/>
          <w:szCs w:val="24"/>
          <w:shd w:val="clear" w:color="auto" w:fill="FFFFFF"/>
          <w:lang w:val="uk-UA"/>
        </w:rPr>
        <w:t>згідно з додатком 1.</w:t>
      </w:r>
    </w:p>
    <w:p w:rsidR="00C46854" w:rsidRPr="00173D6A" w:rsidRDefault="00C46854" w:rsidP="00C46854">
      <w:pPr>
        <w:pStyle w:val="a6"/>
        <w:spacing w:after="0"/>
        <w:ind w:left="0"/>
        <w:jc w:val="both"/>
        <w:rPr>
          <w:rFonts w:ascii="Times New Roman" w:hAnsi="Times New Roman" w:cs="Times New Roman"/>
          <w:color w:val="000000" w:themeColor="text1"/>
          <w:spacing w:val="7"/>
          <w:sz w:val="24"/>
          <w:szCs w:val="24"/>
          <w:shd w:val="clear" w:color="auto" w:fill="FFFFFF"/>
          <w:lang w:val="uk-UA"/>
        </w:rPr>
      </w:pPr>
      <w:r w:rsidRPr="00173D6A">
        <w:rPr>
          <w:rFonts w:ascii="Times New Roman" w:hAnsi="Times New Roman" w:cs="Times New Roman"/>
          <w:color w:val="000000" w:themeColor="text1"/>
          <w:spacing w:val="7"/>
          <w:sz w:val="24"/>
          <w:szCs w:val="24"/>
          <w:shd w:val="clear" w:color="auto" w:fill="FFFFFF"/>
          <w:lang w:val="uk-UA"/>
        </w:rPr>
        <w:t xml:space="preserve">      7. Уповноважити міського голову Кулешо</w:t>
      </w:r>
      <w:r w:rsidR="001D6CCB">
        <w:rPr>
          <w:rFonts w:ascii="Times New Roman" w:hAnsi="Times New Roman" w:cs="Times New Roman"/>
          <w:color w:val="000000" w:themeColor="text1"/>
          <w:spacing w:val="7"/>
          <w:sz w:val="24"/>
          <w:szCs w:val="24"/>
          <w:shd w:val="clear" w:color="auto" w:fill="FFFFFF"/>
          <w:lang w:val="uk-UA"/>
        </w:rPr>
        <w:t>ва В.В</w:t>
      </w:r>
      <w:r w:rsidR="00BA2993">
        <w:rPr>
          <w:rFonts w:ascii="Times New Roman" w:hAnsi="Times New Roman" w:cs="Times New Roman"/>
          <w:color w:val="000000" w:themeColor="text1"/>
          <w:spacing w:val="7"/>
          <w:sz w:val="24"/>
          <w:szCs w:val="24"/>
          <w:shd w:val="clear" w:color="auto" w:fill="FFFFFF"/>
          <w:lang w:val="uk-UA"/>
        </w:rPr>
        <w:t>, а за його відсутності виконувач</w:t>
      </w:r>
      <w:r w:rsidR="002012D9">
        <w:rPr>
          <w:rFonts w:ascii="Times New Roman" w:hAnsi="Times New Roman" w:cs="Times New Roman"/>
          <w:color w:val="000000" w:themeColor="text1"/>
          <w:spacing w:val="7"/>
          <w:sz w:val="24"/>
          <w:szCs w:val="24"/>
          <w:shd w:val="clear" w:color="auto" w:fill="FFFFFF"/>
          <w:lang w:val="uk-UA"/>
        </w:rPr>
        <w:t>а</w:t>
      </w:r>
      <w:r w:rsidR="00BA2993">
        <w:rPr>
          <w:rFonts w:ascii="Times New Roman" w:hAnsi="Times New Roman" w:cs="Times New Roman"/>
          <w:color w:val="000000" w:themeColor="text1"/>
          <w:spacing w:val="7"/>
          <w:sz w:val="24"/>
          <w:szCs w:val="24"/>
          <w:shd w:val="clear" w:color="auto" w:fill="FFFFFF"/>
          <w:lang w:val="uk-UA"/>
        </w:rPr>
        <w:t xml:space="preserve"> обов’язків</w:t>
      </w:r>
      <w:r w:rsidR="002012D9">
        <w:rPr>
          <w:rFonts w:ascii="Times New Roman" w:hAnsi="Times New Roman" w:cs="Times New Roman"/>
          <w:color w:val="000000" w:themeColor="text1"/>
          <w:spacing w:val="7"/>
          <w:sz w:val="24"/>
          <w:szCs w:val="24"/>
          <w:shd w:val="clear" w:color="auto" w:fill="FFFFFF"/>
          <w:lang w:val="uk-UA"/>
        </w:rPr>
        <w:t>,</w:t>
      </w:r>
      <w:r w:rsidR="001D6CCB">
        <w:rPr>
          <w:rFonts w:ascii="Times New Roman" w:hAnsi="Times New Roman" w:cs="Times New Roman"/>
          <w:color w:val="000000" w:themeColor="text1"/>
          <w:spacing w:val="7"/>
          <w:sz w:val="24"/>
          <w:szCs w:val="24"/>
          <w:shd w:val="clear" w:color="auto" w:fill="FFFFFF"/>
          <w:lang w:val="uk-UA"/>
        </w:rPr>
        <w:t xml:space="preserve"> підписати </w:t>
      </w:r>
      <w:r w:rsidR="00BA2993">
        <w:rPr>
          <w:rFonts w:ascii="Times New Roman" w:hAnsi="Times New Roman" w:cs="Times New Roman"/>
          <w:color w:val="000000" w:themeColor="text1"/>
          <w:spacing w:val="7"/>
          <w:sz w:val="24"/>
          <w:szCs w:val="24"/>
          <w:shd w:val="clear" w:color="auto" w:fill="FFFFFF"/>
          <w:lang w:val="uk-UA"/>
        </w:rPr>
        <w:t xml:space="preserve">протокол торгів та </w:t>
      </w:r>
      <w:r w:rsidR="001D6CCB">
        <w:rPr>
          <w:rFonts w:ascii="Times New Roman" w:hAnsi="Times New Roman" w:cs="Times New Roman"/>
          <w:color w:val="000000" w:themeColor="text1"/>
          <w:spacing w:val="7"/>
          <w:sz w:val="24"/>
          <w:szCs w:val="24"/>
          <w:shd w:val="clear" w:color="auto" w:fill="FFFFFF"/>
          <w:lang w:val="uk-UA"/>
        </w:rPr>
        <w:t>договір купівлі-продажу</w:t>
      </w:r>
      <w:r w:rsidRPr="00173D6A">
        <w:rPr>
          <w:rFonts w:ascii="Times New Roman" w:hAnsi="Times New Roman" w:cs="Times New Roman"/>
          <w:color w:val="000000" w:themeColor="text1"/>
          <w:spacing w:val="7"/>
          <w:sz w:val="24"/>
          <w:szCs w:val="24"/>
          <w:shd w:val="clear" w:color="auto" w:fill="FFFFFF"/>
          <w:lang w:val="uk-UA"/>
        </w:rPr>
        <w:t xml:space="preserve"> земельної ділянки</w:t>
      </w:r>
      <w:r w:rsidR="001D6CCB">
        <w:rPr>
          <w:rFonts w:ascii="Times New Roman" w:hAnsi="Times New Roman" w:cs="Times New Roman"/>
          <w:color w:val="000000" w:themeColor="text1"/>
          <w:spacing w:val="7"/>
          <w:sz w:val="24"/>
          <w:szCs w:val="24"/>
          <w:shd w:val="clear" w:color="auto" w:fill="FFFFFF"/>
          <w:lang w:val="uk-UA"/>
        </w:rPr>
        <w:t xml:space="preserve"> з переможцем земельних торгів</w:t>
      </w:r>
      <w:r w:rsidRPr="00173D6A">
        <w:rPr>
          <w:rFonts w:ascii="Times New Roman" w:hAnsi="Times New Roman" w:cs="Times New Roman"/>
          <w:color w:val="000000" w:themeColor="text1"/>
          <w:spacing w:val="7"/>
          <w:sz w:val="24"/>
          <w:szCs w:val="24"/>
          <w:shd w:val="clear" w:color="auto" w:fill="FFFFFF"/>
          <w:lang w:val="uk-UA"/>
        </w:rPr>
        <w:t xml:space="preserve">. </w:t>
      </w:r>
    </w:p>
    <w:p w:rsidR="00C46854" w:rsidRPr="00173D6A" w:rsidRDefault="00C46854" w:rsidP="00C46854">
      <w:pPr>
        <w:pStyle w:val="a6"/>
        <w:spacing w:after="0"/>
        <w:ind w:left="0"/>
        <w:jc w:val="both"/>
        <w:rPr>
          <w:rFonts w:ascii="Times New Roman" w:hAnsi="Times New Roman" w:cs="Times New Roman"/>
          <w:sz w:val="24"/>
          <w:szCs w:val="24"/>
          <w:lang w:val="uk-UA"/>
        </w:rPr>
      </w:pPr>
      <w:r w:rsidRPr="00173D6A">
        <w:rPr>
          <w:rFonts w:ascii="Times New Roman" w:hAnsi="Times New Roman" w:cs="Times New Roman"/>
          <w:sz w:val="24"/>
          <w:szCs w:val="24"/>
          <w:lang w:val="uk-UA"/>
        </w:rPr>
        <w:t xml:space="preserve">      8. Відповідальність за виконання даного рішення покласти на відділу з земельних та житлово-комунальних питань та юридичний відділ апарату Гніванської міської ради. </w:t>
      </w:r>
    </w:p>
    <w:p w:rsidR="00C46854" w:rsidRPr="00173D6A" w:rsidRDefault="00C46854" w:rsidP="00C46854">
      <w:pPr>
        <w:pStyle w:val="a6"/>
        <w:spacing w:after="0"/>
        <w:ind w:left="0"/>
        <w:jc w:val="both"/>
        <w:rPr>
          <w:rFonts w:ascii="Times New Roman" w:hAnsi="Times New Roman" w:cs="Times New Roman"/>
          <w:sz w:val="24"/>
          <w:szCs w:val="24"/>
          <w:lang w:val="uk-UA"/>
        </w:rPr>
      </w:pPr>
      <w:r w:rsidRPr="00173D6A">
        <w:rPr>
          <w:rFonts w:ascii="Times New Roman" w:hAnsi="Times New Roman" w:cs="Times New Roman"/>
          <w:sz w:val="24"/>
          <w:szCs w:val="24"/>
          <w:lang w:val="uk-UA"/>
        </w:rPr>
        <w:t xml:space="preserve">      9. Контроль за виконанням даного рішення покласти на постійну комісію міської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(Берещук М.В.).</w:t>
      </w:r>
    </w:p>
    <w:p w:rsidR="00C46854" w:rsidRPr="00173D6A" w:rsidRDefault="00C46854" w:rsidP="00C46854">
      <w:pPr>
        <w:pStyle w:val="a6"/>
        <w:spacing w:after="0"/>
        <w:ind w:left="0"/>
        <w:jc w:val="both"/>
        <w:rPr>
          <w:rFonts w:ascii="Times New Roman" w:hAnsi="Times New Roman" w:cs="Times New Roman"/>
          <w:sz w:val="24"/>
          <w:szCs w:val="24"/>
          <w:lang w:val="uk-UA"/>
        </w:rPr>
      </w:pPr>
    </w:p>
    <w:p w:rsidR="00C46854" w:rsidRPr="00173D6A" w:rsidRDefault="00C46854" w:rsidP="00C46854">
      <w:pPr>
        <w:pStyle w:val="a6"/>
        <w:spacing w:after="0"/>
        <w:ind w:left="0"/>
        <w:jc w:val="both"/>
        <w:rPr>
          <w:rFonts w:ascii="Times New Roman" w:hAnsi="Times New Roman" w:cs="Times New Roman"/>
          <w:sz w:val="24"/>
          <w:szCs w:val="24"/>
          <w:lang w:val="uk-UA"/>
        </w:rPr>
      </w:pPr>
      <w:r w:rsidRPr="00173D6A">
        <w:rPr>
          <w:rFonts w:ascii="Times New Roman" w:hAnsi="Times New Roman" w:cs="Times New Roman"/>
          <w:sz w:val="24"/>
          <w:szCs w:val="24"/>
          <w:lang w:val="uk-UA"/>
        </w:rPr>
        <w:t>Міський голова                                                                                                В.В.Кулешов.</w:t>
      </w:r>
    </w:p>
    <w:p w:rsidR="00C46854" w:rsidRPr="00173D6A" w:rsidRDefault="00C46854" w:rsidP="00C46854">
      <w:pPr>
        <w:pStyle w:val="a6"/>
        <w:spacing w:after="0"/>
        <w:ind w:left="0"/>
        <w:jc w:val="both"/>
        <w:rPr>
          <w:rFonts w:ascii="Times New Roman" w:hAnsi="Times New Roman" w:cs="Times New Roman"/>
          <w:sz w:val="24"/>
          <w:szCs w:val="24"/>
          <w:lang w:val="uk-UA"/>
        </w:rPr>
      </w:pPr>
    </w:p>
    <w:p w:rsidR="00C46854" w:rsidRPr="00173D6A" w:rsidRDefault="00C46854" w:rsidP="00C46854">
      <w:pPr>
        <w:pStyle w:val="a6"/>
        <w:spacing w:after="0"/>
        <w:ind w:left="0"/>
        <w:jc w:val="both"/>
        <w:rPr>
          <w:rFonts w:ascii="Times New Roman" w:hAnsi="Times New Roman" w:cs="Times New Roman"/>
          <w:sz w:val="24"/>
          <w:szCs w:val="24"/>
          <w:lang w:val="uk-UA"/>
        </w:rPr>
      </w:pPr>
    </w:p>
    <w:p w:rsidR="00C46854" w:rsidRPr="00173D6A" w:rsidRDefault="00C46854" w:rsidP="00C46854">
      <w:pPr>
        <w:pStyle w:val="a6"/>
        <w:spacing w:after="0"/>
        <w:ind w:left="0"/>
        <w:jc w:val="both"/>
        <w:rPr>
          <w:rFonts w:ascii="Times New Roman" w:hAnsi="Times New Roman" w:cs="Times New Roman"/>
          <w:sz w:val="24"/>
          <w:szCs w:val="24"/>
          <w:lang w:val="uk-UA"/>
        </w:rPr>
      </w:pPr>
    </w:p>
    <w:p w:rsidR="00C46854" w:rsidRPr="00173D6A" w:rsidRDefault="00C46854" w:rsidP="00C46854">
      <w:pPr>
        <w:pStyle w:val="a6"/>
        <w:spacing w:after="0"/>
        <w:ind w:left="0"/>
        <w:jc w:val="both"/>
        <w:rPr>
          <w:rFonts w:ascii="Times New Roman" w:hAnsi="Times New Roman" w:cs="Times New Roman"/>
          <w:sz w:val="24"/>
          <w:szCs w:val="24"/>
          <w:lang w:val="uk-UA"/>
        </w:rPr>
      </w:pPr>
    </w:p>
    <w:p w:rsidR="00C46854" w:rsidRPr="00173D6A" w:rsidRDefault="00C46854" w:rsidP="00C46854">
      <w:pPr>
        <w:pStyle w:val="a6"/>
        <w:spacing w:after="0"/>
        <w:ind w:left="0"/>
        <w:jc w:val="both"/>
        <w:rPr>
          <w:rFonts w:ascii="Times New Roman" w:hAnsi="Times New Roman" w:cs="Times New Roman"/>
          <w:sz w:val="24"/>
          <w:szCs w:val="24"/>
          <w:lang w:val="uk-UA"/>
        </w:rPr>
      </w:pPr>
    </w:p>
    <w:p w:rsidR="00C46854" w:rsidRPr="00173D6A" w:rsidRDefault="00C46854" w:rsidP="00C46854">
      <w:pPr>
        <w:pStyle w:val="a6"/>
        <w:spacing w:after="0"/>
        <w:ind w:left="0"/>
        <w:jc w:val="both"/>
        <w:rPr>
          <w:rFonts w:ascii="Times New Roman" w:hAnsi="Times New Roman" w:cs="Times New Roman"/>
          <w:sz w:val="24"/>
          <w:szCs w:val="24"/>
          <w:lang w:val="uk-UA"/>
        </w:rPr>
      </w:pPr>
      <w:r w:rsidRPr="00173D6A">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173D6A">
        <w:rPr>
          <w:rFonts w:ascii="Times New Roman" w:hAnsi="Times New Roman" w:cs="Times New Roman"/>
          <w:sz w:val="24"/>
          <w:szCs w:val="24"/>
          <w:lang w:val="uk-UA"/>
        </w:rPr>
        <w:t xml:space="preserve">  ДОДАТОК 1</w:t>
      </w:r>
    </w:p>
    <w:p w:rsidR="00C46854" w:rsidRDefault="00C46854" w:rsidP="00C46854">
      <w:pPr>
        <w:pStyle w:val="a6"/>
        <w:spacing w:after="0"/>
        <w:ind w:left="0"/>
        <w:jc w:val="both"/>
        <w:rPr>
          <w:rFonts w:ascii="Times New Roman" w:hAnsi="Times New Roman" w:cs="Times New Roman"/>
          <w:sz w:val="24"/>
          <w:szCs w:val="24"/>
          <w:lang w:val="uk-UA"/>
        </w:rPr>
      </w:pPr>
      <w:r w:rsidRPr="00173D6A">
        <w:rPr>
          <w:rFonts w:ascii="Times New Roman" w:hAnsi="Times New Roman" w:cs="Times New Roman"/>
          <w:sz w:val="24"/>
          <w:szCs w:val="24"/>
          <w:lang w:val="uk-UA"/>
        </w:rPr>
        <w:t xml:space="preserve">                                                                             </w:t>
      </w:r>
      <w:r w:rsidR="00BA2993">
        <w:rPr>
          <w:rFonts w:ascii="Times New Roman" w:hAnsi="Times New Roman" w:cs="Times New Roman"/>
          <w:sz w:val="24"/>
          <w:szCs w:val="24"/>
          <w:lang w:val="uk-UA"/>
        </w:rPr>
        <w:t xml:space="preserve">   До проекту рішення 34</w:t>
      </w:r>
      <w:r w:rsidRPr="00173D6A">
        <w:rPr>
          <w:rFonts w:ascii="Times New Roman" w:hAnsi="Times New Roman" w:cs="Times New Roman"/>
          <w:sz w:val="24"/>
          <w:szCs w:val="24"/>
          <w:lang w:val="uk-UA"/>
        </w:rPr>
        <w:t xml:space="preserve"> сесії </w:t>
      </w:r>
    </w:p>
    <w:p w:rsidR="00C46854" w:rsidRDefault="00C46854" w:rsidP="00C46854">
      <w:pPr>
        <w:pStyle w:val="a6"/>
        <w:spacing w:after="0"/>
        <w:ind w:left="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173D6A">
        <w:rPr>
          <w:rFonts w:ascii="Times New Roman" w:hAnsi="Times New Roman" w:cs="Times New Roman"/>
          <w:sz w:val="24"/>
          <w:szCs w:val="24"/>
          <w:lang w:val="uk-UA"/>
        </w:rPr>
        <w:t>Гніванської міської</w:t>
      </w:r>
      <w:r>
        <w:rPr>
          <w:rFonts w:ascii="Times New Roman" w:hAnsi="Times New Roman" w:cs="Times New Roman"/>
          <w:sz w:val="24"/>
          <w:szCs w:val="24"/>
          <w:lang w:val="uk-UA"/>
        </w:rPr>
        <w:t xml:space="preserve"> </w:t>
      </w:r>
      <w:r w:rsidRPr="00173D6A">
        <w:rPr>
          <w:rFonts w:ascii="Times New Roman" w:hAnsi="Times New Roman" w:cs="Times New Roman"/>
          <w:sz w:val="24"/>
          <w:szCs w:val="24"/>
          <w:lang w:val="uk-UA"/>
        </w:rPr>
        <w:t xml:space="preserve">Ради  </w:t>
      </w:r>
    </w:p>
    <w:p w:rsidR="00C46854" w:rsidRDefault="00C46854" w:rsidP="00C46854">
      <w:pPr>
        <w:pStyle w:val="a6"/>
        <w:spacing w:after="0"/>
        <w:ind w:left="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173D6A">
        <w:rPr>
          <w:rFonts w:ascii="Times New Roman" w:hAnsi="Times New Roman" w:cs="Times New Roman"/>
          <w:sz w:val="24"/>
          <w:szCs w:val="24"/>
          <w:lang w:val="uk-UA"/>
        </w:rPr>
        <w:t xml:space="preserve">8 скликання </w:t>
      </w:r>
    </w:p>
    <w:p w:rsidR="00C46854" w:rsidRPr="00173D6A" w:rsidRDefault="00C46854" w:rsidP="00C46854">
      <w:pPr>
        <w:pStyle w:val="a6"/>
        <w:spacing w:after="0"/>
        <w:ind w:left="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173D6A">
        <w:rPr>
          <w:rFonts w:ascii="Times New Roman" w:hAnsi="Times New Roman" w:cs="Times New Roman"/>
          <w:sz w:val="24"/>
          <w:szCs w:val="24"/>
          <w:lang w:val="uk-UA"/>
        </w:rPr>
        <w:t>№_____ від_________</w:t>
      </w:r>
      <w:r>
        <w:rPr>
          <w:rFonts w:ascii="Times New Roman" w:hAnsi="Times New Roman" w:cs="Times New Roman"/>
          <w:sz w:val="24"/>
          <w:szCs w:val="24"/>
          <w:lang w:val="uk-UA"/>
        </w:rPr>
        <w:t>_______</w:t>
      </w:r>
    </w:p>
    <w:p w:rsidR="00C46854" w:rsidRPr="00173D6A" w:rsidRDefault="00C46854" w:rsidP="00C46854">
      <w:pPr>
        <w:pStyle w:val="a6"/>
        <w:spacing w:after="0"/>
        <w:ind w:left="0"/>
        <w:jc w:val="both"/>
        <w:rPr>
          <w:rFonts w:ascii="Times New Roman" w:hAnsi="Times New Roman" w:cs="Times New Roman"/>
          <w:sz w:val="24"/>
          <w:szCs w:val="24"/>
          <w:lang w:val="uk-UA"/>
        </w:rPr>
      </w:pPr>
    </w:p>
    <w:p w:rsidR="00C46854" w:rsidRPr="00173D6A" w:rsidRDefault="00C46854" w:rsidP="00C46854">
      <w:pPr>
        <w:pStyle w:val="a6"/>
        <w:spacing w:after="0"/>
        <w:ind w:left="0"/>
        <w:jc w:val="both"/>
        <w:rPr>
          <w:rFonts w:ascii="Times New Roman" w:hAnsi="Times New Roman" w:cs="Times New Roman"/>
          <w:sz w:val="24"/>
          <w:szCs w:val="24"/>
          <w:lang w:val="uk-UA"/>
        </w:rPr>
      </w:pPr>
    </w:p>
    <w:p w:rsidR="00C46854" w:rsidRPr="00173D6A" w:rsidRDefault="00C46854" w:rsidP="00C46854">
      <w:pPr>
        <w:pStyle w:val="a6"/>
        <w:spacing w:after="0"/>
        <w:ind w:left="0"/>
        <w:jc w:val="both"/>
        <w:rPr>
          <w:rFonts w:ascii="Times New Roman" w:hAnsi="Times New Roman" w:cs="Times New Roman"/>
          <w:sz w:val="24"/>
          <w:szCs w:val="24"/>
          <w:lang w:val="uk-UA"/>
        </w:rPr>
      </w:pPr>
      <w:r w:rsidRPr="00173D6A">
        <w:rPr>
          <w:rFonts w:ascii="Times New Roman" w:hAnsi="Times New Roman" w:cs="Times New Roman"/>
          <w:sz w:val="24"/>
          <w:szCs w:val="24"/>
          <w:lang w:val="uk-UA"/>
        </w:rPr>
        <w:t xml:space="preserve">                                                                         Умови</w:t>
      </w:r>
    </w:p>
    <w:p w:rsidR="00C46854" w:rsidRPr="00173D6A" w:rsidRDefault="00C46854" w:rsidP="00C46854">
      <w:pPr>
        <w:pStyle w:val="a6"/>
        <w:spacing w:after="0"/>
        <w:ind w:left="0"/>
        <w:jc w:val="both"/>
        <w:rPr>
          <w:rFonts w:ascii="Times New Roman" w:hAnsi="Times New Roman" w:cs="Times New Roman"/>
          <w:sz w:val="24"/>
          <w:szCs w:val="24"/>
          <w:lang w:val="uk-UA"/>
        </w:rPr>
      </w:pPr>
      <w:r w:rsidRPr="00173D6A">
        <w:rPr>
          <w:rFonts w:ascii="Times New Roman" w:hAnsi="Times New Roman" w:cs="Times New Roman"/>
          <w:sz w:val="24"/>
          <w:szCs w:val="24"/>
          <w:lang w:val="uk-UA"/>
        </w:rPr>
        <w:t xml:space="preserve">    </w:t>
      </w:r>
      <w:r w:rsidR="001D6CCB">
        <w:rPr>
          <w:rFonts w:ascii="Times New Roman" w:hAnsi="Times New Roman" w:cs="Times New Roman"/>
          <w:sz w:val="24"/>
          <w:szCs w:val="24"/>
          <w:lang w:val="uk-UA"/>
        </w:rPr>
        <w:t xml:space="preserve">              </w:t>
      </w:r>
      <w:r w:rsidRPr="00173D6A">
        <w:rPr>
          <w:rFonts w:ascii="Times New Roman" w:hAnsi="Times New Roman" w:cs="Times New Roman"/>
          <w:sz w:val="24"/>
          <w:szCs w:val="24"/>
          <w:lang w:val="uk-UA"/>
        </w:rPr>
        <w:t xml:space="preserve">   Продажу прав</w:t>
      </w:r>
      <w:r w:rsidR="001D6CCB">
        <w:rPr>
          <w:rFonts w:ascii="Times New Roman" w:hAnsi="Times New Roman" w:cs="Times New Roman"/>
          <w:sz w:val="24"/>
          <w:szCs w:val="24"/>
          <w:lang w:val="uk-UA"/>
        </w:rPr>
        <w:t xml:space="preserve">а власності </w:t>
      </w:r>
      <w:r w:rsidRPr="00173D6A">
        <w:rPr>
          <w:rFonts w:ascii="Times New Roman" w:hAnsi="Times New Roman" w:cs="Times New Roman"/>
          <w:sz w:val="24"/>
          <w:szCs w:val="24"/>
          <w:lang w:val="uk-UA"/>
        </w:rPr>
        <w:t xml:space="preserve"> земельної ділянки</w:t>
      </w:r>
      <w:r w:rsidR="001D6CCB">
        <w:rPr>
          <w:rFonts w:ascii="Times New Roman" w:hAnsi="Times New Roman" w:cs="Times New Roman"/>
          <w:sz w:val="24"/>
          <w:szCs w:val="24"/>
          <w:lang w:val="uk-UA"/>
        </w:rPr>
        <w:t>, комунальної власності</w:t>
      </w:r>
      <w:r w:rsidRPr="00173D6A">
        <w:rPr>
          <w:rFonts w:ascii="Times New Roman" w:hAnsi="Times New Roman" w:cs="Times New Roman"/>
          <w:sz w:val="24"/>
          <w:szCs w:val="24"/>
          <w:lang w:val="uk-UA"/>
        </w:rPr>
        <w:t xml:space="preserve"> </w:t>
      </w:r>
    </w:p>
    <w:p w:rsidR="00C46854" w:rsidRPr="00173D6A" w:rsidRDefault="00C46854" w:rsidP="00C46854">
      <w:pPr>
        <w:pStyle w:val="a6"/>
        <w:spacing w:after="0"/>
        <w:ind w:left="0"/>
        <w:jc w:val="both"/>
        <w:rPr>
          <w:rFonts w:ascii="Times New Roman" w:hAnsi="Times New Roman" w:cs="Times New Roman"/>
          <w:sz w:val="24"/>
          <w:szCs w:val="24"/>
          <w:lang w:val="uk-UA"/>
        </w:rPr>
      </w:pPr>
      <w:r w:rsidRPr="00173D6A">
        <w:rPr>
          <w:rFonts w:ascii="Times New Roman" w:hAnsi="Times New Roman" w:cs="Times New Roman"/>
          <w:sz w:val="24"/>
          <w:szCs w:val="24"/>
          <w:lang w:val="uk-UA"/>
        </w:rPr>
        <w:t xml:space="preserve">                          несільськогосподарського призначення на земельних торгах</w:t>
      </w:r>
    </w:p>
    <w:p w:rsidR="00C46854" w:rsidRPr="00173D6A" w:rsidRDefault="00C46854" w:rsidP="001D6CCB">
      <w:pPr>
        <w:pStyle w:val="a6"/>
        <w:spacing w:after="0"/>
        <w:ind w:left="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173D6A">
        <w:rPr>
          <w:rFonts w:ascii="Times New Roman" w:hAnsi="Times New Roman" w:cs="Times New Roman"/>
          <w:sz w:val="24"/>
          <w:szCs w:val="24"/>
          <w:lang w:val="uk-UA"/>
        </w:rPr>
        <w:t xml:space="preserve"> </w:t>
      </w:r>
      <w:r w:rsidR="001D6CCB">
        <w:rPr>
          <w:rFonts w:ascii="Times New Roman" w:hAnsi="Times New Roman" w:cs="Times New Roman"/>
          <w:sz w:val="24"/>
          <w:szCs w:val="24"/>
          <w:lang w:val="uk-UA"/>
        </w:rPr>
        <w:t xml:space="preserve">                                        </w:t>
      </w:r>
      <w:r w:rsidRPr="00173D6A">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електронний </w:t>
      </w:r>
      <w:r w:rsidRPr="00173D6A">
        <w:rPr>
          <w:rFonts w:ascii="Times New Roman" w:hAnsi="Times New Roman" w:cs="Times New Roman"/>
          <w:sz w:val="24"/>
          <w:szCs w:val="24"/>
          <w:lang w:val="uk-UA"/>
        </w:rPr>
        <w:t xml:space="preserve">аукціон) </w:t>
      </w:r>
    </w:p>
    <w:p w:rsidR="00C46854" w:rsidRPr="00173D6A" w:rsidRDefault="00C46854" w:rsidP="00C46854">
      <w:pPr>
        <w:pStyle w:val="a6"/>
        <w:spacing w:after="0"/>
        <w:ind w:left="0"/>
        <w:jc w:val="both"/>
        <w:rPr>
          <w:rFonts w:ascii="Times New Roman" w:hAnsi="Times New Roman" w:cs="Times New Roman"/>
          <w:sz w:val="24"/>
          <w:szCs w:val="24"/>
          <w:lang w:val="uk-UA"/>
        </w:rPr>
      </w:pPr>
    </w:p>
    <w:p w:rsidR="00C46854" w:rsidRPr="00173D6A" w:rsidRDefault="00C46854" w:rsidP="00C46854">
      <w:pPr>
        <w:pStyle w:val="a6"/>
        <w:spacing w:after="0"/>
        <w:ind w:left="0"/>
        <w:jc w:val="both"/>
        <w:rPr>
          <w:rFonts w:ascii="Times New Roman" w:hAnsi="Times New Roman" w:cs="Times New Roman"/>
          <w:sz w:val="24"/>
          <w:szCs w:val="24"/>
          <w:lang w:val="uk-UA"/>
        </w:rPr>
      </w:pPr>
      <w:r w:rsidRPr="00173D6A">
        <w:rPr>
          <w:rFonts w:ascii="Times New Roman" w:hAnsi="Times New Roman" w:cs="Times New Roman"/>
          <w:sz w:val="24"/>
          <w:szCs w:val="24"/>
          <w:lang w:val="uk-UA"/>
        </w:rPr>
        <w:t xml:space="preserve">     1.      Місце розташування  земельної ділянки:    Вінницька область, Вінницький  район, м.</w:t>
      </w:r>
      <w:r w:rsidR="002E227C">
        <w:rPr>
          <w:rFonts w:ascii="Times New Roman" w:hAnsi="Times New Roman" w:cs="Times New Roman"/>
          <w:sz w:val="24"/>
          <w:szCs w:val="24"/>
          <w:lang w:val="uk-UA"/>
        </w:rPr>
        <w:t xml:space="preserve"> Гнівань, вулиця Лісова</w:t>
      </w:r>
      <w:r w:rsidR="001D6CCB">
        <w:rPr>
          <w:rFonts w:ascii="Times New Roman" w:hAnsi="Times New Roman" w:cs="Times New Roman"/>
          <w:sz w:val="24"/>
          <w:szCs w:val="24"/>
          <w:lang w:val="uk-UA"/>
        </w:rPr>
        <w:t>, б/н</w:t>
      </w:r>
      <w:r w:rsidRPr="00173D6A">
        <w:rPr>
          <w:rFonts w:ascii="Times New Roman" w:hAnsi="Times New Roman" w:cs="Times New Roman"/>
          <w:sz w:val="24"/>
          <w:szCs w:val="24"/>
          <w:lang w:val="uk-UA"/>
        </w:rPr>
        <w:t>.</w:t>
      </w:r>
      <w:r w:rsidR="002012D9">
        <w:rPr>
          <w:rFonts w:ascii="Times New Roman" w:hAnsi="Times New Roman" w:cs="Times New Roman"/>
          <w:sz w:val="24"/>
          <w:szCs w:val="24"/>
          <w:lang w:val="uk-UA"/>
        </w:rPr>
        <w:t>(територія ринку)</w:t>
      </w:r>
    </w:p>
    <w:p w:rsidR="00C46854" w:rsidRPr="00173D6A" w:rsidRDefault="00C46854" w:rsidP="00C46854">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173D6A">
        <w:rPr>
          <w:rFonts w:ascii="Times New Roman" w:hAnsi="Times New Roman" w:cs="Times New Roman"/>
          <w:sz w:val="24"/>
          <w:szCs w:val="24"/>
          <w:lang w:val="uk-UA"/>
        </w:rPr>
        <w:t xml:space="preserve">2. Площа </w:t>
      </w:r>
      <w:r w:rsidR="002012D9">
        <w:rPr>
          <w:rFonts w:ascii="Times New Roman" w:hAnsi="Times New Roman" w:cs="Times New Roman"/>
          <w:sz w:val="24"/>
          <w:szCs w:val="24"/>
          <w:lang w:val="uk-UA"/>
        </w:rPr>
        <w:t>земельної ділянки: 0,0409</w:t>
      </w:r>
      <w:r w:rsidRPr="00173D6A">
        <w:rPr>
          <w:rFonts w:ascii="Times New Roman" w:hAnsi="Times New Roman" w:cs="Times New Roman"/>
          <w:sz w:val="24"/>
          <w:szCs w:val="24"/>
          <w:lang w:val="uk-UA"/>
        </w:rPr>
        <w:t xml:space="preserve"> га.</w:t>
      </w:r>
    </w:p>
    <w:p w:rsidR="00C46854" w:rsidRPr="00173D6A" w:rsidRDefault="00C46854" w:rsidP="00C46854">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173D6A">
        <w:rPr>
          <w:rFonts w:ascii="Times New Roman" w:hAnsi="Times New Roman" w:cs="Times New Roman"/>
          <w:sz w:val="24"/>
          <w:szCs w:val="24"/>
          <w:lang w:val="uk-UA"/>
        </w:rPr>
        <w:t xml:space="preserve">3. Кадастровий номер:  </w:t>
      </w:r>
      <w:r w:rsidR="002012D9">
        <w:rPr>
          <w:rFonts w:ascii="Times New Roman" w:hAnsi="Times New Roman" w:cs="Times New Roman"/>
          <w:color w:val="000000" w:themeColor="text1"/>
          <w:sz w:val="24"/>
          <w:szCs w:val="24"/>
          <w:lang w:val="uk-UA"/>
        </w:rPr>
        <w:t>0524510500:01:003:0143</w:t>
      </w:r>
      <w:r w:rsidRPr="00173D6A">
        <w:rPr>
          <w:rFonts w:ascii="Times New Roman" w:hAnsi="Times New Roman" w:cs="Times New Roman"/>
          <w:color w:val="000000" w:themeColor="text1"/>
          <w:sz w:val="24"/>
          <w:szCs w:val="24"/>
          <w:lang w:val="uk-UA"/>
        </w:rPr>
        <w:t xml:space="preserve"> </w:t>
      </w:r>
      <w:r w:rsidRPr="00173D6A">
        <w:rPr>
          <w:rFonts w:ascii="Times New Roman" w:hAnsi="Times New Roman" w:cs="Times New Roman"/>
          <w:sz w:val="24"/>
          <w:szCs w:val="24"/>
          <w:lang w:val="uk-UA"/>
        </w:rPr>
        <w:t xml:space="preserve">   </w:t>
      </w:r>
    </w:p>
    <w:p w:rsidR="00C46854" w:rsidRPr="00AB500D" w:rsidRDefault="00C46854" w:rsidP="00C46854">
      <w:pPr>
        <w:spacing w:after="0"/>
        <w:jc w:val="both"/>
        <w:rPr>
          <w:rFonts w:ascii="Times New Roman" w:hAnsi="Times New Roman" w:cs="Times New Roman"/>
          <w:color w:val="000000" w:themeColor="text1"/>
          <w:sz w:val="24"/>
          <w:szCs w:val="24"/>
          <w:lang w:val="uk-UA"/>
        </w:rPr>
      </w:pPr>
      <w:r w:rsidRPr="00173D6A">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173D6A">
        <w:rPr>
          <w:rFonts w:ascii="Times New Roman" w:hAnsi="Times New Roman" w:cs="Times New Roman"/>
          <w:sz w:val="24"/>
          <w:szCs w:val="24"/>
          <w:lang w:val="uk-UA"/>
        </w:rPr>
        <w:t xml:space="preserve">4. Категорія земель </w:t>
      </w:r>
      <w:r w:rsidR="002012D9">
        <w:rPr>
          <w:rFonts w:ascii="Times New Roman" w:hAnsi="Times New Roman" w:cs="Times New Roman"/>
          <w:sz w:val="24"/>
          <w:szCs w:val="24"/>
          <w:lang w:val="uk-UA"/>
        </w:rPr>
        <w:t>–житлової та громадської забудови;</w:t>
      </w:r>
      <w:r w:rsidRPr="00AB500D">
        <w:rPr>
          <w:rFonts w:ascii="Times New Roman" w:hAnsi="Times New Roman" w:cs="Times New Roman"/>
          <w:color w:val="000000" w:themeColor="text1"/>
          <w:sz w:val="24"/>
          <w:szCs w:val="24"/>
          <w:shd w:val="clear" w:color="auto" w:fill="FFFFFF"/>
        </w:rPr>
        <w:t>.</w:t>
      </w:r>
    </w:p>
    <w:p w:rsidR="002012D9" w:rsidRDefault="00C46854" w:rsidP="00C46854">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173D6A">
        <w:rPr>
          <w:rFonts w:ascii="Times New Roman" w:hAnsi="Times New Roman" w:cs="Times New Roman"/>
          <w:sz w:val="24"/>
          <w:szCs w:val="24"/>
          <w:lang w:val="uk-UA"/>
        </w:rPr>
        <w:t xml:space="preserve">5. </w:t>
      </w:r>
      <w:r w:rsidR="00AB500D">
        <w:rPr>
          <w:rFonts w:ascii="Times New Roman" w:hAnsi="Times New Roman" w:cs="Times New Roman"/>
          <w:sz w:val="24"/>
          <w:szCs w:val="24"/>
          <w:lang w:val="uk-UA"/>
        </w:rPr>
        <w:t>Цільове призначення: (</w:t>
      </w:r>
      <w:r w:rsidR="002012D9">
        <w:rPr>
          <w:rFonts w:ascii="Times New Roman" w:hAnsi="Times New Roman" w:cs="Times New Roman"/>
          <w:sz w:val="24"/>
          <w:szCs w:val="24"/>
          <w:lang w:val="uk-UA"/>
        </w:rPr>
        <w:t xml:space="preserve"> згідно КВЦПЗ – 03.07</w:t>
      </w:r>
      <w:r w:rsidRPr="00173D6A">
        <w:rPr>
          <w:rFonts w:ascii="Times New Roman" w:hAnsi="Times New Roman" w:cs="Times New Roman"/>
          <w:sz w:val="24"/>
          <w:szCs w:val="24"/>
          <w:lang w:val="uk-UA"/>
        </w:rPr>
        <w:t>),  для</w:t>
      </w:r>
      <w:r w:rsidR="002012D9">
        <w:rPr>
          <w:rFonts w:ascii="Times New Roman" w:hAnsi="Times New Roman" w:cs="Times New Roman"/>
          <w:sz w:val="24"/>
          <w:szCs w:val="24"/>
          <w:lang w:val="uk-UA"/>
        </w:rPr>
        <w:t xml:space="preserve"> будівництва та обслуговування будівель торгівлі.</w:t>
      </w:r>
    </w:p>
    <w:p w:rsidR="00C46854" w:rsidRPr="00173D6A" w:rsidRDefault="00C46854" w:rsidP="00C46854">
      <w:pPr>
        <w:spacing w:after="0"/>
        <w:jc w:val="both"/>
        <w:rPr>
          <w:rFonts w:ascii="Times New Roman" w:hAnsi="Times New Roman" w:cs="Times New Roman"/>
          <w:sz w:val="24"/>
          <w:szCs w:val="24"/>
          <w:lang w:val="uk-UA"/>
        </w:rPr>
      </w:pPr>
      <w:r w:rsidRPr="00173D6A">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173D6A">
        <w:rPr>
          <w:rFonts w:ascii="Times New Roman" w:hAnsi="Times New Roman" w:cs="Times New Roman"/>
          <w:sz w:val="24"/>
          <w:szCs w:val="24"/>
          <w:lang w:val="uk-UA"/>
        </w:rPr>
        <w:t>6. Обов’язкові умови використання земельної ділянки:</w:t>
      </w:r>
    </w:p>
    <w:p w:rsidR="00C46854" w:rsidRPr="00173D6A" w:rsidRDefault="00C46854" w:rsidP="00C46854">
      <w:pPr>
        <w:spacing w:after="0"/>
        <w:jc w:val="both"/>
        <w:rPr>
          <w:rFonts w:ascii="Times New Roman" w:hAnsi="Times New Roman" w:cs="Times New Roman"/>
          <w:sz w:val="24"/>
          <w:szCs w:val="24"/>
          <w:lang w:val="uk-UA"/>
        </w:rPr>
      </w:pPr>
      <w:r w:rsidRPr="00173D6A">
        <w:rPr>
          <w:rFonts w:ascii="Times New Roman" w:hAnsi="Times New Roman" w:cs="Times New Roman"/>
          <w:sz w:val="24"/>
          <w:szCs w:val="24"/>
          <w:lang w:val="uk-UA"/>
        </w:rPr>
        <w:lastRenderedPageBreak/>
        <w:t xml:space="preserve">     - </w:t>
      </w:r>
      <w:r>
        <w:rPr>
          <w:rFonts w:ascii="Times New Roman" w:hAnsi="Times New Roman" w:cs="Times New Roman"/>
          <w:sz w:val="24"/>
          <w:szCs w:val="24"/>
          <w:lang w:val="uk-UA"/>
        </w:rPr>
        <w:t xml:space="preserve">Дотримання вимог </w:t>
      </w:r>
      <w:r w:rsidRPr="00173D6A">
        <w:rPr>
          <w:rFonts w:ascii="Times New Roman" w:hAnsi="Times New Roman" w:cs="Times New Roman"/>
          <w:sz w:val="24"/>
          <w:szCs w:val="24"/>
          <w:lang w:val="uk-UA"/>
        </w:rPr>
        <w:t xml:space="preserve"> обмежень, зазначених у висновках погоджувальних організацій, які мають бути враховані при використанні земельної ділянки.</w:t>
      </w:r>
    </w:p>
    <w:p w:rsidR="002012D9" w:rsidRDefault="00C46854" w:rsidP="00C46854">
      <w:pPr>
        <w:spacing w:after="0"/>
        <w:jc w:val="both"/>
        <w:rPr>
          <w:rFonts w:ascii="Times New Roman" w:hAnsi="Times New Roman" w:cs="Times New Roman"/>
          <w:sz w:val="24"/>
          <w:szCs w:val="24"/>
          <w:lang w:val="uk-UA"/>
        </w:rPr>
      </w:pPr>
      <w:r w:rsidRPr="00173D6A">
        <w:rPr>
          <w:rFonts w:ascii="Times New Roman" w:hAnsi="Times New Roman" w:cs="Times New Roman"/>
          <w:sz w:val="24"/>
          <w:szCs w:val="24"/>
          <w:lang w:val="uk-UA"/>
        </w:rPr>
        <w:t xml:space="preserve">     - </w:t>
      </w:r>
      <w:r>
        <w:rPr>
          <w:rFonts w:ascii="Times New Roman" w:hAnsi="Times New Roman" w:cs="Times New Roman"/>
          <w:sz w:val="24"/>
          <w:szCs w:val="24"/>
          <w:lang w:val="uk-UA"/>
        </w:rPr>
        <w:t xml:space="preserve"> </w:t>
      </w:r>
      <w:r w:rsidRPr="00173D6A">
        <w:rPr>
          <w:rFonts w:ascii="Times New Roman" w:hAnsi="Times New Roman" w:cs="Times New Roman"/>
          <w:sz w:val="24"/>
          <w:szCs w:val="24"/>
          <w:lang w:val="uk-UA"/>
        </w:rPr>
        <w:t>Земельну ділянку використовувати за цільовим призначенням та в межах</w:t>
      </w:r>
      <w:r w:rsidR="002012D9">
        <w:rPr>
          <w:rFonts w:ascii="Times New Roman" w:hAnsi="Times New Roman" w:cs="Times New Roman"/>
          <w:sz w:val="24"/>
          <w:szCs w:val="24"/>
          <w:lang w:val="uk-UA"/>
        </w:rPr>
        <w:t xml:space="preserve"> діючого законодавства.</w:t>
      </w:r>
    </w:p>
    <w:p w:rsidR="00C46854" w:rsidRPr="00173D6A" w:rsidRDefault="002012D9" w:rsidP="00C46854">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C46854">
        <w:rPr>
          <w:rFonts w:ascii="Times New Roman" w:hAnsi="Times New Roman" w:cs="Times New Roman"/>
          <w:sz w:val="24"/>
          <w:szCs w:val="24"/>
          <w:lang w:val="uk-UA"/>
        </w:rPr>
        <w:t>- д</w:t>
      </w:r>
      <w:r w:rsidR="00C46854" w:rsidRPr="00173D6A">
        <w:rPr>
          <w:rFonts w:ascii="Times New Roman" w:hAnsi="Times New Roman" w:cs="Times New Roman"/>
          <w:sz w:val="24"/>
          <w:szCs w:val="24"/>
          <w:lang w:val="uk-UA"/>
        </w:rPr>
        <w:t>отримання вимог Закону України «Про відходи» та інших вимог природоохоронного законодавства.</w:t>
      </w:r>
    </w:p>
    <w:p w:rsidR="00C46854" w:rsidRPr="00173D6A" w:rsidRDefault="00C46854" w:rsidP="00C46854">
      <w:pPr>
        <w:spacing w:after="0"/>
        <w:ind w:left="-284"/>
        <w:jc w:val="both"/>
        <w:rPr>
          <w:rFonts w:ascii="Times New Roman" w:hAnsi="Times New Roman" w:cs="Times New Roman"/>
          <w:sz w:val="24"/>
          <w:szCs w:val="24"/>
          <w:lang w:val="uk-UA"/>
        </w:rPr>
      </w:pPr>
      <w:r w:rsidRPr="00173D6A">
        <w:rPr>
          <w:rFonts w:ascii="Times New Roman" w:hAnsi="Times New Roman" w:cs="Times New Roman"/>
          <w:sz w:val="24"/>
          <w:szCs w:val="24"/>
          <w:lang w:val="uk-UA"/>
        </w:rPr>
        <w:t xml:space="preserve">       -  </w:t>
      </w:r>
      <w:r>
        <w:rPr>
          <w:rFonts w:ascii="Times New Roman" w:hAnsi="Times New Roman" w:cs="Times New Roman"/>
          <w:sz w:val="24"/>
          <w:szCs w:val="24"/>
          <w:lang w:val="uk-UA"/>
        </w:rPr>
        <w:t>д</w:t>
      </w:r>
      <w:r w:rsidRPr="00173D6A">
        <w:rPr>
          <w:rFonts w:ascii="Times New Roman" w:hAnsi="Times New Roman" w:cs="Times New Roman"/>
          <w:sz w:val="24"/>
          <w:szCs w:val="24"/>
          <w:lang w:val="uk-UA"/>
        </w:rPr>
        <w:t>отримання вимог Податкового Кодексу України.</w:t>
      </w:r>
    </w:p>
    <w:p w:rsidR="00C46854" w:rsidRPr="00173D6A" w:rsidRDefault="00AB500D" w:rsidP="00C46854">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C46854">
        <w:rPr>
          <w:rFonts w:ascii="Times New Roman" w:hAnsi="Times New Roman" w:cs="Times New Roman"/>
          <w:sz w:val="24"/>
          <w:szCs w:val="24"/>
          <w:lang w:val="uk-UA"/>
        </w:rPr>
        <w:t xml:space="preserve"> - д</w:t>
      </w:r>
      <w:r>
        <w:rPr>
          <w:rFonts w:ascii="Times New Roman" w:hAnsi="Times New Roman" w:cs="Times New Roman"/>
          <w:sz w:val="24"/>
          <w:szCs w:val="24"/>
          <w:lang w:val="uk-UA"/>
        </w:rPr>
        <w:t>отримання вимог</w:t>
      </w:r>
      <w:r w:rsidR="00C46854">
        <w:rPr>
          <w:rFonts w:ascii="Times New Roman" w:hAnsi="Times New Roman" w:cs="Times New Roman"/>
          <w:sz w:val="24"/>
          <w:szCs w:val="24"/>
          <w:lang w:val="uk-UA"/>
        </w:rPr>
        <w:t xml:space="preserve"> Закону України  «Про регулювання містобудівної діяльності», державних будівельних норм та правил,  </w:t>
      </w:r>
      <w:r w:rsidR="00C46854" w:rsidRPr="00173D6A">
        <w:rPr>
          <w:rFonts w:ascii="Times New Roman" w:hAnsi="Times New Roman" w:cs="Times New Roman"/>
          <w:sz w:val="24"/>
          <w:szCs w:val="24"/>
          <w:lang w:val="uk-UA"/>
        </w:rPr>
        <w:t>містобудівної документації, генерального плану міста Гнівань,  при проектуванні та будівництві об'єктів нерухомого майна на земельній ділянці.</w:t>
      </w:r>
    </w:p>
    <w:p w:rsidR="00C46854" w:rsidRPr="00173D6A" w:rsidRDefault="00C46854" w:rsidP="00C46854">
      <w:pPr>
        <w:spacing w:after="0"/>
        <w:jc w:val="both"/>
        <w:rPr>
          <w:rFonts w:ascii="Times New Roman" w:hAnsi="Times New Roman" w:cs="Times New Roman"/>
          <w:sz w:val="24"/>
          <w:szCs w:val="24"/>
          <w:lang w:val="uk-UA"/>
        </w:rPr>
      </w:pPr>
      <w:r w:rsidRPr="00173D6A">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173D6A">
        <w:rPr>
          <w:rFonts w:ascii="Times New Roman" w:hAnsi="Times New Roman" w:cs="Times New Roman"/>
          <w:sz w:val="24"/>
          <w:szCs w:val="24"/>
          <w:lang w:val="uk-UA"/>
        </w:rPr>
        <w:t>7. Умови відведення  зем</w:t>
      </w:r>
      <w:r w:rsidR="00AB500D">
        <w:rPr>
          <w:rFonts w:ascii="Times New Roman" w:hAnsi="Times New Roman" w:cs="Times New Roman"/>
          <w:sz w:val="24"/>
          <w:szCs w:val="24"/>
          <w:lang w:val="uk-UA"/>
        </w:rPr>
        <w:t>ельної ділянки – право власності</w:t>
      </w:r>
      <w:r w:rsidRPr="00173D6A">
        <w:rPr>
          <w:rFonts w:ascii="Times New Roman" w:hAnsi="Times New Roman" w:cs="Times New Roman"/>
          <w:sz w:val="24"/>
          <w:szCs w:val="24"/>
          <w:lang w:val="uk-UA"/>
        </w:rPr>
        <w:t>, набуте на земельних торгах (</w:t>
      </w:r>
      <w:r>
        <w:rPr>
          <w:rFonts w:ascii="Times New Roman" w:hAnsi="Times New Roman" w:cs="Times New Roman"/>
          <w:sz w:val="24"/>
          <w:szCs w:val="24"/>
          <w:lang w:val="uk-UA"/>
        </w:rPr>
        <w:t xml:space="preserve">електронний </w:t>
      </w:r>
      <w:r w:rsidRPr="00173D6A">
        <w:rPr>
          <w:rFonts w:ascii="Times New Roman" w:hAnsi="Times New Roman" w:cs="Times New Roman"/>
          <w:sz w:val="24"/>
          <w:szCs w:val="24"/>
          <w:lang w:val="uk-UA"/>
        </w:rPr>
        <w:t>аукціон).</w:t>
      </w:r>
    </w:p>
    <w:p w:rsidR="00C46854" w:rsidRPr="00173D6A" w:rsidRDefault="00C46854" w:rsidP="00C46854">
      <w:pPr>
        <w:spacing w:after="0"/>
        <w:jc w:val="both"/>
        <w:rPr>
          <w:rFonts w:ascii="Times New Roman" w:hAnsi="Times New Roman" w:cs="Times New Roman"/>
          <w:sz w:val="24"/>
          <w:szCs w:val="24"/>
          <w:lang w:val="uk-UA"/>
        </w:rPr>
      </w:pPr>
      <w:r w:rsidRPr="00173D6A">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173D6A">
        <w:rPr>
          <w:rFonts w:ascii="Times New Roman" w:hAnsi="Times New Roman" w:cs="Times New Roman"/>
          <w:sz w:val="24"/>
          <w:szCs w:val="24"/>
          <w:lang w:val="uk-UA"/>
        </w:rPr>
        <w:t>8. Підготовку земельних торгів а також порядок проведення  здійснити відповідно до ст.</w:t>
      </w:r>
      <w:r>
        <w:rPr>
          <w:rFonts w:ascii="Times New Roman" w:hAnsi="Times New Roman" w:cs="Times New Roman"/>
          <w:sz w:val="24"/>
          <w:szCs w:val="24"/>
          <w:lang w:val="uk-UA"/>
        </w:rPr>
        <w:t>128-</w:t>
      </w:r>
      <w:r w:rsidRPr="00173D6A">
        <w:rPr>
          <w:rFonts w:ascii="Times New Roman" w:hAnsi="Times New Roman" w:cs="Times New Roman"/>
          <w:sz w:val="24"/>
          <w:szCs w:val="24"/>
          <w:lang w:val="uk-UA"/>
        </w:rPr>
        <w:t>137 Земельного Кодексу України.</w:t>
      </w:r>
    </w:p>
    <w:p w:rsidR="00C46854" w:rsidRPr="00173D6A" w:rsidRDefault="00C46854" w:rsidP="00C46854">
      <w:pPr>
        <w:pStyle w:val="rvps2"/>
        <w:shd w:val="clear" w:color="auto" w:fill="FFFFFF"/>
        <w:spacing w:before="0" w:beforeAutospacing="0" w:after="0" w:afterAutospacing="0" w:line="360" w:lineRule="atLeast"/>
        <w:jc w:val="both"/>
        <w:rPr>
          <w:color w:val="212529"/>
          <w:lang w:val="uk-UA"/>
        </w:rPr>
      </w:pPr>
      <w:r>
        <w:rPr>
          <w:lang w:val="uk-UA"/>
        </w:rPr>
        <w:t xml:space="preserve">      </w:t>
      </w:r>
      <w:r w:rsidRPr="00173D6A">
        <w:rPr>
          <w:lang w:val="uk-UA"/>
        </w:rPr>
        <w:t>9. Торги провести не раніше 30 днів та не пізніше 45 днів з дня оприлюднення оголошення про проведення торгів</w:t>
      </w:r>
      <w:r w:rsidRPr="00173D6A">
        <w:rPr>
          <w:color w:val="212529"/>
          <w:lang w:val="uk-UA"/>
        </w:rPr>
        <w:t xml:space="preserve"> в порядку визначеному відповідно до ст. 137-139 Земельного Кодексу України</w:t>
      </w:r>
      <w:r w:rsidRPr="00173D6A">
        <w:rPr>
          <w:lang w:val="uk-UA"/>
        </w:rPr>
        <w:t>.</w:t>
      </w:r>
      <w:r w:rsidRPr="00173D6A">
        <w:rPr>
          <w:b/>
          <w:bCs/>
          <w:color w:val="000000" w:themeColor="text1"/>
          <w:spacing w:val="7"/>
        </w:rPr>
        <w:t xml:space="preserve">  </w:t>
      </w:r>
      <w:r w:rsidRPr="00173D6A">
        <w:rPr>
          <w:bCs/>
          <w:color w:val="000000" w:themeColor="text1"/>
          <w:spacing w:val="7"/>
          <w:lang w:val="uk-UA"/>
        </w:rPr>
        <w:t>Дату та час проведення земельних торгів у формі електронного аукціону доручити визначити</w:t>
      </w:r>
      <w:r w:rsidRPr="00173D6A">
        <w:rPr>
          <w:bCs/>
          <w:color w:val="000000" w:themeColor="text1"/>
          <w:spacing w:val="7"/>
        </w:rPr>
        <w:t> </w:t>
      </w:r>
      <w:r w:rsidRPr="00173D6A">
        <w:rPr>
          <w:bCs/>
          <w:color w:val="000000" w:themeColor="text1"/>
          <w:spacing w:val="7"/>
          <w:lang w:val="uk-UA"/>
        </w:rPr>
        <w:t>оператору електронного майданчика, який підключений до електронної торгової системи.</w:t>
      </w:r>
      <w:r w:rsidRPr="00173D6A">
        <w:rPr>
          <w:color w:val="212529"/>
          <w:lang w:val="uk-UA"/>
        </w:rPr>
        <w:t xml:space="preserve">  </w:t>
      </w:r>
    </w:p>
    <w:p w:rsidR="00C46854" w:rsidRPr="00173D6A" w:rsidRDefault="00C46854" w:rsidP="00C46854">
      <w:pPr>
        <w:pStyle w:val="a3"/>
        <w:shd w:val="clear" w:color="auto" w:fill="FFFFFF"/>
        <w:spacing w:before="0" w:beforeAutospacing="0" w:after="0" w:afterAutospacing="0" w:line="360" w:lineRule="atLeast"/>
        <w:jc w:val="both"/>
        <w:rPr>
          <w:bCs/>
          <w:color w:val="000000" w:themeColor="text1"/>
          <w:spacing w:val="7"/>
          <w:lang w:val="uk-UA"/>
        </w:rPr>
      </w:pPr>
    </w:p>
    <w:p w:rsidR="00C46854" w:rsidRPr="00173D6A" w:rsidRDefault="00C46854" w:rsidP="00C46854">
      <w:pPr>
        <w:spacing w:after="0"/>
        <w:jc w:val="both"/>
        <w:rPr>
          <w:rFonts w:ascii="Times New Roman" w:hAnsi="Times New Roman" w:cs="Times New Roman"/>
          <w:sz w:val="24"/>
          <w:szCs w:val="24"/>
          <w:lang w:val="uk-UA"/>
        </w:rPr>
      </w:pPr>
      <w:r w:rsidRPr="00173D6A">
        <w:rPr>
          <w:rFonts w:ascii="Times New Roman" w:eastAsia="Times New Roman" w:hAnsi="Times New Roman" w:cs="Times New Roman"/>
          <w:b/>
          <w:bCs/>
          <w:color w:val="000000" w:themeColor="text1"/>
          <w:spacing w:val="7"/>
          <w:sz w:val="24"/>
          <w:szCs w:val="24"/>
          <w:lang w:val="uk-UA"/>
        </w:rPr>
        <w:t xml:space="preserve">  </w:t>
      </w:r>
      <w:r w:rsidRPr="00173D6A">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173D6A">
        <w:rPr>
          <w:rFonts w:ascii="Times New Roman" w:hAnsi="Times New Roman" w:cs="Times New Roman"/>
          <w:sz w:val="24"/>
          <w:szCs w:val="24"/>
          <w:lang w:val="uk-UA"/>
        </w:rPr>
        <w:t xml:space="preserve">10. </w:t>
      </w:r>
      <w:r w:rsidR="00612263">
        <w:rPr>
          <w:rFonts w:ascii="Times New Roman" w:hAnsi="Times New Roman" w:cs="Times New Roman"/>
          <w:sz w:val="24"/>
          <w:szCs w:val="24"/>
          <w:lang w:val="uk-UA"/>
        </w:rPr>
        <w:t>Стартова</w:t>
      </w:r>
      <w:r w:rsidRPr="00173D6A">
        <w:rPr>
          <w:rFonts w:ascii="Times New Roman" w:hAnsi="Times New Roman" w:cs="Times New Roman"/>
          <w:sz w:val="24"/>
          <w:szCs w:val="24"/>
          <w:lang w:val="uk-UA"/>
        </w:rPr>
        <w:t xml:space="preserve">  </w:t>
      </w:r>
      <w:r w:rsidR="00612263">
        <w:rPr>
          <w:rFonts w:ascii="Times New Roman" w:hAnsi="Times New Roman" w:cs="Times New Roman"/>
          <w:sz w:val="24"/>
          <w:szCs w:val="24"/>
          <w:lang w:val="uk-UA"/>
        </w:rPr>
        <w:t xml:space="preserve">ціна лоту </w:t>
      </w:r>
      <w:r w:rsidR="002E227C">
        <w:rPr>
          <w:rFonts w:ascii="Times New Roman" w:hAnsi="Times New Roman" w:cs="Times New Roman"/>
          <w:sz w:val="24"/>
          <w:szCs w:val="24"/>
          <w:lang w:val="uk-UA"/>
        </w:rPr>
        <w:t xml:space="preserve"> земельної ділянки –</w:t>
      </w:r>
      <w:r w:rsidR="002012D9">
        <w:rPr>
          <w:rFonts w:ascii="Times New Roman" w:hAnsi="Times New Roman" w:cs="Times New Roman"/>
          <w:sz w:val="24"/>
          <w:szCs w:val="24"/>
          <w:lang w:val="uk-UA"/>
        </w:rPr>
        <w:t xml:space="preserve"> 204 966 </w:t>
      </w:r>
      <w:r w:rsidR="00AB500D">
        <w:rPr>
          <w:rFonts w:ascii="Times New Roman" w:hAnsi="Times New Roman" w:cs="Times New Roman"/>
          <w:sz w:val="24"/>
          <w:szCs w:val="24"/>
          <w:lang w:val="uk-UA"/>
        </w:rPr>
        <w:t>грн.</w:t>
      </w:r>
      <w:r w:rsidR="002E227C">
        <w:rPr>
          <w:rFonts w:ascii="Times New Roman" w:hAnsi="Times New Roman" w:cs="Times New Roman"/>
          <w:sz w:val="24"/>
          <w:szCs w:val="24"/>
          <w:lang w:val="uk-UA"/>
        </w:rPr>
        <w:t xml:space="preserve"> 00 коп. (</w:t>
      </w:r>
      <w:r w:rsidR="002012D9">
        <w:rPr>
          <w:rFonts w:ascii="Times New Roman" w:hAnsi="Times New Roman" w:cs="Times New Roman"/>
          <w:sz w:val="24"/>
          <w:szCs w:val="24"/>
          <w:lang w:val="uk-UA"/>
        </w:rPr>
        <w:t xml:space="preserve">двісті чотири тисячі дев’ятсот шістдесят шість </w:t>
      </w:r>
      <w:r w:rsidR="00AB500D">
        <w:rPr>
          <w:rFonts w:ascii="Times New Roman" w:hAnsi="Times New Roman" w:cs="Times New Roman"/>
          <w:sz w:val="24"/>
          <w:szCs w:val="24"/>
          <w:lang w:val="uk-UA"/>
        </w:rPr>
        <w:t>грн.00 коп.)</w:t>
      </w:r>
      <w:r w:rsidR="00612263" w:rsidRPr="00612263">
        <w:rPr>
          <w:rFonts w:ascii="Times New Roman" w:hAnsi="Times New Roman" w:cs="Times New Roman"/>
          <w:sz w:val="24"/>
          <w:szCs w:val="24"/>
          <w:lang w:val="uk-UA"/>
        </w:rPr>
        <w:t xml:space="preserve"> </w:t>
      </w:r>
      <w:r w:rsidR="00612263" w:rsidRPr="00173D6A">
        <w:rPr>
          <w:rFonts w:ascii="Times New Roman" w:hAnsi="Times New Roman" w:cs="Times New Roman"/>
          <w:sz w:val="24"/>
          <w:szCs w:val="24"/>
          <w:lang w:val="uk-UA"/>
        </w:rPr>
        <w:t xml:space="preserve">  </w:t>
      </w:r>
      <w:r w:rsidR="00612263">
        <w:rPr>
          <w:rFonts w:ascii="Times New Roman" w:hAnsi="Times New Roman" w:cs="Times New Roman"/>
          <w:sz w:val="24"/>
          <w:szCs w:val="24"/>
          <w:lang w:val="uk-UA"/>
        </w:rPr>
        <w:t>згідно звіту про експертну грошову оцінку, який розроблений ТОВ «</w:t>
      </w:r>
      <w:r w:rsidR="00C76BDC">
        <w:rPr>
          <w:rFonts w:ascii="Times New Roman" w:hAnsi="Times New Roman" w:cs="Times New Roman"/>
          <w:sz w:val="24"/>
          <w:szCs w:val="24"/>
          <w:lang w:val="uk-UA"/>
        </w:rPr>
        <w:t>ВІНЕ</w:t>
      </w:r>
      <w:r w:rsidR="002012D9">
        <w:rPr>
          <w:rFonts w:ascii="Times New Roman" w:hAnsi="Times New Roman" w:cs="Times New Roman"/>
          <w:sz w:val="24"/>
          <w:szCs w:val="24"/>
          <w:lang w:val="uk-UA"/>
        </w:rPr>
        <w:t>КС» станом на 14.03</w:t>
      </w:r>
      <w:r w:rsidR="00612263">
        <w:rPr>
          <w:rFonts w:ascii="Times New Roman" w:hAnsi="Times New Roman" w:cs="Times New Roman"/>
          <w:sz w:val="24"/>
          <w:szCs w:val="24"/>
          <w:lang w:val="uk-UA"/>
        </w:rPr>
        <w:t>.2024 року</w:t>
      </w:r>
      <w:r w:rsidRPr="00173D6A">
        <w:rPr>
          <w:rFonts w:ascii="Times New Roman" w:hAnsi="Times New Roman" w:cs="Times New Roman"/>
          <w:sz w:val="24"/>
          <w:szCs w:val="24"/>
          <w:lang w:val="uk-UA"/>
        </w:rPr>
        <w:t>.</w:t>
      </w:r>
    </w:p>
    <w:p w:rsidR="00C46854" w:rsidRPr="00173D6A" w:rsidRDefault="00C46854" w:rsidP="00C46854">
      <w:pPr>
        <w:spacing w:after="0"/>
        <w:jc w:val="both"/>
        <w:rPr>
          <w:rFonts w:ascii="Times New Roman" w:hAnsi="Times New Roman" w:cs="Times New Roman"/>
          <w:sz w:val="24"/>
          <w:szCs w:val="24"/>
          <w:lang w:val="uk-UA"/>
        </w:rPr>
      </w:pPr>
      <w:r w:rsidRPr="00173D6A">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173D6A">
        <w:rPr>
          <w:rFonts w:ascii="Times New Roman" w:hAnsi="Times New Roman" w:cs="Times New Roman"/>
          <w:sz w:val="24"/>
          <w:szCs w:val="24"/>
          <w:lang w:val="uk-UA"/>
        </w:rPr>
        <w:t xml:space="preserve">11. </w:t>
      </w:r>
      <w:r w:rsidR="00FD1F5E">
        <w:rPr>
          <w:rFonts w:ascii="Times New Roman" w:hAnsi="Times New Roman" w:cs="Times New Roman"/>
          <w:sz w:val="24"/>
          <w:szCs w:val="24"/>
          <w:lang w:val="uk-UA"/>
        </w:rPr>
        <w:t>Розмір мінімального кроку торгів становить один відсоток стартової ціни лота, розмір максимального – не обмежується.</w:t>
      </w:r>
      <w:r w:rsidRPr="00173D6A">
        <w:rPr>
          <w:rFonts w:ascii="Times New Roman" w:hAnsi="Times New Roman" w:cs="Times New Roman"/>
          <w:sz w:val="24"/>
          <w:szCs w:val="24"/>
          <w:lang w:val="uk-UA"/>
        </w:rPr>
        <w:t xml:space="preserve"> </w:t>
      </w:r>
    </w:p>
    <w:p w:rsidR="00C46854" w:rsidRPr="00C76BDC" w:rsidRDefault="001B7034" w:rsidP="00C46854">
      <w:pPr>
        <w:pStyle w:val="rvps2"/>
        <w:shd w:val="clear" w:color="auto" w:fill="FFFFFF"/>
        <w:spacing w:before="0" w:beforeAutospacing="0" w:after="0" w:afterAutospacing="0" w:line="360" w:lineRule="atLeast"/>
        <w:jc w:val="both"/>
        <w:rPr>
          <w:color w:val="000000" w:themeColor="text1"/>
          <w:lang w:val="uk-UA"/>
        </w:rPr>
      </w:pPr>
      <w:r w:rsidRPr="00C76BDC">
        <w:rPr>
          <w:rStyle w:val="apple-converted-space"/>
          <w:color w:val="000000" w:themeColor="text1"/>
          <w:lang w:val="uk-UA"/>
        </w:rPr>
        <w:t xml:space="preserve">     </w:t>
      </w:r>
      <w:r w:rsidR="00C46854" w:rsidRPr="00C76BDC">
        <w:rPr>
          <w:color w:val="000000" w:themeColor="text1"/>
          <w:lang w:val="uk-UA"/>
        </w:rPr>
        <w:t xml:space="preserve"> 12. </w:t>
      </w:r>
      <w:r w:rsidR="00C46854" w:rsidRPr="00C76BDC">
        <w:rPr>
          <w:color w:val="000000" w:themeColor="text1"/>
          <w:shd w:val="clear" w:color="auto" w:fill="FFFFFF"/>
        </w:rPr>
        <w:t>Реєстраційний внесок за лотом встановлюється у розмірі 0,1 мінімальної заробітної плати, визначеної законом про Державний бюджет України на 1 січня року, в якому оприлюднюється оголошення про проведення земельних торгів. Гарантійний внесок становить 30 відсотків стартового розміру річної орендної (суборендної) плати, але не може бути більше 2500 прожиткового мінімуму, встановленого для працездатних осіб законом про Державний бюджет України на 1 січня року, в якому проводяться земельні торги.</w:t>
      </w:r>
    </w:p>
    <w:p w:rsidR="00C46854" w:rsidRPr="00C76BDC" w:rsidRDefault="00C46854" w:rsidP="00C46854">
      <w:pPr>
        <w:pStyle w:val="rvps2"/>
        <w:shd w:val="clear" w:color="auto" w:fill="FFFFFF"/>
        <w:spacing w:before="0" w:beforeAutospacing="0" w:after="0" w:afterAutospacing="0" w:line="360" w:lineRule="atLeast"/>
        <w:ind w:firstLine="450"/>
        <w:jc w:val="both"/>
        <w:rPr>
          <w:color w:val="000000" w:themeColor="text1"/>
        </w:rPr>
      </w:pPr>
      <w:bookmarkStart w:id="1" w:name="n1271"/>
      <w:bookmarkEnd w:id="1"/>
      <w:r w:rsidRPr="00C76BDC">
        <w:rPr>
          <w:color w:val="000000" w:themeColor="text1"/>
          <w:lang w:val="uk-UA"/>
        </w:rPr>
        <w:t>14</w:t>
      </w:r>
      <w:r w:rsidRPr="00C76BDC">
        <w:rPr>
          <w:color w:val="000000" w:themeColor="text1"/>
        </w:rPr>
        <w:t xml:space="preserve">. Реєстраційний та гарантійний внески сплачуються особою, яка бажає взяти участь у земельних торгах, на відкриті у банку окремі рахунки оператора електронного майданчика, з </w:t>
      </w:r>
      <w:r w:rsidR="001B7034" w:rsidRPr="00C76BDC">
        <w:rPr>
          <w:color w:val="000000" w:themeColor="text1"/>
          <w:lang w:val="uk-UA"/>
        </w:rPr>
        <w:t xml:space="preserve"> </w:t>
      </w:r>
      <w:r w:rsidRPr="00C76BDC">
        <w:rPr>
          <w:color w:val="000000" w:themeColor="text1"/>
        </w:rPr>
        <w:t>якого така особа б</w:t>
      </w:r>
      <w:r w:rsidRPr="00C76BDC">
        <w:rPr>
          <w:color w:val="000000" w:themeColor="text1"/>
          <w:lang w:val="uk-UA"/>
        </w:rPr>
        <w:t>ере</w:t>
      </w:r>
      <w:r w:rsidRPr="00C76BDC">
        <w:rPr>
          <w:color w:val="000000" w:themeColor="text1"/>
        </w:rPr>
        <w:t xml:space="preserve"> участь в земельних торгах.</w:t>
      </w:r>
    </w:p>
    <w:p w:rsidR="00C46854" w:rsidRPr="00C76BDC" w:rsidRDefault="00C46854" w:rsidP="00C46854">
      <w:pPr>
        <w:pStyle w:val="rvps2"/>
        <w:shd w:val="clear" w:color="auto" w:fill="FFFFFF"/>
        <w:spacing w:before="0" w:beforeAutospacing="0" w:after="0" w:afterAutospacing="0" w:line="360" w:lineRule="atLeast"/>
        <w:ind w:firstLine="450"/>
        <w:jc w:val="both"/>
        <w:rPr>
          <w:color w:val="000000" w:themeColor="text1"/>
        </w:rPr>
      </w:pPr>
      <w:bookmarkStart w:id="2" w:name="n1272"/>
      <w:bookmarkEnd w:id="2"/>
      <w:r w:rsidRPr="00C76BDC">
        <w:rPr>
          <w:color w:val="000000" w:themeColor="text1"/>
          <w:lang w:val="uk-UA"/>
        </w:rPr>
        <w:t>15</w:t>
      </w:r>
      <w:r w:rsidRPr="00C76BDC">
        <w:rPr>
          <w:color w:val="000000" w:themeColor="text1"/>
        </w:rPr>
        <w:t>. Сплачені суми реєстраційних внесків поверненню не підлягають, крім випадку, встановленого частиною третьою статті 138 цього Кодексу.</w:t>
      </w:r>
    </w:p>
    <w:p w:rsidR="00C46854" w:rsidRPr="00C76BDC" w:rsidRDefault="00C46854" w:rsidP="00C46854">
      <w:pPr>
        <w:pStyle w:val="rvps2"/>
        <w:shd w:val="clear" w:color="auto" w:fill="FFFFFF"/>
        <w:spacing w:before="0" w:beforeAutospacing="0" w:after="0" w:afterAutospacing="0" w:line="360" w:lineRule="atLeast"/>
        <w:ind w:firstLine="450"/>
        <w:jc w:val="both"/>
        <w:rPr>
          <w:color w:val="000000" w:themeColor="text1"/>
          <w:lang w:val="uk-UA"/>
        </w:rPr>
      </w:pPr>
      <w:bookmarkStart w:id="3" w:name="n1273"/>
      <w:bookmarkEnd w:id="3"/>
      <w:r w:rsidRPr="00C76BDC">
        <w:rPr>
          <w:color w:val="000000" w:themeColor="text1"/>
        </w:rPr>
        <w:t>1</w:t>
      </w:r>
      <w:r w:rsidRPr="00C76BDC">
        <w:rPr>
          <w:color w:val="000000" w:themeColor="text1"/>
          <w:lang w:val="uk-UA"/>
        </w:rPr>
        <w:t>6</w:t>
      </w:r>
      <w:r w:rsidRPr="00C76BDC">
        <w:rPr>
          <w:color w:val="000000" w:themeColor="text1"/>
        </w:rPr>
        <w:t xml:space="preserve">. </w:t>
      </w:r>
      <w:r w:rsidRPr="00C76BDC">
        <w:rPr>
          <w:color w:val="000000" w:themeColor="text1"/>
          <w:lang w:val="uk-UA"/>
        </w:rPr>
        <w:t>Порядок сплати та повернення</w:t>
      </w:r>
      <w:r w:rsidRPr="00C76BDC">
        <w:rPr>
          <w:color w:val="000000" w:themeColor="text1"/>
        </w:rPr>
        <w:t xml:space="preserve"> суми гарантійних </w:t>
      </w:r>
      <w:r w:rsidRPr="00C76BDC">
        <w:rPr>
          <w:color w:val="000000" w:themeColor="text1"/>
          <w:lang w:val="uk-UA"/>
        </w:rPr>
        <w:t>внесків, реєстраційних   здійснити відповідно до ст. 135 Земельного Кодексу України</w:t>
      </w:r>
      <w:r w:rsidRPr="00C76BDC">
        <w:rPr>
          <w:color w:val="000000" w:themeColor="text1"/>
        </w:rPr>
        <w:t>.</w:t>
      </w:r>
    </w:p>
    <w:p w:rsidR="00C46854" w:rsidRPr="00C76BDC" w:rsidRDefault="00C46854" w:rsidP="00C46854">
      <w:pPr>
        <w:pStyle w:val="rvps2"/>
        <w:shd w:val="clear" w:color="auto" w:fill="FFFFFF"/>
        <w:spacing w:before="0" w:beforeAutospacing="0" w:after="0" w:afterAutospacing="0" w:line="360" w:lineRule="atLeast"/>
        <w:ind w:firstLine="450"/>
        <w:jc w:val="both"/>
        <w:rPr>
          <w:color w:val="000000" w:themeColor="text1"/>
          <w:lang w:val="uk-UA"/>
        </w:rPr>
      </w:pPr>
      <w:r w:rsidRPr="00C76BDC">
        <w:rPr>
          <w:color w:val="000000" w:themeColor="text1"/>
          <w:lang w:val="uk-UA"/>
        </w:rPr>
        <w:t xml:space="preserve"> 17. Встановити розмір гарантійного внеску 30</w:t>
      </w:r>
      <w:r w:rsidR="005C4327" w:rsidRPr="00C76BDC">
        <w:rPr>
          <w:color w:val="000000" w:themeColor="text1"/>
          <w:lang w:val="uk-UA"/>
        </w:rPr>
        <w:t xml:space="preserve"> % від стартової ціни продажу </w:t>
      </w:r>
      <w:r w:rsidRPr="00C76BDC">
        <w:rPr>
          <w:color w:val="000000" w:themeColor="text1"/>
          <w:lang w:val="uk-UA"/>
        </w:rPr>
        <w:t xml:space="preserve"> </w:t>
      </w:r>
      <w:r w:rsidR="005C4327" w:rsidRPr="00C76BDC">
        <w:rPr>
          <w:color w:val="000000" w:themeColor="text1"/>
          <w:lang w:val="uk-UA"/>
        </w:rPr>
        <w:t>земельної ділянкки</w:t>
      </w:r>
      <w:r w:rsidRPr="00C76BDC">
        <w:rPr>
          <w:color w:val="000000" w:themeColor="text1"/>
          <w:lang w:val="uk-UA"/>
        </w:rPr>
        <w:t>.</w:t>
      </w:r>
    </w:p>
    <w:p w:rsidR="00C46854" w:rsidRPr="00C76BDC" w:rsidRDefault="00C46854" w:rsidP="00C46854">
      <w:pPr>
        <w:pStyle w:val="rvps2"/>
        <w:shd w:val="clear" w:color="auto" w:fill="FFFFFF"/>
        <w:spacing w:before="0" w:beforeAutospacing="0" w:after="0" w:afterAutospacing="0" w:line="360" w:lineRule="atLeast"/>
        <w:jc w:val="both"/>
        <w:rPr>
          <w:color w:val="000000" w:themeColor="text1"/>
          <w:lang w:val="uk-UA"/>
        </w:rPr>
      </w:pPr>
      <w:r w:rsidRPr="00C76BDC">
        <w:rPr>
          <w:color w:val="000000" w:themeColor="text1"/>
          <w:lang w:val="uk-UA"/>
        </w:rPr>
        <w:lastRenderedPageBreak/>
        <w:t xml:space="preserve">        18. Сума витрат на підготовку лота відшкодовується переможцем земельних торгів до підписання договору оренди, відповідно до п.24 ст.137 Земельного Кодексу України.</w:t>
      </w:r>
    </w:p>
    <w:p w:rsidR="00C46854" w:rsidRPr="00C76BDC" w:rsidRDefault="00C46854" w:rsidP="00C46854">
      <w:pPr>
        <w:pStyle w:val="rvps2"/>
        <w:shd w:val="clear" w:color="auto" w:fill="FFFFFF"/>
        <w:spacing w:before="0" w:beforeAutospacing="0" w:after="0" w:afterAutospacing="0" w:line="360" w:lineRule="atLeast"/>
        <w:ind w:firstLine="450"/>
        <w:jc w:val="both"/>
        <w:rPr>
          <w:color w:val="000000" w:themeColor="text1"/>
          <w:lang w:val="uk-UA"/>
        </w:rPr>
      </w:pPr>
      <w:r w:rsidRPr="00C76BDC">
        <w:rPr>
          <w:color w:val="000000" w:themeColor="text1"/>
          <w:lang w:val="uk-UA"/>
        </w:rPr>
        <w:t xml:space="preserve">19. </w:t>
      </w:r>
      <w:r w:rsidR="005C4327" w:rsidRPr="00C76BDC">
        <w:rPr>
          <w:rStyle w:val="apple-converted-space"/>
          <w:color w:val="000000" w:themeColor="text1"/>
          <w:shd w:val="clear" w:color="auto" w:fill="FFFFFF"/>
        </w:rPr>
        <w:t> </w:t>
      </w:r>
      <w:r w:rsidR="005C4327" w:rsidRPr="00C76BDC">
        <w:rPr>
          <w:color w:val="000000" w:themeColor="text1"/>
          <w:shd w:val="clear" w:color="auto" w:fill="FFFFFF"/>
        </w:rPr>
        <w:t>Умови, оголошені перед проведенням земельних торгів, не підлягають зміні під час укладення договору купівлі-продажу земельної ділянки</w:t>
      </w:r>
    </w:p>
    <w:p w:rsidR="00C46854" w:rsidRPr="00C76BDC" w:rsidRDefault="00C46854" w:rsidP="00C46854">
      <w:pPr>
        <w:pStyle w:val="rvps2"/>
        <w:shd w:val="clear" w:color="auto" w:fill="FFFFFF"/>
        <w:spacing w:before="0" w:beforeAutospacing="0" w:after="0" w:afterAutospacing="0" w:line="360" w:lineRule="atLeast"/>
        <w:ind w:firstLine="450"/>
        <w:jc w:val="both"/>
        <w:rPr>
          <w:color w:val="000000" w:themeColor="text1"/>
          <w:lang w:val="uk-UA"/>
        </w:rPr>
      </w:pPr>
      <w:r w:rsidRPr="00C76BDC">
        <w:rPr>
          <w:color w:val="000000" w:themeColor="text1"/>
          <w:lang w:val="uk-UA"/>
        </w:rPr>
        <w:t>20. Уповноважити міського голову від імені організатора підписати протокол про результати п</w:t>
      </w:r>
      <w:r w:rsidR="00C76BDC" w:rsidRPr="00C76BDC">
        <w:rPr>
          <w:color w:val="000000" w:themeColor="text1"/>
          <w:lang w:val="uk-UA"/>
        </w:rPr>
        <w:t xml:space="preserve">роведення торгів та </w:t>
      </w:r>
      <w:r w:rsidR="005C4327" w:rsidRPr="00C76BDC">
        <w:rPr>
          <w:color w:val="000000" w:themeColor="text1"/>
          <w:lang w:val="uk-UA"/>
        </w:rPr>
        <w:t>договір купівлі-продажу</w:t>
      </w:r>
      <w:r w:rsidRPr="00C76BDC">
        <w:rPr>
          <w:color w:val="000000" w:themeColor="text1"/>
          <w:lang w:val="uk-UA"/>
        </w:rPr>
        <w:t xml:space="preserve"> земельної ділянки з переможцем земельних торгів та інші документи з питань проведення торгів.</w:t>
      </w:r>
    </w:p>
    <w:p w:rsidR="00C46854" w:rsidRPr="00C76BDC" w:rsidRDefault="002012D9" w:rsidP="00C46854">
      <w:pPr>
        <w:pStyle w:val="rvps2"/>
        <w:shd w:val="clear" w:color="auto" w:fill="FFFFFF"/>
        <w:spacing w:before="0" w:beforeAutospacing="0" w:after="0" w:afterAutospacing="0" w:line="360" w:lineRule="atLeast"/>
        <w:ind w:firstLine="450"/>
        <w:jc w:val="both"/>
        <w:rPr>
          <w:color w:val="000000" w:themeColor="text1"/>
          <w:lang w:val="uk-UA"/>
        </w:rPr>
      </w:pPr>
      <w:r>
        <w:rPr>
          <w:color w:val="000000" w:themeColor="text1"/>
          <w:lang w:val="uk-UA"/>
        </w:rPr>
        <w:t>21. Уповноважити юридичний відділ Гніванської міської ради підготувати  п</w:t>
      </w:r>
      <w:r w:rsidRPr="00C76BDC">
        <w:rPr>
          <w:color w:val="000000" w:themeColor="text1"/>
          <w:lang w:val="uk-UA"/>
        </w:rPr>
        <w:t>роект договору купівлі-продажу</w:t>
      </w:r>
      <w:r>
        <w:rPr>
          <w:color w:val="000000" w:themeColor="text1"/>
          <w:lang w:val="uk-UA"/>
        </w:rPr>
        <w:t xml:space="preserve"> та подати  оператору електронного майданчика</w:t>
      </w:r>
      <w:r w:rsidR="00C46854" w:rsidRPr="00C76BDC">
        <w:rPr>
          <w:color w:val="000000" w:themeColor="text1"/>
          <w:lang w:val="uk-UA"/>
        </w:rPr>
        <w:t>.</w:t>
      </w:r>
    </w:p>
    <w:p w:rsidR="005D2CC9" w:rsidRPr="00C76BDC" w:rsidRDefault="005D2CC9" w:rsidP="00C76BDC">
      <w:pPr>
        <w:pStyle w:val="rvps2"/>
        <w:shd w:val="clear" w:color="auto" w:fill="FFFFFF"/>
        <w:spacing w:before="0" w:beforeAutospacing="0" w:after="150" w:afterAutospacing="0"/>
        <w:ind w:firstLine="450"/>
        <w:jc w:val="both"/>
        <w:rPr>
          <w:color w:val="000000" w:themeColor="text1"/>
        </w:rPr>
      </w:pPr>
      <w:r w:rsidRPr="00C76BDC">
        <w:rPr>
          <w:bCs/>
          <w:color w:val="000000" w:themeColor="text1"/>
          <w:spacing w:val="7"/>
          <w:lang w:val="uk-UA"/>
        </w:rPr>
        <w:t xml:space="preserve">22. Порядок сплати </w:t>
      </w:r>
      <w:r w:rsidR="00C76BDC" w:rsidRPr="00C76BDC">
        <w:rPr>
          <w:bCs/>
          <w:color w:val="000000" w:themeColor="text1"/>
          <w:spacing w:val="7"/>
          <w:lang w:val="uk-UA"/>
        </w:rPr>
        <w:t>т</w:t>
      </w:r>
      <w:r w:rsidRPr="00C76BDC">
        <w:rPr>
          <w:bCs/>
          <w:color w:val="000000" w:themeColor="text1"/>
          <w:spacing w:val="7"/>
          <w:lang w:val="uk-UA"/>
        </w:rPr>
        <w:t>а строк сплати переможцем ціни продажу відповідно п.55 Постанови Кабінету Міністрів України від 22 вересня 2021 року №</w:t>
      </w:r>
      <w:r w:rsidR="00C76BDC" w:rsidRPr="00C76BDC">
        <w:rPr>
          <w:bCs/>
          <w:color w:val="000000" w:themeColor="text1"/>
          <w:spacing w:val="7"/>
          <w:lang w:val="uk-UA"/>
        </w:rPr>
        <w:t xml:space="preserve"> 1013 «Деякі питання підготовки до проведення та проведення земельних торгів для продажу земельних ділянок та набуття прав користування ними (оренди, суперфіцію, емфітевзису)»</w:t>
      </w:r>
      <w:r w:rsidRPr="00C76BDC">
        <w:rPr>
          <w:bCs/>
          <w:color w:val="000000" w:themeColor="text1"/>
          <w:spacing w:val="7"/>
          <w:lang w:val="uk-UA"/>
        </w:rPr>
        <w:t xml:space="preserve"> </w:t>
      </w:r>
    </w:p>
    <w:p w:rsidR="00C46854" w:rsidRPr="00C76BDC" w:rsidRDefault="00C46854" w:rsidP="00C46854">
      <w:pPr>
        <w:pStyle w:val="a3"/>
        <w:shd w:val="clear" w:color="auto" w:fill="FFFFFF"/>
        <w:tabs>
          <w:tab w:val="left" w:pos="284"/>
        </w:tabs>
        <w:spacing w:before="0" w:beforeAutospacing="0" w:after="0" w:afterAutospacing="0" w:line="360" w:lineRule="atLeast"/>
        <w:jc w:val="both"/>
        <w:rPr>
          <w:color w:val="000000" w:themeColor="text1"/>
          <w:spacing w:val="7"/>
        </w:rPr>
      </w:pPr>
      <w:r w:rsidRPr="00C76BDC">
        <w:rPr>
          <w:b/>
          <w:bCs/>
          <w:color w:val="000000" w:themeColor="text1"/>
          <w:spacing w:val="7"/>
          <w:lang w:val="uk-UA"/>
        </w:rPr>
        <w:t xml:space="preserve"> </w:t>
      </w:r>
    </w:p>
    <w:p w:rsidR="00C46854" w:rsidRPr="00C76BDC" w:rsidRDefault="00C46854" w:rsidP="00C46854">
      <w:pPr>
        <w:spacing w:after="0"/>
        <w:ind w:left="360"/>
        <w:jc w:val="both"/>
        <w:rPr>
          <w:rFonts w:ascii="Times New Roman" w:hAnsi="Times New Roman" w:cs="Times New Roman"/>
          <w:color w:val="000000" w:themeColor="text1"/>
          <w:sz w:val="24"/>
          <w:szCs w:val="24"/>
          <w:lang w:val="uk-UA"/>
        </w:rPr>
      </w:pPr>
    </w:p>
    <w:p w:rsidR="00C46854" w:rsidRPr="00C76BDC" w:rsidRDefault="00C46854" w:rsidP="001B7E88">
      <w:pPr>
        <w:spacing w:after="0"/>
        <w:jc w:val="both"/>
        <w:rPr>
          <w:rFonts w:ascii="Times New Roman" w:hAnsi="Times New Roman" w:cs="Times New Roman"/>
          <w:color w:val="000000" w:themeColor="text1"/>
          <w:sz w:val="24"/>
          <w:szCs w:val="24"/>
          <w:lang w:val="uk-UA"/>
        </w:rPr>
      </w:pPr>
      <w:r w:rsidRPr="00C76BDC">
        <w:rPr>
          <w:rFonts w:ascii="Times New Roman" w:hAnsi="Times New Roman" w:cs="Times New Roman"/>
          <w:color w:val="000000" w:themeColor="text1"/>
          <w:sz w:val="24"/>
          <w:szCs w:val="24"/>
          <w:lang w:val="uk-UA"/>
        </w:rPr>
        <w:t xml:space="preserve">Секретар міської ради                                         </w:t>
      </w:r>
      <w:r w:rsidR="001B7E88">
        <w:rPr>
          <w:rFonts w:ascii="Times New Roman" w:hAnsi="Times New Roman" w:cs="Times New Roman"/>
          <w:color w:val="000000" w:themeColor="text1"/>
          <w:sz w:val="24"/>
          <w:szCs w:val="24"/>
          <w:lang w:val="uk-UA"/>
        </w:rPr>
        <w:t xml:space="preserve">                       </w:t>
      </w:r>
      <w:r w:rsidRPr="00C76BDC">
        <w:rPr>
          <w:rFonts w:ascii="Times New Roman" w:hAnsi="Times New Roman" w:cs="Times New Roman"/>
          <w:color w:val="000000" w:themeColor="text1"/>
          <w:sz w:val="24"/>
          <w:szCs w:val="24"/>
          <w:lang w:val="uk-UA"/>
        </w:rPr>
        <w:t xml:space="preserve">               </w:t>
      </w:r>
      <w:r w:rsidR="001B7E88">
        <w:rPr>
          <w:rFonts w:ascii="Times New Roman" w:hAnsi="Times New Roman" w:cs="Times New Roman"/>
          <w:color w:val="000000" w:themeColor="text1"/>
          <w:sz w:val="24"/>
          <w:szCs w:val="24"/>
          <w:lang w:val="uk-UA"/>
        </w:rPr>
        <w:t>Андрій ВИСІДАЛКО</w:t>
      </w:r>
      <w:r w:rsidRPr="00C76BDC">
        <w:rPr>
          <w:rFonts w:ascii="Times New Roman" w:hAnsi="Times New Roman" w:cs="Times New Roman"/>
          <w:color w:val="000000" w:themeColor="text1"/>
          <w:sz w:val="24"/>
          <w:szCs w:val="24"/>
          <w:lang w:val="uk-UA"/>
        </w:rPr>
        <w:t xml:space="preserve">  </w:t>
      </w:r>
    </w:p>
    <w:p w:rsidR="00E702EB" w:rsidRPr="00C76BDC" w:rsidRDefault="00E702EB" w:rsidP="00C46854">
      <w:pPr>
        <w:rPr>
          <w:color w:val="000000" w:themeColor="text1"/>
          <w:szCs w:val="24"/>
        </w:rPr>
      </w:pPr>
    </w:p>
    <w:sectPr w:rsidR="00E702EB" w:rsidRPr="00C76BDC" w:rsidSect="00A74C5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F64CE5"/>
    <w:multiLevelType w:val="multilevel"/>
    <w:tmpl w:val="865E636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1BF50D3"/>
    <w:multiLevelType w:val="hybridMultilevel"/>
    <w:tmpl w:val="2236B6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6E4362C"/>
    <w:multiLevelType w:val="multilevel"/>
    <w:tmpl w:val="025277CE"/>
    <w:lvl w:ilvl="0">
      <w:start w:val="5"/>
      <w:numFmt w:val="decimal"/>
      <w:lvlText w:val="%1."/>
      <w:lvlJc w:val="left"/>
      <w:pPr>
        <w:tabs>
          <w:tab w:val="num" w:pos="720"/>
        </w:tabs>
        <w:ind w:left="720" w:hanging="360"/>
      </w:pPr>
    </w:lvl>
    <w:lvl w:ilvl="1">
      <w:start w:val="1"/>
      <w:numFmt w:val="bullet"/>
      <w:lvlText w:val="-"/>
      <w:lvlJc w:val="left"/>
      <w:pPr>
        <w:ind w:left="1440" w:hanging="360"/>
      </w:pPr>
      <w:rPr>
        <w:rFonts w:ascii="Times New Roman" w:eastAsiaTheme="minorEastAsia" w:hAnsi="Times New Roman" w:cs="Times New Roman"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CB94B82"/>
    <w:multiLevelType w:val="hybridMultilevel"/>
    <w:tmpl w:val="F8EE6BE6"/>
    <w:lvl w:ilvl="0" w:tplc="90E4002C">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9865A4"/>
    <w:rsid w:val="00010494"/>
    <w:rsid w:val="00033C66"/>
    <w:rsid w:val="000C7AE0"/>
    <w:rsid w:val="001139E9"/>
    <w:rsid w:val="00140815"/>
    <w:rsid w:val="00140AD7"/>
    <w:rsid w:val="00173D6A"/>
    <w:rsid w:val="00183365"/>
    <w:rsid w:val="001B7034"/>
    <w:rsid w:val="001B7E88"/>
    <w:rsid w:val="001D6CCB"/>
    <w:rsid w:val="002012D9"/>
    <w:rsid w:val="00202A73"/>
    <w:rsid w:val="002054F0"/>
    <w:rsid w:val="002341FC"/>
    <w:rsid w:val="00235294"/>
    <w:rsid w:val="00265284"/>
    <w:rsid w:val="00277507"/>
    <w:rsid w:val="00284A18"/>
    <w:rsid w:val="002D146B"/>
    <w:rsid w:val="002D3274"/>
    <w:rsid w:val="002E227C"/>
    <w:rsid w:val="0030548F"/>
    <w:rsid w:val="00325982"/>
    <w:rsid w:val="00355E13"/>
    <w:rsid w:val="00360F20"/>
    <w:rsid w:val="0039495C"/>
    <w:rsid w:val="00397E06"/>
    <w:rsid w:val="003A05AD"/>
    <w:rsid w:val="003E18BA"/>
    <w:rsid w:val="003F2D15"/>
    <w:rsid w:val="00437BD1"/>
    <w:rsid w:val="00440757"/>
    <w:rsid w:val="004410C8"/>
    <w:rsid w:val="00451842"/>
    <w:rsid w:val="00457050"/>
    <w:rsid w:val="00491A4C"/>
    <w:rsid w:val="004E08D8"/>
    <w:rsid w:val="00500557"/>
    <w:rsid w:val="00500DC9"/>
    <w:rsid w:val="00513E01"/>
    <w:rsid w:val="00514F90"/>
    <w:rsid w:val="00534270"/>
    <w:rsid w:val="00540DD6"/>
    <w:rsid w:val="005C4327"/>
    <w:rsid w:val="005D2CC9"/>
    <w:rsid w:val="005E1BEF"/>
    <w:rsid w:val="00612263"/>
    <w:rsid w:val="00631627"/>
    <w:rsid w:val="00637F48"/>
    <w:rsid w:val="006402BC"/>
    <w:rsid w:val="006501E1"/>
    <w:rsid w:val="00653F16"/>
    <w:rsid w:val="0069337E"/>
    <w:rsid w:val="006A202B"/>
    <w:rsid w:val="006A246D"/>
    <w:rsid w:val="006C172F"/>
    <w:rsid w:val="006D2543"/>
    <w:rsid w:val="006E5CFB"/>
    <w:rsid w:val="007014AE"/>
    <w:rsid w:val="007044E4"/>
    <w:rsid w:val="00706E11"/>
    <w:rsid w:val="0072439B"/>
    <w:rsid w:val="007B1145"/>
    <w:rsid w:val="007B22E7"/>
    <w:rsid w:val="007C1A63"/>
    <w:rsid w:val="007E6987"/>
    <w:rsid w:val="007E6A18"/>
    <w:rsid w:val="00811095"/>
    <w:rsid w:val="008147E7"/>
    <w:rsid w:val="00816000"/>
    <w:rsid w:val="008348AE"/>
    <w:rsid w:val="00845696"/>
    <w:rsid w:val="008B0DB9"/>
    <w:rsid w:val="008F02C3"/>
    <w:rsid w:val="00917988"/>
    <w:rsid w:val="00954A6B"/>
    <w:rsid w:val="009748B8"/>
    <w:rsid w:val="009865A4"/>
    <w:rsid w:val="009D639E"/>
    <w:rsid w:val="009E4292"/>
    <w:rsid w:val="009E5B4F"/>
    <w:rsid w:val="00A04DEA"/>
    <w:rsid w:val="00A722EB"/>
    <w:rsid w:val="00A72E9A"/>
    <w:rsid w:val="00A74C53"/>
    <w:rsid w:val="00AB500D"/>
    <w:rsid w:val="00AD23C8"/>
    <w:rsid w:val="00B72A4B"/>
    <w:rsid w:val="00BA2993"/>
    <w:rsid w:val="00BD1CDA"/>
    <w:rsid w:val="00C46854"/>
    <w:rsid w:val="00C539E6"/>
    <w:rsid w:val="00C76BDC"/>
    <w:rsid w:val="00C77A65"/>
    <w:rsid w:val="00C97A14"/>
    <w:rsid w:val="00CC25E3"/>
    <w:rsid w:val="00D47736"/>
    <w:rsid w:val="00D517C4"/>
    <w:rsid w:val="00D6117B"/>
    <w:rsid w:val="00D77EA1"/>
    <w:rsid w:val="00DC0FB0"/>
    <w:rsid w:val="00DE2624"/>
    <w:rsid w:val="00DF0635"/>
    <w:rsid w:val="00E565DD"/>
    <w:rsid w:val="00E612D6"/>
    <w:rsid w:val="00E702EB"/>
    <w:rsid w:val="00E7160D"/>
    <w:rsid w:val="00EB053E"/>
    <w:rsid w:val="00F47058"/>
    <w:rsid w:val="00F52A6E"/>
    <w:rsid w:val="00FC4132"/>
    <w:rsid w:val="00FD1F5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docId w15:val="{E4F9E655-F35A-48C3-A9CA-866B83DFF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4C53"/>
  </w:style>
  <w:style w:type="paragraph" w:styleId="1">
    <w:name w:val="heading 1"/>
    <w:basedOn w:val="a"/>
    <w:next w:val="a"/>
    <w:link w:val="10"/>
    <w:qFormat/>
    <w:rsid w:val="009865A4"/>
    <w:pPr>
      <w:keepNext/>
      <w:spacing w:after="0" w:line="240" w:lineRule="auto"/>
      <w:jc w:val="center"/>
      <w:outlineLvl w:val="0"/>
    </w:pPr>
    <w:rPr>
      <w:rFonts w:ascii="Times New Roman" w:eastAsia="Times New Roman" w:hAnsi="Times New Roman" w:cs="Times New Roman"/>
      <w:b/>
      <w:sz w:val="20"/>
      <w:szCs w:val="20"/>
      <w:lang w:val="en-US"/>
    </w:rPr>
  </w:style>
  <w:style w:type="paragraph" w:styleId="2">
    <w:name w:val="heading 2"/>
    <w:basedOn w:val="a"/>
    <w:next w:val="a"/>
    <w:link w:val="20"/>
    <w:uiPriority w:val="9"/>
    <w:semiHidden/>
    <w:unhideWhenUsed/>
    <w:qFormat/>
    <w:rsid w:val="009865A4"/>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9865A4"/>
    <w:pPr>
      <w:keepNext/>
      <w:spacing w:after="0" w:line="240" w:lineRule="auto"/>
      <w:jc w:val="center"/>
      <w:outlineLvl w:val="2"/>
    </w:pPr>
    <w:rPr>
      <w:rFonts w:ascii="Times New Roman" w:eastAsia="Times New Roman" w:hAnsi="Times New Roman" w:cs="Times New Roman"/>
      <w:b/>
      <w:bCs/>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865A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9865A4"/>
  </w:style>
  <w:style w:type="character" w:styleId="a4">
    <w:name w:val="Hyperlink"/>
    <w:basedOn w:val="a0"/>
    <w:uiPriority w:val="99"/>
    <w:semiHidden/>
    <w:unhideWhenUsed/>
    <w:rsid w:val="009865A4"/>
    <w:rPr>
      <w:color w:val="0000FF"/>
      <w:u w:val="single"/>
    </w:rPr>
  </w:style>
  <w:style w:type="character" w:customStyle="1" w:styleId="10">
    <w:name w:val="Заголовок 1 Знак"/>
    <w:basedOn w:val="a0"/>
    <w:link w:val="1"/>
    <w:rsid w:val="009865A4"/>
    <w:rPr>
      <w:rFonts w:ascii="Times New Roman" w:eastAsia="Times New Roman" w:hAnsi="Times New Roman" w:cs="Times New Roman"/>
      <w:b/>
      <w:sz w:val="20"/>
      <w:szCs w:val="20"/>
      <w:lang w:val="en-US"/>
    </w:rPr>
  </w:style>
  <w:style w:type="character" w:customStyle="1" w:styleId="20">
    <w:name w:val="Заголовок 2 Знак"/>
    <w:basedOn w:val="a0"/>
    <w:link w:val="2"/>
    <w:uiPriority w:val="9"/>
    <w:semiHidden/>
    <w:rsid w:val="009865A4"/>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rsid w:val="009865A4"/>
    <w:rPr>
      <w:rFonts w:ascii="Times New Roman" w:eastAsia="Times New Roman" w:hAnsi="Times New Roman" w:cs="Times New Roman"/>
      <w:b/>
      <w:bCs/>
      <w:sz w:val="24"/>
      <w:szCs w:val="20"/>
    </w:rPr>
  </w:style>
  <w:style w:type="character" w:styleId="a5">
    <w:name w:val="Strong"/>
    <w:basedOn w:val="a0"/>
    <w:uiPriority w:val="22"/>
    <w:qFormat/>
    <w:rsid w:val="009865A4"/>
    <w:rPr>
      <w:b/>
      <w:bCs/>
    </w:rPr>
  </w:style>
  <w:style w:type="paragraph" w:styleId="a6">
    <w:name w:val="List Paragraph"/>
    <w:basedOn w:val="a"/>
    <w:uiPriority w:val="34"/>
    <w:qFormat/>
    <w:rsid w:val="00183365"/>
    <w:pPr>
      <w:ind w:left="720"/>
      <w:contextualSpacing/>
    </w:pPr>
  </w:style>
  <w:style w:type="paragraph" w:customStyle="1" w:styleId="rvps2">
    <w:name w:val="rvps2"/>
    <w:basedOn w:val="a"/>
    <w:rsid w:val="009D639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401096">
      <w:bodyDiv w:val="1"/>
      <w:marLeft w:val="0"/>
      <w:marRight w:val="0"/>
      <w:marTop w:val="0"/>
      <w:marBottom w:val="0"/>
      <w:divBdr>
        <w:top w:val="none" w:sz="0" w:space="0" w:color="auto"/>
        <w:left w:val="none" w:sz="0" w:space="0" w:color="auto"/>
        <w:bottom w:val="none" w:sz="0" w:space="0" w:color="auto"/>
        <w:right w:val="none" w:sz="0" w:space="0" w:color="auto"/>
      </w:divBdr>
    </w:div>
    <w:div w:id="453408037">
      <w:bodyDiv w:val="1"/>
      <w:marLeft w:val="0"/>
      <w:marRight w:val="0"/>
      <w:marTop w:val="0"/>
      <w:marBottom w:val="0"/>
      <w:divBdr>
        <w:top w:val="none" w:sz="0" w:space="0" w:color="auto"/>
        <w:left w:val="none" w:sz="0" w:space="0" w:color="auto"/>
        <w:bottom w:val="none" w:sz="0" w:space="0" w:color="auto"/>
        <w:right w:val="none" w:sz="0" w:space="0" w:color="auto"/>
      </w:divBdr>
    </w:div>
    <w:div w:id="532766750">
      <w:bodyDiv w:val="1"/>
      <w:marLeft w:val="0"/>
      <w:marRight w:val="0"/>
      <w:marTop w:val="0"/>
      <w:marBottom w:val="0"/>
      <w:divBdr>
        <w:top w:val="none" w:sz="0" w:space="0" w:color="auto"/>
        <w:left w:val="none" w:sz="0" w:space="0" w:color="auto"/>
        <w:bottom w:val="none" w:sz="0" w:space="0" w:color="auto"/>
        <w:right w:val="none" w:sz="0" w:space="0" w:color="auto"/>
      </w:divBdr>
    </w:div>
    <w:div w:id="616454108">
      <w:bodyDiv w:val="1"/>
      <w:marLeft w:val="0"/>
      <w:marRight w:val="0"/>
      <w:marTop w:val="0"/>
      <w:marBottom w:val="0"/>
      <w:divBdr>
        <w:top w:val="none" w:sz="0" w:space="0" w:color="auto"/>
        <w:left w:val="none" w:sz="0" w:space="0" w:color="auto"/>
        <w:bottom w:val="none" w:sz="0" w:space="0" w:color="auto"/>
        <w:right w:val="none" w:sz="0" w:space="0" w:color="auto"/>
      </w:divBdr>
    </w:div>
    <w:div w:id="639920957">
      <w:bodyDiv w:val="1"/>
      <w:marLeft w:val="0"/>
      <w:marRight w:val="0"/>
      <w:marTop w:val="0"/>
      <w:marBottom w:val="0"/>
      <w:divBdr>
        <w:top w:val="none" w:sz="0" w:space="0" w:color="auto"/>
        <w:left w:val="none" w:sz="0" w:space="0" w:color="auto"/>
        <w:bottom w:val="none" w:sz="0" w:space="0" w:color="auto"/>
        <w:right w:val="none" w:sz="0" w:space="0" w:color="auto"/>
      </w:divBdr>
    </w:div>
    <w:div w:id="863984252">
      <w:bodyDiv w:val="1"/>
      <w:marLeft w:val="0"/>
      <w:marRight w:val="0"/>
      <w:marTop w:val="0"/>
      <w:marBottom w:val="0"/>
      <w:divBdr>
        <w:top w:val="none" w:sz="0" w:space="0" w:color="auto"/>
        <w:left w:val="none" w:sz="0" w:space="0" w:color="auto"/>
        <w:bottom w:val="none" w:sz="0" w:space="0" w:color="auto"/>
        <w:right w:val="none" w:sz="0" w:space="0" w:color="auto"/>
      </w:divBdr>
    </w:div>
    <w:div w:id="1100950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1416</TotalTime>
  <Pages>4</Pages>
  <Words>1474</Words>
  <Characters>8406</Characters>
  <Application>Microsoft Office Word</Application>
  <DocSecurity>0</DocSecurity>
  <Lines>70</Lines>
  <Paragraphs>19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9861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Админ</cp:lastModifiedBy>
  <cp:revision>35</cp:revision>
  <cp:lastPrinted>2024-04-12T12:15:00Z</cp:lastPrinted>
  <dcterms:created xsi:type="dcterms:W3CDTF">2020-01-27T15:15:00Z</dcterms:created>
  <dcterms:modified xsi:type="dcterms:W3CDTF">2024-04-17T07:52:00Z</dcterms:modified>
</cp:coreProperties>
</file>