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930" w:rsidRPr="006B46BC" w:rsidRDefault="000C7FB4" w:rsidP="000C7FB4">
      <w:pPr>
        <w:spacing w:after="0"/>
        <w:ind w:right="-574"/>
        <w:rPr>
          <w:rFonts w:ascii="Times New Roman" w:hAnsi="Times New Roman" w:cs="Times New Roman"/>
          <w:sz w:val="28"/>
          <w:szCs w:val="28"/>
          <w:lang w:val="uk-UA"/>
        </w:rPr>
      </w:pPr>
      <w:r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="0072628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303930" w:rsidRPr="00796390">
        <w:rPr>
          <w:rFonts w:ascii="Times New Roman" w:hAnsi="Times New Roman" w:cs="Times New Roman"/>
          <w:sz w:val="28"/>
          <w:szCs w:val="28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6.5pt" o:ole="" fillcolor="window">
            <v:imagedata r:id="rId4" o:title=""/>
          </v:shape>
          <o:OLEObject Type="Embed" ProgID="PBrush" ShapeID="_x0000_i1025" DrawAspect="Content" ObjectID="_1774681853" r:id="rId5"/>
        </w:object>
      </w:r>
      <w:r w:rsidR="006B46B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проект № 1219</w:t>
      </w:r>
    </w:p>
    <w:p w:rsidR="00303930" w:rsidRPr="00796390" w:rsidRDefault="00303930" w:rsidP="00303930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796390">
        <w:rPr>
          <w:rFonts w:ascii="Times New Roman" w:hAnsi="Times New Roman" w:cs="Times New Roman"/>
          <w:color w:val="auto"/>
          <w:sz w:val="28"/>
          <w:szCs w:val="28"/>
        </w:rPr>
        <w:t>У  К</w:t>
      </w:r>
      <w:proofErr w:type="gramEnd"/>
      <w:r w:rsidRPr="00796390">
        <w:rPr>
          <w:rFonts w:ascii="Times New Roman" w:hAnsi="Times New Roman" w:cs="Times New Roman"/>
          <w:color w:val="auto"/>
          <w:sz w:val="28"/>
          <w:szCs w:val="28"/>
        </w:rPr>
        <w:t xml:space="preserve">  Р  А  Ї  Н  А</w:t>
      </w:r>
    </w:p>
    <w:p w:rsidR="00303930" w:rsidRPr="00796390" w:rsidRDefault="00303930" w:rsidP="0030393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96390">
        <w:rPr>
          <w:rFonts w:ascii="Times New Roman" w:hAnsi="Times New Roman" w:cs="Times New Roman"/>
          <w:b/>
          <w:bCs/>
          <w:sz w:val="28"/>
          <w:szCs w:val="28"/>
        </w:rPr>
        <w:t>ГНІВАНСЬКА    МІСЬКА     РАДА</w:t>
      </w:r>
    </w:p>
    <w:p w:rsidR="00303930" w:rsidRPr="00796390" w:rsidRDefault="00303930" w:rsidP="00303930">
      <w:pPr>
        <w:pStyle w:val="3"/>
        <w:rPr>
          <w:sz w:val="28"/>
          <w:szCs w:val="28"/>
          <w:lang w:val="uk-UA"/>
        </w:rPr>
      </w:pPr>
      <w:r w:rsidRPr="00796390">
        <w:rPr>
          <w:sz w:val="28"/>
          <w:szCs w:val="28"/>
        </w:rPr>
        <w:t>ТИВРІВСЬКОГО    РАЙОНУ  ВІННИЦЬКОЇ    ОБЛАСТІ</w:t>
      </w:r>
    </w:p>
    <w:p w:rsidR="00303930" w:rsidRPr="00796390" w:rsidRDefault="00303930" w:rsidP="00303930">
      <w:pPr>
        <w:pStyle w:val="1"/>
        <w:rPr>
          <w:rFonts w:eastAsia="Arial Unicode MS"/>
          <w:b w:val="0"/>
          <w:sz w:val="28"/>
          <w:szCs w:val="28"/>
          <w:lang w:val="ru-RU"/>
        </w:rPr>
      </w:pPr>
      <w:proofErr w:type="gramStart"/>
      <w:r w:rsidRPr="00796390">
        <w:rPr>
          <w:sz w:val="28"/>
          <w:szCs w:val="28"/>
          <w:lang w:val="ru-RU"/>
        </w:rPr>
        <w:t xml:space="preserve">ПРОЕКТ </w:t>
      </w:r>
      <w:r w:rsidR="006B46BC">
        <w:rPr>
          <w:sz w:val="28"/>
          <w:szCs w:val="28"/>
          <w:lang w:val="ru-RU"/>
        </w:rPr>
        <w:t xml:space="preserve"> </w:t>
      </w:r>
      <w:r w:rsidRPr="00796390">
        <w:rPr>
          <w:sz w:val="28"/>
          <w:szCs w:val="28"/>
          <w:lang w:val="ru-RU"/>
        </w:rPr>
        <w:t>Р</w:t>
      </w:r>
      <w:proofErr w:type="gramEnd"/>
      <w:r w:rsidRPr="00796390">
        <w:rPr>
          <w:sz w:val="28"/>
          <w:szCs w:val="28"/>
          <w:lang w:val="ru-RU"/>
        </w:rPr>
        <w:t xml:space="preserve"> І Ш Е Н Н Я  №</w:t>
      </w:r>
    </w:p>
    <w:p w:rsidR="00303930" w:rsidRPr="00796390" w:rsidRDefault="006B46BC" w:rsidP="0030393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pict>
          <v:line id="_x0000_s1026" style="position:absolute;z-index:251658240" from="-.95pt,6.7pt" to="483.7pt,6.7pt" strokeweight="4.5pt">
            <v:stroke linestyle="thickThin"/>
          </v:line>
        </w:pict>
      </w:r>
    </w:p>
    <w:p w:rsidR="00303930" w:rsidRPr="006B46BC" w:rsidRDefault="006B46BC" w:rsidP="00303930">
      <w:pPr>
        <w:pStyle w:val="1"/>
        <w:jc w:val="left"/>
        <w:rPr>
          <w:b w:val="0"/>
          <w:sz w:val="28"/>
          <w:szCs w:val="28"/>
          <w:u w:val="single"/>
          <w:lang w:val="uk-UA"/>
        </w:rPr>
      </w:pPr>
      <w:r w:rsidRPr="006B46BC">
        <w:rPr>
          <w:b w:val="0"/>
          <w:sz w:val="28"/>
          <w:szCs w:val="28"/>
          <w:u w:val="single"/>
          <w:lang w:val="uk-UA"/>
        </w:rPr>
        <w:t>24 квітня</w:t>
      </w:r>
      <w:r w:rsidR="00403D70" w:rsidRPr="006B46BC">
        <w:rPr>
          <w:b w:val="0"/>
          <w:sz w:val="28"/>
          <w:szCs w:val="28"/>
          <w:u w:val="single"/>
          <w:lang w:val="uk-UA"/>
        </w:rPr>
        <w:t xml:space="preserve">  2024</w:t>
      </w:r>
      <w:r w:rsidR="00303930" w:rsidRPr="006B46BC">
        <w:rPr>
          <w:b w:val="0"/>
          <w:sz w:val="28"/>
          <w:szCs w:val="28"/>
          <w:u w:val="single"/>
          <w:lang w:val="uk-UA"/>
        </w:rPr>
        <w:t xml:space="preserve"> року</w:t>
      </w:r>
      <w:r w:rsidRPr="006B46BC">
        <w:rPr>
          <w:b w:val="0"/>
          <w:sz w:val="28"/>
          <w:szCs w:val="28"/>
          <w:lang w:val="uk-UA"/>
        </w:rPr>
        <w:t xml:space="preserve">      </w:t>
      </w:r>
      <w:r w:rsidR="00303930" w:rsidRPr="006B46BC">
        <w:rPr>
          <w:b w:val="0"/>
          <w:sz w:val="28"/>
          <w:szCs w:val="28"/>
          <w:lang w:val="uk-UA"/>
        </w:rPr>
        <w:t xml:space="preserve">              </w:t>
      </w:r>
      <w:r w:rsidR="00240909" w:rsidRPr="006B46BC">
        <w:rPr>
          <w:b w:val="0"/>
          <w:sz w:val="28"/>
          <w:szCs w:val="28"/>
          <w:lang w:val="uk-UA"/>
        </w:rPr>
        <w:t xml:space="preserve">         </w:t>
      </w:r>
      <w:r>
        <w:rPr>
          <w:b w:val="0"/>
          <w:sz w:val="28"/>
          <w:szCs w:val="28"/>
          <w:lang w:val="uk-UA"/>
        </w:rPr>
        <w:t xml:space="preserve">           </w:t>
      </w:r>
      <w:bookmarkStart w:id="0" w:name="_GoBack"/>
      <w:bookmarkEnd w:id="0"/>
      <w:r w:rsidR="00240909" w:rsidRPr="006B46BC">
        <w:rPr>
          <w:b w:val="0"/>
          <w:sz w:val="28"/>
          <w:szCs w:val="28"/>
          <w:lang w:val="uk-UA"/>
        </w:rPr>
        <w:t xml:space="preserve">             </w:t>
      </w:r>
      <w:r w:rsidR="00303930" w:rsidRPr="006B46BC">
        <w:rPr>
          <w:b w:val="0"/>
          <w:sz w:val="28"/>
          <w:szCs w:val="28"/>
          <w:lang w:val="uk-UA"/>
        </w:rPr>
        <w:t xml:space="preserve">              </w:t>
      </w:r>
      <w:r w:rsidR="00FE4559" w:rsidRPr="006B46BC">
        <w:rPr>
          <w:b w:val="0"/>
          <w:sz w:val="28"/>
          <w:szCs w:val="28"/>
          <w:u w:val="single"/>
          <w:lang w:val="uk-UA"/>
        </w:rPr>
        <w:t>34</w:t>
      </w:r>
      <w:r w:rsidR="00303930" w:rsidRPr="006B46BC">
        <w:rPr>
          <w:b w:val="0"/>
          <w:sz w:val="28"/>
          <w:szCs w:val="28"/>
          <w:u w:val="single"/>
          <w:lang w:val="uk-UA"/>
        </w:rPr>
        <w:t xml:space="preserve"> сесія  8 скликання</w:t>
      </w:r>
    </w:p>
    <w:p w:rsidR="00303930" w:rsidRPr="00796390" w:rsidRDefault="00303930" w:rsidP="0030393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09E8" w:rsidRDefault="00303930" w:rsidP="0030393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Про  </w:t>
      </w:r>
      <w:r w:rsidR="00FE4559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із землеустрою щодо</w:t>
      </w:r>
    </w:p>
    <w:p w:rsidR="00FE4559" w:rsidRDefault="00FE4559" w:rsidP="0030393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відведення </w:t>
      </w:r>
      <w:r w:rsidR="00403D70"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</w:t>
      </w:r>
      <w:r w:rsidR="00D5758E"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3D70"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ділянки </w:t>
      </w:r>
      <w:r>
        <w:rPr>
          <w:rFonts w:ascii="Times New Roman" w:hAnsi="Times New Roman" w:cs="Times New Roman"/>
          <w:sz w:val="28"/>
          <w:szCs w:val="28"/>
          <w:lang w:val="uk-UA"/>
        </w:rPr>
        <w:t>площею 1,1448 га</w:t>
      </w:r>
    </w:p>
    <w:p w:rsidR="00FE4559" w:rsidRDefault="00804C21" w:rsidP="0030393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3D70" w:rsidRPr="0079639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5758E"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13D5">
        <w:rPr>
          <w:rFonts w:ascii="Times New Roman" w:hAnsi="Times New Roman" w:cs="Times New Roman"/>
          <w:sz w:val="28"/>
          <w:szCs w:val="28"/>
          <w:lang w:val="uk-UA"/>
        </w:rPr>
        <w:t xml:space="preserve"> місті </w:t>
      </w:r>
      <w:r w:rsidR="00403D70"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 Гнівань  по</w:t>
      </w:r>
      <w:r w:rsidR="00D5758E"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13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3D70" w:rsidRPr="00796390">
        <w:rPr>
          <w:rFonts w:ascii="Times New Roman" w:hAnsi="Times New Roman" w:cs="Times New Roman"/>
          <w:sz w:val="28"/>
          <w:szCs w:val="28"/>
          <w:lang w:val="uk-UA"/>
        </w:rPr>
        <w:t>вул</w:t>
      </w:r>
      <w:r w:rsidR="00FF09E8" w:rsidRPr="00796390">
        <w:rPr>
          <w:rFonts w:ascii="Times New Roman" w:hAnsi="Times New Roman" w:cs="Times New Roman"/>
          <w:sz w:val="28"/>
          <w:szCs w:val="28"/>
          <w:lang w:val="uk-UA"/>
        </w:rPr>
        <w:t>иці</w:t>
      </w:r>
      <w:r w:rsidR="00FE4559">
        <w:rPr>
          <w:rFonts w:ascii="Times New Roman" w:hAnsi="Times New Roman" w:cs="Times New Roman"/>
          <w:sz w:val="28"/>
          <w:szCs w:val="28"/>
          <w:lang w:val="uk-UA"/>
        </w:rPr>
        <w:t xml:space="preserve"> Жмеринській,</w:t>
      </w:r>
      <w:r w:rsidR="005476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4559">
        <w:rPr>
          <w:rFonts w:ascii="Times New Roman" w:hAnsi="Times New Roman" w:cs="Times New Roman"/>
          <w:sz w:val="28"/>
          <w:szCs w:val="28"/>
          <w:lang w:val="uk-UA"/>
        </w:rPr>
        <w:t>б/н</w:t>
      </w:r>
      <w:r w:rsidR="00CB13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4559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</w:p>
    <w:p w:rsidR="006E34CA" w:rsidRDefault="00FE4559" w:rsidP="0030393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власність, шляхом</w:t>
      </w:r>
      <w:r w:rsidR="00CB13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продажу на </w:t>
      </w:r>
      <w:r w:rsidR="006E34CA">
        <w:rPr>
          <w:rFonts w:ascii="Times New Roman" w:hAnsi="Times New Roman" w:cs="Times New Roman"/>
          <w:sz w:val="28"/>
          <w:szCs w:val="28"/>
          <w:lang w:val="uk-UA"/>
        </w:rPr>
        <w:t xml:space="preserve">земельних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торгах </w:t>
      </w:r>
    </w:p>
    <w:p w:rsidR="006E34CA" w:rsidRDefault="00FE4559" w:rsidP="0030393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6E34CA">
        <w:rPr>
          <w:rFonts w:ascii="Times New Roman" w:hAnsi="Times New Roman" w:cs="Times New Roman"/>
          <w:sz w:val="28"/>
          <w:szCs w:val="28"/>
          <w:lang w:val="uk-UA"/>
        </w:rPr>
        <w:t xml:space="preserve">електронному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аукціоні) </w:t>
      </w:r>
      <w:r w:rsidR="00403D70"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758E"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3D70" w:rsidRPr="00796390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D5758E"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13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4C21"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</w:t>
      </w:r>
    </w:p>
    <w:p w:rsidR="000B048D" w:rsidRPr="00796390" w:rsidRDefault="000B048D" w:rsidP="0030393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96390">
        <w:rPr>
          <w:rFonts w:ascii="Times New Roman" w:hAnsi="Times New Roman" w:cs="Times New Roman"/>
          <w:sz w:val="28"/>
          <w:szCs w:val="28"/>
          <w:lang w:val="uk-UA"/>
        </w:rPr>
        <w:t>проведення</w:t>
      </w:r>
      <w:r w:rsidR="00D5758E"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експертної </w:t>
      </w:r>
      <w:r w:rsidR="00804C21"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96390">
        <w:rPr>
          <w:rFonts w:ascii="Times New Roman" w:hAnsi="Times New Roman" w:cs="Times New Roman"/>
          <w:sz w:val="28"/>
          <w:szCs w:val="28"/>
          <w:lang w:val="uk-UA"/>
        </w:rPr>
        <w:t>оцінки</w:t>
      </w:r>
    </w:p>
    <w:p w:rsidR="00303930" w:rsidRPr="00796390" w:rsidRDefault="00303930" w:rsidP="0030393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3930" w:rsidRDefault="00303930" w:rsidP="0030393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           Відповідно до ст.26 Закону України «Про місцеве самоврядування в Україні» з метою спрямування  коштів на виконання програм соціально-економічного розвитку територіальної громади,</w:t>
      </w:r>
      <w:r w:rsidR="006E34CA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проект із землеустрою щодо відведення земельної ділянки площею 1,1448 га, кадастровий номер 0524510500:01:060:0019</w:t>
      </w:r>
      <w:r w:rsidRPr="00796390">
        <w:rPr>
          <w:rFonts w:ascii="Times New Roman" w:hAnsi="Times New Roman" w:cs="Times New Roman"/>
          <w:sz w:val="28"/>
          <w:szCs w:val="28"/>
          <w:lang w:val="uk-UA"/>
        </w:rPr>
        <w:t>, яка розт</w:t>
      </w:r>
      <w:r w:rsidR="006E34CA">
        <w:rPr>
          <w:rFonts w:ascii="Times New Roman" w:hAnsi="Times New Roman" w:cs="Times New Roman"/>
          <w:sz w:val="28"/>
          <w:szCs w:val="28"/>
          <w:lang w:val="uk-UA"/>
        </w:rPr>
        <w:t>ашована по вулиці  Жмеринській,б/н</w:t>
      </w:r>
      <w:r w:rsidRPr="00796390">
        <w:rPr>
          <w:rFonts w:ascii="Times New Roman" w:hAnsi="Times New Roman" w:cs="Times New Roman"/>
          <w:sz w:val="28"/>
          <w:szCs w:val="28"/>
          <w:lang w:val="uk-UA"/>
        </w:rPr>
        <w:t>, в м. Гнівань, Вінницько</w:t>
      </w:r>
      <w:r w:rsidR="006E34CA">
        <w:rPr>
          <w:rFonts w:ascii="Times New Roman" w:hAnsi="Times New Roman" w:cs="Times New Roman"/>
          <w:sz w:val="28"/>
          <w:szCs w:val="28"/>
          <w:lang w:val="uk-UA"/>
        </w:rPr>
        <w:t>го району,  Вінницької області ( в районі бувшого цукрового заводу)</w:t>
      </w:r>
      <w:r w:rsidRPr="0079639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04C21"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 та яка</w:t>
      </w:r>
      <w:r w:rsidR="006E34CA">
        <w:rPr>
          <w:rFonts w:ascii="Times New Roman" w:hAnsi="Times New Roman" w:cs="Times New Roman"/>
          <w:sz w:val="28"/>
          <w:szCs w:val="28"/>
          <w:lang w:val="uk-UA"/>
        </w:rPr>
        <w:t xml:space="preserve"> передбачається до продажу права власності на земельних торгах (електронному аукціоні)</w:t>
      </w:r>
      <w:r w:rsidR="00804C21" w:rsidRPr="0079639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 із земель комунальної власності, категорії – </w:t>
      </w:r>
      <w:r w:rsidR="006E34CA">
        <w:rPr>
          <w:rFonts w:ascii="Times New Roman" w:hAnsi="Times New Roman" w:cs="Times New Roman"/>
          <w:sz w:val="28"/>
          <w:szCs w:val="28"/>
          <w:lang w:val="uk-UA"/>
        </w:rPr>
        <w:t>землі промисловості, транспорту, електронних комунікацій, енергетики, оборони та іншого призначення, за цільовим призначенням    (код згідно КВЦПЗ 11.02</w:t>
      </w:r>
      <w:r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), для </w:t>
      </w:r>
      <w:r w:rsidR="0081484F" w:rsidRPr="00796390">
        <w:rPr>
          <w:rFonts w:ascii="Times New Roman" w:hAnsi="Times New Roman" w:cs="Times New Roman"/>
          <w:sz w:val="28"/>
          <w:szCs w:val="28"/>
          <w:lang w:val="uk-UA"/>
        </w:rPr>
        <w:t>будівництва та</w:t>
      </w:r>
      <w:r w:rsidR="006E34CA">
        <w:rPr>
          <w:rFonts w:ascii="Times New Roman" w:hAnsi="Times New Roman" w:cs="Times New Roman"/>
          <w:sz w:val="28"/>
          <w:szCs w:val="28"/>
          <w:lang w:val="uk-UA"/>
        </w:rPr>
        <w:t xml:space="preserve"> експлуатації основних, підсобних і допоміжних будівель і споруд підприємств переробної,</w:t>
      </w:r>
      <w:r w:rsidR="005476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34CA">
        <w:rPr>
          <w:rFonts w:ascii="Times New Roman" w:hAnsi="Times New Roman" w:cs="Times New Roman"/>
          <w:sz w:val="28"/>
          <w:szCs w:val="28"/>
          <w:lang w:val="uk-UA"/>
        </w:rPr>
        <w:t>машинобудівної та іншої промисловості</w:t>
      </w:r>
      <w:r w:rsidR="00D5758E" w:rsidRPr="0079639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ст. 12, 116, 122, 127, 128, 134-139 Земельного Кодексу України, За</w:t>
      </w:r>
      <w:r w:rsidR="00D5758E" w:rsidRPr="00796390">
        <w:rPr>
          <w:rFonts w:ascii="Times New Roman" w:hAnsi="Times New Roman" w:cs="Times New Roman"/>
          <w:sz w:val="28"/>
          <w:szCs w:val="28"/>
          <w:lang w:val="uk-UA"/>
        </w:rPr>
        <w:t>коном України «Про оцінку землі»</w:t>
      </w:r>
      <w:r w:rsidRPr="00796390">
        <w:rPr>
          <w:rFonts w:ascii="Times New Roman" w:hAnsi="Times New Roman" w:cs="Times New Roman"/>
          <w:sz w:val="28"/>
          <w:szCs w:val="28"/>
          <w:lang w:val="uk-UA"/>
        </w:rPr>
        <w:t>, Законом України «Про державну реєстрацію речових прав на нерухоме майно та їх обмежень», Гніванська міська рада ВИРІШИЛА:</w:t>
      </w:r>
    </w:p>
    <w:p w:rsidR="006E34CA" w:rsidRPr="00796390" w:rsidRDefault="00CB13D5" w:rsidP="006E34C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6E34CA">
        <w:rPr>
          <w:rFonts w:ascii="Times New Roman" w:hAnsi="Times New Roman" w:cs="Times New Roman"/>
          <w:sz w:val="28"/>
          <w:szCs w:val="28"/>
          <w:lang w:val="uk-UA"/>
        </w:rPr>
        <w:t>1. Затвердити проект із землеустрою щодо відведення земельної ділянки площею 1,1448 га, кадастровий номер 0524510500:01:060:0019</w:t>
      </w:r>
      <w:r w:rsidR="006E34CA" w:rsidRPr="00796390">
        <w:rPr>
          <w:rFonts w:ascii="Times New Roman" w:hAnsi="Times New Roman" w:cs="Times New Roman"/>
          <w:sz w:val="28"/>
          <w:szCs w:val="28"/>
          <w:lang w:val="uk-UA"/>
        </w:rPr>
        <w:t>, яка розт</w:t>
      </w:r>
      <w:r w:rsidR="006E34CA">
        <w:rPr>
          <w:rFonts w:ascii="Times New Roman" w:hAnsi="Times New Roman" w:cs="Times New Roman"/>
          <w:sz w:val="28"/>
          <w:szCs w:val="28"/>
          <w:lang w:val="uk-UA"/>
        </w:rPr>
        <w:t>ашована по вулиці  Жмеринській,б/н</w:t>
      </w:r>
      <w:r w:rsidR="006E34CA" w:rsidRPr="00796390">
        <w:rPr>
          <w:rFonts w:ascii="Times New Roman" w:hAnsi="Times New Roman" w:cs="Times New Roman"/>
          <w:sz w:val="28"/>
          <w:szCs w:val="28"/>
          <w:lang w:val="uk-UA"/>
        </w:rPr>
        <w:t>, в м. Гнівань, Вінницько</w:t>
      </w:r>
      <w:r w:rsidR="006E34CA">
        <w:rPr>
          <w:rFonts w:ascii="Times New Roman" w:hAnsi="Times New Roman" w:cs="Times New Roman"/>
          <w:sz w:val="28"/>
          <w:szCs w:val="28"/>
          <w:lang w:val="uk-UA"/>
        </w:rPr>
        <w:t>го району,  Вінницької області ( в районі бувшого цукрового заводу)</w:t>
      </w:r>
      <w:r w:rsidR="006E34CA" w:rsidRPr="00796390">
        <w:rPr>
          <w:rFonts w:ascii="Times New Roman" w:hAnsi="Times New Roman" w:cs="Times New Roman"/>
          <w:sz w:val="28"/>
          <w:szCs w:val="28"/>
          <w:lang w:val="uk-UA"/>
        </w:rPr>
        <w:t>, та яка</w:t>
      </w:r>
      <w:r w:rsidR="006E34CA">
        <w:rPr>
          <w:rFonts w:ascii="Times New Roman" w:hAnsi="Times New Roman" w:cs="Times New Roman"/>
          <w:sz w:val="28"/>
          <w:szCs w:val="28"/>
          <w:lang w:val="uk-UA"/>
        </w:rPr>
        <w:t xml:space="preserve"> передбачається до продажу права власності на земельних торгах (електронному аукціоні)</w:t>
      </w:r>
      <w:r w:rsidR="006E34CA"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, із земель комунальної власності, категорії – </w:t>
      </w:r>
      <w:r w:rsidR="006E34CA">
        <w:rPr>
          <w:rFonts w:ascii="Times New Roman" w:hAnsi="Times New Roman" w:cs="Times New Roman"/>
          <w:sz w:val="28"/>
          <w:szCs w:val="28"/>
          <w:lang w:val="uk-UA"/>
        </w:rPr>
        <w:t xml:space="preserve">землі промисловості, транспорту, електронних комунікацій, енергетики, оборони та іншого призначення, за </w:t>
      </w:r>
      <w:r w:rsidR="006E34CA">
        <w:rPr>
          <w:rFonts w:ascii="Times New Roman" w:hAnsi="Times New Roman" w:cs="Times New Roman"/>
          <w:sz w:val="28"/>
          <w:szCs w:val="28"/>
          <w:lang w:val="uk-UA"/>
        </w:rPr>
        <w:lastRenderedPageBreak/>
        <w:t>цільовим призначенням (код згідно КВЦПЗ 11.02</w:t>
      </w:r>
      <w:r w:rsidR="006E34CA" w:rsidRPr="00796390">
        <w:rPr>
          <w:rFonts w:ascii="Times New Roman" w:hAnsi="Times New Roman" w:cs="Times New Roman"/>
          <w:sz w:val="28"/>
          <w:szCs w:val="28"/>
          <w:lang w:val="uk-UA"/>
        </w:rPr>
        <w:t>), для будівництва та</w:t>
      </w:r>
      <w:r w:rsidR="006E34CA">
        <w:rPr>
          <w:rFonts w:ascii="Times New Roman" w:hAnsi="Times New Roman" w:cs="Times New Roman"/>
          <w:sz w:val="28"/>
          <w:szCs w:val="28"/>
          <w:lang w:val="uk-UA"/>
        </w:rPr>
        <w:t xml:space="preserve"> експлуатації основних, підсобних і допоміжних будівель і споруд підприємств переробної, машинобудівної та іншої промисловості, розроблений ТОВ ВІНЕКС»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B13D5" w:rsidRDefault="00CB13D5" w:rsidP="00CB13D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272722"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 2. Надати дозвіл виконавчому комітету на проведення експ</w:t>
      </w:r>
      <w:r w:rsidR="00240909" w:rsidRPr="00796390">
        <w:rPr>
          <w:rFonts w:ascii="Times New Roman" w:hAnsi="Times New Roman" w:cs="Times New Roman"/>
          <w:sz w:val="28"/>
          <w:szCs w:val="28"/>
          <w:lang w:val="uk-UA"/>
        </w:rPr>
        <w:t>ертної оцінки земельної ділянки комунальної власності,</w:t>
      </w:r>
      <w:r w:rsidR="00272722"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розташована </w:t>
      </w:r>
      <w:r w:rsidR="00240909" w:rsidRPr="00796390">
        <w:rPr>
          <w:rFonts w:ascii="Times New Roman" w:hAnsi="Times New Roman" w:cs="Times New Roman"/>
          <w:sz w:val="28"/>
          <w:szCs w:val="28"/>
          <w:lang w:val="uk-UA"/>
        </w:rPr>
        <w:t>в м</w:t>
      </w:r>
      <w:r>
        <w:rPr>
          <w:rFonts w:ascii="Times New Roman" w:hAnsi="Times New Roman" w:cs="Times New Roman"/>
          <w:sz w:val="28"/>
          <w:szCs w:val="28"/>
          <w:lang w:val="uk-UA"/>
        </w:rPr>
        <w:t>. Гнівань по вулиці Жмеринській,б/н</w:t>
      </w:r>
      <w:r w:rsidR="00240909" w:rsidRPr="00796390">
        <w:rPr>
          <w:rFonts w:ascii="Times New Roman" w:hAnsi="Times New Roman" w:cs="Times New Roman"/>
          <w:sz w:val="28"/>
          <w:szCs w:val="28"/>
          <w:lang w:val="uk-UA"/>
        </w:rPr>
        <w:t>, Вінницького району,  Ві</w:t>
      </w:r>
      <w:r>
        <w:rPr>
          <w:rFonts w:ascii="Times New Roman" w:hAnsi="Times New Roman" w:cs="Times New Roman"/>
          <w:sz w:val="28"/>
          <w:szCs w:val="28"/>
          <w:lang w:val="uk-UA"/>
        </w:rPr>
        <w:t>нницької області,  площею 1,1448</w:t>
      </w:r>
      <w:r w:rsidR="00240909"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</w:t>
      </w:r>
      <w:r>
        <w:rPr>
          <w:rFonts w:ascii="Times New Roman" w:hAnsi="Times New Roman" w:cs="Times New Roman"/>
          <w:sz w:val="28"/>
          <w:szCs w:val="28"/>
          <w:lang w:val="uk-UA"/>
        </w:rPr>
        <w:t>номер 0524510500:01:060:0019</w:t>
      </w:r>
      <w:r w:rsidR="00796390"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40909"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категорії – </w:t>
      </w:r>
      <w:r>
        <w:rPr>
          <w:rFonts w:ascii="Times New Roman" w:hAnsi="Times New Roman" w:cs="Times New Roman"/>
          <w:sz w:val="28"/>
          <w:szCs w:val="28"/>
          <w:lang w:val="uk-UA"/>
        </w:rPr>
        <w:t>землі промисловості, транспорту, електронних комунікацій, енергетики, оборони та іншого призначення, за цільовим призначенням (код згідно КВЦПЗ 11.02</w:t>
      </w:r>
      <w:r w:rsidRPr="00796390">
        <w:rPr>
          <w:rFonts w:ascii="Times New Roman" w:hAnsi="Times New Roman" w:cs="Times New Roman"/>
          <w:sz w:val="28"/>
          <w:szCs w:val="28"/>
          <w:lang w:val="uk-UA"/>
        </w:rPr>
        <w:t>), для будівництва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експлуатації основних, підсобних і допоміжних будівель і споруд підприємств переробної, машинобудівної та іншої промисловості.</w:t>
      </w:r>
    </w:p>
    <w:p w:rsidR="00240909" w:rsidRPr="00796390" w:rsidRDefault="00240909" w:rsidP="00CB13D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796390"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 3. Фінансування робіт </w:t>
      </w:r>
      <w:r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="00796390"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</w:t>
      </w:r>
      <w:r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 експертної грошової оцінки земельної ділянки здійсн</w:t>
      </w:r>
      <w:r w:rsidR="00CB13D5">
        <w:rPr>
          <w:rFonts w:ascii="Times New Roman" w:hAnsi="Times New Roman" w:cs="Times New Roman"/>
          <w:sz w:val="28"/>
          <w:szCs w:val="28"/>
          <w:lang w:val="uk-UA"/>
        </w:rPr>
        <w:t>ити за рахунок коштів місцевого бюджету, які мають</w:t>
      </w:r>
      <w:r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 бути  </w:t>
      </w:r>
      <w:r w:rsidR="00CB13D5">
        <w:rPr>
          <w:rFonts w:ascii="Times New Roman" w:hAnsi="Times New Roman" w:cs="Times New Roman"/>
          <w:sz w:val="28"/>
          <w:szCs w:val="28"/>
          <w:lang w:val="uk-UA"/>
        </w:rPr>
        <w:t>відшкодовані переможцем земельних торгів.</w:t>
      </w:r>
    </w:p>
    <w:p w:rsidR="00796390" w:rsidRDefault="00CB13D5" w:rsidP="0079639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240909"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6390"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4. Доручити земельному відділу підготувати та надати виконавцю робіт з експертної оцінки земельної ділянки </w:t>
      </w:r>
      <w:r>
        <w:rPr>
          <w:rFonts w:ascii="Times New Roman" w:hAnsi="Times New Roman" w:cs="Times New Roman"/>
          <w:sz w:val="28"/>
          <w:szCs w:val="28"/>
          <w:lang w:val="uk-UA"/>
        </w:rPr>
        <w:t>технічне завдання на виконання робіт із землеустрою</w:t>
      </w:r>
      <w:r w:rsidR="00796390" w:rsidRPr="00796390">
        <w:rPr>
          <w:rFonts w:ascii="Times New Roman" w:hAnsi="Times New Roman" w:cs="Times New Roman"/>
          <w:sz w:val="28"/>
          <w:szCs w:val="28"/>
          <w:lang w:val="uk-UA"/>
        </w:rPr>
        <w:t>, погоджену та затверджену керівником відділу у встановленому законодавством порядку.</w:t>
      </w:r>
    </w:p>
    <w:p w:rsidR="00CB13D5" w:rsidRPr="00796390" w:rsidRDefault="00CB13D5" w:rsidP="0079639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5. Юридичному відділу забезпечити реєстрацію права комунальної власності на земельну ділянку, </w:t>
      </w:r>
      <w:r w:rsidRPr="00796390">
        <w:rPr>
          <w:rFonts w:ascii="Times New Roman" w:hAnsi="Times New Roman" w:cs="Times New Roman"/>
          <w:sz w:val="28"/>
          <w:szCs w:val="28"/>
          <w:lang w:val="uk-UA"/>
        </w:rPr>
        <w:t>яка розташована в м</w:t>
      </w:r>
      <w:r>
        <w:rPr>
          <w:rFonts w:ascii="Times New Roman" w:hAnsi="Times New Roman" w:cs="Times New Roman"/>
          <w:sz w:val="28"/>
          <w:szCs w:val="28"/>
          <w:lang w:val="uk-UA"/>
        </w:rPr>
        <w:t>. Гнівань по вулиці Жмеринській,б/н</w:t>
      </w:r>
      <w:r w:rsidRPr="00796390">
        <w:rPr>
          <w:rFonts w:ascii="Times New Roman" w:hAnsi="Times New Roman" w:cs="Times New Roman"/>
          <w:sz w:val="28"/>
          <w:szCs w:val="28"/>
          <w:lang w:val="uk-UA"/>
        </w:rPr>
        <w:t>, Вінницького району,  Ві</w:t>
      </w:r>
      <w:r>
        <w:rPr>
          <w:rFonts w:ascii="Times New Roman" w:hAnsi="Times New Roman" w:cs="Times New Roman"/>
          <w:sz w:val="28"/>
          <w:szCs w:val="28"/>
          <w:lang w:val="uk-UA"/>
        </w:rPr>
        <w:t>нницької області,  площею 1,1448</w:t>
      </w:r>
      <w:r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</w:t>
      </w:r>
      <w:r>
        <w:rPr>
          <w:rFonts w:ascii="Times New Roman" w:hAnsi="Times New Roman" w:cs="Times New Roman"/>
          <w:sz w:val="28"/>
          <w:szCs w:val="28"/>
          <w:lang w:val="uk-UA"/>
        </w:rPr>
        <w:t>номер 0524510500:01:060:0019</w:t>
      </w:r>
      <w:r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, категорії – </w:t>
      </w:r>
      <w:r>
        <w:rPr>
          <w:rFonts w:ascii="Times New Roman" w:hAnsi="Times New Roman" w:cs="Times New Roman"/>
          <w:sz w:val="28"/>
          <w:szCs w:val="28"/>
          <w:lang w:val="uk-UA"/>
        </w:rPr>
        <w:t>землі промисловості, транспорту, електронних комунікацій, енергетики, оборони та іншого призначення, за цільовим призначенням (код згідно КВЦПЗ 11.02</w:t>
      </w:r>
      <w:r w:rsidRPr="00796390">
        <w:rPr>
          <w:rFonts w:ascii="Times New Roman" w:hAnsi="Times New Roman" w:cs="Times New Roman"/>
          <w:sz w:val="28"/>
          <w:szCs w:val="28"/>
          <w:lang w:val="uk-UA"/>
        </w:rPr>
        <w:t>), для будівництва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експлуатації основних, підсобних і допоміжних будівель і споруд підприємств переробної, машинобудівної та іншої промисловості.</w:t>
      </w:r>
    </w:p>
    <w:p w:rsidR="00303930" w:rsidRPr="00796390" w:rsidRDefault="00240909" w:rsidP="0079639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B13D5">
        <w:rPr>
          <w:rFonts w:ascii="Times New Roman" w:hAnsi="Times New Roman" w:cs="Times New Roman"/>
          <w:sz w:val="28"/>
          <w:szCs w:val="28"/>
          <w:lang w:val="uk-UA"/>
        </w:rPr>
        <w:t xml:space="preserve"> 6</w:t>
      </w:r>
      <w:r w:rsidR="00303930" w:rsidRPr="00796390">
        <w:rPr>
          <w:rFonts w:ascii="Times New Roman" w:hAnsi="Times New Roman" w:cs="Times New Roman"/>
          <w:sz w:val="28"/>
          <w:szCs w:val="28"/>
          <w:lang w:val="uk-UA"/>
        </w:rPr>
        <w:t>. Відповідальність за виконання да</w:t>
      </w:r>
      <w:r w:rsidR="00272722" w:rsidRPr="00796390">
        <w:rPr>
          <w:rFonts w:ascii="Times New Roman" w:hAnsi="Times New Roman" w:cs="Times New Roman"/>
          <w:sz w:val="28"/>
          <w:szCs w:val="28"/>
          <w:lang w:val="uk-UA"/>
        </w:rPr>
        <w:t>ного рішення покласти на відділ</w:t>
      </w:r>
      <w:r w:rsidR="00303930"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 з земельних та житлово-комунальних питань та юридичний відділ апарату Гніванської міської ради. </w:t>
      </w:r>
    </w:p>
    <w:p w:rsidR="00303930" w:rsidRPr="00796390" w:rsidRDefault="00303930" w:rsidP="00303930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240909"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B13D5">
        <w:rPr>
          <w:rFonts w:ascii="Times New Roman" w:hAnsi="Times New Roman" w:cs="Times New Roman"/>
          <w:sz w:val="28"/>
          <w:szCs w:val="28"/>
          <w:lang w:val="uk-UA"/>
        </w:rPr>
        <w:t xml:space="preserve">  7</w:t>
      </w:r>
      <w:r w:rsidRPr="00796390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(Берещук М.В.).</w:t>
      </w:r>
    </w:p>
    <w:p w:rsidR="00303930" w:rsidRPr="00796390" w:rsidRDefault="00303930" w:rsidP="00303930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3930" w:rsidRDefault="00303930" w:rsidP="00303930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</w:t>
      </w:r>
      <w:r w:rsidR="00240909"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6B46BC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240909"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72722" w:rsidRPr="00796390">
        <w:rPr>
          <w:rFonts w:ascii="Times New Roman" w:hAnsi="Times New Roman" w:cs="Times New Roman"/>
          <w:sz w:val="28"/>
          <w:szCs w:val="28"/>
          <w:lang w:val="uk-UA"/>
        </w:rPr>
        <w:t xml:space="preserve">  Володимир КУЛЕШОВ</w:t>
      </w:r>
    </w:p>
    <w:sectPr w:rsidR="00303930" w:rsidSect="0030393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03930"/>
    <w:rsid w:val="000B048D"/>
    <w:rsid w:val="000C7FB4"/>
    <w:rsid w:val="00240909"/>
    <w:rsid w:val="00270843"/>
    <w:rsid w:val="00272722"/>
    <w:rsid w:val="002A4B16"/>
    <w:rsid w:val="00303930"/>
    <w:rsid w:val="00394A93"/>
    <w:rsid w:val="00403D70"/>
    <w:rsid w:val="00537C67"/>
    <w:rsid w:val="00547624"/>
    <w:rsid w:val="0064492C"/>
    <w:rsid w:val="00653FDC"/>
    <w:rsid w:val="006B46BC"/>
    <w:rsid w:val="006E34CA"/>
    <w:rsid w:val="00726287"/>
    <w:rsid w:val="00796390"/>
    <w:rsid w:val="00804C21"/>
    <w:rsid w:val="0081484F"/>
    <w:rsid w:val="009E2606"/>
    <w:rsid w:val="00AA0379"/>
    <w:rsid w:val="00AB0CE1"/>
    <w:rsid w:val="00B66859"/>
    <w:rsid w:val="00C727CA"/>
    <w:rsid w:val="00CB13D5"/>
    <w:rsid w:val="00D5758E"/>
    <w:rsid w:val="00EC07BF"/>
    <w:rsid w:val="00FE4559"/>
    <w:rsid w:val="00FF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4E85760"/>
  <w15:docId w15:val="{352B4C3A-BE7E-44A9-B982-1F54A2E25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859"/>
  </w:style>
  <w:style w:type="paragraph" w:styleId="1">
    <w:name w:val="heading 1"/>
    <w:basedOn w:val="a"/>
    <w:next w:val="a"/>
    <w:link w:val="10"/>
    <w:qFormat/>
    <w:rsid w:val="0030393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393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30393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3930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3039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303930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3">
    <w:name w:val="Normal (Web)"/>
    <w:basedOn w:val="a"/>
    <w:uiPriority w:val="99"/>
    <w:unhideWhenUsed/>
    <w:rsid w:val="00303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03930"/>
  </w:style>
  <w:style w:type="paragraph" w:styleId="a4">
    <w:name w:val="List Paragraph"/>
    <w:basedOn w:val="a"/>
    <w:uiPriority w:val="34"/>
    <w:qFormat/>
    <w:rsid w:val="00303930"/>
    <w:pPr>
      <w:ind w:left="720"/>
      <w:contextualSpacing/>
    </w:pPr>
  </w:style>
  <w:style w:type="paragraph" w:customStyle="1" w:styleId="rvps2">
    <w:name w:val="rvps2"/>
    <w:basedOn w:val="a"/>
    <w:rsid w:val="00303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2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14</cp:revision>
  <cp:lastPrinted>2023-12-13T11:40:00Z</cp:lastPrinted>
  <dcterms:created xsi:type="dcterms:W3CDTF">2023-12-13T08:01:00Z</dcterms:created>
  <dcterms:modified xsi:type="dcterms:W3CDTF">2024-04-15T07:24:00Z</dcterms:modified>
</cp:coreProperties>
</file>