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79285" w14:textId="325E00E0" w:rsidR="00C310FA" w:rsidRPr="00C310FA" w:rsidRDefault="004772EE" w:rsidP="00C310FA">
      <w:pPr>
        <w:tabs>
          <w:tab w:val="left" w:pos="-2410"/>
          <w:tab w:val="left" w:pos="-1985"/>
          <w:tab w:val="left" w:pos="-1843"/>
        </w:tabs>
        <w:spacing w:after="0"/>
        <w:jc w:val="center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</w:rPr>
        <w:pict w14:anchorId="3616CA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8pt;height:49.8pt" fillcolor="window">
            <v:imagedata r:id="rId7" o:title=""/>
          </v:shape>
        </w:pict>
      </w:r>
    </w:p>
    <w:p w14:paraId="719CAE30" w14:textId="01C438A7" w:rsidR="00C310FA" w:rsidRPr="00C310FA" w:rsidRDefault="009511E0" w:rsidP="00C310F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</w:t>
      </w:r>
      <w:r w:rsidR="00C310FA" w:rsidRPr="00C310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УКРАЇНА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</w:t>
      </w:r>
      <w:r w:rsidRPr="0020550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ПРОЄКТ</w:t>
      </w:r>
    </w:p>
    <w:p w14:paraId="22D35848" w14:textId="77777777" w:rsidR="00C310FA" w:rsidRPr="00C310FA" w:rsidRDefault="00C310FA" w:rsidP="00C310F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C310F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ГНІВАНСЬКА МІСЬКА РАДА</w:t>
      </w:r>
    </w:p>
    <w:p w14:paraId="20EE8AEA" w14:textId="77777777" w:rsidR="00C310FA" w:rsidRPr="00C310FA" w:rsidRDefault="00C310FA" w:rsidP="00C310F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C310F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ВІННИЦЬКОГО РАЙОНУ ВІННИЦЬКОЇ ОБЛАСТІ</w:t>
      </w:r>
    </w:p>
    <w:p w14:paraId="7A53F4CB" w14:textId="10184C5B" w:rsidR="00C310FA" w:rsidRPr="00C310FA" w:rsidRDefault="00C310FA" w:rsidP="00C310F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D0D0D"/>
          <w:sz w:val="32"/>
          <w:szCs w:val="32"/>
        </w:rPr>
      </w:pPr>
      <w:r w:rsidRPr="00C310FA">
        <w:rPr>
          <w:rFonts w:ascii="Times New Roman" w:eastAsia="Calibri" w:hAnsi="Times New Roman" w:cs="Times New Roman"/>
          <w:b/>
          <w:color w:val="0D0D0D"/>
          <w:sz w:val="32"/>
          <w:szCs w:val="32"/>
        </w:rPr>
        <w:t xml:space="preserve">РІШЕННЯ № </w:t>
      </w:r>
    </w:p>
    <w:p w14:paraId="01E2FC06" w14:textId="21DB1F40" w:rsidR="00C310FA" w:rsidRPr="00C310FA" w:rsidRDefault="00C310FA" w:rsidP="00C310FA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C310FA">
        <w:rPr>
          <w:rFonts w:ascii="Times New Roman" w:eastAsia="Times New Roman" w:hAnsi="Times New Roman" w:cs="Times New Roman"/>
          <w:noProof/>
          <w:color w:val="000000"/>
          <w:sz w:val="28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B812FE2" wp14:editId="3EC48804">
                <wp:simplePos x="0" y="0"/>
                <wp:positionH relativeFrom="column">
                  <wp:posOffset>12065</wp:posOffset>
                </wp:positionH>
                <wp:positionV relativeFrom="paragraph">
                  <wp:posOffset>110490</wp:posOffset>
                </wp:positionV>
                <wp:extent cx="6096000" cy="0"/>
                <wp:effectExtent l="0" t="19050" r="3810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29E908" id="Прямая соединительная линия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95pt,8.7pt" to="480.9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" strokeweight="4.5pt">
                <v:stroke linestyle="thickThin"/>
              </v:line>
            </w:pict>
          </mc:Fallback>
        </mc:AlternateContent>
      </w:r>
    </w:p>
    <w:p w14:paraId="06125397" w14:textId="5B068CB4" w:rsidR="009511E0" w:rsidRDefault="000A6205" w:rsidP="00C310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9511E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22</w:t>
      </w:r>
      <w:r w:rsidR="00C310FA" w:rsidRPr="00C310F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груд</w:t>
      </w:r>
      <w:r w:rsidR="00C310FA" w:rsidRPr="00C310F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ня 2023 року</w:t>
      </w:r>
      <w:r w:rsidR="00C310FA" w:rsidRPr="00C310F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310FA" w:rsidRPr="00C310F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310FA" w:rsidRPr="00C310F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310FA" w:rsidRPr="00C310F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310FA" w:rsidRPr="00C310F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310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C310FA" w:rsidRPr="00C310F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</w:t>
      </w:r>
      <w:r w:rsidR="00C310FA" w:rsidRPr="00C310F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</w:t>
      </w:r>
      <w:r w:rsidR="00C310FA" w:rsidRPr="00C310F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сесія</w:t>
      </w:r>
      <w:r w:rsidR="009511E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C310FA" w:rsidRPr="00C310F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8 скликання </w:t>
      </w:r>
    </w:p>
    <w:p w14:paraId="7BEB116C" w14:textId="6C9E0AD4" w:rsidR="00C310FA" w:rsidRPr="00C310FA" w:rsidRDefault="00C310FA" w:rsidP="00C310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10FA">
        <w:rPr>
          <w:rFonts w:ascii="Times New Roman" w:eastAsia="Times New Roman" w:hAnsi="Times New Roman" w:cs="Times New Roman"/>
          <w:sz w:val="26"/>
          <w:szCs w:val="26"/>
          <w:lang w:eastAsia="ru-RU"/>
        </w:rPr>
        <w:t>м.</w:t>
      </w:r>
      <w:r w:rsidR="009511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310FA">
        <w:rPr>
          <w:rFonts w:ascii="Times New Roman" w:eastAsia="Times New Roman" w:hAnsi="Times New Roman" w:cs="Times New Roman"/>
          <w:sz w:val="26"/>
          <w:szCs w:val="26"/>
          <w:lang w:eastAsia="ru-RU"/>
        </w:rPr>
        <w:t>Гнівань</w:t>
      </w:r>
    </w:p>
    <w:p w14:paraId="57AE121A" w14:textId="17BFF857" w:rsidR="00CC55B4" w:rsidRDefault="00CC55B4" w:rsidP="00C310FA">
      <w:pPr>
        <w:tabs>
          <w:tab w:val="left" w:pos="-2410"/>
          <w:tab w:val="left" w:pos="-1985"/>
          <w:tab w:val="left" w:pos="-1843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3AA6D156" w14:textId="77777777" w:rsidR="00C310FA" w:rsidRPr="006B2741" w:rsidRDefault="00C310FA" w:rsidP="00C310FA">
      <w:pPr>
        <w:tabs>
          <w:tab w:val="left" w:pos="-2410"/>
          <w:tab w:val="left" w:pos="-1985"/>
          <w:tab w:val="left" w:pos="-1843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56F5777A" w14:textId="6C750598" w:rsidR="002A7866" w:rsidRPr="00C310FA" w:rsidRDefault="00CC55B4" w:rsidP="00C310FA">
      <w:pPr>
        <w:spacing w:after="0" w:line="240" w:lineRule="auto"/>
        <w:ind w:right="337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10F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 внесення змін</w:t>
      </w:r>
      <w:r w:rsidR="00C310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310FA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Програми</w:t>
      </w:r>
      <w:r w:rsidR="00C310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3D5C" w:rsidRPr="00C310F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розвитку</w:t>
      </w:r>
      <w:r w:rsidR="00C310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2741" w:rsidRPr="00C310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надання соціальних послуг у </w:t>
      </w:r>
      <w:proofErr w:type="spellStart"/>
      <w:r w:rsidR="002A7866" w:rsidRPr="00C310FA">
        <w:rPr>
          <w:rFonts w:ascii="Times New Roman" w:eastAsia="Times New Roman" w:hAnsi="Times New Roman" w:cs="Times New Roman"/>
          <w:sz w:val="26"/>
          <w:szCs w:val="26"/>
          <w:lang w:eastAsia="ru-RU"/>
        </w:rPr>
        <w:t>Гніванській</w:t>
      </w:r>
      <w:proofErr w:type="spellEnd"/>
      <w:r w:rsidR="006B2741" w:rsidRPr="00C310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A7866" w:rsidRPr="00C310FA">
        <w:rPr>
          <w:rFonts w:ascii="Times New Roman" w:eastAsia="Times New Roman" w:hAnsi="Times New Roman" w:cs="Times New Roman"/>
          <w:sz w:val="26"/>
          <w:szCs w:val="26"/>
          <w:lang w:eastAsia="ru-RU"/>
        </w:rPr>
        <w:t>міській територіальній громаді на 2023</w:t>
      </w:r>
      <w:r w:rsidR="000A62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</w:t>
      </w:r>
      <w:r w:rsidR="006B2741" w:rsidRPr="00C310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A7866" w:rsidRPr="00C310FA">
        <w:rPr>
          <w:rFonts w:ascii="Times New Roman" w:eastAsia="Times New Roman" w:hAnsi="Times New Roman" w:cs="Times New Roman"/>
          <w:sz w:val="26"/>
          <w:szCs w:val="26"/>
          <w:lang w:eastAsia="ru-RU"/>
        </w:rPr>
        <w:t>2025 роки</w:t>
      </w:r>
    </w:p>
    <w:p w14:paraId="37D8EC09" w14:textId="77777777" w:rsidR="00CC55B4" w:rsidRPr="00C310FA" w:rsidRDefault="00CC55B4" w:rsidP="001A029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</w:p>
    <w:p w14:paraId="17E3D93B" w14:textId="462AD3D7" w:rsidR="00CC55B4" w:rsidRPr="00C310FA" w:rsidRDefault="00CC55B4" w:rsidP="001A029B">
      <w:pPr>
        <w:keepNext/>
        <w:spacing w:after="0" w:line="240" w:lineRule="auto"/>
        <w:ind w:firstLine="360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310F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Відповідно до </w:t>
      </w:r>
      <w:r w:rsidR="00CC28FC" w:rsidRPr="00C310F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пункту 22</w:t>
      </w:r>
      <w:r w:rsidR="00874820" w:rsidRPr="00C310F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частини 1 статті 26 Закону України «Про місцеве самоврядування в Україні», заслухавши та обговоривши</w:t>
      </w:r>
      <w:r w:rsidR="00E30177" w:rsidRPr="00C310F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питання про внесення змін до Програми розвитку надання соціальних послуг у </w:t>
      </w:r>
      <w:proofErr w:type="spellStart"/>
      <w:r w:rsidR="00E30177" w:rsidRPr="00C310F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Гніванській</w:t>
      </w:r>
      <w:proofErr w:type="spellEnd"/>
      <w:r w:rsidR="00E30177" w:rsidRPr="00C310F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міській територіальній громаді на 2023 – 2025 роки</w:t>
      </w:r>
      <w:r w:rsidRPr="00C310F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міська рада ВИРІШИЛА:</w:t>
      </w:r>
    </w:p>
    <w:p w14:paraId="1B117C9C" w14:textId="77777777" w:rsidR="00CC55B4" w:rsidRPr="00C310FA" w:rsidRDefault="00CC55B4" w:rsidP="001A029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E3641DC" w14:textId="663D735B" w:rsidR="00E25CEF" w:rsidRPr="00E64645" w:rsidRDefault="00CC55B4" w:rsidP="00E64645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C310FA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</w:t>
      </w:r>
      <w:proofErr w:type="spellEnd"/>
      <w:r w:rsidRPr="00C310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зміни </w:t>
      </w:r>
      <w:r w:rsidR="00E64645">
        <w:rPr>
          <w:rFonts w:ascii="Times New Roman" w:eastAsia="Times New Roman" w:hAnsi="Times New Roman" w:cs="Times New Roman"/>
          <w:sz w:val="26"/>
          <w:szCs w:val="26"/>
          <w:lang w:eastAsia="ru-RU"/>
        </w:rPr>
        <w:t>в рішення 19 сесії Гніванської міської ради 8 скликання від 22 грудня 2022 року № 743 «Про затвердження</w:t>
      </w:r>
      <w:r w:rsidRPr="00E646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Програми </w:t>
      </w:r>
      <w:r w:rsidR="005E4F93" w:rsidRPr="00E6464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розвитку надання соціальних послуг у </w:t>
      </w:r>
      <w:proofErr w:type="spellStart"/>
      <w:r w:rsidR="005E4F93" w:rsidRPr="00E6464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Гніванській</w:t>
      </w:r>
      <w:proofErr w:type="spellEnd"/>
      <w:r w:rsidR="005E4F93" w:rsidRPr="00E6464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міській територіальній громаді на 2023 – 2025 роки</w:t>
      </w:r>
      <w:r w:rsidR="00E6464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="00507FBC" w:rsidRPr="00E6464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а саме</w:t>
      </w:r>
      <w:r w:rsidRPr="00E6464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</w:t>
      </w:r>
    </w:p>
    <w:p w14:paraId="130DA97C" w14:textId="22DCFDB0" w:rsidR="00182265" w:rsidRDefault="00182265" w:rsidP="00182265">
      <w:pPr>
        <w:pStyle w:val="a3"/>
        <w:numPr>
          <w:ilvl w:val="1"/>
          <w:numId w:val="4"/>
        </w:numPr>
        <w:tabs>
          <w:tab w:val="left" w:pos="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56A3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 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 8.1</w:t>
      </w:r>
      <w:r w:rsidRPr="005B56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таблиці «Паспорт програми розвитку надання соціальних послуг у </w:t>
      </w:r>
      <w:proofErr w:type="spellStart"/>
      <w:r w:rsidRPr="005B56A3">
        <w:rPr>
          <w:rFonts w:ascii="Times New Roman" w:eastAsia="Times New Roman" w:hAnsi="Times New Roman" w:cs="Times New Roman"/>
          <w:sz w:val="26"/>
          <w:szCs w:val="26"/>
          <w:lang w:eastAsia="ru-RU"/>
        </w:rPr>
        <w:t>Гніванській</w:t>
      </w:r>
      <w:proofErr w:type="spellEnd"/>
      <w:r w:rsidRPr="005B56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міській територіальній громаді на 2023 – 2025 роки»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викласти в новій редакції згідно з додатком 1.</w:t>
      </w:r>
    </w:p>
    <w:p w14:paraId="6597FF6F" w14:textId="46C03BBE" w:rsidR="003F17A2" w:rsidRDefault="003F17A2" w:rsidP="005B56A3">
      <w:pPr>
        <w:pStyle w:val="a3"/>
        <w:numPr>
          <w:ilvl w:val="1"/>
          <w:numId w:val="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 шапці таблиці «Н</w:t>
      </w:r>
      <w:r w:rsidRPr="00E25CEF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апрям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E25C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діяльності, завдан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ня</w:t>
      </w:r>
      <w:r w:rsidRPr="00E25C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 заход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E25C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Програми розвитку надання соціальних послуг у </w:t>
      </w:r>
      <w:proofErr w:type="spellStart"/>
      <w:r w:rsidRPr="00E25CEF">
        <w:rPr>
          <w:rFonts w:ascii="Times New Roman" w:eastAsia="Times New Roman" w:hAnsi="Times New Roman" w:cs="Times New Roman"/>
          <w:sz w:val="26"/>
          <w:szCs w:val="26"/>
          <w:lang w:eastAsia="ru-RU"/>
        </w:rPr>
        <w:t>Гніванській</w:t>
      </w:r>
      <w:proofErr w:type="spellEnd"/>
      <w:r w:rsidRPr="00E25C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територіальній громаді на 2023 – 2025 роки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107200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графу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«Обсяг фінансування на виконання заходів, грн» замінити на «Обсяг фінансування на виконання заходів, тис. грн»</w:t>
      </w:r>
      <w:r w:rsidR="0010720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298FE25A" w14:textId="0E77BFAA" w:rsidR="003F17A2" w:rsidRDefault="003F17A2" w:rsidP="003F17A2">
      <w:pPr>
        <w:pStyle w:val="a3"/>
        <w:numPr>
          <w:ilvl w:val="1"/>
          <w:numId w:val="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5CEF">
        <w:rPr>
          <w:rFonts w:ascii="Times New Roman" w:eastAsia="Times New Roman" w:hAnsi="Times New Roman" w:cs="Times New Roman"/>
          <w:sz w:val="26"/>
          <w:szCs w:val="26"/>
          <w:lang w:eastAsia="ru-RU"/>
        </w:rPr>
        <w:t>підпункт 1.1. «Забезпечення функціонування КЗ «</w:t>
      </w:r>
      <w:proofErr w:type="spellStart"/>
      <w:r w:rsidRPr="00E25CEF">
        <w:rPr>
          <w:rFonts w:ascii="Times New Roman" w:eastAsia="Times New Roman" w:hAnsi="Times New Roman" w:cs="Times New Roman"/>
          <w:sz w:val="26"/>
          <w:szCs w:val="26"/>
          <w:lang w:eastAsia="ru-RU"/>
        </w:rPr>
        <w:t>Гніванський</w:t>
      </w:r>
      <w:proofErr w:type="spellEnd"/>
      <w:r w:rsidRPr="00E25C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центр надання соціальних послуг «Джерело» пункту 1 «Організаційне та кадрове забезпечення надання соціальних послуг»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таблиці «Н</w:t>
      </w:r>
      <w:r w:rsidRPr="00E25CEF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апрям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E25C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діяльності, завдан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ня</w:t>
      </w:r>
      <w:r w:rsidRPr="00E25C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 заход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E25C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Програми розвитку надання соціальних послуг у </w:t>
      </w:r>
      <w:proofErr w:type="spellStart"/>
      <w:r w:rsidRPr="00E25CEF">
        <w:rPr>
          <w:rFonts w:ascii="Times New Roman" w:eastAsia="Times New Roman" w:hAnsi="Times New Roman" w:cs="Times New Roman"/>
          <w:sz w:val="26"/>
          <w:szCs w:val="26"/>
          <w:lang w:eastAsia="ru-RU"/>
        </w:rPr>
        <w:t>Гніванській</w:t>
      </w:r>
      <w:proofErr w:type="spellEnd"/>
      <w:r w:rsidRPr="00E25C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територіальній громаді на 2023 – 2025 роки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 викласти у новій редакції згідно з додатком 2.</w:t>
      </w:r>
    </w:p>
    <w:p w14:paraId="1C3E4612" w14:textId="77777777" w:rsidR="005B56A3" w:rsidRDefault="005B56A3" w:rsidP="005B56A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442FD86" w14:textId="546FBC5C" w:rsidR="00CC55B4" w:rsidRPr="005B56A3" w:rsidRDefault="00CC55B4" w:rsidP="005B56A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56A3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виконанням цього рішення покласти на постійну комісію міської ради з питань фінансів, бюджету, планування соціально</w:t>
      </w:r>
      <w:r w:rsidR="00E25CEF" w:rsidRPr="005B56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5B56A3">
        <w:rPr>
          <w:rFonts w:ascii="Times New Roman" w:eastAsia="Times New Roman" w:hAnsi="Times New Roman" w:cs="Times New Roman"/>
          <w:sz w:val="26"/>
          <w:szCs w:val="26"/>
          <w:lang w:eastAsia="ru-RU"/>
        </w:rPr>
        <w:t>економічного розвитку, інвестицій та міжнародного співробітництва (Дрозд А.С.).</w:t>
      </w:r>
    </w:p>
    <w:p w14:paraId="47DFC364" w14:textId="77777777" w:rsidR="00CC55B4" w:rsidRPr="00C310FA" w:rsidRDefault="00CC55B4" w:rsidP="001A02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E57A12D" w14:textId="2CB99EC5" w:rsidR="00CC55B4" w:rsidRDefault="00CC55B4" w:rsidP="001A02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80CACD4" w14:textId="77777777" w:rsidR="00C310FA" w:rsidRPr="00C310FA" w:rsidRDefault="00C310FA" w:rsidP="001A02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2CF30FC" w14:textId="0A420AEF" w:rsidR="00CC55B4" w:rsidRPr="00C310FA" w:rsidRDefault="00C310FA" w:rsidP="001A029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Міський</w:t>
      </w:r>
      <w:r w:rsidR="006B2741" w:rsidRPr="00C310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голова</w:t>
      </w:r>
      <w:r w:rsidR="006B2741" w:rsidRPr="00C310F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</w:t>
      </w:r>
      <w:r w:rsidR="00CC55B4" w:rsidRPr="00C310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C55B4" w:rsidRPr="00C310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1A029B" w:rsidRPr="00C310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6B2741" w:rsidRPr="00C310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</w:t>
      </w:r>
      <w:r w:rsidR="006B2741" w:rsidRPr="00C310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1A029B" w:rsidRPr="00C310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CC55B4" w:rsidRPr="00C310F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Володимир КУЛЕШОВ</w:t>
      </w:r>
    </w:p>
    <w:p w14:paraId="125E6DCA" w14:textId="77777777" w:rsidR="003F17A2" w:rsidRDefault="003F17A2" w:rsidP="003F17A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548B7D7C" w14:textId="77777777" w:rsidR="003F17A2" w:rsidRDefault="003F17A2" w:rsidP="003F17A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4367E6D9" w14:textId="77777777" w:rsidR="003F17A2" w:rsidRDefault="003F17A2" w:rsidP="003F17A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712B3D56" w14:textId="77777777" w:rsidR="003F17A2" w:rsidRDefault="003F17A2" w:rsidP="003F17A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4FD1DB1F" w14:textId="379833DC" w:rsidR="003F17A2" w:rsidRDefault="003F17A2" w:rsidP="003F17A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82265">
        <w:rPr>
          <w:rFonts w:ascii="Times New Roman" w:hAnsi="Times New Roman" w:cs="Times New Roman"/>
          <w:sz w:val="26"/>
          <w:szCs w:val="26"/>
        </w:rPr>
        <w:lastRenderedPageBreak/>
        <w:t xml:space="preserve">Додаток </w:t>
      </w:r>
      <w:r>
        <w:rPr>
          <w:rFonts w:ascii="Times New Roman" w:hAnsi="Times New Roman" w:cs="Times New Roman"/>
          <w:sz w:val="26"/>
          <w:szCs w:val="26"/>
        </w:rPr>
        <w:t>1</w:t>
      </w:r>
    </w:p>
    <w:p w14:paraId="1DD6698E" w14:textId="4BA68F3C" w:rsidR="003F17A2" w:rsidRDefault="003F17A2" w:rsidP="003F17A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82265">
        <w:rPr>
          <w:rFonts w:ascii="Times New Roman" w:hAnsi="Times New Roman" w:cs="Times New Roman"/>
          <w:sz w:val="26"/>
          <w:szCs w:val="26"/>
        </w:rPr>
        <w:t xml:space="preserve">до рішення 31 сесії Гніванської міської </w:t>
      </w:r>
      <w:r>
        <w:rPr>
          <w:rFonts w:ascii="Times New Roman" w:hAnsi="Times New Roman" w:cs="Times New Roman"/>
          <w:sz w:val="26"/>
          <w:szCs w:val="26"/>
        </w:rPr>
        <w:t xml:space="preserve">ради </w:t>
      </w:r>
    </w:p>
    <w:p w14:paraId="71E85121" w14:textId="0DC87D0D" w:rsidR="00182265" w:rsidRPr="00182265" w:rsidRDefault="003F17A2" w:rsidP="003F17A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</w:t>
      </w:r>
      <w:r w:rsidR="00182265" w:rsidRPr="00182265">
        <w:rPr>
          <w:rFonts w:ascii="Times New Roman" w:hAnsi="Times New Roman" w:cs="Times New Roman"/>
          <w:sz w:val="26"/>
          <w:szCs w:val="26"/>
        </w:rPr>
        <w:t>8 скликання  від 22 грудня 2023 року №</w:t>
      </w:r>
    </w:p>
    <w:p w14:paraId="787D615C" w14:textId="77777777" w:rsidR="00182265" w:rsidRDefault="00182265" w:rsidP="00182265">
      <w:pPr>
        <w:pStyle w:val="ab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14:paraId="7D0D08B8" w14:textId="787774BF" w:rsidR="00182265" w:rsidRDefault="00182265" w:rsidP="00182265">
      <w:pPr>
        <w:pStyle w:val="ab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E54667">
        <w:rPr>
          <w:b/>
          <w:bCs/>
          <w:color w:val="000000"/>
          <w:sz w:val="28"/>
          <w:szCs w:val="28"/>
        </w:rPr>
        <w:t>П</w:t>
      </w:r>
      <w:r w:rsidR="004666A2">
        <w:rPr>
          <w:b/>
          <w:bCs/>
          <w:color w:val="000000"/>
          <w:sz w:val="28"/>
          <w:szCs w:val="28"/>
        </w:rPr>
        <w:t>АСПОРТ</w:t>
      </w:r>
    </w:p>
    <w:p w14:paraId="7814763F" w14:textId="0F2836A8" w:rsidR="00182265" w:rsidRDefault="004666A2" w:rsidP="00182265">
      <w:pPr>
        <w:pStyle w:val="ab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</w:t>
      </w:r>
      <w:r w:rsidR="00182265">
        <w:rPr>
          <w:b/>
          <w:bCs/>
          <w:color w:val="000000"/>
          <w:sz w:val="28"/>
          <w:szCs w:val="28"/>
        </w:rPr>
        <w:t xml:space="preserve">рограми </w:t>
      </w:r>
      <w:r>
        <w:rPr>
          <w:b/>
          <w:bCs/>
          <w:color w:val="000000"/>
          <w:sz w:val="28"/>
          <w:szCs w:val="28"/>
        </w:rPr>
        <w:t xml:space="preserve">розвитку надання </w:t>
      </w:r>
      <w:r w:rsidR="00182265">
        <w:rPr>
          <w:b/>
          <w:bCs/>
          <w:color w:val="000000"/>
          <w:sz w:val="28"/>
          <w:szCs w:val="28"/>
        </w:rPr>
        <w:t>соціальн</w:t>
      </w:r>
      <w:r>
        <w:rPr>
          <w:b/>
          <w:bCs/>
          <w:color w:val="000000"/>
          <w:sz w:val="28"/>
          <w:szCs w:val="28"/>
        </w:rPr>
        <w:t xml:space="preserve">их послуг у </w:t>
      </w:r>
      <w:proofErr w:type="spellStart"/>
      <w:r w:rsidR="00182265">
        <w:rPr>
          <w:b/>
          <w:bCs/>
          <w:color w:val="000000"/>
          <w:sz w:val="28"/>
          <w:szCs w:val="28"/>
        </w:rPr>
        <w:t>Гніванськ</w:t>
      </w:r>
      <w:r>
        <w:rPr>
          <w:b/>
          <w:bCs/>
          <w:color w:val="000000"/>
          <w:sz w:val="28"/>
          <w:szCs w:val="28"/>
        </w:rPr>
        <w:t>ій</w:t>
      </w:r>
      <w:proofErr w:type="spellEnd"/>
      <w:r w:rsidR="00182265">
        <w:rPr>
          <w:b/>
          <w:bCs/>
          <w:color w:val="000000"/>
          <w:sz w:val="28"/>
          <w:szCs w:val="28"/>
        </w:rPr>
        <w:t xml:space="preserve"> міськ</w:t>
      </w:r>
      <w:r>
        <w:rPr>
          <w:b/>
          <w:bCs/>
          <w:color w:val="000000"/>
          <w:sz w:val="28"/>
          <w:szCs w:val="28"/>
        </w:rPr>
        <w:t>ій</w:t>
      </w:r>
      <w:r w:rsidR="00182265">
        <w:rPr>
          <w:b/>
          <w:bCs/>
          <w:color w:val="000000"/>
          <w:sz w:val="28"/>
          <w:szCs w:val="28"/>
        </w:rPr>
        <w:t xml:space="preserve"> територіальн</w:t>
      </w:r>
      <w:r>
        <w:rPr>
          <w:b/>
          <w:bCs/>
          <w:color w:val="000000"/>
          <w:sz w:val="28"/>
          <w:szCs w:val="28"/>
        </w:rPr>
        <w:t>ій</w:t>
      </w:r>
      <w:r w:rsidR="00182265">
        <w:rPr>
          <w:b/>
          <w:bCs/>
          <w:color w:val="000000"/>
          <w:sz w:val="28"/>
          <w:szCs w:val="28"/>
        </w:rPr>
        <w:t xml:space="preserve"> громад</w:t>
      </w:r>
      <w:r>
        <w:rPr>
          <w:b/>
          <w:bCs/>
          <w:color w:val="000000"/>
          <w:sz w:val="28"/>
          <w:szCs w:val="28"/>
        </w:rPr>
        <w:t>і</w:t>
      </w:r>
      <w:r w:rsidR="00182265">
        <w:rPr>
          <w:b/>
          <w:bCs/>
          <w:color w:val="000000"/>
          <w:sz w:val="28"/>
          <w:szCs w:val="28"/>
        </w:rPr>
        <w:t xml:space="preserve"> на 202</w:t>
      </w:r>
      <w:r>
        <w:rPr>
          <w:b/>
          <w:bCs/>
          <w:color w:val="000000"/>
          <w:sz w:val="28"/>
          <w:szCs w:val="28"/>
        </w:rPr>
        <w:t>3</w:t>
      </w:r>
      <w:r w:rsidR="00182265">
        <w:rPr>
          <w:b/>
          <w:bCs/>
          <w:color w:val="000000"/>
          <w:sz w:val="28"/>
          <w:szCs w:val="28"/>
        </w:rPr>
        <w:t xml:space="preserve"> – 202</w:t>
      </w:r>
      <w:r>
        <w:rPr>
          <w:b/>
          <w:bCs/>
          <w:color w:val="000000"/>
          <w:sz w:val="28"/>
          <w:szCs w:val="28"/>
        </w:rPr>
        <w:t>5</w:t>
      </w:r>
      <w:r w:rsidR="00182265">
        <w:rPr>
          <w:b/>
          <w:bCs/>
          <w:color w:val="000000"/>
          <w:sz w:val="28"/>
          <w:szCs w:val="28"/>
        </w:rPr>
        <w:t xml:space="preserve"> роки</w:t>
      </w:r>
    </w:p>
    <w:p w14:paraId="44095562" w14:textId="77777777" w:rsidR="00182265" w:rsidRPr="00E54667" w:rsidRDefault="00182265" w:rsidP="00182265">
      <w:pPr>
        <w:pStyle w:val="ab"/>
        <w:spacing w:before="0" w:beforeAutospacing="0" w:after="0" w:afterAutospacing="0"/>
        <w:ind w:firstLine="709"/>
        <w:jc w:val="center"/>
        <w:rPr>
          <w:bCs/>
          <w:i/>
          <w:color w:val="000000"/>
          <w:sz w:val="28"/>
          <w:szCs w:val="28"/>
        </w:rPr>
      </w:pPr>
    </w:p>
    <w:tbl>
      <w:tblPr>
        <w:tblW w:w="984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4536"/>
        <w:gridCol w:w="4708"/>
      </w:tblGrid>
      <w:tr w:rsidR="00182265" w:rsidRPr="00E54667" w14:paraId="31331CAD" w14:textId="77777777" w:rsidTr="004666A2">
        <w:trPr>
          <w:trHeight w:val="407"/>
        </w:trPr>
        <w:tc>
          <w:tcPr>
            <w:tcW w:w="597" w:type="dxa"/>
            <w:shd w:val="clear" w:color="auto" w:fill="auto"/>
          </w:tcPr>
          <w:p w14:paraId="351D6C3D" w14:textId="77777777" w:rsidR="00182265" w:rsidRPr="004666A2" w:rsidRDefault="00182265" w:rsidP="004666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666A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4536" w:type="dxa"/>
            <w:shd w:val="clear" w:color="auto" w:fill="auto"/>
          </w:tcPr>
          <w:p w14:paraId="44CE3F9E" w14:textId="77777777" w:rsidR="00182265" w:rsidRPr="004666A2" w:rsidRDefault="00182265" w:rsidP="004666A2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666A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Ініціатор розроблення Програми</w:t>
            </w:r>
          </w:p>
        </w:tc>
        <w:tc>
          <w:tcPr>
            <w:tcW w:w="4708" w:type="dxa"/>
            <w:shd w:val="clear" w:color="auto" w:fill="auto"/>
          </w:tcPr>
          <w:p w14:paraId="376B79F9" w14:textId="77777777" w:rsidR="00182265" w:rsidRPr="004666A2" w:rsidRDefault="00182265" w:rsidP="004666A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highlight w:val="yellow"/>
              </w:rPr>
            </w:pPr>
            <w:proofErr w:type="spellStart"/>
            <w:r w:rsidRPr="004666A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Гніванська</w:t>
            </w:r>
            <w:proofErr w:type="spellEnd"/>
            <w:r w:rsidRPr="004666A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міська рада</w:t>
            </w:r>
          </w:p>
        </w:tc>
      </w:tr>
      <w:tr w:rsidR="00182265" w:rsidRPr="00E54667" w14:paraId="702AFB26" w14:textId="77777777" w:rsidTr="004666A2">
        <w:trPr>
          <w:trHeight w:val="981"/>
        </w:trPr>
        <w:tc>
          <w:tcPr>
            <w:tcW w:w="597" w:type="dxa"/>
            <w:shd w:val="clear" w:color="auto" w:fill="auto"/>
          </w:tcPr>
          <w:p w14:paraId="10DFDCD0" w14:textId="77777777" w:rsidR="00182265" w:rsidRPr="004666A2" w:rsidRDefault="00182265" w:rsidP="004666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666A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4536" w:type="dxa"/>
            <w:shd w:val="clear" w:color="auto" w:fill="auto"/>
          </w:tcPr>
          <w:p w14:paraId="7726C15F" w14:textId="77777777" w:rsidR="00182265" w:rsidRPr="004666A2" w:rsidRDefault="00182265" w:rsidP="004666A2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666A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Загальний обсяг фінансових ресурсів, необхідних для реалізації Програми, всього, тис. грн</w:t>
            </w:r>
          </w:p>
        </w:tc>
        <w:tc>
          <w:tcPr>
            <w:tcW w:w="4708" w:type="dxa"/>
            <w:shd w:val="clear" w:color="auto" w:fill="auto"/>
          </w:tcPr>
          <w:p w14:paraId="24D540FD" w14:textId="2F8EAA8A" w:rsidR="00182265" w:rsidRPr="004666A2" w:rsidRDefault="004666A2" w:rsidP="004666A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r w:rsidR="00182265" w:rsidRPr="004666A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788</w:t>
            </w:r>
            <w:r w:rsidR="00182265" w:rsidRPr="004666A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097</w:t>
            </w:r>
            <w:r w:rsidR="00182265" w:rsidRPr="004666A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(202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  <w:r w:rsidR="00182265" w:rsidRPr="004666A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р.)</w:t>
            </w:r>
          </w:p>
          <w:p w14:paraId="242AFDE8" w14:textId="0B360836" w:rsidR="00182265" w:rsidRPr="004666A2" w:rsidRDefault="00182265" w:rsidP="004666A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666A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</w:t>
            </w:r>
            <w:r w:rsidR="004666A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</w:t>
            </w:r>
            <w:r w:rsidRPr="004666A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 w:rsidR="004666A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665</w:t>
            </w:r>
            <w:r w:rsidRPr="004666A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(202</w:t>
            </w:r>
            <w:r w:rsidR="004666A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 w:rsidRPr="004666A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р.)</w:t>
            </w:r>
          </w:p>
          <w:p w14:paraId="205B7883" w14:textId="211E9E2B" w:rsidR="00182265" w:rsidRPr="004666A2" w:rsidRDefault="004666A2" w:rsidP="004666A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2 830</w:t>
            </w:r>
            <w:r w:rsidR="00182265" w:rsidRPr="004666A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,1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</w:t>
            </w:r>
            <w:r w:rsidR="00182265" w:rsidRPr="004666A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(202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 w:rsidR="00182265" w:rsidRPr="004666A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р.)</w:t>
            </w:r>
          </w:p>
        </w:tc>
      </w:tr>
      <w:tr w:rsidR="004666A2" w:rsidRPr="00E54667" w14:paraId="59C5FDB9" w14:textId="77777777" w:rsidTr="004666A2">
        <w:trPr>
          <w:trHeight w:val="981"/>
        </w:trPr>
        <w:tc>
          <w:tcPr>
            <w:tcW w:w="597" w:type="dxa"/>
            <w:shd w:val="clear" w:color="auto" w:fill="auto"/>
          </w:tcPr>
          <w:p w14:paraId="624FD753" w14:textId="4D0A965E" w:rsidR="004666A2" w:rsidRPr="004666A2" w:rsidRDefault="004666A2" w:rsidP="004666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8.1</w:t>
            </w:r>
          </w:p>
        </w:tc>
        <w:tc>
          <w:tcPr>
            <w:tcW w:w="4536" w:type="dxa"/>
            <w:shd w:val="clear" w:color="auto" w:fill="auto"/>
          </w:tcPr>
          <w:p w14:paraId="4A34215D" w14:textId="49317EC1" w:rsidR="004666A2" w:rsidRDefault="004666A2" w:rsidP="004666A2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тому числі:</w:t>
            </w:r>
          </w:p>
          <w:p w14:paraId="2E2DBBF4" w14:textId="77777777" w:rsidR="004666A2" w:rsidRDefault="004666A2" w:rsidP="004666A2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E703E">
              <w:rPr>
                <w:rFonts w:ascii="Times New Roman" w:hAnsi="Times New Roman" w:cs="Times New Roman"/>
                <w:color w:val="000000"/>
                <w:sz w:val="26"/>
                <w:szCs w:val="26"/>
                <w:u w:val="single"/>
              </w:rPr>
              <w:t>з коштів місцевого бюджету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14:paraId="5C720D98" w14:textId="67C7FA42" w:rsidR="004666A2" w:rsidRDefault="004666A2" w:rsidP="004666A2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 коштів обласного бюджету;</w:t>
            </w:r>
          </w:p>
          <w:p w14:paraId="1E806EE4" w14:textId="3BCB155B" w:rsidR="004666A2" w:rsidRDefault="004666A2" w:rsidP="004666A2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 коштів державного бюджету;</w:t>
            </w:r>
          </w:p>
          <w:p w14:paraId="2C046405" w14:textId="30A8B38A" w:rsidR="004666A2" w:rsidRPr="004666A2" w:rsidRDefault="004666A2" w:rsidP="004666A2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кошти інших джерел</w:t>
            </w:r>
          </w:p>
        </w:tc>
        <w:tc>
          <w:tcPr>
            <w:tcW w:w="4708" w:type="dxa"/>
            <w:shd w:val="clear" w:color="auto" w:fill="auto"/>
          </w:tcPr>
          <w:p w14:paraId="78E61576" w14:textId="77777777" w:rsidR="004666A2" w:rsidRDefault="004666A2" w:rsidP="004666A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3F7DD7A0" w14:textId="2EA94395" w:rsidR="004666A2" w:rsidRPr="004666A2" w:rsidRDefault="004666A2" w:rsidP="004666A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  <w:r w:rsidRPr="004666A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</w:t>
            </w:r>
            <w:r w:rsidRPr="004666A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904</w:t>
            </w:r>
          </w:p>
        </w:tc>
      </w:tr>
    </w:tbl>
    <w:p w14:paraId="1B956AC6" w14:textId="77777777" w:rsidR="003F17A2" w:rsidRDefault="003F17A2" w:rsidP="003F17A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5537F5E5" w14:textId="77777777" w:rsidR="003F17A2" w:rsidRDefault="003F17A2" w:rsidP="003F17A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5BDC189B" w14:textId="77777777" w:rsidR="003F17A2" w:rsidRDefault="003F17A2" w:rsidP="003F17A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5805BB77" w14:textId="77777777" w:rsidR="003F17A2" w:rsidRDefault="003F17A2" w:rsidP="003F17A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63869EA0" w14:textId="77777777" w:rsidR="003F17A2" w:rsidRDefault="003F17A2" w:rsidP="003F17A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5CC5D627" w14:textId="77777777" w:rsidR="003F17A2" w:rsidRDefault="003F17A2" w:rsidP="003F17A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4AFAE757" w14:textId="77777777" w:rsidR="003F17A2" w:rsidRDefault="003F17A2" w:rsidP="003F17A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42E698E0" w14:textId="77777777" w:rsidR="003F17A2" w:rsidRDefault="003F17A2" w:rsidP="003F17A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0B950C9B" w14:textId="77777777" w:rsidR="003F17A2" w:rsidRDefault="003F17A2" w:rsidP="003F17A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61E0FA58" w14:textId="77777777" w:rsidR="003F17A2" w:rsidRDefault="003F17A2" w:rsidP="003F17A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4E1E2CF8" w14:textId="77777777" w:rsidR="003F17A2" w:rsidRDefault="003F17A2" w:rsidP="003F17A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576217DC" w14:textId="77777777" w:rsidR="003F17A2" w:rsidRDefault="003F17A2" w:rsidP="003F17A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79387679" w14:textId="77777777" w:rsidR="003F17A2" w:rsidRDefault="003F17A2" w:rsidP="003F17A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78F84CA0" w14:textId="77777777" w:rsidR="003F17A2" w:rsidRDefault="003F17A2" w:rsidP="003F17A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706F6BD2" w14:textId="77777777" w:rsidR="003F17A2" w:rsidRDefault="003F17A2" w:rsidP="003F17A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6E3EA062" w14:textId="77777777" w:rsidR="003F17A2" w:rsidRDefault="003F17A2" w:rsidP="003F17A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39D676B9" w14:textId="77777777" w:rsidR="003F17A2" w:rsidRDefault="003F17A2" w:rsidP="003F17A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47862660" w14:textId="77777777" w:rsidR="003F17A2" w:rsidRDefault="003F17A2" w:rsidP="003F17A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0C0ED7E1" w14:textId="77777777" w:rsidR="003F17A2" w:rsidRDefault="003F17A2" w:rsidP="003F17A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34DC81A7" w14:textId="77777777" w:rsidR="003F17A2" w:rsidRDefault="003F17A2" w:rsidP="003F17A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234E7CA7" w14:textId="77777777" w:rsidR="003F17A2" w:rsidRDefault="003F17A2" w:rsidP="003F17A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4432E5A3" w14:textId="77777777" w:rsidR="003F17A2" w:rsidRDefault="003F17A2" w:rsidP="003F17A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7A908E33" w14:textId="77777777" w:rsidR="003F17A2" w:rsidRDefault="003F17A2" w:rsidP="003F17A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69DCD817" w14:textId="77777777" w:rsidR="003F17A2" w:rsidRDefault="003F17A2" w:rsidP="003F17A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305E7EB8" w14:textId="77777777" w:rsidR="003F17A2" w:rsidRDefault="003F17A2" w:rsidP="003F17A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38FE0AC5" w14:textId="77777777" w:rsidR="003F17A2" w:rsidRDefault="003F17A2" w:rsidP="003F17A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08195172" w14:textId="77777777" w:rsidR="003F17A2" w:rsidRDefault="003F17A2" w:rsidP="003F17A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5D809070" w14:textId="77777777" w:rsidR="003F17A2" w:rsidRDefault="003F17A2" w:rsidP="003F17A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1FFE0D89" w14:textId="77777777" w:rsidR="003F17A2" w:rsidRDefault="003F17A2" w:rsidP="003F17A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7ADC0BC9" w14:textId="77777777" w:rsidR="003671C0" w:rsidRDefault="003671C0" w:rsidP="004772E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  <w:sectPr w:rsidR="003671C0" w:rsidSect="00C310F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1A28DB5" w14:textId="3EB08C12" w:rsidR="003F17A2" w:rsidRDefault="003F17A2" w:rsidP="004772E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r w:rsidR="004772E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182265">
        <w:rPr>
          <w:rFonts w:ascii="Times New Roman" w:hAnsi="Times New Roman" w:cs="Times New Roman"/>
          <w:sz w:val="26"/>
          <w:szCs w:val="26"/>
        </w:rPr>
        <w:t xml:space="preserve">Додаток </w:t>
      </w:r>
      <w:r>
        <w:rPr>
          <w:rFonts w:ascii="Times New Roman" w:hAnsi="Times New Roman" w:cs="Times New Roman"/>
          <w:sz w:val="26"/>
          <w:szCs w:val="26"/>
        </w:rPr>
        <w:t>2</w:t>
      </w:r>
    </w:p>
    <w:p w14:paraId="5423173E" w14:textId="77777777" w:rsidR="003F17A2" w:rsidRDefault="003F17A2" w:rsidP="003F17A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82265">
        <w:rPr>
          <w:rFonts w:ascii="Times New Roman" w:hAnsi="Times New Roman" w:cs="Times New Roman"/>
          <w:sz w:val="26"/>
          <w:szCs w:val="26"/>
        </w:rPr>
        <w:t xml:space="preserve">до рішення 31 сесії Гніванської міської </w:t>
      </w:r>
      <w:r>
        <w:rPr>
          <w:rFonts w:ascii="Times New Roman" w:hAnsi="Times New Roman" w:cs="Times New Roman"/>
          <w:sz w:val="26"/>
          <w:szCs w:val="26"/>
        </w:rPr>
        <w:t xml:space="preserve">ради </w:t>
      </w:r>
    </w:p>
    <w:p w14:paraId="4FDE0075" w14:textId="747F069D" w:rsidR="003671C0" w:rsidRPr="00AA7650" w:rsidRDefault="003F17A2" w:rsidP="003671C0">
      <w:pPr>
        <w:tabs>
          <w:tab w:val="left" w:pos="369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</w:t>
      </w:r>
      <w:r w:rsidR="003671C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</w:t>
      </w:r>
      <w:r w:rsidRPr="00182265">
        <w:rPr>
          <w:rFonts w:ascii="Times New Roman" w:hAnsi="Times New Roman" w:cs="Times New Roman"/>
          <w:sz w:val="26"/>
          <w:szCs w:val="26"/>
        </w:rPr>
        <w:t>8 скликання  від 2</w:t>
      </w:r>
      <w:r w:rsidR="003671C0">
        <w:rPr>
          <w:rFonts w:ascii="Times New Roman" w:hAnsi="Times New Roman" w:cs="Times New Roman"/>
          <w:sz w:val="26"/>
          <w:szCs w:val="26"/>
        </w:rPr>
        <w:t>2</w:t>
      </w:r>
      <w:r w:rsidR="003671C0" w:rsidRPr="003671C0">
        <w:rPr>
          <w:rFonts w:ascii="Times New Roman" w:hAnsi="Times New Roman" w:cs="Times New Roman"/>
          <w:sz w:val="26"/>
          <w:szCs w:val="26"/>
        </w:rPr>
        <w:t xml:space="preserve"> </w:t>
      </w:r>
      <w:r w:rsidR="003671C0" w:rsidRPr="00182265">
        <w:rPr>
          <w:rFonts w:ascii="Times New Roman" w:hAnsi="Times New Roman" w:cs="Times New Roman"/>
          <w:sz w:val="26"/>
          <w:szCs w:val="26"/>
        </w:rPr>
        <w:t>грудня 2023 року №</w:t>
      </w:r>
    </w:p>
    <w:p w14:paraId="1E4909EC" w14:textId="77777777" w:rsidR="003671C0" w:rsidRDefault="003671C0" w:rsidP="003F17A2">
      <w:pPr>
        <w:tabs>
          <w:tab w:val="left" w:pos="369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0B302336" w14:textId="77777777" w:rsidR="003671C0" w:rsidRDefault="003671C0" w:rsidP="003F17A2">
      <w:pPr>
        <w:tabs>
          <w:tab w:val="left" w:pos="369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50C382D7" w14:textId="77777777" w:rsidR="003671C0" w:rsidRDefault="003671C0" w:rsidP="003671C0">
      <w:pPr>
        <w:pStyle w:val="ae"/>
        <w:jc w:val="center"/>
      </w:pPr>
      <w:r>
        <w:t>Напрями діяльності, завдання та заходи</w:t>
      </w:r>
    </w:p>
    <w:p w14:paraId="777F6318" w14:textId="77777777" w:rsidR="003671C0" w:rsidRDefault="003671C0" w:rsidP="003671C0">
      <w:pPr>
        <w:pStyle w:val="ac"/>
        <w:spacing w:after="0" w:line="240" w:lineRule="auto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Програми </w:t>
      </w:r>
      <w:r>
        <w:rPr>
          <w:szCs w:val="28"/>
        </w:rPr>
        <w:t xml:space="preserve">розвитку надання соціальних послуг </w:t>
      </w:r>
      <w:r>
        <w:rPr>
          <w:szCs w:val="28"/>
          <w:lang w:val="uk-UA"/>
        </w:rPr>
        <w:t>у</w:t>
      </w:r>
      <w:r>
        <w:rPr>
          <w:szCs w:val="28"/>
        </w:rPr>
        <w:t xml:space="preserve"> </w:t>
      </w:r>
      <w:proofErr w:type="spellStart"/>
      <w:r>
        <w:rPr>
          <w:szCs w:val="28"/>
          <w:lang w:val="uk-UA"/>
        </w:rPr>
        <w:t>Гніванс</w:t>
      </w:r>
      <w:r>
        <w:rPr>
          <w:szCs w:val="28"/>
        </w:rPr>
        <w:t>ькій</w:t>
      </w:r>
      <w:proofErr w:type="spellEnd"/>
      <w:r>
        <w:rPr>
          <w:szCs w:val="28"/>
        </w:rPr>
        <w:t xml:space="preserve"> територіальній громаді на 2023</w:t>
      </w:r>
      <w:r>
        <w:rPr>
          <w:szCs w:val="28"/>
          <w:lang w:val="uk-UA"/>
        </w:rPr>
        <w:t>–</w:t>
      </w:r>
      <w:r>
        <w:rPr>
          <w:szCs w:val="28"/>
        </w:rPr>
        <w:t>202</w:t>
      </w:r>
      <w:r>
        <w:rPr>
          <w:szCs w:val="28"/>
          <w:lang w:val="uk-UA"/>
        </w:rPr>
        <w:t>5</w:t>
      </w:r>
      <w:r>
        <w:rPr>
          <w:szCs w:val="28"/>
        </w:rPr>
        <w:t xml:space="preserve"> роки</w:t>
      </w:r>
    </w:p>
    <w:p w14:paraId="6D098C9F" w14:textId="77777777" w:rsidR="003671C0" w:rsidRDefault="003671C0" w:rsidP="003671C0"/>
    <w:tbl>
      <w:tblPr>
        <w:tblW w:w="14628" w:type="dxa"/>
        <w:jc w:val="center"/>
        <w:tblLayout w:type="fixed"/>
        <w:tblLook w:val="00A0" w:firstRow="1" w:lastRow="0" w:firstColumn="1" w:lastColumn="0" w:noHBand="0" w:noVBand="0"/>
      </w:tblPr>
      <w:tblGrid>
        <w:gridCol w:w="440"/>
        <w:gridCol w:w="1822"/>
        <w:gridCol w:w="2644"/>
        <w:gridCol w:w="881"/>
        <w:gridCol w:w="1909"/>
        <w:gridCol w:w="1260"/>
        <w:gridCol w:w="1104"/>
        <w:gridCol w:w="1134"/>
        <w:gridCol w:w="992"/>
        <w:gridCol w:w="2442"/>
      </w:tblGrid>
      <w:tr w:rsidR="003671C0" w14:paraId="221623FC" w14:textId="77777777" w:rsidTr="004772EE">
        <w:trPr>
          <w:cantSplit/>
          <w:trHeight w:val="608"/>
          <w:jc w:val="center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4A82C" w14:textId="77777777" w:rsidR="003671C0" w:rsidRDefault="003671C0" w:rsidP="00AC4EBB">
            <w:pPr>
              <w:pStyle w:val="ac"/>
              <w:shd w:val="clear" w:color="auto" w:fill="FFFFFF"/>
              <w:spacing w:after="0" w:line="240" w:lineRule="auto"/>
              <w:ind w:left="-108" w:right="-133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№</w:t>
            </w:r>
          </w:p>
          <w:p w14:paraId="0A9475EE" w14:textId="77777777" w:rsidR="003671C0" w:rsidRDefault="003671C0" w:rsidP="00AC4EBB">
            <w:pPr>
              <w:pStyle w:val="ac"/>
              <w:shd w:val="clear" w:color="auto" w:fill="FFFFFF"/>
              <w:spacing w:after="0" w:line="240" w:lineRule="auto"/>
              <w:ind w:left="-108" w:right="-133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з\п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CEC0C" w14:textId="77777777" w:rsidR="003671C0" w:rsidRDefault="003671C0" w:rsidP="00AC4EBB">
            <w:pPr>
              <w:pStyle w:val="ac"/>
              <w:shd w:val="clear" w:color="auto" w:fill="FFFFFF"/>
              <w:spacing w:after="0" w:line="240" w:lineRule="auto"/>
              <w:ind w:left="-108" w:right="-133"/>
              <w:jc w:val="center"/>
              <w:rPr>
                <w:sz w:val="24"/>
              </w:rPr>
            </w:pPr>
            <w:r>
              <w:rPr>
                <w:sz w:val="24"/>
              </w:rPr>
              <w:t>Назва напряму діяльності (пріоритетні завдання)</w:t>
            </w:r>
          </w:p>
        </w:tc>
        <w:tc>
          <w:tcPr>
            <w:tcW w:w="2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8783A" w14:textId="77777777" w:rsidR="003671C0" w:rsidRDefault="003671C0" w:rsidP="00AC4EBB">
            <w:pPr>
              <w:pStyle w:val="ac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Перелік заходів</w:t>
            </w: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2A41" w14:textId="77777777" w:rsidR="003671C0" w:rsidRDefault="003671C0" w:rsidP="00AC4EBB">
            <w:pPr>
              <w:pStyle w:val="ac"/>
              <w:shd w:val="clear" w:color="auto" w:fill="FFFFFF"/>
              <w:snapToGrid w:val="0"/>
              <w:spacing w:after="0" w:line="240" w:lineRule="auto"/>
              <w:rPr>
                <w:sz w:val="24"/>
              </w:rPr>
            </w:pPr>
          </w:p>
          <w:p w14:paraId="13C6C9A5" w14:textId="77777777" w:rsidR="003671C0" w:rsidRDefault="003671C0" w:rsidP="00AC4EBB">
            <w:pPr>
              <w:pStyle w:val="ac"/>
              <w:shd w:val="clear" w:color="auto" w:fill="FFFFFF"/>
              <w:spacing w:after="0" w:line="240" w:lineRule="auto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Строк</w:t>
            </w:r>
          </w:p>
          <w:p w14:paraId="4C32841A" w14:textId="77777777" w:rsidR="003671C0" w:rsidRDefault="003671C0" w:rsidP="00AC4EBB">
            <w:pPr>
              <w:pStyle w:val="ac"/>
              <w:shd w:val="clear" w:color="auto" w:fill="FFFFFF"/>
              <w:spacing w:after="0" w:line="240" w:lineRule="auto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в</w:t>
            </w:r>
            <w:proofErr w:type="spellStart"/>
            <w:r>
              <w:rPr>
                <w:sz w:val="24"/>
              </w:rPr>
              <w:t>ико</w:t>
            </w:r>
            <w:proofErr w:type="spellEnd"/>
            <w:r>
              <w:rPr>
                <w:sz w:val="24"/>
                <w:lang w:val="uk-UA"/>
              </w:rPr>
              <w:t>-</w:t>
            </w:r>
            <w:proofErr w:type="spellStart"/>
            <w:r>
              <w:rPr>
                <w:sz w:val="24"/>
              </w:rPr>
              <w:t>нання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2A606" w14:textId="77777777" w:rsidR="003671C0" w:rsidRDefault="003671C0" w:rsidP="00AC4EBB">
            <w:pPr>
              <w:pStyle w:val="ac"/>
              <w:shd w:val="clear" w:color="auto" w:fill="FFFFFF"/>
              <w:spacing w:after="0" w:line="240" w:lineRule="auto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Виконавці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80016" w14:textId="77777777" w:rsidR="003671C0" w:rsidRDefault="003671C0" w:rsidP="00AC4EBB">
            <w:pPr>
              <w:pStyle w:val="ac"/>
              <w:shd w:val="clear" w:color="auto" w:fill="FFFFFF"/>
              <w:spacing w:after="0" w:line="240" w:lineRule="auto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Джерела</w:t>
            </w:r>
          </w:p>
          <w:p w14:paraId="1917FF8C" w14:textId="77777777" w:rsidR="003671C0" w:rsidRDefault="003671C0" w:rsidP="00AC4EBB">
            <w:pPr>
              <w:pStyle w:val="ac"/>
              <w:shd w:val="clear" w:color="auto" w:fill="FFFFFF"/>
              <w:spacing w:after="0" w:line="240" w:lineRule="auto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ф</w:t>
            </w:r>
            <w:proofErr w:type="spellStart"/>
            <w:r>
              <w:rPr>
                <w:sz w:val="24"/>
              </w:rPr>
              <w:t>інансу</w:t>
            </w:r>
            <w:proofErr w:type="spellEnd"/>
            <w:r>
              <w:rPr>
                <w:sz w:val="24"/>
                <w:lang w:val="uk-UA"/>
              </w:rPr>
              <w:t>-</w:t>
            </w:r>
            <w:proofErr w:type="spellStart"/>
            <w:r>
              <w:rPr>
                <w:sz w:val="24"/>
              </w:rPr>
              <w:t>вання</w:t>
            </w:r>
            <w:proofErr w:type="spellEnd"/>
          </w:p>
        </w:tc>
        <w:tc>
          <w:tcPr>
            <w:tcW w:w="5672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14:paraId="48B35023" w14:textId="7BD340AB" w:rsidR="003671C0" w:rsidRDefault="003671C0" w:rsidP="00AC4EBB">
            <w:pPr>
              <w:pStyle w:val="ac"/>
              <w:shd w:val="clear" w:color="auto" w:fill="FFFFFF"/>
              <w:spacing w:after="0" w:line="240" w:lineRule="auto"/>
              <w:jc w:val="center"/>
              <w:rPr>
                <w:sz w:val="24"/>
                <w:lang w:val="uk-UA"/>
              </w:rPr>
            </w:pPr>
            <w:r>
              <w:rPr>
                <w:sz w:val="24"/>
                <w:szCs w:val="20"/>
                <w:lang w:val="uk-UA"/>
              </w:rPr>
              <w:t>Обсяг фінансування на виконання заходів, тис.</w:t>
            </w:r>
            <w:r>
              <w:rPr>
                <w:b/>
                <w:i/>
                <w:sz w:val="24"/>
                <w:szCs w:val="20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>грн</w:t>
            </w:r>
          </w:p>
        </w:tc>
      </w:tr>
      <w:tr w:rsidR="003671C0" w14:paraId="1D84BC2C" w14:textId="77777777" w:rsidTr="004772EE">
        <w:trPr>
          <w:cantSplit/>
          <w:trHeight w:val="77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F4926" w14:textId="77777777" w:rsidR="003671C0" w:rsidRDefault="003671C0" w:rsidP="00AC4EBB">
            <w:pPr>
              <w:rPr>
                <w:sz w:val="24"/>
                <w:lang w:val="x-none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5FF09" w14:textId="77777777" w:rsidR="003671C0" w:rsidRDefault="003671C0" w:rsidP="00AC4EBB">
            <w:pPr>
              <w:rPr>
                <w:sz w:val="24"/>
                <w:lang w:val="x-none"/>
              </w:rPr>
            </w:pPr>
          </w:p>
        </w:tc>
        <w:tc>
          <w:tcPr>
            <w:tcW w:w="2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5DA02" w14:textId="77777777" w:rsidR="003671C0" w:rsidRDefault="003671C0" w:rsidP="00AC4EBB">
            <w:pPr>
              <w:rPr>
                <w:sz w:val="24"/>
                <w:lang w:val="x-none"/>
              </w:rPr>
            </w:pPr>
          </w:p>
        </w:tc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93B1E" w14:textId="77777777" w:rsidR="003671C0" w:rsidRDefault="003671C0" w:rsidP="00AC4EBB">
            <w:pPr>
              <w:rPr>
                <w:sz w:val="24"/>
                <w:lang w:val="x-none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DD72D" w14:textId="77777777" w:rsidR="003671C0" w:rsidRDefault="003671C0" w:rsidP="00AC4EBB">
            <w:pPr>
              <w:rPr>
                <w:sz w:val="24"/>
                <w:lang w:val="x-none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494C4" w14:textId="77777777" w:rsidR="003671C0" w:rsidRDefault="003671C0" w:rsidP="00AC4EBB">
            <w:pPr>
              <w:rPr>
                <w:sz w:val="24"/>
                <w:lang w:val="x-none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BFE9E" w14:textId="77777777" w:rsidR="003671C0" w:rsidRDefault="003671C0" w:rsidP="003671C0">
            <w:pPr>
              <w:pStyle w:val="ac"/>
              <w:shd w:val="clear" w:color="auto" w:fill="FFFFFF"/>
              <w:spacing w:after="0" w:line="240" w:lineRule="auto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  <w:r>
              <w:rPr>
                <w:sz w:val="24"/>
                <w:lang w:val="uk-UA"/>
              </w:rPr>
              <w:t xml:space="preserve"> рік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7BB3BDF3" w14:textId="77777777" w:rsidR="003671C0" w:rsidRDefault="003671C0" w:rsidP="003671C0">
            <w:pPr>
              <w:pStyle w:val="ac"/>
              <w:shd w:val="clear" w:color="auto" w:fill="FFFFFF"/>
              <w:spacing w:after="0" w:line="240" w:lineRule="auto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2024 рік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398B0937" w14:textId="77777777" w:rsidR="003671C0" w:rsidRDefault="003671C0" w:rsidP="003671C0">
            <w:pPr>
              <w:pStyle w:val="ac"/>
              <w:shd w:val="clear" w:color="auto" w:fill="FFFFFF"/>
              <w:spacing w:after="0" w:line="240" w:lineRule="auto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2025 рік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5ED593A" w14:textId="77777777" w:rsidR="003671C0" w:rsidRDefault="003671C0" w:rsidP="00AC4EBB">
            <w:pPr>
              <w:pStyle w:val="ac"/>
              <w:rPr>
                <w:sz w:val="24"/>
              </w:rPr>
            </w:pPr>
          </w:p>
        </w:tc>
      </w:tr>
      <w:tr w:rsidR="003671C0" w14:paraId="4F7926B0" w14:textId="77777777" w:rsidTr="004772EE">
        <w:trPr>
          <w:cantSplit/>
          <w:trHeight w:val="777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39D02" w14:textId="77777777" w:rsidR="003671C0" w:rsidRPr="003671C0" w:rsidRDefault="003671C0" w:rsidP="00AC4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C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B11F8" w14:textId="77777777" w:rsidR="003671C0" w:rsidRPr="003671C0" w:rsidRDefault="003671C0" w:rsidP="00477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C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Організаційне та кадрове забезпечення надання соціальних послуг.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D326F" w14:textId="15FA6E13" w:rsidR="003671C0" w:rsidRPr="003671C0" w:rsidRDefault="003671C0" w:rsidP="00477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C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1.1 Забезпечення функціонування КЗ «</w:t>
            </w:r>
            <w:proofErr w:type="spellStart"/>
            <w:r w:rsidRPr="003671C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Гніванський</w:t>
            </w:r>
            <w:proofErr w:type="spellEnd"/>
            <w:r w:rsidRPr="003671C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центр надання соціальних послуг «Джерело».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48FE9" w14:textId="77777777" w:rsidR="003671C0" w:rsidRPr="003671C0" w:rsidRDefault="003671C0" w:rsidP="004772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1C0">
              <w:rPr>
                <w:rFonts w:ascii="Times New Roman" w:hAnsi="Times New Roman" w:cs="Times New Roman"/>
                <w:sz w:val="24"/>
                <w:szCs w:val="24"/>
              </w:rPr>
              <w:t>2023 – 2025 роки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1B157" w14:textId="77777777" w:rsidR="003671C0" w:rsidRPr="003671C0" w:rsidRDefault="003671C0" w:rsidP="004772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1C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КЗ «</w:t>
            </w:r>
            <w:proofErr w:type="spellStart"/>
            <w:r w:rsidRPr="003671C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Гніванський</w:t>
            </w:r>
            <w:proofErr w:type="spellEnd"/>
            <w:r w:rsidRPr="003671C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Центр соціальних послуг «Джерело»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D2C53" w14:textId="77777777" w:rsidR="003671C0" w:rsidRPr="003671C0" w:rsidRDefault="003671C0" w:rsidP="004772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1C0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303A3E33" w14:textId="0C03D9D3" w:rsidR="003671C0" w:rsidRPr="003671C0" w:rsidRDefault="003671C0" w:rsidP="003671C0">
            <w:pPr>
              <w:pStyle w:val="ac"/>
              <w:shd w:val="clear" w:color="auto" w:fill="FFFFFF"/>
              <w:spacing w:after="0" w:line="240" w:lineRule="auto"/>
              <w:ind w:left="-108" w:right="-108"/>
              <w:jc w:val="center"/>
              <w:rPr>
                <w:sz w:val="24"/>
              </w:rPr>
            </w:pPr>
            <w:r w:rsidRPr="003671C0">
              <w:rPr>
                <w:color w:val="000000"/>
                <w:sz w:val="24"/>
              </w:rPr>
              <w:t>2 788,097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hideMark/>
          </w:tcPr>
          <w:p w14:paraId="45710065" w14:textId="58F2A103" w:rsidR="003671C0" w:rsidRPr="003671C0" w:rsidRDefault="003671C0" w:rsidP="003671C0">
            <w:pPr>
              <w:pStyle w:val="ac"/>
              <w:shd w:val="clear" w:color="auto" w:fill="FFFFFF"/>
              <w:spacing w:after="0" w:line="240" w:lineRule="auto"/>
              <w:ind w:left="-108" w:right="-108"/>
              <w:jc w:val="center"/>
              <w:rPr>
                <w:sz w:val="24"/>
                <w:lang w:val="uk-UA"/>
              </w:rPr>
            </w:pPr>
            <w:r w:rsidRPr="003671C0">
              <w:rPr>
                <w:color w:val="000000"/>
                <w:sz w:val="24"/>
              </w:rPr>
              <w:t>3 486,665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hideMark/>
          </w:tcPr>
          <w:p w14:paraId="1B2902AD" w14:textId="34990CDA" w:rsidR="003671C0" w:rsidRPr="003671C0" w:rsidRDefault="003671C0" w:rsidP="003671C0">
            <w:pPr>
              <w:pStyle w:val="ac"/>
              <w:shd w:val="clear" w:color="auto" w:fill="FFFFFF"/>
              <w:spacing w:after="0" w:line="240" w:lineRule="auto"/>
              <w:ind w:left="-108" w:right="-108"/>
              <w:jc w:val="center"/>
              <w:rPr>
                <w:sz w:val="24"/>
                <w:lang w:val="uk-UA"/>
              </w:rPr>
            </w:pPr>
            <w:r w:rsidRPr="003671C0">
              <w:rPr>
                <w:sz w:val="24"/>
              </w:rPr>
              <w:t>2830</w:t>
            </w:r>
            <w:r>
              <w:rPr>
                <w:sz w:val="24"/>
                <w:lang w:val="uk-UA"/>
              </w:rPr>
              <w:t xml:space="preserve">, </w:t>
            </w:r>
            <w:r w:rsidRPr="003671C0">
              <w:rPr>
                <w:sz w:val="24"/>
              </w:rPr>
              <w:t>142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0F58747A" w14:textId="77777777" w:rsidR="003671C0" w:rsidRPr="003671C0" w:rsidRDefault="003671C0" w:rsidP="004772EE">
            <w:pPr>
              <w:pStyle w:val="ac"/>
              <w:spacing w:after="0" w:line="240" w:lineRule="auto"/>
              <w:jc w:val="center"/>
              <w:rPr>
                <w:sz w:val="24"/>
                <w:lang w:val="uk-UA"/>
              </w:rPr>
            </w:pPr>
            <w:r w:rsidRPr="003671C0">
              <w:rPr>
                <w:sz w:val="24"/>
                <w:lang w:val="uk-UA" w:eastAsia="uk-UA"/>
              </w:rPr>
              <w:t>С</w:t>
            </w:r>
            <w:r w:rsidRPr="003671C0">
              <w:rPr>
                <w:sz w:val="24"/>
                <w:lang w:eastAsia="uk-UA"/>
              </w:rPr>
              <w:t xml:space="preserve">творено КЗ </w:t>
            </w:r>
            <w:r w:rsidRPr="003671C0">
              <w:rPr>
                <w:sz w:val="24"/>
                <w:lang w:val="uk-UA" w:eastAsia="uk-UA"/>
              </w:rPr>
              <w:t>«</w:t>
            </w:r>
            <w:proofErr w:type="spellStart"/>
            <w:r w:rsidRPr="003671C0">
              <w:rPr>
                <w:sz w:val="24"/>
                <w:lang w:val="uk-UA" w:eastAsia="uk-UA"/>
              </w:rPr>
              <w:t>Гніванський</w:t>
            </w:r>
            <w:proofErr w:type="spellEnd"/>
            <w:r w:rsidRPr="003671C0">
              <w:rPr>
                <w:sz w:val="24"/>
                <w:lang w:val="uk-UA" w:eastAsia="uk-UA"/>
              </w:rPr>
              <w:t xml:space="preserve"> </w:t>
            </w:r>
            <w:r w:rsidRPr="003671C0">
              <w:rPr>
                <w:sz w:val="24"/>
                <w:lang w:eastAsia="uk-UA"/>
              </w:rPr>
              <w:t>центр надання соціальних послуг</w:t>
            </w:r>
            <w:r w:rsidRPr="003671C0">
              <w:rPr>
                <w:sz w:val="24"/>
                <w:lang w:val="uk-UA" w:eastAsia="uk-UA"/>
              </w:rPr>
              <w:t xml:space="preserve"> «Джерело</w:t>
            </w:r>
            <w:r w:rsidRPr="003671C0">
              <w:rPr>
                <w:sz w:val="24"/>
                <w:lang w:eastAsia="uk-UA"/>
              </w:rPr>
              <w:t>», що надає соціальні  послуги</w:t>
            </w:r>
            <w:r w:rsidRPr="003671C0">
              <w:rPr>
                <w:sz w:val="24"/>
                <w:lang w:val="uk-UA" w:eastAsia="uk-UA"/>
              </w:rPr>
              <w:t>.</w:t>
            </w:r>
          </w:p>
        </w:tc>
      </w:tr>
    </w:tbl>
    <w:p w14:paraId="73671063" w14:textId="77777777" w:rsidR="009B0E67" w:rsidRDefault="009B0E67" w:rsidP="003F17A2">
      <w:pPr>
        <w:tabs>
          <w:tab w:val="left" w:pos="369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35205A71" w14:textId="77777777" w:rsidR="009B0E67" w:rsidRDefault="009B0E67" w:rsidP="003F17A2">
      <w:pPr>
        <w:tabs>
          <w:tab w:val="left" w:pos="369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676D6F06" w14:textId="378A68B6" w:rsidR="00182265" w:rsidRPr="00AA7650" w:rsidRDefault="009B0E67" w:rsidP="004772EE">
      <w:pPr>
        <w:tabs>
          <w:tab w:val="left" w:pos="369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Секретар ради</w:t>
      </w:r>
      <w:r w:rsidRPr="006A1314">
        <w:rPr>
          <w:rFonts w:ascii="Times New Roman" w:hAnsi="Times New Roman" w:cs="Times New Roman"/>
          <w:sz w:val="26"/>
          <w:szCs w:val="26"/>
        </w:rPr>
        <w:t xml:space="preserve">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</w:t>
      </w:r>
      <w:r w:rsidRPr="006A1314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>Андрій ВИСІДАЛ</w:t>
      </w:r>
      <w:r w:rsidR="007C1862">
        <w:rPr>
          <w:rFonts w:ascii="Times New Roman" w:hAnsi="Times New Roman" w:cs="Times New Roman"/>
          <w:sz w:val="26"/>
          <w:szCs w:val="26"/>
        </w:rPr>
        <w:t>КО</w:t>
      </w:r>
    </w:p>
    <w:sectPr w:rsidR="00182265" w:rsidRPr="00AA7650" w:rsidSect="004772EE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2E8E9" w14:textId="77777777" w:rsidR="00682893" w:rsidRDefault="00682893" w:rsidP="00E000B0">
      <w:pPr>
        <w:spacing w:after="0" w:line="240" w:lineRule="auto"/>
      </w:pPr>
      <w:r>
        <w:separator/>
      </w:r>
    </w:p>
  </w:endnote>
  <w:endnote w:type="continuationSeparator" w:id="0">
    <w:p w14:paraId="042F1AAA" w14:textId="77777777" w:rsidR="00682893" w:rsidRDefault="00682893" w:rsidP="00E00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DE557" w14:textId="77777777" w:rsidR="00682893" w:rsidRDefault="00682893" w:rsidP="00E000B0">
      <w:pPr>
        <w:spacing w:after="0" w:line="240" w:lineRule="auto"/>
      </w:pPr>
      <w:r>
        <w:separator/>
      </w:r>
    </w:p>
  </w:footnote>
  <w:footnote w:type="continuationSeparator" w:id="0">
    <w:p w14:paraId="3B32B0C7" w14:textId="77777777" w:rsidR="00682893" w:rsidRDefault="00682893" w:rsidP="00E000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50E0A"/>
    <w:multiLevelType w:val="multilevel"/>
    <w:tmpl w:val="82D6D5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F8F71BD"/>
    <w:multiLevelType w:val="multilevel"/>
    <w:tmpl w:val="8CBC9E2C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528349E"/>
    <w:multiLevelType w:val="hybridMultilevel"/>
    <w:tmpl w:val="DFFC8196"/>
    <w:lvl w:ilvl="0" w:tplc="F2B48F38">
      <w:start w:val="8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6373085C"/>
    <w:multiLevelType w:val="multilevel"/>
    <w:tmpl w:val="8CBC9E2C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45A14DA"/>
    <w:multiLevelType w:val="multilevel"/>
    <w:tmpl w:val="45C2B8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56382529">
    <w:abstractNumId w:val="3"/>
  </w:num>
  <w:num w:numId="2" w16cid:durableId="931007618">
    <w:abstractNumId w:val="4"/>
  </w:num>
  <w:num w:numId="3" w16cid:durableId="1088498201">
    <w:abstractNumId w:val="1"/>
  </w:num>
  <w:num w:numId="4" w16cid:durableId="730691849">
    <w:abstractNumId w:val="0"/>
  </w:num>
  <w:num w:numId="5" w16cid:durableId="11316792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281"/>
    <w:rsid w:val="00025D6A"/>
    <w:rsid w:val="00034B14"/>
    <w:rsid w:val="0007605D"/>
    <w:rsid w:val="0007780C"/>
    <w:rsid w:val="000A6205"/>
    <w:rsid w:val="00104D96"/>
    <w:rsid w:val="00107200"/>
    <w:rsid w:val="0011537B"/>
    <w:rsid w:val="001426B0"/>
    <w:rsid w:val="00145000"/>
    <w:rsid w:val="00145070"/>
    <w:rsid w:val="001759C9"/>
    <w:rsid w:val="00182265"/>
    <w:rsid w:val="0019761F"/>
    <w:rsid w:val="001A0077"/>
    <w:rsid w:val="001A029B"/>
    <w:rsid w:val="00233B8A"/>
    <w:rsid w:val="002402E2"/>
    <w:rsid w:val="00280B8A"/>
    <w:rsid w:val="002A7866"/>
    <w:rsid w:val="002C3561"/>
    <w:rsid w:val="002E23C1"/>
    <w:rsid w:val="00306435"/>
    <w:rsid w:val="00343762"/>
    <w:rsid w:val="00353A89"/>
    <w:rsid w:val="003671C0"/>
    <w:rsid w:val="00367FD6"/>
    <w:rsid w:val="0037265F"/>
    <w:rsid w:val="003E1C35"/>
    <w:rsid w:val="003F17A2"/>
    <w:rsid w:val="003F205C"/>
    <w:rsid w:val="00406424"/>
    <w:rsid w:val="004119D7"/>
    <w:rsid w:val="0041439C"/>
    <w:rsid w:val="00451495"/>
    <w:rsid w:val="004666A2"/>
    <w:rsid w:val="00467D78"/>
    <w:rsid w:val="00472000"/>
    <w:rsid w:val="004772EE"/>
    <w:rsid w:val="00507FBC"/>
    <w:rsid w:val="00536B37"/>
    <w:rsid w:val="00552F73"/>
    <w:rsid w:val="005627BA"/>
    <w:rsid w:val="00564A53"/>
    <w:rsid w:val="00583F76"/>
    <w:rsid w:val="005B36A8"/>
    <w:rsid w:val="005B56A3"/>
    <w:rsid w:val="005D0264"/>
    <w:rsid w:val="005E4F93"/>
    <w:rsid w:val="005E703E"/>
    <w:rsid w:val="005F01F8"/>
    <w:rsid w:val="00611281"/>
    <w:rsid w:val="0065121A"/>
    <w:rsid w:val="00657E5F"/>
    <w:rsid w:val="00682893"/>
    <w:rsid w:val="006B2741"/>
    <w:rsid w:val="006D2ECC"/>
    <w:rsid w:val="00703EFD"/>
    <w:rsid w:val="007244FA"/>
    <w:rsid w:val="00734A26"/>
    <w:rsid w:val="00742DD9"/>
    <w:rsid w:val="007C1862"/>
    <w:rsid w:val="007F6364"/>
    <w:rsid w:val="00802959"/>
    <w:rsid w:val="008058A2"/>
    <w:rsid w:val="00812FE9"/>
    <w:rsid w:val="00874820"/>
    <w:rsid w:val="008773C3"/>
    <w:rsid w:val="00882F8F"/>
    <w:rsid w:val="008B7012"/>
    <w:rsid w:val="008F6411"/>
    <w:rsid w:val="00917AD5"/>
    <w:rsid w:val="009504C2"/>
    <w:rsid w:val="009511E0"/>
    <w:rsid w:val="00964C57"/>
    <w:rsid w:val="00967662"/>
    <w:rsid w:val="00975901"/>
    <w:rsid w:val="009767C0"/>
    <w:rsid w:val="009B0E67"/>
    <w:rsid w:val="009F3B46"/>
    <w:rsid w:val="009F3FE3"/>
    <w:rsid w:val="00A00C87"/>
    <w:rsid w:val="00A11E49"/>
    <w:rsid w:val="00A258D6"/>
    <w:rsid w:val="00A2646E"/>
    <w:rsid w:val="00A9436B"/>
    <w:rsid w:val="00AA6CC3"/>
    <w:rsid w:val="00AA7650"/>
    <w:rsid w:val="00AB5681"/>
    <w:rsid w:val="00AC04FB"/>
    <w:rsid w:val="00AD1DF9"/>
    <w:rsid w:val="00AE3462"/>
    <w:rsid w:val="00AF4BD0"/>
    <w:rsid w:val="00B31F99"/>
    <w:rsid w:val="00B47405"/>
    <w:rsid w:val="00B53AB6"/>
    <w:rsid w:val="00B5755D"/>
    <w:rsid w:val="00B63C01"/>
    <w:rsid w:val="00BC420F"/>
    <w:rsid w:val="00C310FA"/>
    <w:rsid w:val="00C402D1"/>
    <w:rsid w:val="00C94143"/>
    <w:rsid w:val="00CA4469"/>
    <w:rsid w:val="00CC28FC"/>
    <w:rsid w:val="00CC55B4"/>
    <w:rsid w:val="00CF6A2C"/>
    <w:rsid w:val="00D014B5"/>
    <w:rsid w:val="00D063F3"/>
    <w:rsid w:val="00D43408"/>
    <w:rsid w:val="00D71953"/>
    <w:rsid w:val="00D9209A"/>
    <w:rsid w:val="00E000B0"/>
    <w:rsid w:val="00E0190A"/>
    <w:rsid w:val="00E13DE3"/>
    <w:rsid w:val="00E166E8"/>
    <w:rsid w:val="00E25CEF"/>
    <w:rsid w:val="00E30177"/>
    <w:rsid w:val="00E64645"/>
    <w:rsid w:val="00E72CBB"/>
    <w:rsid w:val="00E82B8D"/>
    <w:rsid w:val="00EB7A90"/>
    <w:rsid w:val="00ED54FA"/>
    <w:rsid w:val="00EE54CF"/>
    <w:rsid w:val="00EE7E11"/>
    <w:rsid w:val="00F03D5C"/>
    <w:rsid w:val="00F05E31"/>
    <w:rsid w:val="00F15251"/>
    <w:rsid w:val="00F55321"/>
    <w:rsid w:val="00F55E98"/>
    <w:rsid w:val="00F73F57"/>
    <w:rsid w:val="00FA1F4A"/>
    <w:rsid w:val="00FD4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2D8A0"/>
  <w15:chartTrackingRefBased/>
  <w15:docId w15:val="{3EEA1E08-1400-4E13-A11B-76AA38B3F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5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5B4"/>
    <w:pPr>
      <w:ind w:left="720"/>
      <w:contextualSpacing/>
    </w:pPr>
  </w:style>
  <w:style w:type="table" w:styleId="a4">
    <w:name w:val="Table Grid"/>
    <w:basedOn w:val="a1"/>
    <w:uiPriority w:val="39"/>
    <w:rsid w:val="003437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000B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E000B0"/>
  </w:style>
  <w:style w:type="paragraph" w:styleId="a7">
    <w:name w:val="footer"/>
    <w:basedOn w:val="a"/>
    <w:link w:val="a8"/>
    <w:uiPriority w:val="99"/>
    <w:unhideWhenUsed/>
    <w:rsid w:val="00E000B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E000B0"/>
  </w:style>
  <w:style w:type="paragraph" w:styleId="a9">
    <w:name w:val="Balloon Text"/>
    <w:basedOn w:val="a"/>
    <w:link w:val="aa"/>
    <w:uiPriority w:val="99"/>
    <w:semiHidden/>
    <w:unhideWhenUsed/>
    <w:rsid w:val="00C310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310FA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nhideWhenUsed/>
    <w:rsid w:val="00182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semiHidden/>
    <w:unhideWhenUsed/>
    <w:rsid w:val="003671C0"/>
    <w:pPr>
      <w:suppressAutoHyphens/>
      <w:spacing w:after="140" w:line="288" w:lineRule="auto"/>
    </w:pPr>
    <w:rPr>
      <w:rFonts w:ascii="Times New Roman" w:eastAsia="Times New Roman" w:hAnsi="Times New Roman" w:cs="Times New Roman"/>
      <w:bCs/>
      <w:sz w:val="28"/>
      <w:szCs w:val="24"/>
      <w:lang w:val="x-none" w:eastAsia="zh-CN"/>
    </w:rPr>
  </w:style>
  <w:style w:type="character" w:customStyle="1" w:styleId="ad">
    <w:name w:val="Основний текст Знак"/>
    <w:basedOn w:val="a0"/>
    <w:link w:val="ac"/>
    <w:semiHidden/>
    <w:rsid w:val="003671C0"/>
    <w:rPr>
      <w:rFonts w:ascii="Times New Roman" w:eastAsia="Times New Roman" w:hAnsi="Times New Roman" w:cs="Times New Roman"/>
      <w:bCs/>
      <w:sz w:val="28"/>
      <w:szCs w:val="24"/>
      <w:lang w:val="x-none" w:eastAsia="zh-CN"/>
    </w:rPr>
  </w:style>
  <w:style w:type="paragraph" w:styleId="ae">
    <w:name w:val="No Spacing"/>
    <w:uiPriority w:val="99"/>
    <w:qFormat/>
    <w:rsid w:val="003671C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29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1169</TotalTime>
  <Pages>3</Pages>
  <Words>2593</Words>
  <Characters>1479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Кирилюк</dc:creator>
  <cp:keywords/>
  <dc:description/>
  <cp:lastModifiedBy>Служба Гніванської міської ради</cp:lastModifiedBy>
  <cp:revision>123</cp:revision>
  <cp:lastPrinted>2023-04-19T08:11:00Z</cp:lastPrinted>
  <dcterms:created xsi:type="dcterms:W3CDTF">2023-03-27T06:44:00Z</dcterms:created>
  <dcterms:modified xsi:type="dcterms:W3CDTF">2023-12-15T07:29:00Z</dcterms:modified>
</cp:coreProperties>
</file>