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3388" w:rsidRPr="00B616B3" w:rsidRDefault="009C78EC" w:rsidP="009C78EC">
      <w:pPr>
        <w:spacing w:after="0"/>
        <w:ind w:right="-574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</w:t>
      </w:r>
      <w:r w:rsidR="00033388" w:rsidRPr="00537A68">
        <w:rPr>
          <w:rFonts w:ascii="Times New Roman" w:hAnsi="Times New Roman" w:cs="Times New Roman"/>
          <w:b/>
          <w:sz w:val="28"/>
          <w:szCs w:val="28"/>
        </w:rPr>
        <w:object w:dxaOrig="6674" w:dyaOrig="928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.5pt;height:36pt" o:ole="" fillcolor="window">
            <v:imagedata r:id="rId5" o:title=""/>
          </v:shape>
          <o:OLEObject Type="Embed" ProgID="PBrush" ShapeID="_x0000_i1025" DrawAspect="Content" ObjectID="_1764134013" r:id="rId6"/>
        </w:object>
      </w:r>
      <w:r w:rsidR="00B616B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проект № 1136</w:t>
      </w:r>
    </w:p>
    <w:p w:rsidR="00033388" w:rsidRPr="00537A68" w:rsidRDefault="009C78EC" w:rsidP="009C78EC">
      <w:pPr>
        <w:spacing w:after="0"/>
        <w:ind w:right="-574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</w:t>
      </w:r>
      <w:proofErr w:type="gramStart"/>
      <w:r w:rsidR="00033388" w:rsidRPr="00537A68">
        <w:rPr>
          <w:rFonts w:ascii="Times New Roman" w:hAnsi="Times New Roman" w:cs="Times New Roman"/>
          <w:b/>
          <w:sz w:val="28"/>
          <w:szCs w:val="28"/>
        </w:rPr>
        <w:t>У  К</w:t>
      </w:r>
      <w:proofErr w:type="gramEnd"/>
      <w:r w:rsidR="00033388" w:rsidRPr="00537A68">
        <w:rPr>
          <w:rFonts w:ascii="Times New Roman" w:hAnsi="Times New Roman" w:cs="Times New Roman"/>
          <w:b/>
          <w:sz w:val="28"/>
          <w:szCs w:val="28"/>
        </w:rPr>
        <w:t xml:space="preserve">  Р  А  Ї  Н  А</w:t>
      </w:r>
    </w:p>
    <w:p w:rsidR="00033388" w:rsidRPr="00537A68" w:rsidRDefault="009C78EC" w:rsidP="009C78EC">
      <w:pPr>
        <w:spacing w:after="0"/>
        <w:ind w:right="-574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                       </w:t>
      </w:r>
      <w:r w:rsidR="00033388" w:rsidRPr="00537A68">
        <w:rPr>
          <w:rFonts w:ascii="Times New Roman" w:hAnsi="Times New Roman" w:cs="Times New Roman"/>
          <w:b/>
          <w:bCs/>
          <w:sz w:val="28"/>
          <w:szCs w:val="28"/>
        </w:rPr>
        <w:t>ГНІВАНСЬКА    МІСЬКА     РАДА</w:t>
      </w:r>
    </w:p>
    <w:p w:rsidR="00537A68" w:rsidRPr="00537A68" w:rsidRDefault="00033388" w:rsidP="009C78E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37A68">
        <w:rPr>
          <w:rFonts w:ascii="Times New Roman" w:hAnsi="Times New Roman" w:cs="Times New Roman"/>
          <w:b/>
          <w:sz w:val="28"/>
          <w:szCs w:val="28"/>
        </w:rPr>
        <w:t>ТИВРІВСЬКОГО    РАЙОНУ  ВІННИЦЬКОЇ    ОБЛАСТІ</w:t>
      </w:r>
    </w:p>
    <w:p w:rsidR="00537A68" w:rsidRPr="00537A68" w:rsidRDefault="001D28D5" w:rsidP="009C78E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ПРОЄКТ</w:t>
      </w:r>
      <w:r w:rsidR="00537A68" w:rsidRPr="00537A6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r w:rsidR="00537A68" w:rsidRPr="00537A68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="00537A68" w:rsidRPr="00537A68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="00537A68" w:rsidRPr="00537A68">
        <w:rPr>
          <w:rFonts w:ascii="Times New Roman" w:hAnsi="Times New Roman" w:cs="Times New Roman"/>
          <w:b/>
          <w:sz w:val="28"/>
          <w:szCs w:val="28"/>
        </w:rPr>
        <w:t xml:space="preserve"> Я  №</w:t>
      </w:r>
    </w:p>
    <w:p w:rsidR="00033388" w:rsidRPr="001D28D5" w:rsidRDefault="00B616B3" w:rsidP="004B2EC5">
      <w:pPr>
        <w:spacing w:after="0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line id="Line 2" o:spid="_x0000_s1026" style="position:absolute;z-index:251658240;visibility:visible" from="-.95pt,6.7pt" to="483.7pt,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" strokeweight="4.5pt">
            <v:stroke linestyle="thickThin"/>
          </v:line>
        </w:pict>
      </w:r>
    </w:p>
    <w:p w:rsidR="00033388" w:rsidRPr="009C78EC" w:rsidRDefault="00036F2A" w:rsidP="004B2EC5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22  грудня </w:t>
      </w:r>
      <w:r w:rsidR="007804F8" w:rsidRPr="009C78EC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</w:t>
      </w:r>
      <w:r w:rsidR="00033388" w:rsidRPr="009C78EC">
        <w:rPr>
          <w:rFonts w:ascii="Times New Roman" w:hAnsi="Times New Roman" w:cs="Times New Roman"/>
          <w:sz w:val="28"/>
          <w:szCs w:val="28"/>
          <w:u w:val="single"/>
        </w:rPr>
        <w:t>20</w:t>
      </w:r>
      <w:r w:rsidR="001D28D5" w:rsidRPr="009C78EC">
        <w:rPr>
          <w:rFonts w:ascii="Times New Roman" w:hAnsi="Times New Roman" w:cs="Times New Roman"/>
          <w:sz w:val="28"/>
          <w:szCs w:val="28"/>
          <w:u w:val="single"/>
          <w:lang w:val="uk-UA"/>
        </w:rPr>
        <w:t>23</w:t>
      </w:r>
      <w:r w:rsidR="00033388" w:rsidRPr="009C78EC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</w:t>
      </w:r>
      <w:r w:rsidR="00033388" w:rsidRPr="009C78EC">
        <w:rPr>
          <w:rFonts w:ascii="Times New Roman" w:hAnsi="Times New Roman" w:cs="Times New Roman"/>
          <w:sz w:val="28"/>
          <w:szCs w:val="28"/>
          <w:u w:val="single"/>
        </w:rPr>
        <w:t xml:space="preserve"> року</w:t>
      </w:r>
      <w:r w:rsidR="00033388" w:rsidRPr="009C78EC">
        <w:rPr>
          <w:rFonts w:ascii="Times New Roman" w:hAnsi="Times New Roman" w:cs="Times New Roman"/>
          <w:sz w:val="28"/>
          <w:szCs w:val="28"/>
        </w:rPr>
        <w:tab/>
      </w:r>
      <w:r w:rsidR="007804F8" w:rsidRPr="009C78E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</w:t>
      </w:r>
      <w:r w:rsidR="00033388" w:rsidRPr="009C78EC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1D28D5" w:rsidRPr="009C78E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="001D28D5" w:rsidRPr="009C78E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31</w:t>
      </w:r>
      <w:r w:rsidR="00033388" w:rsidRPr="009C78EC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 </w:t>
      </w:r>
      <w:proofErr w:type="spellStart"/>
      <w:r w:rsidR="00683DCA" w:rsidRPr="009C78EC">
        <w:rPr>
          <w:rFonts w:ascii="Times New Roman" w:hAnsi="Times New Roman" w:cs="Times New Roman"/>
          <w:sz w:val="28"/>
          <w:szCs w:val="28"/>
          <w:u w:val="single"/>
        </w:rPr>
        <w:t>сесія</w:t>
      </w:r>
      <w:proofErr w:type="spellEnd"/>
      <w:r w:rsidR="00683DCA" w:rsidRPr="009C78EC">
        <w:rPr>
          <w:rFonts w:ascii="Times New Roman" w:hAnsi="Times New Roman" w:cs="Times New Roman"/>
          <w:sz w:val="28"/>
          <w:szCs w:val="28"/>
          <w:u w:val="single"/>
        </w:rPr>
        <w:t xml:space="preserve">  </w:t>
      </w:r>
      <w:r w:rsidR="00683DCA" w:rsidRPr="009C78EC">
        <w:rPr>
          <w:rFonts w:ascii="Times New Roman" w:hAnsi="Times New Roman" w:cs="Times New Roman"/>
          <w:sz w:val="28"/>
          <w:szCs w:val="28"/>
          <w:u w:val="single"/>
          <w:lang w:val="uk-UA"/>
        </w:rPr>
        <w:t>8</w:t>
      </w:r>
      <w:r w:rsidR="00033388" w:rsidRPr="009C78EC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="00033388" w:rsidRPr="009C78EC">
        <w:rPr>
          <w:rFonts w:ascii="Times New Roman" w:hAnsi="Times New Roman" w:cs="Times New Roman"/>
          <w:sz w:val="28"/>
          <w:szCs w:val="28"/>
          <w:u w:val="single"/>
        </w:rPr>
        <w:t>скликання</w:t>
      </w:r>
      <w:proofErr w:type="spellEnd"/>
    </w:p>
    <w:p w:rsidR="00033388" w:rsidRPr="009C78EC" w:rsidRDefault="009C78EC" w:rsidP="004B2EC5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C78E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9C78EC">
        <w:rPr>
          <w:rFonts w:ascii="Times New Roman" w:hAnsi="Times New Roman" w:cs="Times New Roman"/>
          <w:sz w:val="24"/>
          <w:szCs w:val="24"/>
          <w:lang w:val="uk-UA"/>
        </w:rPr>
        <w:t>м.Гнівань</w:t>
      </w:r>
      <w:proofErr w:type="spellEnd"/>
    </w:p>
    <w:p w:rsidR="009C78EC" w:rsidRPr="00F02B99" w:rsidRDefault="009C78EC" w:rsidP="004B2EC5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ED1689" w:rsidRDefault="001B38EF" w:rsidP="00D300B3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D5416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94E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02B99" w:rsidRPr="00F02B9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300B3">
        <w:rPr>
          <w:rFonts w:ascii="Times New Roman" w:hAnsi="Times New Roman" w:cs="Times New Roman"/>
          <w:sz w:val="28"/>
          <w:szCs w:val="28"/>
          <w:lang w:val="uk-UA"/>
        </w:rPr>
        <w:t xml:space="preserve">укладення </w:t>
      </w:r>
      <w:r w:rsidR="00894E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5416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300B3">
        <w:rPr>
          <w:rFonts w:ascii="Times New Roman" w:hAnsi="Times New Roman" w:cs="Times New Roman"/>
          <w:sz w:val="28"/>
          <w:szCs w:val="28"/>
          <w:lang w:val="uk-UA"/>
        </w:rPr>
        <w:t>договору</w:t>
      </w:r>
      <w:r w:rsidR="00D5416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94E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5416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300B3">
        <w:rPr>
          <w:rFonts w:ascii="Times New Roman" w:hAnsi="Times New Roman" w:cs="Times New Roman"/>
          <w:sz w:val="28"/>
          <w:szCs w:val="28"/>
          <w:lang w:val="uk-UA"/>
        </w:rPr>
        <w:t>оренди</w:t>
      </w:r>
      <w:r w:rsidR="00ED168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94E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97BE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D1689">
        <w:rPr>
          <w:rFonts w:ascii="Times New Roman" w:hAnsi="Times New Roman" w:cs="Times New Roman"/>
          <w:sz w:val="28"/>
          <w:szCs w:val="28"/>
          <w:lang w:val="uk-UA"/>
        </w:rPr>
        <w:t xml:space="preserve">земельної </w:t>
      </w:r>
    </w:p>
    <w:p w:rsidR="00ED1689" w:rsidRDefault="00ED1689" w:rsidP="00D300B3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ділянки</w:t>
      </w:r>
      <w:r w:rsidR="00D5416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1D28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97BEE">
        <w:rPr>
          <w:rFonts w:ascii="Times New Roman" w:hAnsi="Times New Roman" w:cs="Times New Roman"/>
          <w:sz w:val="28"/>
          <w:szCs w:val="28"/>
          <w:lang w:val="uk-UA"/>
        </w:rPr>
        <w:t xml:space="preserve">за </w:t>
      </w:r>
      <w:proofErr w:type="spellStart"/>
      <w:r w:rsidR="00897BEE">
        <w:rPr>
          <w:rFonts w:ascii="Times New Roman" w:hAnsi="Times New Roman" w:cs="Times New Roman"/>
          <w:sz w:val="28"/>
          <w:szCs w:val="28"/>
          <w:lang w:val="uk-UA"/>
        </w:rPr>
        <w:t>адресою</w:t>
      </w:r>
      <w:proofErr w:type="spellEnd"/>
      <w:r w:rsidR="00897BE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897BEE">
        <w:rPr>
          <w:rFonts w:ascii="Times New Roman" w:hAnsi="Times New Roman" w:cs="Times New Roman"/>
          <w:sz w:val="28"/>
          <w:szCs w:val="28"/>
          <w:lang w:val="uk-UA"/>
        </w:rPr>
        <w:t>с.Селище</w:t>
      </w:r>
      <w:proofErr w:type="spellEnd"/>
      <w:r w:rsidR="00897BEE">
        <w:rPr>
          <w:rFonts w:ascii="Times New Roman" w:hAnsi="Times New Roman" w:cs="Times New Roman"/>
          <w:sz w:val="28"/>
          <w:szCs w:val="28"/>
          <w:lang w:val="uk-UA"/>
        </w:rPr>
        <w:t>,  вул.Свободи</w:t>
      </w:r>
      <w:r w:rsidR="00894EFF">
        <w:rPr>
          <w:rFonts w:ascii="Times New Roman" w:hAnsi="Times New Roman" w:cs="Times New Roman"/>
          <w:sz w:val="28"/>
          <w:szCs w:val="28"/>
          <w:lang w:val="uk-UA"/>
        </w:rPr>
        <w:t>,2б,</w:t>
      </w:r>
    </w:p>
    <w:p w:rsidR="001744A5" w:rsidRPr="00F02B99" w:rsidRDefault="009A1026" w:rsidP="00D300B3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1D28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97BEE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ED1689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897BEE">
        <w:rPr>
          <w:rFonts w:ascii="Times New Roman" w:hAnsi="Times New Roman" w:cs="Times New Roman"/>
          <w:sz w:val="28"/>
          <w:szCs w:val="28"/>
          <w:lang w:val="uk-UA"/>
        </w:rPr>
        <w:t xml:space="preserve"> «Водолій</w:t>
      </w:r>
      <w:r w:rsidR="00ED1689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bookmarkEnd w:id="0"/>
    <w:p w:rsidR="00ED1689" w:rsidRDefault="00ED1689" w:rsidP="001744A5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33388" w:rsidRDefault="00DD0B2E" w:rsidP="001744A5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ED1689">
        <w:rPr>
          <w:rFonts w:ascii="Times New Roman" w:hAnsi="Times New Roman" w:cs="Times New Roman"/>
          <w:sz w:val="28"/>
          <w:szCs w:val="28"/>
          <w:lang w:val="uk-UA"/>
        </w:rPr>
        <w:t>Відповідно ст.</w:t>
      </w:r>
      <w:r w:rsidR="00D16DA6">
        <w:rPr>
          <w:rFonts w:ascii="Times New Roman" w:hAnsi="Times New Roman" w:cs="Times New Roman"/>
          <w:sz w:val="28"/>
          <w:szCs w:val="28"/>
          <w:lang w:val="uk-UA"/>
        </w:rPr>
        <w:t>ст.</w:t>
      </w:r>
      <w:r w:rsidR="00ED1689" w:rsidRPr="00F02B9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D1689" w:rsidRPr="00ED1689">
        <w:rPr>
          <w:rFonts w:ascii="Times New Roman" w:hAnsi="Times New Roman" w:cs="Times New Roman"/>
          <w:sz w:val="28"/>
          <w:szCs w:val="28"/>
          <w:lang w:val="uk-UA"/>
        </w:rPr>
        <w:t xml:space="preserve">26, </w:t>
      </w:r>
      <w:r w:rsidR="00ED1689" w:rsidRPr="00F02B99">
        <w:rPr>
          <w:rFonts w:ascii="Times New Roman" w:hAnsi="Times New Roman" w:cs="Times New Roman"/>
          <w:sz w:val="28"/>
          <w:szCs w:val="28"/>
          <w:lang w:val="uk-UA"/>
        </w:rPr>
        <w:t xml:space="preserve">33 </w:t>
      </w:r>
      <w:r w:rsidR="00ED1689" w:rsidRPr="00ED1689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«Про місцеве самоврядування</w:t>
      </w:r>
      <w:r w:rsidR="00897BE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D1689" w:rsidRPr="00ED1689">
        <w:rPr>
          <w:rFonts w:ascii="Times New Roman" w:hAnsi="Times New Roman" w:cs="Times New Roman"/>
          <w:sz w:val="28"/>
          <w:szCs w:val="28"/>
          <w:lang w:val="uk-UA"/>
        </w:rPr>
        <w:t xml:space="preserve"> в</w:t>
      </w:r>
      <w:r w:rsidR="00897BE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D1689" w:rsidRPr="00ED1689">
        <w:rPr>
          <w:rFonts w:ascii="Times New Roman" w:hAnsi="Times New Roman" w:cs="Times New Roman"/>
          <w:sz w:val="28"/>
          <w:szCs w:val="28"/>
          <w:lang w:val="uk-UA"/>
        </w:rPr>
        <w:t xml:space="preserve"> Україні»</w:t>
      </w:r>
      <w:r w:rsidR="00456DFC" w:rsidRPr="00F02B99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1D28D5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 w:rsidR="00897BE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D28D5">
        <w:rPr>
          <w:rFonts w:ascii="Times New Roman" w:hAnsi="Times New Roman" w:cs="Times New Roman"/>
          <w:sz w:val="28"/>
          <w:szCs w:val="28"/>
          <w:lang w:val="uk-UA"/>
        </w:rPr>
        <w:t xml:space="preserve">звернення </w:t>
      </w:r>
      <w:r w:rsidR="00897BE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D28D5">
        <w:rPr>
          <w:rFonts w:ascii="Times New Roman" w:hAnsi="Times New Roman" w:cs="Times New Roman"/>
          <w:sz w:val="28"/>
          <w:szCs w:val="28"/>
          <w:lang w:val="uk-UA"/>
        </w:rPr>
        <w:t xml:space="preserve">директора </w:t>
      </w:r>
      <w:r w:rsidR="00ED168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97BEE">
        <w:rPr>
          <w:rFonts w:ascii="Times New Roman" w:hAnsi="Times New Roman" w:cs="Times New Roman"/>
          <w:sz w:val="28"/>
          <w:szCs w:val="28"/>
          <w:lang w:val="uk-UA"/>
        </w:rPr>
        <w:t>малого</w:t>
      </w:r>
      <w:r w:rsidR="00551083">
        <w:rPr>
          <w:rFonts w:ascii="Times New Roman" w:hAnsi="Times New Roman" w:cs="Times New Roman"/>
          <w:sz w:val="28"/>
          <w:szCs w:val="28"/>
          <w:lang w:val="uk-UA"/>
        </w:rPr>
        <w:t xml:space="preserve"> підпри</w:t>
      </w:r>
      <w:r w:rsidR="00897BEE">
        <w:rPr>
          <w:rFonts w:ascii="Times New Roman" w:hAnsi="Times New Roman" w:cs="Times New Roman"/>
          <w:sz w:val="28"/>
          <w:szCs w:val="28"/>
          <w:lang w:val="uk-UA"/>
        </w:rPr>
        <w:t xml:space="preserve">ємства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97BEE">
        <w:rPr>
          <w:rFonts w:ascii="Times New Roman" w:hAnsi="Times New Roman" w:cs="Times New Roman"/>
          <w:sz w:val="28"/>
          <w:szCs w:val="28"/>
          <w:lang w:val="uk-UA"/>
        </w:rPr>
        <w:t>«Водолій</w:t>
      </w:r>
      <w:r w:rsidR="00ED1689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1D28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94EFF">
        <w:rPr>
          <w:rFonts w:ascii="Times New Roman" w:hAnsi="Times New Roman" w:cs="Times New Roman"/>
          <w:sz w:val="28"/>
          <w:szCs w:val="28"/>
          <w:lang w:val="uk-UA"/>
        </w:rPr>
        <w:t>з проханням укласти договір оренди</w:t>
      </w:r>
      <w:r w:rsidR="005C598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D1689">
        <w:rPr>
          <w:rFonts w:ascii="Times New Roman" w:hAnsi="Times New Roman" w:cs="Times New Roman"/>
          <w:sz w:val="28"/>
          <w:szCs w:val="28"/>
          <w:lang w:val="uk-UA"/>
        </w:rPr>
        <w:t>земель</w:t>
      </w:r>
      <w:r w:rsidR="002C17C3">
        <w:rPr>
          <w:rFonts w:ascii="Times New Roman" w:hAnsi="Times New Roman" w:cs="Times New Roman"/>
          <w:sz w:val="28"/>
          <w:szCs w:val="28"/>
          <w:lang w:val="uk-UA"/>
        </w:rPr>
        <w:t>ної</w:t>
      </w:r>
      <w:r w:rsidR="00897BE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D1689">
        <w:rPr>
          <w:rFonts w:ascii="Times New Roman" w:hAnsi="Times New Roman" w:cs="Times New Roman"/>
          <w:sz w:val="28"/>
          <w:szCs w:val="28"/>
          <w:lang w:val="uk-UA"/>
        </w:rPr>
        <w:t xml:space="preserve"> ділян</w:t>
      </w:r>
      <w:r w:rsidR="00BA09FD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2C17C3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897BE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D168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97BEE">
        <w:rPr>
          <w:rFonts w:ascii="Times New Roman" w:hAnsi="Times New Roman" w:cs="Times New Roman"/>
          <w:sz w:val="28"/>
          <w:szCs w:val="28"/>
          <w:lang w:val="uk-UA"/>
        </w:rPr>
        <w:t xml:space="preserve">загальною  площею </w:t>
      </w:r>
      <w:r w:rsidR="002C17C3">
        <w:rPr>
          <w:rFonts w:ascii="Times New Roman" w:hAnsi="Times New Roman" w:cs="Times New Roman"/>
          <w:sz w:val="28"/>
          <w:szCs w:val="28"/>
          <w:lang w:val="uk-UA"/>
        </w:rPr>
        <w:t>0,0950</w:t>
      </w:r>
      <w:r w:rsidR="00551083">
        <w:rPr>
          <w:rFonts w:ascii="Times New Roman" w:hAnsi="Times New Roman" w:cs="Times New Roman"/>
          <w:sz w:val="28"/>
          <w:szCs w:val="28"/>
          <w:lang w:val="uk-UA"/>
        </w:rPr>
        <w:t xml:space="preserve"> га</w:t>
      </w:r>
      <w:r w:rsidR="008922B2" w:rsidRPr="008922B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922B2">
        <w:rPr>
          <w:rFonts w:ascii="Times New Roman" w:hAnsi="Times New Roman" w:cs="Times New Roman"/>
          <w:sz w:val="28"/>
          <w:szCs w:val="28"/>
          <w:lang w:val="uk-UA"/>
        </w:rPr>
        <w:t xml:space="preserve">кадастровий номер 0524585600:02:001:0124, загальною  площею 0,0950 га,  що розташована  в </w:t>
      </w:r>
      <w:proofErr w:type="spellStart"/>
      <w:r w:rsidR="008922B2">
        <w:rPr>
          <w:rFonts w:ascii="Times New Roman" w:hAnsi="Times New Roman" w:cs="Times New Roman"/>
          <w:sz w:val="28"/>
          <w:szCs w:val="28"/>
          <w:lang w:val="uk-UA"/>
        </w:rPr>
        <w:t>с.Селище</w:t>
      </w:r>
      <w:proofErr w:type="spellEnd"/>
      <w:r w:rsidR="008922B2">
        <w:rPr>
          <w:rFonts w:ascii="Times New Roman" w:hAnsi="Times New Roman" w:cs="Times New Roman"/>
          <w:sz w:val="28"/>
          <w:szCs w:val="28"/>
          <w:lang w:val="uk-UA"/>
        </w:rPr>
        <w:t xml:space="preserve">  по вул. Свободи,2б,  Вінницької області,  Вінницького району</w:t>
      </w:r>
      <w:r w:rsidR="002C17C3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8C10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B37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46CF8">
        <w:rPr>
          <w:rFonts w:ascii="Times New Roman" w:hAnsi="Times New Roman" w:cs="Times New Roman"/>
          <w:sz w:val="28"/>
          <w:szCs w:val="28"/>
          <w:lang w:val="uk-UA"/>
        </w:rPr>
        <w:t xml:space="preserve">під  будівлею, громадським будинком з господарськими будівлями та спорудами (нежитловою будівлею кафе «ДЮК»), належної власнику підприємства МП «Водолій» </w:t>
      </w:r>
      <w:proofErr w:type="spellStart"/>
      <w:r w:rsidR="00546CF8">
        <w:rPr>
          <w:rFonts w:ascii="Times New Roman" w:hAnsi="Times New Roman" w:cs="Times New Roman"/>
          <w:sz w:val="28"/>
          <w:szCs w:val="28"/>
          <w:lang w:val="uk-UA"/>
        </w:rPr>
        <w:t>Соколюк</w:t>
      </w:r>
      <w:proofErr w:type="spellEnd"/>
      <w:r w:rsidR="00546CF8">
        <w:rPr>
          <w:rFonts w:ascii="Times New Roman" w:hAnsi="Times New Roman" w:cs="Times New Roman"/>
          <w:sz w:val="28"/>
          <w:szCs w:val="28"/>
          <w:lang w:val="uk-UA"/>
        </w:rPr>
        <w:t xml:space="preserve"> Н.М. згідно акту приймання-передачі, серія та номер: 5912-</w:t>
      </w:r>
      <w:r w:rsidR="008922B2">
        <w:rPr>
          <w:rFonts w:ascii="Times New Roman" w:hAnsi="Times New Roman" w:cs="Times New Roman"/>
          <w:sz w:val="28"/>
          <w:szCs w:val="28"/>
          <w:lang w:val="uk-UA"/>
        </w:rPr>
        <w:t>5913, вид.03.10.2023, видавник</w:t>
      </w:r>
      <w:r w:rsidR="00546CF8">
        <w:rPr>
          <w:rFonts w:ascii="Times New Roman" w:hAnsi="Times New Roman" w:cs="Times New Roman"/>
          <w:sz w:val="28"/>
          <w:szCs w:val="28"/>
          <w:lang w:val="uk-UA"/>
        </w:rPr>
        <w:t xml:space="preserve"> Лукашенко В.Б. приватним нотаріусом Вінницького  міського  нот</w:t>
      </w:r>
      <w:r w:rsidR="008922B2">
        <w:rPr>
          <w:rFonts w:ascii="Times New Roman" w:hAnsi="Times New Roman" w:cs="Times New Roman"/>
          <w:sz w:val="28"/>
          <w:szCs w:val="28"/>
          <w:lang w:val="uk-UA"/>
        </w:rPr>
        <w:t xml:space="preserve">аріального </w:t>
      </w:r>
      <w:r w:rsidR="00546CF8">
        <w:rPr>
          <w:rFonts w:ascii="Times New Roman" w:hAnsi="Times New Roman" w:cs="Times New Roman"/>
          <w:sz w:val="28"/>
          <w:szCs w:val="28"/>
          <w:lang w:val="uk-UA"/>
        </w:rPr>
        <w:t>округу; рішення про  передачу  майна у власність фізичній або юридичній особі, що вийшла із складу засновників(учасників) юридичної особи, серія та номер: 5910,</w:t>
      </w:r>
      <w:r w:rsidR="00894E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46CF8">
        <w:rPr>
          <w:rFonts w:ascii="Times New Roman" w:hAnsi="Times New Roman" w:cs="Times New Roman"/>
          <w:sz w:val="28"/>
          <w:szCs w:val="28"/>
          <w:lang w:val="uk-UA"/>
        </w:rPr>
        <w:t>вид.</w:t>
      </w:r>
      <w:r w:rsidR="008922B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46CF8">
        <w:rPr>
          <w:rFonts w:ascii="Times New Roman" w:hAnsi="Times New Roman" w:cs="Times New Roman"/>
          <w:sz w:val="28"/>
          <w:szCs w:val="28"/>
          <w:lang w:val="uk-UA"/>
        </w:rPr>
        <w:t>03.10.2023</w:t>
      </w:r>
      <w:r w:rsidR="00894EFF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894EFF" w:rsidRPr="00894E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922B2">
        <w:rPr>
          <w:rFonts w:ascii="Times New Roman" w:hAnsi="Times New Roman" w:cs="Times New Roman"/>
          <w:sz w:val="28"/>
          <w:szCs w:val="28"/>
          <w:lang w:val="uk-UA"/>
        </w:rPr>
        <w:t xml:space="preserve">видавник Лукашенко В.Б. приватний нотаріус </w:t>
      </w:r>
      <w:r w:rsidR="00894EFF">
        <w:rPr>
          <w:rFonts w:ascii="Times New Roman" w:hAnsi="Times New Roman" w:cs="Times New Roman"/>
          <w:sz w:val="28"/>
          <w:szCs w:val="28"/>
          <w:lang w:val="uk-UA"/>
        </w:rPr>
        <w:t>Вінницького  міського  нот</w:t>
      </w:r>
      <w:r w:rsidR="008922B2">
        <w:rPr>
          <w:rFonts w:ascii="Times New Roman" w:hAnsi="Times New Roman" w:cs="Times New Roman"/>
          <w:sz w:val="28"/>
          <w:szCs w:val="28"/>
          <w:lang w:val="uk-UA"/>
        </w:rPr>
        <w:t xml:space="preserve">аріального </w:t>
      </w:r>
      <w:r w:rsidR="00894EFF">
        <w:rPr>
          <w:rFonts w:ascii="Times New Roman" w:hAnsi="Times New Roman" w:cs="Times New Roman"/>
          <w:sz w:val="28"/>
          <w:szCs w:val="28"/>
          <w:lang w:val="uk-UA"/>
        </w:rPr>
        <w:t>округу</w:t>
      </w:r>
      <w:r w:rsidR="001D28D5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BA09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744A5" w:rsidRPr="00F02B99">
        <w:rPr>
          <w:rFonts w:ascii="Times New Roman" w:hAnsi="Times New Roman" w:cs="Times New Roman"/>
          <w:sz w:val="28"/>
          <w:szCs w:val="28"/>
          <w:lang w:val="uk-UA"/>
        </w:rPr>
        <w:t>керуючи</w:t>
      </w:r>
      <w:r w:rsidR="002610B4">
        <w:rPr>
          <w:rFonts w:ascii="Times New Roman" w:hAnsi="Times New Roman" w:cs="Times New Roman"/>
          <w:sz w:val="28"/>
          <w:szCs w:val="28"/>
          <w:lang w:val="uk-UA"/>
        </w:rPr>
        <w:t xml:space="preserve">сь </w:t>
      </w:r>
      <w:r w:rsidR="00894EFF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9A1026">
        <w:rPr>
          <w:rFonts w:ascii="Times New Roman" w:hAnsi="Times New Roman" w:cs="Times New Roman"/>
          <w:sz w:val="28"/>
          <w:szCs w:val="28"/>
          <w:lang w:val="uk-UA"/>
        </w:rPr>
        <w:t>ст.</w:t>
      </w:r>
      <w:r w:rsidR="00AC1A55">
        <w:rPr>
          <w:rFonts w:ascii="Times New Roman" w:hAnsi="Times New Roman" w:cs="Times New Roman"/>
          <w:sz w:val="28"/>
          <w:szCs w:val="28"/>
          <w:lang w:val="uk-UA"/>
        </w:rPr>
        <w:t xml:space="preserve"> 12,</w:t>
      </w:r>
      <w:r w:rsidR="00567851">
        <w:rPr>
          <w:rFonts w:ascii="Times New Roman" w:hAnsi="Times New Roman" w:cs="Times New Roman"/>
          <w:sz w:val="28"/>
          <w:szCs w:val="28"/>
          <w:lang w:val="uk-UA"/>
        </w:rPr>
        <w:t>93,95,96,116,</w:t>
      </w:r>
      <w:r w:rsidR="009A1026">
        <w:rPr>
          <w:rFonts w:ascii="Times New Roman" w:hAnsi="Times New Roman" w:cs="Times New Roman"/>
          <w:sz w:val="28"/>
          <w:szCs w:val="28"/>
          <w:lang w:val="uk-UA"/>
        </w:rPr>
        <w:t>122,</w:t>
      </w:r>
      <w:r w:rsidR="00567851">
        <w:rPr>
          <w:rFonts w:ascii="Times New Roman" w:hAnsi="Times New Roman" w:cs="Times New Roman"/>
          <w:sz w:val="28"/>
          <w:szCs w:val="28"/>
          <w:lang w:val="uk-UA"/>
        </w:rPr>
        <w:t>124</w:t>
      </w:r>
      <w:r w:rsidR="009A1026">
        <w:rPr>
          <w:rFonts w:ascii="Times New Roman" w:hAnsi="Times New Roman" w:cs="Times New Roman"/>
          <w:sz w:val="28"/>
          <w:szCs w:val="28"/>
          <w:lang w:val="uk-UA"/>
        </w:rPr>
        <w:t xml:space="preserve"> Земельного К</w:t>
      </w:r>
      <w:r w:rsidR="001744A5" w:rsidRPr="00F02B99">
        <w:rPr>
          <w:rFonts w:ascii="Times New Roman" w:hAnsi="Times New Roman" w:cs="Times New Roman"/>
          <w:sz w:val="28"/>
          <w:szCs w:val="28"/>
          <w:lang w:val="uk-UA"/>
        </w:rPr>
        <w:t xml:space="preserve">одексу України, </w:t>
      </w:r>
      <w:r w:rsidR="00C23AC9">
        <w:rPr>
          <w:rFonts w:ascii="Times New Roman" w:hAnsi="Times New Roman" w:cs="Times New Roman"/>
          <w:sz w:val="28"/>
          <w:szCs w:val="28"/>
          <w:lang w:val="uk-UA"/>
        </w:rPr>
        <w:t>Законом</w:t>
      </w:r>
      <w:r w:rsidR="009A0AA1">
        <w:rPr>
          <w:rFonts w:ascii="Times New Roman" w:hAnsi="Times New Roman" w:cs="Times New Roman"/>
          <w:sz w:val="28"/>
          <w:szCs w:val="28"/>
          <w:lang w:val="uk-UA"/>
        </w:rPr>
        <w:t xml:space="preserve"> України «Про оренду землі», Законом України «Про</w:t>
      </w:r>
      <w:r w:rsidR="00FB512B">
        <w:rPr>
          <w:rFonts w:ascii="Times New Roman" w:hAnsi="Times New Roman" w:cs="Times New Roman"/>
          <w:sz w:val="28"/>
          <w:szCs w:val="28"/>
          <w:lang w:val="uk-UA"/>
        </w:rPr>
        <w:t xml:space="preserve"> державну </w:t>
      </w:r>
      <w:r w:rsidR="009A0AA1">
        <w:rPr>
          <w:rFonts w:ascii="Times New Roman" w:hAnsi="Times New Roman" w:cs="Times New Roman"/>
          <w:sz w:val="28"/>
          <w:szCs w:val="28"/>
          <w:lang w:val="uk-UA"/>
        </w:rPr>
        <w:t xml:space="preserve"> реєстрацію</w:t>
      </w:r>
      <w:r w:rsidR="00FB512B">
        <w:rPr>
          <w:rFonts w:ascii="Times New Roman" w:hAnsi="Times New Roman" w:cs="Times New Roman"/>
          <w:sz w:val="28"/>
          <w:szCs w:val="28"/>
          <w:lang w:val="uk-UA"/>
        </w:rPr>
        <w:t xml:space="preserve"> речових прав на нерухоме майно та їх обтяжень»,</w:t>
      </w:r>
      <w:r w:rsidR="009A0AA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744A5" w:rsidRPr="00F02B9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744A5" w:rsidRPr="00ED1689">
        <w:rPr>
          <w:rFonts w:ascii="Times New Roman" w:hAnsi="Times New Roman" w:cs="Times New Roman"/>
          <w:sz w:val="28"/>
          <w:szCs w:val="28"/>
          <w:lang w:val="uk-UA"/>
        </w:rPr>
        <w:t xml:space="preserve"> міська </w:t>
      </w:r>
      <w:r w:rsidR="00BA09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744A5" w:rsidRPr="00ED1689">
        <w:rPr>
          <w:rFonts w:ascii="Times New Roman" w:hAnsi="Times New Roman" w:cs="Times New Roman"/>
          <w:sz w:val="28"/>
          <w:szCs w:val="28"/>
          <w:lang w:val="uk-UA"/>
        </w:rPr>
        <w:t>рада</w:t>
      </w:r>
      <w:r w:rsidR="00E55E5A" w:rsidRPr="00F02B9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A09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55E5A" w:rsidRPr="00F02B99"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:rsidR="008922B2" w:rsidRDefault="008922B2" w:rsidP="001744A5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1. Передати МП «Водолій»  земельну ділянку  загальною  площею 0,0950 га, кадастровий номер 0524585600:02:001:0124,  що розташована  в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с.Селище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по вул. Свободи,2б,  Вінницької області,  Вінницького району в оренду із земель комунальної власності, категорії земель житлової та громадської забудови , цільове призначення ( КВЦПЗ 03.07) для будівництва та обслуговування будівель торгівлі. </w:t>
      </w:r>
    </w:p>
    <w:p w:rsidR="00E94A6E" w:rsidRDefault="008F5363" w:rsidP="001744A5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385648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BA09FD">
        <w:rPr>
          <w:rFonts w:ascii="Times New Roman" w:hAnsi="Times New Roman" w:cs="Times New Roman"/>
          <w:sz w:val="28"/>
          <w:szCs w:val="28"/>
          <w:lang w:val="uk-UA"/>
        </w:rPr>
        <w:t xml:space="preserve">. Укласти, з малим підприємством </w:t>
      </w:r>
      <w:r w:rsidR="008922B2">
        <w:rPr>
          <w:rFonts w:ascii="Times New Roman" w:hAnsi="Times New Roman" w:cs="Times New Roman"/>
          <w:sz w:val="28"/>
          <w:szCs w:val="28"/>
          <w:lang w:val="uk-UA"/>
        </w:rPr>
        <w:t xml:space="preserve">МП </w:t>
      </w:r>
      <w:r w:rsidR="00BA09FD">
        <w:rPr>
          <w:rFonts w:ascii="Times New Roman" w:hAnsi="Times New Roman" w:cs="Times New Roman"/>
          <w:sz w:val="28"/>
          <w:szCs w:val="28"/>
          <w:lang w:val="uk-UA"/>
        </w:rPr>
        <w:t>«Водолій</w:t>
      </w:r>
      <w:r w:rsidR="00FB512B">
        <w:rPr>
          <w:rFonts w:ascii="Times New Roman" w:hAnsi="Times New Roman" w:cs="Times New Roman"/>
          <w:sz w:val="28"/>
          <w:szCs w:val="28"/>
          <w:lang w:val="uk-UA"/>
        </w:rPr>
        <w:t xml:space="preserve">», </w:t>
      </w:r>
      <w:r w:rsidR="00BA09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512B">
        <w:rPr>
          <w:rFonts w:ascii="Times New Roman" w:hAnsi="Times New Roman" w:cs="Times New Roman"/>
          <w:sz w:val="28"/>
          <w:szCs w:val="28"/>
          <w:lang w:val="uk-UA"/>
        </w:rPr>
        <w:t xml:space="preserve">договір </w:t>
      </w:r>
      <w:r w:rsidR="002C17C3">
        <w:rPr>
          <w:rFonts w:ascii="Times New Roman" w:hAnsi="Times New Roman" w:cs="Times New Roman"/>
          <w:sz w:val="28"/>
          <w:szCs w:val="28"/>
          <w:lang w:val="uk-UA"/>
        </w:rPr>
        <w:t xml:space="preserve"> оренди на  земельну</w:t>
      </w:r>
      <w:r w:rsidR="00BA09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16DA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17C3">
        <w:rPr>
          <w:rFonts w:ascii="Times New Roman" w:hAnsi="Times New Roman" w:cs="Times New Roman"/>
          <w:sz w:val="28"/>
          <w:szCs w:val="28"/>
          <w:lang w:val="uk-UA"/>
        </w:rPr>
        <w:t>ділянку,</w:t>
      </w:r>
      <w:r w:rsidR="00FB512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16DA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94EFF">
        <w:rPr>
          <w:rFonts w:ascii="Times New Roman" w:hAnsi="Times New Roman" w:cs="Times New Roman"/>
          <w:sz w:val="28"/>
          <w:szCs w:val="28"/>
          <w:lang w:val="uk-UA"/>
        </w:rPr>
        <w:t xml:space="preserve">кадастровий номер 0524585600:02:001:0124, </w:t>
      </w:r>
      <w:r w:rsidR="00BA09FD">
        <w:rPr>
          <w:rFonts w:ascii="Times New Roman" w:hAnsi="Times New Roman" w:cs="Times New Roman"/>
          <w:sz w:val="28"/>
          <w:szCs w:val="28"/>
          <w:lang w:val="uk-UA"/>
        </w:rPr>
        <w:t xml:space="preserve">загальною </w:t>
      </w:r>
      <w:r w:rsidR="00D16DA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17C3">
        <w:rPr>
          <w:rFonts w:ascii="Times New Roman" w:hAnsi="Times New Roman" w:cs="Times New Roman"/>
          <w:sz w:val="28"/>
          <w:szCs w:val="28"/>
          <w:lang w:val="uk-UA"/>
        </w:rPr>
        <w:t>площею 0,0950 га,  що розташована</w:t>
      </w:r>
      <w:r w:rsidR="00787B50">
        <w:rPr>
          <w:rFonts w:ascii="Times New Roman" w:hAnsi="Times New Roman" w:cs="Times New Roman"/>
          <w:sz w:val="28"/>
          <w:szCs w:val="28"/>
          <w:lang w:val="uk-UA"/>
        </w:rPr>
        <w:t xml:space="preserve">  в с.</w:t>
      </w:r>
      <w:r w:rsidR="003856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87B50">
        <w:rPr>
          <w:rFonts w:ascii="Times New Roman" w:hAnsi="Times New Roman" w:cs="Times New Roman"/>
          <w:sz w:val="28"/>
          <w:szCs w:val="28"/>
          <w:lang w:val="uk-UA"/>
        </w:rPr>
        <w:t>Селище  по вул. Свободи</w:t>
      </w:r>
      <w:r w:rsidR="00FB512B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C17C3">
        <w:rPr>
          <w:rFonts w:ascii="Times New Roman" w:hAnsi="Times New Roman" w:cs="Times New Roman"/>
          <w:sz w:val="28"/>
          <w:szCs w:val="28"/>
          <w:lang w:val="uk-UA"/>
        </w:rPr>
        <w:t xml:space="preserve">2б, </w:t>
      </w:r>
      <w:r w:rsidR="00FB512B">
        <w:rPr>
          <w:rFonts w:ascii="Times New Roman" w:hAnsi="Times New Roman" w:cs="Times New Roman"/>
          <w:sz w:val="28"/>
          <w:szCs w:val="28"/>
          <w:lang w:val="uk-UA"/>
        </w:rPr>
        <w:t xml:space="preserve"> Вінницької області,</w:t>
      </w:r>
      <w:r w:rsidR="00E94A6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17C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512B">
        <w:rPr>
          <w:rFonts w:ascii="Times New Roman" w:hAnsi="Times New Roman" w:cs="Times New Roman"/>
          <w:sz w:val="28"/>
          <w:szCs w:val="28"/>
          <w:lang w:val="uk-UA"/>
        </w:rPr>
        <w:t>Вінницького району,</w:t>
      </w:r>
      <w:r w:rsidR="00E94A6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87B5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94A6E">
        <w:rPr>
          <w:rFonts w:ascii="Times New Roman" w:hAnsi="Times New Roman" w:cs="Times New Roman"/>
          <w:sz w:val="28"/>
          <w:szCs w:val="28"/>
          <w:lang w:val="uk-UA"/>
        </w:rPr>
        <w:t xml:space="preserve">під </w:t>
      </w:r>
      <w:r w:rsidR="00787B5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85648">
        <w:rPr>
          <w:rFonts w:ascii="Times New Roman" w:hAnsi="Times New Roman" w:cs="Times New Roman"/>
          <w:sz w:val="28"/>
          <w:szCs w:val="28"/>
          <w:lang w:val="uk-UA"/>
        </w:rPr>
        <w:t>будівлею,</w:t>
      </w:r>
      <w:r w:rsidR="00D87C9F">
        <w:rPr>
          <w:rFonts w:ascii="Times New Roman" w:hAnsi="Times New Roman" w:cs="Times New Roman"/>
          <w:sz w:val="28"/>
          <w:szCs w:val="28"/>
          <w:lang w:val="uk-UA"/>
        </w:rPr>
        <w:t xml:space="preserve"> громадським </w:t>
      </w:r>
      <w:r w:rsidR="00D87C9F">
        <w:rPr>
          <w:rFonts w:ascii="Times New Roman" w:hAnsi="Times New Roman" w:cs="Times New Roman"/>
          <w:sz w:val="28"/>
          <w:szCs w:val="28"/>
          <w:lang w:val="uk-UA"/>
        </w:rPr>
        <w:lastRenderedPageBreak/>
        <w:t>будинком з господарськими будівлями та спорудами (нежитловою будівлею кафе «ДЮК»</w:t>
      </w:r>
      <w:r w:rsidR="002B374B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9A1026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E94A6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B37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94A6E">
        <w:rPr>
          <w:rFonts w:ascii="Times New Roman" w:hAnsi="Times New Roman" w:cs="Times New Roman"/>
          <w:sz w:val="28"/>
          <w:szCs w:val="28"/>
          <w:lang w:val="uk-UA"/>
        </w:rPr>
        <w:t>строк</w:t>
      </w:r>
      <w:r w:rsidR="009A1026">
        <w:rPr>
          <w:rFonts w:ascii="Times New Roman" w:hAnsi="Times New Roman" w:cs="Times New Roman"/>
          <w:sz w:val="28"/>
          <w:szCs w:val="28"/>
          <w:lang w:val="uk-UA"/>
        </w:rPr>
        <w:t>ом на</w:t>
      </w:r>
      <w:r w:rsidR="00894E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05FBE">
        <w:rPr>
          <w:rFonts w:ascii="Times New Roman" w:hAnsi="Times New Roman" w:cs="Times New Roman"/>
          <w:sz w:val="28"/>
          <w:szCs w:val="28"/>
          <w:lang w:val="uk-UA"/>
        </w:rPr>
        <w:t>20</w:t>
      </w:r>
      <w:r w:rsidR="00C23AC9">
        <w:rPr>
          <w:rFonts w:ascii="Times New Roman" w:hAnsi="Times New Roman" w:cs="Times New Roman"/>
          <w:sz w:val="28"/>
          <w:szCs w:val="28"/>
          <w:lang w:val="uk-UA"/>
        </w:rPr>
        <w:t xml:space="preserve"> років</w:t>
      </w:r>
      <w:r w:rsidR="00E94A6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A1026" w:rsidRDefault="008F5363" w:rsidP="001744A5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681E9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D7694F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D16DA6">
        <w:rPr>
          <w:rFonts w:ascii="Times New Roman" w:hAnsi="Times New Roman" w:cs="Times New Roman"/>
          <w:sz w:val="28"/>
          <w:szCs w:val="28"/>
          <w:lang w:val="uk-UA"/>
        </w:rPr>
        <w:t xml:space="preserve">. Орендну плату, </w:t>
      </w:r>
      <w:r w:rsidR="00E94A6E">
        <w:rPr>
          <w:rFonts w:ascii="Times New Roman" w:hAnsi="Times New Roman" w:cs="Times New Roman"/>
          <w:sz w:val="28"/>
          <w:szCs w:val="28"/>
          <w:lang w:val="uk-UA"/>
        </w:rPr>
        <w:t xml:space="preserve">строки та порядок її сплати встановити у договорі оренди земельної ділянки згідно вимог </w:t>
      </w:r>
      <w:r w:rsidR="00D16DA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94A6E">
        <w:rPr>
          <w:rFonts w:ascii="Times New Roman" w:hAnsi="Times New Roman" w:cs="Times New Roman"/>
          <w:sz w:val="28"/>
          <w:szCs w:val="28"/>
          <w:lang w:val="uk-UA"/>
        </w:rPr>
        <w:t>Податкового Кодексу України</w:t>
      </w:r>
      <w:r w:rsidR="009A1026">
        <w:rPr>
          <w:rFonts w:ascii="Times New Roman" w:hAnsi="Times New Roman" w:cs="Times New Roman"/>
          <w:sz w:val="28"/>
          <w:szCs w:val="28"/>
          <w:lang w:val="uk-UA"/>
        </w:rPr>
        <w:t xml:space="preserve">.   </w:t>
      </w:r>
    </w:p>
    <w:p w:rsidR="00E94A6E" w:rsidRDefault="008F5363" w:rsidP="001744A5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681E9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7804F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7694F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9A1026">
        <w:rPr>
          <w:rFonts w:ascii="Times New Roman" w:hAnsi="Times New Roman" w:cs="Times New Roman"/>
          <w:sz w:val="28"/>
          <w:szCs w:val="28"/>
          <w:lang w:val="uk-UA"/>
        </w:rPr>
        <w:t>. П</w:t>
      </w:r>
      <w:r w:rsidR="00E94A6E">
        <w:rPr>
          <w:rFonts w:ascii="Times New Roman" w:hAnsi="Times New Roman" w:cs="Times New Roman"/>
          <w:sz w:val="28"/>
          <w:szCs w:val="28"/>
          <w:lang w:val="uk-UA"/>
        </w:rPr>
        <w:t xml:space="preserve">опередити землекористувача про те, що міська рада має право </w:t>
      </w:r>
      <w:r w:rsidR="00FD38A4">
        <w:rPr>
          <w:rFonts w:ascii="Times New Roman" w:hAnsi="Times New Roman" w:cs="Times New Roman"/>
          <w:sz w:val="28"/>
          <w:szCs w:val="28"/>
          <w:lang w:val="uk-UA"/>
        </w:rPr>
        <w:t xml:space="preserve">вимагати переглянути </w:t>
      </w:r>
      <w:r w:rsidR="00E94A6E">
        <w:rPr>
          <w:rFonts w:ascii="Times New Roman" w:hAnsi="Times New Roman" w:cs="Times New Roman"/>
          <w:sz w:val="28"/>
          <w:szCs w:val="28"/>
          <w:lang w:val="uk-UA"/>
        </w:rPr>
        <w:t xml:space="preserve"> ставку</w:t>
      </w:r>
      <w:r w:rsidR="009A1026">
        <w:rPr>
          <w:rFonts w:ascii="Times New Roman" w:hAnsi="Times New Roman" w:cs="Times New Roman"/>
          <w:sz w:val="28"/>
          <w:szCs w:val="28"/>
          <w:lang w:val="uk-UA"/>
        </w:rPr>
        <w:t xml:space="preserve"> орендної плати </w:t>
      </w:r>
      <w:r w:rsidR="00E94A6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D38A4">
        <w:rPr>
          <w:rFonts w:ascii="Times New Roman" w:hAnsi="Times New Roman" w:cs="Times New Roman"/>
          <w:sz w:val="28"/>
          <w:szCs w:val="28"/>
          <w:lang w:val="uk-UA"/>
        </w:rPr>
        <w:t>відповідно до рішення сесії Гніванської міської ради, про встановлення ставок податків та зборів</w:t>
      </w:r>
      <w:r w:rsidR="00E94A6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D38A4">
        <w:rPr>
          <w:rFonts w:ascii="Times New Roman" w:hAnsi="Times New Roman" w:cs="Times New Roman"/>
          <w:sz w:val="28"/>
          <w:szCs w:val="28"/>
          <w:lang w:val="uk-UA"/>
        </w:rPr>
        <w:t>на території Гніванської міської ради</w:t>
      </w:r>
      <w:r w:rsidR="00C7483C">
        <w:rPr>
          <w:rFonts w:ascii="Times New Roman" w:hAnsi="Times New Roman" w:cs="Times New Roman"/>
          <w:sz w:val="28"/>
          <w:szCs w:val="28"/>
          <w:lang w:val="uk-UA"/>
        </w:rPr>
        <w:t xml:space="preserve"> згідно рішення про встановлення ставок місцевих податків та зборів</w:t>
      </w:r>
      <w:r w:rsidR="00FD38A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D38A4" w:rsidRDefault="00FD38A4" w:rsidP="00D16DA6">
      <w:pPr>
        <w:spacing w:after="0"/>
        <w:jc w:val="both"/>
        <w:rPr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681E98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F5363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D16DA6">
        <w:rPr>
          <w:rFonts w:ascii="Times New Roman" w:hAnsi="Times New Roman" w:cs="Times New Roman"/>
          <w:sz w:val="28"/>
          <w:szCs w:val="28"/>
          <w:lang w:val="uk-UA"/>
        </w:rPr>
        <w:t>. Керівнику МП «Водолій</w:t>
      </w:r>
      <w:r w:rsidR="00E94A6E">
        <w:rPr>
          <w:rFonts w:ascii="Times New Roman" w:hAnsi="Times New Roman" w:cs="Times New Roman"/>
          <w:sz w:val="28"/>
          <w:szCs w:val="28"/>
          <w:lang w:val="uk-UA"/>
        </w:rPr>
        <w:t>» в місячний термін з дня прийняття даного рішення підписати договір оренди, зареєструвати його в Державному реєстрі речових прав  на нерухоме майно та їх обтяжень.</w:t>
      </w:r>
      <w:r>
        <w:rPr>
          <w:sz w:val="28"/>
          <w:szCs w:val="28"/>
          <w:lang w:val="uk-UA"/>
        </w:rPr>
        <w:t xml:space="preserve">  </w:t>
      </w:r>
    </w:p>
    <w:p w:rsidR="00FD38A4" w:rsidRPr="00D7694F" w:rsidRDefault="00FD38A4" w:rsidP="00D16DA6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FD38A4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8F5363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681E98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8F5363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FD38A4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D16DA6">
        <w:rPr>
          <w:rFonts w:ascii="Times New Roman" w:hAnsi="Times New Roman" w:cs="Times New Roman"/>
          <w:sz w:val="28"/>
          <w:szCs w:val="28"/>
          <w:lang w:val="uk-UA"/>
        </w:rPr>
        <w:t>. Зобов'язати керівництво МП «Водолій</w:t>
      </w:r>
      <w:r w:rsidR="009C1601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FE066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E066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дотримуватись </w:t>
      </w:r>
      <w:r w:rsidRPr="00FD38A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вимог Податкового Кодексу України в частині сплати орендної плати за </w:t>
      </w:r>
      <w:r w:rsidR="00FE0668">
        <w:rPr>
          <w:rFonts w:ascii="Times New Roman" w:hAnsi="Times New Roman" w:cs="Times New Roman"/>
          <w:color w:val="000000"/>
          <w:sz w:val="28"/>
          <w:szCs w:val="28"/>
          <w:lang w:val="uk-UA"/>
        </w:rPr>
        <w:t>користування земельною ділянкою,</w:t>
      </w:r>
      <w:r w:rsidRPr="00FD38A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вимог</w:t>
      </w:r>
      <w:r w:rsidR="00FE066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Земельного Кодексу України в частині </w:t>
      </w:r>
      <w:r w:rsidRPr="00FD38A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цільового</w:t>
      </w:r>
      <w:r w:rsidR="00FE066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використання земельної ділянки, вимог Закону України «Про благоустрій» в частині дотримання діючих на території Гніванської міської територіальної громади правил благоустрою, </w:t>
      </w:r>
      <w:r w:rsidRPr="00FD38A4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вимог Закону України «Про відходи»</w:t>
      </w:r>
      <w:r w:rsidR="00FE066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 </w:t>
      </w:r>
      <w:r w:rsidR="00FE0668" w:rsidRPr="00D7694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частині  </w:t>
      </w:r>
      <w:r w:rsidR="00E91AAC" w:rsidRPr="00D7694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поводження з відходами</w:t>
      </w:r>
      <w:r w:rsidR="00D7694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.</w:t>
      </w:r>
      <w:r w:rsidRPr="00D7694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</w:p>
    <w:p w:rsidR="00FD38A4" w:rsidRPr="00FD38A4" w:rsidRDefault="00D7694F" w:rsidP="00D16DA6">
      <w:pPr>
        <w:shd w:val="clear" w:color="auto" w:fill="FFFFFF"/>
        <w:tabs>
          <w:tab w:val="left" w:pos="142"/>
          <w:tab w:val="left" w:pos="851"/>
          <w:tab w:val="left" w:pos="1134"/>
          <w:tab w:val="left" w:pos="9639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7804F8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681E98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7804F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6. В разі порушення вимог</w:t>
      </w:r>
      <w:r w:rsidR="00FD38A4" w:rsidRPr="00FD38A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E0668">
        <w:rPr>
          <w:rFonts w:ascii="Times New Roman" w:hAnsi="Times New Roman" w:cs="Times New Roman"/>
          <w:sz w:val="28"/>
          <w:szCs w:val="28"/>
          <w:lang w:val="uk-UA"/>
        </w:rPr>
        <w:t>вищезазначених законодавчих актів</w:t>
      </w:r>
      <w:r w:rsidR="00FD38A4" w:rsidRPr="00FD38A4">
        <w:rPr>
          <w:rFonts w:ascii="Times New Roman" w:hAnsi="Times New Roman" w:cs="Times New Roman"/>
          <w:sz w:val="28"/>
          <w:szCs w:val="28"/>
          <w:lang w:val="uk-UA"/>
        </w:rPr>
        <w:t xml:space="preserve"> міська рада залишає за собою право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вжити заходів адміністративного впливу</w:t>
      </w:r>
      <w:r w:rsidR="00FD38A4" w:rsidRPr="00FD38A4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FD38A4" w:rsidRPr="00FD38A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FD38A4" w:rsidRPr="00FD38A4" w:rsidRDefault="00D7694F" w:rsidP="00D16DA6">
      <w:pPr>
        <w:shd w:val="clear" w:color="auto" w:fill="FFFFFF"/>
        <w:tabs>
          <w:tab w:val="left" w:pos="142"/>
          <w:tab w:val="left" w:pos="851"/>
          <w:tab w:val="left" w:pos="113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</w:t>
      </w:r>
      <w:r w:rsidR="007804F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</w:t>
      </w:r>
      <w:r w:rsidR="00681E9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</w:t>
      </w:r>
      <w:r w:rsidR="007804F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FD38A4" w:rsidRPr="00FD38A4">
        <w:rPr>
          <w:rFonts w:ascii="Times New Roman" w:hAnsi="Times New Roman" w:cs="Times New Roman"/>
          <w:color w:val="000000"/>
          <w:sz w:val="28"/>
          <w:szCs w:val="28"/>
          <w:lang w:val="uk-UA"/>
        </w:rPr>
        <w:t>7. Відповідальність за виконання даного рішення покласти на відділ з земельних та житл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ово-комунальних питань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Ровінську</w:t>
      </w:r>
      <w:proofErr w:type="spellEnd"/>
      <w:r w:rsidR="00FD38A4" w:rsidRPr="00FD38A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В.Д.</w:t>
      </w:r>
    </w:p>
    <w:p w:rsidR="00152C52" w:rsidRPr="00FD38A4" w:rsidRDefault="00AC1A55" w:rsidP="007804F8">
      <w:pPr>
        <w:shd w:val="clear" w:color="auto" w:fill="FFFFFF"/>
        <w:tabs>
          <w:tab w:val="left" w:pos="142"/>
          <w:tab w:val="left" w:pos="851"/>
          <w:tab w:val="left" w:pos="1134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FD38A4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152C52" w:rsidRPr="00FD38A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804F8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681E98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7804F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52C52" w:rsidRPr="00FD38A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D38A4" w:rsidRPr="00FD38A4">
        <w:rPr>
          <w:rFonts w:ascii="Times New Roman" w:hAnsi="Times New Roman" w:cs="Times New Roman"/>
          <w:color w:val="000000"/>
          <w:sz w:val="28"/>
          <w:szCs w:val="28"/>
          <w:lang w:val="uk-UA"/>
        </w:rPr>
        <w:t>8</w:t>
      </w:r>
      <w:r w:rsidR="00152C52" w:rsidRPr="00FD38A4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 w:rsidR="00152C52" w:rsidRPr="00FD38A4">
        <w:rPr>
          <w:rFonts w:ascii="Times New Roman" w:hAnsi="Times New Roman" w:cs="Times New Roman"/>
          <w:sz w:val="28"/>
          <w:szCs w:val="28"/>
          <w:lang w:val="uk-UA"/>
        </w:rPr>
        <w:t xml:space="preserve"> Контроль за виконанням даного рішення покласти на постійну комісію міської ради  з питань земельних відносин, природокористування, планування території, будівництва, архітектури, охорони пам`яток історичного середовища та благоустрою. (</w:t>
      </w:r>
      <w:proofErr w:type="spellStart"/>
      <w:r w:rsidR="00152C52" w:rsidRPr="00FD38A4">
        <w:rPr>
          <w:rFonts w:ascii="Times New Roman" w:hAnsi="Times New Roman" w:cs="Times New Roman"/>
          <w:sz w:val="28"/>
          <w:szCs w:val="28"/>
          <w:lang w:val="uk-UA"/>
        </w:rPr>
        <w:t>Берещук</w:t>
      </w:r>
      <w:proofErr w:type="spellEnd"/>
      <w:r w:rsidR="00152C52" w:rsidRPr="00FD38A4">
        <w:rPr>
          <w:rFonts w:ascii="Times New Roman" w:hAnsi="Times New Roman" w:cs="Times New Roman"/>
          <w:sz w:val="28"/>
          <w:szCs w:val="28"/>
          <w:lang w:val="uk-UA"/>
        </w:rPr>
        <w:t xml:space="preserve"> М.В.)</w:t>
      </w:r>
      <w:r w:rsidR="00152C52" w:rsidRPr="00FD38A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52C52" w:rsidRPr="00FD38A4" w:rsidRDefault="00152C52" w:rsidP="00152C52">
      <w:pPr>
        <w:pStyle w:val="a3"/>
        <w:spacing w:before="150" w:beforeAutospacing="0" w:after="150" w:afterAutospacing="0" w:line="300" w:lineRule="atLeast"/>
        <w:jc w:val="both"/>
        <w:rPr>
          <w:color w:val="000000"/>
          <w:sz w:val="28"/>
          <w:szCs w:val="28"/>
          <w:lang w:val="uk-UA"/>
        </w:rPr>
      </w:pPr>
    </w:p>
    <w:p w:rsidR="00AC1A55" w:rsidRDefault="00AC1A55" w:rsidP="002610B4">
      <w:pPr>
        <w:shd w:val="clear" w:color="auto" w:fill="FFFFFF"/>
        <w:autoSpaceDE w:val="0"/>
        <w:autoSpaceDN w:val="0"/>
        <w:adjustRightInd w:val="0"/>
        <w:ind w:right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Міський голова                                                      </w:t>
      </w:r>
      <w:r w:rsidR="002610B4">
        <w:rPr>
          <w:rFonts w:ascii="Times New Roman" w:hAnsi="Times New Roman" w:cs="Times New Roman"/>
          <w:sz w:val="28"/>
          <w:szCs w:val="28"/>
          <w:lang w:val="uk-UA"/>
        </w:rPr>
        <w:t xml:space="preserve">             Володимир КУЛЕШОВ</w:t>
      </w:r>
    </w:p>
    <w:p w:rsidR="002610B4" w:rsidRDefault="002610B4" w:rsidP="002610B4">
      <w:pPr>
        <w:shd w:val="clear" w:color="auto" w:fill="FFFFFF"/>
        <w:autoSpaceDE w:val="0"/>
        <w:autoSpaceDN w:val="0"/>
        <w:adjustRightInd w:val="0"/>
        <w:ind w:right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05FBE" w:rsidRDefault="00405FBE" w:rsidP="00D300B3">
      <w:pPr>
        <w:jc w:val="center"/>
        <w:rPr>
          <w:lang w:val="uk-UA"/>
        </w:rPr>
      </w:pPr>
    </w:p>
    <w:sectPr w:rsidR="00405FBE" w:rsidSect="00152C52">
      <w:pgSz w:w="11906" w:h="16838" w:code="9"/>
      <w:pgMar w:top="851" w:right="849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033388"/>
    <w:rsid w:val="00003689"/>
    <w:rsid w:val="00030202"/>
    <w:rsid w:val="00033388"/>
    <w:rsid w:val="00036F2A"/>
    <w:rsid w:val="00051941"/>
    <w:rsid w:val="000526C9"/>
    <w:rsid w:val="000C5096"/>
    <w:rsid w:val="00101840"/>
    <w:rsid w:val="00152C52"/>
    <w:rsid w:val="001744A5"/>
    <w:rsid w:val="00176E9A"/>
    <w:rsid w:val="001B129D"/>
    <w:rsid w:val="001B38EF"/>
    <w:rsid w:val="001D28D5"/>
    <w:rsid w:val="001D377D"/>
    <w:rsid w:val="0021357B"/>
    <w:rsid w:val="00226858"/>
    <w:rsid w:val="002610B4"/>
    <w:rsid w:val="00264D99"/>
    <w:rsid w:val="002B374B"/>
    <w:rsid w:val="002C17C3"/>
    <w:rsid w:val="002C1F32"/>
    <w:rsid w:val="002E2D4E"/>
    <w:rsid w:val="003002F6"/>
    <w:rsid w:val="00301595"/>
    <w:rsid w:val="003539D6"/>
    <w:rsid w:val="0038240B"/>
    <w:rsid w:val="00385648"/>
    <w:rsid w:val="003A5EDF"/>
    <w:rsid w:val="003B0CB8"/>
    <w:rsid w:val="003C5AD2"/>
    <w:rsid w:val="00405FBE"/>
    <w:rsid w:val="00456DFC"/>
    <w:rsid w:val="004B2EC5"/>
    <w:rsid w:val="00533E93"/>
    <w:rsid w:val="00537A68"/>
    <w:rsid w:val="00546CF8"/>
    <w:rsid w:val="00551083"/>
    <w:rsid w:val="0056565C"/>
    <w:rsid w:val="00567851"/>
    <w:rsid w:val="00581EBE"/>
    <w:rsid w:val="0058315E"/>
    <w:rsid w:val="005C598E"/>
    <w:rsid w:val="00636DFD"/>
    <w:rsid w:val="00681E98"/>
    <w:rsid w:val="00683DCA"/>
    <w:rsid w:val="00695C23"/>
    <w:rsid w:val="006C7A4A"/>
    <w:rsid w:val="007804F8"/>
    <w:rsid w:val="00787B50"/>
    <w:rsid w:val="007C0610"/>
    <w:rsid w:val="0082063D"/>
    <w:rsid w:val="00824C06"/>
    <w:rsid w:val="00872831"/>
    <w:rsid w:val="008922B2"/>
    <w:rsid w:val="00894EFF"/>
    <w:rsid w:val="00896503"/>
    <w:rsid w:val="00897BEE"/>
    <w:rsid w:val="008C10EA"/>
    <w:rsid w:val="008C48D1"/>
    <w:rsid w:val="008F5363"/>
    <w:rsid w:val="00997E93"/>
    <w:rsid w:val="009A0AA1"/>
    <w:rsid w:val="009A1026"/>
    <w:rsid w:val="009C1601"/>
    <w:rsid w:val="009C78EC"/>
    <w:rsid w:val="00A43D5F"/>
    <w:rsid w:val="00A60B3F"/>
    <w:rsid w:val="00AC1A55"/>
    <w:rsid w:val="00B02FDA"/>
    <w:rsid w:val="00B616B3"/>
    <w:rsid w:val="00B638C6"/>
    <w:rsid w:val="00BA09FD"/>
    <w:rsid w:val="00BD66AD"/>
    <w:rsid w:val="00C23AC9"/>
    <w:rsid w:val="00C7483C"/>
    <w:rsid w:val="00CE18D0"/>
    <w:rsid w:val="00D16DA6"/>
    <w:rsid w:val="00D300B3"/>
    <w:rsid w:val="00D54169"/>
    <w:rsid w:val="00D7694F"/>
    <w:rsid w:val="00D87C9F"/>
    <w:rsid w:val="00DD0B2E"/>
    <w:rsid w:val="00DF4D48"/>
    <w:rsid w:val="00E1590D"/>
    <w:rsid w:val="00E521BE"/>
    <w:rsid w:val="00E55E5A"/>
    <w:rsid w:val="00E91AAC"/>
    <w:rsid w:val="00E94A6E"/>
    <w:rsid w:val="00ED1689"/>
    <w:rsid w:val="00F02B99"/>
    <w:rsid w:val="00FB512B"/>
    <w:rsid w:val="00FD38A4"/>
    <w:rsid w:val="00FE0668"/>
    <w:rsid w:val="00FE5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3012697"/>
  <w15:docId w15:val="{881F40FE-A003-4D07-B1FB-DF925B8600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3D5F"/>
  </w:style>
  <w:style w:type="paragraph" w:styleId="1">
    <w:name w:val="heading 1"/>
    <w:basedOn w:val="a"/>
    <w:next w:val="a"/>
    <w:link w:val="10"/>
    <w:qFormat/>
    <w:rsid w:val="00D300B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0"/>
      <w:szCs w:val="20"/>
      <w:lang w:val="en-US"/>
    </w:rPr>
  </w:style>
  <w:style w:type="paragraph" w:styleId="3">
    <w:name w:val="heading 3"/>
    <w:basedOn w:val="a"/>
    <w:next w:val="a"/>
    <w:link w:val="30"/>
    <w:semiHidden/>
    <w:unhideWhenUsed/>
    <w:qFormat/>
    <w:rsid w:val="00D300B3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52C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3A5E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A5ED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D300B3"/>
    <w:rPr>
      <w:rFonts w:ascii="Times New Roman" w:eastAsia="Times New Roman" w:hAnsi="Times New Roman" w:cs="Times New Roman"/>
      <w:b/>
      <w:sz w:val="20"/>
      <w:szCs w:val="20"/>
      <w:lang w:val="en-US"/>
    </w:rPr>
  </w:style>
  <w:style w:type="character" w:customStyle="1" w:styleId="30">
    <w:name w:val="Заголовок 3 Знак"/>
    <w:basedOn w:val="a0"/>
    <w:link w:val="3"/>
    <w:semiHidden/>
    <w:rsid w:val="00D300B3"/>
    <w:rPr>
      <w:rFonts w:ascii="Times New Roman" w:eastAsia="Times New Roman" w:hAnsi="Times New Roman" w:cs="Times New Roman"/>
      <w:b/>
      <w:bCs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414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EB5B98-100D-41D2-A25C-4831BCC128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1180</TotalTime>
  <Pages>2</Pages>
  <Words>811</Words>
  <Characters>4626</Characters>
  <Application>Microsoft Office Word</Application>
  <DocSecurity>0</DocSecurity>
  <Lines>38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5427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</cp:lastModifiedBy>
  <cp:revision>38</cp:revision>
  <cp:lastPrinted>2023-12-14T09:44:00Z</cp:lastPrinted>
  <dcterms:created xsi:type="dcterms:W3CDTF">2020-02-10T09:41:00Z</dcterms:created>
  <dcterms:modified xsi:type="dcterms:W3CDTF">2023-12-15T06:27:00Z</dcterms:modified>
</cp:coreProperties>
</file>