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AC3863" w:rsidRDefault="002C20A9" w:rsidP="002C20A9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033388"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53875445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42DCF">
        <w:rPr>
          <w:rFonts w:ascii="Times New Roman" w:hAnsi="Times New Roman" w:cs="Times New Roman"/>
          <w:sz w:val="28"/>
          <w:szCs w:val="28"/>
          <w:lang w:val="uk-UA"/>
        </w:rPr>
        <w:t>проект № 980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C3863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C3863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Pr="00AC3863" w:rsidRDefault="00033388" w:rsidP="00AC3863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33388" w:rsidRPr="00AC3863" w:rsidRDefault="00142DCF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AC3863" w:rsidRDefault="00033388" w:rsidP="00AC386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П Р О Е К Т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033388" w:rsidRPr="00AC3863" w:rsidRDefault="00DD2F42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серпня  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>20</w:t>
      </w:r>
      <w:r w:rsidR="00B75E7C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033388" w:rsidRPr="00AC3863">
        <w:rPr>
          <w:rFonts w:ascii="Times New Roman" w:hAnsi="Times New Roman" w:cs="Times New Roman"/>
          <w:b/>
          <w:sz w:val="28"/>
          <w:szCs w:val="28"/>
        </w:rPr>
        <w:tab/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B75E7C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E2B82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33388" w:rsidRPr="00AC386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4519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дії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 xml:space="preserve"> договору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</w:p>
    <w:p w:rsidR="00DD2F42" w:rsidRDefault="00AC5E43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CE7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діл</w:t>
      </w:r>
      <w:r>
        <w:rPr>
          <w:rFonts w:ascii="Times New Roman" w:hAnsi="Times New Roman" w:cs="Times New Roman"/>
          <w:sz w:val="28"/>
          <w:szCs w:val="28"/>
          <w:lang w:val="uk-UA"/>
        </w:rPr>
        <w:t>ян</w:t>
      </w:r>
      <w:r w:rsidR="00CE766F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5E7C">
        <w:rPr>
          <w:rFonts w:ascii="Times New Roman" w:hAnsi="Times New Roman" w:cs="Times New Roman"/>
          <w:sz w:val="28"/>
          <w:szCs w:val="28"/>
          <w:lang w:val="uk-UA"/>
        </w:rPr>
        <w:t>гр.Зарішняк</w:t>
      </w:r>
      <w:proofErr w:type="spellEnd"/>
      <w:r w:rsidR="00B75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>О.О.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</w:p>
    <w:p w:rsidR="00033388" w:rsidRDefault="00AC5E43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укладення 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 xml:space="preserve">договору з </w:t>
      </w:r>
      <w:proofErr w:type="spellStart"/>
      <w:r w:rsidR="00B75E7C">
        <w:rPr>
          <w:rFonts w:ascii="Times New Roman" w:hAnsi="Times New Roman" w:cs="Times New Roman"/>
          <w:sz w:val="28"/>
          <w:szCs w:val="28"/>
          <w:lang w:val="uk-UA"/>
        </w:rPr>
        <w:t>гр.Надорожним</w:t>
      </w:r>
      <w:proofErr w:type="spellEnd"/>
      <w:r w:rsidR="00B75E7C"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</w:p>
    <w:bookmarkEnd w:id="0"/>
    <w:p w:rsidR="00033388" w:rsidRPr="00AC3863" w:rsidRDefault="00033388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CE766F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Україні», розгля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 xml:space="preserve">нувши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DD2F4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>Зарішняк</w:t>
      </w:r>
      <w:proofErr w:type="spellEnd"/>
      <w:r w:rsidR="00587C52">
        <w:rPr>
          <w:rFonts w:ascii="Times New Roman" w:hAnsi="Times New Roman" w:cs="Times New Roman"/>
          <w:sz w:val="28"/>
          <w:szCs w:val="28"/>
          <w:lang w:val="uk-UA"/>
        </w:rPr>
        <w:t xml:space="preserve"> Оксани Олегівни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з пр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ханням   припинити дію договору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 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>ею  1,2792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астро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>вий номер 0524510500:01:052:000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8,</w:t>
      </w:r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в </w:t>
      </w:r>
      <w:proofErr w:type="spellStart"/>
      <w:r w:rsidR="0044606B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, по </w:t>
      </w:r>
      <w:proofErr w:type="spellStart"/>
      <w:r w:rsidR="0044606B">
        <w:rPr>
          <w:rFonts w:ascii="Times New Roman" w:hAnsi="Times New Roman" w:cs="Times New Roman"/>
          <w:sz w:val="28"/>
          <w:szCs w:val="28"/>
          <w:lang w:val="uk-UA"/>
        </w:rPr>
        <w:t>вул.Промисловій</w:t>
      </w:r>
      <w:proofErr w:type="spellEnd"/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, № 21, Вінницької області, Вінницького району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якою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 xml:space="preserve"> вона користується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та експлуатації основних, підсобних  і допоміжних будівель і споруд  підприємств переробної, машинобудівної та іншої промисловості, в зв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язку з  продажем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об'єктів нерухомості, які розташовані на 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та заяву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7C52">
        <w:rPr>
          <w:rFonts w:ascii="Times New Roman" w:hAnsi="Times New Roman" w:cs="Times New Roman"/>
          <w:sz w:val="28"/>
          <w:szCs w:val="28"/>
          <w:lang w:val="uk-UA"/>
        </w:rPr>
        <w:t>Надорожного</w:t>
      </w:r>
      <w:proofErr w:type="spellEnd"/>
      <w:r w:rsidR="00587C52">
        <w:rPr>
          <w:rFonts w:ascii="Times New Roman" w:hAnsi="Times New Roman" w:cs="Times New Roman"/>
          <w:sz w:val="28"/>
          <w:szCs w:val="28"/>
          <w:lang w:val="uk-UA"/>
        </w:rPr>
        <w:t xml:space="preserve"> Миколи Миколайовича, </w:t>
      </w:r>
      <w:r w:rsidR="00AC5E43">
        <w:rPr>
          <w:rFonts w:ascii="Times New Roman" w:hAnsi="Times New Roman" w:cs="Times New Roman"/>
          <w:sz w:val="28"/>
          <w:szCs w:val="28"/>
          <w:lang w:val="uk-UA"/>
        </w:rPr>
        <w:t>з проханням укласти договір оренди на зазначену вище земельну ділянку</w:t>
      </w:r>
      <w:r w:rsidR="007848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 xml:space="preserve"> в зв</w:t>
      </w:r>
      <w:r w:rsidR="0044606B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>язку з купівлею об'єктів нерухомого майна, який складається з: будівлі побутового приміщення літ. «А», прибудови літ. «а», прибудови літ. «а1»,</w:t>
      </w:r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 ганка, </w:t>
      </w:r>
      <w:proofErr w:type="spellStart"/>
      <w:r w:rsidR="0044606B">
        <w:rPr>
          <w:rFonts w:ascii="Times New Roman" w:hAnsi="Times New Roman" w:cs="Times New Roman"/>
          <w:sz w:val="28"/>
          <w:szCs w:val="28"/>
          <w:lang w:val="uk-UA"/>
        </w:rPr>
        <w:t>адмінбудівлі</w:t>
      </w:r>
      <w:proofErr w:type="spellEnd"/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 літ. «В», будівлі трансформаторної підстанції літ. «Г», сходів, будівлі вагової – 3, будівлі котельні «І», навісу для автотранспорту літ. «Ж», навісу для автотранспорту літ. «ж», оглядової ями  о/я, шахтного колодязя № 2, прирейкового </w:t>
      </w:r>
      <w:proofErr w:type="spellStart"/>
      <w:r w:rsidR="0044606B">
        <w:rPr>
          <w:rFonts w:ascii="Times New Roman" w:hAnsi="Times New Roman" w:cs="Times New Roman"/>
          <w:sz w:val="28"/>
          <w:szCs w:val="28"/>
          <w:lang w:val="uk-UA"/>
        </w:rPr>
        <w:t>бітумосховища</w:t>
      </w:r>
      <w:proofErr w:type="spellEnd"/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 № 5, </w:t>
      </w:r>
      <w:proofErr w:type="spellStart"/>
      <w:r w:rsidR="0044606B">
        <w:rPr>
          <w:rFonts w:ascii="Times New Roman" w:hAnsi="Times New Roman" w:cs="Times New Roman"/>
          <w:sz w:val="28"/>
          <w:szCs w:val="28"/>
          <w:lang w:val="uk-UA"/>
        </w:rPr>
        <w:t>вагів</w:t>
      </w:r>
      <w:proofErr w:type="spellEnd"/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 № 7, площадки № 8, свердловини № 9, воріт № 10, воріт № 12, воріт № 13, огорожі № 14, вимощення – 1, вимощення – ІІ, об'єкт загальною площею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      536,1 </w:t>
      </w:r>
      <w:proofErr w:type="spellStart"/>
      <w:r w:rsidR="00DD2F42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керую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>чись ст.12,93,95,96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,122,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>124,</w:t>
      </w:r>
      <w:r w:rsidR="00587C52">
        <w:rPr>
          <w:rFonts w:ascii="Times New Roman" w:hAnsi="Times New Roman" w:cs="Times New Roman"/>
          <w:sz w:val="28"/>
          <w:szCs w:val="28"/>
          <w:lang w:val="uk-UA"/>
        </w:rPr>
        <w:t>125,126,</w:t>
      </w:r>
      <w:r w:rsidR="00B75E7C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Земельного Кодексу України, Закон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, Законом України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E2B8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Державну реєстрацію речових прав на нерухоме майно та їх обтяжень»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="00033388"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3388" w:rsidRPr="00AC3863" w:rsidRDefault="00033388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AC5E43" w:rsidP="00CA356F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 Припинити дію договору</w:t>
      </w:r>
      <w:r w:rsidR="0044606B">
        <w:rPr>
          <w:rFonts w:ascii="Times New Roman" w:hAnsi="Times New Roman" w:cs="Times New Roman"/>
          <w:sz w:val="28"/>
          <w:szCs w:val="28"/>
          <w:lang w:val="uk-UA"/>
        </w:rPr>
        <w:t xml:space="preserve"> оренди № 37 від 12.12.2018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4606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>ділян</w:t>
      </w:r>
      <w:r w:rsidR="00CE766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92CE8" w:rsidRPr="00F9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площею  </w:t>
      </w:r>
      <w:r w:rsidR="00F92CE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1,2792</w:t>
      </w:r>
      <w:r w:rsidR="00F145E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0524510500:01:052:000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8, який ук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ладений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2F4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Зарішняк</w:t>
      </w:r>
      <w:proofErr w:type="spellEnd"/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Оксаною Олегівною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A5B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Гніванською міською радою</w:t>
      </w:r>
      <w:r w:rsidR="006F4C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C9D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розірвання,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за згодою сторін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F9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3388" w:rsidRPr="00AC3863" w:rsidRDefault="00460CC2" w:rsidP="00CA356F">
      <w:pPr>
        <w:spacing w:after="0"/>
        <w:ind w:right="282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2. В зв</w:t>
      </w:r>
      <w:r w:rsidR="002B3FF2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язку з продажем об'єктів н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ерухомого майна вилучити у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702C8">
        <w:rPr>
          <w:rFonts w:ascii="Times New Roman" w:hAnsi="Times New Roman" w:cs="Times New Roman"/>
          <w:sz w:val="28"/>
          <w:szCs w:val="28"/>
          <w:lang w:val="uk-UA"/>
        </w:rPr>
        <w:t>Зарішняк</w:t>
      </w:r>
      <w:proofErr w:type="spellEnd"/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Оксани Олегівни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1,2792</w:t>
      </w:r>
      <w:r w:rsidR="00F145E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 xml:space="preserve">астровий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lastRenderedPageBreak/>
        <w:t>номер 0524510500:01:052:000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8, категорії земель промисловості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транспорту, електронних комунікації, </w:t>
      </w:r>
      <w:r w:rsidR="006702C8" w:rsidRPr="006F4C9D">
        <w:rPr>
          <w:rFonts w:ascii="Times New Roman" w:hAnsi="Times New Roman" w:cs="Times New Roman"/>
          <w:sz w:val="28"/>
          <w:szCs w:val="28"/>
          <w:lang w:val="uk-UA"/>
        </w:rPr>
        <w:t>енергетики, оборони</w:t>
      </w:r>
      <w:r w:rsidR="006702C8" w:rsidRPr="006702C8">
        <w:rPr>
          <w:rFonts w:ascii="Times New Roman" w:hAnsi="Times New Roman" w:cs="Times New Roman"/>
          <w:sz w:val="28"/>
          <w:szCs w:val="28"/>
          <w:lang w:val="uk-UA"/>
        </w:rPr>
        <w:t xml:space="preserve"> та іншого призначення, вид  цільового призначення  </w:t>
      </w:r>
      <w:r w:rsidR="006702C8" w:rsidRPr="006702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КВЦПЗ  11.02  </w:t>
      </w:r>
      <w:r w:rsidR="006702C8" w:rsidRPr="006702C8">
        <w:rPr>
          <w:rFonts w:ascii="Times New Roman" w:hAnsi="Times New Roman" w:cs="Times New Roman"/>
          <w:sz w:val="28"/>
          <w:szCs w:val="28"/>
          <w:lang w:val="uk-UA"/>
        </w:rPr>
        <w:t>для розміщення, 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6702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033388" w:rsidRDefault="00033388" w:rsidP="00CA356F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3. Припинити нарахування орендної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proofErr w:type="spellStart"/>
      <w:r w:rsidR="006702C8">
        <w:rPr>
          <w:rFonts w:ascii="Times New Roman" w:hAnsi="Times New Roman" w:cs="Times New Roman"/>
          <w:sz w:val="28"/>
          <w:szCs w:val="28"/>
          <w:lang w:val="uk-UA"/>
        </w:rPr>
        <w:t>гр.Зарішняк</w:t>
      </w:r>
      <w:proofErr w:type="spellEnd"/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за користування земельною ділянкою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після реєстрації угоди про розірвання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договору оренди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21B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державному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реєстрі речових прав</w:t>
      </w:r>
      <w:r w:rsidR="00460CC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та їх обтяжень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5E94" w:rsidRDefault="00BA2041" w:rsidP="00CA356F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4. Передати </w:t>
      </w:r>
      <w:proofErr w:type="spellStart"/>
      <w:r w:rsidR="006702C8">
        <w:rPr>
          <w:rFonts w:ascii="Times New Roman" w:hAnsi="Times New Roman" w:cs="Times New Roman"/>
          <w:sz w:val="28"/>
          <w:szCs w:val="28"/>
          <w:lang w:val="uk-UA"/>
        </w:rPr>
        <w:t>гр.Надорожному</w:t>
      </w:r>
      <w:proofErr w:type="spellEnd"/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Миколі Миколайовичу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>, в користування на умовах оренди,</w:t>
      </w:r>
      <w:r w:rsidR="00585E94" w:rsidRP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>земельну ділянку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площею 1,2792</w:t>
      </w:r>
      <w:r w:rsidR="006702C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0524510500:01:052:0008, категорії земель промисловості,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транспорту, електронних комунікації</w:t>
      </w:r>
      <w:r w:rsidR="006702C8" w:rsidRPr="006702C8">
        <w:rPr>
          <w:rFonts w:ascii="Times New Roman" w:hAnsi="Times New Roman" w:cs="Times New Roman"/>
          <w:sz w:val="28"/>
          <w:szCs w:val="28"/>
          <w:lang w:val="uk-UA"/>
        </w:rPr>
        <w:t>, енергетики,</w:t>
      </w:r>
      <w:r w:rsidR="006702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02C8" w:rsidRPr="006702C8">
        <w:rPr>
          <w:rFonts w:ascii="Times New Roman" w:hAnsi="Times New Roman" w:cs="Times New Roman"/>
          <w:sz w:val="28"/>
          <w:szCs w:val="28"/>
          <w:lang w:val="uk-UA"/>
        </w:rPr>
        <w:t xml:space="preserve">оборони та іншого призначення, вид  цільового призначення  </w:t>
      </w:r>
      <w:r w:rsidR="006702C8" w:rsidRPr="006702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КВЦПЗ  11.02  </w:t>
      </w:r>
      <w:r w:rsidR="006702C8" w:rsidRPr="006702C8">
        <w:rPr>
          <w:rFonts w:ascii="Times New Roman" w:hAnsi="Times New Roman" w:cs="Times New Roman"/>
          <w:sz w:val="28"/>
          <w:szCs w:val="28"/>
          <w:lang w:val="uk-UA"/>
        </w:rPr>
        <w:t>для розміщення,  та експлуатації основних, підсобних і допоміжних будівель і споруд підприємств переробної, машинобудівної та іншої промисловост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>, без проведення аукціону, під обсл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уговування 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належних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йому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 будівель</w:t>
      </w:r>
      <w:r w:rsidR="00DD2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 і споруд. </w:t>
      </w:r>
    </w:p>
    <w:p w:rsidR="00F145E4" w:rsidRPr="00AC3863" w:rsidRDefault="00585E94" w:rsidP="000C241F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</w:t>
      </w:r>
      <w:r w:rsidR="00F145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3FF2">
        <w:rPr>
          <w:rFonts w:ascii="Times New Roman" w:hAnsi="Times New Roman" w:cs="Times New Roman"/>
          <w:sz w:val="28"/>
          <w:szCs w:val="28"/>
          <w:lang w:val="uk-UA"/>
        </w:rPr>
        <w:t xml:space="preserve"> Укласти 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з  </w:t>
      </w:r>
      <w:proofErr w:type="spellStart"/>
      <w:r w:rsidR="006702C8">
        <w:rPr>
          <w:rFonts w:ascii="Times New Roman" w:hAnsi="Times New Roman" w:cs="Times New Roman"/>
          <w:sz w:val="28"/>
          <w:szCs w:val="28"/>
          <w:lang w:val="uk-UA"/>
        </w:rPr>
        <w:t>гр.Надорожним</w:t>
      </w:r>
      <w:proofErr w:type="spellEnd"/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FF2">
        <w:rPr>
          <w:rFonts w:ascii="Times New Roman" w:hAnsi="Times New Roman" w:cs="Times New Roman"/>
          <w:sz w:val="28"/>
          <w:szCs w:val="28"/>
          <w:lang w:val="uk-UA"/>
        </w:rPr>
        <w:t>договір оренди на земельну ділянку</w:t>
      </w:r>
      <w:r w:rsidR="002B3FF2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площею 1,2792</w:t>
      </w:r>
      <w:r w:rsidR="006702C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0524510500:01:052:0008, категорії земель промисловості,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транспорту, електронних комунікації</w:t>
      </w:r>
      <w:r w:rsidR="006702C8" w:rsidRPr="006702C8">
        <w:rPr>
          <w:rFonts w:ascii="Times New Roman" w:hAnsi="Times New Roman" w:cs="Times New Roman"/>
          <w:sz w:val="28"/>
          <w:szCs w:val="28"/>
          <w:lang w:val="uk-UA"/>
        </w:rPr>
        <w:t>, енергетики,</w:t>
      </w:r>
      <w:r w:rsidR="006702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02C8" w:rsidRPr="006702C8">
        <w:rPr>
          <w:rFonts w:ascii="Times New Roman" w:hAnsi="Times New Roman" w:cs="Times New Roman"/>
          <w:sz w:val="28"/>
          <w:szCs w:val="28"/>
          <w:lang w:val="uk-UA"/>
        </w:rPr>
        <w:t xml:space="preserve">оборони та іншого призначення, вид  цільового призначення  </w:t>
      </w:r>
      <w:r w:rsidR="006702C8" w:rsidRPr="006702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КВЦПЗ  11.02  </w:t>
      </w:r>
      <w:r w:rsidR="006702C8" w:rsidRPr="006702C8">
        <w:rPr>
          <w:rFonts w:ascii="Times New Roman" w:hAnsi="Times New Roman" w:cs="Times New Roman"/>
          <w:sz w:val="28"/>
          <w:szCs w:val="28"/>
          <w:lang w:val="uk-UA"/>
        </w:rPr>
        <w:t>для розміщення,  та експлуатації основних, підсобних і допоміжних будівель і споруд підприємств переробної, машинобудівної та іншої промисловост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B3FF2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49 років.</w:t>
      </w:r>
    </w:p>
    <w:p w:rsidR="00585E94" w:rsidRPr="00AC3863" w:rsidRDefault="00585E94" w:rsidP="00BA2041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702C8">
        <w:rPr>
          <w:rFonts w:ascii="Times New Roman" w:hAnsi="Times New Roman" w:cs="Times New Roman"/>
          <w:sz w:val="28"/>
          <w:szCs w:val="28"/>
          <w:lang w:val="uk-UA"/>
        </w:rPr>
        <w:t>Надорожного</w:t>
      </w:r>
      <w:proofErr w:type="spellEnd"/>
      <w:r w:rsidR="006702C8"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  <w:r w:rsidR="006F4C9D">
        <w:rPr>
          <w:rFonts w:ascii="Times New Roman" w:hAnsi="Times New Roman" w:cs="Times New Roman"/>
          <w:sz w:val="28"/>
          <w:szCs w:val="28"/>
          <w:lang w:val="uk-UA"/>
        </w:rPr>
        <w:t xml:space="preserve"> в місячний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термін, після отримання даного   рішення, підписати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зазначеної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зареєструвати 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його в установленому законодавством порядку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5E94" w:rsidRPr="00AC3863" w:rsidRDefault="00BA2041" w:rsidP="00BA2041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  7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>. Суму орендної плати та умови її сплати  встановити в договорі оренди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про встановлення ставок орендної плати на території 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Гніванської 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МТГ та 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діючого законодавства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5E94" w:rsidRPr="00AC3863" w:rsidRDefault="00BA2041" w:rsidP="00BA2041">
      <w:pPr>
        <w:spacing w:after="0"/>
        <w:ind w:right="284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85E94">
        <w:rPr>
          <w:rFonts w:ascii="Times New Roman" w:hAnsi="Times New Roman" w:cs="Times New Roman"/>
          <w:sz w:val="28"/>
          <w:szCs w:val="28"/>
          <w:lang w:val="uk-UA"/>
        </w:rPr>
        <w:t xml:space="preserve">  8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Зобов'язати землекористувача</w:t>
      </w:r>
      <w:r w:rsidR="00585E94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користування земельною ділянкою забезпечувати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0C241F" w:rsidRDefault="00BA2041" w:rsidP="000C241F">
      <w:pPr>
        <w:spacing w:after="0"/>
        <w:ind w:left="284"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8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.1. 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Податкового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Кодексу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частині 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сплати </w:t>
      </w:r>
    </w:p>
    <w:p w:rsidR="00585E94" w:rsidRPr="00AC3863" w:rsidRDefault="00585E94" w:rsidP="000C241F">
      <w:pPr>
        <w:spacing w:after="0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орендної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плати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користування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земельною ділянкою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585E94" w:rsidRPr="00AC3863" w:rsidRDefault="00BA2041" w:rsidP="00585E9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8.2.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585E94" w:rsidRPr="00AC3863" w:rsidRDefault="00BA2041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8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ради правил благоустрою, затверджених рішенням 6 сесії Гніванської міської ради 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6 скликання від 11.03.2011 року № 85;</w:t>
      </w:r>
    </w:p>
    <w:p w:rsidR="00BA2041" w:rsidRDefault="000C241F" w:rsidP="00585E9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585E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8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.4. дотримання вимог Закону України «Про відходи».   </w:t>
      </w:r>
    </w:p>
    <w:p w:rsidR="00BA2041" w:rsidRDefault="00BA2041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9. Відповідальність за виконання даного рішення покласти на відділ з земельних та житлово-комунальних питань та юридичний відділ Гніванської міської</w:t>
      </w:r>
      <w:r w:rsidR="000C24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ради.</w:t>
      </w:r>
      <w:r w:rsidR="00585E94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33388" w:rsidRPr="00AC3863" w:rsidRDefault="00BA2041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33388" w:rsidRDefault="00033388" w:rsidP="00AC386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41F" w:rsidRPr="00AC3863" w:rsidRDefault="000C241F" w:rsidP="00AC386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033388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 w:rsidR="002C20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</w:t>
      </w:r>
      <w:r w:rsidR="000C2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041">
        <w:rPr>
          <w:rFonts w:ascii="Times New Roman" w:hAnsi="Times New Roman" w:cs="Times New Roman"/>
          <w:sz w:val="28"/>
          <w:szCs w:val="28"/>
          <w:lang w:val="uk-UA"/>
        </w:rPr>
        <w:t xml:space="preserve"> КУЛЕШОВ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7C3420" w:rsidRDefault="007C3420" w:rsidP="007C342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96"/>
          <w:szCs w:val="96"/>
          <w:lang w:val="uk-UA"/>
        </w:rPr>
      </w:pPr>
      <w:r>
        <w:rPr>
          <w:rFonts w:ascii="Times New Roman" w:hAnsi="Times New Roman" w:cs="Times New Roman"/>
          <w:sz w:val="96"/>
          <w:szCs w:val="96"/>
          <w:lang w:val="uk-UA"/>
        </w:rPr>
        <w:t xml:space="preserve">   </w:t>
      </w:r>
      <w:r w:rsidR="00033388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C5096" w:rsidRPr="00AC3863" w:rsidRDefault="000C5096" w:rsidP="00AC3863">
      <w:pPr>
        <w:spacing w:after="0"/>
        <w:rPr>
          <w:rFonts w:ascii="Times New Roman" w:hAnsi="Times New Roman" w:cs="Times New Roman"/>
          <w:lang w:val="uk-UA"/>
        </w:rPr>
      </w:pPr>
    </w:p>
    <w:sectPr w:rsidR="000C5096" w:rsidRPr="00AC3863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33388"/>
    <w:rsid w:val="000C241F"/>
    <w:rsid w:val="000C5096"/>
    <w:rsid w:val="001100D3"/>
    <w:rsid w:val="00142DCF"/>
    <w:rsid w:val="001E1B7A"/>
    <w:rsid w:val="001E54A4"/>
    <w:rsid w:val="002B3FF2"/>
    <w:rsid w:val="002C20A9"/>
    <w:rsid w:val="003C69F9"/>
    <w:rsid w:val="003F455F"/>
    <w:rsid w:val="0044606B"/>
    <w:rsid w:val="00460CC2"/>
    <w:rsid w:val="004A7273"/>
    <w:rsid w:val="00507880"/>
    <w:rsid w:val="00546790"/>
    <w:rsid w:val="00560D00"/>
    <w:rsid w:val="00585E94"/>
    <w:rsid w:val="00587C52"/>
    <w:rsid w:val="005A5BEC"/>
    <w:rsid w:val="005E5049"/>
    <w:rsid w:val="00600BA8"/>
    <w:rsid w:val="006702C8"/>
    <w:rsid w:val="006E2B11"/>
    <w:rsid w:val="006F4C9D"/>
    <w:rsid w:val="00774519"/>
    <w:rsid w:val="007848AA"/>
    <w:rsid w:val="007B78FE"/>
    <w:rsid w:val="007C3420"/>
    <w:rsid w:val="007D5B4C"/>
    <w:rsid w:val="009E2B82"/>
    <w:rsid w:val="00AC3863"/>
    <w:rsid w:val="00AC5E43"/>
    <w:rsid w:val="00B75E7C"/>
    <w:rsid w:val="00BA2041"/>
    <w:rsid w:val="00CA356F"/>
    <w:rsid w:val="00CE766F"/>
    <w:rsid w:val="00D977B2"/>
    <w:rsid w:val="00DD2F42"/>
    <w:rsid w:val="00E521BE"/>
    <w:rsid w:val="00F145E4"/>
    <w:rsid w:val="00F92CE8"/>
    <w:rsid w:val="00FE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1454AE"/>
  <w15:docId w15:val="{F83BF642-632B-4ACD-BB33-A70888321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23</cp:revision>
  <cp:lastPrinted>2023-08-16T10:18:00Z</cp:lastPrinted>
  <dcterms:created xsi:type="dcterms:W3CDTF">2020-02-10T09:41:00Z</dcterms:created>
  <dcterms:modified xsi:type="dcterms:W3CDTF">2023-08-18T11:51:00Z</dcterms:modified>
</cp:coreProperties>
</file>