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99" w:rsidRPr="00025060" w:rsidRDefault="00FD2599" w:rsidP="00FD2599">
      <w:pPr>
        <w:jc w:val="both"/>
        <w:rPr>
          <w:b/>
          <w:sz w:val="24"/>
          <w:szCs w:val="24"/>
          <w:lang w:val="uk-UA"/>
        </w:rPr>
      </w:pPr>
    </w:p>
    <w:p w:rsidR="00FD2599" w:rsidRPr="00025060" w:rsidRDefault="00FD2599" w:rsidP="00FD2599">
      <w:pPr>
        <w:rPr>
          <w:b/>
          <w:sz w:val="24"/>
          <w:szCs w:val="24"/>
          <w:lang w:val="uk-UA"/>
        </w:rPr>
      </w:pPr>
    </w:p>
    <w:p w:rsidR="000B60BA" w:rsidRPr="00025060" w:rsidRDefault="000B60BA" w:rsidP="000B60BA">
      <w:pPr>
        <w:tabs>
          <w:tab w:val="left" w:pos="5103"/>
        </w:tabs>
        <w:jc w:val="center"/>
        <w:rPr>
          <w:caps/>
          <w:sz w:val="24"/>
          <w:szCs w:val="24"/>
          <w:lang w:val="uk-UA"/>
        </w:rPr>
      </w:pPr>
      <w:r w:rsidRPr="00025060">
        <w:rPr>
          <w:caps/>
          <w:sz w:val="24"/>
          <w:szCs w:val="24"/>
          <w:lang w:val="uk-UA"/>
        </w:rPr>
        <w:t xml:space="preserve">Перелік </w:t>
      </w:r>
    </w:p>
    <w:p w:rsidR="00EA5A9F" w:rsidRPr="00025060" w:rsidRDefault="000B60BA" w:rsidP="000B60BA">
      <w:pPr>
        <w:tabs>
          <w:tab w:val="left" w:pos="5103"/>
        </w:tabs>
        <w:jc w:val="center"/>
        <w:rPr>
          <w:sz w:val="24"/>
          <w:szCs w:val="24"/>
          <w:lang w:val="uk-UA"/>
        </w:rPr>
      </w:pPr>
      <w:r w:rsidRPr="00025060">
        <w:rPr>
          <w:sz w:val="24"/>
          <w:szCs w:val="24"/>
          <w:lang w:val="uk-UA"/>
        </w:rPr>
        <w:t xml:space="preserve">наборів даних, що підлягають оприлюдненню у формі відкритих даних, </w:t>
      </w:r>
    </w:p>
    <w:p w:rsidR="000B60BA" w:rsidRPr="00025060" w:rsidRDefault="000B60BA" w:rsidP="000B60BA">
      <w:pPr>
        <w:tabs>
          <w:tab w:val="left" w:pos="5103"/>
        </w:tabs>
        <w:jc w:val="center"/>
        <w:rPr>
          <w:sz w:val="24"/>
          <w:szCs w:val="24"/>
          <w:lang w:val="uk-UA"/>
        </w:rPr>
      </w:pPr>
      <w:r w:rsidRPr="00025060">
        <w:rPr>
          <w:sz w:val="24"/>
          <w:szCs w:val="24"/>
          <w:lang w:val="uk-UA"/>
        </w:rPr>
        <w:t xml:space="preserve">розпорядником яких є Першотравенська міська рада та її виконавчі органи </w:t>
      </w:r>
    </w:p>
    <w:p w:rsidR="000B291F" w:rsidRPr="00025060" w:rsidRDefault="000B291F" w:rsidP="000B60BA">
      <w:pPr>
        <w:tabs>
          <w:tab w:val="left" w:pos="5103"/>
        </w:tabs>
        <w:jc w:val="center"/>
        <w:rPr>
          <w:sz w:val="24"/>
          <w:szCs w:val="24"/>
          <w:lang w:val="uk-UA"/>
        </w:rPr>
      </w:pPr>
    </w:p>
    <w:tbl>
      <w:tblPr>
        <w:tblW w:w="958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4174"/>
        <w:gridCol w:w="2552"/>
        <w:gridCol w:w="2135"/>
      </w:tblGrid>
      <w:tr w:rsidR="000B291F" w:rsidRPr="00025060" w:rsidTr="00671A4B">
        <w:trPr>
          <w:trHeight w:val="276"/>
        </w:trPr>
        <w:tc>
          <w:tcPr>
            <w:tcW w:w="723" w:type="dxa"/>
            <w:vMerge w:val="restart"/>
            <w:shd w:val="clear" w:color="auto" w:fill="auto"/>
            <w:hideMark/>
          </w:tcPr>
          <w:p w:rsidR="000B291F" w:rsidRPr="00025060" w:rsidRDefault="000B291F" w:rsidP="000B291F">
            <w:pPr>
              <w:suppressAutoHyphens w:val="0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025060">
              <w:rPr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174" w:type="dxa"/>
            <w:vMerge w:val="restart"/>
            <w:shd w:val="clear" w:color="auto" w:fill="auto"/>
            <w:hideMark/>
          </w:tcPr>
          <w:p w:rsidR="000B291F" w:rsidRPr="00025060" w:rsidRDefault="000B291F" w:rsidP="000B291F">
            <w:pPr>
              <w:suppressAutoHyphens w:val="0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025060">
              <w:rPr>
                <w:bCs/>
                <w:sz w:val="24"/>
                <w:szCs w:val="24"/>
                <w:lang w:val="uk-UA" w:eastAsia="ru-RU"/>
              </w:rPr>
              <w:t>Назва набору даних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0B291F" w:rsidRPr="00025060" w:rsidRDefault="000B291F" w:rsidP="000B291F">
            <w:pPr>
              <w:suppressAutoHyphens w:val="0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025060">
              <w:rPr>
                <w:bCs/>
                <w:sz w:val="24"/>
                <w:szCs w:val="24"/>
                <w:lang w:val="uk-UA" w:eastAsia="ru-RU"/>
              </w:rPr>
              <w:t>Відповідальні за оприлюднення інформації</w:t>
            </w:r>
          </w:p>
        </w:tc>
        <w:tc>
          <w:tcPr>
            <w:tcW w:w="2135" w:type="dxa"/>
            <w:vMerge w:val="restart"/>
            <w:shd w:val="clear" w:color="auto" w:fill="auto"/>
            <w:hideMark/>
          </w:tcPr>
          <w:p w:rsidR="000B291F" w:rsidRPr="00025060" w:rsidRDefault="000B291F" w:rsidP="000B291F">
            <w:pPr>
              <w:suppressAutoHyphens w:val="0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025060">
              <w:rPr>
                <w:bCs/>
                <w:sz w:val="24"/>
                <w:szCs w:val="24"/>
                <w:lang w:val="uk-UA" w:eastAsia="ru-RU"/>
              </w:rPr>
              <w:t xml:space="preserve">Періодичність оновлення </w:t>
            </w:r>
          </w:p>
        </w:tc>
      </w:tr>
      <w:tr w:rsidR="000B291F" w:rsidRPr="00025060" w:rsidTr="00671A4B">
        <w:trPr>
          <w:trHeight w:val="276"/>
        </w:trPr>
        <w:tc>
          <w:tcPr>
            <w:tcW w:w="723" w:type="dxa"/>
            <w:vMerge/>
            <w:vAlign w:val="center"/>
            <w:hideMark/>
          </w:tcPr>
          <w:p w:rsidR="000B291F" w:rsidRPr="00025060" w:rsidRDefault="000B291F" w:rsidP="000B291F">
            <w:pPr>
              <w:suppressAutoHyphens w:val="0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vMerge/>
            <w:vAlign w:val="center"/>
            <w:hideMark/>
          </w:tcPr>
          <w:p w:rsidR="000B291F" w:rsidRPr="00025060" w:rsidRDefault="000B291F" w:rsidP="000B291F">
            <w:pPr>
              <w:suppressAutoHyphens w:val="0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B291F" w:rsidRPr="00025060" w:rsidRDefault="000B291F" w:rsidP="000B291F">
            <w:pPr>
              <w:suppressAutoHyphens w:val="0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0B291F" w:rsidRPr="00025060" w:rsidRDefault="000B291F" w:rsidP="000B291F">
            <w:pPr>
              <w:suppressAutoHyphens w:val="0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0B291F" w:rsidRPr="00025060" w:rsidTr="00671A4B">
        <w:trPr>
          <w:trHeight w:val="157"/>
        </w:trPr>
        <w:tc>
          <w:tcPr>
            <w:tcW w:w="723" w:type="dxa"/>
            <w:shd w:val="clear" w:color="auto" w:fill="auto"/>
            <w:hideMark/>
          </w:tcPr>
          <w:p w:rsidR="000B291F" w:rsidRPr="00025060" w:rsidRDefault="000B291F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0B291F" w:rsidRPr="00025060" w:rsidRDefault="000B291F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Довідник підприємств, установ (закладів) та організацій розпорядника інформації та підпорядкованих йому організацій, у тому числі їх ідентифікаційних кодів, офіційних </w:t>
            </w:r>
            <w:proofErr w:type="spellStart"/>
            <w:r w:rsidRPr="00025060">
              <w:rPr>
                <w:sz w:val="24"/>
                <w:szCs w:val="24"/>
                <w:lang w:val="uk-UA" w:eastAsia="ru-RU"/>
              </w:rPr>
              <w:t>вебсайтів</w:t>
            </w:r>
            <w:proofErr w:type="spellEnd"/>
            <w:r w:rsidRPr="00025060">
              <w:rPr>
                <w:sz w:val="24"/>
                <w:szCs w:val="24"/>
                <w:lang w:val="uk-UA" w:eastAsia="ru-RU"/>
              </w:rPr>
              <w:t xml:space="preserve">, адрес електронної пошти, телефонів та адрес </w:t>
            </w:r>
          </w:p>
        </w:tc>
        <w:tc>
          <w:tcPr>
            <w:tcW w:w="2552" w:type="dxa"/>
            <w:shd w:val="clear" w:color="auto" w:fill="auto"/>
            <w:hideMark/>
          </w:tcPr>
          <w:p w:rsidR="000B291F" w:rsidRPr="00025060" w:rsidRDefault="000B291F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Відділ з загальних питань та контролю</w:t>
            </w:r>
          </w:p>
        </w:tc>
        <w:tc>
          <w:tcPr>
            <w:tcW w:w="2135" w:type="dxa"/>
            <w:shd w:val="clear" w:color="auto" w:fill="auto"/>
            <w:hideMark/>
          </w:tcPr>
          <w:p w:rsidR="000B291F" w:rsidRPr="00025060" w:rsidRDefault="006F5A88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</w:t>
            </w:r>
          </w:p>
        </w:tc>
      </w:tr>
      <w:tr w:rsidR="000B291F" w:rsidRPr="00025060" w:rsidTr="00671A4B">
        <w:trPr>
          <w:trHeight w:val="63"/>
        </w:trPr>
        <w:tc>
          <w:tcPr>
            <w:tcW w:w="723" w:type="dxa"/>
            <w:shd w:val="clear" w:color="auto" w:fill="auto"/>
            <w:hideMark/>
          </w:tcPr>
          <w:p w:rsidR="000B291F" w:rsidRPr="00025060" w:rsidRDefault="000B291F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0B291F" w:rsidRPr="00025060" w:rsidRDefault="000B291F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Інформація про організаційну структуру розпорядника інформації </w:t>
            </w:r>
          </w:p>
        </w:tc>
        <w:tc>
          <w:tcPr>
            <w:tcW w:w="2552" w:type="dxa"/>
            <w:shd w:val="clear" w:color="auto" w:fill="auto"/>
            <w:hideMark/>
          </w:tcPr>
          <w:p w:rsidR="000B291F" w:rsidRPr="00025060" w:rsidRDefault="000B291F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Відділ правової та кадрової  роботи </w:t>
            </w:r>
          </w:p>
        </w:tc>
        <w:tc>
          <w:tcPr>
            <w:tcW w:w="2135" w:type="dxa"/>
            <w:shd w:val="clear" w:color="auto" w:fill="auto"/>
            <w:hideMark/>
          </w:tcPr>
          <w:p w:rsidR="000B291F" w:rsidRPr="00025060" w:rsidRDefault="006F5A88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</w:t>
            </w:r>
          </w:p>
        </w:tc>
      </w:tr>
      <w:tr w:rsidR="000B291F" w:rsidRPr="00025060" w:rsidTr="00671A4B">
        <w:trPr>
          <w:trHeight w:val="63"/>
        </w:trPr>
        <w:tc>
          <w:tcPr>
            <w:tcW w:w="723" w:type="dxa"/>
            <w:shd w:val="clear" w:color="auto" w:fill="auto"/>
            <w:hideMark/>
          </w:tcPr>
          <w:p w:rsidR="000B291F" w:rsidRPr="00025060" w:rsidRDefault="000B291F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0B291F" w:rsidRPr="00025060" w:rsidRDefault="000B291F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Звіти, в тому числі щодо задоволення запитів на інформацію  </w:t>
            </w:r>
          </w:p>
        </w:tc>
        <w:tc>
          <w:tcPr>
            <w:tcW w:w="2552" w:type="dxa"/>
            <w:shd w:val="clear" w:color="auto" w:fill="auto"/>
            <w:hideMark/>
          </w:tcPr>
          <w:p w:rsidR="000B291F" w:rsidRPr="00025060" w:rsidRDefault="000B291F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Розпорядники інформації</w:t>
            </w:r>
          </w:p>
        </w:tc>
        <w:tc>
          <w:tcPr>
            <w:tcW w:w="2135" w:type="dxa"/>
            <w:shd w:val="clear" w:color="auto" w:fill="auto"/>
            <w:hideMark/>
          </w:tcPr>
          <w:p w:rsidR="000B291F" w:rsidRPr="00025060" w:rsidRDefault="00311C20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</w:t>
            </w:r>
            <w:r w:rsidR="000B291F" w:rsidRPr="00025060">
              <w:rPr>
                <w:sz w:val="24"/>
                <w:szCs w:val="24"/>
                <w:lang w:val="uk-UA" w:eastAsia="ru-RU"/>
              </w:rPr>
              <w:t>окварталу</w:t>
            </w:r>
          </w:p>
        </w:tc>
      </w:tr>
      <w:tr w:rsidR="000B291F" w:rsidRPr="00025060" w:rsidTr="00671A4B">
        <w:trPr>
          <w:trHeight w:val="71"/>
        </w:trPr>
        <w:tc>
          <w:tcPr>
            <w:tcW w:w="723" w:type="dxa"/>
            <w:shd w:val="clear" w:color="auto" w:fill="auto"/>
            <w:hideMark/>
          </w:tcPr>
          <w:p w:rsidR="000B291F" w:rsidRPr="00025060" w:rsidRDefault="000B291F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0B291F" w:rsidRPr="00025060" w:rsidRDefault="000B291F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Інформація про систему обліку, види інформації, яка зберігається розпорядником</w:t>
            </w:r>
          </w:p>
        </w:tc>
        <w:tc>
          <w:tcPr>
            <w:tcW w:w="2552" w:type="dxa"/>
            <w:shd w:val="clear" w:color="auto" w:fill="auto"/>
            <w:hideMark/>
          </w:tcPr>
          <w:p w:rsidR="000B291F" w:rsidRPr="00025060" w:rsidRDefault="000B291F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Розпорядники інформації</w:t>
            </w:r>
          </w:p>
        </w:tc>
        <w:tc>
          <w:tcPr>
            <w:tcW w:w="2135" w:type="dxa"/>
            <w:shd w:val="clear" w:color="auto" w:fill="auto"/>
            <w:hideMark/>
          </w:tcPr>
          <w:p w:rsidR="000B291F" w:rsidRPr="00025060" w:rsidRDefault="00311C20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</w:t>
            </w:r>
          </w:p>
        </w:tc>
      </w:tr>
      <w:tr w:rsidR="000B291F" w:rsidRPr="00025060" w:rsidTr="00671A4B">
        <w:trPr>
          <w:trHeight w:val="124"/>
        </w:trPr>
        <w:tc>
          <w:tcPr>
            <w:tcW w:w="723" w:type="dxa"/>
            <w:shd w:val="clear" w:color="auto" w:fill="auto"/>
            <w:hideMark/>
          </w:tcPr>
          <w:p w:rsidR="000B291F" w:rsidRPr="00025060" w:rsidRDefault="000B291F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0B291F" w:rsidRPr="00025060" w:rsidRDefault="000B291F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Реєстр наборів даних, що перебувають у володінні розпорядника інформації  </w:t>
            </w:r>
          </w:p>
        </w:tc>
        <w:tc>
          <w:tcPr>
            <w:tcW w:w="2552" w:type="dxa"/>
            <w:shd w:val="clear" w:color="auto" w:fill="auto"/>
            <w:hideMark/>
          </w:tcPr>
          <w:p w:rsidR="000B291F" w:rsidRPr="00025060" w:rsidRDefault="000B291F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Розпорядники інформації</w:t>
            </w:r>
          </w:p>
        </w:tc>
        <w:tc>
          <w:tcPr>
            <w:tcW w:w="2135" w:type="dxa"/>
            <w:shd w:val="clear" w:color="auto" w:fill="auto"/>
            <w:hideMark/>
          </w:tcPr>
          <w:p w:rsidR="000B291F" w:rsidRPr="00025060" w:rsidRDefault="00311C20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</w:t>
            </w:r>
          </w:p>
        </w:tc>
      </w:tr>
      <w:tr w:rsidR="000B291F" w:rsidRPr="00025060" w:rsidTr="00671A4B">
        <w:trPr>
          <w:trHeight w:val="124"/>
        </w:trPr>
        <w:tc>
          <w:tcPr>
            <w:tcW w:w="723" w:type="dxa"/>
            <w:shd w:val="clear" w:color="auto" w:fill="auto"/>
            <w:hideMark/>
          </w:tcPr>
          <w:p w:rsidR="000B291F" w:rsidRPr="00025060" w:rsidRDefault="000B291F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0B291F" w:rsidRPr="00025060" w:rsidRDefault="000B291F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Адміністративні дані, що збираються (обробляються) та підлягають оприлюдненню відповідно до вимог закону, розпорядником інформації </w:t>
            </w:r>
          </w:p>
        </w:tc>
        <w:tc>
          <w:tcPr>
            <w:tcW w:w="2552" w:type="dxa"/>
            <w:shd w:val="clear" w:color="auto" w:fill="auto"/>
            <w:hideMark/>
          </w:tcPr>
          <w:p w:rsidR="000B291F" w:rsidRPr="00025060" w:rsidRDefault="000B291F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Відділ економіки та торгівлі</w:t>
            </w:r>
          </w:p>
        </w:tc>
        <w:tc>
          <w:tcPr>
            <w:tcW w:w="2135" w:type="dxa"/>
            <w:shd w:val="clear" w:color="auto" w:fill="auto"/>
            <w:hideMark/>
          </w:tcPr>
          <w:p w:rsidR="000B291F" w:rsidRPr="00025060" w:rsidRDefault="00311C20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</w:t>
            </w:r>
          </w:p>
        </w:tc>
      </w:tr>
      <w:tr w:rsidR="004521E2" w:rsidRPr="00025060" w:rsidTr="00671A4B">
        <w:trPr>
          <w:trHeight w:val="216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Нормативно-правові акти, акти індивідуальної дії (крім </w:t>
            </w:r>
            <w:proofErr w:type="spellStart"/>
            <w:r w:rsidRPr="00025060">
              <w:rPr>
                <w:sz w:val="24"/>
                <w:szCs w:val="24"/>
                <w:lang w:val="uk-UA" w:eastAsia="ru-RU"/>
              </w:rPr>
              <w:t>внутрішньоорганізаційних</w:t>
            </w:r>
            <w:proofErr w:type="spellEnd"/>
            <w:r w:rsidRPr="00025060">
              <w:rPr>
                <w:sz w:val="24"/>
                <w:szCs w:val="24"/>
                <w:lang w:val="uk-UA" w:eastAsia="ru-RU"/>
              </w:rPr>
              <w:t>), прийняті розпорядником інформації, проекти нормативно-правових актів, інформація, визначена законодавством про засади регуляторної політики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Відділ економіки та торгівлі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4521E2" w:rsidP="00812B7D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</w:t>
            </w:r>
          </w:p>
        </w:tc>
      </w:tr>
      <w:tr w:rsidR="004521E2" w:rsidRPr="00025060" w:rsidTr="00671A4B">
        <w:trPr>
          <w:trHeight w:val="124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Інформація про нормативно-правові засади діяльності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Розпорядники інформації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4521E2" w:rsidP="00812B7D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</w:t>
            </w:r>
          </w:p>
        </w:tc>
      </w:tr>
      <w:tr w:rsidR="004521E2" w:rsidRPr="00025060" w:rsidTr="00671A4B">
        <w:trPr>
          <w:trHeight w:val="155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місце їх оприлюднення</w:t>
            </w:r>
          </w:p>
          <w:p w:rsidR="00EA5A9F" w:rsidRPr="00025060" w:rsidRDefault="00EA5A9F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Відділ економіки та торгівлі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2A775D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</w:t>
            </w:r>
            <w:r w:rsidR="004521E2" w:rsidRPr="00025060">
              <w:rPr>
                <w:sz w:val="24"/>
                <w:szCs w:val="24"/>
                <w:lang w:val="uk-UA" w:eastAsia="ru-RU"/>
              </w:rPr>
              <w:t>ротягом п’яти робочих днів з моменту внесення змін</w:t>
            </w:r>
          </w:p>
        </w:tc>
      </w:tr>
      <w:tr w:rsidR="004521E2" w:rsidRPr="00025060" w:rsidTr="00671A4B">
        <w:trPr>
          <w:trHeight w:val="93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BF5173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Річні зведені основні фінансові показники виконання фінансових планів підприємств  комунального </w:t>
            </w:r>
            <w:r w:rsidRPr="00025060">
              <w:rPr>
                <w:sz w:val="24"/>
                <w:szCs w:val="24"/>
                <w:lang w:val="uk-UA" w:eastAsia="ru-RU"/>
              </w:rPr>
              <w:lastRenderedPageBreak/>
              <w:t>сектор</w:t>
            </w:r>
            <w:r w:rsidR="00BF5173" w:rsidRPr="00025060">
              <w:rPr>
                <w:sz w:val="24"/>
                <w:szCs w:val="24"/>
                <w:lang w:val="uk-UA" w:eastAsia="ru-RU"/>
              </w:rPr>
              <w:t>у</w:t>
            </w:r>
            <w:r w:rsidRPr="00025060">
              <w:rPr>
                <w:sz w:val="24"/>
                <w:szCs w:val="24"/>
                <w:lang w:val="uk-UA" w:eastAsia="ru-RU"/>
              </w:rPr>
              <w:t xml:space="preserve"> економіки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lastRenderedPageBreak/>
              <w:t>Відділ економіки та торгівлі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2A775D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ороку</w:t>
            </w:r>
          </w:p>
        </w:tc>
      </w:tr>
      <w:tr w:rsidR="004521E2" w:rsidRPr="00025060" w:rsidTr="00671A4B">
        <w:trPr>
          <w:trHeight w:val="246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 регуляторних актів, дату їх внесення на розгляд регуляторного органу та посилання на місце оприлюднення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Відділ економіки та торгівлі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2A775D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ороку та  протягом п’яти робочих днів з моменту внесення змін</w:t>
            </w:r>
          </w:p>
        </w:tc>
      </w:tr>
      <w:tr w:rsidR="004521E2" w:rsidRPr="00025060" w:rsidTr="00671A4B">
        <w:trPr>
          <w:trHeight w:val="185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Розпорядники інформації – реципієнти програм (проектів) міжнародної технічної допомоги</w:t>
            </w:r>
          </w:p>
        </w:tc>
        <w:tc>
          <w:tcPr>
            <w:tcW w:w="2135" w:type="dxa"/>
            <w:shd w:val="clear" w:color="auto" w:fill="auto"/>
            <w:hideMark/>
          </w:tcPr>
          <w:p w:rsidR="00F71CD9" w:rsidRPr="00025060" w:rsidRDefault="002A775D" w:rsidP="002A775D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Щороку </w:t>
            </w:r>
          </w:p>
          <w:p w:rsidR="004521E2" w:rsidRPr="00025060" w:rsidRDefault="002A775D" w:rsidP="002A775D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(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за наявності</w:t>
            </w:r>
            <w:r w:rsidRPr="00025060">
              <w:rPr>
                <w:sz w:val="24"/>
                <w:szCs w:val="24"/>
                <w:lang w:val="uk-UA" w:eastAsia="ru-RU"/>
              </w:rPr>
              <w:t>)</w:t>
            </w:r>
            <w:r w:rsidR="004521E2" w:rsidRPr="00025060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21E2" w:rsidRPr="00025060" w:rsidTr="00671A4B">
        <w:trPr>
          <w:trHeight w:val="93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Перелік об’єктів комунальної власності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Управління комунального господарства та майна 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2A775D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ороку</w:t>
            </w:r>
          </w:p>
        </w:tc>
      </w:tr>
      <w:tr w:rsidR="004521E2" w:rsidRPr="00025060" w:rsidTr="00671A4B">
        <w:trPr>
          <w:trHeight w:val="124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оренду)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Управління комунального господарства та майна 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2A775D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ороку</w:t>
            </w:r>
          </w:p>
        </w:tc>
      </w:tr>
      <w:tr w:rsidR="004521E2" w:rsidRPr="00025060" w:rsidTr="00671A4B">
        <w:trPr>
          <w:trHeight w:val="124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Перелік незадіяних земельних ділянок і майнових об’єктів (приміщень) комунальної форми власності, які можуть бути передані в користування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BF5173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Відділ з питань земельних </w:t>
            </w:r>
            <w:r w:rsidR="00BF5173" w:rsidRPr="00025060">
              <w:rPr>
                <w:sz w:val="24"/>
                <w:szCs w:val="24"/>
                <w:lang w:val="uk-UA" w:eastAsia="ru-RU"/>
              </w:rPr>
              <w:t>відносин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2A775D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ороку</w:t>
            </w:r>
          </w:p>
        </w:tc>
      </w:tr>
      <w:tr w:rsidR="004521E2" w:rsidRPr="00025060" w:rsidTr="00671A4B">
        <w:trPr>
          <w:trHeight w:val="124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Інформація про використання публічних коштів під час будівництва, ремонту та реконструкції об’єктів дорожньої інфраструктури та хід виконання проектів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Управління комунального господарства та майна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F71CD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окварталу</w:t>
            </w:r>
          </w:p>
        </w:tc>
      </w:tr>
      <w:tr w:rsidR="004521E2" w:rsidRPr="00025060" w:rsidTr="00671A4B">
        <w:trPr>
          <w:trHeight w:val="185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Генеральний план населеного пункту, план зонування території та детальні плани територій (за винятком відомостей, які відповідно до законодавства становлять інформацію з обмеженим доступом), їх проекти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Головний  архітектор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F71CD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</w:t>
            </w:r>
          </w:p>
        </w:tc>
      </w:tr>
      <w:tr w:rsidR="004521E2" w:rsidRPr="00025060" w:rsidTr="00671A4B">
        <w:trPr>
          <w:trHeight w:val="93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Звіти про виконання фінансових планів комунальних підприємств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Управління комунального господарства та майна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F71CD9" w:rsidP="00F71CD9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Щороку </w:t>
            </w:r>
          </w:p>
        </w:tc>
      </w:tr>
      <w:tr w:rsidR="004521E2" w:rsidRPr="00025060" w:rsidTr="00671A4B">
        <w:trPr>
          <w:trHeight w:val="124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Паспорти бюджетних програм місцевого бюджету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Виконавчі органи міської ради – розпорядники бюджетних коштів</w:t>
            </w:r>
          </w:p>
          <w:p w:rsidR="00EA5A9F" w:rsidRPr="00025060" w:rsidRDefault="00EA5A9F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</w:p>
          <w:p w:rsidR="00EA5A9F" w:rsidRPr="00025060" w:rsidRDefault="00EA5A9F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F71CD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окварталу</w:t>
            </w:r>
          </w:p>
        </w:tc>
      </w:tr>
      <w:tr w:rsidR="004521E2" w:rsidRPr="00025060" w:rsidTr="00671A4B">
        <w:trPr>
          <w:trHeight w:val="124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Звіти про виконання паспортів бюджетних програм місцевого бюджету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Виконавчі органи міської ради – розпорядники </w:t>
            </w:r>
            <w:r w:rsidRPr="00025060">
              <w:rPr>
                <w:sz w:val="24"/>
                <w:szCs w:val="24"/>
                <w:lang w:val="uk-UA" w:eastAsia="ru-RU"/>
              </w:rPr>
              <w:lastRenderedPageBreak/>
              <w:t>бюджетних коштів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F71CD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lastRenderedPageBreak/>
              <w:t>Щ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ороку</w:t>
            </w:r>
          </w:p>
        </w:tc>
      </w:tr>
      <w:tr w:rsidR="004521E2" w:rsidRPr="00025060" w:rsidTr="00671A4B">
        <w:trPr>
          <w:trHeight w:val="93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Управління комунального господарства та майна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F71CD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ороку</w:t>
            </w:r>
          </w:p>
        </w:tc>
      </w:tr>
      <w:tr w:rsidR="00F71CD9" w:rsidRPr="00025060" w:rsidTr="00671A4B">
        <w:trPr>
          <w:trHeight w:val="277"/>
        </w:trPr>
        <w:tc>
          <w:tcPr>
            <w:tcW w:w="723" w:type="dxa"/>
            <w:shd w:val="clear" w:color="auto" w:fill="auto"/>
            <w:hideMark/>
          </w:tcPr>
          <w:p w:rsidR="00F71CD9" w:rsidRPr="00025060" w:rsidRDefault="00F71CD9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F71CD9" w:rsidRPr="00025060" w:rsidRDefault="00F71CD9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його телефону,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2552" w:type="dxa"/>
            <w:shd w:val="clear" w:color="auto" w:fill="auto"/>
            <w:hideMark/>
          </w:tcPr>
          <w:p w:rsidR="00F71CD9" w:rsidRPr="00025060" w:rsidRDefault="00F71CD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Головний  архітектор</w:t>
            </w:r>
          </w:p>
        </w:tc>
        <w:tc>
          <w:tcPr>
            <w:tcW w:w="2135" w:type="dxa"/>
            <w:shd w:val="clear" w:color="auto" w:fill="auto"/>
            <w:hideMark/>
          </w:tcPr>
          <w:p w:rsidR="00F71CD9" w:rsidRPr="00025060" w:rsidRDefault="00F71CD9" w:rsidP="00E45096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</w:t>
            </w:r>
          </w:p>
        </w:tc>
      </w:tr>
      <w:tr w:rsidR="004521E2" w:rsidRPr="00025060" w:rsidTr="00671A4B">
        <w:trPr>
          <w:trHeight w:val="185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Реєстр боргових зобов’язань суб’єктів господарювання комунальної власності територіальної громади (як суб’єктів господарювання перед третіми особами, так і третіх осіб  перед суб’єктами господарювання)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Управління комунального господарства та майна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AA4C6A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ороку</w:t>
            </w:r>
          </w:p>
        </w:tc>
      </w:tr>
      <w:tr w:rsidR="00AA4C6A" w:rsidRPr="00025060" w:rsidTr="00671A4B">
        <w:trPr>
          <w:trHeight w:val="124"/>
        </w:trPr>
        <w:tc>
          <w:tcPr>
            <w:tcW w:w="723" w:type="dxa"/>
            <w:shd w:val="clear" w:color="auto" w:fill="auto"/>
            <w:hideMark/>
          </w:tcPr>
          <w:p w:rsidR="00AA4C6A" w:rsidRPr="00025060" w:rsidRDefault="00AA4C6A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AA4C6A" w:rsidRPr="00025060" w:rsidRDefault="00AA4C6A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2552" w:type="dxa"/>
            <w:shd w:val="clear" w:color="auto" w:fill="auto"/>
            <w:hideMark/>
          </w:tcPr>
          <w:p w:rsidR="00AA4C6A" w:rsidRPr="00025060" w:rsidRDefault="00AA4C6A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Відділ економіки та торгівлі</w:t>
            </w:r>
          </w:p>
        </w:tc>
        <w:tc>
          <w:tcPr>
            <w:tcW w:w="2135" w:type="dxa"/>
            <w:shd w:val="clear" w:color="auto" w:fill="auto"/>
            <w:hideMark/>
          </w:tcPr>
          <w:p w:rsidR="00AA4C6A" w:rsidRPr="00025060" w:rsidRDefault="00AA4C6A" w:rsidP="00E45096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Щороку </w:t>
            </w:r>
          </w:p>
          <w:p w:rsidR="00AA4C6A" w:rsidRPr="00025060" w:rsidRDefault="00AA4C6A" w:rsidP="00E45096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(за наявності) </w:t>
            </w:r>
          </w:p>
        </w:tc>
      </w:tr>
      <w:tr w:rsidR="004521E2" w:rsidRPr="00025060" w:rsidTr="00671A4B">
        <w:trPr>
          <w:trHeight w:val="155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Дані про об’єкти та засоби торгівлі (пересувна, сезонна та інші)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Відділ економіки та торгівлі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AA4C6A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</w:t>
            </w:r>
            <w:r w:rsidR="004521E2" w:rsidRPr="00025060">
              <w:rPr>
                <w:sz w:val="24"/>
                <w:szCs w:val="24"/>
                <w:lang w:val="uk-UA" w:eastAsia="ru-RU"/>
              </w:rPr>
              <w:t>ротягом п’яти робочих днів з моменту отримання інформації</w:t>
            </w:r>
          </w:p>
        </w:tc>
      </w:tr>
      <w:tr w:rsidR="004521E2" w:rsidRPr="00025060" w:rsidTr="00671A4B">
        <w:trPr>
          <w:trHeight w:val="155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Відомості про схеми розміщення засобів сезонної торгівлі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Відділ економіки та торгівлі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AA4C6A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</w:t>
            </w:r>
            <w:r w:rsidR="004521E2" w:rsidRPr="00025060">
              <w:rPr>
                <w:sz w:val="24"/>
                <w:szCs w:val="24"/>
                <w:lang w:val="uk-UA" w:eastAsia="ru-RU"/>
              </w:rPr>
              <w:t>ротягом п’яти робочих днів з моменту отримання інформації</w:t>
            </w:r>
          </w:p>
        </w:tc>
      </w:tr>
      <w:tr w:rsidR="00AA4C6A" w:rsidRPr="00025060" w:rsidTr="00671A4B">
        <w:trPr>
          <w:trHeight w:val="124"/>
        </w:trPr>
        <w:tc>
          <w:tcPr>
            <w:tcW w:w="723" w:type="dxa"/>
            <w:shd w:val="clear" w:color="auto" w:fill="auto"/>
            <w:hideMark/>
          </w:tcPr>
          <w:p w:rsidR="00AA4C6A" w:rsidRPr="00025060" w:rsidRDefault="00AA4C6A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AA4C6A" w:rsidRPr="00025060" w:rsidRDefault="00AA4C6A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Відомості про ярмарки (строк проведення, місце, кількість місць,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2552" w:type="dxa"/>
            <w:shd w:val="clear" w:color="auto" w:fill="auto"/>
            <w:hideMark/>
          </w:tcPr>
          <w:p w:rsidR="00AA4C6A" w:rsidRPr="00025060" w:rsidRDefault="00AA4C6A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Відділ економіки та торгівлі</w:t>
            </w:r>
          </w:p>
        </w:tc>
        <w:tc>
          <w:tcPr>
            <w:tcW w:w="2135" w:type="dxa"/>
            <w:shd w:val="clear" w:color="auto" w:fill="auto"/>
            <w:hideMark/>
          </w:tcPr>
          <w:p w:rsidR="00AA4C6A" w:rsidRPr="00025060" w:rsidRDefault="00AA4C6A" w:rsidP="00E45096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Протягом п’яти робочих днів з моменту отримання інформації</w:t>
            </w:r>
          </w:p>
        </w:tc>
      </w:tr>
      <w:tr w:rsidR="00E72F3B" w:rsidRPr="00025060" w:rsidTr="00671A4B">
        <w:trPr>
          <w:trHeight w:val="124"/>
        </w:trPr>
        <w:tc>
          <w:tcPr>
            <w:tcW w:w="723" w:type="dxa"/>
            <w:shd w:val="clear" w:color="auto" w:fill="auto"/>
            <w:hideMark/>
          </w:tcPr>
          <w:p w:rsidR="00E72F3B" w:rsidRPr="00025060" w:rsidRDefault="00E72F3B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E72F3B" w:rsidRPr="00025060" w:rsidRDefault="00E72F3B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2552" w:type="dxa"/>
            <w:shd w:val="clear" w:color="auto" w:fill="auto"/>
            <w:hideMark/>
          </w:tcPr>
          <w:p w:rsidR="00E72F3B" w:rsidRPr="00025060" w:rsidRDefault="00E72F3B" w:rsidP="007861FE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Першотравенське міське фінансове управління</w:t>
            </w:r>
          </w:p>
          <w:p w:rsidR="00E72F3B" w:rsidRPr="00025060" w:rsidRDefault="00E72F3B" w:rsidP="007861FE">
            <w:pPr>
              <w:suppressAutoHyphens w:val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E72F3B" w:rsidRPr="00025060" w:rsidRDefault="00E72F3B" w:rsidP="00273E69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 не пізніше 1 березня року, що настає за роком звіту</w:t>
            </w:r>
          </w:p>
        </w:tc>
      </w:tr>
      <w:tr w:rsidR="004521E2" w:rsidRPr="00025060" w:rsidTr="00671A4B">
        <w:trPr>
          <w:trHeight w:val="63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Перелік земельних ділянок, що пропонуються для здійснення забудови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Відділ з питань земельних </w:t>
            </w:r>
            <w:r w:rsidR="00BF5173" w:rsidRPr="00025060">
              <w:rPr>
                <w:sz w:val="24"/>
                <w:szCs w:val="24"/>
                <w:lang w:val="uk-UA" w:eastAsia="ru-RU"/>
              </w:rPr>
              <w:t>відносин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AA4C6A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ороку</w:t>
            </w:r>
          </w:p>
        </w:tc>
      </w:tr>
      <w:tr w:rsidR="004521E2" w:rsidRPr="00025060" w:rsidTr="00671A4B">
        <w:trPr>
          <w:trHeight w:val="124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Перелік укладених договорів (укладені договори, інші правочини, додатки, додаткові угоди та інші </w:t>
            </w:r>
            <w:r w:rsidRPr="00025060">
              <w:rPr>
                <w:sz w:val="24"/>
                <w:szCs w:val="24"/>
                <w:lang w:val="uk-UA" w:eastAsia="ru-RU"/>
              </w:rPr>
              <w:lastRenderedPageBreak/>
              <w:t>матеріали до них)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lastRenderedPageBreak/>
              <w:t xml:space="preserve">Виконавчі органи міської ради – розпорядники </w:t>
            </w:r>
            <w:r w:rsidRPr="00025060">
              <w:rPr>
                <w:sz w:val="24"/>
                <w:szCs w:val="24"/>
                <w:lang w:val="uk-UA" w:eastAsia="ru-RU"/>
              </w:rPr>
              <w:lastRenderedPageBreak/>
              <w:t>бюджетних коштів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AA4C6A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lastRenderedPageBreak/>
              <w:t>Щ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ороку</w:t>
            </w:r>
          </w:p>
        </w:tc>
      </w:tr>
      <w:tr w:rsidR="00A96EE8" w:rsidRPr="00025060" w:rsidTr="00671A4B">
        <w:trPr>
          <w:trHeight w:val="155"/>
        </w:trPr>
        <w:tc>
          <w:tcPr>
            <w:tcW w:w="723" w:type="dxa"/>
            <w:shd w:val="clear" w:color="auto" w:fill="auto"/>
            <w:hideMark/>
          </w:tcPr>
          <w:p w:rsidR="00A96EE8" w:rsidRPr="00025060" w:rsidRDefault="00A96EE8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A96EE8" w:rsidRPr="00025060" w:rsidRDefault="00A96EE8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Актуальні списки власників/орендарів місцевих земельних ділянок</w:t>
            </w:r>
          </w:p>
        </w:tc>
        <w:tc>
          <w:tcPr>
            <w:tcW w:w="2552" w:type="dxa"/>
            <w:shd w:val="clear" w:color="auto" w:fill="auto"/>
            <w:hideMark/>
          </w:tcPr>
          <w:p w:rsidR="00A96EE8" w:rsidRPr="00025060" w:rsidRDefault="00A96EE8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Відділ з питань земельних </w:t>
            </w:r>
            <w:r w:rsidR="00BF5173" w:rsidRPr="00025060">
              <w:rPr>
                <w:sz w:val="24"/>
                <w:szCs w:val="24"/>
                <w:lang w:val="uk-UA" w:eastAsia="ru-RU"/>
              </w:rPr>
              <w:t>відносин</w:t>
            </w:r>
          </w:p>
        </w:tc>
        <w:tc>
          <w:tcPr>
            <w:tcW w:w="2135" w:type="dxa"/>
            <w:shd w:val="clear" w:color="auto" w:fill="auto"/>
            <w:hideMark/>
          </w:tcPr>
          <w:p w:rsidR="00A96EE8" w:rsidRPr="00025060" w:rsidRDefault="00A96EE8" w:rsidP="00E45096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</w:t>
            </w:r>
          </w:p>
        </w:tc>
      </w:tr>
      <w:tr w:rsidR="004521E2" w:rsidRPr="00025060" w:rsidTr="00671A4B">
        <w:trPr>
          <w:trHeight w:val="155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273E6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КНП «Першотравенський міський центр медико-санітарної допомоги"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A96EE8" w:rsidP="000B291F">
            <w:pPr>
              <w:suppressAutoHyphens w:val="0"/>
              <w:rPr>
                <w:bCs/>
                <w:sz w:val="24"/>
                <w:szCs w:val="24"/>
                <w:lang w:val="uk-UA" w:eastAsia="ru-RU"/>
              </w:rPr>
            </w:pPr>
            <w:r w:rsidRPr="00025060">
              <w:rPr>
                <w:bCs/>
                <w:sz w:val="24"/>
                <w:szCs w:val="24"/>
                <w:lang w:val="uk-UA" w:eastAsia="ru-RU"/>
              </w:rPr>
              <w:t>Щ</w:t>
            </w:r>
            <w:r w:rsidR="004521E2" w:rsidRPr="00025060">
              <w:rPr>
                <w:bCs/>
                <w:sz w:val="24"/>
                <w:szCs w:val="24"/>
                <w:lang w:val="uk-UA" w:eastAsia="ru-RU"/>
              </w:rPr>
              <w:t>омісяця</w:t>
            </w:r>
          </w:p>
        </w:tc>
      </w:tr>
      <w:tr w:rsidR="004521E2" w:rsidRPr="00025060" w:rsidTr="00671A4B">
        <w:trPr>
          <w:trHeight w:val="216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Бази даних щодо ремонту доріг: точне зазначення ділянки відремонтованої дороги (від кілометра до кілометра), ширина та довжина дороги, довжина ділянки, товщина дорожнього покриття, матеріали, види робіт, вартість робіт, гарантійний строк, виконавці робіт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Управління комунального господарства та майна,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A96EE8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ороку</w:t>
            </w:r>
          </w:p>
        </w:tc>
      </w:tr>
      <w:tr w:rsidR="004521E2" w:rsidRPr="00025060" w:rsidTr="00671A4B">
        <w:trPr>
          <w:trHeight w:val="63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Схеми планування територій та плани зонування територій 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Головний  архітектор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A96EE8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ороку</w:t>
            </w:r>
          </w:p>
        </w:tc>
      </w:tr>
      <w:tr w:rsidR="004521E2" w:rsidRPr="00025060" w:rsidTr="00671A4B">
        <w:trPr>
          <w:trHeight w:val="216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A96EE8" w:rsidP="00A96EE8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</w:t>
            </w:r>
            <w:r w:rsidR="004521E2" w:rsidRPr="00025060">
              <w:rPr>
                <w:sz w:val="24"/>
                <w:szCs w:val="24"/>
                <w:lang w:val="uk-UA" w:eastAsia="ru-RU"/>
              </w:rPr>
              <w:t xml:space="preserve">ротягом п’яти робочих днів після проведення засідання </w:t>
            </w:r>
            <w:r w:rsidRPr="00025060">
              <w:rPr>
                <w:sz w:val="24"/>
                <w:szCs w:val="24"/>
                <w:lang w:val="uk-UA" w:eastAsia="ru-RU"/>
              </w:rPr>
              <w:t>міської ради</w:t>
            </w:r>
          </w:p>
        </w:tc>
      </w:tr>
      <w:tr w:rsidR="004521E2" w:rsidRPr="00025060" w:rsidTr="00671A4B">
        <w:trPr>
          <w:trHeight w:val="124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Дані про депутатів місцевих рад, у тому числі контактні дані та графік прийому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A96EE8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</w:t>
            </w:r>
            <w:r w:rsidR="004521E2" w:rsidRPr="00025060">
              <w:rPr>
                <w:sz w:val="24"/>
                <w:szCs w:val="24"/>
                <w:lang w:val="uk-UA" w:eastAsia="ru-RU"/>
              </w:rPr>
              <w:t>ротягом п’яти робочих днів з моменту внесення змін</w:t>
            </w:r>
          </w:p>
        </w:tc>
      </w:tr>
      <w:tr w:rsidR="004521E2" w:rsidRPr="00025060" w:rsidTr="00671A4B">
        <w:trPr>
          <w:trHeight w:val="93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Управління комунального господарства та майна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A96EE8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К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ожного півріччя</w:t>
            </w:r>
          </w:p>
        </w:tc>
      </w:tr>
      <w:tr w:rsidR="004521E2" w:rsidRPr="00025060" w:rsidTr="00671A4B">
        <w:trPr>
          <w:trHeight w:val="32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Надані містобудівні умови та обмеження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Головний  архітектор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A96EE8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К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ожного півріччя</w:t>
            </w:r>
          </w:p>
        </w:tc>
      </w:tr>
      <w:tr w:rsidR="00A96EE8" w:rsidRPr="00025060" w:rsidTr="00671A4B">
        <w:trPr>
          <w:trHeight w:val="124"/>
        </w:trPr>
        <w:tc>
          <w:tcPr>
            <w:tcW w:w="723" w:type="dxa"/>
            <w:shd w:val="clear" w:color="auto" w:fill="auto"/>
            <w:hideMark/>
          </w:tcPr>
          <w:p w:rsidR="00A96EE8" w:rsidRPr="00025060" w:rsidRDefault="00A96EE8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A96EE8" w:rsidRPr="00025060" w:rsidRDefault="00A96EE8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00025060">
              <w:rPr>
                <w:sz w:val="24"/>
                <w:szCs w:val="24"/>
                <w:lang w:val="uk-UA" w:eastAsia="ru-RU"/>
              </w:rPr>
              <w:t>маломобільних</w:t>
            </w:r>
            <w:proofErr w:type="spellEnd"/>
            <w:r w:rsidRPr="00025060">
              <w:rPr>
                <w:sz w:val="24"/>
                <w:szCs w:val="24"/>
                <w:lang w:val="uk-UA" w:eastAsia="ru-RU"/>
              </w:rPr>
              <w:t xml:space="preserve"> груп населення</w:t>
            </w:r>
          </w:p>
        </w:tc>
        <w:tc>
          <w:tcPr>
            <w:tcW w:w="2552" w:type="dxa"/>
            <w:shd w:val="clear" w:color="auto" w:fill="auto"/>
            <w:hideMark/>
          </w:tcPr>
          <w:p w:rsidR="00A96EE8" w:rsidRPr="00025060" w:rsidRDefault="00A96EE8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Розпорядники інформації, головний  архітектор</w:t>
            </w:r>
          </w:p>
        </w:tc>
        <w:tc>
          <w:tcPr>
            <w:tcW w:w="2135" w:type="dxa"/>
            <w:shd w:val="clear" w:color="auto" w:fill="auto"/>
            <w:hideMark/>
          </w:tcPr>
          <w:p w:rsidR="00A96EE8" w:rsidRPr="00025060" w:rsidRDefault="00A96EE8" w:rsidP="00E45096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</w:t>
            </w:r>
          </w:p>
        </w:tc>
      </w:tr>
      <w:tr w:rsidR="004521E2" w:rsidRPr="00025060" w:rsidTr="00671A4B">
        <w:trPr>
          <w:trHeight w:val="124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Дані про тарифи на комунальні послуги 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Управління комунального господарства та майна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A96EE8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</w:t>
            </w:r>
            <w:r w:rsidR="004521E2" w:rsidRPr="00025060">
              <w:rPr>
                <w:sz w:val="24"/>
                <w:szCs w:val="24"/>
                <w:lang w:val="uk-UA" w:eastAsia="ru-RU"/>
              </w:rPr>
              <w:t>ротягом п’яти робочих днів з моменту внесення змін</w:t>
            </w:r>
          </w:p>
        </w:tc>
      </w:tr>
      <w:tr w:rsidR="004521E2" w:rsidRPr="00025060" w:rsidTr="00671A4B">
        <w:trPr>
          <w:trHeight w:val="93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Дані про надходження звернень на гарячі ліні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Відділ по роботі зі зверненнями громадян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A96EE8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К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ожного півріччя</w:t>
            </w:r>
          </w:p>
        </w:tc>
      </w:tr>
      <w:tr w:rsidR="004521E2" w:rsidRPr="00025060" w:rsidTr="00671A4B">
        <w:trPr>
          <w:trHeight w:val="93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Дані про е</w:t>
            </w:r>
            <w:r w:rsidR="00E72F3B" w:rsidRPr="00025060">
              <w:rPr>
                <w:sz w:val="24"/>
                <w:szCs w:val="24"/>
                <w:lang w:val="uk-UA" w:eastAsia="ru-RU"/>
              </w:rPr>
              <w:t>лектронні петиції, у тому числі</w:t>
            </w:r>
            <w:r w:rsidRPr="00025060">
              <w:rPr>
                <w:sz w:val="24"/>
                <w:szCs w:val="24"/>
                <w:lang w:val="uk-UA" w:eastAsia="ru-RU"/>
              </w:rPr>
              <w:t xml:space="preserve"> осіб, що їх підписали, та результати розгляду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Відділ по роботі зі зверненнями громадян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A96EE8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ороку</w:t>
            </w:r>
            <w:r w:rsidRPr="00025060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21E2" w:rsidRPr="00025060" w:rsidTr="00671A4B">
        <w:trPr>
          <w:trHeight w:val="93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Перелік об'єктів комунальної власності, які підлягають приватизації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Управління комунального господарства та майна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A96EE8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</w:t>
            </w:r>
          </w:p>
        </w:tc>
      </w:tr>
      <w:tr w:rsidR="004521E2" w:rsidRPr="00025060" w:rsidTr="00671A4B">
        <w:trPr>
          <w:trHeight w:val="63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Адресний реєстр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Головний  архітектор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A96EE8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</w:t>
            </w:r>
          </w:p>
        </w:tc>
      </w:tr>
      <w:tr w:rsidR="004521E2" w:rsidRPr="00025060" w:rsidTr="00671A4B">
        <w:trPr>
          <w:trHeight w:val="93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Дані про надані адміністративні послуги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Центр надання адміністративних </w:t>
            </w:r>
            <w:r w:rsidRPr="00025060">
              <w:rPr>
                <w:sz w:val="24"/>
                <w:szCs w:val="24"/>
                <w:lang w:val="uk-UA" w:eastAsia="ru-RU"/>
              </w:rPr>
              <w:lastRenderedPageBreak/>
              <w:t>послуг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A96EE8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lastRenderedPageBreak/>
              <w:t>К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ожного півріччя</w:t>
            </w:r>
          </w:p>
        </w:tc>
      </w:tr>
      <w:tr w:rsidR="004521E2" w:rsidRPr="00025060" w:rsidTr="00671A4B">
        <w:trPr>
          <w:trHeight w:val="32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Дані про видані будівельні паспорти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Головний  архітектор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A96EE8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К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ожного півріччя</w:t>
            </w:r>
          </w:p>
        </w:tc>
      </w:tr>
      <w:tr w:rsidR="004521E2" w:rsidRPr="00025060" w:rsidTr="00671A4B">
        <w:trPr>
          <w:trHeight w:val="185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Дані про медичних працівників закладів охорони здоров’я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A96EE8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КНП «Першотравенський міський центр медико-санітарної допомоги</w:t>
            </w:r>
            <w:r w:rsidR="00A96EE8" w:rsidRPr="00025060">
              <w:rPr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A96EE8" w:rsidP="000B291F">
            <w:pPr>
              <w:suppressAutoHyphens w:val="0"/>
              <w:rPr>
                <w:bCs/>
                <w:sz w:val="24"/>
                <w:szCs w:val="24"/>
                <w:lang w:val="uk-UA" w:eastAsia="ru-RU"/>
              </w:rPr>
            </w:pPr>
            <w:r w:rsidRPr="00025060">
              <w:rPr>
                <w:bCs/>
                <w:sz w:val="24"/>
                <w:szCs w:val="24"/>
                <w:lang w:val="uk-UA" w:eastAsia="ru-RU"/>
              </w:rPr>
              <w:t>Щ</w:t>
            </w:r>
            <w:r w:rsidR="004521E2" w:rsidRPr="00025060">
              <w:rPr>
                <w:bCs/>
                <w:sz w:val="24"/>
                <w:szCs w:val="24"/>
                <w:lang w:val="uk-UA" w:eastAsia="ru-RU"/>
              </w:rPr>
              <w:t>ороку</w:t>
            </w:r>
          </w:p>
        </w:tc>
      </w:tr>
      <w:tr w:rsidR="004521E2" w:rsidRPr="00025060" w:rsidTr="00671A4B">
        <w:trPr>
          <w:trHeight w:val="63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Дані про педагогічних працівників закладів освіти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Міський відділ освіти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7C1A58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ороку</w:t>
            </w:r>
          </w:p>
        </w:tc>
      </w:tr>
      <w:tr w:rsidR="00273E69" w:rsidRPr="00025060" w:rsidTr="00671A4B">
        <w:trPr>
          <w:trHeight w:val="306"/>
        </w:trPr>
        <w:tc>
          <w:tcPr>
            <w:tcW w:w="723" w:type="dxa"/>
            <w:shd w:val="clear" w:color="auto" w:fill="auto"/>
            <w:hideMark/>
          </w:tcPr>
          <w:p w:rsidR="00273E69" w:rsidRPr="00025060" w:rsidRDefault="00273E69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2552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КНП «Першотравенський міський центр медико-санітарної допомоги», </w:t>
            </w:r>
            <w:proofErr w:type="spellStart"/>
            <w:r w:rsidRPr="00025060">
              <w:rPr>
                <w:sz w:val="24"/>
                <w:szCs w:val="24"/>
                <w:lang w:val="uk-UA" w:eastAsia="ru-RU"/>
              </w:rPr>
              <w:t>КЗ</w:t>
            </w:r>
            <w:proofErr w:type="spellEnd"/>
            <w:r w:rsidRPr="00025060">
              <w:rPr>
                <w:sz w:val="24"/>
                <w:szCs w:val="24"/>
                <w:lang w:val="uk-UA" w:eastAsia="ru-RU"/>
              </w:rPr>
              <w:t xml:space="preserve"> «Першотравенська ЦМЛ» </w:t>
            </w:r>
            <w:proofErr w:type="spellStart"/>
            <w:r w:rsidRPr="00025060">
              <w:rPr>
                <w:sz w:val="24"/>
                <w:szCs w:val="24"/>
                <w:lang w:val="uk-UA" w:eastAsia="ru-RU"/>
              </w:rPr>
              <w:t>ДОР</w:t>
            </w:r>
            <w:proofErr w:type="spellEnd"/>
            <w:r w:rsidRPr="00025060">
              <w:rPr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135" w:type="dxa"/>
            <w:shd w:val="clear" w:color="auto" w:fill="auto"/>
            <w:hideMark/>
          </w:tcPr>
          <w:p w:rsidR="00273E69" w:rsidRPr="00025060" w:rsidRDefault="007C1A58" w:rsidP="00E45096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</w:t>
            </w:r>
            <w:r w:rsidR="00273E69" w:rsidRPr="00025060">
              <w:rPr>
                <w:sz w:val="24"/>
                <w:szCs w:val="24"/>
                <w:lang w:val="uk-UA" w:eastAsia="ru-RU"/>
              </w:rPr>
              <w:t>ороку</w:t>
            </w:r>
          </w:p>
        </w:tc>
      </w:tr>
      <w:tr w:rsidR="004521E2" w:rsidRPr="00025060" w:rsidTr="00671A4B">
        <w:trPr>
          <w:trHeight w:val="124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Дані про розміщення спецтехніки, що використовується для надання комунальних послуг, благоустрою, здійснення будівельних та ремонтних робіт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Управління комунального господарства та майна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7C1A58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</w:t>
            </w:r>
            <w:r w:rsidR="004521E2" w:rsidRPr="00025060">
              <w:rPr>
                <w:sz w:val="24"/>
                <w:szCs w:val="24"/>
                <w:lang w:val="uk-UA" w:eastAsia="ru-RU"/>
              </w:rPr>
              <w:t>ороку</w:t>
            </w:r>
          </w:p>
        </w:tc>
      </w:tr>
      <w:tr w:rsidR="004521E2" w:rsidRPr="00025060" w:rsidTr="00671A4B">
        <w:trPr>
          <w:trHeight w:val="93"/>
        </w:trPr>
        <w:tc>
          <w:tcPr>
            <w:tcW w:w="723" w:type="dxa"/>
            <w:shd w:val="clear" w:color="auto" w:fill="auto"/>
            <w:hideMark/>
          </w:tcPr>
          <w:p w:rsidR="004521E2" w:rsidRPr="00025060" w:rsidRDefault="004521E2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Перелік бюджетних програм, у тому числі посилання на оприлюднені ресурси в Інтернеті</w:t>
            </w:r>
          </w:p>
        </w:tc>
        <w:tc>
          <w:tcPr>
            <w:tcW w:w="2552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Першотравенське міське фінансове управління</w:t>
            </w:r>
          </w:p>
        </w:tc>
        <w:tc>
          <w:tcPr>
            <w:tcW w:w="2135" w:type="dxa"/>
            <w:shd w:val="clear" w:color="auto" w:fill="auto"/>
            <w:hideMark/>
          </w:tcPr>
          <w:p w:rsidR="004521E2" w:rsidRPr="00025060" w:rsidRDefault="004521E2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</w:t>
            </w:r>
          </w:p>
        </w:tc>
      </w:tr>
      <w:tr w:rsidR="00273E69" w:rsidRPr="00025060" w:rsidTr="00671A4B">
        <w:trPr>
          <w:trHeight w:val="185"/>
        </w:trPr>
        <w:tc>
          <w:tcPr>
            <w:tcW w:w="723" w:type="dxa"/>
            <w:shd w:val="clear" w:color="auto" w:fill="auto"/>
            <w:hideMark/>
          </w:tcPr>
          <w:p w:rsidR="00273E69" w:rsidRPr="00025060" w:rsidRDefault="00273E69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Перелік розпорядників бюджетних коштів</w:t>
            </w:r>
          </w:p>
        </w:tc>
        <w:tc>
          <w:tcPr>
            <w:tcW w:w="2552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Першотравенське міське фінансове управління</w:t>
            </w:r>
          </w:p>
        </w:tc>
        <w:tc>
          <w:tcPr>
            <w:tcW w:w="2135" w:type="dxa"/>
            <w:shd w:val="clear" w:color="auto" w:fill="auto"/>
            <w:hideMark/>
          </w:tcPr>
          <w:p w:rsidR="00273E69" w:rsidRPr="00025060" w:rsidRDefault="00273E69" w:rsidP="00E45096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 не пізніше 1 березня року, що настає за звітним</w:t>
            </w:r>
          </w:p>
        </w:tc>
      </w:tr>
      <w:tr w:rsidR="00273E69" w:rsidRPr="00025060" w:rsidTr="00671A4B">
        <w:trPr>
          <w:trHeight w:val="93"/>
        </w:trPr>
        <w:tc>
          <w:tcPr>
            <w:tcW w:w="723" w:type="dxa"/>
            <w:shd w:val="clear" w:color="auto" w:fill="auto"/>
            <w:hideMark/>
          </w:tcPr>
          <w:p w:rsidR="00273E69" w:rsidRPr="00025060" w:rsidRDefault="00273E69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Перелік дошкільних, середніх, позашкільних та професійно-технічних навчальних закладів і статистична інформація щодо них</w:t>
            </w:r>
          </w:p>
        </w:tc>
        <w:tc>
          <w:tcPr>
            <w:tcW w:w="2552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Міський відділ освіти</w:t>
            </w:r>
          </w:p>
        </w:tc>
        <w:tc>
          <w:tcPr>
            <w:tcW w:w="2135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</w:t>
            </w:r>
          </w:p>
        </w:tc>
      </w:tr>
      <w:tr w:rsidR="00273E69" w:rsidRPr="00025060" w:rsidTr="00671A4B">
        <w:trPr>
          <w:trHeight w:val="63"/>
        </w:trPr>
        <w:tc>
          <w:tcPr>
            <w:tcW w:w="723" w:type="dxa"/>
            <w:shd w:val="clear" w:color="auto" w:fill="auto"/>
            <w:hideMark/>
          </w:tcPr>
          <w:p w:rsidR="00273E69" w:rsidRPr="00025060" w:rsidRDefault="00273E69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Дані про черги дітей у дошкільні навчальні заклади</w:t>
            </w:r>
          </w:p>
        </w:tc>
        <w:tc>
          <w:tcPr>
            <w:tcW w:w="2552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Міський відділ освіти</w:t>
            </w:r>
          </w:p>
        </w:tc>
        <w:tc>
          <w:tcPr>
            <w:tcW w:w="2135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</w:t>
            </w:r>
          </w:p>
        </w:tc>
      </w:tr>
      <w:tr w:rsidR="00273E69" w:rsidRPr="00025060" w:rsidTr="00671A4B">
        <w:trPr>
          <w:trHeight w:val="63"/>
        </w:trPr>
        <w:tc>
          <w:tcPr>
            <w:tcW w:w="723" w:type="dxa"/>
            <w:shd w:val="clear" w:color="auto" w:fill="auto"/>
            <w:hideMark/>
          </w:tcPr>
          <w:p w:rsidR="00273E69" w:rsidRPr="00025060" w:rsidRDefault="00273E69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2552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Міський відділ освіти</w:t>
            </w:r>
          </w:p>
        </w:tc>
        <w:tc>
          <w:tcPr>
            <w:tcW w:w="2135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</w:t>
            </w:r>
          </w:p>
        </w:tc>
      </w:tr>
      <w:tr w:rsidR="00273E69" w:rsidRPr="00025060" w:rsidTr="00671A4B">
        <w:trPr>
          <w:trHeight w:val="93"/>
        </w:trPr>
        <w:tc>
          <w:tcPr>
            <w:tcW w:w="723" w:type="dxa"/>
            <w:shd w:val="clear" w:color="auto" w:fill="auto"/>
            <w:hideMark/>
          </w:tcPr>
          <w:p w:rsidR="00273E69" w:rsidRPr="00025060" w:rsidRDefault="00273E69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Дані про видані дозволи на порушення об’єктів благоустрою</w:t>
            </w:r>
          </w:p>
        </w:tc>
        <w:tc>
          <w:tcPr>
            <w:tcW w:w="2552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Управління комунального господарства та майна</w:t>
            </w:r>
          </w:p>
        </w:tc>
        <w:tc>
          <w:tcPr>
            <w:tcW w:w="2135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</w:t>
            </w:r>
          </w:p>
        </w:tc>
      </w:tr>
      <w:tr w:rsidR="00273E69" w:rsidRPr="00025060" w:rsidTr="00671A4B">
        <w:trPr>
          <w:trHeight w:val="93"/>
        </w:trPr>
        <w:tc>
          <w:tcPr>
            <w:tcW w:w="723" w:type="dxa"/>
            <w:shd w:val="clear" w:color="auto" w:fill="auto"/>
            <w:hideMark/>
          </w:tcPr>
          <w:p w:rsidR="00273E69" w:rsidRPr="00025060" w:rsidRDefault="00273E69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Дані обліку громадян, які потребують поліпшення житлових умов (квартирний облік)</w:t>
            </w:r>
          </w:p>
        </w:tc>
        <w:tc>
          <w:tcPr>
            <w:tcW w:w="2552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Управління комунального господарства та майна</w:t>
            </w:r>
          </w:p>
        </w:tc>
        <w:tc>
          <w:tcPr>
            <w:tcW w:w="2135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</w:t>
            </w:r>
          </w:p>
        </w:tc>
      </w:tr>
      <w:tr w:rsidR="00273E69" w:rsidRPr="00025060" w:rsidTr="00671A4B">
        <w:trPr>
          <w:trHeight w:val="155"/>
        </w:trPr>
        <w:tc>
          <w:tcPr>
            <w:tcW w:w="723" w:type="dxa"/>
            <w:shd w:val="clear" w:color="auto" w:fill="auto"/>
            <w:hideMark/>
          </w:tcPr>
          <w:p w:rsidR="00273E69" w:rsidRPr="00025060" w:rsidRDefault="00273E69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273E69" w:rsidRPr="00025060" w:rsidRDefault="00273E69" w:rsidP="00273E69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Дані про споживання комунальних ресурсів (електроенергія, теплова енергія, тверде паливо, вода) комунальними підприємствами, установами (закладами) та організаціями</w:t>
            </w:r>
          </w:p>
          <w:p w:rsidR="00EA5A9F" w:rsidRPr="00025060" w:rsidRDefault="00EA5A9F" w:rsidP="00273E69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Головний спеціаліст - </w:t>
            </w:r>
            <w:proofErr w:type="spellStart"/>
            <w:r w:rsidRPr="00025060">
              <w:rPr>
                <w:sz w:val="24"/>
                <w:szCs w:val="24"/>
                <w:lang w:val="uk-UA" w:eastAsia="ru-RU"/>
              </w:rPr>
              <w:t>енергоменеджер</w:t>
            </w:r>
            <w:proofErr w:type="spellEnd"/>
          </w:p>
        </w:tc>
        <w:tc>
          <w:tcPr>
            <w:tcW w:w="2135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Щокварталу</w:t>
            </w:r>
          </w:p>
        </w:tc>
      </w:tr>
      <w:tr w:rsidR="00273E69" w:rsidRPr="00025060" w:rsidTr="00671A4B">
        <w:trPr>
          <w:trHeight w:val="93"/>
        </w:trPr>
        <w:tc>
          <w:tcPr>
            <w:tcW w:w="723" w:type="dxa"/>
            <w:shd w:val="clear" w:color="auto" w:fill="auto"/>
            <w:hideMark/>
          </w:tcPr>
          <w:p w:rsidR="00273E69" w:rsidRPr="00025060" w:rsidRDefault="00273E69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Надходження і використання благодійної допомоги</w:t>
            </w:r>
          </w:p>
        </w:tc>
        <w:tc>
          <w:tcPr>
            <w:tcW w:w="2552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Розпорядники інформації (у межах компетенції)</w:t>
            </w:r>
          </w:p>
        </w:tc>
        <w:tc>
          <w:tcPr>
            <w:tcW w:w="2135" w:type="dxa"/>
            <w:shd w:val="clear" w:color="auto" w:fill="auto"/>
            <w:hideMark/>
          </w:tcPr>
          <w:p w:rsidR="00273E69" w:rsidRPr="00025060" w:rsidRDefault="007C1A58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К</w:t>
            </w:r>
            <w:r w:rsidR="00273E69" w:rsidRPr="00025060">
              <w:rPr>
                <w:sz w:val="24"/>
                <w:szCs w:val="24"/>
                <w:lang w:val="uk-UA" w:eastAsia="ru-RU"/>
              </w:rPr>
              <w:t>ожного півріччя</w:t>
            </w:r>
          </w:p>
        </w:tc>
      </w:tr>
      <w:tr w:rsidR="00273E69" w:rsidRPr="00025060" w:rsidTr="00671A4B">
        <w:trPr>
          <w:trHeight w:val="63"/>
        </w:trPr>
        <w:tc>
          <w:tcPr>
            <w:tcW w:w="723" w:type="dxa"/>
            <w:shd w:val="clear" w:color="auto" w:fill="auto"/>
            <w:hideMark/>
          </w:tcPr>
          <w:p w:rsidR="00273E69" w:rsidRPr="00025060" w:rsidRDefault="00273E69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273E69" w:rsidRPr="00025060" w:rsidRDefault="00273E69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Дані про надані містобудівні умови та обмеження</w:t>
            </w:r>
          </w:p>
        </w:tc>
        <w:tc>
          <w:tcPr>
            <w:tcW w:w="2552" w:type="dxa"/>
            <w:shd w:val="clear" w:color="auto" w:fill="auto"/>
            <w:hideMark/>
          </w:tcPr>
          <w:p w:rsidR="00273E69" w:rsidRPr="00025060" w:rsidRDefault="00E72F3B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Г</w:t>
            </w:r>
            <w:r w:rsidR="00273E69" w:rsidRPr="00025060">
              <w:rPr>
                <w:sz w:val="24"/>
                <w:szCs w:val="24"/>
                <w:lang w:val="uk-UA" w:eastAsia="ru-RU"/>
              </w:rPr>
              <w:t>оловний архітектор</w:t>
            </w:r>
          </w:p>
        </w:tc>
        <w:tc>
          <w:tcPr>
            <w:tcW w:w="2135" w:type="dxa"/>
            <w:shd w:val="clear" w:color="auto" w:fill="auto"/>
            <w:hideMark/>
          </w:tcPr>
          <w:p w:rsidR="00273E69" w:rsidRPr="00025060" w:rsidRDefault="007C1A58" w:rsidP="000B291F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</w:t>
            </w:r>
            <w:r w:rsidR="00273E69" w:rsidRPr="00025060">
              <w:rPr>
                <w:sz w:val="24"/>
                <w:szCs w:val="24"/>
                <w:lang w:val="uk-UA" w:eastAsia="ru-RU"/>
              </w:rPr>
              <w:t>ороку</w:t>
            </w:r>
          </w:p>
        </w:tc>
      </w:tr>
      <w:tr w:rsidR="007C1A58" w:rsidRPr="00025060" w:rsidTr="00671A4B">
        <w:trPr>
          <w:trHeight w:val="124"/>
        </w:trPr>
        <w:tc>
          <w:tcPr>
            <w:tcW w:w="723" w:type="dxa"/>
            <w:shd w:val="clear" w:color="auto" w:fill="auto"/>
            <w:hideMark/>
          </w:tcPr>
          <w:p w:rsidR="007C1A58" w:rsidRPr="00025060" w:rsidRDefault="007C1A58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7C1A58" w:rsidRPr="00025060" w:rsidRDefault="007C1A58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2552" w:type="dxa"/>
            <w:shd w:val="clear" w:color="auto" w:fill="auto"/>
            <w:hideMark/>
          </w:tcPr>
          <w:p w:rsidR="007C1A58" w:rsidRPr="00025060" w:rsidRDefault="007C1A58" w:rsidP="00BF5173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Першотравенське міське фінансове управління</w:t>
            </w:r>
          </w:p>
        </w:tc>
        <w:tc>
          <w:tcPr>
            <w:tcW w:w="2135" w:type="dxa"/>
            <w:shd w:val="clear" w:color="auto" w:fill="auto"/>
            <w:hideMark/>
          </w:tcPr>
          <w:p w:rsidR="007C1A58" w:rsidRPr="00025060" w:rsidRDefault="007C1A58" w:rsidP="00E45096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Щороку не пізніше 1 березня року, що настає за звітним</w:t>
            </w:r>
          </w:p>
        </w:tc>
      </w:tr>
      <w:tr w:rsidR="00E72F3B" w:rsidRPr="00025060" w:rsidTr="00671A4B">
        <w:trPr>
          <w:trHeight w:val="185"/>
        </w:trPr>
        <w:tc>
          <w:tcPr>
            <w:tcW w:w="723" w:type="dxa"/>
            <w:shd w:val="clear" w:color="auto" w:fill="auto"/>
            <w:hideMark/>
          </w:tcPr>
          <w:p w:rsidR="00E72F3B" w:rsidRPr="00025060" w:rsidRDefault="00E72F3B" w:rsidP="00671A4B">
            <w:pPr>
              <w:pStyle w:val="ab"/>
              <w:numPr>
                <w:ilvl w:val="0"/>
                <w:numId w:val="11"/>
              </w:numPr>
              <w:suppressAutoHyphens w:val="0"/>
              <w:ind w:left="48"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74" w:type="dxa"/>
            <w:shd w:val="clear" w:color="auto" w:fill="auto"/>
            <w:hideMark/>
          </w:tcPr>
          <w:p w:rsidR="00E72F3B" w:rsidRPr="00025060" w:rsidRDefault="00E72F3B" w:rsidP="000B291F">
            <w:pPr>
              <w:suppressAutoHyphens w:val="0"/>
              <w:jc w:val="both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 xml:space="preserve">Перелік та місцезнаходження закладів комунальних закладів охорони здоров’я, які забезпечені обладнанням гінекологічним, </w:t>
            </w:r>
            <w:proofErr w:type="spellStart"/>
            <w:r w:rsidRPr="00025060">
              <w:rPr>
                <w:sz w:val="24"/>
                <w:szCs w:val="24"/>
                <w:lang w:val="uk-UA" w:eastAsia="ru-RU"/>
              </w:rPr>
              <w:t>мамологічним</w:t>
            </w:r>
            <w:proofErr w:type="spellEnd"/>
            <w:r w:rsidRPr="00025060">
              <w:rPr>
                <w:sz w:val="24"/>
                <w:szCs w:val="24"/>
                <w:lang w:val="uk-UA" w:eastAsia="ru-RU"/>
              </w:rPr>
              <w:t xml:space="preserve"> обладнанням, що пристосоване до потреб осіб з інвалідністю з урахуванням особливостей їх пересування</w:t>
            </w:r>
          </w:p>
        </w:tc>
        <w:tc>
          <w:tcPr>
            <w:tcW w:w="2552" w:type="dxa"/>
            <w:shd w:val="clear" w:color="auto" w:fill="auto"/>
            <w:hideMark/>
          </w:tcPr>
          <w:p w:rsidR="00E72F3B" w:rsidRPr="00025060" w:rsidRDefault="00E72F3B" w:rsidP="007861FE">
            <w:pPr>
              <w:suppressAutoHyphens w:val="0"/>
              <w:rPr>
                <w:sz w:val="24"/>
                <w:szCs w:val="24"/>
                <w:lang w:val="uk-UA" w:eastAsia="ru-RU"/>
              </w:rPr>
            </w:pPr>
            <w:r w:rsidRPr="00025060">
              <w:rPr>
                <w:sz w:val="24"/>
                <w:szCs w:val="24"/>
                <w:lang w:val="uk-UA" w:eastAsia="ru-RU"/>
              </w:rPr>
              <w:t>КНП «Першотравенський міський центр медико-санітарної допомоги"</w:t>
            </w:r>
          </w:p>
        </w:tc>
        <w:tc>
          <w:tcPr>
            <w:tcW w:w="2135" w:type="dxa"/>
            <w:shd w:val="clear" w:color="auto" w:fill="auto"/>
            <w:hideMark/>
          </w:tcPr>
          <w:p w:rsidR="00E72F3B" w:rsidRPr="00025060" w:rsidRDefault="00E72F3B" w:rsidP="000B291F">
            <w:pPr>
              <w:suppressAutoHyphens w:val="0"/>
              <w:rPr>
                <w:bCs/>
                <w:sz w:val="24"/>
                <w:szCs w:val="24"/>
                <w:lang w:val="uk-UA" w:eastAsia="ru-RU"/>
              </w:rPr>
            </w:pPr>
            <w:r w:rsidRPr="00025060">
              <w:rPr>
                <w:bCs/>
                <w:sz w:val="24"/>
                <w:szCs w:val="24"/>
                <w:lang w:val="uk-UA" w:eastAsia="ru-RU"/>
              </w:rPr>
              <w:t>Щороку</w:t>
            </w:r>
          </w:p>
        </w:tc>
      </w:tr>
    </w:tbl>
    <w:p w:rsidR="000B291F" w:rsidRPr="00025060" w:rsidRDefault="000B291F" w:rsidP="000B60BA">
      <w:pPr>
        <w:tabs>
          <w:tab w:val="left" w:pos="5103"/>
        </w:tabs>
        <w:jc w:val="center"/>
        <w:rPr>
          <w:sz w:val="24"/>
          <w:szCs w:val="24"/>
          <w:lang w:val="uk-UA"/>
        </w:rPr>
      </w:pPr>
    </w:p>
    <w:p w:rsidR="000B60BA" w:rsidRPr="00025060" w:rsidRDefault="000B60BA" w:rsidP="000B60BA">
      <w:pPr>
        <w:tabs>
          <w:tab w:val="left" w:pos="5103"/>
        </w:tabs>
        <w:jc w:val="center"/>
        <w:rPr>
          <w:sz w:val="24"/>
          <w:szCs w:val="24"/>
          <w:lang w:val="uk-UA"/>
        </w:rPr>
      </w:pPr>
    </w:p>
    <w:sectPr w:rsidR="000B60BA" w:rsidRPr="00025060" w:rsidSect="00625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A5D" w:rsidRDefault="007A1A5D" w:rsidP="000B291F">
      <w:r>
        <w:separator/>
      </w:r>
    </w:p>
  </w:endnote>
  <w:endnote w:type="continuationSeparator" w:id="0">
    <w:p w:rsidR="007A1A5D" w:rsidRDefault="007A1A5D" w:rsidP="000B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A5D" w:rsidRDefault="007A1A5D" w:rsidP="000B291F">
      <w:r>
        <w:separator/>
      </w:r>
    </w:p>
  </w:footnote>
  <w:footnote w:type="continuationSeparator" w:id="0">
    <w:p w:rsidR="007A1A5D" w:rsidRDefault="007A1A5D" w:rsidP="000B2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0111"/>
      <w:docPartObj>
        <w:docPartGallery w:val="Page Numbers (Top of Page)"/>
        <w:docPartUnique/>
      </w:docPartObj>
    </w:sdtPr>
    <w:sdtContent>
      <w:p w:rsidR="006256A0" w:rsidRDefault="00D96A27">
        <w:pPr>
          <w:pStyle w:val="ac"/>
          <w:jc w:val="center"/>
        </w:pPr>
        <w:fldSimple w:instr=" PAGE   \* MERGEFORMAT ">
          <w:r w:rsidR="00025060">
            <w:rPr>
              <w:noProof/>
            </w:rPr>
            <w:t>6</w:t>
          </w:r>
        </w:fldSimple>
      </w:p>
    </w:sdtContent>
  </w:sdt>
  <w:p w:rsidR="007C1A58" w:rsidRDefault="007C1A5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F0072C"/>
    <w:multiLevelType w:val="hybridMultilevel"/>
    <w:tmpl w:val="9CD2CF98"/>
    <w:lvl w:ilvl="0" w:tplc="B6FA2F8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95A00"/>
    <w:multiLevelType w:val="hybridMultilevel"/>
    <w:tmpl w:val="F1E0B814"/>
    <w:lvl w:ilvl="0" w:tplc="0419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76AD5"/>
    <w:multiLevelType w:val="hybridMultilevel"/>
    <w:tmpl w:val="1E0E59B2"/>
    <w:lvl w:ilvl="0" w:tplc="CE6A657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5AB2CAF"/>
    <w:multiLevelType w:val="hybridMultilevel"/>
    <w:tmpl w:val="737E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F7213"/>
    <w:multiLevelType w:val="hybridMultilevel"/>
    <w:tmpl w:val="0FF8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025A3"/>
    <w:multiLevelType w:val="hybridMultilevel"/>
    <w:tmpl w:val="4F84F6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FF164F0"/>
    <w:multiLevelType w:val="hybridMultilevel"/>
    <w:tmpl w:val="D00CE1D0"/>
    <w:lvl w:ilvl="0" w:tplc="B6FA2F8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E61CE"/>
    <w:multiLevelType w:val="hybridMultilevel"/>
    <w:tmpl w:val="74160A88"/>
    <w:lvl w:ilvl="0" w:tplc="47087A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913FA"/>
    <w:multiLevelType w:val="hybridMultilevel"/>
    <w:tmpl w:val="1694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020BB"/>
    <w:multiLevelType w:val="hybridMultilevel"/>
    <w:tmpl w:val="CE24EA26"/>
    <w:lvl w:ilvl="0" w:tplc="B6FA2F8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599"/>
    <w:rsid w:val="00025060"/>
    <w:rsid w:val="00081325"/>
    <w:rsid w:val="00097A01"/>
    <w:rsid w:val="000A06AE"/>
    <w:rsid w:val="000B291F"/>
    <w:rsid w:val="000B60BA"/>
    <w:rsid w:val="000F13F3"/>
    <w:rsid w:val="000F6A9F"/>
    <w:rsid w:val="0014723F"/>
    <w:rsid w:val="0015375B"/>
    <w:rsid w:val="00156611"/>
    <w:rsid w:val="00164497"/>
    <w:rsid w:val="001B324F"/>
    <w:rsid w:val="001C3A67"/>
    <w:rsid w:val="001D64D8"/>
    <w:rsid w:val="001E2AA9"/>
    <w:rsid w:val="002072DC"/>
    <w:rsid w:val="00250D45"/>
    <w:rsid w:val="00273E69"/>
    <w:rsid w:val="00287854"/>
    <w:rsid w:val="00296612"/>
    <w:rsid w:val="00296947"/>
    <w:rsid w:val="002A775D"/>
    <w:rsid w:val="002D25BE"/>
    <w:rsid w:val="00311C20"/>
    <w:rsid w:val="00313D2F"/>
    <w:rsid w:val="00344C83"/>
    <w:rsid w:val="003B6FFC"/>
    <w:rsid w:val="003F3172"/>
    <w:rsid w:val="004521E2"/>
    <w:rsid w:val="00490A45"/>
    <w:rsid w:val="004B45D3"/>
    <w:rsid w:val="004C5F86"/>
    <w:rsid w:val="004D4170"/>
    <w:rsid w:val="004F4E7F"/>
    <w:rsid w:val="00591D00"/>
    <w:rsid w:val="005968FF"/>
    <w:rsid w:val="005B13BE"/>
    <w:rsid w:val="005C72CB"/>
    <w:rsid w:val="006256A0"/>
    <w:rsid w:val="00646C01"/>
    <w:rsid w:val="00671A4B"/>
    <w:rsid w:val="006B11EF"/>
    <w:rsid w:val="006C1F73"/>
    <w:rsid w:val="006F039F"/>
    <w:rsid w:val="006F5A88"/>
    <w:rsid w:val="00716F7C"/>
    <w:rsid w:val="00765F1E"/>
    <w:rsid w:val="00773454"/>
    <w:rsid w:val="007A0A68"/>
    <w:rsid w:val="007A1A5D"/>
    <w:rsid w:val="007B7F95"/>
    <w:rsid w:val="007C1A58"/>
    <w:rsid w:val="00833BE6"/>
    <w:rsid w:val="008420AA"/>
    <w:rsid w:val="00875AF5"/>
    <w:rsid w:val="008A7339"/>
    <w:rsid w:val="008E0581"/>
    <w:rsid w:val="008E55E9"/>
    <w:rsid w:val="00911D77"/>
    <w:rsid w:val="0091686C"/>
    <w:rsid w:val="00960E03"/>
    <w:rsid w:val="00963D8D"/>
    <w:rsid w:val="00974E8D"/>
    <w:rsid w:val="009B28E9"/>
    <w:rsid w:val="009C7669"/>
    <w:rsid w:val="00A34532"/>
    <w:rsid w:val="00A57F21"/>
    <w:rsid w:val="00A60D1C"/>
    <w:rsid w:val="00A7516A"/>
    <w:rsid w:val="00A901A8"/>
    <w:rsid w:val="00A96EE8"/>
    <w:rsid w:val="00AA4C6A"/>
    <w:rsid w:val="00AC23AE"/>
    <w:rsid w:val="00AD53BE"/>
    <w:rsid w:val="00B20F4C"/>
    <w:rsid w:val="00B7225F"/>
    <w:rsid w:val="00B957D5"/>
    <w:rsid w:val="00BD4BDE"/>
    <w:rsid w:val="00BE2F61"/>
    <w:rsid w:val="00BF5173"/>
    <w:rsid w:val="00C30D9F"/>
    <w:rsid w:val="00C340C1"/>
    <w:rsid w:val="00C52FA7"/>
    <w:rsid w:val="00C6621E"/>
    <w:rsid w:val="00C70EAA"/>
    <w:rsid w:val="00C823DF"/>
    <w:rsid w:val="00C97CD9"/>
    <w:rsid w:val="00CC344E"/>
    <w:rsid w:val="00CC58E6"/>
    <w:rsid w:val="00CD2072"/>
    <w:rsid w:val="00CD5E08"/>
    <w:rsid w:val="00D539BD"/>
    <w:rsid w:val="00D84877"/>
    <w:rsid w:val="00D955F9"/>
    <w:rsid w:val="00D95D74"/>
    <w:rsid w:val="00D96A27"/>
    <w:rsid w:val="00DA0815"/>
    <w:rsid w:val="00DC5CDD"/>
    <w:rsid w:val="00E06267"/>
    <w:rsid w:val="00E06A52"/>
    <w:rsid w:val="00E1578D"/>
    <w:rsid w:val="00E30D0B"/>
    <w:rsid w:val="00E30D70"/>
    <w:rsid w:val="00E54D00"/>
    <w:rsid w:val="00E72F3B"/>
    <w:rsid w:val="00E93E9C"/>
    <w:rsid w:val="00EA5A9F"/>
    <w:rsid w:val="00F01C10"/>
    <w:rsid w:val="00F03D7D"/>
    <w:rsid w:val="00F13E75"/>
    <w:rsid w:val="00F213C3"/>
    <w:rsid w:val="00F5175F"/>
    <w:rsid w:val="00F5634D"/>
    <w:rsid w:val="00F71CD9"/>
    <w:rsid w:val="00FD2599"/>
    <w:rsid w:val="00FE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2599"/>
    <w:pPr>
      <w:keepNext/>
      <w:numPr>
        <w:numId w:val="1"/>
      </w:numPr>
      <w:jc w:val="center"/>
      <w:outlineLvl w:val="0"/>
    </w:pPr>
    <w:rPr>
      <w:b/>
      <w:bCs/>
      <w:sz w:val="24"/>
      <w:lang w:val="uk-UA"/>
    </w:rPr>
  </w:style>
  <w:style w:type="paragraph" w:styleId="2">
    <w:name w:val="heading 2"/>
    <w:basedOn w:val="a"/>
    <w:next w:val="a"/>
    <w:link w:val="20"/>
    <w:qFormat/>
    <w:rsid w:val="00FD2599"/>
    <w:pPr>
      <w:keepNext/>
      <w:numPr>
        <w:ilvl w:val="1"/>
        <w:numId w:val="1"/>
      </w:numPr>
      <w:shd w:val="clear" w:color="auto" w:fill="FFFFFF"/>
      <w:spacing w:before="211" w:line="240" w:lineRule="exact"/>
      <w:ind w:left="1954" w:right="768" w:hanging="442"/>
      <w:jc w:val="center"/>
      <w:outlineLvl w:val="1"/>
    </w:pPr>
    <w:rPr>
      <w:color w:val="000000"/>
      <w:spacing w:val="-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599"/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rsid w:val="00FD2599"/>
    <w:rPr>
      <w:rFonts w:ascii="Times New Roman" w:eastAsia="Times New Roman" w:hAnsi="Times New Roman" w:cs="Times New Roman"/>
      <w:color w:val="000000"/>
      <w:spacing w:val="-5"/>
      <w:sz w:val="24"/>
      <w:szCs w:val="20"/>
      <w:shd w:val="clear" w:color="auto" w:fill="FFFFFF"/>
      <w:lang w:val="uk-UA" w:eastAsia="ar-SA"/>
    </w:rPr>
  </w:style>
  <w:style w:type="paragraph" w:styleId="a3">
    <w:name w:val="Body Text"/>
    <w:basedOn w:val="a"/>
    <w:link w:val="a4"/>
    <w:rsid w:val="00FD2599"/>
    <w:pPr>
      <w:jc w:val="both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FD2599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styleId="a5">
    <w:name w:val="Hyperlink"/>
    <w:uiPriority w:val="99"/>
    <w:rsid w:val="00FD25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25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599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FD2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3B6FF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B6F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296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1">
    <w:name w:val="WW8Num2z1"/>
    <w:rsid w:val="00E93E9C"/>
  </w:style>
  <w:style w:type="paragraph" w:customStyle="1" w:styleId="a9">
    <w:name w:val="Содержимое таблицы"/>
    <w:basedOn w:val="a"/>
    <w:rsid w:val="00C97CD9"/>
    <w:pPr>
      <w:widowControl w:val="0"/>
      <w:suppressLineNumbers/>
    </w:pPr>
    <w:rPr>
      <w:rFonts w:eastAsia="Andale Sans UI"/>
      <w:kern w:val="1"/>
      <w:sz w:val="24"/>
      <w:szCs w:val="24"/>
    </w:rPr>
  </w:style>
  <w:style w:type="paragraph" w:styleId="aa">
    <w:name w:val="Normal (Web)"/>
    <w:basedOn w:val="a"/>
    <w:uiPriority w:val="99"/>
    <w:unhideWhenUsed/>
    <w:rsid w:val="00E30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634D"/>
  </w:style>
  <w:style w:type="paragraph" w:styleId="ab">
    <w:name w:val="List Paragraph"/>
    <w:basedOn w:val="a"/>
    <w:uiPriority w:val="34"/>
    <w:qFormat/>
    <w:rsid w:val="004B45D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B29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B29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0B29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291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Nach_zag</cp:lastModifiedBy>
  <cp:revision>4</cp:revision>
  <cp:lastPrinted>2019-08-30T10:07:00Z</cp:lastPrinted>
  <dcterms:created xsi:type="dcterms:W3CDTF">2019-11-04T09:20:00Z</dcterms:created>
  <dcterms:modified xsi:type="dcterms:W3CDTF">2019-11-04T09:21:00Z</dcterms:modified>
</cp:coreProperties>
</file>