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D7" w:rsidRDefault="003C2CD7" w:rsidP="003C2CD7">
      <w:pPr>
        <w:widowControl w:val="0"/>
        <w:spacing w:line="216" w:lineRule="auto"/>
        <w:ind w:left="59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3C2CD7" w:rsidRDefault="003C2CD7" w:rsidP="003C2CD7">
      <w:pPr>
        <w:widowControl w:val="0"/>
        <w:spacing w:line="216" w:lineRule="auto"/>
        <w:ind w:left="5954"/>
        <w:jc w:val="both"/>
        <w:rPr>
          <w:sz w:val="28"/>
          <w:szCs w:val="28"/>
          <w:lang w:val="uk-UA"/>
        </w:rPr>
      </w:pPr>
    </w:p>
    <w:p w:rsidR="003C2CD7" w:rsidRDefault="003C2CD7" w:rsidP="003C2CD7">
      <w:pPr>
        <w:widowControl w:val="0"/>
        <w:spacing w:line="216" w:lineRule="auto"/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Розпорядження голови Шосткинської районної державної адміністрації </w:t>
      </w:r>
      <w:r>
        <w:rPr>
          <w:b/>
          <w:bCs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начальника районної військової адміністрації</w:t>
      </w:r>
    </w:p>
    <w:p w:rsidR="003C2CD7" w:rsidRPr="002866F1" w:rsidRDefault="003C2CD7" w:rsidP="003C2CD7">
      <w:pPr>
        <w:widowControl w:val="0"/>
        <w:spacing w:line="216" w:lineRule="auto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Pr="002866F1">
        <w:rPr>
          <w:sz w:val="28"/>
          <w:szCs w:val="28"/>
          <w:u w:val="single"/>
          <w:lang w:val="uk-UA"/>
        </w:rPr>
        <w:t>04 травня 2022 року № 53-ОД</w:t>
      </w:r>
    </w:p>
    <w:p w:rsidR="003C2CD7" w:rsidRDefault="003C2CD7" w:rsidP="003C2CD7">
      <w:pPr>
        <w:widowControl w:val="0"/>
        <w:spacing w:line="216" w:lineRule="auto"/>
        <w:ind w:left="5954"/>
        <w:jc w:val="both"/>
        <w:rPr>
          <w:sz w:val="28"/>
          <w:szCs w:val="28"/>
          <w:lang w:val="uk-UA"/>
        </w:rPr>
      </w:pPr>
    </w:p>
    <w:p w:rsidR="003C2CD7" w:rsidRDefault="003C2CD7" w:rsidP="003C2CD7">
      <w:pPr>
        <w:suppressAutoHyphens/>
        <w:jc w:val="center"/>
        <w:rPr>
          <w:b/>
          <w:sz w:val="28"/>
          <w:lang w:val="uk-UA" w:eastAsia="zh-CN"/>
        </w:rPr>
      </w:pPr>
    </w:p>
    <w:p w:rsidR="003C2CD7" w:rsidRDefault="003C2CD7" w:rsidP="003C2CD7">
      <w:pPr>
        <w:suppressAutoHyphens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Структура</w:t>
      </w:r>
    </w:p>
    <w:p w:rsidR="003C2CD7" w:rsidRDefault="003C2CD7" w:rsidP="003C2CD7">
      <w:pPr>
        <w:suppressAutoHyphens/>
        <w:jc w:val="center"/>
        <w:rPr>
          <w:b/>
          <w:bCs/>
          <w:sz w:val="28"/>
          <w:lang w:val="uk-UA" w:eastAsia="zh-CN"/>
        </w:rPr>
      </w:pPr>
      <w:bookmarkStart w:id="0" w:name="_GoBack"/>
      <w:r>
        <w:rPr>
          <w:b/>
          <w:sz w:val="28"/>
          <w:szCs w:val="28"/>
          <w:lang w:val="uk-UA" w:eastAsia="zh-CN"/>
        </w:rPr>
        <w:t>управлінь, відділів та служб</w:t>
      </w:r>
      <w:bookmarkEnd w:id="0"/>
      <w:r>
        <w:rPr>
          <w:b/>
          <w:sz w:val="28"/>
          <w:szCs w:val="28"/>
          <w:lang w:val="uk-UA" w:eastAsia="zh-CN"/>
        </w:rPr>
        <w:t xml:space="preserve"> </w:t>
      </w:r>
      <w:r>
        <w:rPr>
          <w:b/>
          <w:bCs/>
          <w:sz w:val="28"/>
          <w:lang w:val="uk-UA" w:eastAsia="zh-CN"/>
        </w:rPr>
        <w:t>райдержадміністрації</w:t>
      </w:r>
    </w:p>
    <w:p w:rsidR="003C2CD7" w:rsidRDefault="003C2CD7" w:rsidP="003C2CD7">
      <w:pPr>
        <w:suppressAutoHyphens/>
        <w:jc w:val="center"/>
        <w:rPr>
          <w:b/>
          <w:sz w:val="28"/>
          <w:lang w:val="uk-UA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2"/>
        <w:gridCol w:w="44"/>
        <w:gridCol w:w="7384"/>
        <w:gridCol w:w="1559"/>
      </w:tblGrid>
      <w:tr w:rsidR="003C2CD7" w:rsidTr="00B11DB8"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№</w:t>
            </w:r>
          </w:p>
          <w:p w:rsidR="003C2CD7" w:rsidRDefault="003C2CD7" w:rsidP="00B11DB8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з/п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Посада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Кількість одиниць</w:t>
            </w:r>
          </w:p>
        </w:tc>
      </w:tr>
      <w:tr w:rsidR="003C2CD7" w:rsidTr="00B11DB8"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zh-CN"/>
              </w:rPr>
              <w:t>3</w:t>
            </w:r>
          </w:p>
        </w:tc>
      </w:tr>
      <w:tr w:rsidR="003C2CD7" w:rsidTr="00B11DB8">
        <w:trPr>
          <w:trHeight w:val="73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 xml:space="preserve">Структурні підрозділи райдержадміністрації </w:t>
            </w:r>
          </w:p>
          <w:p w:rsidR="003C2CD7" w:rsidRDefault="003C2CD7" w:rsidP="00B11DB8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(без статусу юридичної особи публічного права)</w:t>
            </w:r>
          </w:p>
        </w:tc>
      </w:tr>
      <w:tr w:rsidR="003C2CD7" w:rsidTr="00B11DB8">
        <w:trPr>
          <w:cantSplit/>
          <w:trHeight w:val="84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bookmarkStart w:id="1" w:name="_Hlk73391940"/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Відділ житлово-комунального господарства, містобудування, архітектури, інфраструктури, екології</w:t>
            </w:r>
            <w:bookmarkEnd w:id="1"/>
          </w:p>
        </w:tc>
      </w:tr>
      <w:tr w:rsidR="003C2CD7" w:rsidTr="00B11DB8"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both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Начальник відділу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1</w:t>
            </w:r>
          </w:p>
        </w:tc>
      </w:tr>
      <w:tr w:rsidR="003C2CD7" w:rsidTr="00B11DB8">
        <w:trPr>
          <w:trHeight w:val="36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both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3</w:t>
            </w:r>
          </w:p>
        </w:tc>
      </w:tr>
      <w:tr w:rsidR="003C2CD7" w:rsidTr="00B11DB8"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4</w:t>
            </w:r>
          </w:p>
        </w:tc>
      </w:tr>
      <w:tr w:rsidR="003C2CD7" w:rsidTr="00B11DB8">
        <w:trPr>
          <w:cantSplit/>
          <w:trHeight w:val="55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Архівний відділ</w:t>
            </w:r>
          </w:p>
        </w:tc>
      </w:tr>
      <w:tr w:rsidR="003C2CD7" w:rsidTr="00B11DB8">
        <w:trPr>
          <w:cantSplit/>
          <w:trHeight w:val="25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1</w:t>
            </w:r>
          </w:p>
        </w:tc>
      </w:tr>
      <w:tr w:rsidR="003C2CD7" w:rsidTr="00B11DB8">
        <w:trPr>
          <w:cantSplit/>
          <w:trHeight w:val="20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1</w:t>
            </w:r>
          </w:p>
        </w:tc>
      </w:tr>
      <w:tr w:rsidR="003C2CD7" w:rsidTr="00B11DB8">
        <w:trPr>
          <w:cantSplit/>
          <w:trHeight w:val="20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 xml:space="preserve">Провідний </w:t>
            </w:r>
            <w:proofErr w:type="spellStart"/>
            <w:r>
              <w:rPr>
                <w:rFonts w:eastAsia="Times New Roman"/>
                <w:sz w:val="28"/>
                <w:szCs w:val="28"/>
                <w:lang w:val="uk-UA" w:eastAsia="zh-CN"/>
              </w:rPr>
              <w:t>документознавець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1</w:t>
            </w:r>
          </w:p>
        </w:tc>
      </w:tr>
      <w:tr w:rsidR="003C2CD7" w:rsidTr="00B11DB8">
        <w:trPr>
          <w:cantSplit/>
          <w:trHeight w:val="15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3</w:t>
            </w:r>
          </w:p>
        </w:tc>
      </w:tr>
      <w:tr w:rsidR="003C2CD7" w:rsidTr="00B11DB8">
        <w:trPr>
          <w:cantSplit/>
          <w:trHeight w:val="25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Провідний спеціаліст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1</w:t>
            </w:r>
          </w:p>
        </w:tc>
      </w:tr>
      <w:tr w:rsidR="003C2CD7" w:rsidTr="00B11DB8">
        <w:trPr>
          <w:cantSplit/>
          <w:trHeight w:val="3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7</w:t>
            </w:r>
          </w:p>
        </w:tc>
      </w:tr>
      <w:tr w:rsidR="003C2CD7" w:rsidTr="00B11DB8">
        <w:trPr>
          <w:cantSplit/>
          <w:trHeight w:val="679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С</w:t>
            </w:r>
            <w:hyperlink r:id="rId5" w:history="1">
              <w:r w:rsidRPr="00726330">
                <w:rPr>
                  <w:rStyle w:val="a3"/>
                  <w:rFonts w:eastAsia="Times New Roman"/>
                  <w:b/>
                  <w:bCs/>
                  <w:color w:val="auto"/>
                  <w:sz w:val="28"/>
                  <w:szCs w:val="28"/>
                  <w:lang w:val="uk-UA" w:eastAsia="zh-CN"/>
                </w:rPr>
                <w:t>пеціалісти за напрямами роботи</w:t>
              </w:r>
            </w:hyperlink>
          </w:p>
        </w:tc>
      </w:tr>
      <w:tr w:rsidR="003C2CD7" w:rsidTr="00B11DB8">
        <w:trPr>
          <w:cantSplit/>
          <w:trHeight w:val="242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bookmarkStart w:id="2" w:name="_Hlk73392011"/>
            <w:r>
              <w:rPr>
                <w:rFonts w:eastAsia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both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Головний спеціаліст з питань освіти, культури,</w:t>
            </w:r>
            <w:r>
              <w:rPr>
                <w:rFonts w:eastAsia="Times New Roman"/>
                <w:bCs/>
                <w:sz w:val="28"/>
                <w:szCs w:val="28"/>
                <w:lang w:val="uk-UA" w:eastAsia="zh-CN"/>
              </w:rPr>
              <w:t xml:space="preserve"> молоді, спорту та туризму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1</w:t>
            </w:r>
          </w:p>
        </w:tc>
      </w:tr>
      <w:tr w:rsidR="003C2CD7" w:rsidTr="00B11DB8">
        <w:trPr>
          <w:cantSplit/>
          <w:trHeight w:val="242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both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Спеціаліст з питань охорони здоров’я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1</w:t>
            </w:r>
          </w:p>
        </w:tc>
      </w:tr>
      <w:tr w:rsidR="003C2CD7" w:rsidTr="00B11DB8">
        <w:trPr>
          <w:cantSplit/>
          <w:trHeight w:val="74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both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Головний спеціаліст з інформаційної діяльності та комунікацій з громадськістю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1</w:t>
            </w:r>
          </w:p>
        </w:tc>
      </w:tr>
      <w:tr w:rsidR="003C2CD7" w:rsidTr="00B11DB8">
        <w:trPr>
          <w:cantSplit/>
          <w:trHeight w:val="27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both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zh-CN"/>
              </w:rPr>
              <w:t>Головний спеціаліст з внутрішнього аудиту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1</w:t>
            </w:r>
          </w:p>
        </w:tc>
      </w:tr>
      <w:tr w:rsidR="003C2CD7" w:rsidTr="00B11DB8">
        <w:trPr>
          <w:cantSplit/>
          <w:trHeight w:val="13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both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Головний спеціаліст</w:t>
            </w: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 w:eastAsia="zh-CN"/>
              </w:rPr>
              <w:t>з питань цивільного захисту населення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1</w:t>
            </w:r>
          </w:p>
        </w:tc>
      </w:tr>
      <w:tr w:rsidR="003C2CD7" w:rsidTr="00B11DB8">
        <w:trPr>
          <w:cantSplit/>
          <w:trHeight w:val="13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both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Разом по спеціалістам за напрямами роботи: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uk-UA" w:eastAsia="zh-CN"/>
              </w:rPr>
              <w:t>5</w:t>
            </w:r>
          </w:p>
        </w:tc>
      </w:tr>
      <w:bookmarkEnd w:id="2"/>
      <w:tr w:rsidR="003C2CD7" w:rsidTr="00B11DB8">
        <w:trPr>
          <w:cantSplit/>
          <w:trHeight w:val="36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both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Разом по структурним підрозділам (без статусу юридичної особи публічного права) та спеціалістам</w:t>
            </w:r>
            <w:r>
              <w:rPr>
                <w:rFonts w:eastAsia="Times New Roman"/>
                <w:sz w:val="28"/>
                <w:lang w:val="uk-UA"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за напрямами роботи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16</w:t>
            </w:r>
          </w:p>
        </w:tc>
      </w:tr>
      <w:tr w:rsidR="003C2CD7" w:rsidTr="00B11DB8">
        <w:trPr>
          <w:cantSplit/>
          <w:trHeight w:val="36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3</w:t>
            </w:r>
          </w:p>
        </w:tc>
      </w:tr>
      <w:tr w:rsidR="003C2CD7" w:rsidTr="00B11DB8">
        <w:trPr>
          <w:cantSplit/>
          <w:trHeight w:val="963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 xml:space="preserve">Структурні підрозділи райдержадміністрації </w:t>
            </w:r>
          </w:p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(юридичної особи публічного права)</w:t>
            </w:r>
          </w:p>
        </w:tc>
      </w:tr>
      <w:tr w:rsidR="003C2CD7" w:rsidTr="00B11DB8">
        <w:trPr>
          <w:cantSplit/>
          <w:trHeight w:val="551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Служба у справах дітей</w:t>
            </w:r>
          </w:p>
        </w:tc>
      </w:tr>
      <w:tr w:rsidR="003C2CD7" w:rsidTr="00B11DB8">
        <w:trPr>
          <w:cantSplit/>
          <w:trHeight w:val="51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zh-CN"/>
              </w:rPr>
              <w:t>1</w:t>
            </w:r>
          </w:p>
        </w:tc>
      </w:tr>
      <w:tr w:rsidR="003C2CD7" w:rsidTr="00B11DB8">
        <w:trPr>
          <w:cantSplit/>
          <w:trHeight w:val="11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zh-CN"/>
              </w:rPr>
              <w:t>4</w:t>
            </w:r>
          </w:p>
        </w:tc>
      </w:tr>
      <w:tr w:rsidR="003C2CD7" w:rsidTr="00B11DB8">
        <w:trPr>
          <w:cantSplit/>
          <w:trHeight w:val="11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5</w:t>
            </w:r>
          </w:p>
        </w:tc>
      </w:tr>
      <w:tr w:rsidR="003C2CD7" w:rsidTr="00B11DB8">
        <w:trPr>
          <w:cantSplit/>
          <w:trHeight w:val="113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Cs/>
                <w:sz w:val="16"/>
                <w:szCs w:val="16"/>
                <w:lang w:val="uk-UA" w:eastAsia="zh-CN"/>
              </w:rPr>
            </w:pPr>
          </w:p>
        </w:tc>
      </w:tr>
      <w:tr w:rsidR="003C2CD7" w:rsidTr="00B11DB8">
        <w:trPr>
          <w:cantSplit/>
          <w:trHeight w:val="11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bookmarkStart w:id="3" w:name="_Hlk73392437"/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 xml:space="preserve">Відділ </w:t>
            </w:r>
            <w:r>
              <w:rPr>
                <w:rFonts w:eastAsia="Times New Roman"/>
                <w:b/>
                <w:bCs/>
                <w:sz w:val="28"/>
                <w:szCs w:val="28"/>
                <w:lang w:val="uk-UA" w:eastAsia="zh-CN"/>
              </w:rPr>
              <w:t>фінансів, економічного та агропромислового розвитку</w:t>
            </w:r>
            <w:bookmarkEnd w:id="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5</w:t>
            </w:r>
          </w:p>
        </w:tc>
      </w:tr>
      <w:tr w:rsidR="003C2CD7" w:rsidTr="00B11DB8">
        <w:trPr>
          <w:cantSplit/>
          <w:trHeight w:val="113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Cs/>
                <w:sz w:val="16"/>
                <w:szCs w:val="16"/>
                <w:lang w:val="uk-UA" w:eastAsia="zh-CN"/>
              </w:rPr>
            </w:pPr>
          </w:p>
        </w:tc>
      </w:tr>
      <w:tr w:rsidR="003C2CD7" w:rsidTr="00B11DB8">
        <w:trPr>
          <w:cantSplit/>
          <w:trHeight w:val="11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Управління соціального захисту населення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68</w:t>
            </w:r>
          </w:p>
        </w:tc>
      </w:tr>
      <w:tr w:rsidR="003C2CD7" w:rsidTr="00B11DB8">
        <w:trPr>
          <w:cantSplit/>
          <w:trHeight w:val="113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Cs/>
                <w:sz w:val="16"/>
                <w:szCs w:val="16"/>
                <w:lang w:val="uk-UA" w:eastAsia="zh-CN"/>
              </w:rPr>
            </w:pPr>
          </w:p>
        </w:tc>
      </w:tr>
      <w:tr w:rsidR="003C2CD7" w:rsidTr="00B11DB8">
        <w:trPr>
          <w:cantSplit/>
          <w:trHeight w:val="11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 xml:space="preserve">Разом по структурним підрозділам </w:t>
            </w:r>
          </w:p>
          <w:p w:rsidR="003C2CD7" w:rsidRDefault="003C2CD7" w:rsidP="00B11DB8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(юридичним особам публічного права)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78</w:t>
            </w:r>
          </w:p>
        </w:tc>
      </w:tr>
      <w:tr w:rsidR="003C2CD7" w:rsidTr="00B11DB8">
        <w:trPr>
          <w:cantSplit/>
          <w:trHeight w:val="55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D7" w:rsidRDefault="003C2CD7" w:rsidP="00B11DB8">
            <w:pPr>
              <w:suppressAutoHyphens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По підрозділам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D7" w:rsidRDefault="003C2CD7" w:rsidP="00B11DB8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zh-CN"/>
              </w:rPr>
              <w:t>94</w:t>
            </w:r>
          </w:p>
        </w:tc>
      </w:tr>
    </w:tbl>
    <w:p w:rsidR="003C2CD7" w:rsidRDefault="003C2CD7" w:rsidP="003C2CD7">
      <w:pPr>
        <w:suppressAutoHyphens/>
        <w:spacing w:line="220" w:lineRule="auto"/>
        <w:rPr>
          <w:sz w:val="28"/>
          <w:lang w:val="uk-UA" w:eastAsia="zh-CN"/>
        </w:rPr>
      </w:pPr>
    </w:p>
    <w:p w:rsidR="003C2CD7" w:rsidRDefault="003C2CD7" w:rsidP="003C2CD7">
      <w:pPr>
        <w:suppressAutoHyphens/>
        <w:spacing w:line="220" w:lineRule="auto"/>
        <w:rPr>
          <w:sz w:val="28"/>
          <w:lang w:val="uk-UA"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90"/>
        <w:gridCol w:w="5446"/>
      </w:tblGrid>
      <w:tr w:rsidR="003C2CD7" w:rsidTr="00B11DB8">
        <w:trPr>
          <w:trHeight w:val="659"/>
        </w:trPr>
        <w:tc>
          <w:tcPr>
            <w:tcW w:w="4190" w:type="dxa"/>
          </w:tcPr>
          <w:p w:rsidR="003C2CD7" w:rsidRDefault="003C2CD7" w:rsidP="00B11DB8">
            <w:pPr>
              <w:spacing w:line="216" w:lineRule="auto"/>
              <w:rPr>
                <w:rFonts w:eastAsia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uk-UA" w:eastAsia="zh-CN"/>
              </w:rPr>
              <w:t xml:space="preserve">Виконуючий обов’язки керівника апарату </w:t>
            </w:r>
          </w:p>
        </w:tc>
        <w:tc>
          <w:tcPr>
            <w:tcW w:w="5446" w:type="dxa"/>
          </w:tcPr>
          <w:p w:rsidR="003C2CD7" w:rsidRDefault="003C2CD7" w:rsidP="00B11DB8">
            <w:pPr>
              <w:spacing w:line="216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uk-UA" w:eastAsia="zh-CN"/>
              </w:rPr>
              <w:t xml:space="preserve"> </w:t>
            </w:r>
          </w:p>
          <w:p w:rsidR="003C2CD7" w:rsidRDefault="003C2CD7" w:rsidP="00B11DB8">
            <w:pPr>
              <w:spacing w:line="216" w:lineRule="auto"/>
              <w:jc w:val="right"/>
              <w:rPr>
                <w:rFonts w:eastAsia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uk-UA" w:eastAsia="zh-CN"/>
              </w:rPr>
              <w:t xml:space="preserve">Геннадій ПОНОМАРЬОВ </w:t>
            </w:r>
          </w:p>
        </w:tc>
      </w:tr>
    </w:tbl>
    <w:p w:rsidR="003C2CD7" w:rsidRDefault="003C2CD7" w:rsidP="003C2CD7">
      <w:pPr>
        <w:suppressAutoHyphens/>
        <w:spacing w:line="220" w:lineRule="auto"/>
        <w:rPr>
          <w:sz w:val="28"/>
          <w:lang w:val="uk-UA" w:eastAsia="zh-CN"/>
        </w:rPr>
      </w:pPr>
    </w:p>
    <w:p w:rsidR="003C2CD7" w:rsidRDefault="003C2CD7" w:rsidP="003C2CD7">
      <w:pPr>
        <w:widowControl w:val="0"/>
        <w:spacing w:line="216" w:lineRule="auto"/>
        <w:ind w:left="5954"/>
        <w:jc w:val="both"/>
        <w:rPr>
          <w:sz w:val="28"/>
          <w:szCs w:val="28"/>
          <w:lang w:val="uk-UA"/>
        </w:rPr>
      </w:pPr>
    </w:p>
    <w:p w:rsidR="003C2CD7" w:rsidRDefault="003C2CD7" w:rsidP="003C2CD7"/>
    <w:p w:rsidR="00530CC9" w:rsidRDefault="00530CC9"/>
    <w:sectPr w:rsidR="00530CC9" w:rsidSect="007174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CC"/>
    <w:rsid w:val="001C4D0E"/>
    <w:rsid w:val="003C2CD7"/>
    <w:rsid w:val="00530CC9"/>
    <w:rsid w:val="005415CC"/>
    <w:rsid w:val="005C35D4"/>
    <w:rsid w:val="0072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D7"/>
    <w:pPr>
      <w:spacing w:after="0" w:line="240" w:lineRule="auto"/>
    </w:pPr>
    <w:rPr>
      <w:rFonts w:ascii="Times New Roman" w:eastAsia="游明朝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2C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D7"/>
    <w:pPr>
      <w:spacing w:after="0" w:line="240" w:lineRule="auto"/>
    </w:pPr>
    <w:rPr>
      <w:rFonts w:ascii="Times New Roman" w:eastAsia="游明朝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2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st.sm.gov.ua/89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2023-06-07T08:21:00Z</dcterms:created>
  <dcterms:modified xsi:type="dcterms:W3CDTF">2023-06-07T08:24:00Z</dcterms:modified>
</cp:coreProperties>
</file>