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E6" w:rsidRPr="00A93E96" w:rsidRDefault="00A55BE6" w:rsidP="00A55BE6">
      <w:pPr>
        <w:pStyle w:val="a5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eastAsia="uk-UA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BE6" w:rsidRPr="00957300" w:rsidRDefault="00A55BE6" w:rsidP="00A55BE6">
      <w:pPr>
        <w:pStyle w:val="a5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A55BE6" w:rsidRPr="00C54AB7" w:rsidRDefault="00A55BE6" w:rsidP="00A55BE6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A55BE6" w:rsidRPr="008B6958" w:rsidRDefault="00A55BE6" w:rsidP="00A55BE6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B14C5C" w:rsidTr="00B14C5C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14C5C" w:rsidRDefault="00B14C5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12.08.2020</w:t>
            </w:r>
          </w:p>
        </w:tc>
        <w:tc>
          <w:tcPr>
            <w:tcW w:w="5832" w:type="dxa"/>
            <w:hideMark/>
          </w:tcPr>
          <w:p w:rsidR="00B14C5C" w:rsidRDefault="00B14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14C5C" w:rsidRDefault="00B14C5C" w:rsidP="00B14C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517</w:t>
            </w:r>
          </w:p>
        </w:tc>
      </w:tr>
    </w:tbl>
    <w:p w:rsidR="00F235E8" w:rsidRDefault="00F235E8" w:rsidP="00F235E8">
      <w:pPr>
        <w:jc w:val="both"/>
        <w:rPr>
          <w:sz w:val="28"/>
          <w:szCs w:val="28"/>
          <w:lang w:val="uk-UA"/>
        </w:rPr>
      </w:pPr>
    </w:p>
    <w:p w:rsidR="00F235E8" w:rsidRPr="003A243A" w:rsidRDefault="00F235E8" w:rsidP="00F235E8">
      <w:pPr>
        <w:jc w:val="both"/>
        <w:rPr>
          <w:sz w:val="28"/>
          <w:szCs w:val="28"/>
          <w:lang w:val="uk-UA"/>
        </w:rPr>
      </w:pPr>
    </w:p>
    <w:p w:rsidR="00F235E8" w:rsidRDefault="00F235E8" w:rsidP="00F235E8">
      <w:pPr>
        <w:ind w:right="439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видачу ТОВАРИСТВУ </w:t>
      </w:r>
      <w:r>
        <w:rPr>
          <w:sz w:val="28"/>
          <w:lang w:val="uk-UA"/>
        </w:rPr>
        <w:br/>
        <w:t xml:space="preserve">З ОБМЕЖЕНОЮ ВІДПОВІДАЛЬНІСТЮ </w:t>
      </w:r>
      <w:r w:rsidRPr="000A5070">
        <w:rPr>
          <w:sz w:val="28"/>
          <w:lang w:val="uk-UA"/>
        </w:rPr>
        <w:t>„</w:t>
      </w:r>
      <w:r>
        <w:rPr>
          <w:sz w:val="28"/>
          <w:lang w:val="uk-UA"/>
        </w:rPr>
        <w:t>СТАРТ АКАДЕМІЯ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</w:t>
      </w:r>
      <w:r>
        <w:rPr>
          <w:sz w:val="28"/>
          <w:lang w:val="uk-UA"/>
        </w:rPr>
        <w:br/>
        <w:t xml:space="preserve">на провадження освітньої діяльності </w:t>
      </w:r>
      <w:r>
        <w:rPr>
          <w:sz w:val="28"/>
          <w:lang w:val="uk-UA"/>
        </w:rPr>
        <w:br/>
        <w:t>за рівнем повної загальної середньої освіти</w:t>
      </w:r>
      <w:r w:rsidR="00D33E56">
        <w:rPr>
          <w:sz w:val="28"/>
          <w:lang w:val="uk-UA"/>
        </w:rPr>
        <w:t xml:space="preserve"> </w:t>
      </w:r>
    </w:p>
    <w:p w:rsidR="00F235E8" w:rsidRPr="00404E79" w:rsidRDefault="00F235E8" w:rsidP="00F235E8">
      <w:pPr>
        <w:ind w:right="5527"/>
        <w:jc w:val="both"/>
        <w:rPr>
          <w:sz w:val="28"/>
          <w:lang w:val="uk-UA"/>
        </w:rPr>
      </w:pPr>
    </w:p>
    <w:p w:rsidR="00F235E8" w:rsidRPr="00404E79" w:rsidRDefault="00F235E8" w:rsidP="00F235E8">
      <w:pPr>
        <w:tabs>
          <w:tab w:val="left" w:pos="5245"/>
        </w:tabs>
        <w:jc w:val="both"/>
        <w:rPr>
          <w:sz w:val="28"/>
          <w:lang w:val="uk-UA"/>
        </w:rPr>
      </w:pPr>
    </w:p>
    <w:p w:rsidR="00F235E8" w:rsidRDefault="00F235E8" w:rsidP="00F235E8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Міністрів України від 05.08.2015 № 609</w:t>
      </w:r>
      <w:r w:rsidR="00A55BE6">
        <w:rPr>
          <w:sz w:val="28"/>
          <w:lang w:val="uk-UA"/>
        </w:rPr>
        <w:br/>
      </w:r>
      <w:r>
        <w:rPr>
          <w:sz w:val="28"/>
          <w:lang w:val="uk-UA"/>
        </w:rPr>
        <w:t>„Про затвердження переліку органів ліцензування та визнання такими, що втратили чинність, деяких постанов Кабінету Міністрів України“ та</w:t>
      </w:r>
      <w:r w:rsidR="00A55BE6">
        <w:rPr>
          <w:sz w:val="28"/>
          <w:lang w:val="uk-UA"/>
        </w:rPr>
        <w:br/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>, враховуючи розпорядження обласної державної адміністрації від 29.03.2016 № </w:t>
      </w:r>
      <w:r w:rsidR="000A085D">
        <w:rPr>
          <w:sz w:val="28"/>
          <w:lang w:val="uk-UA"/>
        </w:rPr>
        <w:t xml:space="preserve">146 „Про ліцензійну діяльність“ </w:t>
      </w:r>
      <w:r>
        <w:rPr>
          <w:sz w:val="28"/>
          <w:lang w:val="uk-UA"/>
        </w:rPr>
        <w:t>та заяву здобувача ліцензії від 03</w:t>
      </w:r>
      <w:r w:rsidRPr="00492267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492267">
        <w:rPr>
          <w:sz w:val="28"/>
          <w:lang w:val="uk-UA"/>
        </w:rPr>
        <w:t>.2020 № </w:t>
      </w:r>
      <w:r>
        <w:rPr>
          <w:sz w:val="28"/>
          <w:lang w:val="uk-UA"/>
        </w:rPr>
        <w:t>1</w:t>
      </w:r>
      <w:r w:rsidR="00AF4A2E">
        <w:rPr>
          <w:sz w:val="28"/>
          <w:lang w:val="uk-UA"/>
        </w:rPr>
        <w:t>:</w:t>
      </w:r>
    </w:p>
    <w:p w:rsidR="00AF4A2E" w:rsidRDefault="00AF4A2E" w:rsidP="00F235E8">
      <w:pPr>
        <w:ind w:firstLine="567"/>
        <w:jc w:val="both"/>
        <w:rPr>
          <w:sz w:val="28"/>
          <w:lang w:val="uk-UA"/>
        </w:rPr>
      </w:pPr>
    </w:p>
    <w:p w:rsidR="00F235E8" w:rsidRDefault="00F235E8" w:rsidP="00F235E8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ТОВАРИСТВУ З ОБМЕЖЕНОЮ ВІДПОВІДАЛЬНІСТЮ </w:t>
      </w:r>
      <w:r w:rsidRPr="000A5070">
        <w:rPr>
          <w:sz w:val="28"/>
          <w:lang w:val="uk-UA"/>
        </w:rPr>
        <w:t>„</w:t>
      </w:r>
      <w:r>
        <w:rPr>
          <w:sz w:val="28"/>
          <w:lang w:val="uk-UA"/>
        </w:rPr>
        <w:t>СТАРТ АКАДЕМІЯ</w:t>
      </w:r>
      <w:r w:rsidRPr="000A5070">
        <w:rPr>
          <w:sz w:val="28"/>
          <w:lang w:val="uk-UA"/>
        </w:rPr>
        <w:t>“</w:t>
      </w:r>
      <w:r w:rsidRPr="00971941">
        <w:rPr>
          <w:sz w:val="28"/>
          <w:lang w:val="uk-UA"/>
        </w:rPr>
        <w:t xml:space="preserve"> (ідентифікаційний код </w:t>
      </w:r>
      <w:r w:rsidRPr="00F235E8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43253143</w:t>
      </w:r>
      <w:r w:rsidRPr="00492267">
        <w:rPr>
          <w:sz w:val="28"/>
          <w:lang w:val="uk-UA"/>
        </w:rPr>
        <w:t>, місцезнаходження: 180</w:t>
      </w:r>
      <w:r>
        <w:rPr>
          <w:sz w:val="28"/>
          <w:lang w:val="uk-UA"/>
        </w:rPr>
        <w:t>05</w:t>
      </w:r>
      <w:r w:rsidRPr="00492267">
        <w:rPr>
          <w:sz w:val="28"/>
          <w:lang w:val="uk-UA"/>
        </w:rPr>
        <w:t xml:space="preserve">, місто Черкаси, </w:t>
      </w:r>
      <w:r w:rsidR="002E74E9"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бульвар Шевченка</w:t>
      </w:r>
      <w:r w:rsid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,</w:t>
      </w:r>
      <w:r w:rsidR="002E74E9"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317</w:t>
      </w:r>
      <w:r w:rsid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, місце провадження освітньої діяльності:</w:t>
      </w:r>
      <w:r w:rsidR="002E74E9"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18005</w:t>
      </w:r>
      <w:r w:rsid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,</w:t>
      </w:r>
      <w:r w:rsidR="002E74E9" w:rsidRPr="002E74E9">
        <w:rPr>
          <w:sz w:val="28"/>
          <w:lang w:val="uk-UA"/>
        </w:rPr>
        <w:t xml:space="preserve"> </w:t>
      </w:r>
      <w:r w:rsidR="002E74E9" w:rsidRPr="00492267">
        <w:rPr>
          <w:sz w:val="28"/>
          <w:lang w:val="uk-UA"/>
        </w:rPr>
        <w:t xml:space="preserve">місто Черкаси, </w:t>
      </w:r>
      <w:r w:rsidR="002E74E9"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вул</w:t>
      </w:r>
      <w:r w:rsid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иця</w:t>
      </w:r>
      <w:r w:rsidR="002E74E9"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Гуржіївська 7/1</w:t>
      </w:r>
      <w:r w:rsidRPr="00971941">
        <w:rPr>
          <w:sz w:val="28"/>
          <w:lang w:val="uk-UA"/>
        </w:rPr>
        <w:t>)</w:t>
      </w:r>
      <w:r w:rsidRPr="00A632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ліцензію </w:t>
      </w:r>
      <w:r w:rsidR="005458B8">
        <w:rPr>
          <w:sz w:val="28"/>
          <w:lang w:val="uk-UA"/>
        </w:rPr>
        <w:br/>
      </w:r>
      <w:r w:rsidR="002E74E9">
        <w:rPr>
          <w:sz w:val="28"/>
          <w:lang w:val="uk-UA"/>
        </w:rPr>
        <w:t>на</w:t>
      </w:r>
      <w:r>
        <w:rPr>
          <w:sz w:val="28"/>
          <w:lang w:val="uk-UA"/>
        </w:rPr>
        <w:t xml:space="preserve"> провадження освітньої діяльності за рівнем повної загальної середньої освіти (здобуття </w:t>
      </w:r>
      <w:r w:rsidR="002E74E9">
        <w:rPr>
          <w:sz w:val="28"/>
          <w:lang w:val="uk-UA"/>
        </w:rPr>
        <w:t>початкової</w:t>
      </w:r>
      <w:r>
        <w:rPr>
          <w:sz w:val="28"/>
          <w:lang w:val="uk-UA"/>
        </w:rPr>
        <w:t xml:space="preserve"> освіти) з ліцензованим обсягом </w:t>
      </w:r>
      <w:r w:rsidR="002E74E9">
        <w:rPr>
          <w:sz w:val="28"/>
          <w:lang w:val="uk-UA"/>
        </w:rPr>
        <w:t>80</w:t>
      </w:r>
      <w:r>
        <w:rPr>
          <w:sz w:val="28"/>
          <w:lang w:val="uk-UA"/>
        </w:rPr>
        <w:t xml:space="preserve"> осіб.</w:t>
      </w:r>
    </w:p>
    <w:p w:rsidR="00F235E8" w:rsidRDefault="00F235E8" w:rsidP="00F235E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Управлінню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</w:t>
      </w:r>
      <w:r>
        <w:rPr>
          <w:sz w:val="28"/>
          <w:lang w:val="uk-UA"/>
        </w:rPr>
        <w:br/>
        <w:t>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F235E8" w:rsidRDefault="00F235E8" w:rsidP="00F235E8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2E74E9">
        <w:rPr>
          <w:sz w:val="28"/>
          <w:lang w:val="uk-UA"/>
        </w:rPr>
        <w:t xml:space="preserve">ТОВАРИСТВУ З ОБМЕЖЕНОЮ ВІДПОВІДАЛЬНІСТЮ </w:t>
      </w:r>
      <w:r w:rsidR="002E74E9" w:rsidRPr="000A5070">
        <w:rPr>
          <w:sz w:val="28"/>
          <w:lang w:val="uk-UA"/>
        </w:rPr>
        <w:t>„</w:t>
      </w:r>
      <w:r w:rsidR="002E74E9">
        <w:rPr>
          <w:sz w:val="28"/>
          <w:lang w:val="uk-UA"/>
        </w:rPr>
        <w:t>СТАРТ АКАДЕМІЯ</w:t>
      </w:r>
      <w:r w:rsidR="002E74E9" w:rsidRPr="000A5070">
        <w:rPr>
          <w:sz w:val="28"/>
          <w:lang w:val="uk-UA"/>
        </w:rPr>
        <w:t>“</w:t>
      </w:r>
      <w:r w:rsidR="002E74E9" w:rsidRPr="0097194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 пізніше 10 робочих днів з дня оприлюднення цього розпорядження внести плату за видачу ліцензії у розмірі 10 відсотків </w:t>
      </w:r>
      <w:r w:rsidR="002E74E9">
        <w:rPr>
          <w:sz w:val="28"/>
          <w:lang w:val="uk-UA"/>
        </w:rPr>
        <w:br/>
      </w:r>
      <w:r>
        <w:rPr>
          <w:sz w:val="28"/>
          <w:lang w:val="uk-UA"/>
        </w:rPr>
        <w:t xml:space="preserve">від розміру прожиткового мінімуму для працездатних осіб, 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>
        <w:rPr>
          <w:sz w:val="28"/>
          <w:lang w:val="uk-UA"/>
        </w:rPr>
        <w:t>, отримувач ГУК у Черкаській області/Черкаська область/22010200, код отримувача (ЄДРПОУ) 37930566, банк отримувача Казначейство України (ЕАП), МФО 899998.</w:t>
      </w:r>
    </w:p>
    <w:p w:rsidR="00F235E8" w:rsidRDefault="00F235E8" w:rsidP="00F235E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</w:t>
      </w:r>
      <w:r w:rsidR="00884BB7">
        <w:rPr>
          <w:sz w:val="28"/>
          <w:lang w:val="uk-UA"/>
        </w:rPr>
        <w:t>згідно з розподілом обов’язків</w:t>
      </w:r>
      <w:r>
        <w:rPr>
          <w:sz w:val="28"/>
          <w:lang w:val="uk-UA"/>
        </w:rPr>
        <w:t xml:space="preserve"> 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Роман БОДНАР</w:t>
      </w: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235E8" w:rsidRDefault="00F235E8" w:rsidP="00F235E8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235E8" w:rsidRPr="00381BF6" w:rsidRDefault="00F235E8" w:rsidP="00F235E8">
      <w:pPr>
        <w:rPr>
          <w:lang w:val="uk-UA"/>
        </w:rPr>
      </w:pPr>
    </w:p>
    <w:p w:rsidR="00F235E8" w:rsidRDefault="00F235E8" w:rsidP="00F235E8"/>
    <w:p w:rsidR="00A54191" w:rsidRDefault="00A54191"/>
    <w:sectPr w:rsidR="00A54191" w:rsidSect="00A55BE6">
      <w:headerReference w:type="default" r:id="rId7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CF2" w:rsidRDefault="00173CF2" w:rsidP="00A55BE6">
      <w:r>
        <w:separator/>
      </w:r>
    </w:p>
  </w:endnote>
  <w:endnote w:type="continuationSeparator" w:id="1">
    <w:p w:rsidR="00173CF2" w:rsidRDefault="00173CF2" w:rsidP="00A5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CF2" w:rsidRDefault="00173CF2" w:rsidP="00A55BE6">
      <w:r>
        <w:separator/>
      </w:r>
    </w:p>
  </w:footnote>
  <w:footnote w:type="continuationSeparator" w:id="1">
    <w:p w:rsidR="00173CF2" w:rsidRDefault="00173CF2" w:rsidP="00A55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9282"/>
      <w:docPartObj>
        <w:docPartGallery w:val="Page Numbers (Top of Page)"/>
        <w:docPartUnique/>
      </w:docPartObj>
    </w:sdtPr>
    <w:sdtContent>
      <w:p w:rsidR="00A55BE6" w:rsidRDefault="004C7B9E">
        <w:pPr>
          <w:pStyle w:val="a7"/>
          <w:jc w:val="center"/>
        </w:pPr>
        <w:r w:rsidRPr="00A55BE6">
          <w:rPr>
            <w:sz w:val="24"/>
            <w:szCs w:val="24"/>
          </w:rPr>
          <w:fldChar w:fldCharType="begin"/>
        </w:r>
        <w:r w:rsidR="00A55BE6" w:rsidRPr="00A55BE6">
          <w:rPr>
            <w:sz w:val="24"/>
            <w:szCs w:val="24"/>
          </w:rPr>
          <w:instrText xml:space="preserve"> PAGE   \* MERGEFORMAT </w:instrText>
        </w:r>
        <w:r w:rsidRPr="00A55BE6">
          <w:rPr>
            <w:sz w:val="24"/>
            <w:szCs w:val="24"/>
          </w:rPr>
          <w:fldChar w:fldCharType="separate"/>
        </w:r>
        <w:r w:rsidR="00B14C5C">
          <w:rPr>
            <w:noProof/>
            <w:sz w:val="24"/>
            <w:szCs w:val="24"/>
          </w:rPr>
          <w:t>2</w:t>
        </w:r>
        <w:r w:rsidRPr="00A55BE6">
          <w:rPr>
            <w:sz w:val="24"/>
            <w:szCs w:val="24"/>
          </w:rPr>
          <w:fldChar w:fldCharType="end"/>
        </w:r>
      </w:p>
    </w:sdtContent>
  </w:sdt>
  <w:p w:rsidR="00A55BE6" w:rsidRDefault="00A55B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5E8"/>
    <w:rsid w:val="00077F23"/>
    <w:rsid w:val="000A085D"/>
    <w:rsid w:val="000D7C61"/>
    <w:rsid w:val="000F02F3"/>
    <w:rsid w:val="00173CF2"/>
    <w:rsid w:val="002E73F8"/>
    <w:rsid w:val="002E74E9"/>
    <w:rsid w:val="0035451C"/>
    <w:rsid w:val="00432456"/>
    <w:rsid w:val="004C7B9E"/>
    <w:rsid w:val="005045C6"/>
    <w:rsid w:val="005104EF"/>
    <w:rsid w:val="0051380A"/>
    <w:rsid w:val="005458B8"/>
    <w:rsid w:val="005D0D07"/>
    <w:rsid w:val="005E02BF"/>
    <w:rsid w:val="005E5003"/>
    <w:rsid w:val="00687558"/>
    <w:rsid w:val="006B5392"/>
    <w:rsid w:val="00757AE3"/>
    <w:rsid w:val="007C686A"/>
    <w:rsid w:val="00884BB7"/>
    <w:rsid w:val="00A01D8D"/>
    <w:rsid w:val="00A20EB1"/>
    <w:rsid w:val="00A54191"/>
    <w:rsid w:val="00A55BE6"/>
    <w:rsid w:val="00AF4A2E"/>
    <w:rsid w:val="00B14C5C"/>
    <w:rsid w:val="00C03EA5"/>
    <w:rsid w:val="00C310AA"/>
    <w:rsid w:val="00D33E56"/>
    <w:rsid w:val="00DA3DA8"/>
    <w:rsid w:val="00EC0603"/>
    <w:rsid w:val="00F2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E8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55BE6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8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8B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A55BE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A55BE6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A55BE6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A55BE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5BE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55B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5BE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3</cp:revision>
  <cp:lastPrinted>2020-08-03T10:57:00Z</cp:lastPrinted>
  <dcterms:created xsi:type="dcterms:W3CDTF">2020-08-17T05:55:00Z</dcterms:created>
  <dcterms:modified xsi:type="dcterms:W3CDTF">2020-08-17T08:32:00Z</dcterms:modified>
</cp:coreProperties>
</file>