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BD" w:rsidRPr="00A93E96" w:rsidRDefault="00CD6BBD" w:rsidP="00CD6BBD">
      <w:pPr>
        <w:pStyle w:val="a7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BBD" w:rsidRPr="00957300" w:rsidRDefault="00CD6BBD" w:rsidP="00CD6BBD">
      <w:pPr>
        <w:pStyle w:val="a7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CD6BBD" w:rsidRPr="00C54AB7" w:rsidRDefault="00CD6BBD" w:rsidP="00CD6BBD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CD6BBD" w:rsidRPr="008B6958" w:rsidRDefault="00CD6BBD" w:rsidP="00CD6BBD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720194" w:rsidTr="00720194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0194" w:rsidRPr="00720194" w:rsidRDefault="00720194" w:rsidP="007201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2019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02.04.2019</w:t>
            </w:r>
          </w:p>
        </w:tc>
        <w:tc>
          <w:tcPr>
            <w:tcW w:w="5832" w:type="dxa"/>
            <w:hideMark/>
          </w:tcPr>
          <w:p w:rsidR="00720194" w:rsidRPr="00720194" w:rsidRDefault="00720194" w:rsidP="007201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01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0194" w:rsidRPr="00720194" w:rsidRDefault="00720194" w:rsidP="0072019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19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185</w:t>
            </w:r>
          </w:p>
        </w:tc>
      </w:tr>
    </w:tbl>
    <w:p w:rsidR="00CD6BBD" w:rsidRDefault="00CD6BBD" w:rsidP="00CD6BBD">
      <w:pPr>
        <w:pStyle w:val="a4"/>
        <w:ind w:left="-30" w:firstLine="597"/>
        <w:jc w:val="both"/>
        <w:rPr>
          <w:sz w:val="28"/>
          <w:szCs w:val="28"/>
        </w:rPr>
      </w:pPr>
    </w:p>
    <w:p w:rsidR="00CD6BBD" w:rsidRDefault="00CD6BBD" w:rsidP="00CD6BBD">
      <w:pPr>
        <w:pStyle w:val="a4"/>
        <w:ind w:left="-30" w:firstLine="597"/>
        <w:jc w:val="both"/>
        <w:rPr>
          <w:sz w:val="28"/>
          <w:szCs w:val="28"/>
        </w:rPr>
      </w:pPr>
    </w:p>
    <w:p w:rsidR="00155D69" w:rsidRDefault="00155D69" w:rsidP="00155D69">
      <w:pPr>
        <w:pStyle w:val="a4"/>
        <w:ind w:left="-30" w:firstLine="30"/>
        <w:jc w:val="both"/>
        <w:rPr>
          <w:sz w:val="28"/>
          <w:szCs w:val="28"/>
        </w:rPr>
      </w:pPr>
      <w:r>
        <w:rPr>
          <w:sz w:val="28"/>
          <w:szCs w:val="28"/>
        </w:rPr>
        <w:t>Про виділення в довгострокове</w:t>
      </w:r>
    </w:p>
    <w:p w:rsidR="00155D69" w:rsidRDefault="00155D69" w:rsidP="00155D69">
      <w:pPr>
        <w:pStyle w:val="a4"/>
        <w:ind w:left="-30" w:firstLine="30"/>
        <w:jc w:val="both"/>
        <w:rPr>
          <w:sz w:val="28"/>
          <w:szCs w:val="28"/>
        </w:rPr>
      </w:pPr>
      <w:r>
        <w:rPr>
          <w:sz w:val="28"/>
          <w:szCs w:val="28"/>
        </w:rPr>
        <w:t>тимчасове користування лісової</w:t>
      </w:r>
    </w:p>
    <w:p w:rsidR="00155D69" w:rsidRPr="00816D7F" w:rsidRDefault="00155D69" w:rsidP="00155D69">
      <w:pPr>
        <w:pStyle w:val="a4"/>
        <w:ind w:left="-30" w:firstLine="3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ділянки </w:t>
      </w:r>
      <w:r w:rsidRPr="00816D7F">
        <w:rPr>
          <w:color w:val="auto"/>
          <w:sz w:val="28"/>
          <w:szCs w:val="28"/>
        </w:rPr>
        <w:t>фізичній особі</w:t>
      </w:r>
    </w:p>
    <w:p w:rsidR="00155D69" w:rsidRPr="00816D7F" w:rsidRDefault="00155D69" w:rsidP="00155D69">
      <w:pPr>
        <w:pStyle w:val="a4"/>
        <w:ind w:left="-30" w:firstLine="30"/>
        <w:jc w:val="both"/>
        <w:rPr>
          <w:color w:val="auto"/>
          <w:sz w:val="28"/>
          <w:szCs w:val="28"/>
        </w:rPr>
      </w:pPr>
      <w:r w:rsidRPr="00816D7F">
        <w:rPr>
          <w:color w:val="auto"/>
          <w:sz w:val="28"/>
          <w:szCs w:val="28"/>
        </w:rPr>
        <w:t>Марчуку Роману Васильовичу</w:t>
      </w:r>
    </w:p>
    <w:p w:rsidR="00155D69" w:rsidRDefault="00155D69" w:rsidP="00155D69">
      <w:pPr>
        <w:pStyle w:val="a4"/>
        <w:ind w:left="-30" w:firstLine="720"/>
        <w:jc w:val="both"/>
        <w:rPr>
          <w:sz w:val="28"/>
          <w:szCs w:val="28"/>
        </w:rPr>
      </w:pPr>
    </w:p>
    <w:p w:rsidR="00155D69" w:rsidRDefault="00155D69" w:rsidP="00155D69">
      <w:pPr>
        <w:pStyle w:val="a4"/>
        <w:ind w:left="-30" w:firstLine="720"/>
        <w:jc w:val="both"/>
        <w:rPr>
          <w:sz w:val="28"/>
          <w:szCs w:val="28"/>
        </w:rPr>
      </w:pPr>
    </w:p>
    <w:p w:rsidR="00155D69" w:rsidRDefault="00155D69" w:rsidP="00155D69">
      <w:pPr>
        <w:pStyle w:val="a4"/>
        <w:ind w:left="-30" w:firstLine="5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816D7F">
        <w:rPr>
          <w:color w:val="auto"/>
          <w:sz w:val="28"/>
          <w:szCs w:val="28"/>
        </w:rPr>
        <w:t xml:space="preserve">пункту 7 частини першої статті 13, статті 41 Закону України „Про місцеві державні адміністрації“, статті 18, пункту 6 статті 31 Лісового кодексу України, </w:t>
      </w:r>
      <w:r>
        <w:rPr>
          <w:sz w:val="28"/>
          <w:szCs w:val="28"/>
        </w:rPr>
        <w:t>враховуючи погодження постійного лісокористувача, позитивні висновки відповідних органів і служб та протокол засідання комісії обласної державної адміністрації з розгляду матеріалів щодо виділення лісо</w:t>
      </w:r>
      <w:r w:rsidR="00816D7F">
        <w:rPr>
          <w:sz w:val="28"/>
          <w:szCs w:val="28"/>
        </w:rPr>
        <w:t>в</w:t>
      </w:r>
      <w:r w:rsidR="00074E0A">
        <w:rPr>
          <w:sz w:val="28"/>
          <w:szCs w:val="28"/>
        </w:rPr>
        <w:t xml:space="preserve">их ділянок державної власності </w:t>
      </w:r>
      <w:r>
        <w:rPr>
          <w:sz w:val="28"/>
          <w:szCs w:val="28"/>
        </w:rPr>
        <w:t>у довго</w:t>
      </w:r>
      <w:r w:rsidR="00FE169F">
        <w:rPr>
          <w:sz w:val="28"/>
          <w:szCs w:val="28"/>
        </w:rPr>
        <w:t>строкове тимчасове користування</w:t>
      </w:r>
      <w:r w:rsidR="00FE169F">
        <w:rPr>
          <w:sz w:val="28"/>
          <w:szCs w:val="28"/>
        </w:rPr>
        <w:br/>
      </w:r>
      <w:r>
        <w:rPr>
          <w:sz w:val="28"/>
          <w:szCs w:val="28"/>
        </w:rPr>
        <w:t>від 06.12.2018 № 3</w:t>
      </w:r>
      <w:r w:rsidR="00074E0A">
        <w:rPr>
          <w:sz w:val="28"/>
          <w:szCs w:val="28"/>
        </w:rPr>
        <w:t xml:space="preserve">, </w:t>
      </w:r>
      <w:r w:rsidR="00074E0A" w:rsidRPr="00816D7F">
        <w:rPr>
          <w:color w:val="auto"/>
          <w:sz w:val="28"/>
          <w:szCs w:val="28"/>
        </w:rPr>
        <w:t>розглянувши заяву фізичної особи Мар</w:t>
      </w:r>
      <w:r w:rsidR="00074E0A">
        <w:rPr>
          <w:color w:val="auto"/>
          <w:sz w:val="28"/>
          <w:szCs w:val="28"/>
        </w:rPr>
        <w:t xml:space="preserve">чука </w:t>
      </w:r>
      <w:r w:rsidR="00074E0A" w:rsidRPr="00816D7F">
        <w:rPr>
          <w:color w:val="auto"/>
          <w:sz w:val="28"/>
          <w:szCs w:val="28"/>
        </w:rPr>
        <w:t xml:space="preserve">Романа Васильовича </w:t>
      </w:r>
      <w:r w:rsidR="00074E0A">
        <w:rPr>
          <w:color w:val="auto"/>
          <w:sz w:val="28"/>
          <w:szCs w:val="28"/>
        </w:rPr>
        <w:t xml:space="preserve">від </w:t>
      </w:r>
      <w:r w:rsidR="00074E0A" w:rsidRPr="00816D7F">
        <w:rPr>
          <w:color w:val="auto"/>
          <w:sz w:val="28"/>
          <w:szCs w:val="28"/>
        </w:rPr>
        <w:t>03.12.2018 № М-1050/07-1</w:t>
      </w:r>
      <w:r>
        <w:rPr>
          <w:sz w:val="28"/>
          <w:szCs w:val="28"/>
        </w:rPr>
        <w:t>:</w:t>
      </w:r>
    </w:p>
    <w:p w:rsidR="00155D69" w:rsidRPr="00CD6BBD" w:rsidRDefault="00155D69" w:rsidP="00155D69">
      <w:pPr>
        <w:pStyle w:val="a4"/>
        <w:jc w:val="both"/>
        <w:rPr>
          <w:sz w:val="28"/>
          <w:szCs w:val="28"/>
        </w:rPr>
      </w:pPr>
    </w:p>
    <w:p w:rsidR="00155D69" w:rsidRDefault="00155D69" w:rsidP="00155D69">
      <w:pPr>
        <w:pStyle w:val="a4"/>
        <w:tabs>
          <w:tab w:val="clear" w:pos="709"/>
          <w:tab w:val="left" w:pos="708"/>
        </w:tabs>
        <w:ind w:firstLine="567"/>
        <w:jc w:val="both"/>
      </w:pPr>
      <w:r>
        <w:rPr>
          <w:rStyle w:val="a3"/>
          <w:sz w:val="28"/>
          <w:szCs w:val="28"/>
        </w:rPr>
        <w:t>1. </w:t>
      </w:r>
      <w:r w:rsidRPr="00816D7F">
        <w:rPr>
          <w:rStyle w:val="a3"/>
          <w:color w:val="auto"/>
          <w:sz w:val="28"/>
          <w:szCs w:val="28"/>
        </w:rPr>
        <w:t xml:space="preserve">Виділити </w:t>
      </w:r>
      <w:r w:rsidRPr="00816D7F">
        <w:rPr>
          <w:color w:val="auto"/>
          <w:sz w:val="28"/>
          <w:szCs w:val="28"/>
        </w:rPr>
        <w:t>фізичній особі</w:t>
      </w:r>
      <w:r w:rsidRPr="00816D7F">
        <w:rPr>
          <w:rStyle w:val="a3"/>
          <w:color w:val="auto"/>
          <w:sz w:val="28"/>
          <w:szCs w:val="28"/>
        </w:rPr>
        <w:t xml:space="preserve"> </w:t>
      </w:r>
      <w:bookmarkStart w:id="0" w:name="__DdeLink__1933_2024978540"/>
      <w:bookmarkEnd w:id="0"/>
      <w:r w:rsidRPr="00816D7F">
        <w:rPr>
          <w:color w:val="auto"/>
          <w:sz w:val="28"/>
          <w:szCs w:val="28"/>
        </w:rPr>
        <w:t>Марчуку Роману Васильовичу</w:t>
      </w:r>
      <w:r w:rsidRPr="00816D7F">
        <w:rPr>
          <w:rStyle w:val="a3"/>
          <w:color w:val="auto"/>
          <w:sz w:val="28"/>
          <w:szCs w:val="28"/>
        </w:rPr>
        <w:t xml:space="preserve"> (реєстраційний номер облікової картки платника податків 2999311152) у</w:t>
      </w:r>
      <w:r w:rsidR="00F87389">
        <w:rPr>
          <w:rStyle w:val="a3"/>
          <w:color w:val="auto"/>
          <w:sz w:val="28"/>
          <w:szCs w:val="28"/>
        </w:rPr>
        <w:t xml:space="preserve"> платне довгострокове тимчасове</w:t>
      </w:r>
      <w:r w:rsidRPr="00816D7F">
        <w:rPr>
          <w:rStyle w:val="a3"/>
          <w:color w:val="auto"/>
          <w:sz w:val="28"/>
          <w:szCs w:val="28"/>
        </w:rPr>
        <w:t xml:space="preserve"> користування (без вилучення) лісову ділянку площею 0,5000 га (землі лісогосподарського призначення) кварта</w:t>
      </w:r>
      <w:r w:rsidR="00821684">
        <w:rPr>
          <w:rStyle w:val="a3"/>
          <w:color w:val="auto"/>
          <w:sz w:val="28"/>
          <w:szCs w:val="28"/>
        </w:rPr>
        <w:t>л 22</w:t>
      </w:r>
      <w:r w:rsidR="008D77D2">
        <w:rPr>
          <w:rStyle w:val="a3"/>
          <w:color w:val="auto"/>
          <w:sz w:val="28"/>
          <w:szCs w:val="28"/>
        </w:rPr>
        <w:t xml:space="preserve"> виділ</w:t>
      </w:r>
      <w:r w:rsidR="00821684">
        <w:rPr>
          <w:rStyle w:val="a3"/>
          <w:color w:val="auto"/>
          <w:sz w:val="28"/>
          <w:szCs w:val="28"/>
        </w:rPr>
        <w:t>и</w:t>
      </w:r>
      <w:r w:rsidR="008D77D2">
        <w:rPr>
          <w:rStyle w:val="a3"/>
          <w:color w:val="auto"/>
          <w:sz w:val="28"/>
          <w:szCs w:val="28"/>
        </w:rPr>
        <w:t xml:space="preserve"> 4, 6 що знаходиться</w:t>
      </w:r>
      <w:r w:rsidR="008D77D2">
        <w:rPr>
          <w:rStyle w:val="a3"/>
          <w:color w:val="auto"/>
          <w:sz w:val="28"/>
          <w:szCs w:val="28"/>
        </w:rPr>
        <w:br/>
      </w:r>
      <w:r w:rsidRPr="00816D7F">
        <w:rPr>
          <w:rStyle w:val="a3"/>
          <w:color w:val="auto"/>
          <w:sz w:val="28"/>
          <w:szCs w:val="28"/>
        </w:rPr>
        <w:t xml:space="preserve">в постійному користуванні державного підприємства „Черкаське лісове господарство“ Мошнівського лісництва </w:t>
      </w:r>
      <w:r>
        <w:rPr>
          <w:rStyle w:val="a3"/>
          <w:sz w:val="28"/>
          <w:szCs w:val="28"/>
        </w:rPr>
        <w:t>в адміністративних межах Бу</w:t>
      </w:r>
      <w:r w:rsidRPr="00F87389">
        <w:rPr>
          <w:rStyle w:val="a3"/>
          <w:color w:val="auto"/>
          <w:sz w:val="28"/>
          <w:szCs w:val="28"/>
        </w:rPr>
        <w:t>дищ</w:t>
      </w:r>
      <w:r w:rsidR="002E3529">
        <w:rPr>
          <w:rStyle w:val="a3"/>
          <w:sz w:val="28"/>
          <w:szCs w:val="28"/>
        </w:rPr>
        <w:t>е</w:t>
      </w:r>
      <w:r>
        <w:rPr>
          <w:rStyle w:val="a3"/>
          <w:sz w:val="28"/>
          <w:szCs w:val="28"/>
        </w:rPr>
        <w:t>нської сільської ради Черкась</w:t>
      </w:r>
      <w:r w:rsidR="008D77D2">
        <w:rPr>
          <w:rStyle w:val="a3"/>
          <w:sz w:val="28"/>
          <w:szCs w:val="28"/>
        </w:rPr>
        <w:t>кого району Черкаської області,</w:t>
      </w:r>
      <w:r w:rsidR="008D77D2">
        <w:rPr>
          <w:rStyle w:val="a3"/>
          <w:sz w:val="28"/>
          <w:szCs w:val="28"/>
        </w:rPr>
        <w:br/>
      </w:r>
      <w:r>
        <w:rPr>
          <w:rStyle w:val="a3"/>
          <w:sz w:val="28"/>
          <w:szCs w:val="28"/>
        </w:rPr>
        <w:t>за межами населеного пункту, для використання в рекреаційних цілях терміном на 10 років.</w:t>
      </w:r>
    </w:p>
    <w:p w:rsidR="00155D69" w:rsidRDefault="00155D69" w:rsidP="00155D69">
      <w:pPr>
        <w:pStyle w:val="a4"/>
        <w:tabs>
          <w:tab w:val="clear" w:pos="709"/>
          <w:tab w:val="left" w:pos="708"/>
        </w:tabs>
        <w:ind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2. Доручити державному підприємству „</w:t>
      </w:r>
      <w:r w:rsidRPr="00816D7F">
        <w:rPr>
          <w:rStyle w:val="a3"/>
          <w:color w:val="auto"/>
          <w:sz w:val="28"/>
          <w:szCs w:val="28"/>
        </w:rPr>
        <w:t>Черкаське</w:t>
      </w:r>
      <w:r w:rsidR="00816D7F" w:rsidRPr="00816D7F">
        <w:rPr>
          <w:rStyle w:val="a3"/>
          <w:color w:val="auto"/>
          <w:sz w:val="28"/>
          <w:szCs w:val="28"/>
        </w:rPr>
        <w:t xml:space="preserve"> </w:t>
      </w:r>
      <w:r w:rsidRPr="00816D7F">
        <w:rPr>
          <w:rStyle w:val="a3"/>
          <w:color w:val="auto"/>
          <w:sz w:val="28"/>
          <w:szCs w:val="28"/>
        </w:rPr>
        <w:t xml:space="preserve">лісове господарство“ протягом місяця укласти договір на довгострокове тимчасове користування </w:t>
      </w:r>
      <w:r>
        <w:rPr>
          <w:rStyle w:val="a3"/>
          <w:sz w:val="28"/>
          <w:szCs w:val="28"/>
        </w:rPr>
        <w:t>лісовою ділянкою, забезпечити його нотаріальне посвідчення, реєстрацію</w:t>
      </w:r>
      <w:r>
        <w:rPr>
          <w:rStyle w:val="a3"/>
          <w:sz w:val="28"/>
          <w:szCs w:val="28"/>
        </w:rPr>
        <w:br/>
        <w:t>в Черкаському обласному управлінні лісового та мисливського господарства.</w:t>
      </w:r>
    </w:p>
    <w:p w:rsidR="00155D69" w:rsidRDefault="00155D69" w:rsidP="00155D69">
      <w:pPr>
        <w:pStyle w:val="a4"/>
        <w:tabs>
          <w:tab w:val="clear" w:pos="709"/>
          <w:tab w:val="left" w:pos="708"/>
        </w:tabs>
        <w:ind w:firstLine="567"/>
        <w:jc w:val="both"/>
        <w:rPr>
          <w:rStyle w:val="a3"/>
          <w:sz w:val="28"/>
          <w:szCs w:val="28"/>
        </w:rPr>
      </w:pPr>
      <w:r w:rsidRPr="00816D7F">
        <w:rPr>
          <w:rStyle w:val="a3"/>
          <w:color w:val="auto"/>
          <w:sz w:val="28"/>
          <w:szCs w:val="28"/>
        </w:rPr>
        <w:t>3.</w:t>
      </w:r>
      <w:bookmarkStart w:id="1" w:name="__DdeLink__1933_20249785402"/>
      <w:bookmarkEnd w:id="1"/>
      <w:r w:rsidRPr="00816D7F">
        <w:rPr>
          <w:rStyle w:val="a3"/>
          <w:color w:val="auto"/>
          <w:sz w:val="28"/>
          <w:szCs w:val="28"/>
        </w:rPr>
        <w:t> </w:t>
      </w:r>
      <w:r w:rsidRPr="00816D7F">
        <w:rPr>
          <w:color w:val="auto"/>
          <w:sz w:val="28"/>
          <w:szCs w:val="28"/>
        </w:rPr>
        <w:t>Фізичній особі</w:t>
      </w:r>
      <w:r w:rsidRPr="00816D7F">
        <w:rPr>
          <w:rStyle w:val="a3"/>
          <w:color w:val="auto"/>
          <w:sz w:val="28"/>
          <w:szCs w:val="28"/>
        </w:rPr>
        <w:t xml:space="preserve"> Марчуку </w:t>
      </w:r>
      <w:r w:rsidRPr="00816D7F">
        <w:rPr>
          <w:color w:val="auto"/>
          <w:sz w:val="28"/>
          <w:szCs w:val="28"/>
        </w:rPr>
        <w:t>Роману Васильович</w:t>
      </w:r>
      <w:r w:rsidR="00816D7F" w:rsidRPr="00816D7F">
        <w:rPr>
          <w:color w:val="auto"/>
          <w:sz w:val="28"/>
          <w:szCs w:val="28"/>
        </w:rPr>
        <w:t>у</w:t>
      </w:r>
      <w:r w:rsidRPr="00816D7F">
        <w:rPr>
          <w:color w:val="auto"/>
          <w:sz w:val="28"/>
          <w:szCs w:val="28"/>
        </w:rPr>
        <w:t xml:space="preserve"> </w:t>
      </w:r>
      <w:r w:rsidRPr="00816D7F">
        <w:rPr>
          <w:rStyle w:val="a3"/>
          <w:color w:val="auto"/>
          <w:sz w:val="28"/>
          <w:szCs w:val="28"/>
        </w:rPr>
        <w:t>використовувати лісову ділянку відповідно до заявленої мети, з дотриманням вимог</w:t>
      </w:r>
      <w:r>
        <w:rPr>
          <w:rStyle w:val="a3"/>
          <w:sz w:val="28"/>
          <w:szCs w:val="28"/>
        </w:rPr>
        <w:t xml:space="preserve"> статті 20 Лісового кодексу України.</w:t>
      </w:r>
    </w:p>
    <w:p w:rsidR="00816D7F" w:rsidRDefault="00155D69" w:rsidP="00816D7F">
      <w:pPr>
        <w:pStyle w:val="a4"/>
        <w:ind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4.</w:t>
      </w:r>
      <w:r w:rsidR="005C54C5">
        <w:rPr>
          <w:sz w:val="28"/>
          <w:szCs w:val="28"/>
        </w:rPr>
        <w:t> </w:t>
      </w:r>
      <w:r>
        <w:rPr>
          <w:rStyle w:val="a3"/>
          <w:sz w:val="28"/>
          <w:szCs w:val="28"/>
        </w:rPr>
        <w:t>Черкаському обласному управлінню лісового та мисливського</w:t>
      </w:r>
      <w:r>
        <w:t xml:space="preserve"> </w:t>
      </w:r>
      <w:r>
        <w:rPr>
          <w:rStyle w:val="a3"/>
          <w:sz w:val="28"/>
          <w:szCs w:val="28"/>
        </w:rPr>
        <w:t>господарства надати Черкаській обласній державній адміністрації примірник відповідного договору та забезпечит</w:t>
      </w:r>
      <w:r w:rsidR="00F87389">
        <w:rPr>
          <w:rStyle w:val="a3"/>
          <w:sz w:val="28"/>
          <w:szCs w:val="28"/>
        </w:rPr>
        <w:t>и його належне зберігання разом</w:t>
      </w:r>
      <w:r w:rsidR="00F87389">
        <w:rPr>
          <w:rStyle w:val="a3"/>
          <w:sz w:val="28"/>
          <w:szCs w:val="28"/>
        </w:rPr>
        <w:br/>
      </w:r>
      <w:r>
        <w:rPr>
          <w:rStyle w:val="a3"/>
          <w:sz w:val="28"/>
          <w:szCs w:val="28"/>
        </w:rPr>
        <w:lastRenderedPageBreak/>
        <w:t>із матеріалами щодо виділення в довгострокове тимчасове користування лісової ділянки.</w:t>
      </w:r>
    </w:p>
    <w:p w:rsidR="00155D69" w:rsidRDefault="00155D69" w:rsidP="00155D69">
      <w:pPr>
        <w:pStyle w:val="a4"/>
        <w:ind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5. Контроль за виконанням розпорядження залишаю за собою та покладаю на Черкаське обласне управління лісового та мисливського господарства.</w:t>
      </w:r>
    </w:p>
    <w:p w:rsidR="00155D69" w:rsidRPr="00816D7F" w:rsidRDefault="00155D69" w:rsidP="00155D69">
      <w:pPr>
        <w:pStyle w:val="a4"/>
        <w:ind w:firstLine="567"/>
        <w:jc w:val="both"/>
        <w:rPr>
          <w:rStyle w:val="a3"/>
          <w:sz w:val="28"/>
          <w:szCs w:val="28"/>
        </w:rPr>
      </w:pPr>
    </w:p>
    <w:p w:rsidR="00816D7F" w:rsidRPr="00816D7F" w:rsidRDefault="00816D7F" w:rsidP="00155D69">
      <w:pPr>
        <w:pStyle w:val="a4"/>
        <w:ind w:firstLine="567"/>
        <w:jc w:val="both"/>
        <w:rPr>
          <w:rStyle w:val="a3"/>
          <w:sz w:val="28"/>
          <w:szCs w:val="28"/>
        </w:rPr>
      </w:pPr>
    </w:p>
    <w:p w:rsidR="00155D69" w:rsidRPr="00816D7F" w:rsidRDefault="00155D69" w:rsidP="00155D69">
      <w:pPr>
        <w:pStyle w:val="a4"/>
        <w:ind w:firstLine="567"/>
        <w:jc w:val="both"/>
        <w:rPr>
          <w:sz w:val="28"/>
          <w:szCs w:val="28"/>
        </w:rPr>
      </w:pPr>
    </w:p>
    <w:p w:rsidR="00AC60DE" w:rsidRPr="00CD6BBD" w:rsidRDefault="00155D69" w:rsidP="00816D7F">
      <w:pPr>
        <w:pStyle w:val="21"/>
        <w:tabs>
          <w:tab w:val="left" w:pos="7088"/>
        </w:tabs>
        <w:spacing w:after="0" w:line="10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  <w:t>О. ВЕЛЬБІВЕЦЬ</w:t>
      </w:r>
    </w:p>
    <w:sectPr w:rsidR="00AC60DE" w:rsidRPr="00CD6BBD" w:rsidSect="00816D7F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62C" w:rsidRDefault="0071562C" w:rsidP="00816D7F">
      <w:pPr>
        <w:spacing w:after="0" w:line="240" w:lineRule="auto"/>
      </w:pPr>
      <w:r>
        <w:separator/>
      </w:r>
    </w:p>
  </w:endnote>
  <w:endnote w:type="continuationSeparator" w:id="1">
    <w:p w:rsidR="0071562C" w:rsidRDefault="0071562C" w:rsidP="0081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62C" w:rsidRDefault="0071562C" w:rsidP="00816D7F">
      <w:pPr>
        <w:spacing w:after="0" w:line="240" w:lineRule="auto"/>
      </w:pPr>
      <w:r>
        <w:separator/>
      </w:r>
    </w:p>
  </w:footnote>
  <w:footnote w:type="continuationSeparator" w:id="1">
    <w:p w:rsidR="0071562C" w:rsidRDefault="0071562C" w:rsidP="00816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9347376"/>
      <w:docPartObj>
        <w:docPartGallery w:val="Page Numbers (Top of Page)"/>
        <w:docPartUnique/>
      </w:docPartObj>
    </w:sdtPr>
    <w:sdtContent>
      <w:p w:rsidR="00816D7F" w:rsidRDefault="00F964BB">
        <w:pPr>
          <w:pStyle w:val="a5"/>
          <w:jc w:val="center"/>
        </w:pPr>
        <w:fldSimple w:instr=" PAGE   \* MERGEFORMAT ">
          <w:r w:rsidR="00720194">
            <w:rPr>
              <w:noProof/>
            </w:rPr>
            <w:t>2</w:t>
          </w:r>
        </w:fldSimple>
      </w:p>
    </w:sdtContent>
  </w:sdt>
  <w:p w:rsidR="00816D7F" w:rsidRDefault="00816D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BBD"/>
    <w:rsid w:val="00074E0A"/>
    <w:rsid w:val="000A3E4C"/>
    <w:rsid w:val="00155D69"/>
    <w:rsid w:val="00287BCE"/>
    <w:rsid w:val="002E3529"/>
    <w:rsid w:val="003A51D2"/>
    <w:rsid w:val="003D60DB"/>
    <w:rsid w:val="00525EE5"/>
    <w:rsid w:val="00564051"/>
    <w:rsid w:val="005C2D8A"/>
    <w:rsid w:val="005C54C5"/>
    <w:rsid w:val="006D0462"/>
    <w:rsid w:val="006E2AA0"/>
    <w:rsid w:val="0071562C"/>
    <w:rsid w:val="00720194"/>
    <w:rsid w:val="0075786D"/>
    <w:rsid w:val="00816D7F"/>
    <w:rsid w:val="00821326"/>
    <w:rsid w:val="00821684"/>
    <w:rsid w:val="008D77D2"/>
    <w:rsid w:val="009803D0"/>
    <w:rsid w:val="00A81CC3"/>
    <w:rsid w:val="00AC60DE"/>
    <w:rsid w:val="00BA6293"/>
    <w:rsid w:val="00BF2A4F"/>
    <w:rsid w:val="00C163BD"/>
    <w:rsid w:val="00CD6BBD"/>
    <w:rsid w:val="00CF287B"/>
    <w:rsid w:val="00D26767"/>
    <w:rsid w:val="00D83883"/>
    <w:rsid w:val="00DF71CF"/>
    <w:rsid w:val="00EB61C1"/>
    <w:rsid w:val="00F87389"/>
    <w:rsid w:val="00F964BB"/>
    <w:rsid w:val="00FE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BD"/>
  </w:style>
  <w:style w:type="paragraph" w:styleId="1">
    <w:name w:val="heading 1"/>
    <w:basedOn w:val="a"/>
    <w:next w:val="a"/>
    <w:link w:val="10"/>
    <w:qFormat/>
    <w:rsid w:val="00CD6BBD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rsid w:val="00CD6BBD"/>
  </w:style>
  <w:style w:type="paragraph" w:customStyle="1" w:styleId="a4">
    <w:name w:val="Базовый"/>
    <w:rsid w:val="00CD6BBD"/>
    <w:pPr>
      <w:widowControl w:val="0"/>
      <w:tabs>
        <w:tab w:val="left" w:pos="709"/>
      </w:tabs>
      <w:suppressAutoHyphens/>
      <w:autoSpaceDN w:val="0"/>
      <w:spacing w:after="0" w:line="240" w:lineRule="auto"/>
      <w:textAlignment w:val="baseline"/>
    </w:pPr>
    <w:rPr>
      <w:rFonts w:ascii="Times New Roman" w:eastAsia="Droid Sans" w:hAnsi="Times New Roman" w:cs="Lohit Hindi"/>
      <w:color w:val="00000A"/>
      <w:sz w:val="24"/>
      <w:szCs w:val="24"/>
      <w:lang w:val="uk-UA" w:eastAsia="zh-CN" w:bidi="hi-IN"/>
    </w:rPr>
  </w:style>
  <w:style w:type="paragraph" w:styleId="a5">
    <w:name w:val="header"/>
    <w:basedOn w:val="a4"/>
    <w:link w:val="a6"/>
    <w:uiPriority w:val="99"/>
    <w:rsid w:val="00CD6BBD"/>
    <w:pPr>
      <w:suppressLineNumbers/>
      <w:tabs>
        <w:tab w:val="clear" w:pos="709"/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6BBD"/>
    <w:rPr>
      <w:rFonts w:ascii="Times New Roman" w:eastAsia="Droid Sans" w:hAnsi="Times New Roman" w:cs="Lohit Hindi"/>
      <w:color w:val="00000A"/>
      <w:sz w:val="24"/>
      <w:szCs w:val="24"/>
      <w:lang w:val="uk-UA" w:eastAsia="zh-CN" w:bidi="hi-IN"/>
    </w:rPr>
  </w:style>
  <w:style w:type="paragraph" w:customStyle="1" w:styleId="21">
    <w:name w:val="Основной текст с отступом 21"/>
    <w:basedOn w:val="a4"/>
    <w:rsid w:val="00CD6BBD"/>
    <w:pPr>
      <w:spacing w:after="120" w:line="480" w:lineRule="auto"/>
      <w:ind w:left="283"/>
    </w:pPr>
  </w:style>
  <w:style w:type="character" w:customStyle="1" w:styleId="10">
    <w:name w:val="Заголовок 1 Знак"/>
    <w:basedOn w:val="a0"/>
    <w:link w:val="1"/>
    <w:rsid w:val="00CD6BB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7">
    <w:name w:val="Title"/>
    <w:basedOn w:val="a"/>
    <w:link w:val="a8"/>
    <w:qFormat/>
    <w:rsid w:val="00CD6BBD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rsid w:val="00CD6BBD"/>
    <w:rPr>
      <w:rFonts w:ascii="Courier New" w:eastAsia="Times New Roman" w:hAnsi="Courier New" w:cs="Courier New"/>
      <w:b/>
      <w:bCs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6BBD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81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16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344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2019-01-03T14:23:00Z</dcterms:created>
  <dcterms:modified xsi:type="dcterms:W3CDTF">2019-04-02T12:30:00Z</dcterms:modified>
</cp:coreProperties>
</file>