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F0" w:rsidRDefault="00E10E90">
      <w:pPr>
        <w:pStyle w:val="30"/>
        <w:framePr w:w="7032" w:h="488" w:hRule="exact" w:wrap="none" w:vAnchor="page" w:hAnchor="page" w:x="3927" w:y="1799"/>
        <w:shd w:val="clear" w:color="auto" w:fill="auto"/>
        <w:spacing w:after="0"/>
        <w:ind w:right="20"/>
      </w:pPr>
      <w:r>
        <w:rPr>
          <w:rStyle w:val="3TimesNewRoman9pt"/>
          <w:rFonts w:eastAsia="Georgia"/>
        </w:rPr>
        <w:t>МІНІСТЕРСТВО ЮСТ II Ц І ї У К Р А ї Н II</w:t>
      </w:r>
      <w:r>
        <w:rPr>
          <w:rStyle w:val="3TimesNewRoman9pt"/>
          <w:rFonts w:eastAsia="Georgia"/>
        </w:rPr>
        <w:br/>
      </w:r>
      <w:r>
        <w:t>УПРАВЛІННЯ ЮСТ И Ц І ї К Р И Ж О П І Л Ь С Ь К О І О Р А й о VI У</w:t>
      </w:r>
    </w:p>
    <w:p w:rsidR="006B50F0" w:rsidRDefault="00E10E90">
      <w:pPr>
        <w:pStyle w:val="60"/>
        <w:framePr w:w="7032" w:h="303" w:hRule="exact" w:wrap="none" w:vAnchor="page" w:hAnchor="page" w:x="3927" w:y="3796"/>
        <w:shd w:val="clear" w:color="auto" w:fill="auto"/>
        <w:spacing w:before="0" w:after="0" w:line="240" w:lineRule="exact"/>
        <w:ind w:left="360"/>
      </w:pPr>
      <w:bookmarkStart w:id="0" w:name="bookmark0"/>
      <w:r>
        <w:rPr>
          <w:rStyle w:val="62pt"/>
        </w:rPr>
        <w:t>СВІДОЦТВО № _6</w:t>
      </w:r>
      <w:bookmarkEnd w:id="0"/>
    </w:p>
    <w:p w:rsidR="006B50F0" w:rsidRDefault="00E10E90">
      <w:pPr>
        <w:pStyle w:val="62"/>
        <w:framePr w:wrap="none" w:vAnchor="page" w:hAnchor="page" w:x="3932" w:y="4991"/>
        <w:shd w:val="clear" w:color="auto" w:fill="auto"/>
        <w:spacing w:before="0" w:after="0" w:line="180" w:lineRule="exact"/>
      </w:pPr>
      <w:r>
        <w:t>Видане</w:t>
      </w:r>
    </w:p>
    <w:p w:rsidR="006B50F0" w:rsidRDefault="00E10E90">
      <w:pPr>
        <w:pStyle w:val="40"/>
        <w:framePr w:w="7032" w:h="584" w:hRule="exact" w:wrap="none" w:vAnchor="page" w:hAnchor="page" w:x="3927" w:y="4848"/>
        <w:shd w:val="clear" w:color="auto" w:fill="auto"/>
        <w:spacing w:before="0" w:after="56" w:line="280" w:lineRule="exact"/>
        <w:ind w:left="1152"/>
      </w:pPr>
      <w:r>
        <w:t>Крижопільській селищній раді</w:t>
      </w:r>
    </w:p>
    <w:p w:rsidR="006B50F0" w:rsidRDefault="00E10E90">
      <w:pPr>
        <w:pStyle w:val="50"/>
        <w:framePr w:w="7032" w:h="584" w:hRule="exact" w:wrap="none" w:vAnchor="page" w:hAnchor="page" w:x="3927" w:y="4848"/>
        <w:shd w:val="clear" w:color="auto" w:fill="auto"/>
        <w:spacing w:before="0" w:after="0" w:line="160" w:lineRule="exact"/>
        <w:ind w:left="1152" w:right="489"/>
      </w:pPr>
      <w:r>
        <w:t>(найменування представницького органу місцевого самоврядування)</w:t>
      </w:r>
    </w:p>
    <w:p w:rsidR="006B50F0" w:rsidRDefault="00E10E90">
      <w:pPr>
        <w:pStyle w:val="62"/>
        <w:framePr w:wrap="none" w:vAnchor="page" w:hAnchor="page" w:x="3927" w:y="5999"/>
        <w:shd w:val="clear" w:color="auto" w:fill="auto"/>
        <w:spacing w:before="0" w:after="0" w:line="180" w:lineRule="exact"/>
      </w:pPr>
      <w:r>
        <w:t>про державну реєстрацію статуту територіальної громади</w:t>
      </w:r>
    </w:p>
    <w:p w:rsidR="006B50F0" w:rsidRDefault="00E10E90">
      <w:pPr>
        <w:pStyle w:val="40"/>
        <w:framePr w:wrap="none" w:vAnchor="page" w:hAnchor="page" w:x="9059" w:y="5828"/>
        <w:shd w:val="clear" w:color="auto" w:fill="auto"/>
        <w:spacing w:before="0" w:after="0" w:line="280" w:lineRule="exact"/>
      </w:pPr>
      <w:r>
        <w:t>затве рдженого</w:t>
      </w:r>
    </w:p>
    <w:p w:rsidR="006B50F0" w:rsidRDefault="00E10E90">
      <w:pPr>
        <w:pStyle w:val="40"/>
        <w:framePr w:w="7032" w:h="968" w:hRule="exact" w:wrap="none" w:vAnchor="page" w:hAnchor="page" w:x="3927" w:y="6284"/>
        <w:shd w:val="clear" w:color="auto" w:fill="auto"/>
        <w:spacing w:before="0" w:after="56" w:line="280" w:lineRule="exact"/>
        <w:ind w:left="300"/>
      </w:pPr>
      <w:r>
        <w:t>5 сесією Крижопільської селищної ради</w:t>
      </w:r>
    </w:p>
    <w:p w:rsidR="006B50F0" w:rsidRDefault="00E10E90">
      <w:pPr>
        <w:pStyle w:val="50"/>
        <w:framePr w:w="7032" w:h="968" w:hRule="exact" w:wrap="none" w:vAnchor="page" w:hAnchor="page" w:x="3927" w:y="6284"/>
        <w:shd w:val="clear" w:color="auto" w:fill="auto"/>
        <w:spacing w:before="0" w:after="0" w:line="160" w:lineRule="exact"/>
        <w:ind w:left="1040"/>
        <w:jc w:val="left"/>
      </w:pPr>
      <w:r>
        <w:t>(відомості</w:t>
      </w:r>
      <w:r>
        <w:rPr>
          <w:rStyle w:val="56pt"/>
        </w:rPr>
        <w:t xml:space="preserve">, </w:t>
      </w:r>
      <w:r>
        <w:t>що відносяться до реєстру статутів територіальних громад)</w:t>
      </w:r>
    </w:p>
    <w:p w:rsidR="006B50F0" w:rsidRDefault="00E10E90">
      <w:pPr>
        <w:pStyle w:val="40"/>
        <w:framePr w:w="7032" w:h="968" w:hRule="exact" w:wrap="none" w:vAnchor="page" w:hAnchor="page" w:x="3927" w:y="6284"/>
        <w:shd w:val="clear" w:color="auto" w:fill="auto"/>
        <w:spacing w:before="0" w:after="0" w:line="280" w:lineRule="exact"/>
        <w:ind w:left="300"/>
      </w:pPr>
      <w:r>
        <w:t>4 скликання 24 січня 2003 року</w:t>
      </w:r>
    </w:p>
    <w:p w:rsidR="006B50F0" w:rsidRDefault="00191E5E">
      <w:pPr>
        <w:framePr w:wrap="none" w:vAnchor="page" w:hAnchor="page" w:x="3918" w:y="7530"/>
        <w:rPr>
          <w:sz w:val="2"/>
          <w:szCs w:val="2"/>
        </w:rPr>
      </w:pPr>
      <w:r>
        <w:rPr>
          <w:noProof/>
          <w:lang w:val="ru-RU" w:eastAsia="ru-RU" w:bidi="ar-SA"/>
        </w:rPr>
        <w:drawing>
          <wp:inline distT="0" distB="0" distL="0" distR="0">
            <wp:extent cx="3743325" cy="153352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1533525"/>
                    </a:xfrm>
                    <a:prstGeom prst="rect">
                      <a:avLst/>
                    </a:prstGeom>
                    <a:noFill/>
                    <a:ln>
                      <a:noFill/>
                    </a:ln>
                  </pic:spPr>
                </pic:pic>
              </a:graphicData>
            </a:graphic>
          </wp:inline>
        </w:drawing>
      </w:r>
    </w:p>
    <w:p w:rsidR="006B50F0" w:rsidRDefault="00E10E90">
      <w:pPr>
        <w:pStyle w:val="a5"/>
        <w:framePr w:wrap="none" w:vAnchor="page" w:hAnchor="page" w:x="4163" w:y="10138"/>
        <w:shd w:val="clear" w:color="auto" w:fill="auto"/>
        <w:spacing w:line="280" w:lineRule="exact"/>
      </w:pPr>
      <w:r>
        <w:t xml:space="preserve">24 </w:t>
      </w:r>
      <w:r>
        <w:rPr>
          <w:rStyle w:val="14pt1pt"/>
        </w:rPr>
        <w:t xml:space="preserve">” </w:t>
      </w:r>
      <w:r>
        <w:rPr>
          <w:rStyle w:val="14pt1pt0"/>
        </w:rPr>
        <w:t>березня</w:t>
      </w:r>
      <w:r>
        <w:rPr>
          <w:rStyle w:val="14pt1pt"/>
        </w:rPr>
        <w:t xml:space="preserve"> </w:t>
      </w:r>
      <w:r>
        <w:t xml:space="preserve">200 3 </w:t>
      </w:r>
      <w:r>
        <w:rPr>
          <w:rStyle w:val="105pt"/>
        </w:rPr>
        <w:t>р</w:t>
      </w:r>
      <w:r>
        <w:t>.</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70"/>
        <w:framePr w:w="3197" w:h="1647" w:hRule="exact" w:wrap="none" w:vAnchor="page" w:hAnchor="page" w:x="2142" w:y="1073"/>
        <w:shd w:val="clear" w:color="auto" w:fill="auto"/>
      </w:pPr>
      <w:r>
        <w:lastRenderedPageBreak/>
        <w:t>ЗАРЕЄСТРОВАНИЙ</w:t>
      </w:r>
    </w:p>
    <w:p w:rsidR="006B50F0" w:rsidRDefault="00E10E90">
      <w:pPr>
        <w:pStyle w:val="80"/>
        <w:framePr w:w="3197" w:h="1647" w:hRule="exact" w:wrap="none" w:vAnchor="page" w:hAnchor="page" w:x="2142" w:y="1073"/>
        <w:shd w:val="clear" w:color="auto" w:fill="auto"/>
        <w:ind w:right="800"/>
      </w:pPr>
      <w:r>
        <w:t>Управлінням юстиції Крижопільського району Вінницької області Свідоцтво №6</w:t>
      </w:r>
    </w:p>
    <w:p w:rsidR="006B50F0" w:rsidRDefault="00E10E90">
      <w:pPr>
        <w:pStyle w:val="90"/>
        <w:framePr w:w="3197" w:h="1647" w:hRule="exact" w:wrap="none" w:vAnchor="page" w:hAnchor="page" w:x="2142" w:y="1073"/>
        <w:shd w:val="clear" w:color="auto" w:fill="auto"/>
        <w:tabs>
          <w:tab w:val="left" w:pos="1718"/>
          <w:tab w:val="left" w:pos="2496"/>
        </w:tabs>
      </w:pPr>
      <w:r>
        <w:t xml:space="preserve">видане „ </w:t>
      </w:r>
      <w:r>
        <w:rPr>
          <w:rStyle w:val="915pt"/>
        </w:rPr>
        <w:t>24</w:t>
      </w:r>
      <w:r>
        <w:rPr>
          <w:rStyle w:val="915pt0"/>
        </w:rPr>
        <w:t>"</w:t>
      </w:r>
      <w:r>
        <w:rPr>
          <w:rStyle w:val="915pt0"/>
        </w:rPr>
        <w:tab/>
      </w:r>
      <w:r>
        <w:rPr>
          <w:rStyle w:val="915pt"/>
        </w:rPr>
        <w:t>03</w:t>
      </w:r>
      <w:r>
        <w:tab/>
        <w:t>2003 р.</w:t>
      </w:r>
    </w:p>
    <w:p w:rsidR="006B50F0" w:rsidRDefault="00E10E90">
      <w:pPr>
        <w:pStyle w:val="80"/>
        <w:framePr w:w="3134" w:h="2146" w:hRule="exact" w:wrap="none" w:vAnchor="page" w:hAnchor="page" w:x="8795" w:y="1064"/>
        <w:shd w:val="clear" w:color="auto" w:fill="auto"/>
        <w:spacing w:after="161"/>
      </w:pPr>
      <w:r>
        <w:t xml:space="preserve">Прийнятий на 5 сесії 4скликання Крижопільської селищної ради від </w:t>
      </w:r>
      <w:r>
        <w:rPr>
          <w:rStyle w:val="8TimesNewRoman105pt"/>
          <w:rFonts w:eastAsia="Verdana"/>
        </w:rPr>
        <w:t xml:space="preserve">24.01.2003 </w:t>
      </w:r>
      <w:r>
        <w:t>р.</w:t>
      </w:r>
    </w:p>
    <w:p w:rsidR="006B50F0" w:rsidRDefault="00E10E90">
      <w:pPr>
        <w:pStyle w:val="20"/>
        <w:framePr w:w="3134" w:h="2146" w:hRule="exact" w:wrap="none" w:vAnchor="page" w:hAnchor="page" w:x="8795" w:y="1064"/>
        <w:shd w:val="clear" w:color="auto" w:fill="auto"/>
        <w:spacing w:before="0"/>
        <w:ind w:firstLine="0"/>
      </w:pPr>
      <w:r>
        <w:t>Затверджено на зборах (сході) жителів селища Крижопіль 26.02.2003 р.</w:t>
      </w:r>
    </w:p>
    <w:p w:rsidR="006B50F0" w:rsidRDefault="00E10E90">
      <w:pPr>
        <w:pStyle w:val="22"/>
        <w:framePr w:w="9797" w:h="2514" w:hRule="exact" w:wrap="none" w:vAnchor="page" w:hAnchor="page" w:x="2132" w:y="3350"/>
        <w:shd w:val="clear" w:color="auto" w:fill="auto"/>
        <w:spacing w:after="7" w:line="380" w:lineRule="exact"/>
        <w:ind w:left="280"/>
      </w:pPr>
      <w:bookmarkStart w:id="1" w:name="bookmark1"/>
      <w:r>
        <w:t>СТАТУТ</w:t>
      </w:r>
      <w:bookmarkEnd w:id="1"/>
    </w:p>
    <w:p w:rsidR="006B50F0" w:rsidRDefault="00E10E90">
      <w:pPr>
        <w:pStyle w:val="32"/>
        <w:framePr w:w="9797" w:h="2514" w:hRule="exact" w:wrap="none" w:vAnchor="page" w:hAnchor="page" w:x="2132" w:y="3350"/>
        <w:shd w:val="clear" w:color="auto" w:fill="auto"/>
        <w:spacing w:before="0" w:after="0" w:line="340" w:lineRule="exact"/>
        <w:ind w:left="280"/>
      </w:pPr>
      <w:bookmarkStart w:id="2" w:name="bookmark2"/>
      <w:r>
        <w:t>територіальної громади</w:t>
      </w:r>
      <w:bookmarkEnd w:id="2"/>
    </w:p>
    <w:p w:rsidR="006B50F0" w:rsidRDefault="00E10E90">
      <w:pPr>
        <w:pStyle w:val="82"/>
        <w:framePr w:w="9797" w:h="2514" w:hRule="exact" w:wrap="none" w:vAnchor="page" w:hAnchor="page" w:x="2132" w:y="3350"/>
        <w:shd w:val="clear" w:color="auto" w:fill="auto"/>
        <w:spacing w:before="0"/>
        <w:ind w:left="280"/>
      </w:pPr>
      <w:bookmarkStart w:id="3" w:name="bookmark3"/>
      <w:r>
        <w:t>селища Крижопіль</w:t>
      </w:r>
      <w:bookmarkEnd w:id="3"/>
    </w:p>
    <w:p w:rsidR="006B50F0" w:rsidRDefault="00E10E90">
      <w:pPr>
        <w:pStyle w:val="100"/>
        <w:framePr w:w="9797" w:h="2514" w:hRule="exact" w:wrap="none" w:vAnchor="page" w:hAnchor="page" w:x="2132" w:y="3350"/>
        <w:shd w:val="clear" w:color="auto" w:fill="auto"/>
        <w:spacing w:after="118"/>
        <w:ind w:left="280"/>
      </w:pPr>
      <w:r>
        <w:t>Крижопільського району Вінницької області</w:t>
      </w:r>
      <w:r>
        <w:br/>
        <w:t>смт Крижопіль</w:t>
      </w:r>
      <w:r>
        <w:br/>
        <w:t>2003 р.</w:t>
      </w:r>
    </w:p>
    <w:p w:rsidR="006B50F0" w:rsidRDefault="00E10E90">
      <w:pPr>
        <w:pStyle w:val="52"/>
        <w:framePr w:w="9797" w:h="2514" w:hRule="exact" w:wrap="none" w:vAnchor="page" w:hAnchor="page" w:x="2132" w:y="3350"/>
        <w:shd w:val="clear" w:color="auto" w:fill="auto"/>
        <w:spacing w:before="0" w:after="0" w:line="300" w:lineRule="exact"/>
        <w:ind w:left="280"/>
      </w:pPr>
      <w:bookmarkStart w:id="4" w:name="bookmark4"/>
      <w:r>
        <w:t>ПРЕАМБУЛА</w:t>
      </w:r>
      <w:bookmarkEnd w:id="4"/>
    </w:p>
    <w:p w:rsidR="006B50F0" w:rsidRDefault="00E10E90">
      <w:pPr>
        <w:pStyle w:val="20"/>
        <w:framePr w:w="9797" w:h="7498" w:hRule="exact" w:wrap="none" w:vAnchor="page" w:hAnchor="page" w:x="2132" w:y="5984"/>
        <w:shd w:val="clear" w:color="auto" w:fill="auto"/>
        <w:spacing w:before="0"/>
        <w:ind w:right="320" w:firstLine="620"/>
        <w:jc w:val="both"/>
      </w:pPr>
      <w:r>
        <w:t>Цей Статут, відповідно до Конституції України, Закону України „Про місцеве самоврядування в Україні”, інших Законів України, закріплює систему самоврядування селища Крижопіль.</w:t>
      </w:r>
    </w:p>
    <w:p w:rsidR="006B50F0" w:rsidRDefault="00E10E90">
      <w:pPr>
        <w:pStyle w:val="20"/>
        <w:framePr w:w="9797" w:h="7498" w:hRule="exact" w:wrap="none" w:vAnchor="page" w:hAnchor="page" w:x="2132" w:y="5984"/>
        <w:shd w:val="clear" w:color="auto" w:fill="auto"/>
        <w:spacing w:before="0"/>
        <w:ind w:right="320" w:firstLine="620"/>
        <w:jc w:val="both"/>
      </w:pPr>
      <w:r>
        <w:t>Крижопільського району Вінницької області, форми та порядок здійснення місцевого самоврядування територіальною громадою селища Крижопіль, обумовлені історичними, географічними, національно-культурними, соціально-економічними та іншими особливостями, порядок створення органів самоорганізації населення, функції і повноваження органів та посадових осіб місцевого самоврядування селища Крижопіль,</w:t>
      </w:r>
    </w:p>
    <w:p w:rsidR="006B50F0" w:rsidRDefault="00E10E90">
      <w:pPr>
        <w:pStyle w:val="20"/>
        <w:framePr w:w="9797" w:h="7498" w:hRule="exact" w:wrap="none" w:vAnchor="page" w:hAnchor="page" w:x="2132" w:y="5984"/>
        <w:shd w:val="clear" w:color="auto" w:fill="auto"/>
        <w:spacing w:before="0"/>
        <w:ind w:right="320" w:firstLine="620"/>
        <w:jc w:val="both"/>
      </w:pPr>
      <w:r>
        <w:t>Статус органів самоорганізації населення, гарантує всім членам територіальної громади селища Крижопіль право участі у місцевому самоврядуванні, встановлює регламентні правила і процедури реалізації цього права.</w:t>
      </w:r>
    </w:p>
    <w:p w:rsidR="006B50F0" w:rsidRDefault="00E10E90">
      <w:pPr>
        <w:pStyle w:val="20"/>
        <w:framePr w:w="9797" w:h="7498" w:hRule="exact" w:wrap="none" w:vAnchor="page" w:hAnchor="page" w:x="2132" w:y="5984"/>
        <w:shd w:val="clear" w:color="auto" w:fill="auto"/>
        <w:spacing w:before="0"/>
        <w:ind w:right="320" w:firstLine="620"/>
        <w:jc w:val="both"/>
      </w:pPr>
      <w:r>
        <w:t>Місцеве самоврядування в селищі Крижопіль це визнане та гарантоване державою право та реальна здатність територіальної громади селища Крижопіль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6B50F0" w:rsidRDefault="00E10E90">
      <w:pPr>
        <w:pStyle w:val="20"/>
        <w:framePr w:w="9797" w:h="7498" w:hRule="exact" w:wrap="none" w:vAnchor="page" w:hAnchor="page" w:x="2132" w:y="5984"/>
        <w:shd w:val="clear" w:color="auto" w:fill="auto"/>
        <w:spacing w:before="0"/>
        <w:ind w:right="320" w:firstLine="620"/>
        <w:jc w:val="both"/>
      </w:pPr>
      <w:r>
        <w:t>Територіальна громада селища Крижопіль є основним носієм функцій і повноважень місцевого самоврядування, які нею здійснюються як безпосередньо, так і через селищну раду, її виконавчі органи, органи самоорганізації населення з метою найкращого задоволення соціально-економічних, культурних, побутових та інших потреб жителів селища Крижопіль у поєднанні з інтересами держави.</w:t>
      </w:r>
    </w:p>
    <w:p w:rsidR="006B50F0" w:rsidRDefault="00E10E90">
      <w:pPr>
        <w:pStyle w:val="20"/>
        <w:framePr w:w="9797" w:h="7498" w:hRule="exact" w:wrap="none" w:vAnchor="page" w:hAnchor="page" w:x="2132" w:y="5984"/>
        <w:shd w:val="clear" w:color="auto" w:fill="auto"/>
        <w:spacing w:before="0"/>
        <w:ind w:right="320" w:firstLine="620"/>
        <w:jc w:val="both"/>
      </w:pPr>
      <w:r>
        <w:t>Територіальна громада селища (в подальшому для зручності написання цього Статуту під терміном „Територіальна громада селища буде матися на увазі і термін „територіальна громада селища Крижопіль складається з громадян України, які постійно проживають в межах селища.</w:t>
      </w:r>
    </w:p>
    <w:p w:rsidR="006B50F0" w:rsidRDefault="00E10E90">
      <w:pPr>
        <w:pStyle w:val="20"/>
        <w:framePr w:w="9797" w:h="7498" w:hRule="exact" w:wrap="none" w:vAnchor="page" w:hAnchor="page" w:x="2132" w:y="5984"/>
        <w:shd w:val="clear" w:color="auto" w:fill="auto"/>
        <w:spacing w:before="0"/>
        <w:ind w:right="320" w:firstLine="620"/>
        <w:jc w:val="both"/>
      </w:pPr>
      <w:r>
        <w:t>Членами територіальної громади селища Крижопіль є також громадяни інших країн та особи без громадянства, які протягом останніх 5 років проживають на території селища і є платниками податків.</w:t>
      </w:r>
    </w:p>
    <w:p w:rsidR="006B50F0" w:rsidRDefault="00E10E90">
      <w:pPr>
        <w:pStyle w:val="82"/>
        <w:framePr w:w="9797" w:h="1995" w:hRule="exact" w:wrap="none" w:vAnchor="page" w:hAnchor="page" w:x="2132" w:y="13758"/>
        <w:shd w:val="clear" w:color="auto" w:fill="auto"/>
        <w:spacing w:before="0" w:after="31" w:line="240" w:lineRule="exact"/>
        <w:ind w:left="280"/>
      </w:pPr>
      <w:bookmarkStart w:id="5" w:name="bookmark5"/>
      <w:r>
        <w:t>РОЗДІЛ І</w:t>
      </w:r>
      <w:bookmarkEnd w:id="5"/>
    </w:p>
    <w:p w:rsidR="006B50F0" w:rsidRDefault="00E10E90">
      <w:pPr>
        <w:pStyle w:val="20"/>
        <w:framePr w:w="9797" w:h="1995" w:hRule="exact" w:wrap="none" w:vAnchor="page" w:hAnchor="page" w:x="2132" w:y="13758"/>
        <w:shd w:val="clear" w:color="auto" w:fill="auto"/>
        <w:spacing w:before="0" w:line="278" w:lineRule="exact"/>
        <w:ind w:firstLine="2140"/>
      </w:pPr>
      <w:r>
        <w:rPr>
          <w:rStyle w:val="23"/>
        </w:rPr>
        <w:t xml:space="preserve">Глава 1Л. Загальна характеристика селища Стаття 1.1.1. </w:t>
      </w:r>
      <w:r>
        <w:t>селище Крижопіль є самостійною адміністративно-територіальною одиницею у складі Крижопільського району Вінницької області.</w:t>
      </w:r>
    </w:p>
    <w:p w:rsidR="006B50F0" w:rsidRDefault="00E10E90">
      <w:pPr>
        <w:pStyle w:val="20"/>
        <w:framePr w:w="9797" w:h="1995" w:hRule="exact" w:wrap="none" w:vAnchor="page" w:hAnchor="page" w:x="2132" w:y="13758"/>
        <w:shd w:val="clear" w:color="auto" w:fill="auto"/>
        <w:spacing w:before="0" w:line="278" w:lineRule="exact"/>
        <w:ind w:right="320" w:firstLine="620"/>
        <w:jc w:val="both"/>
      </w:pPr>
      <w:r>
        <w:rPr>
          <w:rStyle w:val="23"/>
        </w:rPr>
        <w:t xml:space="preserve">Стаття 1.1.2. </w:t>
      </w:r>
      <w:r>
        <w:t>Територія селища Крижопіль як адміністративно-територіальної одиниці та її межі визначаються державним актом, виданим Крижопільською райдержадміністрацією та складається з селища Крижопіль.</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528" w:h="14700" w:hRule="exact" w:wrap="none" w:vAnchor="page" w:hAnchor="page" w:x="2202" w:y="1038"/>
        <w:shd w:val="clear" w:color="auto" w:fill="auto"/>
        <w:spacing w:before="0"/>
        <w:ind w:firstLine="620"/>
        <w:jc w:val="both"/>
      </w:pPr>
      <w:r>
        <w:lastRenderedPageBreak/>
        <w:t>Селище Крижопіль засновано в 1866 році. Назва селища пішла від назви станції „Крижопіль”.</w:t>
      </w:r>
    </w:p>
    <w:p w:rsidR="006B50F0" w:rsidRDefault="00E10E90">
      <w:pPr>
        <w:pStyle w:val="20"/>
        <w:framePr w:w="9528" w:h="14700" w:hRule="exact" w:wrap="none" w:vAnchor="page" w:hAnchor="page" w:x="2202" w:y="1038"/>
        <w:shd w:val="clear" w:color="auto" w:fill="auto"/>
        <w:spacing w:before="0"/>
        <w:ind w:firstLine="620"/>
        <w:jc w:val="both"/>
      </w:pPr>
      <w:r>
        <w:t>Назва станції „Крижопіль” можливо походить від географічного положення. Саме тут пролягає кряж, що править за водорозділ між басейном Південного Бугу і Дністра. Слово „Кряж” і поле утворили „Кряжопіль”, що очевидно видозмінилось згодом у Крижопіль. Загальна площа території селища становить 671, 49. Проживає за основними даними перепису населення - 9,700 мешканців.</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1.1.3. </w:t>
      </w:r>
      <w:r>
        <w:t>Розпорядження землею в межах селища здійснює селищна рада при отриманні прав власників та інших законних користувачів земельними ділянками.</w:t>
      </w:r>
    </w:p>
    <w:p w:rsidR="006B50F0" w:rsidRDefault="00E10E90">
      <w:pPr>
        <w:pStyle w:val="20"/>
        <w:framePr w:w="9528" w:h="14700" w:hRule="exact" w:wrap="none" w:vAnchor="page" w:hAnchor="page" w:x="2202" w:y="1038"/>
        <w:shd w:val="clear" w:color="auto" w:fill="auto"/>
        <w:spacing w:before="0"/>
        <w:ind w:firstLine="620"/>
        <w:jc w:val="both"/>
      </w:pPr>
      <w:r>
        <w:t>Рішення про відведення земель до різних категорій: забудова сільськогосподарського призначення, рекреаційної тощо - приймається селищною радою.</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1.1.4. </w:t>
      </w:r>
      <w:r>
        <w:t>Утворення та оголошення в межах адміністративних кордонів селища території і об’єктів природно-заповідного фонду місцевого значення здійснюється у відповідності с законом за рішенням селищної ради.</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1.1.5, </w:t>
      </w:r>
      <w:r>
        <w:t>Органи місцевого самоврядування можуть об’єднуватись з органами місцевого самоврядування інших селищ, міст України в асоціації, фонди, союзи тощо.</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1.1.6. </w:t>
      </w:r>
      <w:r>
        <w:t>Органи місцевого самоврядування селища на договірних засадах можуть вступати у відносини з органами місцевого самоврядування селищ міст зарубіжних країн або їх асоціаціями та входити до міжнародних асоціацій (союзів, фондів тощо) органів місцевого самоврядування.</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1.1.7. </w:t>
      </w:r>
      <w:r>
        <w:t>Асоціаціям та іншим добровільним об’єднанням органів місцевого самоврядування не можуть передаватися повноваження органів місцевого самоврядування.</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1.1.8. </w:t>
      </w:r>
      <w:r>
        <w:t>Територіальна громада селища має свою символіку - герб, прапор, положення про порядок використання, яких затверджується рішенням селищної ради.</w:t>
      </w:r>
    </w:p>
    <w:p w:rsidR="006B50F0" w:rsidRDefault="00E10E90">
      <w:pPr>
        <w:pStyle w:val="20"/>
        <w:framePr w:w="9528" w:h="14700" w:hRule="exact" w:wrap="none" w:vAnchor="page" w:hAnchor="page" w:x="2202" w:y="1038"/>
        <w:shd w:val="clear" w:color="auto" w:fill="auto"/>
        <w:spacing w:before="0"/>
        <w:ind w:firstLine="620"/>
        <w:jc w:val="both"/>
      </w:pPr>
      <w:r>
        <w:rPr>
          <w:rStyle w:val="23"/>
        </w:rPr>
        <w:t xml:space="preserve">Стаття 1.1.9. </w:t>
      </w:r>
      <w:r>
        <w:t>Пам’ятною датою селища є 24 серпня день заснування селища Крижопіль у зв’язку з тим.</w:t>
      </w:r>
    </w:p>
    <w:p w:rsidR="006B50F0" w:rsidRDefault="00E10E90">
      <w:pPr>
        <w:pStyle w:val="82"/>
        <w:framePr w:w="9528" w:h="14700" w:hRule="exact" w:wrap="none" w:vAnchor="page" w:hAnchor="page" w:x="2202" w:y="1038"/>
        <w:shd w:val="clear" w:color="auto" w:fill="auto"/>
        <w:spacing w:before="0" w:line="274" w:lineRule="exact"/>
        <w:ind w:left="3000"/>
        <w:jc w:val="left"/>
      </w:pPr>
      <w:bookmarkStart w:id="6" w:name="bookmark6"/>
      <w:r>
        <w:t>Глава 1.2. Правова основа Статуту</w:t>
      </w:r>
      <w:bookmarkEnd w:id="6"/>
    </w:p>
    <w:p w:rsidR="006B50F0" w:rsidRDefault="00E10E90">
      <w:pPr>
        <w:pStyle w:val="110"/>
        <w:framePr w:w="9528" w:h="14700" w:hRule="exact" w:wrap="none" w:vAnchor="page" w:hAnchor="page" w:x="2202" w:y="1038"/>
        <w:shd w:val="clear" w:color="auto" w:fill="auto"/>
        <w:ind w:firstLine="620"/>
      </w:pPr>
      <w:r>
        <w:t>Стаття 1.2.1.</w:t>
      </w:r>
    </w:p>
    <w:p w:rsidR="006B50F0" w:rsidRDefault="00E10E90">
      <w:pPr>
        <w:pStyle w:val="20"/>
        <w:framePr w:w="9528" w:h="14700" w:hRule="exact" w:wrap="none" w:vAnchor="page" w:hAnchor="page" w:x="2202" w:y="1038"/>
        <w:shd w:val="clear" w:color="auto" w:fill="auto"/>
        <w:spacing w:before="0"/>
        <w:ind w:firstLine="620"/>
        <w:jc w:val="both"/>
      </w:pPr>
      <w:r>
        <w:t>Статут територіальної громади приймається селищною радою більшістю депутатів від загального складу ради. Акти органів та посадових осіб місцевого самоврядування приймаються у відповідності до законодавства та цього Статуту.</w:t>
      </w:r>
    </w:p>
    <w:p w:rsidR="006B50F0" w:rsidRDefault="00E10E90">
      <w:pPr>
        <w:pStyle w:val="20"/>
        <w:framePr w:w="9528" w:h="14700" w:hRule="exact" w:wrap="none" w:vAnchor="page" w:hAnchor="page" w:x="2202" w:y="1038"/>
        <w:shd w:val="clear" w:color="auto" w:fill="auto"/>
        <w:spacing w:before="0"/>
        <w:ind w:firstLine="620"/>
        <w:jc w:val="both"/>
      </w:pPr>
      <w:r>
        <w:t>Дія Статуту поширюється на всю територію селища.</w:t>
      </w:r>
    </w:p>
    <w:p w:rsidR="006B50F0" w:rsidRDefault="00E10E90">
      <w:pPr>
        <w:pStyle w:val="110"/>
        <w:framePr w:w="9528" w:h="14700" w:hRule="exact" w:wrap="none" w:vAnchor="page" w:hAnchor="page" w:x="2202" w:y="1038"/>
        <w:shd w:val="clear" w:color="auto" w:fill="auto"/>
        <w:ind w:firstLine="620"/>
      </w:pPr>
      <w:r>
        <w:t>Стаття 1.2.2.</w:t>
      </w:r>
    </w:p>
    <w:p w:rsidR="006B50F0" w:rsidRDefault="00E10E90">
      <w:pPr>
        <w:pStyle w:val="20"/>
        <w:framePr w:w="9528" w:h="14700" w:hRule="exact" w:wrap="none" w:vAnchor="page" w:hAnchor="page" w:x="2202" w:y="1038"/>
        <w:shd w:val="clear" w:color="auto" w:fill="auto"/>
        <w:spacing w:before="0"/>
        <w:ind w:firstLine="620"/>
        <w:jc w:val="both"/>
      </w:pPr>
      <w:r>
        <w:t>Статут відповідає положенням Конституції України Закону України „Про місцеве самоврядування в Україні” та іншим законам України, указам Президента України постановам Кабінету Міністрів України.</w:t>
      </w:r>
    </w:p>
    <w:p w:rsidR="006B50F0" w:rsidRDefault="00E10E90">
      <w:pPr>
        <w:pStyle w:val="20"/>
        <w:framePr w:w="9528" w:h="14700" w:hRule="exact" w:wrap="none" w:vAnchor="page" w:hAnchor="page" w:x="2202" w:y="1038"/>
        <w:shd w:val="clear" w:color="auto" w:fill="auto"/>
        <w:spacing w:before="0"/>
        <w:ind w:firstLine="620"/>
        <w:jc w:val="both"/>
      </w:pPr>
      <w:r>
        <w:t>У разі невідповідності окремих положень Статуту Конституції та законам України, указам Президента України та постановам Кабінету Міністрів України діють норми останніх, як актів більш високої юридичної сили.</w:t>
      </w:r>
    </w:p>
    <w:p w:rsidR="006B50F0" w:rsidRDefault="00E10E90">
      <w:pPr>
        <w:pStyle w:val="110"/>
        <w:framePr w:w="9528" w:h="14700" w:hRule="exact" w:wrap="none" w:vAnchor="page" w:hAnchor="page" w:x="2202" w:y="1038"/>
        <w:shd w:val="clear" w:color="auto" w:fill="auto"/>
        <w:ind w:firstLine="620"/>
      </w:pPr>
      <w:r>
        <w:t>Стаття 1.2.3.</w:t>
      </w:r>
    </w:p>
    <w:p w:rsidR="006B50F0" w:rsidRDefault="00E10E90">
      <w:pPr>
        <w:pStyle w:val="20"/>
        <w:framePr w:w="9528" w:h="14700" w:hRule="exact" w:wrap="none" w:vAnchor="page" w:hAnchor="page" w:x="2202" w:y="1038"/>
        <w:shd w:val="clear" w:color="auto" w:fill="auto"/>
        <w:spacing w:before="0"/>
        <w:ind w:firstLine="620"/>
        <w:jc w:val="both"/>
      </w:pPr>
      <w:r>
        <w:t>Тлумачення положень Статуту може давати лише селищна рада. Рішення селищної ради, в яких дається тлумачення цього Статуту, є обов’язковими для застосування і виконання в межах території селища.</w:t>
      </w:r>
    </w:p>
    <w:p w:rsidR="006B50F0" w:rsidRDefault="00E10E90">
      <w:pPr>
        <w:pStyle w:val="110"/>
        <w:framePr w:w="9528" w:h="14700" w:hRule="exact" w:wrap="none" w:vAnchor="page" w:hAnchor="page" w:x="2202" w:y="1038"/>
        <w:shd w:val="clear" w:color="auto" w:fill="auto"/>
        <w:ind w:firstLine="620"/>
      </w:pPr>
      <w:r>
        <w:t>Стаття 1.2.4.</w:t>
      </w:r>
    </w:p>
    <w:p w:rsidR="006B50F0" w:rsidRDefault="00E10E90">
      <w:pPr>
        <w:pStyle w:val="20"/>
        <w:framePr w:w="9528" w:h="14700" w:hRule="exact" w:wrap="none" w:vAnchor="page" w:hAnchor="page" w:x="2202" w:y="1038"/>
        <w:shd w:val="clear" w:color="auto" w:fill="auto"/>
        <w:spacing w:before="0"/>
        <w:ind w:firstLine="620"/>
        <w:jc w:val="both"/>
      </w:pPr>
      <w:r>
        <w:t>Внесення змін і доповнень до Статуту здійснюється селищною радою.</w:t>
      </w:r>
    </w:p>
    <w:p w:rsidR="006B50F0" w:rsidRDefault="00E10E90">
      <w:pPr>
        <w:pStyle w:val="20"/>
        <w:framePr w:w="9528" w:h="14700" w:hRule="exact" w:wrap="none" w:vAnchor="page" w:hAnchor="page" w:x="2202" w:y="1038"/>
        <w:shd w:val="clear" w:color="auto" w:fill="auto"/>
        <w:spacing w:before="0"/>
        <w:ind w:firstLine="620"/>
        <w:jc w:val="both"/>
      </w:pPr>
      <w:r>
        <w:t>Рішення ради про внесення змін і доповнень до Статуту приймаються більшістю депутатів загального складу ради.</w:t>
      </w:r>
    </w:p>
    <w:p w:rsidR="006B50F0" w:rsidRDefault="00E10E90">
      <w:pPr>
        <w:pStyle w:val="20"/>
        <w:framePr w:w="9528" w:h="14700" w:hRule="exact" w:wrap="none" w:vAnchor="page" w:hAnchor="page" w:x="2202" w:y="1038"/>
        <w:shd w:val="clear" w:color="auto" w:fill="auto"/>
        <w:spacing w:before="0"/>
        <w:ind w:firstLine="620"/>
        <w:jc w:val="both"/>
      </w:pPr>
      <w:r>
        <w:t>Пропозиції щодо внесення змін і доповнень і доповнень до Статуту вносяться до ради групою депутатів ради, (підписані щонайменше десятьма депутатами), селищним головою або групою жителів селища в порядку місцевої ініціативи (підписані не менш 50 жителями села);</w:t>
      </w:r>
    </w:p>
    <w:p w:rsidR="006B50F0" w:rsidRDefault="00E10E90">
      <w:pPr>
        <w:pStyle w:val="20"/>
        <w:framePr w:w="9528" w:h="14700" w:hRule="exact" w:wrap="none" w:vAnchor="page" w:hAnchor="page" w:x="2202" w:y="1038"/>
        <w:shd w:val="clear" w:color="auto" w:fill="auto"/>
        <w:spacing w:before="0"/>
        <w:ind w:firstLine="620"/>
        <w:jc w:val="both"/>
      </w:pPr>
      <w:r>
        <w:t>Зміни і доповнення до статуту, які передбачені на приведення його у відповідність до положень конституції та Законів України, указів Президента України постанов Кабінету</w:t>
      </w:r>
    </w:p>
    <w:p w:rsidR="006B50F0" w:rsidRDefault="00E10E90">
      <w:pPr>
        <w:pStyle w:val="a7"/>
        <w:framePr w:wrap="none" w:vAnchor="page" w:hAnchor="page" w:x="11557" w:y="15965"/>
        <w:shd w:val="clear" w:color="auto" w:fill="auto"/>
        <w:spacing w:line="220" w:lineRule="exact"/>
      </w:pPr>
      <w:r>
        <w:t>2</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514" w:h="875" w:hRule="exact" w:wrap="none" w:vAnchor="page" w:hAnchor="page" w:x="2156" w:y="883"/>
        <w:shd w:val="clear" w:color="auto" w:fill="auto"/>
        <w:spacing w:before="0"/>
        <w:ind w:firstLine="0"/>
        <w:jc w:val="both"/>
      </w:pPr>
      <w:r>
        <w:lastRenderedPageBreak/>
        <w:t>Міністрів України, вносяться селищною радою за пропозицією селищного голови в двомісячний термін після набуття чинності цими актами (або в строки, визначені цими актами).</w:t>
      </w:r>
    </w:p>
    <w:p w:rsidR="006B50F0" w:rsidRDefault="00E10E90">
      <w:pPr>
        <w:pStyle w:val="100"/>
        <w:framePr w:w="9514" w:h="13647" w:hRule="exact" w:wrap="none" w:vAnchor="page" w:hAnchor="page" w:x="2156" w:y="2006"/>
        <w:shd w:val="clear" w:color="auto" w:fill="auto"/>
        <w:spacing w:after="0"/>
      </w:pPr>
      <w:r>
        <w:t>Глава 1.3. Взаємовідносини органів та посадових осіб місцевого</w:t>
      </w:r>
      <w:r>
        <w:br/>
        <w:t>самоврядування з органами державної влади, установами, підприємствами і</w:t>
      </w:r>
    </w:p>
    <w:p w:rsidR="006B50F0" w:rsidRDefault="00E10E90">
      <w:pPr>
        <w:pStyle w:val="100"/>
        <w:framePr w:w="9514" w:h="13647" w:hRule="exact" w:wrap="none" w:vAnchor="page" w:hAnchor="page" w:x="2156" w:y="2006"/>
        <w:shd w:val="clear" w:color="auto" w:fill="auto"/>
        <w:spacing w:after="0" w:line="274" w:lineRule="exact"/>
      </w:pPr>
      <w:r>
        <w:t>організаціями.</w:t>
      </w:r>
    </w:p>
    <w:p w:rsidR="006B50F0" w:rsidRDefault="00E10E90">
      <w:pPr>
        <w:pStyle w:val="110"/>
        <w:framePr w:w="9514" w:h="13647" w:hRule="exact" w:wrap="none" w:vAnchor="page" w:hAnchor="page" w:x="2156" w:y="2006"/>
        <w:shd w:val="clear" w:color="auto" w:fill="auto"/>
        <w:ind w:firstLine="600"/>
      </w:pPr>
      <w:r>
        <w:t>Стаття 1.3.1.</w:t>
      </w:r>
    </w:p>
    <w:p w:rsidR="006B50F0" w:rsidRDefault="00E10E90">
      <w:pPr>
        <w:pStyle w:val="20"/>
        <w:framePr w:w="9514" w:h="13647" w:hRule="exact" w:wrap="none" w:vAnchor="page" w:hAnchor="page" w:x="2156" w:y="2006"/>
        <w:shd w:val="clear" w:color="auto" w:fill="auto"/>
        <w:spacing w:before="0"/>
        <w:ind w:firstLine="600"/>
        <w:jc w:val="both"/>
      </w:pPr>
      <w:r>
        <w:t>Взаємовідносини органів та посадових осіб місцевого самоврядування з органами виконавчої влади, діяльність яких поширюється на територію селища, базуються на засадах співробітництва та взаємодопомоги з метою забезпечення здійснення завдань соціально-економічного та культурного розвитку селища і реалізації в селищі функцій виконавчої влади.</w:t>
      </w:r>
    </w:p>
    <w:p w:rsidR="006B50F0" w:rsidRDefault="00E10E90">
      <w:pPr>
        <w:pStyle w:val="20"/>
        <w:framePr w:w="9514" w:h="13647" w:hRule="exact" w:wrap="none" w:vAnchor="page" w:hAnchor="page" w:x="2156" w:y="2006"/>
        <w:shd w:val="clear" w:color="auto" w:fill="auto"/>
        <w:spacing w:before="0"/>
        <w:ind w:firstLine="600"/>
        <w:jc w:val="both"/>
      </w:pPr>
      <w:r>
        <w:t>Органи і посадові особи місцевого самоврядування здійснюють функції місцевого самоврядування незалежно від органів виконавчої влади.</w:t>
      </w:r>
    </w:p>
    <w:p w:rsidR="006B50F0" w:rsidRDefault="00E10E90">
      <w:pPr>
        <w:pStyle w:val="20"/>
        <w:framePr w:w="9514" w:h="13647" w:hRule="exact" w:wrap="none" w:vAnchor="page" w:hAnchor="page" w:x="2156" w:y="2006"/>
        <w:shd w:val="clear" w:color="auto" w:fill="auto"/>
        <w:spacing w:before="0"/>
        <w:ind w:firstLine="600"/>
        <w:jc w:val="both"/>
      </w:pPr>
      <w:r>
        <w:t>Органи виконавчої влади, їх посадові особи не мають права втручатися в законну діяльність органів та посадових осіб місцевого самоврядування, а також вирішувати питання, віднесені Конституцією та законами України до повноважень органів та посадових осіб місцевого самоврядування, крім випадків виконання делегованих їм селищною радою повноважень, та в інших випадках, передбачених законом.</w:t>
      </w:r>
    </w:p>
    <w:p w:rsidR="006B50F0" w:rsidRDefault="00E10E90">
      <w:pPr>
        <w:pStyle w:val="20"/>
        <w:framePr w:w="9514" w:h="13647" w:hRule="exact" w:wrap="none" w:vAnchor="page" w:hAnchor="page" w:x="2156" w:y="2006"/>
        <w:shd w:val="clear" w:color="auto" w:fill="auto"/>
        <w:spacing w:before="0"/>
        <w:ind w:firstLine="600"/>
        <w:jc w:val="both"/>
      </w:pPr>
      <w:r>
        <w:t>Органи і посадові особи місцевого самоврядування підконтрольні з питань здійснення ними наданих законом повноважень органів виконавчої влади відповідним органам виконавчої влади.</w:t>
      </w:r>
    </w:p>
    <w:p w:rsidR="006B50F0" w:rsidRDefault="00E10E90">
      <w:pPr>
        <w:pStyle w:val="20"/>
        <w:framePr w:w="9514" w:h="13647" w:hRule="exact" w:wrap="none" w:vAnchor="page" w:hAnchor="page" w:x="2156" w:y="2006"/>
        <w:shd w:val="clear" w:color="auto" w:fill="auto"/>
        <w:spacing w:before="0"/>
        <w:ind w:firstLine="600"/>
        <w:jc w:val="both"/>
      </w:pPr>
      <w:r>
        <w:t>Селищний голова відповідає за організацію зв’язків органів і посадових осіб місцевого самоврядування з органами виконавчої влади.</w:t>
      </w:r>
    </w:p>
    <w:p w:rsidR="006B50F0" w:rsidRDefault="00E10E90">
      <w:pPr>
        <w:pStyle w:val="110"/>
        <w:framePr w:w="9514" w:h="13647" w:hRule="exact" w:wrap="none" w:vAnchor="page" w:hAnchor="page" w:x="2156" w:y="2006"/>
        <w:shd w:val="clear" w:color="auto" w:fill="auto"/>
        <w:ind w:firstLine="600"/>
      </w:pPr>
      <w:r>
        <w:t>Стаття 1.3.2.</w:t>
      </w:r>
    </w:p>
    <w:p w:rsidR="006B50F0" w:rsidRDefault="00E10E90">
      <w:pPr>
        <w:pStyle w:val="20"/>
        <w:framePr w:w="9514" w:h="13647" w:hRule="exact" w:wrap="none" w:vAnchor="page" w:hAnchor="page" w:x="2156" w:y="2006"/>
        <w:shd w:val="clear" w:color="auto" w:fill="auto"/>
        <w:spacing w:before="0"/>
        <w:ind w:firstLine="600"/>
        <w:jc w:val="both"/>
      </w:pPr>
      <w:r>
        <w:t>Органи і посадові особи місцевого самоврядування сприяють органами судової влади і прокуратури в їх діяльності, надають в передбачених законодавством випадках допомогу в здійсненні їх функцій.</w:t>
      </w:r>
    </w:p>
    <w:p w:rsidR="006B50F0" w:rsidRDefault="00E10E90">
      <w:pPr>
        <w:pStyle w:val="20"/>
        <w:framePr w:w="9514" w:h="13647" w:hRule="exact" w:wrap="none" w:vAnchor="page" w:hAnchor="page" w:x="2156" w:y="2006"/>
        <w:shd w:val="clear" w:color="auto" w:fill="auto"/>
        <w:spacing w:before="0"/>
        <w:ind w:firstLine="600"/>
        <w:jc w:val="both"/>
      </w:pPr>
      <w:r>
        <w:t>Селищний голова або за його дорученням інша посадова особа відповідає за організацію зв’язків органів і посадових осіб місцевого самоврядування я з органами судової влади і прокуратури.</w:t>
      </w:r>
    </w:p>
    <w:p w:rsidR="006B50F0" w:rsidRDefault="00E10E90">
      <w:pPr>
        <w:pStyle w:val="110"/>
        <w:framePr w:w="9514" w:h="13647" w:hRule="exact" w:wrap="none" w:vAnchor="page" w:hAnchor="page" w:x="2156" w:y="2006"/>
        <w:shd w:val="clear" w:color="auto" w:fill="auto"/>
        <w:ind w:firstLine="600"/>
      </w:pPr>
      <w:r>
        <w:t>Стаття 1.3.3.</w:t>
      </w:r>
    </w:p>
    <w:p w:rsidR="006B50F0" w:rsidRDefault="00E10E90">
      <w:pPr>
        <w:pStyle w:val="20"/>
        <w:framePr w:w="9514" w:h="13647" w:hRule="exact" w:wrap="none" w:vAnchor="page" w:hAnchor="page" w:x="2156" w:y="2006"/>
        <w:shd w:val="clear" w:color="auto" w:fill="auto"/>
        <w:spacing w:before="0"/>
        <w:ind w:firstLine="600"/>
        <w:jc w:val="both"/>
      </w:pPr>
      <w:r>
        <w:t>Взаємовідносини органів і посадових осіб місцевого самоврядування з підприємствами, установами і організаціями, що перебувають на території селища, базуються на суворому дотриманні законодавства і визначаються формою власності підприємств, установ і організацій.</w:t>
      </w:r>
    </w:p>
    <w:p w:rsidR="006B50F0" w:rsidRDefault="00E10E90">
      <w:pPr>
        <w:pStyle w:val="20"/>
        <w:framePr w:w="9514" w:h="13647" w:hRule="exact" w:wrap="none" w:vAnchor="page" w:hAnchor="page" w:x="2156" w:y="2006"/>
        <w:shd w:val="clear" w:color="auto" w:fill="auto"/>
        <w:spacing w:before="0"/>
        <w:ind w:firstLine="600"/>
        <w:jc w:val="both"/>
      </w:pPr>
      <w:r>
        <w:t>У відношенні до підприємств, установ і організацій, що перебувають у комунальній власності територіальної громади, відповідні органи і посадові особи місцевого самоврядування здійснюють наступні функції:</w:t>
      </w:r>
    </w:p>
    <w:p w:rsidR="006B50F0" w:rsidRDefault="00E10E90">
      <w:pPr>
        <w:pStyle w:val="20"/>
        <w:framePr w:w="9514" w:h="13647" w:hRule="exact" w:wrap="none" w:vAnchor="page" w:hAnchor="page" w:x="2156" w:y="2006"/>
        <w:numPr>
          <w:ilvl w:val="0"/>
          <w:numId w:val="1"/>
        </w:numPr>
        <w:shd w:val="clear" w:color="auto" w:fill="auto"/>
        <w:tabs>
          <w:tab w:val="left" w:pos="769"/>
        </w:tabs>
        <w:spacing w:before="0"/>
        <w:ind w:firstLine="600"/>
        <w:jc w:val="both"/>
      </w:pPr>
      <w:r>
        <w:t>утворюють, реорганізують, перепрофілюють та ліквідують підприємства, установи і організації комунальної власності територіальної громади в порядку, визначеному чинним законодавством; призначають та звільняють з посади їх керівників;</w:t>
      </w:r>
    </w:p>
    <w:p w:rsidR="006B50F0" w:rsidRDefault="00E10E90">
      <w:pPr>
        <w:pStyle w:val="20"/>
        <w:framePr w:w="9514" w:h="13647" w:hRule="exact" w:wrap="none" w:vAnchor="page" w:hAnchor="page" w:x="2156" w:y="2006"/>
        <w:numPr>
          <w:ilvl w:val="0"/>
          <w:numId w:val="1"/>
        </w:numPr>
        <w:shd w:val="clear" w:color="auto" w:fill="auto"/>
        <w:tabs>
          <w:tab w:val="left" w:pos="769"/>
        </w:tabs>
        <w:spacing w:before="0"/>
        <w:ind w:firstLine="600"/>
        <w:jc w:val="both"/>
      </w:pPr>
      <w:r>
        <w:t>визначають цілі, функції, організаційні форми порядок діяльності та затверджують статути створюваних ними підприємств, установ і організацій;</w:t>
      </w:r>
    </w:p>
    <w:p w:rsidR="006B50F0" w:rsidRDefault="00E10E90">
      <w:pPr>
        <w:pStyle w:val="20"/>
        <w:framePr w:w="9514" w:h="13647" w:hRule="exact" w:wrap="none" w:vAnchor="page" w:hAnchor="page" w:x="2156" w:y="2006"/>
        <w:numPr>
          <w:ilvl w:val="0"/>
          <w:numId w:val="1"/>
        </w:numPr>
        <w:shd w:val="clear" w:color="auto" w:fill="auto"/>
        <w:tabs>
          <w:tab w:val="left" w:pos="769"/>
        </w:tabs>
        <w:spacing w:before="0"/>
        <w:ind w:firstLine="600"/>
        <w:jc w:val="both"/>
      </w:pPr>
      <w:r>
        <w:t>встановлюють в порядку і в межах, визначених законодавством, тарифи щодо оплати побутових, комунальних, транспортних та інших послуг, які надаються підприємствами та організаціями комунальної власності територіальної громади;</w:t>
      </w:r>
    </w:p>
    <w:p w:rsidR="006B50F0" w:rsidRDefault="00E10E90">
      <w:pPr>
        <w:pStyle w:val="20"/>
        <w:framePr w:w="9514" w:h="13647" w:hRule="exact" w:wrap="none" w:vAnchor="page" w:hAnchor="page" w:x="2156" w:y="2006"/>
        <w:numPr>
          <w:ilvl w:val="0"/>
          <w:numId w:val="1"/>
        </w:numPr>
        <w:shd w:val="clear" w:color="auto" w:fill="auto"/>
        <w:tabs>
          <w:tab w:val="left" w:pos="765"/>
        </w:tabs>
        <w:spacing w:before="0"/>
        <w:ind w:firstLine="600"/>
        <w:jc w:val="both"/>
      </w:pPr>
      <w:r>
        <w:t>приймають рішення в межах, визначених законодавством, про відчуження об’єктів комунальної власності;</w:t>
      </w:r>
    </w:p>
    <w:p w:rsidR="006B50F0" w:rsidRDefault="00E10E90">
      <w:pPr>
        <w:pStyle w:val="20"/>
        <w:framePr w:w="9514" w:h="13647" w:hRule="exact" w:wrap="none" w:vAnchor="page" w:hAnchor="page" w:x="2156" w:y="2006"/>
        <w:numPr>
          <w:ilvl w:val="0"/>
          <w:numId w:val="1"/>
        </w:numPr>
        <w:shd w:val="clear" w:color="auto" w:fill="auto"/>
        <w:tabs>
          <w:tab w:val="left" w:pos="778"/>
        </w:tabs>
        <w:spacing w:before="0"/>
        <w:ind w:firstLine="600"/>
        <w:jc w:val="both"/>
      </w:pPr>
      <w:r>
        <w:t>встановлюють для підприємств, установ та організацій, що належать до комунальної власності територіальної громади, розмір частки прибутку, яка підлягає зарахуванню до місцевого бюджету;</w:t>
      </w:r>
    </w:p>
    <w:p w:rsidR="006B50F0" w:rsidRDefault="00E10E90">
      <w:pPr>
        <w:pStyle w:val="20"/>
        <w:framePr w:w="9514" w:h="298" w:hRule="exact" w:wrap="none" w:vAnchor="page" w:hAnchor="page" w:x="2156" w:y="15790"/>
        <w:shd w:val="clear" w:color="auto" w:fill="auto"/>
        <w:spacing w:before="0" w:line="240" w:lineRule="exact"/>
        <w:ind w:firstLine="0"/>
        <w:jc w:val="right"/>
      </w:pPr>
      <w:r>
        <w:t>З</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523" w:h="13425" w:hRule="exact" w:wrap="none" w:vAnchor="page" w:hAnchor="page" w:x="2151" w:y="1171"/>
        <w:numPr>
          <w:ilvl w:val="0"/>
          <w:numId w:val="1"/>
        </w:numPr>
        <w:shd w:val="clear" w:color="auto" w:fill="auto"/>
        <w:tabs>
          <w:tab w:val="left" w:pos="774"/>
        </w:tabs>
        <w:spacing w:before="0"/>
        <w:ind w:firstLine="600"/>
        <w:jc w:val="both"/>
      </w:pPr>
      <w:r>
        <w:lastRenderedPageBreak/>
        <w:t>контролюють ефективність і законність використання майна комунальних підприємств, установ і організацій селища в порядку, визначеному чинним законодавством;</w:t>
      </w:r>
    </w:p>
    <w:p w:rsidR="006B50F0" w:rsidRDefault="00E10E90">
      <w:pPr>
        <w:pStyle w:val="20"/>
        <w:framePr w:w="9523" w:h="13425" w:hRule="exact" w:wrap="none" w:vAnchor="page" w:hAnchor="page" w:x="2151" w:y="1171"/>
        <w:numPr>
          <w:ilvl w:val="0"/>
          <w:numId w:val="1"/>
        </w:numPr>
        <w:shd w:val="clear" w:color="auto" w:fill="auto"/>
        <w:tabs>
          <w:tab w:val="left" w:pos="812"/>
        </w:tabs>
        <w:spacing w:before="0"/>
        <w:ind w:firstLine="600"/>
        <w:jc w:val="both"/>
      </w:pPr>
      <w:r>
        <w:t>інші функції, передбачені чинним законодавством.</w:t>
      </w:r>
    </w:p>
    <w:p w:rsidR="006B50F0" w:rsidRDefault="00E10E90">
      <w:pPr>
        <w:pStyle w:val="20"/>
        <w:framePr w:w="9523" w:h="13425" w:hRule="exact" w:wrap="none" w:vAnchor="page" w:hAnchor="page" w:x="2151" w:y="1171"/>
        <w:shd w:val="clear" w:color="auto" w:fill="auto"/>
        <w:spacing w:before="0"/>
        <w:ind w:firstLine="600"/>
        <w:jc w:val="both"/>
      </w:pPr>
      <w:r>
        <w:t>З підприємствами, установами і організаціями, гцокшеребувають у комунальній власності територіальної громади, органи і посадові особи місцевого самоврядування будують свої відносини на договірній та податковій основі. При цьому, органи і посадові особи місцевого самоврядування в межах своїх повноважень, визначені законодавством і цим Статутом, можуть приймати наступні рішення щодо;</w:t>
      </w:r>
    </w:p>
    <w:p w:rsidR="006B50F0" w:rsidRDefault="00E10E90">
      <w:pPr>
        <w:pStyle w:val="20"/>
        <w:framePr w:w="9523" w:h="13425" w:hRule="exact" w:wrap="none" w:vAnchor="page" w:hAnchor="page" w:x="2151" w:y="1171"/>
        <w:numPr>
          <w:ilvl w:val="0"/>
          <w:numId w:val="1"/>
        </w:numPr>
        <w:shd w:val="clear" w:color="auto" w:fill="auto"/>
        <w:tabs>
          <w:tab w:val="left" w:pos="769"/>
        </w:tabs>
        <w:spacing w:before="0"/>
        <w:ind w:firstLine="600"/>
        <w:jc w:val="both"/>
      </w:pPr>
      <w:r>
        <w:t>надання фінансової допомоги, а також пільг на податки, які надходять до місцевого бюджету, для підприємств, установ і організацій, діяльність яких має важливе значення для соціально-економічного і культурного розвитку селища;</w:t>
      </w:r>
    </w:p>
    <w:p w:rsidR="006B50F0" w:rsidRDefault="00E10E90">
      <w:pPr>
        <w:pStyle w:val="20"/>
        <w:framePr w:w="9523" w:h="13425" w:hRule="exact" w:wrap="none" w:vAnchor="page" w:hAnchor="page" w:x="2151" w:y="1171"/>
        <w:numPr>
          <w:ilvl w:val="0"/>
          <w:numId w:val="1"/>
        </w:numPr>
        <w:shd w:val="clear" w:color="auto" w:fill="auto"/>
        <w:tabs>
          <w:tab w:val="left" w:pos="769"/>
        </w:tabs>
        <w:spacing w:before="0"/>
        <w:ind w:firstLine="600"/>
        <w:jc w:val="both"/>
      </w:pPr>
      <w:r>
        <w:t>встановлення відповідно до чинного законодавства норм та правил ведення ними господарської діяльності з питань, що стосуються екологічної безпеки соціально- економічного і культурного розвитку селища;</w:t>
      </w:r>
    </w:p>
    <w:p w:rsidR="006B50F0" w:rsidRDefault="00E10E90">
      <w:pPr>
        <w:pStyle w:val="20"/>
        <w:framePr w:w="9523" w:h="13425" w:hRule="exact" w:wrap="none" w:vAnchor="page" w:hAnchor="page" w:x="2151" w:y="1171"/>
        <w:numPr>
          <w:ilvl w:val="0"/>
          <w:numId w:val="1"/>
        </w:numPr>
        <w:shd w:val="clear" w:color="auto" w:fill="auto"/>
        <w:tabs>
          <w:tab w:val="left" w:pos="774"/>
        </w:tabs>
        <w:spacing w:before="0"/>
        <w:ind w:firstLine="600"/>
        <w:jc w:val="both"/>
      </w:pPr>
      <w:r>
        <w:t>залучення підприємств, установ та організацій незалежно від форм власності до участі в комплексному соціально-економічного розвитку селища;</w:t>
      </w:r>
    </w:p>
    <w:p w:rsidR="006B50F0" w:rsidRDefault="00E10E90">
      <w:pPr>
        <w:pStyle w:val="20"/>
        <w:framePr w:w="9523" w:h="13425" w:hRule="exact" w:wrap="none" w:vAnchor="page" w:hAnchor="page" w:x="2151" w:y="1171"/>
        <w:numPr>
          <w:ilvl w:val="0"/>
          <w:numId w:val="1"/>
        </w:numPr>
        <w:shd w:val="clear" w:color="auto" w:fill="auto"/>
        <w:tabs>
          <w:tab w:val="left" w:pos="759"/>
        </w:tabs>
        <w:spacing w:before="0"/>
        <w:ind w:firstLine="600"/>
        <w:jc w:val="both"/>
      </w:pPr>
      <w:r>
        <w:t>розміщення замовлень на виробництво продукції, виконання робіт (послуг), необхідних для територіальної громади;</w:t>
      </w:r>
    </w:p>
    <w:p w:rsidR="006B50F0" w:rsidRDefault="00E10E90">
      <w:pPr>
        <w:pStyle w:val="20"/>
        <w:framePr w:w="9523" w:h="13425" w:hRule="exact" w:wrap="none" w:vAnchor="page" w:hAnchor="page" w:x="2151" w:y="1171"/>
        <w:numPr>
          <w:ilvl w:val="0"/>
          <w:numId w:val="1"/>
        </w:numPr>
        <w:shd w:val="clear" w:color="auto" w:fill="auto"/>
        <w:tabs>
          <w:tab w:val="left" w:pos="774"/>
        </w:tabs>
        <w:spacing w:before="0"/>
        <w:ind w:firstLine="600"/>
        <w:jc w:val="both"/>
      </w:pPr>
      <w:r>
        <w:t>залучення підприємств, установ та організацій, що не належать до комунальної власності територіальної громади, до участі в обслуговуванні населення засобами транспорту і зв’язку;</w:t>
      </w:r>
    </w:p>
    <w:p w:rsidR="006B50F0" w:rsidRDefault="00E10E90">
      <w:pPr>
        <w:pStyle w:val="20"/>
        <w:framePr w:w="9523" w:h="13425" w:hRule="exact" w:wrap="none" w:vAnchor="page" w:hAnchor="page" w:x="2151" w:y="1171"/>
        <w:numPr>
          <w:ilvl w:val="0"/>
          <w:numId w:val="1"/>
        </w:numPr>
        <w:shd w:val="clear" w:color="auto" w:fill="auto"/>
        <w:tabs>
          <w:tab w:val="left" w:pos="774"/>
        </w:tabs>
        <w:spacing w:before="0"/>
        <w:ind w:firstLine="600"/>
        <w:jc w:val="both"/>
      </w:pPr>
      <w:r>
        <w:t>залучення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6B50F0" w:rsidRDefault="00E10E90">
      <w:pPr>
        <w:pStyle w:val="20"/>
        <w:framePr w:w="9523" w:h="13425" w:hRule="exact" w:wrap="none" w:vAnchor="page" w:hAnchor="page" w:x="2151" w:y="1171"/>
        <w:numPr>
          <w:ilvl w:val="0"/>
          <w:numId w:val="1"/>
        </w:numPr>
        <w:shd w:val="clear" w:color="auto" w:fill="auto"/>
        <w:tabs>
          <w:tab w:val="left" w:pos="812"/>
        </w:tabs>
        <w:spacing w:before="0" w:after="217"/>
        <w:ind w:firstLine="600"/>
        <w:jc w:val="both"/>
      </w:pPr>
      <w:r>
        <w:t>інших передбачених чинним законодавством питань.</w:t>
      </w:r>
    </w:p>
    <w:p w:rsidR="006B50F0" w:rsidRDefault="00E10E90">
      <w:pPr>
        <w:pStyle w:val="82"/>
        <w:framePr w:w="9523" w:h="13425" w:hRule="exact" w:wrap="none" w:vAnchor="page" w:hAnchor="page" w:x="2151" w:y="1171"/>
        <w:shd w:val="clear" w:color="auto" w:fill="auto"/>
        <w:spacing w:before="0" w:after="244" w:line="302" w:lineRule="exact"/>
      </w:pPr>
      <w:bookmarkStart w:id="7" w:name="bookmark7"/>
      <w:r>
        <w:t>РОЗДІЛ П. СИСТЕМА САМОВРЯДУВАННЯ</w:t>
      </w:r>
      <w:r>
        <w:br/>
        <w:t>ТЕРИТОРІАЛЬНОЇ ГРОМАДИ СЕЛИЩА</w:t>
      </w:r>
      <w:bookmarkEnd w:id="7"/>
    </w:p>
    <w:p w:rsidR="006B50F0" w:rsidRDefault="00E10E90">
      <w:pPr>
        <w:pStyle w:val="82"/>
        <w:framePr w:w="9523" w:h="13425" w:hRule="exact" w:wrap="none" w:vAnchor="page" w:hAnchor="page" w:x="2151" w:y="1171"/>
        <w:shd w:val="clear" w:color="auto" w:fill="auto"/>
        <w:spacing w:before="0"/>
      </w:pPr>
      <w:bookmarkStart w:id="8" w:name="bookmark8"/>
      <w:r>
        <w:t>Глава 2.1. Загальні засади формування і функціонування системи</w:t>
      </w:r>
      <w:r>
        <w:br/>
        <w:t>самоврядування територіальної громади селища.</w:t>
      </w:r>
      <w:bookmarkEnd w:id="8"/>
    </w:p>
    <w:p w:rsidR="006B50F0" w:rsidRDefault="00E10E90">
      <w:pPr>
        <w:pStyle w:val="110"/>
        <w:framePr w:w="9523" w:h="13425" w:hRule="exact" w:wrap="none" w:vAnchor="page" w:hAnchor="page" w:x="2151" w:y="1171"/>
        <w:shd w:val="clear" w:color="auto" w:fill="auto"/>
        <w:ind w:firstLine="600"/>
      </w:pPr>
      <w:r>
        <w:t>Стаття 2.1.1.</w:t>
      </w:r>
    </w:p>
    <w:p w:rsidR="006B50F0" w:rsidRDefault="00E10E90">
      <w:pPr>
        <w:pStyle w:val="20"/>
        <w:framePr w:w="9523" w:h="13425" w:hRule="exact" w:wrap="none" w:vAnchor="page" w:hAnchor="page" w:x="2151" w:y="1171"/>
        <w:shd w:val="clear" w:color="auto" w:fill="auto"/>
        <w:spacing w:before="0"/>
        <w:ind w:firstLine="600"/>
        <w:jc w:val="both"/>
      </w:pPr>
      <w:r>
        <w:t>Система самоврядування територіальної громади селища визначається Конституцією України, Законом України „Про місцеве самоврядування в Україні” (в подальшому для зручності написання цього Статуту термін самоврядування територіальної громади селища буде замінено терміном „місцеве самоврядування”.</w:t>
      </w:r>
    </w:p>
    <w:p w:rsidR="006B50F0" w:rsidRDefault="00E10E90">
      <w:pPr>
        <w:pStyle w:val="20"/>
        <w:framePr w:w="9523" w:h="13425" w:hRule="exact" w:wrap="none" w:vAnchor="page" w:hAnchor="page" w:x="2151" w:y="1171"/>
        <w:shd w:val="clear" w:color="auto" w:fill="auto"/>
        <w:spacing w:before="0"/>
        <w:ind w:firstLine="600"/>
        <w:jc w:val="both"/>
      </w:pPr>
      <w:r>
        <w:t>Система місцевого самоврядування включає:</w:t>
      </w:r>
    </w:p>
    <w:p w:rsidR="006B50F0" w:rsidRDefault="00E10E90">
      <w:pPr>
        <w:pStyle w:val="20"/>
        <w:framePr w:w="9523" w:h="13425" w:hRule="exact" w:wrap="none" w:vAnchor="page" w:hAnchor="page" w:x="2151" w:y="1171"/>
        <w:shd w:val="clear" w:color="auto" w:fill="auto"/>
        <w:spacing w:before="0"/>
        <w:ind w:left="760" w:firstLine="700"/>
      </w:pPr>
      <w:r>
        <w:t>територіальну громаду селища - первинний суб’єкт місцевого самоврядування, яка може безпосередньо вирішувати будь-яке питання, віднесене Конституцією та законами України до відання місцевого самоврядування; селищну раду - представницький орган місцевого самоврядування; селищного голову; виконавчі органи;</w:t>
      </w:r>
    </w:p>
    <w:p w:rsidR="006B50F0" w:rsidRDefault="00E10E90">
      <w:pPr>
        <w:pStyle w:val="110"/>
        <w:framePr w:w="9523" w:h="13425" w:hRule="exact" w:wrap="none" w:vAnchor="page" w:hAnchor="page" w:x="2151" w:y="1171"/>
        <w:shd w:val="clear" w:color="auto" w:fill="auto"/>
        <w:ind w:firstLine="600"/>
      </w:pPr>
      <w:r>
        <w:t>Стаття 2.1.2.</w:t>
      </w:r>
    </w:p>
    <w:p w:rsidR="006B50F0" w:rsidRDefault="00E10E90">
      <w:pPr>
        <w:pStyle w:val="20"/>
        <w:framePr w:w="9523" w:h="13425" w:hRule="exact" w:wrap="none" w:vAnchor="page" w:hAnchor="page" w:x="2151" w:y="1171"/>
        <w:shd w:val="clear" w:color="auto" w:fill="auto"/>
        <w:spacing w:before="0"/>
        <w:ind w:firstLine="600"/>
        <w:jc w:val="both"/>
      </w:pPr>
      <w:r>
        <w:t>Розмежування повноважень між елементами системи місцевого самоврядування здійснюється відповідно до чинного законодавства України та цього Статуту.</w:t>
      </w:r>
    </w:p>
    <w:p w:rsidR="006B50F0" w:rsidRDefault="00E10E90">
      <w:pPr>
        <w:pStyle w:val="821"/>
        <w:framePr w:w="9523" w:h="895" w:hRule="exact" w:wrap="none" w:vAnchor="page" w:hAnchor="page" w:x="2151" w:y="15163"/>
        <w:shd w:val="clear" w:color="auto" w:fill="auto"/>
        <w:spacing w:before="0"/>
      </w:pPr>
      <w:bookmarkStart w:id="9" w:name="bookmark9"/>
      <w:r>
        <w:t>Глава 2.2. Територіальна громада селища</w:t>
      </w:r>
      <w:bookmarkEnd w:id="9"/>
    </w:p>
    <w:p w:rsidR="006B50F0" w:rsidRDefault="00E10E90">
      <w:pPr>
        <w:pStyle w:val="82"/>
        <w:framePr w:w="9523" w:h="895" w:hRule="exact" w:wrap="none" w:vAnchor="page" w:hAnchor="page" w:x="2151" w:y="15163"/>
        <w:shd w:val="clear" w:color="auto" w:fill="auto"/>
        <w:spacing w:before="0" w:line="278" w:lineRule="exact"/>
        <w:ind w:firstLine="600"/>
        <w:jc w:val="both"/>
      </w:pPr>
      <w:bookmarkStart w:id="10" w:name="bookmark10"/>
      <w:r>
        <w:t>Стаття 2.2.1.</w:t>
      </w:r>
      <w:bookmarkEnd w:id="10"/>
    </w:p>
    <w:p w:rsidR="006B50F0" w:rsidRDefault="00E10E90">
      <w:pPr>
        <w:pStyle w:val="20"/>
        <w:framePr w:w="9523" w:h="895" w:hRule="exact" w:wrap="none" w:vAnchor="page" w:hAnchor="page" w:x="2151" w:y="15163"/>
        <w:shd w:val="clear" w:color="auto" w:fill="auto"/>
        <w:spacing w:before="0" w:line="278" w:lineRule="exact"/>
        <w:ind w:firstLine="600"/>
        <w:jc w:val="both"/>
      </w:pPr>
      <w:r>
        <w:t>Територіальну громаду селища складають жителі селища.</w:t>
      </w:r>
    </w:p>
    <w:p w:rsidR="006B50F0" w:rsidRDefault="00E10E90">
      <w:pPr>
        <w:pStyle w:val="a7"/>
        <w:framePr w:wrap="none" w:vAnchor="page" w:hAnchor="page" w:x="11502" w:y="16093"/>
        <w:shd w:val="clear" w:color="auto" w:fill="auto"/>
        <w:spacing w:line="220" w:lineRule="exact"/>
      </w:pPr>
      <w:r>
        <w:t>4</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00"/>
        <w:framePr w:w="9509" w:h="14446" w:hRule="exact" w:wrap="none" w:vAnchor="page" w:hAnchor="page" w:x="2187" w:y="1098"/>
        <w:shd w:val="clear" w:color="auto" w:fill="auto"/>
        <w:spacing w:after="0" w:line="274" w:lineRule="exact"/>
        <w:ind w:firstLine="600"/>
        <w:jc w:val="both"/>
      </w:pPr>
      <w:r>
        <w:lastRenderedPageBreak/>
        <w:t>Стаття 2.2.2.</w:t>
      </w:r>
    </w:p>
    <w:p w:rsidR="006B50F0" w:rsidRDefault="00E10E90">
      <w:pPr>
        <w:pStyle w:val="20"/>
        <w:framePr w:w="9509" w:h="14446" w:hRule="exact" w:wrap="none" w:vAnchor="page" w:hAnchor="page" w:x="2187" w:y="1098"/>
        <w:shd w:val="clear" w:color="auto" w:fill="auto"/>
        <w:spacing w:before="0"/>
        <w:ind w:firstLine="600"/>
        <w:jc w:val="both"/>
      </w:pPr>
      <w:r>
        <w:t>Реєстрація жителів села здійснюється у порядку, визначеному законодавством.</w:t>
      </w:r>
    </w:p>
    <w:p w:rsidR="006B50F0" w:rsidRDefault="00E10E90">
      <w:pPr>
        <w:pStyle w:val="20"/>
        <w:framePr w:w="9509" w:h="14446" w:hRule="exact" w:wrap="none" w:vAnchor="page" w:hAnchor="page" w:x="2187" w:y="1098"/>
        <w:shd w:val="clear" w:color="auto" w:fill="auto"/>
        <w:spacing w:before="0"/>
        <w:ind w:firstLine="600"/>
        <w:jc w:val="both"/>
      </w:pPr>
      <w:r>
        <w:t>Відомості реєстрації передаються у виконавчий комітет селищної ради у порядку та строки, визначені чинним законодавством</w:t>
      </w:r>
    </w:p>
    <w:p w:rsidR="006B50F0" w:rsidRDefault="00E10E90">
      <w:pPr>
        <w:pStyle w:val="100"/>
        <w:framePr w:w="9509" w:h="14446" w:hRule="exact" w:wrap="none" w:vAnchor="page" w:hAnchor="page" w:x="2187" w:y="1098"/>
        <w:shd w:val="clear" w:color="auto" w:fill="auto"/>
        <w:spacing w:after="0" w:line="274" w:lineRule="exact"/>
        <w:ind w:firstLine="600"/>
        <w:jc w:val="both"/>
      </w:pPr>
      <w:r>
        <w:t>Стаття 2.2.3.</w:t>
      </w:r>
    </w:p>
    <w:p w:rsidR="006B50F0" w:rsidRDefault="00E10E90">
      <w:pPr>
        <w:pStyle w:val="20"/>
        <w:framePr w:w="9509" w:h="14446" w:hRule="exact" w:wrap="none" w:vAnchor="page" w:hAnchor="page" w:x="2187" w:y="1098"/>
        <w:shd w:val="clear" w:color="auto" w:fill="auto"/>
        <w:spacing w:before="0"/>
        <w:ind w:firstLine="600"/>
        <w:jc w:val="both"/>
      </w:pPr>
      <w:r>
        <w:t>Право на участь у здійсненні місцевого самоврядування в повному об’ємі здійснюють члени територіальної громади селища - громадяни України, які досягли 18- річного віку та не визнані судом недієздатними. Вони мають право обирати органи і посадових осіб місцевого самоврядування, бути обраними або призначеним до органів місцевого самоврядування або їх посадовими особами, брати участь у місцевих референдумах, зборах громадян за місцем проживання та користуються іншими передбаченими Конституцією і законами України та цим Статутом, правами на участь у здійсненні місцевого самоврядування.</w:t>
      </w:r>
    </w:p>
    <w:p w:rsidR="006B50F0" w:rsidRDefault="00E10E90">
      <w:pPr>
        <w:pStyle w:val="100"/>
        <w:framePr w:w="9509" w:h="14446" w:hRule="exact" w:wrap="none" w:vAnchor="page" w:hAnchor="page" w:x="2187" w:y="1098"/>
        <w:shd w:val="clear" w:color="auto" w:fill="auto"/>
        <w:spacing w:after="0" w:line="274" w:lineRule="exact"/>
        <w:ind w:firstLine="600"/>
        <w:jc w:val="both"/>
      </w:pPr>
      <w:r>
        <w:t>Стаття 2.2.4.</w:t>
      </w:r>
    </w:p>
    <w:p w:rsidR="006B50F0" w:rsidRDefault="00E10E90">
      <w:pPr>
        <w:pStyle w:val="20"/>
        <w:framePr w:w="9509" w:h="14446" w:hRule="exact" w:wrap="none" w:vAnchor="page" w:hAnchor="page" w:x="2187" w:y="1098"/>
        <w:shd w:val="clear" w:color="auto" w:fill="auto"/>
        <w:spacing w:before="0"/>
        <w:ind w:firstLine="600"/>
        <w:jc w:val="both"/>
      </w:pPr>
      <w:r>
        <w:t>Особам, які мають видатні заслуги перед територіальною громадою селища та внесли суттєвий вклад в соціально-економічний та культурний розвиток селища, за рішенням ради може бути присвоєно звання „Почесний громадянин селища”.</w:t>
      </w:r>
    </w:p>
    <w:p w:rsidR="006B50F0" w:rsidRDefault="00E10E90">
      <w:pPr>
        <w:pStyle w:val="20"/>
        <w:framePr w:w="9509" w:h="14446" w:hRule="exact" w:wrap="none" w:vAnchor="page" w:hAnchor="page" w:x="2187" w:y="1098"/>
        <w:shd w:val="clear" w:color="auto" w:fill="auto"/>
        <w:spacing w:before="0"/>
        <w:ind w:firstLine="600"/>
        <w:jc w:val="both"/>
      </w:pPr>
      <w:r>
        <w:t>Звання почесний громадянин селища присвоюється незалежно від громадянства особи та місця її проживання.</w:t>
      </w:r>
    </w:p>
    <w:p w:rsidR="006B50F0" w:rsidRDefault="00E10E90">
      <w:pPr>
        <w:pStyle w:val="20"/>
        <w:framePr w:w="9509" w:h="14446" w:hRule="exact" w:wrap="none" w:vAnchor="page" w:hAnchor="page" w:x="2187" w:y="1098"/>
        <w:shd w:val="clear" w:color="auto" w:fill="auto"/>
        <w:spacing w:before="0"/>
        <w:ind w:firstLine="600"/>
        <w:jc w:val="both"/>
      </w:pPr>
      <w:r>
        <w:t>Підстави та порядок присвоєння звання почесного громадянина селища, його статус визначаються Положенням про почесне громадянство селища, яке затверджується рішенням селищної ради.</w:t>
      </w:r>
    </w:p>
    <w:p w:rsidR="006B50F0" w:rsidRDefault="00E10E90">
      <w:pPr>
        <w:pStyle w:val="20"/>
        <w:framePr w:w="9509" w:h="14446" w:hRule="exact" w:wrap="none" w:vAnchor="page" w:hAnchor="page" w:x="2187" w:y="1098"/>
        <w:shd w:val="clear" w:color="auto" w:fill="auto"/>
        <w:spacing w:before="0"/>
        <w:ind w:firstLine="600"/>
        <w:jc w:val="both"/>
      </w:pPr>
      <w:r>
        <w:t>Селищна рада може засновувати відзнаки, якими нагороджуються жителі села, інші громадяни України, іноземні громадяни та особи без громадянства, які мають значні заслуги перед селищем та внесли суттєвий вклад в соціально-економічний та культурний розвиток селища.</w:t>
      </w:r>
    </w:p>
    <w:p w:rsidR="006B50F0" w:rsidRDefault="00E10E90">
      <w:pPr>
        <w:pStyle w:val="20"/>
        <w:framePr w:w="9509" w:h="14446" w:hRule="exact" w:wrap="none" w:vAnchor="page" w:hAnchor="page" w:x="2187" w:y="1098"/>
        <w:shd w:val="clear" w:color="auto" w:fill="auto"/>
        <w:spacing w:before="0"/>
        <w:ind w:firstLine="600"/>
        <w:jc w:val="both"/>
      </w:pPr>
      <w:r>
        <w:t>Перелік відзнак, підстави і порядок нагородження ними, а також статус осіб, нагороджених цими відзнаками, встановлюються Положенням про відзнаки селища, яке затверджується рішенням селищної ради.</w:t>
      </w:r>
    </w:p>
    <w:p w:rsidR="006B50F0" w:rsidRDefault="00E10E90">
      <w:pPr>
        <w:pStyle w:val="100"/>
        <w:framePr w:w="9509" w:h="14446" w:hRule="exact" w:wrap="none" w:vAnchor="page" w:hAnchor="page" w:x="2187" w:y="1098"/>
        <w:shd w:val="clear" w:color="auto" w:fill="auto"/>
        <w:spacing w:after="0" w:line="274" w:lineRule="exact"/>
        <w:ind w:firstLine="600"/>
        <w:jc w:val="both"/>
      </w:pPr>
      <w:r>
        <w:t>Стаття 2.2.5.</w:t>
      </w:r>
    </w:p>
    <w:p w:rsidR="006B50F0" w:rsidRDefault="00E10E90">
      <w:pPr>
        <w:pStyle w:val="20"/>
        <w:framePr w:w="9509" w:h="14446" w:hRule="exact" w:wrap="none" w:vAnchor="page" w:hAnchor="page" w:x="2187" w:y="1098"/>
        <w:shd w:val="clear" w:color="auto" w:fill="auto"/>
        <w:spacing w:before="0"/>
        <w:ind w:firstLine="600"/>
        <w:jc w:val="both"/>
      </w:pPr>
      <w:r>
        <w:t>Жителі селища здійснюють своє право на місцеве самоврядування безпосередньо або через органи місцевого самоврядування.</w:t>
      </w:r>
    </w:p>
    <w:p w:rsidR="006B50F0" w:rsidRDefault="00E10E90">
      <w:pPr>
        <w:pStyle w:val="100"/>
        <w:framePr w:w="9509" w:h="14446" w:hRule="exact" w:wrap="none" w:vAnchor="page" w:hAnchor="page" w:x="2187" w:y="1098"/>
        <w:shd w:val="clear" w:color="auto" w:fill="auto"/>
        <w:spacing w:after="0" w:line="274" w:lineRule="exact"/>
        <w:ind w:firstLine="600"/>
        <w:jc w:val="both"/>
      </w:pPr>
      <w:r>
        <w:t>Стаття 2.2.6.</w:t>
      </w:r>
    </w:p>
    <w:p w:rsidR="006B50F0" w:rsidRDefault="00E10E90">
      <w:pPr>
        <w:pStyle w:val="20"/>
        <w:framePr w:w="9509" w:h="14446" w:hRule="exact" w:wrap="none" w:vAnchor="page" w:hAnchor="page" w:x="2187" w:y="1098"/>
        <w:shd w:val="clear" w:color="auto" w:fill="auto"/>
        <w:spacing w:before="0"/>
        <w:ind w:firstLine="600"/>
      </w:pPr>
      <w:r>
        <w:t>Право жителів селища брати участь у здійсненні місцевого самоврядування може бути реалізовано в наступних формах: місцевий референдум;</w:t>
      </w:r>
    </w:p>
    <w:p w:rsidR="006B50F0" w:rsidRDefault="00E10E90">
      <w:pPr>
        <w:pStyle w:val="20"/>
        <w:framePr w:w="9509" w:h="14446" w:hRule="exact" w:wrap="none" w:vAnchor="page" w:hAnchor="page" w:x="2187" w:y="1098"/>
        <w:shd w:val="clear" w:color="auto" w:fill="auto"/>
        <w:spacing w:before="0"/>
        <w:ind w:left="760" w:firstLine="0"/>
      </w:pPr>
      <w:r>
        <w:t>вибори депутатів селищної ради, депутатів обласної ради та селищного голови (місцеві вибори);</w:t>
      </w:r>
    </w:p>
    <w:p w:rsidR="006B50F0" w:rsidRDefault="00E10E90">
      <w:pPr>
        <w:pStyle w:val="20"/>
        <w:framePr w:w="9509" w:h="14446" w:hRule="exact" w:wrap="none" w:vAnchor="page" w:hAnchor="page" w:x="2187" w:y="1098"/>
        <w:shd w:val="clear" w:color="auto" w:fill="auto"/>
        <w:spacing w:before="0"/>
        <w:ind w:left="760" w:firstLine="0"/>
      </w:pPr>
      <w:r>
        <w:t>загальні збори громадян за місцем проживання;</w:t>
      </w:r>
    </w:p>
    <w:p w:rsidR="006B50F0" w:rsidRDefault="00E10E90">
      <w:pPr>
        <w:pStyle w:val="20"/>
        <w:framePr w:w="9509" w:h="14446" w:hRule="exact" w:wrap="none" w:vAnchor="page" w:hAnchor="page" w:x="2187" w:y="1098"/>
        <w:shd w:val="clear" w:color="auto" w:fill="auto"/>
        <w:spacing w:before="0"/>
        <w:ind w:left="760" w:firstLine="0"/>
      </w:pPr>
      <w:r>
        <w:t>колективні та індивідуальні звернення жителів селища до органів і посадових осіб місцевого самоврядування; громадські слухання; місцеві ініціативи;</w:t>
      </w:r>
    </w:p>
    <w:p w:rsidR="006B50F0" w:rsidRDefault="00E10E90">
      <w:pPr>
        <w:pStyle w:val="20"/>
        <w:framePr w:w="9509" w:h="14446" w:hRule="exact" w:wrap="none" w:vAnchor="page" w:hAnchor="page" w:x="2187" w:y="1098"/>
        <w:shd w:val="clear" w:color="auto" w:fill="auto"/>
        <w:spacing w:before="0"/>
        <w:ind w:left="760" w:firstLine="0"/>
      </w:pPr>
      <w:r>
        <w:t>участь у роботі органів місцевого самоврядування, органів самоорганізацій населення та робота на виборних посадах місцевого самоврядування; інші не заборонені законом форми.</w:t>
      </w:r>
    </w:p>
    <w:p w:rsidR="006B50F0" w:rsidRDefault="00E10E90">
      <w:pPr>
        <w:pStyle w:val="100"/>
        <w:framePr w:w="9509" w:h="14446" w:hRule="exact" w:wrap="none" w:vAnchor="page" w:hAnchor="page" w:x="2187" w:y="1098"/>
        <w:shd w:val="clear" w:color="auto" w:fill="auto"/>
        <w:spacing w:after="0" w:line="274" w:lineRule="exact"/>
        <w:ind w:left="840"/>
        <w:jc w:val="left"/>
      </w:pPr>
      <w:r>
        <w:t>Стаття 2.2.7.</w:t>
      </w:r>
    </w:p>
    <w:p w:rsidR="006B50F0" w:rsidRDefault="00E10E90">
      <w:pPr>
        <w:pStyle w:val="20"/>
        <w:framePr w:w="9509" w:h="14446" w:hRule="exact" w:wrap="none" w:vAnchor="page" w:hAnchor="page" w:x="2187" w:y="1098"/>
        <w:shd w:val="clear" w:color="auto" w:fill="auto"/>
        <w:spacing w:before="0" w:after="235"/>
        <w:ind w:firstLine="600"/>
        <w:jc w:val="both"/>
      </w:pPr>
      <w:r>
        <w:t>Вищими формами безпосереднього здійснення територіальною громадою селища місцевого самоврядування є місцевий референдум і місцеві вибори.</w:t>
      </w:r>
    </w:p>
    <w:p w:rsidR="006B50F0" w:rsidRDefault="00E10E90">
      <w:pPr>
        <w:pStyle w:val="821"/>
        <w:framePr w:w="9509" w:h="14446" w:hRule="exact" w:wrap="none" w:vAnchor="page" w:hAnchor="page" w:x="2187" w:y="1098"/>
        <w:shd w:val="clear" w:color="auto" w:fill="auto"/>
        <w:spacing w:before="0" w:line="280" w:lineRule="exact"/>
        <w:ind w:left="20"/>
      </w:pPr>
      <w:bookmarkStart w:id="11" w:name="bookmark11"/>
      <w:r>
        <w:t>Глава 2.3. Місцевий референдум.</w:t>
      </w:r>
      <w:bookmarkEnd w:id="11"/>
    </w:p>
    <w:p w:rsidR="006B50F0" w:rsidRDefault="00E10E90">
      <w:pPr>
        <w:pStyle w:val="100"/>
        <w:framePr w:w="9509" w:h="14446" w:hRule="exact" w:wrap="none" w:vAnchor="page" w:hAnchor="page" w:x="2187" w:y="1098"/>
        <w:shd w:val="clear" w:color="auto" w:fill="auto"/>
        <w:spacing w:after="0" w:line="240" w:lineRule="exact"/>
        <w:ind w:firstLine="600"/>
        <w:jc w:val="both"/>
      </w:pPr>
      <w:r>
        <w:t>Стаття 2.3.1.</w:t>
      </w:r>
    </w:p>
    <w:p w:rsidR="006B50F0" w:rsidRDefault="00E10E90">
      <w:pPr>
        <w:pStyle w:val="a7"/>
        <w:framePr w:wrap="none" w:vAnchor="page" w:hAnchor="page" w:x="11542" w:y="16017"/>
        <w:shd w:val="clear" w:color="auto" w:fill="auto"/>
        <w:spacing w:line="220" w:lineRule="exact"/>
      </w:pPr>
      <w:r>
        <w:t>5</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504" w:h="13611" w:hRule="exact" w:wrap="none" w:vAnchor="page" w:hAnchor="page" w:x="2190" w:y="1093"/>
        <w:shd w:val="clear" w:color="auto" w:fill="auto"/>
        <w:spacing w:before="0"/>
        <w:ind w:firstLine="600"/>
        <w:jc w:val="both"/>
      </w:pPr>
      <w:r>
        <w:lastRenderedPageBreak/>
        <w:t>Місцевий референдум - це прийняття рішення з питань, віднесених Конституцією і законами України до віддання місцевого самоврядування, шляхом прямого волевиявлення жителів селища, які мають право голосу.</w:t>
      </w:r>
    </w:p>
    <w:p w:rsidR="006B50F0" w:rsidRDefault="00E10E90">
      <w:pPr>
        <w:pStyle w:val="20"/>
        <w:framePr w:w="9504" w:h="13611" w:hRule="exact" w:wrap="none" w:vAnchor="page" w:hAnchor="page" w:x="2190" w:y="1093"/>
        <w:shd w:val="clear" w:color="auto" w:fill="auto"/>
        <w:spacing w:before="0"/>
        <w:ind w:firstLine="600"/>
        <w:jc w:val="both"/>
      </w:pPr>
      <w:r>
        <w:t>Жителі селища беруть участь у місцевих референдумах.</w:t>
      </w:r>
    </w:p>
    <w:p w:rsidR="006B50F0" w:rsidRDefault="00E10E90">
      <w:pPr>
        <w:pStyle w:val="20"/>
        <w:framePr w:w="9504" w:h="13611" w:hRule="exact" w:wrap="none" w:vAnchor="page" w:hAnchor="page" w:x="2190" w:y="1093"/>
        <w:shd w:val="clear" w:color="auto" w:fill="auto"/>
        <w:spacing w:before="0"/>
        <w:ind w:firstLine="600"/>
        <w:jc w:val="both"/>
      </w:pPr>
      <w:r>
        <w:t>Місцевий референдум проводиться з метою безпосереднього вирішення територіальною громадою важливих питань, віднесених до віддання місцевого самоврядування.</w:t>
      </w:r>
    </w:p>
    <w:p w:rsidR="006B50F0" w:rsidRDefault="00E10E90">
      <w:pPr>
        <w:pStyle w:val="20"/>
        <w:framePr w:w="9504" w:h="13611" w:hRule="exact" w:wrap="none" w:vAnchor="page" w:hAnchor="page" w:x="2190" w:y="1093"/>
        <w:shd w:val="clear" w:color="auto" w:fill="auto"/>
        <w:spacing w:before="0"/>
        <w:ind w:firstLine="600"/>
        <w:jc w:val="both"/>
      </w:pPr>
      <w:r>
        <w:t>На місцевий референдум не можуть бути винесені питання, віднесені законом до відання органів державної влади, а також питання затвердження місцевого бюджету та встановлення місцевих податків.</w:t>
      </w:r>
    </w:p>
    <w:p w:rsidR="006B50F0" w:rsidRDefault="00E10E90">
      <w:pPr>
        <w:pStyle w:val="20"/>
        <w:framePr w:w="9504" w:h="13611" w:hRule="exact" w:wrap="none" w:vAnchor="page" w:hAnchor="page" w:x="2190" w:y="1093"/>
        <w:shd w:val="clear" w:color="auto" w:fill="auto"/>
        <w:spacing w:before="0"/>
        <w:ind w:firstLine="600"/>
        <w:jc w:val="both"/>
      </w:pPr>
      <w:r>
        <w:t>Питання , які не віднесені чинним законодавством до відання місцевого самоврядування, але мають важливе значення для територіальної громади, соціально- економічного та культурного розвитку селища, можуть бути винесені на місцевий консультативний референдум, наслідки якого не мають обов’язкового характеру.</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2.3.2.</w:t>
      </w:r>
    </w:p>
    <w:p w:rsidR="006B50F0" w:rsidRDefault="00E10E90">
      <w:pPr>
        <w:pStyle w:val="20"/>
        <w:framePr w:w="9504" w:h="13611" w:hRule="exact" w:wrap="none" w:vAnchor="page" w:hAnchor="page" w:x="2190" w:y="1093"/>
        <w:shd w:val="clear" w:color="auto" w:fill="auto"/>
        <w:spacing w:before="0"/>
        <w:ind w:firstLine="600"/>
        <w:jc w:val="both"/>
      </w:pPr>
      <w:r>
        <w:t>Участь у місцевому референдумі є вільною. Ніхто і ні в якій формі не може бути примушений до участі міському референдумі.</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2.3.3.</w:t>
      </w:r>
    </w:p>
    <w:p w:rsidR="006B50F0" w:rsidRDefault="00E10E90">
      <w:pPr>
        <w:pStyle w:val="20"/>
        <w:framePr w:w="9504" w:h="13611" w:hRule="exact" w:wrap="none" w:vAnchor="page" w:hAnchor="page" w:x="2190" w:y="1093"/>
        <w:shd w:val="clear" w:color="auto" w:fill="auto"/>
        <w:spacing w:before="0"/>
        <w:ind w:firstLine="600"/>
        <w:jc w:val="both"/>
      </w:pPr>
      <w:r>
        <w:t>Рішення про проведення місцевого референдуму приймає селищна рада на вимогу депутатів селищної ради.</w:t>
      </w:r>
    </w:p>
    <w:p w:rsidR="006B50F0" w:rsidRDefault="00E10E90">
      <w:pPr>
        <w:pStyle w:val="20"/>
        <w:framePr w:w="9504" w:h="13611" w:hRule="exact" w:wrap="none" w:vAnchor="page" w:hAnchor="page" w:x="2190" w:y="1093"/>
        <w:shd w:val="clear" w:color="auto" w:fill="auto"/>
        <w:spacing w:before="0"/>
        <w:ind w:firstLine="600"/>
        <w:jc w:val="both"/>
      </w:pPr>
      <w:r>
        <w:t>Міський референдум за місцевою ініціативою проводиться на вимогу не менш як 10 % жителів селища, які постійно проживають на даній території і мають право голосу.</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2.3.4.</w:t>
      </w:r>
    </w:p>
    <w:p w:rsidR="006B50F0" w:rsidRDefault="00E10E90">
      <w:pPr>
        <w:pStyle w:val="20"/>
        <w:framePr w:w="9504" w:h="13611" w:hRule="exact" w:wrap="none" w:vAnchor="page" w:hAnchor="page" w:x="2190" w:y="1093"/>
        <w:shd w:val="clear" w:color="auto" w:fill="auto"/>
        <w:spacing w:before="0"/>
        <w:ind w:firstLine="600"/>
        <w:jc w:val="both"/>
      </w:pPr>
      <w:r>
        <w:t>Порядок підготовки та проведення місцевого референдуму визначається законом</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2.3.5.</w:t>
      </w:r>
    </w:p>
    <w:p w:rsidR="006B50F0" w:rsidRDefault="00E10E90">
      <w:pPr>
        <w:pStyle w:val="20"/>
        <w:framePr w:w="9504" w:h="13611" w:hRule="exact" w:wrap="none" w:vAnchor="page" w:hAnchor="page" w:x="2190" w:y="1093"/>
        <w:shd w:val="clear" w:color="auto" w:fill="auto"/>
        <w:spacing w:before="0"/>
        <w:ind w:firstLine="600"/>
        <w:jc w:val="both"/>
      </w:pPr>
      <w:r>
        <w:t>Рішення місцевого референдуму вважається прийнятим, якщо за нього проголосувало більше половини жителів селища, які взяли участь у голосуванні.</w:t>
      </w:r>
    </w:p>
    <w:p w:rsidR="006B50F0" w:rsidRDefault="00E10E90">
      <w:pPr>
        <w:pStyle w:val="20"/>
        <w:framePr w:w="9504" w:h="13611" w:hRule="exact" w:wrap="none" w:vAnchor="page" w:hAnchor="page" w:x="2190" w:y="1093"/>
        <w:shd w:val="clear" w:color="auto" w:fill="auto"/>
        <w:spacing w:before="0"/>
        <w:ind w:firstLine="600"/>
        <w:jc w:val="both"/>
      </w:pPr>
      <w:r>
        <w:t>Рішення місцевого референдуму не потребує затвердження будь-яким органом чи посадовою особою місцевого самоврядування або державної влади.</w:t>
      </w:r>
    </w:p>
    <w:p w:rsidR="006B50F0" w:rsidRDefault="00E10E90">
      <w:pPr>
        <w:pStyle w:val="20"/>
        <w:framePr w:w="9504" w:h="13611" w:hRule="exact" w:wrap="none" w:vAnchor="page" w:hAnchor="page" w:x="2190" w:y="1093"/>
        <w:shd w:val="clear" w:color="auto" w:fill="auto"/>
        <w:spacing w:before="0"/>
        <w:ind w:firstLine="600"/>
        <w:jc w:val="both"/>
      </w:pPr>
      <w:r>
        <w:t>Рішення місцевого референдуму та результати голосування публікуються комісією з проведення місцевого референдуму протягом десяти днів після його проведення</w:t>
      </w:r>
    </w:p>
    <w:p w:rsidR="006B50F0" w:rsidRDefault="00E10E90">
      <w:pPr>
        <w:pStyle w:val="20"/>
        <w:framePr w:w="9504" w:h="13611" w:hRule="exact" w:wrap="none" w:vAnchor="page" w:hAnchor="page" w:x="2190" w:y="1093"/>
        <w:shd w:val="clear" w:color="auto" w:fill="auto"/>
        <w:spacing w:before="0"/>
        <w:ind w:firstLine="600"/>
        <w:jc w:val="both"/>
      </w:pPr>
      <w:r>
        <w:t>Рішення місцевого референдуму набувають чинності з моменту опублікування</w:t>
      </w:r>
    </w:p>
    <w:p w:rsidR="006B50F0" w:rsidRDefault="00E10E90">
      <w:pPr>
        <w:pStyle w:val="20"/>
        <w:framePr w:w="9504" w:h="13611" w:hRule="exact" w:wrap="none" w:vAnchor="page" w:hAnchor="page" w:x="2190" w:y="1093"/>
        <w:shd w:val="clear" w:color="auto" w:fill="auto"/>
        <w:spacing w:before="0" w:after="300"/>
        <w:ind w:firstLine="600"/>
        <w:jc w:val="both"/>
      </w:pPr>
      <w:r>
        <w:t>Про результати на консультативному місцевому референдумі селищний голова у десятиденний термін інформує органи і посадових осіб, до відання яких віднесене питання, що були предметом консультативному референдуму.</w:t>
      </w:r>
    </w:p>
    <w:p w:rsidR="006B50F0" w:rsidRDefault="00E10E90">
      <w:pPr>
        <w:pStyle w:val="821"/>
        <w:framePr w:w="9504" w:h="13611" w:hRule="exact" w:wrap="none" w:vAnchor="page" w:hAnchor="page" w:x="2190" w:y="1093"/>
        <w:shd w:val="clear" w:color="auto" w:fill="auto"/>
        <w:spacing w:before="0" w:line="274" w:lineRule="exact"/>
      </w:pPr>
      <w:bookmarkStart w:id="12" w:name="bookmark12"/>
      <w:r>
        <w:t>Глава 2.4. Місцеві вибори.</w:t>
      </w:r>
      <w:bookmarkEnd w:id="12"/>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2.4.1.</w:t>
      </w:r>
    </w:p>
    <w:p w:rsidR="006B50F0" w:rsidRDefault="00E10E90">
      <w:pPr>
        <w:pStyle w:val="20"/>
        <w:framePr w:w="9504" w:h="13611" w:hRule="exact" w:wrap="none" w:vAnchor="page" w:hAnchor="page" w:x="2190" w:y="1093"/>
        <w:shd w:val="clear" w:color="auto" w:fill="auto"/>
        <w:spacing w:before="0"/>
        <w:ind w:firstLine="600"/>
        <w:jc w:val="both"/>
      </w:pPr>
      <w:r>
        <w:t>Місцеві вибори - це обрання депутатів селищної ради депутатів районної, обласної ради та селищного голови шляхом голосування жителів селища, яки мають право голосу.</w:t>
      </w:r>
    </w:p>
    <w:p w:rsidR="006B50F0" w:rsidRDefault="00E10E90">
      <w:pPr>
        <w:pStyle w:val="20"/>
        <w:framePr w:w="9504" w:h="13611" w:hRule="exact" w:wrap="none" w:vAnchor="page" w:hAnchor="page" w:x="2190" w:y="1093"/>
        <w:shd w:val="clear" w:color="auto" w:fill="auto"/>
        <w:spacing w:before="0"/>
        <w:ind w:firstLine="600"/>
        <w:jc w:val="both"/>
      </w:pPr>
      <w:r>
        <w:t>Шляхом місцевих виборів можуть заміщуватися інші посади місцевого самоврядування, якщо це передбачено чинним законодавством України</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2.4.2.</w:t>
      </w:r>
    </w:p>
    <w:p w:rsidR="006B50F0" w:rsidRDefault="00E10E90">
      <w:pPr>
        <w:pStyle w:val="20"/>
        <w:framePr w:w="9504" w:h="13611" w:hRule="exact" w:wrap="none" w:vAnchor="page" w:hAnchor="page" w:x="2190" w:y="1093"/>
        <w:shd w:val="clear" w:color="auto" w:fill="auto"/>
        <w:spacing w:before="0"/>
        <w:ind w:firstLine="600"/>
        <w:jc w:val="both"/>
      </w:pPr>
      <w:r>
        <w:t>Місцеві вибори є вільними і відбуваються на основі загального, рівного і прямого виборчого права шляхом таємного голосування.</w:t>
      </w:r>
    </w:p>
    <w:p w:rsidR="006B50F0" w:rsidRDefault="00E10E90">
      <w:pPr>
        <w:pStyle w:val="20"/>
        <w:framePr w:w="9504" w:h="13611" w:hRule="exact" w:wrap="none" w:vAnchor="page" w:hAnchor="page" w:x="2190" w:y="1093"/>
        <w:shd w:val="clear" w:color="auto" w:fill="auto"/>
        <w:spacing w:before="0"/>
        <w:ind w:firstLine="600"/>
        <w:jc w:val="both"/>
      </w:pPr>
      <w:r>
        <w:t>Ніхто не може бути примушений до участі і місцевих виборах.</w:t>
      </w:r>
    </w:p>
    <w:p w:rsidR="006B50F0" w:rsidRDefault="00E10E90">
      <w:pPr>
        <w:pStyle w:val="100"/>
        <w:framePr w:w="9504" w:h="13611" w:hRule="exact" w:wrap="none" w:vAnchor="page" w:hAnchor="page" w:x="2190" w:y="1093"/>
        <w:shd w:val="clear" w:color="auto" w:fill="auto"/>
        <w:spacing w:after="0" w:line="274" w:lineRule="exact"/>
        <w:ind w:firstLine="600"/>
        <w:jc w:val="both"/>
      </w:pPr>
      <w:r>
        <w:t>Стаття 2.4.3.</w:t>
      </w:r>
    </w:p>
    <w:p w:rsidR="006B50F0" w:rsidRDefault="00E10E90">
      <w:pPr>
        <w:pStyle w:val="20"/>
        <w:framePr w:w="9504" w:h="13611" w:hRule="exact" w:wrap="none" w:vAnchor="page" w:hAnchor="page" w:x="2190" w:y="1093"/>
        <w:shd w:val="clear" w:color="auto" w:fill="auto"/>
        <w:spacing w:before="0"/>
        <w:ind w:firstLine="600"/>
        <w:jc w:val="both"/>
      </w:pPr>
      <w:r>
        <w:t>Порядок призначення і проведення місцевих виборів та встановлення результатів голосування визначається законами України.</w:t>
      </w:r>
    </w:p>
    <w:p w:rsidR="006B50F0" w:rsidRDefault="00E10E90">
      <w:pPr>
        <w:pStyle w:val="a7"/>
        <w:framePr w:wrap="none" w:vAnchor="page" w:hAnchor="page" w:x="11526" w:y="16012"/>
        <w:shd w:val="clear" w:color="auto" w:fill="auto"/>
        <w:spacing w:line="220" w:lineRule="exact"/>
      </w:pPr>
      <w:r>
        <w:t>6</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2"/>
        <w:framePr w:w="9874" w:h="14667" w:hRule="exact" w:wrap="none" w:vAnchor="page" w:hAnchor="page" w:x="2005" w:y="1118"/>
        <w:shd w:val="clear" w:color="auto" w:fill="auto"/>
        <w:spacing w:before="0" w:line="274" w:lineRule="exact"/>
        <w:ind w:left="1260"/>
        <w:jc w:val="left"/>
      </w:pPr>
      <w:bookmarkStart w:id="13" w:name="bookmark13"/>
      <w:r>
        <w:lastRenderedPageBreak/>
        <w:t>Глава 2.5. Загальні збори громадян за місцем проживання.</w:t>
      </w:r>
      <w:bookmarkEnd w:id="13"/>
    </w:p>
    <w:p w:rsidR="006B50F0" w:rsidRDefault="00E10E90">
      <w:pPr>
        <w:pStyle w:val="110"/>
        <w:framePr w:w="9874" w:h="14667" w:hRule="exact" w:wrap="none" w:vAnchor="page" w:hAnchor="page" w:x="2005" w:y="1118"/>
        <w:shd w:val="clear" w:color="auto" w:fill="auto"/>
        <w:ind w:firstLine="580"/>
      </w:pPr>
      <w:r>
        <w:t>Стаття 2.5.1.</w:t>
      </w:r>
    </w:p>
    <w:p w:rsidR="006B50F0" w:rsidRDefault="00E10E90">
      <w:pPr>
        <w:pStyle w:val="20"/>
        <w:framePr w:w="9874" w:h="14667" w:hRule="exact" w:wrap="none" w:vAnchor="page" w:hAnchor="page" w:x="2005" w:y="1118"/>
        <w:shd w:val="clear" w:color="auto" w:fill="auto"/>
        <w:spacing w:before="0"/>
        <w:ind w:right="420" w:firstLine="580"/>
        <w:jc w:val="both"/>
      </w:pPr>
      <w:r>
        <w:t>Загальні збори громадян за місцем проживання скликаються по будинках, вулицях, кварталах,, житлових комплексах, мікрорайонах селища або інших внутрішньо-селищних територіальних утвореннях з метою:</w:t>
      </w:r>
    </w:p>
    <w:p w:rsidR="006B50F0" w:rsidRDefault="00E10E90">
      <w:pPr>
        <w:pStyle w:val="20"/>
        <w:framePr w:w="9874" w:h="14667" w:hRule="exact" w:wrap="none" w:vAnchor="page" w:hAnchor="page" w:x="2005" w:y="1118"/>
        <w:shd w:val="clear" w:color="auto" w:fill="auto"/>
        <w:spacing w:before="0"/>
        <w:ind w:left="740" w:firstLine="0"/>
      </w:pPr>
      <w:r>
        <w:t>обговорення питань загально селищного значення;</w:t>
      </w:r>
    </w:p>
    <w:p w:rsidR="006B50F0" w:rsidRDefault="00E10E90">
      <w:pPr>
        <w:pStyle w:val="20"/>
        <w:framePr w:w="9874" w:h="14667" w:hRule="exact" w:wrap="none" w:vAnchor="page" w:hAnchor="page" w:x="2005" w:y="1118"/>
        <w:shd w:val="clear" w:color="auto" w:fill="auto"/>
        <w:spacing w:before="0"/>
        <w:ind w:left="740" w:right="420" w:firstLine="0"/>
        <w:jc w:val="both"/>
      </w:pPr>
      <w:r>
        <w:t>обговорення питань, віднесених до віддання місцевих органів самоврядування, які мають важливе значення для відповідних жителів, та подання пропозицій з цих питань;</w:t>
      </w:r>
    </w:p>
    <w:p w:rsidR="006B50F0" w:rsidRDefault="00E10E90">
      <w:pPr>
        <w:pStyle w:val="20"/>
        <w:framePr w:w="9874" w:h="14667" w:hRule="exact" w:wrap="none" w:vAnchor="page" w:hAnchor="page" w:x="2005" w:y="1118"/>
        <w:shd w:val="clear" w:color="auto" w:fill="auto"/>
        <w:spacing w:before="0"/>
        <w:ind w:left="740" w:firstLine="0"/>
      </w:pPr>
      <w:r>
        <w:t>створення органів самоорганізації населення;</w:t>
      </w:r>
    </w:p>
    <w:p w:rsidR="006B50F0" w:rsidRDefault="00E10E90">
      <w:pPr>
        <w:pStyle w:val="20"/>
        <w:framePr w:w="9874" w:h="14667" w:hRule="exact" w:wrap="none" w:vAnchor="page" w:hAnchor="page" w:x="2005" w:y="1118"/>
        <w:shd w:val="clear" w:color="auto" w:fill="auto"/>
        <w:spacing w:before="0"/>
        <w:ind w:left="740" w:right="420" w:firstLine="0"/>
        <w:jc w:val="both"/>
      </w:pPr>
      <w:r>
        <w:t>заслуховування повідомлень та звітів про роботу органів і посадових осіб місцевого самоврядування, органів самоорганізації населення;</w:t>
      </w:r>
    </w:p>
    <w:p w:rsidR="006B50F0" w:rsidRDefault="00E10E90">
      <w:pPr>
        <w:pStyle w:val="20"/>
        <w:framePr w:w="9874" w:h="14667" w:hRule="exact" w:wrap="none" w:vAnchor="page" w:hAnchor="page" w:x="2005" w:y="1118"/>
        <w:shd w:val="clear" w:color="auto" w:fill="auto"/>
        <w:spacing w:before="0"/>
        <w:ind w:left="740" w:right="420" w:firstLine="0"/>
        <w:jc w:val="both"/>
      </w:pPr>
      <w:r>
        <w:t>прийняття рішення про участь на громадських засадах жителів селища в роботах з благоустрою, у сприянні охороні громадського порядку, збереженню житлового фонду, пам’ятників історії і культури, наданні допомоги соціально незахищеним членам громади;</w:t>
      </w:r>
    </w:p>
    <w:p w:rsidR="006B50F0" w:rsidRDefault="00E10E90">
      <w:pPr>
        <w:pStyle w:val="20"/>
        <w:framePr w:w="9874" w:h="14667" w:hRule="exact" w:wrap="none" w:vAnchor="page" w:hAnchor="page" w:x="2005" w:y="1118"/>
        <w:shd w:val="clear" w:color="auto" w:fill="auto"/>
        <w:spacing w:before="0"/>
        <w:ind w:left="740" w:right="420" w:firstLine="0"/>
        <w:jc w:val="both"/>
      </w:pPr>
      <w:r>
        <w:t>прийняття рішення про запровадження місцевих зборів на засадах добровільного самооподаткування;</w:t>
      </w:r>
    </w:p>
    <w:p w:rsidR="006B50F0" w:rsidRDefault="00E10E90">
      <w:pPr>
        <w:pStyle w:val="20"/>
        <w:framePr w:w="9874" w:h="14667" w:hRule="exact" w:wrap="none" w:vAnchor="page" w:hAnchor="page" w:x="2005" w:y="1118"/>
        <w:shd w:val="clear" w:color="auto" w:fill="auto"/>
        <w:spacing w:before="0"/>
        <w:ind w:left="740" w:right="420" w:firstLine="0"/>
        <w:jc w:val="both"/>
      </w:pPr>
      <w:r>
        <w:t>прийняття рішення про добровільні внески та пожертви відповідних жителів селища на громадські потреби;</w:t>
      </w:r>
    </w:p>
    <w:p w:rsidR="006B50F0" w:rsidRDefault="00E10E90">
      <w:pPr>
        <w:pStyle w:val="20"/>
        <w:framePr w:w="9874" w:h="14667" w:hRule="exact" w:wrap="none" w:vAnchor="page" w:hAnchor="page" w:x="2005" w:y="1118"/>
        <w:shd w:val="clear" w:color="auto" w:fill="auto"/>
        <w:spacing w:before="0"/>
        <w:ind w:left="740" w:firstLine="0"/>
        <w:jc w:val="both"/>
      </w:pPr>
      <w:r>
        <w:t>вирішення інших питань місцевого значення відповідно до чинного законодавства.</w:t>
      </w:r>
    </w:p>
    <w:p w:rsidR="006B50F0" w:rsidRDefault="00E10E90">
      <w:pPr>
        <w:pStyle w:val="110"/>
        <w:framePr w:w="9874" w:h="14667" w:hRule="exact" w:wrap="none" w:vAnchor="page" w:hAnchor="page" w:x="2005" w:y="1118"/>
        <w:shd w:val="clear" w:color="auto" w:fill="auto"/>
        <w:ind w:firstLine="580"/>
      </w:pPr>
      <w:r>
        <w:t>Стаття 2.5.2.</w:t>
      </w:r>
    </w:p>
    <w:p w:rsidR="006B50F0" w:rsidRDefault="00E10E90">
      <w:pPr>
        <w:pStyle w:val="20"/>
        <w:framePr w:w="9874" w:h="14667" w:hRule="exact" w:wrap="none" w:vAnchor="page" w:hAnchor="page" w:x="2005" w:y="1118"/>
        <w:shd w:val="clear" w:color="auto" w:fill="auto"/>
        <w:spacing w:before="0"/>
        <w:ind w:right="420" w:firstLine="580"/>
        <w:jc w:val="both"/>
      </w:pPr>
      <w:r>
        <w:t xml:space="preserve">У великих територіальних громадах (в межах мікрорайонів), де не можливо провести загальні збори громадян за рішенням виконавчого комітету ради або відповідного органу самоорганізації населення для обговорення і вирішення питань передбачених законодавством та цим Статутом, скликаються збори представників відповідних жителів селища. Норми представництва на ці збори встановлюються органом, який їх скликає. </w:t>
      </w:r>
      <w:r>
        <w:rPr>
          <w:vertAlign w:val="subscript"/>
        </w:rPr>
        <w:t>ч</w:t>
      </w:r>
    </w:p>
    <w:p w:rsidR="006B50F0" w:rsidRDefault="00E10E90">
      <w:pPr>
        <w:pStyle w:val="110"/>
        <w:framePr w:w="9874" w:h="14667" w:hRule="exact" w:wrap="none" w:vAnchor="page" w:hAnchor="page" w:x="2005" w:y="1118"/>
        <w:shd w:val="clear" w:color="auto" w:fill="auto"/>
        <w:ind w:firstLine="580"/>
      </w:pPr>
      <w:r>
        <w:t>Стаття 2.5.3.</w:t>
      </w:r>
    </w:p>
    <w:p w:rsidR="006B50F0" w:rsidRDefault="00E10E90">
      <w:pPr>
        <w:pStyle w:val="20"/>
        <w:framePr w:w="9874" w:h="14667" w:hRule="exact" w:wrap="none" w:vAnchor="page" w:hAnchor="page" w:x="2005" w:y="1118"/>
        <w:shd w:val="clear" w:color="auto" w:fill="auto"/>
        <w:spacing w:before="0"/>
        <w:ind w:right="420" w:firstLine="580"/>
        <w:jc w:val="both"/>
      </w:pPr>
      <w:r>
        <w:t>У роботі загальних зборів громадян мають право брати участь жителі селища, які мають право голосу на місцевих виборах та проживають на відповідній території (будинок, вулиця, квартал, житловий комплекс мікрорайон).</w:t>
      </w:r>
    </w:p>
    <w:p w:rsidR="006B50F0" w:rsidRDefault="00E10E90">
      <w:pPr>
        <w:pStyle w:val="20"/>
        <w:framePr w:w="9874" w:h="14667" w:hRule="exact" w:wrap="none" w:vAnchor="page" w:hAnchor="page" w:x="2005" w:y="1118"/>
        <w:shd w:val="clear" w:color="auto" w:fill="auto"/>
        <w:spacing w:before="0"/>
        <w:ind w:right="420" w:firstLine="580"/>
        <w:jc w:val="both"/>
      </w:pPr>
      <w:r>
        <w:t>У роботі загальних зборів з правом дорадчого голосу можуть брати участь народні депутати України селищний голова, депутати селищної ради, посадові особи органів місцевого самоврядування, представники органів державної влади, об’єднань громадян та підприємств.</w:t>
      </w:r>
    </w:p>
    <w:p w:rsidR="006B50F0" w:rsidRDefault="00E10E90">
      <w:pPr>
        <w:pStyle w:val="110"/>
        <w:framePr w:w="9874" w:h="14667" w:hRule="exact" w:wrap="none" w:vAnchor="page" w:hAnchor="page" w:x="2005" w:y="1118"/>
        <w:shd w:val="clear" w:color="auto" w:fill="auto"/>
        <w:ind w:firstLine="580"/>
      </w:pPr>
      <w:r>
        <w:t>Стаття 2.5.4.</w:t>
      </w:r>
    </w:p>
    <w:p w:rsidR="006B50F0" w:rsidRDefault="00E10E90">
      <w:pPr>
        <w:pStyle w:val="20"/>
        <w:framePr w:w="9874" w:h="14667" w:hRule="exact" w:wrap="none" w:vAnchor="page" w:hAnchor="page" w:x="2005" w:y="1118"/>
        <w:shd w:val="clear" w:color="auto" w:fill="auto"/>
        <w:spacing w:before="0"/>
        <w:ind w:right="420" w:firstLine="580"/>
        <w:jc w:val="both"/>
      </w:pPr>
      <w:r>
        <w:t>Загальні збори громадян скликаються селищним головою за власною ініціативою або з ініціативи депутатів селищної ради, виконавчого комітету чи відповідного органу самоорганізації населення.</w:t>
      </w:r>
    </w:p>
    <w:p w:rsidR="006B50F0" w:rsidRDefault="00E10E90">
      <w:pPr>
        <w:pStyle w:val="20"/>
        <w:framePr w:w="9874" w:h="14667" w:hRule="exact" w:wrap="none" w:vAnchor="page" w:hAnchor="page" w:x="2005" w:y="1118"/>
        <w:shd w:val="clear" w:color="auto" w:fill="auto"/>
        <w:spacing w:before="0"/>
        <w:ind w:right="420" w:firstLine="580"/>
        <w:jc w:val="both"/>
      </w:pPr>
      <w:r>
        <w:t>Загальні збори громадян можуть також скликатись селищним головою за пропозицією не менш як третини від загальної кількості відповідних жителів, що мають право голосу на місцевих виборах.</w:t>
      </w:r>
    </w:p>
    <w:p w:rsidR="006B50F0" w:rsidRDefault="00E10E90">
      <w:pPr>
        <w:pStyle w:val="20"/>
        <w:framePr w:w="9874" w:h="14667" w:hRule="exact" w:wrap="none" w:vAnchor="page" w:hAnchor="page" w:x="2005" w:y="1118"/>
        <w:shd w:val="clear" w:color="auto" w:fill="auto"/>
        <w:spacing w:before="0"/>
        <w:ind w:right="420" w:firstLine="580"/>
        <w:jc w:val="both"/>
      </w:pPr>
      <w:r>
        <w:t>Розпорядження селищного голови про скликання загальних зборів громадян оприлюднюється не пізніш як за 7 днів до їх проведення із зазначенням часу скликання, місця проведення та питань, які передбачається внести на їх обговорення.</w:t>
      </w:r>
    </w:p>
    <w:p w:rsidR="006B50F0" w:rsidRDefault="00E10E90">
      <w:pPr>
        <w:pStyle w:val="110"/>
        <w:framePr w:w="9874" w:h="14667" w:hRule="exact" w:wrap="none" w:vAnchor="page" w:hAnchor="page" w:x="2005" w:y="1118"/>
        <w:shd w:val="clear" w:color="auto" w:fill="auto"/>
        <w:ind w:firstLine="580"/>
      </w:pPr>
      <w:r>
        <w:t>Стаття 2.5.5.</w:t>
      </w:r>
    </w:p>
    <w:p w:rsidR="006B50F0" w:rsidRDefault="00E10E90">
      <w:pPr>
        <w:pStyle w:val="20"/>
        <w:framePr w:w="9874" w:h="14667" w:hRule="exact" w:wrap="none" w:vAnchor="page" w:hAnchor="page" w:x="2005" w:y="1118"/>
        <w:shd w:val="clear" w:color="auto" w:fill="auto"/>
        <w:spacing w:before="0"/>
        <w:ind w:firstLine="580"/>
      </w:pPr>
      <w:r>
        <w:t xml:space="preserve">Загальні збори громадян є правомочними за умов присутності на них не менше </w:t>
      </w:r>
      <w:r>
        <w:rPr>
          <w:rStyle w:val="2Verdana11pt0pt"/>
        </w:rPr>
        <w:t xml:space="preserve">^ </w:t>
      </w:r>
      <w:r>
        <w:t>половини відповідних жителів селища.</w:t>
      </w:r>
    </w:p>
    <w:p w:rsidR="006B50F0" w:rsidRDefault="00E10E90">
      <w:pPr>
        <w:pStyle w:val="20"/>
        <w:framePr w:w="9874" w:h="14667" w:hRule="exact" w:wrap="none" w:vAnchor="page" w:hAnchor="page" w:x="2005" w:y="1118"/>
        <w:shd w:val="clear" w:color="auto" w:fill="auto"/>
        <w:spacing w:before="0"/>
        <w:ind w:right="420" w:firstLine="580"/>
        <w:jc w:val="both"/>
      </w:pPr>
      <w:r>
        <w:t>На загальних зборах громадян головує селищний голова або керівник відповідного органу самоорганізації населення чи особа, визначена селищним головою.</w:t>
      </w:r>
    </w:p>
    <w:p w:rsidR="006B50F0" w:rsidRDefault="00E10E90">
      <w:pPr>
        <w:pStyle w:val="20"/>
        <w:framePr w:w="9874" w:h="14667" w:hRule="exact" w:wrap="none" w:vAnchor="page" w:hAnchor="page" w:x="2005" w:y="1118"/>
        <w:shd w:val="clear" w:color="auto" w:fill="auto"/>
        <w:spacing w:before="0"/>
        <w:ind w:firstLine="580"/>
        <w:jc w:val="both"/>
      </w:pPr>
      <w:r>
        <w:t>Для ведення протоколу загальних зборів громадян обирається секретар зборів.</w:t>
      </w:r>
    </w:p>
    <w:p w:rsidR="006B50F0" w:rsidRDefault="00E10E90">
      <w:pPr>
        <w:pStyle w:val="20"/>
        <w:framePr w:w="9874" w:h="14667" w:hRule="exact" w:wrap="none" w:vAnchor="page" w:hAnchor="page" w:x="2005" w:y="1118"/>
        <w:shd w:val="clear" w:color="auto" w:fill="auto"/>
        <w:spacing w:before="0"/>
        <w:ind w:right="420" w:firstLine="580"/>
        <w:jc w:val="both"/>
      </w:pPr>
      <w:r>
        <w:t>Порядок денний загальних зборів затверджується загальними зборами за пропозицією селищного голови.</w:t>
      </w:r>
    </w:p>
    <w:p w:rsidR="006B50F0" w:rsidRDefault="00E10E90">
      <w:pPr>
        <w:pStyle w:val="a7"/>
        <w:framePr w:wrap="none" w:vAnchor="page" w:hAnchor="page" w:x="11331" w:y="16012"/>
        <w:shd w:val="clear" w:color="auto" w:fill="auto"/>
        <w:spacing w:line="220" w:lineRule="exact"/>
      </w:pPr>
      <w:r>
        <w:t>7</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874" w:h="13907" w:hRule="exact" w:wrap="none" w:vAnchor="page" w:hAnchor="page" w:x="2005" w:y="1102"/>
        <w:shd w:val="clear" w:color="auto" w:fill="auto"/>
        <w:spacing w:before="0" w:line="269" w:lineRule="exact"/>
        <w:ind w:right="460" w:firstLine="560"/>
        <w:jc w:val="both"/>
      </w:pPr>
      <w:r>
        <w:lastRenderedPageBreak/>
        <w:t>Селищний голова, селищна рада та її виконавчі органи, відповідний орган самоорганізації населення сприяють підготовці і проведенню загальних зборів громадян, надають їх учасникам необхідні приміщення, матеріально-технічні засоби, інформаційні та довідкові матеріли.</w:t>
      </w:r>
    </w:p>
    <w:p w:rsidR="006B50F0" w:rsidRDefault="00E10E90">
      <w:pPr>
        <w:pStyle w:val="110"/>
        <w:framePr w:w="9874" w:h="13907" w:hRule="exact" w:wrap="none" w:vAnchor="page" w:hAnchor="page" w:x="2005" w:y="1102"/>
        <w:shd w:val="clear" w:color="auto" w:fill="auto"/>
        <w:ind w:firstLine="560"/>
      </w:pPr>
      <w:r>
        <w:t>Стаття 2.5.6.</w:t>
      </w:r>
    </w:p>
    <w:p w:rsidR="006B50F0" w:rsidRDefault="00E10E90">
      <w:pPr>
        <w:pStyle w:val="20"/>
        <w:framePr w:w="9874" w:h="13907" w:hRule="exact" w:wrap="none" w:vAnchor="page" w:hAnchor="page" w:x="2005" w:y="1102"/>
        <w:shd w:val="clear" w:color="auto" w:fill="auto"/>
        <w:spacing w:before="0"/>
        <w:ind w:right="460" w:firstLine="560"/>
        <w:jc w:val="both"/>
      </w:pPr>
      <w:r>
        <w:t>Під час проведення загальних зборів громадян складається протокол, який підписується головою і секретарем загальних зборів громадян.</w:t>
      </w:r>
    </w:p>
    <w:p w:rsidR="006B50F0" w:rsidRDefault="00E10E90">
      <w:pPr>
        <w:pStyle w:val="20"/>
        <w:framePr w:w="9874" w:h="13907" w:hRule="exact" w:wrap="none" w:vAnchor="page" w:hAnchor="page" w:x="2005" w:y="1102"/>
        <w:shd w:val="clear" w:color="auto" w:fill="auto"/>
        <w:spacing w:before="0"/>
        <w:ind w:right="460" w:firstLine="560"/>
        <w:jc w:val="both"/>
      </w:pPr>
      <w:r>
        <w:t>До протоколу загальних зборів громадян додається список їх учасників із зазначенням місця їх проживання.</w:t>
      </w:r>
    </w:p>
    <w:p w:rsidR="006B50F0" w:rsidRDefault="00E10E90">
      <w:pPr>
        <w:pStyle w:val="110"/>
        <w:framePr w:w="9874" w:h="13907" w:hRule="exact" w:wrap="none" w:vAnchor="page" w:hAnchor="page" w:x="2005" w:y="1102"/>
        <w:shd w:val="clear" w:color="auto" w:fill="auto"/>
        <w:ind w:firstLine="560"/>
      </w:pPr>
      <w:r>
        <w:t>Стаття 2.5.7</w:t>
      </w:r>
    </w:p>
    <w:p w:rsidR="006B50F0" w:rsidRDefault="00E10E90">
      <w:pPr>
        <w:pStyle w:val="20"/>
        <w:framePr w:w="9874" w:h="13907" w:hRule="exact" w:wrap="none" w:vAnchor="page" w:hAnchor="page" w:x="2005" w:y="1102"/>
        <w:shd w:val="clear" w:color="auto" w:fill="auto"/>
        <w:spacing w:before="0"/>
        <w:ind w:firstLine="560"/>
        <w:jc w:val="both"/>
      </w:pPr>
      <w:r>
        <w:t>Загальні збори громадян з розглянутих питань приймають рішення.</w:t>
      </w:r>
    </w:p>
    <w:p w:rsidR="006B50F0" w:rsidRDefault="00E10E90">
      <w:pPr>
        <w:pStyle w:val="20"/>
        <w:framePr w:w="9874" w:h="13907" w:hRule="exact" w:wrap="none" w:vAnchor="page" w:hAnchor="page" w:x="2005" w:y="1102"/>
        <w:shd w:val="clear" w:color="auto" w:fill="auto"/>
        <w:spacing w:before="0"/>
        <w:ind w:right="460" w:firstLine="560"/>
        <w:jc w:val="both"/>
      </w:pPr>
      <w:r>
        <w:t>Рішення загальних зборів громадян приймають відкритим або таємним голосуванням більшістю голосів від кількості присутніх на них громадян, які проживають на відповідній території, та підписується головою і секретарем загальних зборів громадян.</w:t>
      </w:r>
    </w:p>
    <w:p w:rsidR="006B50F0" w:rsidRDefault="00E10E90">
      <w:pPr>
        <w:pStyle w:val="110"/>
        <w:framePr w:w="9874" w:h="13907" w:hRule="exact" w:wrap="none" w:vAnchor="page" w:hAnchor="page" w:x="2005" w:y="1102"/>
        <w:shd w:val="clear" w:color="auto" w:fill="auto"/>
        <w:ind w:firstLine="560"/>
      </w:pPr>
      <w:r>
        <w:t>Стаття 2.5.8.</w:t>
      </w:r>
    </w:p>
    <w:p w:rsidR="006B50F0" w:rsidRDefault="00E10E90">
      <w:pPr>
        <w:pStyle w:val="20"/>
        <w:framePr w:w="9874" w:h="13907" w:hRule="exact" w:wrap="none" w:vAnchor="page" w:hAnchor="page" w:x="2005" w:y="1102"/>
        <w:shd w:val="clear" w:color="auto" w:fill="auto"/>
        <w:spacing w:before="0"/>
        <w:ind w:right="460" w:firstLine="560"/>
        <w:jc w:val="both"/>
      </w:pPr>
      <w:r>
        <w:t>Рішення загальних зборів громадян є обов’язковим для виконання органами самоорганізації населення і враховуються органами місцевого самоврядування.</w:t>
      </w:r>
    </w:p>
    <w:p w:rsidR="006B50F0" w:rsidRDefault="00E10E90">
      <w:pPr>
        <w:pStyle w:val="20"/>
        <w:framePr w:w="9874" w:h="13907" w:hRule="exact" w:wrap="none" w:vAnchor="page" w:hAnchor="page" w:x="2005" w:y="1102"/>
        <w:shd w:val="clear" w:color="auto" w:fill="auto"/>
        <w:spacing w:before="0" w:after="281"/>
        <w:ind w:right="460" w:firstLine="560"/>
        <w:jc w:val="both"/>
      </w:pPr>
      <w:r>
        <w:t>Рішення зборів, прийняті з питань, що мають важливе значення для територіальної громади села з питань, віднесених до компетенції органів державної влади або органів місцевого самоврядування, мають рекомендаційний характер.</w:t>
      </w:r>
    </w:p>
    <w:p w:rsidR="006B50F0" w:rsidRDefault="00E10E90">
      <w:pPr>
        <w:pStyle w:val="82"/>
        <w:framePr w:w="9874" w:h="13907" w:hRule="exact" w:wrap="none" w:vAnchor="page" w:hAnchor="page" w:x="2005" w:y="1102"/>
        <w:shd w:val="clear" w:color="auto" w:fill="auto"/>
        <w:spacing w:before="0"/>
        <w:ind w:left="40"/>
      </w:pPr>
      <w:bookmarkStart w:id="14" w:name="bookmark14"/>
      <w:r>
        <w:t>Глава 2.6. Колективні та індивідуальні звернення жителів селища до органів і</w:t>
      </w:r>
      <w:r>
        <w:br/>
        <w:t>посадових осіб місцевого самоврядування.</w:t>
      </w:r>
      <w:bookmarkEnd w:id="14"/>
    </w:p>
    <w:p w:rsidR="006B50F0" w:rsidRDefault="00E10E90">
      <w:pPr>
        <w:pStyle w:val="110"/>
        <w:framePr w:w="9874" w:h="13907" w:hRule="exact" w:wrap="none" w:vAnchor="page" w:hAnchor="page" w:x="2005" w:y="1102"/>
        <w:shd w:val="clear" w:color="auto" w:fill="auto"/>
        <w:ind w:firstLine="560"/>
      </w:pPr>
      <w:r>
        <w:t>Стаття 2.6.1.</w:t>
      </w:r>
    </w:p>
    <w:p w:rsidR="006B50F0" w:rsidRDefault="00E10E90">
      <w:pPr>
        <w:pStyle w:val="20"/>
        <w:framePr w:w="9874" w:h="13907" w:hRule="exact" w:wrap="none" w:vAnchor="page" w:hAnchor="page" w:x="2005" w:y="1102"/>
        <w:shd w:val="clear" w:color="auto" w:fill="auto"/>
        <w:spacing w:before="0"/>
        <w:ind w:right="460" w:firstLine="560"/>
        <w:jc w:val="both"/>
      </w:pPr>
      <w:r>
        <w:t>Жителі селища незалежно від їх віку та громадянства, мають право направляти колективні або індивідуальні звернення до органів і посадових осіб місцевого самоврядування.</w:t>
      </w:r>
    </w:p>
    <w:p w:rsidR="006B50F0" w:rsidRDefault="00E10E90">
      <w:pPr>
        <w:pStyle w:val="20"/>
        <w:framePr w:w="9874" w:h="13907" w:hRule="exact" w:wrap="none" w:vAnchor="page" w:hAnchor="page" w:x="2005" w:y="1102"/>
        <w:shd w:val="clear" w:color="auto" w:fill="auto"/>
        <w:spacing w:before="0"/>
        <w:ind w:right="460" w:firstLine="560"/>
        <w:jc w:val="both"/>
      </w:pPr>
      <w:r>
        <w:t>Жителі селища мають право особисто звертатися до органів місцевого самоврядування, органів самоорганізації населення та до їх посадових осіб з питань, віднесених до відання місцевого самоврядування.</w:t>
      </w:r>
    </w:p>
    <w:p w:rsidR="006B50F0" w:rsidRDefault="00E10E90">
      <w:pPr>
        <w:pStyle w:val="110"/>
        <w:framePr w:w="9874" w:h="13907" w:hRule="exact" w:wrap="none" w:vAnchor="page" w:hAnchor="page" w:x="2005" w:y="1102"/>
        <w:shd w:val="clear" w:color="auto" w:fill="auto"/>
        <w:ind w:firstLine="560"/>
      </w:pPr>
      <w:r>
        <w:t>Стаття 2.6.2.</w:t>
      </w:r>
    </w:p>
    <w:p w:rsidR="006B50F0" w:rsidRDefault="00E10E90">
      <w:pPr>
        <w:pStyle w:val="20"/>
        <w:framePr w:w="9874" w:h="13907" w:hRule="exact" w:wrap="none" w:vAnchor="page" w:hAnchor="page" w:x="2005" w:y="1102"/>
        <w:shd w:val="clear" w:color="auto" w:fill="auto"/>
        <w:spacing w:before="0"/>
        <w:ind w:right="460" w:firstLine="560"/>
        <w:jc w:val="both"/>
      </w:pPr>
      <w:r>
        <w:t>Колективні звернення, підписані більш як п’ятдесятьма жителями селища, села, розглядаються органами і місцевими посадовими особами місцевого самоврядування, до яких вони надійшли, у невідкладному порядку.</w:t>
      </w:r>
    </w:p>
    <w:p w:rsidR="006B50F0" w:rsidRDefault="00E10E90">
      <w:pPr>
        <w:pStyle w:val="20"/>
        <w:framePr w:w="9874" w:h="13907" w:hRule="exact" w:wrap="none" w:vAnchor="page" w:hAnchor="page" w:x="2005" w:y="1102"/>
        <w:shd w:val="clear" w:color="auto" w:fill="auto"/>
        <w:spacing w:before="0"/>
        <w:ind w:right="460" w:firstLine="560"/>
        <w:jc w:val="both"/>
      </w:pPr>
      <w:r>
        <w:t>Інформація про колективні звернення, підписані більш як п’ятистами жителями селища, негайно передається до селищної ради (в разі якщо вони надійшли до інших органів або посадових осіб місцевого самоврядування).</w:t>
      </w:r>
    </w:p>
    <w:p w:rsidR="006B50F0" w:rsidRDefault="00E10E90">
      <w:pPr>
        <w:pStyle w:val="20"/>
        <w:framePr w:w="9874" w:h="13907" w:hRule="exact" w:wrap="none" w:vAnchor="page" w:hAnchor="page" w:x="2005" w:y="1102"/>
        <w:shd w:val="clear" w:color="auto" w:fill="auto"/>
        <w:spacing w:before="0"/>
        <w:ind w:firstLine="560"/>
        <w:jc w:val="both"/>
      </w:pPr>
      <w:r>
        <w:t>Колективні звернення жителів селища можуть мати на меті:</w:t>
      </w:r>
    </w:p>
    <w:p w:rsidR="006B50F0" w:rsidRDefault="00E10E90">
      <w:pPr>
        <w:pStyle w:val="20"/>
        <w:framePr w:w="9874" w:h="13907" w:hRule="exact" w:wrap="none" w:vAnchor="page" w:hAnchor="page" w:x="2005" w:y="1102"/>
        <w:numPr>
          <w:ilvl w:val="0"/>
          <w:numId w:val="1"/>
        </w:numPr>
        <w:shd w:val="clear" w:color="auto" w:fill="auto"/>
        <w:tabs>
          <w:tab w:val="left" w:pos="752"/>
        </w:tabs>
        <w:spacing w:before="0"/>
        <w:ind w:right="460" w:firstLine="560"/>
        <w:jc w:val="both"/>
      </w:pPr>
      <w:r>
        <w:t>внесення до селищної ради, селищного голови, виконавчого комітету селищної ради конкретних пропозицій з питань соціально-економічного та культурного розвитку селища чи окремих територій;</w:t>
      </w:r>
    </w:p>
    <w:p w:rsidR="006B50F0" w:rsidRDefault="00E10E90">
      <w:pPr>
        <w:pStyle w:val="20"/>
        <w:framePr w:w="9874" w:h="13907" w:hRule="exact" w:wrap="none" w:vAnchor="page" w:hAnchor="page" w:x="2005" w:y="1102"/>
        <w:numPr>
          <w:ilvl w:val="0"/>
          <w:numId w:val="1"/>
        </w:numPr>
        <w:shd w:val="clear" w:color="auto" w:fill="auto"/>
        <w:tabs>
          <w:tab w:val="left" w:pos="767"/>
        </w:tabs>
        <w:spacing w:before="0"/>
        <w:ind w:right="460" w:firstLine="560"/>
        <w:jc w:val="both"/>
      </w:pPr>
      <w:r>
        <w:t>аналіз роботи селищного голови, селищної ради, виконавчих органів в цілому або заслуховування звітів про виконання окремих завдань, пов’язаних із соціально- економічним та культурним розвитком селища чи окремих територій, станом довкілля, громадської безпеки, охорони громадського порядку, з інших питань, віднесених чинним законодавством України до відання місцевого самоврядування;</w:t>
      </w:r>
    </w:p>
    <w:p w:rsidR="006B50F0" w:rsidRDefault="00E10E90">
      <w:pPr>
        <w:pStyle w:val="20"/>
        <w:framePr w:w="9874" w:h="13907" w:hRule="exact" w:wrap="none" w:vAnchor="page" w:hAnchor="page" w:x="2005" w:y="1102"/>
        <w:numPr>
          <w:ilvl w:val="0"/>
          <w:numId w:val="1"/>
        </w:numPr>
        <w:shd w:val="clear" w:color="auto" w:fill="auto"/>
        <w:tabs>
          <w:tab w:val="left" w:pos="767"/>
        </w:tabs>
        <w:spacing w:before="0"/>
        <w:ind w:right="460" w:firstLine="560"/>
        <w:jc w:val="both"/>
      </w:pPr>
      <w:r>
        <w:t>порушення питання про утворення, реорганізацію або ліквідацію органів самоорганізації населення,</w:t>
      </w:r>
    </w:p>
    <w:p w:rsidR="006B50F0" w:rsidRDefault="00E10E90">
      <w:pPr>
        <w:pStyle w:val="20"/>
        <w:framePr w:w="9874" w:h="13907" w:hRule="exact" w:wrap="none" w:vAnchor="page" w:hAnchor="page" w:x="2005" w:y="1102"/>
        <w:numPr>
          <w:ilvl w:val="0"/>
          <w:numId w:val="1"/>
        </w:numPr>
        <w:shd w:val="clear" w:color="auto" w:fill="auto"/>
        <w:tabs>
          <w:tab w:val="left" w:pos="789"/>
        </w:tabs>
        <w:spacing w:before="0"/>
        <w:ind w:firstLine="560"/>
        <w:jc w:val="both"/>
      </w:pPr>
      <w:r>
        <w:t>порушення питання про недовіру посадової особі органу місцевого самоврядування;</w:t>
      </w:r>
    </w:p>
    <w:p w:rsidR="006B50F0" w:rsidRDefault="00E10E90">
      <w:pPr>
        <w:pStyle w:val="20"/>
        <w:framePr w:w="9874" w:h="13907" w:hRule="exact" w:wrap="none" w:vAnchor="page" w:hAnchor="page" w:x="2005" w:y="1102"/>
        <w:numPr>
          <w:ilvl w:val="0"/>
          <w:numId w:val="1"/>
        </w:numPr>
        <w:shd w:val="clear" w:color="auto" w:fill="auto"/>
        <w:tabs>
          <w:tab w:val="left" w:pos="784"/>
        </w:tabs>
        <w:spacing w:before="0"/>
        <w:ind w:firstLine="560"/>
        <w:jc w:val="both"/>
      </w:pPr>
      <w:r>
        <w:t>та інше.</w:t>
      </w:r>
    </w:p>
    <w:p w:rsidR="006B50F0" w:rsidRDefault="00E10E90">
      <w:pPr>
        <w:pStyle w:val="a7"/>
        <w:framePr w:wrap="none" w:vAnchor="page" w:hAnchor="page" w:x="11307" w:y="16017"/>
        <w:shd w:val="clear" w:color="auto" w:fill="auto"/>
        <w:spacing w:line="220" w:lineRule="exact"/>
      </w:pPr>
      <w:r>
        <w:t>8</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20"/>
        <w:framePr w:wrap="none" w:vAnchor="page" w:hAnchor="page" w:x="4765" w:y="1098"/>
        <w:shd w:val="clear" w:color="auto" w:fill="auto"/>
        <w:spacing w:line="280" w:lineRule="exact"/>
        <w:ind w:firstLine="0"/>
      </w:pPr>
      <w:r>
        <w:lastRenderedPageBreak/>
        <w:t>Глава 2.7. Громадські слухання.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2.7.1.</w:t>
      </w:r>
    </w:p>
    <w:p w:rsidR="006B50F0" w:rsidRDefault="00E10E90">
      <w:pPr>
        <w:pStyle w:val="20"/>
        <w:framePr w:w="9874" w:h="13856" w:hRule="exact" w:wrap="none" w:vAnchor="page" w:hAnchor="page" w:x="2005" w:y="1377"/>
        <w:shd w:val="clear" w:color="auto" w:fill="auto"/>
        <w:spacing w:before="0"/>
        <w:ind w:right="480" w:firstLine="540"/>
        <w:jc w:val="both"/>
      </w:pPr>
      <w:r>
        <w:t>Жителі селища мають право брати участь у громадських слуханнях, тобто</w:t>
      </w:r>
      <w:r>
        <w:br/>
        <w:t>зустрічатися з депутатами селищної ради та посадовими особами органів місцевого</w:t>
      </w:r>
      <w:r>
        <w:br/>
        <w:t>самоврядування, під час яких заслуховується інформація про виконання ними службових</w:t>
      </w:r>
      <w:r>
        <w:br/>
        <w:t>обов’язків або окремих питань, які зачіпають інтереси сільської громади, жителів селища,</w:t>
      </w:r>
      <w:r>
        <w:br/>
        <w:t>порушуються питання та вносяться пропозиції щодо до питань місцевого значення, що</w:t>
      </w:r>
      <w:r>
        <w:br/>
        <w:t>належать відання місцевого самоврядування.</w:t>
      </w:r>
    </w:p>
    <w:p w:rsidR="006B50F0" w:rsidRDefault="00E10E90">
      <w:pPr>
        <w:pStyle w:val="20"/>
        <w:framePr w:w="9874" w:h="13856" w:hRule="exact" w:wrap="none" w:vAnchor="page" w:hAnchor="page" w:x="2005" w:y="1377"/>
        <w:shd w:val="clear" w:color="auto" w:fill="auto"/>
        <w:spacing w:before="0"/>
        <w:ind w:firstLine="540"/>
      </w:pPr>
      <w:r>
        <w:t>Метою громадських слухань є здійснення контролю за роботою депутатів селищної</w:t>
      </w:r>
      <w:r>
        <w:br/>
        <w:t>ради та посадових осіб органів місцевого самоврядування.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2.7.2.</w:t>
      </w:r>
    </w:p>
    <w:p w:rsidR="006B50F0" w:rsidRDefault="00E10E90">
      <w:pPr>
        <w:pStyle w:val="20"/>
        <w:framePr w:w="9874" w:h="13856" w:hRule="exact" w:wrap="none" w:vAnchor="page" w:hAnchor="page" w:x="2005" w:y="1377"/>
        <w:shd w:val="clear" w:color="auto" w:fill="auto"/>
        <w:spacing w:before="0"/>
        <w:ind w:firstLine="540"/>
      </w:pPr>
      <w:r>
        <w:t>Громадські слухання можуть проводитися з ініціативи селищного голови, сільської</w:t>
      </w:r>
      <w:r>
        <w:br/>
        <w:t>ради або її постійної комісії, органів самоорганізації населення та з ініціативи жителів</w:t>
      </w:r>
    </w:p>
    <w:p w:rsidR="006B50F0" w:rsidRDefault="00E10E90">
      <w:pPr>
        <w:pStyle w:val="20"/>
        <w:framePr w:w="9874" w:h="13856" w:hRule="exact" w:wrap="none" w:vAnchor="page" w:hAnchor="page" w:x="2005" w:y="1377"/>
        <w:shd w:val="clear" w:color="auto" w:fill="auto"/>
        <w:spacing w:before="0"/>
        <w:ind w:firstLine="0"/>
      </w:pPr>
      <w:r>
        <w:t>села.</w:t>
      </w:r>
    </w:p>
    <w:p w:rsidR="006B50F0" w:rsidRDefault="00E10E90">
      <w:pPr>
        <w:pStyle w:val="20"/>
        <w:framePr w:w="9874" w:h="13856" w:hRule="exact" w:wrap="none" w:vAnchor="page" w:hAnchor="page" w:x="2005" w:y="1377"/>
        <w:shd w:val="clear" w:color="auto" w:fill="auto"/>
        <w:spacing w:before="0"/>
        <w:ind w:right="480" w:firstLine="540"/>
        <w:jc w:val="both"/>
      </w:pPr>
      <w:r>
        <w:t>Громадські слухання з ініціативи жителів селища можуть проводитися за наявності</w:t>
      </w:r>
      <w:r>
        <w:br/>
        <w:t>колективного звернення з відповідною вимогою, яке підписано не менш, як п’ятдесятьма</w:t>
      </w:r>
      <w:r>
        <w:br/>
        <w:t>жителями селища.</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2.7.3.</w:t>
      </w:r>
    </w:p>
    <w:p w:rsidR="006B50F0" w:rsidRDefault="00E10E90">
      <w:pPr>
        <w:pStyle w:val="20"/>
        <w:framePr w:w="9874" w:h="13856" w:hRule="exact" w:wrap="none" w:vAnchor="page" w:hAnchor="page" w:x="2005" w:y="1377"/>
        <w:shd w:val="clear" w:color="auto" w:fill="auto"/>
        <w:spacing w:before="0"/>
        <w:ind w:right="480" w:firstLine="540"/>
        <w:jc w:val="both"/>
      </w:pPr>
      <w:r>
        <w:t>На громадські слухання запрошуються посадові особи органів місцевого</w:t>
      </w:r>
      <w:r>
        <w:br/>
        <w:t>самоврядування, депутати селищної ради, керівники органів самоорганізації населення,</w:t>
      </w:r>
      <w:r>
        <w:br/>
        <w:t>представники селищних осередків політичних та громадських організацій, керівники</w:t>
      </w:r>
      <w:r>
        <w:br/>
        <w:t>підприємств, установ та організацій, діяльність яких пов’язана з питанням, що</w:t>
      </w:r>
      <w:r>
        <w:br/>
        <w:t>обговорюється.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2.7.4.</w:t>
      </w:r>
    </w:p>
    <w:p w:rsidR="006B50F0" w:rsidRDefault="00E10E90">
      <w:pPr>
        <w:pStyle w:val="20"/>
        <w:framePr w:w="9874" w:h="13856" w:hRule="exact" w:wrap="none" w:vAnchor="page" w:hAnchor="page" w:x="2005" w:y="1377"/>
        <w:shd w:val="clear" w:color="auto" w:fill="auto"/>
        <w:spacing w:before="0"/>
        <w:ind w:right="427" w:firstLine="540"/>
        <w:jc w:val="both"/>
      </w:pPr>
      <w:r>
        <w:t>На громадських слуханнях:</w:t>
      </w:r>
    </w:p>
    <w:p w:rsidR="006B50F0" w:rsidRDefault="00E10E90">
      <w:pPr>
        <w:pStyle w:val="20"/>
        <w:framePr w:w="9874" w:h="13856" w:hRule="exact" w:wrap="none" w:vAnchor="page" w:hAnchor="page" w:x="2005" w:y="1377"/>
        <w:shd w:val="clear" w:color="auto" w:fill="auto"/>
        <w:spacing w:before="0"/>
        <w:ind w:left="700" w:right="480"/>
        <w:jc w:val="both"/>
      </w:pPr>
      <w:r>
        <w:t>- заслуховуються доповіді і інформації про роботу селищного голови, селищної ради,</w:t>
      </w:r>
      <w:r>
        <w:br/>
        <w:t>постійних комісій селищної ради, окремих депутатів, виконавчих органів селищної</w:t>
      </w:r>
      <w:r>
        <w:br/>
        <w:t>ради та їх посадових осіб, органів самоорганізації населення;</w:t>
      </w:r>
    </w:p>
    <w:p w:rsidR="006B50F0" w:rsidRDefault="00E10E90">
      <w:pPr>
        <w:pStyle w:val="20"/>
        <w:framePr w:w="9874" w:h="13856" w:hRule="exact" w:wrap="none" w:vAnchor="page" w:hAnchor="page" w:x="2005" w:y="1377"/>
        <w:shd w:val="clear" w:color="auto" w:fill="auto"/>
        <w:spacing w:before="0"/>
        <w:ind w:left="700" w:right="480" w:firstLine="0"/>
        <w:jc w:val="both"/>
      </w:pPr>
      <w:r>
        <w:t>обговорюються проекти рішень селищної ради та її виконавчого комітету з метою</w:t>
      </w:r>
      <w:r>
        <w:br/>
        <w:t>внесення пропозицій щодо питань місцевого значення, що віднесені до відання</w:t>
      </w:r>
      <w:r>
        <w:br/>
        <w:t>місцевого самоврядування;</w:t>
      </w:r>
    </w:p>
    <w:p w:rsidR="006B50F0" w:rsidRDefault="00E10E90">
      <w:pPr>
        <w:pStyle w:val="20"/>
        <w:framePr w:w="9874" w:h="13856" w:hRule="exact" w:wrap="none" w:vAnchor="page" w:hAnchor="page" w:x="2005" w:y="1377"/>
        <w:shd w:val="clear" w:color="auto" w:fill="auto"/>
        <w:spacing w:before="0"/>
        <w:ind w:left="700" w:right="480" w:firstLine="0"/>
        <w:jc w:val="both"/>
      </w:pPr>
      <w:r>
        <w:t>порушуються питання та вносяться пропозиції щодо питань місцевого значення, що</w:t>
      </w:r>
      <w:r>
        <w:br/>
        <w:t>належать до відання місцевого самоврядування.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2.7.5.</w:t>
      </w:r>
    </w:p>
    <w:p w:rsidR="006B50F0" w:rsidRDefault="00E10E90">
      <w:pPr>
        <w:pStyle w:val="20"/>
        <w:framePr w:w="9874" w:h="13856" w:hRule="exact" w:wrap="none" w:vAnchor="page" w:hAnchor="page" w:x="2005" w:y="1377"/>
        <w:shd w:val="clear" w:color="auto" w:fill="auto"/>
        <w:spacing w:before="0"/>
        <w:ind w:right="427" w:firstLine="540"/>
        <w:jc w:val="both"/>
      </w:pPr>
      <w:r>
        <w:t>Підготовку громадських слухань забезпечує виконавчий комітет селищної ради</w:t>
      </w:r>
    </w:p>
    <w:p w:rsidR="006B50F0" w:rsidRDefault="00E10E90">
      <w:pPr>
        <w:pStyle w:val="20"/>
        <w:framePr w:w="9874" w:h="13856" w:hRule="exact" w:wrap="none" w:vAnchor="page" w:hAnchor="page" w:x="2005" w:y="1377"/>
        <w:shd w:val="clear" w:color="auto" w:fill="auto"/>
        <w:spacing w:before="0"/>
        <w:ind w:right="427" w:firstLine="540"/>
        <w:jc w:val="both"/>
      </w:pPr>
      <w:r>
        <w:t>Стаття 2.7.6,</w:t>
      </w:r>
    </w:p>
    <w:p w:rsidR="006B50F0" w:rsidRDefault="00E10E90">
      <w:pPr>
        <w:pStyle w:val="20"/>
        <w:framePr w:w="9874" w:h="13856" w:hRule="exact" w:wrap="none" w:vAnchor="page" w:hAnchor="page" w:x="2005" w:y="1377"/>
        <w:shd w:val="clear" w:color="auto" w:fill="auto"/>
        <w:spacing w:before="0"/>
        <w:ind w:right="480" w:firstLine="540"/>
        <w:jc w:val="both"/>
      </w:pPr>
      <w:r>
        <w:t>Про час і місце проведення та питання, які виносяться на громадські слухання,</w:t>
      </w:r>
      <w:r>
        <w:br/>
        <w:t>жителі селища сповіщаються секретарем селищної ради не пізніше як за 10 днів до їх</w:t>
      </w:r>
      <w:r>
        <w:br/>
        <w:t>проведення.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2.7.7.</w:t>
      </w:r>
    </w:p>
    <w:p w:rsidR="006B50F0" w:rsidRDefault="00E10E90">
      <w:pPr>
        <w:pStyle w:val="20"/>
        <w:framePr w:w="9874" w:h="13856" w:hRule="exact" w:wrap="none" w:vAnchor="page" w:hAnchor="page" w:x="2005" w:y="1377"/>
        <w:shd w:val="clear" w:color="auto" w:fill="auto"/>
        <w:spacing w:before="0"/>
        <w:ind w:firstLine="540"/>
      </w:pPr>
      <w:r>
        <w:t>Проведення громадських слухань організує секретар селищної ради або голова</w:t>
      </w:r>
      <w:r>
        <w:br/>
        <w:t>постійної комісії, до відання якої входять питання, що внесені на громадські слухання.</w:t>
      </w:r>
    </w:p>
    <w:p w:rsidR="006B50F0" w:rsidRDefault="00E10E90">
      <w:pPr>
        <w:pStyle w:val="100"/>
        <w:framePr w:w="9874" w:h="13856" w:hRule="exact" w:wrap="none" w:vAnchor="page" w:hAnchor="page" w:x="2005" w:y="1377"/>
        <w:shd w:val="clear" w:color="auto" w:fill="auto"/>
        <w:spacing w:after="0" w:line="274" w:lineRule="exact"/>
        <w:ind w:right="427" w:firstLine="540"/>
        <w:jc w:val="both"/>
      </w:pPr>
      <w:r>
        <w:t>Стаття 2.7.8.</w:t>
      </w:r>
    </w:p>
    <w:p w:rsidR="006B50F0" w:rsidRDefault="00E10E90">
      <w:pPr>
        <w:pStyle w:val="20"/>
        <w:framePr w:w="9874" w:h="13856" w:hRule="exact" w:wrap="none" w:vAnchor="page" w:hAnchor="page" w:x="2005" w:y="1377"/>
        <w:shd w:val="clear" w:color="auto" w:fill="auto"/>
        <w:spacing w:before="0"/>
        <w:ind w:right="480" w:firstLine="540"/>
        <w:jc w:val="both"/>
      </w:pPr>
      <w:r>
        <w:t>На громадських слуханнях ведеться протокол, в якому зазначаються дата і місце</w:t>
      </w:r>
      <w:r>
        <w:br/>
        <w:t>проведення слухань, загальна кількість присутніх, питання, що обговорюються, зміст</w:t>
      </w:r>
      <w:r>
        <w:br/>
        <w:t>виступів та внесення пропозиції.</w:t>
      </w:r>
    </w:p>
    <w:p w:rsidR="006B50F0" w:rsidRDefault="00E10E90">
      <w:pPr>
        <w:pStyle w:val="20"/>
        <w:framePr w:w="9874" w:h="13856" w:hRule="exact" w:wrap="none" w:vAnchor="page" w:hAnchor="page" w:x="2005" w:y="1377"/>
        <w:shd w:val="clear" w:color="auto" w:fill="auto"/>
        <w:spacing w:before="0"/>
        <w:ind w:firstLine="540"/>
      </w:pPr>
      <w:r>
        <w:t>До протоколу може додаватися інформація або звіт особи, яка запрошення на</w:t>
      </w:r>
      <w:r>
        <w:br/>
        <w:t>слухання.</w:t>
      </w:r>
    </w:p>
    <w:p w:rsidR="006B50F0" w:rsidRDefault="00E10E90">
      <w:pPr>
        <w:pStyle w:val="20"/>
        <w:framePr w:w="9874" w:h="13856" w:hRule="exact" w:wrap="none" w:vAnchor="page" w:hAnchor="page" w:x="2005" w:y="1377"/>
        <w:shd w:val="clear" w:color="auto" w:fill="auto"/>
        <w:spacing w:before="0"/>
        <w:ind w:right="427" w:firstLine="540"/>
        <w:jc w:val="both"/>
      </w:pPr>
      <w:r>
        <w:t>Веде протокол працівник виконавчого комітету селищної ради.</w:t>
      </w:r>
    </w:p>
    <w:p w:rsidR="006B50F0" w:rsidRDefault="00E10E90">
      <w:pPr>
        <w:pStyle w:val="20"/>
        <w:framePr w:w="9874" w:h="13856" w:hRule="exact" w:wrap="none" w:vAnchor="page" w:hAnchor="page" w:x="2005" w:y="1377"/>
        <w:shd w:val="clear" w:color="auto" w:fill="auto"/>
        <w:spacing w:before="0"/>
        <w:ind w:firstLine="540"/>
      </w:pPr>
      <w:r>
        <w:t>Протокол громадського слухання підписується особою, яка здійснює його</w:t>
      </w:r>
      <w:r>
        <w:br/>
        <w:t>проведення, та особою, яка веде протокол, і передається селищному голові.</w:t>
      </w:r>
    </w:p>
    <w:p w:rsidR="006B50F0" w:rsidRDefault="00E10E90">
      <w:pPr>
        <w:pStyle w:val="a7"/>
        <w:framePr w:wrap="none" w:vAnchor="page" w:hAnchor="page" w:x="11278" w:y="16008"/>
        <w:shd w:val="clear" w:color="auto" w:fill="auto"/>
        <w:spacing w:line="220" w:lineRule="exact"/>
      </w:pPr>
      <w:r>
        <w:t>9</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30"/>
        <w:framePr w:w="9874" w:h="14803" w:hRule="exact" w:wrap="none" w:vAnchor="page" w:hAnchor="page" w:x="2005" w:y="1080"/>
        <w:shd w:val="clear" w:color="auto" w:fill="auto"/>
      </w:pPr>
      <w:bookmarkStart w:id="15" w:name="bookmark15"/>
      <w:r>
        <w:lastRenderedPageBreak/>
        <w:t>Стаття 2.7.9.</w:t>
      </w:r>
      <w:bookmarkEnd w:id="15"/>
    </w:p>
    <w:p w:rsidR="006B50F0" w:rsidRDefault="00E10E90">
      <w:pPr>
        <w:pStyle w:val="20"/>
        <w:framePr w:w="9874" w:h="14803" w:hRule="exact" w:wrap="none" w:vAnchor="page" w:hAnchor="page" w:x="2005" w:y="1080"/>
        <w:shd w:val="clear" w:color="auto" w:fill="auto"/>
        <w:spacing w:before="0"/>
        <w:ind w:right="460" w:firstLine="560"/>
        <w:jc w:val="both"/>
      </w:pPr>
      <w:r>
        <w:t>Пропозиції вважаються внесеними за результатами громадського слухання, якщо за них проголосувало більше половини жителів селища, які взяли в ньому участь.</w:t>
      </w:r>
    </w:p>
    <w:p w:rsidR="006B50F0" w:rsidRDefault="00E10E90">
      <w:pPr>
        <w:pStyle w:val="20"/>
        <w:framePr w:w="9874" w:h="14803" w:hRule="exact" w:wrap="none" w:vAnchor="page" w:hAnchor="page" w:x="2005" w:y="1080"/>
        <w:shd w:val="clear" w:color="auto" w:fill="auto"/>
        <w:spacing w:before="0" w:after="300"/>
        <w:ind w:right="460" w:firstLine="560"/>
        <w:jc w:val="both"/>
      </w:pPr>
      <w:r>
        <w:t>Про результати громадського слухання секретар селищної ради інформує жителів селища в десятиденний строк.</w:t>
      </w:r>
    </w:p>
    <w:p w:rsidR="006B50F0" w:rsidRDefault="00E10E90">
      <w:pPr>
        <w:pStyle w:val="82"/>
        <w:framePr w:w="9874" w:h="14803" w:hRule="exact" w:wrap="none" w:vAnchor="page" w:hAnchor="page" w:x="2005" w:y="1080"/>
        <w:shd w:val="clear" w:color="auto" w:fill="auto"/>
        <w:spacing w:before="0" w:line="274" w:lineRule="exact"/>
        <w:ind w:left="320"/>
      </w:pPr>
      <w:bookmarkStart w:id="16" w:name="bookmark16"/>
      <w:r>
        <w:t>Глава 2.8. Місцеві ініціативи.</w:t>
      </w:r>
      <w:bookmarkEnd w:id="16"/>
    </w:p>
    <w:p w:rsidR="006B50F0" w:rsidRDefault="00E10E90">
      <w:pPr>
        <w:pStyle w:val="110"/>
        <w:framePr w:w="9874" w:h="14803" w:hRule="exact" w:wrap="none" w:vAnchor="page" w:hAnchor="page" w:x="2005" w:y="1080"/>
        <w:shd w:val="clear" w:color="auto" w:fill="auto"/>
        <w:ind w:firstLine="560"/>
        <w:jc w:val="left"/>
      </w:pPr>
      <w:r>
        <w:t>Стаття 2.8.1.</w:t>
      </w:r>
    </w:p>
    <w:p w:rsidR="006B50F0" w:rsidRDefault="00E10E90">
      <w:pPr>
        <w:pStyle w:val="20"/>
        <w:framePr w:w="9874" w:h="14803" w:hRule="exact" w:wrap="none" w:vAnchor="page" w:hAnchor="page" w:x="2005" w:y="1080"/>
        <w:shd w:val="clear" w:color="auto" w:fill="auto"/>
        <w:spacing w:before="0"/>
        <w:ind w:right="460" w:firstLine="560"/>
        <w:jc w:val="both"/>
      </w:pPr>
      <w:r>
        <w:t>Члени територіальної громади селища мають право ініціювати розгляд селищною радою (в порядку місцевої ініціативи) будь-якого питання, віднесеного Конституцією і законами України до відання місцевого самоврядування.</w:t>
      </w:r>
    </w:p>
    <w:p w:rsidR="006B50F0" w:rsidRDefault="00E10E90">
      <w:pPr>
        <w:pStyle w:val="20"/>
        <w:framePr w:w="9874" w:h="14803" w:hRule="exact" w:wrap="none" w:vAnchor="page" w:hAnchor="page" w:x="2005" w:y="1080"/>
        <w:shd w:val="clear" w:color="auto" w:fill="auto"/>
        <w:spacing w:before="0"/>
        <w:ind w:right="460" w:firstLine="560"/>
        <w:jc w:val="both"/>
      </w:pPr>
      <w:r>
        <w:t>Місцева ініціатива передбачає внесення до селищної ради проекту нормативно- правового акту з питань, віднесених до її відання.</w:t>
      </w:r>
    </w:p>
    <w:p w:rsidR="006B50F0" w:rsidRDefault="00E10E90">
      <w:pPr>
        <w:pStyle w:val="110"/>
        <w:framePr w:w="9874" w:h="14803" w:hRule="exact" w:wrap="none" w:vAnchor="page" w:hAnchor="page" w:x="2005" w:y="1080"/>
        <w:shd w:val="clear" w:color="auto" w:fill="auto"/>
        <w:ind w:firstLine="560"/>
        <w:jc w:val="left"/>
      </w:pPr>
      <w:r>
        <w:t>Стаття 2.8.2.</w:t>
      </w:r>
    </w:p>
    <w:p w:rsidR="006B50F0" w:rsidRDefault="00E10E90">
      <w:pPr>
        <w:pStyle w:val="20"/>
        <w:framePr w:w="9874" w:h="14803" w:hRule="exact" w:wrap="none" w:vAnchor="page" w:hAnchor="page" w:x="2005" w:y="1080"/>
        <w:shd w:val="clear" w:color="auto" w:fill="auto"/>
        <w:spacing w:before="0"/>
        <w:ind w:right="460" w:firstLine="560"/>
        <w:jc w:val="both"/>
      </w:pPr>
      <w:r>
        <w:t>Суб’єктами права місцевої ініціативи може бути ініціативна група членів територіальної громади селища (чисельності не менше 20 осіб.</w:t>
      </w:r>
    </w:p>
    <w:p w:rsidR="006B50F0" w:rsidRDefault="00E10E90">
      <w:pPr>
        <w:pStyle w:val="20"/>
        <w:framePr w:w="9874" w:h="14803" w:hRule="exact" w:wrap="none" w:vAnchor="page" w:hAnchor="page" w:x="2005" w:y="1080"/>
        <w:shd w:val="clear" w:color="auto" w:fill="auto"/>
        <w:spacing w:before="0"/>
        <w:ind w:right="460" w:firstLine="560"/>
        <w:jc w:val="both"/>
      </w:pPr>
      <w:r>
        <w:t>Проекти нормативно-правових актів, внесених в порядку місцевої ініціативи, які підтримані підписами не менш як десяти відсотків жителів селища, які мають право голосу на місцевих виборах, підлягають оприлюдненню і першочерговому розгляду на сесії селищної ради.</w:t>
      </w:r>
    </w:p>
    <w:p w:rsidR="006B50F0" w:rsidRDefault="00E10E90">
      <w:pPr>
        <w:pStyle w:val="110"/>
        <w:framePr w:w="9874" w:h="14803" w:hRule="exact" w:wrap="none" w:vAnchor="page" w:hAnchor="page" w:x="2005" w:y="1080"/>
        <w:shd w:val="clear" w:color="auto" w:fill="auto"/>
        <w:ind w:firstLine="560"/>
        <w:jc w:val="left"/>
      </w:pPr>
      <w:r>
        <w:t>Стаття 2.8.3.</w:t>
      </w:r>
    </w:p>
    <w:p w:rsidR="006B50F0" w:rsidRDefault="00E10E90">
      <w:pPr>
        <w:pStyle w:val="20"/>
        <w:framePr w:w="9874" w:h="14803" w:hRule="exact" w:wrap="none" w:vAnchor="page" w:hAnchor="page" w:x="2005" w:y="1080"/>
        <w:shd w:val="clear" w:color="auto" w:fill="auto"/>
        <w:spacing w:before="0"/>
        <w:ind w:right="460" w:firstLine="560"/>
        <w:jc w:val="both"/>
      </w:pPr>
      <w:r>
        <w:t>Розгляд питання, внесеного в порядку місцевої ініціативи, здійснюється на відкритому пленарному засіданні селищної ради з обов’язковою участю членів ініціативної групи.</w:t>
      </w:r>
    </w:p>
    <w:p w:rsidR="006B50F0" w:rsidRDefault="00E10E90">
      <w:pPr>
        <w:pStyle w:val="110"/>
        <w:framePr w:w="9874" w:h="14803" w:hRule="exact" w:wrap="none" w:vAnchor="page" w:hAnchor="page" w:x="2005" w:y="1080"/>
        <w:shd w:val="clear" w:color="auto" w:fill="auto"/>
        <w:ind w:firstLine="560"/>
        <w:jc w:val="left"/>
      </w:pPr>
      <w:r>
        <w:t>Стаття 2.8.4.</w:t>
      </w:r>
    </w:p>
    <w:p w:rsidR="006B50F0" w:rsidRDefault="00E10E90">
      <w:pPr>
        <w:pStyle w:val="20"/>
        <w:framePr w:w="9874" w:h="14803" w:hRule="exact" w:wrap="none" w:vAnchor="page" w:hAnchor="page" w:x="2005" w:y="1080"/>
        <w:shd w:val="clear" w:color="auto" w:fill="auto"/>
        <w:spacing w:before="0" w:after="281"/>
        <w:ind w:right="460" w:firstLine="560"/>
        <w:jc w:val="both"/>
      </w:pPr>
      <w:r>
        <w:t>Рішення прийняті селищною радою з питань, внесених в порядку місцевої ініціативи, підлягають обов’язковому оприлюдненню в порядку, встановленому селищною радою.</w:t>
      </w:r>
    </w:p>
    <w:p w:rsidR="006B50F0" w:rsidRDefault="00E10E90">
      <w:pPr>
        <w:pStyle w:val="82"/>
        <w:framePr w:w="9874" w:h="14803" w:hRule="exact" w:wrap="none" w:vAnchor="page" w:hAnchor="page" w:x="2005" w:y="1080"/>
        <w:shd w:val="clear" w:color="auto" w:fill="auto"/>
        <w:spacing w:before="0"/>
        <w:ind w:left="320"/>
      </w:pPr>
      <w:bookmarkStart w:id="17" w:name="bookmark17"/>
      <w:r>
        <w:t>Глава 2.9. Участь у роботі органів місцевого самоврядування та робота на</w:t>
      </w:r>
      <w:r>
        <w:br/>
        <w:t>виборних посадах місцевого самоврядування.</w:t>
      </w:r>
      <w:bookmarkEnd w:id="17"/>
    </w:p>
    <w:p w:rsidR="006B50F0" w:rsidRDefault="00E10E90">
      <w:pPr>
        <w:pStyle w:val="110"/>
        <w:framePr w:w="9874" w:h="14803" w:hRule="exact" w:wrap="none" w:vAnchor="page" w:hAnchor="page" w:x="2005" w:y="1080"/>
        <w:shd w:val="clear" w:color="auto" w:fill="auto"/>
        <w:ind w:firstLine="560"/>
        <w:jc w:val="left"/>
      </w:pPr>
      <w:r>
        <w:t>Стаття 2.9.1.</w:t>
      </w:r>
    </w:p>
    <w:p w:rsidR="006B50F0" w:rsidRDefault="00E10E90">
      <w:pPr>
        <w:pStyle w:val="20"/>
        <w:framePr w:w="9874" w:h="14803" w:hRule="exact" w:wrap="none" w:vAnchor="page" w:hAnchor="page" w:x="2005" w:y="1080"/>
        <w:shd w:val="clear" w:color="auto" w:fill="auto"/>
        <w:spacing w:before="0"/>
        <w:ind w:firstLine="560"/>
      </w:pPr>
      <w:r>
        <w:t>Жителі селища мають право бути присутніми на відкритих засіданнях селищної ради</w:t>
      </w:r>
    </w:p>
    <w:p w:rsidR="006B50F0" w:rsidRDefault="00E10E90">
      <w:pPr>
        <w:pStyle w:val="20"/>
        <w:framePr w:w="9874" w:h="14803" w:hRule="exact" w:wrap="none" w:vAnchor="page" w:hAnchor="page" w:x="2005" w:y="1080"/>
        <w:shd w:val="clear" w:color="auto" w:fill="auto"/>
        <w:spacing w:before="0"/>
        <w:ind w:right="460" w:firstLine="560"/>
        <w:jc w:val="both"/>
      </w:pPr>
      <w:r>
        <w:t>Особи, що виявили бажання відвідати сесію селищної ради, повинні не пізніш як за день до її відкриття подати відповідну заяву на ім’я секретаря ради, на якого покладається обов’язок організувати таки відвідування.</w:t>
      </w:r>
    </w:p>
    <w:p w:rsidR="006B50F0" w:rsidRDefault="00E10E90">
      <w:pPr>
        <w:pStyle w:val="20"/>
        <w:framePr w:w="9874" w:h="14803" w:hRule="exact" w:wrap="none" w:vAnchor="page" w:hAnchor="page" w:x="2005" w:y="1080"/>
        <w:shd w:val="clear" w:color="auto" w:fill="auto"/>
        <w:spacing w:before="0"/>
        <w:ind w:right="460" w:firstLine="560"/>
        <w:jc w:val="both"/>
      </w:pPr>
      <w:r>
        <w:t>У разі неможливості забезпечити відвідування сесії селищної ради жителями селища з організаційних чи технічних причин, секретар ради повинен забезпечити її трансляцію по місцевій радіомережі.</w:t>
      </w:r>
    </w:p>
    <w:p w:rsidR="006B50F0" w:rsidRDefault="00E10E90">
      <w:pPr>
        <w:pStyle w:val="20"/>
        <w:framePr w:w="9874" w:h="14803" w:hRule="exact" w:wrap="none" w:vAnchor="page" w:hAnchor="page" w:x="2005" w:y="1080"/>
        <w:shd w:val="clear" w:color="auto" w:fill="auto"/>
        <w:spacing w:before="0"/>
        <w:ind w:right="460" w:firstLine="560"/>
        <w:jc w:val="both"/>
      </w:pPr>
      <w:r>
        <w:t>Відмова жителям селища у відвіданні сесії селищної ради, яка не пов’язана з організаційними чи технічними причинами, повинна бути оформлена у письмовій формі</w:t>
      </w:r>
    </w:p>
    <w:p w:rsidR="006B50F0" w:rsidRDefault="00E10E90">
      <w:pPr>
        <w:pStyle w:val="20"/>
        <w:framePr w:w="9874" w:h="14803" w:hRule="exact" w:wrap="none" w:vAnchor="page" w:hAnchor="page" w:x="2005" w:y="1080"/>
        <w:shd w:val="clear" w:color="auto" w:fill="auto"/>
        <w:spacing w:before="0"/>
        <w:ind w:right="460" w:firstLine="560"/>
        <w:jc w:val="both"/>
      </w:pPr>
      <w:r>
        <w:t>Жителі селища мають право без будь-яких обмежень бути присутніми і виступати на громадських слуханнях у зв’язку з розробкою місцевого бюджету та програм соціально- економічного і культурного розвитку, проектів рішень ради з питань, які становлять суттєвий громадський інтерес.</w:t>
      </w:r>
    </w:p>
    <w:p w:rsidR="006B50F0" w:rsidRDefault="00E10E90">
      <w:pPr>
        <w:pStyle w:val="20"/>
        <w:framePr w:w="9874" w:h="14803" w:hRule="exact" w:wrap="none" w:vAnchor="page" w:hAnchor="page" w:x="2005" w:y="1080"/>
        <w:shd w:val="clear" w:color="auto" w:fill="auto"/>
        <w:spacing w:before="0"/>
        <w:ind w:right="460" w:firstLine="560"/>
        <w:jc w:val="both"/>
      </w:pPr>
      <w:r>
        <w:t>При обговоренні питань, що винесені на громадські слухання, жителям селища повинна бути забезпечена можливість вільно висловлювати свою позицію і вносити пропозиції.</w:t>
      </w:r>
    </w:p>
    <w:p w:rsidR="006B50F0" w:rsidRDefault="00E10E90">
      <w:pPr>
        <w:pStyle w:val="110"/>
        <w:framePr w:w="9874" w:h="14803" w:hRule="exact" w:wrap="none" w:vAnchor="page" w:hAnchor="page" w:x="2005" w:y="1080"/>
        <w:shd w:val="clear" w:color="auto" w:fill="auto"/>
        <w:ind w:firstLine="560"/>
        <w:jc w:val="left"/>
      </w:pPr>
      <w:r>
        <w:t>Стаття 2.9.2.</w:t>
      </w:r>
    </w:p>
    <w:p w:rsidR="006B50F0" w:rsidRDefault="00E10E90">
      <w:pPr>
        <w:pStyle w:val="20"/>
        <w:framePr w:w="9874" w:h="14803" w:hRule="exact" w:wrap="none" w:vAnchor="page" w:hAnchor="page" w:x="2005" w:y="1080"/>
        <w:shd w:val="clear" w:color="auto" w:fill="auto"/>
        <w:spacing w:before="0"/>
        <w:ind w:right="460" w:firstLine="560"/>
        <w:jc w:val="both"/>
      </w:pPr>
      <w:r>
        <w:t>Жителі селища мають право брати участь у засіданнях виконавчого комітету при розгляді питань пов’язаних із реалізацією їх конституційних прав, забезпечення яких віднесено до відання місцевого самоврядування.</w:t>
      </w:r>
    </w:p>
    <w:p w:rsidR="006B50F0" w:rsidRDefault="00E10E90">
      <w:pPr>
        <w:pStyle w:val="20"/>
        <w:framePr w:w="9874" w:h="14803" w:hRule="exact" w:wrap="none" w:vAnchor="page" w:hAnchor="page" w:x="2005" w:y="1080"/>
        <w:shd w:val="clear" w:color="auto" w:fill="auto"/>
        <w:spacing w:before="0"/>
        <w:ind w:right="460" w:firstLine="560"/>
        <w:jc w:val="both"/>
      </w:pPr>
      <w:r>
        <w:t>Жителі селища мають право брати участь у засіданнях відповідного органу самоорганізації населення.</w:t>
      </w:r>
    </w:p>
    <w:p w:rsidR="006B50F0" w:rsidRDefault="00E10E90">
      <w:pPr>
        <w:pStyle w:val="a7"/>
        <w:framePr w:wrap="none" w:vAnchor="page" w:hAnchor="page" w:x="11192" w:y="16012"/>
        <w:shd w:val="clear" w:color="auto" w:fill="auto"/>
        <w:spacing w:line="220" w:lineRule="exact"/>
      </w:pPr>
      <w:r>
        <w:t>10</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10"/>
        <w:framePr w:w="9874" w:h="14211" w:hRule="exact" w:wrap="none" w:vAnchor="page" w:hAnchor="page" w:x="2005" w:y="984"/>
        <w:shd w:val="clear" w:color="auto" w:fill="auto"/>
        <w:ind w:firstLine="580"/>
      </w:pPr>
      <w:r>
        <w:lastRenderedPageBreak/>
        <w:t>Стаття 2.9.3.</w:t>
      </w:r>
    </w:p>
    <w:p w:rsidR="006B50F0" w:rsidRDefault="00E10E90">
      <w:pPr>
        <w:pStyle w:val="20"/>
        <w:framePr w:w="9874" w:h="14211" w:hRule="exact" w:wrap="none" w:vAnchor="page" w:hAnchor="page" w:x="2005" w:y="984"/>
        <w:shd w:val="clear" w:color="auto" w:fill="auto"/>
        <w:spacing w:before="0" w:after="327"/>
        <w:ind w:right="460" w:firstLine="580"/>
        <w:jc w:val="both"/>
      </w:pPr>
      <w:r>
        <w:t>Жителям селища, які мають право голосу, гарантується право бути обраними на посади в системі місцевого самоврядування, які визначені чинним законодавством як виборні, на рівних підставах.</w:t>
      </w:r>
    </w:p>
    <w:p w:rsidR="006B50F0" w:rsidRDefault="00E10E90">
      <w:pPr>
        <w:pStyle w:val="82"/>
        <w:framePr w:w="9874" w:h="14211" w:hRule="exact" w:wrap="none" w:vAnchor="page" w:hAnchor="page" w:x="2005" w:y="984"/>
        <w:shd w:val="clear" w:color="auto" w:fill="auto"/>
        <w:spacing w:before="0" w:line="240" w:lineRule="exact"/>
        <w:ind w:firstLine="580"/>
        <w:jc w:val="both"/>
      </w:pPr>
      <w:bookmarkStart w:id="18" w:name="bookmark18"/>
      <w:r>
        <w:t>Глава 2,10. Інші форми участі жителів селища у здійсненні місцевого</w:t>
      </w:r>
      <w:bookmarkEnd w:id="18"/>
    </w:p>
    <w:p w:rsidR="006B50F0" w:rsidRDefault="00E10E90">
      <w:pPr>
        <w:pStyle w:val="82"/>
        <w:framePr w:w="9874" w:h="14211" w:hRule="exact" w:wrap="none" w:vAnchor="page" w:hAnchor="page" w:x="2005" w:y="984"/>
        <w:shd w:val="clear" w:color="auto" w:fill="auto"/>
        <w:spacing w:before="0" w:line="274" w:lineRule="exact"/>
        <w:ind w:left="3720"/>
        <w:jc w:val="left"/>
      </w:pPr>
      <w:bookmarkStart w:id="19" w:name="bookmark19"/>
      <w:r>
        <w:t>самоврядування.</w:t>
      </w:r>
      <w:bookmarkEnd w:id="19"/>
    </w:p>
    <w:p w:rsidR="006B50F0" w:rsidRDefault="00E10E90">
      <w:pPr>
        <w:pStyle w:val="110"/>
        <w:framePr w:w="9874" w:h="14211" w:hRule="exact" w:wrap="none" w:vAnchor="page" w:hAnchor="page" w:x="2005" w:y="984"/>
        <w:shd w:val="clear" w:color="auto" w:fill="auto"/>
        <w:ind w:firstLine="580"/>
      </w:pPr>
      <w:r>
        <w:t>Стаття 2.10.1.</w:t>
      </w:r>
    </w:p>
    <w:p w:rsidR="006B50F0" w:rsidRDefault="00E10E90">
      <w:pPr>
        <w:pStyle w:val="20"/>
        <w:framePr w:w="9874" w:h="14211" w:hRule="exact" w:wrap="none" w:vAnchor="page" w:hAnchor="page" w:x="2005" w:y="984"/>
        <w:shd w:val="clear" w:color="auto" w:fill="auto"/>
        <w:spacing w:before="0"/>
        <w:ind w:right="460" w:firstLine="580"/>
        <w:jc w:val="both"/>
      </w:pPr>
      <w:r>
        <w:t>Перелік форм участі жителів селища у здійсненні місцевого самоврядування, визначений цим Статутом, не є вичерпним.</w:t>
      </w:r>
    </w:p>
    <w:p w:rsidR="006B50F0" w:rsidRDefault="00E10E90">
      <w:pPr>
        <w:pStyle w:val="20"/>
        <w:framePr w:w="9874" w:h="14211" w:hRule="exact" w:wrap="none" w:vAnchor="page" w:hAnchor="page" w:x="2005" w:y="984"/>
        <w:shd w:val="clear" w:color="auto" w:fill="auto"/>
        <w:spacing w:before="0"/>
        <w:ind w:right="460" w:firstLine="580"/>
        <w:jc w:val="both"/>
      </w:pPr>
      <w:r>
        <w:t>Органи та посадові особи місцевого самоврядування сприяють становленню нових форм участі жителів селища у здійсненні місцевого самоврядування.</w:t>
      </w:r>
    </w:p>
    <w:p w:rsidR="006B50F0" w:rsidRDefault="00E10E90">
      <w:pPr>
        <w:pStyle w:val="110"/>
        <w:framePr w:w="9874" w:h="14211" w:hRule="exact" w:wrap="none" w:vAnchor="page" w:hAnchor="page" w:x="2005" w:y="984"/>
        <w:shd w:val="clear" w:color="auto" w:fill="auto"/>
        <w:ind w:firstLine="580"/>
      </w:pPr>
      <w:r>
        <w:t>Стаття 2.10.2.</w:t>
      </w:r>
    </w:p>
    <w:p w:rsidR="006B50F0" w:rsidRDefault="00E10E90">
      <w:pPr>
        <w:pStyle w:val="20"/>
        <w:framePr w:w="9874" w:h="14211" w:hRule="exact" w:wrap="none" w:vAnchor="page" w:hAnchor="page" w:x="2005" w:y="984"/>
        <w:shd w:val="clear" w:color="auto" w:fill="auto"/>
        <w:spacing w:before="0"/>
        <w:ind w:right="460" w:firstLine="580"/>
        <w:jc w:val="both"/>
      </w:pPr>
      <w:r>
        <w:t>Крім передбачених главами 2.3-2.9 цього Статуту, можуть бути використані такі форми участі жителів селища у здійсненні місцевого самоврядування:</w:t>
      </w:r>
    </w:p>
    <w:p w:rsidR="006B50F0" w:rsidRDefault="00E10E90">
      <w:pPr>
        <w:pStyle w:val="20"/>
        <w:framePr w:w="9874" w:h="14211" w:hRule="exact" w:wrap="none" w:vAnchor="page" w:hAnchor="page" w:x="2005" w:y="984"/>
        <w:numPr>
          <w:ilvl w:val="0"/>
          <w:numId w:val="1"/>
        </w:numPr>
        <w:shd w:val="clear" w:color="auto" w:fill="auto"/>
        <w:tabs>
          <w:tab w:val="left" w:pos="708"/>
        </w:tabs>
        <w:spacing w:before="0"/>
        <w:ind w:right="460" w:firstLine="580"/>
        <w:jc w:val="both"/>
      </w:pPr>
      <w:r>
        <w:t>громадське обговорення проектів актів селищної ради та інших органів місцевого самоврядування Підлягають оприлюдненню з метою проведення громадського обговорення проекти планів економічного і соціально розвитку селища, місцевого бюджету, цільових програм розвитку селища;</w:t>
      </w:r>
    </w:p>
    <w:p w:rsidR="006B50F0" w:rsidRDefault="00E10E90">
      <w:pPr>
        <w:pStyle w:val="20"/>
        <w:framePr w:w="9874" w:h="14211" w:hRule="exact" w:wrap="none" w:vAnchor="page" w:hAnchor="page" w:x="2005" w:y="984"/>
        <w:numPr>
          <w:ilvl w:val="0"/>
          <w:numId w:val="1"/>
        </w:numPr>
        <w:shd w:val="clear" w:color="auto" w:fill="auto"/>
        <w:tabs>
          <w:tab w:val="left" w:pos="708"/>
        </w:tabs>
        <w:spacing w:before="0"/>
        <w:ind w:right="460" w:firstLine="580"/>
        <w:jc w:val="both"/>
      </w:pPr>
      <w:r>
        <w:t>членство в комісіях, які утворюються на громадських засадах при органах і посадових особах місцевого самоврядування (перелік цих комісій та положення про них затверджується рішенням селищної ради;</w:t>
      </w:r>
    </w:p>
    <w:p w:rsidR="006B50F0" w:rsidRDefault="00E10E90">
      <w:pPr>
        <w:pStyle w:val="20"/>
        <w:framePr w:w="9874" w:h="14211" w:hRule="exact" w:wrap="none" w:vAnchor="page" w:hAnchor="page" w:x="2005" w:y="984"/>
        <w:numPr>
          <w:ilvl w:val="0"/>
          <w:numId w:val="1"/>
        </w:numPr>
        <w:shd w:val="clear" w:color="auto" w:fill="auto"/>
        <w:tabs>
          <w:tab w:val="left" w:pos="716"/>
        </w:tabs>
        <w:spacing w:before="0"/>
        <w:ind w:right="460" w:firstLine="580"/>
        <w:jc w:val="both"/>
      </w:pPr>
      <w:r>
        <w:t>участь у роботі фахових комітетів, що створюються за рішенням виконавчого комітету селищної ради з числа фахівців, які працюють в системі місцевого самоврядування або діяльність яких пов’язана з наданням громадських послуг членами територіальної громади, з метою їх залучення до розробки і реалізації проектів, що передбачають підвищення якості надання таких послуг. Положення про ці фахові комітети затверджуються виконавчим комітетом сільської ради;</w:t>
      </w:r>
    </w:p>
    <w:p w:rsidR="006B50F0" w:rsidRDefault="00E10E90">
      <w:pPr>
        <w:pStyle w:val="20"/>
        <w:framePr w:w="9874" w:h="14211" w:hRule="exact" w:wrap="none" w:vAnchor="page" w:hAnchor="page" w:x="2005" w:y="984"/>
        <w:numPr>
          <w:ilvl w:val="0"/>
          <w:numId w:val="1"/>
        </w:numPr>
        <w:shd w:val="clear" w:color="auto" w:fill="auto"/>
        <w:tabs>
          <w:tab w:val="left" w:pos="721"/>
        </w:tabs>
        <w:spacing w:before="0"/>
        <w:ind w:right="460" w:firstLine="580"/>
        <w:jc w:val="both"/>
      </w:pPr>
      <w:r>
        <w:t>участь у роботі громадських рад, що утворюються при селищній раді з метою вивчення потреб окремих категорій жителів селища та існуючої практики надання їм соціальних послуг в системі місцевого самоврядування, залучення їх до здійснення місцевого самоврядування (за рішенням селищної ради при ній можуть бути утворені ради пенсіонерів, інвалідів, іноземців, біженців, воїнів-інтернаціоналістів, учасників ліквідації наслідків Чорнобильської катастрофи, військовослужбовців, які не забезпечені житлом, тощо. Положення про ці ради розробляється виконавчим комітетом селищної ради та затверджується рішенням селищної ради;</w:t>
      </w:r>
    </w:p>
    <w:p w:rsidR="006B50F0" w:rsidRDefault="00E10E90">
      <w:pPr>
        <w:pStyle w:val="20"/>
        <w:framePr w:w="9874" w:h="14211" w:hRule="exact" w:wrap="none" w:vAnchor="page" w:hAnchor="page" w:x="2005" w:y="984"/>
        <w:numPr>
          <w:ilvl w:val="0"/>
          <w:numId w:val="1"/>
        </w:numPr>
        <w:shd w:val="clear" w:color="auto" w:fill="auto"/>
        <w:tabs>
          <w:tab w:val="left" w:pos="716"/>
        </w:tabs>
        <w:spacing w:before="0"/>
        <w:ind w:right="460" w:firstLine="580"/>
        <w:jc w:val="both"/>
      </w:pPr>
      <w:r>
        <w:t>участь у проведенні громадських експертиз проектів рішень сільської ради з питань, що мають суттєві значення для територіальної громади, визначають основні напрямки соціально-економічного та культурного розвитку селища;</w:t>
      </w:r>
    </w:p>
    <w:p w:rsidR="006B50F0" w:rsidRDefault="00E10E90">
      <w:pPr>
        <w:pStyle w:val="20"/>
        <w:framePr w:w="9874" w:h="14211" w:hRule="exact" w:wrap="none" w:vAnchor="page" w:hAnchor="page" w:x="2005" w:y="984"/>
        <w:numPr>
          <w:ilvl w:val="0"/>
          <w:numId w:val="1"/>
        </w:numPr>
        <w:shd w:val="clear" w:color="auto" w:fill="auto"/>
        <w:tabs>
          <w:tab w:val="left" w:pos="783"/>
        </w:tabs>
        <w:spacing w:before="0"/>
        <w:ind w:right="460" w:firstLine="580"/>
        <w:jc w:val="both"/>
      </w:pPr>
      <w:r>
        <w:t>участь у масових акціях, метою проведення яких є привернення уваги органів і посадових осіб місцевого самоврядування до актуальних проблем загально селищного значення або проблем соціального забезпечення жителів селища, охорони навколишнього середовища, підтримання громадської безпеки тощо, які вимагають негайного вирішення,</w:t>
      </w:r>
    </w:p>
    <w:p w:rsidR="006B50F0" w:rsidRDefault="00E10E90">
      <w:pPr>
        <w:pStyle w:val="20"/>
        <w:framePr w:w="9874" w:h="14211" w:hRule="exact" w:wrap="none" w:vAnchor="page" w:hAnchor="page" w:x="2005" w:y="984"/>
        <w:numPr>
          <w:ilvl w:val="0"/>
          <w:numId w:val="1"/>
        </w:numPr>
        <w:shd w:val="clear" w:color="auto" w:fill="auto"/>
        <w:tabs>
          <w:tab w:val="left" w:pos="782"/>
        </w:tabs>
        <w:spacing w:before="0"/>
        <w:ind w:firstLine="580"/>
        <w:jc w:val="both"/>
      </w:pPr>
      <w:r>
        <w:t>робота в органах самоорганізації населення;</w:t>
      </w:r>
    </w:p>
    <w:p w:rsidR="006B50F0" w:rsidRDefault="00E10E90">
      <w:pPr>
        <w:pStyle w:val="20"/>
        <w:framePr w:w="9874" w:h="14211" w:hRule="exact" w:wrap="none" w:vAnchor="page" w:hAnchor="page" w:x="2005" w:y="984"/>
        <w:numPr>
          <w:ilvl w:val="0"/>
          <w:numId w:val="1"/>
        </w:numPr>
        <w:shd w:val="clear" w:color="auto" w:fill="auto"/>
        <w:tabs>
          <w:tab w:val="left" w:pos="716"/>
        </w:tabs>
        <w:spacing w:before="0"/>
        <w:ind w:right="460" w:firstLine="580"/>
        <w:jc w:val="both"/>
      </w:pPr>
      <w:r>
        <w:t>виконання на громадських засадах робіт по благоустрою території селища, наданню послуг соціально незахищеним жителям селища;</w:t>
      </w:r>
    </w:p>
    <w:p w:rsidR="006B50F0" w:rsidRDefault="00E10E90">
      <w:pPr>
        <w:pStyle w:val="20"/>
        <w:framePr w:w="9874" w:h="14211" w:hRule="exact" w:wrap="none" w:vAnchor="page" w:hAnchor="page" w:x="2005" w:y="984"/>
        <w:numPr>
          <w:ilvl w:val="0"/>
          <w:numId w:val="1"/>
        </w:numPr>
        <w:shd w:val="clear" w:color="auto" w:fill="auto"/>
        <w:tabs>
          <w:tab w:val="left" w:pos="726"/>
        </w:tabs>
        <w:spacing w:before="0"/>
        <w:ind w:right="460" w:firstLine="580"/>
        <w:jc w:val="both"/>
      </w:pPr>
      <w:r>
        <w:t>надання матеріальної і фінансової допомоги місцевого самоврядування у формі добровільних пожертв, внесків до фондів, що утворюються органами місцевого самоврядування з метою надання допомоги соціально незахищеним жителям селища або з метою сприяння культурному і духовному розвитку, підтриманню в належному стані пам’ятників історії, культури і архітектури, природних пам’ятників.</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2"/>
        <w:framePr w:w="9874" w:h="662" w:hRule="exact" w:wrap="none" w:vAnchor="page" w:hAnchor="page" w:x="2005" w:y="984"/>
        <w:shd w:val="clear" w:color="auto" w:fill="auto"/>
        <w:spacing w:before="0"/>
        <w:ind w:left="260"/>
      </w:pPr>
      <w:bookmarkStart w:id="20" w:name="bookmark20"/>
      <w:r>
        <w:lastRenderedPageBreak/>
        <w:t>РОЗДІЛ III. ОРГАНИ І ПОСАДОВІ ОСОБИ МІСЦЕВОГО</w:t>
      </w:r>
      <w:r>
        <w:br/>
        <w:t>САМОВРЯДУВАННЯ.</w:t>
      </w:r>
      <w:bookmarkEnd w:id="20"/>
    </w:p>
    <w:p w:rsidR="006B50F0" w:rsidRDefault="00E10E90">
      <w:pPr>
        <w:pStyle w:val="82"/>
        <w:framePr w:w="9874" w:h="13615" w:hRule="exact" w:wrap="none" w:vAnchor="page" w:hAnchor="page" w:x="2005" w:y="1928"/>
        <w:shd w:val="clear" w:color="auto" w:fill="auto"/>
        <w:spacing w:before="0" w:line="240" w:lineRule="exact"/>
        <w:ind w:right="280"/>
      </w:pPr>
      <w:bookmarkStart w:id="21" w:name="bookmark21"/>
      <w:r>
        <w:t>Глава 3.1. Загальні засади побудови системи органів місцевого</w:t>
      </w:r>
      <w:bookmarkEnd w:id="21"/>
    </w:p>
    <w:p w:rsidR="006B50F0" w:rsidRDefault="00E10E90">
      <w:pPr>
        <w:pStyle w:val="82"/>
        <w:framePr w:w="9874" w:h="13615" w:hRule="exact" w:wrap="none" w:vAnchor="page" w:hAnchor="page" w:x="2005" w:y="1928"/>
        <w:shd w:val="clear" w:color="auto" w:fill="auto"/>
        <w:spacing w:before="0" w:line="274" w:lineRule="exact"/>
        <w:ind w:left="260"/>
      </w:pPr>
      <w:bookmarkStart w:id="22" w:name="bookmark22"/>
      <w:r>
        <w:t>самоврядування.</w:t>
      </w:r>
      <w:bookmarkEnd w:id="22"/>
    </w:p>
    <w:p w:rsidR="006B50F0" w:rsidRDefault="00E10E90">
      <w:pPr>
        <w:pStyle w:val="110"/>
        <w:framePr w:w="9874" w:h="13615" w:hRule="exact" w:wrap="none" w:vAnchor="page" w:hAnchor="page" w:x="2005" w:y="1928"/>
        <w:shd w:val="clear" w:color="auto" w:fill="auto"/>
        <w:ind w:left="820" w:firstLine="0"/>
        <w:jc w:val="left"/>
      </w:pPr>
      <w:r>
        <w:t>Стаття 3.1.1.</w:t>
      </w:r>
    </w:p>
    <w:p w:rsidR="006B50F0" w:rsidRDefault="00E10E90">
      <w:pPr>
        <w:pStyle w:val="20"/>
        <w:framePr w:w="9874" w:h="13615" w:hRule="exact" w:wrap="none" w:vAnchor="page" w:hAnchor="page" w:x="2005" w:y="1928"/>
        <w:shd w:val="clear" w:color="auto" w:fill="auto"/>
        <w:spacing w:before="0"/>
        <w:ind w:left="820" w:right="1920" w:hanging="160"/>
      </w:pPr>
      <w:r>
        <w:t>Система органів та посадових осіб місцевого самоврядування включає: представницький орган місцевого самоврядування селищну раду; селищного голову;</w:t>
      </w:r>
    </w:p>
    <w:p w:rsidR="006B50F0" w:rsidRDefault="00E10E90">
      <w:pPr>
        <w:pStyle w:val="20"/>
        <w:framePr w:w="9874" w:h="13615" w:hRule="exact" w:wrap="none" w:vAnchor="page" w:hAnchor="page" w:x="2005" w:y="1928"/>
        <w:shd w:val="clear" w:color="auto" w:fill="auto"/>
        <w:spacing w:before="0"/>
        <w:ind w:left="820" w:firstLine="0"/>
      </w:pPr>
      <w:r>
        <w:t>виконавчий орган місцевого самоврядування - виконавчий комітет.</w:t>
      </w:r>
    </w:p>
    <w:p w:rsidR="006B50F0" w:rsidRDefault="00E10E90">
      <w:pPr>
        <w:pStyle w:val="110"/>
        <w:framePr w:w="9874" w:h="13615" w:hRule="exact" w:wrap="none" w:vAnchor="page" w:hAnchor="page" w:x="2005" w:y="1928"/>
        <w:shd w:val="clear" w:color="auto" w:fill="auto"/>
        <w:ind w:left="140" w:firstLine="520"/>
        <w:jc w:val="left"/>
      </w:pPr>
      <w:r>
        <w:t>Стаття 3.1.2.</w:t>
      </w:r>
    </w:p>
    <w:p w:rsidR="006B50F0" w:rsidRDefault="00E10E90">
      <w:pPr>
        <w:pStyle w:val="20"/>
        <w:framePr w:w="9874" w:h="13615" w:hRule="exact" w:wrap="none" w:vAnchor="page" w:hAnchor="page" w:x="2005" w:y="1928"/>
        <w:shd w:val="clear" w:color="auto" w:fill="auto"/>
        <w:spacing w:before="0"/>
        <w:ind w:left="140" w:right="380" w:firstLine="520"/>
        <w:jc w:val="both"/>
      </w:pPr>
      <w:r>
        <w:t>Селищний голова , селищна рада та її виконавчий орган здійснюють свою діяльність щодо реалізації функцій місцевого самоврядування за дорученням територіальної громади, від її імені та її інтересах.</w:t>
      </w:r>
    </w:p>
    <w:p w:rsidR="006B50F0" w:rsidRDefault="00E10E90">
      <w:pPr>
        <w:pStyle w:val="20"/>
        <w:framePr w:w="9874" w:h="13615" w:hRule="exact" w:wrap="none" w:vAnchor="page" w:hAnchor="page" w:x="2005" w:y="1928"/>
        <w:shd w:val="clear" w:color="auto" w:fill="auto"/>
        <w:spacing w:before="0"/>
        <w:ind w:left="140" w:firstLine="520"/>
      </w:pPr>
      <w:r>
        <w:t>Виконавчий комітет селищної ради здійснює надані йому законодавством окремі повноваження органів виконавчої влади.</w:t>
      </w:r>
    </w:p>
    <w:p w:rsidR="006B50F0" w:rsidRDefault="00E10E90">
      <w:pPr>
        <w:pStyle w:val="110"/>
        <w:framePr w:w="9874" w:h="13615" w:hRule="exact" w:wrap="none" w:vAnchor="page" w:hAnchor="page" w:x="2005" w:y="1928"/>
        <w:shd w:val="clear" w:color="auto" w:fill="auto"/>
        <w:ind w:left="140" w:firstLine="520"/>
        <w:jc w:val="left"/>
      </w:pPr>
      <w:r>
        <w:t>Стаття 3.1.3.</w:t>
      </w:r>
    </w:p>
    <w:p w:rsidR="006B50F0" w:rsidRDefault="00E10E90">
      <w:pPr>
        <w:pStyle w:val="20"/>
        <w:framePr w:w="9874" w:h="13615" w:hRule="exact" w:wrap="none" w:vAnchor="page" w:hAnchor="page" w:x="2005" w:y="1928"/>
        <w:shd w:val="clear" w:color="auto" w:fill="auto"/>
        <w:spacing w:before="0"/>
        <w:ind w:left="140" w:right="380" w:firstLine="520"/>
        <w:jc w:val="both"/>
      </w:pPr>
      <w:r>
        <w:t>Діяльність органів місцевого самоврядування базується на засадах законності, гласності, підконтрольні, підзвітності перед територіальною громадою, розмежування повноважень представницької та виконавчої гілок влади, забезпечення повноти здійснення функцій місцевого самоврядування та пріоритету жителів селища при їх здійсненні.</w:t>
      </w:r>
    </w:p>
    <w:p w:rsidR="006B50F0" w:rsidRDefault="00E10E90">
      <w:pPr>
        <w:pStyle w:val="20"/>
        <w:framePr w:w="9874" w:h="13615" w:hRule="exact" w:wrap="none" w:vAnchor="page" w:hAnchor="page" w:x="2005" w:y="1928"/>
        <w:shd w:val="clear" w:color="auto" w:fill="auto"/>
        <w:spacing w:before="0" w:after="240"/>
        <w:ind w:left="140" w:right="380" w:firstLine="520"/>
        <w:jc w:val="both"/>
      </w:pPr>
      <w:r>
        <w:t>Розподіл повноважень між органами і посадовими особами місцевого самоврядування здійснюється згідно законодавства і цього Статуту. Повноваження, які можуть передаватися, та порядок їх передачі визначаються законом</w:t>
      </w:r>
    </w:p>
    <w:p w:rsidR="006B50F0" w:rsidRDefault="00E10E90">
      <w:pPr>
        <w:pStyle w:val="82"/>
        <w:framePr w:w="9874" w:h="13615" w:hRule="exact" w:wrap="none" w:vAnchor="page" w:hAnchor="page" w:x="2005" w:y="1928"/>
        <w:shd w:val="clear" w:color="auto" w:fill="auto"/>
        <w:spacing w:before="0" w:line="274" w:lineRule="exact"/>
        <w:ind w:left="260"/>
      </w:pPr>
      <w:bookmarkStart w:id="23" w:name="bookmark23"/>
      <w:r>
        <w:t>Глава 3.2. Селищна рада.</w:t>
      </w:r>
      <w:bookmarkEnd w:id="23"/>
    </w:p>
    <w:p w:rsidR="006B50F0" w:rsidRDefault="00E10E90">
      <w:pPr>
        <w:pStyle w:val="110"/>
        <w:framePr w:w="9874" w:h="13615" w:hRule="exact" w:wrap="none" w:vAnchor="page" w:hAnchor="page" w:x="2005" w:y="1928"/>
        <w:shd w:val="clear" w:color="auto" w:fill="auto"/>
        <w:ind w:left="140" w:firstLine="520"/>
        <w:jc w:val="left"/>
      </w:pPr>
      <w:r>
        <w:t>Стаття 3.2.1.</w:t>
      </w:r>
    </w:p>
    <w:p w:rsidR="006B50F0" w:rsidRDefault="00E10E90">
      <w:pPr>
        <w:pStyle w:val="20"/>
        <w:framePr w:w="9874" w:h="13615" w:hRule="exact" w:wrap="none" w:vAnchor="page" w:hAnchor="page" w:x="2005" w:y="1928"/>
        <w:shd w:val="clear" w:color="auto" w:fill="auto"/>
        <w:spacing w:before="0"/>
        <w:ind w:left="140" w:firstLine="520"/>
      </w:pPr>
      <w:r>
        <w:t>Селищна рада є представницьким органом місцевого самоврядування - єдиними органом представницької влади територіальної громади селища.</w:t>
      </w:r>
    </w:p>
    <w:p w:rsidR="006B50F0" w:rsidRDefault="00E10E90">
      <w:pPr>
        <w:pStyle w:val="110"/>
        <w:framePr w:w="9874" w:h="13615" w:hRule="exact" w:wrap="none" w:vAnchor="page" w:hAnchor="page" w:x="2005" w:y="1928"/>
        <w:shd w:val="clear" w:color="auto" w:fill="auto"/>
        <w:ind w:left="140" w:firstLine="520"/>
        <w:jc w:val="left"/>
      </w:pPr>
      <w:r>
        <w:t>Стаття 3.2.2.</w:t>
      </w:r>
    </w:p>
    <w:p w:rsidR="006B50F0" w:rsidRDefault="00E10E90">
      <w:pPr>
        <w:pStyle w:val="20"/>
        <w:framePr w:w="9874" w:h="13615" w:hRule="exact" w:wrap="none" w:vAnchor="page" w:hAnchor="page" w:x="2005" w:y="1928"/>
        <w:shd w:val="clear" w:color="auto" w:fill="auto"/>
        <w:spacing w:before="0"/>
        <w:ind w:left="140" w:firstLine="520"/>
      </w:pPr>
      <w:r>
        <w:t>Селищна рада формується шляхом вільних виборів, які проводяться на основі загального, рівного і прямого виборчого права шляхом таємного голосування.</w:t>
      </w:r>
    </w:p>
    <w:p w:rsidR="006B50F0" w:rsidRDefault="00E10E90">
      <w:pPr>
        <w:pStyle w:val="20"/>
        <w:framePr w:w="9874" w:h="13615" w:hRule="exact" w:wrap="none" w:vAnchor="page" w:hAnchor="page" w:x="2005" w:y="1928"/>
        <w:shd w:val="clear" w:color="auto" w:fill="auto"/>
        <w:spacing w:before="0"/>
        <w:ind w:left="140" w:firstLine="520"/>
      </w:pPr>
      <w:r>
        <w:t>Порядок призначення, організації і проведення виборів депутатів селищної ради визначаються Конституцією і законами України та цим Статутом</w:t>
      </w:r>
    </w:p>
    <w:p w:rsidR="006B50F0" w:rsidRDefault="00E10E90">
      <w:pPr>
        <w:pStyle w:val="110"/>
        <w:framePr w:w="9874" w:h="13615" w:hRule="exact" w:wrap="none" w:vAnchor="page" w:hAnchor="page" w:x="2005" w:y="1928"/>
        <w:shd w:val="clear" w:color="auto" w:fill="auto"/>
        <w:ind w:left="140" w:firstLine="520"/>
        <w:jc w:val="left"/>
      </w:pPr>
      <w:r>
        <w:t>Стаття 3.2.3.</w:t>
      </w:r>
    </w:p>
    <w:p w:rsidR="006B50F0" w:rsidRDefault="00E10E90">
      <w:pPr>
        <w:pStyle w:val="20"/>
        <w:framePr w:w="9874" w:h="13615" w:hRule="exact" w:wrap="none" w:vAnchor="page" w:hAnchor="page" w:x="2005" w:y="1928"/>
        <w:shd w:val="clear" w:color="auto" w:fill="auto"/>
        <w:spacing w:before="0"/>
        <w:ind w:left="140" w:right="380" w:firstLine="520"/>
        <w:jc w:val="both"/>
      </w:pPr>
      <w:r>
        <w:t>Загальний склад селищної ради встановлюється в межах, визначених законодавством, рішенням селищної ради, яке приймається перед кожним черговими виборами депутатів селищної ради.</w:t>
      </w:r>
    </w:p>
    <w:p w:rsidR="006B50F0" w:rsidRDefault="00E10E90">
      <w:pPr>
        <w:pStyle w:val="20"/>
        <w:framePr w:w="9874" w:h="13615" w:hRule="exact" w:wrap="none" w:vAnchor="page" w:hAnchor="page" w:x="2005" w:y="1928"/>
        <w:shd w:val="clear" w:color="auto" w:fill="auto"/>
        <w:spacing w:before="0"/>
        <w:ind w:left="260" w:firstLine="0"/>
        <w:jc w:val="center"/>
      </w:pPr>
      <w:r>
        <w:t>Крім депутатів, до складу селищної ради входить за посадою селищний голова.</w:t>
      </w:r>
    </w:p>
    <w:p w:rsidR="006B50F0" w:rsidRDefault="00E10E90">
      <w:pPr>
        <w:pStyle w:val="110"/>
        <w:framePr w:w="9874" w:h="13615" w:hRule="exact" w:wrap="none" w:vAnchor="page" w:hAnchor="page" w:x="2005" w:y="1928"/>
        <w:shd w:val="clear" w:color="auto" w:fill="auto"/>
        <w:ind w:left="140" w:firstLine="520"/>
        <w:jc w:val="left"/>
      </w:pPr>
      <w:r>
        <w:t>Стаття 3.2.4.</w:t>
      </w:r>
    </w:p>
    <w:p w:rsidR="006B50F0" w:rsidRDefault="00E10E90">
      <w:pPr>
        <w:pStyle w:val="20"/>
        <w:framePr w:w="9874" w:h="13615" w:hRule="exact" w:wrap="none" w:vAnchor="page" w:hAnchor="page" w:x="2005" w:y="1928"/>
        <w:shd w:val="clear" w:color="auto" w:fill="auto"/>
        <w:spacing w:before="0"/>
        <w:ind w:left="140" w:right="380" w:firstLine="520"/>
        <w:jc w:val="both"/>
      </w:pPr>
      <w:r>
        <w:t>Депутат селищної ради - особа, яка шляхом вільних виборів наділяється територіальною громадою села повноваженнями представляти інтереси своїх виборців та здійснювати функції місцевого самоврядування, віднесені законодавством до відання селищної ради.</w:t>
      </w:r>
    </w:p>
    <w:p w:rsidR="006B50F0" w:rsidRDefault="00E10E90">
      <w:pPr>
        <w:pStyle w:val="20"/>
        <w:framePr w:w="9874" w:h="13615" w:hRule="exact" w:wrap="none" w:vAnchor="page" w:hAnchor="page" w:x="2005" w:y="1928"/>
        <w:shd w:val="clear" w:color="auto" w:fill="auto"/>
        <w:spacing w:before="0"/>
        <w:ind w:left="140" w:right="380" w:firstLine="520"/>
        <w:jc w:val="both"/>
      </w:pPr>
      <w:r>
        <w:t>Депутат селищної ради здійснює свої повноваження як правило, на громадських засадах. Селищна рада може прийняти рішення щодо оплати роботи окремих депутатів, які займають в раді виборні посади на постійній основі.</w:t>
      </w:r>
    </w:p>
    <w:p w:rsidR="006B50F0" w:rsidRDefault="00E10E90">
      <w:pPr>
        <w:pStyle w:val="20"/>
        <w:framePr w:w="9874" w:h="13615" w:hRule="exact" w:wrap="none" w:vAnchor="page" w:hAnchor="page" w:x="2005" w:y="1928"/>
        <w:shd w:val="clear" w:color="auto" w:fill="auto"/>
        <w:spacing w:before="0"/>
        <w:ind w:left="140" w:firstLine="520"/>
      </w:pPr>
      <w:r>
        <w:t>Грошова винагорода депутатів, які працюють в селищній раді на постійній основі, виплачується з місцевого бюджету в розмірах, визначених рішенням ради.</w:t>
      </w:r>
    </w:p>
    <w:p w:rsidR="006B50F0" w:rsidRDefault="00E10E90">
      <w:pPr>
        <w:pStyle w:val="20"/>
        <w:framePr w:w="9874" w:h="13615" w:hRule="exact" w:wrap="none" w:vAnchor="page" w:hAnchor="page" w:x="2005" w:y="1928"/>
        <w:shd w:val="clear" w:color="auto" w:fill="auto"/>
        <w:spacing w:before="0"/>
        <w:ind w:left="140" w:firstLine="520"/>
      </w:pPr>
      <w:r>
        <w:t>Депутат селищної ради не може мати іншого представницького мандату та займати виборні посади в системі місцевого самоврядування.</w:t>
      </w:r>
    </w:p>
    <w:p w:rsidR="006B50F0" w:rsidRDefault="00E10E90">
      <w:pPr>
        <w:pStyle w:val="20"/>
        <w:framePr w:w="9874" w:h="13615" w:hRule="exact" w:wrap="none" w:vAnchor="page" w:hAnchor="page" w:x="2005" w:y="1928"/>
        <w:shd w:val="clear" w:color="auto" w:fill="auto"/>
        <w:spacing w:before="0"/>
        <w:ind w:left="140" w:firstLine="520"/>
      </w:pPr>
      <w:r>
        <w:t>Депутат селищної ради складає присягу такого змісту:</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874" w:h="14403" w:hRule="exact" w:wrap="none" w:vAnchor="page" w:hAnchor="page" w:x="2005" w:y="1084"/>
        <w:shd w:val="clear" w:color="auto" w:fill="auto"/>
        <w:spacing w:before="0"/>
        <w:ind w:left="200" w:right="340" w:firstLine="500"/>
        <w:jc w:val="both"/>
      </w:pPr>
      <w:r>
        <w:lastRenderedPageBreak/>
        <w:t>Вступаючи в права депутата Крижопільської селищної ради, зобов’язуюсь усіма своїми діями дбати про благо селища та добробут його жителів, гідно представляти своїх виборців, обстоювати їх права і свобода. Присягаю додержуватися Конституції України, законів України, Статуту територіальної громади Крижополя виконувати свої обов’язки в інтересах територіальної громади села.</w:t>
      </w:r>
    </w:p>
    <w:p w:rsidR="006B50F0" w:rsidRDefault="00E10E90">
      <w:pPr>
        <w:pStyle w:val="20"/>
        <w:framePr w:w="9874" w:h="14403" w:hRule="exact" w:wrap="none" w:vAnchor="page" w:hAnchor="page" w:x="2005" w:y="1084"/>
        <w:shd w:val="clear" w:color="auto" w:fill="auto"/>
        <w:spacing w:before="0"/>
        <w:ind w:left="200" w:right="340" w:firstLine="500"/>
        <w:jc w:val="both"/>
      </w:pPr>
      <w:r>
        <w:t>Повноваження депутатів селищної ради припиняються одночасно із припинення повноважень селищної ради у випадках та у порядку, передбачених законодавством. Повноваження депутата селищної ради за рішенням ради припиняються дострокового у</w:t>
      </w:r>
    </w:p>
    <w:p w:rsidR="006B50F0" w:rsidRDefault="00E10E90">
      <w:pPr>
        <w:pStyle w:val="20"/>
        <w:framePr w:w="9874" w:h="14403" w:hRule="exact" w:wrap="none" w:vAnchor="page" w:hAnchor="page" w:x="2005" w:y="1084"/>
        <w:shd w:val="clear" w:color="auto" w:fill="auto"/>
        <w:spacing w:before="0"/>
        <w:ind w:left="200" w:firstLine="0"/>
      </w:pPr>
      <w:r>
        <w:t>разі:</w:t>
      </w:r>
    </w:p>
    <w:p w:rsidR="006B50F0" w:rsidRDefault="00E10E90">
      <w:pPr>
        <w:pStyle w:val="20"/>
        <w:framePr w:w="9874" w:h="14403" w:hRule="exact" w:wrap="none" w:vAnchor="page" w:hAnchor="page" w:x="2005" w:y="1084"/>
        <w:shd w:val="clear" w:color="auto" w:fill="auto"/>
        <w:spacing w:before="0"/>
        <w:ind w:left="840" w:firstLine="0"/>
      </w:pPr>
      <w:r>
        <w:t>складання повноважень за особистою заявою;</w:t>
      </w:r>
    </w:p>
    <w:p w:rsidR="006B50F0" w:rsidRDefault="00E10E90">
      <w:pPr>
        <w:pStyle w:val="20"/>
        <w:framePr w:w="9874" w:h="14403" w:hRule="exact" w:wrap="none" w:vAnchor="page" w:hAnchor="page" w:x="2005" w:y="1084"/>
        <w:shd w:val="clear" w:color="auto" w:fill="auto"/>
        <w:spacing w:before="0"/>
        <w:ind w:left="840" w:firstLine="0"/>
      </w:pPr>
      <w:r>
        <w:t>виїзду на постійне місце проживання за межі території селища - набрання законної сили обвинувальним вироком щодо нього.</w:t>
      </w:r>
    </w:p>
    <w:p w:rsidR="006B50F0" w:rsidRDefault="00E10E90">
      <w:pPr>
        <w:pStyle w:val="100"/>
        <w:framePr w:w="9874" w:h="14403" w:hRule="exact" w:wrap="none" w:vAnchor="page" w:hAnchor="page" w:x="2005" w:y="1084"/>
        <w:shd w:val="clear" w:color="auto" w:fill="auto"/>
        <w:spacing w:after="0" w:line="274" w:lineRule="exact"/>
        <w:ind w:left="200" w:firstLine="500"/>
        <w:jc w:val="both"/>
      </w:pPr>
      <w:r>
        <w:t>Стаття 3.2.5.</w:t>
      </w:r>
    </w:p>
    <w:p w:rsidR="006B50F0" w:rsidRDefault="00E10E90">
      <w:pPr>
        <w:pStyle w:val="20"/>
        <w:framePr w:w="9874" w:h="14403" w:hRule="exact" w:wrap="none" w:vAnchor="page" w:hAnchor="page" w:x="2005" w:y="1084"/>
        <w:shd w:val="clear" w:color="auto" w:fill="auto"/>
        <w:spacing w:before="0"/>
        <w:ind w:left="200" w:right="340" w:firstLine="500"/>
        <w:jc w:val="both"/>
      </w:pPr>
      <w:r>
        <w:t>Строк повноважень селищної ради - чотири роки. Селищна рада є повноважною за умови обрання не менш як двох третин від встановленого радою складу.</w:t>
      </w:r>
    </w:p>
    <w:p w:rsidR="006B50F0" w:rsidRDefault="00E10E90">
      <w:pPr>
        <w:pStyle w:val="20"/>
        <w:framePr w:w="9874" w:h="14403" w:hRule="exact" w:wrap="none" w:vAnchor="page" w:hAnchor="page" w:x="2005" w:y="1084"/>
        <w:shd w:val="clear" w:color="auto" w:fill="auto"/>
        <w:spacing w:before="0"/>
        <w:ind w:left="200" w:right="340" w:firstLine="500"/>
        <w:jc w:val="both"/>
      </w:pPr>
      <w:r>
        <w:t>Повноваження селищної ради починаються з моменту офіційного повідомлення виборчою комісією про обрання необхідної кількості депутатів.</w:t>
      </w:r>
    </w:p>
    <w:p w:rsidR="006B50F0" w:rsidRDefault="00E10E90">
      <w:pPr>
        <w:pStyle w:val="20"/>
        <w:framePr w:w="9874" w:h="14403" w:hRule="exact" w:wrap="none" w:vAnchor="page" w:hAnchor="page" w:x="2005" w:y="1084"/>
        <w:shd w:val="clear" w:color="auto" w:fill="auto"/>
        <w:spacing w:before="0"/>
        <w:ind w:left="200" w:right="340" w:firstLine="500"/>
        <w:jc w:val="both"/>
      </w:pPr>
      <w:r>
        <w:t>Повноваження селищної ради припиняються в день офіційного оголошення територіальною виборчою комісією про обрання селищної ради нового скликання.</w:t>
      </w:r>
    </w:p>
    <w:p w:rsidR="006B50F0" w:rsidRDefault="00E10E90">
      <w:pPr>
        <w:pStyle w:val="20"/>
        <w:framePr w:w="9874" w:h="14403" w:hRule="exact" w:wrap="none" w:vAnchor="page" w:hAnchor="page" w:x="2005" w:y="1084"/>
        <w:shd w:val="clear" w:color="auto" w:fill="auto"/>
        <w:spacing w:before="0"/>
        <w:ind w:left="200" w:right="340" w:firstLine="500"/>
        <w:jc w:val="both"/>
      </w:pPr>
      <w:r>
        <w:t>Підстави і порядок дострокового припинення повноважень селищної ради визначаються законодавством.</w:t>
      </w:r>
    </w:p>
    <w:p w:rsidR="006B50F0" w:rsidRDefault="00E10E90">
      <w:pPr>
        <w:pStyle w:val="100"/>
        <w:framePr w:w="9874" w:h="14403" w:hRule="exact" w:wrap="none" w:vAnchor="page" w:hAnchor="page" w:x="2005" w:y="1084"/>
        <w:shd w:val="clear" w:color="auto" w:fill="auto"/>
        <w:spacing w:after="0" w:line="274" w:lineRule="exact"/>
        <w:ind w:left="200" w:firstLine="500"/>
        <w:jc w:val="both"/>
      </w:pPr>
      <w:r>
        <w:t>Стаття 3.2.6.</w:t>
      </w:r>
    </w:p>
    <w:p w:rsidR="006B50F0" w:rsidRDefault="00E10E90">
      <w:pPr>
        <w:pStyle w:val="20"/>
        <w:framePr w:w="9874" w:h="14403" w:hRule="exact" w:wrap="none" w:vAnchor="page" w:hAnchor="page" w:x="2005" w:y="1084"/>
        <w:shd w:val="clear" w:color="auto" w:fill="auto"/>
        <w:spacing w:before="0"/>
        <w:ind w:left="200" w:firstLine="500"/>
        <w:jc w:val="both"/>
      </w:pPr>
      <w:r>
        <w:t>Основною організаційною формою роботи селищної ради є її сесія</w:t>
      </w:r>
    </w:p>
    <w:p w:rsidR="006B50F0" w:rsidRDefault="00E10E90">
      <w:pPr>
        <w:pStyle w:val="20"/>
        <w:framePr w:w="9874" w:h="14403" w:hRule="exact" w:wrap="none" w:vAnchor="page" w:hAnchor="page" w:x="2005" w:y="1084"/>
        <w:shd w:val="clear" w:color="auto" w:fill="auto"/>
        <w:spacing w:before="0"/>
        <w:ind w:left="200" w:firstLine="500"/>
        <w:jc w:val="both"/>
      </w:pPr>
      <w:r>
        <w:t>Сесія складається з пленарних засідань ради, а також засідань постійних та інших</w:t>
      </w:r>
    </w:p>
    <w:p w:rsidR="006B50F0" w:rsidRDefault="00E10E90">
      <w:pPr>
        <w:pStyle w:val="20"/>
        <w:framePr w:w="9874" w:h="14403" w:hRule="exact" w:wrap="none" w:vAnchor="page" w:hAnchor="page" w:x="2005" w:y="1084"/>
        <w:shd w:val="clear" w:color="auto" w:fill="auto"/>
        <w:spacing w:before="0"/>
        <w:ind w:left="200" w:firstLine="0"/>
      </w:pPr>
      <w:r>
        <w:t>комісій.</w:t>
      </w:r>
    </w:p>
    <w:p w:rsidR="006B50F0" w:rsidRDefault="00E10E90">
      <w:pPr>
        <w:pStyle w:val="20"/>
        <w:framePr w:w="9874" w:h="14403" w:hRule="exact" w:wrap="none" w:vAnchor="page" w:hAnchor="page" w:x="2005" w:y="1084"/>
        <w:shd w:val="clear" w:color="auto" w:fill="auto"/>
        <w:spacing w:before="0"/>
        <w:ind w:left="200" w:right="340" w:firstLine="500"/>
        <w:jc w:val="both"/>
      </w:pPr>
      <w:r>
        <w:t>Сесія селищної ради є правомочною, якщо в її пленарному засіданні бере участь більше половини депутатів від загального складу ради.</w:t>
      </w:r>
    </w:p>
    <w:p w:rsidR="006B50F0" w:rsidRDefault="00E10E90">
      <w:pPr>
        <w:pStyle w:val="20"/>
        <w:framePr w:w="9874" w:h="14403" w:hRule="exact" w:wrap="none" w:vAnchor="page" w:hAnchor="page" w:x="2005" w:y="1084"/>
        <w:shd w:val="clear" w:color="auto" w:fill="auto"/>
        <w:spacing w:before="0"/>
        <w:ind w:left="200" w:right="340" w:firstLine="500"/>
        <w:jc w:val="both"/>
      </w:pPr>
      <w:r>
        <w:t>Порядок скликання чергових та позачергових сесій селищної ради визначається законодавством.</w:t>
      </w:r>
    </w:p>
    <w:p w:rsidR="006B50F0" w:rsidRDefault="00E10E90">
      <w:pPr>
        <w:pStyle w:val="20"/>
        <w:framePr w:w="9874" w:h="14403" w:hRule="exact" w:wrap="none" w:vAnchor="page" w:hAnchor="page" w:x="2005" w:y="1084"/>
        <w:shd w:val="clear" w:color="auto" w:fill="auto"/>
        <w:spacing w:before="0"/>
        <w:ind w:left="200" w:right="340" w:firstLine="500"/>
        <w:jc w:val="both"/>
      </w:pPr>
      <w:r>
        <w:t>На сесіях селищної ради розглядаються найважливіші питання, віднесені до відання місцевого самоврядування, за виключенням питань, які у відповідності із принципом розподілу влад віднесені до відання селищного голови і виконавчих органів селищної ради.</w:t>
      </w:r>
    </w:p>
    <w:p w:rsidR="006B50F0" w:rsidRDefault="00E10E90">
      <w:pPr>
        <w:pStyle w:val="20"/>
        <w:framePr w:w="9874" w:h="14403" w:hRule="exact" w:wrap="none" w:vAnchor="page" w:hAnchor="page" w:x="2005" w:y="1084"/>
        <w:shd w:val="clear" w:color="auto" w:fill="auto"/>
        <w:spacing w:before="0"/>
        <w:ind w:left="200" w:right="340" w:firstLine="500"/>
        <w:jc w:val="both"/>
      </w:pPr>
      <w:r>
        <w:t>Пропозиції до порядку денного сесії селищної ради можуть вноситися селищним головою, депутатами ради, постійними комісіям ради, виконавчим комітетом ради, головою місцевої державної адміністрації, головою районної, обласної ради або загальними зборами громадян за місцем проживання.</w:t>
      </w:r>
    </w:p>
    <w:p w:rsidR="006B50F0" w:rsidRDefault="00E10E90">
      <w:pPr>
        <w:pStyle w:val="20"/>
        <w:framePr w:w="9874" w:h="14403" w:hRule="exact" w:wrap="none" w:vAnchor="page" w:hAnchor="page" w:x="2005" w:y="1084"/>
        <w:shd w:val="clear" w:color="auto" w:fill="auto"/>
        <w:spacing w:before="0"/>
        <w:ind w:left="200" w:right="340" w:firstLine="500"/>
        <w:jc w:val="both"/>
      </w:pPr>
      <w:r>
        <w:t>Порядок підготовки і розгляду на сесіях селищної ради питань порядку денного, а також розклад її пленарних засідань визначаються регламентом селищної ради.</w:t>
      </w:r>
    </w:p>
    <w:p w:rsidR="006B50F0" w:rsidRDefault="00E10E90">
      <w:pPr>
        <w:pStyle w:val="20"/>
        <w:framePr w:w="9874" w:h="14403" w:hRule="exact" w:wrap="none" w:vAnchor="page" w:hAnchor="page" w:x="2005" w:y="1084"/>
        <w:shd w:val="clear" w:color="auto" w:fill="auto"/>
        <w:spacing w:before="0"/>
        <w:ind w:left="200" w:right="340" w:firstLine="500"/>
        <w:jc w:val="both"/>
      </w:pPr>
      <w:r>
        <w:t>Сесії селищної ради проводяться гласно і носять відкритий характер На сесії мають право бути присутні жителі селища, представники засобів масової інформації, політичних партій і громадських організацій.</w:t>
      </w:r>
    </w:p>
    <w:p w:rsidR="006B50F0" w:rsidRDefault="00E10E90">
      <w:pPr>
        <w:pStyle w:val="20"/>
        <w:framePr w:w="9874" w:h="14403" w:hRule="exact" w:wrap="none" w:vAnchor="page" w:hAnchor="page" w:x="2005" w:y="1084"/>
        <w:shd w:val="clear" w:color="auto" w:fill="auto"/>
        <w:spacing w:before="0"/>
        <w:ind w:left="200" w:right="340" w:firstLine="500"/>
        <w:jc w:val="both"/>
      </w:pPr>
      <w:r>
        <w:t>Селищна рада має право, у разі необхідності, прийняти рішення про проведення закритого пленарного засідання.</w:t>
      </w:r>
    </w:p>
    <w:p w:rsidR="006B50F0" w:rsidRDefault="00E10E90">
      <w:pPr>
        <w:pStyle w:val="20"/>
        <w:framePr w:w="9874" w:h="14403" w:hRule="exact" w:wrap="none" w:vAnchor="page" w:hAnchor="page" w:x="2005" w:y="1084"/>
        <w:shd w:val="clear" w:color="auto" w:fill="auto"/>
        <w:spacing w:before="0"/>
        <w:ind w:left="200" w:firstLine="500"/>
        <w:jc w:val="both"/>
      </w:pPr>
      <w:r>
        <w:t>Рішення селищної ради приймаються відкритим або таємним голосуванням.</w:t>
      </w:r>
    </w:p>
    <w:p w:rsidR="006B50F0" w:rsidRDefault="00E10E90">
      <w:pPr>
        <w:pStyle w:val="20"/>
        <w:framePr w:w="9874" w:h="14403" w:hRule="exact" w:wrap="none" w:vAnchor="page" w:hAnchor="page" w:x="2005" w:y="1084"/>
        <w:shd w:val="clear" w:color="auto" w:fill="auto"/>
        <w:spacing w:before="0"/>
        <w:ind w:left="200" w:right="340" w:firstLine="500"/>
        <w:jc w:val="both"/>
      </w:pPr>
      <w:r>
        <w:t>Порядок і процедура прийняття рішень селищною радою визначаються її регламентом.</w:t>
      </w:r>
    </w:p>
    <w:p w:rsidR="006B50F0" w:rsidRDefault="00E10E90">
      <w:pPr>
        <w:pStyle w:val="20"/>
        <w:framePr w:w="9874" w:h="14403" w:hRule="exact" w:wrap="none" w:vAnchor="page" w:hAnchor="page" w:x="2005" w:y="1084"/>
        <w:shd w:val="clear" w:color="auto" w:fill="auto"/>
        <w:spacing w:before="0"/>
        <w:ind w:left="200" w:firstLine="500"/>
        <w:jc w:val="both"/>
      </w:pPr>
      <w:r>
        <w:t>Прийняті на сесії рішення селищної ради підписуються селищним головою.</w:t>
      </w:r>
    </w:p>
    <w:p w:rsidR="006B50F0" w:rsidRDefault="00E10E90">
      <w:pPr>
        <w:pStyle w:val="20"/>
        <w:framePr w:w="9874" w:h="14403" w:hRule="exact" w:wrap="none" w:vAnchor="page" w:hAnchor="page" w:x="2005" w:y="1084"/>
        <w:shd w:val="clear" w:color="auto" w:fill="auto"/>
        <w:spacing w:before="0"/>
        <w:ind w:left="200" w:right="340" w:firstLine="500"/>
        <w:jc w:val="both"/>
      </w:pPr>
      <w:r>
        <w:t>Рішення селищної ради нормативно-правового характеру підлягають офіційному оприлюдненню в десятиденний строк з моменту прийняття і набувають чинності з дня оприлюднення, якщо селищною радою не встановлено більш пізній строк введення цих рішень в дію.</w:t>
      </w:r>
    </w:p>
    <w:p w:rsidR="006B50F0" w:rsidRDefault="00E10E90">
      <w:pPr>
        <w:pStyle w:val="a7"/>
        <w:framePr w:wrap="none" w:vAnchor="page" w:hAnchor="page" w:x="11298" w:y="16012"/>
        <w:shd w:val="clear" w:color="auto" w:fill="auto"/>
        <w:spacing w:line="220" w:lineRule="exact"/>
      </w:pPr>
      <w:r>
        <w:t>13</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2"/>
        <w:framePr w:w="9874" w:h="14400" w:hRule="exact" w:wrap="none" w:vAnchor="page" w:hAnchor="page" w:x="2005" w:y="1103"/>
        <w:shd w:val="clear" w:color="auto" w:fill="auto"/>
        <w:spacing w:before="0" w:line="274" w:lineRule="exact"/>
        <w:ind w:left="160"/>
      </w:pPr>
      <w:bookmarkStart w:id="24" w:name="bookmark24"/>
      <w:r>
        <w:lastRenderedPageBreak/>
        <w:t>Глава 3.3. Постійні комісії селищної округи.</w:t>
      </w:r>
      <w:bookmarkEnd w:id="24"/>
    </w:p>
    <w:p w:rsidR="006B50F0" w:rsidRDefault="00E10E90">
      <w:pPr>
        <w:pStyle w:val="110"/>
        <w:framePr w:w="9874" w:h="14400" w:hRule="exact" w:wrap="none" w:vAnchor="page" w:hAnchor="page" w:x="2005" w:y="1103"/>
        <w:shd w:val="clear" w:color="auto" w:fill="auto"/>
        <w:ind w:left="180" w:firstLine="500"/>
      </w:pPr>
      <w:r>
        <w:t>Стаття 3.3.1.</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Постійні комісії селищної ради є постійно діючими органами, які обираються з числа депутатів ради на строк її повноважень для вивчення, попереднього розгляду і підготовки питань, віднесених до відання ради та для здійснення контролю за виконанням рішень ради, її органів</w:t>
      </w:r>
    </w:p>
    <w:p w:rsidR="006B50F0" w:rsidRDefault="00E10E90">
      <w:pPr>
        <w:pStyle w:val="20"/>
        <w:framePr w:w="9874" w:h="14400" w:hRule="exact" w:wrap="none" w:vAnchor="page" w:hAnchor="page" w:x="2005" w:y="1103"/>
        <w:shd w:val="clear" w:color="auto" w:fill="auto"/>
        <w:spacing w:before="0"/>
        <w:ind w:left="180" w:right="340" w:firstLine="500"/>
        <w:jc w:val="both"/>
      </w:pPr>
      <w:r>
        <w:t>До складу постійних комісій та їх персональний склад визначається новообраною селищною радою на перший сесії.</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Постійні комісії за дорученням селищної ради або за власною ініціативою попередньо розглядають проекти програм соціально-економічного і культурного розвитку селища,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виносяться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Постійні комісії попередньо розглядають кандидатури осіб, які пропонуються для обрання, затвердження, призначення або погодження селищною радою, готують висновки з цих питань.</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Постійні комісії за дорученням селищної ради, секретаря ради або за власною ініціативою вивчають діяльність підзвітних і підконтрольних раді та виконавчому комітету органів, підприємств, організацій і установ комунальної власності, подають за результатами перевірки рекомендації на розгляд їх керівників, а в необхідних випадках - на розгляд ради, здійснюють контроль за виконанням рішень ради.</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Постійні комісії у питаннях, які належать до їх відання, мають право отримувати від керівників органів підприємств установ і організацій, зазначених у частині шостій цієї статті, необхідні матеріали і документи (крім документів, порядок ознайомлення з якими регламентується законодавством).</w:t>
      </w:r>
    </w:p>
    <w:p w:rsidR="006B50F0" w:rsidRDefault="00E10E90">
      <w:pPr>
        <w:pStyle w:val="20"/>
        <w:framePr w:w="9874" w:h="14400" w:hRule="exact" w:wrap="none" w:vAnchor="page" w:hAnchor="page" w:x="2005" w:y="1103"/>
        <w:shd w:val="clear" w:color="auto" w:fill="auto"/>
        <w:spacing w:before="0"/>
        <w:ind w:left="180" w:right="340" w:firstLine="500"/>
        <w:jc w:val="both"/>
      </w:pPr>
      <w:r>
        <w:t>Організація роботи постійної комісії ради покладається на голову комісії. Голова комісії скликає і веде засідання комісії, дає доручення членами комісії, представляє комісію у відносинах з іншими органами, об’єднаннями громадян, підприємствами, організаціями, установами, а також громадянами, організує роботу по реалізації висновків і рекомендацій комісії. В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6B50F0" w:rsidRDefault="00E10E90">
      <w:pPr>
        <w:pStyle w:val="20"/>
        <w:framePr w:w="9874" w:h="14400" w:hRule="exact" w:wrap="none" w:vAnchor="page" w:hAnchor="page" w:x="2005" w:y="1103"/>
        <w:shd w:val="clear" w:color="auto" w:fill="auto"/>
        <w:spacing w:before="0"/>
        <w:ind w:left="180" w:right="340" w:firstLine="500"/>
        <w:jc w:val="both"/>
      </w:pPr>
      <w:r>
        <w:t>Засідання постійної комісії скликається в міру необхідності і воно є правомочним, якщо на ньому присутні не менш як половина від загального складу комісії.</w:t>
      </w:r>
    </w:p>
    <w:p w:rsidR="006B50F0" w:rsidRDefault="00E10E90">
      <w:pPr>
        <w:pStyle w:val="20"/>
        <w:framePr w:w="9874" w:h="14400" w:hRule="exact" w:wrap="none" w:vAnchor="page" w:hAnchor="page" w:x="2005" w:y="1103"/>
        <w:shd w:val="clear" w:color="auto" w:fill="auto"/>
        <w:spacing w:before="0"/>
        <w:ind w:left="180" w:right="340" w:firstLine="500"/>
        <w:jc w:val="both"/>
      </w:pPr>
      <w:r>
        <w:t>За результатами вивчення і розгляду питань постійні комісії готують висновки і рекомендації.</w:t>
      </w:r>
    </w:p>
    <w:p w:rsidR="006B50F0" w:rsidRDefault="00E10E90">
      <w:pPr>
        <w:pStyle w:val="20"/>
        <w:framePr w:w="9874" w:h="14400" w:hRule="exact" w:wrap="none" w:vAnchor="page" w:hAnchor="page" w:x="2005" w:y="1103"/>
        <w:shd w:val="clear" w:color="auto" w:fill="auto"/>
        <w:spacing w:before="0"/>
        <w:ind w:left="180" w:right="340" w:firstLine="500"/>
        <w:jc w:val="both"/>
      </w:pPr>
      <w:r>
        <w:t>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6B50F0" w:rsidRDefault="00E10E90">
      <w:pPr>
        <w:pStyle w:val="20"/>
        <w:framePr w:w="9874" w:h="14400" w:hRule="exact" w:wrap="none" w:vAnchor="page" w:hAnchor="page" w:x="2005" w:y="1103"/>
        <w:shd w:val="clear" w:color="auto" w:fill="auto"/>
        <w:spacing w:before="0"/>
        <w:ind w:left="180" w:right="340" w:firstLine="500"/>
        <w:jc w:val="both"/>
      </w:pPr>
      <w:r>
        <w:t>Рекомендації постійних комісії підлягають обов’язковому розгляду органами, підприємствами, установами і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6B50F0" w:rsidRDefault="00E10E90">
      <w:pPr>
        <w:pStyle w:val="20"/>
        <w:framePr w:w="9874" w:h="14400" w:hRule="exact" w:wrap="none" w:vAnchor="page" w:hAnchor="page" w:x="2005" w:y="1103"/>
        <w:shd w:val="clear" w:color="auto" w:fill="auto"/>
        <w:spacing w:before="0"/>
        <w:ind w:left="180" w:right="340" w:firstLine="500"/>
        <w:jc w:val="both"/>
      </w:pPr>
      <w:r>
        <w:t>Постійна комісія для розробки проектів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ради розглядатися комісіями на спільних засіданнях.</w:t>
      </w:r>
    </w:p>
    <w:p w:rsidR="006B50F0" w:rsidRDefault="00E10E90">
      <w:pPr>
        <w:pStyle w:val="20"/>
        <w:framePr w:w="9874" w:h="14400" w:hRule="exact" w:wrap="none" w:vAnchor="page" w:hAnchor="page" w:x="2005" w:y="1103"/>
        <w:shd w:val="clear" w:color="auto" w:fill="auto"/>
        <w:spacing w:before="0"/>
        <w:ind w:left="180" w:firstLine="500"/>
        <w:jc w:val="both"/>
      </w:pPr>
      <w:r>
        <w:t>Постійні комісії є підзвітними та відповідальними перед селищною радою.</w:t>
      </w:r>
    </w:p>
    <w:p w:rsidR="006B50F0" w:rsidRDefault="00E10E90">
      <w:pPr>
        <w:pStyle w:val="a7"/>
        <w:framePr w:wrap="none" w:vAnchor="page" w:hAnchor="page" w:x="11317" w:y="16012"/>
        <w:shd w:val="clear" w:color="auto" w:fill="auto"/>
        <w:spacing w:line="220" w:lineRule="exact"/>
      </w:pPr>
      <w:r>
        <w:t>14</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874" w:h="14465" w:hRule="exact" w:wrap="none" w:vAnchor="page" w:hAnchor="page" w:x="2005" w:y="1075"/>
        <w:shd w:val="clear" w:color="auto" w:fill="auto"/>
        <w:spacing w:before="0"/>
        <w:ind w:left="140" w:right="380" w:firstLine="500"/>
        <w:jc w:val="both"/>
      </w:pPr>
      <w:r>
        <w:lastRenderedPageBreak/>
        <w:t>Перелік, функціональна спрямованість і порядок організації роботи постійних комісій визначаються регламентом селищної ради та Положенням про постійні комісії, що затверджуються радою.</w:t>
      </w:r>
    </w:p>
    <w:p w:rsidR="006B50F0" w:rsidRDefault="00E10E90">
      <w:pPr>
        <w:pStyle w:val="20"/>
        <w:framePr w:w="9874" w:h="14465" w:hRule="exact" w:wrap="none" w:vAnchor="page" w:hAnchor="page" w:x="2005" w:y="1075"/>
        <w:shd w:val="clear" w:color="auto" w:fill="auto"/>
        <w:spacing w:before="0"/>
        <w:ind w:left="140" w:right="380" w:firstLine="500"/>
        <w:jc w:val="both"/>
      </w:pPr>
      <w:r>
        <w:t>З метою підготовки і попереднього розгляду окремих питань, які мають важливе значення для соціально-економічного і культурного розвитку селища, селищна рада утворює тимчасові комісії, які здійснюють повноваження, передбачені цим Статутом для постійних комісій.</w:t>
      </w:r>
    </w:p>
    <w:p w:rsidR="006B50F0" w:rsidRDefault="00E10E90">
      <w:pPr>
        <w:pStyle w:val="100"/>
        <w:framePr w:w="9874" w:h="14465" w:hRule="exact" w:wrap="none" w:vAnchor="page" w:hAnchor="page" w:x="2005" w:y="1075"/>
        <w:shd w:val="clear" w:color="auto" w:fill="auto"/>
        <w:spacing w:after="0" w:line="274" w:lineRule="exact"/>
        <w:ind w:left="140" w:firstLine="500"/>
        <w:jc w:val="both"/>
      </w:pPr>
      <w:r>
        <w:t>Стаття 3.3.2.</w:t>
      </w:r>
    </w:p>
    <w:p w:rsidR="006B50F0" w:rsidRDefault="00E10E90">
      <w:pPr>
        <w:pStyle w:val="20"/>
        <w:framePr w:w="9874" w:h="14465" w:hRule="exact" w:wrap="none" w:vAnchor="page" w:hAnchor="page" w:x="2005" w:y="1075"/>
        <w:shd w:val="clear" w:color="auto" w:fill="auto"/>
        <w:spacing w:before="0"/>
        <w:ind w:left="140" w:right="380" w:firstLine="500"/>
        <w:jc w:val="both"/>
      </w:pPr>
      <w:r>
        <w:t>Депутати селищної ради можуть об’єднуватися у депутатські групи, фракції, клуби та інші добровільні депутатські об’єднання, які утворюються на постійній чи тимчасовій основі порядок утворення та реєстрації депутатських об’єднань, їх повноваження визначаються регламентом селищної ради.</w:t>
      </w:r>
    </w:p>
    <w:p w:rsidR="006B50F0" w:rsidRDefault="00E10E90">
      <w:pPr>
        <w:pStyle w:val="100"/>
        <w:framePr w:w="9874" w:h="14465" w:hRule="exact" w:wrap="none" w:vAnchor="page" w:hAnchor="page" w:x="2005" w:y="1075"/>
        <w:shd w:val="clear" w:color="auto" w:fill="auto"/>
        <w:spacing w:after="0" w:line="274" w:lineRule="exact"/>
        <w:ind w:left="140" w:firstLine="500"/>
        <w:jc w:val="both"/>
      </w:pPr>
      <w:r>
        <w:t>Стаття 3.3.3.</w:t>
      </w:r>
    </w:p>
    <w:p w:rsidR="006B50F0" w:rsidRDefault="00E10E90">
      <w:pPr>
        <w:pStyle w:val="20"/>
        <w:framePr w:w="9874" w:h="14465" w:hRule="exact" w:wrap="none" w:vAnchor="page" w:hAnchor="page" w:x="2005" w:y="1075"/>
        <w:shd w:val="clear" w:color="auto" w:fill="auto"/>
        <w:spacing w:before="0"/>
        <w:ind w:left="140" w:firstLine="500"/>
        <w:jc w:val="both"/>
      </w:pPr>
      <w:r>
        <w:t>Посадовою особою селищної ради, яка відповідає за організацію її роботи, є секретар</w:t>
      </w:r>
    </w:p>
    <w:p w:rsidR="006B50F0" w:rsidRDefault="00E10E90">
      <w:pPr>
        <w:pStyle w:val="20"/>
        <w:framePr w:w="9874" w:h="14465" w:hRule="exact" w:wrap="none" w:vAnchor="page" w:hAnchor="page" w:x="2005" w:y="1075"/>
        <w:shd w:val="clear" w:color="auto" w:fill="auto"/>
        <w:spacing w:before="0"/>
        <w:ind w:left="140" w:firstLine="0"/>
      </w:pPr>
      <w:r>
        <w:t>ради.</w:t>
      </w:r>
    </w:p>
    <w:p w:rsidR="006B50F0" w:rsidRDefault="00E10E90">
      <w:pPr>
        <w:pStyle w:val="20"/>
        <w:framePr w:w="9874" w:h="14465" w:hRule="exact" w:wrap="none" w:vAnchor="page" w:hAnchor="page" w:x="2005" w:y="1075"/>
        <w:shd w:val="clear" w:color="auto" w:fill="auto"/>
        <w:spacing w:before="0"/>
        <w:ind w:left="140" w:right="380" w:firstLine="500"/>
        <w:jc w:val="both"/>
      </w:pPr>
      <w:r>
        <w:t>Секретар ради обирається селищною радою за пропозицією селищного голови з числа її депутатів на строк повноважень ради відкритим або таємним голосуванням більшістю голосів від загального складу ради.</w:t>
      </w:r>
    </w:p>
    <w:p w:rsidR="006B50F0" w:rsidRDefault="00E10E90">
      <w:pPr>
        <w:pStyle w:val="20"/>
        <w:framePr w:w="9874" w:h="14465" w:hRule="exact" w:wrap="none" w:vAnchor="page" w:hAnchor="page" w:x="2005" w:y="1075"/>
        <w:shd w:val="clear" w:color="auto" w:fill="auto"/>
        <w:spacing w:before="0" w:after="300"/>
        <w:ind w:left="140" w:right="380" w:firstLine="500"/>
        <w:jc w:val="both"/>
      </w:pPr>
      <w:r>
        <w:t>Секретар ради працює в раді на постійній основі не може суміщати свою службову діяльність іншою посадою, займатися підприємницькою діяльністю.</w:t>
      </w:r>
    </w:p>
    <w:p w:rsidR="006B50F0" w:rsidRDefault="00E10E90">
      <w:pPr>
        <w:pStyle w:val="82"/>
        <w:framePr w:w="9874" w:h="14465" w:hRule="exact" w:wrap="none" w:vAnchor="page" w:hAnchor="page" w:x="2005" w:y="1075"/>
        <w:shd w:val="clear" w:color="auto" w:fill="auto"/>
        <w:spacing w:before="0" w:line="274" w:lineRule="exact"/>
        <w:ind w:left="240"/>
      </w:pPr>
      <w:bookmarkStart w:id="25" w:name="bookmark25"/>
      <w:r>
        <w:t>Глава 3.4. Селищний голова.</w:t>
      </w:r>
      <w:bookmarkEnd w:id="25"/>
    </w:p>
    <w:p w:rsidR="006B50F0" w:rsidRDefault="00E10E90">
      <w:pPr>
        <w:pStyle w:val="100"/>
        <w:framePr w:w="9874" w:h="14465" w:hRule="exact" w:wrap="none" w:vAnchor="page" w:hAnchor="page" w:x="2005" w:y="1075"/>
        <w:shd w:val="clear" w:color="auto" w:fill="auto"/>
        <w:spacing w:after="0" w:line="274" w:lineRule="exact"/>
        <w:ind w:left="140" w:firstLine="500"/>
        <w:jc w:val="both"/>
      </w:pPr>
      <w:r>
        <w:t>Стаття 3.4.1.</w:t>
      </w:r>
    </w:p>
    <w:p w:rsidR="006B50F0" w:rsidRDefault="00E10E90">
      <w:pPr>
        <w:pStyle w:val="20"/>
        <w:framePr w:w="9874" w:h="14465" w:hRule="exact" w:wrap="none" w:vAnchor="page" w:hAnchor="page" w:x="2005" w:y="1075"/>
        <w:shd w:val="clear" w:color="auto" w:fill="auto"/>
        <w:spacing w:before="0"/>
        <w:ind w:left="140" w:firstLine="500"/>
        <w:jc w:val="both"/>
      </w:pPr>
      <w:r>
        <w:t>Селищний голова є головною посадовою особою територіальної громади селища</w:t>
      </w:r>
    </w:p>
    <w:p w:rsidR="006B50F0" w:rsidRDefault="00E10E90">
      <w:pPr>
        <w:pStyle w:val="20"/>
        <w:framePr w:w="9874" w:h="14465" w:hRule="exact" w:wrap="none" w:vAnchor="page" w:hAnchor="page" w:x="2005" w:y="1075"/>
        <w:shd w:val="clear" w:color="auto" w:fill="auto"/>
        <w:spacing w:before="0"/>
        <w:ind w:left="140" w:right="380" w:firstLine="500"/>
        <w:jc w:val="both"/>
      </w:pPr>
      <w:r>
        <w:t>Селищний голова за посадою очолює виконавчий комітет селищної ради та головує на засіданнях селищної ради.</w:t>
      </w:r>
    </w:p>
    <w:p w:rsidR="006B50F0" w:rsidRDefault="00E10E90">
      <w:pPr>
        <w:pStyle w:val="20"/>
        <w:framePr w:w="9874" w:h="14465" w:hRule="exact" w:wrap="none" w:vAnchor="page" w:hAnchor="page" w:x="2005" w:y="1075"/>
        <w:shd w:val="clear" w:color="auto" w:fill="auto"/>
        <w:spacing w:before="0"/>
        <w:ind w:left="140" w:right="380" w:firstLine="500"/>
        <w:jc w:val="both"/>
      </w:pPr>
      <w:r>
        <w:t>Селищний голова обирається жителями селища, які мають право голосу, строком на чотири роки шляхом вільних виборів на основі загального, прямого, рівного виборчого права при таємному голосуванні.</w:t>
      </w:r>
    </w:p>
    <w:p w:rsidR="006B50F0" w:rsidRDefault="00E10E90">
      <w:pPr>
        <w:pStyle w:val="20"/>
        <w:framePr w:w="9874" w:h="14465" w:hRule="exact" w:wrap="none" w:vAnchor="page" w:hAnchor="page" w:x="2005" w:y="1075"/>
        <w:shd w:val="clear" w:color="auto" w:fill="auto"/>
        <w:spacing w:before="0"/>
        <w:ind w:left="140" w:right="380" w:firstLine="500"/>
        <w:jc w:val="both"/>
      </w:pPr>
      <w:r>
        <w:t>Селищним головою може бути обраний будь-який житель селища, який має право голосу.</w:t>
      </w:r>
    </w:p>
    <w:p w:rsidR="006B50F0" w:rsidRDefault="00E10E90">
      <w:pPr>
        <w:pStyle w:val="20"/>
        <w:framePr w:w="9874" w:h="14465" w:hRule="exact" w:wrap="none" w:vAnchor="page" w:hAnchor="page" w:x="2005" w:y="1075"/>
        <w:shd w:val="clear" w:color="auto" w:fill="auto"/>
        <w:spacing w:before="0"/>
        <w:ind w:left="140" w:firstLine="500"/>
        <w:jc w:val="both"/>
      </w:pPr>
      <w:r>
        <w:t>Порядок обрання селищного голови визначається законодавством.</w:t>
      </w:r>
    </w:p>
    <w:p w:rsidR="006B50F0" w:rsidRDefault="00E10E90">
      <w:pPr>
        <w:pStyle w:val="100"/>
        <w:framePr w:w="9874" w:h="14465" w:hRule="exact" w:wrap="none" w:vAnchor="page" w:hAnchor="page" w:x="2005" w:y="1075"/>
        <w:shd w:val="clear" w:color="auto" w:fill="auto"/>
        <w:spacing w:after="0" w:line="274" w:lineRule="exact"/>
        <w:ind w:left="140" w:firstLine="500"/>
        <w:jc w:val="both"/>
      </w:pPr>
      <w:r>
        <w:t>Стаття 3.4.2.</w:t>
      </w:r>
    </w:p>
    <w:p w:rsidR="006B50F0" w:rsidRDefault="00E10E90">
      <w:pPr>
        <w:pStyle w:val="20"/>
        <w:framePr w:w="9874" w:h="14465" w:hRule="exact" w:wrap="none" w:vAnchor="page" w:hAnchor="page" w:x="2005" w:y="1075"/>
        <w:shd w:val="clear" w:color="auto" w:fill="auto"/>
        <w:spacing w:before="0"/>
        <w:ind w:left="140" w:right="380" w:firstLine="500"/>
        <w:jc w:val="both"/>
      </w:pPr>
      <w:r>
        <w:t>Повноваження селищного голови починаються з моменту оголошення виборчої комісії на пленарному засіданні ради рішення про його обрання і закінчуються в момент вступу на цю посаду іншої обраної відповідно до закону особи.</w:t>
      </w:r>
    </w:p>
    <w:p w:rsidR="006B50F0" w:rsidRDefault="00E10E90">
      <w:pPr>
        <w:pStyle w:val="20"/>
        <w:framePr w:w="9874" w:h="14465" w:hRule="exact" w:wrap="none" w:vAnchor="page" w:hAnchor="page" w:x="2005" w:y="1075"/>
        <w:shd w:val="clear" w:color="auto" w:fill="auto"/>
        <w:spacing w:before="0"/>
        <w:ind w:left="140" w:right="380" w:firstLine="500"/>
        <w:jc w:val="both"/>
      </w:pPr>
      <w:r>
        <w:t>Селищний голова складає на пленарному засіданні селищної ради присягу наступного змісту:</w:t>
      </w:r>
    </w:p>
    <w:p w:rsidR="006B50F0" w:rsidRDefault="00E10E90">
      <w:pPr>
        <w:pStyle w:val="20"/>
        <w:framePr w:w="9874" w:h="14465" w:hRule="exact" w:wrap="none" w:vAnchor="page" w:hAnchor="page" w:x="2005" w:y="1075"/>
        <w:shd w:val="clear" w:color="auto" w:fill="auto"/>
        <w:spacing w:before="0"/>
        <w:ind w:left="140" w:right="380" w:firstLine="500"/>
        <w:jc w:val="both"/>
      </w:pPr>
      <w:r>
        <w:t>„Я, (ім’я та прізвище), волею територіальної громади селища обраний селищним головою, заступаючи на цей великий пост, урочисто присягаю на вірність народу України Зобов’язуюсь суворо дотримуватись Конституції України і законів України, усіма своїми справами дбати про благо селища і добробут його мешканців, обстоювати права, свободи і законні інтереси громадян, підносити авторитет селища як у державі, так і за її межами.”</w:t>
      </w:r>
    </w:p>
    <w:p w:rsidR="006B50F0" w:rsidRDefault="00E10E90">
      <w:pPr>
        <w:pStyle w:val="20"/>
        <w:framePr w:w="9874" w:h="14465" w:hRule="exact" w:wrap="none" w:vAnchor="page" w:hAnchor="page" w:x="2005" w:y="1075"/>
        <w:shd w:val="clear" w:color="auto" w:fill="auto"/>
        <w:spacing w:before="0"/>
        <w:ind w:left="140" w:right="380" w:firstLine="500"/>
        <w:jc w:val="both"/>
      </w:pPr>
      <w:r>
        <w:t>Якщо вибори селищного голови проведені одночасно з виборами депутатів, то присяга складається ним на першому пленарному засіданні новообраної ради після складання присяги депутатами ради.</w:t>
      </w:r>
    </w:p>
    <w:p w:rsidR="006B50F0" w:rsidRDefault="00E10E90">
      <w:pPr>
        <w:pStyle w:val="20"/>
        <w:framePr w:w="9874" w:h="14465" w:hRule="exact" w:wrap="none" w:vAnchor="page" w:hAnchor="page" w:x="2005" w:y="1075"/>
        <w:shd w:val="clear" w:color="auto" w:fill="auto"/>
        <w:spacing w:before="0"/>
        <w:ind w:left="140" w:right="380" w:firstLine="500"/>
        <w:jc w:val="both"/>
      </w:pPr>
      <w:r>
        <w:t>Повноваження селищного голови можуть бути припинені достроково на підставах і в порядку, передбаченими законодавством.</w:t>
      </w:r>
    </w:p>
    <w:p w:rsidR="006B50F0" w:rsidRDefault="00E10E90">
      <w:pPr>
        <w:pStyle w:val="20"/>
        <w:framePr w:w="9874" w:h="14465" w:hRule="exact" w:wrap="none" w:vAnchor="page" w:hAnchor="page" w:x="2005" w:y="1075"/>
        <w:shd w:val="clear" w:color="auto" w:fill="auto"/>
        <w:spacing w:before="0"/>
        <w:ind w:left="140" w:right="380" w:firstLine="500"/>
        <w:jc w:val="both"/>
      </w:pPr>
      <w:r>
        <w:t>Повноваження селищного голови припиняються достроково територіальною громадою селища шляхом місцевого референдуму. Рішення про проведення місцевого референдуму щодо дострокового припинення повноважень селищного голови приймається селищною радою як за власною ініціативою, так і на вимогу не менш як однієї десятої</w:t>
      </w:r>
    </w:p>
    <w:p w:rsidR="006B50F0" w:rsidRDefault="00E10E90">
      <w:pPr>
        <w:pStyle w:val="a7"/>
        <w:framePr w:wrap="none" w:vAnchor="page" w:hAnchor="page" w:x="11278" w:y="16012"/>
        <w:shd w:val="clear" w:color="auto" w:fill="auto"/>
        <w:spacing w:line="220" w:lineRule="exact"/>
      </w:pPr>
      <w:r>
        <w:t>15</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874" w:h="14172" w:hRule="exact" w:wrap="none" w:vAnchor="page" w:hAnchor="page" w:x="2005" w:y="1080"/>
        <w:shd w:val="clear" w:color="auto" w:fill="auto"/>
        <w:spacing w:before="0"/>
        <w:ind w:left="220" w:firstLine="0"/>
      </w:pPr>
      <w:r>
        <w:lastRenderedPageBreak/>
        <w:t>частини жителів селища, що проживають на території територіальної громади селища і мають право голосу.</w:t>
      </w:r>
    </w:p>
    <w:p w:rsidR="006B50F0" w:rsidRDefault="00E10E90">
      <w:pPr>
        <w:pStyle w:val="20"/>
        <w:framePr w:w="9874" w:h="14172" w:hRule="exact" w:wrap="none" w:vAnchor="page" w:hAnchor="page" w:x="2005" w:y="1080"/>
        <w:shd w:val="clear" w:color="auto" w:fill="auto"/>
        <w:spacing w:before="0"/>
        <w:ind w:left="860" w:hanging="140"/>
      </w:pPr>
      <w:r>
        <w:t>Повноваження селищного голови вважаються достроково припиненими у випадках: його звернення з особистою заявою до селищної ради про складання ним повноважень голови;</w:t>
      </w:r>
    </w:p>
    <w:p w:rsidR="006B50F0" w:rsidRDefault="00E10E90">
      <w:pPr>
        <w:pStyle w:val="20"/>
        <w:framePr w:w="9874" w:h="14172" w:hRule="exact" w:wrap="none" w:vAnchor="page" w:hAnchor="page" w:x="2005" w:y="1080"/>
        <w:shd w:val="clear" w:color="auto" w:fill="auto"/>
        <w:spacing w:before="0"/>
        <w:ind w:left="860" w:firstLine="0"/>
      </w:pPr>
      <w:r>
        <w:t>набрання законної сили обвинувальним вироком щодо голови;</w:t>
      </w:r>
    </w:p>
    <w:p w:rsidR="006B50F0" w:rsidRDefault="00E10E90">
      <w:pPr>
        <w:pStyle w:val="20"/>
        <w:framePr w:w="9874" w:h="14172" w:hRule="exact" w:wrap="none" w:vAnchor="page" w:hAnchor="page" w:x="2005" w:y="1080"/>
        <w:shd w:val="clear" w:color="auto" w:fill="auto"/>
        <w:spacing w:before="0"/>
        <w:ind w:left="860" w:firstLine="0"/>
      </w:pPr>
      <w:r>
        <w:t>визнання його судом недієздатним, безвісно відсутнім або оголошення таким, що помер,</w:t>
      </w:r>
    </w:p>
    <w:p w:rsidR="006B50F0" w:rsidRDefault="00E10E90">
      <w:pPr>
        <w:pStyle w:val="20"/>
        <w:framePr w:w="9874" w:h="14172" w:hRule="exact" w:wrap="none" w:vAnchor="page" w:hAnchor="page" w:x="2005" w:y="1080"/>
        <w:shd w:val="clear" w:color="auto" w:fill="auto"/>
        <w:spacing w:before="0"/>
        <w:ind w:left="860" w:firstLine="0"/>
      </w:pPr>
      <w:r>
        <w:t>припинення його громадянства;</w:t>
      </w:r>
    </w:p>
    <w:p w:rsidR="006B50F0" w:rsidRDefault="00E10E90">
      <w:pPr>
        <w:pStyle w:val="20"/>
        <w:framePr w:w="9874" w:h="14172" w:hRule="exact" w:wrap="none" w:vAnchor="page" w:hAnchor="page" w:x="2005" w:y="1080"/>
        <w:shd w:val="clear" w:color="auto" w:fill="auto"/>
        <w:spacing w:before="0"/>
        <w:ind w:left="860"/>
      </w:pPr>
      <w:r>
        <w:t>- порушення ним вимог щодо обмеження сумісності його діяльності з іншою роботою (діяльністю), встановлених законодавством; його смерті.</w:t>
      </w:r>
    </w:p>
    <w:p w:rsidR="006B50F0" w:rsidRDefault="00E10E90">
      <w:pPr>
        <w:pStyle w:val="20"/>
        <w:framePr w:w="9874" w:h="14172" w:hRule="exact" w:wrap="none" w:vAnchor="page" w:hAnchor="page" w:x="2005" w:y="1080"/>
        <w:shd w:val="clear" w:color="auto" w:fill="auto"/>
        <w:spacing w:before="0"/>
        <w:ind w:left="220" w:right="280" w:firstLine="500"/>
        <w:jc w:val="both"/>
      </w:pPr>
      <w:r>
        <w:t>У разі дострокового припинення повноважень селищного голови проводяться позачергові вибори селищного голови в порядку, передбаченому законодавством.</w:t>
      </w:r>
    </w:p>
    <w:p w:rsidR="006B50F0" w:rsidRDefault="00E10E90">
      <w:pPr>
        <w:pStyle w:val="20"/>
        <w:framePr w:w="9874" w:h="14172" w:hRule="exact" w:wrap="none" w:vAnchor="page" w:hAnchor="page" w:x="2005" w:y="1080"/>
        <w:shd w:val="clear" w:color="auto" w:fill="auto"/>
        <w:spacing w:before="0"/>
        <w:ind w:left="220" w:right="280" w:firstLine="500"/>
        <w:jc w:val="both"/>
      </w:pPr>
      <w:r>
        <w:t>При достроковому припиненні повноважень селищного голови і до моменту вступу на посаду новообраного голови його обов’язки з організації роботи селищної ради здійснює за рішенням ради секретар ради, а з організації роботи виконавчого комітету - заступник селищного голови з виконавчої роботи.</w:t>
      </w:r>
    </w:p>
    <w:p w:rsidR="006B50F0" w:rsidRDefault="00E10E90">
      <w:pPr>
        <w:pStyle w:val="110"/>
        <w:framePr w:w="9874" w:h="14172" w:hRule="exact" w:wrap="none" w:vAnchor="page" w:hAnchor="page" w:x="2005" w:y="1080"/>
        <w:shd w:val="clear" w:color="auto" w:fill="auto"/>
        <w:ind w:left="860"/>
        <w:jc w:val="left"/>
      </w:pPr>
      <w:r>
        <w:t>Стаття 3.4.3.</w:t>
      </w:r>
    </w:p>
    <w:p w:rsidR="006B50F0" w:rsidRDefault="00E10E90">
      <w:pPr>
        <w:pStyle w:val="20"/>
        <w:framePr w:w="9874" w:h="14172" w:hRule="exact" w:wrap="none" w:vAnchor="page" w:hAnchor="page" w:x="2005" w:y="1080"/>
        <w:shd w:val="clear" w:color="auto" w:fill="auto"/>
        <w:spacing w:before="0"/>
        <w:ind w:left="860" w:hanging="140"/>
      </w:pPr>
      <w:r>
        <w:t>Селищний голова, в межах своїх повноважень, видає розпорядження.</w:t>
      </w:r>
    </w:p>
    <w:p w:rsidR="006B50F0" w:rsidRDefault="00E10E90">
      <w:pPr>
        <w:pStyle w:val="110"/>
        <w:framePr w:w="9874" w:h="14172" w:hRule="exact" w:wrap="none" w:vAnchor="page" w:hAnchor="page" w:x="2005" w:y="1080"/>
        <w:shd w:val="clear" w:color="auto" w:fill="auto"/>
        <w:ind w:left="860"/>
        <w:jc w:val="left"/>
      </w:pPr>
      <w:r>
        <w:t>Стаття 3.4.4.</w:t>
      </w:r>
    </w:p>
    <w:p w:rsidR="006B50F0" w:rsidRDefault="00E10E90">
      <w:pPr>
        <w:pStyle w:val="20"/>
        <w:framePr w:w="9874" w:h="14172" w:hRule="exact" w:wrap="none" w:vAnchor="page" w:hAnchor="page" w:x="2005" w:y="1080"/>
        <w:shd w:val="clear" w:color="auto" w:fill="auto"/>
        <w:spacing w:before="0"/>
        <w:ind w:left="220" w:right="280" w:firstLine="500"/>
        <w:jc w:val="both"/>
      </w:pPr>
      <w:r>
        <w:t>На селищного голову поширюються повноваження та гарантії депутатів селищної ради, передбачені законом про статус депутатів місцевих рад, якщо інше не встановлене законом.</w:t>
      </w:r>
    </w:p>
    <w:p w:rsidR="006B50F0" w:rsidRDefault="00E10E90">
      <w:pPr>
        <w:pStyle w:val="110"/>
        <w:framePr w:w="9874" w:h="14172" w:hRule="exact" w:wrap="none" w:vAnchor="page" w:hAnchor="page" w:x="2005" w:y="1080"/>
        <w:shd w:val="clear" w:color="auto" w:fill="auto"/>
        <w:ind w:left="860"/>
        <w:jc w:val="left"/>
      </w:pPr>
      <w:r>
        <w:t>Стаття 3.4.5.</w:t>
      </w:r>
    </w:p>
    <w:p w:rsidR="006B50F0" w:rsidRDefault="00E10E90">
      <w:pPr>
        <w:pStyle w:val="20"/>
        <w:framePr w:w="9874" w:h="14172" w:hRule="exact" w:wrap="none" w:vAnchor="page" w:hAnchor="page" w:x="2005" w:y="1080"/>
        <w:shd w:val="clear" w:color="auto" w:fill="auto"/>
        <w:spacing w:before="0"/>
        <w:ind w:left="860" w:hanging="140"/>
      </w:pPr>
      <w:r>
        <w:t>Селищний голова може мати заступника з питань діяльності виконавчого органу</w:t>
      </w:r>
    </w:p>
    <w:p w:rsidR="006B50F0" w:rsidRDefault="00E10E90">
      <w:pPr>
        <w:pStyle w:val="20"/>
        <w:framePr w:w="9874" w:h="14172" w:hRule="exact" w:wrap="none" w:vAnchor="page" w:hAnchor="page" w:x="2005" w:y="1080"/>
        <w:shd w:val="clear" w:color="auto" w:fill="auto"/>
        <w:spacing w:before="0"/>
        <w:ind w:left="220" w:firstLine="0"/>
      </w:pPr>
      <w:r>
        <w:t>ради.</w:t>
      </w:r>
    </w:p>
    <w:p w:rsidR="006B50F0" w:rsidRDefault="00E10E90">
      <w:pPr>
        <w:pStyle w:val="20"/>
        <w:framePr w:w="9874" w:h="14172" w:hRule="exact" w:wrap="none" w:vAnchor="page" w:hAnchor="page" w:x="2005" w:y="1080"/>
        <w:shd w:val="clear" w:color="auto" w:fill="auto"/>
        <w:spacing w:before="0"/>
        <w:ind w:left="220" w:right="280" w:firstLine="500"/>
        <w:jc w:val="both"/>
      </w:pPr>
      <w:r>
        <w:t>Заступник селищного голови з питань діяльності виконавчих органів призначається та звільняється з посади у порядку, визначеному чинним законодавством.</w:t>
      </w:r>
    </w:p>
    <w:p w:rsidR="006B50F0" w:rsidRDefault="00E10E90">
      <w:pPr>
        <w:pStyle w:val="20"/>
        <w:framePr w:w="9874" w:h="14172" w:hRule="exact" w:wrap="none" w:vAnchor="page" w:hAnchor="page" w:x="2005" w:y="1080"/>
        <w:shd w:val="clear" w:color="auto" w:fill="auto"/>
        <w:spacing w:before="0" w:after="300"/>
        <w:ind w:left="220" w:right="280" w:firstLine="500"/>
        <w:jc w:val="both"/>
      </w:pPr>
      <w:r>
        <w:t>Розподіл обов’язків між заступником селищного голови з питань діяльності виконавчих органів здійснюється головою та виконавчим комітетом селищної ради.</w:t>
      </w:r>
    </w:p>
    <w:p w:rsidR="006B50F0" w:rsidRDefault="00E10E90">
      <w:pPr>
        <w:pStyle w:val="82"/>
        <w:framePr w:w="9874" w:h="14172" w:hRule="exact" w:wrap="none" w:vAnchor="page" w:hAnchor="page" w:x="2005" w:y="1080"/>
        <w:shd w:val="clear" w:color="auto" w:fill="auto"/>
        <w:spacing w:before="0" w:line="274" w:lineRule="exact"/>
        <w:ind w:left="80"/>
      </w:pPr>
      <w:bookmarkStart w:id="26" w:name="bookmark26"/>
      <w:r>
        <w:t>Глава 3.5. Виконавчий комітет селищної ради</w:t>
      </w:r>
      <w:bookmarkEnd w:id="26"/>
    </w:p>
    <w:p w:rsidR="006B50F0" w:rsidRDefault="00E10E90">
      <w:pPr>
        <w:pStyle w:val="110"/>
        <w:framePr w:w="9874" w:h="14172" w:hRule="exact" w:wrap="none" w:vAnchor="page" w:hAnchor="page" w:x="2005" w:y="1080"/>
        <w:shd w:val="clear" w:color="auto" w:fill="auto"/>
        <w:ind w:left="860"/>
        <w:jc w:val="left"/>
      </w:pPr>
      <w:r>
        <w:t>Стаття 3.5.1.</w:t>
      </w:r>
    </w:p>
    <w:p w:rsidR="006B50F0" w:rsidRDefault="00E10E90">
      <w:pPr>
        <w:pStyle w:val="20"/>
        <w:framePr w:w="9874" w:h="14172" w:hRule="exact" w:wrap="none" w:vAnchor="page" w:hAnchor="page" w:x="2005" w:y="1080"/>
        <w:shd w:val="clear" w:color="auto" w:fill="auto"/>
        <w:spacing w:before="0"/>
        <w:ind w:left="220" w:right="280" w:firstLine="500"/>
        <w:jc w:val="both"/>
      </w:pPr>
      <w:r>
        <w:t>Виконавчий комітет селищної ради є виконавчим і розпорядчим органом місцевого самоврядування, який утворюється селищною радою на строк її повноважень.</w:t>
      </w:r>
    </w:p>
    <w:p w:rsidR="006B50F0" w:rsidRDefault="00E10E90">
      <w:pPr>
        <w:pStyle w:val="20"/>
        <w:framePr w:w="9874" w:h="14172" w:hRule="exact" w:wrap="none" w:vAnchor="page" w:hAnchor="page" w:x="2005" w:y="1080"/>
        <w:shd w:val="clear" w:color="auto" w:fill="auto"/>
        <w:spacing w:before="0"/>
        <w:ind w:left="220" w:right="280" w:firstLine="500"/>
        <w:jc w:val="both"/>
      </w:pPr>
      <w:r>
        <w:t>Очолює виконавчий комітет селищний голова. У разі відсутності селищного голови або неможливості виконання ним своїх обов’язків організує роботу виконавчого комітету заступник селищного голови з виконавчої роботи.</w:t>
      </w:r>
    </w:p>
    <w:p w:rsidR="006B50F0" w:rsidRDefault="00E10E90">
      <w:pPr>
        <w:pStyle w:val="20"/>
        <w:framePr w:w="9874" w:h="14172" w:hRule="exact" w:wrap="none" w:vAnchor="page" w:hAnchor="page" w:x="2005" w:y="1080"/>
        <w:shd w:val="clear" w:color="auto" w:fill="auto"/>
        <w:spacing w:before="0"/>
        <w:ind w:left="220" w:right="280" w:firstLine="500"/>
        <w:jc w:val="both"/>
      </w:pPr>
      <w:r>
        <w:t>Виконавчий комітет є юридичною особою, має свою печатку та інші реквізити юридичної особи.</w:t>
      </w:r>
    </w:p>
    <w:p w:rsidR="006B50F0" w:rsidRDefault="00E10E90">
      <w:pPr>
        <w:pStyle w:val="110"/>
        <w:framePr w:w="9874" w:h="14172" w:hRule="exact" w:wrap="none" w:vAnchor="page" w:hAnchor="page" w:x="2005" w:y="1080"/>
        <w:shd w:val="clear" w:color="auto" w:fill="auto"/>
        <w:ind w:left="860"/>
        <w:jc w:val="left"/>
      </w:pPr>
      <w:r>
        <w:t>Стаття 3.5.2.</w:t>
      </w:r>
    </w:p>
    <w:p w:rsidR="006B50F0" w:rsidRDefault="00E10E90">
      <w:pPr>
        <w:pStyle w:val="20"/>
        <w:framePr w:w="9874" w:h="14172" w:hRule="exact" w:wrap="none" w:vAnchor="page" w:hAnchor="page" w:x="2005" w:y="1080"/>
        <w:shd w:val="clear" w:color="auto" w:fill="auto"/>
        <w:spacing w:before="0"/>
        <w:ind w:left="220" w:right="280" w:firstLine="500"/>
        <w:jc w:val="both"/>
      </w:pPr>
      <w:r>
        <w:t>Кількісний склад виконавчого комітету селищної ради визначається радою, а персональний склад затверджується радою за пропозицію селищного голови.</w:t>
      </w:r>
    </w:p>
    <w:p w:rsidR="006B50F0" w:rsidRDefault="00E10E90">
      <w:pPr>
        <w:pStyle w:val="20"/>
        <w:framePr w:w="9874" w:h="14172" w:hRule="exact" w:wrap="none" w:vAnchor="page" w:hAnchor="page" w:x="2005" w:y="1080"/>
        <w:shd w:val="clear" w:color="auto" w:fill="auto"/>
        <w:spacing w:before="0"/>
        <w:ind w:left="220" w:right="280" w:firstLine="500"/>
        <w:jc w:val="both"/>
      </w:pPr>
      <w:r>
        <w:t>До складу виконавчого комітету не можуть бути включені депутати ради, крім секретаря ради.</w:t>
      </w:r>
    </w:p>
    <w:p w:rsidR="006B50F0" w:rsidRDefault="00E10E90">
      <w:pPr>
        <w:pStyle w:val="20"/>
        <w:framePr w:w="9874" w:h="14172" w:hRule="exact" w:wrap="none" w:vAnchor="page" w:hAnchor="page" w:x="2005" w:y="1080"/>
        <w:shd w:val="clear" w:color="auto" w:fill="auto"/>
        <w:spacing w:before="0"/>
        <w:ind w:left="220" w:right="280" w:firstLine="500"/>
        <w:jc w:val="both"/>
      </w:pPr>
      <w:r>
        <w:t>Заступник селищного голови з виконавчої роботи та керуючий справами виконавчого комітету виконують свої обов’язки на постійній основі.</w:t>
      </w:r>
    </w:p>
    <w:p w:rsidR="006B50F0" w:rsidRDefault="00E10E90">
      <w:pPr>
        <w:pStyle w:val="20"/>
        <w:framePr w:w="9874" w:h="14172" w:hRule="exact" w:wrap="none" w:vAnchor="page" w:hAnchor="page" w:x="2005" w:y="1080"/>
        <w:shd w:val="clear" w:color="auto" w:fill="auto"/>
        <w:spacing w:before="0"/>
        <w:ind w:left="220" w:right="280" w:firstLine="500"/>
        <w:jc w:val="both"/>
      </w:pPr>
      <w:r>
        <w:t>Члени виконавчого комітету виконують свої обов’язки , як правило на громадських засадах. За рішенням селищної ради окремі члени виконавчого комітету можуть працювати на постійній основі.</w:t>
      </w:r>
    </w:p>
    <w:p w:rsidR="006B50F0" w:rsidRDefault="00E10E90">
      <w:pPr>
        <w:pStyle w:val="a7"/>
        <w:framePr w:wrap="none" w:vAnchor="page" w:hAnchor="page" w:x="11379" w:y="16008"/>
        <w:shd w:val="clear" w:color="auto" w:fill="auto"/>
        <w:spacing w:line="220" w:lineRule="exact"/>
      </w:pPr>
      <w:r>
        <w:t>16</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10"/>
        <w:framePr w:w="9874" w:h="13968" w:hRule="exact" w:wrap="none" w:vAnchor="page" w:hAnchor="page" w:x="2005" w:y="1079"/>
        <w:shd w:val="clear" w:color="auto" w:fill="auto"/>
        <w:ind w:left="180" w:firstLine="560"/>
      </w:pPr>
      <w:r>
        <w:lastRenderedPageBreak/>
        <w:t>Стаття 3.5.3.</w:t>
      </w:r>
    </w:p>
    <w:p w:rsidR="006B50F0" w:rsidRDefault="00E10E90">
      <w:pPr>
        <w:pStyle w:val="20"/>
        <w:framePr w:w="9874" w:h="13968" w:hRule="exact" w:wrap="none" w:vAnchor="page" w:hAnchor="page" w:x="2005" w:y="1079"/>
        <w:shd w:val="clear" w:color="auto" w:fill="auto"/>
        <w:spacing w:before="0"/>
        <w:ind w:left="180" w:right="260" w:firstLine="560"/>
        <w:jc w:val="both"/>
      </w:pPr>
      <w:r>
        <w:t>Повноваження виконавчого комітету визначаються чинним законодавством та цим Статутом.</w:t>
      </w:r>
    </w:p>
    <w:p w:rsidR="006B50F0" w:rsidRDefault="00E10E90">
      <w:pPr>
        <w:pStyle w:val="110"/>
        <w:framePr w:w="9874" w:h="13968" w:hRule="exact" w:wrap="none" w:vAnchor="page" w:hAnchor="page" w:x="2005" w:y="1079"/>
        <w:shd w:val="clear" w:color="auto" w:fill="auto"/>
        <w:ind w:left="180" w:firstLine="560"/>
      </w:pPr>
      <w:r>
        <w:t>Стаття 3.5.4.</w:t>
      </w:r>
    </w:p>
    <w:p w:rsidR="006B50F0" w:rsidRDefault="00E10E90">
      <w:pPr>
        <w:pStyle w:val="20"/>
        <w:framePr w:w="9874" w:h="13968" w:hRule="exact" w:wrap="none" w:vAnchor="page" w:hAnchor="page" w:x="2005" w:y="1079"/>
        <w:shd w:val="clear" w:color="auto" w:fill="auto"/>
        <w:spacing w:before="0"/>
        <w:ind w:left="180" w:right="260" w:firstLine="560"/>
        <w:jc w:val="both"/>
      </w:pPr>
      <w:r>
        <w:t>Виконавчий комітет є підзвітним і підконтрольним селищній раді, а з питань здійснення ним делегованих йому повноважень органів виконавчої влади - також підконтрольним відповідним органам виконавчої влади.</w:t>
      </w:r>
    </w:p>
    <w:p w:rsidR="006B50F0" w:rsidRDefault="00E10E90">
      <w:pPr>
        <w:pStyle w:val="20"/>
        <w:framePr w:w="9874" w:h="13968" w:hRule="exact" w:wrap="none" w:vAnchor="page" w:hAnchor="page" w:x="2005" w:y="1079"/>
        <w:shd w:val="clear" w:color="auto" w:fill="auto"/>
        <w:spacing w:before="0"/>
        <w:ind w:left="180" w:firstLine="560"/>
        <w:jc w:val="both"/>
      </w:pPr>
      <w:r>
        <w:t>Звітує про роботу виконавчого комітету селищний голова.</w:t>
      </w:r>
    </w:p>
    <w:p w:rsidR="006B50F0" w:rsidRDefault="00E10E90">
      <w:pPr>
        <w:pStyle w:val="20"/>
        <w:framePr w:w="9874" w:h="13968" w:hRule="exact" w:wrap="none" w:vAnchor="page" w:hAnchor="page" w:x="2005" w:y="1079"/>
        <w:shd w:val="clear" w:color="auto" w:fill="auto"/>
        <w:spacing w:before="0"/>
        <w:ind w:left="180" w:right="260" w:firstLine="560"/>
        <w:jc w:val="both"/>
      </w:pPr>
      <w:r>
        <w:t>Селищна рада з власної ініціативи або ініціативи жителів селища може прийняти рішення про внесення змін до складу виконавчого комітету та про його розпуск. Ініціатива жителів селища про розпуск виконавчого комітету повинна бути підтримана не менш як десятою частиною жителів селища, які мають право голосу.</w:t>
      </w:r>
    </w:p>
    <w:p w:rsidR="006B50F0" w:rsidRDefault="00E10E90">
      <w:pPr>
        <w:pStyle w:val="20"/>
        <w:framePr w:w="9874" w:h="13968" w:hRule="exact" w:wrap="none" w:vAnchor="page" w:hAnchor="page" w:x="2005" w:y="1079"/>
        <w:shd w:val="clear" w:color="auto" w:fill="auto"/>
        <w:spacing w:before="0"/>
        <w:ind w:left="180" w:right="260" w:firstLine="560"/>
        <w:jc w:val="both"/>
      </w:pPr>
      <w:r>
        <w:t>Підстави, на яких приймається рішення про розпуск виконавчого комітету, підлягають оприлюдненню в місцевих засобах масової інформації.</w:t>
      </w:r>
    </w:p>
    <w:p w:rsidR="006B50F0" w:rsidRDefault="00E10E90">
      <w:pPr>
        <w:pStyle w:val="110"/>
        <w:framePr w:w="9874" w:h="13968" w:hRule="exact" w:wrap="none" w:vAnchor="page" w:hAnchor="page" w:x="2005" w:y="1079"/>
        <w:shd w:val="clear" w:color="auto" w:fill="auto"/>
        <w:ind w:left="180" w:firstLine="560"/>
      </w:pPr>
      <w:r>
        <w:t>Стаття 3.5.5.</w:t>
      </w:r>
    </w:p>
    <w:p w:rsidR="006B50F0" w:rsidRDefault="00E10E90">
      <w:pPr>
        <w:pStyle w:val="20"/>
        <w:framePr w:w="9874" w:h="13968" w:hRule="exact" w:wrap="none" w:vAnchor="page" w:hAnchor="page" w:x="2005" w:y="1079"/>
        <w:shd w:val="clear" w:color="auto" w:fill="auto"/>
        <w:spacing w:before="0"/>
        <w:ind w:left="180" w:right="260" w:firstLine="560"/>
        <w:jc w:val="both"/>
      </w:pPr>
      <w:r>
        <w:t>Організаційною формою роботи виконавчого комітету є його засідання, які правомочні за умови присутності більше половини загального складу виконавчого комітету.</w:t>
      </w:r>
    </w:p>
    <w:p w:rsidR="006B50F0" w:rsidRDefault="00E10E90">
      <w:pPr>
        <w:pStyle w:val="20"/>
        <w:framePr w:w="9874" w:h="13968" w:hRule="exact" w:wrap="none" w:vAnchor="page" w:hAnchor="page" w:x="2005" w:y="1079"/>
        <w:shd w:val="clear" w:color="auto" w:fill="auto"/>
        <w:spacing w:before="0"/>
        <w:ind w:left="180" w:right="260" w:firstLine="560"/>
        <w:jc w:val="both"/>
      </w:pPr>
      <w:r>
        <w:t>Засідання виконавчого комітету скликаються селищним головою або заступником селищного голови в разі відсутності селищного голови чи неможливості виконання ним своїх обов’язків в міру необхідності, але не рідше одного разу на місяць.</w:t>
      </w:r>
    </w:p>
    <w:p w:rsidR="006B50F0" w:rsidRDefault="00E10E90">
      <w:pPr>
        <w:pStyle w:val="110"/>
        <w:framePr w:w="9874" w:h="13968" w:hRule="exact" w:wrap="none" w:vAnchor="page" w:hAnchor="page" w:x="2005" w:y="1079"/>
        <w:shd w:val="clear" w:color="auto" w:fill="auto"/>
        <w:ind w:left="180" w:firstLine="560"/>
      </w:pPr>
      <w:r>
        <w:t>Стаття 3.5.6.</w:t>
      </w:r>
    </w:p>
    <w:p w:rsidR="006B50F0" w:rsidRDefault="00E10E90">
      <w:pPr>
        <w:pStyle w:val="20"/>
        <w:framePr w:w="9874" w:h="13968" w:hRule="exact" w:wrap="none" w:vAnchor="page" w:hAnchor="page" w:x="2005" w:y="1079"/>
        <w:shd w:val="clear" w:color="auto" w:fill="auto"/>
        <w:spacing w:before="0"/>
        <w:ind w:left="180" w:right="260" w:firstLine="560"/>
        <w:jc w:val="both"/>
      </w:pPr>
      <w:r>
        <w:t>Організаційно-технічне та інформаційне забезпечення роботи виконавчого комітету здійснює його керуючий справами (секретар), який призначається на посаду у порядку, визначеному чинним законодавством.</w:t>
      </w:r>
    </w:p>
    <w:p w:rsidR="006B50F0" w:rsidRDefault="00E10E90">
      <w:pPr>
        <w:pStyle w:val="110"/>
        <w:framePr w:w="9874" w:h="13968" w:hRule="exact" w:wrap="none" w:vAnchor="page" w:hAnchor="page" w:x="2005" w:y="1079"/>
        <w:shd w:val="clear" w:color="auto" w:fill="auto"/>
        <w:ind w:left="180" w:firstLine="560"/>
      </w:pPr>
      <w:r>
        <w:t>Стаття 3.5.7.</w:t>
      </w:r>
    </w:p>
    <w:p w:rsidR="006B50F0" w:rsidRDefault="00E10E90">
      <w:pPr>
        <w:pStyle w:val="20"/>
        <w:framePr w:w="9874" w:h="13968" w:hRule="exact" w:wrap="none" w:vAnchor="page" w:hAnchor="page" w:x="2005" w:y="1079"/>
        <w:shd w:val="clear" w:color="auto" w:fill="auto"/>
        <w:spacing w:before="0" w:after="327"/>
        <w:ind w:left="180" w:right="260" w:firstLine="560"/>
        <w:jc w:val="both"/>
      </w:pPr>
      <w:r>
        <w:t>Виконавчий комітет селищної ради в межах своїх повноважень приймає рішення Рішення виконавчого комітету приймаються на його засіданнях більшістю його голосів від його загального складу і підписуються селищним головою.</w:t>
      </w:r>
    </w:p>
    <w:p w:rsidR="006B50F0" w:rsidRDefault="00E10E90">
      <w:pPr>
        <w:pStyle w:val="82"/>
        <w:framePr w:w="9874" w:h="13968" w:hRule="exact" w:wrap="none" w:vAnchor="page" w:hAnchor="page" w:x="2005" w:y="1079"/>
        <w:shd w:val="clear" w:color="auto" w:fill="auto"/>
        <w:spacing w:before="0" w:after="302" w:line="240" w:lineRule="exact"/>
        <w:ind w:left="80"/>
      </w:pPr>
      <w:bookmarkStart w:id="27" w:name="bookmark27"/>
      <w:r>
        <w:t>РОЗДІЛ IV. ОРГАНИ САМООРГАНІЗАЦІЇ НАСЕЛЕННЯ.</w:t>
      </w:r>
      <w:bookmarkEnd w:id="27"/>
    </w:p>
    <w:p w:rsidR="006B50F0" w:rsidRDefault="00E10E90">
      <w:pPr>
        <w:pStyle w:val="82"/>
        <w:framePr w:w="9874" w:h="13968" w:hRule="exact" w:wrap="none" w:vAnchor="page" w:hAnchor="page" w:x="2005" w:y="1079"/>
        <w:shd w:val="clear" w:color="auto" w:fill="auto"/>
        <w:spacing w:before="0" w:line="240" w:lineRule="exact"/>
        <w:ind w:left="80"/>
      </w:pPr>
      <w:bookmarkStart w:id="28" w:name="bookmark28"/>
      <w:r>
        <w:t>Глава 4.1. Система та загальні засади організації діяльності органів</w:t>
      </w:r>
      <w:bookmarkEnd w:id="28"/>
    </w:p>
    <w:p w:rsidR="006B50F0" w:rsidRDefault="00E10E90">
      <w:pPr>
        <w:pStyle w:val="82"/>
        <w:framePr w:w="9874" w:h="13968" w:hRule="exact" w:wrap="none" w:vAnchor="page" w:hAnchor="page" w:x="2005" w:y="1079"/>
        <w:shd w:val="clear" w:color="auto" w:fill="auto"/>
        <w:spacing w:before="0" w:line="274" w:lineRule="exact"/>
        <w:ind w:left="80"/>
      </w:pPr>
      <w:bookmarkStart w:id="29" w:name="bookmark29"/>
      <w:r>
        <w:t>самоорганізації населення.</w:t>
      </w:r>
      <w:bookmarkEnd w:id="29"/>
    </w:p>
    <w:p w:rsidR="006B50F0" w:rsidRDefault="00E10E90">
      <w:pPr>
        <w:pStyle w:val="110"/>
        <w:framePr w:w="9874" w:h="13968" w:hRule="exact" w:wrap="none" w:vAnchor="page" w:hAnchor="page" w:x="2005" w:y="1079"/>
        <w:shd w:val="clear" w:color="auto" w:fill="auto"/>
        <w:ind w:left="180" w:firstLine="560"/>
      </w:pPr>
      <w:r>
        <w:t>Стаття 4.1.1.</w:t>
      </w:r>
    </w:p>
    <w:p w:rsidR="006B50F0" w:rsidRDefault="00E10E90">
      <w:pPr>
        <w:pStyle w:val="20"/>
        <w:framePr w:w="9874" w:h="13968" w:hRule="exact" w:wrap="none" w:vAnchor="page" w:hAnchor="page" w:x="2005" w:y="1079"/>
        <w:shd w:val="clear" w:color="auto" w:fill="auto"/>
        <w:spacing w:before="0"/>
        <w:ind w:left="180" w:right="260" w:firstLine="560"/>
        <w:jc w:val="both"/>
      </w:pPr>
      <w:r>
        <w:t>Органи самоорганізації населення утворюються на підставі рішення селищної ради з ініціативи жителів селища.</w:t>
      </w:r>
    </w:p>
    <w:p w:rsidR="006B50F0" w:rsidRDefault="00E10E90">
      <w:pPr>
        <w:pStyle w:val="110"/>
        <w:framePr w:w="9874" w:h="13968" w:hRule="exact" w:wrap="none" w:vAnchor="page" w:hAnchor="page" w:x="2005" w:y="1079"/>
        <w:shd w:val="clear" w:color="auto" w:fill="auto"/>
        <w:ind w:left="180" w:firstLine="560"/>
      </w:pPr>
      <w:r>
        <w:t>Стаття 4.1.2.</w:t>
      </w:r>
    </w:p>
    <w:p w:rsidR="006B50F0" w:rsidRDefault="00E10E90">
      <w:pPr>
        <w:pStyle w:val="20"/>
        <w:framePr w:w="9874" w:h="13968" w:hRule="exact" w:wrap="none" w:vAnchor="page" w:hAnchor="page" w:x="2005" w:y="1079"/>
        <w:shd w:val="clear" w:color="auto" w:fill="auto"/>
        <w:spacing w:before="0"/>
        <w:ind w:left="180" w:right="260" w:firstLine="560"/>
        <w:jc w:val="both"/>
      </w:pPr>
      <w:r>
        <w:t>Територія, у межах якої діє орган самоорганізації населення, закріплюється рішенням селищної ради і має відповідати території проживання жителів селища, які утворили цей орган.</w:t>
      </w:r>
    </w:p>
    <w:p w:rsidR="006B50F0" w:rsidRDefault="00E10E90">
      <w:pPr>
        <w:pStyle w:val="110"/>
        <w:framePr w:w="9874" w:h="13968" w:hRule="exact" w:wrap="none" w:vAnchor="page" w:hAnchor="page" w:x="2005" w:y="1079"/>
        <w:shd w:val="clear" w:color="auto" w:fill="auto"/>
        <w:ind w:left="180" w:firstLine="560"/>
      </w:pPr>
      <w:r>
        <w:t>Стаття 4.1.3.</w:t>
      </w:r>
    </w:p>
    <w:p w:rsidR="006B50F0" w:rsidRDefault="00E10E90">
      <w:pPr>
        <w:pStyle w:val="20"/>
        <w:framePr w:w="9874" w:h="13968" w:hRule="exact" w:wrap="none" w:vAnchor="page" w:hAnchor="page" w:x="2005" w:y="1079"/>
        <w:shd w:val="clear" w:color="auto" w:fill="auto"/>
        <w:spacing w:before="0"/>
        <w:ind w:left="180" w:right="260" w:firstLine="560"/>
        <w:jc w:val="both"/>
      </w:pPr>
      <w:r>
        <w:t>Строк повноважень органів самоорганізації населення визначається жителями відповідних територій селища самостійно.</w:t>
      </w:r>
    </w:p>
    <w:p w:rsidR="006B50F0" w:rsidRDefault="00E10E90">
      <w:pPr>
        <w:pStyle w:val="110"/>
        <w:framePr w:w="9874" w:h="13968" w:hRule="exact" w:wrap="none" w:vAnchor="page" w:hAnchor="page" w:x="2005" w:y="1079"/>
        <w:shd w:val="clear" w:color="auto" w:fill="auto"/>
        <w:ind w:left="180" w:firstLine="560"/>
      </w:pPr>
      <w:r>
        <w:t>Стаття 4.1.4.</w:t>
      </w:r>
    </w:p>
    <w:p w:rsidR="006B50F0" w:rsidRDefault="00E10E90">
      <w:pPr>
        <w:pStyle w:val="20"/>
        <w:framePr w:w="9874" w:h="13968" w:hRule="exact" w:wrap="none" w:vAnchor="page" w:hAnchor="page" w:x="2005" w:y="1079"/>
        <w:shd w:val="clear" w:color="auto" w:fill="auto"/>
        <w:spacing w:before="0"/>
        <w:ind w:left="180" w:right="260" w:firstLine="560"/>
        <w:jc w:val="both"/>
      </w:pPr>
      <w:r>
        <w:t>Облік органів самоорганізації населення здійснюється виконавчим комітетом селищної ради.</w:t>
      </w:r>
    </w:p>
    <w:p w:rsidR="006B50F0" w:rsidRDefault="00E10E90">
      <w:pPr>
        <w:pStyle w:val="110"/>
        <w:framePr w:w="9874" w:h="13968" w:hRule="exact" w:wrap="none" w:vAnchor="page" w:hAnchor="page" w:x="2005" w:y="1079"/>
        <w:shd w:val="clear" w:color="auto" w:fill="auto"/>
        <w:ind w:left="180" w:firstLine="560"/>
      </w:pPr>
      <w:r>
        <w:t>Стаття 4.1.5.</w:t>
      </w:r>
    </w:p>
    <w:p w:rsidR="006B50F0" w:rsidRDefault="00E10E90">
      <w:pPr>
        <w:pStyle w:val="20"/>
        <w:framePr w:w="9874" w:h="13968" w:hRule="exact" w:wrap="none" w:vAnchor="page" w:hAnchor="page" w:x="2005" w:y="1079"/>
        <w:shd w:val="clear" w:color="auto" w:fill="auto"/>
        <w:spacing w:before="0"/>
        <w:ind w:left="980" w:firstLine="0"/>
      </w:pPr>
      <w:r>
        <w:t>Повноваження та порядок роботи органу самоорганізації населення визначається</w:t>
      </w:r>
    </w:p>
    <w:p w:rsidR="006B50F0" w:rsidRDefault="00E10E90">
      <w:pPr>
        <w:pStyle w:val="20"/>
        <w:framePr w:w="9874" w:h="13968" w:hRule="exact" w:wrap="none" w:vAnchor="page" w:hAnchor="page" w:x="2005" w:y="1079"/>
        <w:shd w:val="clear" w:color="auto" w:fill="auto"/>
        <w:spacing w:before="0"/>
        <w:ind w:left="80" w:firstLine="0"/>
        <w:jc w:val="center"/>
      </w:pPr>
      <w:r>
        <w:t>законом.</w:t>
      </w:r>
    </w:p>
    <w:p w:rsidR="006B50F0" w:rsidRDefault="00E10E90">
      <w:pPr>
        <w:pStyle w:val="a7"/>
        <w:framePr w:wrap="none" w:vAnchor="page" w:hAnchor="page" w:x="11389" w:y="16007"/>
        <w:shd w:val="clear" w:color="auto" w:fill="auto"/>
        <w:spacing w:line="220" w:lineRule="exact"/>
      </w:pPr>
      <w:r>
        <w:t>17</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2"/>
        <w:framePr w:w="9648" w:h="14275" w:hRule="exact" w:wrap="none" w:vAnchor="page" w:hAnchor="page" w:x="2118" w:y="1121"/>
        <w:shd w:val="clear" w:color="auto" w:fill="auto"/>
        <w:spacing w:before="0" w:line="240" w:lineRule="exact"/>
        <w:ind w:right="140"/>
      </w:pPr>
      <w:bookmarkStart w:id="30" w:name="bookmark30"/>
      <w:r>
        <w:lastRenderedPageBreak/>
        <w:t>Глава 4.2. Порядок формування органів самоорганізації населення.</w:t>
      </w:r>
      <w:bookmarkEnd w:id="30"/>
    </w:p>
    <w:p w:rsidR="006B50F0" w:rsidRDefault="00E10E90">
      <w:pPr>
        <w:pStyle w:val="110"/>
        <w:framePr w:w="9648" w:h="14275" w:hRule="exact" w:wrap="none" w:vAnchor="page" w:hAnchor="page" w:x="2118" w:y="1121"/>
        <w:shd w:val="clear" w:color="auto" w:fill="auto"/>
        <w:spacing w:line="240" w:lineRule="exact"/>
        <w:ind w:left="180" w:firstLine="560"/>
      </w:pPr>
      <w:r>
        <w:t>Стаття 4.2.1.</w:t>
      </w:r>
    </w:p>
    <w:p w:rsidR="006B50F0" w:rsidRDefault="00E10E90">
      <w:pPr>
        <w:pStyle w:val="20"/>
        <w:framePr w:w="9648" w:h="14275" w:hRule="exact" w:wrap="none" w:vAnchor="page" w:hAnchor="page" w:x="2118" w:y="1121"/>
        <w:shd w:val="clear" w:color="auto" w:fill="auto"/>
        <w:spacing w:before="0"/>
        <w:ind w:left="180" w:firstLine="560"/>
        <w:jc w:val="both"/>
      </w:pPr>
      <w:r>
        <w:t>Рішення про утворення органу самоорганізації населення приймаються загальними зборами громадян, які проживають на відповідній території селища.</w:t>
      </w:r>
    </w:p>
    <w:p w:rsidR="006B50F0" w:rsidRDefault="00E10E90">
      <w:pPr>
        <w:pStyle w:val="110"/>
        <w:framePr w:w="9648" w:h="14275" w:hRule="exact" w:wrap="none" w:vAnchor="page" w:hAnchor="page" w:x="2118" w:y="1121"/>
        <w:shd w:val="clear" w:color="auto" w:fill="auto"/>
        <w:ind w:left="180" w:firstLine="560"/>
      </w:pPr>
      <w:r>
        <w:t>Стаття 4.2.2.</w:t>
      </w:r>
    </w:p>
    <w:p w:rsidR="006B50F0" w:rsidRDefault="00E10E90">
      <w:pPr>
        <w:pStyle w:val="20"/>
        <w:framePr w:w="9648" w:h="14275" w:hRule="exact" w:wrap="none" w:vAnchor="page" w:hAnchor="page" w:x="2118" w:y="1121"/>
        <w:shd w:val="clear" w:color="auto" w:fill="auto"/>
        <w:spacing w:before="0"/>
        <w:ind w:left="180" w:firstLine="560"/>
        <w:jc w:val="both"/>
      </w:pPr>
      <w:r>
        <w:t>Вибори органів самоорганізації населення проводяться на загальних зборах громадян, які проживають на відповідній територій селища.</w:t>
      </w:r>
    </w:p>
    <w:p w:rsidR="006B50F0" w:rsidRDefault="00E10E90">
      <w:pPr>
        <w:pStyle w:val="20"/>
        <w:framePr w:w="9648" w:h="14275" w:hRule="exact" w:wrap="none" w:vAnchor="page" w:hAnchor="page" w:x="2118" w:y="1121"/>
        <w:shd w:val="clear" w:color="auto" w:fill="auto"/>
        <w:spacing w:before="0"/>
        <w:ind w:left="180" w:firstLine="560"/>
        <w:jc w:val="both"/>
      </w:pPr>
      <w:r>
        <w:t>За рішенням виконавчого комітету, яке приймається на пропозицію жителів відповідної території селища, вибори органів самоорганізації населення можуть проводитися на основі загального, рівного, прямого виборчого права при таємному голосуванні по виборчих дільницях.</w:t>
      </w:r>
    </w:p>
    <w:p w:rsidR="006B50F0" w:rsidRDefault="00E10E90">
      <w:pPr>
        <w:pStyle w:val="110"/>
        <w:framePr w:w="9648" w:h="14275" w:hRule="exact" w:wrap="none" w:vAnchor="page" w:hAnchor="page" w:x="2118" w:y="1121"/>
        <w:shd w:val="clear" w:color="auto" w:fill="auto"/>
        <w:ind w:left="180" w:firstLine="560"/>
      </w:pPr>
      <w:r>
        <w:t>Стаття 4.2.3.</w:t>
      </w:r>
    </w:p>
    <w:p w:rsidR="006B50F0" w:rsidRDefault="00E10E90">
      <w:pPr>
        <w:pStyle w:val="20"/>
        <w:framePr w:w="9648" w:h="14275" w:hRule="exact" w:wrap="none" w:vAnchor="page" w:hAnchor="page" w:x="2118" w:y="1121"/>
        <w:shd w:val="clear" w:color="auto" w:fill="auto"/>
        <w:spacing w:before="0"/>
        <w:ind w:left="180" w:firstLine="560"/>
        <w:jc w:val="both"/>
      </w:pPr>
      <w:r>
        <w:t>За рішенням селищної ради витрати, пов’язані із підготовкою та проведенням виборів органів самоорганізації населення, проводяться за рахунок місцевого бюджету.</w:t>
      </w:r>
    </w:p>
    <w:p w:rsidR="006B50F0" w:rsidRDefault="00E10E90">
      <w:pPr>
        <w:pStyle w:val="110"/>
        <w:framePr w:w="9648" w:h="14275" w:hRule="exact" w:wrap="none" w:vAnchor="page" w:hAnchor="page" w:x="2118" w:y="1121"/>
        <w:shd w:val="clear" w:color="auto" w:fill="auto"/>
        <w:ind w:left="180" w:firstLine="560"/>
      </w:pPr>
      <w:r>
        <w:t>Стаття 4.2.4.</w:t>
      </w:r>
    </w:p>
    <w:p w:rsidR="006B50F0" w:rsidRDefault="00E10E90">
      <w:pPr>
        <w:pStyle w:val="20"/>
        <w:framePr w:w="9648" w:h="14275" w:hRule="exact" w:wrap="none" w:vAnchor="page" w:hAnchor="page" w:x="2118" w:y="1121"/>
        <w:shd w:val="clear" w:color="auto" w:fill="auto"/>
        <w:spacing w:before="0"/>
        <w:ind w:left="180" w:firstLine="560"/>
        <w:jc w:val="both"/>
      </w:pPr>
      <w:r>
        <w:t>Голова органу самоорганізації населення обирається на засіданні органу або безпосередньо жителями відповідної території селища.</w:t>
      </w:r>
    </w:p>
    <w:p w:rsidR="006B50F0" w:rsidRDefault="00E10E90">
      <w:pPr>
        <w:pStyle w:val="110"/>
        <w:framePr w:w="9648" w:h="14275" w:hRule="exact" w:wrap="none" w:vAnchor="page" w:hAnchor="page" w:x="2118" w:y="1121"/>
        <w:shd w:val="clear" w:color="auto" w:fill="auto"/>
        <w:ind w:left="180" w:firstLine="560"/>
      </w:pPr>
      <w:r>
        <w:t>Стаття 4.2.5.</w:t>
      </w:r>
    </w:p>
    <w:p w:rsidR="006B50F0" w:rsidRDefault="00E10E90">
      <w:pPr>
        <w:pStyle w:val="20"/>
        <w:framePr w:w="9648" w:h="14275" w:hRule="exact" w:wrap="none" w:vAnchor="page" w:hAnchor="page" w:x="2118" w:y="1121"/>
        <w:shd w:val="clear" w:color="auto" w:fill="auto"/>
        <w:spacing w:before="0" w:after="300"/>
        <w:ind w:left="180" w:firstLine="560"/>
        <w:jc w:val="both"/>
      </w:pPr>
      <w:r>
        <w:t>Підготовка і проведення виборів оприлюднюються в місцевих засобах масової інформації</w:t>
      </w:r>
    </w:p>
    <w:p w:rsidR="006B50F0" w:rsidRDefault="00E10E90">
      <w:pPr>
        <w:pStyle w:val="82"/>
        <w:framePr w:w="9648" w:h="14275" w:hRule="exact" w:wrap="none" w:vAnchor="page" w:hAnchor="page" w:x="2118" w:y="1121"/>
        <w:shd w:val="clear" w:color="auto" w:fill="auto"/>
        <w:spacing w:before="0" w:line="274" w:lineRule="exact"/>
        <w:ind w:left="180" w:firstLine="560"/>
        <w:jc w:val="both"/>
      </w:pPr>
      <w:bookmarkStart w:id="31" w:name="bookmark31"/>
      <w:r>
        <w:t>Глава 4.3. Здійснення повноважень органів самоорганізації населення.</w:t>
      </w:r>
      <w:bookmarkEnd w:id="31"/>
    </w:p>
    <w:p w:rsidR="006B50F0" w:rsidRDefault="00E10E90">
      <w:pPr>
        <w:pStyle w:val="110"/>
        <w:framePr w:w="9648" w:h="14275" w:hRule="exact" w:wrap="none" w:vAnchor="page" w:hAnchor="page" w:x="2118" w:y="1121"/>
        <w:shd w:val="clear" w:color="auto" w:fill="auto"/>
        <w:ind w:left="180" w:firstLine="560"/>
      </w:pPr>
      <w:r>
        <w:t>Стаття 4.3.1.</w:t>
      </w:r>
    </w:p>
    <w:p w:rsidR="006B50F0" w:rsidRDefault="00E10E90">
      <w:pPr>
        <w:pStyle w:val="20"/>
        <w:framePr w:w="9648" w:h="14275" w:hRule="exact" w:wrap="none" w:vAnchor="page" w:hAnchor="page" w:x="2118" w:y="1121"/>
        <w:shd w:val="clear" w:color="auto" w:fill="auto"/>
        <w:spacing w:before="0"/>
        <w:ind w:left="180" w:firstLine="560"/>
        <w:jc w:val="both"/>
      </w:pPr>
      <w:r>
        <w:t>Повноваження органів самоорганізації населення визначаються законом і передаються їм селищною радою.</w:t>
      </w:r>
    </w:p>
    <w:p w:rsidR="006B50F0" w:rsidRDefault="00E10E90">
      <w:pPr>
        <w:pStyle w:val="110"/>
        <w:framePr w:w="9648" w:h="14275" w:hRule="exact" w:wrap="none" w:vAnchor="page" w:hAnchor="page" w:x="2118" w:y="1121"/>
        <w:shd w:val="clear" w:color="auto" w:fill="auto"/>
        <w:ind w:left="180" w:firstLine="560"/>
      </w:pPr>
      <w:r>
        <w:t>Стаття 4.3.2.</w:t>
      </w:r>
    </w:p>
    <w:p w:rsidR="006B50F0" w:rsidRDefault="00E10E90">
      <w:pPr>
        <w:pStyle w:val="20"/>
        <w:framePr w:w="9648" w:h="14275" w:hRule="exact" w:wrap="none" w:vAnchor="page" w:hAnchor="page" w:x="2118" w:y="1121"/>
        <w:shd w:val="clear" w:color="auto" w:fill="auto"/>
        <w:spacing w:before="0"/>
        <w:ind w:left="180" w:firstLine="560"/>
        <w:jc w:val="both"/>
      </w:pPr>
      <w:r>
        <w:t>Здійснення повноважень органами самоорганізації населення не повинно завдавати шкоди інтересам територіальної громади.</w:t>
      </w:r>
    </w:p>
    <w:p w:rsidR="006B50F0" w:rsidRDefault="00E10E90">
      <w:pPr>
        <w:pStyle w:val="20"/>
        <w:framePr w:w="9648" w:h="14275" w:hRule="exact" w:wrap="none" w:vAnchor="page" w:hAnchor="page" w:x="2118" w:y="1121"/>
        <w:shd w:val="clear" w:color="auto" w:fill="auto"/>
        <w:spacing w:before="0"/>
        <w:ind w:left="180" w:firstLine="560"/>
        <w:jc w:val="both"/>
      </w:pPr>
      <w:r>
        <w:t>Органи самоорганізації населення та їх голови не можуть здійснювати повноваження селищної ради.</w:t>
      </w:r>
    </w:p>
    <w:p w:rsidR="006B50F0" w:rsidRDefault="00E10E90">
      <w:pPr>
        <w:pStyle w:val="110"/>
        <w:framePr w:w="9648" w:h="14275" w:hRule="exact" w:wrap="none" w:vAnchor="page" w:hAnchor="page" w:x="2118" w:y="1121"/>
        <w:shd w:val="clear" w:color="auto" w:fill="auto"/>
        <w:ind w:left="180" w:firstLine="560"/>
      </w:pPr>
      <w:r>
        <w:t>Стаття 4.3.3.</w:t>
      </w:r>
    </w:p>
    <w:p w:rsidR="006B50F0" w:rsidRDefault="00E10E90">
      <w:pPr>
        <w:pStyle w:val="20"/>
        <w:framePr w:w="9648" w:h="14275" w:hRule="exact" w:wrap="none" w:vAnchor="page" w:hAnchor="page" w:x="2118" w:y="1121"/>
        <w:shd w:val="clear" w:color="auto" w:fill="auto"/>
        <w:spacing w:before="0"/>
        <w:ind w:left="180" w:firstLine="560"/>
        <w:jc w:val="both"/>
      </w:pPr>
      <w:r>
        <w:t>Органи самоорганізації населення самостійно здійснюють управління переданого їм майна і коштів у відповідності із програмами соціально-економічного та культурного розвитку відповідної території.</w:t>
      </w:r>
    </w:p>
    <w:p w:rsidR="006B50F0" w:rsidRDefault="00E10E90">
      <w:pPr>
        <w:pStyle w:val="110"/>
        <w:framePr w:w="9648" w:h="14275" w:hRule="exact" w:wrap="none" w:vAnchor="page" w:hAnchor="page" w:x="2118" w:y="1121"/>
        <w:shd w:val="clear" w:color="auto" w:fill="auto"/>
        <w:ind w:left="180" w:firstLine="560"/>
      </w:pPr>
      <w:r>
        <w:t>Стаття 4.3.4.</w:t>
      </w:r>
    </w:p>
    <w:p w:rsidR="006B50F0" w:rsidRDefault="00E10E90">
      <w:pPr>
        <w:pStyle w:val="20"/>
        <w:framePr w:w="9648" w:h="14275" w:hRule="exact" w:wrap="none" w:vAnchor="page" w:hAnchor="page" w:x="2118" w:y="1121"/>
        <w:shd w:val="clear" w:color="auto" w:fill="auto"/>
        <w:spacing w:before="0" w:after="327"/>
        <w:ind w:left="180" w:firstLine="560"/>
        <w:jc w:val="both"/>
      </w:pPr>
      <w:r>
        <w:t>Органи і посадові особи місцевого самоврядування надають допомогу органам самоорганізації населення у здійсненні ними своїх повноважень, забезпечують їх інформацією, приміщенням, засобами зв’язку в межах кошторису виконавчого комітету.</w:t>
      </w:r>
    </w:p>
    <w:p w:rsidR="006B50F0" w:rsidRDefault="00E10E90">
      <w:pPr>
        <w:pStyle w:val="82"/>
        <w:framePr w:w="9648" w:h="14275" w:hRule="exact" w:wrap="none" w:vAnchor="page" w:hAnchor="page" w:x="2118" w:y="1121"/>
        <w:shd w:val="clear" w:color="auto" w:fill="auto"/>
        <w:spacing w:before="0" w:line="240" w:lineRule="exact"/>
        <w:ind w:right="140"/>
      </w:pPr>
      <w:bookmarkStart w:id="32" w:name="bookmark32"/>
      <w:r>
        <w:t>РОЗДІЛ V. МАТЕРІАЛЬНІ І ФІНАНСОВІ ОСНОВИ МІСЦЕВОГО</w:t>
      </w:r>
      <w:bookmarkEnd w:id="32"/>
    </w:p>
    <w:p w:rsidR="006B50F0" w:rsidRDefault="00E10E90">
      <w:pPr>
        <w:pStyle w:val="82"/>
        <w:framePr w:w="9648" w:h="14275" w:hRule="exact" w:wrap="none" w:vAnchor="page" w:hAnchor="page" w:x="2118" w:y="1121"/>
        <w:shd w:val="clear" w:color="auto" w:fill="auto"/>
        <w:spacing w:before="0" w:after="276" w:line="240" w:lineRule="exact"/>
        <w:ind w:right="140"/>
      </w:pPr>
      <w:bookmarkStart w:id="33" w:name="bookmark33"/>
      <w:r>
        <w:t>САМОВРЯДУВАННЯ.</w:t>
      </w:r>
      <w:bookmarkEnd w:id="33"/>
    </w:p>
    <w:p w:rsidR="006B50F0" w:rsidRDefault="00E10E90">
      <w:pPr>
        <w:pStyle w:val="82"/>
        <w:framePr w:w="9648" w:h="14275" w:hRule="exact" w:wrap="none" w:vAnchor="page" w:hAnchor="page" w:x="2118" w:y="1121"/>
        <w:shd w:val="clear" w:color="auto" w:fill="auto"/>
        <w:spacing w:before="0" w:line="278" w:lineRule="exact"/>
        <w:ind w:right="140"/>
      </w:pPr>
      <w:bookmarkStart w:id="34" w:name="bookmark34"/>
      <w:r>
        <w:t>Глава 5.1. Комунальна власність селища.</w:t>
      </w:r>
      <w:bookmarkEnd w:id="34"/>
    </w:p>
    <w:p w:rsidR="006B50F0" w:rsidRDefault="00E10E90">
      <w:pPr>
        <w:pStyle w:val="110"/>
        <w:framePr w:w="9648" w:h="14275" w:hRule="exact" w:wrap="none" w:vAnchor="page" w:hAnchor="page" w:x="2118" w:y="1121"/>
        <w:shd w:val="clear" w:color="auto" w:fill="auto"/>
        <w:spacing w:line="278" w:lineRule="exact"/>
        <w:ind w:left="180" w:firstLine="560"/>
      </w:pPr>
      <w:r>
        <w:t>Стаття 5.1.1.</w:t>
      </w:r>
    </w:p>
    <w:p w:rsidR="006B50F0" w:rsidRDefault="00E10E90">
      <w:pPr>
        <w:pStyle w:val="20"/>
        <w:framePr w:w="9648" w:h="14275" w:hRule="exact" w:wrap="none" w:vAnchor="page" w:hAnchor="page" w:x="2118" w:y="1121"/>
        <w:shd w:val="clear" w:color="auto" w:fill="auto"/>
        <w:spacing w:before="0" w:line="278" w:lineRule="exact"/>
        <w:ind w:left="180" w:firstLine="560"/>
        <w:jc w:val="both"/>
      </w:pPr>
      <w:r>
        <w:t>Матеріальною і фінансовою основою місцевого самоврядування згідно з Конституцією України є рухоме і нерухоме майно, доходи місцевого бюджету, позабюджетні цільові (в тому числі валютні) та інші кошти, земля, природні ресурси, шо є у власності територіальної громади селища, а також об’єкти спільної власності територіальних громад Вінницької області, що перебувають в управлінні обласної ради.</w:t>
      </w:r>
    </w:p>
    <w:p w:rsidR="006B50F0" w:rsidRDefault="00E10E90">
      <w:pPr>
        <w:pStyle w:val="20"/>
        <w:framePr w:w="9648" w:h="14275" w:hRule="exact" w:wrap="none" w:vAnchor="page" w:hAnchor="page" w:x="2118" w:y="1121"/>
        <w:shd w:val="clear" w:color="auto" w:fill="auto"/>
        <w:spacing w:before="0" w:line="278" w:lineRule="exact"/>
        <w:ind w:left="180" w:firstLine="560"/>
        <w:jc w:val="both"/>
      </w:pPr>
      <w:r>
        <w:t>Матеріальні та фінансові ресурси, що перебувають у комунальній власності селища, є надбанням територіальної громади і їх недоторканність захищається законодавством.</w:t>
      </w:r>
    </w:p>
    <w:p w:rsidR="006B50F0" w:rsidRDefault="00E10E90">
      <w:pPr>
        <w:pStyle w:val="a7"/>
        <w:framePr w:wrap="none" w:vAnchor="page" w:hAnchor="page" w:x="11511" w:y="16012"/>
        <w:shd w:val="clear" w:color="auto" w:fill="auto"/>
        <w:spacing w:line="220" w:lineRule="exact"/>
      </w:pPr>
      <w:r>
        <w:t>18</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00"/>
        <w:framePr w:w="9533" w:h="14139" w:hRule="exact" w:wrap="none" w:vAnchor="page" w:hAnchor="page" w:x="2175" w:y="1084"/>
        <w:shd w:val="clear" w:color="auto" w:fill="auto"/>
        <w:spacing w:after="0" w:line="274" w:lineRule="exact"/>
        <w:ind w:firstLine="600"/>
        <w:jc w:val="both"/>
      </w:pPr>
      <w:r>
        <w:lastRenderedPageBreak/>
        <w:t>Стаття 5.1.2.</w:t>
      </w:r>
    </w:p>
    <w:p w:rsidR="006B50F0" w:rsidRDefault="00E10E90">
      <w:pPr>
        <w:pStyle w:val="20"/>
        <w:framePr w:w="9533" w:h="14139" w:hRule="exact" w:wrap="none" w:vAnchor="page" w:hAnchor="page" w:x="2175" w:y="1084"/>
        <w:shd w:val="clear" w:color="auto" w:fill="auto"/>
        <w:spacing w:before="0"/>
        <w:ind w:firstLine="600"/>
        <w:jc w:val="both"/>
      </w:pPr>
      <w:r>
        <w:t>До комунальної власності територіальної громади включається рухоме і нерухоме майно, зареєстроване у визначеному законодавством порядку. Перелік об’єктів комунальної власності територіальної громади визначається рішенням селищної ради відповідно до законодавства.</w:t>
      </w:r>
    </w:p>
    <w:p w:rsidR="006B50F0" w:rsidRDefault="00E10E90">
      <w:pPr>
        <w:pStyle w:val="20"/>
        <w:framePr w:w="9533" w:h="14139" w:hRule="exact" w:wrap="none" w:vAnchor="page" w:hAnchor="page" w:x="2175" w:y="1084"/>
        <w:shd w:val="clear" w:color="auto" w:fill="auto"/>
        <w:spacing w:before="0"/>
        <w:ind w:left="760" w:right="3520" w:hanging="160"/>
      </w:pPr>
      <w:r>
        <w:t>До комунальної власності селища можуть належати: земля та інші природні ресурси; комунальні підприємства;</w:t>
      </w:r>
    </w:p>
    <w:p w:rsidR="006B50F0" w:rsidRDefault="00E10E90">
      <w:pPr>
        <w:pStyle w:val="20"/>
        <w:framePr w:w="9533" w:h="14139" w:hRule="exact" w:wrap="none" w:vAnchor="page" w:hAnchor="page" w:x="2175" w:y="1084"/>
        <w:shd w:val="clear" w:color="auto" w:fill="auto"/>
        <w:spacing w:before="0"/>
        <w:ind w:left="760" w:firstLine="0"/>
      </w:pPr>
      <w:r>
        <w:t>банки, страхові товариства, пенсійні фонди, заклади і установи культури, освіти,</w:t>
      </w:r>
    </w:p>
    <w:p w:rsidR="006B50F0" w:rsidRDefault="00E10E90">
      <w:pPr>
        <w:pStyle w:val="20"/>
        <w:framePr w:w="9533" w:h="14139" w:hRule="exact" w:wrap="none" w:vAnchor="page" w:hAnchor="page" w:x="2175" w:y="1084"/>
        <w:shd w:val="clear" w:color="auto" w:fill="auto"/>
        <w:spacing w:before="0"/>
        <w:ind w:left="760" w:firstLine="0"/>
      </w:pPr>
      <w:r>
        <w:t>спорту, охорони здоров’я, соціального обслуговування та інше майно, що належить</w:t>
      </w:r>
    </w:p>
    <w:p w:rsidR="006B50F0" w:rsidRDefault="00E10E90">
      <w:pPr>
        <w:pStyle w:val="20"/>
        <w:framePr w:w="9533" w:h="14139" w:hRule="exact" w:wrap="none" w:vAnchor="page" w:hAnchor="page" w:x="2175" w:y="1084"/>
        <w:shd w:val="clear" w:color="auto" w:fill="auto"/>
        <w:spacing w:before="0"/>
        <w:ind w:left="760" w:firstLine="0"/>
      </w:pPr>
      <w:r>
        <w:t>територіальній громаді селища громади;</w:t>
      </w:r>
    </w:p>
    <w:p w:rsidR="006B50F0" w:rsidRDefault="00E10E90">
      <w:pPr>
        <w:pStyle w:val="20"/>
        <w:framePr w:w="9533" w:h="14139" w:hRule="exact" w:wrap="none" w:vAnchor="page" w:hAnchor="page" w:x="2175" w:y="1084"/>
        <w:shd w:val="clear" w:color="auto" w:fill="auto"/>
        <w:spacing w:before="0"/>
        <w:ind w:left="760" w:firstLine="0"/>
      </w:pPr>
      <w:r>
        <w:t>частки (паї) у майні підприємств;</w:t>
      </w:r>
    </w:p>
    <w:p w:rsidR="006B50F0" w:rsidRDefault="00E10E90">
      <w:pPr>
        <w:pStyle w:val="20"/>
        <w:framePr w:w="9533" w:h="14139" w:hRule="exact" w:wrap="none" w:vAnchor="page" w:hAnchor="page" w:x="2175" w:y="1084"/>
        <w:shd w:val="clear" w:color="auto" w:fill="auto"/>
        <w:spacing w:before="0"/>
        <w:ind w:left="760" w:firstLine="0"/>
      </w:pPr>
      <w:r>
        <w:t>комунальний житловий та не житловий фонд селища;</w:t>
      </w:r>
    </w:p>
    <w:p w:rsidR="006B50F0" w:rsidRDefault="00E10E90">
      <w:pPr>
        <w:pStyle w:val="20"/>
        <w:framePr w:w="9533" w:h="14139" w:hRule="exact" w:wrap="none" w:vAnchor="page" w:hAnchor="page" w:x="2175" w:y="1084"/>
        <w:shd w:val="clear" w:color="auto" w:fill="auto"/>
        <w:spacing w:before="0"/>
        <w:ind w:left="760" w:firstLine="0"/>
      </w:pPr>
      <w:r>
        <w:t>доходи місцевого бюджету, позабюджетні кошти, валютні та інші кошти та депозити (органів місцевого самоврядування) в банківських установах, цінні папери, інші передбачені чинним законодавством фінансові ресурси; нерухоме майно, що передається до комунальної власності територіальної громади за рішенням суду;</w:t>
      </w:r>
    </w:p>
    <w:p w:rsidR="006B50F0" w:rsidRDefault="00E10E90">
      <w:pPr>
        <w:pStyle w:val="20"/>
        <w:framePr w:w="9533" w:h="14139" w:hRule="exact" w:wrap="none" w:vAnchor="page" w:hAnchor="page" w:x="2175" w:y="1084"/>
        <w:shd w:val="clear" w:color="auto" w:fill="auto"/>
        <w:spacing w:before="0"/>
        <w:ind w:left="760" w:firstLine="0"/>
      </w:pPr>
      <w:r>
        <w:t>інше рухоме і нерухоме майно, визначене чинним законодавством.</w:t>
      </w:r>
    </w:p>
    <w:p w:rsidR="006B50F0" w:rsidRDefault="00E10E90">
      <w:pPr>
        <w:pStyle w:val="20"/>
        <w:framePr w:w="9533" w:h="14139" w:hRule="exact" w:wrap="none" w:vAnchor="page" w:hAnchor="page" w:x="2175" w:y="1084"/>
        <w:shd w:val="clear" w:color="auto" w:fill="auto"/>
        <w:spacing w:before="0"/>
        <w:ind w:firstLine="600"/>
        <w:jc w:val="both"/>
      </w:pPr>
      <w:r>
        <w:t>У комунальній власності територіальної громади знаходяться об’єкти, що мають важливе загально селищне значення для життєзабезпечення селища, задоволення потреб територіальної громади та для збереження історико-культурних об’єктів (системи водо- і енергопостачання, інженерні комунікації, пам’ятники культури і архітектури, музеї, природні ландшафти тощо).</w:t>
      </w:r>
    </w:p>
    <w:p w:rsidR="006B50F0" w:rsidRDefault="00E10E90">
      <w:pPr>
        <w:pStyle w:val="20"/>
        <w:framePr w:w="9533" w:h="14139" w:hRule="exact" w:wrap="none" w:vAnchor="page" w:hAnchor="page" w:x="2175" w:y="1084"/>
        <w:shd w:val="clear" w:color="auto" w:fill="auto"/>
        <w:spacing w:before="0"/>
        <w:ind w:firstLine="600"/>
        <w:jc w:val="both"/>
      </w:pPr>
      <w:r>
        <w:t>Перелік об’єктів комунальної власності, які не підлягають приватизації, визначається рішенням селищної ради.</w:t>
      </w:r>
    </w:p>
    <w:p w:rsidR="006B50F0" w:rsidRDefault="00E10E90">
      <w:pPr>
        <w:pStyle w:val="100"/>
        <w:framePr w:w="9533" w:h="14139" w:hRule="exact" w:wrap="none" w:vAnchor="page" w:hAnchor="page" w:x="2175" w:y="1084"/>
        <w:shd w:val="clear" w:color="auto" w:fill="auto"/>
        <w:spacing w:after="0" w:line="274" w:lineRule="exact"/>
        <w:ind w:firstLine="600"/>
        <w:jc w:val="both"/>
      </w:pPr>
      <w:r>
        <w:t>Стаття 5.1.3.</w:t>
      </w:r>
    </w:p>
    <w:p w:rsidR="006B50F0" w:rsidRDefault="00E10E90">
      <w:pPr>
        <w:pStyle w:val="20"/>
        <w:framePr w:w="9533" w:h="14139" w:hRule="exact" w:wrap="none" w:vAnchor="page" w:hAnchor="page" w:x="2175" w:y="1084"/>
        <w:shd w:val="clear" w:color="auto" w:fill="auto"/>
        <w:spacing w:before="0"/>
        <w:ind w:firstLine="600"/>
        <w:jc w:val="both"/>
      </w:pPr>
      <w:r>
        <w:t>Суб’єктом права комунальної власності територіальної громади є селищна рада.</w:t>
      </w:r>
    </w:p>
    <w:p w:rsidR="006B50F0" w:rsidRDefault="00E10E90">
      <w:pPr>
        <w:pStyle w:val="20"/>
        <w:framePr w:w="9533" w:h="14139" w:hRule="exact" w:wrap="none" w:vAnchor="page" w:hAnchor="page" w:x="2175" w:y="1084"/>
        <w:shd w:val="clear" w:color="auto" w:fill="auto"/>
        <w:spacing w:before="0"/>
        <w:ind w:firstLine="600"/>
        <w:jc w:val="both"/>
      </w:pPr>
      <w:r>
        <w:t>Селищна рада, виконавчий комітет та його відділи й управління від імені та в інтересах територіальної громади селища відповідно до закону здійснюють правомочності щодо володіння, користування та розповсюдження об’єктами права комунальної власності територіальної громади.</w:t>
      </w:r>
    </w:p>
    <w:p w:rsidR="006B50F0" w:rsidRDefault="00E10E90">
      <w:pPr>
        <w:pStyle w:val="20"/>
        <w:framePr w:w="9533" w:h="14139" w:hRule="exact" w:wrap="none" w:vAnchor="page" w:hAnchor="page" w:x="2175" w:y="1084"/>
        <w:shd w:val="clear" w:color="auto" w:fill="auto"/>
        <w:spacing w:before="0"/>
        <w:ind w:firstLine="600"/>
        <w:jc w:val="both"/>
      </w:pPr>
      <w:r>
        <w:t>Рішення про відчуження комунального майна приймає селищна рада.</w:t>
      </w:r>
    </w:p>
    <w:p w:rsidR="006B50F0" w:rsidRDefault="00E10E90">
      <w:pPr>
        <w:pStyle w:val="100"/>
        <w:framePr w:w="9533" w:h="14139" w:hRule="exact" w:wrap="none" w:vAnchor="page" w:hAnchor="page" w:x="2175" w:y="1084"/>
        <w:shd w:val="clear" w:color="auto" w:fill="auto"/>
        <w:spacing w:after="0" w:line="274" w:lineRule="exact"/>
        <w:ind w:firstLine="600"/>
        <w:jc w:val="both"/>
      </w:pPr>
      <w:r>
        <w:t>Стаття 5.1.4.</w:t>
      </w:r>
    </w:p>
    <w:p w:rsidR="006B50F0" w:rsidRDefault="00E10E90">
      <w:pPr>
        <w:pStyle w:val="20"/>
        <w:framePr w:w="9533" w:h="14139" w:hRule="exact" w:wrap="none" w:vAnchor="page" w:hAnchor="page" w:x="2175" w:y="1084"/>
        <w:shd w:val="clear" w:color="auto" w:fill="auto"/>
        <w:spacing w:before="0"/>
        <w:ind w:firstLine="600"/>
        <w:jc w:val="both"/>
      </w:pPr>
      <w:r>
        <w:t>Оперативне управління об’єктами комунальної власності територіальної громади селища здійснюють виконавчі органи селищної ради, на які покладаються наступні функції:</w:t>
      </w:r>
    </w:p>
    <w:p w:rsidR="006B50F0" w:rsidRDefault="00E10E90">
      <w:pPr>
        <w:pStyle w:val="20"/>
        <w:framePr w:w="9533" w:h="14139" w:hRule="exact" w:wrap="none" w:vAnchor="page" w:hAnchor="page" w:x="2175" w:y="1084"/>
        <w:shd w:val="clear" w:color="auto" w:fill="auto"/>
        <w:spacing w:before="0"/>
        <w:ind w:left="760" w:firstLine="0"/>
      </w:pPr>
      <w:r>
        <w:t>підготовка пропозицій на розгляд селищної ради щодо прийняття об’єктів до комунальної власності селищної ради</w:t>
      </w:r>
    </w:p>
    <w:p w:rsidR="006B50F0" w:rsidRDefault="00E10E90">
      <w:pPr>
        <w:pStyle w:val="20"/>
        <w:framePr w:w="9533" w:h="14139" w:hRule="exact" w:wrap="none" w:vAnchor="page" w:hAnchor="page" w:x="2175" w:y="1084"/>
        <w:shd w:val="clear" w:color="auto" w:fill="auto"/>
        <w:spacing w:before="0"/>
        <w:ind w:left="760" w:firstLine="0"/>
        <w:jc w:val="both"/>
      </w:pPr>
      <w:r>
        <w:t>підготовка і передача на розгляд селищної ради або її виконавчого комітету питань про створення, реорганізацію та ліквідацію підприємств і організацій, що перебувають у комунальній власності територіальної громади;</w:t>
      </w:r>
    </w:p>
    <w:p w:rsidR="006B50F0" w:rsidRDefault="00E10E90">
      <w:pPr>
        <w:pStyle w:val="20"/>
        <w:framePr w:w="9533" w:h="14139" w:hRule="exact" w:wrap="none" w:vAnchor="page" w:hAnchor="page" w:x="2175" w:y="1084"/>
        <w:shd w:val="clear" w:color="auto" w:fill="auto"/>
        <w:spacing w:before="0"/>
        <w:ind w:left="760" w:firstLine="0"/>
      </w:pPr>
      <w:r>
        <w:t>надання згоди на здавання в оренду об’єктів комунальної власності територіальної громади селища;</w:t>
      </w:r>
    </w:p>
    <w:p w:rsidR="006B50F0" w:rsidRDefault="00E10E90">
      <w:pPr>
        <w:pStyle w:val="20"/>
        <w:framePr w:w="9533" w:h="14139" w:hRule="exact" w:wrap="none" w:vAnchor="page" w:hAnchor="page" w:x="2175" w:y="1084"/>
        <w:shd w:val="clear" w:color="auto" w:fill="auto"/>
        <w:spacing w:before="0"/>
        <w:ind w:left="760" w:firstLine="0"/>
      </w:pPr>
      <w:r>
        <w:t>реалізація затвердженої рішенням селищної ради програми приватизації комунального майна.</w:t>
      </w:r>
    </w:p>
    <w:p w:rsidR="006B50F0" w:rsidRDefault="00E10E90">
      <w:pPr>
        <w:pStyle w:val="100"/>
        <w:framePr w:w="9533" w:h="14139" w:hRule="exact" w:wrap="none" w:vAnchor="page" w:hAnchor="page" w:x="2175" w:y="1084"/>
        <w:shd w:val="clear" w:color="auto" w:fill="auto"/>
        <w:spacing w:after="0" w:line="274" w:lineRule="exact"/>
        <w:ind w:firstLine="600"/>
        <w:jc w:val="both"/>
      </w:pPr>
      <w:r>
        <w:t>Стаття 5.1.5.</w:t>
      </w:r>
    </w:p>
    <w:p w:rsidR="006B50F0" w:rsidRDefault="00E10E90">
      <w:pPr>
        <w:pStyle w:val="20"/>
        <w:framePr w:w="9533" w:h="14139" w:hRule="exact" w:wrap="none" w:vAnchor="page" w:hAnchor="page" w:x="2175" w:y="1084"/>
        <w:shd w:val="clear" w:color="auto" w:fill="auto"/>
        <w:spacing w:before="0"/>
        <w:ind w:firstLine="600"/>
        <w:jc w:val="both"/>
      </w:pPr>
      <w:r>
        <w:t>Загальний контроль за використанням об’єктів комунальної власності здійснює селищний голова. Селищний голова раз на рік інформує селищну раду про стан комунальної власності територіальної громади селища, реєстрацію, відчуження або придбання об’єктів комунальної власності.</w:t>
      </w:r>
    </w:p>
    <w:p w:rsidR="006B50F0" w:rsidRDefault="00E10E90">
      <w:pPr>
        <w:pStyle w:val="a7"/>
        <w:framePr w:wrap="none" w:vAnchor="page" w:hAnchor="page" w:x="11454" w:y="16012"/>
        <w:shd w:val="clear" w:color="auto" w:fill="auto"/>
        <w:spacing w:line="220" w:lineRule="exact"/>
      </w:pPr>
      <w:r>
        <w:t>19</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82"/>
        <w:framePr w:w="9523" w:h="10531" w:hRule="exact" w:wrap="none" w:vAnchor="page" w:hAnchor="page" w:x="2180" w:y="1162"/>
        <w:shd w:val="clear" w:color="auto" w:fill="auto"/>
        <w:spacing w:before="0" w:line="274" w:lineRule="exact"/>
      </w:pPr>
      <w:bookmarkStart w:id="35" w:name="bookmark35"/>
      <w:r>
        <w:lastRenderedPageBreak/>
        <w:t>Глава 5.2. Фінансова основа органів місцевого самоврядування.</w:t>
      </w:r>
      <w:bookmarkEnd w:id="35"/>
    </w:p>
    <w:p w:rsidR="006B50F0" w:rsidRDefault="00E10E90">
      <w:pPr>
        <w:pStyle w:val="110"/>
        <w:framePr w:w="9523" w:h="10531" w:hRule="exact" w:wrap="none" w:vAnchor="page" w:hAnchor="page" w:x="2180" w:y="1162"/>
        <w:shd w:val="clear" w:color="auto" w:fill="auto"/>
        <w:ind w:firstLine="600"/>
        <w:jc w:val="left"/>
      </w:pPr>
      <w:r>
        <w:t>Стаття 5.2.1.</w:t>
      </w:r>
    </w:p>
    <w:p w:rsidR="006B50F0" w:rsidRDefault="00E10E90">
      <w:pPr>
        <w:pStyle w:val="20"/>
        <w:framePr w:w="9523" w:h="10531" w:hRule="exact" w:wrap="none" w:vAnchor="page" w:hAnchor="page" w:x="2180" w:y="1162"/>
        <w:shd w:val="clear" w:color="auto" w:fill="auto"/>
        <w:spacing w:before="0"/>
        <w:ind w:left="760" w:right="1920" w:hanging="160"/>
      </w:pPr>
      <w:r>
        <w:t>Фінансова основа органів місцевого самоврядування складається із: коштів місцевого бюджету; коштів позабюджетних (цільових) фондів; коштів селищної ради та виконавчого комітету, фінансово-кредитних ресурсів; страхових ресурсів,</w:t>
      </w:r>
    </w:p>
    <w:p w:rsidR="006B50F0" w:rsidRDefault="00E10E90">
      <w:pPr>
        <w:pStyle w:val="20"/>
        <w:framePr w:w="9523" w:h="10531" w:hRule="exact" w:wrap="none" w:vAnchor="page" w:hAnchor="page" w:x="2180" w:y="1162"/>
        <w:shd w:val="clear" w:color="auto" w:fill="auto"/>
        <w:spacing w:before="0"/>
        <w:ind w:left="760" w:firstLine="0"/>
      </w:pPr>
      <w:r>
        <w:t>коштів підприємств, організацій і установ, що перебувають у комунальній власності територіальної громади; коштів валютних фондів;</w:t>
      </w:r>
    </w:p>
    <w:p w:rsidR="006B50F0" w:rsidRDefault="00E10E90">
      <w:pPr>
        <w:pStyle w:val="20"/>
        <w:framePr w:w="9523" w:h="10531" w:hRule="exact" w:wrap="none" w:vAnchor="page" w:hAnchor="page" w:x="2180" w:y="1162"/>
        <w:shd w:val="clear" w:color="auto" w:fill="auto"/>
        <w:spacing w:before="0"/>
        <w:ind w:left="760" w:firstLine="0"/>
      </w:pPr>
      <w:r>
        <w:t>відповідної частки коштів підприємств, організацій і установ, створених за пайовою участю органів місцевого самоврядування;</w:t>
      </w:r>
    </w:p>
    <w:p w:rsidR="006B50F0" w:rsidRDefault="00E10E90">
      <w:pPr>
        <w:pStyle w:val="20"/>
        <w:framePr w:w="9523" w:h="10531" w:hRule="exact" w:wrap="none" w:vAnchor="page" w:hAnchor="page" w:x="2180" w:y="1162"/>
        <w:shd w:val="clear" w:color="auto" w:fill="auto"/>
        <w:spacing w:before="0"/>
        <w:ind w:left="760" w:right="1920" w:firstLine="0"/>
      </w:pPr>
      <w:r>
        <w:t>коштів, отриманих від розміщення місцевих позик цінних паперів, коштів, отриманих від проведення місцевих лотерей;</w:t>
      </w:r>
    </w:p>
    <w:p w:rsidR="006B50F0" w:rsidRDefault="00E10E90">
      <w:pPr>
        <w:pStyle w:val="20"/>
        <w:framePr w:w="9523" w:h="10531" w:hRule="exact" w:wrap="none" w:vAnchor="page" w:hAnchor="page" w:x="2180" w:y="1162"/>
        <w:shd w:val="clear" w:color="auto" w:fill="auto"/>
        <w:spacing w:before="0"/>
        <w:ind w:left="760" w:firstLine="0"/>
      </w:pPr>
      <w:r>
        <w:t>коштів, отриманих від приватизації комунального майна територіальної громади; інших фінансових ресурсів, переданих органам місцевого самоврядування згідно чинного законодавства.</w:t>
      </w:r>
    </w:p>
    <w:p w:rsidR="006B50F0" w:rsidRDefault="00E10E90">
      <w:pPr>
        <w:pStyle w:val="110"/>
        <w:framePr w:w="9523" w:h="10531" w:hRule="exact" w:wrap="none" w:vAnchor="page" w:hAnchor="page" w:x="2180" w:y="1162"/>
        <w:shd w:val="clear" w:color="auto" w:fill="auto"/>
        <w:ind w:firstLine="600"/>
        <w:jc w:val="left"/>
      </w:pPr>
      <w:r>
        <w:t>Стаття 5.2.2.</w:t>
      </w:r>
    </w:p>
    <w:p w:rsidR="006B50F0" w:rsidRDefault="00E10E90">
      <w:pPr>
        <w:pStyle w:val="20"/>
        <w:framePr w:w="9523" w:h="10531" w:hRule="exact" w:wrap="none" w:vAnchor="page" w:hAnchor="page" w:x="2180" w:y="1162"/>
        <w:shd w:val="clear" w:color="auto" w:fill="auto"/>
        <w:spacing w:before="0"/>
        <w:ind w:firstLine="600"/>
        <w:jc w:val="both"/>
      </w:pPr>
      <w:r>
        <w:t>В місцевий бюджет надходять кошти: плата за землю за користування природними ресурсами від природо користувачів, розмір якої встановлюється селищною радою в межах, визначених законодавством; інші надходження згідно законодавства.</w:t>
      </w:r>
    </w:p>
    <w:p w:rsidR="006B50F0" w:rsidRDefault="00E10E90">
      <w:pPr>
        <w:pStyle w:val="20"/>
        <w:framePr w:w="9523" w:h="10531" w:hRule="exact" w:wrap="none" w:vAnchor="page" w:hAnchor="page" w:x="2180" w:y="1162"/>
        <w:shd w:val="clear" w:color="auto" w:fill="auto"/>
        <w:spacing w:before="0"/>
        <w:ind w:firstLine="600"/>
        <w:jc w:val="both"/>
      </w:pPr>
      <w:r>
        <w:t>Селищна рада має право на отримання відшкодувань за екологічні збитки, заподіяні на території селища підприємствами, установами і організаціями на залежно від форми власності.</w:t>
      </w:r>
    </w:p>
    <w:p w:rsidR="006B50F0" w:rsidRDefault="00E10E90">
      <w:pPr>
        <w:pStyle w:val="110"/>
        <w:framePr w:w="9523" w:h="10531" w:hRule="exact" w:wrap="none" w:vAnchor="page" w:hAnchor="page" w:x="2180" w:y="1162"/>
        <w:shd w:val="clear" w:color="auto" w:fill="auto"/>
        <w:ind w:firstLine="600"/>
        <w:jc w:val="left"/>
      </w:pPr>
      <w:r>
        <w:t>Стаття 5.2.3.</w:t>
      </w:r>
    </w:p>
    <w:p w:rsidR="006B50F0" w:rsidRDefault="00E10E90">
      <w:pPr>
        <w:pStyle w:val="20"/>
        <w:framePr w:w="9523" w:h="10531" w:hRule="exact" w:wrap="none" w:vAnchor="page" w:hAnchor="page" w:x="2180" w:y="1162"/>
        <w:shd w:val="clear" w:color="auto" w:fill="auto"/>
        <w:spacing w:before="0"/>
        <w:ind w:firstLine="600"/>
        <w:jc w:val="both"/>
      </w:pPr>
      <w:r>
        <w:t>Територіальна громада селища безпосередньо або через орган місцевого самоврядування може об’єднувати на договірних засадах на праві спільної власності об’єкти права комунальної власності, а також кошти місцевого бюджету для виконання спільних проектів або для спільного фінансування (утримання) комунальних підприємств, установ, організацій і створювати для цього відповідні органи і служби.</w:t>
      </w:r>
    </w:p>
    <w:p w:rsidR="006B50F0" w:rsidRDefault="00E10E90">
      <w:pPr>
        <w:pStyle w:val="110"/>
        <w:framePr w:w="9523" w:h="10531" w:hRule="exact" w:wrap="none" w:vAnchor="page" w:hAnchor="page" w:x="2180" w:y="1162"/>
        <w:shd w:val="clear" w:color="auto" w:fill="auto"/>
        <w:ind w:firstLine="600"/>
        <w:jc w:val="left"/>
      </w:pPr>
      <w:r>
        <w:t>Стаття 5.2.4.</w:t>
      </w:r>
    </w:p>
    <w:p w:rsidR="006B50F0" w:rsidRDefault="00E10E90">
      <w:pPr>
        <w:pStyle w:val="20"/>
        <w:framePr w:w="9523" w:h="10531" w:hRule="exact" w:wrap="none" w:vAnchor="page" w:hAnchor="page" w:x="2180" w:y="1162"/>
        <w:shd w:val="clear" w:color="auto" w:fill="auto"/>
        <w:spacing w:before="0"/>
        <w:ind w:firstLine="600"/>
        <w:jc w:val="both"/>
      </w:pPr>
      <w:r>
        <w:t>Селищна рада, або за її рішенням інші органи місцевого самоврядування можуть, в межах, визначених законодавством, випускати місцеві позики, цінні папери і лотереї, видавати юридичним і фізичним особам позики, отримувати кредити в банківських установах, створювати комунальні банки та інші фінансово-кредитні установи, виступати гарантом кредитів підприємств, установ і організацій, що належать до комунальної власності.</w:t>
      </w:r>
    </w:p>
    <w:p w:rsidR="006B50F0" w:rsidRDefault="00E10E90">
      <w:pPr>
        <w:pStyle w:val="82"/>
        <w:framePr w:w="9523" w:h="3656" w:hRule="exact" w:wrap="none" w:vAnchor="page" w:hAnchor="page" w:x="2180" w:y="11952"/>
        <w:shd w:val="clear" w:color="auto" w:fill="auto"/>
        <w:spacing w:before="0" w:line="274" w:lineRule="exact"/>
      </w:pPr>
      <w:bookmarkStart w:id="36" w:name="bookmark36"/>
      <w:r>
        <w:t>Глава 5.3. Місцевий бюджет Крижопільської селищної ради</w:t>
      </w:r>
      <w:bookmarkEnd w:id="36"/>
    </w:p>
    <w:p w:rsidR="006B50F0" w:rsidRDefault="00E10E90">
      <w:pPr>
        <w:pStyle w:val="110"/>
        <w:framePr w:w="9523" w:h="3656" w:hRule="exact" w:wrap="none" w:vAnchor="page" w:hAnchor="page" w:x="2180" w:y="11952"/>
        <w:shd w:val="clear" w:color="auto" w:fill="auto"/>
        <w:ind w:firstLine="600"/>
        <w:jc w:val="left"/>
      </w:pPr>
      <w:r>
        <w:t>Стаття 5.3.1.</w:t>
      </w:r>
    </w:p>
    <w:p w:rsidR="006B50F0" w:rsidRDefault="00E10E90">
      <w:pPr>
        <w:pStyle w:val="20"/>
        <w:framePr w:w="9523" w:h="3656" w:hRule="exact" w:wrap="none" w:vAnchor="page" w:hAnchor="page" w:x="2180" w:y="11952"/>
        <w:shd w:val="clear" w:color="auto" w:fill="auto"/>
        <w:spacing w:before="0"/>
        <w:ind w:firstLine="760"/>
      </w:pPr>
      <w:r>
        <w:t>Селищна рада має власний бюджет, який розробляється, затверджується і виконується органами місцевого самоврядування самостійно, в межах їх повноважень.</w:t>
      </w:r>
    </w:p>
    <w:p w:rsidR="006B50F0" w:rsidRDefault="00E10E90">
      <w:pPr>
        <w:pStyle w:val="20"/>
        <w:framePr w:w="9523" w:h="3656" w:hRule="exact" w:wrap="none" w:vAnchor="page" w:hAnchor="page" w:x="2180" w:y="11952"/>
        <w:shd w:val="clear" w:color="auto" w:fill="auto"/>
        <w:spacing w:before="0"/>
        <w:ind w:firstLine="600"/>
        <w:jc w:val="both"/>
      </w:pPr>
      <w:r>
        <w:t>Будь-яке втручання в розробку, затвердження і виконання місцевого бюджету органів державної влади або органів місцевого самоврядування інших територіальних громад не допускається за винятком випадків, передбачених чинним законодавством.</w:t>
      </w:r>
    </w:p>
    <w:p w:rsidR="006B50F0" w:rsidRDefault="00E10E90">
      <w:pPr>
        <w:pStyle w:val="110"/>
        <w:framePr w:w="9523" w:h="3656" w:hRule="exact" w:wrap="none" w:vAnchor="page" w:hAnchor="page" w:x="2180" w:y="11952"/>
        <w:shd w:val="clear" w:color="auto" w:fill="auto"/>
        <w:spacing w:line="240" w:lineRule="exact"/>
        <w:ind w:firstLine="600"/>
        <w:jc w:val="left"/>
      </w:pPr>
      <w:r>
        <w:t>Стаття 5.3.2.</w:t>
      </w:r>
    </w:p>
    <w:p w:rsidR="006B50F0" w:rsidRDefault="00E10E90">
      <w:pPr>
        <w:pStyle w:val="20"/>
        <w:framePr w:w="9523" w:h="3656" w:hRule="exact" w:wrap="none" w:vAnchor="page" w:hAnchor="page" w:x="2180" w:y="11952"/>
        <w:shd w:val="clear" w:color="auto" w:fill="auto"/>
        <w:spacing w:before="0" w:line="278" w:lineRule="exact"/>
        <w:ind w:firstLine="600"/>
      </w:pPr>
      <w:r>
        <w:t>Місцевий бюджет селищної ради складається з поточного бюджету і бюджету розвитку.</w:t>
      </w:r>
    </w:p>
    <w:p w:rsidR="006B50F0" w:rsidRDefault="00E10E90">
      <w:pPr>
        <w:pStyle w:val="110"/>
        <w:framePr w:w="9523" w:h="3656" w:hRule="exact" w:wrap="none" w:vAnchor="page" w:hAnchor="page" w:x="2180" w:y="11952"/>
        <w:shd w:val="clear" w:color="auto" w:fill="auto"/>
        <w:spacing w:line="278" w:lineRule="exact"/>
        <w:ind w:firstLine="600"/>
        <w:jc w:val="left"/>
      </w:pPr>
      <w:r>
        <w:t>Стаття 5.3.3.</w:t>
      </w:r>
    </w:p>
    <w:p w:rsidR="006B50F0" w:rsidRDefault="00E10E90">
      <w:pPr>
        <w:pStyle w:val="20"/>
        <w:framePr w:w="9523" w:h="3656" w:hRule="exact" w:wrap="none" w:vAnchor="page" w:hAnchor="page" w:x="2180" w:y="11952"/>
        <w:shd w:val="clear" w:color="auto" w:fill="auto"/>
        <w:spacing w:before="0" w:line="278" w:lineRule="exact"/>
        <w:ind w:firstLine="600"/>
      </w:pPr>
      <w:r>
        <w:t>Кошти поточного бюджету спрямовуються на фінансування установ і закладів, що утримуються за рахунок бюджетних асигнувань, і не належать до бюджету розвитку.</w:t>
      </w:r>
    </w:p>
    <w:p w:rsidR="006B50F0" w:rsidRDefault="00E10E90">
      <w:pPr>
        <w:pStyle w:val="a7"/>
        <w:framePr w:wrap="none" w:vAnchor="page" w:hAnchor="page" w:x="11410" w:y="16056"/>
        <w:shd w:val="clear" w:color="auto" w:fill="auto"/>
        <w:spacing w:line="220" w:lineRule="exact"/>
      </w:pPr>
      <w:r>
        <w:t>20</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00"/>
        <w:framePr w:w="9514" w:h="14664" w:hRule="exact" w:wrap="none" w:vAnchor="page" w:hAnchor="page" w:x="2185" w:y="1111"/>
        <w:shd w:val="clear" w:color="auto" w:fill="auto"/>
        <w:spacing w:after="0" w:line="240" w:lineRule="exact"/>
        <w:ind w:firstLine="600"/>
        <w:jc w:val="both"/>
      </w:pPr>
      <w:r>
        <w:lastRenderedPageBreak/>
        <w:t>Стаття 5.3.4.</w:t>
      </w:r>
    </w:p>
    <w:p w:rsidR="006B50F0" w:rsidRDefault="00E10E90">
      <w:pPr>
        <w:pStyle w:val="20"/>
        <w:framePr w:w="9514" w:h="14664" w:hRule="exact" w:wrap="none" w:vAnchor="page" w:hAnchor="page" w:x="2185" w:y="1111"/>
        <w:shd w:val="clear" w:color="auto" w:fill="auto"/>
        <w:spacing w:before="0"/>
        <w:ind w:firstLine="600"/>
        <w:jc w:val="both"/>
      </w:pPr>
      <w:r>
        <w:t>Кошти бюджету розвитку спрямовуються на реалізацію програм соціально- економічного розвитку селища, пов’язаних із здійсненням інвестиційної та інноваційної діяльності, а також на фінансування субвенцій та інших видатків, пов’язаних з розширеним відтворенням.</w:t>
      </w:r>
    </w:p>
    <w:p w:rsidR="006B50F0" w:rsidRDefault="00E10E90">
      <w:pPr>
        <w:pStyle w:val="100"/>
        <w:framePr w:w="9514" w:h="14664" w:hRule="exact" w:wrap="none" w:vAnchor="page" w:hAnchor="page" w:x="2185" w:y="1111"/>
        <w:shd w:val="clear" w:color="auto" w:fill="auto"/>
        <w:spacing w:after="0" w:line="274" w:lineRule="exact"/>
        <w:ind w:firstLine="600"/>
        <w:jc w:val="both"/>
      </w:pPr>
      <w:r>
        <w:t>Стаття 5.3.5.</w:t>
      </w:r>
    </w:p>
    <w:p w:rsidR="006B50F0" w:rsidRDefault="00E10E90">
      <w:pPr>
        <w:pStyle w:val="20"/>
        <w:framePr w:w="9514" w:h="14664" w:hRule="exact" w:wrap="none" w:vAnchor="page" w:hAnchor="page" w:x="2185" w:y="1111"/>
        <w:shd w:val="clear" w:color="auto" w:fill="auto"/>
        <w:spacing w:before="0"/>
        <w:ind w:firstLine="600"/>
        <w:jc w:val="both"/>
      </w:pPr>
      <w:r>
        <w:t>В доходи місцевого бюджету зараховуються:</w:t>
      </w:r>
    </w:p>
    <w:p w:rsidR="006B50F0" w:rsidRDefault="00E10E90">
      <w:pPr>
        <w:pStyle w:val="20"/>
        <w:framePr w:w="9514" w:h="14664" w:hRule="exact" w:wrap="none" w:vAnchor="page" w:hAnchor="page" w:x="2185" w:y="1111"/>
        <w:numPr>
          <w:ilvl w:val="0"/>
          <w:numId w:val="1"/>
        </w:numPr>
        <w:shd w:val="clear" w:color="auto" w:fill="auto"/>
        <w:tabs>
          <w:tab w:val="left" w:pos="836"/>
        </w:tabs>
        <w:spacing w:before="0"/>
        <w:ind w:firstLine="600"/>
        <w:jc w:val="both"/>
      </w:pPr>
      <w:r>
        <w:t>місцеві податки і збори, крім винятків, передбачених законодавством;</w:t>
      </w:r>
    </w:p>
    <w:p w:rsidR="006B50F0" w:rsidRDefault="00E10E90">
      <w:pPr>
        <w:pStyle w:val="20"/>
        <w:framePr w:w="9514" w:h="14664" w:hRule="exact" w:wrap="none" w:vAnchor="page" w:hAnchor="page" w:x="2185" w:y="1111"/>
        <w:numPr>
          <w:ilvl w:val="0"/>
          <w:numId w:val="1"/>
        </w:numPr>
        <w:shd w:val="clear" w:color="auto" w:fill="auto"/>
        <w:tabs>
          <w:tab w:val="left" w:pos="803"/>
        </w:tabs>
        <w:spacing w:before="0"/>
        <w:ind w:firstLine="600"/>
        <w:jc w:val="both"/>
      </w:pPr>
      <w:r>
        <w:t>надходження від закріплених законодавством окремих загальнодержавних податків або їх частини, відповідно до нормативів, затверджених у встановленому законодавством порядку;</w:t>
      </w:r>
    </w:p>
    <w:p w:rsidR="006B50F0" w:rsidRDefault="00E10E90">
      <w:pPr>
        <w:pStyle w:val="20"/>
        <w:framePr w:w="9514" w:h="14664" w:hRule="exact" w:wrap="none" w:vAnchor="page" w:hAnchor="page" w:x="2185" w:y="1111"/>
        <w:numPr>
          <w:ilvl w:val="0"/>
          <w:numId w:val="1"/>
        </w:numPr>
        <w:shd w:val="clear" w:color="auto" w:fill="auto"/>
        <w:tabs>
          <w:tab w:val="left" w:pos="803"/>
        </w:tabs>
        <w:spacing w:before="0"/>
        <w:ind w:firstLine="600"/>
        <w:jc w:val="both"/>
      </w:pPr>
      <w:r>
        <w:t>фінансові ресурси (дотації, субсидії, субвенції та інші трансферти), передані селищній раді з Державного бюджету безпосередньо або розподілені через обласний бюджет,</w:t>
      </w:r>
    </w:p>
    <w:p w:rsidR="006B50F0" w:rsidRDefault="00E10E90">
      <w:pPr>
        <w:pStyle w:val="20"/>
        <w:framePr w:w="9514" w:h="14664" w:hRule="exact" w:wrap="none" w:vAnchor="page" w:hAnchor="page" w:x="2185" w:y="1111"/>
        <w:numPr>
          <w:ilvl w:val="0"/>
          <w:numId w:val="1"/>
        </w:numPr>
        <w:shd w:val="clear" w:color="auto" w:fill="auto"/>
        <w:tabs>
          <w:tab w:val="left" w:pos="803"/>
        </w:tabs>
        <w:spacing w:before="0"/>
        <w:ind w:firstLine="600"/>
        <w:jc w:val="both"/>
      </w:pPr>
      <w:r>
        <w:t>фінансові ресурси передані з Державного бюджету для здійснення визначених законодавством повноважень виконавчої влади;</w:t>
      </w:r>
    </w:p>
    <w:p w:rsidR="006B50F0" w:rsidRDefault="00E10E90">
      <w:pPr>
        <w:pStyle w:val="20"/>
        <w:framePr w:w="9514" w:h="14664" w:hRule="exact" w:wrap="none" w:vAnchor="page" w:hAnchor="page" w:x="2185" w:y="1111"/>
        <w:numPr>
          <w:ilvl w:val="0"/>
          <w:numId w:val="1"/>
        </w:numPr>
        <w:shd w:val="clear" w:color="auto" w:fill="auto"/>
        <w:tabs>
          <w:tab w:val="left" w:pos="836"/>
        </w:tabs>
        <w:spacing w:before="0"/>
        <w:ind w:firstLine="600"/>
        <w:jc w:val="both"/>
      </w:pPr>
      <w:r>
        <w:t>частина доходів від приватизації комунальної власності територіальної громади;</w:t>
      </w:r>
    </w:p>
    <w:p w:rsidR="006B50F0" w:rsidRDefault="00E10E90">
      <w:pPr>
        <w:pStyle w:val="20"/>
        <w:framePr w:w="9514" w:h="14664" w:hRule="exact" w:wrap="none" w:vAnchor="page" w:hAnchor="page" w:x="2185" w:y="1111"/>
        <w:numPr>
          <w:ilvl w:val="0"/>
          <w:numId w:val="1"/>
        </w:numPr>
        <w:shd w:val="clear" w:color="auto" w:fill="auto"/>
        <w:tabs>
          <w:tab w:val="left" w:pos="836"/>
        </w:tabs>
        <w:spacing w:before="0"/>
        <w:ind w:firstLine="600"/>
        <w:jc w:val="both"/>
      </w:pPr>
      <w:r>
        <w:t>надходження від місцевих позик і лотерей;</w:t>
      </w:r>
    </w:p>
    <w:p w:rsidR="006B50F0" w:rsidRDefault="00E10E90">
      <w:pPr>
        <w:pStyle w:val="20"/>
        <w:framePr w:w="9514" w:h="14664" w:hRule="exact" w:wrap="none" w:vAnchor="page" w:hAnchor="page" w:x="2185" w:y="1111"/>
        <w:numPr>
          <w:ilvl w:val="0"/>
          <w:numId w:val="1"/>
        </w:numPr>
        <w:shd w:val="clear" w:color="auto" w:fill="auto"/>
        <w:tabs>
          <w:tab w:val="left" w:pos="798"/>
        </w:tabs>
        <w:spacing w:before="0"/>
        <w:ind w:firstLine="600"/>
        <w:jc w:val="both"/>
      </w:pPr>
      <w:r>
        <w:t>надходження від оренди цілісних майнових комплексів, що належать до комунальної власності територіальної громади;</w:t>
      </w:r>
    </w:p>
    <w:p w:rsidR="006B50F0" w:rsidRDefault="00E10E90">
      <w:pPr>
        <w:pStyle w:val="20"/>
        <w:framePr w:w="9514" w:h="14664" w:hRule="exact" w:wrap="none" w:vAnchor="page" w:hAnchor="page" w:x="2185" w:y="1111"/>
        <w:numPr>
          <w:ilvl w:val="0"/>
          <w:numId w:val="1"/>
        </w:numPr>
        <w:shd w:val="clear" w:color="auto" w:fill="auto"/>
        <w:tabs>
          <w:tab w:val="left" w:pos="798"/>
        </w:tabs>
        <w:spacing w:before="0"/>
        <w:ind w:firstLine="600"/>
        <w:jc w:val="both"/>
      </w:pPr>
      <w:r>
        <w:t>прибуток підприємств, що перебувають у комунальній власності територіальної громади (або частка прибутку, визначена рішенням сільської ради);</w:t>
      </w:r>
    </w:p>
    <w:p w:rsidR="006B50F0" w:rsidRDefault="00E10E90">
      <w:pPr>
        <w:pStyle w:val="20"/>
        <w:framePr w:w="9514" w:h="14664" w:hRule="exact" w:wrap="none" w:vAnchor="page" w:hAnchor="page" w:x="2185" w:y="1111"/>
        <w:numPr>
          <w:ilvl w:val="0"/>
          <w:numId w:val="1"/>
        </w:numPr>
        <w:shd w:val="clear" w:color="auto" w:fill="auto"/>
        <w:tabs>
          <w:tab w:val="left" w:pos="836"/>
        </w:tabs>
        <w:spacing w:before="0"/>
        <w:ind w:firstLine="600"/>
        <w:jc w:val="both"/>
      </w:pPr>
      <w:r>
        <w:t>штрафи і відшкодування за екологічні збитки;</w:t>
      </w:r>
    </w:p>
    <w:p w:rsidR="006B50F0" w:rsidRDefault="00E10E90">
      <w:pPr>
        <w:pStyle w:val="20"/>
        <w:framePr w:w="9514" w:h="14664" w:hRule="exact" w:wrap="none" w:vAnchor="page" w:hAnchor="page" w:x="2185" w:y="1111"/>
        <w:shd w:val="clear" w:color="auto" w:fill="auto"/>
        <w:spacing w:before="0"/>
        <w:ind w:firstLine="960"/>
      </w:pPr>
      <w:r>
        <w:t>інші кошти, отримані від господарської діяльності органів місцевого самоврядування.</w:t>
      </w:r>
    </w:p>
    <w:p w:rsidR="006B50F0" w:rsidRDefault="00E10E90">
      <w:pPr>
        <w:pStyle w:val="20"/>
        <w:framePr w:w="9514" w:h="14664" w:hRule="exact" w:wrap="none" w:vAnchor="page" w:hAnchor="page" w:x="2185" w:y="1111"/>
        <w:numPr>
          <w:ilvl w:val="0"/>
          <w:numId w:val="1"/>
        </w:numPr>
        <w:shd w:val="clear" w:color="auto" w:fill="auto"/>
        <w:tabs>
          <w:tab w:val="left" w:pos="836"/>
        </w:tabs>
        <w:spacing w:before="0"/>
        <w:ind w:firstLine="600"/>
        <w:jc w:val="both"/>
      </w:pPr>
      <w:r>
        <w:t>інші надходження, передбачені законодавством.</w:t>
      </w:r>
    </w:p>
    <w:p w:rsidR="006B50F0" w:rsidRDefault="00E10E90">
      <w:pPr>
        <w:pStyle w:val="20"/>
        <w:framePr w:w="9514" w:h="14664" w:hRule="exact" w:wrap="none" w:vAnchor="page" w:hAnchor="page" w:x="2185" w:y="1111"/>
        <w:shd w:val="clear" w:color="auto" w:fill="auto"/>
        <w:spacing w:before="0"/>
        <w:ind w:firstLine="600"/>
        <w:jc w:val="both"/>
      </w:pPr>
      <w:r>
        <w:t>У доходній частині місцевого бюджету кошти, необхідні для здійснення самоврядних і наданих законодавством окремих повноважень органів виконавчої влади, виділяються окремо.</w:t>
      </w:r>
    </w:p>
    <w:p w:rsidR="006B50F0" w:rsidRDefault="00E10E90">
      <w:pPr>
        <w:pStyle w:val="20"/>
        <w:framePr w:w="9514" w:h="14664" w:hRule="exact" w:wrap="none" w:vAnchor="page" w:hAnchor="page" w:x="2185" w:y="1111"/>
        <w:shd w:val="clear" w:color="auto" w:fill="auto"/>
        <w:spacing w:before="0"/>
        <w:ind w:firstLine="600"/>
        <w:jc w:val="both"/>
      </w:pPr>
      <w:r>
        <w:t>Місцевий бюджет повинен бути достатнім для виконання функцій місцевого самоврядування та наданих законодавством окремих повноважень органів виконавчої влади та забезпечення населення послугами не нижче рівня мінімальних соціальних потреб.</w:t>
      </w:r>
    </w:p>
    <w:p w:rsidR="006B50F0" w:rsidRDefault="00E10E90">
      <w:pPr>
        <w:pStyle w:val="20"/>
        <w:framePr w:w="9514" w:h="14664" w:hRule="exact" w:wrap="none" w:vAnchor="page" w:hAnchor="page" w:x="2185" w:y="1111"/>
        <w:shd w:val="clear" w:color="auto" w:fill="auto"/>
        <w:spacing w:before="0"/>
        <w:ind w:firstLine="600"/>
        <w:jc w:val="both"/>
      </w:pPr>
      <w:r>
        <w:t>З метою збалансованості місцевого бюджету селищна рада може встановлювати граничний розмір його дефіциту.</w:t>
      </w:r>
    </w:p>
    <w:p w:rsidR="006B50F0" w:rsidRDefault="00E10E90">
      <w:pPr>
        <w:pStyle w:val="100"/>
        <w:framePr w:w="9514" w:h="14664" w:hRule="exact" w:wrap="none" w:vAnchor="page" w:hAnchor="page" w:x="2185" w:y="1111"/>
        <w:shd w:val="clear" w:color="auto" w:fill="auto"/>
        <w:spacing w:after="0" w:line="274" w:lineRule="exact"/>
        <w:ind w:firstLine="600"/>
        <w:jc w:val="both"/>
      </w:pPr>
      <w:r>
        <w:t>Стаття 5.3.6.</w:t>
      </w:r>
    </w:p>
    <w:p w:rsidR="006B50F0" w:rsidRDefault="00E10E90">
      <w:pPr>
        <w:pStyle w:val="20"/>
        <w:framePr w:w="9514" w:h="14664" w:hRule="exact" w:wrap="none" w:vAnchor="page" w:hAnchor="page" w:x="2185" w:y="1111"/>
        <w:shd w:val="clear" w:color="auto" w:fill="auto"/>
        <w:spacing w:before="0"/>
        <w:ind w:firstLine="600"/>
        <w:jc w:val="both"/>
      </w:pPr>
      <w:r>
        <w:t>Видаткова частина місцевого бюджету окремо передбачає видатки поточного бюджету і видатки бюджету розвитку.</w:t>
      </w:r>
    </w:p>
    <w:p w:rsidR="006B50F0" w:rsidRDefault="00E10E90">
      <w:pPr>
        <w:pStyle w:val="20"/>
        <w:framePr w:w="9514" w:h="14664" w:hRule="exact" w:wrap="none" w:vAnchor="page" w:hAnchor="page" w:x="2185" w:y="1111"/>
        <w:shd w:val="clear" w:color="auto" w:fill="auto"/>
        <w:spacing w:before="0"/>
        <w:ind w:firstLine="600"/>
        <w:jc w:val="both"/>
      </w:pPr>
      <w:r>
        <w:t>Видатки поточного бюджету окремо передбачають видатки, пов’язані із виконанням самоврядних повноважень, і видатки, пов’язані з виконанням делегованих законом повноважень органів виконавчої влади.</w:t>
      </w:r>
    </w:p>
    <w:p w:rsidR="006B50F0" w:rsidRDefault="00E10E90">
      <w:pPr>
        <w:pStyle w:val="100"/>
        <w:framePr w:w="9514" w:h="14664" w:hRule="exact" w:wrap="none" w:vAnchor="page" w:hAnchor="page" w:x="2185" w:y="1111"/>
        <w:shd w:val="clear" w:color="auto" w:fill="auto"/>
        <w:spacing w:after="0" w:line="274" w:lineRule="exact"/>
        <w:ind w:firstLine="600"/>
        <w:jc w:val="both"/>
      </w:pPr>
      <w:r>
        <w:t>Стаття 5.3.7.</w:t>
      </w:r>
    </w:p>
    <w:p w:rsidR="006B50F0" w:rsidRDefault="00E10E90">
      <w:pPr>
        <w:pStyle w:val="20"/>
        <w:framePr w:w="9514" w:h="14664" w:hRule="exact" w:wrap="none" w:vAnchor="page" w:hAnchor="page" w:x="2185" w:y="1111"/>
        <w:shd w:val="clear" w:color="auto" w:fill="auto"/>
        <w:spacing w:before="0"/>
        <w:ind w:firstLine="600"/>
        <w:jc w:val="both"/>
      </w:pPr>
      <w:r>
        <w:t>Доходи місцевого бюджету, отримані додатково при його виконані, а також суми перевищення доходів над видатками, що утворилися внаслідок збільшення надходжень до бюджету або економії у видатках, вилученню не підлягають, крім випадків, передбачених законодавством. Рішення про використання таких коштів приймається селищною радою.</w:t>
      </w:r>
    </w:p>
    <w:p w:rsidR="006B50F0" w:rsidRDefault="00E10E90">
      <w:pPr>
        <w:pStyle w:val="20"/>
        <w:framePr w:w="9514" w:h="14664" w:hRule="exact" w:wrap="none" w:vAnchor="page" w:hAnchor="page" w:x="2185" w:y="1111"/>
        <w:shd w:val="clear" w:color="auto" w:fill="auto"/>
        <w:spacing w:before="0"/>
        <w:ind w:firstLine="600"/>
        <w:jc w:val="both"/>
      </w:pPr>
      <w:r>
        <w:t>Селищна рада може приймати рішення щодо вкладання вільних коштів (отриманих способами, передбаченими частиною першою цієї статті) в акції, цінні папери тощо</w:t>
      </w:r>
    </w:p>
    <w:p w:rsidR="006B50F0" w:rsidRDefault="00E10E90">
      <w:pPr>
        <w:pStyle w:val="100"/>
        <w:framePr w:w="9514" w:h="14664" w:hRule="exact" w:wrap="none" w:vAnchor="page" w:hAnchor="page" w:x="2185" w:y="1111"/>
        <w:shd w:val="clear" w:color="auto" w:fill="auto"/>
        <w:spacing w:after="0" w:line="274" w:lineRule="exact"/>
        <w:ind w:firstLine="600"/>
        <w:jc w:val="both"/>
      </w:pPr>
      <w:r>
        <w:t>Стаття 5.3.8.</w:t>
      </w:r>
    </w:p>
    <w:p w:rsidR="006B50F0" w:rsidRDefault="00E10E90">
      <w:pPr>
        <w:pStyle w:val="20"/>
        <w:framePr w:w="9514" w:h="14664" w:hRule="exact" w:wrap="none" w:vAnchor="page" w:hAnchor="page" w:x="2185" w:y="1111"/>
        <w:shd w:val="clear" w:color="auto" w:fill="auto"/>
        <w:spacing w:before="0"/>
        <w:ind w:firstLine="600"/>
        <w:jc w:val="both"/>
      </w:pPr>
      <w:r>
        <w:t>Місцевий бюджет повинен передбачати резервний фонд, який використовується селищним головою без попереднього погодження з селищною радою для фінансування непередбачених випадків, в установленому порядку.</w:t>
      </w:r>
    </w:p>
    <w:p w:rsidR="006B50F0" w:rsidRDefault="00E10E90">
      <w:pPr>
        <w:pStyle w:val="20"/>
        <w:framePr w:w="9514" w:h="14664" w:hRule="exact" w:wrap="none" w:vAnchor="page" w:hAnchor="page" w:x="2185" w:y="1111"/>
        <w:shd w:val="clear" w:color="auto" w:fill="auto"/>
        <w:spacing w:before="0"/>
        <w:ind w:firstLine="600"/>
        <w:jc w:val="both"/>
      </w:pPr>
      <w:r>
        <w:t>Видатки резервного фонду включаються до звіту про виконання місцевого бюджету.</w:t>
      </w:r>
    </w:p>
    <w:p w:rsidR="006B50F0" w:rsidRDefault="00E10E90">
      <w:pPr>
        <w:pStyle w:val="a7"/>
        <w:framePr w:wrap="none" w:vAnchor="page" w:hAnchor="page" w:x="11420" w:y="16012"/>
        <w:shd w:val="clear" w:color="auto" w:fill="auto"/>
        <w:spacing w:line="220" w:lineRule="exact"/>
      </w:pPr>
      <w:r>
        <w:t>21</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110"/>
        <w:framePr w:w="9528" w:h="14866" w:hRule="exact" w:wrap="none" w:vAnchor="page" w:hAnchor="page" w:x="2178" w:y="1070"/>
        <w:shd w:val="clear" w:color="auto" w:fill="auto"/>
        <w:ind w:firstLine="600"/>
      </w:pPr>
      <w:r>
        <w:lastRenderedPageBreak/>
        <w:t>Стаття 5.3.9.</w:t>
      </w:r>
    </w:p>
    <w:p w:rsidR="006B50F0" w:rsidRDefault="00E10E90">
      <w:pPr>
        <w:pStyle w:val="20"/>
        <w:framePr w:w="9528" w:h="14866" w:hRule="exact" w:wrap="none" w:vAnchor="page" w:hAnchor="page" w:x="2178" w:y="1070"/>
        <w:shd w:val="clear" w:color="auto" w:fill="auto"/>
        <w:spacing w:before="0"/>
        <w:ind w:firstLine="600"/>
        <w:jc w:val="both"/>
      </w:pPr>
      <w:r>
        <w:t>Контроль за виконанням бюджету здійснює селищна рада</w:t>
      </w:r>
    </w:p>
    <w:p w:rsidR="006B50F0" w:rsidRDefault="00E10E90">
      <w:pPr>
        <w:pStyle w:val="20"/>
        <w:framePr w:w="9528" w:h="14866" w:hRule="exact" w:wrap="none" w:vAnchor="page" w:hAnchor="page" w:x="2178" w:y="1070"/>
        <w:shd w:val="clear" w:color="auto" w:fill="auto"/>
        <w:spacing w:before="0" w:after="300"/>
        <w:ind w:firstLine="600"/>
        <w:jc w:val="both"/>
      </w:pPr>
      <w:r>
        <w:t>Контроль за використанням коштів місцевого бюджету відповідними підприємствами, організаціями і установами здійснює виконавчий комітет</w:t>
      </w:r>
    </w:p>
    <w:p w:rsidR="006B50F0" w:rsidRDefault="00E10E90">
      <w:pPr>
        <w:pStyle w:val="82"/>
        <w:framePr w:w="9528" w:h="14866" w:hRule="exact" w:wrap="none" w:vAnchor="page" w:hAnchor="page" w:x="2178" w:y="1070"/>
        <w:shd w:val="clear" w:color="auto" w:fill="auto"/>
        <w:spacing w:before="0" w:line="274" w:lineRule="exact"/>
      </w:pPr>
      <w:bookmarkStart w:id="37" w:name="bookmark37"/>
      <w:r>
        <w:t>Глава 5.4. Позабюджетні (цільові) і валютні фонди.</w:t>
      </w:r>
      <w:bookmarkEnd w:id="37"/>
    </w:p>
    <w:p w:rsidR="006B50F0" w:rsidRDefault="00E10E90">
      <w:pPr>
        <w:pStyle w:val="110"/>
        <w:framePr w:w="9528" w:h="14866" w:hRule="exact" w:wrap="none" w:vAnchor="page" w:hAnchor="page" w:x="2178" w:y="1070"/>
        <w:shd w:val="clear" w:color="auto" w:fill="auto"/>
        <w:ind w:firstLine="600"/>
      </w:pPr>
      <w:r>
        <w:t>Стаття 5.4.1.</w:t>
      </w:r>
    </w:p>
    <w:p w:rsidR="006B50F0" w:rsidRDefault="00E10E90">
      <w:pPr>
        <w:pStyle w:val="20"/>
        <w:framePr w:w="9528" w:h="14866" w:hRule="exact" w:wrap="none" w:vAnchor="page" w:hAnchor="page" w:x="2178" w:y="1070"/>
        <w:shd w:val="clear" w:color="auto" w:fill="auto"/>
        <w:spacing w:before="0"/>
        <w:ind w:firstLine="600"/>
        <w:jc w:val="both"/>
      </w:pPr>
      <w:r>
        <w:t>Селищна рада може утворювати позабюджетні (цільові) і валютні фонди та визначати порядок використання коштів цих фондів у відповідності до законодавства.</w:t>
      </w:r>
    </w:p>
    <w:p w:rsidR="006B50F0" w:rsidRDefault="00E10E90">
      <w:pPr>
        <w:pStyle w:val="20"/>
        <w:framePr w:w="9528" w:h="14866" w:hRule="exact" w:wrap="none" w:vAnchor="page" w:hAnchor="page" w:x="2178" w:y="1070"/>
        <w:shd w:val="clear" w:color="auto" w:fill="auto"/>
        <w:spacing w:before="0"/>
        <w:ind w:firstLine="600"/>
        <w:jc w:val="both"/>
      </w:pPr>
      <w:r>
        <w:t>Порядок формування та використання коштів позабюджетних (цільових) і валютних фондів визначається відповідними положеннями, які затверджуються рішенням селищної ради.</w:t>
      </w:r>
    </w:p>
    <w:p w:rsidR="006B50F0" w:rsidRDefault="00E10E90">
      <w:pPr>
        <w:pStyle w:val="110"/>
        <w:framePr w:w="9528" w:h="14866" w:hRule="exact" w:wrap="none" w:vAnchor="page" w:hAnchor="page" w:x="2178" w:y="1070"/>
        <w:shd w:val="clear" w:color="auto" w:fill="auto"/>
        <w:ind w:firstLine="600"/>
      </w:pPr>
      <w:r>
        <w:t>Стаття 5.4. 2.</w:t>
      </w:r>
    </w:p>
    <w:p w:rsidR="006B50F0" w:rsidRDefault="00E10E90">
      <w:pPr>
        <w:pStyle w:val="20"/>
        <w:framePr w:w="9528" w:h="14866" w:hRule="exact" w:wrap="none" w:vAnchor="page" w:hAnchor="page" w:x="2178" w:y="1070"/>
        <w:shd w:val="clear" w:color="auto" w:fill="auto"/>
        <w:spacing w:before="0"/>
        <w:ind w:left="760" w:hanging="160"/>
      </w:pPr>
      <w:r>
        <w:t>До позабюджетних (цільових) фондів можуть рішенням селищної ради включатися; добровільні внески і пожертви фізичних юридичних осіб;</w:t>
      </w:r>
    </w:p>
    <w:p w:rsidR="006B50F0" w:rsidRDefault="00E10E90">
      <w:pPr>
        <w:pStyle w:val="20"/>
        <w:framePr w:w="9528" w:h="14866" w:hRule="exact" w:wrap="none" w:vAnchor="page" w:hAnchor="page" w:x="2178" w:y="1070"/>
        <w:shd w:val="clear" w:color="auto" w:fill="auto"/>
        <w:spacing w:before="0"/>
        <w:ind w:left="760" w:firstLine="0"/>
      </w:pPr>
      <w:r>
        <w:t>штрафи, які сплачуються підприємствами за отримання не обгрунтованого прибутку, в установленому порядку; штрафи за адміністративні правопорушення;</w:t>
      </w:r>
    </w:p>
    <w:p w:rsidR="006B50F0" w:rsidRDefault="00E10E90">
      <w:pPr>
        <w:pStyle w:val="110"/>
        <w:framePr w:w="9528" w:h="14866" w:hRule="exact" w:wrap="none" w:vAnchor="page" w:hAnchor="page" w:x="2178" w:y="1070"/>
        <w:shd w:val="clear" w:color="auto" w:fill="auto"/>
        <w:ind w:firstLine="600"/>
      </w:pPr>
      <w:r>
        <w:t>Стаття 5.4.3.</w:t>
      </w:r>
    </w:p>
    <w:p w:rsidR="006B50F0" w:rsidRDefault="00E10E90">
      <w:pPr>
        <w:pStyle w:val="20"/>
        <w:framePr w:w="9528" w:h="14866" w:hRule="exact" w:wrap="none" w:vAnchor="page" w:hAnchor="page" w:x="2178" w:y="1070"/>
        <w:shd w:val="clear" w:color="auto" w:fill="auto"/>
        <w:spacing w:before="0"/>
        <w:ind w:left="760" w:hanging="160"/>
      </w:pPr>
      <w:r>
        <w:t>До валютних фондів за рішенням селищної ради можуть включатися: добровільні і благодійні внески і пожертви фізичних і юридичних осіб в іноземній валюті та іноземними цінними паперами;</w:t>
      </w:r>
    </w:p>
    <w:p w:rsidR="006B50F0" w:rsidRDefault="00E10E90">
      <w:pPr>
        <w:pStyle w:val="20"/>
        <w:framePr w:w="9528" w:h="14866" w:hRule="exact" w:wrap="none" w:vAnchor="page" w:hAnchor="page" w:x="2178" w:y="1070"/>
        <w:shd w:val="clear" w:color="auto" w:fill="auto"/>
        <w:spacing w:before="0"/>
        <w:ind w:left="760" w:firstLine="0"/>
      </w:pPr>
      <w:r>
        <w:t>відрахування від прибутків в іноземній валюті підприємств, організацій та установ, що перебувають комунальній власності територіальної громади.</w:t>
      </w:r>
    </w:p>
    <w:p w:rsidR="006B50F0" w:rsidRDefault="00E10E90">
      <w:pPr>
        <w:pStyle w:val="110"/>
        <w:framePr w:w="9528" w:h="14866" w:hRule="exact" w:wrap="none" w:vAnchor="page" w:hAnchor="page" w:x="2178" w:y="1070"/>
        <w:shd w:val="clear" w:color="auto" w:fill="auto"/>
        <w:ind w:firstLine="600"/>
      </w:pPr>
      <w:r>
        <w:t>Стаття 5.4.4.</w:t>
      </w:r>
    </w:p>
    <w:p w:rsidR="006B50F0" w:rsidRDefault="00E10E90">
      <w:pPr>
        <w:pStyle w:val="20"/>
        <w:framePr w:w="9528" w:h="14866" w:hRule="exact" w:wrap="none" w:vAnchor="page" w:hAnchor="page" w:x="2178" w:y="1070"/>
        <w:shd w:val="clear" w:color="auto" w:fill="auto"/>
        <w:spacing w:before="0"/>
        <w:ind w:firstLine="600"/>
        <w:jc w:val="both"/>
      </w:pPr>
      <w:r>
        <w:t>Кошти позабюджетних (цільових) фондів перебувають на окремих банківських рахунках і не можуть бути вилучені. Вони використовуються сільським головою у порядку, визначеному селищною радою.</w:t>
      </w:r>
    </w:p>
    <w:p w:rsidR="006B50F0" w:rsidRDefault="00E10E90">
      <w:pPr>
        <w:pStyle w:val="20"/>
        <w:framePr w:w="9528" w:h="14866" w:hRule="exact" w:wrap="none" w:vAnchor="page" w:hAnchor="page" w:x="2178" w:y="1070"/>
        <w:shd w:val="clear" w:color="auto" w:fill="auto"/>
        <w:spacing w:before="0" w:after="327"/>
        <w:ind w:firstLine="600"/>
        <w:jc w:val="both"/>
      </w:pPr>
      <w:r>
        <w:t>Кошти валютних фондів використовуються виключно за рішенням селищної ради.</w:t>
      </w:r>
    </w:p>
    <w:p w:rsidR="006B50F0" w:rsidRDefault="00E10E90">
      <w:pPr>
        <w:pStyle w:val="82"/>
        <w:framePr w:w="9528" w:h="14866" w:hRule="exact" w:wrap="none" w:vAnchor="page" w:hAnchor="page" w:x="2178" w:y="1070"/>
        <w:shd w:val="clear" w:color="auto" w:fill="auto"/>
        <w:spacing w:before="0" w:after="302" w:line="240" w:lineRule="exact"/>
      </w:pPr>
      <w:bookmarkStart w:id="38" w:name="bookmark38"/>
      <w:r>
        <w:t>РОЗДІЛ VI. ГАРАНТІЇ МІСЦЕВОГО САМОВРЯДУВАННЯ.</w:t>
      </w:r>
      <w:bookmarkEnd w:id="38"/>
    </w:p>
    <w:p w:rsidR="006B50F0" w:rsidRDefault="00E10E90">
      <w:pPr>
        <w:pStyle w:val="82"/>
        <w:framePr w:w="9528" w:h="14866" w:hRule="exact" w:wrap="none" w:vAnchor="page" w:hAnchor="page" w:x="2178" w:y="1070"/>
        <w:shd w:val="clear" w:color="auto" w:fill="auto"/>
        <w:spacing w:before="0" w:line="240" w:lineRule="exact"/>
        <w:jc w:val="left"/>
      </w:pPr>
      <w:bookmarkStart w:id="39" w:name="bookmark39"/>
      <w:r>
        <w:t>Глава 6.1. Відповідальність органів і посадових осіб місцевого самоврядування</w:t>
      </w:r>
      <w:bookmarkEnd w:id="39"/>
    </w:p>
    <w:p w:rsidR="006B50F0" w:rsidRDefault="00E10E90">
      <w:pPr>
        <w:pStyle w:val="82"/>
        <w:framePr w:w="9528" w:h="14866" w:hRule="exact" w:wrap="none" w:vAnchor="page" w:hAnchor="page" w:x="2178" w:y="1070"/>
        <w:shd w:val="clear" w:color="auto" w:fill="auto"/>
        <w:spacing w:before="0" w:line="274" w:lineRule="exact"/>
      </w:pPr>
      <w:bookmarkStart w:id="40" w:name="bookmark40"/>
      <w:r>
        <w:t>перед територіальною громадою</w:t>
      </w:r>
      <w:bookmarkEnd w:id="40"/>
    </w:p>
    <w:p w:rsidR="006B50F0" w:rsidRDefault="00E10E90">
      <w:pPr>
        <w:pStyle w:val="110"/>
        <w:framePr w:w="9528" w:h="14866" w:hRule="exact" w:wrap="none" w:vAnchor="page" w:hAnchor="page" w:x="2178" w:y="1070"/>
        <w:shd w:val="clear" w:color="auto" w:fill="auto"/>
        <w:ind w:firstLine="600"/>
      </w:pPr>
      <w:r>
        <w:t>Стаття 6.1.1.</w:t>
      </w:r>
    </w:p>
    <w:p w:rsidR="006B50F0" w:rsidRDefault="00E10E90">
      <w:pPr>
        <w:pStyle w:val="20"/>
        <w:framePr w:w="9528" w:h="14866" w:hRule="exact" w:wrap="none" w:vAnchor="page" w:hAnchor="page" w:x="2178" w:y="1070"/>
        <w:shd w:val="clear" w:color="auto" w:fill="auto"/>
        <w:spacing w:before="0"/>
        <w:ind w:firstLine="600"/>
        <w:jc w:val="both"/>
      </w:pPr>
      <w:r>
        <w:t>Органи та посадові особи місцевого самоврядування є відповідальними, підконтрольними та підзвітними перед територіальною громадою про результати своєї роботи і надають жителям селища необхідну інформацію.</w:t>
      </w:r>
    </w:p>
    <w:p w:rsidR="006B50F0" w:rsidRDefault="00E10E90">
      <w:pPr>
        <w:pStyle w:val="110"/>
        <w:framePr w:w="9528" w:h="14866" w:hRule="exact" w:wrap="none" w:vAnchor="page" w:hAnchor="page" w:x="2178" w:y="1070"/>
        <w:shd w:val="clear" w:color="auto" w:fill="auto"/>
        <w:ind w:firstLine="600"/>
      </w:pPr>
      <w:r>
        <w:t>Стаття 6.1.2.</w:t>
      </w:r>
    </w:p>
    <w:p w:rsidR="006B50F0" w:rsidRDefault="00E10E90">
      <w:pPr>
        <w:pStyle w:val="20"/>
        <w:framePr w:w="9528" w:h="14866" w:hRule="exact" w:wrap="none" w:vAnchor="page" w:hAnchor="page" w:x="2178" w:y="1070"/>
        <w:shd w:val="clear" w:color="auto" w:fill="auto"/>
        <w:spacing w:before="0"/>
        <w:ind w:firstLine="600"/>
      </w:pPr>
      <w:r>
        <w:t>Жителі селища мають право на отримання достовірної інформації щодо діяльності органів і посадових осіб місцевого самоврядування, яка може включати відомості про структуру та чисельний склад органів місцевого самоврядування;</w:t>
      </w:r>
    </w:p>
    <w:p w:rsidR="006B50F0" w:rsidRDefault="00E10E90">
      <w:pPr>
        <w:pStyle w:val="20"/>
        <w:framePr w:w="9528" w:h="14866" w:hRule="exact" w:wrap="none" w:vAnchor="page" w:hAnchor="page" w:x="2178" w:y="1070"/>
        <w:shd w:val="clear" w:color="auto" w:fill="auto"/>
        <w:spacing w:before="0"/>
        <w:ind w:left="400" w:firstLine="0"/>
      </w:pPr>
      <w:r>
        <w:t>- компетенцію органів і посадових осіб місцевого самоврядування;</w:t>
      </w:r>
    </w:p>
    <w:p w:rsidR="006B50F0" w:rsidRDefault="00E10E90">
      <w:pPr>
        <w:pStyle w:val="20"/>
        <w:framePr w:w="9528" w:h="14866" w:hRule="exact" w:wrap="none" w:vAnchor="page" w:hAnchor="page" w:x="2178" w:y="1070"/>
        <w:shd w:val="clear" w:color="auto" w:fill="auto"/>
        <w:spacing w:before="0"/>
        <w:ind w:left="760" w:firstLine="0"/>
      </w:pPr>
      <w:r>
        <w:t>призначення та звільнення посадових осіб органів місцевого самоврядування; зміст актів та інших документів, що приймаються в системі місцевого самоврядування;</w:t>
      </w:r>
    </w:p>
    <w:p w:rsidR="006B50F0" w:rsidRDefault="00E10E90">
      <w:pPr>
        <w:pStyle w:val="20"/>
        <w:framePr w:w="9528" w:h="14866" w:hRule="exact" w:wrap="none" w:vAnchor="page" w:hAnchor="page" w:x="2178" w:y="1070"/>
        <w:shd w:val="clear" w:color="auto" w:fill="auto"/>
        <w:spacing w:before="0"/>
        <w:ind w:left="760" w:firstLine="0"/>
      </w:pPr>
      <w:r>
        <w:t>поточну діяльність та плани роботи органів та посадових осіб органів місцевого самоврядування;</w:t>
      </w:r>
    </w:p>
    <w:p w:rsidR="006B50F0" w:rsidRDefault="00E10E90">
      <w:pPr>
        <w:pStyle w:val="20"/>
        <w:framePr w:w="9528" w:h="14866" w:hRule="exact" w:wrap="none" w:vAnchor="page" w:hAnchor="page" w:x="2178" w:y="1070"/>
        <w:shd w:val="clear" w:color="auto" w:fill="auto"/>
        <w:spacing w:before="0"/>
        <w:ind w:left="760" w:firstLine="0"/>
      </w:pPr>
      <w:r>
        <w:t>позицію цих органів і посадових осіб з найважливіших питань життя селища; іншу інформацію, згідно чинного законодавства.</w:t>
      </w:r>
    </w:p>
    <w:p w:rsidR="006B50F0" w:rsidRDefault="00E10E90">
      <w:pPr>
        <w:pStyle w:val="20"/>
        <w:framePr w:w="9528" w:h="14866" w:hRule="exact" w:wrap="none" w:vAnchor="page" w:hAnchor="page" w:x="2178" w:y="1070"/>
        <w:shd w:val="clear" w:color="auto" w:fill="auto"/>
        <w:spacing w:before="0"/>
        <w:ind w:firstLine="600"/>
        <w:jc w:val="both"/>
      </w:pPr>
      <w:r>
        <w:t>Порядок та періодичність надання цієї інформації, способи її оприлюднення визначаються селищною радою та селищним головою.</w:t>
      </w:r>
    </w:p>
    <w:p w:rsidR="006B50F0" w:rsidRDefault="00E10E90">
      <w:pPr>
        <w:pStyle w:val="110"/>
        <w:framePr w:w="9528" w:h="14866" w:hRule="exact" w:wrap="none" w:vAnchor="page" w:hAnchor="page" w:x="2178" w:y="1070"/>
        <w:shd w:val="clear" w:color="auto" w:fill="auto"/>
        <w:ind w:firstLine="600"/>
      </w:pPr>
      <w:r>
        <w:t>Стаття 6.1.3.</w:t>
      </w:r>
    </w:p>
    <w:p w:rsidR="006B50F0" w:rsidRDefault="00E10E90">
      <w:pPr>
        <w:pStyle w:val="a7"/>
        <w:framePr w:wrap="none" w:vAnchor="page" w:hAnchor="page" w:x="11408" w:y="16012"/>
        <w:shd w:val="clear" w:color="auto" w:fill="auto"/>
        <w:spacing w:line="220" w:lineRule="exact"/>
      </w:pPr>
      <w:r>
        <w:t>22</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E10E90">
      <w:pPr>
        <w:pStyle w:val="20"/>
        <w:framePr w:w="9499" w:h="10037" w:hRule="exact" w:wrap="none" w:vAnchor="page" w:hAnchor="page" w:x="2192" w:y="989"/>
        <w:shd w:val="clear" w:color="auto" w:fill="auto"/>
        <w:spacing w:before="0"/>
        <w:ind w:firstLine="600"/>
        <w:jc w:val="both"/>
      </w:pPr>
      <w:r>
        <w:lastRenderedPageBreak/>
        <w:t>Всі посадові особи місцевого самоврядування повинні щомісяця проводити прийом жителів селища з особистих питань.</w:t>
      </w:r>
    </w:p>
    <w:p w:rsidR="006B50F0" w:rsidRDefault="00E10E90">
      <w:pPr>
        <w:pStyle w:val="110"/>
        <w:framePr w:w="9499" w:h="10037" w:hRule="exact" w:wrap="none" w:vAnchor="page" w:hAnchor="page" w:x="2192" w:y="989"/>
        <w:shd w:val="clear" w:color="auto" w:fill="auto"/>
        <w:ind w:firstLine="600"/>
      </w:pPr>
      <w:r>
        <w:t>Стаття 6.1.4.</w:t>
      </w:r>
    </w:p>
    <w:p w:rsidR="006B50F0" w:rsidRDefault="00E10E90">
      <w:pPr>
        <w:pStyle w:val="20"/>
        <w:framePr w:w="9499" w:h="10037" w:hRule="exact" w:wrap="none" w:vAnchor="page" w:hAnchor="page" w:x="2192" w:y="989"/>
        <w:shd w:val="clear" w:color="auto" w:fill="auto"/>
        <w:spacing w:before="0" w:after="221"/>
        <w:ind w:firstLine="600"/>
        <w:jc w:val="both"/>
      </w:pPr>
      <w:r>
        <w:t>Всі органи і посадові особи місцевого самоврядування зобов’язані сприяти забезпеченню додержання прав, законних інтересів об’єднань громадян, легалізованих згідно чинного законодавства.</w:t>
      </w:r>
    </w:p>
    <w:p w:rsidR="006B50F0" w:rsidRDefault="00E10E90">
      <w:pPr>
        <w:pStyle w:val="82"/>
        <w:framePr w:w="9499" w:h="10037" w:hRule="exact" w:wrap="none" w:vAnchor="page" w:hAnchor="page" w:x="2192" w:y="989"/>
        <w:shd w:val="clear" w:color="auto" w:fill="auto"/>
        <w:spacing w:before="0"/>
        <w:ind w:right="20"/>
      </w:pPr>
      <w:bookmarkStart w:id="41" w:name="bookmark41"/>
      <w:r>
        <w:t>Глава 6.2. Відповідальність органів і посадових осіб місцевого самоврядування</w:t>
      </w:r>
      <w:r>
        <w:br/>
        <w:t>перед державою, юридичними та фізичними особами.</w:t>
      </w:r>
      <w:bookmarkEnd w:id="41"/>
    </w:p>
    <w:p w:rsidR="006B50F0" w:rsidRDefault="00E10E90">
      <w:pPr>
        <w:pStyle w:val="110"/>
        <w:framePr w:w="9499" w:h="10037" w:hRule="exact" w:wrap="none" w:vAnchor="page" w:hAnchor="page" w:x="2192" w:y="989"/>
        <w:shd w:val="clear" w:color="auto" w:fill="auto"/>
        <w:ind w:firstLine="600"/>
      </w:pPr>
      <w:r>
        <w:t>Стаття 6.2.1.</w:t>
      </w:r>
    </w:p>
    <w:p w:rsidR="006B50F0" w:rsidRDefault="00E10E90">
      <w:pPr>
        <w:pStyle w:val="20"/>
        <w:framePr w:w="9499" w:h="10037" w:hRule="exact" w:wrap="none" w:vAnchor="page" w:hAnchor="page" w:x="2192" w:y="989"/>
        <w:shd w:val="clear" w:color="auto" w:fill="auto"/>
        <w:spacing w:before="0"/>
        <w:ind w:firstLine="600"/>
        <w:jc w:val="both"/>
      </w:pPr>
      <w:r>
        <w:t>Органи і посадові особи місцевого самоврядування несуть відповідальність перед державою у разі порушення ними Конституції України і діючого законодавства.</w:t>
      </w:r>
    </w:p>
    <w:p w:rsidR="006B50F0" w:rsidRDefault="00E10E90">
      <w:pPr>
        <w:pStyle w:val="20"/>
        <w:framePr w:w="9499" w:h="10037" w:hRule="exact" w:wrap="none" w:vAnchor="page" w:hAnchor="page" w:x="2192" w:y="989"/>
        <w:shd w:val="clear" w:color="auto" w:fill="auto"/>
        <w:spacing w:before="0"/>
        <w:ind w:firstLine="600"/>
        <w:jc w:val="both"/>
      </w:pPr>
      <w:r>
        <w:t>Державний контроль за діяльністю органів і посадових осіб місцевого самоврядування здійснюється згідно з законодавством.</w:t>
      </w:r>
    </w:p>
    <w:p w:rsidR="006B50F0" w:rsidRDefault="00E10E90">
      <w:pPr>
        <w:pStyle w:val="110"/>
        <w:framePr w:w="9499" w:h="10037" w:hRule="exact" w:wrap="none" w:vAnchor="page" w:hAnchor="page" w:x="2192" w:y="989"/>
        <w:shd w:val="clear" w:color="auto" w:fill="auto"/>
        <w:ind w:firstLine="600"/>
      </w:pPr>
      <w:r>
        <w:t>Стаття 6.2.2.</w:t>
      </w:r>
    </w:p>
    <w:p w:rsidR="006B50F0" w:rsidRDefault="00E10E90">
      <w:pPr>
        <w:pStyle w:val="20"/>
        <w:framePr w:w="9499" w:h="10037" w:hRule="exact" w:wrap="none" w:vAnchor="page" w:hAnchor="page" w:x="2192" w:y="989"/>
        <w:shd w:val="clear" w:color="auto" w:fill="auto"/>
        <w:spacing w:before="0"/>
        <w:ind w:firstLine="600"/>
        <w:jc w:val="both"/>
      </w:pPr>
      <w:r>
        <w:t>Акти, прийняті в системі місцевого самоврядування, можуть зупинятися лише з мотивів їхньої невідповідності Конституції України чи законам України у встановленому законом порядку з одночасним зверненням до суду.</w:t>
      </w:r>
    </w:p>
    <w:p w:rsidR="006B50F0" w:rsidRDefault="00E10E90">
      <w:pPr>
        <w:pStyle w:val="110"/>
        <w:framePr w:w="9499" w:h="10037" w:hRule="exact" w:wrap="none" w:vAnchor="page" w:hAnchor="page" w:x="2192" w:y="989"/>
        <w:shd w:val="clear" w:color="auto" w:fill="auto"/>
        <w:ind w:firstLine="600"/>
      </w:pPr>
      <w:r>
        <w:t>Стаття 6.2.3.</w:t>
      </w:r>
    </w:p>
    <w:p w:rsidR="006B50F0" w:rsidRDefault="00E10E90">
      <w:pPr>
        <w:pStyle w:val="20"/>
        <w:framePr w:w="9499" w:h="10037" w:hRule="exact" w:wrap="none" w:vAnchor="page" w:hAnchor="page" w:x="2192" w:y="989"/>
        <w:shd w:val="clear" w:color="auto" w:fill="auto"/>
        <w:spacing w:before="0"/>
        <w:ind w:firstLine="600"/>
        <w:jc w:val="both"/>
      </w:pPr>
      <w:r>
        <w:t>Висновок суду про визнання невідповідності діяльності органів чи посадових осіб місцевого самоврядування Конституції України і діючому законодавству України може бути підставою для розгляду Верховною Радою України питання про призначення позачергових виборів відповідних органів чи посадової особи місцевого самоврядування</w:t>
      </w:r>
    </w:p>
    <w:p w:rsidR="006B50F0" w:rsidRDefault="00E10E90">
      <w:pPr>
        <w:pStyle w:val="110"/>
        <w:framePr w:w="9499" w:h="10037" w:hRule="exact" w:wrap="none" w:vAnchor="page" w:hAnchor="page" w:x="2192" w:y="989"/>
        <w:shd w:val="clear" w:color="auto" w:fill="auto"/>
        <w:ind w:firstLine="600"/>
      </w:pPr>
      <w:r>
        <w:t>Стаття 6.2.4.</w:t>
      </w:r>
    </w:p>
    <w:p w:rsidR="006B50F0" w:rsidRDefault="00E10E90">
      <w:pPr>
        <w:pStyle w:val="20"/>
        <w:framePr w:w="9499" w:h="10037" w:hRule="exact" w:wrap="none" w:vAnchor="page" w:hAnchor="page" w:x="2192" w:y="989"/>
        <w:shd w:val="clear" w:color="auto" w:fill="auto"/>
        <w:spacing w:before="0"/>
        <w:ind w:firstLine="600"/>
        <w:jc w:val="both"/>
      </w:pPr>
      <w:r>
        <w:t>Шкода, завдана юридичним і фізичним особам в результаті неправомірних рішень, дій або бездіяльності органів місцевого самоврядування, відшкодовуються за рахунок коштів відповідного місцевого бюджету, а в результаті неправомірних рішень або дій або бездіяльності посадових осіб місцевого самоврядування - за рахунок їх власних коштів у порядку, встановленому законодавством</w:t>
      </w:r>
    </w:p>
    <w:p w:rsidR="006B50F0" w:rsidRDefault="00E10E90">
      <w:pPr>
        <w:pStyle w:val="20"/>
        <w:framePr w:w="9499" w:h="10037" w:hRule="exact" w:wrap="none" w:vAnchor="page" w:hAnchor="page" w:x="2192" w:y="989"/>
        <w:shd w:val="clear" w:color="auto" w:fill="auto"/>
        <w:spacing w:before="0"/>
        <w:ind w:firstLine="600"/>
        <w:jc w:val="both"/>
      </w:pPr>
      <w:r>
        <w:t>Спори про поновлення порушених прав юридичних і фізичних осіб, що виникають в результаті рішень, дій чи бездіяльності органів або посадових осіб місцевого самоврядування, вирішуються в судовому порядку.</w:t>
      </w:r>
    </w:p>
    <w:p w:rsidR="006B50F0" w:rsidRDefault="00E10E90">
      <w:pPr>
        <w:pStyle w:val="110"/>
        <w:framePr w:w="9499" w:h="10037" w:hRule="exact" w:wrap="none" w:vAnchor="page" w:hAnchor="page" w:x="2192" w:y="989"/>
        <w:shd w:val="clear" w:color="auto" w:fill="auto"/>
        <w:ind w:firstLine="600"/>
      </w:pPr>
      <w:r>
        <w:t>Стаття 6.2.5.</w:t>
      </w:r>
    </w:p>
    <w:p w:rsidR="006B50F0" w:rsidRDefault="00E10E90">
      <w:pPr>
        <w:pStyle w:val="20"/>
        <w:framePr w:w="9499" w:h="10037" w:hRule="exact" w:wrap="none" w:vAnchor="page" w:hAnchor="page" w:x="2192" w:y="989"/>
        <w:shd w:val="clear" w:color="auto" w:fill="auto"/>
        <w:spacing w:before="0"/>
        <w:ind w:firstLine="600"/>
        <w:jc w:val="both"/>
      </w:pPr>
      <w:r>
        <w:t>Органи та посадові особи місцевого самоврядування несуть відповідальність за виконання визначених законодавством повноважень органів виконавчої влади в порядку, встановленому законодавством</w:t>
      </w:r>
    </w:p>
    <w:p w:rsidR="006B50F0" w:rsidRDefault="00E10E90">
      <w:pPr>
        <w:pStyle w:val="82"/>
        <w:framePr w:w="9499" w:h="1769" w:hRule="exact" w:wrap="none" w:vAnchor="page" w:hAnchor="page" w:x="2192" w:y="11465"/>
        <w:shd w:val="clear" w:color="auto" w:fill="auto"/>
        <w:spacing w:before="0" w:after="135" w:line="240" w:lineRule="exact"/>
        <w:ind w:right="20"/>
      </w:pPr>
      <w:bookmarkStart w:id="42" w:name="bookmark42"/>
      <w:r>
        <w:t>ЗАКЛЮЧНІ ПОЛОЖЕННЯ</w:t>
      </w:r>
      <w:bookmarkEnd w:id="42"/>
    </w:p>
    <w:p w:rsidR="006B50F0" w:rsidRDefault="00E10E90">
      <w:pPr>
        <w:pStyle w:val="20"/>
        <w:framePr w:w="9499" w:h="1769" w:hRule="exact" w:wrap="none" w:vAnchor="page" w:hAnchor="page" w:x="2192" w:y="11465"/>
        <w:shd w:val="clear" w:color="auto" w:fill="auto"/>
        <w:tabs>
          <w:tab w:val="left" w:pos="3288"/>
        </w:tabs>
        <w:spacing w:before="0" w:line="288" w:lineRule="exact"/>
        <w:ind w:left="600" w:firstLine="0"/>
      </w:pPr>
      <w:r>
        <w:t xml:space="preserve">Статут територіальної громади прийнято сесією селищної ради </w:t>
      </w:r>
      <w:r>
        <w:rPr>
          <w:rStyle w:val="2Verdana11pt0pt"/>
        </w:rPr>
        <w:t>.■Ж".</w:t>
      </w:r>
      <w:r>
        <w:tab/>
        <w:t xml:space="preserve">2003 </w:t>
      </w:r>
      <w:r>
        <w:rPr>
          <w:rStyle w:val="2105pt"/>
        </w:rPr>
        <w:t>р.</w:t>
      </w:r>
    </w:p>
    <w:p w:rsidR="006B50F0" w:rsidRDefault="00E10E90">
      <w:pPr>
        <w:pStyle w:val="20"/>
        <w:framePr w:w="9499" w:h="1769" w:hRule="exact" w:wrap="none" w:vAnchor="page" w:hAnchor="page" w:x="2192" w:y="11465"/>
        <w:shd w:val="clear" w:color="auto" w:fill="auto"/>
        <w:spacing w:before="0" w:line="250" w:lineRule="exact"/>
        <w:ind w:firstLine="600"/>
        <w:jc w:val="both"/>
      </w:pPr>
      <w:r>
        <w:t>Статут підлягає реєстрації в установленому законодавством порядку.</w:t>
      </w:r>
    </w:p>
    <w:p w:rsidR="006B50F0" w:rsidRDefault="00E10E90">
      <w:pPr>
        <w:pStyle w:val="20"/>
        <w:framePr w:w="9499" w:h="1769" w:hRule="exact" w:wrap="none" w:vAnchor="page" w:hAnchor="page" w:x="2192" w:y="11465"/>
        <w:shd w:val="clear" w:color="auto" w:fill="auto"/>
        <w:spacing w:before="0" w:line="250" w:lineRule="exact"/>
        <w:ind w:firstLine="600"/>
        <w:jc w:val="both"/>
      </w:pPr>
      <w:r>
        <w:t>Статут є постійно діючим актом і не підлягає перезатвердженню новообраним складом селищної ради.</w:t>
      </w:r>
    </w:p>
    <w:p w:rsidR="006B50F0" w:rsidRDefault="00E10E90">
      <w:pPr>
        <w:pStyle w:val="120"/>
        <w:framePr w:wrap="none" w:vAnchor="page" w:hAnchor="page" w:x="1146" w:y="13588"/>
        <w:shd w:val="clear" w:color="auto" w:fill="auto"/>
        <w:spacing w:line="280" w:lineRule="exact"/>
        <w:ind w:firstLine="0"/>
      </w:pPr>
      <w:r>
        <w:t>*</w:t>
      </w:r>
    </w:p>
    <w:p w:rsidR="006B50F0" w:rsidRDefault="00191E5E">
      <w:pPr>
        <w:framePr w:wrap="none" w:vAnchor="page" w:hAnchor="page" w:x="5528" w:y="15622"/>
        <w:rPr>
          <w:sz w:val="2"/>
          <w:szCs w:val="2"/>
        </w:rPr>
      </w:pPr>
      <w:r>
        <w:rPr>
          <w:noProof/>
          <w:lang w:val="ru-RU" w:eastAsia="ru-RU" w:bidi="ar-SA"/>
        </w:rPr>
        <w:drawing>
          <wp:inline distT="0" distB="0" distL="0" distR="0">
            <wp:extent cx="409575" cy="219075"/>
            <wp:effectExtent l="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p w:rsidR="006B50F0" w:rsidRDefault="006B50F0">
      <w:pPr>
        <w:framePr w:wrap="none" w:vAnchor="page" w:hAnchor="page" w:x="6747" w:y="15342"/>
      </w:pPr>
    </w:p>
    <w:p w:rsidR="006B50F0" w:rsidRDefault="00E10E90">
      <w:pPr>
        <w:pStyle w:val="a7"/>
        <w:framePr w:wrap="none" w:vAnchor="page" w:hAnchor="page" w:x="11403" w:y="15921"/>
        <w:shd w:val="clear" w:color="auto" w:fill="auto"/>
        <w:spacing w:line="220" w:lineRule="exact"/>
      </w:pPr>
      <w:r>
        <w:t>23</w:t>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framePr w:w="456" w:h="4757" w:hRule="exact" w:wrap="none" w:vAnchor="page" w:hAnchor="page" w:y="4804"/>
        <w:textDirection w:val="btLr"/>
      </w:pPr>
    </w:p>
    <w:p w:rsidR="006B50F0" w:rsidRDefault="00E10E90">
      <w:pPr>
        <w:pStyle w:val="25"/>
        <w:framePr w:w="485" w:h="1278" w:hRule="exact" w:wrap="none" w:vAnchor="page" w:hAnchor="page" w:x="87" w:y="9685"/>
        <w:shd w:val="clear" w:color="auto" w:fill="auto"/>
        <w:spacing w:line="120" w:lineRule="exact"/>
        <w:ind w:left="60"/>
      </w:pPr>
      <w:r>
        <w:t>V ■</w:t>
      </w:r>
    </w:p>
    <w:p w:rsidR="006B50F0" w:rsidRDefault="00E10E90">
      <w:pPr>
        <w:pStyle w:val="34"/>
        <w:framePr w:w="485" w:h="1278" w:hRule="exact" w:wrap="none" w:vAnchor="page" w:hAnchor="page" w:x="87" w:y="9685"/>
        <w:shd w:val="clear" w:color="auto" w:fill="auto"/>
        <w:spacing w:line="160" w:lineRule="exact"/>
        <w:ind w:left="60"/>
      </w:pPr>
      <w:r>
        <w:t>і *.</w:t>
      </w:r>
    </w:p>
    <w:p w:rsidR="006B50F0" w:rsidRDefault="00E10E90">
      <w:pPr>
        <w:pStyle w:val="42"/>
        <w:framePr w:w="485" w:h="1278" w:hRule="exact" w:wrap="none" w:vAnchor="page" w:hAnchor="page" w:x="87" w:y="9685"/>
        <w:shd w:val="clear" w:color="auto" w:fill="auto"/>
        <w:ind w:right="200"/>
      </w:pPr>
      <w:r>
        <w:t>V; ■ ї.:. -</w:t>
      </w:r>
    </w:p>
    <w:p w:rsidR="006B50F0" w:rsidRDefault="00191E5E">
      <w:pPr>
        <w:framePr w:wrap="none" w:vAnchor="page" w:hAnchor="page" w:y="11269"/>
        <w:rPr>
          <w:sz w:val="2"/>
          <w:szCs w:val="2"/>
        </w:rPr>
      </w:pPr>
      <w:r>
        <w:rPr>
          <w:noProof/>
          <w:lang w:val="ru-RU" w:eastAsia="ru-RU" w:bidi="ar-SA"/>
        </w:rPr>
        <w:drawing>
          <wp:inline distT="0" distB="0" distL="0" distR="0">
            <wp:extent cx="428625" cy="3600450"/>
            <wp:effectExtent l="0" t="0" r="0" b="0"/>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00450"/>
                    </a:xfrm>
                    <a:prstGeom prst="rect">
                      <a:avLst/>
                    </a:prstGeom>
                    <a:noFill/>
                    <a:ln>
                      <a:noFill/>
                    </a:ln>
                  </pic:spPr>
                </pic:pic>
              </a:graphicData>
            </a:graphic>
          </wp:inline>
        </w:drawing>
      </w:r>
    </w:p>
    <w:p w:rsidR="006B50F0" w:rsidRDefault="00E10E90">
      <w:pPr>
        <w:pStyle w:val="140"/>
        <w:framePr w:w="4032" w:h="1104" w:hRule="exact" w:wrap="none" w:vAnchor="page" w:hAnchor="page" w:x="7115" w:y="11355"/>
        <w:shd w:val="clear" w:color="auto" w:fill="auto"/>
        <w:ind w:left="124"/>
      </w:pPr>
      <w:r>
        <w:t xml:space="preserve">Управління юстиції' </w:t>
      </w:r>
      <w:r w:rsidR="00191E5E">
        <w:t>К</w:t>
      </w:r>
      <w:r>
        <w:t>рижопільського</w:t>
      </w:r>
      <w:r>
        <w:br/>
        <w:t>району Вінницької області</w:t>
      </w:r>
    </w:p>
    <w:p w:rsidR="006B50F0" w:rsidRDefault="00E10E90">
      <w:pPr>
        <w:pStyle w:val="140"/>
        <w:framePr w:w="4032" w:h="1104" w:hRule="exact" w:wrap="none" w:vAnchor="page" w:hAnchor="page" w:x="7115" w:y="11355"/>
        <w:shd w:val="clear" w:color="auto" w:fill="auto"/>
        <w:ind w:firstLine="0"/>
      </w:pPr>
      <w:r>
        <w:t>Пронумеровано, прошнуровано та скріп-</w:t>
      </w:r>
    </w:p>
    <w:p w:rsidR="006B50F0" w:rsidRDefault="00E10E90">
      <w:pPr>
        <w:pStyle w:val="140"/>
        <w:framePr w:w="4032" w:h="1104" w:hRule="exact" w:wrap="none" w:vAnchor="page" w:hAnchor="page" w:x="7115" w:y="11355"/>
        <w:shd w:val="clear" w:color="auto" w:fill="auto"/>
        <w:ind w:left="19" w:firstLine="0"/>
      </w:pPr>
      <w:r>
        <w:t>лено печаткою</w:t>
      </w:r>
    </w:p>
    <w:p w:rsidR="006B50F0" w:rsidRDefault="006B50F0">
      <w:pPr>
        <w:framePr w:wrap="none" w:vAnchor="page" w:hAnchor="page" w:x="7019" w:y="12104"/>
      </w:pPr>
    </w:p>
    <w:p w:rsidR="006B50F0" w:rsidRDefault="00191E5E">
      <w:pPr>
        <w:framePr w:wrap="none" w:vAnchor="page" w:hAnchor="page" w:x="6227" w:y="14692"/>
        <w:rPr>
          <w:sz w:val="2"/>
          <w:szCs w:val="2"/>
        </w:rPr>
      </w:pPr>
      <w:r>
        <w:rPr>
          <w:noProof/>
          <w:lang w:val="ru-RU" w:eastAsia="ru-RU" w:bidi="ar-SA"/>
        </w:rPr>
        <w:drawing>
          <wp:inline distT="0" distB="0" distL="0" distR="0">
            <wp:extent cx="1476375" cy="1514475"/>
            <wp:effectExtent l="0" t="0" r="0" b="0"/>
            <wp:docPr id="4" name="Рисунок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514475"/>
                    </a:xfrm>
                    <a:prstGeom prst="rect">
                      <a:avLst/>
                    </a:prstGeom>
                    <a:noFill/>
                    <a:ln>
                      <a:noFill/>
                    </a:ln>
                  </pic:spPr>
                </pic:pic>
              </a:graphicData>
            </a:graphic>
          </wp:inline>
        </w:drawing>
      </w:r>
    </w:p>
    <w:p w:rsidR="006B50F0" w:rsidRDefault="00191E5E">
      <w:pPr>
        <w:rPr>
          <w:sz w:val="2"/>
          <w:szCs w:val="2"/>
        </w:rPr>
        <w:sectPr w:rsidR="006B50F0">
          <w:pgSz w:w="12557" w:h="17300"/>
          <w:pgMar w:top="360" w:right="360" w:bottom="360" w:left="360" w:header="0" w:footer="3" w:gutter="0"/>
          <w:cols w:space="720"/>
          <w:noEndnote/>
          <w:docGrid w:linePitch="360"/>
        </w:sectPr>
      </w:pPr>
      <w:r>
        <w:rPr>
          <w:noProof/>
          <w:lang w:val="ru-RU" w:eastAsia="ru-RU" w:bidi="ar-SA"/>
        </w:rPr>
        <w:drawing>
          <wp:anchor distT="0" distB="0" distL="63500" distR="63500" simplePos="0" relativeHeight="251657728" behindDoc="1" locked="0" layoutInCell="1" allowOverlap="1">
            <wp:simplePos x="0" y="0"/>
            <wp:positionH relativeFrom="page">
              <wp:posOffset>146050</wp:posOffset>
            </wp:positionH>
            <wp:positionV relativeFrom="page">
              <wp:posOffset>71755</wp:posOffset>
            </wp:positionV>
            <wp:extent cx="292735" cy="3163570"/>
            <wp:effectExtent l="0" t="0" r="0" b="0"/>
            <wp:wrapNone/>
            <wp:docPr id="6" name="Рисунок 6"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3163570"/>
                    </a:xfrm>
                    <a:prstGeom prst="rect">
                      <a:avLst/>
                    </a:prstGeom>
                    <a:noFill/>
                  </pic:spPr>
                </pic:pic>
              </a:graphicData>
            </a:graphic>
            <wp14:sizeRelH relativeFrom="page">
              <wp14:pctWidth>0</wp14:pctWidth>
            </wp14:sizeRelH>
            <wp14:sizeRelV relativeFrom="page">
              <wp14:pctHeight>0</wp14:pctHeight>
            </wp14:sizeRelV>
          </wp:anchor>
        </w:drawing>
      </w: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framePr w:wrap="none" w:vAnchor="page" w:hAnchor="page" w:x="678" w:y="6273"/>
      </w:pP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rPr>
          <w:sz w:val="2"/>
          <w:szCs w:val="2"/>
        </w:rPr>
      </w:pP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framePr w:wrap="none" w:vAnchor="page" w:hAnchor="page" w:x="414" w:y="3494"/>
      </w:pPr>
    </w:p>
    <w:p w:rsidR="006B50F0" w:rsidRDefault="006B50F0">
      <w:pPr>
        <w:framePr w:wrap="none" w:vAnchor="page" w:hAnchor="page" w:x="5238" w:y="7684"/>
      </w:pPr>
    </w:p>
    <w:p w:rsidR="006B50F0" w:rsidRDefault="006B50F0">
      <w:pPr>
        <w:framePr w:wrap="none" w:vAnchor="page" w:hAnchor="page" w:x="3846" w:y="15110"/>
      </w:pPr>
    </w:p>
    <w:p w:rsidR="006B50F0" w:rsidRDefault="006B50F0">
      <w:pPr>
        <w:rPr>
          <w:sz w:val="2"/>
          <w:szCs w:val="2"/>
        </w:rPr>
        <w:sectPr w:rsidR="006B50F0">
          <w:pgSz w:w="12557" w:h="17300"/>
          <w:pgMar w:top="360" w:right="360" w:bottom="360" w:left="360" w:header="0" w:footer="3" w:gutter="0"/>
          <w:cols w:space="720"/>
          <w:noEndnote/>
          <w:docGrid w:linePitch="360"/>
        </w:sectPr>
      </w:pPr>
    </w:p>
    <w:p w:rsidR="006B50F0" w:rsidRDefault="006B50F0">
      <w:pPr>
        <w:sectPr w:rsidR="006B50F0">
          <w:pgSz w:w="12494" w:h="17030"/>
          <w:pgMar w:top="360" w:right="360" w:bottom="360" w:left="360" w:header="0" w:footer="3" w:gutter="0"/>
          <w:cols w:space="720"/>
          <w:noEndnote/>
          <w:docGrid w:linePitch="360"/>
        </w:sectPr>
      </w:pPr>
    </w:p>
    <w:p w:rsidR="00E10E90" w:rsidRDefault="00E10E90" w:rsidP="00191E5E"/>
    <w:sectPr w:rsidR="00E10E90">
      <w:pgSz w:w="12485" w:h="1702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FA" w:rsidRDefault="00FC49FA">
      <w:r>
        <w:separator/>
      </w:r>
    </w:p>
  </w:endnote>
  <w:endnote w:type="continuationSeparator" w:id="0">
    <w:p w:rsidR="00FC49FA" w:rsidRDefault="00FC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FA" w:rsidRDefault="00FC49FA"/>
  </w:footnote>
  <w:footnote w:type="continuationSeparator" w:id="0">
    <w:p w:rsidR="00FC49FA" w:rsidRDefault="00FC49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25CC"/>
    <w:multiLevelType w:val="multilevel"/>
    <w:tmpl w:val="6290A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174CD8"/>
    <w:multiLevelType w:val="multilevel"/>
    <w:tmpl w:val="81DA0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AC1ACB"/>
    <w:multiLevelType w:val="multilevel"/>
    <w:tmpl w:val="1AD6F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F0"/>
    <w:rsid w:val="00191E5E"/>
    <w:rsid w:val="006B50F0"/>
    <w:rsid w:val="00E10E90"/>
    <w:rsid w:val="00FC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17A9"/>
  <w15:docId w15:val="{05EEE608-A692-441E-878F-3FE123A8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Georgia" w:eastAsia="Georgia" w:hAnsi="Georgia" w:cs="Georgia"/>
      <w:b w:val="0"/>
      <w:bCs w:val="0"/>
      <w:i w:val="0"/>
      <w:iCs w:val="0"/>
      <w:smallCaps w:val="0"/>
      <w:strike w:val="0"/>
      <w:spacing w:val="50"/>
      <w:sz w:val="17"/>
      <w:szCs w:val="17"/>
      <w:u w:val="none"/>
    </w:rPr>
  </w:style>
  <w:style w:type="character" w:customStyle="1" w:styleId="3TimesNewRoman9pt">
    <w:name w:val="Основной текст (3) + Times New Roman;9 pt;Полужирный"/>
    <w:basedOn w:val="3"/>
    <w:rPr>
      <w:rFonts w:ascii="Times New Roman" w:eastAsia="Times New Roman" w:hAnsi="Times New Roman" w:cs="Times New Roman"/>
      <w:b/>
      <w:bCs/>
      <w:i w:val="0"/>
      <w:iCs w:val="0"/>
      <w:smallCaps w:val="0"/>
      <w:strike w:val="0"/>
      <w:color w:val="000000"/>
      <w:spacing w:val="50"/>
      <w:w w:val="100"/>
      <w:position w:val="0"/>
      <w:sz w:val="18"/>
      <w:szCs w:val="18"/>
      <w:u w:val="none"/>
      <w:lang w:val="uk-UA" w:eastAsia="uk-UA" w:bidi="uk-UA"/>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u w:val="none"/>
    </w:rPr>
  </w:style>
  <w:style w:type="character" w:customStyle="1" w:styleId="62pt">
    <w:name w:val="Заголовок №6 + Интервал 2 pt"/>
    <w:basedOn w:val="6"/>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uk-UA" w:eastAsia="uk-UA" w:bidi="uk-UA"/>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56pt">
    <w:name w:val="Основной текст (5) + 6 pt;Не курсив"/>
    <w:basedOn w:val="5"/>
    <w:rPr>
      <w:rFonts w:ascii="Times New Roman" w:eastAsia="Times New Roman" w:hAnsi="Times New Roman" w:cs="Times New Roman"/>
      <w:b w:val="0"/>
      <w:bCs w:val="0"/>
      <w:i/>
      <w:iCs/>
      <w:smallCaps w:val="0"/>
      <w:strike w:val="0"/>
      <w:color w:val="000000"/>
      <w:spacing w:val="0"/>
      <w:w w:val="100"/>
      <w:position w:val="0"/>
      <w:sz w:val="12"/>
      <w:szCs w:val="12"/>
      <w:u w:val="none"/>
      <w:lang w:val="uk-UA" w:eastAsia="uk-UA" w:bidi="uk-UA"/>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Подпись к картинке + 14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uk-UA" w:eastAsia="uk-UA" w:bidi="uk-UA"/>
    </w:rPr>
  </w:style>
  <w:style w:type="character" w:customStyle="1" w:styleId="14pt1pt0">
    <w:name w:val="Подпись к картинке + 14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8"/>
      <w:szCs w:val="28"/>
      <w:u w:val="single"/>
      <w:lang w:val="uk-UA" w:eastAsia="uk-UA" w:bidi="uk-UA"/>
    </w:rPr>
  </w:style>
  <w:style w:type="character" w:customStyle="1" w:styleId="105pt">
    <w:name w:val="Подпись к картинке + 10;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1"/>
      <w:szCs w:val="21"/>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Verdana" w:eastAsia="Verdana" w:hAnsi="Verdana" w:cs="Verdana"/>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1"/>
      <w:szCs w:val="21"/>
      <w:u w:val="none"/>
    </w:rPr>
  </w:style>
  <w:style w:type="character" w:customStyle="1" w:styleId="915pt">
    <w:name w:val="Основной текст (9) + 15 pt;Курсив"/>
    <w:basedOn w:val="9"/>
    <w:rPr>
      <w:rFonts w:ascii="Times New Roman" w:eastAsia="Times New Roman" w:hAnsi="Times New Roman" w:cs="Times New Roman"/>
      <w:b w:val="0"/>
      <w:bCs w:val="0"/>
      <w:i/>
      <w:iCs/>
      <w:smallCaps w:val="0"/>
      <w:strike w:val="0"/>
      <w:color w:val="000000"/>
      <w:spacing w:val="0"/>
      <w:w w:val="100"/>
      <w:position w:val="0"/>
      <w:sz w:val="30"/>
      <w:szCs w:val="30"/>
      <w:u w:val="single"/>
      <w:lang w:val="uk-UA" w:eastAsia="uk-UA" w:bidi="uk-UA"/>
    </w:rPr>
  </w:style>
  <w:style w:type="character" w:customStyle="1" w:styleId="915pt0">
    <w:name w:val="Основной текст (9) + 15 pt;Курсив"/>
    <w:basedOn w:val="9"/>
    <w:rPr>
      <w:rFonts w:ascii="Times New Roman" w:eastAsia="Times New Roman" w:hAnsi="Times New Roman" w:cs="Times New Roman"/>
      <w:b w:val="0"/>
      <w:bCs w:val="0"/>
      <w:i/>
      <w:iCs/>
      <w:smallCaps w:val="0"/>
      <w:strike w:val="0"/>
      <w:color w:val="000000"/>
      <w:spacing w:val="0"/>
      <w:w w:val="100"/>
      <w:position w:val="0"/>
      <w:sz w:val="30"/>
      <w:szCs w:val="30"/>
      <w:u w:val="none"/>
      <w:lang w:val="uk-UA" w:eastAsia="uk-UA" w:bidi="uk-UA"/>
    </w:rPr>
  </w:style>
  <w:style w:type="character" w:customStyle="1" w:styleId="8TimesNewRoman105pt">
    <w:name w:val="Основной текст (8) + Times New Roman;10;5 pt"/>
    <w:basedOn w:val="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8"/>
      <w:szCs w:val="3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4"/>
      <w:szCs w:val="34"/>
      <w:u w:val="none"/>
    </w:rPr>
  </w:style>
  <w:style w:type="character" w:customStyle="1" w:styleId="81">
    <w:name w:val="Заголовок №8_"/>
    <w:basedOn w:val="a0"/>
    <w:link w:val="82"/>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u w:val="none"/>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z w:val="30"/>
      <w:szCs w:val="3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820">
    <w:name w:val="Заголовок №8 (2)_"/>
    <w:basedOn w:val="a0"/>
    <w:link w:val="821"/>
    <w:rPr>
      <w:rFonts w:ascii="Times New Roman" w:eastAsia="Times New Roman" w:hAnsi="Times New Roman" w:cs="Times New Roman"/>
      <w:b w:val="0"/>
      <w:bCs w:val="0"/>
      <w:i w:val="0"/>
      <w:iCs w:val="0"/>
      <w:smallCaps w:val="0"/>
      <w:strike w:val="0"/>
      <w:sz w:val="28"/>
      <w:szCs w:val="28"/>
      <w:u w:val="none"/>
    </w:rPr>
  </w:style>
  <w:style w:type="character" w:customStyle="1" w:styleId="2Verdana11pt0pt">
    <w:name w:val="Основной текст (2) + Verdana;11 pt;Курсив;Интервал 0 pt"/>
    <w:basedOn w:val="2"/>
    <w:rPr>
      <w:rFonts w:ascii="Verdana" w:eastAsia="Verdana" w:hAnsi="Verdana" w:cs="Verdana"/>
      <w:b w:val="0"/>
      <w:bCs w:val="0"/>
      <w:i/>
      <w:iCs/>
      <w:smallCaps w:val="0"/>
      <w:strike w:val="0"/>
      <w:color w:val="000000"/>
      <w:spacing w:val="-10"/>
      <w:w w:val="100"/>
      <w:position w:val="0"/>
      <w:sz w:val="22"/>
      <w:szCs w:val="22"/>
      <w:u w:val="none"/>
      <w:lang w:val="uk-UA" w:eastAsia="uk-UA" w:bidi="uk-UA"/>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8"/>
      <w:szCs w:val="28"/>
      <w:u w:val="none"/>
    </w:rPr>
  </w:style>
  <w:style w:type="character" w:customStyle="1" w:styleId="83">
    <w:name w:val="Заголовок №8 (3)_"/>
    <w:basedOn w:val="a0"/>
    <w:link w:val="830"/>
    <w:rPr>
      <w:rFonts w:ascii="Times New Roman" w:eastAsia="Times New Roman" w:hAnsi="Times New Roman" w:cs="Times New Roman"/>
      <w:b/>
      <w:bCs/>
      <w:i w:val="0"/>
      <w:iCs w:val="0"/>
      <w:smallCaps w:val="0"/>
      <w:strike w:val="0"/>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24">
    <w:name w:val="Подпись к картинке (2)_"/>
    <w:basedOn w:val="a0"/>
    <w:link w:val="25"/>
    <w:rPr>
      <w:rFonts w:ascii="Times New Roman" w:eastAsia="Times New Roman" w:hAnsi="Times New Roman" w:cs="Times New Roman"/>
      <w:b w:val="0"/>
      <w:bCs w:val="0"/>
      <w:i w:val="0"/>
      <w:iCs w:val="0"/>
      <w:smallCaps w:val="0"/>
      <w:strike w:val="0"/>
      <w:sz w:val="12"/>
      <w:szCs w:val="12"/>
      <w:u w:val="none"/>
    </w:rPr>
  </w:style>
  <w:style w:type="character" w:customStyle="1" w:styleId="33">
    <w:name w:val="Подпись к картинке (3)_"/>
    <w:basedOn w:val="a0"/>
    <w:link w:val="34"/>
    <w:rPr>
      <w:rFonts w:ascii="Times New Roman" w:eastAsia="Times New Roman" w:hAnsi="Times New Roman" w:cs="Times New Roman"/>
      <w:b w:val="0"/>
      <w:bCs w:val="0"/>
      <w:i/>
      <w:iCs/>
      <w:smallCaps w:val="0"/>
      <w:strike w:val="0"/>
      <w:sz w:val="16"/>
      <w:szCs w:val="16"/>
      <w:u w:val="none"/>
    </w:rPr>
  </w:style>
  <w:style w:type="character" w:customStyle="1" w:styleId="41">
    <w:name w:val="Подпись к картинке (4)_"/>
    <w:basedOn w:val="a0"/>
    <w:link w:val="42"/>
    <w:rPr>
      <w:rFonts w:ascii="Times New Roman" w:eastAsia="Times New Roman" w:hAnsi="Times New Roman" w:cs="Times New Roman"/>
      <w:b w:val="0"/>
      <w:bCs w:val="0"/>
      <w:i w:val="0"/>
      <w:iCs w:val="0"/>
      <w:smallCaps w:val="0"/>
      <w:strike w:val="0"/>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4pt">
    <w:name w:val="Основной текст (2) + Интервал 4 pt"/>
    <w:basedOn w:val="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uk-UA" w:eastAsia="uk-UA" w:bidi="uk-UA"/>
    </w:rPr>
  </w:style>
  <w:style w:type="character" w:customStyle="1" w:styleId="124pt">
    <w:name w:val="Основной текст (12) + Интервал 4 pt"/>
    <w:basedOn w:val="12"/>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uk-UA" w:eastAsia="uk-UA" w:bidi="uk-UA"/>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14pt0">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15">
    <w:name w:val="Основной текст (15)_"/>
    <w:basedOn w:val="a0"/>
    <w:link w:val="150"/>
    <w:rPr>
      <w:rFonts w:ascii="Courier New" w:eastAsia="Courier New" w:hAnsi="Courier New" w:cs="Courier New"/>
      <w:b w:val="0"/>
      <w:bCs w:val="0"/>
      <w:i w:val="0"/>
      <w:iCs w:val="0"/>
      <w:smallCaps w:val="0"/>
      <w:strike w:val="0"/>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9"/>
      <w:szCs w:val="19"/>
      <w:u w:val="none"/>
    </w:rPr>
  </w:style>
  <w:style w:type="character" w:customStyle="1" w:styleId="17">
    <w:name w:val="Основной текст (17)_"/>
    <w:basedOn w:val="a0"/>
    <w:link w:val="170"/>
    <w:rPr>
      <w:rFonts w:ascii="Courier New" w:eastAsia="Courier New" w:hAnsi="Courier New" w:cs="Courier New"/>
      <w:b w:val="0"/>
      <w:bCs w:val="0"/>
      <w:i w:val="0"/>
      <w:iCs w:val="0"/>
      <w:smallCaps w:val="0"/>
      <w:strike w:val="0"/>
      <w:u w:val="none"/>
    </w:rPr>
  </w:style>
  <w:style w:type="character" w:customStyle="1" w:styleId="171">
    <w:name w:val="Основной текст (17) + Полужирный"/>
    <w:basedOn w:val="17"/>
    <w:rPr>
      <w:rFonts w:ascii="Courier New" w:eastAsia="Courier New" w:hAnsi="Courier New" w:cs="Courier New"/>
      <w:b/>
      <w:bCs/>
      <w:i w:val="0"/>
      <w:iCs w:val="0"/>
      <w:smallCaps w:val="0"/>
      <w:strike w:val="0"/>
      <w:color w:val="000000"/>
      <w:spacing w:val="0"/>
      <w:w w:val="100"/>
      <w:position w:val="0"/>
      <w:sz w:val="24"/>
      <w:szCs w:val="24"/>
      <w:u w:val="none"/>
      <w:lang w:val="uk-UA" w:eastAsia="uk-UA" w:bidi="uk-UA"/>
    </w:rPr>
  </w:style>
  <w:style w:type="character" w:customStyle="1" w:styleId="17Verdana6pt">
    <w:name w:val="Основной текст (17) + Verdana;6 pt;Полужирный"/>
    <w:basedOn w:val="17"/>
    <w:rPr>
      <w:rFonts w:ascii="Verdana" w:eastAsia="Verdana" w:hAnsi="Verdana" w:cs="Verdana"/>
      <w:b/>
      <w:bCs/>
      <w:i w:val="0"/>
      <w:iCs w:val="0"/>
      <w:smallCaps w:val="0"/>
      <w:strike w:val="0"/>
      <w:color w:val="000000"/>
      <w:spacing w:val="0"/>
      <w:w w:val="100"/>
      <w:position w:val="0"/>
      <w:sz w:val="12"/>
      <w:szCs w:val="12"/>
      <w:u w:val="none"/>
      <w:lang w:val="uk-UA" w:eastAsia="uk-UA" w:bidi="uk-UA"/>
    </w:rPr>
  </w:style>
  <w:style w:type="character" w:customStyle="1" w:styleId="18">
    <w:name w:val="Основной текст (18)_"/>
    <w:basedOn w:val="a0"/>
    <w:link w:val="180"/>
    <w:rPr>
      <w:rFonts w:ascii="Verdana" w:eastAsia="Verdana" w:hAnsi="Verdana" w:cs="Verdana"/>
      <w:b w:val="0"/>
      <w:bCs w:val="0"/>
      <w:i w:val="0"/>
      <w:iCs w:val="0"/>
      <w:smallCaps w:val="0"/>
      <w:strike w:val="0"/>
      <w:u w:val="none"/>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13"/>
      <w:szCs w:val="13"/>
      <w:u w:val="none"/>
    </w:rPr>
  </w:style>
  <w:style w:type="character" w:customStyle="1" w:styleId="200">
    <w:name w:val="Основной текст (20)_"/>
    <w:basedOn w:val="a0"/>
    <w:link w:val="201"/>
    <w:rPr>
      <w:rFonts w:ascii="Courier New" w:eastAsia="Courier New" w:hAnsi="Courier New" w:cs="Courier New"/>
      <w:b/>
      <w:bCs/>
      <w:i/>
      <w:iCs/>
      <w:smallCaps w:val="0"/>
      <w:strike w:val="0"/>
      <w:sz w:val="21"/>
      <w:szCs w:val="21"/>
      <w:u w:val="none"/>
    </w:rPr>
  </w:style>
  <w:style w:type="character" w:customStyle="1" w:styleId="210">
    <w:name w:val="Основной текст (21)_"/>
    <w:basedOn w:val="a0"/>
    <w:link w:val="211"/>
    <w:rPr>
      <w:rFonts w:ascii="Verdana" w:eastAsia="Verdana" w:hAnsi="Verdana" w:cs="Verdana"/>
      <w:b w:val="0"/>
      <w:bCs w:val="0"/>
      <w:i/>
      <w:iCs/>
      <w:smallCaps w:val="0"/>
      <w:strike w:val="0"/>
      <w:spacing w:val="0"/>
      <w:sz w:val="14"/>
      <w:szCs w:val="14"/>
      <w:u w:val="none"/>
    </w:rPr>
  </w:style>
  <w:style w:type="character" w:customStyle="1" w:styleId="212">
    <w:name w:val="Основной текст (21) + Малые прописные"/>
    <w:basedOn w:val="210"/>
    <w:rPr>
      <w:rFonts w:ascii="Verdana" w:eastAsia="Verdana" w:hAnsi="Verdana" w:cs="Verdana"/>
      <w:b w:val="0"/>
      <w:bCs w:val="0"/>
      <w:i/>
      <w:iCs/>
      <w:smallCaps/>
      <w:strike w:val="0"/>
      <w:color w:val="000000"/>
      <w:spacing w:val="0"/>
      <w:w w:val="100"/>
      <w:position w:val="0"/>
      <w:sz w:val="14"/>
      <w:szCs w:val="14"/>
      <w:u w:val="none"/>
      <w:lang w:val="uk-UA" w:eastAsia="uk-UA" w:bidi="uk-UA"/>
    </w:rPr>
  </w:style>
  <w:style w:type="character" w:customStyle="1" w:styleId="21CourierNew5pt">
    <w:name w:val="Основной текст (21) + Courier New;5 pt;Не курсив"/>
    <w:basedOn w:val="210"/>
    <w:rPr>
      <w:rFonts w:ascii="Courier New" w:eastAsia="Courier New" w:hAnsi="Courier New" w:cs="Courier New"/>
      <w:b w:val="0"/>
      <w:bCs w:val="0"/>
      <w:i/>
      <w:iCs/>
      <w:smallCaps w:val="0"/>
      <w:strike w:val="0"/>
      <w:color w:val="000000"/>
      <w:spacing w:val="0"/>
      <w:w w:val="100"/>
      <w:position w:val="0"/>
      <w:sz w:val="10"/>
      <w:szCs w:val="10"/>
      <w:u w:val="none"/>
      <w:lang w:val="uk-UA" w:eastAsia="uk-UA" w:bidi="uk-UA"/>
    </w:rPr>
  </w:style>
  <w:style w:type="character" w:customStyle="1" w:styleId="220">
    <w:name w:val="Основной текст (22)_"/>
    <w:basedOn w:val="a0"/>
    <w:link w:val="221"/>
    <w:rPr>
      <w:rFonts w:ascii="Verdana" w:eastAsia="Verdana" w:hAnsi="Verdana" w:cs="Verdana"/>
      <w:b w:val="0"/>
      <w:bCs w:val="0"/>
      <w:i/>
      <w:iCs/>
      <w:smallCaps w:val="0"/>
      <w:strike w:val="0"/>
      <w:spacing w:val="-10"/>
      <w:sz w:val="22"/>
      <w:szCs w:val="22"/>
      <w:u w:val="none"/>
    </w:rPr>
  </w:style>
  <w:style w:type="character" w:customStyle="1" w:styleId="22TimesNewRoman12pt0pt">
    <w:name w:val="Основной текст (22) + Times New Roman;12 pt;Не курсив;Интервал 0 pt"/>
    <w:basedOn w:val="2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val="0"/>
      <w:bCs w:val="0"/>
      <w:i/>
      <w:iCs/>
      <w:smallCaps w:val="0"/>
      <w:strike w:val="0"/>
      <w:spacing w:val="10"/>
      <w:sz w:val="15"/>
      <w:szCs w:val="15"/>
      <w:u w:val="none"/>
    </w:rPr>
  </w:style>
  <w:style w:type="character" w:customStyle="1" w:styleId="240">
    <w:name w:val="Основной текст (24)_"/>
    <w:basedOn w:val="a0"/>
    <w:link w:val="241"/>
    <w:rPr>
      <w:rFonts w:ascii="Times New Roman" w:eastAsia="Times New Roman" w:hAnsi="Times New Roman" w:cs="Times New Roman"/>
      <w:b/>
      <w:bCs/>
      <w:i/>
      <w:iCs/>
      <w:smallCaps w:val="0"/>
      <w:strike w:val="0"/>
      <w:spacing w:val="10"/>
      <w:sz w:val="16"/>
      <w:szCs w:val="16"/>
      <w:u w:val="none"/>
    </w:rPr>
  </w:style>
  <w:style w:type="character" w:customStyle="1" w:styleId="250">
    <w:name w:val="Основной текст (25)_"/>
    <w:basedOn w:val="a0"/>
    <w:link w:val="251"/>
    <w:rPr>
      <w:rFonts w:ascii="Times New Roman" w:eastAsia="Times New Roman" w:hAnsi="Times New Roman" w:cs="Times New Roman"/>
      <w:b w:val="0"/>
      <w:bCs w:val="0"/>
      <w:i/>
      <w:iCs/>
      <w:smallCaps w:val="0"/>
      <w:strike w:val="0"/>
      <w:sz w:val="20"/>
      <w:szCs w:val="20"/>
      <w:u w:val="none"/>
    </w:rPr>
  </w:style>
  <w:style w:type="character" w:customStyle="1" w:styleId="71">
    <w:name w:val="Заголовок №7_"/>
    <w:basedOn w:val="a0"/>
    <w:link w:val="72"/>
    <w:rPr>
      <w:rFonts w:ascii="Verdana" w:eastAsia="Verdana" w:hAnsi="Verdana" w:cs="Verdana"/>
      <w:b w:val="0"/>
      <w:bCs w:val="0"/>
      <w:i/>
      <w:iCs/>
      <w:smallCaps w:val="0"/>
      <w:strike w:val="0"/>
      <w:spacing w:val="-10"/>
      <w:sz w:val="22"/>
      <w:szCs w:val="22"/>
      <w:u w:val="none"/>
      <w:lang w:val="ru-RU" w:eastAsia="ru-RU" w:bidi="ru-RU"/>
    </w:rPr>
  </w:style>
  <w:style w:type="character" w:customStyle="1" w:styleId="70pt">
    <w:name w:val="Заголовок №7 + Интервал 0 pt"/>
    <w:basedOn w:val="71"/>
    <w:rPr>
      <w:rFonts w:ascii="Verdana" w:eastAsia="Verdana" w:hAnsi="Verdana" w:cs="Verdana"/>
      <w:b w:val="0"/>
      <w:bCs w:val="0"/>
      <w:i/>
      <w:iCs/>
      <w:smallCaps w:val="0"/>
      <w:strike w:val="0"/>
      <w:color w:val="000000"/>
      <w:spacing w:val="0"/>
      <w:w w:val="100"/>
      <w:position w:val="0"/>
      <w:sz w:val="22"/>
      <w:szCs w:val="22"/>
      <w:u w:val="none"/>
      <w:lang w:val="ru-RU" w:eastAsia="ru-RU" w:bidi="ru-RU"/>
    </w:rPr>
  </w:style>
  <w:style w:type="character" w:customStyle="1" w:styleId="22TimesNewRoman10pt0pt">
    <w:name w:val="Основной текст (22) + Times New Roman;10 pt;Интервал 0 pt"/>
    <w:basedOn w:val="22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20pt">
    <w:name w:val="Основной текст (22) + Интервал 0 pt"/>
    <w:basedOn w:val="220"/>
    <w:rPr>
      <w:rFonts w:ascii="Verdana" w:eastAsia="Verdana" w:hAnsi="Verdana" w:cs="Verdana"/>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a"/>
    <w:rPr>
      <w:rFonts w:ascii="Times New Roman" w:eastAsia="Times New Roman" w:hAnsi="Times New Roman" w:cs="Times New Roman"/>
      <w:b w:val="0"/>
      <w:bCs w:val="0"/>
      <w:i w:val="0"/>
      <w:iCs w:val="0"/>
      <w:smallCaps w:val="0"/>
      <w:strike w:val="0"/>
      <w:u w:val="none"/>
    </w:rPr>
  </w:style>
  <w:style w:type="character" w:customStyle="1" w:styleId="1Verdana11pt">
    <w:name w:val="Заголовок №1 + Verdana;11 pt;Курсив"/>
    <w:basedOn w:val="1"/>
    <w:rPr>
      <w:rFonts w:ascii="Verdana" w:eastAsia="Verdana" w:hAnsi="Verdana" w:cs="Verdana"/>
      <w:b w:val="0"/>
      <w:bCs w:val="0"/>
      <w:i/>
      <w:iCs/>
      <w:smallCaps w:val="0"/>
      <w:strike w:val="0"/>
      <w:color w:val="000000"/>
      <w:spacing w:val="0"/>
      <w:w w:val="100"/>
      <w:position w:val="0"/>
      <w:sz w:val="22"/>
      <w:szCs w:val="22"/>
      <w:u w:val="none"/>
      <w:lang w:val="uk-UA" w:eastAsia="uk-UA" w:bidi="uk-UA"/>
    </w:rPr>
  </w:style>
  <w:style w:type="character" w:customStyle="1" w:styleId="18pt">
    <w:name w:val="Заголовок №1 + 8 pt;Курсив"/>
    <w:basedOn w:val="1"/>
    <w:rPr>
      <w:rFonts w:ascii="Times New Roman" w:eastAsia="Times New Roman" w:hAnsi="Times New Roman" w:cs="Times New Roman"/>
      <w:b w:val="0"/>
      <w:bCs w:val="0"/>
      <w:i/>
      <w:iCs/>
      <w:smallCaps w:val="0"/>
      <w:strike w:val="0"/>
      <w:color w:val="000000"/>
      <w:spacing w:val="0"/>
      <w:w w:val="100"/>
      <w:position w:val="0"/>
      <w:sz w:val="16"/>
      <w:szCs w:val="16"/>
      <w:u w:val="none"/>
      <w:lang w:val="uk-UA" w:eastAsia="uk-UA" w:bidi="uk-UA"/>
    </w:rPr>
  </w:style>
  <w:style w:type="character" w:customStyle="1" w:styleId="16pt">
    <w:name w:val="Заголовок №1 + 6 pt"/>
    <w:basedOn w:val="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1Verdana11pt0">
    <w:name w:val="Заголовок №1 + Verdana;11 pt;Курсив;Малые прописные"/>
    <w:basedOn w:val="1"/>
    <w:rPr>
      <w:rFonts w:ascii="Verdana" w:eastAsia="Verdana" w:hAnsi="Verdana" w:cs="Verdana"/>
      <w:b w:val="0"/>
      <w:bCs w:val="0"/>
      <w:i/>
      <w:iCs/>
      <w:smallCaps/>
      <w:strike w:val="0"/>
      <w:color w:val="000000"/>
      <w:spacing w:val="0"/>
      <w:w w:val="100"/>
      <w:position w:val="0"/>
      <w:sz w:val="22"/>
      <w:szCs w:val="22"/>
      <w:u w:val="none"/>
      <w:lang w:val="uk-UA" w:eastAsia="uk-UA" w:bidi="uk-UA"/>
    </w:rPr>
  </w:style>
  <w:style w:type="character" w:customStyle="1" w:styleId="2Verdana11pt">
    <w:name w:val="Основной текст (2) + Verdana;11 pt;Курсив"/>
    <w:basedOn w:val="2"/>
    <w:rPr>
      <w:rFonts w:ascii="Verdana" w:eastAsia="Verdana" w:hAnsi="Verdana" w:cs="Verdana"/>
      <w:b w:val="0"/>
      <w:bCs w:val="0"/>
      <w:i/>
      <w:iCs/>
      <w:smallCaps w:val="0"/>
      <w:strike w:val="0"/>
      <w:color w:val="000000"/>
      <w:spacing w:val="0"/>
      <w:w w:val="100"/>
      <w:position w:val="0"/>
      <w:sz w:val="22"/>
      <w:szCs w:val="22"/>
      <w:u w:val="none"/>
      <w:lang w:val="uk-UA" w:eastAsia="uk-UA" w:bidi="uk-UA"/>
    </w:rPr>
  </w:style>
  <w:style w:type="character" w:customStyle="1" w:styleId="43">
    <w:name w:val="Заголовок №4_"/>
    <w:basedOn w:val="a0"/>
    <w:link w:val="44"/>
    <w:rPr>
      <w:rFonts w:ascii="Times New Roman" w:eastAsia="Times New Roman" w:hAnsi="Times New Roman" w:cs="Times New Roman"/>
      <w:b w:val="0"/>
      <w:bCs w:val="0"/>
      <w:i/>
      <w:iCs/>
      <w:smallCaps w:val="0"/>
      <w:strike w:val="0"/>
      <w:sz w:val="20"/>
      <w:szCs w:val="20"/>
      <w:u w:val="none"/>
    </w:rPr>
  </w:style>
  <w:style w:type="character" w:customStyle="1" w:styleId="45">
    <w:name w:val="Заголовок №4 + Не курсив"/>
    <w:basedOn w:val="43"/>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customStyle="1" w:styleId="30">
    <w:name w:val="Основной текст (3)"/>
    <w:basedOn w:val="a"/>
    <w:link w:val="3"/>
    <w:pPr>
      <w:shd w:val="clear" w:color="auto" w:fill="FFFFFF"/>
      <w:spacing w:after="1560" w:line="211" w:lineRule="exact"/>
      <w:jc w:val="center"/>
    </w:pPr>
    <w:rPr>
      <w:rFonts w:ascii="Georgia" w:eastAsia="Georgia" w:hAnsi="Georgia" w:cs="Georgia"/>
      <w:spacing w:val="50"/>
      <w:sz w:val="17"/>
      <w:szCs w:val="17"/>
    </w:rPr>
  </w:style>
  <w:style w:type="paragraph" w:customStyle="1" w:styleId="60">
    <w:name w:val="Заголовок №6"/>
    <w:basedOn w:val="a"/>
    <w:link w:val="6"/>
    <w:pPr>
      <w:shd w:val="clear" w:color="auto" w:fill="FFFFFF"/>
      <w:spacing w:before="1560" w:after="840" w:line="0" w:lineRule="atLeast"/>
      <w:jc w:val="center"/>
      <w:outlineLvl w:val="5"/>
    </w:pPr>
    <w:rPr>
      <w:rFonts w:ascii="Times New Roman" w:eastAsia="Times New Roman" w:hAnsi="Times New Roman" w:cs="Times New Roman"/>
    </w:rPr>
  </w:style>
  <w:style w:type="paragraph" w:customStyle="1" w:styleId="62">
    <w:name w:val="Основной текст (6)"/>
    <w:basedOn w:val="a"/>
    <w:link w:val="61"/>
    <w:pPr>
      <w:shd w:val="clear" w:color="auto" w:fill="FFFFFF"/>
      <w:spacing w:before="600" w:after="120" w:line="0" w:lineRule="atLeast"/>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before="840" w:after="120" w:line="0" w:lineRule="atLeast"/>
    </w:pPr>
    <w:rPr>
      <w:rFonts w:ascii="Times New Roman" w:eastAsia="Times New Roman" w:hAnsi="Times New Roman" w:cs="Times New Roman"/>
      <w:spacing w:val="20"/>
      <w:sz w:val="28"/>
      <w:szCs w:val="28"/>
    </w:rPr>
  </w:style>
  <w:style w:type="paragraph" w:customStyle="1" w:styleId="50">
    <w:name w:val="Основной текст (5)"/>
    <w:basedOn w:val="a"/>
    <w:link w:val="5"/>
    <w:pPr>
      <w:shd w:val="clear" w:color="auto" w:fill="FFFFFF"/>
      <w:spacing w:before="120" w:after="600" w:line="0" w:lineRule="atLeast"/>
      <w:jc w:val="center"/>
    </w:pPr>
    <w:rPr>
      <w:rFonts w:ascii="Times New Roman" w:eastAsia="Times New Roman" w:hAnsi="Times New Roman" w:cs="Times New Roman"/>
      <w:i/>
      <w:iCs/>
      <w:sz w:val="16"/>
      <w:szCs w:val="1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250" w:lineRule="exac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line="250" w:lineRule="exact"/>
    </w:pPr>
    <w:rPr>
      <w:rFonts w:ascii="Verdana" w:eastAsia="Verdana" w:hAnsi="Verdana" w:cs="Verdana"/>
      <w:sz w:val="18"/>
      <w:szCs w:val="18"/>
    </w:rPr>
  </w:style>
  <w:style w:type="paragraph" w:customStyle="1" w:styleId="90">
    <w:name w:val="Основной текст (9)"/>
    <w:basedOn w:val="a"/>
    <w:link w:val="9"/>
    <w:pPr>
      <w:shd w:val="clear" w:color="auto" w:fill="FFFFFF"/>
      <w:spacing w:line="250" w:lineRule="exact"/>
      <w:jc w:val="both"/>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before="180" w:line="274" w:lineRule="exact"/>
      <w:ind w:hanging="340"/>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120" w:line="0" w:lineRule="atLeast"/>
      <w:jc w:val="center"/>
      <w:outlineLvl w:val="1"/>
    </w:pPr>
    <w:rPr>
      <w:rFonts w:ascii="Times New Roman" w:eastAsia="Times New Roman" w:hAnsi="Times New Roman" w:cs="Times New Roman"/>
      <w:b/>
      <w:bCs/>
      <w:sz w:val="38"/>
      <w:szCs w:val="38"/>
    </w:rPr>
  </w:style>
  <w:style w:type="paragraph" w:customStyle="1" w:styleId="32">
    <w:name w:val="Заголовок №3"/>
    <w:basedOn w:val="a"/>
    <w:link w:val="31"/>
    <w:pPr>
      <w:shd w:val="clear" w:color="auto" w:fill="FFFFFF"/>
      <w:spacing w:before="120" w:after="120" w:line="0" w:lineRule="atLeast"/>
      <w:jc w:val="center"/>
      <w:outlineLvl w:val="2"/>
    </w:pPr>
    <w:rPr>
      <w:rFonts w:ascii="Times New Roman" w:eastAsia="Times New Roman" w:hAnsi="Times New Roman" w:cs="Times New Roman"/>
      <w:b/>
      <w:bCs/>
      <w:sz w:val="34"/>
      <w:szCs w:val="34"/>
    </w:rPr>
  </w:style>
  <w:style w:type="paragraph" w:customStyle="1" w:styleId="82">
    <w:name w:val="Заголовок №8"/>
    <w:basedOn w:val="a"/>
    <w:link w:val="81"/>
    <w:pPr>
      <w:shd w:val="clear" w:color="auto" w:fill="FFFFFF"/>
      <w:spacing w:before="120" w:line="298" w:lineRule="exact"/>
      <w:jc w:val="center"/>
      <w:outlineLvl w:val="7"/>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after="120" w:line="298" w:lineRule="exact"/>
      <w:jc w:val="center"/>
    </w:pPr>
    <w:rPr>
      <w:rFonts w:ascii="Times New Roman" w:eastAsia="Times New Roman" w:hAnsi="Times New Roman" w:cs="Times New Roman"/>
      <w:b/>
      <w:bCs/>
    </w:rPr>
  </w:style>
  <w:style w:type="paragraph" w:customStyle="1" w:styleId="52">
    <w:name w:val="Заголовок №5"/>
    <w:basedOn w:val="a"/>
    <w:link w:val="51"/>
    <w:pPr>
      <w:shd w:val="clear" w:color="auto" w:fill="FFFFFF"/>
      <w:spacing w:before="120" w:after="240" w:line="0" w:lineRule="atLeast"/>
      <w:jc w:val="center"/>
      <w:outlineLvl w:val="4"/>
    </w:pPr>
    <w:rPr>
      <w:rFonts w:ascii="Times New Roman" w:eastAsia="Times New Roman" w:hAnsi="Times New Roman" w:cs="Times New Roman"/>
      <w:b/>
      <w:bCs/>
      <w:sz w:val="30"/>
      <w:szCs w:val="30"/>
    </w:rPr>
  </w:style>
  <w:style w:type="paragraph" w:customStyle="1" w:styleId="110">
    <w:name w:val="Основной текст (11)"/>
    <w:basedOn w:val="a"/>
    <w:link w:val="11"/>
    <w:pPr>
      <w:shd w:val="clear" w:color="auto" w:fill="FFFFFF"/>
      <w:spacing w:line="274" w:lineRule="exact"/>
      <w:ind w:hanging="140"/>
      <w:jc w:val="both"/>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10"/>
      <w:sz w:val="22"/>
      <w:szCs w:val="22"/>
    </w:rPr>
  </w:style>
  <w:style w:type="paragraph" w:customStyle="1" w:styleId="821">
    <w:name w:val="Заголовок №8 (2)"/>
    <w:basedOn w:val="a"/>
    <w:link w:val="820"/>
    <w:pPr>
      <w:shd w:val="clear" w:color="auto" w:fill="FFFFFF"/>
      <w:spacing w:before="600" w:line="278" w:lineRule="exact"/>
      <w:jc w:val="center"/>
      <w:outlineLvl w:val="7"/>
    </w:pPr>
    <w:rPr>
      <w:rFonts w:ascii="Times New Roman" w:eastAsia="Times New Roman" w:hAnsi="Times New Roman" w:cs="Times New Roman"/>
      <w:sz w:val="28"/>
      <w:szCs w:val="28"/>
    </w:rPr>
  </w:style>
  <w:style w:type="paragraph" w:customStyle="1" w:styleId="120">
    <w:name w:val="Основной текст (12)"/>
    <w:basedOn w:val="a"/>
    <w:link w:val="12"/>
    <w:pPr>
      <w:shd w:val="clear" w:color="auto" w:fill="FFFFFF"/>
      <w:spacing w:line="0" w:lineRule="atLeast"/>
      <w:ind w:hanging="360"/>
    </w:pPr>
    <w:rPr>
      <w:rFonts w:ascii="Times New Roman" w:eastAsia="Times New Roman" w:hAnsi="Times New Roman" w:cs="Times New Roman"/>
      <w:sz w:val="28"/>
      <w:szCs w:val="28"/>
    </w:rPr>
  </w:style>
  <w:style w:type="paragraph" w:customStyle="1" w:styleId="830">
    <w:name w:val="Заголовок №8 (3)"/>
    <w:basedOn w:val="a"/>
    <w:link w:val="83"/>
    <w:pPr>
      <w:shd w:val="clear" w:color="auto" w:fill="FFFFFF"/>
      <w:spacing w:line="274" w:lineRule="exact"/>
      <w:ind w:firstLine="560"/>
      <w:outlineLvl w:val="7"/>
    </w:pPr>
    <w:rPr>
      <w:rFonts w:ascii="Times New Roman" w:eastAsia="Times New Roman" w:hAnsi="Times New Roman" w:cs="Times New Roman"/>
      <w:b/>
      <w:bCs/>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20"/>
      <w:szCs w:val="20"/>
    </w:rPr>
  </w:style>
  <w:style w:type="paragraph" w:customStyle="1" w:styleId="25">
    <w:name w:val="Подпись к картинке (2)"/>
    <w:basedOn w:val="a"/>
    <w:link w:val="24"/>
    <w:pPr>
      <w:shd w:val="clear" w:color="auto" w:fill="FFFFFF"/>
      <w:spacing w:line="0" w:lineRule="atLeast"/>
      <w:jc w:val="center"/>
    </w:pPr>
    <w:rPr>
      <w:rFonts w:ascii="Times New Roman" w:eastAsia="Times New Roman" w:hAnsi="Times New Roman" w:cs="Times New Roman"/>
      <w:sz w:val="12"/>
      <w:szCs w:val="12"/>
    </w:rPr>
  </w:style>
  <w:style w:type="paragraph" w:customStyle="1" w:styleId="34">
    <w:name w:val="Подпись к картинке (3)"/>
    <w:basedOn w:val="a"/>
    <w:link w:val="33"/>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42">
    <w:name w:val="Подпись к картинке (4)"/>
    <w:basedOn w:val="a"/>
    <w:link w:val="41"/>
    <w:pPr>
      <w:shd w:val="clear" w:color="auto" w:fill="FFFFFF"/>
      <w:spacing w:line="624" w:lineRule="exact"/>
      <w:jc w:val="both"/>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line="235" w:lineRule="exact"/>
      <w:ind w:firstLine="140"/>
    </w:pPr>
    <w:rPr>
      <w:rFonts w:ascii="Times New Roman" w:eastAsia="Times New Roman" w:hAnsi="Times New Roman" w:cs="Times New Roman"/>
      <w:spacing w:val="10"/>
      <w:sz w:val="21"/>
      <w:szCs w:val="21"/>
    </w:rPr>
  </w:style>
  <w:style w:type="paragraph" w:customStyle="1" w:styleId="150">
    <w:name w:val="Основной текст (15)"/>
    <w:basedOn w:val="a"/>
    <w:link w:val="15"/>
    <w:pPr>
      <w:shd w:val="clear" w:color="auto" w:fill="FFFFFF"/>
      <w:spacing w:after="300" w:line="0" w:lineRule="atLeast"/>
    </w:pPr>
    <w:rPr>
      <w:rFonts w:ascii="Courier New" w:eastAsia="Courier New" w:hAnsi="Courier New" w:cs="Courier New"/>
    </w:rPr>
  </w:style>
  <w:style w:type="paragraph" w:customStyle="1" w:styleId="160">
    <w:name w:val="Основной текст (16)"/>
    <w:basedOn w:val="a"/>
    <w:link w:val="16"/>
    <w:pPr>
      <w:shd w:val="clear" w:color="auto" w:fill="FFFFFF"/>
      <w:spacing w:before="300" w:after="60" w:line="0" w:lineRule="atLeast"/>
    </w:pPr>
    <w:rPr>
      <w:rFonts w:ascii="Times New Roman" w:eastAsia="Times New Roman" w:hAnsi="Times New Roman" w:cs="Times New Roman"/>
      <w:b/>
      <w:bCs/>
      <w:sz w:val="19"/>
      <w:szCs w:val="19"/>
    </w:rPr>
  </w:style>
  <w:style w:type="paragraph" w:customStyle="1" w:styleId="170">
    <w:name w:val="Основной текст (17)"/>
    <w:basedOn w:val="a"/>
    <w:link w:val="17"/>
    <w:pPr>
      <w:shd w:val="clear" w:color="auto" w:fill="FFFFFF"/>
      <w:spacing w:before="60" w:after="300" w:line="0" w:lineRule="atLeast"/>
    </w:pPr>
    <w:rPr>
      <w:rFonts w:ascii="Courier New" w:eastAsia="Courier New" w:hAnsi="Courier New" w:cs="Courier New"/>
    </w:rPr>
  </w:style>
  <w:style w:type="paragraph" w:customStyle="1" w:styleId="180">
    <w:name w:val="Основной текст (18)"/>
    <w:basedOn w:val="a"/>
    <w:link w:val="18"/>
    <w:pPr>
      <w:shd w:val="clear" w:color="auto" w:fill="FFFFFF"/>
      <w:spacing w:line="334" w:lineRule="exact"/>
      <w:jc w:val="both"/>
    </w:pPr>
    <w:rPr>
      <w:rFonts w:ascii="Verdana" w:eastAsia="Verdana" w:hAnsi="Verdana" w:cs="Verdana"/>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i/>
      <w:iCs/>
      <w:sz w:val="13"/>
      <w:szCs w:val="13"/>
    </w:rPr>
  </w:style>
  <w:style w:type="paragraph" w:customStyle="1" w:styleId="201">
    <w:name w:val="Основной текст (20)"/>
    <w:basedOn w:val="a"/>
    <w:link w:val="200"/>
    <w:pPr>
      <w:shd w:val="clear" w:color="auto" w:fill="FFFFFF"/>
      <w:spacing w:line="0" w:lineRule="atLeast"/>
    </w:pPr>
    <w:rPr>
      <w:rFonts w:ascii="Courier New" w:eastAsia="Courier New" w:hAnsi="Courier New" w:cs="Courier New"/>
      <w:b/>
      <w:bCs/>
      <w:i/>
      <w:iCs/>
      <w:sz w:val="21"/>
      <w:szCs w:val="21"/>
    </w:rPr>
  </w:style>
  <w:style w:type="paragraph" w:customStyle="1" w:styleId="211">
    <w:name w:val="Основной текст (21)"/>
    <w:basedOn w:val="a"/>
    <w:link w:val="210"/>
    <w:pPr>
      <w:shd w:val="clear" w:color="auto" w:fill="FFFFFF"/>
      <w:spacing w:line="0" w:lineRule="atLeast"/>
      <w:jc w:val="both"/>
    </w:pPr>
    <w:rPr>
      <w:rFonts w:ascii="Verdana" w:eastAsia="Verdana" w:hAnsi="Verdana" w:cs="Verdana"/>
      <w:i/>
      <w:iCs/>
      <w:sz w:val="14"/>
      <w:szCs w:val="14"/>
    </w:rPr>
  </w:style>
  <w:style w:type="paragraph" w:customStyle="1" w:styleId="221">
    <w:name w:val="Основной текст (22)"/>
    <w:basedOn w:val="a"/>
    <w:link w:val="220"/>
    <w:pPr>
      <w:shd w:val="clear" w:color="auto" w:fill="FFFFFF"/>
      <w:spacing w:line="0" w:lineRule="atLeast"/>
    </w:pPr>
    <w:rPr>
      <w:rFonts w:ascii="Verdana" w:eastAsia="Verdana" w:hAnsi="Verdana" w:cs="Verdana"/>
      <w:i/>
      <w:iCs/>
      <w:spacing w:val="-10"/>
      <w:sz w:val="22"/>
      <w:szCs w:val="22"/>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i/>
      <w:iCs/>
      <w:spacing w:val="10"/>
      <w:sz w:val="15"/>
      <w:szCs w:val="15"/>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b/>
      <w:bCs/>
      <w:i/>
      <w:iCs/>
      <w:spacing w:val="10"/>
      <w:sz w:val="16"/>
      <w:szCs w:val="16"/>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i/>
      <w:iCs/>
      <w:sz w:val="20"/>
      <w:szCs w:val="20"/>
    </w:rPr>
  </w:style>
  <w:style w:type="paragraph" w:customStyle="1" w:styleId="72">
    <w:name w:val="Заголовок №7"/>
    <w:basedOn w:val="a"/>
    <w:link w:val="71"/>
    <w:pPr>
      <w:shd w:val="clear" w:color="auto" w:fill="FFFFFF"/>
      <w:spacing w:line="0" w:lineRule="atLeast"/>
      <w:outlineLvl w:val="6"/>
    </w:pPr>
    <w:rPr>
      <w:rFonts w:ascii="Verdana" w:eastAsia="Verdana" w:hAnsi="Verdana" w:cs="Verdana"/>
      <w:i/>
      <w:iCs/>
      <w:spacing w:val="-10"/>
      <w:sz w:val="22"/>
      <w:szCs w:val="22"/>
      <w:lang w:val="ru-RU" w:eastAsia="ru-RU" w:bidi="ru-RU"/>
    </w:rPr>
  </w:style>
  <w:style w:type="paragraph" w:customStyle="1" w:styleId="1a">
    <w:name w:val="Заголовок №1"/>
    <w:basedOn w:val="a"/>
    <w:link w:val="1"/>
    <w:pPr>
      <w:shd w:val="clear" w:color="auto" w:fill="FFFFFF"/>
      <w:spacing w:line="317" w:lineRule="exact"/>
      <w:ind w:firstLine="400"/>
      <w:outlineLvl w:val="0"/>
    </w:pPr>
    <w:rPr>
      <w:rFonts w:ascii="Times New Roman" w:eastAsia="Times New Roman" w:hAnsi="Times New Roman" w:cs="Times New Roman"/>
    </w:rPr>
  </w:style>
  <w:style w:type="paragraph" w:customStyle="1" w:styleId="44">
    <w:name w:val="Заголовок №4"/>
    <w:basedOn w:val="a"/>
    <w:link w:val="43"/>
    <w:pPr>
      <w:shd w:val="clear" w:color="auto" w:fill="FFFFFF"/>
      <w:spacing w:before="60" w:line="0" w:lineRule="atLeast"/>
      <w:outlineLvl w:val="3"/>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10165</Words>
  <Characters>57944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2019-05-15T07:41:00Z</dcterms:created>
  <dcterms:modified xsi:type="dcterms:W3CDTF">2019-05-15T07:54:00Z</dcterms:modified>
</cp:coreProperties>
</file>