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172D" w14:textId="77777777" w:rsidR="00844CE9" w:rsidRDefault="00844CE9" w:rsidP="00844CE9">
      <w:pPr>
        <w:pStyle w:val="a7"/>
        <w:spacing w:before="0" w:beforeAutospacing="0" w:after="0" w:afterAutospacing="0"/>
        <w:ind w:firstLine="708"/>
        <w:jc w:val="center"/>
        <w:rPr>
          <w:b/>
          <w:bCs/>
          <w:color w:val="212529"/>
          <w:sz w:val="28"/>
          <w:szCs w:val="28"/>
        </w:rPr>
      </w:pPr>
      <w:r w:rsidRPr="009D56CC">
        <w:rPr>
          <w:b/>
          <w:bCs/>
          <w:color w:val="212529"/>
          <w:sz w:val="28"/>
          <w:szCs w:val="28"/>
        </w:rPr>
        <w:t>ДО УВАГИ ГРОМАДЯН!</w:t>
      </w:r>
    </w:p>
    <w:p w14:paraId="564CED31" w14:textId="77777777" w:rsidR="00844CE9" w:rsidRDefault="00844CE9" w:rsidP="00844CE9">
      <w:pPr>
        <w:pStyle w:val="a7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</w:p>
    <w:p w14:paraId="60345474" w14:textId="77777777" w:rsidR="00844CE9" w:rsidRPr="00BF5D61" w:rsidRDefault="00844CE9" w:rsidP="00844CE9">
      <w:pPr>
        <w:pStyle w:val="a7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BF5D61">
        <w:rPr>
          <w:color w:val="212529"/>
          <w:sz w:val="28"/>
          <w:szCs w:val="28"/>
        </w:rPr>
        <w:t xml:space="preserve">Відповідно до Закону України від 17.03.2020 № 530-IX «Про внесення змін до деяких законодавчих актів, спрямованих на запобігання виникненню і поширенню коронавірусної хвороби (COVID-19)», рішення Ради національної безпеки і оборони України від 13.03.2020 «Про невідкладні заходи щодо забезпечення національної безпеки в умовах спалаху гострої респіраторної хвороби COVID-19, спричиненої коронавірусом SARS-CoV-2», уведеного в дію Указом Президента України від 13.03.2020 № 87, постанови Кабінету Міністрів України від 11.03.2020 № 211 із змінами «Про запобігання поширенню на території України коронавірусу COVID-19», статті 11 Закону України «Про захист населення від інфекційних хвороб», статті 7 Закону України «Про забезпечення санітарного та епідеміологічного благополуччя населення», наказів виконувача обов’язків Генерального прокурора від 12.03.2020 № 141 та від 13.03.2020 № 147, </w:t>
      </w:r>
      <w:r w:rsidRPr="002B2BF5">
        <w:rPr>
          <w:color w:val="1D1D1B"/>
          <w:sz w:val="28"/>
          <w:szCs w:val="28"/>
          <w:shd w:val="clear" w:color="auto" w:fill="FFFFFF"/>
        </w:rPr>
        <w:t>наказу керівника Кіровоградської обласної прокуратури «Про заходи запобігання поширенню коронавірусу</w:t>
      </w:r>
      <w:r>
        <w:rPr>
          <w:color w:val="1D1D1B"/>
          <w:sz w:val="28"/>
          <w:szCs w:val="28"/>
          <w:shd w:val="clear" w:color="auto" w:fill="FFFFFF"/>
        </w:rPr>
        <w:t xml:space="preserve"> </w:t>
      </w:r>
      <w:r w:rsidRPr="002B2BF5">
        <w:rPr>
          <w:color w:val="1D1D1B"/>
          <w:sz w:val="28"/>
          <w:szCs w:val="28"/>
          <w:shd w:val="clear" w:color="auto" w:fill="FFFFFF"/>
        </w:rPr>
        <w:t>COVID-19 серед працівників органів прокуратури області» від 21.05.2021 №</w:t>
      </w:r>
      <w:r>
        <w:rPr>
          <w:color w:val="1D1D1B"/>
          <w:sz w:val="28"/>
          <w:szCs w:val="28"/>
          <w:shd w:val="clear" w:color="auto" w:fill="FFFFFF"/>
        </w:rPr>
        <w:t xml:space="preserve"> </w:t>
      </w:r>
      <w:r w:rsidRPr="002B2BF5">
        <w:rPr>
          <w:color w:val="1D1D1B"/>
          <w:sz w:val="28"/>
          <w:szCs w:val="28"/>
          <w:shd w:val="clear" w:color="auto" w:fill="FFFFFF"/>
        </w:rPr>
        <w:t>93</w:t>
      </w:r>
      <w:r>
        <w:rPr>
          <w:color w:val="1D1D1B"/>
          <w:sz w:val="28"/>
          <w:szCs w:val="28"/>
          <w:shd w:val="clear" w:color="auto" w:fill="FFFFFF"/>
        </w:rPr>
        <w:t xml:space="preserve"> </w:t>
      </w:r>
      <w:r w:rsidRPr="00BF5D61">
        <w:rPr>
          <w:rStyle w:val="a6"/>
          <w:rFonts w:eastAsiaTheme="majorEastAsia"/>
          <w:color w:val="212529"/>
          <w:sz w:val="28"/>
          <w:szCs w:val="28"/>
        </w:rPr>
        <w:t>ТИМЧАСОВО ОБМЕЖЕНО ДОПУСК ДО АДМІНІСТРАТИВНИХ БУДІВЕЛЬ ОРГАНІВ ПРОКУРАТУРИ ТА ВСТАНОВЛЕНО ОСОБЛИВИЙ ПОРЯДОК ЇХ РОБОТИ.</w:t>
      </w:r>
    </w:p>
    <w:p w14:paraId="5298D64F" w14:textId="77777777" w:rsidR="00844CE9" w:rsidRPr="00BF5D61" w:rsidRDefault="00844CE9" w:rsidP="00844CE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BF5D61">
        <w:rPr>
          <w:color w:val="212529"/>
          <w:sz w:val="28"/>
          <w:szCs w:val="28"/>
        </w:rPr>
        <w:t xml:space="preserve">У зв’язку з цим, </w:t>
      </w:r>
      <w:r w:rsidRPr="00BF5D61">
        <w:rPr>
          <w:b/>
          <w:bCs/>
          <w:color w:val="212529"/>
          <w:sz w:val="28"/>
          <w:szCs w:val="28"/>
        </w:rPr>
        <w:t xml:space="preserve">НА ЧАС ДІЇ КАРАНТИНУ НА ВСІЙ ТЕРИТОРІЇ УКРАЇНИ, </w:t>
      </w:r>
      <w:r w:rsidRPr="00BF5D61">
        <w:rPr>
          <w:rStyle w:val="a6"/>
          <w:rFonts w:eastAsiaTheme="majorEastAsia"/>
          <w:color w:val="212529"/>
          <w:sz w:val="28"/>
          <w:szCs w:val="28"/>
        </w:rPr>
        <w:t>ПРОВЕДЕННЯ ОСОБИСТОГО ПРИЙОМУ ЗАЯВНИКІВ, ЗАПИТУВАЧІВ ІНФОРМАЦІЇ, ДЕПУТАТІВ УСІХ РІВНІВ В ОРГАНАХ ПРОКУРАТУРИ ПРИЗУПИНЯЄТЬСЯ</w:t>
      </w:r>
      <w:r w:rsidRPr="00BF5D61">
        <w:rPr>
          <w:color w:val="212529"/>
          <w:sz w:val="28"/>
          <w:szCs w:val="28"/>
        </w:rPr>
        <w:t>.</w:t>
      </w:r>
    </w:p>
    <w:p w14:paraId="4C626B51" w14:textId="77777777" w:rsidR="00844CE9" w:rsidRPr="00BF5D61" w:rsidRDefault="00844CE9" w:rsidP="00844CE9">
      <w:pPr>
        <w:shd w:val="clear" w:color="auto" w:fill="FFFFFF"/>
        <w:ind w:firstLine="708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Водночас звернутися до Кіровоградської обласної прокуратури Ви можете:</w:t>
      </w:r>
    </w:p>
    <w:p w14:paraId="76BBDB5D" w14:textId="77777777" w:rsidR="00844CE9" w:rsidRPr="00BF5D61" w:rsidRDefault="00844CE9" w:rsidP="00844CE9">
      <w:pPr>
        <w:shd w:val="clear" w:color="auto" w:fill="FFFFFF"/>
        <w:ind w:firstLine="708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b/>
          <w:bCs/>
          <w:color w:val="1D1D1B"/>
          <w:szCs w:val="28"/>
          <w:lang w:eastAsia="uk-UA"/>
        </w:rPr>
        <w:t>1) з письмовим зверненням:</w:t>
      </w:r>
    </w:p>
    <w:p w14:paraId="1FDB6FEE" w14:textId="77777777" w:rsidR="00844CE9" w:rsidRPr="00BF5D61" w:rsidRDefault="00844CE9" w:rsidP="00844CE9">
      <w:pPr>
        <w:shd w:val="clear" w:color="auto" w:fill="FFFFFF"/>
        <w:ind w:firstLine="567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 xml:space="preserve">– поштою на адресу </w:t>
      </w:r>
      <w:r w:rsidRPr="00BF5D61">
        <w:rPr>
          <w:rFonts w:eastAsia="Times New Roman"/>
          <w:color w:val="212529"/>
          <w:szCs w:val="28"/>
          <w:lang w:eastAsia="uk-UA"/>
        </w:rPr>
        <w:t xml:space="preserve">Кіровоградської обласної прокуратури:                               </w:t>
      </w:r>
      <w:r w:rsidRPr="007F1C6F">
        <w:rPr>
          <w:rFonts w:eastAsia="Times New Roman"/>
          <w:color w:val="212529"/>
          <w:szCs w:val="28"/>
          <w:lang w:eastAsia="uk-UA"/>
        </w:rPr>
        <w:t>проспект Європейський, 4, місто</w:t>
      </w:r>
      <w:r w:rsidRPr="00BF5D61">
        <w:rPr>
          <w:rFonts w:eastAsia="Times New Roman"/>
          <w:color w:val="212529"/>
          <w:szCs w:val="28"/>
          <w:lang w:eastAsia="uk-UA"/>
        </w:rPr>
        <w:t xml:space="preserve"> Кропивницький, 25006;</w:t>
      </w:r>
    </w:p>
    <w:p w14:paraId="4061BBBA" w14:textId="77777777" w:rsidR="00844CE9" w:rsidRPr="00BF5D61" w:rsidRDefault="00844CE9" w:rsidP="00844CE9">
      <w:pPr>
        <w:shd w:val="clear" w:color="auto" w:fill="FFFFFF"/>
        <w:ind w:firstLine="567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 xml:space="preserve">– через спеціально визначену скриньку, яка знаходиться в холі адміністративної будівлі </w:t>
      </w:r>
      <w:r w:rsidRPr="00BF5D61">
        <w:rPr>
          <w:rFonts w:eastAsia="Times New Roman"/>
          <w:color w:val="212529"/>
          <w:szCs w:val="28"/>
          <w:lang w:eastAsia="uk-UA"/>
        </w:rPr>
        <w:t xml:space="preserve">Кіровоградської обласної прокуратури </w:t>
      </w:r>
      <w:r w:rsidRPr="00BF5D61">
        <w:rPr>
          <w:rFonts w:eastAsia="Times New Roman"/>
          <w:color w:val="1D1D1B"/>
          <w:szCs w:val="28"/>
          <w:lang w:eastAsia="uk-UA"/>
        </w:rPr>
        <w:t xml:space="preserve">за адресою: </w:t>
      </w:r>
      <w:r>
        <w:rPr>
          <w:rFonts w:eastAsia="Times New Roman"/>
          <w:color w:val="1D1D1B"/>
          <w:szCs w:val="28"/>
          <w:lang w:eastAsia="uk-UA"/>
        </w:rPr>
        <w:t xml:space="preserve">                  </w:t>
      </w:r>
      <w:r w:rsidRPr="007F1C6F">
        <w:rPr>
          <w:rFonts w:eastAsia="Times New Roman"/>
          <w:color w:val="212529"/>
          <w:szCs w:val="28"/>
          <w:lang w:eastAsia="uk-UA"/>
        </w:rPr>
        <w:t xml:space="preserve">проспект Європейський, 4, </w:t>
      </w:r>
      <w:r w:rsidRPr="00BF5D61">
        <w:rPr>
          <w:rFonts w:eastAsia="Times New Roman"/>
          <w:color w:val="212529"/>
          <w:szCs w:val="28"/>
          <w:lang w:eastAsia="uk-UA"/>
        </w:rPr>
        <w:t>місто Кропивницький</w:t>
      </w:r>
      <w:r w:rsidRPr="00BF5D61">
        <w:rPr>
          <w:rFonts w:eastAsia="Times New Roman"/>
          <w:color w:val="1D1D1B"/>
          <w:szCs w:val="28"/>
          <w:lang w:eastAsia="uk-UA"/>
        </w:rPr>
        <w:t>;</w:t>
      </w:r>
    </w:p>
    <w:p w14:paraId="006BA63E" w14:textId="77777777" w:rsidR="00844CE9" w:rsidRPr="00BF5D61" w:rsidRDefault="00844CE9" w:rsidP="00844CE9">
      <w:pPr>
        <w:shd w:val="clear" w:color="auto" w:fill="FFFFFF"/>
        <w:ind w:firstLine="567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– шляхом подання електронного звернення</w:t>
      </w:r>
      <w:r>
        <w:rPr>
          <w:rFonts w:eastAsia="Times New Roman"/>
          <w:color w:val="1D1D1B"/>
          <w:szCs w:val="28"/>
          <w:lang w:eastAsia="uk-UA"/>
        </w:rPr>
        <w:t xml:space="preserve"> </w:t>
      </w:r>
      <w:r w:rsidRPr="00BF5D61">
        <w:rPr>
          <w:rFonts w:eastAsia="Times New Roman"/>
          <w:color w:val="212529"/>
          <w:szCs w:val="28"/>
          <w:lang w:eastAsia="uk-UA"/>
        </w:rPr>
        <w:t xml:space="preserve">на електронну адресу Кіровоградської обласної прокуратури: </w:t>
      </w:r>
      <w:hyperlink r:id="rId5" w:history="1">
        <w:r w:rsidRPr="00BF5D61">
          <w:rPr>
            <w:rFonts w:eastAsia="Times New Roman"/>
            <w:color w:val="1F2C4F"/>
            <w:szCs w:val="28"/>
            <w:u w:val="single"/>
            <w:lang w:eastAsia="uk-UA"/>
          </w:rPr>
          <w:t>zvern@</w:t>
        </w:r>
        <w:r w:rsidRPr="00BF5D61">
          <w:rPr>
            <w:rFonts w:eastAsia="Times New Roman"/>
            <w:color w:val="1F2C4F"/>
            <w:szCs w:val="28"/>
            <w:u w:val="single"/>
            <w:lang w:val="en-US" w:eastAsia="uk-UA"/>
          </w:rPr>
          <w:t>kir</w:t>
        </w:r>
        <w:r w:rsidRPr="00BF5D61">
          <w:rPr>
            <w:rFonts w:eastAsia="Times New Roman"/>
            <w:color w:val="1F2C4F"/>
            <w:szCs w:val="28"/>
            <w:u w:val="single"/>
            <w:lang w:val="ru-RU" w:eastAsia="uk-UA"/>
          </w:rPr>
          <w:t>.</w:t>
        </w:r>
        <w:r w:rsidRPr="00BF5D61">
          <w:rPr>
            <w:rFonts w:eastAsia="Times New Roman"/>
            <w:color w:val="1F2C4F"/>
            <w:szCs w:val="28"/>
            <w:u w:val="single"/>
            <w:lang w:eastAsia="uk-UA"/>
          </w:rPr>
          <w:t>gp.gov.ua</w:t>
        </w:r>
      </w:hyperlink>
      <w:r w:rsidRPr="00BF5D61">
        <w:rPr>
          <w:rFonts w:eastAsia="Times New Roman"/>
          <w:color w:val="000000"/>
          <w:szCs w:val="28"/>
          <w:lang w:eastAsia="uk-UA"/>
        </w:rPr>
        <w:t xml:space="preserve"> </w:t>
      </w:r>
      <w:r w:rsidRPr="00BF5D61">
        <w:rPr>
          <w:rFonts w:eastAsia="Times New Roman"/>
          <w:color w:val="1D1D1B"/>
          <w:szCs w:val="28"/>
          <w:lang w:eastAsia="uk-UA"/>
        </w:rPr>
        <w:t>(крім депутатських звернень та запитів);</w:t>
      </w:r>
    </w:p>
    <w:p w14:paraId="3CD53991" w14:textId="77777777" w:rsidR="00844CE9" w:rsidRPr="00BF5D61" w:rsidRDefault="00844CE9" w:rsidP="00844CE9">
      <w:pPr>
        <w:shd w:val="clear" w:color="auto" w:fill="FFFFFF"/>
        <w:ind w:firstLine="567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– зателефонувавши на телефон «гарячої лінії» - (0522)-</w:t>
      </w:r>
      <w:r>
        <w:rPr>
          <w:rFonts w:eastAsia="Times New Roman"/>
          <w:color w:val="1D1D1B"/>
          <w:szCs w:val="28"/>
          <w:lang w:eastAsia="uk-UA"/>
        </w:rPr>
        <w:t>32-10-18</w:t>
      </w:r>
      <w:r w:rsidRPr="00BF5D61">
        <w:rPr>
          <w:rFonts w:eastAsia="Times New Roman"/>
          <w:color w:val="1D1D1B"/>
          <w:szCs w:val="28"/>
          <w:lang w:eastAsia="uk-UA"/>
        </w:rPr>
        <w:t>.</w:t>
      </w:r>
    </w:p>
    <w:p w14:paraId="5B0E4D7C" w14:textId="77777777" w:rsidR="00844CE9" w:rsidRPr="00BF5D61" w:rsidRDefault="00844CE9" w:rsidP="00844CE9">
      <w:pPr>
        <w:shd w:val="clear" w:color="auto" w:fill="FFFFFF"/>
        <w:ind w:firstLine="709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b/>
          <w:bCs/>
          <w:color w:val="1D1D1B"/>
          <w:szCs w:val="28"/>
          <w:lang w:eastAsia="uk-UA"/>
        </w:rPr>
        <w:t>2) із запитами на публічну інформацію:</w:t>
      </w:r>
    </w:p>
    <w:p w14:paraId="4EBF833C" w14:textId="77777777" w:rsidR="00844CE9" w:rsidRPr="00BF5D61" w:rsidRDefault="00844CE9" w:rsidP="00844CE9">
      <w:pPr>
        <w:shd w:val="clear" w:color="auto" w:fill="FFFFFF"/>
        <w:ind w:firstLine="709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 xml:space="preserve">– через спеціально визначену скриньку, яка знаходиться в холі адміністративної будівлі за адресою </w:t>
      </w:r>
      <w:r w:rsidRPr="00BF5D61">
        <w:rPr>
          <w:rFonts w:eastAsia="Times New Roman"/>
          <w:color w:val="212529"/>
          <w:szCs w:val="28"/>
          <w:lang w:eastAsia="uk-UA"/>
        </w:rPr>
        <w:t>Кіровоградської обласної прокуратури</w:t>
      </w:r>
      <w:r w:rsidRPr="00BF5D61">
        <w:rPr>
          <w:rFonts w:eastAsia="Times New Roman"/>
          <w:color w:val="1D1D1B"/>
          <w:szCs w:val="28"/>
          <w:lang w:eastAsia="uk-UA"/>
        </w:rPr>
        <w:t>:</w:t>
      </w:r>
      <w:r>
        <w:rPr>
          <w:rFonts w:eastAsia="Times New Roman"/>
          <w:color w:val="212529"/>
          <w:szCs w:val="28"/>
          <w:lang w:eastAsia="uk-UA"/>
        </w:rPr>
        <w:t xml:space="preserve"> </w:t>
      </w:r>
      <w:r w:rsidRPr="007F1C6F">
        <w:rPr>
          <w:rFonts w:eastAsia="Times New Roman"/>
          <w:color w:val="212529"/>
          <w:szCs w:val="28"/>
          <w:lang w:eastAsia="uk-UA"/>
        </w:rPr>
        <w:t xml:space="preserve">проспект Європейський, 4, </w:t>
      </w:r>
      <w:r w:rsidRPr="00BF5D61">
        <w:rPr>
          <w:rFonts w:eastAsia="Times New Roman"/>
          <w:color w:val="212529"/>
          <w:szCs w:val="28"/>
          <w:lang w:eastAsia="uk-UA"/>
        </w:rPr>
        <w:t>місто Кропивницький</w:t>
      </w:r>
      <w:r w:rsidRPr="00BF5D61">
        <w:rPr>
          <w:rFonts w:eastAsia="Times New Roman"/>
          <w:color w:val="1D1D1B"/>
          <w:szCs w:val="28"/>
          <w:lang w:eastAsia="uk-UA"/>
        </w:rPr>
        <w:t>;</w:t>
      </w:r>
    </w:p>
    <w:p w14:paraId="241A71EF" w14:textId="77777777" w:rsidR="00844CE9" w:rsidRPr="00BF5D61" w:rsidRDefault="00844CE9" w:rsidP="00844CE9">
      <w:pPr>
        <w:shd w:val="clear" w:color="auto" w:fill="FFFFFF"/>
        <w:ind w:firstLine="709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– поштою (на адресу</w:t>
      </w:r>
      <w:r>
        <w:rPr>
          <w:rFonts w:eastAsia="Times New Roman"/>
          <w:color w:val="1D1D1B"/>
          <w:szCs w:val="28"/>
          <w:lang w:eastAsia="uk-UA"/>
        </w:rPr>
        <w:t xml:space="preserve"> </w:t>
      </w:r>
      <w:r w:rsidRPr="00BF5D61">
        <w:rPr>
          <w:rFonts w:eastAsia="Times New Roman"/>
          <w:color w:val="212529"/>
          <w:szCs w:val="28"/>
          <w:lang w:eastAsia="uk-UA"/>
        </w:rPr>
        <w:t xml:space="preserve">Кіровоградської обласної прокуратури: </w:t>
      </w:r>
      <w:r w:rsidRPr="007F1C6F">
        <w:rPr>
          <w:rFonts w:eastAsia="Times New Roman"/>
          <w:color w:val="212529"/>
          <w:szCs w:val="28"/>
          <w:lang w:eastAsia="uk-UA"/>
        </w:rPr>
        <w:t xml:space="preserve">проспект Європейський, 4, </w:t>
      </w:r>
      <w:r w:rsidRPr="00BF5D61">
        <w:rPr>
          <w:rFonts w:eastAsia="Times New Roman"/>
          <w:color w:val="212529"/>
          <w:szCs w:val="28"/>
          <w:lang w:eastAsia="uk-UA"/>
        </w:rPr>
        <w:t>місто Кропивницький, 25006</w:t>
      </w:r>
      <w:r w:rsidRPr="00BF5D61">
        <w:rPr>
          <w:rFonts w:eastAsia="Times New Roman"/>
          <w:color w:val="1D1D1B"/>
          <w:szCs w:val="28"/>
          <w:lang w:eastAsia="uk-UA"/>
        </w:rPr>
        <w:t>);</w:t>
      </w:r>
    </w:p>
    <w:p w14:paraId="2591AF33" w14:textId="77777777" w:rsidR="00844CE9" w:rsidRPr="00BF5D61" w:rsidRDefault="00844CE9" w:rsidP="00844CE9">
      <w:pPr>
        <w:shd w:val="clear" w:color="auto" w:fill="FFFFFF"/>
        <w:ind w:firstLine="709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– на</w:t>
      </w:r>
      <w:bookmarkStart w:id="0" w:name="_Hlk52869896"/>
      <w:r w:rsidRPr="00BF5D61">
        <w:rPr>
          <w:rFonts w:eastAsia="Times New Roman"/>
          <w:color w:val="1D1D1B"/>
          <w:szCs w:val="28"/>
          <w:lang w:eastAsia="uk-UA"/>
        </w:rPr>
        <w:t xml:space="preserve"> </w:t>
      </w:r>
      <w:r w:rsidRPr="00BF5D61">
        <w:rPr>
          <w:rFonts w:eastAsia="Times New Roman"/>
          <w:color w:val="1F2C4F"/>
          <w:szCs w:val="28"/>
          <w:lang w:eastAsia="uk-UA"/>
        </w:rPr>
        <w:t>електронну пошту:</w:t>
      </w:r>
      <w:bookmarkEnd w:id="0"/>
      <w:r w:rsidRPr="00BF5D61">
        <w:rPr>
          <w:rFonts w:eastAsia="Times New Roman"/>
          <w:color w:val="1F2C4F"/>
          <w:szCs w:val="28"/>
          <w:lang w:eastAsia="uk-UA"/>
        </w:rPr>
        <w:t xml:space="preserve"> </w:t>
      </w:r>
      <w:r w:rsidRPr="00BF5D61">
        <w:rPr>
          <w:rFonts w:eastAsia="Times New Roman"/>
          <w:color w:val="000000"/>
          <w:szCs w:val="28"/>
          <w:shd w:val="clear" w:color="auto" w:fill="FFFFFF"/>
          <w:lang w:eastAsia="uk-UA"/>
        </w:rPr>
        <w:t>infdostup@kir.gp.gov.ua</w:t>
      </w:r>
      <w:r w:rsidRPr="00BF5D61">
        <w:rPr>
          <w:rFonts w:eastAsia="Times New Roman"/>
          <w:color w:val="000000"/>
          <w:szCs w:val="28"/>
          <w:lang w:eastAsia="uk-UA"/>
        </w:rPr>
        <w:t>;</w:t>
      </w:r>
    </w:p>
    <w:p w14:paraId="60FAF50B" w14:textId="77777777" w:rsidR="00844CE9" w:rsidRDefault="00844CE9" w:rsidP="00844CE9">
      <w:pPr>
        <w:shd w:val="clear" w:color="auto" w:fill="FFFFFF"/>
        <w:ind w:firstLine="709"/>
        <w:jc w:val="both"/>
        <w:rPr>
          <w:rFonts w:eastAsia="Times New Roman"/>
          <w:color w:val="1D1D1B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– зателефонувавши за номером телефону (0522)-</w:t>
      </w:r>
      <w:r>
        <w:rPr>
          <w:rFonts w:eastAsia="Times New Roman"/>
          <w:color w:val="1D1D1B"/>
          <w:szCs w:val="28"/>
          <w:lang w:eastAsia="uk-UA"/>
        </w:rPr>
        <w:t>32-10-18</w:t>
      </w:r>
      <w:r w:rsidRPr="00BF5D61">
        <w:rPr>
          <w:rFonts w:eastAsia="Times New Roman"/>
          <w:color w:val="1D1D1B"/>
          <w:szCs w:val="28"/>
          <w:lang w:eastAsia="uk-UA"/>
        </w:rPr>
        <w:t>.</w:t>
      </w:r>
    </w:p>
    <w:p w14:paraId="169785B5" w14:textId="77777777" w:rsidR="00844CE9" w:rsidRPr="007000C3" w:rsidRDefault="00844CE9" w:rsidP="00844CE9">
      <w:pPr>
        <w:shd w:val="clear" w:color="auto" w:fill="FFFFFF"/>
        <w:jc w:val="both"/>
        <w:rPr>
          <w:rFonts w:eastAsia="Times New Roman"/>
          <w:color w:val="1D1D1B"/>
          <w:szCs w:val="28"/>
          <w:lang w:eastAsia="uk-UA"/>
        </w:rPr>
      </w:pPr>
      <w:r>
        <w:rPr>
          <w:rFonts w:eastAsia="Times New Roman"/>
          <w:color w:val="1D1D1B"/>
          <w:szCs w:val="28"/>
          <w:lang w:eastAsia="uk-UA"/>
        </w:rPr>
        <w:t xml:space="preserve">Дізнатися інформацію про </w:t>
      </w:r>
      <w:r w:rsidRPr="007000C3">
        <w:rPr>
          <w:rFonts w:eastAsia="Times New Roman"/>
          <w:color w:val="1D1D1B"/>
          <w:szCs w:val="28"/>
          <w:lang w:eastAsia="uk-UA"/>
        </w:rPr>
        <w:t>реєстраці</w:t>
      </w:r>
      <w:r>
        <w:rPr>
          <w:rFonts w:eastAsia="Times New Roman"/>
          <w:color w:val="1D1D1B"/>
          <w:szCs w:val="28"/>
          <w:lang w:eastAsia="uk-UA"/>
        </w:rPr>
        <w:t xml:space="preserve">ю </w:t>
      </w:r>
      <w:r w:rsidRPr="007000C3">
        <w:rPr>
          <w:rFonts w:eastAsia="Times New Roman"/>
          <w:color w:val="1D1D1B"/>
          <w:szCs w:val="28"/>
          <w:lang w:eastAsia="uk-UA"/>
        </w:rPr>
        <w:t>звернен</w:t>
      </w:r>
      <w:r>
        <w:rPr>
          <w:rFonts w:eastAsia="Times New Roman"/>
          <w:color w:val="1D1D1B"/>
          <w:szCs w:val="28"/>
          <w:lang w:eastAsia="uk-UA"/>
        </w:rPr>
        <w:t>ь</w:t>
      </w:r>
      <w:r w:rsidRPr="007000C3">
        <w:rPr>
          <w:rFonts w:eastAsia="Times New Roman"/>
          <w:color w:val="1D1D1B"/>
          <w:szCs w:val="28"/>
          <w:lang w:eastAsia="uk-UA"/>
        </w:rPr>
        <w:t xml:space="preserve"> </w:t>
      </w:r>
      <w:r>
        <w:rPr>
          <w:rFonts w:eastAsia="Times New Roman"/>
          <w:color w:val="1D1D1B"/>
          <w:szCs w:val="28"/>
          <w:lang w:eastAsia="uk-UA"/>
        </w:rPr>
        <w:t>і</w:t>
      </w:r>
      <w:r w:rsidRPr="007000C3">
        <w:rPr>
          <w:rFonts w:eastAsia="Times New Roman"/>
          <w:color w:val="1D1D1B"/>
          <w:szCs w:val="28"/>
          <w:lang w:eastAsia="uk-UA"/>
        </w:rPr>
        <w:t xml:space="preserve"> запит</w:t>
      </w:r>
      <w:r>
        <w:rPr>
          <w:rFonts w:eastAsia="Times New Roman"/>
          <w:color w:val="1D1D1B"/>
          <w:szCs w:val="28"/>
          <w:lang w:eastAsia="uk-UA"/>
        </w:rPr>
        <w:t>ів</w:t>
      </w:r>
      <w:r w:rsidRPr="007000C3">
        <w:rPr>
          <w:rFonts w:eastAsia="Times New Roman"/>
          <w:color w:val="1D1D1B"/>
          <w:szCs w:val="28"/>
          <w:lang w:eastAsia="uk-UA"/>
        </w:rPr>
        <w:t xml:space="preserve"> можна за телефоном </w:t>
      </w:r>
      <w:r w:rsidRPr="00BF5D61">
        <w:rPr>
          <w:rFonts w:eastAsia="Times New Roman"/>
          <w:color w:val="1D1D1B"/>
          <w:szCs w:val="28"/>
          <w:lang w:eastAsia="uk-UA"/>
        </w:rPr>
        <w:t>(0522)-</w:t>
      </w:r>
      <w:r>
        <w:rPr>
          <w:rFonts w:eastAsia="Times New Roman"/>
          <w:color w:val="1D1D1B"/>
          <w:szCs w:val="28"/>
          <w:lang w:eastAsia="uk-UA"/>
        </w:rPr>
        <w:t>32-10-18.</w:t>
      </w:r>
    </w:p>
    <w:p w14:paraId="76DE34A9" w14:textId="77777777" w:rsidR="00844CE9" w:rsidRDefault="00844CE9" w:rsidP="00844CE9">
      <w:pPr>
        <w:pStyle w:val="a7"/>
        <w:spacing w:before="0" w:beforeAutospacing="0" w:after="0" w:afterAutospacing="0"/>
        <w:ind w:firstLine="708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lastRenderedPageBreak/>
        <w:t xml:space="preserve">Інформація про порядок </w:t>
      </w:r>
    </w:p>
    <w:p w14:paraId="45972EE8" w14:textId="77777777" w:rsidR="00844CE9" w:rsidRDefault="00844CE9" w:rsidP="00844CE9">
      <w:pPr>
        <w:pStyle w:val="a7"/>
        <w:spacing w:before="0" w:beforeAutospacing="0" w:after="0" w:afterAutospacing="0"/>
        <w:ind w:firstLine="708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проведення особистого прийому громадян в органах прокуратури Кіровоградської області</w:t>
      </w:r>
    </w:p>
    <w:p w14:paraId="50A0AF9D" w14:textId="7F6B0537" w:rsidR="00DF10C7" w:rsidRDefault="001F064C" w:rsidP="00E212F3">
      <w:pPr>
        <w:shd w:val="clear" w:color="auto" w:fill="FFFFFF"/>
        <w:ind w:firstLine="567"/>
        <w:jc w:val="both"/>
        <w:rPr>
          <w:b/>
          <w:szCs w:val="28"/>
        </w:rPr>
      </w:pPr>
      <w:bookmarkStart w:id="1" w:name="_Hlk134790759"/>
      <w:r>
        <w:rPr>
          <w:rFonts w:eastAsia="Times New Roman"/>
          <w:szCs w:val="28"/>
          <w:lang w:eastAsia="uk-UA"/>
        </w:rPr>
        <w:t>О</w:t>
      </w:r>
      <w:r w:rsidR="009D56CC">
        <w:rPr>
          <w:rFonts w:eastAsia="Times New Roman"/>
          <w:szCs w:val="28"/>
          <w:lang w:eastAsia="uk-UA"/>
        </w:rPr>
        <w:t xml:space="preserve">рганізація роботи зі зверненнями </w:t>
      </w:r>
      <w:r w:rsidR="00FE457F">
        <w:rPr>
          <w:rFonts w:eastAsia="Times New Roman"/>
          <w:szCs w:val="28"/>
          <w:lang w:eastAsia="uk-UA"/>
        </w:rPr>
        <w:t xml:space="preserve">та проведення особистого прийому громадян </w:t>
      </w:r>
      <w:r>
        <w:rPr>
          <w:rFonts w:eastAsia="Times New Roman"/>
          <w:szCs w:val="28"/>
          <w:lang w:eastAsia="uk-UA"/>
        </w:rPr>
        <w:t xml:space="preserve">в органах прокуратури Кіровоградської області </w:t>
      </w:r>
      <w:r w:rsidR="00B8700F">
        <w:rPr>
          <w:rFonts w:eastAsia="Times New Roman"/>
          <w:szCs w:val="28"/>
          <w:lang w:eastAsia="uk-UA"/>
        </w:rPr>
        <w:t>здійснюється відповідно до вимог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наказу Генерального прокурора «Про організацію роботи органів прокуратури з особистого прийому, розгляду звернень і запитів та забезпечення доступу до публічної інформації» від 06.08.2020 №363</w:t>
      </w:r>
      <w:r w:rsidR="00A32AF1">
        <w:rPr>
          <w:rFonts w:eastAsia="Times New Roman"/>
          <w:szCs w:val="28"/>
          <w:lang w:eastAsia="uk-UA"/>
        </w:rPr>
        <w:t xml:space="preserve"> зі змінами, внесеними наказом Генерального прокурора від 27.04.2023 № 117</w:t>
      </w:r>
      <w:r w:rsidR="00B8700F">
        <w:rPr>
          <w:rFonts w:eastAsia="Times New Roman"/>
          <w:szCs w:val="28"/>
          <w:lang w:eastAsia="uk-UA"/>
        </w:rPr>
        <w:t>, яким затверджено Інструкцію про порядок розгляду звернень і запитів та особистого прийому громадян в органах прокуратури України</w:t>
      </w:r>
      <w:r w:rsidR="00C6428E">
        <w:rPr>
          <w:rFonts w:eastAsia="Times New Roman"/>
          <w:szCs w:val="28"/>
          <w:lang w:eastAsia="uk-UA"/>
        </w:rPr>
        <w:t>, а</w:t>
      </w:r>
      <w:r w:rsidR="0045528D">
        <w:rPr>
          <w:rFonts w:eastAsia="Times New Roman"/>
          <w:szCs w:val="28"/>
          <w:lang w:eastAsia="uk-UA"/>
        </w:rPr>
        <w:t xml:space="preserve"> також наказ</w:t>
      </w:r>
      <w:r w:rsidR="00FE457F">
        <w:rPr>
          <w:rFonts w:eastAsia="Times New Roman"/>
          <w:szCs w:val="28"/>
          <w:lang w:eastAsia="uk-UA"/>
        </w:rPr>
        <w:t>у</w:t>
      </w:r>
      <w:r w:rsidR="0045528D">
        <w:rPr>
          <w:rFonts w:eastAsia="Times New Roman"/>
          <w:szCs w:val="28"/>
          <w:lang w:eastAsia="uk-UA"/>
        </w:rPr>
        <w:t xml:space="preserve"> керівника Кіровоградської обласної прокуратури від </w:t>
      </w:r>
      <w:r w:rsidR="00C6428E">
        <w:rPr>
          <w:rFonts w:eastAsia="Times New Roman"/>
          <w:szCs w:val="28"/>
          <w:lang w:eastAsia="uk-UA"/>
        </w:rPr>
        <w:t>31.08.2021 № 128</w:t>
      </w:r>
      <w:r w:rsidR="00DF10C7">
        <w:rPr>
          <w:rFonts w:eastAsia="Times New Roman"/>
          <w:szCs w:val="28"/>
          <w:lang w:eastAsia="uk-UA"/>
        </w:rPr>
        <w:t xml:space="preserve"> «Про порядок організації особистого прийому </w:t>
      </w:r>
      <w:r w:rsidR="00DF10C7" w:rsidRPr="00DF10C7">
        <w:rPr>
          <w:bCs/>
          <w:szCs w:val="28"/>
        </w:rPr>
        <w:t>у Кіровоградській обласній прокуратурі</w:t>
      </w:r>
      <w:r w:rsidR="00FE457F">
        <w:rPr>
          <w:bCs/>
          <w:szCs w:val="28"/>
        </w:rPr>
        <w:t>»</w:t>
      </w:r>
      <w:r w:rsidR="00DF10C7" w:rsidRPr="00DF10C7">
        <w:rPr>
          <w:bCs/>
          <w:szCs w:val="28"/>
        </w:rPr>
        <w:t>.</w:t>
      </w:r>
    </w:p>
    <w:bookmarkEnd w:id="1"/>
    <w:p w14:paraId="43C2EDFB" w14:textId="1498B4B3" w:rsidR="00223698" w:rsidRPr="00223698" w:rsidRDefault="00223698" w:rsidP="0055785D">
      <w:pPr>
        <w:shd w:val="clear" w:color="auto" w:fill="FFFFFF"/>
        <w:ind w:firstLine="567"/>
        <w:jc w:val="both"/>
        <w:rPr>
          <w:rFonts w:eastAsia="Times New Roman"/>
          <w:szCs w:val="32"/>
          <w:lang w:eastAsia="uk-UA"/>
        </w:rPr>
      </w:pPr>
      <w:r w:rsidRPr="00223698">
        <w:rPr>
          <w:rFonts w:eastAsia="Times New Roman"/>
          <w:szCs w:val="32"/>
          <w:lang w:eastAsia="uk-UA"/>
        </w:rPr>
        <w:t xml:space="preserve">Особистий прийом громадян </w:t>
      </w:r>
      <w:r>
        <w:rPr>
          <w:rFonts w:eastAsia="Times New Roman"/>
          <w:szCs w:val="32"/>
          <w:lang w:eastAsia="uk-UA"/>
        </w:rPr>
        <w:t xml:space="preserve">в органах прокуратури Кіровоградської області проводиться керівниками </w:t>
      </w:r>
      <w:r w:rsidRPr="00223698">
        <w:rPr>
          <w:rFonts w:eastAsia="Times New Roman"/>
          <w:szCs w:val="32"/>
          <w:lang w:eastAsia="uk-UA"/>
        </w:rPr>
        <w:t xml:space="preserve">обласних </w:t>
      </w:r>
      <w:r>
        <w:rPr>
          <w:rFonts w:eastAsia="Times New Roman"/>
          <w:szCs w:val="32"/>
          <w:lang w:eastAsia="uk-UA"/>
        </w:rPr>
        <w:t xml:space="preserve">і </w:t>
      </w:r>
      <w:r w:rsidRPr="00223698">
        <w:rPr>
          <w:rFonts w:eastAsia="Times New Roman"/>
          <w:szCs w:val="32"/>
          <w:lang w:eastAsia="uk-UA"/>
        </w:rPr>
        <w:t>окружних прокуратур</w:t>
      </w:r>
      <w:r w:rsidR="00B17595">
        <w:rPr>
          <w:rFonts w:eastAsia="Times New Roman"/>
          <w:szCs w:val="32"/>
          <w:lang w:eastAsia="uk-UA"/>
        </w:rPr>
        <w:t xml:space="preserve"> та їх заступниками</w:t>
      </w:r>
      <w:r w:rsidR="00A32AF1">
        <w:rPr>
          <w:rFonts w:eastAsia="Times New Roman"/>
          <w:szCs w:val="32"/>
          <w:lang w:eastAsia="uk-UA"/>
        </w:rPr>
        <w:t>,</w:t>
      </w:r>
      <w:r>
        <w:rPr>
          <w:rFonts w:eastAsia="Times New Roman"/>
          <w:szCs w:val="32"/>
          <w:lang w:eastAsia="uk-UA"/>
        </w:rPr>
        <w:t xml:space="preserve"> </w:t>
      </w:r>
      <w:r w:rsidR="00B17595">
        <w:rPr>
          <w:rFonts w:eastAsia="Times New Roman"/>
          <w:szCs w:val="32"/>
          <w:lang w:eastAsia="uk-UA"/>
        </w:rPr>
        <w:t xml:space="preserve">начальниками </w:t>
      </w:r>
      <w:r w:rsidRPr="00223698">
        <w:rPr>
          <w:rFonts w:eastAsia="Times New Roman"/>
          <w:szCs w:val="32"/>
          <w:lang w:eastAsia="uk-UA"/>
        </w:rPr>
        <w:t xml:space="preserve">структурних підрозділів прокуратур усіх рівнів, їхніми заступниками, прокурорами </w:t>
      </w:r>
      <w:r>
        <w:rPr>
          <w:rFonts w:eastAsia="Times New Roman"/>
          <w:szCs w:val="32"/>
          <w:lang w:eastAsia="uk-UA"/>
        </w:rPr>
        <w:t xml:space="preserve">обласних </w:t>
      </w:r>
      <w:r w:rsidRPr="00223698">
        <w:rPr>
          <w:rFonts w:eastAsia="Times New Roman"/>
          <w:szCs w:val="32"/>
          <w:lang w:eastAsia="uk-UA"/>
        </w:rPr>
        <w:t>та окружних прокуратур, а також іншими працівниками органів прокуратури за дорученням керівництва.</w:t>
      </w:r>
    </w:p>
    <w:p w14:paraId="397BB730" w14:textId="707EF325" w:rsidR="00175254" w:rsidRPr="002B2BF5" w:rsidRDefault="00175254" w:rsidP="0055785D">
      <w:pPr>
        <w:shd w:val="clear" w:color="auto" w:fill="FFFFFF"/>
        <w:ind w:firstLine="567"/>
        <w:rPr>
          <w:rFonts w:eastAsia="Times New Roman"/>
          <w:color w:val="1F2C4F"/>
          <w:szCs w:val="28"/>
          <w:lang w:eastAsia="uk-UA"/>
        </w:rPr>
      </w:pPr>
      <w:r w:rsidRPr="002B2BF5">
        <w:rPr>
          <w:rFonts w:eastAsia="Times New Roman"/>
          <w:b/>
          <w:bCs/>
          <w:color w:val="212529"/>
          <w:szCs w:val="28"/>
          <w:shd w:val="clear" w:color="auto" w:fill="FFFFFF"/>
          <w:lang w:eastAsia="uk-UA"/>
        </w:rPr>
        <w:t>Адреса приймальні</w:t>
      </w:r>
      <w:r>
        <w:rPr>
          <w:rFonts w:eastAsia="Times New Roman"/>
          <w:b/>
          <w:bCs/>
          <w:color w:val="212529"/>
          <w:szCs w:val="28"/>
          <w:shd w:val="clear" w:color="auto" w:fill="FFFFFF"/>
          <w:lang w:eastAsia="uk-UA"/>
        </w:rPr>
        <w:t xml:space="preserve"> </w:t>
      </w:r>
      <w:r w:rsidRPr="002B2BF5">
        <w:rPr>
          <w:rFonts w:eastAsia="Times New Roman"/>
          <w:b/>
          <w:bCs/>
          <w:color w:val="212529"/>
          <w:szCs w:val="28"/>
          <w:shd w:val="clear" w:color="auto" w:fill="FFFFFF"/>
          <w:lang w:eastAsia="uk-UA"/>
        </w:rPr>
        <w:t>громадян</w:t>
      </w:r>
      <w:r>
        <w:rPr>
          <w:rFonts w:eastAsia="Times New Roman"/>
          <w:b/>
          <w:bCs/>
          <w:color w:val="212529"/>
          <w:szCs w:val="28"/>
          <w:shd w:val="clear" w:color="auto" w:fill="FFFFFF"/>
          <w:lang w:eastAsia="uk-UA"/>
        </w:rPr>
        <w:t xml:space="preserve"> </w:t>
      </w:r>
      <w:r>
        <w:rPr>
          <w:rFonts w:eastAsia="Times New Roman"/>
          <w:color w:val="212529"/>
          <w:szCs w:val="28"/>
          <w:shd w:val="clear" w:color="auto" w:fill="FFFFFF"/>
          <w:lang w:eastAsia="uk-UA"/>
        </w:rPr>
        <w:t>–</w:t>
      </w:r>
      <w:r w:rsidRPr="002B2BF5">
        <w:rPr>
          <w:rFonts w:eastAsia="Times New Roman"/>
          <w:color w:val="212529"/>
          <w:szCs w:val="28"/>
          <w:shd w:val="clear" w:color="auto" w:fill="FFFFFF"/>
          <w:lang w:eastAsia="uk-UA"/>
        </w:rPr>
        <w:t xml:space="preserve"> </w:t>
      </w:r>
      <w:r>
        <w:rPr>
          <w:rFonts w:eastAsia="Times New Roman"/>
          <w:color w:val="212529"/>
          <w:szCs w:val="28"/>
          <w:shd w:val="clear" w:color="auto" w:fill="FFFFFF"/>
          <w:lang w:eastAsia="uk-UA"/>
        </w:rPr>
        <w:t>пр</w:t>
      </w:r>
      <w:r w:rsidR="0055785D">
        <w:rPr>
          <w:rFonts w:eastAsia="Times New Roman"/>
          <w:color w:val="212529"/>
          <w:szCs w:val="28"/>
          <w:shd w:val="clear" w:color="auto" w:fill="FFFFFF"/>
          <w:lang w:eastAsia="uk-UA"/>
        </w:rPr>
        <w:t xml:space="preserve">-т </w:t>
      </w:r>
      <w:r>
        <w:rPr>
          <w:rFonts w:eastAsia="Times New Roman"/>
          <w:color w:val="212529"/>
          <w:szCs w:val="28"/>
          <w:shd w:val="clear" w:color="auto" w:fill="FFFFFF"/>
          <w:lang w:eastAsia="uk-UA"/>
        </w:rPr>
        <w:t xml:space="preserve">Європейський, </w:t>
      </w:r>
      <w:r w:rsidRPr="002B2BF5">
        <w:rPr>
          <w:rFonts w:eastAsia="Times New Roman"/>
          <w:color w:val="212529"/>
          <w:szCs w:val="28"/>
          <w:shd w:val="clear" w:color="auto" w:fill="FFFFFF"/>
          <w:lang w:eastAsia="uk-UA"/>
        </w:rPr>
        <w:t>4</w:t>
      </w:r>
      <w:r>
        <w:rPr>
          <w:rFonts w:eastAsia="Times New Roman"/>
          <w:color w:val="212529"/>
          <w:szCs w:val="28"/>
          <w:shd w:val="clear" w:color="auto" w:fill="FFFFFF"/>
          <w:lang w:eastAsia="uk-UA"/>
        </w:rPr>
        <w:t>, м. Кропивницький, Кіровоградська область, 25006</w:t>
      </w:r>
      <w:r w:rsidR="0055785D">
        <w:rPr>
          <w:rFonts w:eastAsia="Times New Roman"/>
          <w:color w:val="212529"/>
          <w:szCs w:val="28"/>
          <w:shd w:val="clear" w:color="auto" w:fill="FFFFFF"/>
          <w:lang w:eastAsia="uk-UA"/>
        </w:rPr>
        <w:t>.</w:t>
      </w:r>
    </w:p>
    <w:p w14:paraId="342D3F95" w14:textId="145D00A7" w:rsidR="00B8700F" w:rsidRDefault="00B8700F" w:rsidP="007B3F83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Прийом громадян у Кіровоградській обласній прокуратурі проводиться працівниками відділу організації прийому громадян, розгляду звернень та запитів за участю галузевих </w:t>
      </w:r>
      <w:r w:rsidR="00A32AF1">
        <w:rPr>
          <w:rFonts w:eastAsia="Times New Roman"/>
          <w:szCs w:val="28"/>
          <w:lang w:eastAsia="uk-UA"/>
        </w:rPr>
        <w:t xml:space="preserve">підрозділів у день їх звернення у робочі дні з </w:t>
      </w:r>
      <w:r>
        <w:rPr>
          <w:rFonts w:eastAsia="Times New Roman"/>
          <w:b/>
          <w:bCs/>
          <w:szCs w:val="28"/>
          <w:lang w:eastAsia="uk-UA"/>
        </w:rPr>
        <w:t>10 до 13 години та з 13 години 45 хвилин до 17 години, у п’ятницю – з 10 до 13 години та з 13 години 45 хвилин до 16 години.</w:t>
      </w:r>
    </w:p>
    <w:p w14:paraId="46ED12B1" w14:textId="77777777" w:rsidR="00B8700F" w:rsidRDefault="00B8700F" w:rsidP="007B3F83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Під час звернення на особистий прийом громадянин повинен пред’явити документ, що посвідчує його особу, а в разі представництва ним інтересів інших осіб, у тому числі здійснення їх захисту, – також документи, що підтверджують відповідні повноваження, за винятком випадків, передбачених Законом України «Про запобігання та протидію домашньому насильству» та іншим законодавством.</w:t>
      </w:r>
    </w:p>
    <w:p w14:paraId="3F0830CC" w14:textId="390CEDAD" w:rsidR="008763EB" w:rsidRDefault="008763EB" w:rsidP="007B3F83">
      <w:pPr>
        <w:shd w:val="clear" w:color="auto" w:fill="FFFFFF"/>
        <w:ind w:firstLine="709"/>
        <w:jc w:val="both"/>
        <w:rPr>
          <w:rFonts w:eastAsia="Times New Roman"/>
          <w:szCs w:val="32"/>
          <w:lang w:eastAsia="uk-UA"/>
        </w:rPr>
      </w:pPr>
      <w:r w:rsidRPr="00562370">
        <w:rPr>
          <w:rFonts w:eastAsia="Times New Roman"/>
          <w:szCs w:val="32"/>
          <w:lang w:eastAsia="uk-UA"/>
        </w:rPr>
        <w:t>Про результати розгляду звернення громадянин повідомляється письмово або усно (за бажанням громадянина). Усні звернення з особистого прийому, на які надано усні ро</w:t>
      </w:r>
      <w:r w:rsidRPr="00A3501F">
        <w:rPr>
          <w:rFonts w:eastAsia="Times New Roman"/>
          <w:szCs w:val="32"/>
          <w:lang w:eastAsia="uk-UA"/>
        </w:rPr>
        <w:t>з’я</w:t>
      </w:r>
      <w:r w:rsidRPr="00562370">
        <w:rPr>
          <w:rFonts w:eastAsia="Times New Roman"/>
          <w:szCs w:val="32"/>
          <w:lang w:eastAsia="uk-UA"/>
        </w:rPr>
        <w:t>сн</w:t>
      </w:r>
      <w:r>
        <w:rPr>
          <w:rFonts w:eastAsia="Times New Roman"/>
          <w:szCs w:val="32"/>
          <w:lang w:eastAsia="uk-UA"/>
        </w:rPr>
        <w:t xml:space="preserve">ення, вважаються </w:t>
      </w:r>
      <w:r w:rsidRPr="00562370">
        <w:rPr>
          <w:rFonts w:eastAsia="Times New Roman"/>
          <w:szCs w:val="32"/>
          <w:lang w:eastAsia="uk-UA"/>
        </w:rPr>
        <w:t>вирішеними, якщо заявник не подав письмов</w:t>
      </w:r>
      <w:r>
        <w:rPr>
          <w:rFonts w:eastAsia="Times New Roman"/>
          <w:szCs w:val="32"/>
          <w:lang w:eastAsia="uk-UA"/>
        </w:rPr>
        <w:t>ого</w:t>
      </w:r>
      <w:r w:rsidRPr="00562370">
        <w:rPr>
          <w:rFonts w:eastAsia="Times New Roman"/>
          <w:szCs w:val="32"/>
          <w:lang w:eastAsia="uk-UA"/>
        </w:rPr>
        <w:t xml:space="preserve"> звернення.</w:t>
      </w:r>
    </w:p>
    <w:p w14:paraId="431BBD71" w14:textId="77777777" w:rsidR="008763EB" w:rsidRPr="008763EB" w:rsidRDefault="008763EB" w:rsidP="007B3F83">
      <w:pPr>
        <w:shd w:val="clear" w:color="auto" w:fill="FFFFFF"/>
        <w:ind w:firstLine="709"/>
        <w:jc w:val="both"/>
        <w:rPr>
          <w:rFonts w:eastAsia="Times New Roman"/>
          <w:bCs/>
          <w:iCs/>
          <w:szCs w:val="28"/>
          <w:lang w:eastAsia="uk-UA"/>
        </w:rPr>
      </w:pPr>
      <w:r w:rsidRPr="008763EB">
        <w:rPr>
          <w:rFonts w:eastAsia="Times New Roman"/>
          <w:bCs/>
          <w:iCs/>
          <w:szCs w:val="32"/>
          <w:lang w:eastAsia="uk-UA"/>
        </w:rPr>
        <w:t>Якщо питання, з яким громадянин звернувся на особистий прийом, не належить до компетенції органів прокуратури, йому роз’яснюються повноваження органів державної влади або місцевого самоврядування, підприємств, установ чи організацій, уповноважених на розгляд його вимог, а за необхідності надається інша інформаційна допомога (адреса, номер телефону відповідного органу тощо).</w:t>
      </w:r>
    </w:p>
    <w:p w14:paraId="74D97B13" w14:textId="77777777" w:rsidR="00B8700F" w:rsidRDefault="00B8700F" w:rsidP="00B8700F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lastRenderedPageBreak/>
        <w:t xml:space="preserve">Особистий прийом припиняється у разі звернення громадян, які застосовують ненормативну лексику, вдаються до образ, або, якщо їхні звернення містять заклики до розпалювання національної, расової, релігійної ворожнечі, або особи перебувають у стані алкогольного чи наркотичного сп’яніння, мають явні ознаки психічного розладу або поведінка яких створює небезпеку для оточуючих, у тому числі для працівників органів прокуратури. </w:t>
      </w:r>
    </w:p>
    <w:p w14:paraId="7DF24364" w14:textId="2D919E8B" w:rsidR="00F46DF9" w:rsidRDefault="00F46DF9" w:rsidP="00B8700F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У разі виникнення надзвичайної ситуації (пожежі, повідомлень про мінування, загрози життю та здоров’ю працівників органів прокуратури та осіб, які перебувають у приміщенні прокуратури), надходження сигналу оповіщення про загрозу її виникнення також негайно вирішується питання про припинення (призупинення) особистого прийому.</w:t>
      </w:r>
    </w:p>
    <w:p w14:paraId="5653851B" w14:textId="79A8DED0" w:rsidR="00B8700F" w:rsidRDefault="00B8700F" w:rsidP="00B8700F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Особистий прийом громадян керівництвом обласної </w:t>
      </w:r>
      <w:r w:rsidR="004F1AAC">
        <w:rPr>
          <w:rFonts w:eastAsia="Times New Roman"/>
          <w:szCs w:val="28"/>
          <w:lang w:eastAsia="uk-UA"/>
        </w:rPr>
        <w:t xml:space="preserve">та окружних </w:t>
      </w:r>
      <w:r>
        <w:rPr>
          <w:rFonts w:eastAsia="Times New Roman"/>
          <w:szCs w:val="28"/>
          <w:lang w:eastAsia="uk-UA"/>
        </w:rPr>
        <w:t>прокуратур здійснюється у встановлені дні та години згідно із затвердженим графіком.</w:t>
      </w:r>
    </w:p>
    <w:p w14:paraId="5D264ABA" w14:textId="77777777" w:rsidR="00B8700F" w:rsidRDefault="00B8700F" w:rsidP="00B8700F">
      <w:pPr>
        <w:shd w:val="clear" w:color="auto" w:fill="FFFFFF"/>
        <w:ind w:firstLine="567"/>
        <w:jc w:val="both"/>
        <w:rPr>
          <w:rFonts w:eastAsia="Times New Roman"/>
          <w:b/>
          <w:bCs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Керівником обласної прокуратури прийом громадян проводиться </w:t>
      </w:r>
      <w:r>
        <w:rPr>
          <w:rFonts w:eastAsia="Times New Roman"/>
          <w:b/>
          <w:bCs/>
          <w:szCs w:val="28"/>
          <w:lang w:eastAsia="uk-UA"/>
        </w:rPr>
        <w:t>за попереднім записом.</w:t>
      </w:r>
    </w:p>
    <w:p w14:paraId="210DAD52" w14:textId="2E2AEBEE" w:rsidR="00B8700F" w:rsidRDefault="00B8700F" w:rsidP="00B8700F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b/>
          <w:bCs/>
          <w:szCs w:val="28"/>
          <w:lang w:eastAsia="uk-UA"/>
        </w:rPr>
        <w:t>Попередній запис</w:t>
      </w:r>
      <w:r>
        <w:rPr>
          <w:rFonts w:eastAsia="Times New Roman"/>
          <w:szCs w:val="28"/>
          <w:lang w:eastAsia="uk-UA"/>
        </w:rPr>
        <w:t xml:space="preserve"> громадян на особистий прийом до керівника Кіровоградської обласної прокуратури здійснюється відділом організації прийому громадян, розгляду звернень та запитів Кіровоградської обласної прокуратури</w:t>
      </w:r>
      <w:r w:rsidR="00F46DF9">
        <w:rPr>
          <w:rFonts w:eastAsia="Times New Roman"/>
          <w:szCs w:val="28"/>
          <w:lang w:eastAsia="uk-UA"/>
        </w:rPr>
        <w:t xml:space="preserve"> за номером телефону </w:t>
      </w:r>
      <w:r w:rsidR="0055785D">
        <w:rPr>
          <w:rFonts w:eastAsia="Times New Roman"/>
          <w:szCs w:val="28"/>
          <w:lang w:eastAsia="uk-UA"/>
        </w:rPr>
        <w:t xml:space="preserve">приймальні громадян - </w:t>
      </w:r>
      <w:r w:rsidR="00F46DF9">
        <w:rPr>
          <w:rFonts w:eastAsia="Times New Roman"/>
          <w:szCs w:val="28"/>
          <w:lang w:eastAsia="uk-UA"/>
        </w:rPr>
        <w:t>(0522)32-10-18</w:t>
      </w:r>
      <w:r>
        <w:rPr>
          <w:rFonts w:eastAsia="Times New Roman"/>
          <w:szCs w:val="28"/>
          <w:lang w:eastAsia="uk-UA"/>
        </w:rPr>
        <w:t>. Вказаний запис розпочинається на наступний день після проведення керівником прокуратури особистого прийому та завершується за п'ятнадцять днів до передбаченої графіком дати здійснення прийому.</w:t>
      </w:r>
    </w:p>
    <w:p w14:paraId="4953F32F" w14:textId="77777777" w:rsidR="00B8700F" w:rsidRDefault="00B8700F" w:rsidP="00B8700F">
      <w:pPr>
        <w:shd w:val="clear" w:color="auto" w:fill="FFFFFF"/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Керівник Кіровоградської обласної прокуратури приймає громадян щосереди з 10.00 до 13.00 години.</w:t>
      </w:r>
    </w:p>
    <w:p w14:paraId="181E047F" w14:textId="77777777" w:rsidR="00824ECE" w:rsidRPr="00086DE7" w:rsidRDefault="00824ECE" w:rsidP="00824ECE">
      <w:pPr>
        <w:shd w:val="clear" w:color="auto" w:fill="FFFFFF"/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Очільники органів прокуратури приймають громадян за зверненнями у задоволенні яких відмовлено їхніми заступниками, або у разі оскарження їхніх дій чи рішень. До звернення </w:t>
      </w:r>
      <w:r>
        <w:rPr>
          <w:color w:val="333333"/>
          <w:shd w:val="clear" w:color="auto" w:fill="FFFFFF"/>
        </w:rPr>
        <w:t>додаються наявні у громадянина рішення або копії рішень, які приймалися за його зверненням раніше, а також інші документи, необхідні для його розгляду, які після розгляду повертаються громадянину.</w:t>
      </w:r>
    </w:p>
    <w:p w14:paraId="7E772355" w14:textId="77777777" w:rsidR="001C7126" w:rsidRDefault="001C7126" w:rsidP="00E46106">
      <w:pPr>
        <w:shd w:val="clear" w:color="auto" w:fill="FFFFFF"/>
        <w:jc w:val="both"/>
        <w:rPr>
          <w:rFonts w:eastAsia="Times New Roman"/>
          <w:b/>
          <w:bCs/>
          <w:szCs w:val="28"/>
          <w:lang w:eastAsia="uk-UA"/>
        </w:rPr>
      </w:pPr>
    </w:p>
    <w:p w14:paraId="2E8B659D" w14:textId="77777777" w:rsidR="00707CD1" w:rsidRPr="007B3F83" w:rsidRDefault="00707CD1" w:rsidP="00707CD1">
      <w:pPr>
        <w:rPr>
          <w:b/>
          <w:bCs/>
          <w:i/>
          <w:iCs/>
        </w:rPr>
      </w:pPr>
      <w:r w:rsidRPr="007B3F83">
        <w:rPr>
          <w:b/>
          <w:bCs/>
          <w:i/>
          <w:iCs/>
        </w:rPr>
        <w:t xml:space="preserve">Зразок звернення </w:t>
      </w:r>
    </w:p>
    <w:p w14:paraId="2BC2C5E8" w14:textId="77777777" w:rsidR="00707CD1" w:rsidRDefault="00707CD1" w:rsidP="00707CD1">
      <w:pPr>
        <w:shd w:val="clear" w:color="auto" w:fill="FFFFFF"/>
        <w:ind w:left="5103"/>
        <w:rPr>
          <w:rFonts w:eastAsia="Times New Roman"/>
          <w:b/>
          <w:bCs/>
          <w:szCs w:val="28"/>
          <w:lang w:eastAsia="uk-UA"/>
        </w:rPr>
      </w:pPr>
      <w:r>
        <w:rPr>
          <w:rFonts w:eastAsia="Times New Roman"/>
          <w:b/>
          <w:bCs/>
          <w:szCs w:val="28"/>
          <w:lang w:eastAsia="uk-UA"/>
        </w:rPr>
        <w:t xml:space="preserve">Керівнику Кіровоградської </w:t>
      </w:r>
    </w:p>
    <w:p w14:paraId="6A2F0E39" w14:textId="77777777" w:rsidR="00707CD1" w:rsidRDefault="00707CD1" w:rsidP="00707CD1">
      <w:pPr>
        <w:shd w:val="clear" w:color="auto" w:fill="FFFFFF"/>
        <w:ind w:left="5103"/>
        <w:rPr>
          <w:rFonts w:eastAsia="Times New Roman"/>
          <w:b/>
          <w:bCs/>
          <w:szCs w:val="28"/>
          <w:lang w:eastAsia="uk-UA"/>
        </w:rPr>
      </w:pPr>
      <w:r>
        <w:rPr>
          <w:rFonts w:eastAsia="Times New Roman"/>
          <w:b/>
          <w:bCs/>
          <w:szCs w:val="28"/>
          <w:lang w:eastAsia="uk-UA"/>
        </w:rPr>
        <w:t xml:space="preserve">обласної прокуратури </w:t>
      </w:r>
    </w:p>
    <w:p w14:paraId="2A41A2B6" w14:textId="77777777" w:rsidR="00707CD1" w:rsidRDefault="00707CD1" w:rsidP="00707CD1">
      <w:pPr>
        <w:shd w:val="clear" w:color="auto" w:fill="FFFFFF"/>
        <w:ind w:left="5103"/>
        <w:rPr>
          <w:rFonts w:eastAsia="Times New Roman"/>
          <w:b/>
          <w:bCs/>
          <w:szCs w:val="28"/>
          <w:lang w:eastAsia="uk-UA"/>
        </w:rPr>
      </w:pPr>
      <w:r>
        <w:rPr>
          <w:rFonts w:eastAsia="Times New Roman"/>
          <w:b/>
          <w:bCs/>
          <w:szCs w:val="28"/>
          <w:lang w:eastAsia="uk-UA"/>
        </w:rPr>
        <w:t>Яну СТРЕЛЮКУ</w:t>
      </w:r>
    </w:p>
    <w:p w14:paraId="330BD937" w14:textId="77777777" w:rsidR="00707CD1" w:rsidRDefault="00707CD1" w:rsidP="00707CD1">
      <w:pPr>
        <w:shd w:val="clear" w:color="auto" w:fill="FFFFFF"/>
        <w:ind w:left="5103"/>
        <w:rPr>
          <w:rFonts w:eastAsia="Times New Roman"/>
          <w:szCs w:val="28"/>
          <w:lang w:eastAsia="uk-UA"/>
        </w:rPr>
      </w:pPr>
    </w:p>
    <w:p w14:paraId="6898D630" w14:textId="77777777" w:rsidR="00707CD1" w:rsidRDefault="00707CD1" w:rsidP="00707CD1">
      <w:pPr>
        <w:shd w:val="clear" w:color="auto" w:fill="FFFFFF"/>
        <w:ind w:left="5103"/>
        <w:rPr>
          <w:rFonts w:eastAsia="Times New Roman"/>
          <w:b/>
          <w:bCs/>
          <w:szCs w:val="28"/>
          <w:lang w:eastAsia="uk-UA"/>
        </w:rPr>
      </w:pPr>
      <w:r>
        <w:rPr>
          <w:rFonts w:eastAsia="Times New Roman"/>
          <w:b/>
          <w:bCs/>
          <w:szCs w:val="28"/>
          <w:lang w:eastAsia="uk-UA"/>
        </w:rPr>
        <w:t xml:space="preserve">(Прізвище, ім’я, по батькові </w:t>
      </w:r>
    </w:p>
    <w:p w14:paraId="4A5DED04" w14:textId="77777777" w:rsidR="00707CD1" w:rsidRDefault="00707CD1" w:rsidP="00707CD1">
      <w:pPr>
        <w:shd w:val="clear" w:color="auto" w:fill="FFFFFF"/>
        <w:ind w:left="5103"/>
        <w:rPr>
          <w:rFonts w:eastAsia="Times New Roman"/>
          <w:szCs w:val="28"/>
          <w:lang w:eastAsia="uk-UA"/>
        </w:rPr>
      </w:pPr>
      <w:r>
        <w:rPr>
          <w:rFonts w:eastAsia="Times New Roman"/>
          <w:b/>
          <w:bCs/>
          <w:szCs w:val="28"/>
          <w:lang w:eastAsia="uk-UA"/>
        </w:rPr>
        <w:t>заявника, місце проживання)</w:t>
      </w:r>
    </w:p>
    <w:p w14:paraId="7F3D4E76" w14:textId="77777777" w:rsidR="00707CD1" w:rsidRDefault="00707CD1" w:rsidP="00707CD1">
      <w:pPr>
        <w:shd w:val="clear" w:color="auto" w:fill="FFFFFF"/>
        <w:jc w:val="center"/>
        <w:rPr>
          <w:rFonts w:eastAsia="Times New Roman"/>
          <w:b/>
          <w:bCs/>
          <w:szCs w:val="28"/>
          <w:lang w:eastAsia="uk-UA"/>
        </w:rPr>
      </w:pPr>
      <w:r>
        <w:rPr>
          <w:rFonts w:eastAsia="Times New Roman"/>
          <w:b/>
          <w:bCs/>
          <w:szCs w:val="28"/>
          <w:lang w:eastAsia="uk-UA"/>
        </w:rPr>
        <w:t xml:space="preserve">Звернення </w:t>
      </w:r>
    </w:p>
    <w:p w14:paraId="6DF812B4" w14:textId="77777777" w:rsidR="00707CD1" w:rsidRDefault="00707CD1" w:rsidP="00707CD1">
      <w:pPr>
        <w:shd w:val="clear" w:color="auto" w:fill="FFFFFF"/>
        <w:jc w:val="center"/>
        <w:rPr>
          <w:rFonts w:eastAsia="Times New Roman"/>
          <w:szCs w:val="28"/>
          <w:lang w:eastAsia="uk-UA"/>
        </w:rPr>
      </w:pPr>
      <w:r>
        <w:rPr>
          <w:rFonts w:eastAsia="Times New Roman"/>
          <w:b/>
          <w:bCs/>
          <w:szCs w:val="28"/>
          <w:lang w:eastAsia="uk-UA"/>
        </w:rPr>
        <w:t>(або заява, скарга, клопотання, пропозиція, зауваження)</w:t>
      </w:r>
    </w:p>
    <w:p w14:paraId="64BEF106" w14:textId="77777777" w:rsidR="00707CD1" w:rsidRDefault="00707CD1" w:rsidP="00707CD1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</w:p>
    <w:p w14:paraId="51CEFA0D" w14:textId="747918F2" w:rsidR="00707CD1" w:rsidRDefault="00707CD1" w:rsidP="00707CD1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У зверненні викладається:</w:t>
      </w:r>
    </w:p>
    <w:p w14:paraId="0C5BB39F" w14:textId="77777777" w:rsidR="00707CD1" w:rsidRDefault="00707CD1" w:rsidP="00707CD1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- суть порушеного питання;</w:t>
      </w:r>
    </w:p>
    <w:p w14:paraId="350687A5" w14:textId="77777777" w:rsidR="00707CD1" w:rsidRDefault="00707CD1" w:rsidP="00707CD1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- прохання чи вимоги до керівника обласної прокуратури.</w:t>
      </w:r>
    </w:p>
    <w:p w14:paraId="374BDD64" w14:textId="77777777" w:rsidR="00707CD1" w:rsidRDefault="00707CD1" w:rsidP="00707CD1">
      <w:pPr>
        <w:shd w:val="clear" w:color="auto" w:fill="FFFFFF"/>
      </w:pPr>
      <w:r>
        <w:rPr>
          <w:rFonts w:eastAsia="Times New Roman"/>
          <w:szCs w:val="28"/>
          <w:lang w:eastAsia="uk-UA"/>
        </w:rPr>
        <w:t>(дата)                                                                                                                (підпис)</w:t>
      </w:r>
    </w:p>
    <w:sectPr w:rsidR="00707CD1" w:rsidSect="00637192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34A"/>
    <w:multiLevelType w:val="hybridMultilevel"/>
    <w:tmpl w:val="09ECE114"/>
    <w:lvl w:ilvl="0" w:tplc="A0A44E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F044D6"/>
    <w:multiLevelType w:val="hybridMultilevel"/>
    <w:tmpl w:val="8C6C9B62"/>
    <w:lvl w:ilvl="0" w:tplc="35B243E2">
      <w:start w:val="525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3991821"/>
    <w:multiLevelType w:val="hybridMultilevel"/>
    <w:tmpl w:val="226ABDA8"/>
    <w:lvl w:ilvl="0" w:tplc="2CE48FC0">
      <w:start w:val="525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78905391">
    <w:abstractNumId w:val="0"/>
  </w:num>
  <w:num w:numId="2" w16cid:durableId="421538178">
    <w:abstractNumId w:val="2"/>
  </w:num>
  <w:num w:numId="3" w16cid:durableId="100933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0F"/>
    <w:rsid w:val="00010BC2"/>
    <w:rsid w:val="000218D6"/>
    <w:rsid w:val="000375DE"/>
    <w:rsid w:val="0006214C"/>
    <w:rsid w:val="00071918"/>
    <w:rsid w:val="000755D3"/>
    <w:rsid w:val="00080957"/>
    <w:rsid w:val="00081D8F"/>
    <w:rsid w:val="00086DE7"/>
    <w:rsid w:val="000A3C72"/>
    <w:rsid w:val="000C3A72"/>
    <w:rsid w:val="00107877"/>
    <w:rsid w:val="00137DD7"/>
    <w:rsid w:val="00154096"/>
    <w:rsid w:val="00175254"/>
    <w:rsid w:val="00176D3E"/>
    <w:rsid w:val="00183488"/>
    <w:rsid w:val="001927B9"/>
    <w:rsid w:val="001B1058"/>
    <w:rsid w:val="001C7126"/>
    <w:rsid w:val="001E770B"/>
    <w:rsid w:val="001F064C"/>
    <w:rsid w:val="002117CB"/>
    <w:rsid w:val="00223698"/>
    <w:rsid w:val="00245A2C"/>
    <w:rsid w:val="00251645"/>
    <w:rsid w:val="002605BB"/>
    <w:rsid w:val="00294644"/>
    <w:rsid w:val="002A2563"/>
    <w:rsid w:val="002B72D0"/>
    <w:rsid w:val="002E558A"/>
    <w:rsid w:val="002E5EF4"/>
    <w:rsid w:val="003D2530"/>
    <w:rsid w:val="003E4E1B"/>
    <w:rsid w:val="003E6FD7"/>
    <w:rsid w:val="003E7B96"/>
    <w:rsid w:val="0040282B"/>
    <w:rsid w:val="00427DF5"/>
    <w:rsid w:val="00446AAF"/>
    <w:rsid w:val="00450B6B"/>
    <w:rsid w:val="0045528D"/>
    <w:rsid w:val="0049188B"/>
    <w:rsid w:val="004A1807"/>
    <w:rsid w:val="004C266F"/>
    <w:rsid w:val="004C4F59"/>
    <w:rsid w:val="004C7598"/>
    <w:rsid w:val="004E47BF"/>
    <w:rsid w:val="004F0D17"/>
    <w:rsid w:val="004F1AAC"/>
    <w:rsid w:val="0052009B"/>
    <w:rsid w:val="005403DA"/>
    <w:rsid w:val="0055785D"/>
    <w:rsid w:val="00567D0A"/>
    <w:rsid w:val="00575E0D"/>
    <w:rsid w:val="00590484"/>
    <w:rsid w:val="005924C1"/>
    <w:rsid w:val="005A008D"/>
    <w:rsid w:val="005B26E7"/>
    <w:rsid w:val="005B79D9"/>
    <w:rsid w:val="005E582A"/>
    <w:rsid w:val="006011E5"/>
    <w:rsid w:val="00637192"/>
    <w:rsid w:val="00666F26"/>
    <w:rsid w:val="0068221B"/>
    <w:rsid w:val="0068271D"/>
    <w:rsid w:val="006867AF"/>
    <w:rsid w:val="006B0BFC"/>
    <w:rsid w:val="006B4302"/>
    <w:rsid w:val="006C27EA"/>
    <w:rsid w:val="006D7BFB"/>
    <w:rsid w:val="006E5A39"/>
    <w:rsid w:val="006F381E"/>
    <w:rsid w:val="007000C3"/>
    <w:rsid w:val="00707CD1"/>
    <w:rsid w:val="007233E6"/>
    <w:rsid w:val="00755ACB"/>
    <w:rsid w:val="00774F53"/>
    <w:rsid w:val="007A1846"/>
    <w:rsid w:val="007B3F83"/>
    <w:rsid w:val="007E707A"/>
    <w:rsid w:val="007F1C6F"/>
    <w:rsid w:val="007F2BAF"/>
    <w:rsid w:val="008037B3"/>
    <w:rsid w:val="008050E7"/>
    <w:rsid w:val="008123BA"/>
    <w:rsid w:val="00824ECE"/>
    <w:rsid w:val="00844CE9"/>
    <w:rsid w:val="00871E27"/>
    <w:rsid w:val="008763EB"/>
    <w:rsid w:val="008802D0"/>
    <w:rsid w:val="008837B7"/>
    <w:rsid w:val="00884849"/>
    <w:rsid w:val="008876C8"/>
    <w:rsid w:val="00891CD3"/>
    <w:rsid w:val="008C0168"/>
    <w:rsid w:val="00904492"/>
    <w:rsid w:val="00914E84"/>
    <w:rsid w:val="00927E73"/>
    <w:rsid w:val="009411D6"/>
    <w:rsid w:val="00957DB5"/>
    <w:rsid w:val="00973BDD"/>
    <w:rsid w:val="0097518C"/>
    <w:rsid w:val="00993618"/>
    <w:rsid w:val="009A15E5"/>
    <w:rsid w:val="009B2B63"/>
    <w:rsid w:val="009C328D"/>
    <w:rsid w:val="009C72CB"/>
    <w:rsid w:val="009D56CC"/>
    <w:rsid w:val="009E6A88"/>
    <w:rsid w:val="009F6712"/>
    <w:rsid w:val="00A051FC"/>
    <w:rsid w:val="00A07F9D"/>
    <w:rsid w:val="00A32AF1"/>
    <w:rsid w:val="00A41626"/>
    <w:rsid w:val="00A5053E"/>
    <w:rsid w:val="00A63019"/>
    <w:rsid w:val="00A85AC2"/>
    <w:rsid w:val="00A911FC"/>
    <w:rsid w:val="00A96A22"/>
    <w:rsid w:val="00AD51A7"/>
    <w:rsid w:val="00AE009D"/>
    <w:rsid w:val="00AF6D27"/>
    <w:rsid w:val="00B17595"/>
    <w:rsid w:val="00B2698F"/>
    <w:rsid w:val="00B26AE5"/>
    <w:rsid w:val="00B37662"/>
    <w:rsid w:val="00B520B2"/>
    <w:rsid w:val="00B64D55"/>
    <w:rsid w:val="00B72B84"/>
    <w:rsid w:val="00B73514"/>
    <w:rsid w:val="00B8700F"/>
    <w:rsid w:val="00B93A65"/>
    <w:rsid w:val="00BE1180"/>
    <w:rsid w:val="00BE41AA"/>
    <w:rsid w:val="00BF2CF1"/>
    <w:rsid w:val="00BF5D61"/>
    <w:rsid w:val="00BF71A8"/>
    <w:rsid w:val="00C03D81"/>
    <w:rsid w:val="00C05040"/>
    <w:rsid w:val="00C150A5"/>
    <w:rsid w:val="00C335F8"/>
    <w:rsid w:val="00C465E8"/>
    <w:rsid w:val="00C620AA"/>
    <w:rsid w:val="00C63429"/>
    <w:rsid w:val="00C6428E"/>
    <w:rsid w:val="00C84559"/>
    <w:rsid w:val="00C96371"/>
    <w:rsid w:val="00C972E8"/>
    <w:rsid w:val="00CE2A54"/>
    <w:rsid w:val="00CF34BB"/>
    <w:rsid w:val="00D918BD"/>
    <w:rsid w:val="00D92120"/>
    <w:rsid w:val="00D9530A"/>
    <w:rsid w:val="00DB042B"/>
    <w:rsid w:val="00DB3388"/>
    <w:rsid w:val="00DB49AF"/>
    <w:rsid w:val="00DC3D46"/>
    <w:rsid w:val="00DE63BE"/>
    <w:rsid w:val="00DF10C7"/>
    <w:rsid w:val="00E02184"/>
    <w:rsid w:val="00E11F80"/>
    <w:rsid w:val="00E212F3"/>
    <w:rsid w:val="00E415BC"/>
    <w:rsid w:val="00E41672"/>
    <w:rsid w:val="00E46106"/>
    <w:rsid w:val="00E54600"/>
    <w:rsid w:val="00E648FF"/>
    <w:rsid w:val="00EA0F58"/>
    <w:rsid w:val="00EA7C38"/>
    <w:rsid w:val="00EF6977"/>
    <w:rsid w:val="00F26934"/>
    <w:rsid w:val="00F34076"/>
    <w:rsid w:val="00F43020"/>
    <w:rsid w:val="00F46DF9"/>
    <w:rsid w:val="00F47EB1"/>
    <w:rsid w:val="00F83960"/>
    <w:rsid w:val="00FA50DD"/>
    <w:rsid w:val="00FB3937"/>
    <w:rsid w:val="00FC2786"/>
    <w:rsid w:val="00FC6CAC"/>
    <w:rsid w:val="00FE12F1"/>
    <w:rsid w:val="00FE457F"/>
    <w:rsid w:val="00F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44FF"/>
  <w15:chartTrackingRefBased/>
  <w15:docId w15:val="{576F13FD-B537-4F9B-9927-76C38884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00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870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uiPriority w:val="99"/>
    <w:unhideWhenUsed/>
    <w:rsid w:val="00B870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700F"/>
    <w:pPr>
      <w:ind w:left="720"/>
      <w:contextualSpacing/>
    </w:pPr>
  </w:style>
  <w:style w:type="table" w:styleId="a5">
    <w:name w:val="Table Grid"/>
    <w:basedOn w:val="a1"/>
    <w:uiPriority w:val="39"/>
    <w:rsid w:val="00B8700F"/>
    <w:pPr>
      <w:spacing w:after="0" w:line="240" w:lineRule="auto"/>
    </w:pPr>
    <w:rPr>
      <w:rFonts w:ascii="Times New Roman" w:hAnsi="Times New Roman"/>
      <w:sz w:val="28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F5D61"/>
    <w:rPr>
      <w:b/>
      <w:bCs/>
    </w:rPr>
  </w:style>
  <w:style w:type="paragraph" w:styleId="a7">
    <w:name w:val="Normal (Web)"/>
    <w:basedOn w:val="a"/>
    <w:uiPriority w:val="99"/>
    <w:unhideWhenUsed/>
    <w:rsid w:val="00BF5D61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6867AF"/>
    <w:rPr>
      <w:i/>
      <w:iCs/>
    </w:rPr>
  </w:style>
  <w:style w:type="paragraph" w:customStyle="1" w:styleId="rvps2">
    <w:name w:val="rvps2"/>
    <w:basedOn w:val="a"/>
    <w:rsid w:val="00E46106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FC2786"/>
  </w:style>
  <w:style w:type="character" w:customStyle="1" w:styleId="rvts0">
    <w:name w:val="rvts0"/>
    <w:rsid w:val="00E0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ern@kir.gp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5007</Words>
  <Characters>2855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2023-05-12T12:00:00Z</cp:lastPrinted>
  <dcterms:created xsi:type="dcterms:W3CDTF">2023-05-15T07:03:00Z</dcterms:created>
  <dcterms:modified xsi:type="dcterms:W3CDTF">2023-05-15T08:25:00Z</dcterms:modified>
</cp:coreProperties>
</file>