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59BFD" w14:textId="77777777" w:rsidR="00035561" w:rsidRPr="00F2611F" w:rsidRDefault="00035561" w:rsidP="00035561">
      <w:pPr>
        <w:shd w:val="clear" w:color="auto" w:fill="FFFFFF"/>
        <w:jc w:val="center"/>
        <w:rPr>
          <w:rFonts w:eastAsia="Times New Roman"/>
          <w:szCs w:val="28"/>
          <w:lang w:eastAsia="uk-UA"/>
        </w:rPr>
      </w:pPr>
      <w:r w:rsidRPr="00F2611F">
        <w:rPr>
          <w:rFonts w:eastAsia="Times New Roman"/>
          <w:b/>
          <w:bCs/>
          <w:szCs w:val="28"/>
          <w:lang w:eastAsia="uk-UA"/>
        </w:rPr>
        <w:t>Організація прийому громадян</w:t>
      </w:r>
    </w:p>
    <w:p w14:paraId="2C2E0F14" w14:textId="77777777" w:rsidR="00035561" w:rsidRPr="00F2611F" w:rsidRDefault="00035561" w:rsidP="00035561">
      <w:pPr>
        <w:shd w:val="clear" w:color="auto" w:fill="FFFFFF"/>
        <w:jc w:val="center"/>
        <w:rPr>
          <w:rFonts w:eastAsia="Times New Roman"/>
          <w:szCs w:val="28"/>
          <w:lang w:eastAsia="uk-UA"/>
        </w:rPr>
      </w:pPr>
      <w:r w:rsidRPr="00F2611F">
        <w:rPr>
          <w:rFonts w:eastAsia="Times New Roman"/>
          <w:b/>
          <w:bCs/>
          <w:szCs w:val="28"/>
          <w:lang w:eastAsia="uk-UA"/>
        </w:rPr>
        <w:t>у Кіровоградськ</w:t>
      </w:r>
      <w:r>
        <w:rPr>
          <w:rFonts w:eastAsia="Times New Roman"/>
          <w:b/>
          <w:bCs/>
          <w:szCs w:val="28"/>
          <w:lang w:eastAsia="uk-UA"/>
        </w:rPr>
        <w:t>ій</w:t>
      </w:r>
      <w:r w:rsidRPr="00F2611F">
        <w:rPr>
          <w:rFonts w:eastAsia="Times New Roman"/>
          <w:b/>
          <w:bCs/>
          <w:szCs w:val="28"/>
          <w:lang w:eastAsia="uk-UA"/>
        </w:rPr>
        <w:t xml:space="preserve"> облас</w:t>
      </w:r>
      <w:r>
        <w:rPr>
          <w:rFonts w:eastAsia="Times New Roman"/>
          <w:b/>
          <w:bCs/>
          <w:szCs w:val="28"/>
          <w:lang w:eastAsia="uk-UA"/>
        </w:rPr>
        <w:t>ній прокуратурі</w:t>
      </w:r>
    </w:p>
    <w:p w14:paraId="7E0547C1" w14:textId="77777777" w:rsidR="00035561" w:rsidRPr="00F2611F" w:rsidRDefault="00035561" w:rsidP="00035561">
      <w:pPr>
        <w:shd w:val="clear" w:color="auto" w:fill="FFFFFF"/>
        <w:rPr>
          <w:rFonts w:eastAsia="Times New Roman"/>
          <w:szCs w:val="28"/>
          <w:lang w:eastAsia="uk-UA"/>
        </w:rPr>
      </w:pPr>
      <w:r w:rsidRPr="00F2611F">
        <w:rPr>
          <w:rFonts w:eastAsia="Times New Roman"/>
          <w:szCs w:val="28"/>
          <w:lang w:eastAsia="uk-UA"/>
        </w:rPr>
        <w:t> </w:t>
      </w:r>
    </w:p>
    <w:p w14:paraId="2B9EC0FC"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xml:space="preserve">Організація роботи зі зверненнями громадян </w:t>
      </w:r>
      <w:r>
        <w:rPr>
          <w:rFonts w:eastAsia="Times New Roman"/>
          <w:szCs w:val="28"/>
          <w:lang w:eastAsia="uk-UA"/>
        </w:rPr>
        <w:t>в Кіровоградській обласній</w:t>
      </w:r>
      <w:r w:rsidRPr="00F2611F">
        <w:rPr>
          <w:rFonts w:eastAsia="Times New Roman"/>
          <w:szCs w:val="28"/>
          <w:lang w:eastAsia="uk-UA"/>
        </w:rPr>
        <w:t xml:space="preserve"> прокуратурі здійснюється відповідно до вимог Закону України «Про звернення громадян»,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Pr>
          <w:rFonts w:eastAsia="Times New Roman"/>
          <w:szCs w:val="28"/>
          <w:lang w:eastAsia="uk-UA"/>
        </w:rPr>
        <w:t>,</w:t>
      </w:r>
      <w:r w:rsidRPr="00F2611F">
        <w:rPr>
          <w:rFonts w:eastAsia="Times New Roman"/>
          <w:szCs w:val="28"/>
          <w:lang w:eastAsia="uk-UA"/>
        </w:rPr>
        <w:t xml:space="preserve"> </w:t>
      </w:r>
      <w:r>
        <w:rPr>
          <w:rFonts w:eastAsia="Times New Roman"/>
          <w:szCs w:val="28"/>
          <w:lang w:eastAsia="uk-UA"/>
        </w:rPr>
        <w:t>н</w:t>
      </w:r>
      <w:r w:rsidRPr="00F2611F">
        <w:rPr>
          <w:rFonts w:eastAsia="Times New Roman"/>
          <w:szCs w:val="28"/>
          <w:lang w:eastAsia="uk-UA"/>
        </w:rPr>
        <w:t>аказу Генерального прокурора «Про організацію роботи органів прокуратури з особистого прийому, розгляду звернень і запитів та забезпечення доступу до публічної інформації</w:t>
      </w:r>
      <w:r>
        <w:rPr>
          <w:rFonts w:eastAsia="Times New Roman"/>
          <w:szCs w:val="28"/>
          <w:lang w:eastAsia="uk-UA"/>
        </w:rPr>
        <w:t>»</w:t>
      </w:r>
      <w:r w:rsidRPr="00F2611F">
        <w:rPr>
          <w:rFonts w:eastAsia="Times New Roman"/>
          <w:szCs w:val="28"/>
          <w:lang w:eastAsia="uk-UA"/>
        </w:rPr>
        <w:t xml:space="preserve"> від 06.08.2020 №363, яким затверджено Інструкцію про порядок розгляду звернень і запитів та особистого прийому громадян в органах прокуратури України.</w:t>
      </w:r>
    </w:p>
    <w:p w14:paraId="045E3F6B"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Прийом громадян у Кіровоградськ</w:t>
      </w:r>
      <w:r>
        <w:rPr>
          <w:rFonts w:eastAsia="Times New Roman"/>
          <w:szCs w:val="28"/>
          <w:lang w:eastAsia="uk-UA"/>
        </w:rPr>
        <w:t xml:space="preserve">ій </w:t>
      </w:r>
      <w:r w:rsidRPr="00F2611F">
        <w:rPr>
          <w:rFonts w:eastAsia="Times New Roman"/>
          <w:szCs w:val="28"/>
          <w:lang w:eastAsia="uk-UA"/>
        </w:rPr>
        <w:t>облас</w:t>
      </w:r>
      <w:r>
        <w:rPr>
          <w:rFonts w:eastAsia="Times New Roman"/>
          <w:szCs w:val="28"/>
          <w:lang w:eastAsia="uk-UA"/>
        </w:rPr>
        <w:t xml:space="preserve">ній </w:t>
      </w:r>
      <w:r w:rsidRPr="00F2611F">
        <w:rPr>
          <w:rFonts w:eastAsia="Times New Roman"/>
          <w:szCs w:val="28"/>
          <w:lang w:eastAsia="uk-UA"/>
        </w:rPr>
        <w:t xml:space="preserve">прокуратурі проводиться працівниками відділу організації прийому громадян, розгляду звернень та запитів за участю галузевих підрозділів щоденно (крім вихідних та святкових днів) </w:t>
      </w:r>
      <w:r w:rsidRPr="00F2611F">
        <w:rPr>
          <w:rFonts w:eastAsia="Times New Roman"/>
          <w:b/>
          <w:bCs/>
          <w:szCs w:val="28"/>
          <w:lang w:eastAsia="uk-UA"/>
        </w:rPr>
        <w:t>з 10 до 13 години та з 13 години 45 хвилин до 17 години, у п’ятницю – з 10 до 13 години та з 13 години 45 хвилин до 16 години.</w:t>
      </w:r>
    </w:p>
    <w:p w14:paraId="2EB3A45E"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Під час звернення на особистий прийом громадянин повинен пред’явити документ, що посвідчує його особу, а в разі представництва ним інтересів інших осіб, у тому числі здійснення їх захисту, – також документи, що підтверджують відповідні повноваження, за винятком випадків, передбачених Законом України «Про запобігання та протидію домашньому насильству» та іншим законодавством.</w:t>
      </w:r>
    </w:p>
    <w:p w14:paraId="3CB58257"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Якщо вирішення питання, з яким звернувся громадянин, не належить до компетенції прокуратури, посадова особа, яка веде прийом, надає відповідні роз’яснення.</w:t>
      </w:r>
    </w:p>
    <w:p w14:paraId="1A56156E"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Особистий прийом припиняється у разі звернення громадян, які застосовують ненормативну лексику, вдаються до образ, або</w:t>
      </w:r>
      <w:r>
        <w:rPr>
          <w:rFonts w:eastAsia="Times New Roman"/>
          <w:szCs w:val="28"/>
          <w:lang w:eastAsia="uk-UA"/>
        </w:rPr>
        <w:t>,</w:t>
      </w:r>
      <w:r w:rsidRPr="00F2611F">
        <w:rPr>
          <w:rFonts w:eastAsia="Times New Roman"/>
          <w:szCs w:val="28"/>
          <w:lang w:eastAsia="uk-UA"/>
        </w:rPr>
        <w:t xml:space="preserve"> якщо їхні звернення містять заклики до розпалювання національної, расової, релігійної ворожнечі, або особи перебувають у стані алкогольного чи наркотичного сп’яніння, мають явні ознаки психічного розладу або поведінка яких створює небезпеку для оточуючих, у тому числі для працівників органів прокуратури. </w:t>
      </w:r>
    </w:p>
    <w:p w14:paraId="7380DDEC"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Особистий прийом громадян керівництвом обласної прокуратури здійснюється у встановлені дні та години згідно із затвердженим графіком.</w:t>
      </w:r>
    </w:p>
    <w:p w14:paraId="31CE9315" w14:textId="77777777" w:rsidR="00035561" w:rsidRPr="00F2611F" w:rsidRDefault="00035561" w:rsidP="00035561">
      <w:pPr>
        <w:shd w:val="clear" w:color="auto" w:fill="FFFFFF"/>
        <w:ind w:firstLine="567"/>
        <w:jc w:val="both"/>
        <w:rPr>
          <w:rFonts w:eastAsia="Times New Roman"/>
          <w:b/>
          <w:bCs/>
          <w:szCs w:val="28"/>
          <w:lang w:eastAsia="uk-UA"/>
        </w:rPr>
      </w:pPr>
      <w:r w:rsidRPr="00F2611F">
        <w:rPr>
          <w:rFonts w:eastAsia="Times New Roman"/>
          <w:szCs w:val="28"/>
          <w:lang w:eastAsia="uk-UA"/>
        </w:rPr>
        <w:t xml:space="preserve">Керівником обласної прокуратури прийом громадян проводиться </w:t>
      </w:r>
      <w:r w:rsidRPr="00F2611F">
        <w:rPr>
          <w:rFonts w:eastAsia="Times New Roman"/>
          <w:b/>
          <w:bCs/>
          <w:szCs w:val="28"/>
          <w:lang w:eastAsia="uk-UA"/>
        </w:rPr>
        <w:t>за попереднім записом.</w:t>
      </w:r>
    </w:p>
    <w:p w14:paraId="5CED5947"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b/>
          <w:bCs/>
          <w:szCs w:val="28"/>
          <w:lang w:eastAsia="uk-UA"/>
        </w:rPr>
        <w:t>Попередній запис</w:t>
      </w:r>
      <w:r w:rsidRPr="00F2611F">
        <w:rPr>
          <w:rFonts w:eastAsia="Times New Roman"/>
          <w:szCs w:val="28"/>
          <w:lang w:eastAsia="uk-UA"/>
        </w:rPr>
        <w:t xml:space="preserve"> громадян на особистий прийом до керівника Кіровоградської обласної прокуратури здійснюється відділом організації прийому громадян, розгляду звернень та запитів Кіровоградської </w:t>
      </w:r>
      <w:r>
        <w:rPr>
          <w:rFonts w:eastAsia="Times New Roman"/>
          <w:szCs w:val="28"/>
          <w:lang w:eastAsia="uk-UA"/>
        </w:rPr>
        <w:t xml:space="preserve">обласної </w:t>
      </w:r>
      <w:r w:rsidRPr="00F2611F">
        <w:rPr>
          <w:rFonts w:eastAsia="Times New Roman"/>
          <w:szCs w:val="28"/>
          <w:lang w:eastAsia="uk-UA"/>
        </w:rPr>
        <w:t>прокуратури. Вказаний запис розпочинається на наступний день після проведення керівником прокуратури особистого прийому та завершується за п'ятнадцять днів до передбаченої графіком дати здійснення прийому.</w:t>
      </w:r>
    </w:p>
    <w:p w14:paraId="1886F208" w14:textId="77777777" w:rsidR="00035561" w:rsidRPr="00F2611F" w:rsidRDefault="00035561" w:rsidP="00035561">
      <w:pPr>
        <w:shd w:val="clear" w:color="auto" w:fill="FFFFFF"/>
        <w:ind w:firstLine="567"/>
        <w:jc w:val="both"/>
        <w:rPr>
          <w:rFonts w:eastAsia="Times New Roman"/>
          <w:szCs w:val="28"/>
          <w:lang w:eastAsia="uk-UA"/>
        </w:rPr>
      </w:pPr>
      <w:r>
        <w:rPr>
          <w:szCs w:val="28"/>
          <w:shd w:val="clear" w:color="auto" w:fill="FFFFFF"/>
        </w:rPr>
        <w:t>Очіль</w:t>
      </w:r>
      <w:r w:rsidRPr="00F2611F">
        <w:rPr>
          <w:szCs w:val="28"/>
          <w:shd w:val="clear" w:color="auto" w:fill="FFFFFF"/>
        </w:rPr>
        <w:t>ники органів прокуратури приймають громадян за зверненнями у задоволенні яких відмовлено їхніми заступниками, або у разі оскарження їхніх дій чи рішень.</w:t>
      </w:r>
    </w:p>
    <w:p w14:paraId="0BFFCC57" w14:textId="77777777" w:rsidR="00035561" w:rsidRPr="003E4F53" w:rsidRDefault="00035561" w:rsidP="00035561">
      <w:pPr>
        <w:shd w:val="clear" w:color="auto" w:fill="FFFFFF"/>
        <w:ind w:firstLine="567"/>
        <w:jc w:val="both"/>
        <w:rPr>
          <w:szCs w:val="28"/>
          <w:shd w:val="clear" w:color="auto" w:fill="FFFFFF"/>
        </w:rPr>
      </w:pPr>
      <w:r>
        <w:rPr>
          <w:szCs w:val="28"/>
          <w:shd w:val="clear" w:color="auto" w:fill="FFFFFF"/>
        </w:rPr>
        <w:lastRenderedPageBreak/>
        <w:t xml:space="preserve">Керівник </w:t>
      </w:r>
      <w:r w:rsidRPr="00F2611F">
        <w:rPr>
          <w:szCs w:val="28"/>
          <w:shd w:val="clear" w:color="auto" w:fill="FFFFFF"/>
        </w:rPr>
        <w:t>Кіровоградської облас</w:t>
      </w:r>
      <w:r>
        <w:rPr>
          <w:szCs w:val="28"/>
          <w:shd w:val="clear" w:color="auto" w:fill="FFFFFF"/>
        </w:rPr>
        <w:t xml:space="preserve">ної прокуратури </w:t>
      </w:r>
      <w:r w:rsidRPr="00F2611F">
        <w:rPr>
          <w:szCs w:val="28"/>
          <w:shd w:val="clear" w:color="auto" w:fill="FFFFFF"/>
        </w:rPr>
        <w:t xml:space="preserve">приймає громадян </w:t>
      </w:r>
      <w:r w:rsidRPr="003E4F53">
        <w:rPr>
          <w:szCs w:val="28"/>
          <w:shd w:val="clear" w:color="auto" w:fill="FFFFFF"/>
        </w:rPr>
        <w:t>щосереди з 10.00 до 13.00 години.</w:t>
      </w:r>
    </w:p>
    <w:p w14:paraId="6F4ED841" w14:textId="77777777" w:rsidR="00035561" w:rsidRPr="00F2611F" w:rsidRDefault="00035561" w:rsidP="00035561">
      <w:pPr>
        <w:shd w:val="clear" w:color="auto" w:fill="FFFFFF"/>
        <w:ind w:firstLine="567"/>
        <w:jc w:val="both"/>
        <w:rPr>
          <w:rFonts w:eastAsia="Times New Roman"/>
          <w:szCs w:val="28"/>
          <w:lang w:eastAsia="uk-UA"/>
        </w:rPr>
      </w:pPr>
      <w:r>
        <w:rPr>
          <w:rFonts w:eastAsia="Times New Roman"/>
          <w:szCs w:val="28"/>
          <w:lang w:eastAsia="uk-UA"/>
        </w:rPr>
        <w:t>Началь</w:t>
      </w:r>
      <w:r w:rsidRPr="00F2611F">
        <w:rPr>
          <w:rFonts w:eastAsia="Times New Roman"/>
          <w:szCs w:val="28"/>
          <w:lang w:eastAsia="uk-UA"/>
        </w:rPr>
        <w:t>ники структурних підрозділів апарату облас</w:t>
      </w:r>
      <w:r>
        <w:rPr>
          <w:rFonts w:eastAsia="Times New Roman"/>
          <w:szCs w:val="28"/>
          <w:lang w:eastAsia="uk-UA"/>
        </w:rPr>
        <w:t>ної</w:t>
      </w:r>
      <w:r w:rsidRPr="00F2611F">
        <w:rPr>
          <w:rFonts w:eastAsia="Times New Roman"/>
          <w:szCs w:val="28"/>
          <w:lang w:eastAsia="uk-UA"/>
        </w:rPr>
        <w:t xml:space="preserve"> прокуратури та прокурори відділів проводять прийом громадян у робочі дні відповідно до наданих повноважень</w:t>
      </w:r>
      <w:r>
        <w:rPr>
          <w:rFonts w:eastAsia="Times New Roman"/>
          <w:szCs w:val="28"/>
          <w:lang w:eastAsia="uk-UA"/>
        </w:rPr>
        <w:t>,</w:t>
      </w:r>
      <w:r w:rsidRPr="00F2611F">
        <w:rPr>
          <w:rFonts w:eastAsia="Times New Roman"/>
          <w:szCs w:val="28"/>
          <w:lang w:eastAsia="uk-UA"/>
        </w:rPr>
        <w:t xml:space="preserve"> як правило, у порядку черговості або за дорученням керівництва</w:t>
      </w:r>
      <w:r>
        <w:rPr>
          <w:rFonts w:eastAsia="Times New Roman"/>
          <w:szCs w:val="28"/>
          <w:lang w:eastAsia="uk-UA"/>
        </w:rPr>
        <w:t xml:space="preserve">, </w:t>
      </w:r>
      <w:r w:rsidRPr="00F2611F">
        <w:rPr>
          <w:rFonts w:eastAsia="Times New Roman"/>
          <w:szCs w:val="28"/>
          <w:lang w:eastAsia="uk-UA"/>
        </w:rPr>
        <w:t>з 10 до 13 години та з 13 години 45 хвилин до 17 години</w:t>
      </w:r>
      <w:r>
        <w:rPr>
          <w:rFonts w:eastAsia="Times New Roman"/>
          <w:szCs w:val="28"/>
          <w:lang w:eastAsia="uk-UA"/>
        </w:rPr>
        <w:t xml:space="preserve"> (з понеділка по четвер)</w:t>
      </w:r>
      <w:r w:rsidRPr="00F2611F">
        <w:rPr>
          <w:rFonts w:eastAsia="Times New Roman"/>
          <w:szCs w:val="28"/>
          <w:lang w:eastAsia="uk-UA"/>
        </w:rPr>
        <w:t xml:space="preserve">, </w:t>
      </w:r>
      <w:r>
        <w:rPr>
          <w:rFonts w:eastAsia="Times New Roman"/>
          <w:szCs w:val="28"/>
          <w:lang w:eastAsia="uk-UA"/>
        </w:rPr>
        <w:t xml:space="preserve">а </w:t>
      </w:r>
      <w:r w:rsidRPr="00F2611F">
        <w:rPr>
          <w:rFonts w:eastAsia="Times New Roman"/>
          <w:szCs w:val="28"/>
          <w:lang w:eastAsia="uk-UA"/>
        </w:rPr>
        <w:t>у п’ятницю – з 10 до 13 години та з 13 години 45 хвилин до 16 години</w:t>
      </w:r>
      <w:r>
        <w:rPr>
          <w:rFonts w:eastAsia="Times New Roman"/>
          <w:b/>
          <w:bCs/>
          <w:szCs w:val="28"/>
          <w:lang w:eastAsia="uk-UA"/>
        </w:rPr>
        <w:t>.</w:t>
      </w:r>
    </w:p>
    <w:p w14:paraId="3ECB2DB9"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xml:space="preserve">У вихідні та святкові дні прийом громадян та інших осіб здійснюється черговим працівником </w:t>
      </w:r>
      <w:r>
        <w:rPr>
          <w:rFonts w:eastAsia="Times New Roman"/>
          <w:szCs w:val="28"/>
          <w:lang w:eastAsia="uk-UA"/>
        </w:rPr>
        <w:t xml:space="preserve">обласної </w:t>
      </w:r>
      <w:r w:rsidRPr="00F2611F">
        <w:rPr>
          <w:rFonts w:eastAsia="Times New Roman"/>
          <w:szCs w:val="28"/>
          <w:lang w:eastAsia="uk-UA"/>
        </w:rPr>
        <w:t>прокуратури.</w:t>
      </w:r>
    </w:p>
    <w:p w14:paraId="13A5F2A5"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Прийом громадян за місцем їхньої роботи і проживання та в інших державних установах проводиться у разі потреби в порядку визначеному керівником прокуратури.</w:t>
      </w:r>
    </w:p>
    <w:p w14:paraId="605A4EA6" w14:textId="77777777" w:rsidR="00035561" w:rsidRPr="00F2611F" w:rsidRDefault="00035561" w:rsidP="00035561">
      <w:pPr>
        <w:shd w:val="clear" w:color="auto" w:fill="FFFFFF"/>
        <w:ind w:firstLine="567"/>
        <w:jc w:val="both"/>
        <w:rPr>
          <w:rFonts w:eastAsia="Times New Roman"/>
          <w:szCs w:val="28"/>
          <w:lang w:eastAsia="uk-UA"/>
        </w:rPr>
      </w:pPr>
      <w:r>
        <w:rPr>
          <w:rFonts w:eastAsia="Times New Roman"/>
          <w:szCs w:val="28"/>
          <w:lang w:eastAsia="uk-UA"/>
        </w:rPr>
        <w:t xml:space="preserve">В обласній </w:t>
      </w:r>
      <w:r w:rsidRPr="00F2611F">
        <w:rPr>
          <w:rFonts w:eastAsia="Times New Roman"/>
          <w:szCs w:val="28"/>
          <w:lang w:eastAsia="uk-UA"/>
        </w:rPr>
        <w:t xml:space="preserve">прокуратурі встановлено в доступному для громадян місці </w:t>
      </w:r>
      <w:r>
        <w:rPr>
          <w:rFonts w:eastAsia="Times New Roman"/>
          <w:szCs w:val="28"/>
          <w:lang w:eastAsia="uk-UA"/>
        </w:rPr>
        <w:t xml:space="preserve">(на першому поверсі адміністративної будівлі) </w:t>
      </w:r>
      <w:r w:rsidRPr="00F2611F">
        <w:rPr>
          <w:rFonts w:eastAsia="Times New Roman"/>
          <w:szCs w:val="28"/>
          <w:lang w:eastAsia="uk-UA"/>
        </w:rPr>
        <w:t xml:space="preserve">скриньку «Для скарг і заяв». Кореспонденція зі скриньки виймається щодня спеціально </w:t>
      </w:r>
      <w:r>
        <w:rPr>
          <w:rFonts w:eastAsia="Times New Roman"/>
          <w:szCs w:val="28"/>
          <w:lang w:eastAsia="uk-UA"/>
        </w:rPr>
        <w:t>ви</w:t>
      </w:r>
      <w:r w:rsidRPr="00F2611F">
        <w:rPr>
          <w:rFonts w:eastAsia="Times New Roman"/>
          <w:szCs w:val="28"/>
          <w:lang w:eastAsia="uk-UA"/>
        </w:rPr>
        <w:t>значеним працівником. На зверненнях здійснюється відмітка «Зі скриньки для скарг і заяв», вказується дата виїмки, після чого вони передаються на реєстрацію та розгляд.</w:t>
      </w:r>
    </w:p>
    <w:p w14:paraId="038824AE"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На виконання вимог Закону України «Про внесення змін до Закону України «Про звернення громадян» щодо електронного звернення та електронної петиції» від 02.07.2015 №577-VIII, з метою забезпечення можливості подання громадянами письмових звернень з використанням мережі Інтернет, засобів електронного та телефонного зв’язку, в Кіровоградськ</w:t>
      </w:r>
      <w:r>
        <w:rPr>
          <w:rFonts w:eastAsia="Times New Roman"/>
          <w:szCs w:val="28"/>
          <w:lang w:eastAsia="uk-UA"/>
        </w:rPr>
        <w:t>ій</w:t>
      </w:r>
      <w:r w:rsidRPr="00F2611F">
        <w:rPr>
          <w:rFonts w:eastAsia="Times New Roman"/>
          <w:szCs w:val="28"/>
          <w:lang w:eastAsia="uk-UA"/>
        </w:rPr>
        <w:t xml:space="preserve"> </w:t>
      </w:r>
      <w:r>
        <w:rPr>
          <w:rFonts w:eastAsia="Times New Roman"/>
          <w:szCs w:val="28"/>
          <w:lang w:eastAsia="uk-UA"/>
        </w:rPr>
        <w:t xml:space="preserve">обласній </w:t>
      </w:r>
      <w:r w:rsidRPr="00F2611F">
        <w:rPr>
          <w:rFonts w:eastAsia="Times New Roman"/>
          <w:szCs w:val="28"/>
          <w:lang w:eastAsia="uk-UA"/>
        </w:rPr>
        <w:t>прокуратурі визначено:</w:t>
      </w:r>
    </w:p>
    <w:p w14:paraId="18F3C9AE"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адресу електронної пошти для роботи з електронними зверненнями громадян:</w:t>
      </w:r>
      <w:r>
        <w:rPr>
          <w:rFonts w:eastAsia="Times New Roman"/>
          <w:szCs w:val="28"/>
          <w:lang w:eastAsia="uk-UA"/>
        </w:rPr>
        <w:t xml:space="preserve"> </w:t>
      </w:r>
      <w:r w:rsidRPr="00F2611F">
        <w:rPr>
          <w:rFonts w:eastAsia="Times New Roman"/>
          <w:b/>
          <w:bCs/>
          <w:szCs w:val="28"/>
          <w:lang w:eastAsia="uk-UA"/>
        </w:rPr>
        <w:t>zvern@kir.gp.gov.ua</w:t>
      </w:r>
      <w:r w:rsidRPr="00F2611F">
        <w:rPr>
          <w:rFonts w:eastAsia="Times New Roman"/>
          <w:szCs w:val="28"/>
          <w:lang w:eastAsia="uk-UA"/>
        </w:rPr>
        <w:t>;</w:t>
      </w:r>
    </w:p>
    <w:p w14:paraId="5B8CE0F7" w14:textId="48705361"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xml:space="preserve">- номер телефону </w:t>
      </w:r>
      <w:r>
        <w:rPr>
          <w:rFonts w:eastAsia="Times New Roman"/>
          <w:szCs w:val="28"/>
          <w:lang w:eastAsia="uk-UA"/>
        </w:rPr>
        <w:t>«</w:t>
      </w:r>
      <w:r w:rsidRPr="00F2611F">
        <w:rPr>
          <w:rFonts w:eastAsia="Times New Roman"/>
          <w:szCs w:val="28"/>
          <w:lang w:eastAsia="uk-UA"/>
        </w:rPr>
        <w:t>гарячої лінії</w:t>
      </w:r>
      <w:r>
        <w:rPr>
          <w:rFonts w:eastAsia="Times New Roman"/>
          <w:szCs w:val="28"/>
          <w:lang w:eastAsia="uk-UA"/>
        </w:rPr>
        <w:t>»</w:t>
      </w:r>
      <w:r w:rsidRPr="00F2611F">
        <w:rPr>
          <w:rFonts w:eastAsia="Times New Roman"/>
          <w:szCs w:val="28"/>
          <w:lang w:eastAsia="uk-UA"/>
        </w:rPr>
        <w:t xml:space="preserve"> для приймання усних звернень: </w:t>
      </w:r>
      <w:r w:rsidRPr="00F2611F">
        <w:rPr>
          <w:rFonts w:eastAsia="Times New Roman"/>
          <w:b/>
          <w:bCs/>
          <w:szCs w:val="28"/>
          <w:lang w:eastAsia="uk-UA"/>
        </w:rPr>
        <w:t>(0522)</w:t>
      </w:r>
      <w:r w:rsidR="000153F1">
        <w:rPr>
          <w:rFonts w:eastAsia="Times New Roman"/>
          <w:b/>
          <w:bCs/>
          <w:szCs w:val="28"/>
          <w:lang w:eastAsia="uk-UA"/>
        </w:rPr>
        <w:t>32</w:t>
      </w:r>
      <w:r w:rsidRPr="00F2611F">
        <w:rPr>
          <w:rFonts w:eastAsia="Times New Roman"/>
          <w:b/>
          <w:bCs/>
          <w:szCs w:val="28"/>
          <w:lang w:eastAsia="uk-UA"/>
        </w:rPr>
        <w:t>-</w:t>
      </w:r>
      <w:r w:rsidR="000153F1">
        <w:rPr>
          <w:rFonts w:eastAsia="Times New Roman"/>
          <w:b/>
          <w:bCs/>
          <w:szCs w:val="28"/>
          <w:lang w:eastAsia="uk-UA"/>
        </w:rPr>
        <w:t>10</w:t>
      </w:r>
      <w:r w:rsidRPr="00F2611F">
        <w:rPr>
          <w:rFonts w:eastAsia="Times New Roman"/>
          <w:b/>
          <w:bCs/>
          <w:szCs w:val="28"/>
          <w:lang w:eastAsia="uk-UA"/>
        </w:rPr>
        <w:t>-</w:t>
      </w:r>
      <w:r w:rsidR="000153F1">
        <w:rPr>
          <w:rFonts w:eastAsia="Times New Roman"/>
          <w:b/>
          <w:bCs/>
          <w:szCs w:val="28"/>
          <w:lang w:eastAsia="uk-UA"/>
        </w:rPr>
        <w:t>18</w:t>
      </w:r>
      <w:r w:rsidRPr="00F2611F">
        <w:rPr>
          <w:rFonts w:eastAsia="Times New Roman"/>
          <w:b/>
          <w:bCs/>
          <w:szCs w:val="28"/>
          <w:lang w:eastAsia="uk-UA"/>
        </w:rPr>
        <w:t>.</w:t>
      </w:r>
    </w:p>
    <w:p w14:paraId="469F4BE1"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У разі отримання звернень, у яких порушені питання не належать до повноважень органів прокуратури, відповідно до вимог статті 7 Закону України «Про звернення громадян», вони в 5-денний термін направляються за належністю до компетентних органів державної влади, місцевого самоврядування, підприємств, установ, організацій, про що письмово повідомляються заявники.</w:t>
      </w:r>
    </w:p>
    <w:p w14:paraId="682EE302"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w:t>
      </w:r>
    </w:p>
    <w:p w14:paraId="69C7AF9F" w14:textId="77777777" w:rsidR="00035561" w:rsidRDefault="00035561" w:rsidP="00035561">
      <w:pPr>
        <w:shd w:val="clear" w:color="auto" w:fill="FFFFFF"/>
        <w:ind w:firstLine="567"/>
        <w:jc w:val="center"/>
        <w:rPr>
          <w:rFonts w:eastAsia="Times New Roman"/>
          <w:b/>
          <w:bCs/>
          <w:szCs w:val="28"/>
          <w:lang w:eastAsia="uk-UA"/>
        </w:rPr>
      </w:pPr>
      <w:r w:rsidRPr="00F2611F">
        <w:rPr>
          <w:rFonts w:eastAsia="Times New Roman"/>
          <w:b/>
          <w:bCs/>
          <w:szCs w:val="28"/>
          <w:lang w:eastAsia="uk-UA"/>
        </w:rPr>
        <w:t>Вимоги до звернення:</w:t>
      </w:r>
    </w:p>
    <w:p w14:paraId="2CA9562E" w14:textId="77777777" w:rsidR="00035561" w:rsidRPr="00F2611F" w:rsidRDefault="00035561" w:rsidP="00035561">
      <w:pPr>
        <w:shd w:val="clear" w:color="auto" w:fill="FFFFFF"/>
        <w:ind w:firstLine="567"/>
        <w:jc w:val="center"/>
        <w:rPr>
          <w:rFonts w:eastAsia="Times New Roman"/>
          <w:szCs w:val="28"/>
          <w:lang w:eastAsia="uk-UA"/>
        </w:rPr>
      </w:pPr>
    </w:p>
    <w:p w14:paraId="775C005E"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Звернення може бути подано окремою особою (індивідуальне) або групою осіб (колективне).</w:t>
      </w:r>
    </w:p>
    <w:p w14:paraId="1F87184D"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Звернення може бути усним чи письмовим.</w:t>
      </w:r>
    </w:p>
    <w:p w14:paraId="1CBC0915" w14:textId="77777777" w:rsidR="00035561" w:rsidRPr="00F2611F" w:rsidRDefault="00035561" w:rsidP="00035561">
      <w:pPr>
        <w:shd w:val="clear" w:color="auto" w:fill="FFFFFF"/>
        <w:ind w:firstLine="567"/>
        <w:jc w:val="both"/>
        <w:rPr>
          <w:rFonts w:eastAsia="Times New Roman"/>
          <w:szCs w:val="28"/>
          <w:lang w:eastAsia="uk-UA"/>
        </w:rPr>
      </w:pPr>
      <w:bookmarkStart w:id="0" w:name="n138"/>
      <w:bookmarkEnd w:id="0"/>
      <w:r w:rsidRPr="00F2611F">
        <w:rPr>
          <w:rFonts w:eastAsia="Times New Roman"/>
          <w:szCs w:val="28"/>
          <w:lang w:eastAsia="uk-UA"/>
        </w:rPr>
        <w:t>Усне звернення викладається громадянином на особистому прийомі або за допомогою засобів телефонного зв’язку через визначені телефонні «гарячі лінії» та записується (реєструється) посадовою особою.</w:t>
      </w:r>
    </w:p>
    <w:p w14:paraId="74B52C90" w14:textId="77777777" w:rsidR="00035561" w:rsidRPr="00F2611F" w:rsidRDefault="00035561" w:rsidP="00035561">
      <w:pPr>
        <w:shd w:val="clear" w:color="auto" w:fill="FFFFFF"/>
        <w:ind w:firstLine="567"/>
        <w:jc w:val="both"/>
        <w:rPr>
          <w:rFonts w:eastAsia="Times New Roman"/>
          <w:szCs w:val="28"/>
          <w:lang w:eastAsia="uk-UA"/>
        </w:rPr>
      </w:pPr>
      <w:bookmarkStart w:id="1" w:name="n139"/>
      <w:bookmarkEnd w:id="1"/>
      <w:r w:rsidRPr="00F2611F">
        <w:rPr>
          <w:rFonts w:eastAsia="Times New Roman"/>
          <w:szCs w:val="28"/>
          <w:lang w:eastAsia="uk-UA"/>
        </w:rPr>
        <w:lastRenderedPageBreak/>
        <w:t>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14:paraId="657B8A85" w14:textId="77777777" w:rsidR="00035561" w:rsidRPr="00F2611F" w:rsidRDefault="00035561" w:rsidP="00035561">
      <w:pPr>
        <w:shd w:val="clear" w:color="auto" w:fill="FFFFFF"/>
        <w:ind w:firstLine="567"/>
        <w:jc w:val="both"/>
        <w:rPr>
          <w:rFonts w:eastAsia="Times New Roman"/>
          <w:szCs w:val="28"/>
          <w:lang w:eastAsia="uk-UA"/>
        </w:rPr>
      </w:pPr>
      <w:bookmarkStart w:id="2" w:name="n140"/>
      <w:bookmarkEnd w:id="2"/>
      <w:r w:rsidRPr="00F2611F">
        <w:rPr>
          <w:rFonts w:eastAsia="Times New Roman"/>
          <w:szCs w:val="28"/>
          <w:lang w:eastAsia="uk-UA"/>
        </w:rPr>
        <w:t>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14:paraId="4F7DF40C" w14:textId="77777777" w:rsidR="00035561" w:rsidRPr="00F2611F" w:rsidRDefault="00035561" w:rsidP="00035561">
      <w:pPr>
        <w:shd w:val="clear" w:color="auto" w:fill="FFFFFF"/>
        <w:ind w:firstLine="567"/>
        <w:jc w:val="both"/>
        <w:rPr>
          <w:rFonts w:eastAsia="Times New Roman"/>
          <w:szCs w:val="28"/>
          <w:lang w:eastAsia="uk-UA"/>
        </w:rPr>
      </w:pPr>
      <w:bookmarkStart w:id="3" w:name="n141"/>
      <w:bookmarkEnd w:id="3"/>
      <w:r w:rsidRPr="00F2611F">
        <w:rPr>
          <w:rFonts w:eastAsia="Times New Roman"/>
          <w:szCs w:val="28"/>
          <w:lang w:eastAsia="uk-UA"/>
        </w:rPr>
        <w:t xml:space="preserve">Звернення громадян повинні бути оформлені згідно з вимогами </w:t>
      </w:r>
      <w:hyperlink r:id="rId8" w:anchor="n28" w:tgtFrame="_blank" w:history="1">
        <w:r w:rsidRPr="00F2611F">
          <w:rPr>
            <w:rFonts w:eastAsia="Times New Roman"/>
            <w:szCs w:val="28"/>
            <w:lang w:eastAsia="uk-UA"/>
          </w:rPr>
          <w:t>статті 5</w:t>
        </w:r>
      </w:hyperlink>
      <w:r w:rsidRPr="00F2611F">
        <w:rPr>
          <w:rFonts w:eastAsia="Times New Roman"/>
          <w:szCs w:val="28"/>
          <w:lang w:eastAsia="uk-UA"/>
        </w:rPr>
        <w:t xml:space="preserve"> Закону України «Про звернення громадян». У зверненні зазначаються прізвище, 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розбірливо і чітко, підписано заявником (групою заявників) із зазначенням дати.</w:t>
      </w:r>
    </w:p>
    <w:p w14:paraId="2E084122"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частиною першою статті 7 Закону України «Про звернення громадян».</w:t>
      </w:r>
    </w:p>
    <w:p w14:paraId="0DB787DA"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w:t>
      </w:r>
    </w:p>
    <w:p w14:paraId="54E36925" w14:textId="77777777" w:rsidR="00035561" w:rsidRDefault="00035561" w:rsidP="00035561">
      <w:pPr>
        <w:shd w:val="clear" w:color="auto" w:fill="FFFFFF"/>
        <w:ind w:firstLine="567"/>
        <w:jc w:val="both"/>
        <w:rPr>
          <w:rFonts w:eastAsia="Times New Roman"/>
          <w:b/>
          <w:bCs/>
          <w:szCs w:val="28"/>
          <w:lang w:eastAsia="uk-UA"/>
        </w:rPr>
      </w:pPr>
      <w:r w:rsidRPr="00F2611F">
        <w:rPr>
          <w:rFonts w:eastAsia="Times New Roman"/>
          <w:b/>
          <w:bCs/>
          <w:szCs w:val="28"/>
          <w:lang w:eastAsia="uk-UA"/>
        </w:rPr>
        <w:t>Звернення може бути залишено без розгляду, якщо:</w:t>
      </w:r>
    </w:p>
    <w:p w14:paraId="33459E10" w14:textId="77777777" w:rsidR="00035561" w:rsidRPr="00F2611F" w:rsidRDefault="00035561" w:rsidP="00035561">
      <w:pPr>
        <w:shd w:val="clear" w:color="auto" w:fill="FFFFFF"/>
        <w:ind w:firstLine="567"/>
        <w:jc w:val="both"/>
        <w:rPr>
          <w:rFonts w:eastAsia="Times New Roman"/>
          <w:b/>
          <w:bCs/>
          <w:szCs w:val="28"/>
          <w:lang w:eastAsia="uk-UA"/>
        </w:rPr>
      </w:pPr>
    </w:p>
    <w:p w14:paraId="10CD9BB0"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воно не містить даних про прізвище та місце проживання автора або з якого неможливо встановити авторство (анонімне звернення);</w:t>
      </w:r>
    </w:p>
    <w:p w14:paraId="3ADA7A8A"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порушено строк його подання, встановлений статтею 17 Закону України «Про звернення громадян»;</w:t>
      </w:r>
    </w:p>
    <w:p w14:paraId="6A9BE489"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у ньому не викладено суті порушеного питання або воно не містить даних, необхідних для прийняття обґрунтованого рішення;</w:t>
      </w:r>
    </w:p>
    <w:p w14:paraId="799B44E4" w14:textId="77777777" w:rsidR="00035561" w:rsidRPr="00F2611F" w:rsidRDefault="00035561" w:rsidP="00035561">
      <w:pPr>
        <w:shd w:val="clear" w:color="auto" w:fill="FFFFFF"/>
        <w:ind w:firstLine="709"/>
        <w:jc w:val="both"/>
        <w:rPr>
          <w:rFonts w:eastAsia="Times New Roman"/>
          <w:szCs w:val="28"/>
          <w:lang w:eastAsia="uk-UA"/>
        </w:rPr>
      </w:pPr>
      <w:r w:rsidRPr="00F2611F">
        <w:rPr>
          <w:rFonts w:eastAsia="Times New Roman"/>
          <w:szCs w:val="28"/>
          <w:lang w:eastAsia="uk-UA"/>
        </w:rPr>
        <w:t>–подано в інтересах іншої особи без оформленого у встановленому законом порядку доручення, за винятком випадків, передбачених Законом України «Про запобігання та протидію домашньому насильству» та іншим законодавством;</w:t>
      </w:r>
    </w:p>
    <w:p w14:paraId="54AED8F6"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прийнято рішення про припинення розгляду.</w:t>
      </w:r>
    </w:p>
    <w:p w14:paraId="52C63234" w14:textId="77777777" w:rsidR="00035561" w:rsidRPr="00F2611F" w:rsidRDefault="00035561" w:rsidP="00035561">
      <w:pPr>
        <w:shd w:val="clear" w:color="auto" w:fill="FFFFFF"/>
        <w:ind w:firstLine="567"/>
        <w:jc w:val="both"/>
        <w:rPr>
          <w:rFonts w:eastAsia="Times New Roman"/>
          <w:szCs w:val="28"/>
          <w:lang w:eastAsia="uk-UA"/>
        </w:rPr>
      </w:pPr>
    </w:p>
    <w:p w14:paraId="1880D0C1" w14:textId="77777777" w:rsidR="00035561" w:rsidRDefault="00035561" w:rsidP="00035561">
      <w:pPr>
        <w:shd w:val="clear" w:color="auto" w:fill="FFFFFF"/>
        <w:ind w:firstLine="567"/>
        <w:jc w:val="both"/>
        <w:rPr>
          <w:rFonts w:eastAsia="Times New Roman"/>
          <w:b/>
          <w:bCs/>
          <w:szCs w:val="28"/>
          <w:lang w:eastAsia="uk-UA"/>
        </w:rPr>
      </w:pPr>
      <w:r w:rsidRPr="00F2611F">
        <w:rPr>
          <w:rFonts w:eastAsia="Times New Roman"/>
          <w:b/>
          <w:bCs/>
          <w:szCs w:val="28"/>
          <w:lang w:eastAsia="uk-UA"/>
        </w:rPr>
        <w:t>Органом прокуратури розгляд звернення припиняється у разі:</w:t>
      </w:r>
    </w:p>
    <w:p w14:paraId="20D54A1E" w14:textId="77777777" w:rsidR="00035561" w:rsidRPr="00F2611F" w:rsidRDefault="00035561" w:rsidP="00035561">
      <w:pPr>
        <w:shd w:val="clear" w:color="auto" w:fill="FFFFFF"/>
        <w:ind w:firstLine="567"/>
        <w:jc w:val="both"/>
        <w:rPr>
          <w:rFonts w:eastAsia="Times New Roman"/>
          <w:b/>
          <w:bCs/>
          <w:szCs w:val="28"/>
          <w:lang w:eastAsia="uk-UA"/>
        </w:rPr>
      </w:pPr>
    </w:p>
    <w:p w14:paraId="318917BF" w14:textId="77777777" w:rsidR="00035561" w:rsidRDefault="00035561" w:rsidP="00035561">
      <w:pPr>
        <w:pStyle w:val="a3"/>
        <w:numPr>
          <w:ilvl w:val="0"/>
          <w:numId w:val="1"/>
        </w:numPr>
        <w:shd w:val="clear" w:color="auto" w:fill="FFFFFF"/>
        <w:tabs>
          <w:tab w:val="left" w:pos="1418"/>
        </w:tabs>
        <w:ind w:left="0" w:firstLine="567"/>
        <w:jc w:val="both"/>
        <w:rPr>
          <w:rFonts w:eastAsia="Times New Roman"/>
          <w:szCs w:val="28"/>
          <w:lang w:eastAsia="uk-UA"/>
        </w:rPr>
      </w:pPr>
      <w:r w:rsidRPr="00F2611F">
        <w:rPr>
          <w:rFonts w:eastAsia="Times New Roman"/>
          <w:szCs w:val="28"/>
          <w:lang w:eastAsia="uk-UA"/>
        </w:rPr>
        <w:t>подання повторного звернення від одного й того самого громадянина до однієї й тієї самої прокуратури з одного й того самого питання, якщо перше вирішено по суті;</w:t>
      </w:r>
      <w:bookmarkStart w:id="4" w:name="n90"/>
      <w:bookmarkEnd w:id="4"/>
    </w:p>
    <w:p w14:paraId="7360D2B9" w14:textId="77777777" w:rsidR="00035561" w:rsidRPr="00F2611F" w:rsidRDefault="00035561" w:rsidP="00035561">
      <w:pPr>
        <w:pStyle w:val="a3"/>
        <w:numPr>
          <w:ilvl w:val="0"/>
          <w:numId w:val="1"/>
        </w:numPr>
        <w:shd w:val="clear" w:color="auto" w:fill="FFFFFF"/>
        <w:tabs>
          <w:tab w:val="left" w:pos="1418"/>
        </w:tabs>
        <w:ind w:left="0" w:firstLine="567"/>
        <w:jc w:val="both"/>
        <w:rPr>
          <w:rFonts w:eastAsia="Times New Roman"/>
          <w:szCs w:val="28"/>
          <w:lang w:eastAsia="uk-UA"/>
        </w:rPr>
      </w:pPr>
      <w:r w:rsidRPr="00F2611F">
        <w:rPr>
          <w:rFonts w:eastAsia="Times New Roman"/>
          <w:szCs w:val="28"/>
          <w:lang w:eastAsia="uk-UA"/>
        </w:rPr>
        <w:t xml:space="preserve">подання звернення з порушенням строків, передбачених </w:t>
      </w:r>
      <w:hyperlink r:id="rId9" w:anchor="n78" w:tgtFrame="_blank" w:history="1">
        <w:r w:rsidRPr="00F2611F">
          <w:rPr>
            <w:rFonts w:eastAsia="Times New Roman"/>
            <w:szCs w:val="28"/>
            <w:lang w:eastAsia="uk-UA"/>
          </w:rPr>
          <w:t>статтею 17</w:t>
        </w:r>
      </w:hyperlink>
      <w:r w:rsidRPr="00F2611F">
        <w:rPr>
          <w:rFonts w:eastAsia="Times New Roman"/>
          <w:szCs w:val="28"/>
          <w:lang w:eastAsia="uk-UA"/>
        </w:rPr>
        <w:t xml:space="preserve"> Закону України «Про звернення громадян».</w:t>
      </w:r>
    </w:p>
    <w:p w14:paraId="64810954"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Повідомлення про припинення розгляду звернення надсилається заявнику один раз із роз’ясненням порядку оскарження прийнятого рішення. На наступні звернення з питань, що раніше перевірялися відповіді не надаються.</w:t>
      </w:r>
    </w:p>
    <w:p w14:paraId="454FBAC0" w14:textId="77777777" w:rsidR="00035561" w:rsidRPr="00F2611F" w:rsidRDefault="00035561" w:rsidP="00035561">
      <w:pPr>
        <w:shd w:val="clear" w:color="auto" w:fill="FFFFFF"/>
        <w:ind w:firstLine="567"/>
        <w:jc w:val="both"/>
        <w:rPr>
          <w:rFonts w:eastAsia="Times New Roman"/>
          <w:szCs w:val="28"/>
          <w:lang w:eastAsia="uk-UA"/>
        </w:rPr>
      </w:pPr>
    </w:p>
    <w:p w14:paraId="1EBC2C6C" w14:textId="77777777" w:rsidR="00035561" w:rsidRDefault="00035561" w:rsidP="00035561">
      <w:pPr>
        <w:shd w:val="clear" w:color="auto" w:fill="FFFFFF"/>
        <w:ind w:firstLine="567"/>
        <w:jc w:val="both"/>
        <w:rPr>
          <w:rFonts w:eastAsia="Times New Roman"/>
          <w:b/>
          <w:bCs/>
          <w:szCs w:val="28"/>
          <w:lang w:eastAsia="uk-UA"/>
        </w:rPr>
      </w:pPr>
      <w:r w:rsidRPr="00F2611F">
        <w:rPr>
          <w:rFonts w:eastAsia="Times New Roman"/>
          <w:b/>
          <w:bCs/>
          <w:szCs w:val="28"/>
          <w:lang w:eastAsia="uk-UA"/>
        </w:rPr>
        <w:lastRenderedPageBreak/>
        <w:t>Примітка:</w:t>
      </w:r>
    </w:p>
    <w:p w14:paraId="3400E874" w14:textId="77777777" w:rsidR="00035561" w:rsidRPr="00F2611F" w:rsidRDefault="00035561" w:rsidP="00035561">
      <w:pPr>
        <w:shd w:val="clear" w:color="auto" w:fill="FFFFFF"/>
        <w:ind w:firstLine="567"/>
        <w:jc w:val="both"/>
        <w:rPr>
          <w:rFonts w:eastAsia="Times New Roman"/>
          <w:szCs w:val="28"/>
          <w:lang w:eastAsia="uk-UA"/>
        </w:rPr>
      </w:pPr>
    </w:p>
    <w:p w14:paraId="21E26CFB"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Пунктом 1 та підпунктом 33 пункту 5 Розділу XII Прикінцевих положень Закону України «Про прокуратуру» (N1697-VII від 14.10.2014) виключено ст. 29 Закону України «Про звернення громадян», якою передбачалось здійснення прокурорського нагляду за дотриманням законодавства про звернення громадян.</w:t>
      </w:r>
    </w:p>
    <w:p w14:paraId="067B8D90" w14:textId="77777777" w:rsidR="00035561"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Відповідно до ст. 16 Закону України «Про звернення громадян», скарга на дії чи рішення органу державної влади, органу місцевого самоврядування, підприємства, установи, організації, об’єднання громадян, засобів масової інформації, посадової особи подається у порядку підлеглості вищому органу або посадовій особі, що не позбавляє громадянина права звернутися до суду відповідно до чинного законодавства, а в разі відсутності такого органу або незгоди громадянина з прийнятим за скаргою рішенням - безпосередньо до суду.  </w:t>
      </w:r>
    </w:p>
    <w:p w14:paraId="4CF27F84" w14:textId="77777777" w:rsidR="00035561" w:rsidRPr="00F2611F" w:rsidRDefault="00E2048B" w:rsidP="00035561">
      <w:pPr>
        <w:shd w:val="clear" w:color="auto" w:fill="FFFFFF"/>
        <w:ind w:firstLine="567"/>
        <w:jc w:val="both"/>
        <w:rPr>
          <w:rFonts w:eastAsia="Times New Roman"/>
          <w:b/>
          <w:bCs/>
          <w:szCs w:val="28"/>
          <w:lang w:eastAsia="uk-UA"/>
        </w:rPr>
      </w:pPr>
      <w:r>
        <w:rPr>
          <w:rFonts w:eastAsia="Times New Roman"/>
          <w:b/>
          <w:bCs/>
          <w:szCs w:val="28"/>
          <w:lang w:eastAsia="uk-UA"/>
        </w:rPr>
        <w:pict w14:anchorId="37571461">
          <v:rect id="_x0000_i1025" style="width:0;height:1.5pt" o:hralign="center" o:hrstd="t" o:hr="t" fillcolor="#a0a0a0" stroked="f"/>
        </w:pict>
      </w:r>
    </w:p>
    <w:p w14:paraId="0E12B942" w14:textId="77777777" w:rsidR="00035561" w:rsidRDefault="00035561" w:rsidP="00035561">
      <w:pPr>
        <w:shd w:val="clear" w:color="auto" w:fill="FFFFFF"/>
        <w:jc w:val="both"/>
        <w:rPr>
          <w:rFonts w:eastAsia="Times New Roman"/>
          <w:b/>
          <w:bCs/>
          <w:i/>
          <w:iCs/>
          <w:szCs w:val="28"/>
          <w:u w:val="single"/>
          <w:lang w:eastAsia="uk-UA"/>
        </w:rPr>
      </w:pPr>
    </w:p>
    <w:p w14:paraId="7F59C555" w14:textId="77777777" w:rsidR="00035561" w:rsidRPr="00F2611F" w:rsidRDefault="00035561" w:rsidP="00035561">
      <w:pPr>
        <w:shd w:val="clear" w:color="auto" w:fill="FFFFFF"/>
        <w:jc w:val="both"/>
        <w:rPr>
          <w:rFonts w:eastAsia="Times New Roman"/>
          <w:szCs w:val="28"/>
          <w:lang w:eastAsia="uk-UA"/>
        </w:rPr>
      </w:pPr>
      <w:r w:rsidRPr="00F2611F">
        <w:rPr>
          <w:rFonts w:eastAsia="Times New Roman"/>
          <w:b/>
          <w:bCs/>
          <w:i/>
          <w:iCs/>
          <w:szCs w:val="28"/>
          <w:u w:val="single"/>
          <w:lang w:eastAsia="uk-UA"/>
        </w:rPr>
        <w:t>Зразок звернення</w:t>
      </w:r>
    </w:p>
    <w:p w14:paraId="31F43C1A" w14:textId="77777777" w:rsidR="00035561" w:rsidRPr="00F2611F" w:rsidRDefault="00035561" w:rsidP="00035561">
      <w:pPr>
        <w:shd w:val="clear" w:color="auto" w:fill="FFFFFF"/>
        <w:rPr>
          <w:rFonts w:eastAsia="Times New Roman"/>
          <w:szCs w:val="28"/>
          <w:lang w:eastAsia="uk-UA"/>
        </w:rPr>
      </w:pPr>
      <w:r w:rsidRPr="00F2611F">
        <w:rPr>
          <w:rFonts w:eastAsia="Times New Roman"/>
          <w:szCs w:val="28"/>
          <w:lang w:eastAsia="uk-UA"/>
        </w:rPr>
        <w:t> </w:t>
      </w:r>
    </w:p>
    <w:p w14:paraId="01B26C6B" w14:textId="77777777" w:rsidR="00035561" w:rsidRDefault="00035561" w:rsidP="00035561">
      <w:pPr>
        <w:shd w:val="clear" w:color="auto" w:fill="FFFFFF"/>
        <w:ind w:left="5387"/>
        <w:rPr>
          <w:rFonts w:eastAsia="Times New Roman"/>
          <w:b/>
          <w:bCs/>
          <w:szCs w:val="28"/>
          <w:lang w:eastAsia="uk-UA"/>
        </w:rPr>
      </w:pPr>
      <w:r>
        <w:rPr>
          <w:rFonts w:eastAsia="Times New Roman"/>
          <w:b/>
          <w:bCs/>
          <w:szCs w:val="28"/>
          <w:lang w:eastAsia="uk-UA"/>
        </w:rPr>
        <w:t xml:space="preserve">Керівнику </w:t>
      </w:r>
      <w:r w:rsidRPr="00F2611F">
        <w:rPr>
          <w:rFonts w:eastAsia="Times New Roman"/>
          <w:b/>
          <w:bCs/>
          <w:szCs w:val="28"/>
          <w:lang w:eastAsia="uk-UA"/>
        </w:rPr>
        <w:t xml:space="preserve">Кіровоградської </w:t>
      </w:r>
    </w:p>
    <w:p w14:paraId="34F5F67A" w14:textId="77777777" w:rsidR="00035561" w:rsidRDefault="00035561" w:rsidP="00035561">
      <w:pPr>
        <w:shd w:val="clear" w:color="auto" w:fill="FFFFFF"/>
        <w:ind w:left="5387"/>
        <w:rPr>
          <w:rFonts w:eastAsia="Times New Roman"/>
          <w:b/>
          <w:bCs/>
          <w:szCs w:val="28"/>
          <w:lang w:eastAsia="uk-UA"/>
        </w:rPr>
      </w:pPr>
      <w:r>
        <w:rPr>
          <w:rFonts w:eastAsia="Times New Roman"/>
          <w:b/>
          <w:bCs/>
          <w:szCs w:val="28"/>
          <w:lang w:eastAsia="uk-UA"/>
        </w:rPr>
        <w:t>о</w:t>
      </w:r>
      <w:r w:rsidRPr="00F2611F">
        <w:rPr>
          <w:rFonts w:eastAsia="Times New Roman"/>
          <w:b/>
          <w:bCs/>
          <w:szCs w:val="28"/>
          <w:lang w:eastAsia="uk-UA"/>
        </w:rPr>
        <w:t>блас</w:t>
      </w:r>
      <w:r>
        <w:rPr>
          <w:rFonts w:eastAsia="Times New Roman"/>
          <w:b/>
          <w:bCs/>
          <w:szCs w:val="28"/>
          <w:lang w:eastAsia="uk-UA"/>
        </w:rPr>
        <w:t xml:space="preserve">ної прокуратури </w:t>
      </w:r>
    </w:p>
    <w:p w14:paraId="5AFD633D" w14:textId="77777777" w:rsidR="00035561" w:rsidRDefault="00035561" w:rsidP="00035561">
      <w:pPr>
        <w:shd w:val="clear" w:color="auto" w:fill="FFFFFF"/>
        <w:ind w:left="5387"/>
        <w:rPr>
          <w:rFonts w:eastAsia="Times New Roman"/>
          <w:b/>
          <w:bCs/>
          <w:szCs w:val="28"/>
          <w:lang w:eastAsia="uk-UA"/>
        </w:rPr>
      </w:pPr>
      <w:r w:rsidRPr="00F2611F">
        <w:rPr>
          <w:rFonts w:eastAsia="Times New Roman"/>
          <w:b/>
          <w:bCs/>
          <w:szCs w:val="28"/>
          <w:lang w:eastAsia="uk-UA"/>
        </w:rPr>
        <w:t>Т</w:t>
      </w:r>
      <w:r>
        <w:rPr>
          <w:rFonts w:eastAsia="Times New Roman"/>
          <w:b/>
          <w:bCs/>
          <w:szCs w:val="28"/>
          <w:lang w:eastAsia="uk-UA"/>
        </w:rPr>
        <w:t>вердохлібу В.М.</w:t>
      </w:r>
    </w:p>
    <w:p w14:paraId="45D4FF7D" w14:textId="77777777" w:rsidR="00035561" w:rsidRPr="00F2611F" w:rsidRDefault="00035561" w:rsidP="00035561">
      <w:pPr>
        <w:shd w:val="clear" w:color="auto" w:fill="FFFFFF"/>
        <w:ind w:left="5387"/>
        <w:rPr>
          <w:rFonts w:eastAsia="Times New Roman"/>
          <w:szCs w:val="28"/>
          <w:lang w:eastAsia="uk-UA"/>
        </w:rPr>
      </w:pPr>
    </w:p>
    <w:p w14:paraId="175A4092" w14:textId="77777777" w:rsidR="00035561" w:rsidRDefault="00035561" w:rsidP="00035561">
      <w:pPr>
        <w:shd w:val="clear" w:color="auto" w:fill="FFFFFF"/>
        <w:ind w:left="5387"/>
        <w:rPr>
          <w:rFonts w:eastAsia="Times New Roman"/>
          <w:b/>
          <w:bCs/>
          <w:szCs w:val="28"/>
          <w:lang w:eastAsia="uk-UA"/>
        </w:rPr>
      </w:pPr>
      <w:r w:rsidRPr="00F2611F">
        <w:rPr>
          <w:rFonts w:eastAsia="Times New Roman"/>
          <w:b/>
          <w:bCs/>
          <w:szCs w:val="28"/>
          <w:lang w:eastAsia="uk-UA"/>
        </w:rPr>
        <w:t xml:space="preserve">(Прізвище, ім’я, по батькові </w:t>
      </w:r>
    </w:p>
    <w:p w14:paraId="7C6BD290" w14:textId="77777777" w:rsidR="00035561" w:rsidRPr="00F2611F" w:rsidRDefault="00035561" w:rsidP="00035561">
      <w:pPr>
        <w:shd w:val="clear" w:color="auto" w:fill="FFFFFF"/>
        <w:ind w:left="5387"/>
        <w:rPr>
          <w:rFonts w:eastAsia="Times New Roman"/>
          <w:szCs w:val="28"/>
          <w:lang w:eastAsia="uk-UA"/>
        </w:rPr>
      </w:pPr>
      <w:r w:rsidRPr="00F2611F">
        <w:rPr>
          <w:rFonts w:eastAsia="Times New Roman"/>
          <w:b/>
          <w:bCs/>
          <w:szCs w:val="28"/>
          <w:lang w:eastAsia="uk-UA"/>
        </w:rPr>
        <w:t>заявника,</w:t>
      </w:r>
      <w:r>
        <w:rPr>
          <w:rFonts w:eastAsia="Times New Roman"/>
          <w:b/>
          <w:bCs/>
          <w:szCs w:val="28"/>
          <w:lang w:eastAsia="uk-UA"/>
        </w:rPr>
        <w:t xml:space="preserve"> місце проживання</w:t>
      </w:r>
      <w:r w:rsidRPr="00F2611F">
        <w:rPr>
          <w:rFonts w:eastAsia="Times New Roman"/>
          <w:b/>
          <w:bCs/>
          <w:szCs w:val="28"/>
          <w:lang w:eastAsia="uk-UA"/>
        </w:rPr>
        <w:t>)</w:t>
      </w:r>
    </w:p>
    <w:p w14:paraId="4F79E0FD" w14:textId="77777777" w:rsidR="00035561" w:rsidRPr="00F2611F" w:rsidRDefault="00035561" w:rsidP="00035561">
      <w:pPr>
        <w:shd w:val="clear" w:color="auto" w:fill="FFFFFF"/>
        <w:rPr>
          <w:rFonts w:eastAsia="Times New Roman"/>
          <w:szCs w:val="28"/>
          <w:lang w:eastAsia="uk-UA"/>
        </w:rPr>
      </w:pPr>
      <w:r w:rsidRPr="00F2611F">
        <w:rPr>
          <w:rFonts w:eastAsia="Times New Roman"/>
          <w:szCs w:val="28"/>
          <w:lang w:eastAsia="uk-UA"/>
        </w:rPr>
        <w:t> </w:t>
      </w:r>
    </w:p>
    <w:p w14:paraId="11B91B5C" w14:textId="77777777" w:rsidR="00035561" w:rsidRDefault="00035561" w:rsidP="00035561">
      <w:pPr>
        <w:shd w:val="clear" w:color="auto" w:fill="FFFFFF"/>
        <w:jc w:val="center"/>
        <w:rPr>
          <w:rFonts w:eastAsia="Times New Roman"/>
          <w:b/>
          <w:bCs/>
          <w:szCs w:val="28"/>
          <w:lang w:eastAsia="uk-UA"/>
        </w:rPr>
      </w:pPr>
      <w:r w:rsidRPr="00F2611F">
        <w:rPr>
          <w:rFonts w:eastAsia="Times New Roman"/>
          <w:b/>
          <w:bCs/>
          <w:szCs w:val="28"/>
          <w:lang w:eastAsia="uk-UA"/>
        </w:rPr>
        <w:t xml:space="preserve">Звернення </w:t>
      </w:r>
    </w:p>
    <w:p w14:paraId="055B5CE9" w14:textId="77777777" w:rsidR="00035561" w:rsidRPr="00F2611F" w:rsidRDefault="00035561" w:rsidP="00035561">
      <w:pPr>
        <w:shd w:val="clear" w:color="auto" w:fill="FFFFFF"/>
        <w:jc w:val="center"/>
        <w:rPr>
          <w:rFonts w:eastAsia="Times New Roman"/>
          <w:szCs w:val="28"/>
          <w:lang w:eastAsia="uk-UA"/>
        </w:rPr>
      </w:pPr>
      <w:r w:rsidRPr="00F2611F">
        <w:rPr>
          <w:rFonts w:eastAsia="Times New Roman"/>
          <w:b/>
          <w:bCs/>
          <w:szCs w:val="28"/>
          <w:lang w:eastAsia="uk-UA"/>
        </w:rPr>
        <w:t>(або заява, скарга, клопотання, пропозиція, зауваження)</w:t>
      </w:r>
    </w:p>
    <w:p w14:paraId="1D080ADF" w14:textId="77777777" w:rsidR="00035561" w:rsidRPr="00F2611F" w:rsidRDefault="00035561" w:rsidP="00035561">
      <w:pPr>
        <w:shd w:val="clear" w:color="auto" w:fill="FFFFFF"/>
        <w:jc w:val="center"/>
        <w:rPr>
          <w:rFonts w:eastAsia="Times New Roman"/>
          <w:szCs w:val="28"/>
          <w:lang w:eastAsia="uk-UA"/>
        </w:rPr>
      </w:pPr>
      <w:r w:rsidRPr="00F2611F">
        <w:rPr>
          <w:rFonts w:eastAsia="Times New Roman"/>
          <w:szCs w:val="28"/>
          <w:lang w:eastAsia="uk-UA"/>
        </w:rPr>
        <w:t> </w:t>
      </w:r>
    </w:p>
    <w:p w14:paraId="5895D7A4"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У письмовому зверненні викладається:</w:t>
      </w:r>
    </w:p>
    <w:p w14:paraId="077E8520" w14:textId="77777777" w:rsidR="00035561" w:rsidRPr="00F2611F"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суть порушеного питання;</w:t>
      </w:r>
    </w:p>
    <w:p w14:paraId="1BC5C83C" w14:textId="77777777" w:rsidR="00035561" w:rsidRDefault="00035561" w:rsidP="00035561">
      <w:pPr>
        <w:shd w:val="clear" w:color="auto" w:fill="FFFFFF"/>
        <w:ind w:firstLine="567"/>
        <w:jc w:val="both"/>
        <w:rPr>
          <w:rFonts w:eastAsia="Times New Roman"/>
          <w:szCs w:val="28"/>
          <w:lang w:eastAsia="uk-UA"/>
        </w:rPr>
      </w:pPr>
      <w:r w:rsidRPr="00F2611F">
        <w:rPr>
          <w:rFonts w:eastAsia="Times New Roman"/>
          <w:szCs w:val="28"/>
          <w:lang w:eastAsia="uk-UA"/>
        </w:rPr>
        <w:t>- прохання чи вимоги до прокурора.</w:t>
      </w:r>
    </w:p>
    <w:p w14:paraId="0D9F74B3" w14:textId="77777777" w:rsidR="00035561" w:rsidRPr="00F2611F" w:rsidRDefault="00035561" w:rsidP="00035561">
      <w:pPr>
        <w:shd w:val="clear" w:color="auto" w:fill="FFFFFF"/>
        <w:ind w:firstLine="567"/>
        <w:jc w:val="both"/>
        <w:rPr>
          <w:rFonts w:eastAsia="Times New Roman"/>
          <w:szCs w:val="28"/>
          <w:lang w:eastAsia="uk-UA"/>
        </w:rPr>
      </w:pPr>
    </w:p>
    <w:p w14:paraId="394CB4C5" w14:textId="77777777" w:rsidR="00035561" w:rsidRDefault="00035561" w:rsidP="00035561">
      <w:pPr>
        <w:shd w:val="clear" w:color="auto" w:fill="FFFFFF"/>
        <w:rPr>
          <w:rFonts w:eastAsia="Times New Roman"/>
          <w:szCs w:val="28"/>
          <w:lang w:eastAsia="uk-UA"/>
        </w:rPr>
      </w:pPr>
      <w:r w:rsidRPr="00F2611F">
        <w:rPr>
          <w:rFonts w:eastAsia="Times New Roman"/>
          <w:szCs w:val="28"/>
          <w:lang w:eastAsia="uk-UA"/>
        </w:rPr>
        <w:t xml:space="preserve">_________                                                                                          </w:t>
      </w:r>
      <w:r>
        <w:rPr>
          <w:rFonts w:eastAsia="Times New Roman"/>
          <w:szCs w:val="28"/>
          <w:lang w:eastAsia="uk-UA"/>
        </w:rPr>
        <w:t xml:space="preserve">       </w:t>
      </w:r>
      <w:r w:rsidRPr="00F2611F">
        <w:rPr>
          <w:rFonts w:eastAsia="Times New Roman"/>
          <w:szCs w:val="28"/>
          <w:lang w:eastAsia="uk-UA"/>
        </w:rPr>
        <w:t xml:space="preserve"> ________  </w:t>
      </w:r>
      <w:r>
        <w:rPr>
          <w:rFonts w:eastAsia="Times New Roman"/>
          <w:szCs w:val="28"/>
          <w:lang w:eastAsia="uk-UA"/>
        </w:rPr>
        <w:t xml:space="preserve">            </w:t>
      </w:r>
      <w:r w:rsidRPr="00F2611F">
        <w:rPr>
          <w:rFonts w:eastAsia="Times New Roman"/>
          <w:szCs w:val="28"/>
          <w:lang w:eastAsia="uk-UA"/>
        </w:rPr>
        <w:t xml:space="preserve">                                                                    </w:t>
      </w:r>
      <w:r>
        <w:rPr>
          <w:rFonts w:eastAsia="Times New Roman"/>
          <w:szCs w:val="28"/>
          <w:lang w:eastAsia="uk-UA"/>
        </w:rPr>
        <w:t xml:space="preserve">    </w:t>
      </w:r>
    </w:p>
    <w:p w14:paraId="4EBFB6D1" w14:textId="77777777" w:rsidR="00035561" w:rsidRPr="00F2611F" w:rsidRDefault="00035561" w:rsidP="00035561">
      <w:pPr>
        <w:shd w:val="clear" w:color="auto" w:fill="FFFFFF"/>
        <w:rPr>
          <w:rFonts w:eastAsia="Times New Roman"/>
          <w:szCs w:val="28"/>
          <w:lang w:eastAsia="uk-UA"/>
        </w:rPr>
      </w:pPr>
      <w:r>
        <w:rPr>
          <w:rFonts w:eastAsia="Times New Roman"/>
          <w:szCs w:val="28"/>
          <w:lang w:eastAsia="uk-UA"/>
        </w:rPr>
        <w:t xml:space="preserve">    </w:t>
      </w:r>
      <w:r w:rsidRPr="00F2611F">
        <w:rPr>
          <w:rFonts w:eastAsia="Times New Roman"/>
          <w:szCs w:val="28"/>
          <w:lang w:eastAsia="uk-UA"/>
        </w:rPr>
        <w:t>(дата)                                                                                                        (підпис)</w:t>
      </w:r>
    </w:p>
    <w:p w14:paraId="030E9527" w14:textId="3F4FEC38" w:rsidR="002161CE" w:rsidRPr="002161CE" w:rsidRDefault="00035561" w:rsidP="002161CE">
      <w:pPr>
        <w:rPr>
          <w:b/>
          <w:bCs/>
        </w:rPr>
      </w:pPr>
      <w:r w:rsidRPr="00035561">
        <w:rPr>
          <w:b/>
          <w:bCs/>
        </w:rPr>
        <w:t>ІІ. Інформація про порядок приймання звернень за допомогою телефону «гарячої лінії» та електронної поштової скриньки</w:t>
      </w:r>
      <w:r w:rsidR="002161CE">
        <w:rPr>
          <w:b/>
          <w:bCs/>
        </w:rPr>
        <w:t xml:space="preserve"> </w:t>
      </w:r>
      <w:r w:rsidR="002161CE" w:rsidRPr="001277FF">
        <w:rPr>
          <w:rFonts w:eastAsia="Times New Roman"/>
          <w:b/>
          <w:bCs/>
          <w:szCs w:val="28"/>
          <w:lang w:eastAsia="uk-UA"/>
        </w:rPr>
        <w:t>в Кіровоградській облас</w:t>
      </w:r>
      <w:r w:rsidR="002161CE">
        <w:rPr>
          <w:rFonts w:eastAsia="Times New Roman"/>
          <w:b/>
          <w:bCs/>
          <w:szCs w:val="28"/>
          <w:lang w:eastAsia="uk-UA"/>
        </w:rPr>
        <w:t>н</w:t>
      </w:r>
      <w:r w:rsidR="002161CE" w:rsidRPr="001277FF">
        <w:rPr>
          <w:rFonts w:eastAsia="Times New Roman"/>
          <w:b/>
          <w:bCs/>
          <w:szCs w:val="28"/>
          <w:lang w:eastAsia="uk-UA"/>
        </w:rPr>
        <w:t>і</w:t>
      </w:r>
      <w:r w:rsidR="002161CE">
        <w:rPr>
          <w:rFonts w:eastAsia="Times New Roman"/>
          <w:b/>
          <w:bCs/>
          <w:szCs w:val="28"/>
          <w:lang w:eastAsia="uk-UA"/>
        </w:rPr>
        <w:t xml:space="preserve">й </w:t>
      </w:r>
      <w:r w:rsidR="002161CE" w:rsidRPr="001277FF">
        <w:rPr>
          <w:rFonts w:eastAsia="Times New Roman"/>
          <w:b/>
          <w:bCs/>
          <w:szCs w:val="28"/>
          <w:lang w:eastAsia="uk-UA"/>
        </w:rPr>
        <w:t>прокуратурі</w:t>
      </w:r>
    </w:p>
    <w:p w14:paraId="617CB2A3" w14:textId="77777777" w:rsidR="002161CE" w:rsidRPr="001277FF" w:rsidRDefault="002161CE" w:rsidP="002161CE">
      <w:pPr>
        <w:shd w:val="clear" w:color="auto" w:fill="FFFFFF"/>
        <w:rPr>
          <w:rFonts w:eastAsia="Times New Roman"/>
          <w:szCs w:val="28"/>
          <w:lang w:eastAsia="uk-UA"/>
        </w:rPr>
      </w:pPr>
      <w:r w:rsidRPr="001277FF">
        <w:rPr>
          <w:rFonts w:eastAsia="Times New Roman"/>
          <w:szCs w:val="28"/>
          <w:lang w:eastAsia="uk-UA"/>
        </w:rPr>
        <w:t>  </w:t>
      </w:r>
    </w:p>
    <w:p w14:paraId="07DDFD46"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Законом України «Про внесення змін до Закону України «Про звернення громадян» щодо електронного звернення та електронної петиції від 02.07.2015 за № 577-VIII внесен</w:t>
      </w:r>
      <w:r>
        <w:rPr>
          <w:rFonts w:eastAsia="Times New Roman"/>
          <w:szCs w:val="28"/>
          <w:lang w:eastAsia="uk-UA"/>
        </w:rPr>
        <w:t>о</w:t>
      </w:r>
      <w:r w:rsidRPr="001277FF">
        <w:rPr>
          <w:rFonts w:eastAsia="Times New Roman"/>
          <w:szCs w:val="28"/>
          <w:lang w:eastAsia="uk-UA"/>
        </w:rPr>
        <w:t xml:space="preserve"> зміни та доповнення до статті 5 Закону України «Про звернення громадян». Запроваджено можливість подання громадянами усних звернень за допомогою засобів телефонного зв’язку, тобто через телефони «гарячі лінії», та надіслання звернень з використанням мережі Інтернет, засобів електронного зв’язку (електронні звернення).</w:t>
      </w:r>
    </w:p>
    <w:p w14:paraId="6A4A19AE"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lastRenderedPageBreak/>
        <w:t>Положеннями статті 5 Закону України «Про звернення громадян», Інструкцією про порядок розгляду звернень і запитів та особистого прийому громадян в органах прокуратури України», затвердженої наказом Генерального прокурора від 06.08.2020 №363 та наказом Генерального прокурора «Про організацію роботи з приймання та реєстрації електронних звернень громадян і звернень, що надходять на телефон «гарячої лінії» в органах прокуратури України» передбачено право громадян надсилати письмові звернення з використанням мережі Інтернет, засобів електронного зв'язку (електронне звернення).</w:t>
      </w:r>
    </w:p>
    <w:p w14:paraId="37C80B58"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b/>
          <w:bCs/>
          <w:szCs w:val="28"/>
          <w:lang w:eastAsia="uk-UA"/>
        </w:rPr>
        <w:t>Способи подачі письмових звернень:</w:t>
      </w:r>
    </w:p>
    <w:p w14:paraId="1067EE5C"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 поштою;</w:t>
      </w:r>
    </w:p>
    <w:p w14:paraId="7E300C85"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 передається громадянином до органу прокуратури особисто чи через уповноважену ним особу, повноваження якої оформлені відповідно до вимог законодавства, за винятком випадків, передбачених Законом України «Про запобігання та протидію домашньому насильству» та іншим законодавством;</w:t>
      </w:r>
    </w:p>
    <w:p w14:paraId="145D4700"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 з використанням мережі «Інтернет», засобів електронного зв’язку (електронне звернення).</w:t>
      </w:r>
    </w:p>
    <w:p w14:paraId="59798811" w14:textId="77777777" w:rsidR="002161CE" w:rsidRPr="001277FF" w:rsidRDefault="002161CE" w:rsidP="002161CE">
      <w:pPr>
        <w:shd w:val="clear" w:color="auto" w:fill="FFFFFF"/>
        <w:ind w:firstLine="567"/>
        <w:jc w:val="both"/>
        <w:rPr>
          <w:rFonts w:eastAsia="Times New Roman"/>
          <w:szCs w:val="28"/>
          <w:lang w:eastAsia="uk-UA"/>
        </w:rPr>
      </w:pPr>
      <w:bookmarkStart w:id="5" w:name="n49"/>
      <w:bookmarkEnd w:id="5"/>
      <w:r w:rsidRPr="001277FF">
        <w:rPr>
          <w:rFonts w:eastAsia="Times New Roman"/>
          <w:szCs w:val="28"/>
          <w:lang w:eastAsia="uk-UA"/>
        </w:rPr>
        <w:t>Звернення в інтересах малолітніх і неповнолітніх осіб подаються їхніми законними представниками, за винятком випадків, передбачених Законом України «Про запобігання та протидію домашньому насильству» та іншим законодавством, якщо їхні права та інтереси порушуються цими особами.</w:t>
      </w:r>
      <w:bookmarkStart w:id="6" w:name="n50"/>
      <w:bookmarkEnd w:id="6"/>
    </w:p>
    <w:p w14:paraId="2665CF71"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Звернення громадян повинні бути оформлені згідно з вимогами</w:t>
      </w:r>
      <w:r>
        <w:rPr>
          <w:rFonts w:eastAsia="Times New Roman"/>
          <w:szCs w:val="28"/>
          <w:lang w:eastAsia="uk-UA"/>
        </w:rPr>
        <w:t xml:space="preserve"> </w:t>
      </w:r>
      <w:hyperlink r:id="rId10" w:anchor="n28" w:tgtFrame="_blank" w:history="1">
        <w:r w:rsidRPr="001277FF">
          <w:rPr>
            <w:rStyle w:val="a4"/>
            <w:rFonts w:eastAsia="Times New Roman"/>
            <w:szCs w:val="28"/>
            <w:lang w:eastAsia="uk-UA"/>
          </w:rPr>
          <w:t>статті 5</w:t>
        </w:r>
      </w:hyperlink>
      <w:r>
        <w:rPr>
          <w:rFonts w:eastAsia="Times New Roman"/>
          <w:szCs w:val="28"/>
          <w:lang w:eastAsia="uk-UA"/>
        </w:rPr>
        <w:t xml:space="preserve"> </w:t>
      </w:r>
      <w:r w:rsidRPr="001277FF">
        <w:rPr>
          <w:rFonts w:eastAsia="Times New Roman"/>
          <w:szCs w:val="28"/>
          <w:lang w:eastAsia="uk-UA"/>
        </w:rPr>
        <w:t>Закону України «Про звернення громадян». У зверненні зазначаються прізвище, 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розбірливо і чітко, підписано заявником (групою заявників) із зазначенням дати.</w:t>
      </w:r>
    </w:p>
    <w:p w14:paraId="2AD3DEAB"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підпису при надсиланні електронного звернення не вимагається.</w:t>
      </w:r>
      <w:r>
        <w:rPr>
          <w:rFonts w:eastAsia="Times New Roman"/>
          <w:szCs w:val="28"/>
          <w:lang w:eastAsia="uk-UA"/>
        </w:rPr>
        <w:t xml:space="preserve"> </w:t>
      </w:r>
      <w:r w:rsidRPr="001277FF">
        <w:rPr>
          <w:rFonts w:eastAsia="Times New Roman"/>
          <w:szCs w:val="28"/>
          <w:lang w:eastAsia="uk-UA"/>
        </w:rPr>
        <w:t>Для ідентифікації автора електронного звернення може використовуватися електронний підпис.</w:t>
      </w:r>
      <w:bookmarkStart w:id="7" w:name="n53"/>
      <w:bookmarkStart w:id="8" w:name="n54"/>
      <w:bookmarkEnd w:id="7"/>
      <w:bookmarkEnd w:id="8"/>
    </w:p>
    <w:p w14:paraId="1D121DF1"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Електронне звернення без електронного підпису </w:t>
      </w:r>
      <w:r w:rsidRPr="001277FF">
        <w:rPr>
          <w:rFonts w:eastAsia="Times New Roman"/>
          <w:b/>
          <w:bCs/>
          <w:szCs w:val="28"/>
          <w:lang w:eastAsia="uk-UA"/>
        </w:rPr>
        <w:t>надсилається у вигляді скан- або фотокопії звернення з підписом заявника із зазначенням дати.</w:t>
      </w:r>
      <w:r>
        <w:rPr>
          <w:rFonts w:eastAsia="Times New Roman"/>
          <w:szCs w:val="28"/>
          <w:lang w:eastAsia="uk-UA"/>
        </w:rPr>
        <w:t xml:space="preserve"> </w:t>
      </w:r>
      <w:r w:rsidRPr="001277FF">
        <w:rPr>
          <w:rFonts w:eastAsia="Times New Roman"/>
          <w:szCs w:val="28"/>
          <w:lang w:eastAsia="uk-UA"/>
        </w:rPr>
        <w:t>Застосування електронного цифрового підпису при надсиланні електронного звернення не вимагається.</w:t>
      </w:r>
    </w:p>
    <w:p w14:paraId="5B135588"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Звернення громадян, оформлені без дотримання вимог статті 5 Закону України «Про звернення громадян», повертаються заявнику із відповідними роз'ясненнями не пізніше як через 10 днів від дня їх надходження, крім випадків, передбачених частиною першою статті 7 Закону України «Про звернення громадян».</w:t>
      </w:r>
    </w:p>
    <w:p w14:paraId="0FC517FA"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Відповідно до вимог статті 8 Закону України «Про звернення громадян» письмове звернення без зазначення місця проживання,</w:t>
      </w:r>
      <w:r>
        <w:rPr>
          <w:rFonts w:eastAsia="Times New Roman"/>
          <w:szCs w:val="28"/>
          <w:lang w:eastAsia="uk-UA"/>
        </w:rPr>
        <w:t xml:space="preserve"> </w:t>
      </w:r>
      <w:r w:rsidRPr="001277FF">
        <w:rPr>
          <w:rFonts w:eastAsia="Times New Roman"/>
          <w:b/>
          <w:bCs/>
          <w:szCs w:val="28"/>
          <w:lang w:eastAsia="uk-UA"/>
        </w:rPr>
        <w:t>не підписане автором (авторами)</w:t>
      </w:r>
      <w:r w:rsidRPr="001277FF">
        <w:rPr>
          <w:rFonts w:eastAsia="Times New Roman"/>
          <w:szCs w:val="28"/>
          <w:lang w:eastAsia="uk-UA"/>
        </w:rPr>
        <w:t>, а також таке, з якого неможливо встановити авторство</w:t>
      </w:r>
      <w:r>
        <w:rPr>
          <w:rFonts w:eastAsia="Times New Roman"/>
          <w:szCs w:val="28"/>
          <w:lang w:eastAsia="uk-UA"/>
        </w:rPr>
        <w:t xml:space="preserve"> </w:t>
      </w:r>
      <w:r w:rsidRPr="001277FF">
        <w:rPr>
          <w:rFonts w:eastAsia="Times New Roman"/>
          <w:b/>
          <w:bCs/>
          <w:szCs w:val="28"/>
          <w:lang w:eastAsia="uk-UA"/>
        </w:rPr>
        <w:t>визнається анонімним і розгляду не підлягає</w:t>
      </w:r>
      <w:r w:rsidRPr="001277FF">
        <w:rPr>
          <w:rFonts w:eastAsia="Times New Roman"/>
          <w:szCs w:val="28"/>
          <w:lang w:eastAsia="uk-UA"/>
        </w:rPr>
        <w:t>.</w:t>
      </w:r>
    </w:p>
    <w:p w14:paraId="173595EF" w14:textId="77777777"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lastRenderedPageBreak/>
        <w:t>Електронні звернення до</w:t>
      </w:r>
      <w:r>
        <w:rPr>
          <w:rFonts w:eastAsia="Times New Roman"/>
          <w:szCs w:val="28"/>
          <w:lang w:eastAsia="uk-UA"/>
        </w:rPr>
        <w:t xml:space="preserve"> </w:t>
      </w:r>
      <w:r w:rsidRPr="001277FF">
        <w:rPr>
          <w:rFonts w:eastAsia="Times New Roman"/>
          <w:b/>
          <w:bCs/>
          <w:szCs w:val="28"/>
          <w:lang w:eastAsia="uk-UA"/>
        </w:rPr>
        <w:t>Кіровоградської облас</w:t>
      </w:r>
      <w:r>
        <w:rPr>
          <w:rFonts w:eastAsia="Times New Roman"/>
          <w:b/>
          <w:bCs/>
          <w:szCs w:val="28"/>
          <w:lang w:eastAsia="uk-UA"/>
        </w:rPr>
        <w:t xml:space="preserve">ної </w:t>
      </w:r>
      <w:r w:rsidRPr="001277FF">
        <w:rPr>
          <w:rFonts w:eastAsia="Times New Roman"/>
          <w:b/>
          <w:bCs/>
          <w:szCs w:val="28"/>
          <w:lang w:eastAsia="uk-UA"/>
        </w:rPr>
        <w:t>прокуратури</w:t>
      </w:r>
      <w:r w:rsidRPr="001277FF">
        <w:rPr>
          <w:rFonts w:eastAsia="Times New Roman"/>
          <w:szCs w:val="28"/>
          <w:lang w:eastAsia="uk-UA"/>
        </w:rPr>
        <w:t xml:space="preserve"> надсилаються на визначену</w:t>
      </w:r>
      <w:r>
        <w:rPr>
          <w:rFonts w:eastAsia="Times New Roman"/>
          <w:szCs w:val="28"/>
          <w:lang w:eastAsia="uk-UA"/>
        </w:rPr>
        <w:t xml:space="preserve"> </w:t>
      </w:r>
      <w:r w:rsidRPr="001277FF">
        <w:rPr>
          <w:rFonts w:eastAsia="Times New Roman"/>
          <w:szCs w:val="28"/>
          <w:lang w:eastAsia="uk-UA"/>
        </w:rPr>
        <w:t>адресу скриньки електронної пошти -</w:t>
      </w:r>
      <w:hyperlink r:id="rId11" w:history="1">
        <w:r w:rsidRPr="001277FF">
          <w:rPr>
            <w:rStyle w:val="a4"/>
            <w:rFonts w:eastAsia="Times New Roman"/>
            <w:szCs w:val="28"/>
            <w:lang w:val="en-US" w:eastAsia="uk-UA"/>
          </w:rPr>
          <w:t>zvern</w:t>
        </w:r>
        <w:r w:rsidRPr="001277FF">
          <w:rPr>
            <w:rStyle w:val="a4"/>
            <w:rFonts w:eastAsia="Times New Roman"/>
            <w:szCs w:val="28"/>
            <w:lang w:eastAsia="uk-UA"/>
          </w:rPr>
          <w:t>@</w:t>
        </w:r>
        <w:r w:rsidRPr="001277FF">
          <w:rPr>
            <w:rStyle w:val="a4"/>
            <w:rFonts w:eastAsia="Times New Roman"/>
            <w:szCs w:val="28"/>
            <w:lang w:val="en-US" w:eastAsia="uk-UA"/>
          </w:rPr>
          <w:t>kir</w:t>
        </w:r>
        <w:r w:rsidRPr="001277FF">
          <w:rPr>
            <w:rStyle w:val="a4"/>
            <w:rFonts w:eastAsia="Times New Roman"/>
            <w:szCs w:val="28"/>
            <w:lang w:eastAsia="uk-UA"/>
          </w:rPr>
          <w:t>.</w:t>
        </w:r>
        <w:r w:rsidRPr="001277FF">
          <w:rPr>
            <w:rStyle w:val="a4"/>
            <w:rFonts w:eastAsia="Times New Roman"/>
            <w:szCs w:val="28"/>
            <w:lang w:val="en-US" w:eastAsia="uk-UA"/>
          </w:rPr>
          <w:t>gp</w:t>
        </w:r>
        <w:r w:rsidRPr="001277FF">
          <w:rPr>
            <w:rStyle w:val="a4"/>
            <w:rFonts w:eastAsia="Times New Roman"/>
            <w:szCs w:val="28"/>
            <w:lang w:eastAsia="uk-UA"/>
          </w:rPr>
          <w:t>.</w:t>
        </w:r>
        <w:r w:rsidRPr="001277FF">
          <w:rPr>
            <w:rStyle w:val="a4"/>
            <w:rFonts w:eastAsia="Times New Roman"/>
            <w:szCs w:val="28"/>
            <w:lang w:val="en-US" w:eastAsia="uk-UA"/>
          </w:rPr>
          <w:t>gov</w:t>
        </w:r>
        <w:r w:rsidRPr="001277FF">
          <w:rPr>
            <w:rStyle w:val="a4"/>
            <w:rFonts w:eastAsia="Times New Roman"/>
            <w:szCs w:val="28"/>
            <w:lang w:eastAsia="uk-UA"/>
          </w:rPr>
          <w:t>.</w:t>
        </w:r>
        <w:r w:rsidRPr="001277FF">
          <w:rPr>
            <w:rStyle w:val="a4"/>
            <w:rFonts w:eastAsia="Times New Roman"/>
            <w:szCs w:val="28"/>
            <w:lang w:val="en-US" w:eastAsia="uk-UA"/>
          </w:rPr>
          <w:t>ua</w:t>
        </w:r>
      </w:hyperlink>
      <w:r>
        <w:rPr>
          <w:rFonts w:eastAsia="Times New Roman"/>
          <w:szCs w:val="28"/>
          <w:lang w:eastAsia="uk-UA"/>
        </w:rPr>
        <w:t xml:space="preserve"> </w:t>
      </w:r>
      <w:r w:rsidRPr="001277FF">
        <w:rPr>
          <w:rFonts w:eastAsia="Times New Roman"/>
          <w:szCs w:val="28"/>
          <w:lang w:eastAsia="uk-UA"/>
        </w:rPr>
        <w:t>або шляхом заповнення та надсилання</w:t>
      </w:r>
      <w:r>
        <w:rPr>
          <w:rFonts w:eastAsia="Times New Roman"/>
          <w:szCs w:val="28"/>
          <w:lang w:eastAsia="uk-UA"/>
        </w:rPr>
        <w:t xml:space="preserve"> </w:t>
      </w:r>
      <w:hyperlink r:id="rId12" w:history="1">
        <w:r w:rsidRPr="001277FF">
          <w:rPr>
            <w:rStyle w:val="a4"/>
            <w:rFonts w:eastAsia="Times New Roman"/>
            <w:b/>
            <w:bCs/>
            <w:szCs w:val="28"/>
            <w:lang w:eastAsia="uk-UA"/>
          </w:rPr>
          <w:t>електронної форми</w:t>
        </w:r>
      </w:hyperlink>
      <w:r w:rsidRPr="001277FF">
        <w:rPr>
          <w:rFonts w:eastAsia="Times New Roman"/>
          <w:b/>
          <w:bCs/>
          <w:szCs w:val="28"/>
          <w:lang w:eastAsia="uk-UA"/>
        </w:rPr>
        <w:t>,</w:t>
      </w:r>
      <w:r>
        <w:rPr>
          <w:rFonts w:eastAsia="Times New Roman"/>
          <w:b/>
          <w:bCs/>
          <w:szCs w:val="28"/>
          <w:lang w:eastAsia="uk-UA"/>
        </w:rPr>
        <w:t xml:space="preserve"> </w:t>
      </w:r>
      <w:r w:rsidRPr="001277FF">
        <w:rPr>
          <w:rFonts w:eastAsia="Times New Roman"/>
          <w:szCs w:val="28"/>
          <w:lang w:eastAsia="uk-UA"/>
        </w:rPr>
        <w:t>розміщеної</w:t>
      </w:r>
      <w:r>
        <w:rPr>
          <w:rFonts w:eastAsia="Times New Roman"/>
          <w:szCs w:val="28"/>
          <w:lang w:eastAsia="uk-UA"/>
        </w:rPr>
        <w:t xml:space="preserve"> </w:t>
      </w:r>
      <w:r w:rsidRPr="001277FF">
        <w:rPr>
          <w:rFonts w:eastAsia="Times New Roman"/>
          <w:szCs w:val="28"/>
          <w:lang w:eastAsia="uk-UA"/>
        </w:rPr>
        <w:t>на офіційному вебсайті</w:t>
      </w:r>
      <w:r>
        <w:rPr>
          <w:rFonts w:eastAsia="Times New Roman"/>
          <w:szCs w:val="28"/>
          <w:lang w:eastAsia="uk-UA"/>
        </w:rPr>
        <w:t xml:space="preserve"> відомства (</w:t>
      </w:r>
      <w:r w:rsidRPr="007D5F8B">
        <w:rPr>
          <w:rFonts w:eastAsia="Times New Roman"/>
          <w:szCs w:val="28"/>
          <w:lang w:eastAsia="uk-UA"/>
        </w:rPr>
        <w:t>https://kir.gp.gov.ua</w:t>
      </w:r>
      <w:r>
        <w:rPr>
          <w:rFonts w:eastAsia="Times New Roman"/>
          <w:szCs w:val="28"/>
          <w:lang w:eastAsia="uk-UA"/>
        </w:rPr>
        <w:t>)</w:t>
      </w:r>
      <w:r w:rsidRPr="001277FF">
        <w:rPr>
          <w:rFonts w:eastAsia="Times New Roman"/>
          <w:szCs w:val="28"/>
          <w:lang w:eastAsia="uk-UA"/>
        </w:rPr>
        <w:t>.</w:t>
      </w:r>
    </w:p>
    <w:p w14:paraId="7DC5A991" w14:textId="4F9A7FBE" w:rsidR="002161CE" w:rsidRPr="001277FF"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Усні звернення приймаються за телефоном «гарячої лінії» </w:t>
      </w:r>
      <w:r w:rsidRPr="001277FF">
        <w:rPr>
          <w:rFonts w:eastAsia="Times New Roman"/>
          <w:b/>
          <w:bCs/>
          <w:szCs w:val="28"/>
          <w:lang w:eastAsia="uk-UA"/>
        </w:rPr>
        <w:t>-(0522)</w:t>
      </w:r>
      <w:r w:rsidR="000153F1">
        <w:rPr>
          <w:rFonts w:eastAsia="Times New Roman"/>
          <w:b/>
          <w:bCs/>
          <w:szCs w:val="28"/>
          <w:lang w:eastAsia="uk-UA"/>
        </w:rPr>
        <w:t>32</w:t>
      </w:r>
      <w:r w:rsidRPr="001277FF">
        <w:rPr>
          <w:rFonts w:eastAsia="Times New Roman"/>
          <w:b/>
          <w:bCs/>
          <w:szCs w:val="28"/>
          <w:lang w:eastAsia="uk-UA"/>
        </w:rPr>
        <w:t>-</w:t>
      </w:r>
      <w:r w:rsidR="000153F1">
        <w:rPr>
          <w:rFonts w:eastAsia="Times New Roman"/>
          <w:b/>
          <w:bCs/>
          <w:szCs w:val="28"/>
          <w:lang w:eastAsia="uk-UA"/>
        </w:rPr>
        <w:t>10</w:t>
      </w:r>
      <w:r w:rsidRPr="001277FF">
        <w:rPr>
          <w:rFonts w:eastAsia="Times New Roman"/>
          <w:b/>
          <w:bCs/>
          <w:szCs w:val="28"/>
          <w:lang w:eastAsia="uk-UA"/>
        </w:rPr>
        <w:t>-</w:t>
      </w:r>
      <w:r w:rsidR="000153F1">
        <w:rPr>
          <w:rFonts w:eastAsia="Times New Roman"/>
          <w:b/>
          <w:bCs/>
          <w:szCs w:val="28"/>
          <w:lang w:eastAsia="uk-UA"/>
        </w:rPr>
        <w:t>18</w:t>
      </w:r>
      <w:r w:rsidRPr="001277FF">
        <w:rPr>
          <w:rFonts w:eastAsia="Times New Roman"/>
          <w:b/>
          <w:bCs/>
          <w:szCs w:val="28"/>
          <w:lang w:eastAsia="uk-UA"/>
        </w:rPr>
        <w:t>.</w:t>
      </w:r>
    </w:p>
    <w:p w14:paraId="23072546" w14:textId="77777777" w:rsidR="002161CE" w:rsidRDefault="002161CE" w:rsidP="002161CE">
      <w:pPr>
        <w:shd w:val="clear" w:color="auto" w:fill="FFFFFF"/>
        <w:ind w:firstLine="567"/>
        <w:jc w:val="both"/>
        <w:rPr>
          <w:rFonts w:eastAsia="Times New Roman"/>
          <w:szCs w:val="28"/>
          <w:lang w:eastAsia="uk-UA"/>
        </w:rPr>
      </w:pPr>
      <w:r w:rsidRPr="001277FF">
        <w:rPr>
          <w:rFonts w:eastAsia="Times New Roman"/>
          <w:szCs w:val="28"/>
          <w:lang w:eastAsia="uk-UA"/>
        </w:rPr>
        <w:t>Приймання звернень у Кіровоградськ</w:t>
      </w:r>
      <w:r>
        <w:rPr>
          <w:rFonts w:eastAsia="Times New Roman"/>
          <w:szCs w:val="28"/>
          <w:lang w:eastAsia="uk-UA"/>
        </w:rPr>
        <w:t>ій</w:t>
      </w:r>
      <w:r w:rsidRPr="001277FF">
        <w:rPr>
          <w:rFonts w:eastAsia="Times New Roman"/>
          <w:szCs w:val="28"/>
          <w:lang w:eastAsia="uk-UA"/>
        </w:rPr>
        <w:t xml:space="preserve"> облас</w:t>
      </w:r>
      <w:r>
        <w:rPr>
          <w:rFonts w:eastAsia="Times New Roman"/>
          <w:szCs w:val="28"/>
          <w:lang w:eastAsia="uk-UA"/>
        </w:rPr>
        <w:t xml:space="preserve">ній </w:t>
      </w:r>
      <w:r w:rsidRPr="001277FF">
        <w:rPr>
          <w:rFonts w:eastAsia="Times New Roman"/>
          <w:szCs w:val="28"/>
          <w:lang w:eastAsia="uk-UA"/>
        </w:rPr>
        <w:t>прокуратурі здійснюється у робочий час щодня, крім вихідних та неробочих днів.</w:t>
      </w:r>
    </w:p>
    <w:p w14:paraId="642DC32C" w14:textId="77777777" w:rsidR="002161CE" w:rsidRDefault="002161CE" w:rsidP="002161CE">
      <w:pPr>
        <w:shd w:val="clear" w:color="auto" w:fill="FFFFFF"/>
        <w:ind w:firstLine="567"/>
        <w:jc w:val="both"/>
        <w:rPr>
          <w:rFonts w:eastAsia="Times New Roman"/>
          <w:szCs w:val="28"/>
          <w:lang w:eastAsia="uk-UA"/>
        </w:rPr>
      </w:pPr>
    </w:p>
    <w:p w14:paraId="4AA55988" w14:textId="77777777" w:rsidR="002161CE" w:rsidRDefault="002161CE" w:rsidP="002161CE">
      <w:pPr>
        <w:shd w:val="clear" w:color="auto" w:fill="FFFFFF"/>
        <w:ind w:firstLine="567"/>
        <w:jc w:val="both"/>
        <w:rPr>
          <w:rFonts w:eastAsia="Times New Roman"/>
          <w:b/>
          <w:bCs/>
          <w:szCs w:val="28"/>
          <w:lang w:eastAsia="uk-UA"/>
        </w:rPr>
      </w:pPr>
      <w:r w:rsidRPr="001277FF">
        <w:rPr>
          <w:rFonts w:eastAsia="Times New Roman"/>
          <w:b/>
          <w:bCs/>
          <w:szCs w:val="28"/>
          <w:lang w:eastAsia="uk-UA"/>
        </w:rPr>
        <w:t>Телефони «гарячої лінії» та електронні поштові адреси місцевих прокуратур, відповідно до Закону України «Про звернення громадян»</w:t>
      </w:r>
    </w:p>
    <w:p w14:paraId="44689B7C" w14:textId="77777777" w:rsidR="002161CE" w:rsidRPr="001277FF" w:rsidRDefault="002161CE" w:rsidP="002161CE">
      <w:pPr>
        <w:shd w:val="clear" w:color="auto" w:fill="FFFFFF"/>
        <w:ind w:firstLine="567"/>
        <w:jc w:val="both"/>
        <w:rPr>
          <w:rFonts w:eastAsia="Times New Roman"/>
          <w:szCs w:val="28"/>
          <w:lang w:eastAsia="uk-UA"/>
        </w:rPr>
      </w:pPr>
    </w:p>
    <w:tbl>
      <w:tblPr>
        <w:tblW w:w="963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17"/>
        <w:gridCol w:w="4465"/>
        <w:gridCol w:w="1949"/>
      </w:tblGrid>
      <w:tr w:rsidR="002161CE" w:rsidRPr="001277FF" w14:paraId="7D5C7C59" w14:textId="77777777" w:rsidTr="00A71A81">
        <w:trPr>
          <w:tblCellSpacing w:w="0" w:type="dxa"/>
        </w:trPr>
        <w:tc>
          <w:tcPr>
            <w:tcW w:w="3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21BF28"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 </w:t>
            </w:r>
            <w:r w:rsidRPr="001277FF">
              <w:rPr>
                <w:rFonts w:eastAsia="Times New Roman"/>
                <w:b/>
                <w:bCs/>
                <w:szCs w:val="28"/>
                <w:lang w:eastAsia="uk-UA"/>
              </w:rPr>
              <w:t>Місцева прокуратура</w:t>
            </w:r>
          </w:p>
        </w:tc>
        <w:tc>
          <w:tcPr>
            <w:tcW w:w="4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5AF5CF0"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b/>
                <w:bCs/>
                <w:szCs w:val="28"/>
                <w:lang w:eastAsia="uk-UA"/>
              </w:rPr>
              <w:t>Електронна адреса</w:t>
            </w:r>
          </w:p>
        </w:tc>
        <w:tc>
          <w:tcPr>
            <w:tcW w:w="1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8D4353"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b/>
                <w:bCs/>
                <w:szCs w:val="28"/>
                <w:lang w:eastAsia="uk-UA"/>
              </w:rPr>
              <w:t>Телефон «гарячої лінії»</w:t>
            </w:r>
          </w:p>
        </w:tc>
      </w:tr>
      <w:tr w:rsidR="002161CE" w:rsidRPr="001277FF" w14:paraId="7184F684" w14:textId="77777777" w:rsidTr="00A71A81">
        <w:trPr>
          <w:tblCellSpacing w:w="0" w:type="dxa"/>
        </w:trPr>
        <w:tc>
          <w:tcPr>
            <w:tcW w:w="3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1B612F"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Знам'янська місцева прокуратура</w:t>
            </w:r>
          </w:p>
        </w:tc>
        <w:tc>
          <w:tcPr>
            <w:tcW w:w="4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56C35D9"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zvern-Znamyanka@kir.gp.gov.ua</w:t>
            </w:r>
          </w:p>
        </w:tc>
        <w:tc>
          <w:tcPr>
            <w:tcW w:w="1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5A7D47"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(0522) 27-61-32</w:t>
            </w:r>
          </w:p>
        </w:tc>
      </w:tr>
      <w:tr w:rsidR="002161CE" w:rsidRPr="001277FF" w14:paraId="0AA4DB48" w14:textId="77777777" w:rsidTr="00A71A81">
        <w:trPr>
          <w:tblCellSpacing w:w="0" w:type="dxa"/>
        </w:trPr>
        <w:tc>
          <w:tcPr>
            <w:tcW w:w="3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F20B2F"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Кіровоградська місцева прокуратура</w:t>
            </w:r>
          </w:p>
        </w:tc>
        <w:tc>
          <w:tcPr>
            <w:tcW w:w="4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4A3CCD6"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zvern-Kirovograd@kir.gp.gov.ua</w:t>
            </w:r>
          </w:p>
        </w:tc>
        <w:tc>
          <w:tcPr>
            <w:tcW w:w="1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F60183"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(0522) 59-54-32</w:t>
            </w:r>
          </w:p>
        </w:tc>
      </w:tr>
      <w:tr w:rsidR="002161CE" w:rsidRPr="001277FF" w14:paraId="34A01A65" w14:textId="77777777" w:rsidTr="00A71A81">
        <w:trPr>
          <w:tblCellSpacing w:w="0" w:type="dxa"/>
        </w:trPr>
        <w:tc>
          <w:tcPr>
            <w:tcW w:w="3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7D00B7"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Новоукраїнська місцева прокуратура</w:t>
            </w:r>
          </w:p>
        </w:tc>
        <w:tc>
          <w:tcPr>
            <w:tcW w:w="4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3916916"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zvern-</w:t>
            </w:r>
            <w:r w:rsidRPr="001277FF">
              <w:rPr>
                <w:rFonts w:eastAsia="Times New Roman"/>
                <w:szCs w:val="28"/>
                <w:lang w:val="en-US" w:eastAsia="uk-UA"/>
              </w:rPr>
              <w:t>N</w:t>
            </w:r>
            <w:r w:rsidRPr="001277FF">
              <w:rPr>
                <w:rFonts w:eastAsia="Times New Roman"/>
                <w:szCs w:val="28"/>
                <w:lang w:eastAsia="uk-UA"/>
              </w:rPr>
              <w:t>ovoukrayinka@kir.gp.gov.ua</w:t>
            </w:r>
          </w:p>
        </w:tc>
        <w:tc>
          <w:tcPr>
            <w:tcW w:w="1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794D87"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(05251) 2-21-44</w:t>
            </w:r>
          </w:p>
        </w:tc>
      </w:tr>
      <w:tr w:rsidR="002161CE" w:rsidRPr="001277FF" w14:paraId="2CC210D4" w14:textId="77777777" w:rsidTr="00A71A81">
        <w:trPr>
          <w:tblCellSpacing w:w="0" w:type="dxa"/>
        </w:trPr>
        <w:tc>
          <w:tcPr>
            <w:tcW w:w="3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21732C"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Олександрійська місцева прокуратура</w:t>
            </w:r>
          </w:p>
        </w:tc>
        <w:tc>
          <w:tcPr>
            <w:tcW w:w="44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4C6110"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zvern-Oleksandriya@kir.gp.gov.ua</w:t>
            </w:r>
          </w:p>
        </w:tc>
        <w:tc>
          <w:tcPr>
            <w:tcW w:w="1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3462E1" w14:textId="77777777" w:rsidR="002161CE" w:rsidRPr="001277FF" w:rsidRDefault="002161CE" w:rsidP="00A71A81">
            <w:pPr>
              <w:shd w:val="clear" w:color="auto" w:fill="FFFFFF"/>
              <w:spacing w:before="100" w:beforeAutospacing="1" w:after="100" w:afterAutospacing="1"/>
              <w:rPr>
                <w:rFonts w:eastAsia="Times New Roman"/>
                <w:szCs w:val="28"/>
                <w:lang w:eastAsia="uk-UA"/>
              </w:rPr>
            </w:pPr>
            <w:r w:rsidRPr="001277FF">
              <w:rPr>
                <w:rFonts w:eastAsia="Times New Roman"/>
                <w:szCs w:val="28"/>
                <w:lang w:eastAsia="uk-UA"/>
              </w:rPr>
              <w:t>(0522) 27-61-46</w:t>
            </w:r>
          </w:p>
        </w:tc>
      </w:tr>
    </w:tbl>
    <w:p w14:paraId="2C0C6C9C" w14:textId="77777777" w:rsidR="002161CE" w:rsidRDefault="002161CE" w:rsidP="002161CE"/>
    <w:p w14:paraId="406F9912" w14:textId="77777777" w:rsidR="002161CE" w:rsidRDefault="002161CE" w:rsidP="00035561">
      <w:pPr>
        <w:rPr>
          <w:b/>
          <w:bCs/>
        </w:rPr>
      </w:pPr>
    </w:p>
    <w:p w14:paraId="42D9623D" w14:textId="77777777" w:rsidR="002A602A" w:rsidRDefault="002A602A" w:rsidP="00035561">
      <w:pPr>
        <w:rPr>
          <w:b/>
          <w:bCs/>
        </w:rPr>
      </w:pPr>
    </w:p>
    <w:p w14:paraId="02FDB7CD" w14:textId="51025CB4" w:rsidR="00035561" w:rsidRDefault="002A602A" w:rsidP="00035561">
      <w:pPr>
        <w:rPr>
          <w:b/>
          <w:bCs/>
        </w:rPr>
      </w:pPr>
      <w:r>
        <w:rPr>
          <w:b/>
          <w:bCs/>
        </w:rPr>
        <w:t>ІІІ. Зразок заяви керівнику Кіровоградської обласної прокуратури.</w:t>
      </w:r>
    </w:p>
    <w:p w14:paraId="3F56335A" w14:textId="68FCDB22" w:rsidR="002A602A" w:rsidRDefault="002A602A" w:rsidP="00035561">
      <w:pPr>
        <w:rPr>
          <w:b/>
          <w:bCs/>
        </w:rPr>
      </w:pPr>
    </w:p>
    <w:p w14:paraId="72CBF2F9" w14:textId="77777777" w:rsidR="002A602A" w:rsidRPr="00F2611F" w:rsidRDefault="002A602A" w:rsidP="002A602A">
      <w:pPr>
        <w:shd w:val="clear" w:color="auto" w:fill="FFFFFF"/>
        <w:jc w:val="both"/>
        <w:rPr>
          <w:rFonts w:eastAsia="Times New Roman"/>
          <w:szCs w:val="28"/>
          <w:lang w:eastAsia="uk-UA"/>
        </w:rPr>
      </w:pPr>
      <w:r w:rsidRPr="00F2611F">
        <w:rPr>
          <w:rFonts w:eastAsia="Times New Roman"/>
          <w:b/>
          <w:bCs/>
          <w:i/>
          <w:iCs/>
          <w:szCs w:val="28"/>
          <w:u w:val="single"/>
          <w:lang w:eastAsia="uk-UA"/>
        </w:rPr>
        <w:t>Зразок звернення</w:t>
      </w:r>
    </w:p>
    <w:p w14:paraId="153526A8" w14:textId="77777777" w:rsidR="002A602A" w:rsidRPr="00F2611F" w:rsidRDefault="002A602A" w:rsidP="002A602A">
      <w:pPr>
        <w:shd w:val="clear" w:color="auto" w:fill="FFFFFF"/>
        <w:rPr>
          <w:rFonts w:eastAsia="Times New Roman"/>
          <w:szCs w:val="28"/>
          <w:lang w:eastAsia="uk-UA"/>
        </w:rPr>
      </w:pPr>
      <w:r w:rsidRPr="00F2611F">
        <w:rPr>
          <w:rFonts w:eastAsia="Times New Roman"/>
          <w:szCs w:val="28"/>
          <w:lang w:eastAsia="uk-UA"/>
        </w:rPr>
        <w:t> </w:t>
      </w:r>
    </w:p>
    <w:p w14:paraId="3318B999" w14:textId="77777777" w:rsidR="002A602A" w:rsidRDefault="002A602A" w:rsidP="002A602A">
      <w:pPr>
        <w:shd w:val="clear" w:color="auto" w:fill="FFFFFF"/>
        <w:ind w:left="5387"/>
        <w:rPr>
          <w:rFonts w:eastAsia="Times New Roman"/>
          <w:b/>
          <w:bCs/>
          <w:szCs w:val="28"/>
          <w:lang w:eastAsia="uk-UA"/>
        </w:rPr>
      </w:pPr>
      <w:r>
        <w:rPr>
          <w:rFonts w:eastAsia="Times New Roman"/>
          <w:b/>
          <w:bCs/>
          <w:szCs w:val="28"/>
          <w:lang w:eastAsia="uk-UA"/>
        </w:rPr>
        <w:t xml:space="preserve">Керівнику </w:t>
      </w:r>
      <w:r w:rsidRPr="00F2611F">
        <w:rPr>
          <w:rFonts w:eastAsia="Times New Roman"/>
          <w:b/>
          <w:bCs/>
          <w:szCs w:val="28"/>
          <w:lang w:eastAsia="uk-UA"/>
        </w:rPr>
        <w:t xml:space="preserve">Кіровоградської </w:t>
      </w:r>
    </w:p>
    <w:p w14:paraId="5694EFC2" w14:textId="77777777" w:rsidR="002A602A" w:rsidRDefault="002A602A" w:rsidP="002A602A">
      <w:pPr>
        <w:shd w:val="clear" w:color="auto" w:fill="FFFFFF"/>
        <w:ind w:left="5387"/>
        <w:rPr>
          <w:rFonts w:eastAsia="Times New Roman"/>
          <w:b/>
          <w:bCs/>
          <w:szCs w:val="28"/>
          <w:lang w:eastAsia="uk-UA"/>
        </w:rPr>
      </w:pPr>
      <w:r>
        <w:rPr>
          <w:rFonts w:eastAsia="Times New Roman"/>
          <w:b/>
          <w:bCs/>
          <w:szCs w:val="28"/>
          <w:lang w:eastAsia="uk-UA"/>
        </w:rPr>
        <w:t>о</w:t>
      </w:r>
      <w:r w:rsidRPr="00F2611F">
        <w:rPr>
          <w:rFonts w:eastAsia="Times New Roman"/>
          <w:b/>
          <w:bCs/>
          <w:szCs w:val="28"/>
          <w:lang w:eastAsia="uk-UA"/>
        </w:rPr>
        <w:t>блас</w:t>
      </w:r>
      <w:r>
        <w:rPr>
          <w:rFonts w:eastAsia="Times New Roman"/>
          <w:b/>
          <w:bCs/>
          <w:szCs w:val="28"/>
          <w:lang w:eastAsia="uk-UA"/>
        </w:rPr>
        <w:t xml:space="preserve">ної прокуратури </w:t>
      </w:r>
    </w:p>
    <w:p w14:paraId="2ABEC2C4" w14:textId="77777777" w:rsidR="002A602A" w:rsidRDefault="002A602A" w:rsidP="002A602A">
      <w:pPr>
        <w:shd w:val="clear" w:color="auto" w:fill="FFFFFF"/>
        <w:ind w:left="5387"/>
        <w:rPr>
          <w:rFonts w:eastAsia="Times New Roman"/>
          <w:b/>
          <w:bCs/>
          <w:szCs w:val="28"/>
          <w:lang w:eastAsia="uk-UA"/>
        </w:rPr>
      </w:pPr>
      <w:r w:rsidRPr="00F2611F">
        <w:rPr>
          <w:rFonts w:eastAsia="Times New Roman"/>
          <w:b/>
          <w:bCs/>
          <w:szCs w:val="28"/>
          <w:lang w:eastAsia="uk-UA"/>
        </w:rPr>
        <w:t>Т</w:t>
      </w:r>
      <w:r>
        <w:rPr>
          <w:rFonts w:eastAsia="Times New Roman"/>
          <w:b/>
          <w:bCs/>
          <w:szCs w:val="28"/>
          <w:lang w:eastAsia="uk-UA"/>
        </w:rPr>
        <w:t>вердохлібу В.М.</w:t>
      </w:r>
    </w:p>
    <w:p w14:paraId="73429225" w14:textId="77777777" w:rsidR="002A602A" w:rsidRPr="00F2611F" w:rsidRDefault="002A602A" w:rsidP="002A602A">
      <w:pPr>
        <w:shd w:val="clear" w:color="auto" w:fill="FFFFFF"/>
        <w:ind w:left="5387"/>
        <w:rPr>
          <w:rFonts w:eastAsia="Times New Roman"/>
          <w:szCs w:val="28"/>
          <w:lang w:eastAsia="uk-UA"/>
        </w:rPr>
      </w:pPr>
    </w:p>
    <w:p w14:paraId="5BED9771" w14:textId="77777777" w:rsidR="002A602A" w:rsidRDefault="002A602A" w:rsidP="002A602A">
      <w:pPr>
        <w:shd w:val="clear" w:color="auto" w:fill="FFFFFF"/>
        <w:ind w:left="5387"/>
        <w:rPr>
          <w:rFonts w:eastAsia="Times New Roman"/>
          <w:b/>
          <w:bCs/>
          <w:szCs w:val="28"/>
          <w:lang w:eastAsia="uk-UA"/>
        </w:rPr>
      </w:pPr>
      <w:r w:rsidRPr="00F2611F">
        <w:rPr>
          <w:rFonts w:eastAsia="Times New Roman"/>
          <w:b/>
          <w:bCs/>
          <w:szCs w:val="28"/>
          <w:lang w:eastAsia="uk-UA"/>
        </w:rPr>
        <w:t xml:space="preserve">(Прізвище, ім’я, по батькові </w:t>
      </w:r>
    </w:p>
    <w:p w14:paraId="44D7A996" w14:textId="77777777" w:rsidR="002A602A" w:rsidRPr="00F2611F" w:rsidRDefault="002A602A" w:rsidP="002A602A">
      <w:pPr>
        <w:shd w:val="clear" w:color="auto" w:fill="FFFFFF"/>
        <w:ind w:left="5387"/>
        <w:rPr>
          <w:rFonts w:eastAsia="Times New Roman"/>
          <w:szCs w:val="28"/>
          <w:lang w:eastAsia="uk-UA"/>
        </w:rPr>
      </w:pPr>
      <w:r w:rsidRPr="00F2611F">
        <w:rPr>
          <w:rFonts w:eastAsia="Times New Roman"/>
          <w:b/>
          <w:bCs/>
          <w:szCs w:val="28"/>
          <w:lang w:eastAsia="uk-UA"/>
        </w:rPr>
        <w:t>заявника,</w:t>
      </w:r>
      <w:r>
        <w:rPr>
          <w:rFonts w:eastAsia="Times New Roman"/>
          <w:b/>
          <w:bCs/>
          <w:szCs w:val="28"/>
          <w:lang w:eastAsia="uk-UA"/>
        </w:rPr>
        <w:t xml:space="preserve"> місце проживання</w:t>
      </w:r>
      <w:r w:rsidRPr="00F2611F">
        <w:rPr>
          <w:rFonts w:eastAsia="Times New Roman"/>
          <w:b/>
          <w:bCs/>
          <w:szCs w:val="28"/>
          <w:lang w:eastAsia="uk-UA"/>
        </w:rPr>
        <w:t>)</w:t>
      </w:r>
    </w:p>
    <w:p w14:paraId="2091A9AC" w14:textId="77777777" w:rsidR="002A602A" w:rsidRPr="00F2611F" w:rsidRDefault="002A602A" w:rsidP="002A602A">
      <w:pPr>
        <w:shd w:val="clear" w:color="auto" w:fill="FFFFFF"/>
        <w:rPr>
          <w:rFonts w:eastAsia="Times New Roman"/>
          <w:szCs w:val="28"/>
          <w:lang w:eastAsia="uk-UA"/>
        </w:rPr>
      </w:pPr>
      <w:r w:rsidRPr="00F2611F">
        <w:rPr>
          <w:rFonts w:eastAsia="Times New Roman"/>
          <w:szCs w:val="28"/>
          <w:lang w:eastAsia="uk-UA"/>
        </w:rPr>
        <w:t> </w:t>
      </w:r>
    </w:p>
    <w:p w14:paraId="0F26FE95" w14:textId="77777777" w:rsidR="002A602A" w:rsidRDefault="002A602A" w:rsidP="002A602A">
      <w:pPr>
        <w:shd w:val="clear" w:color="auto" w:fill="FFFFFF"/>
        <w:jc w:val="center"/>
        <w:rPr>
          <w:rFonts w:eastAsia="Times New Roman"/>
          <w:b/>
          <w:bCs/>
          <w:szCs w:val="28"/>
          <w:lang w:eastAsia="uk-UA"/>
        </w:rPr>
      </w:pPr>
      <w:r w:rsidRPr="00F2611F">
        <w:rPr>
          <w:rFonts w:eastAsia="Times New Roman"/>
          <w:b/>
          <w:bCs/>
          <w:szCs w:val="28"/>
          <w:lang w:eastAsia="uk-UA"/>
        </w:rPr>
        <w:t xml:space="preserve">Звернення </w:t>
      </w:r>
    </w:p>
    <w:p w14:paraId="66015E76" w14:textId="77777777" w:rsidR="002A602A" w:rsidRPr="00F2611F" w:rsidRDefault="002A602A" w:rsidP="002A602A">
      <w:pPr>
        <w:shd w:val="clear" w:color="auto" w:fill="FFFFFF"/>
        <w:jc w:val="center"/>
        <w:rPr>
          <w:rFonts w:eastAsia="Times New Roman"/>
          <w:szCs w:val="28"/>
          <w:lang w:eastAsia="uk-UA"/>
        </w:rPr>
      </w:pPr>
      <w:r w:rsidRPr="00F2611F">
        <w:rPr>
          <w:rFonts w:eastAsia="Times New Roman"/>
          <w:b/>
          <w:bCs/>
          <w:szCs w:val="28"/>
          <w:lang w:eastAsia="uk-UA"/>
        </w:rPr>
        <w:t>(або заява, скарга, клопотання, пропозиція, зауваження)</w:t>
      </w:r>
    </w:p>
    <w:p w14:paraId="5D91C7E1" w14:textId="77777777" w:rsidR="002A602A" w:rsidRPr="00F2611F" w:rsidRDefault="002A602A" w:rsidP="002A602A">
      <w:pPr>
        <w:shd w:val="clear" w:color="auto" w:fill="FFFFFF"/>
        <w:jc w:val="center"/>
        <w:rPr>
          <w:rFonts w:eastAsia="Times New Roman"/>
          <w:szCs w:val="28"/>
          <w:lang w:eastAsia="uk-UA"/>
        </w:rPr>
      </w:pPr>
      <w:r w:rsidRPr="00F2611F">
        <w:rPr>
          <w:rFonts w:eastAsia="Times New Roman"/>
          <w:szCs w:val="28"/>
          <w:lang w:eastAsia="uk-UA"/>
        </w:rPr>
        <w:t> </w:t>
      </w:r>
    </w:p>
    <w:p w14:paraId="3CADFBF9" w14:textId="77777777" w:rsidR="002A602A" w:rsidRPr="00F2611F" w:rsidRDefault="002A602A" w:rsidP="002A602A">
      <w:pPr>
        <w:shd w:val="clear" w:color="auto" w:fill="FFFFFF"/>
        <w:ind w:firstLine="567"/>
        <w:jc w:val="both"/>
        <w:rPr>
          <w:rFonts w:eastAsia="Times New Roman"/>
          <w:szCs w:val="28"/>
          <w:lang w:eastAsia="uk-UA"/>
        </w:rPr>
      </w:pPr>
      <w:r w:rsidRPr="00F2611F">
        <w:rPr>
          <w:rFonts w:eastAsia="Times New Roman"/>
          <w:szCs w:val="28"/>
          <w:lang w:eastAsia="uk-UA"/>
        </w:rPr>
        <w:t>У письмовому зверненні викладається:</w:t>
      </w:r>
    </w:p>
    <w:p w14:paraId="79A8553F" w14:textId="77777777" w:rsidR="002A602A" w:rsidRPr="00F2611F" w:rsidRDefault="002A602A" w:rsidP="002A602A">
      <w:pPr>
        <w:shd w:val="clear" w:color="auto" w:fill="FFFFFF"/>
        <w:ind w:firstLine="567"/>
        <w:jc w:val="both"/>
        <w:rPr>
          <w:rFonts w:eastAsia="Times New Roman"/>
          <w:szCs w:val="28"/>
          <w:lang w:eastAsia="uk-UA"/>
        </w:rPr>
      </w:pPr>
      <w:r w:rsidRPr="00F2611F">
        <w:rPr>
          <w:rFonts w:eastAsia="Times New Roman"/>
          <w:szCs w:val="28"/>
          <w:lang w:eastAsia="uk-UA"/>
        </w:rPr>
        <w:t>- суть порушеного питання;</w:t>
      </w:r>
    </w:p>
    <w:p w14:paraId="49DB5144" w14:textId="77777777" w:rsidR="002A602A" w:rsidRDefault="002A602A" w:rsidP="002A602A">
      <w:pPr>
        <w:shd w:val="clear" w:color="auto" w:fill="FFFFFF"/>
        <w:ind w:firstLine="567"/>
        <w:jc w:val="both"/>
        <w:rPr>
          <w:rFonts w:eastAsia="Times New Roman"/>
          <w:szCs w:val="28"/>
          <w:lang w:eastAsia="uk-UA"/>
        </w:rPr>
      </w:pPr>
      <w:r w:rsidRPr="00F2611F">
        <w:rPr>
          <w:rFonts w:eastAsia="Times New Roman"/>
          <w:szCs w:val="28"/>
          <w:lang w:eastAsia="uk-UA"/>
        </w:rPr>
        <w:t xml:space="preserve">- прохання чи вимоги до </w:t>
      </w:r>
      <w:r>
        <w:rPr>
          <w:rFonts w:eastAsia="Times New Roman"/>
          <w:szCs w:val="28"/>
          <w:lang w:eastAsia="uk-UA"/>
        </w:rPr>
        <w:t xml:space="preserve">керівника обласної </w:t>
      </w:r>
      <w:r w:rsidRPr="00F2611F">
        <w:rPr>
          <w:rFonts w:eastAsia="Times New Roman"/>
          <w:szCs w:val="28"/>
          <w:lang w:eastAsia="uk-UA"/>
        </w:rPr>
        <w:t>прокур</w:t>
      </w:r>
      <w:r>
        <w:rPr>
          <w:rFonts w:eastAsia="Times New Roman"/>
          <w:szCs w:val="28"/>
          <w:lang w:eastAsia="uk-UA"/>
        </w:rPr>
        <w:t>атури</w:t>
      </w:r>
      <w:r w:rsidRPr="00F2611F">
        <w:rPr>
          <w:rFonts w:eastAsia="Times New Roman"/>
          <w:szCs w:val="28"/>
          <w:lang w:eastAsia="uk-UA"/>
        </w:rPr>
        <w:t>.</w:t>
      </w:r>
    </w:p>
    <w:p w14:paraId="7DC96F72" w14:textId="77777777" w:rsidR="002A602A" w:rsidRPr="00F2611F" w:rsidRDefault="002A602A" w:rsidP="002A602A">
      <w:pPr>
        <w:shd w:val="clear" w:color="auto" w:fill="FFFFFF"/>
        <w:ind w:firstLine="567"/>
        <w:jc w:val="both"/>
        <w:rPr>
          <w:rFonts w:eastAsia="Times New Roman"/>
          <w:szCs w:val="28"/>
          <w:lang w:eastAsia="uk-UA"/>
        </w:rPr>
      </w:pPr>
    </w:p>
    <w:p w14:paraId="33C56F23" w14:textId="77777777" w:rsidR="002A602A" w:rsidRDefault="002A602A" w:rsidP="002A602A">
      <w:pPr>
        <w:shd w:val="clear" w:color="auto" w:fill="FFFFFF"/>
        <w:rPr>
          <w:rFonts w:eastAsia="Times New Roman"/>
          <w:szCs w:val="28"/>
          <w:lang w:eastAsia="uk-UA"/>
        </w:rPr>
      </w:pPr>
      <w:r w:rsidRPr="00F2611F">
        <w:rPr>
          <w:rFonts w:eastAsia="Times New Roman"/>
          <w:szCs w:val="28"/>
          <w:lang w:eastAsia="uk-UA"/>
        </w:rPr>
        <w:t xml:space="preserve">_________                                                                                          </w:t>
      </w:r>
      <w:r>
        <w:rPr>
          <w:rFonts w:eastAsia="Times New Roman"/>
          <w:szCs w:val="28"/>
          <w:lang w:eastAsia="uk-UA"/>
        </w:rPr>
        <w:t xml:space="preserve">       </w:t>
      </w:r>
      <w:r w:rsidRPr="00F2611F">
        <w:rPr>
          <w:rFonts w:eastAsia="Times New Roman"/>
          <w:szCs w:val="28"/>
          <w:lang w:eastAsia="uk-UA"/>
        </w:rPr>
        <w:t xml:space="preserve"> ________  </w:t>
      </w:r>
      <w:r>
        <w:rPr>
          <w:rFonts w:eastAsia="Times New Roman"/>
          <w:szCs w:val="28"/>
          <w:lang w:eastAsia="uk-UA"/>
        </w:rPr>
        <w:t xml:space="preserve">            </w:t>
      </w:r>
      <w:r w:rsidRPr="00F2611F">
        <w:rPr>
          <w:rFonts w:eastAsia="Times New Roman"/>
          <w:szCs w:val="28"/>
          <w:lang w:eastAsia="uk-UA"/>
        </w:rPr>
        <w:t xml:space="preserve">                                                                    </w:t>
      </w:r>
      <w:r>
        <w:rPr>
          <w:rFonts w:eastAsia="Times New Roman"/>
          <w:szCs w:val="28"/>
          <w:lang w:eastAsia="uk-UA"/>
        </w:rPr>
        <w:t xml:space="preserve">    </w:t>
      </w:r>
    </w:p>
    <w:p w14:paraId="0FD52759" w14:textId="7EDBAB5B" w:rsidR="00955C60" w:rsidRDefault="002A602A" w:rsidP="00244B52">
      <w:pPr>
        <w:shd w:val="clear" w:color="auto" w:fill="FFFFFF"/>
      </w:pPr>
      <w:r>
        <w:rPr>
          <w:rFonts w:eastAsia="Times New Roman"/>
          <w:szCs w:val="28"/>
          <w:lang w:eastAsia="uk-UA"/>
        </w:rPr>
        <w:t xml:space="preserve">    </w:t>
      </w:r>
      <w:r w:rsidRPr="00F2611F">
        <w:rPr>
          <w:rFonts w:eastAsia="Times New Roman"/>
          <w:szCs w:val="28"/>
          <w:lang w:eastAsia="uk-UA"/>
        </w:rPr>
        <w:t>(дата)                                                                                                        (підпис)</w:t>
      </w:r>
    </w:p>
    <w:p w14:paraId="7271037C" w14:textId="749F9146" w:rsidR="00F42838" w:rsidRDefault="00F42838" w:rsidP="00F42838">
      <w:pPr>
        <w:pStyle w:val="2"/>
        <w:jc w:val="center"/>
        <w:rPr>
          <w:rFonts w:ascii="Times New Roman" w:hAnsi="Times New Roman" w:cs="Times New Roman"/>
          <w:b/>
          <w:bCs/>
          <w:color w:val="auto"/>
          <w:sz w:val="28"/>
        </w:rPr>
      </w:pPr>
      <w:r w:rsidRPr="00F42838">
        <w:rPr>
          <w:rFonts w:ascii="Times New Roman" w:hAnsi="Times New Roman" w:cs="Times New Roman"/>
          <w:b/>
          <w:bCs/>
          <w:color w:val="auto"/>
        </w:rPr>
        <w:lastRenderedPageBreak/>
        <w:t>І</w:t>
      </w:r>
      <w:r w:rsidRPr="00F42838">
        <w:rPr>
          <w:rFonts w:ascii="Times New Roman" w:hAnsi="Times New Roman" w:cs="Times New Roman"/>
          <w:b/>
          <w:bCs/>
          <w:color w:val="auto"/>
          <w:lang w:val="en-US"/>
        </w:rPr>
        <w:t>V</w:t>
      </w:r>
      <w:r w:rsidRPr="00F42838">
        <w:rPr>
          <w:rFonts w:ascii="Times New Roman" w:hAnsi="Times New Roman" w:cs="Times New Roman"/>
          <w:b/>
          <w:bCs/>
          <w:color w:val="auto"/>
        </w:rPr>
        <w:t xml:space="preserve">. </w:t>
      </w:r>
      <w:r w:rsidRPr="00F42838">
        <w:rPr>
          <w:rFonts w:ascii="Times New Roman" w:hAnsi="Times New Roman" w:cs="Times New Roman"/>
          <w:b/>
          <w:bCs/>
          <w:color w:val="auto"/>
          <w:sz w:val="28"/>
        </w:rPr>
        <w:t>Г Р А Ф І К</w:t>
      </w:r>
    </w:p>
    <w:p w14:paraId="152078EC" w14:textId="0D96EF8F" w:rsidR="00F42838" w:rsidRPr="00CB02CF" w:rsidRDefault="00F42838" w:rsidP="00F42838">
      <w:pPr>
        <w:pStyle w:val="2"/>
        <w:jc w:val="center"/>
        <w:rPr>
          <w:b/>
          <w:sz w:val="28"/>
        </w:rPr>
      </w:pPr>
      <w:r w:rsidRPr="00F42838">
        <w:rPr>
          <w:rFonts w:ascii="Times New Roman" w:hAnsi="Times New Roman" w:cs="Times New Roman"/>
          <w:b/>
          <w:color w:val="auto"/>
          <w:sz w:val="28"/>
        </w:rPr>
        <w:t>прийому громадян в Кіровоградській обласній прокуратурі</w:t>
      </w:r>
    </w:p>
    <w:p w14:paraId="19CBC0BE" w14:textId="77777777" w:rsidR="00F42838" w:rsidRPr="00CB02CF" w:rsidRDefault="00F42838" w:rsidP="00F42838">
      <w:pPr>
        <w:jc w:val="center"/>
        <w:rPr>
          <w:b/>
        </w:rPr>
      </w:pPr>
    </w:p>
    <w:tbl>
      <w:tblPr>
        <w:tblStyle w:val="a5"/>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33"/>
        <w:gridCol w:w="2393"/>
        <w:gridCol w:w="2393"/>
      </w:tblGrid>
      <w:tr w:rsidR="00F42838" w:rsidRPr="00CB02CF" w14:paraId="4A189732" w14:textId="77777777" w:rsidTr="00A71A81">
        <w:tc>
          <w:tcPr>
            <w:tcW w:w="3794" w:type="dxa"/>
          </w:tcPr>
          <w:p w14:paraId="38ADE5AE" w14:textId="77777777" w:rsidR="00F42838" w:rsidRDefault="00F42838" w:rsidP="00A71A81">
            <w:pPr>
              <w:jc w:val="center"/>
              <w:rPr>
                <w:b/>
                <w:lang w:val="uk-UA"/>
              </w:rPr>
            </w:pPr>
            <w:r>
              <w:rPr>
                <w:b/>
                <w:lang w:val="uk-UA"/>
              </w:rPr>
              <w:t xml:space="preserve">Керівник </w:t>
            </w:r>
          </w:p>
          <w:p w14:paraId="025127F2" w14:textId="77777777" w:rsidR="00F42838" w:rsidRDefault="00F42838" w:rsidP="00A71A81">
            <w:pPr>
              <w:jc w:val="center"/>
              <w:rPr>
                <w:b/>
                <w:lang w:val="uk-UA"/>
              </w:rPr>
            </w:pPr>
            <w:r w:rsidRPr="00CB02CF">
              <w:rPr>
                <w:b/>
                <w:lang w:val="uk-UA"/>
              </w:rPr>
              <w:t>Кіровоградської облас</w:t>
            </w:r>
            <w:r>
              <w:rPr>
                <w:b/>
                <w:lang w:val="uk-UA"/>
              </w:rPr>
              <w:t>ної прокуратури</w:t>
            </w:r>
            <w:r w:rsidRPr="00CB02CF">
              <w:rPr>
                <w:b/>
                <w:lang w:val="uk-UA"/>
              </w:rPr>
              <w:t xml:space="preserve"> </w:t>
            </w:r>
          </w:p>
          <w:p w14:paraId="7E761952" w14:textId="77777777" w:rsidR="00F42838" w:rsidRPr="00CB02CF" w:rsidRDefault="00F42838" w:rsidP="00A71A81">
            <w:pPr>
              <w:jc w:val="center"/>
              <w:rPr>
                <w:b/>
                <w:lang w:val="uk-UA"/>
              </w:rPr>
            </w:pPr>
            <w:r>
              <w:rPr>
                <w:b/>
                <w:lang w:val="uk-UA"/>
              </w:rPr>
              <w:t>Твердохліб В.М.</w:t>
            </w:r>
          </w:p>
          <w:p w14:paraId="13B657A7" w14:textId="77777777" w:rsidR="00F42838" w:rsidRPr="00CB02CF" w:rsidRDefault="00F42838" w:rsidP="00A71A81">
            <w:pPr>
              <w:jc w:val="center"/>
              <w:rPr>
                <w:b/>
                <w:lang w:val="uk-UA"/>
              </w:rPr>
            </w:pPr>
          </w:p>
        </w:tc>
        <w:tc>
          <w:tcPr>
            <w:tcW w:w="1133" w:type="dxa"/>
          </w:tcPr>
          <w:p w14:paraId="554D6B9F" w14:textId="77777777" w:rsidR="00F42838" w:rsidRDefault="00F42838" w:rsidP="00A71A81">
            <w:pPr>
              <w:jc w:val="center"/>
              <w:rPr>
                <w:b/>
                <w:lang w:val="uk-UA"/>
              </w:rPr>
            </w:pPr>
          </w:p>
          <w:p w14:paraId="16269752" w14:textId="77777777" w:rsidR="00F42838" w:rsidRPr="00CB02CF" w:rsidRDefault="00F42838" w:rsidP="00A71A81">
            <w:pPr>
              <w:jc w:val="center"/>
              <w:rPr>
                <w:b/>
                <w:lang w:val="uk-UA"/>
              </w:rPr>
            </w:pPr>
            <w:r w:rsidRPr="00CB02CF">
              <w:rPr>
                <w:b/>
                <w:lang w:val="uk-UA"/>
              </w:rPr>
              <w:t>-</w:t>
            </w:r>
          </w:p>
        </w:tc>
        <w:tc>
          <w:tcPr>
            <w:tcW w:w="2393" w:type="dxa"/>
          </w:tcPr>
          <w:p w14:paraId="6187CF1F" w14:textId="77777777" w:rsidR="00F42838" w:rsidRDefault="00F42838" w:rsidP="00A71A81">
            <w:pPr>
              <w:jc w:val="center"/>
              <w:rPr>
                <w:b/>
                <w:lang w:val="uk-UA"/>
              </w:rPr>
            </w:pPr>
          </w:p>
          <w:p w14:paraId="3221CA27" w14:textId="77777777" w:rsidR="00F42838" w:rsidRPr="00CB02CF" w:rsidRDefault="00F42838" w:rsidP="00A71A81">
            <w:pPr>
              <w:jc w:val="center"/>
              <w:rPr>
                <w:b/>
                <w:lang w:val="uk-UA"/>
              </w:rPr>
            </w:pPr>
            <w:r>
              <w:rPr>
                <w:b/>
                <w:lang w:val="uk-UA"/>
              </w:rPr>
              <w:t>середа</w:t>
            </w:r>
          </w:p>
        </w:tc>
        <w:tc>
          <w:tcPr>
            <w:tcW w:w="2393" w:type="dxa"/>
          </w:tcPr>
          <w:p w14:paraId="5555179A" w14:textId="77777777" w:rsidR="00F42838" w:rsidRDefault="00F42838" w:rsidP="00A71A81">
            <w:pPr>
              <w:jc w:val="center"/>
              <w:rPr>
                <w:b/>
                <w:lang w:val="uk-UA"/>
              </w:rPr>
            </w:pPr>
          </w:p>
          <w:p w14:paraId="3C775C31" w14:textId="77777777" w:rsidR="00F42838" w:rsidRPr="00CB02CF" w:rsidRDefault="00F42838" w:rsidP="00A71A81">
            <w:pPr>
              <w:jc w:val="center"/>
              <w:rPr>
                <w:b/>
                <w:lang w:val="uk-UA"/>
              </w:rPr>
            </w:pPr>
            <w:r w:rsidRPr="00CB02CF">
              <w:rPr>
                <w:b/>
                <w:lang w:val="uk-UA"/>
              </w:rPr>
              <w:t>з 10-00 до 13-00</w:t>
            </w:r>
          </w:p>
        </w:tc>
      </w:tr>
      <w:tr w:rsidR="00F42838" w:rsidRPr="00CB02CF" w14:paraId="098F6041" w14:textId="77777777" w:rsidTr="00A71A81">
        <w:tc>
          <w:tcPr>
            <w:tcW w:w="3794" w:type="dxa"/>
          </w:tcPr>
          <w:p w14:paraId="2C6D3960" w14:textId="77777777" w:rsidR="00F42838" w:rsidRPr="00CB02CF" w:rsidRDefault="00F42838" w:rsidP="00A71A81">
            <w:pPr>
              <w:jc w:val="center"/>
              <w:rPr>
                <w:b/>
                <w:lang w:val="uk-UA"/>
              </w:rPr>
            </w:pPr>
            <w:r w:rsidRPr="00CB02CF">
              <w:rPr>
                <w:b/>
                <w:lang w:val="uk-UA"/>
              </w:rPr>
              <w:t xml:space="preserve">Перший заступник </w:t>
            </w:r>
            <w:r>
              <w:rPr>
                <w:b/>
                <w:lang w:val="uk-UA"/>
              </w:rPr>
              <w:t>керівника</w:t>
            </w:r>
            <w:r w:rsidRPr="00CB02CF">
              <w:rPr>
                <w:b/>
                <w:lang w:val="uk-UA"/>
              </w:rPr>
              <w:t xml:space="preserve"> облас</w:t>
            </w:r>
            <w:r>
              <w:rPr>
                <w:b/>
                <w:lang w:val="uk-UA"/>
              </w:rPr>
              <w:t>ної прокуратури</w:t>
            </w:r>
          </w:p>
          <w:p w14:paraId="753ED40A" w14:textId="77777777" w:rsidR="00F42838" w:rsidRPr="00CB02CF" w:rsidRDefault="00F42838" w:rsidP="00A71A81">
            <w:pPr>
              <w:jc w:val="center"/>
              <w:rPr>
                <w:b/>
                <w:lang w:val="uk-UA"/>
              </w:rPr>
            </w:pPr>
            <w:r>
              <w:rPr>
                <w:b/>
                <w:lang w:val="uk-UA"/>
              </w:rPr>
              <w:t>Ковальов Ю.Ю.</w:t>
            </w:r>
          </w:p>
          <w:p w14:paraId="06597E5F" w14:textId="77777777" w:rsidR="00F42838" w:rsidRPr="00CB02CF" w:rsidRDefault="00F42838" w:rsidP="00A71A81">
            <w:pPr>
              <w:jc w:val="center"/>
              <w:rPr>
                <w:b/>
                <w:lang w:val="uk-UA"/>
              </w:rPr>
            </w:pPr>
          </w:p>
        </w:tc>
        <w:tc>
          <w:tcPr>
            <w:tcW w:w="1133" w:type="dxa"/>
          </w:tcPr>
          <w:p w14:paraId="3251A401" w14:textId="77777777" w:rsidR="00F42838" w:rsidRDefault="00F42838" w:rsidP="00A71A81">
            <w:pPr>
              <w:jc w:val="center"/>
              <w:rPr>
                <w:b/>
                <w:lang w:val="uk-UA"/>
              </w:rPr>
            </w:pPr>
          </w:p>
          <w:p w14:paraId="010D9BA0" w14:textId="77777777" w:rsidR="00F42838" w:rsidRPr="00CB02CF" w:rsidRDefault="00F42838" w:rsidP="00A71A81">
            <w:pPr>
              <w:jc w:val="center"/>
              <w:rPr>
                <w:b/>
                <w:lang w:val="uk-UA"/>
              </w:rPr>
            </w:pPr>
            <w:r w:rsidRPr="00CB02CF">
              <w:rPr>
                <w:b/>
                <w:lang w:val="uk-UA"/>
              </w:rPr>
              <w:t>-</w:t>
            </w:r>
          </w:p>
        </w:tc>
        <w:tc>
          <w:tcPr>
            <w:tcW w:w="2393" w:type="dxa"/>
          </w:tcPr>
          <w:p w14:paraId="0217F3C3" w14:textId="77777777" w:rsidR="00F42838" w:rsidRDefault="00F42838" w:rsidP="00A71A81">
            <w:pPr>
              <w:jc w:val="center"/>
              <w:rPr>
                <w:b/>
                <w:lang w:val="uk-UA"/>
              </w:rPr>
            </w:pPr>
          </w:p>
          <w:p w14:paraId="6BEF40E0" w14:textId="77777777" w:rsidR="00F42838" w:rsidRPr="00CB02CF" w:rsidRDefault="00F42838" w:rsidP="00A71A81">
            <w:pPr>
              <w:jc w:val="center"/>
              <w:rPr>
                <w:b/>
                <w:lang w:val="uk-UA"/>
              </w:rPr>
            </w:pPr>
            <w:r>
              <w:rPr>
                <w:b/>
                <w:lang w:val="uk-UA"/>
              </w:rPr>
              <w:t>вівторок</w:t>
            </w:r>
          </w:p>
        </w:tc>
        <w:tc>
          <w:tcPr>
            <w:tcW w:w="2393" w:type="dxa"/>
          </w:tcPr>
          <w:p w14:paraId="5498D030" w14:textId="77777777" w:rsidR="00F42838" w:rsidRDefault="00F42838" w:rsidP="00A71A81">
            <w:pPr>
              <w:jc w:val="center"/>
              <w:rPr>
                <w:b/>
                <w:lang w:val="uk-UA"/>
              </w:rPr>
            </w:pPr>
          </w:p>
          <w:p w14:paraId="0577A7DE" w14:textId="77777777" w:rsidR="00F42838" w:rsidRDefault="00F42838" w:rsidP="00A71A81">
            <w:pPr>
              <w:jc w:val="center"/>
              <w:rPr>
                <w:b/>
                <w:lang w:val="uk-UA"/>
              </w:rPr>
            </w:pPr>
            <w:r w:rsidRPr="00CB02CF">
              <w:rPr>
                <w:b/>
                <w:lang w:val="uk-UA"/>
              </w:rPr>
              <w:t>з 10-00 до 1</w:t>
            </w:r>
            <w:r>
              <w:rPr>
                <w:b/>
                <w:lang w:val="uk-UA"/>
              </w:rPr>
              <w:t>3</w:t>
            </w:r>
            <w:r w:rsidRPr="00CB02CF">
              <w:rPr>
                <w:b/>
                <w:lang w:val="uk-UA"/>
              </w:rPr>
              <w:t>-00</w:t>
            </w:r>
          </w:p>
          <w:p w14:paraId="5A6FAEBD" w14:textId="77777777" w:rsidR="00F42838" w:rsidRPr="00CB02CF" w:rsidRDefault="00F42838" w:rsidP="00A71A81">
            <w:pPr>
              <w:jc w:val="center"/>
              <w:rPr>
                <w:b/>
                <w:lang w:val="uk-UA"/>
              </w:rPr>
            </w:pPr>
            <w:r>
              <w:rPr>
                <w:b/>
                <w:lang w:val="uk-UA"/>
              </w:rPr>
              <w:t>з 14-00 до 16-00</w:t>
            </w:r>
          </w:p>
        </w:tc>
      </w:tr>
      <w:tr w:rsidR="00F42838" w:rsidRPr="00CB02CF" w14:paraId="31055FB4" w14:textId="77777777" w:rsidTr="00A71A81">
        <w:tc>
          <w:tcPr>
            <w:tcW w:w="3794" w:type="dxa"/>
          </w:tcPr>
          <w:p w14:paraId="5C6C5E0D" w14:textId="77777777" w:rsidR="00F42838" w:rsidRDefault="00F42838" w:rsidP="00A71A81">
            <w:pPr>
              <w:jc w:val="center"/>
              <w:rPr>
                <w:b/>
                <w:lang w:val="uk-UA"/>
              </w:rPr>
            </w:pPr>
            <w:r w:rsidRPr="00CB02CF">
              <w:rPr>
                <w:b/>
                <w:lang w:val="uk-UA"/>
              </w:rPr>
              <w:t xml:space="preserve">Заступник </w:t>
            </w:r>
            <w:r>
              <w:rPr>
                <w:b/>
                <w:lang w:val="uk-UA"/>
              </w:rPr>
              <w:t>керівника</w:t>
            </w:r>
            <w:r w:rsidRPr="00CB02CF">
              <w:rPr>
                <w:b/>
                <w:lang w:val="uk-UA"/>
              </w:rPr>
              <w:t xml:space="preserve"> облас</w:t>
            </w:r>
            <w:r>
              <w:rPr>
                <w:b/>
                <w:lang w:val="uk-UA"/>
              </w:rPr>
              <w:t>ної прокуратури</w:t>
            </w:r>
          </w:p>
          <w:p w14:paraId="4460FAA7" w14:textId="77777777" w:rsidR="00F42838" w:rsidRPr="00CB02CF" w:rsidRDefault="00F42838" w:rsidP="00A71A81">
            <w:pPr>
              <w:jc w:val="center"/>
              <w:rPr>
                <w:b/>
                <w:lang w:val="uk-UA"/>
              </w:rPr>
            </w:pPr>
            <w:r>
              <w:rPr>
                <w:b/>
                <w:lang w:val="uk-UA"/>
              </w:rPr>
              <w:t>Маленко О.В.</w:t>
            </w:r>
          </w:p>
          <w:p w14:paraId="577CC204" w14:textId="77777777" w:rsidR="00F42838" w:rsidRPr="00CB02CF" w:rsidRDefault="00F42838" w:rsidP="00A71A81">
            <w:pPr>
              <w:rPr>
                <w:b/>
                <w:lang w:val="uk-UA"/>
              </w:rPr>
            </w:pPr>
          </w:p>
        </w:tc>
        <w:tc>
          <w:tcPr>
            <w:tcW w:w="1133" w:type="dxa"/>
          </w:tcPr>
          <w:p w14:paraId="682BFC20" w14:textId="77777777" w:rsidR="00F42838" w:rsidRDefault="00F42838" w:rsidP="00A71A81">
            <w:pPr>
              <w:jc w:val="center"/>
              <w:rPr>
                <w:b/>
                <w:lang w:val="uk-UA"/>
              </w:rPr>
            </w:pPr>
          </w:p>
          <w:p w14:paraId="7A744E4F" w14:textId="77777777" w:rsidR="00F42838" w:rsidRPr="00CB02CF" w:rsidRDefault="00F42838" w:rsidP="00A71A81">
            <w:pPr>
              <w:jc w:val="center"/>
              <w:rPr>
                <w:b/>
                <w:lang w:val="uk-UA"/>
              </w:rPr>
            </w:pPr>
            <w:r w:rsidRPr="00CB02CF">
              <w:rPr>
                <w:b/>
                <w:lang w:val="uk-UA"/>
              </w:rPr>
              <w:t>-</w:t>
            </w:r>
          </w:p>
        </w:tc>
        <w:tc>
          <w:tcPr>
            <w:tcW w:w="2393" w:type="dxa"/>
          </w:tcPr>
          <w:p w14:paraId="5AED221C" w14:textId="77777777" w:rsidR="00F42838" w:rsidRDefault="00F42838" w:rsidP="00A71A81">
            <w:pPr>
              <w:jc w:val="center"/>
              <w:rPr>
                <w:b/>
                <w:lang w:val="uk-UA"/>
              </w:rPr>
            </w:pPr>
          </w:p>
          <w:p w14:paraId="56427E49" w14:textId="77777777" w:rsidR="00F42838" w:rsidRPr="00A76BAF" w:rsidRDefault="00F42838" w:rsidP="00A71A81">
            <w:pPr>
              <w:jc w:val="center"/>
              <w:rPr>
                <w:b/>
                <w:lang w:val="uk-UA"/>
              </w:rPr>
            </w:pPr>
            <w:r>
              <w:rPr>
                <w:b/>
                <w:lang w:val="uk-UA"/>
              </w:rPr>
              <w:t>п</w:t>
            </w:r>
            <w:r>
              <w:rPr>
                <w:b/>
                <w:lang w:val="en-US"/>
              </w:rPr>
              <w:t>’</w:t>
            </w:r>
            <w:r>
              <w:rPr>
                <w:b/>
                <w:lang w:val="uk-UA"/>
              </w:rPr>
              <w:t>ятниця</w:t>
            </w:r>
          </w:p>
        </w:tc>
        <w:tc>
          <w:tcPr>
            <w:tcW w:w="2393" w:type="dxa"/>
          </w:tcPr>
          <w:p w14:paraId="4FF3A8DC" w14:textId="77777777" w:rsidR="00F42838" w:rsidRDefault="00F42838" w:rsidP="00A71A81">
            <w:pPr>
              <w:jc w:val="center"/>
              <w:rPr>
                <w:b/>
                <w:lang w:val="uk-UA"/>
              </w:rPr>
            </w:pPr>
          </w:p>
          <w:p w14:paraId="51A1E0CE" w14:textId="77777777" w:rsidR="00F42838" w:rsidRDefault="00F42838" w:rsidP="00A71A81">
            <w:pPr>
              <w:jc w:val="center"/>
              <w:rPr>
                <w:b/>
                <w:lang w:val="uk-UA"/>
              </w:rPr>
            </w:pPr>
            <w:r w:rsidRPr="00CB02CF">
              <w:rPr>
                <w:b/>
                <w:lang w:val="uk-UA"/>
              </w:rPr>
              <w:t>з 10-00 до 1</w:t>
            </w:r>
            <w:r>
              <w:rPr>
                <w:b/>
                <w:lang w:val="uk-UA"/>
              </w:rPr>
              <w:t>3</w:t>
            </w:r>
            <w:r w:rsidRPr="00CB02CF">
              <w:rPr>
                <w:b/>
                <w:lang w:val="uk-UA"/>
              </w:rPr>
              <w:t>-00</w:t>
            </w:r>
          </w:p>
          <w:p w14:paraId="4A3A135B" w14:textId="77777777" w:rsidR="00F42838" w:rsidRPr="00CB02CF" w:rsidRDefault="00F42838" w:rsidP="00A71A81">
            <w:pPr>
              <w:rPr>
                <w:b/>
                <w:lang w:val="uk-UA"/>
              </w:rPr>
            </w:pPr>
            <w:r>
              <w:rPr>
                <w:b/>
                <w:lang w:val="uk-UA"/>
              </w:rPr>
              <w:t xml:space="preserve">  з 14-00 до 16-00</w:t>
            </w:r>
          </w:p>
        </w:tc>
      </w:tr>
      <w:tr w:rsidR="00F42838" w:rsidRPr="00CB02CF" w14:paraId="6EE22BD3" w14:textId="77777777" w:rsidTr="00A71A81">
        <w:tc>
          <w:tcPr>
            <w:tcW w:w="3794" w:type="dxa"/>
          </w:tcPr>
          <w:p w14:paraId="36354778" w14:textId="77777777" w:rsidR="00F42838" w:rsidRDefault="00F42838" w:rsidP="00A71A81">
            <w:pPr>
              <w:jc w:val="center"/>
              <w:rPr>
                <w:b/>
                <w:lang w:val="uk-UA"/>
              </w:rPr>
            </w:pPr>
            <w:r w:rsidRPr="00CB02CF">
              <w:rPr>
                <w:b/>
                <w:lang w:val="uk-UA"/>
              </w:rPr>
              <w:t xml:space="preserve">Заступник </w:t>
            </w:r>
            <w:r>
              <w:rPr>
                <w:b/>
                <w:lang w:val="uk-UA"/>
              </w:rPr>
              <w:t>керівника</w:t>
            </w:r>
            <w:r w:rsidRPr="00CB02CF">
              <w:rPr>
                <w:b/>
                <w:lang w:val="uk-UA"/>
              </w:rPr>
              <w:t xml:space="preserve"> облас</w:t>
            </w:r>
            <w:r>
              <w:rPr>
                <w:b/>
                <w:lang w:val="uk-UA"/>
              </w:rPr>
              <w:t>ної прокуратури</w:t>
            </w:r>
          </w:p>
          <w:p w14:paraId="3503A095" w14:textId="77777777" w:rsidR="00F42838" w:rsidRPr="00CB02CF" w:rsidRDefault="00F42838" w:rsidP="00A71A81">
            <w:pPr>
              <w:jc w:val="center"/>
              <w:rPr>
                <w:b/>
                <w:lang w:val="uk-UA"/>
              </w:rPr>
            </w:pPr>
            <w:r>
              <w:rPr>
                <w:b/>
                <w:lang w:val="uk-UA"/>
              </w:rPr>
              <w:t>Нестерова О.В.</w:t>
            </w:r>
          </w:p>
          <w:p w14:paraId="673453BC" w14:textId="77777777" w:rsidR="00F42838" w:rsidRPr="00CB02CF" w:rsidRDefault="00F42838" w:rsidP="00A71A81">
            <w:pPr>
              <w:jc w:val="center"/>
              <w:rPr>
                <w:b/>
                <w:lang w:val="uk-UA"/>
              </w:rPr>
            </w:pPr>
          </w:p>
        </w:tc>
        <w:tc>
          <w:tcPr>
            <w:tcW w:w="1133" w:type="dxa"/>
          </w:tcPr>
          <w:p w14:paraId="5D7D4ACE" w14:textId="77777777" w:rsidR="00F42838" w:rsidRDefault="00F42838" w:rsidP="00A71A81">
            <w:pPr>
              <w:jc w:val="center"/>
              <w:rPr>
                <w:b/>
                <w:lang w:val="uk-UA"/>
              </w:rPr>
            </w:pPr>
          </w:p>
          <w:p w14:paraId="2AABB62D" w14:textId="77777777" w:rsidR="00F42838" w:rsidRPr="00CB02CF" w:rsidRDefault="00F42838" w:rsidP="00A71A81">
            <w:pPr>
              <w:jc w:val="center"/>
              <w:rPr>
                <w:b/>
                <w:lang w:val="uk-UA"/>
              </w:rPr>
            </w:pPr>
            <w:r w:rsidRPr="00CB02CF">
              <w:rPr>
                <w:b/>
                <w:lang w:val="uk-UA"/>
              </w:rPr>
              <w:t>-</w:t>
            </w:r>
          </w:p>
        </w:tc>
        <w:tc>
          <w:tcPr>
            <w:tcW w:w="2393" w:type="dxa"/>
          </w:tcPr>
          <w:p w14:paraId="1878A10F" w14:textId="77777777" w:rsidR="00F42838" w:rsidRDefault="00F42838" w:rsidP="00A71A81">
            <w:pPr>
              <w:jc w:val="center"/>
              <w:rPr>
                <w:b/>
                <w:lang w:val="uk-UA"/>
              </w:rPr>
            </w:pPr>
          </w:p>
          <w:p w14:paraId="66C78594" w14:textId="77777777" w:rsidR="00F42838" w:rsidRPr="00CB02CF" w:rsidRDefault="00F42838" w:rsidP="00A71A81">
            <w:pPr>
              <w:jc w:val="center"/>
              <w:rPr>
                <w:b/>
                <w:lang w:val="uk-UA"/>
              </w:rPr>
            </w:pPr>
            <w:r>
              <w:rPr>
                <w:b/>
                <w:lang w:val="uk-UA"/>
              </w:rPr>
              <w:t>четвер</w:t>
            </w:r>
          </w:p>
        </w:tc>
        <w:tc>
          <w:tcPr>
            <w:tcW w:w="2393" w:type="dxa"/>
          </w:tcPr>
          <w:p w14:paraId="0F5C6366" w14:textId="77777777" w:rsidR="00F42838" w:rsidRDefault="00F42838" w:rsidP="00A71A81">
            <w:pPr>
              <w:jc w:val="center"/>
              <w:rPr>
                <w:b/>
                <w:lang w:val="uk-UA"/>
              </w:rPr>
            </w:pPr>
          </w:p>
          <w:p w14:paraId="665DF15B" w14:textId="77777777" w:rsidR="00F42838" w:rsidRDefault="00F42838" w:rsidP="00A71A81">
            <w:pPr>
              <w:jc w:val="center"/>
              <w:rPr>
                <w:b/>
                <w:lang w:val="uk-UA"/>
              </w:rPr>
            </w:pPr>
            <w:r w:rsidRPr="00CB02CF">
              <w:rPr>
                <w:b/>
                <w:lang w:val="uk-UA"/>
              </w:rPr>
              <w:t>з 10-00 до 1</w:t>
            </w:r>
            <w:r>
              <w:rPr>
                <w:b/>
                <w:lang w:val="uk-UA"/>
              </w:rPr>
              <w:t>3</w:t>
            </w:r>
            <w:r w:rsidRPr="00CB02CF">
              <w:rPr>
                <w:b/>
                <w:lang w:val="uk-UA"/>
              </w:rPr>
              <w:t>-00</w:t>
            </w:r>
          </w:p>
          <w:p w14:paraId="3D011DD4" w14:textId="77777777" w:rsidR="00F42838" w:rsidRPr="00CB02CF" w:rsidRDefault="00F42838" w:rsidP="00A71A81">
            <w:pPr>
              <w:jc w:val="center"/>
              <w:rPr>
                <w:b/>
                <w:lang w:val="uk-UA"/>
              </w:rPr>
            </w:pPr>
            <w:r>
              <w:rPr>
                <w:b/>
                <w:lang w:val="uk-UA"/>
              </w:rPr>
              <w:t xml:space="preserve">  з 14-00 до 16-00</w:t>
            </w:r>
          </w:p>
        </w:tc>
      </w:tr>
      <w:tr w:rsidR="00F42838" w:rsidRPr="00CB02CF" w14:paraId="59E29574" w14:textId="77777777" w:rsidTr="00A71A81">
        <w:tc>
          <w:tcPr>
            <w:tcW w:w="3794" w:type="dxa"/>
          </w:tcPr>
          <w:p w14:paraId="75B82760" w14:textId="77777777" w:rsidR="00F42838" w:rsidRPr="001D270F" w:rsidRDefault="00F42838" w:rsidP="00A71A81">
            <w:pPr>
              <w:tabs>
                <w:tab w:val="left" w:pos="780"/>
              </w:tabs>
              <w:jc w:val="center"/>
              <w:rPr>
                <w:lang w:val="uk-UA"/>
              </w:rPr>
            </w:pPr>
            <w:r>
              <w:rPr>
                <w:lang w:val="uk-UA"/>
              </w:rPr>
              <w:t>Начальники структурних підрозділів, прокурори відділів обласної прокуратури</w:t>
            </w:r>
          </w:p>
        </w:tc>
        <w:tc>
          <w:tcPr>
            <w:tcW w:w="1133" w:type="dxa"/>
          </w:tcPr>
          <w:p w14:paraId="34CB731B" w14:textId="77777777" w:rsidR="00F42838" w:rsidRPr="00CB02CF" w:rsidRDefault="00F42838" w:rsidP="00A71A81">
            <w:pPr>
              <w:jc w:val="center"/>
              <w:rPr>
                <w:b/>
                <w:lang w:val="uk-UA"/>
              </w:rPr>
            </w:pPr>
            <w:r w:rsidRPr="00CB02CF">
              <w:rPr>
                <w:b/>
                <w:lang w:val="uk-UA"/>
              </w:rPr>
              <w:t>-</w:t>
            </w:r>
          </w:p>
        </w:tc>
        <w:tc>
          <w:tcPr>
            <w:tcW w:w="2393" w:type="dxa"/>
          </w:tcPr>
          <w:p w14:paraId="7C0B9591" w14:textId="77777777" w:rsidR="00F42838" w:rsidRPr="00E60074" w:rsidRDefault="00F42838" w:rsidP="00A71A81">
            <w:pPr>
              <w:jc w:val="center"/>
              <w:rPr>
                <w:lang w:val="uk-UA"/>
              </w:rPr>
            </w:pPr>
            <w:r w:rsidRPr="00E60074">
              <w:rPr>
                <w:lang w:val="uk-UA"/>
              </w:rPr>
              <w:t>понеділок – четвер</w:t>
            </w:r>
            <w:r>
              <w:rPr>
                <w:lang w:val="uk-UA"/>
              </w:rPr>
              <w:t>,</w:t>
            </w:r>
          </w:p>
          <w:p w14:paraId="6375D5CF" w14:textId="77777777" w:rsidR="00F42838" w:rsidRDefault="00F42838" w:rsidP="00A71A81">
            <w:pPr>
              <w:jc w:val="center"/>
              <w:rPr>
                <w:lang w:val="uk-UA"/>
              </w:rPr>
            </w:pPr>
          </w:p>
          <w:p w14:paraId="3A984309" w14:textId="77777777" w:rsidR="00F42838" w:rsidRDefault="00F42838" w:rsidP="00A71A81">
            <w:pPr>
              <w:jc w:val="center"/>
              <w:rPr>
                <w:b/>
                <w:lang w:val="uk-UA"/>
              </w:rPr>
            </w:pPr>
            <w:r w:rsidRPr="00E60074">
              <w:rPr>
                <w:lang w:val="uk-UA"/>
              </w:rPr>
              <w:t>п</w:t>
            </w:r>
            <w:r w:rsidRPr="007A3273">
              <w:t>’</w:t>
            </w:r>
            <w:r w:rsidRPr="00E60074">
              <w:rPr>
                <w:lang w:val="uk-UA"/>
              </w:rPr>
              <w:t>ятниця</w:t>
            </w:r>
          </w:p>
          <w:p w14:paraId="7E508C21" w14:textId="77777777" w:rsidR="00F42838" w:rsidRDefault="00F42838" w:rsidP="00A71A81">
            <w:pPr>
              <w:rPr>
                <w:lang w:val="uk-UA"/>
              </w:rPr>
            </w:pPr>
          </w:p>
          <w:p w14:paraId="731CC259" w14:textId="77777777" w:rsidR="00F42838" w:rsidRDefault="00F42838" w:rsidP="00A71A81">
            <w:pPr>
              <w:jc w:val="center"/>
              <w:rPr>
                <w:lang w:val="uk-UA"/>
              </w:rPr>
            </w:pPr>
          </w:p>
          <w:p w14:paraId="3158D3FB" w14:textId="77777777" w:rsidR="00F42838" w:rsidRPr="00E60074" w:rsidRDefault="00F42838" w:rsidP="00A71A81">
            <w:pPr>
              <w:jc w:val="center"/>
              <w:rPr>
                <w:lang w:val="uk-UA"/>
              </w:rPr>
            </w:pPr>
          </w:p>
        </w:tc>
        <w:tc>
          <w:tcPr>
            <w:tcW w:w="2393" w:type="dxa"/>
          </w:tcPr>
          <w:p w14:paraId="37C92391" w14:textId="77777777" w:rsidR="00F42838" w:rsidRDefault="00F42838" w:rsidP="00A71A81">
            <w:pPr>
              <w:rPr>
                <w:lang w:val="uk-UA"/>
              </w:rPr>
            </w:pPr>
            <w:r>
              <w:rPr>
                <w:lang w:val="uk-UA"/>
              </w:rPr>
              <w:t xml:space="preserve">з </w:t>
            </w:r>
            <w:r w:rsidRPr="00CB02CF">
              <w:rPr>
                <w:lang w:val="uk-UA"/>
              </w:rPr>
              <w:t xml:space="preserve"> </w:t>
            </w:r>
            <w:r>
              <w:rPr>
                <w:lang w:val="uk-UA"/>
              </w:rPr>
              <w:t>10</w:t>
            </w:r>
            <w:r w:rsidRPr="00CB02CF">
              <w:rPr>
                <w:lang w:val="uk-UA"/>
              </w:rPr>
              <w:t>-00 до 1</w:t>
            </w:r>
            <w:r>
              <w:rPr>
                <w:lang w:val="uk-UA"/>
              </w:rPr>
              <w:t>3</w:t>
            </w:r>
            <w:r w:rsidRPr="00CB02CF">
              <w:rPr>
                <w:lang w:val="uk-UA"/>
              </w:rPr>
              <w:t>-00</w:t>
            </w:r>
          </w:p>
          <w:p w14:paraId="3A665448" w14:textId="77777777" w:rsidR="00F42838" w:rsidRDefault="00F42838" w:rsidP="00A71A81">
            <w:pPr>
              <w:rPr>
                <w:lang w:val="uk-UA"/>
              </w:rPr>
            </w:pPr>
            <w:r>
              <w:rPr>
                <w:lang w:val="uk-UA"/>
              </w:rPr>
              <w:t>з 13-45 до 17-00</w:t>
            </w:r>
          </w:p>
          <w:p w14:paraId="02BC297F" w14:textId="77777777" w:rsidR="00F42838" w:rsidRDefault="00F42838" w:rsidP="00A71A81">
            <w:pPr>
              <w:rPr>
                <w:lang w:val="uk-UA"/>
              </w:rPr>
            </w:pPr>
          </w:p>
          <w:p w14:paraId="0790B0BA" w14:textId="77777777" w:rsidR="00F42838" w:rsidRDefault="00F42838" w:rsidP="00A71A81">
            <w:pPr>
              <w:rPr>
                <w:lang w:val="uk-UA"/>
              </w:rPr>
            </w:pPr>
            <w:r>
              <w:rPr>
                <w:lang w:val="uk-UA"/>
              </w:rPr>
              <w:t>з 10-00 до 13-00</w:t>
            </w:r>
          </w:p>
          <w:p w14:paraId="54D87CE7" w14:textId="77777777" w:rsidR="00F42838" w:rsidRDefault="00F42838" w:rsidP="00A71A81">
            <w:pPr>
              <w:rPr>
                <w:lang w:val="uk-UA"/>
              </w:rPr>
            </w:pPr>
            <w:r>
              <w:rPr>
                <w:lang w:val="uk-UA"/>
              </w:rPr>
              <w:t>з 13-00 до 16.00</w:t>
            </w:r>
          </w:p>
          <w:p w14:paraId="103C96A2" w14:textId="77777777" w:rsidR="00F42838" w:rsidRDefault="00F42838" w:rsidP="00A71A81">
            <w:pPr>
              <w:rPr>
                <w:lang w:val="uk-UA"/>
              </w:rPr>
            </w:pPr>
          </w:p>
          <w:p w14:paraId="7F6B7E8B" w14:textId="77777777" w:rsidR="00F42838" w:rsidRPr="00E60074" w:rsidRDefault="00F42838" w:rsidP="00A71A81">
            <w:pPr>
              <w:rPr>
                <w:lang w:val="uk-UA"/>
              </w:rPr>
            </w:pPr>
          </w:p>
        </w:tc>
      </w:tr>
    </w:tbl>
    <w:p w14:paraId="648C5FD3" w14:textId="77777777" w:rsidR="00F42838" w:rsidRPr="00E60074" w:rsidRDefault="00F42838" w:rsidP="00F42838">
      <w:r w:rsidRPr="00CB02CF">
        <w:t xml:space="preserve">     </w:t>
      </w:r>
      <w:r>
        <w:t xml:space="preserve">             </w:t>
      </w:r>
    </w:p>
    <w:p w14:paraId="784515F0" w14:textId="77777777" w:rsidR="00F42838" w:rsidRPr="00CB02CF" w:rsidRDefault="00F42838" w:rsidP="00F42838">
      <w:pPr>
        <w:ind w:firstLine="567"/>
        <w:jc w:val="both"/>
      </w:pPr>
      <w:r w:rsidRPr="00CB02CF">
        <w:t>Примітка: прийом громадян у вихідні та святкові дні покладається на чергового облас</w:t>
      </w:r>
      <w:r>
        <w:t>ної прокуратури</w:t>
      </w:r>
      <w:r w:rsidRPr="00CB02CF">
        <w:t>.</w:t>
      </w:r>
    </w:p>
    <w:p w14:paraId="476FA694" w14:textId="0D6794CC" w:rsidR="002A602A" w:rsidRPr="00F42838" w:rsidRDefault="002A602A" w:rsidP="00035561">
      <w:pPr>
        <w:rPr>
          <w:b/>
          <w:bCs/>
        </w:rPr>
      </w:pPr>
    </w:p>
    <w:p w14:paraId="412AB4D5" w14:textId="77777777" w:rsidR="00AC1C8E" w:rsidRDefault="00AC1C8E" w:rsidP="00AC1C8E">
      <w:pPr>
        <w:rPr>
          <w:rFonts w:eastAsia="Times New Roman"/>
          <w:b/>
          <w:szCs w:val="28"/>
          <w:lang w:eastAsia="ru-RU"/>
        </w:rPr>
      </w:pPr>
    </w:p>
    <w:p w14:paraId="700FE1F4" w14:textId="56EEE59D" w:rsidR="00035561" w:rsidRPr="00035561" w:rsidRDefault="00035561">
      <w:pPr>
        <w:rPr>
          <w:b/>
          <w:bCs/>
        </w:rPr>
      </w:pPr>
    </w:p>
    <w:sectPr w:rsidR="00035561" w:rsidRPr="00035561" w:rsidSect="009D40EE">
      <w:headerReference w:type="default" r:id="rId13"/>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DBB02" w14:textId="77777777" w:rsidR="00E2048B" w:rsidRDefault="00E2048B" w:rsidP="009D40EE">
      <w:r>
        <w:separator/>
      </w:r>
    </w:p>
  </w:endnote>
  <w:endnote w:type="continuationSeparator" w:id="0">
    <w:p w14:paraId="4B966554" w14:textId="77777777" w:rsidR="00E2048B" w:rsidRDefault="00E2048B" w:rsidP="009D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E313E" w14:textId="77777777" w:rsidR="00E2048B" w:rsidRDefault="00E2048B" w:rsidP="009D40EE">
      <w:r>
        <w:separator/>
      </w:r>
    </w:p>
  </w:footnote>
  <w:footnote w:type="continuationSeparator" w:id="0">
    <w:p w14:paraId="775790E5" w14:textId="77777777" w:rsidR="00E2048B" w:rsidRDefault="00E2048B" w:rsidP="009D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3890599"/>
      <w:docPartObj>
        <w:docPartGallery w:val="Page Numbers (Top of Page)"/>
        <w:docPartUnique/>
      </w:docPartObj>
    </w:sdtPr>
    <w:sdtEndPr/>
    <w:sdtContent>
      <w:p w14:paraId="2F789E71" w14:textId="13A6428A" w:rsidR="009D40EE" w:rsidRDefault="009D40EE">
        <w:pPr>
          <w:pStyle w:val="a8"/>
          <w:jc w:val="center"/>
        </w:pPr>
        <w:r>
          <w:fldChar w:fldCharType="begin"/>
        </w:r>
        <w:r>
          <w:instrText>PAGE   \* MERGEFORMAT</w:instrText>
        </w:r>
        <w:r>
          <w:fldChar w:fldCharType="separate"/>
        </w:r>
        <w:r>
          <w:t>2</w:t>
        </w:r>
        <w:r>
          <w:fldChar w:fldCharType="end"/>
        </w:r>
      </w:p>
    </w:sdtContent>
  </w:sdt>
  <w:p w14:paraId="0602533C" w14:textId="77777777" w:rsidR="009D40EE" w:rsidRDefault="009D40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5534A"/>
    <w:multiLevelType w:val="hybridMultilevel"/>
    <w:tmpl w:val="09ECE114"/>
    <w:lvl w:ilvl="0" w:tplc="A0A44E2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BE"/>
    <w:rsid w:val="000153F1"/>
    <w:rsid w:val="00035561"/>
    <w:rsid w:val="000600BE"/>
    <w:rsid w:val="00103AE4"/>
    <w:rsid w:val="00140E19"/>
    <w:rsid w:val="002161CE"/>
    <w:rsid w:val="00244B52"/>
    <w:rsid w:val="002A602A"/>
    <w:rsid w:val="002E173E"/>
    <w:rsid w:val="005318B8"/>
    <w:rsid w:val="00955C60"/>
    <w:rsid w:val="009D40EE"/>
    <w:rsid w:val="00AC1C8E"/>
    <w:rsid w:val="00B85F35"/>
    <w:rsid w:val="00B87B3D"/>
    <w:rsid w:val="00E2048B"/>
    <w:rsid w:val="00EB2F48"/>
    <w:rsid w:val="00F42838"/>
    <w:rsid w:val="00F66E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BA55"/>
  <w15:chartTrackingRefBased/>
  <w15:docId w15:val="{295A73B7-6B9F-4069-9314-B496C0BE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561"/>
    <w:pPr>
      <w:spacing w:after="0" w:line="240" w:lineRule="auto"/>
    </w:pPr>
    <w:rPr>
      <w:rFonts w:ascii="Times New Roman" w:eastAsia="Calibri" w:hAnsi="Times New Roman" w:cs="Times New Roman"/>
      <w:sz w:val="28"/>
    </w:rPr>
  </w:style>
  <w:style w:type="paragraph" w:styleId="1">
    <w:name w:val="heading 1"/>
    <w:basedOn w:val="a"/>
    <w:next w:val="a"/>
    <w:link w:val="10"/>
    <w:uiPriority w:val="9"/>
    <w:qFormat/>
    <w:rsid w:val="000355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428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561"/>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035561"/>
    <w:pPr>
      <w:ind w:left="720"/>
      <w:contextualSpacing/>
    </w:pPr>
  </w:style>
  <w:style w:type="character" w:styleId="a4">
    <w:name w:val="Hyperlink"/>
    <w:uiPriority w:val="99"/>
    <w:unhideWhenUsed/>
    <w:rsid w:val="002161CE"/>
    <w:rPr>
      <w:color w:val="0000FF"/>
      <w:u w:val="single"/>
    </w:rPr>
  </w:style>
  <w:style w:type="character" w:customStyle="1" w:styleId="20">
    <w:name w:val="Заголовок 2 Знак"/>
    <w:basedOn w:val="a0"/>
    <w:link w:val="2"/>
    <w:uiPriority w:val="9"/>
    <w:rsid w:val="00F42838"/>
    <w:rPr>
      <w:rFonts w:asciiTheme="majorHAnsi" w:eastAsiaTheme="majorEastAsia" w:hAnsiTheme="majorHAnsi" w:cstheme="majorBidi"/>
      <w:color w:val="2F5496" w:themeColor="accent1" w:themeShade="BF"/>
      <w:sz w:val="26"/>
      <w:szCs w:val="26"/>
    </w:rPr>
  </w:style>
  <w:style w:type="table" w:styleId="a5">
    <w:name w:val="Table Grid"/>
    <w:basedOn w:val="a1"/>
    <w:uiPriority w:val="59"/>
    <w:rsid w:val="00F42838"/>
    <w:pPr>
      <w:spacing w:after="0" w:line="240" w:lineRule="auto"/>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318B8"/>
    <w:rPr>
      <w:rFonts w:ascii="Segoe UI" w:hAnsi="Segoe UI" w:cs="Segoe UI"/>
      <w:sz w:val="18"/>
      <w:szCs w:val="18"/>
    </w:rPr>
  </w:style>
  <w:style w:type="character" w:customStyle="1" w:styleId="a7">
    <w:name w:val="Текст у виносці Знак"/>
    <w:basedOn w:val="a0"/>
    <w:link w:val="a6"/>
    <w:uiPriority w:val="99"/>
    <w:semiHidden/>
    <w:rsid w:val="005318B8"/>
    <w:rPr>
      <w:rFonts w:ascii="Segoe UI" w:eastAsia="Calibri" w:hAnsi="Segoe UI" w:cs="Segoe UI"/>
      <w:sz w:val="18"/>
      <w:szCs w:val="18"/>
    </w:rPr>
  </w:style>
  <w:style w:type="paragraph" w:styleId="a8">
    <w:name w:val="header"/>
    <w:basedOn w:val="a"/>
    <w:link w:val="a9"/>
    <w:uiPriority w:val="99"/>
    <w:unhideWhenUsed/>
    <w:rsid w:val="009D40EE"/>
    <w:pPr>
      <w:tabs>
        <w:tab w:val="center" w:pos="4819"/>
        <w:tab w:val="right" w:pos="9639"/>
      </w:tabs>
    </w:pPr>
  </w:style>
  <w:style w:type="character" w:customStyle="1" w:styleId="a9">
    <w:name w:val="Верхній колонтитул Знак"/>
    <w:basedOn w:val="a0"/>
    <w:link w:val="a8"/>
    <w:uiPriority w:val="99"/>
    <w:rsid w:val="009D40EE"/>
    <w:rPr>
      <w:rFonts w:ascii="Times New Roman" w:eastAsia="Calibri" w:hAnsi="Times New Roman" w:cs="Times New Roman"/>
      <w:sz w:val="28"/>
    </w:rPr>
  </w:style>
  <w:style w:type="paragraph" w:styleId="aa">
    <w:name w:val="footer"/>
    <w:basedOn w:val="a"/>
    <w:link w:val="ab"/>
    <w:uiPriority w:val="99"/>
    <w:unhideWhenUsed/>
    <w:rsid w:val="009D40EE"/>
    <w:pPr>
      <w:tabs>
        <w:tab w:val="center" w:pos="4819"/>
        <w:tab w:val="right" w:pos="9639"/>
      </w:tabs>
    </w:pPr>
  </w:style>
  <w:style w:type="character" w:customStyle="1" w:styleId="ab">
    <w:name w:val="Нижній колонтитул Знак"/>
    <w:basedOn w:val="a0"/>
    <w:link w:val="aa"/>
    <w:uiPriority w:val="99"/>
    <w:rsid w:val="009D40EE"/>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69017">
      <w:bodyDiv w:val="1"/>
      <w:marLeft w:val="0"/>
      <w:marRight w:val="0"/>
      <w:marTop w:val="0"/>
      <w:marBottom w:val="0"/>
      <w:divBdr>
        <w:top w:val="none" w:sz="0" w:space="0" w:color="auto"/>
        <w:left w:val="none" w:sz="0" w:space="0" w:color="auto"/>
        <w:bottom w:val="none" w:sz="0" w:space="0" w:color="auto"/>
        <w:right w:val="none" w:sz="0" w:space="0" w:color="auto"/>
      </w:divBdr>
    </w:div>
    <w:div w:id="17500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393/96-%D0%B2%D1%80/paran2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ir.gp.gov.ua/ua/treatmen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vern@kir.gp.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2.rada.gov.ua/laws/show/393/96-%D0%B2%D1%80/paran28" TargetMode="External"/><Relationship Id="rId4" Type="http://schemas.openxmlformats.org/officeDocument/2006/relationships/settings" Target="settings.xml"/><Relationship Id="rId9" Type="http://schemas.openxmlformats.org/officeDocument/2006/relationships/hyperlink" Target="http://zakon2.rada.gov.ua/laws/show/393/96-%D0%B2%D1%80/paran7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A5FB9-A4C7-4F17-BE9E-A6FA9D71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9945</Words>
  <Characters>5669</Characters>
  <Application>Microsoft Office Word</Application>
  <DocSecurity>0</DocSecurity>
  <Lines>47</Lines>
  <Paragraphs>31</Paragraphs>
  <ScaleCrop>false</ScaleCrop>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2020-10-07T10:36:00Z</cp:lastPrinted>
  <dcterms:created xsi:type="dcterms:W3CDTF">2020-10-07T08:49:00Z</dcterms:created>
  <dcterms:modified xsi:type="dcterms:W3CDTF">2021-03-09T11:54:00Z</dcterms:modified>
</cp:coreProperties>
</file>