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25" w:rsidRPr="00DD2325" w:rsidRDefault="00DD2325" w:rsidP="00DD2325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 w:rsidRPr="00DD232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Звіт про виконання вимог Закону України «Про доступ до публічної інформації» за </w:t>
      </w:r>
      <w:r w:rsidRPr="00DD2325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 xml:space="preserve"> 202</w:t>
      </w:r>
      <w:r w:rsidR="008F10DD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>368</w:t>
      </w:r>
      <w:r w:rsidRPr="00DD2325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 xml:space="preserve"> р</w:t>
      </w:r>
      <w:r w:rsidR="000828AC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>ік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360" w:lineRule="atLeast"/>
        <w:ind w:firstLine="708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Доступ до публічної інформації 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 забе</w:t>
      </w: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>зпечується шляхом:</w:t>
      </w:r>
    </w:p>
    <w:p w:rsidR="00DD2325" w:rsidRPr="000828AC" w:rsidRDefault="00DD2325" w:rsidP="00FC7C63">
      <w:pPr>
        <w:numPr>
          <w:ilvl w:val="0"/>
          <w:numId w:val="7"/>
        </w:numPr>
        <w:shd w:val="clear" w:color="auto" w:fill="FFFFFF"/>
        <w:spacing w:after="0" w:line="360" w:lineRule="atLeast"/>
        <w:contextualSpacing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систематичного та оператив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ного оприлюднення інформації </w:t>
      </w:r>
      <w:r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на офіційному веб-сайті</w:t>
      </w:r>
      <w:r w:rsidR="000828AC"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 Житомирської міської ради </w:t>
      </w:r>
      <w:r w:rsidRPr="00DD2325">
        <w:t xml:space="preserve"> </w:t>
      </w:r>
      <w:r w:rsidR="000828AC"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https://zt-rada.gov.ua/</w:t>
      </w:r>
      <w:r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;</w:t>
      </w:r>
    </w:p>
    <w:p w:rsidR="00DD2325" w:rsidRPr="00DD2325" w:rsidRDefault="00DD2325" w:rsidP="00DD2325">
      <w:pPr>
        <w:numPr>
          <w:ilvl w:val="0"/>
          <w:numId w:val="7"/>
        </w:numPr>
        <w:shd w:val="clear" w:color="auto" w:fill="FFFFFF"/>
        <w:spacing w:after="0" w:line="360" w:lineRule="atLeast"/>
        <w:contextualSpacing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0828AC" w:rsidP="00DD2325">
      <w:pPr>
        <w:shd w:val="clear" w:color="auto" w:fill="FFFFFF"/>
        <w:spacing w:after="0" w:line="360" w:lineRule="atLeast"/>
        <w:ind w:firstLine="360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Управління комунального господарства Житомирської міської ради </w:t>
      </w:r>
      <w:r w:rsidR="00DD2325"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>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360" w:lineRule="atLeast"/>
        <w:ind w:firstLine="360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Доступ до публічної інформації про діяльність 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</w:t>
      </w: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 обмежується, на підставі  статті 6 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ind w:firstLine="360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DD2325" w:rsidP="00DD2325">
      <w:pPr>
        <w:spacing w:line="256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DD2325">
        <w:rPr>
          <w:rFonts w:ascii="Tahoma" w:hAnsi="Tahoma" w:cs="Tahoma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DD2325" w:rsidRP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</w:rPr>
        <w:t>У звітному періоді на розгляд</w:t>
      </w:r>
      <w:r w:rsidRPr="00DD2325">
        <w:rPr>
          <w:rFonts w:ascii="Tahoma" w:hAnsi="Tahoma" w:cs="Tahoma"/>
          <w:sz w:val="28"/>
          <w:szCs w:val="28"/>
          <w:shd w:val="clear" w:color="auto" w:fill="FFFFFF"/>
        </w:rPr>
        <w:t xml:space="preserve"> надійшло 88 запитів на інформацію.</w:t>
      </w:r>
    </w:p>
    <w:p w:rsidR="00DD2325" w:rsidRP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b/>
          <w:bCs/>
          <w:sz w:val="28"/>
          <w:szCs w:val="28"/>
          <w:lang w:eastAsia="uk-UA"/>
        </w:rPr>
        <w:t>За формою подання:</w:t>
      </w:r>
    </w:p>
    <w:p w:rsidR="00DD2325" w:rsidRP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Особисто-0;</w:t>
      </w:r>
    </w:p>
    <w:p w:rsidR="00DD2325" w:rsidRP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Телефоном-0;</w:t>
      </w:r>
    </w:p>
    <w:p w:rsidR="00DD2325" w:rsidRP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Електронною поштою-</w:t>
      </w:r>
      <w:r w:rsidR="000828AC">
        <w:rPr>
          <w:rFonts w:ascii="Tahoma" w:hAnsi="Tahoma" w:cs="Tahoma"/>
          <w:sz w:val="28"/>
          <w:szCs w:val="28"/>
          <w:lang w:eastAsia="uk-UA"/>
        </w:rPr>
        <w:t>31</w:t>
      </w:r>
      <w:r w:rsidRPr="00DD2325">
        <w:rPr>
          <w:rFonts w:ascii="Tahoma" w:hAnsi="Tahoma" w:cs="Tahoma"/>
          <w:sz w:val="28"/>
          <w:szCs w:val="28"/>
          <w:lang w:eastAsia="uk-UA"/>
        </w:rPr>
        <w:t>;</w:t>
      </w:r>
    </w:p>
    <w:p w:rsid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Засобами поштового зв</w:t>
      </w:r>
      <w:r w:rsidRPr="00DD2325">
        <w:rPr>
          <w:rFonts w:ascii="Tahoma" w:hAnsi="Tahoma" w:cs="Tahoma"/>
          <w:sz w:val="28"/>
          <w:szCs w:val="28"/>
          <w:lang w:val="en-US" w:eastAsia="uk-UA"/>
        </w:rPr>
        <w:t>’</w:t>
      </w:r>
      <w:r w:rsidR="000828AC">
        <w:rPr>
          <w:rFonts w:ascii="Tahoma" w:hAnsi="Tahoma" w:cs="Tahoma"/>
          <w:sz w:val="28"/>
          <w:szCs w:val="28"/>
          <w:lang w:eastAsia="uk-UA"/>
        </w:rPr>
        <w:t>язку-4;</w:t>
      </w:r>
    </w:p>
    <w:p w:rsidR="000828AC" w:rsidRDefault="000828AC" w:rsidP="000828A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0828AC" w:rsidRPr="00DD2325" w:rsidRDefault="000828AC" w:rsidP="000828AC">
      <w:pPr>
        <w:shd w:val="clear" w:color="auto" w:fill="FFFFFF"/>
        <w:spacing w:after="0" w:line="240" w:lineRule="auto"/>
        <w:ind w:left="360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lang w:eastAsia="uk-UA"/>
        </w:rPr>
      </w:pPr>
      <w:r w:rsidRPr="00DD2325">
        <w:rPr>
          <w:rFonts w:ascii="Tahoma" w:hAnsi="Tahoma" w:cs="Tahoma"/>
          <w:b/>
          <w:bCs/>
          <w:sz w:val="28"/>
          <w:szCs w:val="28"/>
          <w:lang w:eastAsia="uk-UA"/>
        </w:rPr>
        <w:t xml:space="preserve">Щодо категорії запитувачів, які звернулись до </w:t>
      </w:r>
      <w:r w:rsidR="000828AC" w:rsidRPr="000828AC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</w:t>
      </w:r>
      <w:r w:rsidRPr="000828AC">
        <w:rPr>
          <w:rFonts w:ascii="Tahoma" w:hAnsi="Tahoma" w:cs="Tahoma"/>
          <w:b/>
          <w:bCs/>
          <w:sz w:val="28"/>
          <w:szCs w:val="28"/>
          <w:lang w:eastAsia="uk-UA"/>
        </w:rPr>
        <w:t> </w:t>
      </w:r>
    </w:p>
    <w:p w:rsidR="0075188C" w:rsidRPr="000828AC" w:rsidRDefault="0075188C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eastAsia="uk-UA"/>
        </w:rPr>
      </w:pP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фізичні особи-</w:t>
      </w:r>
      <w:r w:rsidR="008F10DD">
        <w:rPr>
          <w:rFonts w:ascii="Tahoma" w:hAnsi="Tahoma" w:cs="Tahoma"/>
          <w:sz w:val="28"/>
          <w:szCs w:val="28"/>
          <w:lang w:eastAsia="uk-UA"/>
        </w:rPr>
        <w:t>68</w:t>
      </w:r>
      <w:r w:rsidRPr="00DD2325">
        <w:rPr>
          <w:rFonts w:ascii="Tahoma" w:hAnsi="Tahoma" w:cs="Tahoma"/>
          <w:sz w:val="28"/>
          <w:szCs w:val="28"/>
          <w:lang w:eastAsia="uk-UA"/>
        </w:rPr>
        <w:t>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юридичні особи-</w:t>
      </w:r>
      <w:r w:rsidR="008F10DD">
        <w:rPr>
          <w:rFonts w:ascii="Tahoma" w:hAnsi="Tahoma" w:cs="Tahoma"/>
          <w:sz w:val="28"/>
          <w:szCs w:val="28"/>
          <w:lang w:eastAsia="uk-UA"/>
        </w:rPr>
        <w:t>13</w:t>
      </w:r>
      <w:r w:rsidRPr="00DD2325">
        <w:rPr>
          <w:rFonts w:ascii="Tahoma" w:hAnsi="Tahoma" w:cs="Tahoma"/>
          <w:sz w:val="28"/>
          <w:szCs w:val="28"/>
          <w:lang w:eastAsia="uk-UA"/>
        </w:rPr>
        <w:t>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lastRenderedPageBreak/>
        <w:t>об’єднання громадян, без статусу юридичної особи-0;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представники засобів масової інформації-0;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громадські організації, партії-0.</w:t>
      </w:r>
    </w:p>
    <w:p w:rsidR="00DD2325" w:rsidRPr="00DD2325" w:rsidRDefault="00DD2325" w:rsidP="00DD2325">
      <w:pPr>
        <w:shd w:val="clear" w:color="auto" w:fill="FFFFFF"/>
        <w:spacing w:after="225" w:line="240" w:lineRule="auto"/>
        <w:ind w:firstLine="708"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225" w:line="240" w:lineRule="auto"/>
        <w:ind w:firstLine="708"/>
        <w:jc w:val="both"/>
        <w:rPr>
          <w:rFonts w:ascii="Tahoma" w:hAnsi="Tahoma" w:cs="Tahoma"/>
          <w:bCs/>
          <w:sz w:val="24"/>
          <w:szCs w:val="24"/>
          <w:shd w:val="clear" w:color="auto" w:fill="F1F1F1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Звертаємо також Вашу увагу, що з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апит на отримання публічної інформації може бути поданий на адресу 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: </w:t>
      </w:r>
    </w:p>
    <w:p w:rsidR="00DD2325" w:rsidRPr="00DD2325" w:rsidRDefault="00DD2325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</w:pP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на поштову адресу – </w:t>
      </w:r>
      <w:r w:rsidR="000828A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1</w:t>
      </w:r>
      <w:r w:rsidR="0075188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0014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, м. </w:t>
      </w:r>
      <w:r w:rsidR="0075188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Житомир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, </w:t>
      </w:r>
      <w:r w:rsidR="0075188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майдан ім. Сергія Корольова, 4/2</w:t>
      </w:r>
    </w:p>
    <w:p w:rsidR="00DD2325" w:rsidRPr="00DD2325" w:rsidRDefault="00DD2325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/>
          <w:bCs/>
          <w:sz w:val="28"/>
          <w:szCs w:val="28"/>
          <w:shd w:val="clear" w:color="auto" w:fill="F1F1F1"/>
          <w:lang w:eastAsia="uk-UA"/>
        </w:rPr>
      </w:pP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на електронну адресу – </w:t>
      </w:r>
      <w:hyperlink r:id="rId5" w:history="1"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ukg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ru-RU" w:eastAsia="uk-UA"/>
          </w:rPr>
          <w:t>@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zt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ru-RU" w:eastAsia="uk-UA"/>
          </w:rPr>
          <w:t>-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rada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ru-RU" w:eastAsia="uk-UA"/>
          </w:rPr>
          <w:t>/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g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eastAsia="uk-UA"/>
          </w:rPr>
          <w:t>ov.ua</w:t>
        </w:r>
      </w:hyperlink>
      <w:r w:rsidRPr="00DD2325">
        <w:rPr>
          <w:rFonts w:ascii="Tahoma" w:hAnsi="Tahoma" w:cs="Tahoma"/>
          <w:b/>
          <w:bCs/>
          <w:sz w:val="28"/>
          <w:szCs w:val="28"/>
          <w:shd w:val="clear" w:color="auto" w:fill="F1F1F1"/>
          <w:lang w:eastAsia="uk-UA"/>
        </w:rPr>
        <w:t>;</w:t>
      </w:r>
    </w:p>
    <w:p w:rsidR="00DD2325" w:rsidRPr="000F4E26" w:rsidRDefault="00DD2325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</w:pP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телефоном/факсом – (0</w:t>
      </w:r>
      <w:r w:rsidR="0075188C" w:rsidRPr="0075188C"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  <w:t>412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) </w:t>
      </w:r>
      <w:r w:rsidR="0075188C" w:rsidRPr="0075188C"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  <w:t>47-35-42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;</w:t>
      </w:r>
      <w:r w:rsidR="000F4E26" w:rsidRPr="000F4E26"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  <w:t xml:space="preserve"> 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     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Запитувачі звернулися з проханням надати інформацію: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житлово-комунального господарства  – </w:t>
      </w:r>
      <w:r w:rsidR="008F10DD">
        <w:rPr>
          <w:rFonts w:ascii="Tahoma" w:hAnsi="Tahoma" w:cs="Tahoma"/>
          <w:color w:val="000000" w:themeColor="text1"/>
          <w:sz w:val="28"/>
          <w:szCs w:val="28"/>
          <w:lang w:eastAsia="uk-UA"/>
        </w:rPr>
        <w:t>66</w:t>
      </w:r>
      <w:bookmarkStart w:id="0" w:name="_GoBack"/>
      <w:bookmarkEnd w:id="0"/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;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земельних відносин – </w:t>
      </w:r>
      <w:r w:rsidR="008F10DD">
        <w:rPr>
          <w:rFonts w:ascii="Tahoma" w:hAnsi="Tahoma" w:cs="Tahoma"/>
          <w:color w:val="000000" w:themeColor="text1"/>
          <w:sz w:val="28"/>
          <w:szCs w:val="28"/>
          <w:lang w:eastAsia="uk-UA"/>
        </w:rPr>
        <w:t>4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;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-        щодо екології та природних ресурсів –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</w:t>
      </w:r>
      <w:r w:rsidR="008F10DD">
        <w:rPr>
          <w:rFonts w:ascii="Tahoma" w:hAnsi="Tahoma" w:cs="Tahoma"/>
          <w:color w:val="000000" w:themeColor="text1"/>
          <w:sz w:val="28"/>
          <w:szCs w:val="28"/>
          <w:lang w:eastAsia="uk-UA"/>
        </w:rPr>
        <w:t>6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;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>капітального будівництва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– </w:t>
      </w:r>
      <w:r w:rsidR="008F10DD">
        <w:rPr>
          <w:rFonts w:ascii="Tahoma" w:hAnsi="Tahoma" w:cs="Tahoma"/>
          <w:color w:val="000000" w:themeColor="text1"/>
          <w:sz w:val="28"/>
          <w:szCs w:val="28"/>
          <w:lang w:eastAsia="uk-UA"/>
        </w:rPr>
        <w:t>1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;</w:t>
      </w:r>
    </w:p>
    <w:p w:rsidR="000F4E26" w:rsidRPr="00B71F52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val="ru-RU"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діяльності КП – </w:t>
      </w:r>
      <w:r w:rsidR="008F10DD">
        <w:rPr>
          <w:rFonts w:ascii="Tahoma" w:hAnsi="Tahoma" w:cs="Tahoma"/>
          <w:color w:val="000000" w:themeColor="text1"/>
          <w:sz w:val="28"/>
          <w:szCs w:val="28"/>
          <w:lang w:eastAsia="uk-UA"/>
        </w:rPr>
        <w:t>4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>.</w:t>
      </w:r>
    </w:p>
    <w:p w:rsidR="000F4E26" w:rsidRPr="000F4E26" w:rsidRDefault="000F4E26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</w:pPr>
    </w:p>
    <w:p w:rsidR="00DD2325" w:rsidRPr="00DD2325" w:rsidRDefault="00AD4D8B" w:rsidP="00DD2325">
      <w:pPr>
        <w:spacing w:line="25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У зв’язку </w:t>
      </w:r>
      <w:r w:rsidR="00DD2325" w:rsidRPr="00DD2325">
        <w:rPr>
          <w:rFonts w:ascii="Tahoma" w:hAnsi="Tahoma" w:cs="Tahoma"/>
          <w:sz w:val="28"/>
          <w:szCs w:val="28"/>
        </w:rPr>
        <w:t xml:space="preserve"> особистий прийом громадян з питань подання запитів про доступ до публічної інформації не проводився. </w:t>
      </w:r>
    </w:p>
    <w:p w:rsidR="00DD2325" w:rsidRPr="00DD2325" w:rsidRDefault="00DD2325" w:rsidP="00DD2325">
      <w:pPr>
        <w:spacing w:line="256" w:lineRule="auto"/>
      </w:pPr>
    </w:p>
    <w:p w:rsidR="00B71F52" w:rsidRDefault="00B71F52" w:rsidP="00B71F52">
      <w:pPr>
        <w:pStyle w:val="4"/>
      </w:pPr>
    </w:p>
    <w:p w:rsidR="00D227AB" w:rsidRPr="00B71F52" w:rsidRDefault="00D227AB" w:rsidP="00DD2325">
      <w:pPr>
        <w:rPr>
          <w:lang w:val="ru-RU"/>
        </w:rPr>
      </w:pPr>
    </w:p>
    <w:sectPr w:rsidR="00D227AB" w:rsidRPr="00B7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7326"/>
    <w:multiLevelType w:val="hybridMultilevel"/>
    <w:tmpl w:val="9FF89C32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4D71"/>
    <w:multiLevelType w:val="hybridMultilevel"/>
    <w:tmpl w:val="47EEC834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E1528"/>
    <w:multiLevelType w:val="hybridMultilevel"/>
    <w:tmpl w:val="9E2A5EB0"/>
    <w:lvl w:ilvl="0" w:tplc="72FA60E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FC"/>
    <w:rsid w:val="00054DEB"/>
    <w:rsid w:val="000634A2"/>
    <w:rsid w:val="000701E6"/>
    <w:rsid w:val="000828AC"/>
    <w:rsid w:val="000D0598"/>
    <w:rsid w:val="000E4998"/>
    <w:rsid w:val="000E664B"/>
    <w:rsid w:val="000F4E26"/>
    <w:rsid w:val="001572BB"/>
    <w:rsid w:val="001672E0"/>
    <w:rsid w:val="00174480"/>
    <w:rsid w:val="00174D9F"/>
    <w:rsid w:val="00185294"/>
    <w:rsid w:val="0019269D"/>
    <w:rsid w:val="001A6CD6"/>
    <w:rsid w:val="001B7F97"/>
    <w:rsid w:val="001C48D4"/>
    <w:rsid w:val="001D13DD"/>
    <w:rsid w:val="00204496"/>
    <w:rsid w:val="00217703"/>
    <w:rsid w:val="002233C1"/>
    <w:rsid w:val="00233D08"/>
    <w:rsid w:val="00243BA4"/>
    <w:rsid w:val="00295532"/>
    <w:rsid w:val="00296892"/>
    <w:rsid w:val="002A1168"/>
    <w:rsid w:val="002B2764"/>
    <w:rsid w:val="00300EB3"/>
    <w:rsid w:val="003106F9"/>
    <w:rsid w:val="00337D71"/>
    <w:rsid w:val="00360DAF"/>
    <w:rsid w:val="00363CE2"/>
    <w:rsid w:val="0039309F"/>
    <w:rsid w:val="003C11FD"/>
    <w:rsid w:val="003C2A30"/>
    <w:rsid w:val="003D14F0"/>
    <w:rsid w:val="00437E4A"/>
    <w:rsid w:val="0049461D"/>
    <w:rsid w:val="00496519"/>
    <w:rsid w:val="004B0987"/>
    <w:rsid w:val="004B15E4"/>
    <w:rsid w:val="00546121"/>
    <w:rsid w:val="005A45A3"/>
    <w:rsid w:val="005C7EA3"/>
    <w:rsid w:val="006030C5"/>
    <w:rsid w:val="00605937"/>
    <w:rsid w:val="00625741"/>
    <w:rsid w:val="006433EF"/>
    <w:rsid w:val="006468E2"/>
    <w:rsid w:val="00684E92"/>
    <w:rsid w:val="00686CBA"/>
    <w:rsid w:val="006C7930"/>
    <w:rsid w:val="006D6DFA"/>
    <w:rsid w:val="006F4B77"/>
    <w:rsid w:val="0075188C"/>
    <w:rsid w:val="0075424A"/>
    <w:rsid w:val="00775504"/>
    <w:rsid w:val="00782A6F"/>
    <w:rsid w:val="00783456"/>
    <w:rsid w:val="007D096B"/>
    <w:rsid w:val="007D7013"/>
    <w:rsid w:val="007E1A0A"/>
    <w:rsid w:val="00826797"/>
    <w:rsid w:val="00831D2F"/>
    <w:rsid w:val="00832C88"/>
    <w:rsid w:val="00881250"/>
    <w:rsid w:val="008C792F"/>
    <w:rsid w:val="008F10DD"/>
    <w:rsid w:val="008F2362"/>
    <w:rsid w:val="0095770A"/>
    <w:rsid w:val="009C6445"/>
    <w:rsid w:val="00A13EB7"/>
    <w:rsid w:val="00A16EFB"/>
    <w:rsid w:val="00A4025F"/>
    <w:rsid w:val="00A43C71"/>
    <w:rsid w:val="00A72364"/>
    <w:rsid w:val="00A72486"/>
    <w:rsid w:val="00A74E00"/>
    <w:rsid w:val="00A858B4"/>
    <w:rsid w:val="00AA1348"/>
    <w:rsid w:val="00AA4526"/>
    <w:rsid w:val="00AD4D8B"/>
    <w:rsid w:val="00B07BCB"/>
    <w:rsid w:val="00B27CC0"/>
    <w:rsid w:val="00B35A99"/>
    <w:rsid w:val="00B66B1C"/>
    <w:rsid w:val="00B71F52"/>
    <w:rsid w:val="00B74D98"/>
    <w:rsid w:val="00B810FD"/>
    <w:rsid w:val="00B82751"/>
    <w:rsid w:val="00B879CD"/>
    <w:rsid w:val="00B91B5C"/>
    <w:rsid w:val="00B9399F"/>
    <w:rsid w:val="00BE119D"/>
    <w:rsid w:val="00BE7E89"/>
    <w:rsid w:val="00C01D28"/>
    <w:rsid w:val="00C10DDC"/>
    <w:rsid w:val="00C10EFC"/>
    <w:rsid w:val="00C724A2"/>
    <w:rsid w:val="00CB51F5"/>
    <w:rsid w:val="00D041FE"/>
    <w:rsid w:val="00D227AB"/>
    <w:rsid w:val="00D43A29"/>
    <w:rsid w:val="00D5508E"/>
    <w:rsid w:val="00D77D7F"/>
    <w:rsid w:val="00D80BBC"/>
    <w:rsid w:val="00DD2325"/>
    <w:rsid w:val="00DD4B57"/>
    <w:rsid w:val="00DE4BB5"/>
    <w:rsid w:val="00E024B2"/>
    <w:rsid w:val="00E44D6D"/>
    <w:rsid w:val="00E50CC5"/>
    <w:rsid w:val="00E65BF3"/>
    <w:rsid w:val="00E7410F"/>
    <w:rsid w:val="00E83098"/>
    <w:rsid w:val="00E86D0B"/>
    <w:rsid w:val="00EA2F39"/>
    <w:rsid w:val="00EB7E39"/>
    <w:rsid w:val="00ED221B"/>
    <w:rsid w:val="00F00404"/>
    <w:rsid w:val="00F16FD3"/>
    <w:rsid w:val="00F630E7"/>
    <w:rsid w:val="00F913E7"/>
    <w:rsid w:val="00FD16B9"/>
    <w:rsid w:val="00FD2B31"/>
    <w:rsid w:val="00FE2C73"/>
    <w:rsid w:val="00FE3E57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F2C8F7-5C30-4215-9520-712CC9AC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4">
    <w:name w:val="heading 4"/>
    <w:basedOn w:val="a"/>
    <w:link w:val="40"/>
    <w:uiPriority w:val="9"/>
    <w:qFormat/>
    <w:rsid w:val="00B71F5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4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1C48D4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831D2F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rsid w:val="00A4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A4025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71F52"/>
    <w:rPr>
      <w:rFonts w:ascii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g@zt-rada/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Ludmila</cp:lastModifiedBy>
  <cp:revision>2</cp:revision>
  <cp:lastPrinted>2020-07-01T06:23:00Z</cp:lastPrinted>
  <dcterms:created xsi:type="dcterms:W3CDTF">2024-01-02T15:29:00Z</dcterms:created>
  <dcterms:modified xsi:type="dcterms:W3CDTF">2024-01-02T15:29:00Z</dcterms:modified>
</cp:coreProperties>
</file>