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BD" w:rsidRPr="00991272" w:rsidRDefault="001B6D43" w:rsidP="00C37792">
      <w:pPr>
        <w:spacing w:after="0"/>
        <w:ind w:left="5664"/>
        <w:rPr>
          <w:rFonts w:ascii="Times New Roman" w:hAnsi="Times New Roman" w:cs="Times New Roman"/>
          <w:lang w:val="uk-UA"/>
        </w:rPr>
      </w:pPr>
      <w:r w:rsidRPr="00991272">
        <w:rPr>
          <w:rFonts w:ascii="Times New Roman" w:hAnsi="Times New Roman" w:cs="Times New Roman"/>
          <w:lang w:val="uk-UA"/>
        </w:rPr>
        <w:t>«ЗАТВЕРДЖЕНО»</w:t>
      </w:r>
    </w:p>
    <w:p w:rsidR="001B6D43" w:rsidRPr="00991272" w:rsidRDefault="001B6D43" w:rsidP="00C37792">
      <w:pPr>
        <w:spacing w:after="0"/>
        <w:ind w:left="12036"/>
        <w:rPr>
          <w:rFonts w:ascii="Times New Roman" w:hAnsi="Times New Roman" w:cs="Times New Roman"/>
          <w:lang w:val="uk-UA"/>
        </w:rPr>
      </w:pPr>
    </w:p>
    <w:p w:rsidR="001B6D43" w:rsidRPr="00991272" w:rsidRDefault="001B6D43" w:rsidP="00C37792">
      <w:pPr>
        <w:spacing w:after="0"/>
        <w:ind w:left="5664"/>
        <w:rPr>
          <w:rFonts w:ascii="Times New Roman" w:hAnsi="Times New Roman" w:cs="Times New Roman"/>
          <w:lang w:val="uk-UA"/>
        </w:rPr>
      </w:pPr>
      <w:r w:rsidRPr="00991272">
        <w:rPr>
          <w:rFonts w:ascii="Times New Roman" w:hAnsi="Times New Roman" w:cs="Times New Roman"/>
          <w:lang w:val="uk-UA"/>
        </w:rPr>
        <w:t xml:space="preserve">Рішення </w:t>
      </w:r>
      <w:r w:rsidR="00F71CD7">
        <w:rPr>
          <w:rFonts w:ascii="Times New Roman" w:hAnsi="Times New Roman" w:cs="Times New Roman"/>
          <w:lang w:val="uk-UA"/>
        </w:rPr>
        <w:t>_______</w:t>
      </w:r>
      <w:r w:rsidR="00991272" w:rsidRPr="00991272">
        <w:rPr>
          <w:rFonts w:ascii="Times New Roman" w:hAnsi="Times New Roman" w:cs="Times New Roman"/>
          <w:lang w:val="uk-UA"/>
        </w:rPr>
        <w:t xml:space="preserve"> </w:t>
      </w:r>
      <w:r w:rsidR="00C37792" w:rsidRPr="00991272">
        <w:rPr>
          <w:rFonts w:ascii="Times New Roman" w:hAnsi="Times New Roman" w:cs="Times New Roman"/>
          <w:lang w:val="uk-UA"/>
        </w:rPr>
        <w:t xml:space="preserve">сесії </w:t>
      </w:r>
      <w:proofErr w:type="spellStart"/>
      <w:r w:rsidR="00F71CD7">
        <w:rPr>
          <w:rFonts w:ascii="Times New Roman" w:hAnsi="Times New Roman" w:cs="Times New Roman"/>
          <w:lang w:val="uk-UA"/>
        </w:rPr>
        <w:t>_____</w:t>
      </w:r>
      <w:r w:rsidRPr="00991272">
        <w:rPr>
          <w:rFonts w:ascii="Times New Roman" w:hAnsi="Times New Roman" w:cs="Times New Roman"/>
          <w:lang w:val="uk-UA"/>
        </w:rPr>
        <w:t>скликан</w:t>
      </w:r>
      <w:proofErr w:type="spellEnd"/>
      <w:r w:rsidRPr="00991272">
        <w:rPr>
          <w:rFonts w:ascii="Times New Roman" w:hAnsi="Times New Roman" w:cs="Times New Roman"/>
          <w:lang w:val="uk-UA"/>
        </w:rPr>
        <w:t>ня</w:t>
      </w:r>
    </w:p>
    <w:p w:rsidR="001B6D43" w:rsidRPr="00991272" w:rsidRDefault="001B6D43" w:rsidP="00C37792">
      <w:pPr>
        <w:spacing w:after="0"/>
        <w:ind w:left="5664"/>
        <w:rPr>
          <w:rFonts w:ascii="Times New Roman" w:hAnsi="Times New Roman" w:cs="Times New Roman"/>
          <w:lang w:val="uk-UA"/>
        </w:rPr>
      </w:pPr>
      <w:r w:rsidRPr="00991272">
        <w:rPr>
          <w:rFonts w:ascii="Times New Roman" w:hAnsi="Times New Roman" w:cs="Times New Roman"/>
          <w:lang w:val="uk-UA"/>
        </w:rPr>
        <w:t>Слобожанської селищної ради</w:t>
      </w:r>
    </w:p>
    <w:p w:rsidR="001B6D43" w:rsidRPr="00991272" w:rsidRDefault="001B6D43" w:rsidP="00C37792">
      <w:pPr>
        <w:spacing w:after="0"/>
        <w:ind w:left="5664"/>
        <w:rPr>
          <w:rFonts w:ascii="Times New Roman" w:hAnsi="Times New Roman" w:cs="Times New Roman"/>
          <w:lang w:val="uk-UA"/>
        </w:rPr>
      </w:pPr>
      <w:r w:rsidRPr="00991272">
        <w:rPr>
          <w:rFonts w:ascii="Times New Roman" w:hAnsi="Times New Roman" w:cs="Times New Roman"/>
          <w:lang w:val="uk-UA"/>
        </w:rPr>
        <w:t>від «</w:t>
      </w:r>
      <w:r w:rsidR="00F71CD7">
        <w:rPr>
          <w:rFonts w:ascii="Times New Roman" w:hAnsi="Times New Roman" w:cs="Times New Roman"/>
          <w:lang w:val="uk-UA"/>
        </w:rPr>
        <w:t>____</w:t>
      </w:r>
      <w:r w:rsidRPr="00991272">
        <w:rPr>
          <w:rFonts w:ascii="Times New Roman" w:hAnsi="Times New Roman" w:cs="Times New Roman"/>
          <w:lang w:val="uk-UA"/>
        </w:rPr>
        <w:t xml:space="preserve">» </w:t>
      </w:r>
      <w:r w:rsidR="00F71CD7">
        <w:rPr>
          <w:rFonts w:ascii="Times New Roman" w:hAnsi="Times New Roman" w:cs="Times New Roman"/>
          <w:lang w:val="uk-UA"/>
        </w:rPr>
        <w:t>_____________</w:t>
      </w:r>
      <w:r w:rsidRPr="00991272">
        <w:rPr>
          <w:rFonts w:ascii="Times New Roman" w:hAnsi="Times New Roman" w:cs="Times New Roman"/>
          <w:lang w:val="uk-UA"/>
        </w:rPr>
        <w:t xml:space="preserve"> 201</w:t>
      </w:r>
      <w:r w:rsidR="0045478E" w:rsidRPr="00991272">
        <w:rPr>
          <w:rFonts w:ascii="Times New Roman" w:hAnsi="Times New Roman" w:cs="Times New Roman"/>
          <w:lang w:val="uk-UA"/>
        </w:rPr>
        <w:t>9</w:t>
      </w:r>
      <w:r w:rsidRPr="00991272">
        <w:rPr>
          <w:rFonts w:ascii="Times New Roman" w:hAnsi="Times New Roman" w:cs="Times New Roman"/>
          <w:lang w:val="uk-UA"/>
        </w:rPr>
        <w:t xml:space="preserve"> року</w:t>
      </w:r>
      <w:r w:rsidR="00C37792" w:rsidRPr="00991272">
        <w:rPr>
          <w:rFonts w:ascii="Times New Roman" w:hAnsi="Times New Roman" w:cs="Times New Roman"/>
          <w:lang w:val="uk-UA"/>
        </w:rPr>
        <w:t xml:space="preserve"> </w:t>
      </w:r>
    </w:p>
    <w:p w:rsidR="001B6D43" w:rsidRPr="00991272" w:rsidRDefault="001B6D43" w:rsidP="00C37792">
      <w:pPr>
        <w:spacing w:after="0"/>
        <w:ind w:left="5664"/>
        <w:rPr>
          <w:rFonts w:ascii="Times New Roman" w:hAnsi="Times New Roman" w:cs="Times New Roman"/>
          <w:lang w:val="uk-UA"/>
        </w:rPr>
      </w:pPr>
      <w:r w:rsidRPr="00991272">
        <w:rPr>
          <w:rFonts w:ascii="Times New Roman" w:hAnsi="Times New Roman" w:cs="Times New Roman"/>
          <w:lang w:val="uk-UA"/>
        </w:rPr>
        <w:t>Селищний голова</w:t>
      </w:r>
    </w:p>
    <w:p w:rsidR="001B6D43" w:rsidRPr="00991272" w:rsidRDefault="001B6D43" w:rsidP="00C37792">
      <w:pPr>
        <w:spacing w:after="0"/>
        <w:ind w:left="12036"/>
        <w:rPr>
          <w:rFonts w:ascii="Times New Roman" w:hAnsi="Times New Roman" w:cs="Times New Roman"/>
          <w:lang w:val="uk-UA"/>
        </w:rPr>
      </w:pPr>
    </w:p>
    <w:p w:rsidR="001B6D43" w:rsidRPr="00B721D7" w:rsidRDefault="001B6D43" w:rsidP="00C37792">
      <w:pPr>
        <w:spacing w:after="0"/>
        <w:ind w:left="5664"/>
        <w:rPr>
          <w:rFonts w:ascii="Times New Roman" w:hAnsi="Times New Roman" w:cs="Times New Roman"/>
          <w:lang w:val="uk-UA"/>
        </w:rPr>
      </w:pPr>
      <w:r w:rsidRPr="00991272">
        <w:rPr>
          <w:rFonts w:ascii="Times New Roman" w:hAnsi="Times New Roman" w:cs="Times New Roman"/>
          <w:lang w:val="uk-UA"/>
        </w:rPr>
        <w:t xml:space="preserve">_________І.М. </w:t>
      </w:r>
      <w:proofErr w:type="spellStart"/>
      <w:r w:rsidRPr="00991272">
        <w:rPr>
          <w:rFonts w:ascii="Times New Roman" w:hAnsi="Times New Roman" w:cs="Times New Roman"/>
          <w:lang w:val="uk-UA"/>
        </w:rPr>
        <w:t>Камінський</w:t>
      </w:r>
      <w:proofErr w:type="spellEnd"/>
    </w:p>
    <w:p w:rsidR="001B6D43" w:rsidRPr="00B721D7" w:rsidRDefault="001B6D43" w:rsidP="001B6D43">
      <w:pPr>
        <w:spacing w:after="0"/>
        <w:ind w:left="6372"/>
        <w:rPr>
          <w:rFonts w:ascii="Times New Roman" w:hAnsi="Times New Roman" w:cs="Times New Roman"/>
          <w:lang w:val="uk-UA"/>
        </w:rPr>
      </w:pPr>
    </w:p>
    <w:p w:rsidR="001B6D43" w:rsidRPr="00B721D7" w:rsidRDefault="001B6D43" w:rsidP="001B6D43">
      <w:pPr>
        <w:spacing w:after="0"/>
        <w:ind w:left="6372"/>
        <w:rPr>
          <w:rFonts w:ascii="Times New Roman" w:hAnsi="Times New Roman" w:cs="Times New Roman"/>
          <w:lang w:val="uk-UA"/>
        </w:rPr>
      </w:pPr>
    </w:p>
    <w:p w:rsidR="001B6D43" w:rsidRPr="00B721D7" w:rsidRDefault="001B6D43" w:rsidP="001B6D43">
      <w:pPr>
        <w:spacing w:after="0"/>
        <w:ind w:left="6372"/>
        <w:rPr>
          <w:rFonts w:ascii="Times New Roman" w:hAnsi="Times New Roman" w:cs="Times New Roman"/>
          <w:lang w:val="uk-UA"/>
        </w:rPr>
      </w:pPr>
    </w:p>
    <w:p w:rsidR="001B6D43" w:rsidRPr="00B721D7" w:rsidRDefault="001B6D43" w:rsidP="001B6D43">
      <w:pPr>
        <w:spacing w:after="0"/>
        <w:ind w:left="6372"/>
        <w:rPr>
          <w:rFonts w:ascii="Times New Roman" w:hAnsi="Times New Roman" w:cs="Times New Roman"/>
          <w:lang w:val="uk-UA"/>
        </w:rPr>
      </w:pPr>
      <w:bookmarkStart w:id="0" w:name="_GoBack"/>
      <w:bookmarkEnd w:id="0"/>
    </w:p>
    <w:p w:rsidR="001B6D43" w:rsidRPr="00B721D7" w:rsidRDefault="001B6D43" w:rsidP="001B6D43">
      <w:pPr>
        <w:spacing w:after="0"/>
        <w:ind w:left="6372"/>
        <w:rPr>
          <w:rFonts w:ascii="Times New Roman" w:hAnsi="Times New Roman" w:cs="Times New Roman"/>
          <w:lang w:val="uk-UA"/>
        </w:rPr>
      </w:pPr>
    </w:p>
    <w:p w:rsidR="001B6D43" w:rsidRPr="00B721D7" w:rsidRDefault="001B6D43" w:rsidP="001B6D43">
      <w:pPr>
        <w:spacing w:after="0"/>
        <w:ind w:left="6372"/>
        <w:rPr>
          <w:rFonts w:ascii="Times New Roman" w:hAnsi="Times New Roman" w:cs="Times New Roman"/>
          <w:lang w:val="uk-UA"/>
        </w:rPr>
      </w:pPr>
    </w:p>
    <w:p w:rsidR="001B6D43" w:rsidRPr="00B721D7" w:rsidRDefault="001B6D43" w:rsidP="001B6D43">
      <w:pPr>
        <w:spacing w:after="0"/>
        <w:ind w:left="6372"/>
        <w:rPr>
          <w:rFonts w:ascii="Times New Roman" w:hAnsi="Times New Roman" w:cs="Times New Roman"/>
          <w:lang w:val="uk-UA"/>
        </w:rPr>
      </w:pPr>
    </w:p>
    <w:p w:rsidR="001B6D43" w:rsidRPr="00B721D7" w:rsidRDefault="001B6D43" w:rsidP="001B6D43">
      <w:pPr>
        <w:spacing w:after="0"/>
        <w:ind w:left="6372"/>
        <w:rPr>
          <w:rFonts w:ascii="Times New Roman" w:hAnsi="Times New Roman" w:cs="Times New Roman"/>
          <w:lang w:val="uk-UA"/>
        </w:rPr>
      </w:pPr>
    </w:p>
    <w:p w:rsidR="001B6D43" w:rsidRPr="00B721D7" w:rsidRDefault="001B6D43" w:rsidP="001B6D43">
      <w:pPr>
        <w:spacing w:after="0"/>
        <w:jc w:val="center"/>
        <w:rPr>
          <w:rFonts w:ascii="Times New Roman" w:hAnsi="Times New Roman" w:cs="Times New Roman"/>
          <w:b/>
          <w:sz w:val="30"/>
          <w:szCs w:val="30"/>
          <w:lang w:val="uk-UA"/>
        </w:rPr>
      </w:pPr>
      <w:r w:rsidRPr="00B721D7">
        <w:rPr>
          <w:rFonts w:ascii="Times New Roman" w:hAnsi="Times New Roman" w:cs="Times New Roman"/>
          <w:b/>
          <w:sz w:val="30"/>
          <w:szCs w:val="30"/>
          <w:lang w:val="uk-UA"/>
        </w:rPr>
        <w:t>ПОЛОЖЕННЯ</w:t>
      </w:r>
    </w:p>
    <w:p w:rsidR="001B6D43" w:rsidRPr="00B721D7" w:rsidRDefault="001B6D43" w:rsidP="001B6D43">
      <w:pPr>
        <w:spacing w:after="0"/>
        <w:jc w:val="center"/>
        <w:rPr>
          <w:rFonts w:ascii="Times New Roman" w:hAnsi="Times New Roman" w:cs="Times New Roman"/>
          <w:b/>
          <w:sz w:val="30"/>
          <w:szCs w:val="30"/>
          <w:lang w:val="uk-UA"/>
        </w:rPr>
      </w:pPr>
    </w:p>
    <w:p w:rsidR="001B6D43" w:rsidRPr="00B721D7" w:rsidRDefault="001B6D43" w:rsidP="001B6D43">
      <w:pPr>
        <w:spacing w:after="0"/>
        <w:jc w:val="center"/>
        <w:rPr>
          <w:rFonts w:ascii="Times New Roman" w:hAnsi="Times New Roman" w:cs="Times New Roman"/>
          <w:b/>
          <w:sz w:val="30"/>
          <w:szCs w:val="30"/>
          <w:lang w:val="uk-UA"/>
        </w:rPr>
      </w:pPr>
      <w:r w:rsidRPr="00B721D7">
        <w:rPr>
          <w:rFonts w:ascii="Times New Roman" w:hAnsi="Times New Roman" w:cs="Times New Roman"/>
          <w:b/>
          <w:sz w:val="30"/>
          <w:szCs w:val="30"/>
          <w:lang w:val="uk-UA"/>
        </w:rPr>
        <w:t>КОМУНАЛЬНОГО ЗАКЛАДУ</w:t>
      </w:r>
    </w:p>
    <w:p w:rsidR="001B6D43" w:rsidRPr="00B721D7" w:rsidRDefault="001B6D43" w:rsidP="001B6D43">
      <w:pPr>
        <w:spacing w:after="0"/>
        <w:jc w:val="center"/>
        <w:rPr>
          <w:rFonts w:ascii="Times New Roman" w:hAnsi="Times New Roman" w:cs="Times New Roman"/>
          <w:b/>
          <w:sz w:val="30"/>
          <w:szCs w:val="30"/>
          <w:lang w:val="uk-UA"/>
        </w:rPr>
      </w:pPr>
      <w:r w:rsidRPr="00B721D7">
        <w:rPr>
          <w:rFonts w:ascii="Times New Roman" w:hAnsi="Times New Roman" w:cs="Times New Roman"/>
          <w:b/>
          <w:sz w:val="30"/>
          <w:szCs w:val="30"/>
          <w:lang w:val="uk-UA"/>
        </w:rPr>
        <w:t>«СЛОБОЖАНСЬКИЙ СЕЛИЩНИЙ ЦЕНТР</w:t>
      </w:r>
      <w:r w:rsidR="006A6BFA" w:rsidRPr="00B721D7">
        <w:rPr>
          <w:rFonts w:ascii="Times New Roman" w:hAnsi="Times New Roman" w:cs="Times New Roman"/>
          <w:b/>
          <w:sz w:val="30"/>
          <w:szCs w:val="30"/>
          <w:lang w:val="uk-UA"/>
        </w:rPr>
        <w:t xml:space="preserve"> МОЛОДІ ТА </w:t>
      </w:r>
      <w:r w:rsidRPr="00B721D7">
        <w:rPr>
          <w:rFonts w:ascii="Times New Roman" w:hAnsi="Times New Roman" w:cs="Times New Roman"/>
          <w:b/>
          <w:sz w:val="30"/>
          <w:szCs w:val="30"/>
          <w:lang w:val="uk-UA"/>
        </w:rPr>
        <w:t>ФІЗИЧНОГО ЗДОРОВ’Я НАСЕЛЕННЯ</w:t>
      </w:r>
    </w:p>
    <w:p w:rsidR="001B6D43" w:rsidRPr="00B721D7" w:rsidRDefault="001B6D43" w:rsidP="001B6D43">
      <w:pPr>
        <w:spacing w:after="0"/>
        <w:jc w:val="center"/>
        <w:rPr>
          <w:rFonts w:ascii="Times New Roman" w:hAnsi="Times New Roman" w:cs="Times New Roman"/>
          <w:b/>
          <w:sz w:val="30"/>
          <w:szCs w:val="30"/>
          <w:lang w:val="uk-UA"/>
        </w:rPr>
      </w:pPr>
      <w:r w:rsidRPr="00B721D7">
        <w:rPr>
          <w:rFonts w:ascii="Times New Roman" w:hAnsi="Times New Roman" w:cs="Times New Roman"/>
          <w:b/>
          <w:sz w:val="30"/>
          <w:szCs w:val="30"/>
          <w:lang w:val="uk-UA"/>
        </w:rPr>
        <w:t xml:space="preserve"> «СПОРТ ДЛЯ ВСІХ»</w:t>
      </w: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1B6D43">
      <w:pPr>
        <w:spacing w:after="0"/>
        <w:jc w:val="center"/>
        <w:rPr>
          <w:rFonts w:ascii="Times New Roman" w:hAnsi="Times New Roman" w:cs="Times New Roman"/>
          <w:b/>
          <w:sz w:val="30"/>
          <w:szCs w:val="30"/>
          <w:lang w:val="uk-UA"/>
        </w:rPr>
      </w:pPr>
    </w:p>
    <w:p w:rsidR="001B6D43" w:rsidRPr="00B721D7" w:rsidRDefault="002A6704">
      <w:pPr>
        <w:spacing w:after="0"/>
        <w:jc w:val="center"/>
        <w:rPr>
          <w:rFonts w:ascii="Times New Roman" w:hAnsi="Times New Roman" w:cs="Times New Roman"/>
          <w:lang w:val="uk-UA"/>
        </w:rPr>
      </w:pPr>
      <w:r w:rsidRPr="00B721D7">
        <w:rPr>
          <w:rFonts w:ascii="Times New Roman" w:hAnsi="Times New Roman" w:cs="Times New Roman"/>
          <w:lang w:val="uk-UA"/>
        </w:rPr>
        <w:t>Слобожанське, 201</w:t>
      </w:r>
      <w:r w:rsidR="00B721D7">
        <w:rPr>
          <w:rFonts w:ascii="Times New Roman" w:hAnsi="Times New Roman" w:cs="Times New Roman"/>
          <w:lang w:val="uk-UA"/>
        </w:rPr>
        <w:t>9</w:t>
      </w:r>
    </w:p>
    <w:p w:rsidR="006315CA" w:rsidRPr="00B721D7" w:rsidRDefault="006315CA">
      <w:pPr>
        <w:spacing w:after="0"/>
        <w:jc w:val="center"/>
        <w:rPr>
          <w:rFonts w:ascii="Times New Roman" w:hAnsi="Times New Roman" w:cs="Times New Roman"/>
          <w:lang w:val="uk-UA"/>
        </w:rPr>
      </w:pPr>
    </w:p>
    <w:p w:rsidR="006315CA" w:rsidRPr="00B721D7" w:rsidRDefault="006315CA">
      <w:pPr>
        <w:spacing w:after="0"/>
        <w:jc w:val="center"/>
        <w:rPr>
          <w:rFonts w:ascii="Times New Roman" w:hAnsi="Times New Roman" w:cs="Times New Roman"/>
          <w:lang w:val="uk-UA"/>
        </w:rPr>
      </w:pPr>
    </w:p>
    <w:p w:rsidR="006315CA" w:rsidRPr="00B721D7" w:rsidRDefault="006315CA">
      <w:pPr>
        <w:spacing w:after="0"/>
        <w:jc w:val="center"/>
        <w:rPr>
          <w:rFonts w:ascii="Times New Roman" w:hAnsi="Times New Roman" w:cs="Times New Roman"/>
          <w:b/>
          <w:lang w:val="uk-UA"/>
        </w:rPr>
      </w:pPr>
    </w:p>
    <w:p w:rsidR="001B6D43" w:rsidRPr="00B721D7" w:rsidRDefault="001B6D43">
      <w:pPr>
        <w:spacing w:after="0"/>
        <w:jc w:val="center"/>
        <w:rPr>
          <w:rFonts w:ascii="Times New Roman" w:hAnsi="Times New Roman" w:cs="Times New Roman"/>
          <w:b/>
          <w:lang w:val="uk-UA"/>
        </w:rPr>
      </w:pPr>
      <w:r w:rsidRPr="00B721D7">
        <w:rPr>
          <w:rFonts w:ascii="Times New Roman" w:hAnsi="Times New Roman" w:cs="Times New Roman"/>
          <w:b/>
          <w:lang w:val="uk-UA"/>
        </w:rPr>
        <w:t>І. ЗАГАЛЬНЕ ПОЛОЖЕННЯ</w:t>
      </w:r>
    </w:p>
    <w:p w:rsidR="001B6D43" w:rsidRPr="00B721D7" w:rsidRDefault="00062D97" w:rsidP="00851416">
      <w:pPr>
        <w:spacing w:after="0"/>
        <w:jc w:val="both"/>
        <w:rPr>
          <w:rFonts w:ascii="Times New Roman" w:hAnsi="Times New Roman" w:cs="Times New Roman"/>
          <w:lang w:val="uk-UA"/>
        </w:rPr>
      </w:pPr>
      <w:r w:rsidRPr="00B721D7">
        <w:rPr>
          <w:rFonts w:ascii="Times New Roman" w:hAnsi="Times New Roman" w:cs="Times New Roman"/>
          <w:lang w:val="uk-UA"/>
        </w:rPr>
        <w:t>1.1.</w:t>
      </w:r>
      <w:r w:rsidR="001B6D43" w:rsidRPr="00B721D7">
        <w:rPr>
          <w:rFonts w:ascii="Times New Roman" w:hAnsi="Times New Roman" w:cs="Times New Roman"/>
          <w:lang w:val="uk-UA"/>
        </w:rPr>
        <w:t xml:space="preserve">Комунальний заклад «Слобожанський селищний центр </w:t>
      </w:r>
      <w:r w:rsidR="00716F93" w:rsidRPr="00B721D7">
        <w:rPr>
          <w:rFonts w:ascii="Times New Roman" w:hAnsi="Times New Roman" w:cs="Times New Roman"/>
          <w:lang w:val="uk-UA"/>
        </w:rPr>
        <w:t xml:space="preserve">молоді та </w:t>
      </w:r>
      <w:r w:rsidR="001B6D43" w:rsidRPr="00B721D7">
        <w:rPr>
          <w:rFonts w:ascii="Times New Roman" w:hAnsi="Times New Roman" w:cs="Times New Roman"/>
          <w:lang w:val="uk-UA"/>
        </w:rPr>
        <w:t>фізичного здоров’я «Спорт для всіх»</w:t>
      </w:r>
      <w:r w:rsidRPr="00B721D7">
        <w:rPr>
          <w:rFonts w:ascii="Times New Roman" w:hAnsi="Times New Roman" w:cs="Times New Roman"/>
          <w:lang w:val="uk-UA"/>
        </w:rPr>
        <w:t xml:space="preserve"> </w:t>
      </w:r>
      <w:r w:rsidR="000F0580" w:rsidRPr="00B721D7">
        <w:rPr>
          <w:rFonts w:ascii="Times New Roman" w:hAnsi="Times New Roman" w:cs="Times New Roman"/>
          <w:lang w:val="uk-UA"/>
        </w:rPr>
        <w:t>(далі – Центр) є бюджетною організацією, який створений на власності територіальної громади селищна</w:t>
      </w:r>
      <w:r w:rsidRPr="00B721D7">
        <w:rPr>
          <w:rFonts w:ascii="Times New Roman" w:hAnsi="Times New Roman" w:cs="Times New Roman"/>
          <w:lang w:val="uk-UA"/>
        </w:rPr>
        <w:t xml:space="preserve"> </w:t>
      </w:r>
      <w:r w:rsidR="000F0580" w:rsidRPr="00B721D7">
        <w:rPr>
          <w:rFonts w:ascii="Times New Roman" w:hAnsi="Times New Roman" w:cs="Times New Roman"/>
          <w:lang w:val="uk-UA"/>
        </w:rPr>
        <w:t xml:space="preserve">Слобожанське відповідно до закону України «Про фізичну культуру і спорт», Постанови Кабінету Міністрів «Про утворення центрів фізичного </w:t>
      </w:r>
      <w:r w:rsidR="00CD420D" w:rsidRPr="00B721D7">
        <w:rPr>
          <w:rFonts w:ascii="Times New Roman" w:hAnsi="Times New Roman" w:cs="Times New Roman"/>
          <w:lang w:val="uk-UA"/>
        </w:rPr>
        <w:t>здоров’я</w:t>
      </w:r>
      <w:r w:rsidR="000F0580" w:rsidRPr="00B721D7">
        <w:rPr>
          <w:rFonts w:ascii="Times New Roman" w:hAnsi="Times New Roman" w:cs="Times New Roman"/>
          <w:lang w:val="uk-UA"/>
        </w:rPr>
        <w:t xml:space="preserve"> населення «Спорт для Всіх», наказу Міністерства освіти і науки, молоді та спорту України від 10.11.2011 №1285 «Положення про центри фізичного </w:t>
      </w:r>
      <w:r w:rsidRPr="00B721D7">
        <w:rPr>
          <w:rFonts w:ascii="Times New Roman" w:hAnsi="Times New Roman" w:cs="Times New Roman"/>
          <w:lang w:val="uk-UA"/>
        </w:rPr>
        <w:t>здоров’я</w:t>
      </w:r>
      <w:r w:rsidR="000F0580" w:rsidRPr="00B721D7">
        <w:rPr>
          <w:rFonts w:ascii="Times New Roman" w:hAnsi="Times New Roman" w:cs="Times New Roman"/>
          <w:lang w:val="uk-UA"/>
        </w:rPr>
        <w:t xml:space="preserve"> населення «Спорт для всіх».</w:t>
      </w:r>
    </w:p>
    <w:p w:rsidR="00C37792" w:rsidRPr="00B721D7" w:rsidRDefault="000F0580" w:rsidP="00851416">
      <w:pPr>
        <w:pStyle w:val="a3"/>
        <w:spacing w:after="0"/>
        <w:ind w:left="0"/>
        <w:jc w:val="both"/>
        <w:rPr>
          <w:rFonts w:ascii="Times New Roman" w:hAnsi="Times New Roman" w:cs="Times New Roman"/>
          <w:lang w:val="uk-UA"/>
        </w:rPr>
      </w:pPr>
      <w:r w:rsidRPr="00B721D7">
        <w:rPr>
          <w:rFonts w:ascii="Times New Roman" w:hAnsi="Times New Roman" w:cs="Times New Roman"/>
          <w:lang w:val="uk-UA"/>
        </w:rPr>
        <w:t xml:space="preserve">Власником центру є Слобожанська </w:t>
      </w:r>
      <w:r w:rsidR="00062D97" w:rsidRPr="00B721D7">
        <w:rPr>
          <w:rFonts w:ascii="Times New Roman" w:hAnsi="Times New Roman" w:cs="Times New Roman"/>
          <w:lang w:val="uk-UA"/>
        </w:rPr>
        <w:t>селищна</w:t>
      </w:r>
      <w:r w:rsidRPr="00B721D7">
        <w:rPr>
          <w:rFonts w:ascii="Times New Roman" w:hAnsi="Times New Roman" w:cs="Times New Roman"/>
          <w:lang w:val="uk-UA"/>
        </w:rPr>
        <w:t xml:space="preserve"> рада, органом управління – виконком Слобожанської селищної ради.</w:t>
      </w:r>
    </w:p>
    <w:p w:rsidR="000F0580" w:rsidRPr="00B721D7" w:rsidRDefault="00C37792" w:rsidP="00851416">
      <w:pPr>
        <w:pStyle w:val="a3"/>
        <w:spacing w:after="0"/>
        <w:ind w:left="0"/>
        <w:jc w:val="both"/>
        <w:rPr>
          <w:rFonts w:ascii="Times New Roman" w:hAnsi="Times New Roman" w:cs="Times New Roman"/>
          <w:lang w:val="uk-UA"/>
        </w:rPr>
      </w:pPr>
      <w:r w:rsidRPr="00B721D7">
        <w:rPr>
          <w:rFonts w:ascii="Times New Roman" w:hAnsi="Times New Roman" w:cs="Times New Roman"/>
          <w:lang w:val="uk-UA"/>
        </w:rPr>
        <w:t xml:space="preserve">1.2. </w:t>
      </w:r>
      <w:r w:rsidR="000F0580" w:rsidRPr="00B721D7">
        <w:rPr>
          <w:rFonts w:ascii="Times New Roman" w:hAnsi="Times New Roman" w:cs="Times New Roman"/>
          <w:lang w:val="uk-UA"/>
        </w:rPr>
        <w:t>Найменування:</w:t>
      </w:r>
    </w:p>
    <w:p w:rsidR="000F0580" w:rsidRPr="00B721D7" w:rsidRDefault="000F0580" w:rsidP="00851416">
      <w:pPr>
        <w:pStyle w:val="a3"/>
        <w:spacing w:after="0"/>
        <w:ind w:left="0"/>
        <w:jc w:val="both"/>
        <w:rPr>
          <w:rFonts w:ascii="Times New Roman" w:hAnsi="Times New Roman" w:cs="Times New Roman"/>
          <w:lang w:val="uk-UA"/>
        </w:rPr>
      </w:pPr>
      <w:r w:rsidRPr="00B721D7">
        <w:rPr>
          <w:rFonts w:ascii="Times New Roman" w:hAnsi="Times New Roman" w:cs="Times New Roman"/>
          <w:lang w:val="uk-UA"/>
        </w:rPr>
        <w:t>Українською мовою :Комунальний Заклад «Слобожанський Селищний центр</w:t>
      </w:r>
      <w:r w:rsidR="00716F93" w:rsidRPr="00B721D7">
        <w:rPr>
          <w:rFonts w:ascii="Times New Roman" w:hAnsi="Times New Roman" w:cs="Times New Roman"/>
          <w:lang w:val="uk-UA"/>
        </w:rPr>
        <w:t xml:space="preserve"> молоді та</w:t>
      </w:r>
      <w:r w:rsidRPr="00B721D7">
        <w:rPr>
          <w:rFonts w:ascii="Times New Roman" w:hAnsi="Times New Roman" w:cs="Times New Roman"/>
          <w:lang w:val="uk-UA"/>
        </w:rPr>
        <w:t xml:space="preserve"> фізичного здоров</w:t>
      </w:r>
      <w:r w:rsidR="004463A1" w:rsidRPr="00B721D7">
        <w:rPr>
          <w:rFonts w:ascii="Times New Roman" w:hAnsi="Times New Roman" w:cs="Times New Roman"/>
          <w:lang w:val="uk-UA"/>
        </w:rPr>
        <w:t>`</w:t>
      </w:r>
      <w:r w:rsidRPr="00B721D7">
        <w:rPr>
          <w:rFonts w:ascii="Times New Roman" w:hAnsi="Times New Roman" w:cs="Times New Roman"/>
          <w:lang w:val="uk-UA"/>
        </w:rPr>
        <w:t>я населення «Спорт для Всіх»</w:t>
      </w:r>
    </w:p>
    <w:p w:rsidR="000F0580" w:rsidRPr="00B721D7" w:rsidRDefault="000F0580" w:rsidP="00851416">
      <w:pPr>
        <w:pStyle w:val="HTML"/>
        <w:shd w:val="clear" w:color="auto" w:fill="FFFFFF"/>
        <w:jc w:val="both"/>
        <w:rPr>
          <w:rFonts w:ascii="Times New Roman" w:eastAsiaTheme="minorEastAsia" w:hAnsi="Times New Roman" w:cs="Times New Roman"/>
          <w:sz w:val="22"/>
          <w:szCs w:val="22"/>
          <w:lang w:val="uk-UA"/>
        </w:rPr>
      </w:pPr>
      <w:r w:rsidRPr="00B721D7">
        <w:rPr>
          <w:rFonts w:ascii="Times New Roman" w:eastAsiaTheme="minorEastAsia" w:hAnsi="Times New Roman" w:cs="Times New Roman"/>
          <w:sz w:val="22"/>
          <w:szCs w:val="22"/>
          <w:lang w:val="uk-UA"/>
        </w:rPr>
        <w:t xml:space="preserve">Російською мовою: </w:t>
      </w:r>
      <w:proofErr w:type="spellStart"/>
      <w:r w:rsidRPr="00B721D7">
        <w:rPr>
          <w:rFonts w:ascii="Times New Roman" w:eastAsiaTheme="minorEastAsia" w:hAnsi="Times New Roman" w:cs="Times New Roman"/>
          <w:sz w:val="22"/>
          <w:szCs w:val="22"/>
          <w:lang w:val="uk-UA"/>
        </w:rPr>
        <w:t>Коммунальное</w:t>
      </w:r>
      <w:proofErr w:type="spellEnd"/>
      <w:r w:rsidRPr="00B721D7">
        <w:rPr>
          <w:rFonts w:ascii="Times New Roman" w:eastAsiaTheme="minorEastAsia" w:hAnsi="Times New Roman" w:cs="Times New Roman"/>
          <w:sz w:val="22"/>
          <w:szCs w:val="22"/>
          <w:lang w:val="uk-UA"/>
        </w:rPr>
        <w:t xml:space="preserve"> </w:t>
      </w:r>
      <w:proofErr w:type="spellStart"/>
      <w:r w:rsidRPr="00B721D7">
        <w:rPr>
          <w:rFonts w:ascii="Times New Roman" w:eastAsiaTheme="minorEastAsia" w:hAnsi="Times New Roman" w:cs="Times New Roman"/>
          <w:sz w:val="22"/>
          <w:szCs w:val="22"/>
          <w:lang w:val="uk-UA"/>
        </w:rPr>
        <w:t>учреждение</w:t>
      </w:r>
      <w:proofErr w:type="spellEnd"/>
      <w:r w:rsidRPr="00B721D7">
        <w:rPr>
          <w:rFonts w:ascii="Times New Roman" w:eastAsiaTheme="minorEastAsia" w:hAnsi="Times New Roman" w:cs="Times New Roman"/>
          <w:sz w:val="22"/>
          <w:szCs w:val="22"/>
          <w:lang w:val="uk-UA"/>
        </w:rPr>
        <w:t xml:space="preserve"> «</w:t>
      </w:r>
      <w:proofErr w:type="spellStart"/>
      <w:r w:rsidR="00716F93" w:rsidRPr="00B721D7">
        <w:rPr>
          <w:rFonts w:ascii="Times New Roman" w:eastAsiaTheme="minorEastAsia" w:hAnsi="Times New Roman" w:cs="Times New Roman"/>
          <w:sz w:val="22"/>
          <w:szCs w:val="22"/>
          <w:lang w:val="uk-UA"/>
        </w:rPr>
        <w:t>Слобожанский</w:t>
      </w:r>
      <w:proofErr w:type="spellEnd"/>
      <w:r w:rsidR="00716F93" w:rsidRPr="00B721D7">
        <w:rPr>
          <w:rFonts w:ascii="Times New Roman" w:eastAsiaTheme="minorEastAsia" w:hAnsi="Times New Roman" w:cs="Times New Roman"/>
          <w:sz w:val="22"/>
          <w:szCs w:val="22"/>
          <w:lang w:val="uk-UA"/>
        </w:rPr>
        <w:t xml:space="preserve"> </w:t>
      </w:r>
      <w:proofErr w:type="spellStart"/>
      <w:r w:rsidR="00716F93" w:rsidRPr="00B721D7">
        <w:rPr>
          <w:rFonts w:ascii="Times New Roman" w:eastAsiaTheme="minorEastAsia" w:hAnsi="Times New Roman" w:cs="Times New Roman"/>
          <w:sz w:val="22"/>
          <w:szCs w:val="22"/>
          <w:lang w:val="uk-UA"/>
        </w:rPr>
        <w:t>Поселковый</w:t>
      </w:r>
      <w:proofErr w:type="spellEnd"/>
      <w:r w:rsidR="00716F93" w:rsidRPr="00B721D7">
        <w:rPr>
          <w:rFonts w:ascii="Times New Roman" w:eastAsiaTheme="minorEastAsia" w:hAnsi="Times New Roman" w:cs="Times New Roman"/>
          <w:sz w:val="22"/>
          <w:szCs w:val="22"/>
          <w:lang w:val="uk-UA"/>
        </w:rPr>
        <w:t xml:space="preserve"> центр </w:t>
      </w:r>
      <w:proofErr w:type="spellStart"/>
      <w:r w:rsidR="00716F93" w:rsidRPr="00B721D7">
        <w:rPr>
          <w:rFonts w:ascii="Times New Roman" w:eastAsiaTheme="minorEastAsia" w:hAnsi="Times New Roman" w:cs="Times New Roman"/>
          <w:sz w:val="22"/>
          <w:szCs w:val="22"/>
          <w:lang w:val="uk-UA"/>
        </w:rPr>
        <w:t>молодежи</w:t>
      </w:r>
      <w:proofErr w:type="spellEnd"/>
      <w:r w:rsidR="00716F93" w:rsidRPr="00B721D7">
        <w:rPr>
          <w:rFonts w:ascii="Times New Roman" w:eastAsiaTheme="minorEastAsia" w:hAnsi="Times New Roman" w:cs="Times New Roman"/>
          <w:sz w:val="22"/>
          <w:szCs w:val="22"/>
          <w:lang w:val="uk-UA"/>
        </w:rPr>
        <w:t xml:space="preserve"> и </w:t>
      </w:r>
      <w:proofErr w:type="spellStart"/>
      <w:r w:rsidR="00716F93" w:rsidRPr="00B721D7">
        <w:rPr>
          <w:rFonts w:ascii="Times New Roman" w:eastAsiaTheme="minorEastAsia" w:hAnsi="Times New Roman" w:cs="Times New Roman"/>
          <w:sz w:val="22"/>
          <w:szCs w:val="22"/>
          <w:lang w:val="uk-UA"/>
        </w:rPr>
        <w:t>физического</w:t>
      </w:r>
      <w:proofErr w:type="spellEnd"/>
      <w:r w:rsidR="00716F93" w:rsidRPr="00B721D7">
        <w:rPr>
          <w:rFonts w:ascii="Times New Roman" w:eastAsiaTheme="minorEastAsia" w:hAnsi="Times New Roman" w:cs="Times New Roman"/>
          <w:sz w:val="22"/>
          <w:szCs w:val="22"/>
          <w:lang w:val="uk-UA"/>
        </w:rPr>
        <w:t xml:space="preserve"> </w:t>
      </w:r>
      <w:proofErr w:type="spellStart"/>
      <w:r w:rsidR="00716F93" w:rsidRPr="00B721D7">
        <w:rPr>
          <w:rFonts w:ascii="Times New Roman" w:eastAsiaTheme="minorEastAsia" w:hAnsi="Times New Roman" w:cs="Times New Roman"/>
          <w:sz w:val="22"/>
          <w:szCs w:val="22"/>
          <w:lang w:val="uk-UA"/>
        </w:rPr>
        <w:t>здоровья</w:t>
      </w:r>
      <w:proofErr w:type="spellEnd"/>
      <w:r w:rsidR="00716F93" w:rsidRPr="00B721D7">
        <w:rPr>
          <w:rFonts w:ascii="Times New Roman" w:eastAsiaTheme="minorEastAsia" w:hAnsi="Times New Roman" w:cs="Times New Roman"/>
          <w:sz w:val="22"/>
          <w:szCs w:val="22"/>
          <w:lang w:val="uk-UA"/>
        </w:rPr>
        <w:t xml:space="preserve"> </w:t>
      </w:r>
      <w:proofErr w:type="spellStart"/>
      <w:r w:rsidR="00716F93" w:rsidRPr="00B721D7">
        <w:rPr>
          <w:rFonts w:ascii="Times New Roman" w:eastAsiaTheme="minorEastAsia" w:hAnsi="Times New Roman" w:cs="Times New Roman"/>
          <w:sz w:val="22"/>
          <w:szCs w:val="22"/>
          <w:lang w:val="uk-UA"/>
        </w:rPr>
        <w:t>населения</w:t>
      </w:r>
      <w:proofErr w:type="spellEnd"/>
      <w:r w:rsidR="00716F93" w:rsidRPr="00B721D7">
        <w:rPr>
          <w:rFonts w:ascii="Times New Roman" w:eastAsiaTheme="minorEastAsia" w:hAnsi="Times New Roman" w:cs="Times New Roman"/>
          <w:sz w:val="22"/>
          <w:szCs w:val="22"/>
          <w:lang w:val="uk-UA"/>
        </w:rPr>
        <w:t xml:space="preserve"> </w:t>
      </w:r>
      <w:r w:rsidRPr="00B721D7">
        <w:rPr>
          <w:rFonts w:ascii="Times New Roman" w:eastAsiaTheme="minorEastAsia" w:hAnsi="Times New Roman" w:cs="Times New Roman"/>
          <w:sz w:val="22"/>
          <w:szCs w:val="22"/>
          <w:lang w:val="uk-UA"/>
        </w:rPr>
        <w:t xml:space="preserve"> «Спорт для </w:t>
      </w:r>
      <w:proofErr w:type="spellStart"/>
      <w:r w:rsidRPr="00B721D7">
        <w:rPr>
          <w:rFonts w:ascii="Times New Roman" w:eastAsiaTheme="minorEastAsia" w:hAnsi="Times New Roman" w:cs="Times New Roman"/>
          <w:sz w:val="22"/>
          <w:szCs w:val="22"/>
          <w:lang w:val="uk-UA"/>
        </w:rPr>
        <w:t>всех</w:t>
      </w:r>
      <w:proofErr w:type="spellEnd"/>
      <w:r w:rsidRPr="00B721D7">
        <w:rPr>
          <w:rFonts w:ascii="Times New Roman" w:eastAsiaTheme="minorEastAsia" w:hAnsi="Times New Roman" w:cs="Times New Roman"/>
          <w:sz w:val="22"/>
          <w:szCs w:val="22"/>
          <w:lang w:val="uk-UA"/>
        </w:rPr>
        <w:t>»</w:t>
      </w:r>
    </w:p>
    <w:p w:rsidR="00C37792" w:rsidRPr="00B721D7" w:rsidRDefault="000F0580" w:rsidP="00851416">
      <w:pPr>
        <w:pStyle w:val="a3"/>
        <w:spacing w:after="0"/>
        <w:ind w:left="0"/>
        <w:jc w:val="both"/>
        <w:rPr>
          <w:rFonts w:ascii="Times New Roman" w:hAnsi="Times New Roman" w:cs="Times New Roman"/>
          <w:lang w:val="uk-UA"/>
        </w:rPr>
      </w:pPr>
      <w:r w:rsidRPr="00B721D7">
        <w:rPr>
          <w:rFonts w:ascii="Times New Roman" w:hAnsi="Times New Roman" w:cs="Times New Roman"/>
          <w:lang w:val="uk-UA"/>
        </w:rPr>
        <w:t>Скорочено: КЗ «ССЦФЗН «Спорт для всіх»</w:t>
      </w:r>
    </w:p>
    <w:p w:rsidR="00C37792" w:rsidRPr="00B721D7" w:rsidRDefault="00C37792" w:rsidP="00851416">
      <w:pPr>
        <w:pStyle w:val="a3"/>
        <w:spacing w:after="0"/>
        <w:ind w:left="0"/>
        <w:jc w:val="both"/>
        <w:rPr>
          <w:rFonts w:ascii="Times New Roman" w:hAnsi="Times New Roman" w:cs="Times New Roman"/>
          <w:lang w:val="uk-UA"/>
        </w:rPr>
      </w:pPr>
      <w:r w:rsidRPr="00B721D7">
        <w:rPr>
          <w:rFonts w:ascii="Times New Roman" w:hAnsi="Times New Roman" w:cs="Times New Roman"/>
          <w:lang w:val="uk-UA"/>
        </w:rPr>
        <w:t xml:space="preserve">1.3. </w:t>
      </w:r>
      <w:r w:rsidR="000F0580" w:rsidRPr="00B721D7">
        <w:rPr>
          <w:rFonts w:ascii="Times New Roman" w:hAnsi="Times New Roman" w:cs="Times New Roman"/>
          <w:lang w:val="uk-UA"/>
        </w:rPr>
        <w:t xml:space="preserve">Юридична адреса закладу: 52005, Дніпропетровська область, Дніпровський район, </w:t>
      </w:r>
      <w:proofErr w:type="spellStart"/>
      <w:r w:rsidR="000F0580" w:rsidRPr="00B721D7">
        <w:rPr>
          <w:rFonts w:ascii="Times New Roman" w:hAnsi="Times New Roman" w:cs="Times New Roman"/>
          <w:lang w:val="uk-UA"/>
        </w:rPr>
        <w:t>смт</w:t>
      </w:r>
      <w:proofErr w:type="spellEnd"/>
      <w:r w:rsidR="000F0580" w:rsidRPr="00B721D7">
        <w:rPr>
          <w:rFonts w:ascii="Times New Roman" w:hAnsi="Times New Roman" w:cs="Times New Roman"/>
          <w:lang w:val="uk-UA"/>
        </w:rPr>
        <w:t>.</w:t>
      </w:r>
      <w:r w:rsidR="00B721D7" w:rsidRPr="00B721D7">
        <w:rPr>
          <w:rFonts w:ascii="Times New Roman" w:hAnsi="Times New Roman" w:cs="Times New Roman"/>
          <w:lang w:val="uk-UA"/>
        </w:rPr>
        <w:t xml:space="preserve"> </w:t>
      </w:r>
      <w:r w:rsidR="000F0580" w:rsidRPr="00B721D7">
        <w:rPr>
          <w:rFonts w:ascii="Times New Roman" w:hAnsi="Times New Roman" w:cs="Times New Roman"/>
          <w:lang w:val="uk-UA"/>
        </w:rPr>
        <w:t xml:space="preserve">Слобожанське, вулиця </w:t>
      </w:r>
      <w:r w:rsidR="00B721D7" w:rsidRPr="00B721D7">
        <w:rPr>
          <w:rFonts w:ascii="Times New Roman" w:hAnsi="Times New Roman" w:cs="Times New Roman"/>
          <w:lang w:val="uk-UA"/>
        </w:rPr>
        <w:t>Спортивна</w:t>
      </w:r>
      <w:r w:rsidR="000F0580" w:rsidRPr="00B721D7">
        <w:rPr>
          <w:rFonts w:ascii="Times New Roman" w:hAnsi="Times New Roman" w:cs="Times New Roman"/>
          <w:lang w:val="uk-UA"/>
        </w:rPr>
        <w:t xml:space="preserve">, будинок </w:t>
      </w:r>
      <w:r w:rsidR="00B721D7" w:rsidRPr="00B721D7">
        <w:rPr>
          <w:rFonts w:ascii="Times New Roman" w:hAnsi="Times New Roman" w:cs="Times New Roman"/>
          <w:lang w:val="uk-UA"/>
        </w:rPr>
        <w:t>4</w:t>
      </w:r>
      <w:r w:rsidR="000F0580" w:rsidRPr="00B721D7">
        <w:rPr>
          <w:rFonts w:ascii="Times New Roman" w:hAnsi="Times New Roman" w:cs="Times New Roman"/>
          <w:lang w:val="uk-UA"/>
        </w:rPr>
        <w:t>.</w:t>
      </w:r>
    </w:p>
    <w:p w:rsidR="00C37792" w:rsidRPr="00B721D7" w:rsidRDefault="00C37792" w:rsidP="00851416">
      <w:pPr>
        <w:pStyle w:val="a3"/>
        <w:spacing w:after="0"/>
        <w:ind w:left="0"/>
        <w:jc w:val="both"/>
        <w:rPr>
          <w:rFonts w:ascii="Times New Roman" w:hAnsi="Times New Roman" w:cs="Times New Roman"/>
          <w:lang w:val="uk-UA"/>
        </w:rPr>
      </w:pPr>
      <w:r w:rsidRPr="00B721D7">
        <w:rPr>
          <w:rFonts w:ascii="Times New Roman" w:hAnsi="Times New Roman" w:cs="Times New Roman"/>
          <w:lang w:val="uk-UA"/>
        </w:rPr>
        <w:t xml:space="preserve">1.4. </w:t>
      </w:r>
      <w:r w:rsidR="005A6BB7" w:rsidRPr="00B721D7">
        <w:rPr>
          <w:rFonts w:ascii="Times New Roman" w:hAnsi="Times New Roman" w:cs="Times New Roman"/>
          <w:lang w:val="uk-UA"/>
        </w:rPr>
        <w:t>Комунальний Заклад «Слобожанський Селищний центр молоді та фізичного здоров`я населення «Спорт для Всіх» (надалі центр)</w:t>
      </w:r>
      <w:r w:rsidR="000F0580" w:rsidRPr="00B721D7">
        <w:rPr>
          <w:rFonts w:ascii="Times New Roman" w:hAnsi="Times New Roman" w:cs="Times New Roman"/>
          <w:lang w:val="uk-UA"/>
        </w:rPr>
        <w:t xml:space="preserve"> у своєї діяльності керується Конституцією та законом України, </w:t>
      </w:r>
      <w:r w:rsidR="005A6BB7" w:rsidRPr="00B721D7">
        <w:rPr>
          <w:rFonts w:ascii="Times New Roman" w:hAnsi="Times New Roman" w:cs="Times New Roman"/>
          <w:lang w:val="uk-UA"/>
        </w:rPr>
        <w:t xml:space="preserve">Господарським кодексом України та законами України, </w:t>
      </w:r>
      <w:r w:rsidR="000F0580" w:rsidRPr="00B721D7">
        <w:rPr>
          <w:rFonts w:ascii="Times New Roman" w:hAnsi="Times New Roman" w:cs="Times New Roman"/>
          <w:lang w:val="uk-UA"/>
        </w:rPr>
        <w:t xml:space="preserve">актами Верховної Ради України, </w:t>
      </w:r>
      <w:r w:rsidR="00372853" w:rsidRPr="00B721D7">
        <w:rPr>
          <w:rFonts w:ascii="Times New Roman" w:hAnsi="Times New Roman" w:cs="Times New Roman"/>
          <w:lang w:val="uk-UA"/>
        </w:rPr>
        <w:t xml:space="preserve">Президента України, Кабінету Міністрів України, наказами Міністерства освіти і науки, молоді та спорту України (далі – </w:t>
      </w:r>
      <w:proofErr w:type="spellStart"/>
      <w:r w:rsidR="00372853" w:rsidRPr="00B721D7">
        <w:rPr>
          <w:rFonts w:ascii="Times New Roman" w:hAnsi="Times New Roman" w:cs="Times New Roman"/>
          <w:lang w:val="uk-UA"/>
        </w:rPr>
        <w:t>МОНмолодьспорт</w:t>
      </w:r>
      <w:proofErr w:type="spellEnd"/>
      <w:r w:rsidR="00372853" w:rsidRPr="00B721D7">
        <w:rPr>
          <w:rFonts w:ascii="Times New Roman" w:hAnsi="Times New Roman" w:cs="Times New Roman"/>
          <w:lang w:val="uk-UA"/>
        </w:rPr>
        <w:t xml:space="preserve">), Державної служби молоді та спорту України, нормативно-правовими актами, що регулюють правовідносини у сфері фізичної культури і спорту, рішеннями селищної ради та виконавчого комітету, розпорядженнями голови, </w:t>
      </w:r>
      <w:r w:rsidR="00B721D7" w:rsidRPr="00B721D7">
        <w:rPr>
          <w:rFonts w:ascii="Times New Roman" w:hAnsi="Times New Roman" w:cs="Times New Roman"/>
          <w:lang w:val="uk-UA"/>
        </w:rPr>
        <w:t xml:space="preserve">наказами гуманітарного відділу </w:t>
      </w:r>
      <w:r w:rsidR="00372853" w:rsidRPr="00B721D7">
        <w:rPr>
          <w:rFonts w:ascii="Times New Roman" w:hAnsi="Times New Roman" w:cs="Times New Roman"/>
          <w:lang w:val="uk-UA"/>
        </w:rPr>
        <w:t>та даним Положенням.</w:t>
      </w:r>
    </w:p>
    <w:p w:rsidR="005A6BB7" w:rsidRPr="00B721D7" w:rsidRDefault="005A6BB7" w:rsidP="00851416">
      <w:pPr>
        <w:pStyle w:val="a3"/>
        <w:spacing w:after="0"/>
        <w:ind w:left="0"/>
        <w:jc w:val="both"/>
        <w:rPr>
          <w:rFonts w:ascii="Times New Roman" w:hAnsi="Times New Roman" w:cs="Times New Roman"/>
          <w:lang w:val="uk-UA"/>
        </w:rPr>
      </w:pPr>
      <w:r w:rsidRPr="00B721D7">
        <w:rPr>
          <w:rFonts w:ascii="Times New Roman" w:hAnsi="Times New Roman" w:cs="Times New Roman"/>
          <w:lang w:val="uk-UA"/>
        </w:rPr>
        <w:t>1.5. Центр є юридичною особою, має самостійний баланс, реєстраційні рахунки в установах Державної казначейської служби України, печатку із зображенням Державного Герба України, штампами та бланками із своїм найменуванням і символікою, а також здійснює їх використання та забезпечує захист відповідно до закону.</w:t>
      </w:r>
    </w:p>
    <w:p w:rsidR="00372853" w:rsidRPr="00B721D7" w:rsidRDefault="00372853" w:rsidP="00372853">
      <w:pPr>
        <w:spacing w:after="0"/>
        <w:rPr>
          <w:rFonts w:ascii="Times New Roman" w:hAnsi="Times New Roman" w:cs="Times New Roman"/>
          <w:lang w:val="uk-UA"/>
        </w:rPr>
      </w:pPr>
    </w:p>
    <w:p w:rsidR="00372853" w:rsidRPr="00B721D7" w:rsidRDefault="00372853" w:rsidP="00372853">
      <w:pPr>
        <w:spacing w:after="0"/>
        <w:jc w:val="center"/>
        <w:rPr>
          <w:rFonts w:ascii="Times New Roman" w:hAnsi="Times New Roman" w:cs="Times New Roman"/>
          <w:b/>
          <w:lang w:val="uk-UA"/>
        </w:rPr>
      </w:pPr>
      <w:r w:rsidRPr="00B721D7">
        <w:rPr>
          <w:rFonts w:ascii="Times New Roman" w:hAnsi="Times New Roman" w:cs="Times New Roman"/>
          <w:b/>
          <w:lang w:val="uk-UA"/>
        </w:rPr>
        <w:t>ІІ. МЕТА І ПРЕДМЕТ ДІЯЛЬНОСТІ</w:t>
      </w:r>
    </w:p>
    <w:p w:rsidR="00CF698A" w:rsidRPr="00B721D7" w:rsidRDefault="008A5327"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r w:rsidRPr="00B721D7">
        <w:rPr>
          <w:rFonts w:ascii="Times New Roman" w:eastAsia="Times New Roman" w:hAnsi="Times New Roman"/>
          <w:color w:val="000000"/>
          <w:lang w:val="uk-UA" w:eastAsia="uk-UA"/>
        </w:rPr>
        <w:t xml:space="preserve">2.1. </w:t>
      </w:r>
      <w:r w:rsidR="00CF698A" w:rsidRPr="00B721D7">
        <w:rPr>
          <w:rFonts w:ascii="Times New Roman" w:eastAsia="Times New Roman" w:hAnsi="Times New Roman"/>
          <w:color w:val="000000"/>
          <w:lang w:val="uk-UA" w:eastAsia="uk-UA"/>
        </w:rPr>
        <w:t xml:space="preserve">Центр забезпечує розвиток </w:t>
      </w:r>
      <w:r w:rsidR="00961CE3" w:rsidRPr="00B721D7">
        <w:rPr>
          <w:rFonts w:ascii="Times New Roman" w:eastAsia="Times New Roman" w:hAnsi="Times New Roman"/>
          <w:color w:val="000000"/>
          <w:lang w:val="uk-UA" w:eastAsia="uk-UA"/>
        </w:rPr>
        <w:t xml:space="preserve">молодіжної політики та </w:t>
      </w:r>
      <w:r w:rsidR="00CF698A" w:rsidRPr="00B721D7">
        <w:rPr>
          <w:rFonts w:ascii="Times New Roman" w:eastAsia="Times New Roman" w:hAnsi="Times New Roman"/>
          <w:color w:val="000000"/>
          <w:lang w:val="uk-UA" w:eastAsia="uk-UA"/>
        </w:rPr>
        <w:t>фізичної культури шляхом надання фізкультурно-спортивних послуг, які полягають в організації та здійсненні фізкультурно-оздоровчої діяльності шляхом проведення заходів, спрямованих на розвиток фізичної культури за її напрямами, зокрема на забезпечення рухової активності людей з метою їх гармонійного фізичного розвитку та ведення здорового способу життя.</w:t>
      </w:r>
    </w:p>
    <w:p w:rsidR="00CF698A" w:rsidRPr="00B721D7" w:rsidRDefault="00387E6E" w:rsidP="00851416">
      <w:pPr>
        <w:shd w:val="clear" w:color="auto" w:fill="FFFFFF"/>
        <w:spacing w:after="0" w:line="240" w:lineRule="auto"/>
        <w:jc w:val="both"/>
        <w:textAlignment w:val="baseline"/>
        <w:rPr>
          <w:rFonts w:ascii="Times New Roman" w:eastAsia="Times New Roman" w:hAnsi="Times New Roman"/>
          <w:color w:val="000000"/>
          <w:highlight w:val="yellow"/>
          <w:lang w:val="uk-UA" w:eastAsia="uk-UA"/>
        </w:rPr>
      </w:pPr>
      <w:r w:rsidRPr="00B721D7">
        <w:rPr>
          <w:rFonts w:ascii="Times New Roman" w:eastAsia="Times New Roman" w:hAnsi="Times New Roman"/>
          <w:color w:val="000000"/>
          <w:lang w:val="uk-UA" w:eastAsia="uk-UA"/>
        </w:rPr>
        <w:t xml:space="preserve">2.2. </w:t>
      </w:r>
      <w:r w:rsidR="005A6BB7" w:rsidRPr="00B721D7">
        <w:rPr>
          <w:rFonts w:ascii="Times New Roman" w:eastAsia="Times New Roman" w:hAnsi="Times New Roman"/>
          <w:color w:val="000000"/>
          <w:lang w:val="uk-UA" w:eastAsia="uk-UA"/>
        </w:rPr>
        <w:t>Мета центу</w:t>
      </w:r>
      <w:r w:rsidR="00CF698A" w:rsidRPr="00B721D7">
        <w:rPr>
          <w:rFonts w:ascii="Times New Roman" w:eastAsia="Times New Roman" w:hAnsi="Times New Roman"/>
          <w:color w:val="000000"/>
          <w:lang w:val="uk-UA" w:eastAsia="uk-UA"/>
        </w:rPr>
        <w:t>:</w:t>
      </w:r>
    </w:p>
    <w:p w:rsidR="00CF698A" w:rsidRPr="00B721D7" w:rsidRDefault="00387E6E"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r w:rsidRPr="00B721D7">
        <w:rPr>
          <w:rFonts w:ascii="Times New Roman" w:eastAsia="Times New Roman" w:hAnsi="Times New Roman"/>
          <w:color w:val="000000"/>
          <w:lang w:val="uk-UA" w:eastAsia="uk-UA"/>
        </w:rPr>
        <w:t>- с</w:t>
      </w:r>
      <w:r w:rsidR="00CF698A" w:rsidRPr="00B721D7">
        <w:rPr>
          <w:rFonts w:ascii="Times New Roman" w:eastAsia="Times New Roman" w:hAnsi="Times New Roman"/>
          <w:color w:val="000000"/>
          <w:lang w:val="uk-UA" w:eastAsia="uk-UA"/>
        </w:rPr>
        <w:t>творення сприятливих умов для реалізації</w:t>
      </w:r>
      <w:r w:rsidR="00961CE3" w:rsidRPr="00B721D7">
        <w:rPr>
          <w:rFonts w:ascii="Times New Roman" w:eastAsia="Times New Roman" w:hAnsi="Times New Roman"/>
          <w:color w:val="000000"/>
          <w:lang w:val="uk-UA" w:eastAsia="uk-UA"/>
        </w:rPr>
        <w:t xml:space="preserve"> молодіжних ініціатив в різних напрямках та</w:t>
      </w:r>
      <w:r w:rsidR="00CF698A" w:rsidRPr="00B721D7">
        <w:rPr>
          <w:rFonts w:ascii="Times New Roman" w:eastAsia="Times New Roman" w:hAnsi="Times New Roman"/>
          <w:color w:val="000000"/>
          <w:lang w:val="uk-UA" w:eastAsia="uk-UA"/>
        </w:rPr>
        <w:t xml:space="preserve"> права громадя</w:t>
      </w:r>
      <w:r w:rsidR="002B5210" w:rsidRPr="00B721D7">
        <w:rPr>
          <w:rFonts w:ascii="Times New Roman" w:eastAsia="Times New Roman" w:hAnsi="Times New Roman"/>
          <w:color w:val="000000"/>
          <w:lang w:val="uk-UA" w:eastAsia="uk-UA"/>
        </w:rPr>
        <w:t>н на заняття фізичною культурою, з</w:t>
      </w:r>
      <w:r w:rsidR="00CF698A" w:rsidRPr="00B721D7">
        <w:rPr>
          <w:rFonts w:ascii="Times New Roman" w:eastAsia="Times New Roman" w:hAnsi="Times New Roman"/>
          <w:color w:val="000000"/>
          <w:lang w:val="uk-UA" w:eastAsia="uk-UA"/>
        </w:rPr>
        <w:t>адоволення потреб населення у фізкультурно-оздоровчих і фізкультурно-спортивних послугах за місцем проживання та відпочинку;</w:t>
      </w:r>
    </w:p>
    <w:p w:rsidR="00CF698A" w:rsidRPr="00B721D7" w:rsidRDefault="00387E6E"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r w:rsidRPr="00B721D7">
        <w:rPr>
          <w:rFonts w:ascii="Times New Roman" w:eastAsia="Times New Roman" w:hAnsi="Times New Roman"/>
          <w:color w:val="000000"/>
          <w:lang w:val="uk-UA" w:eastAsia="uk-UA"/>
        </w:rPr>
        <w:t>- п</w:t>
      </w:r>
      <w:r w:rsidR="00CF698A" w:rsidRPr="00B721D7">
        <w:rPr>
          <w:rFonts w:ascii="Times New Roman" w:eastAsia="Times New Roman" w:hAnsi="Times New Roman"/>
          <w:color w:val="000000"/>
          <w:lang w:val="uk-UA" w:eastAsia="uk-UA"/>
        </w:rPr>
        <w:t>ропаганди ведення здорового способу життя</w:t>
      </w:r>
      <w:r w:rsidR="00E665CA" w:rsidRPr="00B721D7">
        <w:rPr>
          <w:rFonts w:ascii="Times New Roman" w:eastAsia="Times New Roman" w:hAnsi="Times New Roman"/>
          <w:color w:val="000000"/>
          <w:lang w:val="uk-UA" w:eastAsia="uk-UA"/>
        </w:rPr>
        <w:t xml:space="preserve"> серед населення та молоді,</w:t>
      </w:r>
      <w:r w:rsidR="00CF698A" w:rsidRPr="00B721D7">
        <w:rPr>
          <w:rFonts w:ascii="Times New Roman" w:eastAsia="Times New Roman" w:hAnsi="Times New Roman"/>
          <w:color w:val="000000"/>
          <w:lang w:val="uk-UA" w:eastAsia="uk-UA"/>
        </w:rPr>
        <w:t xml:space="preserve"> впровадження в</w:t>
      </w:r>
      <w:r w:rsidRPr="00B721D7">
        <w:rPr>
          <w:rFonts w:ascii="Times New Roman" w:eastAsia="Times New Roman" w:hAnsi="Times New Roman"/>
          <w:color w:val="000000"/>
          <w:lang w:val="uk-UA" w:eastAsia="uk-UA"/>
        </w:rPr>
        <w:t>ідповідних принципів та ідеалів;</w:t>
      </w:r>
    </w:p>
    <w:p w:rsidR="00E665CA" w:rsidRPr="00B721D7" w:rsidRDefault="00387E6E" w:rsidP="00851416">
      <w:pPr>
        <w:spacing w:after="0"/>
        <w:jc w:val="both"/>
        <w:rPr>
          <w:rFonts w:ascii="Times New Roman" w:hAnsi="Times New Roman" w:cs="Times New Roman"/>
          <w:lang w:val="uk-UA"/>
        </w:rPr>
      </w:pPr>
      <w:r w:rsidRPr="00B721D7">
        <w:rPr>
          <w:rFonts w:ascii="Times New Roman" w:hAnsi="Times New Roman" w:cs="Times New Roman"/>
          <w:lang w:val="uk-UA"/>
        </w:rPr>
        <w:t>- ц</w:t>
      </w:r>
      <w:r w:rsidR="00E665CA" w:rsidRPr="00B721D7">
        <w:rPr>
          <w:rFonts w:ascii="Times New Roman" w:hAnsi="Times New Roman" w:cs="Times New Roman"/>
          <w:lang w:val="uk-UA"/>
        </w:rPr>
        <w:t>ентр є закладом фізичної культури і спорту, який здійснює діяльність шляхом залучення різних груп населення, зокрема соціально незахищених</w:t>
      </w:r>
      <w:r w:rsidRPr="00B721D7">
        <w:rPr>
          <w:rFonts w:ascii="Times New Roman" w:hAnsi="Times New Roman" w:cs="Times New Roman"/>
          <w:lang w:val="uk-UA"/>
        </w:rPr>
        <w:t>, до занять фізичною культурою;</w:t>
      </w:r>
    </w:p>
    <w:p w:rsidR="00CF698A" w:rsidRPr="00B721D7" w:rsidRDefault="00387E6E"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r w:rsidRPr="00B721D7">
        <w:rPr>
          <w:rFonts w:ascii="Times New Roman" w:eastAsia="Times New Roman" w:hAnsi="Times New Roman"/>
          <w:color w:val="000000"/>
          <w:lang w:val="uk-UA" w:eastAsia="uk-UA"/>
        </w:rPr>
        <w:t>- ц</w:t>
      </w:r>
      <w:r w:rsidR="00CF698A" w:rsidRPr="00B721D7">
        <w:rPr>
          <w:rFonts w:ascii="Times New Roman" w:eastAsia="Times New Roman" w:hAnsi="Times New Roman"/>
          <w:color w:val="000000"/>
          <w:lang w:val="uk-UA" w:eastAsia="uk-UA"/>
        </w:rPr>
        <w:t>ентр може залучати волонтерів до здійснення фіз</w:t>
      </w:r>
      <w:r w:rsidRPr="00B721D7">
        <w:rPr>
          <w:rFonts w:ascii="Times New Roman" w:eastAsia="Times New Roman" w:hAnsi="Times New Roman"/>
          <w:color w:val="000000"/>
          <w:lang w:val="uk-UA" w:eastAsia="uk-UA"/>
        </w:rPr>
        <w:t>культурно-оздоровчої діяльності.</w:t>
      </w:r>
    </w:p>
    <w:p w:rsidR="00CF698A" w:rsidRPr="00B721D7" w:rsidRDefault="00387E6E"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r w:rsidRPr="00B721D7">
        <w:rPr>
          <w:rFonts w:ascii="Times New Roman" w:eastAsia="Times New Roman" w:hAnsi="Times New Roman"/>
          <w:color w:val="000000"/>
          <w:lang w:val="uk-UA" w:eastAsia="uk-UA"/>
        </w:rPr>
        <w:t xml:space="preserve">2.3. </w:t>
      </w:r>
      <w:r w:rsidR="00CF698A" w:rsidRPr="00B721D7">
        <w:rPr>
          <w:rFonts w:ascii="Times New Roman" w:eastAsia="Times New Roman" w:hAnsi="Times New Roman"/>
          <w:color w:val="000000"/>
          <w:lang w:val="uk-UA" w:eastAsia="uk-UA"/>
        </w:rPr>
        <w:t>Основними завданнями центру є:</w:t>
      </w:r>
    </w:p>
    <w:p w:rsidR="00E665CA" w:rsidRPr="00B721D7" w:rsidRDefault="00E665CA" w:rsidP="00851416">
      <w:pPr>
        <w:spacing w:after="0"/>
        <w:jc w:val="both"/>
        <w:rPr>
          <w:rFonts w:ascii="Times New Roman" w:hAnsi="Times New Roman" w:cs="Times New Roman"/>
          <w:lang w:val="uk-UA"/>
        </w:rPr>
      </w:pPr>
      <w:r w:rsidRPr="00B721D7">
        <w:rPr>
          <w:rFonts w:ascii="Times New Roman" w:hAnsi="Times New Roman" w:cs="Times New Roman"/>
          <w:lang w:val="uk-UA"/>
        </w:rPr>
        <w:t>- участь у реалізації на місцевому рівні державної політики та програм з питань</w:t>
      </w:r>
      <w:r w:rsidR="00961CE3" w:rsidRPr="00B721D7">
        <w:rPr>
          <w:rFonts w:ascii="Times New Roman" w:hAnsi="Times New Roman" w:cs="Times New Roman"/>
          <w:lang w:val="uk-UA"/>
        </w:rPr>
        <w:t>, молодіжного руху</w:t>
      </w:r>
      <w:r w:rsidRPr="00B721D7">
        <w:rPr>
          <w:rFonts w:ascii="Times New Roman" w:hAnsi="Times New Roman" w:cs="Times New Roman"/>
          <w:lang w:val="uk-UA"/>
        </w:rPr>
        <w:t xml:space="preserve"> розвитку фізичної культури;</w:t>
      </w:r>
    </w:p>
    <w:p w:rsidR="00E665CA" w:rsidRPr="00B721D7" w:rsidRDefault="00E665CA" w:rsidP="00851416">
      <w:pPr>
        <w:spacing w:after="0"/>
        <w:jc w:val="both"/>
        <w:rPr>
          <w:rFonts w:ascii="Times New Roman" w:hAnsi="Times New Roman" w:cs="Times New Roman"/>
          <w:lang w:val="uk-UA"/>
        </w:rPr>
      </w:pPr>
      <w:r w:rsidRPr="00B721D7">
        <w:rPr>
          <w:rFonts w:ascii="Times New Roman" w:hAnsi="Times New Roman" w:cs="Times New Roman"/>
          <w:lang w:val="uk-UA"/>
        </w:rPr>
        <w:t>- організація та проведення</w:t>
      </w:r>
      <w:r w:rsidR="00961CE3" w:rsidRPr="00B721D7">
        <w:rPr>
          <w:rFonts w:ascii="Times New Roman" w:hAnsi="Times New Roman" w:cs="Times New Roman"/>
          <w:lang w:val="uk-UA"/>
        </w:rPr>
        <w:t xml:space="preserve"> молодіжних заходів та</w:t>
      </w:r>
      <w:r w:rsidRPr="00B721D7">
        <w:rPr>
          <w:rFonts w:ascii="Times New Roman" w:hAnsi="Times New Roman" w:cs="Times New Roman"/>
          <w:lang w:val="uk-UA"/>
        </w:rPr>
        <w:t xml:space="preserve"> фізкультурно-оздоровчої діяльності за місцем проживання та відпочинку населення в поєднанні масових та індивідуальних її форм;</w:t>
      </w:r>
    </w:p>
    <w:p w:rsidR="00E665CA" w:rsidRPr="00B721D7" w:rsidRDefault="00E665CA" w:rsidP="00851416">
      <w:pPr>
        <w:spacing w:after="0"/>
        <w:jc w:val="both"/>
        <w:rPr>
          <w:rFonts w:ascii="Times New Roman" w:hAnsi="Times New Roman" w:cs="Times New Roman"/>
          <w:lang w:val="uk-UA"/>
        </w:rPr>
      </w:pPr>
      <w:r w:rsidRPr="00B721D7">
        <w:rPr>
          <w:rFonts w:ascii="Times New Roman" w:hAnsi="Times New Roman" w:cs="Times New Roman"/>
          <w:lang w:val="uk-UA"/>
        </w:rPr>
        <w:t>- проведення на місцевому рівні просвітницької роботи з питань оздоровлення населення засобами фізичної культури і спорту з метою формування у населення потреб рухової активності;</w:t>
      </w:r>
    </w:p>
    <w:p w:rsidR="007A7DDC" w:rsidRPr="00B721D7" w:rsidRDefault="007A7DDC" w:rsidP="00851416">
      <w:pPr>
        <w:spacing w:after="0"/>
        <w:jc w:val="both"/>
        <w:rPr>
          <w:rFonts w:ascii="Times New Roman" w:hAnsi="Times New Roman" w:cs="Times New Roman"/>
          <w:lang w:val="uk-UA"/>
        </w:rPr>
      </w:pPr>
      <w:r w:rsidRPr="00B721D7">
        <w:rPr>
          <w:rFonts w:ascii="Times New Roman" w:hAnsi="Times New Roman" w:cs="Times New Roman"/>
          <w:lang w:val="uk-UA"/>
        </w:rPr>
        <w:lastRenderedPageBreak/>
        <w:t>- забезпечення підготовки та проведення спортивних заходів, навчально-тренувальних зборів, заходів щодо участі спортсменів у спортивних змаганнях</w:t>
      </w:r>
      <w:r w:rsidR="002A6704" w:rsidRPr="00B721D7">
        <w:rPr>
          <w:rFonts w:ascii="Times New Roman" w:hAnsi="Times New Roman" w:cs="Times New Roman"/>
          <w:lang w:val="uk-UA"/>
        </w:rPr>
        <w:t>;</w:t>
      </w:r>
    </w:p>
    <w:p w:rsidR="002A6704" w:rsidRPr="00B721D7" w:rsidRDefault="002A6704" w:rsidP="00851416">
      <w:pPr>
        <w:spacing w:after="0"/>
        <w:jc w:val="both"/>
        <w:rPr>
          <w:rFonts w:ascii="Times New Roman" w:hAnsi="Times New Roman" w:cs="Times New Roman"/>
          <w:lang w:val="uk-UA"/>
        </w:rPr>
      </w:pPr>
      <w:r w:rsidRPr="00B721D7">
        <w:rPr>
          <w:rFonts w:ascii="Times New Roman" w:hAnsi="Times New Roman" w:cs="Times New Roman"/>
          <w:lang w:val="uk-UA"/>
        </w:rPr>
        <w:t>- організація і проведення фестивалів, конкурсів та інших заходів серед широких верст населення, забезпечення пропаганди здорового способу життя, сприяння розвитку олімпійського та параолімпійського руху;</w:t>
      </w:r>
    </w:p>
    <w:p w:rsidR="00E665CA" w:rsidRPr="00B721D7" w:rsidRDefault="00E665CA" w:rsidP="00851416">
      <w:pPr>
        <w:spacing w:after="0"/>
        <w:jc w:val="both"/>
        <w:rPr>
          <w:rFonts w:ascii="Times New Roman" w:hAnsi="Times New Roman" w:cs="Times New Roman"/>
          <w:lang w:val="uk-UA"/>
        </w:rPr>
      </w:pPr>
      <w:r w:rsidRPr="00B721D7">
        <w:rPr>
          <w:rFonts w:ascii="Times New Roman" w:hAnsi="Times New Roman" w:cs="Times New Roman"/>
          <w:lang w:val="uk-UA"/>
        </w:rPr>
        <w:t>- утримання та забезпечення належного функціонування фізкультурно-оздоровчих і спортивних споруд за місцем проживання та відпочинку населення і створення умов для занять фізичною культурою та спорту;</w:t>
      </w:r>
    </w:p>
    <w:p w:rsidR="00E665CA" w:rsidRPr="00B721D7" w:rsidRDefault="00E665CA" w:rsidP="00851416">
      <w:pPr>
        <w:pStyle w:val="a4"/>
        <w:jc w:val="both"/>
        <w:rPr>
          <w:rFonts w:ascii="Times New Roman" w:hAnsi="Times New Roman" w:cs="Times New Roman"/>
          <w:lang w:val="uk-UA"/>
        </w:rPr>
      </w:pPr>
      <w:r w:rsidRPr="00B721D7">
        <w:rPr>
          <w:rFonts w:ascii="Times New Roman" w:hAnsi="Times New Roman" w:cs="Times New Roman"/>
          <w:lang w:val="uk-UA"/>
        </w:rPr>
        <w:t xml:space="preserve">- обладнання та утримання </w:t>
      </w:r>
      <w:proofErr w:type="spellStart"/>
      <w:r w:rsidRPr="00B721D7">
        <w:rPr>
          <w:rFonts w:ascii="Times New Roman" w:hAnsi="Times New Roman" w:cs="Times New Roman"/>
          <w:lang w:val="uk-UA"/>
        </w:rPr>
        <w:t>фізкультурно</w:t>
      </w:r>
      <w:proofErr w:type="spellEnd"/>
      <w:r w:rsidRPr="00B721D7">
        <w:rPr>
          <w:rFonts w:ascii="Times New Roman" w:hAnsi="Times New Roman" w:cs="Times New Roman"/>
          <w:lang w:val="uk-UA"/>
        </w:rPr>
        <w:t xml:space="preserve"> - оздоровчих споруд за місцем проживання і в місцях масового відпочинку населення. </w:t>
      </w:r>
    </w:p>
    <w:p w:rsidR="00CF698A" w:rsidRPr="00B721D7" w:rsidRDefault="00387E6E"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r w:rsidRPr="00B721D7">
        <w:rPr>
          <w:rFonts w:ascii="Times New Roman" w:eastAsia="Times New Roman" w:hAnsi="Times New Roman"/>
          <w:color w:val="000000"/>
          <w:lang w:val="uk-UA" w:eastAsia="uk-UA"/>
        </w:rPr>
        <w:t xml:space="preserve">2.4. </w:t>
      </w:r>
      <w:r w:rsidR="00930825" w:rsidRPr="00B721D7">
        <w:rPr>
          <w:rFonts w:ascii="Times New Roman" w:eastAsia="Times New Roman" w:hAnsi="Times New Roman"/>
          <w:color w:val="000000"/>
          <w:lang w:val="uk-UA" w:eastAsia="uk-UA"/>
        </w:rPr>
        <w:t>Ц</w:t>
      </w:r>
      <w:r w:rsidR="00CF698A" w:rsidRPr="00B721D7">
        <w:rPr>
          <w:rFonts w:ascii="Times New Roman" w:eastAsia="Times New Roman" w:hAnsi="Times New Roman"/>
          <w:color w:val="000000"/>
          <w:lang w:val="uk-UA" w:eastAsia="uk-UA"/>
        </w:rPr>
        <w:t>ентр відповідно до покладених на нього завдань виконує такі функції:</w:t>
      </w:r>
    </w:p>
    <w:p w:rsidR="00E665CA" w:rsidRPr="00B721D7" w:rsidRDefault="00E665CA" w:rsidP="00851416">
      <w:pPr>
        <w:pStyle w:val="a4"/>
        <w:jc w:val="both"/>
        <w:rPr>
          <w:rFonts w:ascii="Times New Roman" w:hAnsi="Times New Roman" w:cs="Times New Roman"/>
          <w:sz w:val="24"/>
          <w:szCs w:val="24"/>
          <w:lang w:val="uk-UA"/>
        </w:rPr>
      </w:pPr>
      <w:bookmarkStart w:id="1" w:name="n77"/>
      <w:bookmarkStart w:id="2" w:name="n78"/>
      <w:bookmarkStart w:id="3" w:name="n79"/>
      <w:bookmarkStart w:id="4" w:name="n80"/>
      <w:bookmarkStart w:id="5" w:name="n81"/>
      <w:bookmarkStart w:id="6" w:name="n101"/>
      <w:bookmarkStart w:id="7" w:name="n117"/>
      <w:bookmarkEnd w:id="1"/>
      <w:bookmarkEnd w:id="2"/>
      <w:bookmarkEnd w:id="3"/>
      <w:bookmarkEnd w:id="4"/>
      <w:bookmarkEnd w:id="5"/>
      <w:bookmarkEnd w:id="6"/>
      <w:bookmarkEnd w:id="7"/>
      <w:r w:rsidRPr="00B721D7">
        <w:rPr>
          <w:rFonts w:ascii="Times New Roman" w:hAnsi="Times New Roman" w:cs="Times New Roman"/>
          <w:sz w:val="24"/>
          <w:szCs w:val="24"/>
          <w:lang w:val="uk-UA"/>
        </w:rPr>
        <w:t>- організації та проведення на місцевому рівні фізкультурно-оздоровчих заходів;</w:t>
      </w:r>
    </w:p>
    <w:p w:rsidR="00E665CA" w:rsidRPr="00B721D7" w:rsidRDefault="00387E6E"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E665CA" w:rsidRPr="00B721D7">
        <w:rPr>
          <w:rFonts w:ascii="Times New Roman" w:hAnsi="Times New Roman" w:cs="Times New Roman"/>
          <w:sz w:val="24"/>
          <w:szCs w:val="24"/>
          <w:lang w:val="uk-UA"/>
        </w:rPr>
        <w:t>надання фізкультурно-спортивних послуг за місцем проживання та відпочинку населення;</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впровадження фізкультурно-оздоровчих та загальнодоступних спортивних технологій, нових форм рекреаційної та реабілітаційної роботи;</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впровадження державних соціальних стандартів і нормативів, нових форм, методів та інноваційних технологій у здійсненні фізкультурно-оздоровчої діяльності;</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подання пропозицій до проектів відповідних бюджетів з питань, що належать до їх компетенції;</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подання Всеукраїнському, Республіканському та обласному центрам пропозицій щодо вдосконалення існуючої нормативно-правової бази у сфері фізичної культури;</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налагодження зв’язків з міжнародними організаціями, які підтримують рух «Спорт для всіх»;</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участі в проведенні моніторингів щодо рівня фізичного здоров’я різних груп населення та залучення громадян до занять масовим спортом;</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здійснення на місцевому рівні інформаційно-пропагандистської діяльності з питань фізичної культури і спорту та здорового способу життя;</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організаційне забезпечення розвитку та зміцнення матеріально-технічної бази для фізкультурно-оздоровчої діяльності за місцем проживання та відпочинку населення;</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внесення пропозицій Всеукраїнському, обласному центрам, місцевим державним адміністраціям та органам самоврядування щодо забезпечення місцевого центру спортивними спорудами, фізкультурно-оздоровчим та спортивним інвентарем і обладнанням з урахуванням потреб та можливостей регіону за розрахунками, що наданні відповідними центрами;</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запровадження у практику вітчизняного та іноземного досвіду з розвитку фізичної культури, а також досвіду роботи кращих центрів;</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залучення приватних інвестицій для реалізації покладених на центр завдань;</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залучення зацікавлених організацій до виконання завдань, покладених на центр;</w:t>
      </w:r>
    </w:p>
    <w:p w:rsidR="00E665CA" w:rsidRPr="00B721D7" w:rsidRDefault="00E665CA" w:rsidP="00851416">
      <w:pPr>
        <w:pStyle w:val="a4"/>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здійснення інших функцій, необхідних для виконання покладених на центр завдань.</w:t>
      </w:r>
    </w:p>
    <w:p w:rsidR="00CF698A" w:rsidRPr="00B721D7" w:rsidRDefault="00387E6E"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r w:rsidRPr="00B721D7">
        <w:rPr>
          <w:rFonts w:ascii="Times New Roman" w:eastAsia="Times New Roman" w:hAnsi="Times New Roman"/>
          <w:color w:val="000000"/>
          <w:lang w:val="uk-UA" w:eastAsia="uk-UA"/>
        </w:rPr>
        <w:t>2.5.</w:t>
      </w:r>
      <w:r w:rsidR="00E665CA" w:rsidRPr="00B721D7">
        <w:rPr>
          <w:rFonts w:ascii="Times New Roman" w:eastAsia="Times New Roman" w:hAnsi="Times New Roman"/>
          <w:color w:val="000000"/>
          <w:lang w:val="uk-UA" w:eastAsia="uk-UA"/>
        </w:rPr>
        <w:t xml:space="preserve"> </w:t>
      </w:r>
      <w:r w:rsidR="00CF698A" w:rsidRPr="00B721D7">
        <w:rPr>
          <w:rFonts w:ascii="Times New Roman" w:eastAsia="Times New Roman" w:hAnsi="Times New Roman"/>
          <w:color w:val="000000"/>
          <w:lang w:val="uk-UA" w:eastAsia="uk-UA"/>
        </w:rPr>
        <w:t>Центр під час виконання покладених на нього завдань:</w:t>
      </w:r>
    </w:p>
    <w:p w:rsidR="007C6AF7" w:rsidRPr="00B721D7" w:rsidRDefault="007C6AF7" w:rsidP="00851416">
      <w:pPr>
        <w:pStyle w:val="a4"/>
        <w:tabs>
          <w:tab w:val="left" w:pos="709"/>
        </w:tabs>
        <w:jc w:val="both"/>
        <w:rPr>
          <w:rFonts w:ascii="Times New Roman" w:hAnsi="Times New Roman" w:cs="Times New Roman"/>
          <w:sz w:val="24"/>
          <w:szCs w:val="24"/>
          <w:lang w:val="uk-UA"/>
        </w:rPr>
      </w:pPr>
      <w:bookmarkStart w:id="8" w:name="n118"/>
      <w:bookmarkEnd w:id="8"/>
      <w:r w:rsidRPr="00B721D7">
        <w:rPr>
          <w:rFonts w:ascii="Times New Roman" w:hAnsi="Times New Roman" w:cs="Times New Roman"/>
          <w:sz w:val="24"/>
          <w:szCs w:val="24"/>
          <w:lang w:val="uk-UA"/>
        </w:rPr>
        <w:t>- взаємодіє та співпрацює з центральними та місцевими органами виконавчої влади, органами місцевого самоврядування, з суб’єктами сфери фізичної культури і спорту, а також структурними підрозділами з питань фізичної культури і спорту обласних, районних державних адміністрацій, підприємствами, установами, закладами, організаціями усіх форм власності, об’єднаннями громадян та громадянами;</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Cs w:val="24"/>
          <w:lang w:val="uk-UA"/>
        </w:rPr>
        <w:t>- сприяє</w:t>
      </w:r>
      <w:r w:rsidRPr="00B721D7">
        <w:rPr>
          <w:rFonts w:ascii="Times New Roman" w:hAnsi="Times New Roman" w:cs="Times New Roman"/>
          <w:sz w:val="24"/>
          <w:szCs w:val="24"/>
          <w:lang w:val="uk-UA"/>
        </w:rPr>
        <w:t xml:space="preserve"> суб’єктам сфери фізичної культури і спорту, громадським організаціям, іншим об’єднанням громадян у розвитку фізичної культури;</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залучає благодійні, громадські організації, суб’єктів господарювання, які провадять підприємницьку діяльність, для розвитку фізичної культури;</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укладає договори з центрами про матеріальну відповідальність за взяті під звітність матеріальні цінності та контролює їх цільове використання;</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співпрацює із засобами масової інформації;</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веде облік проведених фізкультурно-оздоровчих заходів, готує статистичні та інформаційно-аналітичні матеріали з питань, що належать до його компетенції;</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lastRenderedPageBreak/>
        <w:t>- здійснює заходи із залучення фінансової та технічної допомоги, грантів та позабюджетних коштів для підтримки діяльності центру у розвитку фізичної культури;</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здійснює підготовку перспективних та поточних планів роботи центру та звітів щодо їх виконання;</w:t>
      </w:r>
    </w:p>
    <w:p w:rsidR="007C6AF7" w:rsidRPr="00B721D7" w:rsidRDefault="007C6AF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за досягнення високих результатів у роботі у встановленому порядку порушує клопотання перед </w:t>
      </w:r>
      <w:proofErr w:type="spellStart"/>
      <w:r w:rsidRPr="00B721D7">
        <w:rPr>
          <w:rFonts w:ascii="Times New Roman" w:hAnsi="Times New Roman" w:cs="Times New Roman"/>
          <w:sz w:val="24"/>
          <w:szCs w:val="24"/>
          <w:lang w:val="uk-UA"/>
        </w:rPr>
        <w:t>МОНмолодьспортом</w:t>
      </w:r>
      <w:proofErr w:type="spellEnd"/>
      <w:r w:rsidRPr="00B721D7">
        <w:rPr>
          <w:rFonts w:ascii="Times New Roman" w:hAnsi="Times New Roman" w:cs="Times New Roman"/>
          <w:sz w:val="24"/>
          <w:szCs w:val="24"/>
          <w:lang w:val="uk-UA"/>
        </w:rPr>
        <w:t xml:space="preserve"> про нагородження державними та відомчими нагородами працівників центру і активістів у сфері фізичної культури і спорту;</w:t>
      </w:r>
    </w:p>
    <w:p w:rsidR="00372853" w:rsidRPr="00B721D7" w:rsidRDefault="007C6AF7" w:rsidP="00851416">
      <w:pPr>
        <w:shd w:val="clear" w:color="auto" w:fill="FFFFFF"/>
        <w:spacing w:after="0" w:line="240" w:lineRule="auto"/>
        <w:ind w:firstLine="408"/>
        <w:jc w:val="both"/>
        <w:textAlignment w:val="baseline"/>
        <w:rPr>
          <w:rFonts w:ascii="Times New Roman" w:hAnsi="Times New Roman" w:cs="Times New Roman"/>
          <w:lang w:val="uk-UA"/>
        </w:rPr>
      </w:pPr>
      <w:r w:rsidRPr="00B721D7">
        <w:rPr>
          <w:rFonts w:ascii="Times New Roman" w:hAnsi="Times New Roman" w:cs="Times New Roman"/>
          <w:sz w:val="24"/>
          <w:szCs w:val="24"/>
          <w:lang w:val="uk-UA"/>
        </w:rPr>
        <w:t>- сприяє впровадженню заходів, що спрямовані на соціальний захист працівників центрів</w:t>
      </w:r>
      <w:r w:rsidR="00387E6E" w:rsidRPr="00B721D7">
        <w:rPr>
          <w:rFonts w:ascii="Times New Roman" w:hAnsi="Times New Roman" w:cs="Times New Roman"/>
          <w:sz w:val="24"/>
          <w:szCs w:val="24"/>
          <w:lang w:val="uk-UA"/>
        </w:rPr>
        <w:t>.</w:t>
      </w:r>
    </w:p>
    <w:p w:rsidR="00CF698A" w:rsidRPr="00B721D7" w:rsidRDefault="00CF698A" w:rsidP="00372853">
      <w:pPr>
        <w:spacing w:after="0"/>
        <w:rPr>
          <w:rFonts w:ascii="Times New Roman" w:hAnsi="Times New Roman" w:cs="Times New Roman"/>
          <w:lang w:val="uk-UA"/>
        </w:rPr>
      </w:pPr>
    </w:p>
    <w:p w:rsidR="00062D97" w:rsidRPr="00B721D7" w:rsidRDefault="00062D97" w:rsidP="00062D97">
      <w:pPr>
        <w:pStyle w:val="a4"/>
        <w:tabs>
          <w:tab w:val="left" w:pos="709"/>
        </w:tabs>
        <w:jc w:val="center"/>
        <w:rPr>
          <w:rFonts w:ascii="Times New Roman" w:hAnsi="Times New Roman" w:cs="Times New Roman"/>
          <w:b/>
          <w:sz w:val="24"/>
          <w:szCs w:val="24"/>
          <w:lang w:val="uk-UA"/>
        </w:rPr>
      </w:pPr>
      <w:r w:rsidRPr="00B721D7">
        <w:rPr>
          <w:rFonts w:ascii="Times New Roman" w:hAnsi="Times New Roman" w:cs="Times New Roman"/>
          <w:b/>
          <w:sz w:val="24"/>
          <w:szCs w:val="24"/>
          <w:lang w:val="uk-UA"/>
        </w:rPr>
        <w:t>III.ПРАВА ТА ОБОВ’ЯЗКИ ЦЕНТРУ</w:t>
      </w:r>
    </w:p>
    <w:p w:rsidR="00062D97" w:rsidRPr="00B721D7" w:rsidRDefault="004A7A4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3.1.</w:t>
      </w:r>
      <w:r w:rsidR="00062D97" w:rsidRPr="00B721D7">
        <w:rPr>
          <w:rFonts w:ascii="Times New Roman" w:hAnsi="Times New Roman" w:cs="Times New Roman"/>
          <w:sz w:val="24"/>
          <w:szCs w:val="24"/>
          <w:lang w:val="uk-UA"/>
        </w:rPr>
        <w:t xml:space="preserve"> Центр має право:</w:t>
      </w:r>
    </w:p>
    <w:p w:rsidR="00062D97" w:rsidRPr="00B721D7" w:rsidRDefault="00CA247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надавати пропозиції щодо вдосконалення фізкультурно-оздоровчої діяльності заінтересованим органам, підприємствам, установам, закладам і організаціям;</w:t>
      </w:r>
    </w:p>
    <w:p w:rsidR="00062D97" w:rsidRPr="00B721D7" w:rsidRDefault="00CA247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укладати у встановленому порядку договори про співробітництво, надання послуг, купівлі-продажу тощо з підприємствами, установами та організаціями усіх форм власності;</w:t>
      </w:r>
    </w:p>
    <w:p w:rsidR="00062D97" w:rsidRPr="00B721D7" w:rsidRDefault="00CA247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одержувати у встановленому порядку від центрального органу виконавчої влади у сфері фізичної культури і спорту, інших органів сфери фізичної культури і сорту, а також громадських організацій, підприємств, установ незалежно від форми власності інформацію, документи та матеріали, необхідні для виконання покладених на нього завдань;</w:t>
      </w:r>
    </w:p>
    <w:p w:rsidR="00062D97" w:rsidRPr="00B721D7" w:rsidRDefault="00CA247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у межах своєї компетенції видавати накази;</w:t>
      </w:r>
    </w:p>
    <w:p w:rsidR="00062D97" w:rsidRPr="00B721D7" w:rsidRDefault="00CA247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бути та виступати організатором фізкультурно-оздоровчих заходів, використовувати назви таких заходів та їх символіки;</w:t>
      </w:r>
    </w:p>
    <w:p w:rsidR="00062D97" w:rsidRPr="00B721D7" w:rsidRDefault="00CA247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здійснювати рекламу у місцях проведення фізкультурно-оздоровчих заходів та їх висвітлення відповідно до закону, якщо центр виступає їх організатором;</w:t>
      </w:r>
    </w:p>
    <w:p w:rsidR="00062D97" w:rsidRPr="00B721D7" w:rsidRDefault="00CA247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подавати пропозиції щодо визначення пріоритетних напрямів наукових досліджень та залучати вчених і фахівців за їхньою згодою до вирішення актуальних пи</w:t>
      </w:r>
      <w:r w:rsidRPr="00B721D7">
        <w:rPr>
          <w:rFonts w:ascii="Times New Roman" w:hAnsi="Times New Roman" w:cs="Times New Roman"/>
          <w:sz w:val="24"/>
          <w:szCs w:val="24"/>
          <w:lang w:val="uk-UA"/>
        </w:rPr>
        <w:t>тань розвитку фізичної культури;</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w:t>
      </w:r>
      <w:r w:rsidR="004A7A4D" w:rsidRPr="00B721D7">
        <w:rPr>
          <w:rFonts w:ascii="Times New Roman" w:hAnsi="Times New Roman" w:cs="Times New Roman"/>
          <w:sz w:val="24"/>
          <w:szCs w:val="24"/>
          <w:lang w:val="uk-UA"/>
        </w:rPr>
        <w:t xml:space="preserve"> </w:t>
      </w:r>
      <w:r w:rsidRPr="00B721D7">
        <w:rPr>
          <w:rFonts w:ascii="Times New Roman" w:hAnsi="Times New Roman" w:cs="Times New Roman"/>
          <w:sz w:val="24"/>
          <w:szCs w:val="24"/>
          <w:lang w:val="uk-UA"/>
        </w:rPr>
        <w:t>укладати угоди з підприємствами, установами та організаціями всіх форм власності на виконання ними робіт щодо підвищення рівня фізкультурно-оздоровчої роботи за місцем проживання населення та в місцях масового відпочинку,</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співпрацювати з підприємствами, установами, організаціями усіх форм власності та громадськими організаціями</w:t>
      </w:r>
      <w:r w:rsidR="004A7A4D" w:rsidRPr="00B721D7">
        <w:rPr>
          <w:rFonts w:ascii="Times New Roman" w:hAnsi="Times New Roman" w:cs="Times New Roman"/>
          <w:sz w:val="24"/>
          <w:szCs w:val="24"/>
          <w:lang w:val="uk-UA"/>
        </w:rPr>
        <w:t xml:space="preserve"> </w:t>
      </w:r>
      <w:r w:rsidRPr="00B721D7">
        <w:rPr>
          <w:rFonts w:ascii="Times New Roman" w:hAnsi="Times New Roman" w:cs="Times New Roman"/>
          <w:sz w:val="24"/>
          <w:szCs w:val="24"/>
          <w:lang w:val="uk-UA"/>
        </w:rPr>
        <w:t>фізкультурно-спортивної спрямованості, іншими об’єднаннями громадян, окремими громадянами у реалізації проектів щодо оздоровлення населення засобами фізичної культури і спорту,</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використовувати різні форми морального і матеріального заохочення до учасників навчально-виховного процесу,</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отримувати кошти і матеріальні цінності від органів виконавчої влади, юридичних і фізичних осіб,</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розвивати власну матеріальну базу,</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надавати платні послуги,</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надавати приміщення та обладнання центру в оренду згідно з чинним законодавством України;</w:t>
      </w:r>
    </w:p>
    <w:p w:rsidR="00062D97" w:rsidRPr="00B721D7" w:rsidRDefault="00036DCB"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фінансувати за рахунок власних надходжень заходи, що сприяють поліпшенню соціально-побутових умов;</w:t>
      </w:r>
    </w:p>
    <w:p w:rsidR="00062D97" w:rsidRPr="00B721D7" w:rsidRDefault="00036DCB"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проводити різні спортивні заходи, навчально-тренувальні збори, брати участь з дольовим фінансування, залученням коштів різних організацій та батьківських внесків,</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на договірних умовах використовувати працю громадян, користуватися пільгами, встановленими чинним законодавством для фізкультурно-спортивних організацій.</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3.2.   Центр самостійно планує свою діяльність, визначає стратегію та основні напрямки свого розвитку та схвалює з виконкомом Слобожанської селищної ради</w:t>
      </w:r>
      <w:r w:rsidR="00961CE3" w:rsidRPr="00B721D7">
        <w:rPr>
          <w:rFonts w:ascii="Times New Roman" w:hAnsi="Times New Roman" w:cs="Times New Roman"/>
          <w:sz w:val="24"/>
          <w:szCs w:val="24"/>
          <w:lang w:val="uk-UA"/>
        </w:rPr>
        <w:t xml:space="preserve"> (надалі громада)</w:t>
      </w:r>
      <w:r w:rsidRPr="00B721D7">
        <w:rPr>
          <w:rFonts w:ascii="Times New Roman" w:hAnsi="Times New Roman" w:cs="Times New Roman"/>
          <w:sz w:val="24"/>
          <w:szCs w:val="24"/>
          <w:lang w:val="uk-UA"/>
        </w:rPr>
        <w:t>.</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3.3.   Центр несе відповідальність перед собою, суспільством і державою за :</w:t>
      </w:r>
    </w:p>
    <w:p w:rsidR="00062D97" w:rsidRPr="00B721D7" w:rsidRDefault="004A7A4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безпечні умови спортивної діяльності,</w:t>
      </w:r>
    </w:p>
    <w:p w:rsidR="00062D97" w:rsidRPr="00B721D7" w:rsidRDefault="004A7A4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lastRenderedPageBreak/>
        <w:t xml:space="preserve">- </w:t>
      </w:r>
      <w:r w:rsidR="00062D97" w:rsidRPr="00B721D7">
        <w:rPr>
          <w:rFonts w:ascii="Times New Roman" w:hAnsi="Times New Roman" w:cs="Times New Roman"/>
          <w:sz w:val="24"/>
          <w:szCs w:val="24"/>
          <w:lang w:val="uk-UA"/>
        </w:rPr>
        <w:t xml:space="preserve"> дотримання державних стандартів освіти,</w:t>
      </w:r>
    </w:p>
    <w:p w:rsidR="00062D97" w:rsidRPr="00B721D7" w:rsidRDefault="004A7A4D"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 xml:space="preserve">- </w:t>
      </w:r>
      <w:r w:rsidR="00062D97" w:rsidRPr="00B721D7">
        <w:rPr>
          <w:rFonts w:ascii="Times New Roman" w:hAnsi="Times New Roman" w:cs="Times New Roman"/>
          <w:sz w:val="24"/>
          <w:szCs w:val="24"/>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062D97" w:rsidRPr="00B721D7" w:rsidRDefault="00062D97" w:rsidP="00851416">
      <w:pPr>
        <w:pStyle w:val="a4"/>
        <w:tabs>
          <w:tab w:val="left" w:pos="709"/>
        </w:tabs>
        <w:jc w:val="both"/>
        <w:rPr>
          <w:rFonts w:ascii="Times New Roman" w:hAnsi="Times New Roman" w:cs="Times New Roman"/>
          <w:sz w:val="24"/>
          <w:szCs w:val="24"/>
          <w:lang w:val="uk-UA"/>
        </w:rPr>
      </w:pPr>
      <w:r w:rsidRPr="00B721D7">
        <w:rPr>
          <w:rFonts w:ascii="Times New Roman" w:hAnsi="Times New Roman" w:cs="Times New Roman"/>
          <w:sz w:val="24"/>
          <w:szCs w:val="24"/>
          <w:lang w:val="uk-UA"/>
        </w:rPr>
        <w:t>3.4.   Взаємовідносини Центру з юридичними і фізичними особами визначаються</w:t>
      </w:r>
    </w:p>
    <w:p w:rsidR="00EE4949" w:rsidRPr="00B721D7" w:rsidRDefault="00EE4949" w:rsidP="00851416">
      <w:pPr>
        <w:spacing w:after="0"/>
        <w:jc w:val="both"/>
        <w:rPr>
          <w:rFonts w:ascii="Times New Roman" w:hAnsi="Times New Roman" w:cs="Times New Roman"/>
          <w:lang w:val="uk-UA"/>
        </w:rPr>
      </w:pPr>
      <w:r w:rsidRPr="00B721D7">
        <w:rPr>
          <w:rFonts w:ascii="Times New Roman" w:hAnsi="Times New Roman" w:cs="Times New Roman"/>
          <w:lang w:val="uk-UA"/>
        </w:rPr>
        <w:t>угодами, що укладені між ними.</w:t>
      </w:r>
    </w:p>
    <w:p w:rsidR="00EE4949" w:rsidRPr="00B721D7" w:rsidRDefault="00EE4949"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3.5. Обов’язки Центру: </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участь у забезпеченні реалізації на території </w:t>
      </w:r>
      <w:r w:rsidR="00961CE3" w:rsidRPr="00B721D7">
        <w:rPr>
          <w:rFonts w:ascii="Times New Roman" w:hAnsi="Times New Roman" w:cs="Times New Roman"/>
          <w:lang w:val="uk-UA"/>
        </w:rPr>
        <w:t>громади</w:t>
      </w:r>
      <w:r w:rsidRPr="00B721D7">
        <w:rPr>
          <w:rFonts w:ascii="Times New Roman" w:hAnsi="Times New Roman" w:cs="Times New Roman"/>
          <w:lang w:val="uk-UA"/>
        </w:rPr>
        <w:t xml:space="preserve"> державної політики у сфері молоді, фізичної культури та спорту;</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визначення потреб, розроблення пропозицій щодо розвитку та удосконалення мережі установ, закладів фізичної культури й спорту та щодо роботи з молоддю;</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здійснення в межах своїх повноважень контролю за дотриманням актів законодавства з питань молоді та спорту;</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організація в межах своїх повноважень змістовного дозвілля молоді;</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підтримка та сприяння розвитку видів спорту, визнаних в Україні;</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організація і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сприяння  розвитку  олімпійського,  параолімпійського  та </w:t>
      </w:r>
      <w:proofErr w:type="spellStart"/>
      <w:r w:rsidRPr="00B721D7">
        <w:rPr>
          <w:rFonts w:ascii="Times New Roman" w:hAnsi="Times New Roman" w:cs="Times New Roman"/>
          <w:lang w:val="uk-UA"/>
        </w:rPr>
        <w:t>дефлімпійського</w:t>
      </w:r>
      <w:proofErr w:type="spellEnd"/>
      <w:r w:rsidRPr="00B721D7">
        <w:rPr>
          <w:rFonts w:ascii="Times New Roman" w:hAnsi="Times New Roman" w:cs="Times New Roman"/>
          <w:lang w:val="uk-UA"/>
        </w:rPr>
        <w:t xml:space="preserve"> руху;</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забезпечення підготовки і проведення в </w:t>
      </w:r>
      <w:r w:rsidR="00961CE3" w:rsidRPr="00B721D7">
        <w:rPr>
          <w:rFonts w:ascii="Times New Roman" w:hAnsi="Times New Roman" w:cs="Times New Roman"/>
          <w:lang w:val="uk-UA"/>
        </w:rPr>
        <w:t>громаді</w:t>
      </w:r>
      <w:r w:rsidRPr="00B721D7">
        <w:rPr>
          <w:rFonts w:ascii="Times New Roman" w:hAnsi="Times New Roman" w:cs="Times New Roman"/>
          <w:lang w:val="uk-UA"/>
        </w:rPr>
        <w:t xml:space="preserve"> навчально-тренувальних зборів спортсменів, які беруть участь у спортивних змаганнях різних рівнів;                 </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виконання програм і здійснення заходів, спрямованих на забезпечення розвитку фізичної культури та спорту, сприяння соціальному становленню та розвитку молоді;</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сприяння міжнародному співробітництву з питань молоді, фізичної культури та спорту;</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сприяння у проведенні роботи з питань реалізації молодіжної політики, розвитку  фізичної  культури  та  спорту  громадським  організаціям фізкультурно-спортивної спрямованості, молодіжним, дитячим та іншим громадським організаціям;</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формування у молоді загальнолюдських цінностей, створення умов для духовного, інтелектуального, творчого зростання особистості та розвитку її патріотичної свідомості;</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проведення консультацій з громадськістю з актуальних питань формування та реалізації державної політики з питань молоді, фізичної культури та спорту на </w:t>
      </w:r>
      <w:r w:rsidR="00961CE3" w:rsidRPr="00B721D7">
        <w:rPr>
          <w:rFonts w:ascii="Times New Roman" w:hAnsi="Times New Roman" w:cs="Times New Roman"/>
          <w:lang w:val="uk-UA"/>
        </w:rPr>
        <w:t>місцевому рівні</w:t>
      </w:r>
      <w:r w:rsidRPr="00B721D7">
        <w:rPr>
          <w:rFonts w:ascii="Times New Roman" w:hAnsi="Times New Roman" w:cs="Times New Roman"/>
          <w:lang w:val="uk-UA"/>
        </w:rPr>
        <w:t>;</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сприяння в установленому порядку тимчасовому працевлаштуванню студентської молоді;</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організація профорієнтаційної роботи серед молоді, сприяння розвитку молодіжної підприємницької діяльності;</w:t>
      </w:r>
    </w:p>
    <w:p w:rsidR="00A908F4" w:rsidRPr="00B721D7" w:rsidRDefault="00A908F4"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участь у підготовці пропозицій до проектів програм соціально-економічного та культурного розвитку </w:t>
      </w:r>
      <w:r w:rsidR="00961CE3" w:rsidRPr="00B721D7">
        <w:rPr>
          <w:rFonts w:ascii="Times New Roman" w:hAnsi="Times New Roman" w:cs="Times New Roman"/>
          <w:lang w:val="uk-UA"/>
        </w:rPr>
        <w:t>громади</w:t>
      </w:r>
      <w:r w:rsidRPr="00B721D7">
        <w:rPr>
          <w:rFonts w:ascii="Times New Roman" w:hAnsi="Times New Roman" w:cs="Times New Roman"/>
          <w:lang w:val="uk-UA"/>
        </w:rPr>
        <w:t>.</w:t>
      </w:r>
    </w:p>
    <w:p w:rsidR="007C5573" w:rsidRPr="00B721D7" w:rsidRDefault="002A6704" w:rsidP="00851416">
      <w:pPr>
        <w:pStyle w:val="ac"/>
        <w:spacing w:before="0" w:beforeAutospacing="0" w:after="0" w:afterAutospacing="0"/>
        <w:jc w:val="both"/>
        <w:rPr>
          <w:color w:val="000000"/>
          <w:lang w:val="uk-UA"/>
        </w:rPr>
      </w:pPr>
      <w:r w:rsidRPr="00B721D7">
        <w:rPr>
          <w:color w:val="000000"/>
          <w:lang w:val="uk-UA"/>
        </w:rPr>
        <w:t xml:space="preserve"> - </w:t>
      </w:r>
      <w:r w:rsidR="007C5573" w:rsidRPr="00B721D7">
        <w:rPr>
          <w:color w:val="000000"/>
          <w:lang w:val="uk-UA"/>
        </w:rPr>
        <w:t>сприяє залученню коштів підприємств, установ та організацій для соціальної підтримки молоді, розвитку фізичної культури та спорту;</w:t>
      </w:r>
    </w:p>
    <w:p w:rsidR="007C5573" w:rsidRPr="00B721D7" w:rsidRDefault="002A6704" w:rsidP="00851416">
      <w:pPr>
        <w:pStyle w:val="ac"/>
        <w:spacing w:before="0" w:beforeAutospacing="0" w:after="0" w:afterAutospacing="0"/>
        <w:jc w:val="both"/>
        <w:rPr>
          <w:color w:val="000000"/>
          <w:lang w:val="uk-UA"/>
        </w:rPr>
      </w:pPr>
      <w:r w:rsidRPr="00B721D7">
        <w:rPr>
          <w:color w:val="000000"/>
          <w:lang w:val="uk-UA"/>
        </w:rPr>
        <w:t xml:space="preserve">- </w:t>
      </w:r>
      <w:r w:rsidR="007C5573" w:rsidRPr="00B721D7">
        <w:rPr>
          <w:color w:val="000000"/>
          <w:lang w:val="uk-UA"/>
        </w:rPr>
        <w:t>взаємодіє з місцевими осередками громадських організацій фізкультурно-спортивної спрямованості згідно з укладеними договорами;</w:t>
      </w:r>
    </w:p>
    <w:p w:rsidR="007C5573" w:rsidRPr="00B721D7" w:rsidRDefault="002A6704" w:rsidP="00851416">
      <w:pPr>
        <w:pStyle w:val="ac"/>
        <w:spacing w:before="0" w:beforeAutospacing="0" w:after="0" w:afterAutospacing="0"/>
        <w:jc w:val="both"/>
        <w:rPr>
          <w:color w:val="000000"/>
          <w:lang w:val="uk-UA"/>
        </w:rPr>
      </w:pPr>
      <w:r w:rsidRPr="00B721D7">
        <w:rPr>
          <w:color w:val="000000"/>
          <w:lang w:val="uk-UA"/>
        </w:rPr>
        <w:t xml:space="preserve">- </w:t>
      </w:r>
      <w:r w:rsidR="007C5573" w:rsidRPr="00B721D7">
        <w:rPr>
          <w:color w:val="000000"/>
          <w:lang w:val="uk-UA"/>
        </w:rPr>
        <w:t>забезпечує в межах компетенції здійснення контролю за технічним станом, ефективністю і цільовим використанням спортивних об’єктів, за створенням необхідних умов для вільного доступу до них інвалідів, за дотриманням правил безпеки під час проведення масових спортивних заходів;</w:t>
      </w:r>
    </w:p>
    <w:p w:rsidR="007C5573" w:rsidRPr="00B721D7" w:rsidRDefault="002A6704" w:rsidP="00851416">
      <w:pPr>
        <w:pStyle w:val="ac"/>
        <w:spacing w:before="0" w:beforeAutospacing="0" w:after="0" w:afterAutospacing="0"/>
        <w:jc w:val="both"/>
        <w:rPr>
          <w:color w:val="000000"/>
          <w:lang w:val="uk-UA"/>
        </w:rPr>
      </w:pPr>
      <w:r w:rsidRPr="00B721D7">
        <w:rPr>
          <w:color w:val="000000"/>
          <w:lang w:val="uk-UA"/>
        </w:rPr>
        <w:t xml:space="preserve">- </w:t>
      </w:r>
      <w:r w:rsidR="007C5573" w:rsidRPr="00B721D7">
        <w:rPr>
          <w:color w:val="000000"/>
          <w:lang w:val="uk-UA"/>
        </w:rPr>
        <w:t>здійснює облік спортивних споруд;</w:t>
      </w:r>
    </w:p>
    <w:p w:rsidR="007C5573" w:rsidRPr="00B721D7" w:rsidRDefault="009052DD" w:rsidP="00851416">
      <w:pPr>
        <w:pStyle w:val="ac"/>
        <w:spacing w:before="0" w:beforeAutospacing="0" w:after="0" w:afterAutospacing="0"/>
        <w:jc w:val="both"/>
        <w:rPr>
          <w:color w:val="000000"/>
          <w:lang w:val="uk-UA"/>
        </w:rPr>
      </w:pPr>
      <w:r w:rsidRPr="00B721D7">
        <w:rPr>
          <w:color w:val="000000"/>
          <w:lang w:val="uk-UA"/>
        </w:rPr>
        <w:t xml:space="preserve">- </w:t>
      </w:r>
      <w:r w:rsidR="007C5573" w:rsidRPr="00B721D7">
        <w:rPr>
          <w:color w:val="000000"/>
          <w:lang w:val="uk-UA"/>
        </w:rPr>
        <w:t>забезпечує проведення заходів щодо розвитку підприємницьких ініціатив молоді;</w:t>
      </w:r>
    </w:p>
    <w:p w:rsidR="007C5573" w:rsidRPr="00B721D7" w:rsidRDefault="009052DD" w:rsidP="00851416">
      <w:pPr>
        <w:pStyle w:val="ac"/>
        <w:spacing w:before="0" w:beforeAutospacing="0" w:after="0" w:afterAutospacing="0"/>
        <w:jc w:val="both"/>
        <w:rPr>
          <w:color w:val="000000"/>
          <w:lang w:val="uk-UA"/>
        </w:rPr>
      </w:pPr>
      <w:r w:rsidRPr="00B721D7">
        <w:rPr>
          <w:color w:val="000000"/>
          <w:lang w:val="uk-UA"/>
        </w:rPr>
        <w:t xml:space="preserve">- </w:t>
      </w:r>
      <w:r w:rsidR="007C5573" w:rsidRPr="00B721D7">
        <w:rPr>
          <w:color w:val="000000"/>
          <w:lang w:val="uk-UA"/>
        </w:rPr>
        <w:t>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w:t>
      </w:r>
    </w:p>
    <w:p w:rsidR="007C5573" w:rsidRPr="00B721D7" w:rsidRDefault="009052DD" w:rsidP="00851416">
      <w:pPr>
        <w:pStyle w:val="ac"/>
        <w:spacing w:before="0" w:beforeAutospacing="0" w:after="0" w:afterAutospacing="0"/>
        <w:jc w:val="both"/>
        <w:rPr>
          <w:color w:val="000000"/>
          <w:lang w:val="uk-UA"/>
        </w:rPr>
      </w:pPr>
      <w:r w:rsidRPr="00B721D7">
        <w:rPr>
          <w:color w:val="000000"/>
          <w:lang w:val="uk-UA"/>
        </w:rPr>
        <w:t xml:space="preserve">- </w:t>
      </w:r>
      <w:r w:rsidR="007C5573" w:rsidRPr="00B721D7">
        <w:rPr>
          <w:color w:val="000000"/>
          <w:lang w:val="uk-UA"/>
        </w:rPr>
        <w:t xml:space="preserve">здійснює аналіз стану роботи з молоддю, фізичної культури та спорту в </w:t>
      </w:r>
      <w:r w:rsidR="00961CE3" w:rsidRPr="00B721D7">
        <w:rPr>
          <w:color w:val="000000"/>
          <w:lang w:val="uk-UA"/>
        </w:rPr>
        <w:t>громаді</w:t>
      </w:r>
      <w:r w:rsidR="007C5573" w:rsidRPr="00B721D7">
        <w:rPr>
          <w:color w:val="000000"/>
          <w:lang w:val="uk-UA"/>
        </w:rPr>
        <w:t xml:space="preserve">, розроблення </w:t>
      </w:r>
      <w:r w:rsidR="00961CE3" w:rsidRPr="00B721D7">
        <w:rPr>
          <w:color w:val="000000"/>
          <w:lang w:val="uk-UA"/>
        </w:rPr>
        <w:t>місцевих</w:t>
      </w:r>
      <w:r w:rsidR="007C5573" w:rsidRPr="00B721D7">
        <w:rPr>
          <w:color w:val="000000"/>
          <w:lang w:val="uk-UA"/>
        </w:rPr>
        <w:t xml:space="preserve"> програм їх розвитку, організацію і контроль виконання цих програм;</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 xml:space="preserve"> - </w:t>
      </w:r>
      <w:r w:rsidR="007C5573" w:rsidRPr="00B721D7">
        <w:rPr>
          <w:color w:val="000000"/>
          <w:lang w:val="uk-UA"/>
        </w:rPr>
        <w:t>здійснює діяльність щодо патріотичного виховання молоді, виявлення, підтримки і розвитку обдарованої молоді;</w:t>
      </w:r>
    </w:p>
    <w:p w:rsidR="007C5573" w:rsidRPr="00B721D7" w:rsidRDefault="00387E6E" w:rsidP="00851416">
      <w:pPr>
        <w:pStyle w:val="ac"/>
        <w:spacing w:before="0" w:beforeAutospacing="0" w:after="0" w:afterAutospacing="0"/>
        <w:jc w:val="both"/>
        <w:rPr>
          <w:color w:val="000000"/>
          <w:lang w:val="uk-UA"/>
        </w:rPr>
      </w:pPr>
      <w:proofErr w:type="spellStart"/>
      <w:r w:rsidRPr="00B721D7">
        <w:rPr>
          <w:color w:val="000000"/>
          <w:lang w:val="uk-UA"/>
        </w:rPr>
        <w:lastRenderedPageBreak/>
        <w:t>-</w:t>
      </w:r>
      <w:r w:rsidR="007C5573" w:rsidRPr="00B721D7">
        <w:rPr>
          <w:color w:val="000000"/>
          <w:lang w:val="uk-UA"/>
        </w:rPr>
        <w:t>організовує</w:t>
      </w:r>
      <w:proofErr w:type="spellEnd"/>
      <w:r w:rsidR="007C5573" w:rsidRPr="00B721D7">
        <w:rPr>
          <w:color w:val="000000"/>
          <w:lang w:val="uk-UA"/>
        </w:rPr>
        <w:t xml:space="preserve"> проведення змагань, конкурсів, </w:t>
      </w:r>
      <w:proofErr w:type="spellStart"/>
      <w:r w:rsidR="007C5573" w:rsidRPr="00B721D7">
        <w:rPr>
          <w:color w:val="000000"/>
          <w:lang w:val="uk-UA"/>
        </w:rPr>
        <w:t>спартакіад</w:t>
      </w:r>
      <w:proofErr w:type="spellEnd"/>
      <w:r w:rsidR="007C5573" w:rsidRPr="00B721D7">
        <w:rPr>
          <w:color w:val="000000"/>
          <w:lang w:val="uk-UA"/>
        </w:rPr>
        <w:t>, турнірів, виставок, фестивалів, конференцій, форумів, інших заходів, спрямованих на підвищення культурно-освітнього та загального фізичного рівня дітей і молоді;</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готує пропозиції до проектів  регіональних програм розвитку фізичної культури та спорту, сприяння соціальному становленню та розвитку молоді;</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здійснює розроблення пропозицій до проектів фінансування та матеріально-технічного забезпечення виконання програм і здійснення заходів, спрямованих на розвиток фізичної культури та спорту, сприяння соціальному становленню та розвитку молоді;</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сприяє в межах своїх повноважень виконанню програм (проектів), розроблених молодіжними, дитячими та іншими громадськими організаціями;</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координує в межах своїх повноважень здійснення заходів, спрямованих</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на організацію відпочинку та змістовного дозвілля молоді;</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забезпечує в межах своїх повноважень організацію і сприяння активізації фізкультурно-оздоровчої роботи у навчально-виховній, виробничій та соціально-побутовій сфері, розвиток самодіяльного масового спорту, </w:t>
      </w:r>
      <w:proofErr w:type="spellStart"/>
      <w:r w:rsidRPr="00B721D7">
        <w:rPr>
          <w:color w:val="000000"/>
          <w:lang w:val="uk-UA"/>
        </w:rPr>
        <w:t>спорту</w:t>
      </w:r>
      <w:proofErr w:type="spellEnd"/>
      <w:r w:rsidRPr="00B721D7">
        <w:rPr>
          <w:color w:val="000000"/>
          <w:lang w:val="uk-UA"/>
        </w:rPr>
        <w:t xml:space="preserve"> ветеранів;</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здійснює контроль за діяльністю </w:t>
      </w:r>
      <w:proofErr w:type="spellStart"/>
      <w:r w:rsidRPr="00B721D7">
        <w:rPr>
          <w:color w:val="000000"/>
          <w:lang w:val="uk-UA"/>
        </w:rPr>
        <w:t>дитячо</w:t>
      </w:r>
      <w:proofErr w:type="spellEnd"/>
      <w:r w:rsidRPr="00B721D7">
        <w:rPr>
          <w:color w:val="000000"/>
          <w:lang w:val="uk-UA"/>
        </w:rPr>
        <w:t xml:space="preserve"> – юнацької спортивної школи;</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здійснює затвердження положень про змагання та проведення регіональних змагань і навчально-тренувальних зборів у межах коштів, передбачених на розвиток фізичної культури та спорту, реалізацію молодіжної політики;</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формує та затверджує склад збірних</w:t>
      </w:r>
      <w:r w:rsidR="009052DD" w:rsidRPr="00B721D7">
        <w:rPr>
          <w:color w:val="000000"/>
          <w:lang w:val="uk-UA"/>
        </w:rPr>
        <w:t xml:space="preserve"> </w:t>
      </w:r>
      <w:r w:rsidR="00961CE3" w:rsidRPr="00B721D7">
        <w:rPr>
          <w:color w:val="000000"/>
          <w:lang w:val="uk-UA"/>
        </w:rPr>
        <w:t>місцевих</w:t>
      </w:r>
      <w:r w:rsidR="007C5573" w:rsidRPr="00B721D7">
        <w:rPr>
          <w:color w:val="000000"/>
          <w:lang w:val="uk-UA"/>
        </w:rPr>
        <w:t xml:space="preserve"> команд з різних видів спорту, визнаних в Україні;</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забезпечує організаційну, фінансову підтримку у межах коштів, передбачених на розвиток фізичної культури та спорту, з підготовки та участі</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xml:space="preserve">спортсменів, членів збірних команд </w:t>
      </w:r>
      <w:r w:rsidR="009052DD" w:rsidRPr="00B721D7">
        <w:rPr>
          <w:color w:val="000000"/>
          <w:lang w:val="uk-UA"/>
        </w:rPr>
        <w:t>Слобожанської громади</w:t>
      </w:r>
      <w:r w:rsidRPr="00B721D7">
        <w:rPr>
          <w:color w:val="000000"/>
          <w:lang w:val="uk-UA"/>
        </w:rPr>
        <w:t>, незалежно від їх підпорядкування</w:t>
      </w:r>
      <w:r w:rsidR="00851416" w:rsidRPr="00B721D7">
        <w:rPr>
          <w:color w:val="000000"/>
          <w:lang w:val="uk-UA"/>
        </w:rPr>
        <w:t xml:space="preserve"> </w:t>
      </w:r>
      <w:r w:rsidRPr="00B721D7">
        <w:rPr>
          <w:color w:val="000000"/>
          <w:lang w:val="uk-UA"/>
        </w:rPr>
        <w:t>в з</w:t>
      </w:r>
      <w:r w:rsidR="00851416" w:rsidRPr="00B721D7">
        <w:rPr>
          <w:color w:val="000000"/>
          <w:lang w:val="uk-UA"/>
        </w:rPr>
        <w:t>м</w:t>
      </w:r>
      <w:r w:rsidRPr="00B721D7">
        <w:rPr>
          <w:color w:val="000000"/>
          <w:lang w:val="uk-UA"/>
        </w:rPr>
        <w:t>аганнях</w:t>
      </w:r>
      <w:r w:rsidR="00851416" w:rsidRPr="00B721D7">
        <w:rPr>
          <w:color w:val="000000"/>
          <w:lang w:val="uk-UA"/>
        </w:rPr>
        <w:t xml:space="preserve"> </w:t>
      </w:r>
      <w:r w:rsidRPr="00B721D7">
        <w:rPr>
          <w:color w:val="000000"/>
          <w:lang w:val="uk-UA"/>
        </w:rPr>
        <w:t>з різних  видів  спорту,  включаючи  проведення  навчально–тренувальних зборів, відрядження тощо;</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здійснює комплектування складу збірних команд </w:t>
      </w:r>
      <w:r w:rsidR="009052DD" w:rsidRPr="00B721D7">
        <w:rPr>
          <w:color w:val="000000"/>
          <w:lang w:val="uk-UA"/>
        </w:rPr>
        <w:t xml:space="preserve"> громади</w:t>
      </w:r>
      <w:r w:rsidRPr="00B721D7">
        <w:rPr>
          <w:color w:val="000000"/>
          <w:lang w:val="uk-UA"/>
        </w:rPr>
        <w:t xml:space="preserve"> за видами спорту, забезпечення організації підготовки та участі спортсменів у змаганнях усіх рівнів;</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здійснює контроль за дотриманням законодавства з питань соціального</w:t>
      </w:r>
      <w:r w:rsidR="00851416" w:rsidRPr="00B721D7">
        <w:rPr>
          <w:color w:val="000000"/>
          <w:lang w:val="uk-UA"/>
        </w:rPr>
        <w:t xml:space="preserve"> </w:t>
      </w:r>
      <w:r w:rsidR="007C5573" w:rsidRPr="00B721D7">
        <w:rPr>
          <w:color w:val="000000"/>
          <w:lang w:val="uk-UA"/>
        </w:rPr>
        <w:t>становлення та розвитку молоді, фізичної культури та спорту, стандартів</w:t>
      </w:r>
      <w:r w:rsidR="00851416" w:rsidRPr="00B721D7">
        <w:rPr>
          <w:color w:val="000000"/>
          <w:lang w:val="uk-UA"/>
        </w:rPr>
        <w:t xml:space="preserve"> </w:t>
      </w:r>
      <w:r w:rsidR="007C5573" w:rsidRPr="00B721D7">
        <w:rPr>
          <w:color w:val="000000"/>
          <w:lang w:val="uk-UA"/>
        </w:rPr>
        <w:t>спортивної класифікації організаціями фізкультурно-спортивної, молодіжної</w:t>
      </w:r>
      <w:r w:rsidR="00851416" w:rsidRPr="00B721D7">
        <w:rPr>
          <w:color w:val="000000"/>
          <w:lang w:val="uk-UA"/>
        </w:rPr>
        <w:t xml:space="preserve"> </w:t>
      </w:r>
      <w:r w:rsidR="007C5573" w:rsidRPr="00B721D7">
        <w:rPr>
          <w:color w:val="000000"/>
          <w:lang w:val="uk-UA"/>
        </w:rPr>
        <w:t>спрямованості;</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здійснює вивчення, узагальнення та поширення передового досвіду роботи з питань молодіжної політики, фізичної культури та спорту, забезпечує проведення методичних і практичних семінарів, конференцій та</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інших заходів;</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організовує проведення фізкультурно-оздоровчих та спортивних заходів, передбачених календарними планами у межах коштів, виділених на розвиток фізичної культури та спорту;</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здійснює в межах своїх повноважень контроль за організацією та проведенням заходів з фізичної культури і спорту в </w:t>
      </w:r>
      <w:r w:rsidR="009052DD" w:rsidRPr="00B721D7">
        <w:rPr>
          <w:color w:val="000000"/>
          <w:lang w:val="uk-UA"/>
        </w:rPr>
        <w:t>громаді</w:t>
      </w:r>
      <w:r w:rsidRPr="00B721D7">
        <w:rPr>
          <w:color w:val="000000"/>
          <w:lang w:val="uk-UA"/>
        </w:rPr>
        <w:t>, за використанням</w:t>
      </w:r>
      <w:r w:rsidR="00851416" w:rsidRPr="00B721D7">
        <w:rPr>
          <w:color w:val="000000"/>
          <w:lang w:val="uk-UA"/>
        </w:rPr>
        <w:t xml:space="preserve"> </w:t>
      </w:r>
      <w:r w:rsidRPr="00B721D7">
        <w:rPr>
          <w:color w:val="000000"/>
          <w:lang w:val="uk-UA"/>
        </w:rPr>
        <w:t xml:space="preserve">фінансових та матеріальних ресурсів, що виділяються з цією метою з </w:t>
      </w:r>
      <w:r w:rsidR="009052DD" w:rsidRPr="00B721D7">
        <w:rPr>
          <w:color w:val="000000"/>
          <w:lang w:val="uk-UA"/>
        </w:rPr>
        <w:t>місцевого</w:t>
      </w:r>
      <w:r w:rsidRPr="00B721D7">
        <w:rPr>
          <w:color w:val="000000"/>
          <w:lang w:val="uk-UA"/>
        </w:rPr>
        <w:t xml:space="preserve"> бюджету;</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 </w:t>
      </w:r>
      <w:r w:rsidR="00387E6E" w:rsidRPr="00B721D7">
        <w:rPr>
          <w:color w:val="000000"/>
          <w:lang w:val="uk-UA"/>
        </w:rPr>
        <w:t>-</w:t>
      </w:r>
      <w:r w:rsidRPr="00B721D7">
        <w:rPr>
          <w:color w:val="000000"/>
          <w:lang w:val="uk-UA"/>
        </w:rPr>
        <w:t xml:space="preserve"> сприяє в межах своїх повноважень розвитку установ, які працюють з молоддю;</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залучає молодіжні та дитячі громадські організації до реалізації загальнодержавних, національних, галузевих програм з питань молоді, участі</w:t>
      </w:r>
      <w:r w:rsidR="00851416" w:rsidRPr="00B721D7">
        <w:rPr>
          <w:color w:val="000000"/>
          <w:lang w:val="uk-UA"/>
        </w:rPr>
        <w:t xml:space="preserve"> </w:t>
      </w:r>
      <w:r w:rsidR="007C5573" w:rsidRPr="00B721D7">
        <w:rPr>
          <w:color w:val="000000"/>
          <w:lang w:val="uk-UA"/>
        </w:rPr>
        <w:t>в суспільних та державотворчих процесах, інтеграції української молоді у</w:t>
      </w:r>
      <w:r w:rsidR="00851416" w:rsidRPr="00B721D7">
        <w:rPr>
          <w:color w:val="000000"/>
          <w:lang w:val="uk-UA"/>
        </w:rPr>
        <w:t xml:space="preserve"> </w:t>
      </w:r>
      <w:r w:rsidR="007C5573" w:rsidRPr="00B721D7">
        <w:rPr>
          <w:color w:val="000000"/>
          <w:lang w:val="uk-UA"/>
        </w:rPr>
        <w:t>міжнародну спільноту;</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 -</w:t>
      </w:r>
      <w:r w:rsidR="007C5573" w:rsidRPr="00B721D7">
        <w:rPr>
          <w:color w:val="000000"/>
          <w:lang w:val="uk-UA"/>
        </w:rPr>
        <w:t xml:space="preserve"> сприяє  в  межах  своїх  повноважень  установленню  зв’язків  з організаціями, установами, фондами, об’єднаннями громадян, діяльність яких спрямована на підтримку молоді та розвиток фізичної культури та спорту;</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вносить пропозиції до проекту </w:t>
      </w:r>
      <w:r w:rsidR="009052DD" w:rsidRPr="00B721D7">
        <w:rPr>
          <w:color w:val="000000"/>
          <w:lang w:val="uk-UA"/>
        </w:rPr>
        <w:t>місцевого</w:t>
      </w:r>
      <w:r w:rsidR="007C5573" w:rsidRPr="00B721D7">
        <w:rPr>
          <w:color w:val="000000"/>
          <w:lang w:val="uk-UA"/>
        </w:rPr>
        <w:t xml:space="preserve"> бюджету;</w:t>
      </w:r>
    </w:p>
    <w:p w:rsidR="007C5573" w:rsidRPr="00B721D7" w:rsidRDefault="00387E6E"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забезпечує ефективне і цільове використання відповідних бюджетних</w:t>
      </w:r>
      <w:r w:rsidR="00851416" w:rsidRPr="00B721D7">
        <w:rPr>
          <w:color w:val="000000"/>
          <w:lang w:val="uk-UA"/>
        </w:rPr>
        <w:t xml:space="preserve"> </w:t>
      </w:r>
      <w:r w:rsidR="007C5573" w:rsidRPr="00B721D7">
        <w:rPr>
          <w:color w:val="000000"/>
          <w:lang w:val="uk-UA"/>
        </w:rPr>
        <w:t>коштів;</w:t>
      </w:r>
    </w:p>
    <w:p w:rsidR="007C5573" w:rsidRPr="00B721D7" w:rsidRDefault="00851416"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забезпечує доступ до публічної інформації, розпорядником якої він є;</w:t>
      </w:r>
    </w:p>
    <w:p w:rsidR="007C5573" w:rsidRPr="00B721D7" w:rsidRDefault="00851416" w:rsidP="00851416">
      <w:pPr>
        <w:pStyle w:val="ac"/>
        <w:spacing w:before="0" w:beforeAutospacing="0" w:after="0" w:afterAutospacing="0"/>
        <w:jc w:val="both"/>
        <w:rPr>
          <w:color w:val="000000"/>
          <w:lang w:val="uk-UA"/>
        </w:rPr>
      </w:pPr>
      <w:r w:rsidRPr="00B721D7">
        <w:rPr>
          <w:color w:val="000000"/>
          <w:lang w:val="uk-UA"/>
        </w:rPr>
        <w:t>-</w:t>
      </w:r>
      <w:r w:rsidR="007C5573" w:rsidRPr="00B721D7">
        <w:rPr>
          <w:color w:val="000000"/>
          <w:lang w:val="uk-UA"/>
        </w:rPr>
        <w:t xml:space="preserve"> організовує та бере участь у проведенні </w:t>
      </w:r>
      <w:proofErr w:type="spellStart"/>
      <w:r w:rsidR="007C5573" w:rsidRPr="00B721D7">
        <w:rPr>
          <w:color w:val="000000"/>
          <w:lang w:val="uk-UA"/>
        </w:rPr>
        <w:t>спартакіад</w:t>
      </w:r>
      <w:proofErr w:type="spellEnd"/>
      <w:r w:rsidR="007C5573" w:rsidRPr="00B721D7">
        <w:rPr>
          <w:color w:val="000000"/>
          <w:lang w:val="uk-UA"/>
        </w:rPr>
        <w:t>, конкурсів, турнірів,</w:t>
      </w:r>
    </w:p>
    <w:p w:rsidR="007C5573" w:rsidRPr="00B721D7" w:rsidRDefault="007C5573" w:rsidP="00851416">
      <w:pPr>
        <w:pStyle w:val="ac"/>
        <w:spacing w:before="0" w:beforeAutospacing="0" w:after="0" w:afterAutospacing="0"/>
        <w:jc w:val="both"/>
        <w:rPr>
          <w:color w:val="000000"/>
          <w:lang w:val="uk-UA"/>
        </w:rPr>
      </w:pPr>
      <w:r w:rsidRPr="00B721D7">
        <w:rPr>
          <w:color w:val="000000"/>
          <w:lang w:val="uk-UA"/>
        </w:rPr>
        <w:t>виставок, фестивалів творчості, конференцій, форумів, зльотів та інших заходів, спрямованих на підвищення культурно-освітнього рівня та фізичного здоров’я дітей і молоді, здійснює заходи з патріотичного виховання молоді;</w:t>
      </w:r>
    </w:p>
    <w:p w:rsidR="007C5573" w:rsidRPr="00B721D7" w:rsidRDefault="00851416" w:rsidP="00851416">
      <w:pPr>
        <w:pStyle w:val="ac"/>
        <w:spacing w:before="0" w:beforeAutospacing="0" w:after="0" w:afterAutospacing="0"/>
        <w:jc w:val="both"/>
        <w:rPr>
          <w:color w:val="000000"/>
          <w:lang w:val="uk-UA"/>
        </w:rPr>
      </w:pPr>
      <w:r w:rsidRPr="00B721D7">
        <w:rPr>
          <w:color w:val="000000"/>
          <w:lang w:val="uk-UA"/>
        </w:rPr>
        <w:lastRenderedPageBreak/>
        <w:t>-</w:t>
      </w:r>
      <w:r w:rsidR="007C5573" w:rsidRPr="00B721D7">
        <w:rPr>
          <w:color w:val="000000"/>
          <w:lang w:val="uk-UA"/>
        </w:rPr>
        <w:t xml:space="preserve"> вживає в межах своїх повноважень заходи щодо патріотичного виховання молоді, утвердження здорового способу життя у молодіжному середовищі, проводить </w:t>
      </w:r>
      <w:proofErr w:type="spellStart"/>
      <w:r w:rsidR="007C5573" w:rsidRPr="00B721D7">
        <w:rPr>
          <w:color w:val="000000"/>
          <w:lang w:val="uk-UA"/>
        </w:rPr>
        <w:t>інформаційно</w:t>
      </w:r>
      <w:proofErr w:type="spellEnd"/>
      <w:r w:rsidR="007C5573" w:rsidRPr="00B721D7">
        <w:rPr>
          <w:color w:val="000000"/>
          <w:lang w:val="uk-UA"/>
        </w:rPr>
        <w:t xml:space="preserve"> – просвітницьку роботу щодо протидії поширенню соціально небезпечних хвороб серед дітей і молоді.</w:t>
      </w:r>
    </w:p>
    <w:p w:rsidR="00EE4949" w:rsidRPr="00B721D7" w:rsidRDefault="00EE4949" w:rsidP="00851416">
      <w:pPr>
        <w:spacing w:after="0"/>
        <w:jc w:val="both"/>
        <w:rPr>
          <w:rFonts w:ascii="Times New Roman" w:hAnsi="Times New Roman" w:cs="Times New Roman"/>
          <w:lang w:val="uk-UA"/>
        </w:rPr>
      </w:pPr>
      <w:r w:rsidRPr="00B721D7">
        <w:rPr>
          <w:rFonts w:ascii="Times New Roman" w:hAnsi="Times New Roman" w:cs="Times New Roman"/>
          <w:lang w:val="uk-UA"/>
        </w:rPr>
        <w:t>- організація занять фізичною культурою, спортивно оздоровчої та масової роботи серед різних верств населення, зокрема соціально незахищених.</w:t>
      </w:r>
    </w:p>
    <w:p w:rsidR="00EE4949" w:rsidRPr="00B721D7" w:rsidRDefault="00EE4949"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забезпечення своєчасної оплати податків, зборів та обов’язкових платежів, цільове використання бюджетних асигнувань, згідно з </w:t>
      </w:r>
      <w:r w:rsidR="004A7A4D" w:rsidRPr="00B721D7">
        <w:rPr>
          <w:rFonts w:ascii="Times New Roman" w:hAnsi="Times New Roman" w:cs="Times New Roman"/>
          <w:lang w:val="uk-UA"/>
        </w:rPr>
        <w:t>чинним</w:t>
      </w:r>
      <w:r w:rsidRPr="00B721D7">
        <w:rPr>
          <w:rFonts w:ascii="Times New Roman" w:hAnsi="Times New Roman" w:cs="Times New Roman"/>
          <w:lang w:val="uk-UA"/>
        </w:rPr>
        <w:t xml:space="preserve"> законодавством України;</w:t>
      </w:r>
    </w:p>
    <w:p w:rsidR="00EE4949" w:rsidRPr="00B721D7" w:rsidRDefault="00EE4949" w:rsidP="00851416">
      <w:pPr>
        <w:spacing w:after="0"/>
        <w:jc w:val="both"/>
        <w:rPr>
          <w:rFonts w:ascii="Times New Roman" w:hAnsi="Times New Roman" w:cs="Times New Roman"/>
          <w:lang w:val="uk-UA"/>
        </w:rPr>
      </w:pPr>
      <w:r w:rsidRPr="00B721D7">
        <w:rPr>
          <w:rFonts w:ascii="Times New Roman" w:hAnsi="Times New Roman" w:cs="Times New Roman"/>
          <w:lang w:val="uk-UA"/>
        </w:rPr>
        <w:t>- нести відповідальність за результати фінансово – господарської діяльності;</w:t>
      </w:r>
    </w:p>
    <w:p w:rsidR="00EE4949" w:rsidRPr="00B721D7" w:rsidRDefault="003D132A"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нести відповідальність за </w:t>
      </w:r>
      <w:r w:rsidR="004A7A4D" w:rsidRPr="00B721D7">
        <w:rPr>
          <w:rFonts w:ascii="Times New Roman" w:hAnsi="Times New Roman" w:cs="Times New Roman"/>
          <w:lang w:val="uk-UA"/>
        </w:rPr>
        <w:t>виконанням</w:t>
      </w:r>
      <w:r w:rsidRPr="00B721D7">
        <w:rPr>
          <w:rFonts w:ascii="Times New Roman" w:hAnsi="Times New Roman" w:cs="Times New Roman"/>
          <w:lang w:val="uk-UA"/>
        </w:rPr>
        <w:t xml:space="preserve"> та укладення договорів;</w:t>
      </w:r>
    </w:p>
    <w:p w:rsidR="003D132A" w:rsidRPr="00B721D7" w:rsidRDefault="003D132A" w:rsidP="00851416">
      <w:pPr>
        <w:spacing w:after="0"/>
        <w:jc w:val="both"/>
        <w:rPr>
          <w:rFonts w:ascii="Times New Roman" w:hAnsi="Times New Roman" w:cs="Times New Roman"/>
          <w:lang w:val="uk-UA"/>
        </w:rPr>
      </w:pPr>
      <w:r w:rsidRPr="00B721D7">
        <w:rPr>
          <w:rFonts w:ascii="Times New Roman" w:hAnsi="Times New Roman" w:cs="Times New Roman"/>
          <w:lang w:val="uk-UA"/>
        </w:rPr>
        <w:t>- створення належних умов для високопродуктивної праці;</w:t>
      </w:r>
    </w:p>
    <w:p w:rsidR="003D132A" w:rsidRPr="00B721D7" w:rsidRDefault="003D132A" w:rsidP="00851416">
      <w:pPr>
        <w:spacing w:after="0"/>
        <w:jc w:val="both"/>
        <w:rPr>
          <w:rFonts w:ascii="Times New Roman" w:hAnsi="Times New Roman" w:cs="Times New Roman"/>
          <w:lang w:val="uk-UA"/>
        </w:rPr>
      </w:pPr>
      <w:r w:rsidRPr="00B721D7">
        <w:rPr>
          <w:rFonts w:ascii="Times New Roman" w:hAnsi="Times New Roman" w:cs="Times New Roman"/>
          <w:lang w:val="uk-UA"/>
        </w:rPr>
        <w:t>- додержання законодавства про працю, правил та норм праці, техніки праці, техніки безпеки, соціального страхування;</w:t>
      </w:r>
    </w:p>
    <w:p w:rsidR="00036DCB" w:rsidRPr="00B721D7" w:rsidRDefault="003D132A" w:rsidP="00851416">
      <w:pPr>
        <w:spacing w:after="0"/>
        <w:jc w:val="both"/>
        <w:rPr>
          <w:rFonts w:ascii="Times New Roman" w:hAnsi="Times New Roman" w:cs="Times New Roman"/>
          <w:lang w:val="uk-UA"/>
        </w:rPr>
      </w:pPr>
      <w:r w:rsidRPr="00B721D7">
        <w:rPr>
          <w:rFonts w:ascii="Times New Roman" w:hAnsi="Times New Roman" w:cs="Times New Roman"/>
          <w:lang w:val="uk-UA"/>
        </w:rPr>
        <w:t>- здійснювати заходи щодо вдосконалення організації праці з метою посилення матеріальної зацікавленості, як у результатах особистої праці, так і в за</w:t>
      </w:r>
      <w:r w:rsidR="00036DCB" w:rsidRPr="00B721D7">
        <w:rPr>
          <w:rFonts w:ascii="Times New Roman" w:hAnsi="Times New Roman" w:cs="Times New Roman"/>
          <w:lang w:val="uk-UA"/>
        </w:rPr>
        <w:t>гальних підсумках роботи Центру;</w:t>
      </w:r>
      <w:r w:rsidRPr="00B721D7">
        <w:rPr>
          <w:rFonts w:ascii="Times New Roman" w:hAnsi="Times New Roman" w:cs="Times New Roman"/>
          <w:lang w:val="uk-UA"/>
        </w:rPr>
        <w:t xml:space="preserve"> </w:t>
      </w:r>
    </w:p>
    <w:p w:rsidR="003D132A" w:rsidRPr="00B721D7" w:rsidRDefault="00036DCB"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 </w:t>
      </w:r>
      <w:r w:rsidR="003D132A" w:rsidRPr="00B721D7">
        <w:rPr>
          <w:rFonts w:ascii="Times New Roman" w:hAnsi="Times New Roman" w:cs="Times New Roman"/>
          <w:lang w:val="uk-UA"/>
        </w:rPr>
        <w:t>забезпечувати економне і раціональне використання фонду плати праці і своєчасності розрахунки з працівниками Центру.</w:t>
      </w:r>
    </w:p>
    <w:p w:rsidR="00851416" w:rsidRPr="00B721D7" w:rsidRDefault="007C6AF7" w:rsidP="00851416">
      <w:pPr>
        <w:pStyle w:val="ac"/>
        <w:spacing w:before="0" w:beforeAutospacing="0" w:after="0" w:afterAutospacing="0"/>
        <w:rPr>
          <w:lang w:val="uk-UA"/>
        </w:rPr>
      </w:pPr>
      <w:r w:rsidRPr="00B721D7">
        <w:rPr>
          <w:color w:val="000000"/>
          <w:highlight w:val="lightGray"/>
          <w:lang w:val="uk-UA"/>
        </w:rPr>
        <w:t xml:space="preserve"> </w:t>
      </w:r>
    </w:p>
    <w:p w:rsidR="003D132A" w:rsidRPr="00B721D7" w:rsidRDefault="003D132A" w:rsidP="003D132A">
      <w:pPr>
        <w:spacing w:after="0"/>
        <w:jc w:val="center"/>
        <w:rPr>
          <w:rFonts w:ascii="Times New Roman" w:hAnsi="Times New Roman" w:cs="Times New Roman"/>
          <w:b/>
          <w:lang w:val="uk-UA"/>
        </w:rPr>
      </w:pPr>
      <w:r w:rsidRPr="00B721D7">
        <w:rPr>
          <w:rFonts w:ascii="Times New Roman" w:hAnsi="Times New Roman" w:cs="Times New Roman"/>
          <w:b/>
          <w:lang w:val="uk-UA"/>
        </w:rPr>
        <w:t>ІV. УПРАВЛІННЯ ЦЕНТРОМ</w:t>
      </w:r>
    </w:p>
    <w:p w:rsidR="007C5573" w:rsidRPr="00B721D7" w:rsidRDefault="007C5573" w:rsidP="00851416">
      <w:pPr>
        <w:spacing w:after="0"/>
        <w:jc w:val="both"/>
        <w:rPr>
          <w:rFonts w:ascii="Times New Roman" w:hAnsi="Times New Roman" w:cs="Times New Roman"/>
          <w:lang w:val="uk-UA"/>
        </w:rPr>
      </w:pPr>
      <w:r w:rsidRPr="00B721D7">
        <w:rPr>
          <w:rFonts w:ascii="Times New Roman" w:hAnsi="Times New Roman" w:cs="Times New Roman"/>
          <w:lang w:val="uk-UA"/>
        </w:rPr>
        <w:t>4.1. Управління центром здійснюється засновником – Слобожанською селищною радою, в особі виконкому Слобожанської селищної ради.</w:t>
      </w:r>
    </w:p>
    <w:p w:rsidR="007C5573" w:rsidRPr="00B721D7" w:rsidRDefault="007C5573" w:rsidP="00851416">
      <w:pPr>
        <w:spacing w:after="0"/>
        <w:jc w:val="both"/>
        <w:rPr>
          <w:rFonts w:ascii="Times New Roman" w:hAnsi="Times New Roman" w:cs="Times New Roman"/>
          <w:lang w:val="uk-UA"/>
        </w:rPr>
      </w:pPr>
      <w:r w:rsidRPr="00B721D7">
        <w:rPr>
          <w:rFonts w:ascii="Times New Roman" w:hAnsi="Times New Roman" w:cs="Times New Roman"/>
          <w:lang w:val="uk-UA"/>
        </w:rPr>
        <w:t>4.2. Безпосереднє керівництво центром здійснює директор (а у разі його відсутності – заступник директора центру по спортивній роботі, у разі відсутності заступника директора по спортивній роботі – заступник директора з адміністративно - господарської роботи).</w:t>
      </w:r>
    </w:p>
    <w:p w:rsidR="007C5573" w:rsidRPr="00B721D7" w:rsidRDefault="007C5573" w:rsidP="00851416">
      <w:pPr>
        <w:spacing w:after="0"/>
        <w:jc w:val="both"/>
        <w:rPr>
          <w:rFonts w:ascii="Times New Roman" w:hAnsi="Times New Roman" w:cs="Times New Roman"/>
          <w:lang w:val="uk-UA"/>
        </w:rPr>
      </w:pPr>
      <w:r w:rsidRPr="00B721D7">
        <w:rPr>
          <w:rFonts w:ascii="Times New Roman" w:hAnsi="Times New Roman" w:cs="Times New Roman"/>
          <w:lang w:val="uk-UA"/>
        </w:rPr>
        <w:t>4.3. Директор та заступники директора центру призначається на посаду і звільняється з посади відповідно їх засновником за погодженням з обласним центром.</w:t>
      </w:r>
    </w:p>
    <w:p w:rsidR="007C5573" w:rsidRPr="00B721D7" w:rsidRDefault="007C5573" w:rsidP="00851416">
      <w:pPr>
        <w:spacing w:after="0"/>
        <w:jc w:val="both"/>
        <w:rPr>
          <w:rFonts w:ascii="Times New Roman" w:hAnsi="Times New Roman" w:cs="Times New Roman"/>
          <w:lang w:val="uk-UA"/>
        </w:rPr>
      </w:pPr>
      <w:r w:rsidRPr="00B721D7">
        <w:rPr>
          <w:rFonts w:ascii="Times New Roman" w:hAnsi="Times New Roman" w:cs="Times New Roman"/>
          <w:lang w:val="uk-UA"/>
        </w:rPr>
        <w:t>4.4. Директор центру здійснює керівництво його діяльністю відповідно до завдань, покладених на центр, несе персональну відповідальність за реалізацію завдань та функцій, визначає відповідальність його працівників.</w:t>
      </w:r>
    </w:p>
    <w:p w:rsidR="00CF698A" w:rsidRPr="00B721D7" w:rsidRDefault="007C5573" w:rsidP="00851416">
      <w:pPr>
        <w:spacing w:after="0"/>
        <w:jc w:val="both"/>
        <w:rPr>
          <w:rFonts w:ascii="Times New Roman" w:eastAsia="Times New Roman" w:hAnsi="Times New Roman"/>
          <w:color w:val="000000"/>
          <w:lang w:val="uk-UA" w:eastAsia="uk-UA"/>
        </w:rPr>
      </w:pPr>
      <w:r w:rsidRPr="00B721D7">
        <w:rPr>
          <w:rFonts w:ascii="Times New Roman" w:hAnsi="Times New Roman" w:cs="Times New Roman"/>
          <w:lang w:val="uk-UA"/>
        </w:rPr>
        <w:t>4.5.</w:t>
      </w:r>
      <w:r w:rsidR="00CF698A" w:rsidRPr="00B721D7">
        <w:rPr>
          <w:rFonts w:ascii="Times New Roman" w:eastAsia="Times New Roman" w:hAnsi="Times New Roman"/>
          <w:color w:val="000000"/>
          <w:lang w:val="uk-UA" w:eastAsia="uk-UA"/>
        </w:rPr>
        <w:t>На посаду директора центру призначається особа, яка є громадянином України, має вищу освіту з фізичного виховання і спорту освітньо-кваліфікаційного рівня "спеціаліст" або "магістр" та/або стаж роботи у сфері фізичної культури та спорту не менше трьох років.</w:t>
      </w:r>
    </w:p>
    <w:p w:rsidR="00CF698A" w:rsidRPr="00B721D7" w:rsidRDefault="00851416" w:rsidP="00851416">
      <w:pPr>
        <w:shd w:val="clear" w:color="auto" w:fill="FFFFFF"/>
        <w:spacing w:after="0" w:line="240" w:lineRule="auto"/>
        <w:jc w:val="both"/>
        <w:textAlignment w:val="baseline"/>
        <w:rPr>
          <w:rFonts w:ascii="Times New Roman" w:eastAsia="Times New Roman" w:hAnsi="Times New Roman"/>
          <w:color w:val="000000"/>
          <w:lang w:val="uk-UA" w:eastAsia="uk-UA"/>
        </w:rPr>
      </w:pPr>
      <w:bookmarkStart w:id="9" w:name="n159"/>
      <w:bookmarkEnd w:id="9"/>
      <w:r w:rsidRPr="00B721D7">
        <w:rPr>
          <w:rFonts w:ascii="Times New Roman" w:eastAsia="Times New Roman" w:hAnsi="Times New Roman"/>
          <w:color w:val="000000"/>
          <w:lang w:val="uk-UA" w:eastAsia="uk-UA"/>
        </w:rPr>
        <w:t xml:space="preserve">4.6. </w:t>
      </w:r>
      <w:r w:rsidR="00CF698A" w:rsidRPr="00B721D7">
        <w:rPr>
          <w:rFonts w:ascii="Times New Roman" w:eastAsia="Times New Roman" w:hAnsi="Times New Roman"/>
          <w:color w:val="000000"/>
          <w:lang w:val="uk-UA" w:eastAsia="uk-UA"/>
        </w:rPr>
        <w:t>Директор центру:</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10" w:name="n160"/>
      <w:bookmarkEnd w:id="10"/>
      <w:r w:rsidRPr="00B721D7">
        <w:rPr>
          <w:rFonts w:ascii="Times New Roman" w:eastAsia="Times New Roman" w:hAnsi="Times New Roman"/>
          <w:color w:val="000000"/>
          <w:lang w:val="uk-UA" w:eastAsia="uk-UA"/>
        </w:rPr>
        <w:t>забезпечує раціональний добір і розстановку кадрів, створення належних умов для підвищення фахового рівня працівників, у встановленому порядку призначає на посаду та звільняє з посади працівників центру;</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highlight w:val="yellow"/>
          <w:lang w:val="uk-UA" w:eastAsia="uk-UA"/>
        </w:rPr>
      </w:pPr>
      <w:bookmarkStart w:id="11" w:name="n161"/>
      <w:bookmarkEnd w:id="11"/>
      <w:r w:rsidRPr="00B721D7">
        <w:rPr>
          <w:rFonts w:ascii="Times New Roman" w:eastAsia="Times New Roman" w:hAnsi="Times New Roman"/>
          <w:color w:val="000000"/>
          <w:lang w:val="uk-UA" w:eastAsia="uk-UA"/>
        </w:rPr>
        <w:t>забезпечує та контролює здійснення фізкультурно-оздоровчої діяльності центром та надання центром якісних фізкультурно-спортивних послуг в частині фізкультурно-оздоровчої діяльності, дотримання виконавської та фінансової дисципліни;</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highlight w:val="yellow"/>
          <w:lang w:val="uk-UA" w:eastAsia="uk-UA"/>
        </w:rPr>
      </w:pPr>
      <w:bookmarkStart w:id="12" w:name="n162"/>
      <w:bookmarkEnd w:id="12"/>
      <w:r w:rsidRPr="00B721D7">
        <w:rPr>
          <w:rFonts w:ascii="Times New Roman" w:eastAsia="Times New Roman" w:hAnsi="Times New Roman"/>
          <w:color w:val="000000"/>
          <w:lang w:val="uk-UA" w:eastAsia="uk-UA"/>
        </w:rPr>
        <w:t>розпоряджається в установленому порядку майном і коштами центру, відкриває рахунки в органах Казначейства;</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13" w:name="n183"/>
      <w:bookmarkStart w:id="14" w:name="n163"/>
      <w:bookmarkEnd w:id="13"/>
      <w:bookmarkEnd w:id="14"/>
      <w:r w:rsidRPr="00B721D7">
        <w:rPr>
          <w:rFonts w:ascii="Times New Roman" w:eastAsia="Times New Roman" w:hAnsi="Times New Roman"/>
          <w:color w:val="000000"/>
          <w:lang w:val="uk-UA" w:eastAsia="uk-UA"/>
        </w:rPr>
        <w:t>затверджує у межах визначеної граничної чисельності працівників та фонду оплати праці в установленому порядку структуру та штатний розпис центру з відповідним погодженням із засновниками, положення про структурні підрозділи та посадові інструкції працівників центру;</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15" w:name="n164"/>
      <w:bookmarkEnd w:id="15"/>
      <w:r w:rsidRPr="00B721D7">
        <w:rPr>
          <w:rFonts w:ascii="Times New Roman" w:eastAsia="Times New Roman" w:hAnsi="Times New Roman"/>
          <w:color w:val="000000"/>
          <w:lang w:val="uk-UA" w:eastAsia="uk-UA"/>
        </w:rPr>
        <w:t>забезпечує дотримання вимог та поліпшення охорони здоров’я, праці і фінансово-господарської діяльності, санітарно-гігієнічних, протипожежних норм і норм техніки безпеки та несе за це відповідальність;</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16" w:name="n165"/>
      <w:bookmarkEnd w:id="16"/>
      <w:r w:rsidRPr="00B721D7">
        <w:rPr>
          <w:rFonts w:ascii="Times New Roman" w:eastAsia="Times New Roman" w:hAnsi="Times New Roman"/>
          <w:color w:val="000000"/>
          <w:lang w:val="uk-UA" w:eastAsia="uk-UA"/>
        </w:rPr>
        <w:t>видає у межах своїх повноважень накази;</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17" w:name="n166"/>
      <w:bookmarkEnd w:id="17"/>
      <w:r w:rsidRPr="00B721D7">
        <w:rPr>
          <w:rFonts w:ascii="Times New Roman" w:eastAsia="Times New Roman" w:hAnsi="Times New Roman"/>
          <w:color w:val="000000"/>
          <w:lang w:val="uk-UA" w:eastAsia="uk-UA"/>
        </w:rPr>
        <w:t>встановлює у межах фонду оплати праці надбавки і розглядає питання щодо надання доплат, премій і матеріальної допомоги працівникам центру, застосовує інші заходи заохочення та накладає дисциплінарні стягнення на працівників центру відповідно до чинного законодавства України;</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18" w:name="n167"/>
      <w:bookmarkEnd w:id="18"/>
      <w:r w:rsidRPr="00B721D7">
        <w:rPr>
          <w:rFonts w:ascii="Times New Roman" w:eastAsia="Times New Roman" w:hAnsi="Times New Roman"/>
          <w:color w:val="000000"/>
          <w:lang w:val="uk-UA" w:eastAsia="uk-UA"/>
        </w:rPr>
        <w:t>укладає договори про співробітництво, надання послуг, купівлі-продажу тощо, забезпечує придбання майна та інвентарю у межах передбачених коштів;</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19" w:name="n168"/>
      <w:bookmarkEnd w:id="19"/>
      <w:r w:rsidRPr="00B721D7">
        <w:rPr>
          <w:rFonts w:ascii="Times New Roman" w:eastAsia="Times New Roman" w:hAnsi="Times New Roman"/>
          <w:color w:val="000000"/>
          <w:lang w:val="uk-UA" w:eastAsia="uk-UA"/>
        </w:rPr>
        <w:lastRenderedPageBreak/>
        <w:t>представляє центр в органах державної влади, установах, організаціях, підприємствах при розгляді й вирішенні питань, що входять до його компетенції, або уповноважує на це відповідно до чинного законодавства інших працівників;</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20" w:name="n169"/>
      <w:bookmarkEnd w:id="20"/>
      <w:r w:rsidRPr="00B721D7">
        <w:rPr>
          <w:rFonts w:ascii="Times New Roman" w:eastAsia="Times New Roman" w:hAnsi="Times New Roman"/>
          <w:color w:val="000000"/>
          <w:lang w:val="uk-UA" w:eastAsia="uk-UA"/>
        </w:rPr>
        <w:t>бере участь у заходах з питань, що віднесені до компетенції центру;</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21" w:name="n170"/>
      <w:bookmarkEnd w:id="21"/>
      <w:r w:rsidRPr="00B721D7">
        <w:rPr>
          <w:rFonts w:ascii="Times New Roman" w:eastAsia="Times New Roman" w:hAnsi="Times New Roman"/>
          <w:color w:val="000000"/>
          <w:lang w:val="uk-UA" w:eastAsia="uk-UA"/>
        </w:rPr>
        <w:t>утворює у центрі конкурсні та атестаційні комісії, організовує підвищення кваліфікації працівників центру;</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22" w:name="n171"/>
      <w:bookmarkEnd w:id="22"/>
      <w:r w:rsidRPr="00B721D7">
        <w:rPr>
          <w:rFonts w:ascii="Times New Roman" w:eastAsia="Times New Roman" w:hAnsi="Times New Roman"/>
          <w:color w:val="000000"/>
          <w:lang w:val="uk-UA" w:eastAsia="uk-UA"/>
        </w:rPr>
        <w:t>відповідає за стан і збереження будівель та іншого майна, переданого у користування і володіння центру;</w:t>
      </w:r>
    </w:p>
    <w:p w:rsidR="00CF698A" w:rsidRPr="00B721D7" w:rsidRDefault="00CF698A" w:rsidP="00851416">
      <w:pPr>
        <w:shd w:val="clear" w:color="auto" w:fill="FFFFFF"/>
        <w:spacing w:after="0" w:line="240" w:lineRule="auto"/>
        <w:ind w:firstLine="408"/>
        <w:jc w:val="both"/>
        <w:textAlignment w:val="baseline"/>
        <w:rPr>
          <w:rFonts w:ascii="Times New Roman" w:eastAsia="Times New Roman" w:hAnsi="Times New Roman"/>
          <w:color w:val="000000"/>
          <w:lang w:val="uk-UA" w:eastAsia="uk-UA"/>
        </w:rPr>
      </w:pPr>
      <w:bookmarkStart w:id="23" w:name="n172"/>
      <w:bookmarkEnd w:id="23"/>
      <w:r w:rsidRPr="00B721D7">
        <w:rPr>
          <w:rFonts w:ascii="Times New Roman" w:eastAsia="Times New Roman" w:hAnsi="Times New Roman"/>
          <w:color w:val="000000"/>
          <w:lang w:val="uk-UA" w:eastAsia="uk-UA"/>
        </w:rPr>
        <w:t>здійснює інші повноваження, передбачені законодавством.</w:t>
      </w:r>
    </w:p>
    <w:p w:rsidR="00D51F3E" w:rsidRPr="00B721D7" w:rsidRDefault="00D51F3E" w:rsidP="00851416">
      <w:pPr>
        <w:spacing w:after="0"/>
        <w:jc w:val="both"/>
        <w:rPr>
          <w:rFonts w:ascii="Times New Roman" w:hAnsi="Times New Roman" w:cs="Times New Roman"/>
          <w:lang w:val="uk-UA"/>
        </w:rPr>
      </w:pPr>
      <w:bookmarkStart w:id="24" w:name="n173"/>
      <w:bookmarkEnd w:id="24"/>
      <w:r w:rsidRPr="00B721D7">
        <w:rPr>
          <w:rFonts w:ascii="Times New Roman" w:hAnsi="Times New Roman" w:cs="Times New Roman"/>
          <w:lang w:val="uk-UA"/>
        </w:rPr>
        <w:t>4.7. Для підвищення ефективності діяльності центру, погодженого розв’язання питань, що належить до його компетенції, підготовки рекомендації з питань поліпшення здійснюваної роботи, обговорення найважливіших напрямів його діяльності та розвитку фізичної культури при центрі можуть утворюватися консультативні та методичні ради, які здійснюють діяльність на громадських засадах.</w:t>
      </w:r>
    </w:p>
    <w:p w:rsidR="00D51F3E" w:rsidRPr="00B721D7" w:rsidRDefault="00D51F3E"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4.8. Повноваження трудового колективу центру визначається чинним законодавством </w:t>
      </w:r>
      <w:r w:rsidR="004A7A4D" w:rsidRPr="00B721D7">
        <w:rPr>
          <w:rFonts w:ascii="Times New Roman" w:hAnsi="Times New Roman" w:cs="Times New Roman"/>
          <w:lang w:val="uk-UA"/>
        </w:rPr>
        <w:t>Україною</w:t>
      </w:r>
    </w:p>
    <w:p w:rsidR="00D51F3E" w:rsidRPr="00B721D7" w:rsidRDefault="00D51F3E" w:rsidP="00851416">
      <w:pPr>
        <w:spacing w:after="0"/>
        <w:jc w:val="both"/>
        <w:rPr>
          <w:rFonts w:ascii="Times New Roman" w:hAnsi="Times New Roman" w:cs="Times New Roman"/>
          <w:lang w:val="uk-UA"/>
        </w:rPr>
      </w:pPr>
      <w:r w:rsidRPr="00B721D7">
        <w:rPr>
          <w:rFonts w:ascii="Times New Roman" w:hAnsi="Times New Roman" w:cs="Times New Roman"/>
          <w:lang w:val="uk-UA"/>
        </w:rPr>
        <w:t xml:space="preserve">4.9. Рішення з соціально-економічних питань, що стосується діяльності центру, розробляються і приймаються його адміністрацією за участі трудового </w:t>
      </w:r>
      <w:r w:rsidR="004A7A4D" w:rsidRPr="00B721D7">
        <w:rPr>
          <w:rFonts w:ascii="Times New Roman" w:hAnsi="Times New Roman" w:cs="Times New Roman"/>
          <w:lang w:val="uk-UA"/>
        </w:rPr>
        <w:t>колективу</w:t>
      </w:r>
      <w:r w:rsidRPr="00B721D7">
        <w:rPr>
          <w:rFonts w:ascii="Times New Roman" w:hAnsi="Times New Roman" w:cs="Times New Roman"/>
          <w:lang w:val="uk-UA"/>
        </w:rPr>
        <w:t xml:space="preserve"> відображається в колективному договорі. Колективним</w:t>
      </w:r>
      <w:r w:rsidR="00372A88" w:rsidRPr="00B721D7">
        <w:rPr>
          <w:rFonts w:ascii="Times New Roman" w:hAnsi="Times New Roman" w:cs="Times New Roman"/>
          <w:lang w:val="uk-UA"/>
        </w:rPr>
        <w:t xml:space="preserve"> </w:t>
      </w:r>
      <w:r w:rsidR="004A7A4D" w:rsidRPr="00B721D7">
        <w:rPr>
          <w:rFonts w:ascii="Times New Roman" w:hAnsi="Times New Roman" w:cs="Times New Roman"/>
          <w:lang w:val="uk-UA"/>
        </w:rPr>
        <w:t>договором</w:t>
      </w:r>
      <w:r w:rsidR="00372A88" w:rsidRPr="00B721D7">
        <w:rPr>
          <w:rFonts w:ascii="Times New Roman" w:hAnsi="Times New Roman" w:cs="Times New Roman"/>
          <w:lang w:val="uk-UA"/>
        </w:rPr>
        <w:t xml:space="preserve"> також регулюється питання охорони праці, виробничі та трудові </w:t>
      </w:r>
      <w:r w:rsidR="004A7A4D" w:rsidRPr="00B721D7">
        <w:rPr>
          <w:rFonts w:ascii="Times New Roman" w:hAnsi="Times New Roman" w:cs="Times New Roman"/>
          <w:lang w:val="uk-UA"/>
        </w:rPr>
        <w:t>відносини</w:t>
      </w:r>
      <w:r w:rsidR="00372A88" w:rsidRPr="00B721D7">
        <w:rPr>
          <w:rFonts w:ascii="Times New Roman" w:hAnsi="Times New Roman" w:cs="Times New Roman"/>
          <w:lang w:val="uk-UA"/>
        </w:rPr>
        <w:t xml:space="preserve"> колективу з адміністрацією центру.</w:t>
      </w:r>
    </w:p>
    <w:p w:rsidR="00372A88" w:rsidRPr="00B721D7" w:rsidRDefault="00372A88" w:rsidP="003D132A">
      <w:pPr>
        <w:spacing w:after="0"/>
        <w:rPr>
          <w:rFonts w:ascii="Times New Roman" w:hAnsi="Times New Roman" w:cs="Times New Roman"/>
          <w:lang w:val="uk-UA"/>
        </w:rPr>
      </w:pPr>
    </w:p>
    <w:p w:rsidR="00372A88" w:rsidRPr="00B721D7" w:rsidRDefault="00372A88" w:rsidP="00372A88">
      <w:pPr>
        <w:spacing w:after="0"/>
        <w:jc w:val="center"/>
        <w:rPr>
          <w:rFonts w:ascii="Times New Roman" w:hAnsi="Times New Roman" w:cs="Times New Roman"/>
          <w:b/>
          <w:lang w:val="uk-UA"/>
        </w:rPr>
      </w:pPr>
      <w:r w:rsidRPr="00B721D7">
        <w:rPr>
          <w:rFonts w:ascii="Times New Roman" w:hAnsi="Times New Roman" w:cs="Times New Roman"/>
          <w:b/>
          <w:lang w:val="uk-UA"/>
        </w:rPr>
        <w:t>V. ФІНАНСО – ГОСПОДАРСЬКА ДІЯЛЬНІСТЬ</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5.1. Фінансово – господарська діяльність центру проводиться відповідно до законодавства та положення про центр.</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5.2. Фінансування центру здійснюється за рахунок коштів, передбачених у відповідному місцевому бюджеті, та інших джерел, не заборонених законодавством України.</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 xml:space="preserve">5.3. Гранична чисельність працівників центру затверджується засновником. </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5.4. Умови оплати праці працівників центру визначається в установленому законодавством порядку.</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5.5. Центр має право надавати платні послуги згідно з чинним законодавством України.</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5.6. Доходи центру зараховуються до складу кошторису (на спеціальні рахунки) і використовуються виключно на фінансування видатків такого кошторису (включає фінансування господарської діяльності).</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5.7. Центр має право укладати угоди, набувати майнові та особисті немайнові права, нести обов’язки, бути позивачем і відповідачем у місцевому (господарському) та третейському судах.</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5.8. Ведення бухгалтерського обліку та звітності Центру здійснюється головним бухгалтером Центру, у порядку, визначеному нормативно – правовими актами.</w:t>
      </w:r>
    </w:p>
    <w:p w:rsidR="00372A88" w:rsidRPr="00B721D7" w:rsidRDefault="00372A88" w:rsidP="004A7A4D">
      <w:pPr>
        <w:spacing w:after="0"/>
        <w:jc w:val="both"/>
        <w:rPr>
          <w:rFonts w:ascii="Times New Roman" w:hAnsi="Times New Roman" w:cs="Times New Roman"/>
          <w:lang w:val="uk-UA"/>
        </w:rPr>
      </w:pPr>
      <w:r w:rsidRPr="00B721D7">
        <w:rPr>
          <w:rFonts w:ascii="Times New Roman" w:hAnsi="Times New Roman" w:cs="Times New Roman"/>
          <w:lang w:val="uk-UA"/>
        </w:rPr>
        <w:t>5.9. Це</w:t>
      </w:r>
      <w:r w:rsidR="004A7A4D" w:rsidRPr="00B721D7">
        <w:rPr>
          <w:rFonts w:ascii="Times New Roman" w:hAnsi="Times New Roman" w:cs="Times New Roman"/>
          <w:lang w:val="uk-UA"/>
        </w:rPr>
        <w:t xml:space="preserve">нтр для проведення </w:t>
      </w:r>
      <w:proofErr w:type="spellStart"/>
      <w:r w:rsidR="004A7A4D" w:rsidRPr="00B721D7">
        <w:rPr>
          <w:rFonts w:ascii="Times New Roman" w:hAnsi="Times New Roman" w:cs="Times New Roman"/>
          <w:lang w:val="uk-UA"/>
        </w:rPr>
        <w:t>фізкультурно</w:t>
      </w:r>
      <w:proofErr w:type="spellEnd"/>
      <w:r w:rsidR="004A7A4D" w:rsidRPr="00B721D7">
        <w:rPr>
          <w:rFonts w:ascii="Times New Roman" w:hAnsi="Times New Roman" w:cs="Times New Roman"/>
          <w:lang w:val="uk-UA"/>
        </w:rPr>
        <w:t xml:space="preserve"> </w:t>
      </w:r>
      <w:r w:rsidRPr="00B721D7">
        <w:rPr>
          <w:rFonts w:ascii="Times New Roman" w:hAnsi="Times New Roman" w:cs="Times New Roman"/>
          <w:lang w:val="uk-UA"/>
        </w:rPr>
        <w:t xml:space="preserve"> – оздоровчої діяльності може передавати іншому центру в установленому порядку матеріальні цінності (</w:t>
      </w:r>
      <w:proofErr w:type="spellStart"/>
      <w:r w:rsidR="004A7A4D" w:rsidRPr="00B721D7">
        <w:rPr>
          <w:rFonts w:ascii="Times New Roman" w:hAnsi="Times New Roman" w:cs="Times New Roman"/>
          <w:lang w:val="uk-UA"/>
        </w:rPr>
        <w:t>нагороджувальну</w:t>
      </w:r>
      <w:proofErr w:type="spellEnd"/>
      <w:r w:rsidRPr="00B721D7">
        <w:rPr>
          <w:rFonts w:ascii="Times New Roman" w:hAnsi="Times New Roman" w:cs="Times New Roman"/>
          <w:lang w:val="uk-UA"/>
        </w:rPr>
        <w:t xml:space="preserve"> продукцію, інвентар, </w:t>
      </w:r>
      <w:proofErr w:type="spellStart"/>
      <w:r w:rsidR="004A7A4D" w:rsidRPr="00B721D7">
        <w:rPr>
          <w:rFonts w:ascii="Times New Roman" w:hAnsi="Times New Roman" w:cs="Times New Roman"/>
          <w:lang w:val="uk-UA"/>
        </w:rPr>
        <w:t>інформаційно</w:t>
      </w:r>
      <w:proofErr w:type="spellEnd"/>
      <w:r w:rsidRPr="00B721D7">
        <w:rPr>
          <w:rFonts w:ascii="Times New Roman" w:hAnsi="Times New Roman" w:cs="Times New Roman"/>
          <w:lang w:val="uk-UA"/>
        </w:rPr>
        <w:t xml:space="preserve"> – пропагандистські та методичні матеріали).</w:t>
      </w:r>
    </w:p>
    <w:p w:rsidR="00372A88" w:rsidRPr="00B721D7" w:rsidRDefault="006D2BE5" w:rsidP="004A7A4D">
      <w:pPr>
        <w:spacing w:after="0"/>
        <w:jc w:val="both"/>
        <w:rPr>
          <w:rFonts w:ascii="Times New Roman" w:hAnsi="Times New Roman" w:cs="Times New Roman"/>
          <w:lang w:val="uk-UA"/>
        </w:rPr>
      </w:pPr>
      <w:r w:rsidRPr="00B721D7">
        <w:rPr>
          <w:rFonts w:ascii="Times New Roman" w:hAnsi="Times New Roman" w:cs="Times New Roman"/>
          <w:lang w:val="uk-UA"/>
        </w:rPr>
        <w:t>5.10. Центр у процесі провадження фінансово</w:t>
      </w:r>
      <w:r w:rsidR="004A7A4D" w:rsidRPr="00B721D7">
        <w:rPr>
          <w:rFonts w:ascii="Times New Roman" w:hAnsi="Times New Roman" w:cs="Times New Roman"/>
          <w:lang w:val="uk-UA"/>
        </w:rPr>
        <w:t xml:space="preserve"> </w:t>
      </w:r>
      <w:r w:rsidRPr="00B721D7">
        <w:rPr>
          <w:rFonts w:ascii="Times New Roman" w:hAnsi="Times New Roman" w:cs="Times New Roman"/>
          <w:lang w:val="uk-UA"/>
        </w:rPr>
        <w:t>- господарської діяльності самостійно:</w:t>
      </w:r>
    </w:p>
    <w:p w:rsidR="006D2BE5" w:rsidRPr="00B721D7" w:rsidRDefault="006D2BE5" w:rsidP="004A7A4D">
      <w:pPr>
        <w:spacing w:after="0"/>
        <w:jc w:val="both"/>
        <w:rPr>
          <w:rFonts w:ascii="Times New Roman" w:hAnsi="Times New Roman" w:cs="Times New Roman"/>
          <w:lang w:val="uk-UA"/>
        </w:rPr>
      </w:pPr>
      <w:r w:rsidRPr="00B721D7">
        <w:rPr>
          <w:rFonts w:ascii="Times New Roman" w:hAnsi="Times New Roman" w:cs="Times New Roman"/>
          <w:lang w:val="uk-UA"/>
        </w:rPr>
        <w:t>- розпоряджається коштами;</w:t>
      </w:r>
    </w:p>
    <w:p w:rsidR="006D2BE5" w:rsidRPr="00B721D7" w:rsidRDefault="006D2BE5" w:rsidP="004A7A4D">
      <w:pPr>
        <w:spacing w:after="0"/>
        <w:jc w:val="both"/>
        <w:rPr>
          <w:rFonts w:ascii="Times New Roman" w:hAnsi="Times New Roman" w:cs="Times New Roman"/>
          <w:lang w:val="uk-UA"/>
        </w:rPr>
      </w:pPr>
      <w:r w:rsidRPr="00B721D7">
        <w:rPr>
          <w:rFonts w:ascii="Times New Roman" w:hAnsi="Times New Roman" w:cs="Times New Roman"/>
          <w:lang w:val="uk-UA"/>
        </w:rPr>
        <w:t>- модернізує у разі наявності та необхідності власну матеріально – технічну базу;</w:t>
      </w:r>
    </w:p>
    <w:p w:rsidR="006D2BE5" w:rsidRPr="00B721D7" w:rsidRDefault="006D2BE5" w:rsidP="004A7A4D">
      <w:pPr>
        <w:spacing w:after="0"/>
        <w:jc w:val="both"/>
        <w:rPr>
          <w:rFonts w:ascii="Times New Roman" w:hAnsi="Times New Roman" w:cs="Times New Roman"/>
          <w:lang w:val="uk-UA"/>
        </w:rPr>
      </w:pPr>
      <w:r w:rsidRPr="00B721D7">
        <w:rPr>
          <w:rFonts w:ascii="Times New Roman" w:hAnsi="Times New Roman" w:cs="Times New Roman"/>
          <w:lang w:val="uk-UA"/>
        </w:rPr>
        <w:t>- володіє, користується і розпоряджається майном відповідно до законодавства;</w:t>
      </w:r>
    </w:p>
    <w:p w:rsidR="006D2BE5" w:rsidRPr="00B721D7" w:rsidRDefault="006D2BE5" w:rsidP="004A7A4D">
      <w:pPr>
        <w:spacing w:after="0"/>
        <w:jc w:val="both"/>
        <w:rPr>
          <w:rFonts w:ascii="Times New Roman" w:hAnsi="Times New Roman" w:cs="Times New Roman"/>
          <w:lang w:val="uk-UA"/>
        </w:rPr>
      </w:pPr>
      <w:r w:rsidRPr="00B721D7">
        <w:rPr>
          <w:rFonts w:ascii="Times New Roman" w:hAnsi="Times New Roman" w:cs="Times New Roman"/>
          <w:lang w:val="uk-UA"/>
        </w:rPr>
        <w:t>- виконує інші функції, що не суперечать законодавству.</w:t>
      </w:r>
    </w:p>
    <w:p w:rsidR="006D2BE5" w:rsidRPr="00B721D7" w:rsidRDefault="006D2BE5" w:rsidP="004A7A4D">
      <w:pPr>
        <w:spacing w:after="0"/>
        <w:jc w:val="both"/>
        <w:rPr>
          <w:rFonts w:ascii="Times New Roman" w:hAnsi="Times New Roman" w:cs="Times New Roman"/>
          <w:lang w:val="uk-UA"/>
        </w:rPr>
      </w:pPr>
      <w:r w:rsidRPr="00B721D7">
        <w:rPr>
          <w:rFonts w:ascii="Times New Roman" w:hAnsi="Times New Roman" w:cs="Times New Roman"/>
          <w:lang w:val="uk-UA"/>
        </w:rPr>
        <w:t xml:space="preserve">5.11. Для здійснення </w:t>
      </w:r>
      <w:proofErr w:type="spellStart"/>
      <w:r w:rsidRPr="00B721D7">
        <w:rPr>
          <w:rFonts w:ascii="Times New Roman" w:hAnsi="Times New Roman" w:cs="Times New Roman"/>
          <w:lang w:val="uk-UA"/>
        </w:rPr>
        <w:t>фізкультурно</w:t>
      </w:r>
      <w:proofErr w:type="spellEnd"/>
      <w:r w:rsidR="004A7A4D" w:rsidRPr="00B721D7">
        <w:rPr>
          <w:rFonts w:ascii="Times New Roman" w:hAnsi="Times New Roman" w:cs="Times New Roman"/>
          <w:lang w:val="uk-UA"/>
        </w:rPr>
        <w:t xml:space="preserve"> </w:t>
      </w:r>
      <w:r w:rsidRPr="00B721D7">
        <w:rPr>
          <w:rFonts w:ascii="Times New Roman" w:hAnsi="Times New Roman" w:cs="Times New Roman"/>
          <w:lang w:val="uk-UA"/>
        </w:rPr>
        <w:t xml:space="preserve"> – оздоровчої діяльності центр за відсутність власної </w:t>
      </w:r>
      <w:r w:rsidR="004A7A4D" w:rsidRPr="00B721D7">
        <w:rPr>
          <w:rFonts w:ascii="Times New Roman" w:hAnsi="Times New Roman" w:cs="Times New Roman"/>
          <w:lang w:val="uk-UA"/>
        </w:rPr>
        <w:t>спортивної</w:t>
      </w:r>
      <w:r w:rsidRPr="00B721D7">
        <w:rPr>
          <w:rFonts w:ascii="Times New Roman" w:hAnsi="Times New Roman" w:cs="Times New Roman"/>
          <w:lang w:val="uk-UA"/>
        </w:rPr>
        <w:t xml:space="preserve"> бази може використовувати безоплатно або на пільгових умовах спортивні об’єкти за умови додержання санітарно – гігієнічних норма і недопущення погіршення їх стану відповідно до порядку, визначеного законодавством.</w:t>
      </w:r>
    </w:p>
    <w:p w:rsidR="006D2BE5" w:rsidRPr="00B721D7" w:rsidRDefault="006D2BE5" w:rsidP="004A7A4D">
      <w:pPr>
        <w:spacing w:after="0"/>
        <w:jc w:val="both"/>
        <w:rPr>
          <w:rFonts w:ascii="Times New Roman" w:hAnsi="Times New Roman" w:cs="Times New Roman"/>
          <w:lang w:val="uk-UA"/>
        </w:rPr>
      </w:pPr>
      <w:r w:rsidRPr="00B721D7">
        <w:rPr>
          <w:rFonts w:ascii="Times New Roman" w:hAnsi="Times New Roman" w:cs="Times New Roman"/>
          <w:lang w:val="uk-UA"/>
        </w:rPr>
        <w:t>5.12. Центру за наявності у нього у власності або користуванні спортивної споруди місцеві державні адміністрації та органи місцевого самоврядування можуть надавати</w:t>
      </w:r>
      <w:r w:rsidR="004D45A7" w:rsidRPr="00B721D7">
        <w:rPr>
          <w:rFonts w:ascii="Times New Roman" w:hAnsi="Times New Roman" w:cs="Times New Roman"/>
          <w:lang w:val="uk-UA"/>
        </w:rPr>
        <w:t xml:space="preserve"> відповідно до закону пільги з оплати за користування комунальними послугами та спожиту електроенергію.</w:t>
      </w:r>
    </w:p>
    <w:p w:rsidR="004D45A7" w:rsidRPr="00B721D7" w:rsidRDefault="004D45A7" w:rsidP="004A7A4D">
      <w:pPr>
        <w:spacing w:after="0"/>
        <w:jc w:val="both"/>
        <w:rPr>
          <w:rFonts w:ascii="Times New Roman" w:hAnsi="Times New Roman" w:cs="Times New Roman"/>
          <w:lang w:val="uk-UA"/>
        </w:rPr>
      </w:pPr>
      <w:r w:rsidRPr="00B721D7">
        <w:rPr>
          <w:rFonts w:ascii="Times New Roman" w:hAnsi="Times New Roman" w:cs="Times New Roman"/>
          <w:lang w:val="uk-UA"/>
        </w:rPr>
        <w:t xml:space="preserve">5.13. Матеріальна – технічна база центру може складатись з: адміністративних приміщень, спортивних споруд (стадіони, басейни, ігрові поля, спортивні зали, майданчики тощо), </w:t>
      </w:r>
      <w:r w:rsidR="004A7A4D" w:rsidRPr="00B721D7">
        <w:rPr>
          <w:rFonts w:ascii="Times New Roman" w:hAnsi="Times New Roman" w:cs="Times New Roman"/>
          <w:lang w:val="uk-UA"/>
        </w:rPr>
        <w:t>оздоровче</w:t>
      </w:r>
      <w:r w:rsidRPr="00B721D7">
        <w:rPr>
          <w:rFonts w:ascii="Times New Roman" w:hAnsi="Times New Roman" w:cs="Times New Roman"/>
          <w:lang w:val="uk-UA"/>
        </w:rPr>
        <w:t xml:space="preserve"> – </w:t>
      </w:r>
      <w:r w:rsidRPr="00B721D7">
        <w:rPr>
          <w:rFonts w:ascii="Times New Roman" w:hAnsi="Times New Roman" w:cs="Times New Roman"/>
          <w:lang w:val="uk-UA"/>
        </w:rPr>
        <w:lastRenderedPageBreak/>
        <w:t>спортивних таборів, обладнання, засобів зв’язку, оргтехніки, транспортних засобів, земельних ділянок та іншого рухомого та нерухомо</w:t>
      </w:r>
      <w:r w:rsidR="004A7A4D" w:rsidRPr="00B721D7">
        <w:rPr>
          <w:rFonts w:ascii="Times New Roman" w:hAnsi="Times New Roman" w:cs="Times New Roman"/>
          <w:lang w:val="uk-UA"/>
        </w:rPr>
        <w:t>г</w:t>
      </w:r>
      <w:r w:rsidRPr="00B721D7">
        <w:rPr>
          <w:rFonts w:ascii="Times New Roman" w:hAnsi="Times New Roman" w:cs="Times New Roman"/>
          <w:lang w:val="uk-UA"/>
        </w:rPr>
        <w:t>о майна.</w:t>
      </w:r>
    </w:p>
    <w:p w:rsidR="004D45A7" w:rsidRPr="00B721D7" w:rsidRDefault="004D45A7" w:rsidP="004A7A4D">
      <w:pPr>
        <w:spacing w:after="0"/>
        <w:jc w:val="both"/>
        <w:rPr>
          <w:rFonts w:ascii="Times New Roman" w:hAnsi="Times New Roman" w:cs="Times New Roman"/>
          <w:lang w:val="uk-UA"/>
        </w:rPr>
      </w:pPr>
      <w:r w:rsidRPr="00B721D7">
        <w:rPr>
          <w:rFonts w:ascii="Times New Roman" w:hAnsi="Times New Roman" w:cs="Times New Roman"/>
          <w:lang w:val="uk-UA"/>
        </w:rPr>
        <w:t>5.14. Земельні ділянки, на яких розташовані спортивні споруди належать до земель рекреаційного призначення.</w:t>
      </w:r>
    </w:p>
    <w:p w:rsidR="004D45A7" w:rsidRPr="00B721D7" w:rsidRDefault="004D45A7" w:rsidP="004A7A4D">
      <w:pPr>
        <w:spacing w:after="0"/>
        <w:jc w:val="both"/>
        <w:rPr>
          <w:rFonts w:ascii="Times New Roman" w:hAnsi="Times New Roman" w:cs="Times New Roman"/>
          <w:lang w:val="uk-UA"/>
        </w:rPr>
      </w:pPr>
      <w:r w:rsidRPr="00B721D7">
        <w:rPr>
          <w:rFonts w:ascii="Times New Roman" w:hAnsi="Times New Roman" w:cs="Times New Roman"/>
          <w:lang w:val="uk-UA"/>
        </w:rPr>
        <w:t>5.15. Майно закріплюється за центром на праві оперативного управління.</w:t>
      </w:r>
    </w:p>
    <w:p w:rsidR="004D45A7" w:rsidRPr="00B721D7" w:rsidRDefault="004D45A7" w:rsidP="004A7A4D">
      <w:pPr>
        <w:spacing w:after="0"/>
        <w:jc w:val="both"/>
        <w:rPr>
          <w:rFonts w:ascii="Times New Roman" w:hAnsi="Times New Roman" w:cs="Times New Roman"/>
          <w:lang w:val="uk-UA"/>
        </w:rPr>
      </w:pPr>
      <w:r w:rsidRPr="00B721D7">
        <w:rPr>
          <w:rFonts w:ascii="Times New Roman" w:hAnsi="Times New Roman" w:cs="Times New Roman"/>
          <w:lang w:val="uk-UA"/>
        </w:rPr>
        <w:t>5.16. Вилучення основних фондів, оборотних коштів та іншого майна Центру проводиться лише у випадках передбачених чинним законодавствам. Збитки завдані центру внаслідок ушкоджень його майнових прав іншими юридичними та фізичними особами відшкодовується згідно чинного законодавства.</w:t>
      </w:r>
    </w:p>
    <w:p w:rsidR="004D45A7" w:rsidRPr="00B721D7" w:rsidRDefault="004D45A7" w:rsidP="004A7A4D">
      <w:pPr>
        <w:spacing w:after="0"/>
        <w:jc w:val="both"/>
        <w:rPr>
          <w:rFonts w:ascii="Times New Roman" w:hAnsi="Times New Roman" w:cs="Times New Roman"/>
          <w:lang w:val="uk-UA"/>
        </w:rPr>
      </w:pPr>
      <w:r w:rsidRPr="00B721D7">
        <w:rPr>
          <w:rFonts w:ascii="Times New Roman" w:hAnsi="Times New Roman" w:cs="Times New Roman"/>
          <w:lang w:val="uk-UA"/>
        </w:rPr>
        <w:t>5.17. З дозволу Органу управління майном Центр має право здавати юридичним та фізичним особам в оренду майно у порядку встановленому власником та чинним законодавством України.</w:t>
      </w:r>
    </w:p>
    <w:p w:rsidR="004D45A7" w:rsidRPr="00B721D7" w:rsidRDefault="004D45A7" w:rsidP="004A7A4D">
      <w:pPr>
        <w:spacing w:after="0"/>
        <w:jc w:val="both"/>
        <w:rPr>
          <w:rFonts w:ascii="Times New Roman" w:hAnsi="Times New Roman" w:cs="Times New Roman"/>
          <w:lang w:val="uk-UA"/>
        </w:rPr>
      </w:pPr>
      <w:r w:rsidRPr="00B721D7">
        <w:rPr>
          <w:rFonts w:ascii="Times New Roman" w:hAnsi="Times New Roman" w:cs="Times New Roman"/>
          <w:lang w:val="uk-UA"/>
        </w:rPr>
        <w:t>5.18. Аудит фінансово господарської діяльності центру здійснюється згідно із законодавством України.</w:t>
      </w:r>
    </w:p>
    <w:p w:rsidR="00851416" w:rsidRPr="00B721D7" w:rsidRDefault="00851416" w:rsidP="00372A88">
      <w:pPr>
        <w:spacing w:after="0"/>
        <w:rPr>
          <w:rFonts w:ascii="Times New Roman" w:hAnsi="Times New Roman" w:cs="Times New Roman"/>
          <w:lang w:val="uk-UA"/>
        </w:rPr>
      </w:pPr>
    </w:p>
    <w:p w:rsidR="004D45A7" w:rsidRPr="00B721D7" w:rsidRDefault="004D45A7" w:rsidP="004D45A7">
      <w:pPr>
        <w:spacing w:after="0"/>
        <w:jc w:val="center"/>
        <w:rPr>
          <w:rFonts w:ascii="Times New Roman" w:hAnsi="Times New Roman" w:cs="Times New Roman"/>
          <w:b/>
          <w:lang w:val="uk-UA"/>
        </w:rPr>
      </w:pPr>
      <w:r w:rsidRPr="00B721D7">
        <w:rPr>
          <w:rFonts w:ascii="Times New Roman" w:hAnsi="Times New Roman" w:cs="Times New Roman"/>
          <w:b/>
          <w:lang w:val="uk-UA"/>
        </w:rPr>
        <w:t>VI. ЛІКВІДАЦІЯ ТА РЕОРГАНІЗАЦІЯ ЦЕНТРУ</w:t>
      </w:r>
    </w:p>
    <w:p w:rsidR="00E12C6F" w:rsidRPr="00B721D7" w:rsidRDefault="004D45A7" w:rsidP="004A7A4D">
      <w:pPr>
        <w:spacing w:after="0"/>
        <w:jc w:val="both"/>
        <w:rPr>
          <w:rFonts w:ascii="Times New Roman" w:hAnsi="Times New Roman" w:cs="Times New Roman"/>
          <w:lang w:val="uk-UA"/>
        </w:rPr>
      </w:pPr>
      <w:r w:rsidRPr="00B721D7">
        <w:rPr>
          <w:rFonts w:ascii="Times New Roman" w:hAnsi="Times New Roman" w:cs="Times New Roman"/>
          <w:lang w:val="uk-UA"/>
        </w:rPr>
        <w:t xml:space="preserve">6.1. Рішення про реорганізацію </w:t>
      </w:r>
      <w:r w:rsidR="00E12C6F" w:rsidRPr="00B721D7">
        <w:rPr>
          <w:rFonts w:ascii="Times New Roman" w:hAnsi="Times New Roman" w:cs="Times New Roman"/>
          <w:lang w:val="uk-UA"/>
        </w:rPr>
        <w:t xml:space="preserve">або ліквідацію Центру приймає засновник. Реорганізація відбувається шляхом злиття, приєднання, поділу, виділення. Ліквідація </w:t>
      </w:r>
      <w:r w:rsidR="004A7A4D" w:rsidRPr="00B721D7">
        <w:rPr>
          <w:rFonts w:ascii="Times New Roman" w:hAnsi="Times New Roman" w:cs="Times New Roman"/>
          <w:lang w:val="uk-UA"/>
        </w:rPr>
        <w:t>проводиться</w:t>
      </w:r>
      <w:r w:rsidR="00E12C6F" w:rsidRPr="00B721D7">
        <w:rPr>
          <w:rFonts w:ascii="Times New Roman" w:hAnsi="Times New Roman" w:cs="Times New Roman"/>
          <w:lang w:val="uk-UA"/>
        </w:rPr>
        <w:t xml:space="preserve"> ліквідаційною комісією (ліквідатором),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(ліквідатора) до неї переходять повноваження щодо управління Центром.</w:t>
      </w:r>
    </w:p>
    <w:p w:rsidR="00E12C6F" w:rsidRPr="00B721D7" w:rsidRDefault="00E12C6F" w:rsidP="004A7A4D">
      <w:pPr>
        <w:spacing w:after="0"/>
        <w:jc w:val="both"/>
        <w:rPr>
          <w:rFonts w:ascii="Times New Roman" w:hAnsi="Times New Roman" w:cs="Times New Roman"/>
          <w:lang w:val="uk-UA"/>
        </w:rPr>
      </w:pPr>
      <w:r w:rsidRPr="00B721D7">
        <w:rPr>
          <w:rFonts w:ascii="Times New Roman" w:hAnsi="Times New Roman" w:cs="Times New Roman"/>
          <w:lang w:val="uk-UA"/>
        </w:rPr>
        <w:t>6.2. Ліквідаційна комісія (ліквідатор) оцінює наявне майно Центру його дебіторів і кредиторів і розраховується з ними, складає ліквідаційний баланс і передає його засновнику на збереження.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E12C6F" w:rsidRPr="00B721D7" w:rsidRDefault="00E12C6F" w:rsidP="004A7A4D">
      <w:pPr>
        <w:spacing w:after="0"/>
        <w:jc w:val="both"/>
        <w:rPr>
          <w:rFonts w:ascii="Times New Roman" w:hAnsi="Times New Roman" w:cs="Times New Roman"/>
          <w:lang w:val="uk-UA"/>
        </w:rPr>
      </w:pPr>
      <w:r w:rsidRPr="00B721D7">
        <w:rPr>
          <w:rFonts w:ascii="Times New Roman" w:hAnsi="Times New Roman" w:cs="Times New Roman"/>
          <w:lang w:val="uk-UA"/>
        </w:rPr>
        <w:t>6.3. У випадках реорганізації, права та обов’язки Центру переходять до правонаступників відповідно до чинного законодавства.</w:t>
      </w:r>
    </w:p>
    <w:p w:rsidR="00E12C6F" w:rsidRPr="00B721D7" w:rsidRDefault="00E12C6F" w:rsidP="004A7A4D">
      <w:pPr>
        <w:spacing w:after="0"/>
        <w:jc w:val="both"/>
        <w:rPr>
          <w:rFonts w:ascii="Times New Roman" w:hAnsi="Times New Roman" w:cs="Times New Roman"/>
          <w:lang w:val="uk-UA"/>
        </w:rPr>
      </w:pPr>
      <w:r w:rsidRPr="00B721D7">
        <w:rPr>
          <w:rFonts w:ascii="Times New Roman" w:hAnsi="Times New Roman" w:cs="Times New Roman"/>
          <w:lang w:val="uk-UA"/>
        </w:rPr>
        <w:t>6.4. Ліквідація центру відбувається у нормах позбавлення його статуту юридичної особи відповідним органом державної виконавчої влади або засновником.</w:t>
      </w:r>
    </w:p>
    <w:p w:rsidR="007A2B54" w:rsidRPr="00B721D7" w:rsidRDefault="00E12C6F" w:rsidP="004A7A4D">
      <w:pPr>
        <w:spacing w:after="0"/>
        <w:jc w:val="both"/>
        <w:rPr>
          <w:rFonts w:ascii="Times New Roman" w:hAnsi="Times New Roman" w:cs="Times New Roman"/>
          <w:lang w:val="uk-UA"/>
        </w:rPr>
      </w:pPr>
      <w:r w:rsidRPr="00B721D7">
        <w:rPr>
          <w:rFonts w:ascii="Times New Roman" w:hAnsi="Times New Roman" w:cs="Times New Roman"/>
          <w:lang w:val="uk-UA"/>
        </w:rPr>
        <w:t>6.5. Ліквідація або реорганізація Центру здійснюється згідно з чинним законодавством.</w:t>
      </w:r>
    </w:p>
    <w:p w:rsidR="00E12C6F" w:rsidRPr="00B721D7" w:rsidRDefault="00E12C6F" w:rsidP="004A7A4D">
      <w:pPr>
        <w:spacing w:after="0"/>
        <w:jc w:val="both"/>
        <w:rPr>
          <w:rFonts w:ascii="Times New Roman" w:hAnsi="Times New Roman" w:cs="Times New Roman"/>
          <w:lang w:val="uk-UA"/>
        </w:rPr>
      </w:pPr>
      <w:r w:rsidRPr="00B721D7">
        <w:rPr>
          <w:rFonts w:ascii="Times New Roman" w:hAnsi="Times New Roman" w:cs="Times New Roman"/>
          <w:lang w:val="uk-UA"/>
        </w:rPr>
        <w:t>6.6. Передбачається передача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її ліквідації, злиття, поділу, приєднання або перетворення).</w:t>
      </w:r>
    </w:p>
    <w:p w:rsidR="00851416" w:rsidRPr="00B721D7" w:rsidRDefault="00851416" w:rsidP="003D132A">
      <w:pPr>
        <w:spacing w:after="0"/>
        <w:rPr>
          <w:rFonts w:ascii="Times New Roman" w:hAnsi="Times New Roman" w:cs="Times New Roman"/>
          <w:lang w:val="uk-UA"/>
        </w:rPr>
      </w:pPr>
    </w:p>
    <w:p w:rsidR="00E12C6F" w:rsidRPr="00B721D7" w:rsidRDefault="00E12C6F" w:rsidP="00E12C6F">
      <w:pPr>
        <w:spacing w:after="0"/>
        <w:jc w:val="center"/>
        <w:rPr>
          <w:rFonts w:ascii="Times New Roman" w:hAnsi="Times New Roman" w:cs="Times New Roman"/>
          <w:b/>
          <w:lang w:val="uk-UA"/>
        </w:rPr>
      </w:pPr>
      <w:r w:rsidRPr="00B721D7">
        <w:rPr>
          <w:rFonts w:ascii="Times New Roman" w:hAnsi="Times New Roman" w:cs="Times New Roman"/>
          <w:b/>
          <w:lang w:val="uk-UA"/>
        </w:rPr>
        <w:t xml:space="preserve">VII. ЗМІНИ ТА ДОПОВНЕННЯ ДО </w:t>
      </w:r>
      <w:r w:rsidR="00062D97" w:rsidRPr="00B721D7">
        <w:rPr>
          <w:rFonts w:ascii="Times New Roman" w:hAnsi="Times New Roman" w:cs="Times New Roman"/>
          <w:b/>
          <w:lang w:val="uk-UA"/>
        </w:rPr>
        <w:t>ПОЛОЖЕННЯ ЦЕНТРУ</w:t>
      </w:r>
    </w:p>
    <w:p w:rsidR="00062D97" w:rsidRPr="00B721D7" w:rsidRDefault="00062D97" w:rsidP="004A7A4D">
      <w:pPr>
        <w:spacing w:after="0"/>
        <w:jc w:val="both"/>
        <w:rPr>
          <w:rFonts w:ascii="Times New Roman" w:hAnsi="Times New Roman" w:cs="Times New Roman"/>
          <w:lang w:val="uk-UA"/>
        </w:rPr>
      </w:pPr>
      <w:r w:rsidRPr="00B721D7">
        <w:rPr>
          <w:rFonts w:ascii="Times New Roman" w:hAnsi="Times New Roman" w:cs="Times New Roman"/>
          <w:lang w:val="uk-UA"/>
        </w:rPr>
        <w:t>7.1. Зміни та доповнення до цього положення підлягають затвердженню засновником та підлягають державній реєстрації.</w:t>
      </w:r>
    </w:p>
    <w:p w:rsidR="00062D97" w:rsidRPr="00B721D7" w:rsidRDefault="00062D97" w:rsidP="00062D97">
      <w:pPr>
        <w:spacing w:after="0"/>
        <w:rPr>
          <w:rFonts w:ascii="Times New Roman" w:hAnsi="Times New Roman" w:cs="Times New Roman"/>
          <w:lang w:val="uk-UA"/>
        </w:rPr>
      </w:pPr>
    </w:p>
    <w:p w:rsidR="00062D97" w:rsidRPr="00B721D7" w:rsidRDefault="00062D97" w:rsidP="00062D97">
      <w:pPr>
        <w:spacing w:after="0"/>
        <w:rPr>
          <w:rFonts w:ascii="Times New Roman" w:hAnsi="Times New Roman" w:cs="Times New Roman"/>
          <w:lang w:val="uk-UA"/>
        </w:rPr>
      </w:pPr>
    </w:p>
    <w:p w:rsidR="00062D97" w:rsidRPr="00B721D7" w:rsidRDefault="00062D97" w:rsidP="00062D97">
      <w:pPr>
        <w:spacing w:after="0"/>
        <w:rPr>
          <w:rFonts w:ascii="Times New Roman" w:hAnsi="Times New Roman" w:cs="Times New Roman"/>
          <w:lang w:val="uk-UA"/>
        </w:rPr>
      </w:pPr>
    </w:p>
    <w:p w:rsidR="00062D97" w:rsidRPr="00B721D7" w:rsidRDefault="00062D97" w:rsidP="00062D97">
      <w:pPr>
        <w:spacing w:after="0"/>
        <w:rPr>
          <w:rFonts w:ascii="Times New Roman" w:hAnsi="Times New Roman" w:cs="Times New Roman"/>
          <w:lang w:val="uk-UA"/>
        </w:rPr>
      </w:pPr>
    </w:p>
    <w:p w:rsidR="00062D97" w:rsidRPr="00B721D7" w:rsidRDefault="00062D97" w:rsidP="00062D97">
      <w:pPr>
        <w:spacing w:after="0"/>
        <w:rPr>
          <w:rFonts w:ascii="Times New Roman" w:hAnsi="Times New Roman" w:cs="Times New Roman"/>
          <w:lang w:val="uk-UA"/>
        </w:rPr>
      </w:pPr>
    </w:p>
    <w:p w:rsidR="00372853" w:rsidRPr="00B721D7" w:rsidRDefault="00062D97" w:rsidP="00372853">
      <w:pPr>
        <w:spacing w:after="0"/>
        <w:rPr>
          <w:rFonts w:ascii="Times New Roman" w:hAnsi="Times New Roman" w:cs="Times New Roman"/>
          <w:lang w:val="uk-UA"/>
        </w:rPr>
      </w:pPr>
      <w:r w:rsidRPr="00B721D7">
        <w:rPr>
          <w:rFonts w:ascii="Times New Roman" w:hAnsi="Times New Roman" w:cs="Times New Roman"/>
          <w:lang w:val="uk-UA"/>
        </w:rPr>
        <w:t>Секретар селищної ради</w:t>
      </w:r>
      <w:r w:rsidRPr="00B721D7">
        <w:rPr>
          <w:rFonts w:ascii="Times New Roman" w:hAnsi="Times New Roman" w:cs="Times New Roman"/>
          <w:lang w:val="uk-UA"/>
        </w:rPr>
        <w:tab/>
      </w:r>
      <w:r w:rsidRPr="00B721D7">
        <w:rPr>
          <w:rFonts w:ascii="Times New Roman" w:hAnsi="Times New Roman" w:cs="Times New Roman"/>
          <w:lang w:val="uk-UA"/>
        </w:rPr>
        <w:tab/>
      </w:r>
      <w:r w:rsidRPr="00B721D7">
        <w:rPr>
          <w:rFonts w:ascii="Times New Roman" w:hAnsi="Times New Roman" w:cs="Times New Roman"/>
          <w:lang w:val="uk-UA"/>
        </w:rPr>
        <w:tab/>
      </w:r>
      <w:r w:rsidRPr="00B721D7">
        <w:rPr>
          <w:rFonts w:ascii="Times New Roman" w:hAnsi="Times New Roman" w:cs="Times New Roman"/>
          <w:lang w:val="uk-UA"/>
        </w:rPr>
        <w:tab/>
      </w:r>
      <w:r w:rsidRPr="00B721D7">
        <w:rPr>
          <w:rFonts w:ascii="Times New Roman" w:hAnsi="Times New Roman" w:cs="Times New Roman"/>
          <w:lang w:val="uk-UA"/>
        </w:rPr>
        <w:tab/>
      </w:r>
      <w:r w:rsidRPr="00B721D7">
        <w:rPr>
          <w:rFonts w:ascii="Times New Roman" w:hAnsi="Times New Roman" w:cs="Times New Roman"/>
          <w:lang w:val="uk-UA"/>
        </w:rPr>
        <w:tab/>
        <w:t>Л.В. Лагода.</w:t>
      </w:r>
    </w:p>
    <w:sectPr w:rsidR="00372853" w:rsidRPr="00B721D7" w:rsidSect="006315CA">
      <w:headerReference w:type="default" r:id="rId9"/>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F3" w:rsidRDefault="008B7DF3" w:rsidP="00515C36">
      <w:pPr>
        <w:pStyle w:val="a4"/>
      </w:pPr>
      <w:r>
        <w:separator/>
      </w:r>
    </w:p>
  </w:endnote>
  <w:endnote w:type="continuationSeparator" w:id="0">
    <w:p w:rsidR="008B7DF3" w:rsidRDefault="008B7DF3" w:rsidP="00515C36">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F3" w:rsidRDefault="008B7DF3" w:rsidP="00515C36">
      <w:pPr>
        <w:pStyle w:val="a4"/>
      </w:pPr>
      <w:r>
        <w:separator/>
      </w:r>
    </w:p>
  </w:footnote>
  <w:footnote w:type="continuationSeparator" w:id="0">
    <w:p w:rsidR="008B7DF3" w:rsidRDefault="008B7DF3" w:rsidP="00515C36">
      <w:pPr>
        <w:pStyle w:val="a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36" w:rsidRPr="00515C36" w:rsidRDefault="00515C36" w:rsidP="00515C36">
    <w:pPr>
      <w:pStyle w:val="a5"/>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BFD"/>
    <w:multiLevelType w:val="multilevel"/>
    <w:tmpl w:val="0C9C3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BC4BB0"/>
    <w:multiLevelType w:val="hybridMultilevel"/>
    <w:tmpl w:val="15F6F512"/>
    <w:lvl w:ilvl="0" w:tplc="3028E1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20478"/>
    <w:multiLevelType w:val="hybridMultilevel"/>
    <w:tmpl w:val="B6209F78"/>
    <w:lvl w:ilvl="0" w:tplc="DD8E2FC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D6E85"/>
    <w:multiLevelType w:val="hybridMultilevel"/>
    <w:tmpl w:val="E1122BAE"/>
    <w:lvl w:ilvl="0" w:tplc="459825B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927DA6"/>
    <w:multiLevelType w:val="hybridMultilevel"/>
    <w:tmpl w:val="F1366844"/>
    <w:lvl w:ilvl="0" w:tplc="323A406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C51E23"/>
    <w:multiLevelType w:val="hybridMultilevel"/>
    <w:tmpl w:val="E806D3E0"/>
    <w:lvl w:ilvl="0" w:tplc="11C2A986">
      <w:start w:val="4"/>
      <w:numFmt w:val="bullet"/>
      <w:lvlText w:val="-"/>
      <w:lvlJc w:val="left"/>
      <w:pPr>
        <w:ind w:left="768" w:hanging="360"/>
      </w:pPr>
      <w:rPr>
        <w:rFonts w:ascii="Times New Roman" w:eastAsia="Times New Roman" w:hAnsi="Times New Roman" w:cs="Times New Roman"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6">
    <w:nsid w:val="2E0B2878"/>
    <w:multiLevelType w:val="multilevel"/>
    <w:tmpl w:val="854E6D2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EE96E8F"/>
    <w:multiLevelType w:val="hybridMultilevel"/>
    <w:tmpl w:val="67524594"/>
    <w:lvl w:ilvl="0" w:tplc="04406E1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B672F8"/>
    <w:multiLevelType w:val="hybridMultilevel"/>
    <w:tmpl w:val="8E7821B0"/>
    <w:lvl w:ilvl="0" w:tplc="DF9AB88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8B015C"/>
    <w:multiLevelType w:val="multilevel"/>
    <w:tmpl w:val="B93CE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BE016A"/>
    <w:multiLevelType w:val="hybridMultilevel"/>
    <w:tmpl w:val="85A81A70"/>
    <w:lvl w:ilvl="0" w:tplc="AD3E934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6"/>
  </w:num>
  <w:num w:numId="6">
    <w:abstractNumId w:val="5"/>
  </w:num>
  <w:num w:numId="7">
    <w:abstractNumId w:val="4"/>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43"/>
    <w:rsid w:val="00036DCB"/>
    <w:rsid w:val="00062D97"/>
    <w:rsid w:val="00083EE8"/>
    <w:rsid w:val="000F0580"/>
    <w:rsid w:val="001B6D43"/>
    <w:rsid w:val="001C28E5"/>
    <w:rsid w:val="002933F8"/>
    <w:rsid w:val="002A6704"/>
    <w:rsid w:val="002B5210"/>
    <w:rsid w:val="002C53DB"/>
    <w:rsid w:val="002F2B0D"/>
    <w:rsid w:val="00322C2B"/>
    <w:rsid w:val="00372853"/>
    <w:rsid w:val="00372A88"/>
    <w:rsid w:val="00387E6E"/>
    <w:rsid w:val="003D132A"/>
    <w:rsid w:val="004463A1"/>
    <w:rsid w:val="0045478E"/>
    <w:rsid w:val="004A7A4D"/>
    <w:rsid w:val="004B4CB8"/>
    <w:rsid w:val="004D45A7"/>
    <w:rsid w:val="00515C36"/>
    <w:rsid w:val="00563C1C"/>
    <w:rsid w:val="00594134"/>
    <w:rsid w:val="005A6BB7"/>
    <w:rsid w:val="005B170E"/>
    <w:rsid w:val="006315CA"/>
    <w:rsid w:val="006A6BFA"/>
    <w:rsid w:val="006D2BE5"/>
    <w:rsid w:val="00716F93"/>
    <w:rsid w:val="00774083"/>
    <w:rsid w:val="007960C6"/>
    <w:rsid w:val="007A2B54"/>
    <w:rsid w:val="007A7CA0"/>
    <w:rsid w:val="007A7DDC"/>
    <w:rsid w:val="007C5573"/>
    <w:rsid w:val="007C6AF7"/>
    <w:rsid w:val="00851416"/>
    <w:rsid w:val="008A5327"/>
    <w:rsid w:val="008B7DF3"/>
    <w:rsid w:val="008E3051"/>
    <w:rsid w:val="008F0C98"/>
    <w:rsid w:val="009052DD"/>
    <w:rsid w:val="009161BE"/>
    <w:rsid w:val="00930825"/>
    <w:rsid w:val="00961CE3"/>
    <w:rsid w:val="00991272"/>
    <w:rsid w:val="00A4306D"/>
    <w:rsid w:val="00A829D7"/>
    <w:rsid w:val="00A908F4"/>
    <w:rsid w:val="00B721D7"/>
    <w:rsid w:val="00B800BD"/>
    <w:rsid w:val="00C37792"/>
    <w:rsid w:val="00C6658C"/>
    <w:rsid w:val="00CA247D"/>
    <w:rsid w:val="00CD420D"/>
    <w:rsid w:val="00CF698A"/>
    <w:rsid w:val="00D30F2E"/>
    <w:rsid w:val="00D51F3E"/>
    <w:rsid w:val="00DD2C50"/>
    <w:rsid w:val="00E12C6F"/>
    <w:rsid w:val="00E51A1B"/>
    <w:rsid w:val="00E665CA"/>
    <w:rsid w:val="00EE4949"/>
    <w:rsid w:val="00F51000"/>
    <w:rsid w:val="00F71CD7"/>
    <w:rsid w:val="00FF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D43"/>
    <w:pPr>
      <w:ind w:left="720"/>
      <w:contextualSpacing/>
    </w:pPr>
  </w:style>
  <w:style w:type="paragraph" w:styleId="a4">
    <w:name w:val="No Spacing"/>
    <w:uiPriority w:val="1"/>
    <w:qFormat/>
    <w:rsid w:val="00062D97"/>
    <w:pPr>
      <w:spacing w:after="0" w:line="240" w:lineRule="auto"/>
    </w:pPr>
  </w:style>
  <w:style w:type="paragraph" w:styleId="a5">
    <w:name w:val="header"/>
    <w:basedOn w:val="a"/>
    <w:link w:val="a6"/>
    <w:uiPriority w:val="99"/>
    <w:semiHidden/>
    <w:unhideWhenUsed/>
    <w:rsid w:val="00515C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C36"/>
  </w:style>
  <w:style w:type="paragraph" w:styleId="a7">
    <w:name w:val="footer"/>
    <w:basedOn w:val="a"/>
    <w:link w:val="a8"/>
    <w:uiPriority w:val="99"/>
    <w:semiHidden/>
    <w:unhideWhenUsed/>
    <w:rsid w:val="00515C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C36"/>
  </w:style>
  <w:style w:type="paragraph" w:styleId="a9">
    <w:name w:val="Balloon Text"/>
    <w:basedOn w:val="a"/>
    <w:link w:val="aa"/>
    <w:uiPriority w:val="99"/>
    <w:semiHidden/>
    <w:unhideWhenUsed/>
    <w:rsid w:val="00C377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7792"/>
    <w:rPr>
      <w:rFonts w:ascii="Tahoma" w:hAnsi="Tahoma" w:cs="Tahoma"/>
      <w:sz w:val="16"/>
      <w:szCs w:val="16"/>
    </w:rPr>
  </w:style>
  <w:style w:type="paragraph" w:styleId="HTML">
    <w:name w:val="HTML Preformatted"/>
    <w:basedOn w:val="a"/>
    <w:link w:val="HTML0"/>
    <w:uiPriority w:val="99"/>
    <w:unhideWhenUsed/>
    <w:rsid w:val="00716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16F93"/>
    <w:rPr>
      <w:rFonts w:ascii="Courier New" w:eastAsia="Times New Roman" w:hAnsi="Courier New" w:cs="Courier New"/>
      <w:sz w:val="20"/>
      <w:szCs w:val="20"/>
    </w:rPr>
  </w:style>
  <w:style w:type="character" w:styleId="ab">
    <w:name w:val="Hyperlink"/>
    <w:basedOn w:val="a0"/>
    <w:uiPriority w:val="99"/>
    <w:semiHidden/>
    <w:unhideWhenUsed/>
    <w:rsid w:val="00CF698A"/>
    <w:rPr>
      <w:color w:val="0000FF" w:themeColor="hyperlink"/>
      <w:u w:val="single"/>
    </w:rPr>
  </w:style>
  <w:style w:type="paragraph" w:styleId="ac">
    <w:name w:val="Normal (Web)"/>
    <w:basedOn w:val="a"/>
    <w:uiPriority w:val="99"/>
    <w:unhideWhenUsed/>
    <w:rsid w:val="00CF698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CF69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D43"/>
    <w:pPr>
      <w:ind w:left="720"/>
      <w:contextualSpacing/>
    </w:pPr>
  </w:style>
  <w:style w:type="paragraph" w:styleId="a4">
    <w:name w:val="No Spacing"/>
    <w:uiPriority w:val="1"/>
    <w:qFormat/>
    <w:rsid w:val="00062D97"/>
    <w:pPr>
      <w:spacing w:after="0" w:line="240" w:lineRule="auto"/>
    </w:pPr>
  </w:style>
  <w:style w:type="paragraph" w:styleId="a5">
    <w:name w:val="header"/>
    <w:basedOn w:val="a"/>
    <w:link w:val="a6"/>
    <w:uiPriority w:val="99"/>
    <w:semiHidden/>
    <w:unhideWhenUsed/>
    <w:rsid w:val="00515C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C36"/>
  </w:style>
  <w:style w:type="paragraph" w:styleId="a7">
    <w:name w:val="footer"/>
    <w:basedOn w:val="a"/>
    <w:link w:val="a8"/>
    <w:uiPriority w:val="99"/>
    <w:semiHidden/>
    <w:unhideWhenUsed/>
    <w:rsid w:val="00515C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C36"/>
  </w:style>
  <w:style w:type="paragraph" w:styleId="a9">
    <w:name w:val="Balloon Text"/>
    <w:basedOn w:val="a"/>
    <w:link w:val="aa"/>
    <w:uiPriority w:val="99"/>
    <w:semiHidden/>
    <w:unhideWhenUsed/>
    <w:rsid w:val="00C377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7792"/>
    <w:rPr>
      <w:rFonts w:ascii="Tahoma" w:hAnsi="Tahoma" w:cs="Tahoma"/>
      <w:sz w:val="16"/>
      <w:szCs w:val="16"/>
    </w:rPr>
  </w:style>
  <w:style w:type="paragraph" w:styleId="HTML">
    <w:name w:val="HTML Preformatted"/>
    <w:basedOn w:val="a"/>
    <w:link w:val="HTML0"/>
    <w:uiPriority w:val="99"/>
    <w:unhideWhenUsed/>
    <w:rsid w:val="00716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16F93"/>
    <w:rPr>
      <w:rFonts w:ascii="Courier New" w:eastAsia="Times New Roman" w:hAnsi="Courier New" w:cs="Courier New"/>
      <w:sz w:val="20"/>
      <w:szCs w:val="20"/>
    </w:rPr>
  </w:style>
  <w:style w:type="character" w:styleId="ab">
    <w:name w:val="Hyperlink"/>
    <w:basedOn w:val="a0"/>
    <w:uiPriority w:val="99"/>
    <w:semiHidden/>
    <w:unhideWhenUsed/>
    <w:rsid w:val="00CF698A"/>
    <w:rPr>
      <w:color w:val="0000FF" w:themeColor="hyperlink"/>
      <w:u w:val="single"/>
    </w:rPr>
  </w:style>
  <w:style w:type="paragraph" w:styleId="ac">
    <w:name w:val="Normal (Web)"/>
    <w:basedOn w:val="a"/>
    <w:uiPriority w:val="99"/>
    <w:unhideWhenUsed/>
    <w:rsid w:val="00CF698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CF6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6014">
      <w:bodyDiv w:val="1"/>
      <w:marLeft w:val="0"/>
      <w:marRight w:val="0"/>
      <w:marTop w:val="0"/>
      <w:marBottom w:val="0"/>
      <w:divBdr>
        <w:top w:val="none" w:sz="0" w:space="0" w:color="auto"/>
        <w:left w:val="none" w:sz="0" w:space="0" w:color="auto"/>
        <w:bottom w:val="none" w:sz="0" w:space="0" w:color="auto"/>
        <w:right w:val="none" w:sz="0" w:space="0" w:color="auto"/>
      </w:divBdr>
    </w:div>
    <w:div w:id="170996270">
      <w:bodyDiv w:val="1"/>
      <w:marLeft w:val="0"/>
      <w:marRight w:val="0"/>
      <w:marTop w:val="0"/>
      <w:marBottom w:val="0"/>
      <w:divBdr>
        <w:top w:val="none" w:sz="0" w:space="0" w:color="auto"/>
        <w:left w:val="none" w:sz="0" w:space="0" w:color="auto"/>
        <w:bottom w:val="none" w:sz="0" w:space="0" w:color="auto"/>
        <w:right w:val="none" w:sz="0" w:space="0" w:color="auto"/>
      </w:divBdr>
    </w:div>
    <w:div w:id="413933861">
      <w:bodyDiv w:val="1"/>
      <w:marLeft w:val="0"/>
      <w:marRight w:val="0"/>
      <w:marTop w:val="0"/>
      <w:marBottom w:val="0"/>
      <w:divBdr>
        <w:top w:val="none" w:sz="0" w:space="0" w:color="auto"/>
        <w:left w:val="none" w:sz="0" w:space="0" w:color="auto"/>
        <w:bottom w:val="none" w:sz="0" w:space="0" w:color="auto"/>
        <w:right w:val="none" w:sz="0" w:space="0" w:color="auto"/>
      </w:divBdr>
    </w:div>
    <w:div w:id="501118711">
      <w:bodyDiv w:val="1"/>
      <w:marLeft w:val="0"/>
      <w:marRight w:val="0"/>
      <w:marTop w:val="0"/>
      <w:marBottom w:val="0"/>
      <w:divBdr>
        <w:top w:val="none" w:sz="0" w:space="0" w:color="auto"/>
        <w:left w:val="none" w:sz="0" w:space="0" w:color="auto"/>
        <w:bottom w:val="none" w:sz="0" w:space="0" w:color="auto"/>
        <w:right w:val="none" w:sz="0" w:space="0" w:color="auto"/>
      </w:divBdr>
    </w:div>
    <w:div w:id="538516693">
      <w:bodyDiv w:val="1"/>
      <w:marLeft w:val="0"/>
      <w:marRight w:val="0"/>
      <w:marTop w:val="0"/>
      <w:marBottom w:val="0"/>
      <w:divBdr>
        <w:top w:val="none" w:sz="0" w:space="0" w:color="auto"/>
        <w:left w:val="none" w:sz="0" w:space="0" w:color="auto"/>
        <w:bottom w:val="none" w:sz="0" w:space="0" w:color="auto"/>
        <w:right w:val="none" w:sz="0" w:space="0" w:color="auto"/>
      </w:divBdr>
    </w:div>
    <w:div w:id="823661891">
      <w:bodyDiv w:val="1"/>
      <w:marLeft w:val="0"/>
      <w:marRight w:val="0"/>
      <w:marTop w:val="0"/>
      <w:marBottom w:val="0"/>
      <w:divBdr>
        <w:top w:val="none" w:sz="0" w:space="0" w:color="auto"/>
        <w:left w:val="none" w:sz="0" w:space="0" w:color="auto"/>
        <w:bottom w:val="none" w:sz="0" w:space="0" w:color="auto"/>
        <w:right w:val="none" w:sz="0" w:space="0" w:color="auto"/>
      </w:divBdr>
    </w:div>
    <w:div w:id="1554661311">
      <w:bodyDiv w:val="1"/>
      <w:marLeft w:val="0"/>
      <w:marRight w:val="0"/>
      <w:marTop w:val="0"/>
      <w:marBottom w:val="0"/>
      <w:divBdr>
        <w:top w:val="none" w:sz="0" w:space="0" w:color="auto"/>
        <w:left w:val="none" w:sz="0" w:space="0" w:color="auto"/>
        <w:bottom w:val="none" w:sz="0" w:space="0" w:color="auto"/>
        <w:right w:val="none" w:sz="0" w:space="0" w:color="auto"/>
      </w:divBdr>
    </w:div>
    <w:div w:id="1797797325">
      <w:bodyDiv w:val="1"/>
      <w:marLeft w:val="0"/>
      <w:marRight w:val="0"/>
      <w:marTop w:val="0"/>
      <w:marBottom w:val="0"/>
      <w:divBdr>
        <w:top w:val="none" w:sz="0" w:space="0" w:color="auto"/>
        <w:left w:val="none" w:sz="0" w:space="0" w:color="auto"/>
        <w:bottom w:val="none" w:sz="0" w:space="0" w:color="auto"/>
        <w:right w:val="none" w:sz="0" w:space="0" w:color="auto"/>
      </w:divBdr>
    </w:div>
    <w:div w:id="20351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045B-207E-48F7-A0D4-D219CB29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4285</Words>
  <Characters>24429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dc:creator>
  <cp:lastModifiedBy>SportOlga</cp:lastModifiedBy>
  <cp:revision>2</cp:revision>
  <cp:lastPrinted>2018-01-10T12:19:00Z</cp:lastPrinted>
  <dcterms:created xsi:type="dcterms:W3CDTF">2019-08-28T08:15:00Z</dcterms:created>
  <dcterms:modified xsi:type="dcterms:W3CDTF">2019-08-28T08:15:00Z</dcterms:modified>
</cp:coreProperties>
</file>