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1B4CA9" w:rsidRDefault="001B4CA9">
      <w:pPr>
        <w:pStyle w:val="a3"/>
        <w:jc w:val="center"/>
        <w:rPr>
          <w:lang w:val="uk-UA"/>
        </w:rPr>
      </w:pPr>
      <w:r w:rsidRPr="001B4CA9">
        <w:rPr>
          <w:b/>
          <w:noProof/>
          <w:sz w:val="32"/>
          <w:lang w:val="uk-UA"/>
        </w:rPr>
        <w:drawing>
          <wp:inline distT="0" distB="0" distL="0" distR="0" wp14:anchorId="1B86B388" wp14:editId="19A22C25">
            <wp:extent cx="650875" cy="63627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75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1B4CA9" w:rsidRDefault="00E72CAA">
      <w:pPr>
        <w:pStyle w:val="2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Про затвердження Порядку взаєморозрахунків між операторами </w:t>
      </w:r>
      <w:proofErr w:type="spellStart"/>
      <w:r w:rsidRPr="001B4CA9">
        <w:rPr>
          <w:rFonts w:eastAsia="Times New Roman"/>
          <w:lang w:val="uk-UA"/>
        </w:rPr>
        <w:t>телекомунікацій</w:t>
      </w:r>
      <w:proofErr w:type="spellEnd"/>
      <w:r w:rsidRPr="001B4CA9">
        <w:rPr>
          <w:rFonts w:eastAsia="Times New Roman"/>
          <w:lang w:val="uk-UA"/>
        </w:rPr>
        <w:t xml:space="preserve">  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(заголовок із змінами, внесеними згідно з рішенням Національної</w:t>
      </w:r>
      <w:r w:rsidRPr="001B4CA9">
        <w:rPr>
          <w:lang w:val="uk-UA"/>
        </w:rPr>
        <w:br/>
        <w:t> комісії з питань регулювання зв'язку України від 01.12.2011 р. N 686)</w:t>
      </w:r>
    </w:p>
    <w:p w:rsidR="00000000" w:rsidRPr="001B4CA9" w:rsidRDefault="00E72CAA">
      <w:pPr>
        <w:pStyle w:val="a3"/>
        <w:jc w:val="center"/>
        <w:rPr>
          <w:lang w:val="uk-UA"/>
        </w:rPr>
      </w:pPr>
      <w:r w:rsidRPr="001B4CA9">
        <w:rPr>
          <w:b/>
          <w:bCs/>
          <w:lang w:val="uk-UA"/>
        </w:rPr>
        <w:t>Рішення Національної комісії з питань регулювання зв'язку України</w:t>
      </w:r>
      <w:r w:rsidRPr="001B4CA9">
        <w:rPr>
          <w:lang w:val="uk-UA"/>
        </w:rPr>
        <w:br/>
      </w:r>
      <w:r w:rsidRPr="001B4CA9">
        <w:rPr>
          <w:b/>
          <w:bCs/>
          <w:lang w:val="uk-UA"/>
        </w:rPr>
        <w:t xml:space="preserve">від 9 липня 2009 року N 1586 </w:t>
      </w:r>
    </w:p>
    <w:p w:rsidR="00000000" w:rsidRPr="001B4CA9" w:rsidRDefault="00E72CAA">
      <w:pPr>
        <w:pStyle w:val="a3"/>
        <w:jc w:val="center"/>
        <w:rPr>
          <w:lang w:val="uk-UA"/>
        </w:rPr>
      </w:pPr>
      <w:r w:rsidRPr="001B4CA9">
        <w:rPr>
          <w:b/>
          <w:bCs/>
          <w:lang w:val="uk-UA"/>
        </w:rPr>
        <w:t>Зареєстровано в Міністерстві юстиції України</w:t>
      </w:r>
      <w:r w:rsidRPr="001B4CA9">
        <w:rPr>
          <w:lang w:val="uk-UA"/>
        </w:rPr>
        <w:br/>
      </w:r>
      <w:r w:rsidRPr="001B4CA9">
        <w:rPr>
          <w:b/>
          <w:bCs/>
          <w:lang w:val="uk-UA"/>
        </w:rPr>
        <w:t>21 вересня 2009 р. за N</w:t>
      </w:r>
      <w:bookmarkStart w:id="0" w:name="_GoBack"/>
      <w:bookmarkEnd w:id="0"/>
      <w:r w:rsidRPr="001B4CA9">
        <w:rPr>
          <w:b/>
          <w:bCs/>
          <w:lang w:val="uk-UA"/>
        </w:rPr>
        <w:t xml:space="preserve"> 880/16896 </w:t>
      </w:r>
    </w:p>
    <w:p w:rsidR="00000000" w:rsidRPr="001B4CA9" w:rsidRDefault="00E72CAA">
      <w:pPr>
        <w:pStyle w:val="a3"/>
        <w:jc w:val="center"/>
        <w:rPr>
          <w:lang w:val="uk-UA"/>
        </w:rPr>
      </w:pPr>
      <w:r w:rsidRPr="001B4CA9">
        <w:rPr>
          <w:lang w:val="uk-UA"/>
        </w:rPr>
        <w:t xml:space="preserve">Із змінами і доповненнями, внесеними </w:t>
      </w:r>
      <w:r w:rsidRPr="001B4CA9">
        <w:rPr>
          <w:lang w:val="uk-UA"/>
        </w:rPr>
        <w:br/>
        <w:t>рішенням Національної комісії з питань рег</w:t>
      </w:r>
      <w:r w:rsidRPr="001B4CA9">
        <w:rPr>
          <w:lang w:val="uk-UA"/>
        </w:rPr>
        <w:t xml:space="preserve">улювання зв'язку України </w:t>
      </w:r>
      <w:r w:rsidRPr="001B4CA9">
        <w:rPr>
          <w:lang w:val="uk-UA"/>
        </w:rPr>
        <w:br/>
        <w:t>від 1 грудня 2011 року N 686,</w:t>
      </w:r>
      <w:r w:rsidRPr="001B4CA9">
        <w:rPr>
          <w:lang w:val="uk-UA"/>
        </w:rPr>
        <w:br/>
        <w:t>рішеннями Національної комісії, 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7 червня 2016 року N 295,</w:t>
      </w:r>
      <w:r w:rsidRPr="001B4CA9">
        <w:rPr>
          <w:lang w:val="uk-UA"/>
        </w:rPr>
        <w:br/>
        <w:t>від 2 квітня 2019 року N 160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Відповідно до </w:t>
      </w:r>
      <w:r w:rsidRPr="001B4CA9">
        <w:rPr>
          <w:lang w:val="uk-UA"/>
        </w:rPr>
        <w:t>статті 18 Закону України "</w:t>
      </w:r>
      <w:r w:rsidRPr="001B4CA9">
        <w:rPr>
          <w:lang w:val="uk-UA"/>
        </w:rPr>
        <w:t>Про телекомунікації"</w:t>
      </w:r>
      <w:r w:rsidRPr="001B4CA9">
        <w:rPr>
          <w:lang w:val="uk-UA"/>
        </w:rPr>
        <w:t xml:space="preserve"> та </w:t>
      </w:r>
      <w:r w:rsidRPr="001B4CA9">
        <w:rPr>
          <w:lang w:val="uk-UA"/>
        </w:rPr>
        <w:t>підпунктів 7</w:t>
      </w:r>
      <w:r w:rsidRPr="001B4CA9">
        <w:rPr>
          <w:lang w:val="uk-UA"/>
        </w:rPr>
        <w:t xml:space="preserve">, </w:t>
      </w:r>
      <w:r w:rsidRPr="001B4CA9">
        <w:rPr>
          <w:lang w:val="uk-UA"/>
        </w:rPr>
        <w:t>19 пункту 4 Положення про Національну комісію з питань регулювання зв'язку України</w:t>
      </w:r>
      <w:r w:rsidRPr="001B4CA9">
        <w:rPr>
          <w:lang w:val="uk-UA"/>
        </w:rPr>
        <w:t xml:space="preserve">, затвердженого постановою Кабінету Міністрів України від 25.07.2007 N 971, Національна комісія з питань регулювання зв'язку України </w:t>
      </w:r>
      <w:r w:rsidRPr="001B4CA9">
        <w:rPr>
          <w:b/>
          <w:bCs/>
          <w:lang w:val="uk-UA"/>
        </w:rPr>
        <w:t>ВИР</w:t>
      </w:r>
      <w:r w:rsidRPr="001B4CA9">
        <w:rPr>
          <w:b/>
          <w:bCs/>
          <w:lang w:val="uk-UA"/>
        </w:rPr>
        <w:t>ІШИЛА</w:t>
      </w:r>
      <w:r w:rsidRPr="001B4CA9">
        <w:rPr>
          <w:lang w:val="uk-UA"/>
        </w:rPr>
        <w:t xml:space="preserve">: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1. Затвердити Порядок взаєморозрахунків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що додається.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1 із змінами, внесеними згідно з рішенням Національної</w:t>
      </w:r>
      <w:r w:rsidRPr="001B4CA9">
        <w:rPr>
          <w:lang w:val="uk-UA"/>
        </w:rPr>
        <w:br/>
        <w:t> комісії з 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2. </w:t>
      </w:r>
      <w:r w:rsidRPr="001B4CA9">
        <w:rPr>
          <w:lang w:val="uk-UA"/>
        </w:rPr>
        <w:t>Рішення Національної ком</w:t>
      </w:r>
      <w:r w:rsidRPr="001B4CA9">
        <w:rPr>
          <w:lang w:val="uk-UA"/>
        </w:rPr>
        <w:t xml:space="preserve">ісії з питань регулювання зв'язку України від 06.09.2006 N 351 "Про затвердження Порядку взаєморозрахунків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 доступу до телекомунікаційних мереж при наданні послуг телефонного зв'язку"</w:t>
      </w:r>
      <w:r w:rsidRPr="001B4CA9">
        <w:rPr>
          <w:lang w:val="uk-UA"/>
        </w:rPr>
        <w:t xml:space="preserve">, зареєстроване у Міністерстві </w:t>
      </w:r>
      <w:r w:rsidRPr="001B4CA9">
        <w:rPr>
          <w:lang w:val="uk-UA"/>
        </w:rPr>
        <w:t xml:space="preserve">юстиції України 02.10.2006 за N 1082/12956, визнати таким, що втратило чинність.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 Економічному управлінню та Юридичному управлінню в установленому законодавством порядку подати це рішення на державну реєстрацію до Міністерства юстиції України.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4. Це рі</w:t>
      </w:r>
      <w:r w:rsidRPr="001B4CA9">
        <w:rPr>
          <w:lang w:val="uk-UA"/>
        </w:rPr>
        <w:t xml:space="preserve">шення набирає чинності з дня його офіційного опублікування. </w:t>
      </w:r>
    </w:p>
    <w:p w:rsidR="00000000" w:rsidRPr="001B4CA9" w:rsidRDefault="00E72CAA">
      <w:pPr>
        <w:pStyle w:val="a3"/>
        <w:rPr>
          <w:lang w:val="uk-UA"/>
        </w:rPr>
      </w:pPr>
      <w:r w:rsidRPr="001B4CA9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1B4CA9" w:rsidRPr="001B4CA9">
        <w:trPr>
          <w:tblCellSpacing w:w="22" w:type="dxa"/>
        </w:trPr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В. о. Голови</w:t>
            </w:r>
            <w:r w:rsidRPr="001B4CA9"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В. Звєрєв</w:t>
            </w:r>
            <w:r w:rsidRPr="001B4CA9">
              <w:rPr>
                <w:lang w:val="uk-UA"/>
              </w:rPr>
              <w:t> </w:t>
            </w:r>
          </w:p>
        </w:tc>
      </w:tr>
      <w:tr w:rsidR="001B4CA9" w:rsidRPr="001B4CA9">
        <w:trPr>
          <w:tblCellSpacing w:w="22" w:type="dxa"/>
        </w:trPr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ПОГОДЖЕНО:</w:t>
            </w:r>
            <w:r w:rsidRPr="001B4CA9"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rPr>
                <w:lang w:val="uk-UA"/>
              </w:rPr>
            </w:pPr>
            <w:r w:rsidRPr="001B4CA9">
              <w:rPr>
                <w:lang w:val="uk-UA"/>
              </w:rPr>
              <w:t>  </w:t>
            </w:r>
          </w:p>
        </w:tc>
      </w:tr>
      <w:tr w:rsidR="001B4CA9" w:rsidRPr="001B4CA9">
        <w:trPr>
          <w:tblCellSpacing w:w="22" w:type="dxa"/>
        </w:trPr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lastRenderedPageBreak/>
              <w:t>В. о. Голови Антимонопольного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комітету України</w:t>
            </w:r>
            <w:r w:rsidRPr="001B4CA9"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 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О. Мельниченко</w:t>
            </w:r>
            <w:r w:rsidRPr="001B4CA9">
              <w:rPr>
                <w:lang w:val="uk-UA"/>
              </w:rPr>
              <w:t> </w:t>
            </w:r>
          </w:p>
        </w:tc>
      </w:tr>
      <w:tr w:rsidR="001B4CA9" w:rsidRPr="001B4CA9">
        <w:trPr>
          <w:tblCellSpacing w:w="22" w:type="dxa"/>
        </w:trPr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Голова Державного комітету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України з питань регуляторної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політики та підприємництва</w:t>
            </w:r>
            <w:r w:rsidRPr="001B4CA9"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> 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 </w:t>
            </w:r>
            <w:r w:rsidRPr="001B4CA9">
              <w:rPr>
                <w:lang w:val="uk-UA"/>
              </w:rPr>
              <w:br/>
            </w:r>
            <w:r w:rsidRPr="001B4CA9">
              <w:rPr>
                <w:b/>
                <w:bCs/>
                <w:lang w:val="uk-UA"/>
              </w:rPr>
              <w:t>О. Кужель</w:t>
            </w:r>
            <w:r w:rsidRPr="001B4CA9">
              <w:rPr>
                <w:lang w:val="uk-UA"/>
              </w:rPr>
              <w:t> </w:t>
            </w:r>
          </w:p>
        </w:tc>
      </w:tr>
    </w:tbl>
    <w:p w:rsidR="00000000" w:rsidRPr="001B4CA9" w:rsidRDefault="00E72CAA">
      <w:pPr>
        <w:pStyle w:val="a3"/>
        <w:rPr>
          <w:lang w:val="uk-UA"/>
        </w:rPr>
      </w:pPr>
      <w:r w:rsidRPr="001B4CA9">
        <w:rPr>
          <w:lang w:val="uk-UA"/>
        </w:rPr>
        <w:br w:type="textWrapping" w:clear="all"/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  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1B4CA9" w:rsidRPr="001B4CA9">
        <w:trPr>
          <w:tblCellSpacing w:w="22" w:type="dxa"/>
        </w:trPr>
        <w:tc>
          <w:tcPr>
            <w:tcW w:w="0" w:type="auto"/>
            <w:hideMark/>
          </w:tcPr>
          <w:p w:rsidR="00000000" w:rsidRPr="001B4CA9" w:rsidRDefault="00E72CAA">
            <w:pPr>
              <w:pStyle w:val="a3"/>
              <w:rPr>
                <w:lang w:val="uk-UA"/>
              </w:rPr>
            </w:pPr>
            <w:r w:rsidRPr="001B4CA9">
              <w:rPr>
                <w:lang w:val="uk-UA"/>
              </w:rPr>
              <w:t xml:space="preserve">ЗАТВЕРДЖЕНО </w:t>
            </w:r>
            <w:r w:rsidRPr="001B4CA9">
              <w:rPr>
                <w:lang w:val="uk-UA"/>
              </w:rPr>
              <w:br/>
              <w:t xml:space="preserve">рішенням Національної комісії з питань регулювання зв'язку України </w:t>
            </w:r>
            <w:r w:rsidRPr="001B4CA9">
              <w:rPr>
                <w:lang w:val="uk-UA"/>
              </w:rPr>
              <w:br/>
              <w:t xml:space="preserve">від 9 липня 2009 р. N 1586 </w:t>
            </w:r>
          </w:p>
          <w:p w:rsidR="00000000" w:rsidRPr="001B4CA9" w:rsidRDefault="00E72CAA">
            <w:pPr>
              <w:pStyle w:val="a3"/>
              <w:rPr>
                <w:lang w:val="uk-UA"/>
              </w:rPr>
            </w:pPr>
            <w:r w:rsidRPr="001B4CA9">
              <w:rPr>
                <w:lang w:val="uk-UA"/>
              </w:rPr>
              <w:t>Зареєстровано</w:t>
            </w:r>
            <w:r w:rsidRPr="001B4CA9">
              <w:rPr>
                <w:lang w:val="uk-UA"/>
              </w:rPr>
              <w:br/>
              <w:t>в Міністерстві юстиції України</w:t>
            </w:r>
            <w:r w:rsidRPr="001B4CA9">
              <w:rPr>
                <w:lang w:val="uk-UA"/>
              </w:rPr>
              <w:br/>
              <w:t>21 вересня 2009 р. за N 880/16896 </w:t>
            </w:r>
          </w:p>
        </w:tc>
      </w:tr>
    </w:tbl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br w:type="textWrapping" w:clear="all"/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Порядок взаєморозрахунків між операторами </w:t>
      </w:r>
      <w:proofErr w:type="spellStart"/>
      <w:r w:rsidRPr="001B4CA9">
        <w:rPr>
          <w:rFonts w:eastAsia="Times New Roman"/>
          <w:lang w:val="uk-UA"/>
        </w:rPr>
        <w:t>телекомунікацій</w:t>
      </w:r>
      <w:proofErr w:type="spellEnd"/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(заголовок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tbl>
      <w:tblPr>
        <w:tblW w:w="3000" w:type="pct"/>
        <w:jc w:val="center"/>
        <w:tblCellSpacing w:w="2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84"/>
      </w:tblGrid>
      <w:tr w:rsidR="001B4CA9" w:rsidRPr="001B4CA9">
        <w:trPr>
          <w:tblCellSpacing w:w="22" w:type="dxa"/>
          <w:jc w:val="center"/>
        </w:trPr>
        <w:tc>
          <w:tcPr>
            <w:tcW w:w="0" w:type="auto"/>
            <w:hideMark/>
          </w:tcPr>
          <w:p w:rsidR="00000000" w:rsidRPr="001B4CA9" w:rsidRDefault="00E72CAA">
            <w:pPr>
              <w:pStyle w:val="a3"/>
              <w:jc w:val="both"/>
              <w:rPr>
                <w:lang w:val="uk-UA"/>
              </w:rPr>
            </w:pPr>
            <w:r w:rsidRPr="001B4CA9">
              <w:rPr>
                <w:lang w:val="uk-UA"/>
              </w:rPr>
              <w:t>(У тексті Порядку слово "</w:t>
            </w:r>
            <w:proofErr w:type="spellStart"/>
            <w:r w:rsidRPr="001B4CA9">
              <w:rPr>
                <w:lang w:val="uk-UA"/>
              </w:rPr>
              <w:t>трафіку</w:t>
            </w:r>
            <w:proofErr w:type="spellEnd"/>
            <w:r w:rsidRPr="001B4CA9">
              <w:rPr>
                <w:lang w:val="uk-UA"/>
              </w:rPr>
              <w:t>" замінити словом "</w:t>
            </w:r>
            <w:proofErr w:type="spellStart"/>
            <w:r w:rsidRPr="001B4CA9">
              <w:rPr>
                <w:lang w:val="uk-UA"/>
              </w:rPr>
              <w:t>трафіка</w:t>
            </w:r>
            <w:proofErr w:type="spellEnd"/>
            <w:r w:rsidRPr="001B4CA9">
              <w:rPr>
                <w:lang w:val="uk-UA"/>
              </w:rPr>
              <w:t>", слова "доступу до те</w:t>
            </w:r>
            <w:r w:rsidRPr="001B4CA9">
              <w:rPr>
                <w:lang w:val="uk-UA"/>
              </w:rPr>
              <w:t xml:space="preserve">лекомунікаційних мереж" замінено словами ", які надаються у точці </w:t>
            </w:r>
            <w:proofErr w:type="spellStart"/>
            <w:r w:rsidRPr="001B4CA9">
              <w:rPr>
                <w:lang w:val="uk-UA"/>
              </w:rPr>
              <w:t>взаємоз'єднання</w:t>
            </w:r>
            <w:proofErr w:type="spellEnd"/>
            <w:r w:rsidRPr="001B4CA9">
              <w:rPr>
                <w:lang w:val="uk-UA"/>
              </w:rPr>
              <w:t>,", слова "завершення з'єднання" в усіх відмінках замінено словами "</w:t>
            </w:r>
            <w:proofErr w:type="spellStart"/>
            <w:r w:rsidRPr="001B4CA9">
              <w:rPr>
                <w:lang w:val="uk-UA"/>
              </w:rPr>
              <w:t>термінація</w:t>
            </w:r>
            <w:proofErr w:type="spellEnd"/>
            <w:r w:rsidRPr="001B4CA9">
              <w:rPr>
                <w:lang w:val="uk-UA"/>
              </w:rPr>
              <w:t xml:space="preserve"> </w:t>
            </w:r>
            <w:proofErr w:type="spellStart"/>
            <w:r w:rsidRPr="001B4CA9">
              <w:rPr>
                <w:lang w:val="uk-UA"/>
              </w:rPr>
              <w:t>трафіка</w:t>
            </w:r>
            <w:proofErr w:type="spellEnd"/>
            <w:r w:rsidRPr="001B4CA9">
              <w:rPr>
                <w:lang w:val="uk-UA"/>
              </w:rPr>
              <w:t>" у відповідних відмінках згідно з рішенням Національної комісії з питань регулювання зв'</w:t>
            </w:r>
            <w:r w:rsidRPr="001B4CA9">
              <w:rPr>
                <w:lang w:val="uk-UA"/>
              </w:rPr>
              <w:t>язку України від 1 грудня 2011 року N 686)</w:t>
            </w:r>
          </w:p>
        </w:tc>
      </w:tr>
    </w:tbl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br w:type="textWrapping" w:clear="all"/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I. Загальні положення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1.1. Цей Порядок визначає умови здійснення взаєморозрахунків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після встановлення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загального користування (далі - телекомунікаційні мережі) відповідно до Правил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</w:t>
      </w:r>
      <w:r w:rsidRPr="001B4CA9">
        <w:rPr>
          <w:lang w:val="uk-UA"/>
        </w:rPr>
        <w:t xml:space="preserve">нікаційних мереж загального користування, затверджених </w:t>
      </w:r>
      <w:r w:rsidRPr="001B4CA9">
        <w:rPr>
          <w:lang w:val="uk-UA"/>
        </w:rPr>
        <w:t>рішенням Національної комісії з питань регулювання зв'язку України від 08.12.2005 N 155</w:t>
      </w:r>
      <w:r w:rsidRPr="001B4CA9">
        <w:rPr>
          <w:lang w:val="uk-UA"/>
        </w:rPr>
        <w:t xml:space="preserve">, зареєстрованих у Міністерстві юстиції України 27.01.2006 за N 71/11945.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1.2. Цей Порядок поширюється на всіх оп</w:t>
      </w:r>
      <w:r w:rsidRPr="001B4CA9">
        <w:rPr>
          <w:lang w:val="uk-UA"/>
        </w:rPr>
        <w:t xml:space="preserve">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незалежно від форм власності та технологій, що застосовуються ними, на підставі відповідних ліцензій.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1.3. Контроль за виконанням вимог цього Порядку здійснює НКРЗІ.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lastRenderedPageBreak/>
        <w:t>(пункт 1.3 із змінами, внесеними згідно з рішенням Національної</w:t>
      </w:r>
      <w:r w:rsidRPr="001B4CA9">
        <w:rPr>
          <w:lang w:val="uk-UA"/>
        </w:rPr>
        <w:br/>
        <w:t> комісії, 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07.06.2016 р. N 295)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1.4. Досудове вирішення спорів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щодо умов і порядку здійснення взаєморозрахунків здійснюється відповідно до законодавств</w:t>
      </w:r>
      <w:r w:rsidRPr="001B4CA9">
        <w:rPr>
          <w:lang w:val="uk-UA"/>
        </w:rPr>
        <w:t xml:space="preserve">а України. 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II. Терміни та визначення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2.1. Терміни, наведені в цьому Порядку, вживаються у такому значенні: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початок з'єднання - встановлення та підтримка комутаційним обладнанням оператора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тимчасового фізичного або логічного з'єднання від кінцевого обладнання абонента, який ініціює з'єднання, до точки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з телекомунікаційною мережею </w:t>
      </w:r>
      <w:r w:rsidRPr="001B4CA9">
        <w:rPr>
          <w:lang w:val="uk-UA"/>
        </w:rPr>
        <w:t xml:space="preserve">іншого оператора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для отримання послуг </w:t>
      </w:r>
      <w:proofErr w:type="spellStart"/>
      <w:r w:rsidRPr="001B4CA9">
        <w:rPr>
          <w:lang w:val="uk-UA"/>
        </w:rPr>
        <w:t>термінації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та/або транзиту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>;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пропуск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- проходження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між елементами однієї або різних телекомунікаційних мереж;</w:t>
      </w:r>
    </w:p>
    <w:p w:rsidR="00000000" w:rsidRPr="001B4CA9" w:rsidRDefault="00E72CAA">
      <w:pPr>
        <w:pStyle w:val="a3"/>
        <w:jc w:val="both"/>
        <w:rPr>
          <w:lang w:val="uk-UA"/>
        </w:rPr>
      </w:pPr>
      <w:proofErr w:type="spellStart"/>
      <w:r w:rsidRPr="001B4CA9">
        <w:rPr>
          <w:lang w:val="uk-UA"/>
        </w:rPr>
        <w:t>термінація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- встановлення, підтримка фізичного та/або</w:t>
      </w:r>
      <w:r w:rsidRPr="001B4CA9">
        <w:rPr>
          <w:lang w:val="uk-UA"/>
        </w:rPr>
        <w:t xml:space="preserve"> логічного з'єднання, пропуск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між телекомунікаційною мережею, з якої надходить виклик або ініціюється з'єднання, та кінцевим обладнанням, до якого спрямовується виклик або ініціюється з'єднання;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- встановлення, підтримка телекомунік</w:t>
      </w:r>
      <w:r w:rsidRPr="001B4CA9">
        <w:rPr>
          <w:lang w:val="uk-UA"/>
        </w:rPr>
        <w:t xml:space="preserve">аційною мережею оператора фізичного та/або логічного з'єднання, пропуск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між двома іншими телекомунікаційними мережами.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2.1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2.2. Інші термі</w:t>
      </w:r>
      <w:r w:rsidRPr="001B4CA9">
        <w:rPr>
          <w:lang w:val="uk-UA"/>
        </w:rPr>
        <w:t xml:space="preserve">ни, які вживаються у цьому Порядку, використовуються у значеннях, визначених у законодавстві України. 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III. Вимоги до пропуску та обліку </w:t>
      </w:r>
      <w:proofErr w:type="spellStart"/>
      <w:r w:rsidRPr="001B4CA9">
        <w:rPr>
          <w:rFonts w:eastAsia="Times New Roman"/>
          <w:lang w:val="uk-UA"/>
        </w:rPr>
        <w:t>трафіка</w:t>
      </w:r>
      <w:proofErr w:type="spellEnd"/>
      <w:r w:rsidRPr="001B4CA9">
        <w:rPr>
          <w:rFonts w:eastAsia="Times New Roman"/>
          <w:lang w:val="uk-UA"/>
        </w:rPr>
        <w:t xml:space="preserve"> в точках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 телекомунікаційних мереж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3.1. Взаєморозрахунки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</w:t>
      </w:r>
      <w:r w:rsidRPr="001B4CA9">
        <w:rPr>
          <w:lang w:val="uk-UA"/>
        </w:rPr>
        <w:t xml:space="preserve">луги пропуску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до телекомунікаційних мереж здійснюються за даними обліку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, який ведеться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в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їх телекомунікаційних мереж.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3.1 із змінами, внесеними згідно з рішенням Національної </w:t>
      </w:r>
      <w:r w:rsidRPr="001B4CA9">
        <w:rPr>
          <w:lang w:val="uk-UA"/>
        </w:rPr>
        <w:br/>
        <w:t>коміс</w:t>
      </w:r>
      <w:r w:rsidRPr="001B4CA9">
        <w:rPr>
          <w:lang w:val="uk-UA"/>
        </w:rPr>
        <w:t>ії з 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3.2. Обліку підлягає весь </w:t>
      </w:r>
      <w:proofErr w:type="spellStart"/>
      <w:r w:rsidRPr="001B4CA9">
        <w:rPr>
          <w:lang w:val="uk-UA"/>
        </w:rPr>
        <w:t>трафік</w:t>
      </w:r>
      <w:proofErr w:type="spellEnd"/>
      <w:r w:rsidRPr="001B4CA9">
        <w:rPr>
          <w:lang w:val="uk-UA"/>
        </w:rPr>
        <w:t xml:space="preserve"> (окремо за кожним видом телекомунікаційних послуг), пропуск якого здійснюється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3</w:t>
      </w:r>
      <w:r w:rsidRPr="001B4CA9">
        <w:rPr>
          <w:lang w:val="uk-UA"/>
        </w:rPr>
        <w:t xml:space="preserve">.3.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здійснюється пропуск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при наданні таких телекомунікаційних послуг: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3.3.1. Фіксованого місцевого телефонного зв'язку (місцевий телефонний </w:t>
      </w:r>
      <w:proofErr w:type="spellStart"/>
      <w:r w:rsidRPr="001B4CA9">
        <w:rPr>
          <w:lang w:val="uk-UA"/>
        </w:rPr>
        <w:t>трафік</w:t>
      </w:r>
      <w:proofErr w:type="spellEnd"/>
      <w:r w:rsidRPr="001B4CA9">
        <w:rPr>
          <w:lang w:val="uk-UA"/>
        </w:rPr>
        <w:t xml:space="preserve">);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lastRenderedPageBreak/>
        <w:t>(підпункт 3.3.1 пункту 3.3 із змінами, внесеними</w:t>
      </w:r>
      <w:r w:rsidRPr="001B4CA9">
        <w:rPr>
          <w:lang w:val="uk-UA"/>
        </w:rPr>
        <w:t xml:space="preserve"> згідно з </w:t>
      </w:r>
      <w:r w:rsidRPr="001B4CA9">
        <w:rPr>
          <w:lang w:val="uk-UA"/>
        </w:rPr>
        <w:br/>
        <w:t xml:space="preserve">рішенням Національної комісії з питань регулювання зв'язку України </w:t>
      </w:r>
      <w:r w:rsidRPr="001B4CA9">
        <w:rPr>
          <w:lang w:val="uk-UA"/>
        </w:rPr>
        <w:br/>
        <w:t>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3.3.2. Фіксованого міжміського телефонного зв'язку (телефонні розмови та факсимільний зв'язок у межах області та України, а також телефонні розмови та о</w:t>
      </w:r>
      <w:r w:rsidRPr="001B4CA9">
        <w:rPr>
          <w:lang w:val="uk-UA"/>
        </w:rPr>
        <w:t xml:space="preserve">бмін іншими повідомленнями з абонентами мереж операторів рухомого (мобільного) зв'язку) (міжміський телефонний </w:t>
      </w:r>
      <w:proofErr w:type="spellStart"/>
      <w:r w:rsidRPr="001B4CA9">
        <w:rPr>
          <w:lang w:val="uk-UA"/>
        </w:rPr>
        <w:t>трафік</w:t>
      </w:r>
      <w:proofErr w:type="spellEnd"/>
      <w:r w:rsidRPr="001B4CA9">
        <w:rPr>
          <w:lang w:val="uk-UA"/>
        </w:rPr>
        <w:t xml:space="preserve">);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(підпункт 3.3.2 пункту 3.3 із змінами, внесеними згідно з </w:t>
      </w:r>
      <w:r w:rsidRPr="001B4CA9">
        <w:rPr>
          <w:lang w:val="uk-UA"/>
        </w:rPr>
        <w:br/>
        <w:t xml:space="preserve">рішенням Національної комісії з питань регулювання зв'язку України </w:t>
      </w:r>
      <w:r w:rsidRPr="001B4CA9">
        <w:rPr>
          <w:lang w:val="uk-UA"/>
        </w:rPr>
        <w:br/>
        <w:t>від 01.1</w:t>
      </w:r>
      <w:r w:rsidRPr="001B4CA9">
        <w:rPr>
          <w:lang w:val="uk-UA"/>
        </w:rPr>
        <w:t>2.2011 р. N 686,</w:t>
      </w:r>
      <w:r w:rsidRPr="001B4CA9">
        <w:rPr>
          <w:lang w:val="uk-UA"/>
        </w:rPr>
        <w:br/>
        <w:t>рішенням Національної комісії, що здійснює державне</w:t>
      </w:r>
      <w:r w:rsidRPr="001B4CA9">
        <w:rPr>
          <w:lang w:val="uk-UA"/>
        </w:rPr>
        <w:br/>
        <w:t> регулювання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3.3.3. Фіксованого міжнародного телефонного зв'язку (міжнародний телефонний </w:t>
      </w:r>
      <w:proofErr w:type="spellStart"/>
      <w:r w:rsidRPr="001B4CA9">
        <w:rPr>
          <w:lang w:val="uk-UA"/>
        </w:rPr>
        <w:t>трафік</w:t>
      </w:r>
      <w:proofErr w:type="spellEnd"/>
      <w:r w:rsidRPr="001B4CA9">
        <w:rPr>
          <w:lang w:val="uk-UA"/>
        </w:rPr>
        <w:t xml:space="preserve">);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(підпункт 3.3.3 пункту 3.3 і</w:t>
      </w:r>
      <w:r w:rsidRPr="001B4CA9">
        <w:rPr>
          <w:lang w:val="uk-UA"/>
        </w:rPr>
        <w:t xml:space="preserve">з змінами, внесеними згідно з </w:t>
      </w:r>
      <w:r w:rsidRPr="001B4CA9">
        <w:rPr>
          <w:lang w:val="uk-UA"/>
        </w:rPr>
        <w:br/>
        <w:t xml:space="preserve">рішенням Національної комісії з питань регулювання зв'язку України </w:t>
      </w:r>
      <w:r w:rsidRPr="001B4CA9">
        <w:rPr>
          <w:lang w:val="uk-UA"/>
        </w:rPr>
        <w:br/>
        <w:t>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3.3.4. Рухомого (мобільного) зв'язку (рухомий (мобільний) телефонний </w:t>
      </w:r>
      <w:proofErr w:type="spellStart"/>
      <w:r w:rsidRPr="001B4CA9">
        <w:rPr>
          <w:lang w:val="uk-UA"/>
        </w:rPr>
        <w:t>трафік</w:t>
      </w:r>
      <w:proofErr w:type="spellEnd"/>
      <w:r w:rsidRPr="001B4CA9">
        <w:rPr>
          <w:lang w:val="uk-UA"/>
        </w:rPr>
        <w:t xml:space="preserve">);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(підпункт 3.3.4 пункту 3.3 із змінами, внесеними згід</w:t>
      </w:r>
      <w:r w:rsidRPr="001B4CA9">
        <w:rPr>
          <w:lang w:val="uk-UA"/>
        </w:rPr>
        <w:t xml:space="preserve">но з </w:t>
      </w:r>
      <w:r w:rsidRPr="001B4CA9">
        <w:rPr>
          <w:lang w:val="uk-UA"/>
        </w:rPr>
        <w:br/>
        <w:t xml:space="preserve">рішенням Національної комісії з питань регулювання зв'язку України </w:t>
      </w:r>
      <w:r w:rsidRPr="001B4CA9">
        <w:rPr>
          <w:lang w:val="uk-UA"/>
        </w:rPr>
        <w:br/>
        <w:t>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3.3.5. Інших послуг.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3.4. Види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, пропуск якого здійснюється в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>, визначаютьс</w:t>
      </w:r>
      <w:r w:rsidRPr="001B4CA9">
        <w:rPr>
          <w:lang w:val="uk-UA"/>
        </w:rPr>
        <w:t xml:space="preserve">я договором про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3.5. Пропуск будь-яких видів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, що не обумовлені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у договорі про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не дозволяється. 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IV. Послуги, які надаються в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(назва розділу IV із змінами, внесени</w:t>
      </w:r>
      <w:r w:rsidRPr="001B4CA9">
        <w:rPr>
          <w:lang w:val="uk-UA"/>
        </w:rPr>
        <w:t>ми згідно з рішенням Національної</w:t>
      </w:r>
      <w:r w:rsidRPr="001B4CA9">
        <w:rPr>
          <w:lang w:val="uk-UA"/>
        </w:rPr>
        <w:br/>
        <w:t> комісії з 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4.1.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оператори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можуть надавати такі послуги: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початок з'єднання;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>, у тому числі на перенесені або</w:t>
      </w:r>
      <w:r w:rsidRPr="001B4CA9">
        <w:rPr>
          <w:lang w:val="uk-UA"/>
        </w:rPr>
        <w:t>нентські номери;</w:t>
      </w:r>
    </w:p>
    <w:p w:rsidR="00000000" w:rsidRPr="001B4CA9" w:rsidRDefault="00E72CAA">
      <w:pPr>
        <w:pStyle w:val="a3"/>
        <w:jc w:val="both"/>
        <w:rPr>
          <w:lang w:val="uk-UA"/>
        </w:rPr>
      </w:pPr>
      <w:proofErr w:type="spellStart"/>
      <w:r w:rsidRPr="001B4CA9">
        <w:rPr>
          <w:lang w:val="uk-UA"/>
        </w:rPr>
        <w:t>термінація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>, у тому числі на перенесені абонентські номери.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4.1 із змінами, внесеними згідно з рішенням</w:t>
      </w:r>
      <w:r w:rsidRPr="001B4CA9">
        <w:rPr>
          <w:lang w:val="uk-UA"/>
        </w:rPr>
        <w:br/>
        <w:t> Національної комісії з питань регулювання зв'язку України</w:t>
      </w:r>
      <w:r w:rsidRPr="001B4CA9">
        <w:rPr>
          <w:lang w:val="uk-UA"/>
        </w:rPr>
        <w:br/>
        <w:t> від 01.12.2011 р. N 686,</w:t>
      </w:r>
      <w:r w:rsidRPr="001B4CA9">
        <w:rPr>
          <w:lang w:val="uk-UA"/>
        </w:rPr>
        <w:br/>
      </w:r>
      <w:r w:rsidRPr="001B4CA9">
        <w:rPr>
          <w:lang w:val="uk-UA"/>
        </w:rPr>
        <w:t>у редакції рішення Національної комісії, що здійснює державне</w:t>
      </w:r>
      <w:r w:rsidRPr="001B4CA9">
        <w:rPr>
          <w:lang w:val="uk-UA"/>
        </w:rPr>
        <w:br/>
        <w:t> регулювання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lastRenderedPageBreak/>
        <w:t xml:space="preserve">4.2. Залежно від рівня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та </w:t>
      </w:r>
      <w:proofErr w:type="spellStart"/>
      <w:r w:rsidRPr="001B4CA9">
        <w:rPr>
          <w:lang w:val="uk-UA"/>
        </w:rPr>
        <w:t>термінація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телекомунікаційн</w:t>
      </w:r>
      <w:r w:rsidRPr="001B4CA9">
        <w:rPr>
          <w:lang w:val="uk-UA"/>
        </w:rPr>
        <w:t xml:space="preserve">их мережах фіксованого телефонного зв'язку поділяються на: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4.2.1. Місцеві - з використанням місцевої телефонної мережі, коли абонентський номер кінцевого обладнання абонента, якого викликають (</w:t>
      </w:r>
      <w:proofErr w:type="spellStart"/>
      <w:r w:rsidRPr="001B4CA9">
        <w:rPr>
          <w:lang w:val="uk-UA"/>
        </w:rPr>
        <w:t>термінація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місцевому рівні), або точка </w:t>
      </w:r>
      <w:proofErr w:type="spellStart"/>
      <w:r w:rsidRPr="001B4CA9">
        <w:rPr>
          <w:lang w:val="uk-UA"/>
        </w:rPr>
        <w:t>взаємоз'єдна</w:t>
      </w:r>
      <w:r w:rsidRPr="001B4CA9">
        <w:rPr>
          <w:lang w:val="uk-UA"/>
        </w:rPr>
        <w:t>ння</w:t>
      </w:r>
      <w:proofErr w:type="spellEnd"/>
      <w:r w:rsidRPr="001B4CA9">
        <w:rPr>
          <w:lang w:val="uk-UA"/>
        </w:rPr>
        <w:t xml:space="preserve"> з телекомунікаційною мережею іншого оператора місцевого телефонного зв'язку (транзит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місцевому рівні) належить до зони нумерації місцевої телефонної мережі;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(підпункт 4.2.1 пункту 4.2 із змінами, внесеними згідно з </w:t>
      </w:r>
      <w:r w:rsidRPr="001B4CA9">
        <w:rPr>
          <w:lang w:val="uk-UA"/>
        </w:rPr>
        <w:br/>
        <w:t>рішенням Національної ко</w:t>
      </w:r>
      <w:r w:rsidRPr="001B4CA9">
        <w:rPr>
          <w:lang w:val="uk-UA"/>
        </w:rPr>
        <w:t xml:space="preserve">місії з питань регулювання зв'язку України </w:t>
      </w:r>
      <w:r w:rsidRPr="001B4CA9">
        <w:rPr>
          <w:lang w:val="uk-UA"/>
        </w:rPr>
        <w:br/>
        <w:t>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4.2.2. Міжміські - з використанням міжміської телефонної мережі, коли кінцеве обладнання абонента, якого викликають (</w:t>
      </w:r>
      <w:proofErr w:type="spellStart"/>
      <w:r w:rsidRPr="001B4CA9">
        <w:rPr>
          <w:lang w:val="uk-UA"/>
        </w:rPr>
        <w:t>термінація</w:t>
      </w:r>
      <w:proofErr w:type="spellEnd"/>
      <w:r w:rsidRPr="001B4CA9">
        <w:rPr>
          <w:lang w:val="uk-UA"/>
        </w:rPr>
        <w:t xml:space="preserve">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міжміському рівні), або точка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з </w:t>
      </w:r>
      <w:r w:rsidRPr="001B4CA9">
        <w:rPr>
          <w:lang w:val="uk-UA"/>
        </w:rPr>
        <w:t xml:space="preserve">телекомунікаційною мережею іншого оператора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(транзит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міжміському рівні) належить до зони нумерації телефонної мережі, відмінної від тієї, в якій розташована точка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(підпункт 4.2.2 пункту 4.2 із змінами, внесеними</w:t>
      </w:r>
      <w:r w:rsidRPr="001B4CA9">
        <w:rPr>
          <w:lang w:val="uk-UA"/>
        </w:rPr>
        <w:t xml:space="preserve"> згідно з </w:t>
      </w:r>
      <w:r w:rsidRPr="001B4CA9">
        <w:rPr>
          <w:lang w:val="uk-UA"/>
        </w:rPr>
        <w:br/>
        <w:t xml:space="preserve">рішенням Національної комісії з питань регулювання зв'язку України </w:t>
      </w:r>
      <w:r w:rsidRPr="001B4CA9">
        <w:rPr>
          <w:lang w:val="uk-UA"/>
        </w:rPr>
        <w:br/>
        <w:t>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4.3. Загальна тривалість з'єднань визначається на підставі </w:t>
      </w:r>
      <w:proofErr w:type="spellStart"/>
      <w:r w:rsidRPr="001B4CA9">
        <w:rPr>
          <w:lang w:val="uk-UA"/>
        </w:rPr>
        <w:t>посекундного</w:t>
      </w:r>
      <w:proofErr w:type="spellEnd"/>
      <w:r w:rsidRPr="001B4CA9">
        <w:rPr>
          <w:lang w:val="uk-UA"/>
        </w:rPr>
        <w:t xml:space="preserve"> обліку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>. За одиницю виміру обсягу переданої/отриманої інформації (даних),</w:t>
      </w:r>
      <w:r w:rsidRPr="001B4CA9">
        <w:rPr>
          <w:lang w:val="uk-UA"/>
        </w:rPr>
        <w:t xml:space="preserve"> яка використовується під час взаєморозрахунків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приймається 1 хвилина для послуг голосової телефонії, 1 SMS (MMS) для повідомлень, 1 КБ для послуг передачі даних та доступу до Інтернет.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4.3 із змінами, внесеними згі</w:t>
      </w:r>
      <w:r w:rsidRPr="001B4CA9">
        <w:rPr>
          <w:lang w:val="uk-UA"/>
        </w:rPr>
        <w:t>дно з рішенням Національної</w:t>
      </w:r>
      <w:r w:rsidRPr="001B4CA9">
        <w:rPr>
          <w:lang w:val="uk-UA"/>
        </w:rPr>
        <w:br/>
        <w:t> комісії, 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07.06.2016 р. N 295)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V. Загальні вимоги до проведення взаєморозрахунків за послуги, які надаються 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5.1. Взаєморозрахунки </w:t>
      </w:r>
      <w:r w:rsidRPr="001B4CA9">
        <w:rPr>
          <w:lang w:val="uk-UA"/>
        </w:rPr>
        <w:t xml:space="preserve">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здійснюються на підставі договору про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в якому визначаються порядок та умови взаєморозрахунків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обох операт</w:t>
      </w:r>
      <w:r w:rsidRPr="001B4CA9">
        <w:rPr>
          <w:lang w:val="uk-UA"/>
        </w:rPr>
        <w:t xml:space="preserve">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та розрахункові такси для всіх послуг,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що визначені у пунктах 4.1 та 4.2 цього Порядку і можуть надаватися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5.2. Усі оператори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зобов'язані розраховуватись </w:t>
      </w:r>
      <w:r w:rsidRPr="001B4CA9">
        <w:rPr>
          <w:lang w:val="uk-UA"/>
        </w:rPr>
        <w:t xml:space="preserve">за послуги, що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відповідно до умов договорів про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5.2 із змінами, внесеними згідно з рішенням Національної</w:t>
      </w:r>
      <w:r w:rsidRPr="001B4CA9">
        <w:rPr>
          <w:lang w:val="uk-UA"/>
        </w:rPr>
        <w:br/>
        <w:t> комісії з питань регулювання зв'язку України від 01.12.2011 р. N 686,</w:t>
      </w:r>
      <w:r w:rsidRPr="001B4CA9">
        <w:rPr>
          <w:lang w:val="uk-UA"/>
        </w:rPr>
        <w:br/>
        <w:t>рішенням Національно</w:t>
      </w:r>
      <w:r w:rsidRPr="001B4CA9">
        <w:rPr>
          <w:lang w:val="uk-UA"/>
        </w:rPr>
        <w:t>ї комісії, що здійснює державне</w:t>
      </w:r>
      <w:r w:rsidRPr="001B4CA9">
        <w:rPr>
          <w:lang w:val="uk-UA"/>
        </w:rPr>
        <w:br/>
        <w:t>регулювання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5.3. У разі участі в наданні телекомунікаційних послуг більше ніж двох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взаєморозрахунки здійснюються каскадним методом, тобто</w:t>
      </w:r>
      <w:r w:rsidRPr="001B4CA9">
        <w:rPr>
          <w:lang w:val="uk-UA"/>
        </w:rPr>
        <w:t xml:space="preserve"> кожний </w:t>
      </w:r>
      <w:r w:rsidRPr="001B4CA9">
        <w:rPr>
          <w:lang w:val="uk-UA"/>
        </w:rPr>
        <w:lastRenderedPageBreak/>
        <w:t xml:space="preserve">попередній оператор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розраховується з наступним, з яким він має безпосереднє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та послугами якого користується.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5.3 із змінами, внесеними згідно з рішенням Національної</w:t>
      </w:r>
      <w:r w:rsidRPr="001B4CA9">
        <w:rPr>
          <w:lang w:val="uk-UA"/>
        </w:rPr>
        <w:br/>
        <w:t> комісії з питань регулювання зв'язку Укра</w:t>
      </w:r>
      <w:r w:rsidRPr="001B4CA9">
        <w:rPr>
          <w:lang w:val="uk-UA"/>
        </w:rPr>
        <w:t>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5.4. За взаємною письмовою домовленістю всіх учасників технологічного процесу надання телекомунікаційних послуг допускається застосування прямого методу розрахунків. 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VI. Формування розрахункових такс за послуги, які надаються </w:t>
      </w:r>
      <w:r w:rsidRPr="001B4CA9">
        <w:rPr>
          <w:rFonts w:eastAsia="Times New Roman"/>
          <w:lang w:val="uk-UA"/>
        </w:rPr>
        <w:t xml:space="preserve">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6.1. Розрахункові такси за послуги, які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визначаються на основі собівартості та з урахуванням прибутковості відповідних телекомунікаційних послуг.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6.1 у редакції рішення Національної комісії</w:t>
      </w:r>
      <w:r w:rsidRPr="001B4CA9">
        <w:rPr>
          <w:lang w:val="uk-UA"/>
        </w:rPr>
        <w:t xml:space="preserve">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6.2. Визначення собівартості послуг, які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потребує розподілу доходів і витрат за узагальненими статтями витрат із кожного виду послуг, у тому числі послуг, як</w:t>
      </w:r>
      <w:r w:rsidRPr="001B4CA9">
        <w:rPr>
          <w:lang w:val="uk-UA"/>
        </w:rPr>
        <w:t xml:space="preserve">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який здійснюється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на основі даних бухгалтерського обліку (економічно обґрунтованих витрат), з подальшим впровадженням роздільного обліку доходів і витрат за видами</w:t>
      </w:r>
      <w:r w:rsidRPr="001B4CA9">
        <w:rPr>
          <w:lang w:val="uk-UA"/>
        </w:rPr>
        <w:t xml:space="preserve"> послуг.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6.2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6.3. Перелік і склад статей витрат з надання послуг,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визначається оператором залежно від виду </w:t>
      </w:r>
      <w:r w:rsidRPr="001B4CA9">
        <w:rPr>
          <w:lang w:val="uk-UA"/>
        </w:rPr>
        <w:t xml:space="preserve">послуг і особливостей виробничого процесу з пропуску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6.4. До складу економічно обґрунтованих витрат, що безпосередньо пов'язані з наданням послуг,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належать: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поточні прямі експлуатаційні витрати;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поточні за</w:t>
      </w:r>
      <w:r w:rsidRPr="001B4CA9">
        <w:rPr>
          <w:lang w:val="uk-UA"/>
        </w:rPr>
        <w:t xml:space="preserve">гальновиробничі витрати;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поточні адміністративні витрати.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6.5. Поточні прямі експлуатаційні витрати на надання послуг,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визначаються відповідно до Положення (стандарту) бухгалтерського обліку 16 "Витрати", затверджен</w:t>
      </w:r>
      <w:r w:rsidRPr="001B4CA9">
        <w:rPr>
          <w:lang w:val="uk-UA"/>
        </w:rPr>
        <w:t xml:space="preserve">ого </w:t>
      </w:r>
      <w:r w:rsidRPr="001B4CA9">
        <w:rPr>
          <w:lang w:val="uk-UA"/>
        </w:rPr>
        <w:t>наказом Міністерства фінансів України від 31.12.99 N 318</w:t>
      </w:r>
      <w:r w:rsidRPr="001B4CA9">
        <w:rPr>
          <w:lang w:val="uk-UA"/>
        </w:rPr>
        <w:t xml:space="preserve">, зареєстрованого в Міністерстві юстиції України 19.01.2000 за N 27/4248 (далі - П(С)БО 16 "Витрати"), у тому числі: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прямі матеріальні витрати на основні матеріали, комплектуючі вироби, допоміжні</w:t>
      </w:r>
      <w:r w:rsidRPr="001B4CA9">
        <w:rPr>
          <w:lang w:val="uk-UA"/>
        </w:rPr>
        <w:t xml:space="preserve"> та інші матеріали;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прямі витрати на оплату праці - заробітну плату виробничого персоналу, інші виплати виробничому персоналу;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lastRenderedPageBreak/>
        <w:t xml:space="preserve">інші прямі витрати - амортизація основних засобів та нематеріальних активів, плата за оренду земельних і майнових прав.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6.6. Поточні загальновиробничі витрати та поточні адміністративні витрати на надання послуг,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визначаються відповідно до </w:t>
      </w:r>
      <w:r w:rsidRPr="001B4CA9">
        <w:rPr>
          <w:lang w:val="uk-UA"/>
        </w:rPr>
        <w:t>П(С)БО 16 "Витрати"</w:t>
      </w:r>
      <w:r w:rsidRPr="001B4CA9">
        <w:rPr>
          <w:lang w:val="uk-UA"/>
        </w:rPr>
        <w:t xml:space="preserve"> та розподіляються для кожного рівня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мережі оператора </w:t>
      </w:r>
      <w:proofErr w:type="spellStart"/>
      <w:r w:rsidRPr="001B4CA9">
        <w:rPr>
          <w:lang w:val="uk-UA"/>
        </w:rPr>
        <w:t>телекому</w:t>
      </w:r>
      <w:r w:rsidRPr="001B4CA9">
        <w:rPr>
          <w:lang w:val="uk-UA"/>
        </w:rPr>
        <w:t>нікацій</w:t>
      </w:r>
      <w:proofErr w:type="spellEnd"/>
      <w:r w:rsidRPr="001B4CA9">
        <w:rPr>
          <w:lang w:val="uk-UA"/>
        </w:rPr>
        <w:t xml:space="preserve"> пропорційно обсягу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на відповідному рівні.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6.7. Розміри розрахункових такс за послуги пропуску </w:t>
      </w:r>
      <w:proofErr w:type="spellStart"/>
      <w:r w:rsidRPr="001B4CA9">
        <w:rPr>
          <w:lang w:val="uk-UA"/>
        </w:rPr>
        <w:t>трафіку</w:t>
      </w:r>
      <w:proofErr w:type="spellEnd"/>
      <w:r w:rsidRPr="001B4CA9">
        <w:rPr>
          <w:lang w:val="uk-UA"/>
        </w:rPr>
        <w:t xml:space="preserve"> до телекомунікаційних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 істотною ринковою перевагою установлюються в порядку, затвердженому НКРЗІ.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(розд</w:t>
      </w:r>
      <w:r w:rsidRPr="001B4CA9">
        <w:rPr>
          <w:lang w:val="uk-UA"/>
        </w:rPr>
        <w:t>іл VI доповнено пунктом 6.7 згідно з рішенням Національної</w:t>
      </w:r>
      <w:r w:rsidRPr="001B4CA9">
        <w:rPr>
          <w:lang w:val="uk-UA"/>
        </w:rPr>
        <w:br/>
        <w:t> комісії, 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07.06.2016 р. N 295)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VII. Принципи взаєморозрахунків за послуги, які надаються 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>, при наданн</w:t>
      </w:r>
      <w:r w:rsidRPr="001B4CA9">
        <w:rPr>
          <w:rFonts w:eastAsia="Times New Roman"/>
          <w:lang w:val="uk-UA"/>
        </w:rPr>
        <w:t xml:space="preserve">і послуг фіксованого місцевого телефонного зв'язку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7.1. Оператори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>, які здійснюють діяльність на підставі ліцензій з надання послуг фіксованого місцевого телефонного зв'язку (далі - оператори фіксованого місцевого телефонного зв'язку), пров</w:t>
      </w:r>
      <w:r w:rsidRPr="001B4CA9">
        <w:rPr>
          <w:lang w:val="uk-UA"/>
        </w:rPr>
        <w:t xml:space="preserve">одять розрахунки з абонентами (споживачами), кінцеве обладнання яких підключене до їх телекомунікаційних мереж, за надані послуги фіксованого місцевого телефонного зв'язку та здійснюють взаєморозрахунки з іншими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послуги, які </w:t>
      </w:r>
      <w:r w:rsidRPr="001B4CA9">
        <w:rPr>
          <w:lang w:val="uk-UA"/>
        </w:rPr>
        <w:t xml:space="preserve">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за умови їх використання.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7.2. Взаєморозрахунки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проводяться за даними обліку тривалості з'єднань в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місцевих телефо</w:t>
      </w:r>
      <w:r w:rsidRPr="001B4CA9">
        <w:rPr>
          <w:lang w:val="uk-UA"/>
        </w:rPr>
        <w:t xml:space="preserve">нних мереж, що належать різним операторам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7.3. Оплата за </w:t>
      </w:r>
      <w:proofErr w:type="spellStart"/>
      <w:r w:rsidRPr="001B4CA9">
        <w:rPr>
          <w:lang w:val="uk-UA"/>
        </w:rPr>
        <w:t>термінацію</w:t>
      </w:r>
      <w:proofErr w:type="spellEnd"/>
      <w:r w:rsidRPr="001B4CA9">
        <w:rPr>
          <w:lang w:val="uk-UA"/>
        </w:rPr>
        <w:t xml:space="preserve"> та/або 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здійснюється за розрахунковими таксами за кожну хвилину успішно встановлених місцевих телефонних з'єднань, які були завершені на кінцевій місцевій </w:t>
      </w:r>
      <w:r w:rsidRPr="001B4CA9">
        <w:rPr>
          <w:lang w:val="uk-UA"/>
        </w:rPr>
        <w:t xml:space="preserve">телефонній мережі.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7.3 із змінами, внесеними згідно з рішенням Національної комісії,</w:t>
      </w:r>
      <w:r w:rsidRPr="001B4CA9">
        <w:rPr>
          <w:lang w:val="uk-UA"/>
        </w:rPr>
        <w:br/>
        <w:t> 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7.4. Розрахункові такси за послуги, які надаються в точці </w:t>
      </w:r>
      <w:proofErr w:type="spellStart"/>
      <w:r w:rsidRPr="001B4CA9">
        <w:rPr>
          <w:lang w:val="uk-UA"/>
        </w:rPr>
        <w:t>взаємоз'єд</w:t>
      </w:r>
      <w:r w:rsidRPr="001B4CA9">
        <w:rPr>
          <w:lang w:val="uk-UA"/>
        </w:rPr>
        <w:t>нання</w:t>
      </w:r>
      <w:proofErr w:type="spellEnd"/>
      <w:r w:rsidRPr="001B4CA9">
        <w:rPr>
          <w:lang w:val="uk-UA"/>
        </w:rPr>
        <w:t xml:space="preserve"> при наданні послуг фіксованого місцевого телефонного зв'язку і не підлягають державному регулюванню, встановлюються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самостійно.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7.4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</w:t>
      </w:r>
      <w:r w:rsidRPr="001B4CA9">
        <w:rPr>
          <w:lang w:val="uk-UA"/>
        </w:rPr>
        <w:t>1.12.2011 р. N 686)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VIII. Принципи взаєморозрахунків за послуги, які надаються 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, при наданні послуг фіксованого міжміського телефонного зв'язку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lastRenderedPageBreak/>
        <w:t xml:space="preserve">8.1. Оператори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>, які здійснюють діяльність на підставі ліцензій з надання</w:t>
      </w:r>
      <w:r w:rsidRPr="001B4CA9">
        <w:rPr>
          <w:lang w:val="uk-UA"/>
        </w:rPr>
        <w:t xml:space="preserve"> послуг фіксованого міжміського телефонного зв'язку (далі - оператори фіксованого міжміського телефонного зв'язку), надають абонентам (споживачам) послуги вихідних міжміських телефонних розмов та факсимільного зв'язку у межах області та України, а також те</w:t>
      </w:r>
      <w:r w:rsidRPr="001B4CA9">
        <w:rPr>
          <w:lang w:val="uk-UA"/>
        </w:rPr>
        <w:t xml:space="preserve">лефонних розмов та обміну іншими повідомленнями з абонентами мереж операторів рухомого (мобільного) зв'язку і здійснюють взаєморозрахунки з ними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за умови їх використання.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8.1 із змінами, внесеними </w:t>
      </w:r>
      <w:r w:rsidRPr="001B4CA9">
        <w:rPr>
          <w:lang w:val="uk-UA"/>
        </w:rPr>
        <w:t>згідно з рішенням Національної комісії,</w:t>
      </w:r>
      <w:r w:rsidRPr="001B4CA9">
        <w:rPr>
          <w:lang w:val="uk-UA"/>
        </w:rPr>
        <w:br/>
        <w:t> 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8.2. Вихідні міжміські телефонні розмови та факсимільний зв'язок ініціюються абонентами мереж операторів фіксованого місц</w:t>
      </w:r>
      <w:r w:rsidRPr="001B4CA9">
        <w:rPr>
          <w:lang w:val="uk-UA"/>
        </w:rPr>
        <w:t xml:space="preserve">евого телефонного зв'язку.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8.3. Обробка інформації, проведення тарифікації, розрахунки за послуги фіксованого міжміського телефонного зв'язку з абонентами (споживачами) та взаєморозрахунки з операторами фіксованого місцевого телефонного зв'язку за послуги</w:t>
      </w:r>
      <w:r w:rsidRPr="001B4CA9">
        <w:rPr>
          <w:lang w:val="uk-UA"/>
        </w:rPr>
        <w:t xml:space="preserve">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здійснюються операторами фіксованого міжміського телефонного зв'язку за умови їх використання.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8.4. Взаєморозрахунки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при наданні по</w:t>
      </w:r>
      <w:r w:rsidRPr="001B4CA9">
        <w:rPr>
          <w:lang w:val="uk-UA"/>
        </w:rPr>
        <w:t xml:space="preserve">слуг фіксованого міжміського телефонного зв'язку проводяться за даними обліку тривалості з'єднань у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організованих для пропуску міжміського та міжнародного телефонного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8.5</w:t>
      </w:r>
      <w:r w:rsidRPr="001B4CA9">
        <w:rPr>
          <w:lang w:val="uk-UA"/>
        </w:rPr>
        <w:t xml:space="preserve">. При взаєморозрахунках між оператором фіксованого місцевого телефонного зв'язку та/або оператором рухомого (мобільного) зв'язку та оператором фіксованого міжміського телефонного зв'язку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оплаті підлягає тр</w:t>
      </w:r>
      <w:r w:rsidRPr="001B4CA9">
        <w:rPr>
          <w:lang w:val="uk-UA"/>
        </w:rPr>
        <w:t xml:space="preserve">ивалість успішно встановлених з'єднань за кодами зон нумерації, префіксом </w:t>
      </w:r>
      <w:proofErr w:type="spellStart"/>
      <w:r w:rsidRPr="001B4CA9">
        <w:rPr>
          <w:lang w:val="uk-UA"/>
        </w:rPr>
        <w:t>внутрішньозонового</w:t>
      </w:r>
      <w:proofErr w:type="spellEnd"/>
      <w:r w:rsidRPr="001B4CA9">
        <w:rPr>
          <w:lang w:val="uk-UA"/>
        </w:rPr>
        <w:t xml:space="preserve"> виклику або кодами мереж призначення та номерами </w:t>
      </w:r>
      <w:proofErr w:type="spellStart"/>
      <w:r w:rsidRPr="001B4CA9">
        <w:rPr>
          <w:lang w:val="uk-UA"/>
        </w:rPr>
        <w:t>маршрутування</w:t>
      </w:r>
      <w:proofErr w:type="spellEnd"/>
      <w:r w:rsidRPr="001B4CA9">
        <w:rPr>
          <w:lang w:val="uk-UA"/>
        </w:rPr>
        <w:t>, які були завершені на кінцевій телекомунікаційній мережі призначення.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8.5 у редакції рішення</w:t>
      </w:r>
      <w:r w:rsidRPr="001B4CA9">
        <w:rPr>
          <w:lang w:val="uk-UA"/>
        </w:rPr>
        <w:t xml:space="preserve"> Національної комісії, що здійснює</w:t>
      </w:r>
      <w:r w:rsidRPr="001B4CA9">
        <w:rPr>
          <w:lang w:val="uk-UA"/>
        </w:rPr>
        <w:br/>
        <w:t> державне регулювання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8.6. Оператор фіксованого місцевого телефонного зв'язку, з мережі якого ініційоване з'єднання, отримує оплату за початок міжміського з'єдна</w:t>
      </w:r>
      <w:r w:rsidRPr="001B4CA9">
        <w:rPr>
          <w:lang w:val="uk-UA"/>
        </w:rPr>
        <w:t xml:space="preserve">ння від оператора фіксованого міжміського телефонного зв'язку, який надав відповідні послуги.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8.7. За взаємною домовленістю між оператором фіксованого місцевого телефонного зв'язку та оператором фіксованого міжміського телефонного зв'язку право проводити </w:t>
      </w:r>
      <w:r w:rsidRPr="001B4CA9">
        <w:rPr>
          <w:lang w:val="uk-UA"/>
        </w:rPr>
        <w:t>розрахунки з абонентами (споживачами) за послуги фіксованого міжміського телефонного зв'язку може надаватись операторам фіксованого місцевого телефонного зв'язку, які самостійно проводять розрахунки з абонентами (споживачами). Оператор фіксованого міжміськ</w:t>
      </w:r>
      <w:r w:rsidRPr="001B4CA9">
        <w:rPr>
          <w:lang w:val="uk-UA"/>
        </w:rPr>
        <w:t xml:space="preserve">ого телефонного зв'язку отримує оплату за надані ним послуги від оператора фіксованого місцевого телефонного зв'язку, за винятком коштів, належних останньому за початок міжміського з'єднання, та послуги розрахунків з абонентами.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8.8. У разі надання операт</w:t>
      </w:r>
      <w:r w:rsidRPr="001B4CA9">
        <w:rPr>
          <w:lang w:val="uk-UA"/>
        </w:rPr>
        <w:t xml:space="preserve">ором фіксованого міжміського телефонного зв'язку послуг </w:t>
      </w:r>
      <w:proofErr w:type="spellStart"/>
      <w:r w:rsidRPr="001B4CA9">
        <w:rPr>
          <w:lang w:val="uk-UA"/>
        </w:rPr>
        <w:t>термінації</w:t>
      </w:r>
      <w:proofErr w:type="spellEnd"/>
      <w:r w:rsidRPr="001B4CA9">
        <w:rPr>
          <w:lang w:val="uk-UA"/>
        </w:rPr>
        <w:t xml:space="preserve"> та/або транзиту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, отриманого від оператора місцевого телефонного зв'язку, на телекомунікаційній мережі іншого оператора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розрахунки </w:t>
      </w:r>
      <w:r w:rsidRPr="001B4CA9">
        <w:rPr>
          <w:lang w:val="uk-UA"/>
        </w:rPr>
        <w:lastRenderedPageBreak/>
        <w:t xml:space="preserve">проводяться за </w:t>
      </w:r>
      <w:proofErr w:type="spellStart"/>
      <w:r w:rsidRPr="001B4CA9">
        <w:rPr>
          <w:lang w:val="uk-UA"/>
        </w:rPr>
        <w:t>термінацію</w:t>
      </w:r>
      <w:proofErr w:type="spellEnd"/>
      <w:r w:rsidRPr="001B4CA9">
        <w:rPr>
          <w:lang w:val="uk-UA"/>
        </w:rPr>
        <w:t xml:space="preserve"> та/або тр</w:t>
      </w:r>
      <w:r w:rsidRPr="001B4CA9">
        <w:rPr>
          <w:lang w:val="uk-UA"/>
        </w:rPr>
        <w:t xml:space="preserve">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залежно від рівня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>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8.8 у редакції рішення Національної комісії, що здійснює</w:t>
      </w:r>
      <w:r w:rsidRPr="001B4CA9">
        <w:rPr>
          <w:lang w:val="uk-UA"/>
        </w:rPr>
        <w:br/>
        <w:t> державне регулювання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8.9. Розрахункові такси за п</w:t>
      </w:r>
      <w:r w:rsidRPr="001B4CA9">
        <w:rPr>
          <w:lang w:val="uk-UA"/>
        </w:rPr>
        <w:t xml:space="preserve">ослуги, які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при наданні послуг фіксованого міжміського телефонного зв'язку і не підлягають державному регулюванню, встановлюються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самостійно.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8.9 у редакції рішення Національної комісії з</w:t>
      </w:r>
      <w:r w:rsidRPr="001B4CA9">
        <w:rPr>
          <w:lang w:val="uk-UA"/>
        </w:rPr>
        <w:t xml:space="preserve">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IX. Принципи взаєморозрахунків за послуги, які надаються 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, при наданні послуг фіксованого міжнародного телефонного зв'язку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9.1. Оператори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які здійснюють </w:t>
      </w:r>
      <w:r w:rsidRPr="001B4CA9">
        <w:rPr>
          <w:lang w:val="uk-UA"/>
        </w:rPr>
        <w:t>діяльність на підставі ліцензій з надання послуг фіксованого міжнародного телефонного зв'язку (далі - оператори міжнародного телефонного зв'язку), надають послуги вихідних міжнародних телефонних розмов та факсимільного зв'язку з абонентами інших держав або</w:t>
      </w:r>
      <w:r w:rsidRPr="001B4CA9">
        <w:rPr>
          <w:lang w:val="uk-UA"/>
        </w:rPr>
        <w:t xml:space="preserve">нентам (споживачам) України та послуги </w:t>
      </w:r>
      <w:proofErr w:type="spellStart"/>
      <w:r w:rsidRPr="001B4CA9">
        <w:rPr>
          <w:lang w:val="uk-UA"/>
        </w:rPr>
        <w:t>термінації</w:t>
      </w:r>
      <w:proofErr w:type="spellEnd"/>
      <w:r w:rsidRPr="001B4CA9">
        <w:rPr>
          <w:lang w:val="uk-UA"/>
        </w:rPr>
        <w:t xml:space="preserve"> та/або транзиту вхідного міжнародного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іншим операторам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і здійснюють взаєморозрахунки з ними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за умови їх використання.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9.1 із змінами, внесеними згідно з рішенням Національної комісії,</w:t>
      </w:r>
      <w:r w:rsidRPr="001B4CA9">
        <w:rPr>
          <w:lang w:val="uk-UA"/>
        </w:rPr>
        <w:br/>
        <w:t> 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9.2. Вихідні міжнародні телефонні розмови та факсимільний зв'язок з абонентами інших іно</w:t>
      </w:r>
      <w:r w:rsidRPr="001B4CA9">
        <w:rPr>
          <w:lang w:val="uk-UA"/>
        </w:rPr>
        <w:t xml:space="preserve">земних держав ініціюються абонентами мереж операторів місцевого телефонного зв'язку або абонентами мереж операторів рухомого (мобільного) зв'язку.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9.3. Обробка інформації, проведення тарифікації, розрахунки за послуги фіксованого міжнародного телефонного </w:t>
      </w:r>
      <w:r w:rsidRPr="001B4CA9">
        <w:rPr>
          <w:lang w:val="uk-UA"/>
        </w:rPr>
        <w:t xml:space="preserve">зв'язку з абонентами (споживачами) та взаєморозрахунки з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здійснюються операторами фіксованого міжнародного (міжміського) телефонного зв'язку, які надали відповідні послуги.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9.4. Взаєморозрахунки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</w:t>
      </w:r>
      <w:r w:rsidRPr="001B4CA9">
        <w:rPr>
          <w:lang w:val="uk-UA"/>
        </w:rPr>
        <w:t xml:space="preserve">за послуги фіксованого міжнародного телефонного зв'язку проводяться за даними обліку тривалості з'єднань у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загального користування, організованих для пропуску міжміського та міжнародного телефонного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9.5. При взаєморозрахунках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>, при наданні послуг вихідного міжнародного телефонного зв'язку між оператором місцевого телефонного зв'язку та оператором фіксованого міжміського, міжнародного телефонного зв'язк</w:t>
      </w:r>
      <w:r w:rsidRPr="001B4CA9">
        <w:rPr>
          <w:lang w:val="uk-UA"/>
        </w:rPr>
        <w:t xml:space="preserve">у, який надав відповідні послуги, оплаті підлягає тривалість успішно встановлених з'єднань за міжнародними кодами, які були завершені на кінцевій телефонній мережі призначення в іншій державі.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9.6. Оператор фіксованого місцевого телефонного зв'язку, з мер</w:t>
      </w:r>
      <w:r w:rsidRPr="001B4CA9">
        <w:rPr>
          <w:lang w:val="uk-UA"/>
        </w:rPr>
        <w:t xml:space="preserve">ежі якого ініційоване з'єднання, отримує оплату за початок міжнародного з'єднання від оператора міжнародного (міжміського) телефонного зв'язку, який надав відповідні послуги.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lastRenderedPageBreak/>
        <w:t xml:space="preserve">9.7. За взаємною домовленістю між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право проводити ро</w:t>
      </w:r>
      <w:r w:rsidRPr="001B4CA9">
        <w:rPr>
          <w:lang w:val="uk-UA"/>
        </w:rPr>
        <w:t>зрахунки з абонентами (споживачами) за послуги міжнародного телефонного зв'язку може надаватись операторам фіксованого місцевого телефонного зв'язку, які самостійно проводять розрахунки з абонентами (споживачами). Оператор фіксованого міжнародного (міжмісь</w:t>
      </w:r>
      <w:r w:rsidRPr="001B4CA9">
        <w:rPr>
          <w:lang w:val="uk-UA"/>
        </w:rPr>
        <w:t xml:space="preserve">кого) телефонного зв'язку отримує оплату за надані ним послуги від оператора фіксованого місцевого телефонного зв'язку, за винятком коштів, належних останньому за початок міжнародного з'єднання, та послуги розрахунків з абонентами.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9.8. Розмір оплати за п</w:t>
      </w:r>
      <w:r w:rsidRPr="001B4CA9">
        <w:rPr>
          <w:lang w:val="uk-UA"/>
        </w:rPr>
        <w:t>ослуги розрахунків з абонентами при наданні послуг фіксованого міжнародного телефонного зв'язку визначається на договірних засадах та не може бути меншим, ніж встановлений розмір оплати за послуги розрахунків з абонентами при наданні послуг фіксованого між</w:t>
      </w:r>
      <w:r w:rsidRPr="001B4CA9">
        <w:rPr>
          <w:lang w:val="uk-UA"/>
        </w:rPr>
        <w:t xml:space="preserve">міського телефонного зв'язку.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9.9. Послуги </w:t>
      </w:r>
      <w:proofErr w:type="spellStart"/>
      <w:r w:rsidRPr="001B4CA9">
        <w:rPr>
          <w:lang w:val="uk-UA"/>
        </w:rPr>
        <w:t>термінації</w:t>
      </w:r>
      <w:proofErr w:type="spellEnd"/>
      <w:r w:rsidRPr="001B4CA9">
        <w:rPr>
          <w:lang w:val="uk-UA"/>
        </w:rPr>
        <w:t xml:space="preserve"> та/або транзиту вхідного міжнародного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від мереж операторів інших держав на телекомунікаційній мережі загального користування України надають оператори фіксованого міжнародного телефонного зв'яз</w:t>
      </w:r>
      <w:r w:rsidRPr="001B4CA9">
        <w:rPr>
          <w:lang w:val="uk-UA"/>
        </w:rPr>
        <w:t xml:space="preserve">ку (незалежно від технології, що використовується), які отримують оплату за них на підставі договорів з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інших держав.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9.9 у редакції рішення Національної комісії, що здійснює</w:t>
      </w:r>
      <w:r w:rsidRPr="001B4CA9">
        <w:rPr>
          <w:lang w:val="uk-UA"/>
        </w:rPr>
        <w:br/>
        <w:t> державне регулювання у сфері зв'язку та інфор</w:t>
      </w:r>
      <w:r w:rsidRPr="001B4CA9">
        <w:rPr>
          <w:lang w:val="uk-UA"/>
        </w:rPr>
        <w:t>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9.10. При наданні послуг </w:t>
      </w:r>
      <w:proofErr w:type="spellStart"/>
      <w:r w:rsidRPr="001B4CA9">
        <w:rPr>
          <w:lang w:val="uk-UA"/>
        </w:rPr>
        <w:t>термінації</w:t>
      </w:r>
      <w:proofErr w:type="spellEnd"/>
      <w:r w:rsidRPr="001B4CA9">
        <w:rPr>
          <w:lang w:val="uk-UA"/>
        </w:rPr>
        <w:t xml:space="preserve"> та/або транзиту вхідного міжнародного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 оператором фіксованого міжнародного телефонного зв'язку на телекомунікаційні мережі інших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розрахунки з оператор</w:t>
      </w:r>
      <w:r w:rsidRPr="001B4CA9">
        <w:rPr>
          <w:lang w:val="uk-UA"/>
        </w:rPr>
        <w:t xml:space="preserve">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, яким належать зазначені телекомунікаційні мережі, проводяться за </w:t>
      </w:r>
      <w:proofErr w:type="spellStart"/>
      <w:r w:rsidRPr="001B4CA9">
        <w:rPr>
          <w:lang w:val="uk-UA"/>
        </w:rPr>
        <w:t>термінацію</w:t>
      </w:r>
      <w:proofErr w:type="spellEnd"/>
      <w:r w:rsidRPr="001B4CA9">
        <w:rPr>
          <w:lang w:val="uk-UA"/>
        </w:rPr>
        <w:t xml:space="preserve"> та/або транзит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>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9.10 у редакції рішення Національної комісії, що здійснює</w:t>
      </w:r>
      <w:r w:rsidRPr="001B4CA9">
        <w:rPr>
          <w:lang w:val="uk-UA"/>
        </w:rPr>
        <w:br/>
        <w:t> державне регулювання у сфері зв'язку та інформатизації, від 02.04.201</w:t>
      </w:r>
      <w:r w:rsidRPr="001B4CA9">
        <w:rPr>
          <w:lang w:val="uk-UA"/>
        </w:rPr>
        <w:t>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9.11. Розрахункові такси за послуги, які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при наданні послуг фіксованого міжнародного телефонного зв'язку і не підлягають державному регулюванню, встановлюються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самостійно.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9.1</w:t>
      </w:r>
      <w:r w:rsidRPr="001B4CA9">
        <w:rPr>
          <w:lang w:val="uk-UA"/>
        </w:rPr>
        <w:t xml:space="preserve">1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3"/>
        <w:jc w:val="center"/>
        <w:rPr>
          <w:rFonts w:eastAsia="Times New Roman"/>
          <w:lang w:val="uk-UA"/>
        </w:rPr>
      </w:pPr>
      <w:r w:rsidRPr="001B4CA9">
        <w:rPr>
          <w:rFonts w:eastAsia="Times New Roman"/>
          <w:lang w:val="uk-UA"/>
        </w:rPr>
        <w:t xml:space="preserve">X. Принципи взаєморозрахунків за послуги, які надаються у точці </w:t>
      </w:r>
      <w:proofErr w:type="spellStart"/>
      <w:r w:rsidRPr="001B4CA9">
        <w:rPr>
          <w:rFonts w:eastAsia="Times New Roman"/>
          <w:lang w:val="uk-UA"/>
        </w:rPr>
        <w:t>взаємоз'єднання</w:t>
      </w:r>
      <w:proofErr w:type="spellEnd"/>
      <w:r w:rsidRPr="001B4CA9">
        <w:rPr>
          <w:rFonts w:eastAsia="Times New Roman"/>
          <w:lang w:val="uk-UA"/>
        </w:rPr>
        <w:t xml:space="preserve">, при наданні послуг рухомого (мобільного) зв'язку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10.1. Оператори </w:t>
      </w:r>
      <w:proofErr w:type="spellStart"/>
      <w:r w:rsidRPr="001B4CA9">
        <w:rPr>
          <w:lang w:val="uk-UA"/>
        </w:rPr>
        <w:t>теле</w:t>
      </w:r>
      <w:r w:rsidRPr="001B4CA9">
        <w:rPr>
          <w:lang w:val="uk-UA"/>
        </w:rPr>
        <w:t>комунікацій</w:t>
      </w:r>
      <w:proofErr w:type="spellEnd"/>
      <w:r w:rsidRPr="001B4CA9">
        <w:rPr>
          <w:lang w:val="uk-UA"/>
        </w:rPr>
        <w:t xml:space="preserve"> здійснюють діяльність з надання послуг рухомого (мобільного) зв'язку на підставі відповідних ліцензій, надають послуги телефонних розмов та обміну повідомленнями абонентам (споживачам) України у власних телекомунікаційних мережах та з абонентам</w:t>
      </w:r>
      <w:r w:rsidRPr="001B4CA9">
        <w:rPr>
          <w:lang w:val="uk-UA"/>
        </w:rPr>
        <w:t xml:space="preserve">и телекомунікаційних мереж інших операторів фіксованого та рухомого (мобільного) зв'язку і здійснюють взаєморозрахунки з ними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за умови їх використання. 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10.1 із змінами, внесеними згідно з рішенням </w:t>
      </w:r>
      <w:r w:rsidRPr="001B4CA9">
        <w:rPr>
          <w:lang w:val="uk-UA"/>
        </w:rPr>
        <w:t>Національної комісії,</w:t>
      </w:r>
      <w:r w:rsidRPr="001B4CA9">
        <w:rPr>
          <w:lang w:val="uk-UA"/>
        </w:rPr>
        <w:br/>
        <w:t> що здійснює державне регулювання у сфері зв'язку та інформатизації,</w:t>
      </w:r>
      <w:r w:rsidRPr="001B4CA9">
        <w:rPr>
          <w:lang w:val="uk-UA"/>
        </w:rPr>
        <w:br/>
        <w:t> 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10.2. Обробка інформації, проведення тарифікації та розрахунки за послуги вихідного рухомого (мобільного) зв'язку з абонентами (споживачами</w:t>
      </w:r>
      <w:r w:rsidRPr="001B4CA9">
        <w:rPr>
          <w:lang w:val="uk-UA"/>
        </w:rPr>
        <w:t xml:space="preserve">), кінцеве обладнання яких </w:t>
      </w:r>
      <w:r w:rsidRPr="001B4CA9">
        <w:rPr>
          <w:lang w:val="uk-UA"/>
        </w:rPr>
        <w:lastRenderedPageBreak/>
        <w:t xml:space="preserve">підключене до їх телекомунікаційних мереж, та взаєморозрахунки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інших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здійснюються операторами рухомого (мобільного) зв'язку.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10.3. Взаєморозрахунки мі</w:t>
      </w:r>
      <w:r w:rsidRPr="001B4CA9">
        <w:rPr>
          <w:lang w:val="uk-UA"/>
        </w:rPr>
        <w:t xml:space="preserve">ж операторами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за послуги, які надаються у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, при наданні послуг рухомого (мобільного) зв'язку проводяться за даними обліку тривалості з'єднань у точках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телекомунікаційних мереж операторів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>,</w:t>
      </w:r>
      <w:r w:rsidRPr="001B4CA9">
        <w:rPr>
          <w:lang w:val="uk-UA"/>
        </w:rPr>
        <w:t xml:space="preserve"> організованих для пропуску міжміського та міжнародного телефонного </w:t>
      </w:r>
      <w:proofErr w:type="spellStart"/>
      <w:r w:rsidRPr="001B4CA9">
        <w:rPr>
          <w:lang w:val="uk-UA"/>
        </w:rPr>
        <w:t>трафіка</w:t>
      </w:r>
      <w:proofErr w:type="spellEnd"/>
      <w:r w:rsidRPr="001B4CA9">
        <w:rPr>
          <w:lang w:val="uk-UA"/>
        </w:rPr>
        <w:t xml:space="preserve">. 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10.4. При взаєморозрахунках між операторами рухомого (мобільного) зв'язку та операторами фіксованого міжміського телефонного зв'язку за послуги, які надаються у точці </w:t>
      </w:r>
      <w:proofErr w:type="spellStart"/>
      <w:r w:rsidRPr="001B4CA9">
        <w:rPr>
          <w:lang w:val="uk-UA"/>
        </w:rPr>
        <w:t>взаємоз'єдн</w:t>
      </w:r>
      <w:r w:rsidRPr="001B4CA9">
        <w:rPr>
          <w:lang w:val="uk-UA"/>
        </w:rPr>
        <w:t>ання</w:t>
      </w:r>
      <w:proofErr w:type="spellEnd"/>
      <w:r w:rsidRPr="001B4CA9">
        <w:rPr>
          <w:lang w:val="uk-UA"/>
        </w:rPr>
        <w:t xml:space="preserve">, оплаті підлягає тривалість успішно встановлених з'єднань за кодами зон нумерації, префіксом </w:t>
      </w:r>
      <w:proofErr w:type="spellStart"/>
      <w:r w:rsidRPr="001B4CA9">
        <w:rPr>
          <w:lang w:val="uk-UA"/>
        </w:rPr>
        <w:t>внутрішньозонового</w:t>
      </w:r>
      <w:proofErr w:type="spellEnd"/>
      <w:r w:rsidRPr="001B4CA9">
        <w:rPr>
          <w:lang w:val="uk-UA"/>
        </w:rPr>
        <w:t xml:space="preserve"> виклику, кодами мереж призначення та номерами </w:t>
      </w:r>
      <w:proofErr w:type="spellStart"/>
      <w:r w:rsidRPr="001B4CA9">
        <w:rPr>
          <w:lang w:val="uk-UA"/>
        </w:rPr>
        <w:t>маршрутування</w:t>
      </w:r>
      <w:proofErr w:type="spellEnd"/>
      <w:r w:rsidRPr="001B4CA9">
        <w:rPr>
          <w:lang w:val="uk-UA"/>
        </w:rPr>
        <w:t>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(пункт 10.4 у редакції рішення Національної комісії, що здійснює</w:t>
      </w:r>
      <w:r w:rsidRPr="001B4CA9">
        <w:rPr>
          <w:lang w:val="uk-UA"/>
        </w:rPr>
        <w:br/>
        <w:t> державне рег</w:t>
      </w:r>
      <w:r w:rsidRPr="001B4CA9">
        <w:rPr>
          <w:lang w:val="uk-UA"/>
        </w:rPr>
        <w:t>улювання у сфері зв'язку та інформатизації, від 02.04.2019 р. N 160)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 xml:space="preserve">10.5. Розрахункові такси за послуги, які надаються в точці </w:t>
      </w:r>
      <w:proofErr w:type="spellStart"/>
      <w:r w:rsidRPr="001B4CA9">
        <w:rPr>
          <w:lang w:val="uk-UA"/>
        </w:rPr>
        <w:t>взаємоз'єднання</w:t>
      </w:r>
      <w:proofErr w:type="spellEnd"/>
      <w:r w:rsidRPr="001B4CA9">
        <w:rPr>
          <w:lang w:val="uk-UA"/>
        </w:rPr>
        <w:t xml:space="preserve"> при наданні послуг рухомого (мобільного) зв'язку і не підлягають державному регулюванню, встановлюються оператор</w:t>
      </w:r>
      <w:r w:rsidRPr="001B4CA9">
        <w:rPr>
          <w:lang w:val="uk-UA"/>
        </w:rPr>
        <w:t xml:space="preserve">ами </w:t>
      </w:r>
      <w:proofErr w:type="spellStart"/>
      <w:r w:rsidRPr="001B4CA9">
        <w:rPr>
          <w:lang w:val="uk-UA"/>
        </w:rPr>
        <w:t>телекомунікацій</w:t>
      </w:r>
      <w:proofErr w:type="spellEnd"/>
      <w:r w:rsidRPr="001B4CA9">
        <w:rPr>
          <w:lang w:val="uk-UA"/>
        </w:rPr>
        <w:t xml:space="preserve"> самостійно.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 xml:space="preserve">(пункт 10.5 у редакції рішення Національної комісії з </w:t>
      </w:r>
      <w:r w:rsidRPr="001B4CA9">
        <w:rPr>
          <w:lang w:val="uk-UA"/>
        </w:rPr>
        <w:br/>
        <w:t>питань регулювання зв'язку України від 01.12.2011 р. N 686)</w:t>
      </w:r>
    </w:p>
    <w:p w:rsidR="00000000" w:rsidRPr="001B4CA9" w:rsidRDefault="00E72CAA">
      <w:pPr>
        <w:pStyle w:val="a3"/>
        <w:jc w:val="both"/>
        <w:rPr>
          <w:lang w:val="uk-UA"/>
        </w:rPr>
      </w:pPr>
      <w:r w:rsidRPr="001B4CA9">
        <w:rPr>
          <w:lang w:val="uk-UA"/>
        </w:rPr>
        <w:t>10.6. Пункт 10.6 виключено</w:t>
      </w:r>
    </w:p>
    <w:p w:rsidR="00000000" w:rsidRPr="001B4CA9" w:rsidRDefault="00E72CAA">
      <w:pPr>
        <w:pStyle w:val="a3"/>
        <w:jc w:val="right"/>
        <w:rPr>
          <w:lang w:val="uk-UA"/>
        </w:rPr>
      </w:pPr>
      <w:r w:rsidRPr="001B4CA9">
        <w:rPr>
          <w:lang w:val="uk-UA"/>
        </w:rPr>
        <w:t>(згідно з рішенням Національної комісії з питань</w:t>
      </w:r>
      <w:r w:rsidRPr="001B4CA9">
        <w:rPr>
          <w:lang w:val="uk-UA"/>
        </w:rPr>
        <w:br/>
        <w:t xml:space="preserve"> регулювання зв'язку України від </w:t>
      </w:r>
      <w:r w:rsidRPr="001B4CA9">
        <w:rPr>
          <w:lang w:val="uk-UA"/>
        </w:rPr>
        <w:t>01.12.2011 р. N 686)</w:t>
      </w:r>
    </w:p>
    <w:p w:rsidR="00000000" w:rsidRPr="001B4CA9" w:rsidRDefault="00E72CAA">
      <w:pPr>
        <w:pStyle w:val="a3"/>
        <w:jc w:val="center"/>
        <w:rPr>
          <w:lang w:val="uk-UA"/>
        </w:rPr>
      </w:pPr>
      <w:r w:rsidRPr="001B4CA9">
        <w:rPr>
          <w:lang w:val="uk-UA"/>
        </w:rPr>
        <w:t xml:space="preserve">  </w:t>
      </w:r>
    </w:p>
    <w:tbl>
      <w:tblPr>
        <w:tblW w:w="5000" w:type="pct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1B4CA9" w:rsidRPr="001B4CA9">
        <w:trPr>
          <w:tblCellSpacing w:w="22" w:type="dxa"/>
          <w:jc w:val="center"/>
        </w:trPr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 xml:space="preserve">Начальник Економічного управління </w:t>
            </w:r>
            <w:r w:rsidRPr="001B4CA9">
              <w:rPr>
                <w:lang w:val="uk-UA"/>
              </w:rPr>
              <w:t> </w:t>
            </w:r>
          </w:p>
        </w:tc>
        <w:tc>
          <w:tcPr>
            <w:tcW w:w="2500" w:type="pct"/>
            <w:hideMark/>
          </w:tcPr>
          <w:p w:rsidR="00000000" w:rsidRPr="001B4CA9" w:rsidRDefault="00E72CAA">
            <w:pPr>
              <w:pStyle w:val="a3"/>
              <w:jc w:val="center"/>
              <w:rPr>
                <w:lang w:val="uk-UA"/>
              </w:rPr>
            </w:pPr>
            <w:r w:rsidRPr="001B4CA9">
              <w:rPr>
                <w:b/>
                <w:bCs/>
                <w:lang w:val="uk-UA"/>
              </w:rPr>
              <w:t xml:space="preserve">Т. В. </w:t>
            </w:r>
            <w:proofErr w:type="spellStart"/>
            <w:r w:rsidRPr="001B4CA9">
              <w:rPr>
                <w:b/>
                <w:bCs/>
                <w:lang w:val="uk-UA"/>
              </w:rPr>
              <w:t>Ієвлєва</w:t>
            </w:r>
            <w:proofErr w:type="spellEnd"/>
            <w:r w:rsidRPr="001B4CA9">
              <w:rPr>
                <w:lang w:val="uk-UA"/>
              </w:rPr>
              <w:t> </w:t>
            </w:r>
          </w:p>
        </w:tc>
      </w:tr>
    </w:tbl>
    <w:p w:rsidR="00000000" w:rsidRPr="001B4CA9" w:rsidRDefault="00E72CAA">
      <w:pPr>
        <w:pStyle w:val="a3"/>
        <w:jc w:val="center"/>
        <w:rPr>
          <w:lang w:val="uk-UA"/>
        </w:rPr>
      </w:pPr>
      <w:r w:rsidRPr="001B4CA9">
        <w:rPr>
          <w:lang w:val="uk-UA"/>
        </w:rPr>
        <w:br w:type="textWrapping" w:clear="all"/>
      </w:r>
    </w:p>
    <w:p w:rsidR="00E72CAA" w:rsidRPr="001B4CA9" w:rsidRDefault="00E72CAA">
      <w:pPr>
        <w:rPr>
          <w:rFonts w:eastAsia="Times New Roman"/>
          <w:lang w:val="uk-UA"/>
        </w:rPr>
      </w:pPr>
    </w:p>
    <w:sectPr w:rsidR="00E72CAA" w:rsidRPr="001B4CA9" w:rsidSect="001B4CA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1B4CA9"/>
    <w:rsid w:val="001B4CA9"/>
    <w:rsid w:val="00E72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CA9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B4C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4CA9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4067</Words>
  <Characters>23185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2019-05-28T08:24:00Z</dcterms:created>
  <dcterms:modified xsi:type="dcterms:W3CDTF">2019-05-28T08:24:00Z</dcterms:modified>
</cp:coreProperties>
</file>