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9" w:rsidRPr="008D42F9" w:rsidRDefault="008D42F9" w:rsidP="0073620E">
      <w:pPr>
        <w:spacing w:line="276" w:lineRule="auto"/>
        <w:ind w:right="-257"/>
        <w:jc w:val="center"/>
        <w:rPr>
          <w:rFonts w:ascii="Peterburg" w:eastAsia="Calibri" w:hAnsi="Peterburg"/>
          <w:sz w:val="22"/>
          <w:szCs w:val="22"/>
          <w:lang w:val="uk-UA" w:eastAsia="en-US"/>
        </w:rPr>
      </w:pPr>
      <w:r w:rsidRPr="008D42F9">
        <w:rPr>
          <w:rFonts w:ascii="Peterburg" w:eastAsia="Calibri" w:hAnsi="Peterburg"/>
          <w:noProof/>
        </w:rPr>
        <w:drawing>
          <wp:inline distT="0" distB="0" distL="0" distR="0" wp14:anchorId="4266DA42" wp14:editId="7ECFE42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F3" w:rsidRDefault="00AF42F3" w:rsidP="0073620E">
      <w:pPr>
        <w:keepNext/>
        <w:ind w:right="-257"/>
        <w:jc w:val="center"/>
        <w:outlineLvl w:val="1"/>
        <w:rPr>
          <w:b/>
          <w:sz w:val="36"/>
          <w:szCs w:val="36"/>
          <w:lang w:val="uk-UA" w:eastAsia="uk-UA"/>
        </w:rPr>
      </w:pPr>
    </w:p>
    <w:p w:rsidR="008D42F9" w:rsidRPr="008D42F9" w:rsidRDefault="008D42F9" w:rsidP="0073620E">
      <w:pPr>
        <w:keepNext/>
        <w:ind w:right="-257"/>
        <w:jc w:val="center"/>
        <w:outlineLvl w:val="1"/>
        <w:rPr>
          <w:b/>
          <w:sz w:val="36"/>
          <w:szCs w:val="36"/>
          <w:lang w:val="uk-UA" w:eastAsia="uk-UA"/>
        </w:rPr>
      </w:pPr>
      <w:r w:rsidRPr="008D42F9">
        <w:rPr>
          <w:b/>
          <w:sz w:val="36"/>
          <w:szCs w:val="36"/>
          <w:lang w:val="uk-UA" w:eastAsia="uk-UA"/>
        </w:rPr>
        <w:t>ПРОКУРАТУРА ДНІПРОПЕТРОВСЬКОЇ ОБЛАСТІ</w:t>
      </w:r>
    </w:p>
    <w:p w:rsidR="008D42F9" w:rsidRPr="008D42F9" w:rsidRDefault="008D42F9" w:rsidP="0073620E">
      <w:pPr>
        <w:ind w:right="-257"/>
        <w:jc w:val="center"/>
        <w:rPr>
          <w:b/>
          <w:sz w:val="28"/>
          <w:szCs w:val="28"/>
          <w:lang w:val="uk-UA"/>
        </w:rPr>
      </w:pPr>
    </w:p>
    <w:p w:rsidR="008D42F9" w:rsidRPr="008D42F9" w:rsidRDefault="008D42F9" w:rsidP="0073620E">
      <w:pPr>
        <w:ind w:right="-257"/>
        <w:jc w:val="center"/>
        <w:rPr>
          <w:b/>
          <w:sz w:val="36"/>
          <w:szCs w:val="36"/>
          <w:lang w:val="uk-UA"/>
        </w:rPr>
      </w:pPr>
      <w:r w:rsidRPr="008D42F9">
        <w:rPr>
          <w:b/>
          <w:sz w:val="36"/>
          <w:szCs w:val="36"/>
          <w:lang w:val="uk-UA"/>
        </w:rPr>
        <w:t xml:space="preserve">Н А К А З </w:t>
      </w:r>
    </w:p>
    <w:p w:rsidR="008D42F9" w:rsidRPr="008D42F9" w:rsidRDefault="008D42F9" w:rsidP="0073620E">
      <w:pPr>
        <w:ind w:right="-257"/>
        <w:jc w:val="center"/>
        <w:rPr>
          <w:b/>
          <w:sz w:val="28"/>
          <w:szCs w:val="28"/>
        </w:rPr>
      </w:pPr>
      <w:r w:rsidRPr="008D42F9">
        <w:rPr>
          <w:b/>
          <w:sz w:val="28"/>
          <w:szCs w:val="28"/>
        </w:rPr>
        <w:t>№__</w:t>
      </w:r>
      <w:r w:rsidRPr="008D42F9">
        <w:rPr>
          <w:b/>
          <w:sz w:val="28"/>
          <w:szCs w:val="28"/>
          <w:lang w:val="uk-UA"/>
        </w:rPr>
        <w:t>_</w:t>
      </w:r>
      <w:r w:rsidR="00245050">
        <w:rPr>
          <w:b/>
          <w:sz w:val="28"/>
          <w:szCs w:val="28"/>
          <w:lang w:val="uk-UA"/>
        </w:rPr>
        <w:t>268</w:t>
      </w:r>
      <w:r w:rsidRPr="008D42F9">
        <w:rPr>
          <w:b/>
          <w:sz w:val="28"/>
          <w:szCs w:val="28"/>
          <w:lang w:val="uk-UA"/>
        </w:rPr>
        <w:t>_</w:t>
      </w:r>
      <w:r w:rsidRPr="008D42F9">
        <w:rPr>
          <w:b/>
          <w:sz w:val="28"/>
          <w:szCs w:val="28"/>
        </w:rPr>
        <w:t>___</w:t>
      </w:r>
    </w:p>
    <w:p w:rsidR="008D42F9" w:rsidRPr="008D42F9" w:rsidRDefault="008D42F9" w:rsidP="0073620E">
      <w:pPr>
        <w:ind w:right="-257"/>
        <w:jc w:val="both"/>
        <w:rPr>
          <w:b/>
          <w:sz w:val="28"/>
          <w:szCs w:val="28"/>
          <w:lang w:val="uk-UA"/>
        </w:rPr>
      </w:pPr>
    </w:p>
    <w:p w:rsidR="008D42F9" w:rsidRPr="008D42F9" w:rsidRDefault="008D42F9" w:rsidP="0073620E">
      <w:pPr>
        <w:ind w:right="-257"/>
        <w:jc w:val="both"/>
        <w:rPr>
          <w:b/>
          <w:sz w:val="28"/>
          <w:szCs w:val="28"/>
          <w:lang w:val="uk-UA"/>
        </w:rPr>
      </w:pPr>
      <w:r w:rsidRPr="008D42F9">
        <w:rPr>
          <w:b/>
          <w:sz w:val="28"/>
          <w:szCs w:val="28"/>
          <w:lang w:val="uk-UA"/>
        </w:rPr>
        <w:t>«_</w:t>
      </w:r>
      <w:r w:rsidR="00245050">
        <w:rPr>
          <w:b/>
          <w:sz w:val="28"/>
          <w:szCs w:val="28"/>
          <w:lang w:val="uk-UA"/>
        </w:rPr>
        <w:t>02</w:t>
      </w:r>
      <w:bookmarkStart w:id="0" w:name="_GoBack"/>
      <w:bookmarkEnd w:id="0"/>
      <w:r w:rsidRPr="008D42F9">
        <w:rPr>
          <w:b/>
          <w:sz w:val="28"/>
          <w:szCs w:val="28"/>
          <w:lang w:val="uk-UA"/>
        </w:rPr>
        <w:t xml:space="preserve">__» </w:t>
      </w:r>
      <w:r w:rsidR="00E92BE1">
        <w:rPr>
          <w:b/>
          <w:sz w:val="28"/>
          <w:szCs w:val="28"/>
          <w:lang w:val="uk-UA"/>
        </w:rPr>
        <w:t>жовтня</w:t>
      </w:r>
      <w:r w:rsidR="005F1EBD">
        <w:rPr>
          <w:b/>
          <w:sz w:val="28"/>
          <w:szCs w:val="28"/>
          <w:lang w:val="uk-UA"/>
        </w:rPr>
        <w:t xml:space="preserve"> </w:t>
      </w:r>
      <w:r w:rsidRPr="008D42F9">
        <w:rPr>
          <w:b/>
          <w:sz w:val="28"/>
          <w:szCs w:val="28"/>
          <w:lang w:val="uk-UA"/>
        </w:rPr>
        <w:t>201</w:t>
      </w:r>
      <w:r w:rsidR="005F1EBD">
        <w:rPr>
          <w:b/>
          <w:sz w:val="28"/>
          <w:szCs w:val="28"/>
          <w:lang w:val="uk-UA"/>
        </w:rPr>
        <w:t>8</w:t>
      </w:r>
      <w:r w:rsidRPr="008D42F9">
        <w:rPr>
          <w:b/>
          <w:sz w:val="28"/>
          <w:szCs w:val="28"/>
          <w:lang w:val="uk-UA"/>
        </w:rPr>
        <w:t xml:space="preserve"> року</w:t>
      </w:r>
      <w:r w:rsidRPr="008D42F9">
        <w:rPr>
          <w:b/>
          <w:sz w:val="28"/>
          <w:szCs w:val="28"/>
          <w:lang w:val="uk-UA"/>
        </w:rPr>
        <w:tab/>
        <w:t xml:space="preserve">                   </w:t>
      </w:r>
      <w:r w:rsidRPr="008D42F9">
        <w:rPr>
          <w:b/>
          <w:sz w:val="28"/>
          <w:szCs w:val="28"/>
          <w:lang w:val="uk-UA"/>
        </w:rPr>
        <w:tab/>
        <w:t xml:space="preserve">       </w:t>
      </w:r>
      <w:r w:rsidRPr="008D42F9">
        <w:rPr>
          <w:b/>
          <w:sz w:val="28"/>
          <w:szCs w:val="28"/>
          <w:lang w:val="uk-UA"/>
        </w:rPr>
        <w:tab/>
      </w:r>
      <w:r w:rsidRPr="008D42F9">
        <w:rPr>
          <w:b/>
          <w:sz w:val="28"/>
          <w:szCs w:val="28"/>
          <w:lang w:val="uk-UA"/>
        </w:rPr>
        <w:tab/>
      </w:r>
      <w:r w:rsidRPr="008D42F9"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 xml:space="preserve">      </w:t>
      </w:r>
      <w:r w:rsidRPr="008D42F9">
        <w:rPr>
          <w:b/>
          <w:sz w:val="28"/>
          <w:szCs w:val="28"/>
          <w:lang w:val="uk-UA"/>
        </w:rPr>
        <w:t>м. Дніпро</w:t>
      </w:r>
    </w:p>
    <w:p w:rsidR="008D42F9" w:rsidRPr="008D42F9" w:rsidRDefault="008D42F9" w:rsidP="0073620E">
      <w:pPr>
        <w:ind w:right="-257"/>
        <w:jc w:val="both"/>
        <w:rPr>
          <w:sz w:val="28"/>
          <w:szCs w:val="28"/>
          <w:lang w:val="uk-UA"/>
        </w:rPr>
      </w:pPr>
    </w:p>
    <w:p w:rsidR="005D7A77" w:rsidRDefault="008D42F9" w:rsidP="0073620E">
      <w:pPr>
        <w:ind w:right="-257"/>
        <w:jc w:val="both"/>
        <w:rPr>
          <w:b/>
          <w:sz w:val="28"/>
          <w:szCs w:val="28"/>
          <w:lang w:val="uk-UA"/>
        </w:rPr>
      </w:pPr>
      <w:r w:rsidRPr="008D42F9">
        <w:rPr>
          <w:b/>
          <w:sz w:val="28"/>
          <w:szCs w:val="28"/>
          <w:lang w:val="uk-UA"/>
        </w:rPr>
        <w:t xml:space="preserve">Про удосконалення </w:t>
      </w:r>
    </w:p>
    <w:p w:rsidR="005D7A77" w:rsidRDefault="008D42F9" w:rsidP="0073620E">
      <w:pPr>
        <w:ind w:right="-257"/>
        <w:jc w:val="both"/>
        <w:rPr>
          <w:b/>
          <w:sz w:val="28"/>
          <w:szCs w:val="28"/>
          <w:lang w:val="uk-UA"/>
        </w:rPr>
      </w:pPr>
      <w:r w:rsidRPr="008D42F9">
        <w:rPr>
          <w:b/>
          <w:sz w:val="28"/>
          <w:szCs w:val="28"/>
          <w:lang w:val="uk-UA"/>
        </w:rPr>
        <w:t xml:space="preserve">взаємодії з питань представництва </w:t>
      </w:r>
    </w:p>
    <w:p w:rsidR="008D42F9" w:rsidRPr="008D42F9" w:rsidRDefault="008D42F9" w:rsidP="0073620E">
      <w:pPr>
        <w:ind w:right="-257"/>
        <w:jc w:val="both"/>
        <w:rPr>
          <w:b/>
          <w:sz w:val="28"/>
          <w:szCs w:val="28"/>
          <w:lang w:val="uk-UA"/>
        </w:rPr>
      </w:pPr>
      <w:r w:rsidRPr="008D42F9">
        <w:rPr>
          <w:b/>
          <w:sz w:val="28"/>
          <w:szCs w:val="28"/>
          <w:lang w:val="uk-UA"/>
        </w:rPr>
        <w:t>інтересів держави в судах</w:t>
      </w:r>
    </w:p>
    <w:p w:rsidR="008D42F9" w:rsidRPr="008D42F9" w:rsidRDefault="008D42F9" w:rsidP="0073620E">
      <w:pPr>
        <w:ind w:right="-257"/>
        <w:jc w:val="both"/>
        <w:rPr>
          <w:sz w:val="28"/>
          <w:szCs w:val="28"/>
          <w:lang w:val="uk-UA"/>
        </w:rPr>
      </w:pPr>
    </w:p>
    <w:p w:rsidR="008D42F9" w:rsidRPr="008D42F9" w:rsidRDefault="008D42F9" w:rsidP="0073620E">
      <w:pPr>
        <w:ind w:right="-257"/>
        <w:jc w:val="both"/>
        <w:rPr>
          <w:sz w:val="28"/>
          <w:szCs w:val="28"/>
          <w:lang w:val="uk-UA"/>
        </w:rPr>
      </w:pPr>
      <w:r w:rsidRPr="008D42F9">
        <w:rPr>
          <w:sz w:val="28"/>
          <w:szCs w:val="28"/>
          <w:lang w:val="uk-UA"/>
        </w:rPr>
        <w:tab/>
        <w:t>З метою удосконалення взаємодії структурних підрозділів апарату прокуратури Дніпропетровської області</w:t>
      </w:r>
      <w:r w:rsidR="00BF14A2">
        <w:rPr>
          <w:sz w:val="28"/>
          <w:szCs w:val="28"/>
          <w:lang w:val="uk-UA"/>
        </w:rPr>
        <w:t xml:space="preserve"> </w:t>
      </w:r>
      <w:r w:rsidRPr="008D42F9">
        <w:rPr>
          <w:sz w:val="28"/>
          <w:szCs w:val="28"/>
          <w:lang w:val="uk-UA"/>
        </w:rPr>
        <w:t xml:space="preserve">з питань представництва інтересів держави в судах, відповідно до наказів Генерального прокурора України </w:t>
      </w:r>
      <w:r w:rsidR="008F272A">
        <w:rPr>
          <w:sz w:val="28"/>
          <w:szCs w:val="28"/>
          <w:lang w:val="uk-UA"/>
        </w:rPr>
        <w:t xml:space="preserve">          </w:t>
      </w:r>
      <w:r w:rsidRPr="008D42F9">
        <w:rPr>
          <w:sz w:val="28"/>
          <w:szCs w:val="28"/>
          <w:lang w:val="uk-UA"/>
        </w:rPr>
        <w:t>№</w:t>
      </w:r>
      <w:r w:rsidR="00B26F9F">
        <w:rPr>
          <w:sz w:val="28"/>
          <w:szCs w:val="28"/>
          <w:lang w:val="uk-UA"/>
        </w:rPr>
        <w:t>186 від 21.09.2018 «Про організацію діяльності прокурорів щодо представництва інтересів держави в суді та при виконанні судових рішень»</w:t>
      </w:r>
      <w:r w:rsidR="005010F4">
        <w:rPr>
          <w:sz w:val="28"/>
          <w:szCs w:val="28"/>
          <w:lang w:val="uk-UA"/>
        </w:rPr>
        <w:t xml:space="preserve">, </w:t>
      </w:r>
      <w:r w:rsidR="008F272A">
        <w:rPr>
          <w:sz w:val="28"/>
          <w:szCs w:val="28"/>
          <w:lang w:val="uk-UA"/>
        </w:rPr>
        <w:t xml:space="preserve">   </w:t>
      </w:r>
      <w:r w:rsidRPr="008D42F9">
        <w:rPr>
          <w:sz w:val="28"/>
          <w:szCs w:val="28"/>
          <w:lang w:val="uk-UA"/>
        </w:rPr>
        <w:t xml:space="preserve">№171 від 30.04.2016 «Про удосконалення взаємодії структурних підрозділів з питань представництва інтересів держави в судах», </w:t>
      </w:r>
      <w:r w:rsidR="00AC78BD">
        <w:rPr>
          <w:sz w:val="28"/>
          <w:szCs w:val="28"/>
          <w:lang w:val="uk-UA"/>
        </w:rPr>
        <w:t xml:space="preserve">керуючись </w:t>
      </w:r>
      <w:r w:rsidRPr="008D42F9">
        <w:rPr>
          <w:sz w:val="28"/>
          <w:szCs w:val="28"/>
          <w:lang w:val="uk-UA"/>
        </w:rPr>
        <w:t>п.2 ст.11 Закону України «Про прокуратуру»,</w:t>
      </w:r>
      <w:r w:rsidR="00977011">
        <w:rPr>
          <w:sz w:val="28"/>
          <w:szCs w:val="28"/>
          <w:lang w:val="uk-UA"/>
        </w:rPr>
        <w:t xml:space="preserve"> -</w:t>
      </w:r>
    </w:p>
    <w:p w:rsidR="008D42F9" w:rsidRPr="008D42F9" w:rsidRDefault="008D42F9" w:rsidP="0073620E">
      <w:pPr>
        <w:ind w:right="-257"/>
        <w:jc w:val="both"/>
        <w:rPr>
          <w:sz w:val="28"/>
          <w:szCs w:val="28"/>
          <w:lang w:val="uk-UA"/>
        </w:rPr>
      </w:pPr>
    </w:p>
    <w:p w:rsidR="008D42F9" w:rsidRPr="008D42F9" w:rsidRDefault="008D42F9" w:rsidP="0073620E">
      <w:pPr>
        <w:ind w:right="-257"/>
        <w:rPr>
          <w:b/>
          <w:sz w:val="28"/>
          <w:szCs w:val="28"/>
          <w:lang w:val="uk-UA"/>
        </w:rPr>
      </w:pPr>
      <w:r w:rsidRPr="008D42F9">
        <w:rPr>
          <w:b/>
          <w:sz w:val="28"/>
          <w:szCs w:val="28"/>
          <w:lang w:val="uk-UA"/>
        </w:rPr>
        <w:t>НАКАЗУЮ:</w:t>
      </w:r>
    </w:p>
    <w:p w:rsidR="008D42F9" w:rsidRPr="008D42F9" w:rsidRDefault="008D42F9" w:rsidP="0073620E">
      <w:pPr>
        <w:ind w:right="-257"/>
        <w:jc w:val="center"/>
        <w:rPr>
          <w:b/>
          <w:sz w:val="28"/>
          <w:szCs w:val="28"/>
          <w:lang w:val="uk-UA"/>
        </w:rPr>
      </w:pPr>
    </w:p>
    <w:p w:rsidR="00D71EBE" w:rsidRDefault="008D42F9" w:rsidP="0073620E">
      <w:pPr>
        <w:ind w:right="-257" w:firstLine="708"/>
        <w:jc w:val="both"/>
        <w:rPr>
          <w:b/>
          <w:sz w:val="28"/>
          <w:szCs w:val="28"/>
          <w:lang w:val="uk-UA"/>
        </w:rPr>
      </w:pPr>
      <w:r w:rsidRPr="00504BA1">
        <w:rPr>
          <w:b/>
          <w:sz w:val="28"/>
          <w:szCs w:val="28"/>
          <w:lang w:val="uk-UA"/>
        </w:rPr>
        <w:t xml:space="preserve">1. </w:t>
      </w:r>
      <w:r w:rsidRPr="00EF24F6">
        <w:rPr>
          <w:b/>
          <w:sz w:val="28"/>
          <w:szCs w:val="28"/>
          <w:lang w:val="uk-UA"/>
        </w:rPr>
        <w:t xml:space="preserve">Керівникам </w:t>
      </w:r>
      <w:r w:rsidR="00BA5A9F">
        <w:rPr>
          <w:b/>
          <w:sz w:val="28"/>
          <w:szCs w:val="28"/>
          <w:lang w:val="uk-UA"/>
        </w:rPr>
        <w:t>с</w:t>
      </w:r>
      <w:r w:rsidRPr="00EF24F6">
        <w:rPr>
          <w:b/>
          <w:sz w:val="28"/>
          <w:szCs w:val="28"/>
          <w:lang w:val="uk-UA"/>
        </w:rPr>
        <w:t>труктурних підрозділів прокуратури області</w:t>
      </w:r>
      <w:r w:rsidR="00FE3ACB">
        <w:rPr>
          <w:b/>
          <w:sz w:val="28"/>
          <w:szCs w:val="28"/>
          <w:lang w:val="uk-UA"/>
        </w:rPr>
        <w:t>, зокрема</w:t>
      </w:r>
      <w:r w:rsidR="00F42014">
        <w:rPr>
          <w:b/>
          <w:sz w:val="28"/>
          <w:szCs w:val="28"/>
          <w:lang w:val="uk-UA"/>
        </w:rPr>
        <w:t>,</w:t>
      </w:r>
      <w:r w:rsidR="00FE3ACB">
        <w:rPr>
          <w:b/>
          <w:sz w:val="28"/>
          <w:szCs w:val="28"/>
          <w:lang w:val="uk-UA"/>
        </w:rPr>
        <w:t xml:space="preserve"> тим, які здійснюють нагляд за додержанням законів під час досудового розслідування, в тому числі у формі процесуального керівництва</w:t>
      </w:r>
      <w:r w:rsidR="00D71EBE">
        <w:rPr>
          <w:b/>
          <w:sz w:val="28"/>
          <w:szCs w:val="28"/>
          <w:lang w:val="uk-UA"/>
        </w:rPr>
        <w:t>:</w:t>
      </w:r>
    </w:p>
    <w:p w:rsidR="00F31CAC" w:rsidRDefault="00D71EBE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1.1. </w:t>
      </w:r>
      <w:r w:rsidRPr="00D71EBE">
        <w:rPr>
          <w:sz w:val="28"/>
          <w:szCs w:val="28"/>
          <w:lang w:val="uk-UA"/>
        </w:rPr>
        <w:t>З</w:t>
      </w:r>
      <w:r w:rsidR="008D42F9" w:rsidRPr="008D42F9">
        <w:rPr>
          <w:sz w:val="28"/>
          <w:szCs w:val="28"/>
          <w:lang w:val="uk-UA"/>
        </w:rPr>
        <w:t xml:space="preserve">а наявності підстав для захисту інтересів держави </w:t>
      </w:r>
      <w:r w:rsidR="003957EF">
        <w:rPr>
          <w:sz w:val="28"/>
          <w:szCs w:val="28"/>
          <w:lang w:val="uk-UA"/>
        </w:rPr>
        <w:t xml:space="preserve">поза межами кримінального провадження шляхом підготовки та звернення до суду з позовом, заявою, вступу у справу, оскарження рішення </w:t>
      </w:r>
      <w:r w:rsidR="008D42F9" w:rsidRPr="008D42F9">
        <w:rPr>
          <w:b/>
          <w:sz w:val="28"/>
          <w:szCs w:val="28"/>
          <w:lang w:val="uk-UA"/>
        </w:rPr>
        <w:t>невідкладно</w:t>
      </w:r>
      <w:r w:rsidR="008D42F9" w:rsidRPr="008D42F9">
        <w:rPr>
          <w:sz w:val="28"/>
          <w:szCs w:val="28"/>
          <w:lang w:val="uk-UA"/>
        </w:rPr>
        <w:t xml:space="preserve"> </w:t>
      </w:r>
      <w:r w:rsidR="005547E9">
        <w:rPr>
          <w:sz w:val="28"/>
          <w:szCs w:val="28"/>
          <w:lang w:val="uk-UA"/>
        </w:rPr>
        <w:t xml:space="preserve">за погодженням із першим заступником або заступником </w:t>
      </w:r>
      <w:r w:rsidR="0081115E">
        <w:rPr>
          <w:sz w:val="28"/>
          <w:szCs w:val="28"/>
          <w:lang w:val="uk-UA"/>
        </w:rPr>
        <w:t xml:space="preserve">керівника регіональної прокуратури </w:t>
      </w:r>
      <w:r>
        <w:rPr>
          <w:sz w:val="28"/>
          <w:szCs w:val="28"/>
          <w:lang w:val="uk-UA"/>
        </w:rPr>
        <w:t xml:space="preserve">відповідно до розподілу обов’язків </w:t>
      </w:r>
      <w:r w:rsidR="00DD712B">
        <w:rPr>
          <w:sz w:val="28"/>
          <w:szCs w:val="28"/>
          <w:lang w:val="uk-UA"/>
        </w:rPr>
        <w:t xml:space="preserve">між керівництвом прокуратури області </w:t>
      </w:r>
      <w:r w:rsidR="008D42F9" w:rsidRPr="008D42F9">
        <w:rPr>
          <w:sz w:val="28"/>
          <w:szCs w:val="28"/>
          <w:lang w:val="uk-UA"/>
        </w:rPr>
        <w:t>передавати</w:t>
      </w:r>
      <w:r w:rsidR="00111C49">
        <w:rPr>
          <w:sz w:val="28"/>
          <w:szCs w:val="28"/>
          <w:lang w:val="uk-UA"/>
        </w:rPr>
        <w:t xml:space="preserve"> </w:t>
      </w:r>
      <w:r w:rsidR="008D42F9" w:rsidRPr="008D42F9">
        <w:rPr>
          <w:sz w:val="28"/>
          <w:szCs w:val="28"/>
          <w:lang w:val="uk-UA"/>
        </w:rPr>
        <w:t xml:space="preserve"> до управління представництва</w:t>
      </w:r>
      <w:r w:rsidR="008D42F9" w:rsidRPr="008D42F9">
        <w:rPr>
          <w:b/>
          <w:sz w:val="28"/>
          <w:szCs w:val="28"/>
          <w:lang w:val="uk-UA"/>
        </w:rPr>
        <w:t xml:space="preserve"> </w:t>
      </w:r>
      <w:r w:rsidR="008D42F9" w:rsidRPr="008D42F9">
        <w:rPr>
          <w:sz w:val="28"/>
          <w:szCs w:val="28"/>
          <w:lang w:val="uk-UA"/>
        </w:rPr>
        <w:t xml:space="preserve"> інтересів держави в суді </w:t>
      </w:r>
      <w:r w:rsidR="00F9360D">
        <w:rPr>
          <w:sz w:val="28"/>
          <w:szCs w:val="28"/>
          <w:lang w:val="uk-UA"/>
        </w:rPr>
        <w:t xml:space="preserve">або </w:t>
      </w:r>
      <w:r w:rsidR="00DD712B">
        <w:rPr>
          <w:sz w:val="28"/>
          <w:szCs w:val="28"/>
          <w:lang w:val="uk-UA"/>
        </w:rPr>
        <w:t xml:space="preserve">відділу ювенальної </w:t>
      </w:r>
      <w:r w:rsidR="00A34A45">
        <w:rPr>
          <w:sz w:val="28"/>
          <w:szCs w:val="28"/>
          <w:lang w:val="uk-UA"/>
        </w:rPr>
        <w:t xml:space="preserve">юстиції </w:t>
      </w:r>
      <w:r w:rsidR="00F9360D" w:rsidRPr="008D42F9">
        <w:rPr>
          <w:sz w:val="28"/>
          <w:szCs w:val="28"/>
          <w:lang w:val="uk-UA"/>
        </w:rPr>
        <w:t>прокуратури Дніпропетровської област</w:t>
      </w:r>
      <w:r w:rsidR="00F9360D">
        <w:rPr>
          <w:sz w:val="28"/>
          <w:szCs w:val="28"/>
          <w:lang w:val="uk-UA"/>
        </w:rPr>
        <w:t xml:space="preserve">і </w:t>
      </w:r>
      <w:r w:rsidR="008D42F9" w:rsidRPr="008D42F9">
        <w:rPr>
          <w:sz w:val="28"/>
          <w:szCs w:val="28"/>
          <w:lang w:val="uk-UA"/>
        </w:rPr>
        <w:t xml:space="preserve">відповідні </w:t>
      </w:r>
      <w:r w:rsidR="00111C49">
        <w:rPr>
          <w:sz w:val="28"/>
          <w:szCs w:val="28"/>
          <w:lang w:val="uk-UA"/>
        </w:rPr>
        <w:t xml:space="preserve">  </w:t>
      </w:r>
      <w:r w:rsidR="008D42F9" w:rsidRPr="002264DF">
        <w:rPr>
          <w:sz w:val="28"/>
          <w:szCs w:val="28"/>
          <w:lang w:val="uk-UA"/>
        </w:rPr>
        <w:t>матеріали з мотивованим висновком</w:t>
      </w:r>
      <w:r w:rsidR="008D42F9" w:rsidRPr="008D42F9">
        <w:rPr>
          <w:sz w:val="28"/>
          <w:szCs w:val="28"/>
          <w:lang w:val="uk-UA"/>
        </w:rPr>
        <w:t xml:space="preserve"> щодо необхідності застосування представницьких повноважень</w:t>
      </w:r>
      <w:r w:rsidR="00EE2CBA">
        <w:rPr>
          <w:sz w:val="28"/>
          <w:szCs w:val="28"/>
          <w:lang w:val="uk-UA"/>
        </w:rPr>
        <w:t>.</w:t>
      </w:r>
    </w:p>
    <w:p w:rsidR="001D0531" w:rsidRDefault="00111C49" w:rsidP="001D0531">
      <w:pPr>
        <w:ind w:right="-257" w:firstLine="708"/>
        <w:jc w:val="both"/>
        <w:rPr>
          <w:sz w:val="28"/>
          <w:szCs w:val="28"/>
          <w:lang w:val="uk-UA"/>
        </w:rPr>
      </w:pPr>
      <w:r w:rsidRPr="00111C49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2A7C80">
        <w:rPr>
          <w:sz w:val="28"/>
          <w:szCs w:val="28"/>
          <w:lang w:val="uk-UA"/>
        </w:rPr>
        <w:t>У</w:t>
      </w:r>
      <w:r w:rsidR="008D42F9" w:rsidRPr="00733615">
        <w:rPr>
          <w:sz w:val="28"/>
          <w:szCs w:val="28"/>
          <w:lang w:val="uk-UA"/>
        </w:rPr>
        <w:t xml:space="preserve"> разі необхідності усунення суспільно небезпечних наслідків злочинних діянь (стягнення збитків, відшкодування шкоди, визнання протиправними та скасування незаконних рішень (актів), застосування</w:t>
      </w:r>
      <w:r w:rsidR="0062071D" w:rsidRPr="00733615">
        <w:rPr>
          <w:sz w:val="28"/>
          <w:szCs w:val="28"/>
          <w:lang w:val="uk-UA"/>
        </w:rPr>
        <w:t xml:space="preserve"> </w:t>
      </w:r>
      <w:r w:rsidR="008D42F9" w:rsidRPr="00733615">
        <w:rPr>
          <w:sz w:val="28"/>
          <w:szCs w:val="28"/>
          <w:lang w:val="uk-UA"/>
        </w:rPr>
        <w:t xml:space="preserve"> наслідків нікчемності</w:t>
      </w:r>
      <w:r w:rsidR="002264DF" w:rsidRPr="00733615">
        <w:rPr>
          <w:sz w:val="28"/>
          <w:szCs w:val="28"/>
          <w:lang w:val="uk-UA"/>
        </w:rPr>
        <w:t xml:space="preserve"> </w:t>
      </w:r>
      <w:r w:rsidR="00B43463" w:rsidRPr="00733615">
        <w:rPr>
          <w:sz w:val="28"/>
          <w:szCs w:val="28"/>
          <w:lang w:val="uk-UA"/>
        </w:rPr>
        <w:t xml:space="preserve">правочинів та інші способи відновлення інтересів держави) у господарському, адміністративному чи цивільному судочинстві передавати </w:t>
      </w:r>
      <w:r w:rsidR="009D4B82" w:rsidRPr="00733615">
        <w:rPr>
          <w:sz w:val="28"/>
          <w:szCs w:val="28"/>
          <w:lang w:val="uk-UA"/>
        </w:rPr>
        <w:t xml:space="preserve"> </w:t>
      </w:r>
      <w:r w:rsidR="00B43463" w:rsidRPr="00733615">
        <w:rPr>
          <w:sz w:val="28"/>
          <w:szCs w:val="28"/>
          <w:lang w:val="uk-UA"/>
        </w:rPr>
        <w:t xml:space="preserve">до </w:t>
      </w:r>
      <w:r w:rsidR="001401DC">
        <w:rPr>
          <w:sz w:val="28"/>
          <w:szCs w:val="28"/>
          <w:lang w:val="uk-UA"/>
        </w:rPr>
        <w:t xml:space="preserve">підрозділів </w:t>
      </w:r>
      <w:r w:rsidR="001D0531">
        <w:rPr>
          <w:sz w:val="28"/>
          <w:szCs w:val="28"/>
          <w:lang w:val="uk-UA"/>
        </w:rPr>
        <w:t xml:space="preserve"> управління  </w:t>
      </w:r>
      <w:r w:rsidR="00B5334D">
        <w:rPr>
          <w:sz w:val="28"/>
          <w:szCs w:val="28"/>
          <w:lang w:val="uk-UA"/>
        </w:rPr>
        <w:t xml:space="preserve"> </w:t>
      </w:r>
      <w:r w:rsidR="001D0531">
        <w:rPr>
          <w:sz w:val="28"/>
          <w:szCs w:val="28"/>
          <w:lang w:val="uk-UA"/>
        </w:rPr>
        <w:t xml:space="preserve">представництва  інтересів  держави  в  суді  або  відділу </w:t>
      </w:r>
    </w:p>
    <w:p w:rsidR="001D0531" w:rsidRDefault="001D0531" w:rsidP="001D0531">
      <w:pPr>
        <w:ind w:right="-257" w:firstLine="708"/>
        <w:jc w:val="both"/>
        <w:rPr>
          <w:sz w:val="28"/>
          <w:szCs w:val="28"/>
          <w:lang w:val="uk-UA"/>
        </w:rPr>
      </w:pPr>
    </w:p>
    <w:p w:rsidR="001D0531" w:rsidRDefault="001D0531" w:rsidP="001D0531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-  2  -</w:t>
      </w:r>
    </w:p>
    <w:p w:rsidR="001D0531" w:rsidRDefault="001D0531" w:rsidP="0073620E">
      <w:pPr>
        <w:ind w:right="-257" w:firstLine="708"/>
        <w:jc w:val="both"/>
        <w:rPr>
          <w:sz w:val="28"/>
          <w:szCs w:val="28"/>
          <w:lang w:val="uk-UA"/>
        </w:rPr>
      </w:pPr>
    </w:p>
    <w:p w:rsidR="00B43463" w:rsidRDefault="001D0531" w:rsidP="001D0531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ювенальної юстиції </w:t>
      </w:r>
      <w:r w:rsidR="00B43463" w:rsidRPr="00733615">
        <w:rPr>
          <w:sz w:val="28"/>
          <w:szCs w:val="28"/>
          <w:lang w:val="uk-UA"/>
        </w:rPr>
        <w:t>матеріал</w:t>
      </w:r>
      <w:r w:rsidR="005235A3">
        <w:rPr>
          <w:sz w:val="28"/>
          <w:szCs w:val="28"/>
          <w:lang w:val="uk-UA"/>
        </w:rPr>
        <w:t xml:space="preserve">и, наявні у наглядових провадженнях чи справах, які підтверджують обставини, вказані </w:t>
      </w:r>
      <w:r w:rsidR="00B43463" w:rsidRPr="00733615">
        <w:rPr>
          <w:sz w:val="28"/>
          <w:szCs w:val="28"/>
          <w:lang w:val="uk-UA"/>
        </w:rPr>
        <w:t>у п.</w:t>
      </w:r>
      <w:r w:rsidR="00611DC7">
        <w:rPr>
          <w:sz w:val="28"/>
          <w:szCs w:val="28"/>
          <w:lang w:val="uk-UA"/>
        </w:rPr>
        <w:t>1.4</w:t>
      </w:r>
      <w:r w:rsidR="00B43463" w:rsidRPr="00733615">
        <w:rPr>
          <w:sz w:val="28"/>
          <w:szCs w:val="28"/>
          <w:lang w:val="uk-UA"/>
        </w:rPr>
        <w:t xml:space="preserve"> цього наказу.</w:t>
      </w:r>
    </w:p>
    <w:p w:rsidR="0007694D" w:rsidRDefault="00995B5D" w:rsidP="0073620E">
      <w:pPr>
        <w:ind w:right="-257" w:firstLine="708"/>
        <w:jc w:val="both"/>
        <w:rPr>
          <w:sz w:val="28"/>
          <w:szCs w:val="28"/>
          <w:lang w:val="uk-UA"/>
        </w:rPr>
      </w:pPr>
      <w:r w:rsidRPr="00995B5D">
        <w:rPr>
          <w:b/>
          <w:sz w:val="28"/>
          <w:szCs w:val="28"/>
          <w:lang w:val="uk-UA"/>
        </w:rPr>
        <w:t>1.2.1.</w:t>
      </w:r>
      <w:r>
        <w:rPr>
          <w:sz w:val="28"/>
          <w:szCs w:val="28"/>
          <w:lang w:val="uk-UA"/>
        </w:rPr>
        <w:t xml:space="preserve"> </w:t>
      </w:r>
      <w:r w:rsidR="00B43463">
        <w:rPr>
          <w:sz w:val="28"/>
          <w:szCs w:val="28"/>
          <w:lang w:val="uk-UA"/>
        </w:rPr>
        <w:t>Такі матеріали необхідно також передавати у разі неможливості вжиття заходів цивільно-правового характеру у кримінальному провадженні після його закриття на підставі ст.</w:t>
      </w:r>
      <w:r w:rsidR="0062071D">
        <w:rPr>
          <w:sz w:val="28"/>
          <w:szCs w:val="28"/>
          <w:lang w:val="uk-UA"/>
        </w:rPr>
        <w:t>2</w:t>
      </w:r>
      <w:r w:rsidR="00B43463">
        <w:rPr>
          <w:sz w:val="28"/>
          <w:szCs w:val="28"/>
          <w:lang w:val="uk-UA"/>
        </w:rPr>
        <w:t>84 КПК України, залишення цивільного позову в ньому без розгляду.</w:t>
      </w:r>
      <w:r w:rsidR="00B43463" w:rsidRPr="00B43463">
        <w:rPr>
          <w:sz w:val="28"/>
          <w:szCs w:val="28"/>
          <w:lang w:val="uk-UA"/>
        </w:rPr>
        <w:t xml:space="preserve"> </w:t>
      </w:r>
    </w:p>
    <w:p w:rsidR="00F31CAC" w:rsidRDefault="00995B5D" w:rsidP="0073620E">
      <w:pPr>
        <w:ind w:right="-257" w:firstLine="708"/>
        <w:jc w:val="both"/>
        <w:rPr>
          <w:sz w:val="28"/>
          <w:szCs w:val="28"/>
          <w:lang w:val="uk-UA"/>
        </w:rPr>
      </w:pPr>
      <w:r w:rsidRPr="00995B5D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="00EC2151">
        <w:rPr>
          <w:sz w:val="28"/>
          <w:szCs w:val="28"/>
          <w:lang w:val="uk-UA"/>
        </w:rPr>
        <w:t xml:space="preserve">Документи, які передаються </w:t>
      </w:r>
      <w:r w:rsidR="00EC2151" w:rsidRPr="002264DF">
        <w:rPr>
          <w:sz w:val="28"/>
          <w:szCs w:val="28"/>
          <w:lang w:val="uk-UA"/>
        </w:rPr>
        <w:t>з мотивованим висновком</w:t>
      </w:r>
      <w:r w:rsidR="00EC2151" w:rsidRPr="008D42F9">
        <w:rPr>
          <w:sz w:val="28"/>
          <w:szCs w:val="28"/>
          <w:lang w:val="uk-UA"/>
        </w:rPr>
        <w:t xml:space="preserve"> </w:t>
      </w:r>
      <w:r w:rsidR="00D049F7">
        <w:rPr>
          <w:sz w:val="28"/>
          <w:szCs w:val="28"/>
          <w:lang w:val="uk-UA"/>
        </w:rPr>
        <w:t xml:space="preserve">для  </w:t>
      </w:r>
      <w:r w:rsidR="00EC2151" w:rsidRPr="008D42F9">
        <w:rPr>
          <w:sz w:val="28"/>
          <w:szCs w:val="28"/>
          <w:lang w:val="uk-UA"/>
        </w:rPr>
        <w:t>застосування представницьких повноважень</w:t>
      </w:r>
      <w:r w:rsidR="00D4491C">
        <w:rPr>
          <w:sz w:val="28"/>
          <w:szCs w:val="28"/>
          <w:lang w:val="uk-UA"/>
        </w:rPr>
        <w:t>,</w:t>
      </w:r>
      <w:r w:rsidR="00EC2151">
        <w:rPr>
          <w:sz w:val="28"/>
          <w:szCs w:val="28"/>
          <w:lang w:val="uk-UA"/>
        </w:rPr>
        <w:t xml:space="preserve"> повинні </w:t>
      </w:r>
      <w:r w:rsidR="00C4344B">
        <w:rPr>
          <w:sz w:val="28"/>
          <w:szCs w:val="28"/>
          <w:lang w:val="uk-UA"/>
        </w:rPr>
        <w:t xml:space="preserve">бути </w:t>
      </w:r>
      <w:r w:rsidR="00F31CAC" w:rsidRPr="008D42F9">
        <w:rPr>
          <w:sz w:val="28"/>
          <w:szCs w:val="28"/>
          <w:lang w:val="uk-UA"/>
        </w:rPr>
        <w:t>оформленими та засвідченими відповідно до вимог чинного законодавства, що подаються до суду як докази</w:t>
      </w:r>
      <w:r w:rsidR="00F31CAC">
        <w:rPr>
          <w:sz w:val="28"/>
          <w:szCs w:val="28"/>
          <w:lang w:val="uk-UA"/>
        </w:rPr>
        <w:t>.</w:t>
      </w:r>
    </w:p>
    <w:p w:rsidR="0007694D" w:rsidRDefault="0007694D" w:rsidP="0073620E">
      <w:pPr>
        <w:ind w:right="-257"/>
        <w:jc w:val="both"/>
        <w:rPr>
          <w:b/>
          <w:sz w:val="28"/>
          <w:szCs w:val="28"/>
          <w:lang w:val="uk-UA"/>
        </w:rPr>
      </w:pPr>
      <w:r w:rsidRPr="00B43463">
        <w:rPr>
          <w:sz w:val="28"/>
          <w:szCs w:val="28"/>
          <w:lang w:val="uk-UA"/>
        </w:rPr>
        <w:tab/>
      </w:r>
      <w:r w:rsidR="00995B5D" w:rsidRPr="00AF065E">
        <w:rPr>
          <w:b/>
          <w:sz w:val="28"/>
          <w:szCs w:val="28"/>
          <w:lang w:val="uk-UA"/>
        </w:rPr>
        <w:t>1</w:t>
      </w:r>
      <w:r w:rsidR="00AF065E" w:rsidRPr="00AF065E">
        <w:rPr>
          <w:b/>
          <w:sz w:val="28"/>
          <w:szCs w:val="28"/>
          <w:lang w:val="uk-UA"/>
        </w:rPr>
        <w:t>.</w:t>
      </w:r>
      <w:r w:rsidR="00995B5D" w:rsidRPr="00AF065E">
        <w:rPr>
          <w:b/>
          <w:sz w:val="28"/>
          <w:szCs w:val="28"/>
          <w:lang w:val="uk-UA"/>
        </w:rPr>
        <w:t>4</w:t>
      </w:r>
      <w:r w:rsidRPr="00AF065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E0CC9">
        <w:rPr>
          <w:b/>
          <w:sz w:val="28"/>
          <w:szCs w:val="28"/>
          <w:lang w:val="uk-UA"/>
        </w:rPr>
        <w:t>У висновк</w:t>
      </w:r>
      <w:r w:rsidR="00C70A05" w:rsidRPr="00EE0CC9">
        <w:rPr>
          <w:b/>
          <w:sz w:val="28"/>
          <w:szCs w:val="28"/>
          <w:lang w:val="uk-UA"/>
        </w:rPr>
        <w:t xml:space="preserve">ах щодо необхідності </w:t>
      </w:r>
      <w:r w:rsidRPr="00EE0CC9">
        <w:rPr>
          <w:b/>
          <w:sz w:val="28"/>
          <w:szCs w:val="28"/>
          <w:lang w:val="uk-UA"/>
        </w:rPr>
        <w:t>застосування представницьких повноважень</w:t>
      </w:r>
      <w:r>
        <w:rPr>
          <w:sz w:val="28"/>
          <w:szCs w:val="28"/>
          <w:lang w:val="uk-UA"/>
        </w:rPr>
        <w:t xml:space="preserve"> </w:t>
      </w:r>
      <w:r w:rsidRPr="002750BB">
        <w:rPr>
          <w:b/>
          <w:sz w:val="28"/>
          <w:szCs w:val="28"/>
          <w:lang w:val="uk-UA"/>
        </w:rPr>
        <w:t>обов’язково зазначати:</w:t>
      </w:r>
    </w:p>
    <w:p w:rsidR="005E071F" w:rsidRDefault="005E071F" w:rsidP="0073620E">
      <w:pPr>
        <w:ind w:right="-257" w:firstLine="708"/>
        <w:jc w:val="both"/>
        <w:rPr>
          <w:sz w:val="28"/>
          <w:szCs w:val="28"/>
          <w:lang w:val="uk-UA"/>
        </w:rPr>
      </w:pPr>
      <w:r w:rsidRPr="005E071F">
        <w:rPr>
          <w:sz w:val="28"/>
          <w:szCs w:val="28"/>
          <w:lang w:val="uk-UA"/>
        </w:rPr>
        <w:t xml:space="preserve">- зміст порушення </w:t>
      </w:r>
      <w:r>
        <w:rPr>
          <w:sz w:val="28"/>
          <w:szCs w:val="28"/>
          <w:lang w:val="uk-UA"/>
        </w:rPr>
        <w:t>і підстави, що зумовлюють застосування представницьких повноважень, їх форму (</w:t>
      </w:r>
      <w:r w:rsidR="003F69CB">
        <w:rPr>
          <w:sz w:val="28"/>
          <w:szCs w:val="28"/>
          <w:lang w:val="uk-UA"/>
        </w:rPr>
        <w:t>пред’явлення</w:t>
      </w:r>
      <w:r>
        <w:rPr>
          <w:sz w:val="28"/>
          <w:szCs w:val="28"/>
          <w:lang w:val="uk-UA"/>
        </w:rPr>
        <w:t xml:space="preserve"> позову, вступ у справу, порушену за позовом іншої особи, ініціювання перегляду судового рішення);</w:t>
      </w:r>
    </w:p>
    <w:p w:rsidR="005E071F" w:rsidRDefault="003F69CB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402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положення нормативно-правових актів, які порушено;</w:t>
      </w:r>
    </w:p>
    <w:p w:rsidR="003F69CB" w:rsidRDefault="003F69CB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40236">
        <w:rPr>
          <w:sz w:val="28"/>
          <w:szCs w:val="28"/>
          <w:lang w:val="uk-UA"/>
        </w:rPr>
        <w:t xml:space="preserve"> </w:t>
      </w:r>
      <w:r w:rsidR="00F42014">
        <w:rPr>
          <w:sz w:val="28"/>
          <w:szCs w:val="28"/>
          <w:lang w:val="uk-UA"/>
        </w:rPr>
        <w:t>розмір збитків, що заподіяно</w:t>
      </w:r>
      <w:r>
        <w:rPr>
          <w:sz w:val="28"/>
          <w:szCs w:val="28"/>
          <w:lang w:val="uk-UA"/>
        </w:rPr>
        <w:t xml:space="preserve"> державі, вартість майна, що підлягає поверненню (витребуванню);</w:t>
      </w:r>
    </w:p>
    <w:p w:rsidR="003F69CB" w:rsidRDefault="003F69CB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34FC2">
        <w:rPr>
          <w:sz w:val="28"/>
          <w:szCs w:val="28"/>
          <w:lang w:val="uk-UA"/>
        </w:rPr>
        <w:t xml:space="preserve"> </w:t>
      </w:r>
      <w:r w:rsidR="003402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обґрунтування порушень інтересів держави;</w:t>
      </w:r>
    </w:p>
    <w:p w:rsidR="003F69CB" w:rsidRDefault="003F69CB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9002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обставини нездійснення або неналежного здійснення органом державної влади, органом місцевого самоврядування чи іншим суб’єктом владних повноважень захисту інтересів держави;</w:t>
      </w:r>
    </w:p>
    <w:p w:rsidR="003F69CB" w:rsidRDefault="003F69CB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наявності підстав </w:t>
      </w:r>
      <w:r w:rsidR="00AE149E">
        <w:rPr>
          <w:sz w:val="28"/>
          <w:szCs w:val="28"/>
          <w:lang w:val="uk-UA"/>
        </w:rPr>
        <w:t xml:space="preserve">– </w:t>
      </w:r>
      <w:r w:rsidR="00B16356">
        <w:rPr>
          <w:sz w:val="28"/>
          <w:szCs w:val="28"/>
          <w:lang w:val="uk-UA"/>
        </w:rPr>
        <w:t>обґрунтування</w:t>
      </w:r>
      <w:r w:rsidR="00AE149E">
        <w:rPr>
          <w:sz w:val="28"/>
          <w:szCs w:val="28"/>
          <w:lang w:val="uk-UA"/>
        </w:rPr>
        <w:t xml:space="preserve"> поважності пропуску процесуального строку на звернення до суду за захистом порушених інтересів держави;</w:t>
      </w:r>
    </w:p>
    <w:p w:rsidR="00AE149E" w:rsidRDefault="00AE149E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34F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перелік доказів на підтвердження порушення або загрози порушення інтересів держави.</w:t>
      </w:r>
    </w:p>
    <w:p w:rsidR="00504BA1" w:rsidRDefault="00AF065E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1.5.</w:t>
      </w:r>
      <w:r w:rsidR="00504BA1">
        <w:rPr>
          <w:sz w:val="28"/>
          <w:szCs w:val="28"/>
          <w:lang w:val="uk-UA"/>
        </w:rPr>
        <w:t xml:space="preserve"> Матеріали, які долучаються д</w:t>
      </w:r>
      <w:r w:rsidR="00881497">
        <w:rPr>
          <w:sz w:val="28"/>
          <w:szCs w:val="28"/>
          <w:lang w:val="uk-UA"/>
        </w:rPr>
        <w:t>о</w:t>
      </w:r>
      <w:r w:rsidR="00504BA1">
        <w:rPr>
          <w:sz w:val="28"/>
          <w:szCs w:val="28"/>
          <w:lang w:val="uk-UA"/>
        </w:rPr>
        <w:t xml:space="preserve"> висновку, надавати з додержанням вимог режиму таємності. </w:t>
      </w:r>
    </w:p>
    <w:p w:rsidR="00BE5095" w:rsidRDefault="00AF065E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65971" w:rsidRPr="00E65971">
        <w:rPr>
          <w:b/>
          <w:sz w:val="28"/>
          <w:szCs w:val="28"/>
          <w:lang w:val="uk-UA"/>
        </w:rPr>
        <w:t>.</w:t>
      </w:r>
      <w:r w:rsidR="00E65971">
        <w:rPr>
          <w:sz w:val="28"/>
          <w:szCs w:val="28"/>
          <w:lang w:val="uk-UA"/>
        </w:rPr>
        <w:t xml:space="preserve"> </w:t>
      </w:r>
      <w:r w:rsidR="00E65971" w:rsidRPr="00E65971">
        <w:rPr>
          <w:b/>
          <w:sz w:val="28"/>
          <w:szCs w:val="28"/>
          <w:lang w:val="uk-UA"/>
        </w:rPr>
        <w:t xml:space="preserve">Підрозділам </w:t>
      </w:r>
      <w:r w:rsidR="003D7968">
        <w:rPr>
          <w:b/>
          <w:sz w:val="28"/>
          <w:szCs w:val="28"/>
          <w:lang w:val="uk-UA"/>
        </w:rPr>
        <w:t xml:space="preserve">управління </w:t>
      </w:r>
      <w:r w:rsidR="00BE5095" w:rsidRPr="00E65971">
        <w:rPr>
          <w:b/>
          <w:sz w:val="28"/>
          <w:szCs w:val="28"/>
          <w:lang w:val="uk-UA"/>
        </w:rPr>
        <w:t>представництва</w:t>
      </w:r>
      <w:r w:rsidR="00BE5095" w:rsidRPr="00454A5B">
        <w:rPr>
          <w:b/>
          <w:sz w:val="28"/>
          <w:szCs w:val="28"/>
          <w:lang w:val="uk-UA"/>
        </w:rPr>
        <w:t xml:space="preserve"> </w:t>
      </w:r>
      <w:r w:rsidR="003D7968">
        <w:rPr>
          <w:b/>
          <w:sz w:val="28"/>
          <w:szCs w:val="28"/>
          <w:lang w:val="uk-UA"/>
        </w:rPr>
        <w:t xml:space="preserve">інтересів держави в суді </w:t>
      </w:r>
      <w:r w:rsidR="00BE5095" w:rsidRPr="00454A5B">
        <w:rPr>
          <w:b/>
          <w:sz w:val="28"/>
          <w:szCs w:val="28"/>
          <w:lang w:val="uk-UA"/>
        </w:rPr>
        <w:t xml:space="preserve"> </w:t>
      </w:r>
      <w:r w:rsidR="00494838">
        <w:rPr>
          <w:b/>
          <w:sz w:val="28"/>
          <w:szCs w:val="28"/>
          <w:lang w:val="uk-UA"/>
        </w:rPr>
        <w:t xml:space="preserve">    </w:t>
      </w:r>
      <w:r w:rsidR="00BE5095" w:rsidRPr="00454A5B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 xml:space="preserve">відділу ювенальної юстиції </w:t>
      </w:r>
      <w:r w:rsidR="00BD5A78">
        <w:rPr>
          <w:b/>
          <w:sz w:val="28"/>
          <w:szCs w:val="28"/>
          <w:lang w:val="uk-UA"/>
        </w:rPr>
        <w:t>у</w:t>
      </w:r>
      <w:r w:rsidR="00BE5095" w:rsidRPr="00945CA6">
        <w:rPr>
          <w:b/>
          <w:sz w:val="28"/>
          <w:szCs w:val="28"/>
          <w:lang w:val="uk-UA"/>
        </w:rPr>
        <w:t xml:space="preserve"> </w:t>
      </w:r>
      <w:r w:rsidR="00BE5095">
        <w:rPr>
          <w:b/>
          <w:sz w:val="28"/>
          <w:szCs w:val="28"/>
          <w:lang w:val="uk-UA"/>
        </w:rPr>
        <w:t>15-денний строк</w:t>
      </w:r>
      <w:r w:rsidR="00BE5095" w:rsidRPr="00945CA6">
        <w:rPr>
          <w:b/>
          <w:sz w:val="28"/>
          <w:szCs w:val="28"/>
          <w:lang w:val="uk-UA"/>
        </w:rPr>
        <w:t>,</w:t>
      </w:r>
      <w:r w:rsidR="00BE5095">
        <w:rPr>
          <w:sz w:val="28"/>
          <w:szCs w:val="28"/>
          <w:lang w:val="uk-UA"/>
        </w:rPr>
        <w:t xml:space="preserve"> а за вказівкою керівництва прокуратури – </w:t>
      </w:r>
      <w:r w:rsidR="00BE5095" w:rsidRPr="00945CA6">
        <w:rPr>
          <w:b/>
          <w:sz w:val="28"/>
          <w:szCs w:val="28"/>
          <w:lang w:val="uk-UA"/>
        </w:rPr>
        <w:t xml:space="preserve">невідкладно </w:t>
      </w:r>
      <w:r w:rsidR="00494838">
        <w:rPr>
          <w:b/>
          <w:sz w:val="28"/>
          <w:szCs w:val="28"/>
          <w:lang w:val="uk-UA"/>
        </w:rPr>
        <w:t xml:space="preserve"> </w:t>
      </w:r>
      <w:r w:rsidR="00BE5095">
        <w:rPr>
          <w:sz w:val="28"/>
          <w:szCs w:val="28"/>
          <w:lang w:val="uk-UA"/>
        </w:rPr>
        <w:t>вивчати передані матеріали та</w:t>
      </w:r>
      <w:r w:rsidR="00996990">
        <w:rPr>
          <w:sz w:val="28"/>
          <w:szCs w:val="28"/>
          <w:lang w:val="uk-UA"/>
        </w:rPr>
        <w:t>,</w:t>
      </w:r>
      <w:r w:rsidR="00BE5095">
        <w:rPr>
          <w:sz w:val="28"/>
          <w:szCs w:val="28"/>
          <w:lang w:val="uk-UA"/>
        </w:rPr>
        <w:t xml:space="preserve"> за наявності підстав</w:t>
      </w:r>
      <w:r w:rsidR="00494838">
        <w:rPr>
          <w:sz w:val="28"/>
          <w:szCs w:val="28"/>
          <w:lang w:val="uk-UA"/>
        </w:rPr>
        <w:t>,</w:t>
      </w:r>
      <w:r w:rsidR="00BE5095">
        <w:rPr>
          <w:sz w:val="28"/>
          <w:szCs w:val="28"/>
          <w:lang w:val="uk-UA"/>
        </w:rPr>
        <w:t xml:space="preserve"> готувати позови, заяви, скарги і надсилати їх до суду, організовувати участь у їх розгляді, вступати в розгляд справ за позовами, заявами, скаргами інших осіб. У разі необхідності </w:t>
      </w:r>
      <w:proofErr w:type="spellStart"/>
      <w:r w:rsidR="00BE5095">
        <w:rPr>
          <w:sz w:val="28"/>
          <w:szCs w:val="28"/>
          <w:lang w:val="uk-UA"/>
        </w:rPr>
        <w:t>витребовувати</w:t>
      </w:r>
      <w:proofErr w:type="spellEnd"/>
      <w:r w:rsidR="00BE5095">
        <w:rPr>
          <w:sz w:val="28"/>
          <w:szCs w:val="28"/>
          <w:lang w:val="uk-UA"/>
        </w:rPr>
        <w:t xml:space="preserve"> додаткові матеріали з підрозділу, який ініціював подання позову, заяви чи скарги, вступ у справу, а в разі неповноти наданих документів – повертати для доопрацювання з обґрунтуванням мотивів відмови у пред’явленні позову.   </w:t>
      </w:r>
    </w:p>
    <w:p w:rsidR="0007694D" w:rsidRDefault="0007694D" w:rsidP="0073620E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D5A78" w:rsidRPr="00BD5A78">
        <w:rPr>
          <w:b/>
          <w:sz w:val="28"/>
          <w:szCs w:val="28"/>
          <w:lang w:val="uk-UA"/>
        </w:rPr>
        <w:t>3</w:t>
      </w:r>
      <w:r w:rsidRPr="00BD5A7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66393">
        <w:rPr>
          <w:sz w:val="28"/>
          <w:szCs w:val="28"/>
          <w:lang w:val="uk-UA"/>
        </w:rPr>
        <w:t xml:space="preserve">У разі </w:t>
      </w:r>
      <w:r w:rsidR="008255AA">
        <w:rPr>
          <w:sz w:val="28"/>
          <w:szCs w:val="28"/>
          <w:lang w:val="uk-UA"/>
        </w:rPr>
        <w:t xml:space="preserve">потреби </w:t>
      </w:r>
      <w:r w:rsidR="00566393">
        <w:rPr>
          <w:sz w:val="28"/>
          <w:szCs w:val="28"/>
          <w:lang w:val="uk-UA"/>
        </w:rPr>
        <w:t>підрозділам, що передали</w:t>
      </w:r>
      <w:r w:rsidR="00F64436">
        <w:rPr>
          <w:sz w:val="28"/>
          <w:szCs w:val="28"/>
          <w:lang w:val="uk-UA"/>
        </w:rPr>
        <w:t xml:space="preserve"> матеріали,</w:t>
      </w:r>
      <w:r w:rsidR="00566393">
        <w:rPr>
          <w:sz w:val="28"/>
          <w:szCs w:val="28"/>
          <w:lang w:val="uk-UA"/>
        </w:rPr>
        <w:t xml:space="preserve"> </w:t>
      </w:r>
      <w:r w:rsidR="00F64436">
        <w:rPr>
          <w:sz w:val="28"/>
          <w:szCs w:val="28"/>
          <w:lang w:val="uk-UA"/>
        </w:rPr>
        <w:t>н</w:t>
      </w:r>
      <w:r w:rsidR="00566393">
        <w:rPr>
          <w:sz w:val="28"/>
          <w:szCs w:val="28"/>
          <w:lang w:val="uk-UA"/>
        </w:rPr>
        <w:t xml:space="preserve">а вимогу </w:t>
      </w:r>
      <w:r w:rsidR="008675DF">
        <w:rPr>
          <w:sz w:val="28"/>
          <w:szCs w:val="28"/>
          <w:lang w:val="uk-UA"/>
        </w:rPr>
        <w:t xml:space="preserve">підрозділів </w:t>
      </w:r>
      <w:r w:rsidR="008675DF" w:rsidRPr="008675DF">
        <w:rPr>
          <w:sz w:val="28"/>
          <w:szCs w:val="28"/>
          <w:lang w:val="uk-UA"/>
        </w:rPr>
        <w:t xml:space="preserve">управління представництва інтересів держави в суді та відділу ювенальної юстиції </w:t>
      </w:r>
      <w:r w:rsidR="00566393" w:rsidRPr="00CD70F8">
        <w:rPr>
          <w:b/>
          <w:sz w:val="28"/>
          <w:szCs w:val="28"/>
          <w:lang w:val="uk-UA"/>
        </w:rPr>
        <w:t>невідкладно</w:t>
      </w:r>
      <w:r w:rsidR="00566393">
        <w:rPr>
          <w:sz w:val="28"/>
          <w:szCs w:val="28"/>
          <w:lang w:val="uk-UA"/>
        </w:rPr>
        <w:t>, у межах своєї компетенції, надавати додаткові матеріали для забезпечення підготовки позовів, заяв та інших процесуальних документів, що готуються для направлення до суду.</w:t>
      </w:r>
    </w:p>
    <w:p w:rsidR="00C9002D" w:rsidRDefault="00F64436" w:rsidP="0073620E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9002D" w:rsidRPr="00624FA9" w:rsidRDefault="00C9002D" w:rsidP="00624FA9">
      <w:pPr>
        <w:pStyle w:val="a6"/>
        <w:numPr>
          <w:ilvl w:val="0"/>
          <w:numId w:val="5"/>
        </w:numPr>
        <w:ind w:right="-257"/>
        <w:jc w:val="both"/>
        <w:rPr>
          <w:sz w:val="28"/>
          <w:szCs w:val="28"/>
          <w:lang w:val="uk-UA"/>
        </w:rPr>
      </w:pPr>
      <w:r w:rsidRPr="00624FA9">
        <w:rPr>
          <w:sz w:val="28"/>
          <w:szCs w:val="28"/>
          <w:lang w:val="uk-UA"/>
        </w:rPr>
        <w:lastRenderedPageBreak/>
        <w:t>3  -</w:t>
      </w:r>
    </w:p>
    <w:p w:rsidR="00C9002D" w:rsidRDefault="00C9002D" w:rsidP="0073620E">
      <w:pPr>
        <w:ind w:right="-257"/>
        <w:jc w:val="both"/>
        <w:rPr>
          <w:sz w:val="28"/>
          <w:szCs w:val="28"/>
          <w:lang w:val="uk-UA"/>
        </w:rPr>
      </w:pPr>
    </w:p>
    <w:p w:rsidR="00611DC7" w:rsidRDefault="00BD5A78" w:rsidP="00C9002D">
      <w:pPr>
        <w:ind w:right="-257" w:firstLine="708"/>
        <w:jc w:val="both"/>
        <w:rPr>
          <w:sz w:val="28"/>
          <w:szCs w:val="28"/>
          <w:lang w:val="uk-UA"/>
        </w:rPr>
      </w:pPr>
      <w:r w:rsidRPr="00BD5A78"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 </w:t>
      </w:r>
      <w:r w:rsidR="00F64436">
        <w:rPr>
          <w:sz w:val="28"/>
          <w:szCs w:val="28"/>
          <w:lang w:val="uk-UA"/>
        </w:rPr>
        <w:t>Необхідні для реалізації представницьких повноважень матеріали, які можливо отримати без втручання слідчого чи прокурора, який здійснює процесуальне керівництво досудовим розслідуванням, отримувати працівникам</w:t>
      </w:r>
      <w:r w:rsidR="00C93C6F">
        <w:rPr>
          <w:sz w:val="28"/>
          <w:szCs w:val="28"/>
          <w:lang w:val="uk-UA"/>
        </w:rPr>
        <w:t xml:space="preserve"> </w:t>
      </w:r>
    </w:p>
    <w:p w:rsidR="00F64436" w:rsidRDefault="00D323F7" w:rsidP="0073620E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представництва інтересів держави в суді</w:t>
      </w:r>
      <w:r w:rsidR="00A503A1">
        <w:rPr>
          <w:sz w:val="28"/>
          <w:szCs w:val="28"/>
          <w:lang w:val="uk-UA"/>
        </w:rPr>
        <w:t xml:space="preserve"> або </w:t>
      </w:r>
      <w:r>
        <w:rPr>
          <w:sz w:val="28"/>
          <w:szCs w:val="28"/>
          <w:lang w:val="uk-UA"/>
        </w:rPr>
        <w:t xml:space="preserve">відділу ювенальної юстиції </w:t>
      </w:r>
      <w:r w:rsidR="00F64436">
        <w:rPr>
          <w:sz w:val="28"/>
          <w:szCs w:val="28"/>
          <w:lang w:val="uk-UA"/>
        </w:rPr>
        <w:t>самостійно.</w:t>
      </w:r>
    </w:p>
    <w:p w:rsidR="00D772DF" w:rsidRPr="001B45EB" w:rsidRDefault="00D323F7" w:rsidP="0073620E">
      <w:pPr>
        <w:ind w:right="-257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7694D" w:rsidRPr="00977097">
        <w:rPr>
          <w:b/>
          <w:sz w:val="28"/>
          <w:szCs w:val="28"/>
          <w:lang w:val="uk-UA"/>
        </w:rPr>
        <w:t>.</w:t>
      </w:r>
      <w:r w:rsidR="0007694D">
        <w:rPr>
          <w:sz w:val="28"/>
          <w:szCs w:val="28"/>
          <w:lang w:val="uk-UA"/>
        </w:rPr>
        <w:t xml:space="preserve"> За наявності суттєвих недоліків, що </w:t>
      </w:r>
      <w:r w:rsidR="0037415F">
        <w:rPr>
          <w:sz w:val="28"/>
          <w:szCs w:val="28"/>
          <w:lang w:val="uk-UA"/>
        </w:rPr>
        <w:t xml:space="preserve">зумовлюють неможливість реалізації представницьких повноважень, матеріали за підписом </w:t>
      </w:r>
      <w:r w:rsidR="00977011">
        <w:rPr>
          <w:sz w:val="28"/>
          <w:szCs w:val="28"/>
          <w:lang w:val="uk-UA"/>
        </w:rPr>
        <w:t xml:space="preserve">керівника </w:t>
      </w:r>
      <w:r w:rsidR="00084C8C">
        <w:rPr>
          <w:sz w:val="28"/>
          <w:szCs w:val="28"/>
          <w:lang w:val="uk-UA"/>
        </w:rPr>
        <w:t xml:space="preserve">відповідного підрозділу </w:t>
      </w:r>
      <w:r w:rsidR="00180B9F">
        <w:rPr>
          <w:sz w:val="28"/>
          <w:szCs w:val="28"/>
          <w:lang w:val="uk-UA"/>
        </w:rPr>
        <w:t>управління представництва інтересів держави в суді</w:t>
      </w:r>
      <w:r>
        <w:rPr>
          <w:sz w:val="28"/>
          <w:szCs w:val="28"/>
          <w:lang w:val="uk-UA"/>
        </w:rPr>
        <w:t xml:space="preserve">, відділу ювенальної юстиції </w:t>
      </w:r>
      <w:r w:rsidR="00180B9F">
        <w:rPr>
          <w:sz w:val="28"/>
          <w:szCs w:val="28"/>
          <w:lang w:val="uk-UA"/>
        </w:rPr>
        <w:t xml:space="preserve"> </w:t>
      </w:r>
      <w:r w:rsidR="0037415F">
        <w:rPr>
          <w:sz w:val="28"/>
          <w:szCs w:val="28"/>
          <w:lang w:val="uk-UA"/>
        </w:rPr>
        <w:t>повер</w:t>
      </w:r>
      <w:r w:rsidR="00D772DF">
        <w:rPr>
          <w:sz w:val="28"/>
          <w:szCs w:val="28"/>
          <w:lang w:val="uk-UA"/>
        </w:rPr>
        <w:t xml:space="preserve">тати до структурних підрозділів, які їх готували, разом </w:t>
      </w:r>
      <w:r w:rsidR="00F42014">
        <w:rPr>
          <w:sz w:val="28"/>
          <w:szCs w:val="28"/>
          <w:lang w:val="uk-UA"/>
        </w:rPr>
        <w:t>і</w:t>
      </w:r>
      <w:r w:rsidR="00D772DF">
        <w:rPr>
          <w:sz w:val="28"/>
          <w:szCs w:val="28"/>
          <w:lang w:val="uk-UA"/>
        </w:rPr>
        <w:t>з переліком питань, що потребують доопрацювання. Підрозділ, яком</w:t>
      </w:r>
      <w:r w:rsidR="00B252DA">
        <w:rPr>
          <w:sz w:val="28"/>
          <w:szCs w:val="28"/>
          <w:lang w:val="uk-UA"/>
        </w:rPr>
        <w:t>у повернуто зазначені матеріали,</w:t>
      </w:r>
      <w:r w:rsidR="00D772DF">
        <w:rPr>
          <w:sz w:val="28"/>
          <w:szCs w:val="28"/>
          <w:lang w:val="uk-UA"/>
        </w:rPr>
        <w:t xml:space="preserve"> </w:t>
      </w:r>
      <w:r w:rsidR="00B252DA" w:rsidRPr="00B252DA">
        <w:rPr>
          <w:b/>
          <w:sz w:val="28"/>
          <w:szCs w:val="28"/>
          <w:lang w:val="uk-UA"/>
        </w:rPr>
        <w:t>п</w:t>
      </w:r>
      <w:r w:rsidR="00D772DF" w:rsidRPr="00B252DA">
        <w:rPr>
          <w:b/>
          <w:sz w:val="28"/>
          <w:szCs w:val="28"/>
          <w:lang w:val="uk-UA"/>
        </w:rPr>
        <w:t>ротягом 10 днів</w:t>
      </w:r>
      <w:r w:rsidR="00D772DF">
        <w:rPr>
          <w:sz w:val="28"/>
          <w:szCs w:val="28"/>
          <w:lang w:val="uk-UA"/>
        </w:rPr>
        <w:t xml:space="preserve"> усуває виявлені недоліки та повторно надає матеріали до </w:t>
      </w:r>
      <w:r w:rsidR="00084C8C">
        <w:rPr>
          <w:sz w:val="28"/>
          <w:szCs w:val="28"/>
          <w:lang w:val="uk-UA"/>
        </w:rPr>
        <w:t xml:space="preserve">підрозділу </w:t>
      </w:r>
      <w:r w:rsidR="00D772DF">
        <w:rPr>
          <w:sz w:val="28"/>
          <w:szCs w:val="28"/>
          <w:lang w:val="uk-UA"/>
        </w:rPr>
        <w:t>представництва  повідомляє про неможливість їх усунення.</w:t>
      </w:r>
    </w:p>
    <w:p w:rsidR="00DB20A8" w:rsidRDefault="0007694D" w:rsidP="0073620E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D43BF" w:rsidRPr="001D43BF">
        <w:rPr>
          <w:b/>
          <w:sz w:val="28"/>
          <w:szCs w:val="28"/>
          <w:lang w:val="uk-UA"/>
        </w:rPr>
        <w:t>5</w:t>
      </w:r>
      <w:r w:rsidR="00311D19" w:rsidRPr="001D43BF">
        <w:rPr>
          <w:b/>
          <w:sz w:val="28"/>
          <w:szCs w:val="28"/>
          <w:lang w:val="uk-UA"/>
        </w:rPr>
        <w:t>.</w:t>
      </w:r>
      <w:r w:rsidR="00311D19">
        <w:rPr>
          <w:sz w:val="28"/>
          <w:szCs w:val="28"/>
          <w:lang w:val="uk-UA"/>
        </w:rPr>
        <w:t xml:space="preserve"> За відсутності підстав для вжиття представницьких повноважень матеріали за підписом </w:t>
      </w:r>
      <w:r w:rsidR="00DB2853">
        <w:rPr>
          <w:sz w:val="28"/>
          <w:szCs w:val="28"/>
          <w:lang w:val="uk-UA"/>
        </w:rPr>
        <w:t xml:space="preserve">керівника відповідного підрозділу </w:t>
      </w:r>
      <w:r w:rsidR="00D8613F">
        <w:rPr>
          <w:sz w:val="28"/>
          <w:szCs w:val="28"/>
          <w:lang w:val="uk-UA"/>
        </w:rPr>
        <w:t>управління представництва інтересів держави в суді</w:t>
      </w:r>
      <w:r w:rsidR="00A503A1">
        <w:rPr>
          <w:sz w:val="28"/>
          <w:szCs w:val="28"/>
          <w:lang w:val="uk-UA"/>
        </w:rPr>
        <w:t xml:space="preserve">, відділу ювенальної юстиції </w:t>
      </w:r>
      <w:r w:rsidR="00311D19">
        <w:rPr>
          <w:sz w:val="28"/>
          <w:szCs w:val="28"/>
          <w:lang w:val="uk-UA"/>
        </w:rPr>
        <w:t xml:space="preserve">за погодженням із </w:t>
      </w:r>
      <w:r w:rsidR="00AF23CB">
        <w:rPr>
          <w:sz w:val="28"/>
          <w:szCs w:val="28"/>
          <w:lang w:val="uk-UA"/>
        </w:rPr>
        <w:t xml:space="preserve">першим </w:t>
      </w:r>
      <w:r w:rsidR="00311D19">
        <w:rPr>
          <w:sz w:val="28"/>
          <w:szCs w:val="28"/>
          <w:lang w:val="uk-UA"/>
        </w:rPr>
        <w:t>заступником прокур</w:t>
      </w:r>
      <w:r w:rsidR="00246F77">
        <w:rPr>
          <w:sz w:val="28"/>
          <w:szCs w:val="28"/>
          <w:lang w:val="uk-UA"/>
        </w:rPr>
        <w:t>ора</w:t>
      </w:r>
      <w:r w:rsidR="00311D19">
        <w:rPr>
          <w:sz w:val="28"/>
          <w:szCs w:val="28"/>
          <w:lang w:val="uk-UA"/>
        </w:rPr>
        <w:t xml:space="preserve"> області</w:t>
      </w:r>
      <w:r w:rsidR="00EB2639">
        <w:rPr>
          <w:sz w:val="28"/>
          <w:szCs w:val="28"/>
          <w:lang w:val="uk-UA"/>
        </w:rPr>
        <w:t xml:space="preserve"> </w:t>
      </w:r>
      <w:r w:rsidR="00311D19">
        <w:rPr>
          <w:sz w:val="28"/>
          <w:szCs w:val="28"/>
          <w:lang w:val="uk-UA"/>
        </w:rPr>
        <w:t>повертати до структурних підрозділів, з яких вони надійшли.</w:t>
      </w:r>
    </w:p>
    <w:p w:rsidR="00DB20A8" w:rsidRPr="0016528B" w:rsidRDefault="001D43BF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07694D" w:rsidRPr="00F83438">
        <w:rPr>
          <w:b/>
          <w:sz w:val="28"/>
          <w:szCs w:val="28"/>
          <w:lang w:val="uk-UA"/>
        </w:rPr>
        <w:t>.</w:t>
      </w:r>
      <w:r w:rsidR="0007694D">
        <w:rPr>
          <w:sz w:val="28"/>
          <w:szCs w:val="28"/>
          <w:lang w:val="uk-UA"/>
        </w:rPr>
        <w:t xml:space="preserve"> </w:t>
      </w:r>
      <w:r w:rsidR="00F40BD0">
        <w:rPr>
          <w:sz w:val="28"/>
          <w:szCs w:val="28"/>
          <w:lang w:val="uk-UA"/>
        </w:rPr>
        <w:t xml:space="preserve"> </w:t>
      </w:r>
      <w:r w:rsidR="0007694D" w:rsidRPr="0016528B">
        <w:rPr>
          <w:sz w:val="28"/>
          <w:szCs w:val="28"/>
          <w:lang w:val="uk-UA"/>
        </w:rPr>
        <w:t xml:space="preserve">Про вжиті заходи та результати розгляду </w:t>
      </w:r>
      <w:r w:rsidR="0078714C">
        <w:rPr>
          <w:sz w:val="28"/>
          <w:szCs w:val="28"/>
          <w:lang w:val="uk-UA"/>
        </w:rPr>
        <w:t xml:space="preserve">матеріалів, а в подальшому </w:t>
      </w:r>
      <w:r w:rsidR="0007694D" w:rsidRPr="0016528B">
        <w:rPr>
          <w:sz w:val="28"/>
          <w:szCs w:val="28"/>
          <w:lang w:val="uk-UA"/>
        </w:rPr>
        <w:t xml:space="preserve">позову, заяви, вступу у справу </w:t>
      </w:r>
      <w:r w:rsidR="0007694D">
        <w:rPr>
          <w:sz w:val="28"/>
          <w:szCs w:val="28"/>
          <w:lang w:val="uk-UA"/>
        </w:rPr>
        <w:t>управлінню представництва</w:t>
      </w:r>
      <w:r w:rsidR="005473C5">
        <w:rPr>
          <w:sz w:val="28"/>
          <w:szCs w:val="28"/>
          <w:lang w:val="uk-UA"/>
        </w:rPr>
        <w:t xml:space="preserve"> </w:t>
      </w:r>
      <w:r w:rsidR="00141B3E" w:rsidRPr="00141B3E">
        <w:rPr>
          <w:sz w:val="28"/>
          <w:szCs w:val="28"/>
          <w:lang w:val="uk-UA"/>
        </w:rPr>
        <w:t>інтересів держави в суді</w:t>
      </w:r>
      <w:r>
        <w:rPr>
          <w:sz w:val="28"/>
          <w:szCs w:val="28"/>
          <w:lang w:val="uk-UA"/>
        </w:rPr>
        <w:t xml:space="preserve">, відділу ювенальної юстиції </w:t>
      </w:r>
      <w:r w:rsidR="00141B3E" w:rsidRPr="00141B3E">
        <w:rPr>
          <w:sz w:val="28"/>
          <w:szCs w:val="28"/>
          <w:lang w:val="uk-UA"/>
        </w:rPr>
        <w:t>прокуратури області</w:t>
      </w:r>
      <w:r w:rsidR="0007694D">
        <w:rPr>
          <w:sz w:val="28"/>
          <w:szCs w:val="28"/>
          <w:lang w:val="uk-UA"/>
        </w:rPr>
        <w:t xml:space="preserve"> </w:t>
      </w:r>
      <w:r w:rsidR="0007694D" w:rsidRPr="0016528B">
        <w:rPr>
          <w:sz w:val="28"/>
          <w:szCs w:val="28"/>
          <w:lang w:val="uk-UA"/>
        </w:rPr>
        <w:t>повідомляти підрозділи</w:t>
      </w:r>
      <w:r w:rsidR="0007694D">
        <w:rPr>
          <w:sz w:val="28"/>
          <w:szCs w:val="28"/>
          <w:lang w:val="uk-UA"/>
        </w:rPr>
        <w:t xml:space="preserve">, що </w:t>
      </w:r>
      <w:r w:rsidR="006744C0">
        <w:rPr>
          <w:sz w:val="28"/>
          <w:szCs w:val="28"/>
          <w:lang w:val="uk-UA"/>
        </w:rPr>
        <w:t xml:space="preserve">їх </w:t>
      </w:r>
      <w:r w:rsidR="00141B3E">
        <w:rPr>
          <w:sz w:val="28"/>
          <w:szCs w:val="28"/>
          <w:lang w:val="uk-UA"/>
        </w:rPr>
        <w:t>ініціювали</w:t>
      </w:r>
      <w:r w:rsidR="0007694D" w:rsidRPr="0016528B">
        <w:rPr>
          <w:sz w:val="28"/>
          <w:szCs w:val="28"/>
          <w:lang w:val="uk-UA"/>
        </w:rPr>
        <w:t>.</w:t>
      </w:r>
    </w:p>
    <w:p w:rsidR="0007694D" w:rsidRPr="00FA3BE0" w:rsidRDefault="009D50A4" w:rsidP="0073620E">
      <w:pPr>
        <w:pStyle w:val="HTML"/>
        <w:tabs>
          <w:tab w:val="clear" w:pos="916"/>
          <w:tab w:val="left" w:pos="709"/>
        </w:tabs>
        <w:ind w:right="-2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694D" w:rsidRPr="00FA3BE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377AEB" w:rsidRPr="00FA3BE0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07694D" w:rsidRPr="00FA3BE0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FA3BE0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та </w:t>
      </w:r>
      <w:r w:rsidR="0007694D" w:rsidRPr="00FA3B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заступників </w:t>
      </w:r>
      <w:r w:rsidR="004E7007" w:rsidRPr="00FA3BE0">
        <w:rPr>
          <w:rFonts w:ascii="Times New Roman" w:hAnsi="Times New Roman" w:cs="Times New Roman"/>
          <w:sz w:val="28"/>
          <w:szCs w:val="28"/>
          <w:lang w:val="uk-UA"/>
        </w:rPr>
        <w:t xml:space="preserve">прокурора </w:t>
      </w:r>
      <w:r w:rsidR="00BC5E5D" w:rsidRPr="00FA3BE0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</w:t>
      </w:r>
      <w:r w:rsidR="004E7007" w:rsidRPr="00FA3BE0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981C54" w:rsidRPr="00FA3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94D" w:rsidRPr="00FA3BE0">
        <w:rPr>
          <w:rFonts w:ascii="Times New Roman" w:hAnsi="Times New Roman" w:cs="Times New Roman"/>
          <w:sz w:val="28"/>
          <w:szCs w:val="28"/>
          <w:lang w:val="uk-UA"/>
        </w:rPr>
        <w:t>згідно з розподілом обов’язків.</w:t>
      </w:r>
    </w:p>
    <w:p w:rsidR="00CE5FCB" w:rsidRDefault="0007694D" w:rsidP="0073620E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431C">
        <w:rPr>
          <w:sz w:val="28"/>
          <w:szCs w:val="28"/>
          <w:lang w:val="uk-UA"/>
        </w:rPr>
        <w:t>З наказом ознайоми</w:t>
      </w:r>
      <w:r w:rsidR="00EE14F7">
        <w:rPr>
          <w:sz w:val="28"/>
          <w:szCs w:val="28"/>
          <w:lang w:val="uk-UA"/>
        </w:rPr>
        <w:t>ти</w:t>
      </w:r>
      <w:r w:rsidR="0004431C">
        <w:rPr>
          <w:sz w:val="28"/>
          <w:szCs w:val="28"/>
          <w:lang w:val="uk-UA"/>
        </w:rPr>
        <w:t xml:space="preserve"> </w:t>
      </w:r>
      <w:r w:rsidR="00CE5FCB">
        <w:rPr>
          <w:sz w:val="28"/>
          <w:szCs w:val="28"/>
          <w:lang w:val="uk-UA"/>
        </w:rPr>
        <w:t>першо</w:t>
      </w:r>
      <w:r w:rsidR="0004431C">
        <w:rPr>
          <w:sz w:val="28"/>
          <w:szCs w:val="28"/>
          <w:lang w:val="uk-UA"/>
        </w:rPr>
        <w:t>го</w:t>
      </w:r>
      <w:r w:rsidR="00CE5FCB">
        <w:rPr>
          <w:sz w:val="28"/>
          <w:szCs w:val="28"/>
          <w:lang w:val="uk-UA"/>
        </w:rPr>
        <w:t xml:space="preserve"> заступник</w:t>
      </w:r>
      <w:r w:rsidR="0004431C">
        <w:rPr>
          <w:sz w:val="28"/>
          <w:szCs w:val="28"/>
          <w:lang w:val="uk-UA"/>
        </w:rPr>
        <w:t>а</w:t>
      </w:r>
      <w:r w:rsidR="00CE5FCB">
        <w:rPr>
          <w:sz w:val="28"/>
          <w:szCs w:val="28"/>
          <w:lang w:val="uk-UA"/>
        </w:rPr>
        <w:t xml:space="preserve"> та заступник</w:t>
      </w:r>
      <w:r w:rsidR="0004431C">
        <w:rPr>
          <w:sz w:val="28"/>
          <w:szCs w:val="28"/>
          <w:lang w:val="uk-UA"/>
        </w:rPr>
        <w:t>ів</w:t>
      </w:r>
      <w:r w:rsidR="00CE5FCB">
        <w:rPr>
          <w:sz w:val="28"/>
          <w:szCs w:val="28"/>
          <w:lang w:val="uk-UA"/>
        </w:rPr>
        <w:t xml:space="preserve"> прокурора області, керівник</w:t>
      </w:r>
      <w:r w:rsidR="00A5766F">
        <w:rPr>
          <w:sz w:val="28"/>
          <w:szCs w:val="28"/>
          <w:lang w:val="uk-UA"/>
        </w:rPr>
        <w:t>ів</w:t>
      </w:r>
      <w:r w:rsidR="00CE5FCB">
        <w:rPr>
          <w:sz w:val="28"/>
          <w:szCs w:val="28"/>
          <w:lang w:val="uk-UA"/>
        </w:rPr>
        <w:t xml:space="preserve"> структурних підрозділів прокуратури області</w:t>
      </w:r>
      <w:r w:rsidR="00A5766F">
        <w:rPr>
          <w:sz w:val="28"/>
          <w:szCs w:val="28"/>
          <w:lang w:val="uk-UA"/>
        </w:rPr>
        <w:t xml:space="preserve">, скерувати </w:t>
      </w:r>
      <w:r w:rsidR="004546F8">
        <w:rPr>
          <w:sz w:val="28"/>
          <w:szCs w:val="28"/>
          <w:lang w:val="uk-UA"/>
        </w:rPr>
        <w:t xml:space="preserve"> керівникам місцевих прокуратур.</w:t>
      </w:r>
    </w:p>
    <w:p w:rsidR="0007694D" w:rsidRDefault="00981C54" w:rsidP="0073620E">
      <w:pPr>
        <w:ind w:right="-2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</w:t>
      </w:r>
      <w:r w:rsidR="0007694D">
        <w:rPr>
          <w:sz w:val="28"/>
          <w:szCs w:val="28"/>
          <w:lang w:val="uk-UA"/>
        </w:rPr>
        <w:t xml:space="preserve">прокурора Дніпропетровської області № </w:t>
      </w:r>
      <w:r w:rsidR="00307D19">
        <w:rPr>
          <w:sz w:val="28"/>
          <w:szCs w:val="28"/>
          <w:lang w:val="uk-UA"/>
        </w:rPr>
        <w:t>195</w:t>
      </w:r>
      <w:r w:rsidR="00AE0665">
        <w:rPr>
          <w:sz w:val="28"/>
          <w:szCs w:val="28"/>
          <w:lang w:val="uk-UA"/>
        </w:rPr>
        <w:t xml:space="preserve"> </w:t>
      </w:r>
      <w:r w:rsidR="0007694D">
        <w:rPr>
          <w:sz w:val="28"/>
          <w:szCs w:val="28"/>
          <w:lang w:val="uk-UA"/>
        </w:rPr>
        <w:t xml:space="preserve">від </w:t>
      </w:r>
      <w:r w:rsidR="00307D19">
        <w:rPr>
          <w:sz w:val="28"/>
          <w:szCs w:val="28"/>
          <w:lang w:val="uk-UA"/>
        </w:rPr>
        <w:t xml:space="preserve">1 серпня </w:t>
      </w:r>
      <w:r>
        <w:rPr>
          <w:sz w:val="28"/>
          <w:szCs w:val="28"/>
          <w:lang w:val="uk-UA"/>
        </w:rPr>
        <w:t xml:space="preserve"> </w:t>
      </w:r>
      <w:r w:rsidR="0007694D">
        <w:rPr>
          <w:sz w:val="28"/>
          <w:szCs w:val="28"/>
          <w:lang w:val="uk-UA"/>
        </w:rPr>
        <w:t>201</w:t>
      </w:r>
      <w:r w:rsidR="00307D19">
        <w:rPr>
          <w:sz w:val="28"/>
          <w:szCs w:val="28"/>
          <w:lang w:val="uk-UA"/>
        </w:rPr>
        <w:t>8</w:t>
      </w:r>
      <w:r w:rsidR="00377AEB">
        <w:rPr>
          <w:sz w:val="28"/>
          <w:szCs w:val="28"/>
          <w:lang w:val="uk-UA"/>
        </w:rPr>
        <w:t xml:space="preserve"> року</w:t>
      </w:r>
      <w:r w:rsidR="00BF62EA">
        <w:rPr>
          <w:sz w:val="28"/>
          <w:szCs w:val="28"/>
          <w:lang w:val="uk-UA"/>
        </w:rPr>
        <w:t xml:space="preserve"> вважа</w:t>
      </w:r>
      <w:r w:rsidR="0007694D">
        <w:rPr>
          <w:sz w:val="28"/>
          <w:szCs w:val="28"/>
          <w:lang w:val="uk-UA"/>
        </w:rPr>
        <w:t>ти таким, що втрати</w:t>
      </w:r>
      <w:r>
        <w:rPr>
          <w:sz w:val="28"/>
          <w:szCs w:val="28"/>
          <w:lang w:val="uk-UA"/>
        </w:rPr>
        <w:t>в</w:t>
      </w:r>
      <w:r w:rsidR="0007694D">
        <w:rPr>
          <w:sz w:val="28"/>
          <w:szCs w:val="28"/>
          <w:lang w:val="uk-UA"/>
        </w:rPr>
        <w:t xml:space="preserve"> чинність.</w:t>
      </w:r>
    </w:p>
    <w:p w:rsidR="00EE14F7" w:rsidRDefault="00EE14F7" w:rsidP="0073620E">
      <w:pPr>
        <w:ind w:right="-257"/>
        <w:jc w:val="both"/>
        <w:rPr>
          <w:sz w:val="28"/>
          <w:szCs w:val="28"/>
          <w:lang w:val="uk-UA"/>
        </w:rPr>
      </w:pPr>
    </w:p>
    <w:p w:rsidR="0007694D" w:rsidRDefault="00CE5FCB" w:rsidP="0073620E">
      <w:pPr>
        <w:ind w:right="-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67FB4" w:rsidRDefault="00B67FB4" w:rsidP="0073620E">
      <w:pPr>
        <w:ind w:right="-257"/>
        <w:jc w:val="both"/>
        <w:rPr>
          <w:sz w:val="28"/>
          <w:szCs w:val="28"/>
          <w:lang w:val="uk-UA"/>
        </w:rPr>
      </w:pPr>
    </w:p>
    <w:p w:rsidR="00AD057C" w:rsidRDefault="00AD057C" w:rsidP="0073620E">
      <w:pPr>
        <w:ind w:right="-2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Виконувач обов’язків</w:t>
      </w:r>
    </w:p>
    <w:p w:rsidR="00981C54" w:rsidRPr="005F3605" w:rsidRDefault="00AD057C" w:rsidP="0073620E">
      <w:pPr>
        <w:ind w:right="-2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C5E5D">
        <w:rPr>
          <w:b/>
          <w:sz w:val="28"/>
          <w:szCs w:val="28"/>
          <w:lang w:val="uk-UA"/>
        </w:rPr>
        <w:t>рокурор</w:t>
      </w:r>
      <w:r>
        <w:rPr>
          <w:b/>
          <w:sz w:val="28"/>
          <w:szCs w:val="28"/>
          <w:lang w:val="uk-UA"/>
        </w:rPr>
        <w:t xml:space="preserve">а </w:t>
      </w:r>
      <w:r w:rsidR="00981C54" w:rsidRPr="005F3605">
        <w:rPr>
          <w:b/>
          <w:sz w:val="28"/>
          <w:szCs w:val="28"/>
          <w:lang w:val="uk-UA"/>
        </w:rPr>
        <w:t xml:space="preserve">Дніпропетровської </w:t>
      </w:r>
      <w:r w:rsidR="00BC5E5D">
        <w:rPr>
          <w:b/>
          <w:sz w:val="28"/>
          <w:szCs w:val="28"/>
          <w:lang w:val="uk-UA"/>
        </w:rPr>
        <w:t>області</w:t>
      </w:r>
    </w:p>
    <w:p w:rsidR="00AE0665" w:rsidRDefault="00AD057C" w:rsidP="00AD057C">
      <w:pPr>
        <w:ind w:right="-257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 xml:space="preserve">старший радник юстиції                                                                             Р. </w:t>
      </w:r>
      <w:proofErr w:type="spellStart"/>
      <w:r>
        <w:rPr>
          <w:b/>
          <w:iCs/>
          <w:sz w:val="28"/>
          <w:lang w:val="uk-UA"/>
        </w:rPr>
        <w:t>Сосков</w:t>
      </w:r>
      <w:proofErr w:type="spellEnd"/>
      <w:r>
        <w:rPr>
          <w:b/>
          <w:iCs/>
          <w:sz w:val="28"/>
          <w:lang w:val="uk-UA"/>
        </w:rPr>
        <w:t xml:space="preserve"> </w:t>
      </w:r>
    </w:p>
    <w:p w:rsidR="00AE0665" w:rsidRDefault="00AE0665" w:rsidP="0073620E">
      <w:pPr>
        <w:ind w:right="-257"/>
        <w:jc w:val="center"/>
        <w:rPr>
          <w:b/>
          <w:iCs/>
          <w:sz w:val="28"/>
          <w:lang w:val="uk-UA"/>
        </w:rPr>
      </w:pPr>
    </w:p>
    <w:p w:rsidR="00AE0665" w:rsidRDefault="00AE0665" w:rsidP="0073620E">
      <w:pPr>
        <w:ind w:right="-257"/>
        <w:jc w:val="center"/>
        <w:rPr>
          <w:b/>
          <w:iCs/>
          <w:sz w:val="28"/>
          <w:lang w:val="uk-UA"/>
        </w:rPr>
      </w:pPr>
    </w:p>
    <w:p w:rsidR="00AE0665" w:rsidRDefault="00AE0665" w:rsidP="0073620E">
      <w:pPr>
        <w:ind w:right="-257"/>
        <w:jc w:val="center"/>
        <w:rPr>
          <w:b/>
          <w:iCs/>
          <w:sz w:val="28"/>
          <w:lang w:val="uk-UA"/>
        </w:rPr>
      </w:pPr>
    </w:p>
    <w:p w:rsidR="00AE0665" w:rsidRDefault="00AE0665" w:rsidP="00574034">
      <w:pPr>
        <w:jc w:val="center"/>
        <w:rPr>
          <w:b/>
          <w:iCs/>
          <w:sz w:val="28"/>
          <w:lang w:val="uk-UA"/>
        </w:rPr>
      </w:pPr>
    </w:p>
    <w:sectPr w:rsidR="00AE0665" w:rsidSect="004546F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DDD"/>
    <w:multiLevelType w:val="hybridMultilevel"/>
    <w:tmpl w:val="164481FC"/>
    <w:lvl w:ilvl="0" w:tplc="A12ED4A4">
      <w:start w:val="1"/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">
    <w:nsid w:val="0C9D0993"/>
    <w:multiLevelType w:val="hybridMultilevel"/>
    <w:tmpl w:val="96D62C2C"/>
    <w:lvl w:ilvl="0" w:tplc="DFDC8186">
      <w:start w:val="3"/>
      <w:numFmt w:val="bullet"/>
      <w:lvlText w:val="-"/>
      <w:lvlJc w:val="left"/>
      <w:pPr>
        <w:ind w:left="50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2">
    <w:nsid w:val="37003185"/>
    <w:multiLevelType w:val="hybridMultilevel"/>
    <w:tmpl w:val="43104992"/>
    <w:lvl w:ilvl="0" w:tplc="C87AA924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3">
    <w:nsid w:val="49E927CB"/>
    <w:multiLevelType w:val="hybridMultilevel"/>
    <w:tmpl w:val="F9B2C64A"/>
    <w:lvl w:ilvl="0" w:tplc="ADCC0834">
      <w:start w:val="1"/>
      <w:numFmt w:val="bullet"/>
      <w:lvlText w:val="-"/>
      <w:lvlJc w:val="left"/>
      <w:pPr>
        <w:ind w:left="4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4">
    <w:nsid w:val="53F81AC1"/>
    <w:multiLevelType w:val="hybridMultilevel"/>
    <w:tmpl w:val="BCA21138"/>
    <w:lvl w:ilvl="0" w:tplc="0AA853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D"/>
    <w:rsid w:val="000172A2"/>
    <w:rsid w:val="00020865"/>
    <w:rsid w:val="00024DF0"/>
    <w:rsid w:val="00033B18"/>
    <w:rsid w:val="00034FC2"/>
    <w:rsid w:val="00037E1F"/>
    <w:rsid w:val="0004431C"/>
    <w:rsid w:val="00050F30"/>
    <w:rsid w:val="000533E0"/>
    <w:rsid w:val="0007694D"/>
    <w:rsid w:val="00084C8C"/>
    <w:rsid w:val="000859C5"/>
    <w:rsid w:val="000B364A"/>
    <w:rsid w:val="000D6144"/>
    <w:rsid w:val="000E3BB0"/>
    <w:rsid w:val="000F215E"/>
    <w:rsid w:val="000F7E5E"/>
    <w:rsid w:val="00111C49"/>
    <w:rsid w:val="001401DC"/>
    <w:rsid w:val="00141B3E"/>
    <w:rsid w:val="00142BEA"/>
    <w:rsid w:val="00145D55"/>
    <w:rsid w:val="0016528B"/>
    <w:rsid w:val="00170B3B"/>
    <w:rsid w:val="00176CE6"/>
    <w:rsid w:val="00180B9F"/>
    <w:rsid w:val="00185ED1"/>
    <w:rsid w:val="00192A72"/>
    <w:rsid w:val="001A737D"/>
    <w:rsid w:val="001B368F"/>
    <w:rsid w:val="001B45EB"/>
    <w:rsid w:val="001B703E"/>
    <w:rsid w:val="001D0531"/>
    <w:rsid w:val="001D3615"/>
    <w:rsid w:val="001D43BF"/>
    <w:rsid w:val="001E1E66"/>
    <w:rsid w:val="001E74CB"/>
    <w:rsid w:val="00205703"/>
    <w:rsid w:val="00220024"/>
    <w:rsid w:val="002238A8"/>
    <w:rsid w:val="00225BEB"/>
    <w:rsid w:val="002264DF"/>
    <w:rsid w:val="00245050"/>
    <w:rsid w:val="00246F77"/>
    <w:rsid w:val="00247CB7"/>
    <w:rsid w:val="00252757"/>
    <w:rsid w:val="00261BFE"/>
    <w:rsid w:val="002750BB"/>
    <w:rsid w:val="00281975"/>
    <w:rsid w:val="00282E06"/>
    <w:rsid w:val="002975A5"/>
    <w:rsid w:val="002A7C80"/>
    <w:rsid w:val="002B7717"/>
    <w:rsid w:val="002D0098"/>
    <w:rsid w:val="002D358B"/>
    <w:rsid w:val="002E508D"/>
    <w:rsid w:val="002E7861"/>
    <w:rsid w:val="002F7D0D"/>
    <w:rsid w:val="00307D19"/>
    <w:rsid w:val="00311D19"/>
    <w:rsid w:val="003266CB"/>
    <w:rsid w:val="00326AD1"/>
    <w:rsid w:val="00333249"/>
    <w:rsid w:val="00340236"/>
    <w:rsid w:val="00342E0C"/>
    <w:rsid w:val="00345A8D"/>
    <w:rsid w:val="00352FCC"/>
    <w:rsid w:val="00357611"/>
    <w:rsid w:val="0037415F"/>
    <w:rsid w:val="00377AEB"/>
    <w:rsid w:val="003957EF"/>
    <w:rsid w:val="003C29F5"/>
    <w:rsid w:val="003D13B9"/>
    <w:rsid w:val="003D7968"/>
    <w:rsid w:val="003E24B2"/>
    <w:rsid w:val="003E2706"/>
    <w:rsid w:val="003E6704"/>
    <w:rsid w:val="003E7B2A"/>
    <w:rsid w:val="003F19DF"/>
    <w:rsid w:val="003F3F38"/>
    <w:rsid w:val="003F69CB"/>
    <w:rsid w:val="00427116"/>
    <w:rsid w:val="00430BD8"/>
    <w:rsid w:val="0043368B"/>
    <w:rsid w:val="004365F2"/>
    <w:rsid w:val="00452DC7"/>
    <w:rsid w:val="004546F8"/>
    <w:rsid w:val="00454A5B"/>
    <w:rsid w:val="004766E5"/>
    <w:rsid w:val="004865F0"/>
    <w:rsid w:val="00494838"/>
    <w:rsid w:val="004A101D"/>
    <w:rsid w:val="004B37ED"/>
    <w:rsid w:val="004C3B4F"/>
    <w:rsid w:val="004E7007"/>
    <w:rsid w:val="004F6F3B"/>
    <w:rsid w:val="005010F4"/>
    <w:rsid w:val="00504BA1"/>
    <w:rsid w:val="00511B49"/>
    <w:rsid w:val="00521B65"/>
    <w:rsid w:val="00521CFA"/>
    <w:rsid w:val="005235A3"/>
    <w:rsid w:val="005251B4"/>
    <w:rsid w:val="005473C5"/>
    <w:rsid w:val="00547C28"/>
    <w:rsid w:val="005510A3"/>
    <w:rsid w:val="005547E9"/>
    <w:rsid w:val="00556FED"/>
    <w:rsid w:val="00560C75"/>
    <w:rsid w:val="00563430"/>
    <w:rsid w:val="00566393"/>
    <w:rsid w:val="00574034"/>
    <w:rsid w:val="005823CB"/>
    <w:rsid w:val="005C56DF"/>
    <w:rsid w:val="005C7C2A"/>
    <w:rsid w:val="005D3D09"/>
    <w:rsid w:val="005D7A77"/>
    <w:rsid w:val="005E071F"/>
    <w:rsid w:val="005F1EBD"/>
    <w:rsid w:val="005F3605"/>
    <w:rsid w:val="006103A7"/>
    <w:rsid w:val="00611DC7"/>
    <w:rsid w:val="0062071D"/>
    <w:rsid w:val="00624FA9"/>
    <w:rsid w:val="00630C1B"/>
    <w:rsid w:val="006320BB"/>
    <w:rsid w:val="00657923"/>
    <w:rsid w:val="006660EC"/>
    <w:rsid w:val="006744C0"/>
    <w:rsid w:val="00683A1B"/>
    <w:rsid w:val="00690727"/>
    <w:rsid w:val="006C077E"/>
    <w:rsid w:val="006C266E"/>
    <w:rsid w:val="006D4045"/>
    <w:rsid w:val="006D6152"/>
    <w:rsid w:val="006E6D9E"/>
    <w:rsid w:val="00701D82"/>
    <w:rsid w:val="00711FAE"/>
    <w:rsid w:val="00723A2C"/>
    <w:rsid w:val="00733411"/>
    <w:rsid w:val="00733615"/>
    <w:rsid w:val="0073620E"/>
    <w:rsid w:val="0074187B"/>
    <w:rsid w:val="00753FCA"/>
    <w:rsid w:val="00765BCD"/>
    <w:rsid w:val="0076678E"/>
    <w:rsid w:val="0078714C"/>
    <w:rsid w:val="007904F1"/>
    <w:rsid w:val="007A0753"/>
    <w:rsid w:val="007A26E8"/>
    <w:rsid w:val="007A3A80"/>
    <w:rsid w:val="007A3B33"/>
    <w:rsid w:val="007A4D7C"/>
    <w:rsid w:val="007A62FF"/>
    <w:rsid w:val="007C2380"/>
    <w:rsid w:val="007D354C"/>
    <w:rsid w:val="007D5C85"/>
    <w:rsid w:val="007D685C"/>
    <w:rsid w:val="007E1AB5"/>
    <w:rsid w:val="007E1DE4"/>
    <w:rsid w:val="00806F27"/>
    <w:rsid w:val="0081115E"/>
    <w:rsid w:val="00812AEC"/>
    <w:rsid w:val="008143BB"/>
    <w:rsid w:val="0082501F"/>
    <w:rsid w:val="008255AA"/>
    <w:rsid w:val="008408F6"/>
    <w:rsid w:val="00845881"/>
    <w:rsid w:val="008607CE"/>
    <w:rsid w:val="00864BE5"/>
    <w:rsid w:val="008675DF"/>
    <w:rsid w:val="0087529B"/>
    <w:rsid w:val="00881497"/>
    <w:rsid w:val="008866E0"/>
    <w:rsid w:val="008953D4"/>
    <w:rsid w:val="008967FD"/>
    <w:rsid w:val="008A300A"/>
    <w:rsid w:val="008B0797"/>
    <w:rsid w:val="008D4179"/>
    <w:rsid w:val="008D42F9"/>
    <w:rsid w:val="008F272A"/>
    <w:rsid w:val="0090225E"/>
    <w:rsid w:val="0092287D"/>
    <w:rsid w:val="00923CE0"/>
    <w:rsid w:val="00943673"/>
    <w:rsid w:val="00945CA6"/>
    <w:rsid w:val="00956BA4"/>
    <w:rsid w:val="009676F6"/>
    <w:rsid w:val="00977011"/>
    <w:rsid w:val="00977097"/>
    <w:rsid w:val="00981C54"/>
    <w:rsid w:val="00984700"/>
    <w:rsid w:val="0098722F"/>
    <w:rsid w:val="0099328C"/>
    <w:rsid w:val="00995B5D"/>
    <w:rsid w:val="00996990"/>
    <w:rsid w:val="009A0380"/>
    <w:rsid w:val="009C5F54"/>
    <w:rsid w:val="009D4B82"/>
    <w:rsid w:val="009D50A4"/>
    <w:rsid w:val="009F6846"/>
    <w:rsid w:val="00A13F0D"/>
    <w:rsid w:val="00A151AE"/>
    <w:rsid w:val="00A22BCA"/>
    <w:rsid w:val="00A26E8E"/>
    <w:rsid w:val="00A305B7"/>
    <w:rsid w:val="00A34A45"/>
    <w:rsid w:val="00A45387"/>
    <w:rsid w:val="00A46DB8"/>
    <w:rsid w:val="00A503A1"/>
    <w:rsid w:val="00A53895"/>
    <w:rsid w:val="00A5766F"/>
    <w:rsid w:val="00A83106"/>
    <w:rsid w:val="00AC48C3"/>
    <w:rsid w:val="00AC5E35"/>
    <w:rsid w:val="00AC6A8C"/>
    <w:rsid w:val="00AC78BD"/>
    <w:rsid w:val="00AD057C"/>
    <w:rsid w:val="00AD73AF"/>
    <w:rsid w:val="00AE0665"/>
    <w:rsid w:val="00AE149E"/>
    <w:rsid w:val="00AE2025"/>
    <w:rsid w:val="00AE5877"/>
    <w:rsid w:val="00AF065E"/>
    <w:rsid w:val="00AF23CB"/>
    <w:rsid w:val="00AF42F3"/>
    <w:rsid w:val="00B16356"/>
    <w:rsid w:val="00B208BF"/>
    <w:rsid w:val="00B252DA"/>
    <w:rsid w:val="00B26F9F"/>
    <w:rsid w:val="00B27B49"/>
    <w:rsid w:val="00B43463"/>
    <w:rsid w:val="00B5334D"/>
    <w:rsid w:val="00B538AE"/>
    <w:rsid w:val="00B55CDD"/>
    <w:rsid w:val="00B5726A"/>
    <w:rsid w:val="00B67FB4"/>
    <w:rsid w:val="00B70842"/>
    <w:rsid w:val="00B7322D"/>
    <w:rsid w:val="00BA5A9F"/>
    <w:rsid w:val="00BA6129"/>
    <w:rsid w:val="00BC3F64"/>
    <w:rsid w:val="00BC5E5D"/>
    <w:rsid w:val="00BD49E0"/>
    <w:rsid w:val="00BD5A78"/>
    <w:rsid w:val="00BD6536"/>
    <w:rsid w:val="00BD68BE"/>
    <w:rsid w:val="00BE5095"/>
    <w:rsid w:val="00BF14A2"/>
    <w:rsid w:val="00BF62EA"/>
    <w:rsid w:val="00C0262E"/>
    <w:rsid w:val="00C16AE6"/>
    <w:rsid w:val="00C42530"/>
    <w:rsid w:val="00C4344B"/>
    <w:rsid w:val="00C442AC"/>
    <w:rsid w:val="00C47E87"/>
    <w:rsid w:val="00C54B40"/>
    <w:rsid w:val="00C70A05"/>
    <w:rsid w:val="00C80B20"/>
    <w:rsid w:val="00C9002D"/>
    <w:rsid w:val="00C921BE"/>
    <w:rsid w:val="00C93C6F"/>
    <w:rsid w:val="00CA1E84"/>
    <w:rsid w:val="00CB3CEF"/>
    <w:rsid w:val="00CB47ED"/>
    <w:rsid w:val="00CD2E43"/>
    <w:rsid w:val="00CD70F8"/>
    <w:rsid w:val="00CE5FCB"/>
    <w:rsid w:val="00D049F7"/>
    <w:rsid w:val="00D062BD"/>
    <w:rsid w:val="00D25EFA"/>
    <w:rsid w:val="00D323F7"/>
    <w:rsid w:val="00D4491C"/>
    <w:rsid w:val="00D63948"/>
    <w:rsid w:val="00D71EBE"/>
    <w:rsid w:val="00D73847"/>
    <w:rsid w:val="00D75A0C"/>
    <w:rsid w:val="00D772DF"/>
    <w:rsid w:val="00D775D1"/>
    <w:rsid w:val="00D8613F"/>
    <w:rsid w:val="00D93E48"/>
    <w:rsid w:val="00DA230C"/>
    <w:rsid w:val="00DA3344"/>
    <w:rsid w:val="00DB20A8"/>
    <w:rsid w:val="00DB2853"/>
    <w:rsid w:val="00DD3BC6"/>
    <w:rsid w:val="00DD463B"/>
    <w:rsid w:val="00DD712B"/>
    <w:rsid w:val="00E11510"/>
    <w:rsid w:val="00E225DD"/>
    <w:rsid w:val="00E2736E"/>
    <w:rsid w:val="00E306CA"/>
    <w:rsid w:val="00E32185"/>
    <w:rsid w:val="00E40C26"/>
    <w:rsid w:val="00E45B2E"/>
    <w:rsid w:val="00E565F1"/>
    <w:rsid w:val="00E65971"/>
    <w:rsid w:val="00E7696E"/>
    <w:rsid w:val="00E92BE1"/>
    <w:rsid w:val="00E97395"/>
    <w:rsid w:val="00E97CD1"/>
    <w:rsid w:val="00EB2639"/>
    <w:rsid w:val="00EC13FD"/>
    <w:rsid w:val="00EC2151"/>
    <w:rsid w:val="00ED4392"/>
    <w:rsid w:val="00EE0CC9"/>
    <w:rsid w:val="00EE0DA5"/>
    <w:rsid w:val="00EE14F7"/>
    <w:rsid w:val="00EE2CBA"/>
    <w:rsid w:val="00EF24F6"/>
    <w:rsid w:val="00EF5A36"/>
    <w:rsid w:val="00F00140"/>
    <w:rsid w:val="00F0703A"/>
    <w:rsid w:val="00F22BF8"/>
    <w:rsid w:val="00F24233"/>
    <w:rsid w:val="00F311A1"/>
    <w:rsid w:val="00F31CAC"/>
    <w:rsid w:val="00F3541E"/>
    <w:rsid w:val="00F40BD0"/>
    <w:rsid w:val="00F42014"/>
    <w:rsid w:val="00F43CE8"/>
    <w:rsid w:val="00F64436"/>
    <w:rsid w:val="00F6576D"/>
    <w:rsid w:val="00F66EA8"/>
    <w:rsid w:val="00F80CF0"/>
    <w:rsid w:val="00F83438"/>
    <w:rsid w:val="00F845A1"/>
    <w:rsid w:val="00F91FBF"/>
    <w:rsid w:val="00F9360D"/>
    <w:rsid w:val="00FA1279"/>
    <w:rsid w:val="00FA3BE0"/>
    <w:rsid w:val="00FA733F"/>
    <w:rsid w:val="00FB144B"/>
    <w:rsid w:val="00FB557D"/>
    <w:rsid w:val="00FB6F77"/>
    <w:rsid w:val="00FB74BE"/>
    <w:rsid w:val="00FC735B"/>
    <w:rsid w:val="00FD7B84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åíòðîâêà"/>
    <w:basedOn w:val="a"/>
    <w:uiPriority w:val="99"/>
    <w:rsid w:val="002F7D0D"/>
    <w:pPr>
      <w:widowControl w:val="0"/>
      <w:suppressAutoHyphens/>
      <w:spacing w:after="120"/>
      <w:jc w:val="center"/>
    </w:pPr>
    <w:rPr>
      <w:rFonts w:ascii="Arial" w:hAnsi="Arial"/>
      <w:b/>
      <w:sz w:val="22"/>
      <w:szCs w:val="20"/>
    </w:rPr>
  </w:style>
  <w:style w:type="paragraph" w:styleId="HTML">
    <w:name w:val="HTML Preformatted"/>
    <w:basedOn w:val="a"/>
    <w:link w:val="HTML0"/>
    <w:uiPriority w:val="99"/>
    <w:rsid w:val="002F7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F7D0D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rsid w:val="002F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D0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åíòðîâêà"/>
    <w:basedOn w:val="a"/>
    <w:uiPriority w:val="99"/>
    <w:rsid w:val="002F7D0D"/>
    <w:pPr>
      <w:widowControl w:val="0"/>
      <w:suppressAutoHyphens/>
      <w:spacing w:after="120"/>
      <w:jc w:val="center"/>
    </w:pPr>
    <w:rPr>
      <w:rFonts w:ascii="Arial" w:hAnsi="Arial"/>
      <w:b/>
      <w:sz w:val="22"/>
      <w:szCs w:val="20"/>
    </w:rPr>
  </w:style>
  <w:style w:type="paragraph" w:styleId="HTML">
    <w:name w:val="HTML Preformatted"/>
    <w:basedOn w:val="a"/>
    <w:link w:val="HTML0"/>
    <w:uiPriority w:val="99"/>
    <w:rsid w:val="002F7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F7D0D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rsid w:val="002F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D0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23</cp:revision>
  <cp:lastPrinted>2018-10-02T06:04:00Z</cp:lastPrinted>
  <dcterms:created xsi:type="dcterms:W3CDTF">2018-09-27T11:25:00Z</dcterms:created>
  <dcterms:modified xsi:type="dcterms:W3CDTF">2018-12-11T09:09:00Z</dcterms:modified>
</cp:coreProperties>
</file>