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45" w:rsidRPr="004E2E45" w:rsidRDefault="004E2E45" w:rsidP="004E2E45">
      <w:pPr>
        <w:jc w:val="center"/>
        <w:rPr>
          <w:rFonts w:ascii="Times New Roman" w:hAnsi="Times New Roman" w:cs="Times New Roman"/>
          <w:sz w:val="32"/>
          <w:szCs w:val="32"/>
        </w:rPr>
      </w:pPr>
      <w:r w:rsidRPr="004E2E45">
        <w:rPr>
          <w:rFonts w:ascii="Times New Roman" w:hAnsi="Times New Roman" w:cs="Times New Roman"/>
          <w:sz w:val="32"/>
          <w:szCs w:val="32"/>
        </w:rPr>
        <w:t>ЗВІТ ПРО НАДХОДЖЕННЯ ЗАПИТІВ НА ПУБЛІЧНУ ІНФОРМАЦІЮ у 2018 році</w:t>
      </w:r>
    </w:p>
    <w:p w:rsidR="004338DE" w:rsidRPr="004338DE" w:rsidRDefault="004338DE" w:rsidP="0043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DE">
        <w:rPr>
          <w:rFonts w:ascii="Times New Roman" w:hAnsi="Times New Roman" w:cs="Times New Roman"/>
          <w:b/>
          <w:sz w:val="24"/>
          <w:szCs w:val="24"/>
        </w:rPr>
        <w:t>станом на 01 вересня 2018 року</w:t>
      </w:r>
    </w:p>
    <w:p w:rsidR="004338DE" w:rsidRPr="004338DE" w:rsidRDefault="004338DE" w:rsidP="004338DE">
      <w:pPr>
        <w:rPr>
          <w:rFonts w:ascii="Times New Roman" w:hAnsi="Times New Roman" w:cs="Times New Roman"/>
          <w:sz w:val="24"/>
          <w:szCs w:val="24"/>
        </w:rPr>
      </w:pPr>
      <w:r w:rsidRPr="004338DE">
        <w:rPr>
          <w:rFonts w:ascii="Times New Roman" w:hAnsi="Times New Roman" w:cs="Times New Roman"/>
          <w:sz w:val="24"/>
          <w:szCs w:val="24"/>
        </w:rPr>
        <w:t>Надійшло запитів на інформацію у 2018 році- 11, у т.ч.: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фізичних осіб – 8 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юридичних осіб - 2;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громадських організацій - 0;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засобів масової інформації – 1.</w:t>
      </w:r>
    </w:p>
    <w:p w:rsidR="004338DE" w:rsidRPr="004338DE" w:rsidRDefault="004338DE" w:rsidP="004338DE">
      <w:pPr>
        <w:rPr>
          <w:rFonts w:ascii="Times New Roman" w:hAnsi="Times New Roman" w:cs="Times New Roman"/>
          <w:sz w:val="24"/>
          <w:szCs w:val="24"/>
        </w:rPr>
      </w:pPr>
      <w:r w:rsidRPr="004338DE">
        <w:rPr>
          <w:rFonts w:ascii="Times New Roman" w:hAnsi="Times New Roman" w:cs="Times New Roman"/>
          <w:sz w:val="24"/>
          <w:szCs w:val="24"/>
        </w:rPr>
        <w:t>Результати розгляду запитів:</w:t>
      </w:r>
      <w:r w:rsidRPr="004338DE">
        <w:rPr>
          <w:rFonts w:ascii="Times New Roman" w:hAnsi="Times New Roman" w:cs="Times New Roman"/>
          <w:sz w:val="24"/>
          <w:szCs w:val="24"/>
        </w:rPr>
        <w:br/>
        <w:t>- задоволено - 9;</w:t>
      </w:r>
      <w:r w:rsidRPr="004338DE">
        <w:rPr>
          <w:rFonts w:ascii="Times New Roman" w:hAnsi="Times New Roman" w:cs="Times New Roman"/>
          <w:sz w:val="24"/>
          <w:szCs w:val="24"/>
        </w:rPr>
        <w:br/>
        <w:t>- частково задоволено, частково перенаправлено на виконання в інші організації, установи – 0;</w:t>
      </w:r>
      <w:r w:rsidRPr="004338DE">
        <w:rPr>
          <w:rFonts w:ascii="Times New Roman" w:hAnsi="Times New Roman" w:cs="Times New Roman"/>
          <w:sz w:val="24"/>
          <w:szCs w:val="24"/>
        </w:rPr>
        <w:br/>
        <w:t>- перенаправлено в інші організації,установи – 2;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відмовлено у задоволенні – 0.</w:t>
      </w:r>
    </w:p>
    <w:p w:rsidR="004338DE" w:rsidRPr="004338DE" w:rsidRDefault="004338DE" w:rsidP="0043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DE">
        <w:rPr>
          <w:rFonts w:ascii="Times New Roman" w:hAnsi="Times New Roman" w:cs="Times New Roman"/>
          <w:b/>
          <w:sz w:val="24"/>
          <w:szCs w:val="24"/>
        </w:rPr>
        <w:t>станом на 01 серпня 2018 року</w:t>
      </w:r>
    </w:p>
    <w:p w:rsidR="004338DE" w:rsidRPr="004338DE" w:rsidRDefault="004338DE" w:rsidP="004338DE">
      <w:pPr>
        <w:rPr>
          <w:rFonts w:ascii="Times New Roman" w:hAnsi="Times New Roman" w:cs="Times New Roman"/>
          <w:sz w:val="24"/>
          <w:szCs w:val="24"/>
        </w:rPr>
      </w:pPr>
      <w:r w:rsidRPr="004338DE">
        <w:rPr>
          <w:rFonts w:ascii="Times New Roman" w:hAnsi="Times New Roman" w:cs="Times New Roman"/>
          <w:sz w:val="24"/>
          <w:szCs w:val="24"/>
        </w:rPr>
        <w:t>Надійшло запитів на інформацію у 2018 році- 9, у т.ч.: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фізичних осіб – 6 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юридичних осіб - 2;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громадських організацій - 0;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засобів масової інформації – 1.</w:t>
      </w:r>
    </w:p>
    <w:p w:rsidR="004338DE" w:rsidRPr="004338DE" w:rsidRDefault="004338DE" w:rsidP="004338DE">
      <w:pPr>
        <w:rPr>
          <w:rFonts w:ascii="Times New Roman" w:hAnsi="Times New Roman" w:cs="Times New Roman"/>
          <w:sz w:val="24"/>
          <w:szCs w:val="24"/>
        </w:rPr>
      </w:pPr>
      <w:r w:rsidRPr="004338DE">
        <w:rPr>
          <w:rFonts w:ascii="Times New Roman" w:hAnsi="Times New Roman" w:cs="Times New Roman"/>
          <w:sz w:val="24"/>
          <w:szCs w:val="24"/>
        </w:rPr>
        <w:t>Результати розгляду запитів:</w:t>
      </w:r>
      <w:r w:rsidRPr="004338DE">
        <w:rPr>
          <w:rFonts w:ascii="Times New Roman" w:hAnsi="Times New Roman" w:cs="Times New Roman"/>
          <w:sz w:val="24"/>
          <w:szCs w:val="24"/>
        </w:rPr>
        <w:br/>
        <w:t>- задоволено - 7;</w:t>
      </w:r>
      <w:r w:rsidRPr="004338DE">
        <w:rPr>
          <w:rFonts w:ascii="Times New Roman" w:hAnsi="Times New Roman" w:cs="Times New Roman"/>
          <w:sz w:val="24"/>
          <w:szCs w:val="24"/>
        </w:rPr>
        <w:br/>
        <w:t>- частково задоволено, частково перенаправлено на виконання в інші організації, установи – 0;</w:t>
      </w:r>
      <w:r w:rsidRPr="004338DE">
        <w:rPr>
          <w:rFonts w:ascii="Times New Roman" w:hAnsi="Times New Roman" w:cs="Times New Roman"/>
          <w:sz w:val="24"/>
          <w:szCs w:val="24"/>
        </w:rPr>
        <w:br/>
        <w:t>- перенаправлено в інші організації,установи – 2;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відмовлено у задоволенні – 0.</w:t>
      </w:r>
    </w:p>
    <w:p w:rsidR="004338DE" w:rsidRPr="004338DE" w:rsidRDefault="004338DE" w:rsidP="0043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DE">
        <w:rPr>
          <w:rFonts w:ascii="Times New Roman" w:hAnsi="Times New Roman" w:cs="Times New Roman"/>
          <w:b/>
          <w:sz w:val="24"/>
          <w:szCs w:val="24"/>
        </w:rPr>
        <w:t>станом на 02 липня 2018 року</w:t>
      </w:r>
    </w:p>
    <w:p w:rsidR="004338DE" w:rsidRPr="004338DE" w:rsidRDefault="004338DE" w:rsidP="004338DE">
      <w:pPr>
        <w:rPr>
          <w:rFonts w:ascii="Times New Roman" w:hAnsi="Times New Roman" w:cs="Times New Roman"/>
          <w:sz w:val="24"/>
          <w:szCs w:val="24"/>
        </w:rPr>
      </w:pPr>
      <w:r w:rsidRPr="004338DE">
        <w:rPr>
          <w:rFonts w:ascii="Times New Roman" w:hAnsi="Times New Roman" w:cs="Times New Roman"/>
          <w:sz w:val="24"/>
          <w:szCs w:val="24"/>
        </w:rPr>
        <w:t>Надійшло запитів на інформацію у 2018 році- 8, у т.ч.: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фізичних осіб – 5 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юридичних осіб - 2;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громадських організацій - 0;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засобів масової інформації – 1.</w:t>
      </w:r>
    </w:p>
    <w:p w:rsidR="004338DE" w:rsidRPr="004338DE" w:rsidRDefault="004338DE" w:rsidP="004338DE">
      <w:pPr>
        <w:rPr>
          <w:rFonts w:ascii="Times New Roman" w:hAnsi="Times New Roman" w:cs="Times New Roman"/>
          <w:sz w:val="24"/>
          <w:szCs w:val="24"/>
        </w:rPr>
      </w:pPr>
      <w:r w:rsidRPr="004338DE">
        <w:rPr>
          <w:rFonts w:ascii="Times New Roman" w:hAnsi="Times New Roman" w:cs="Times New Roman"/>
          <w:sz w:val="24"/>
          <w:szCs w:val="24"/>
        </w:rPr>
        <w:t>Результати розгляду запитів:</w:t>
      </w:r>
      <w:r w:rsidRPr="004338DE">
        <w:rPr>
          <w:rFonts w:ascii="Times New Roman" w:hAnsi="Times New Roman" w:cs="Times New Roman"/>
          <w:sz w:val="24"/>
          <w:szCs w:val="24"/>
        </w:rPr>
        <w:br/>
        <w:t>- задоволено - 6;</w:t>
      </w:r>
      <w:r w:rsidRPr="004338DE">
        <w:rPr>
          <w:rFonts w:ascii="Times New Roman" w:hAnsi="Times New Roman" w:cs="Times New Roman"/>
          <w:sz w:val="24"/>
          <w:szCs w:val="24"/>
        </w:rPr>
        <w:br/>
        <w:t>- частково задоволено, частково перенаправлено на виконання в інші організації, установи – 0;</w:t>
      </w:r>
      <w:r w:rsidRPr="004338DE">
        <w:rPr>
          <w:rFonts w:ascii="Times New Roman" w:hAnsi="Times New Roman" w:cs="Times New Roman"/>
          <w:sz w:val="24"/>
          <w:szCs w:val="24"/>
        </w:rPr>
        <w:br/>
        <w:t>- перенаправлено в інші організації,установи – 2;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відмовлено у задоволенні – 0.</w:t>
      </w:r>
      <w:bookmarkStart w:id="0" w:name="_GoBack"/>
      <w:bookmarkEnd w:id="0"/>
    </w:p>
    <w:p w:rsidR="004338DE" w:rsidRPr="004338DE" w:rsidRDefault="004338DE" w:rsidP="0043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DE">
        <w:rPr>
          <w:rFonts w:ascii="Times New Roman" w:hAnsi="Times New Roman" w:cs="Times New Roman"/>
          <w:b/>
          <w:sz w:val="24"/>
          <w:szCs w:val="24"/>
        </w:rPr>
        <w:t>станом на 01 червня 2018 року</w:t>
      </w:r>
    </w:p>
    <w:p w:rsidR="004338DE" w:rsidRPr="004338DE" w:rsidRDefault="004338DE" w:rsidP="004338DE">
      <w:pPr>
        <w:rPr>
          <w:rFonts w:ascii="Times New Roman" w:hAnsi="Times New Roman" w:cs="Times New Roman"/>
          <w:sz w:val="24"/>
          <w:szCs w:val="24"/>
        </w:rPr>
      </w:pPr>
      <w:r w:rsidRPr="004338DE">
        <w:rPr>
          <w:rFonts w:ascii="Times New Roman" w:hAnsi="Times New Roman" w:cs="Times New Roman"/>
          <w:sz w:val="24"/>
          <w:szCs w:val="24"/>
        </w:rPr>
        <w:t>Надійшло запитів на інформацію у 2018 році- 7, у т.ч.: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фізичних осіб – 5 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юридичних осіб - 1;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громадських організацій - 0;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 засобів масової інформації – 1.</w:t>
      </w:r>
    </w:p>
    <w:p w:rsidR="004338DE" w:rsidRPr="004338DE" w:rsidRDefault="004338DE" w:rsidP="004338DE">
      <w:pPr>
        <w:rPr>
          <w:rFonts w:ascii="Times New Roman" w:hAnsi="Times New Roman" w:cs="Times New Roman"/>
          <w:sz w:val="24"/>
          <w:szCs w:val="24"/>
        </w:rPr>
      </w:pPr>
      <w:r w:rsidRPr="004338DE">
        <w:rPr>
          <w:rFonts w:ascii="Times New Roman" w:hAnsi="Times New Roman" w:cs="Times New Roman"/>
          <w:sz w:val="24"/>
          <w:szCs w:val="24"/>
        </w:rPr>
        <w:lastRenderedPageBreak/>
        <w:t>Результати розгляду запитів:</w:t>
      </w:r>
      <w:r w:rsidRPr="004338DE">
        <w:rPr>
          <w:rFonts w:ascii="Times New Roman" w:hAnsi="Times New Roman" w:cs="Times New Roman"/>
          <w:sz w:val="24"/>
          <w:szCs w:val="24"/>
        </w:rPr>
        <w:br/>
        <w:t>- задоволено - 6;</w:t>
      </w:r>
      <w:r w:rsidRPr="004338DE">
        <w:rPr>
          <w:rFonts w:ascii="Times New Roman" w:hAnsi="Times New Roman" w:cs="Times New Roman"/>
          <w:sz w:val="24"/>
          <w:szCs w:val="24"/>
        </w:rPr>
        <w:br/>
        <w:t>- частково задоволено, частково перенаправлено на виконання в інші організації, установи – 0;</w:t>
      </w:r>
      <w:r w:rsidRPr="004338DE">
        <w:rPr>
          <w:rFonts w:ascii="Times New Roman" w:hAnsi="Times New Roman" w:cs="Times New Roman"/>
          <w:sz w:val="24"/>
          <w:szCs w:val="24"/>
        </w:rPr>
        <w:br/>
        <w:t>- перенаправлено в інші організації,установи – 1;</w:t>
      </w:r>
      <w:r w:rsidRPr="004338DE">
        <w:rPr>
          <w:rFonts w:ascii="Times New Roman" w:hAnsi="Times New Roman" w:cs="Times New Roman"/>
          <w:sz w:val="24"/>
          <w:szCs w:val="24"/>
        </w:rPr>
        <w:br/>
        <w:t>- відмовлено у задоволенні – 0.</w:t>
      </w:r>
    </w:p>
    <w:p w:rsidR="004E2E45" w:rsidRPr="004E2E45" w:rsidRDefault="004E2E45" w:rsidP="004E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станом на 02 травня 2018 року</w:t>
      </w:r>
    </w:p>
    <w:p w:rsidR="004E2E45" w:rsidRP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Надійшло запитів на інформацію у 2018 році- 7, у т.ч.: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фізичних осіб – 5 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юридичних осіб - 1;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громадських організацій - 0;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засобів масової інформації – 1.</w:t>
      </w:r>
    </w:p>
    <w:p w:rsidR="004E2E45" w:rsidRP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Результати розгляду запитів: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задоволено - 6;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частково задоволено, частково перенаправлено на виконання в інші організації, установи –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перенаправлено в інші організації,установи – 1;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відмовлено у задоволенні – 0.</w:t>
      </w:r>
    </w:p>
    <w:p w:rsidR="004E2E45" w:rsidRDefault="004E2E45" w:rsidP="004E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E2E45" w:rsidRPr="004E2E45" w:rsidRDefault="004E2E45" w:rsidP="004E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станом на 02 квітня 2018 року</w:t>
      </w:r>
    </w:p>
    <w:p w:rsidR="004E2E45" w:rsidRP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Надійшло запитів на інформацію у 2018 році- 6, у т.ч.: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фізичних осіб – 4 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юридичних осіб - 1;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громадських організацій - 0;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засобів масової інформації – 1.</w:t>
      </w:r>
    </w:p>
    <w:p w:rsid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Результати розгляду запитів: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задоволено - 6;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частково задоволено, частково перенаправлено на виконання в інші організації, установи –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перенаправлено в інші організації,установи –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відмовлено у задоволенні – 0.</w:t>
      </w:r>
    </w:p>
    <w:p w:rsidR="004E2E45" w:rsidRP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E2E45" w:rsidRDefault="004E2E45" w:rsidP="004E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станом на 01 березня 2018 року</w:t>
      </w:r>
    </w:p>
    <w:p w:rsidR="004E2E45" w:rsidRP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Надійшло запитів на інформацію у 2018 році- 2, у т.ч.: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фізичних осіб – 1 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юридичних осіб - 0;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громадських організацій - 0;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засобів масової інформації – 1.</w:t>
      </w:r>
    </w:p>
    <w:p w:rsid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Результати розгляду запитів: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задоволено - 2;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частково задоволено, частково перенаправлено на виконання в інші організації, установи –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перенаправлено в інші організації,установи –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відмовлено у задоволенні – 0.</w:t>
      </w:r>
    </w:p>
    <w:p w:rsid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E2E45" w:rsidRPr="004E2E45" w:rsidRDefault="004E2E45" w:rsidP="004E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станом на 01 лютого 2018 року</w:t>
      </w:r>
    </w:p>
    <w:p w:rsidR="004E2E45" w:rsidRP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Надійшло запитів на інформацію у 2018 році- 1, у т.ч.: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фізичних осіб – 0 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юридичних осіб - 0;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громадських організацій - 0;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 засобів масової інформації – 1.</w:t>
      </w:r>
    </w:p>
    <w:p w:rsidR="004E2E45" w:rsidRPr="004E2E45" w:rsidRDefault="004E2E45" w:rsidP="004E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Результати розгляду запитів: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задоволено - 1;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частково задоволено, частково перенаправлено на виконання в інші організації, установи –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- перенаправлено в інші організації,установи – 0;</w:t>
      </w:r>
      <w:r w:rsidRPr="004E2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- відмовлено у задоволенні – 0.</w:t>
      </w:r>
    </w:p>
    <w:p w:rsidR="005E7F7E" w:rsidRDefault="005E7F7E" w:rsidP="004E2E45">
      <w:pPr>
        <w:spacing w:after="0" w:line="240" w:lineRule="auto"/>
      </w:pPr>
    </w:p>
    <w:sectPr w:rsidR="005E7F7E" w:rsidSect="004E2E4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07E10"/>
    <w:multiLevelType w:val="multilevel"/>
    <w:tmpl w:val="EF10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45"/>
    <w:rsid w:val="004338DE"/>
    <w:rsid w:val="004E2E45"/>
    <w:rsid w:val="005E7F7E"/>
    <w:rsid w:val="009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80BA7-5E88-41B6-B066-4BE98D8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E4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4E2E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E2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orgviddil</dc:creator>
  <cp:keywords/>
  <dc:description/>
  <cp:lastModifiedBy>Юля</cp:lastModifiedBy>
  <cp:revision>2</cp:revision>
  <dcterms:created xsi:type="dcterms:W3CDTF">2018-05-07T13:48:00Z</dcterms:created>
  <dcterms:modified xsi:type="dcterms:W3CDTF">2018-10-31T13:24:00Z</dcterms:modified>
</cp:coreProperties>
</file>