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54" w:rsidRDefault="004E2773">
      <w:pPr>
        <w:framePr w:h="1181" w:wrap="notBeside" w:vAnchor="text" w:hAnchor="text" w:xAlign="center" w:y="1"/>
        <w:jc w:val="center"/>
        <w:rPr>
          <w:sz w:val="0"/>
          <w:szCs w:val="0"/>
        </w:rPr>
      </w:pPr>
      <w:r>
        <w:fldChar w:fldCharType="begin"/>
      </w:r>
      <w:r>
        <w:instrText xml:space="preserve"> INCLUDEPICTURE  "C:\\Users\\yakovenkonk\\Desktop\\media\\image1.jpeg" \* MERGEFORMATINET </w:instrText>
      </w:r>
      <w:r>
        <w:fldChar w:fldCharType="separate"/>
      </w:r>
      <w:r w:rsidR="005B1B33">
        <w:fldChar w:fldCharType="begin"/>
      </w:r>
      <w:r w:rsidR="005B1B33">
        <w:instrText xml:space="preserve"> INCLUDEPICTURE  "C:\\Users\\yakovenkonk\\Desktop\\media\\image1.jpeg" \* MERGEFORMATINET </w:instrText>
      </w:r>
      <w:r w:rsidR="005B1B33">
        <w:fldChar w:fldCharType="separate"/>
      </w:r>
      <w:r w:rsidR="009029E1">
        <w:fldChar w:fldCharType="begin"/>
      </w:r>
      <w:r w:rsidR="009029E1">
        <w:instrText xml:space="preserve"> </w:instrText>
      </w:r>
      <w:r w:rsidR="009029E1">
        <w:instrText>INCLUDEPICTURE  "C:\\Users\\yakovenkonk\\Desktop\\media\\image1.jpeg" \* MERGEFORMATINET</w:instrText>
      </w:r>
      <w:r w:rsidR="009029E1">
        <w:instrText xml:space="preserve"> </w:instrText>
      </w:r>
      <w:r w:rsidR="009029E1">
        <w:fldChar w:fldCharType="separate"/>
      </w:r>
      <w:r w:rsidR="009029E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59.1pt">
            <v:imagedata r:id="rId7" r:href="rId8"/>
          </v:shape>
        </w:pict>
      </w:r>
      <w:r w:rsidR="009029E1">
        <w:fldChar w:fldCharType="end"/>
      </w:r>
      <w:r w:rsidR="005B1B33">
        <w:fldChar w:fldCharType="end"/>
      </w:r>
      <w:r>
        <w:fldChar w:fldCharType="end"/>
      </w:r>
    </w:p>
    <w:p w:rsidR="008E2126" w:rsidRDefault="009F6F94" w:rsidP="008E2126">
      <w:pPr>
        <w:pStyle w:val="a5"/>
        <w:rPr>
          <w:lang w:eastAsia="en-US"/>
        </w:rPr>
      </w:pPr>
      <w:r>
        <w:rPr>
          <w:lang w:eastAsia="en-US"/>
        </w:rPr>
        <w:t xml:space="preserve">   </w:t>
      </w:r>
      <w:bookmarkStart w:id="0" w:name="_GoBack"/>
      <w:bookmarkEnd w:id="0"/>
    </w:p>
    <w:p w:rsidR="009F6F94" w:rsidRPr="009F6F94" w:rsidRDefault="009F6F94">
      <w:pPr>
        <w:pStyle w:val="11"/>
        <w:shd w:val="clear" w:color="auto" w:fill="auto"/>
        <w:tabs>
          <w:tab w:val="left" w:pos="8780"/>
        </w:tabs>
        <w:spacing w:before="0"/>
        <w:ind w:left="20"/>
        <w:rPr>
          <w:sz w:val="35"/>
          <w:szCs w:val="35"/>
        </w:rPr>
      </w:pPr>
      <w:r w:rsidRPr="009F6F94">
        <w:rPr>
          <w:bCs/>
          <w:color w:val="auto"/>
          <w:sz w:val="35"/>
          <w:szCs w:val="35"/>
          <w:lang w:eastAsia="en-US"/>
        </w:rPr>
        <w:t>ВИЩА КВАЛІФІКАЦІЙНА КОМІСІЯ СУДДІВ УКРАЇНИ</w:t>
      </w:r>
    </w:p>
    <w:p w:rsidR="00215E54" w:rsidRDefault="004E2773">
      <w:pPr>
        <w:pStyle w:val="11"/>
        <w:shd w:val="clear" w:color="auto" w:fill="auto"/>
        <w:tabs>
          <w:tab w:val="left" w:pos="8780"/>
        </w:tabs>
        <w:spacing w:before="0"/>
        <w:ind w:left="20"/>
      </w:pPr>
      <w:r>
        <w:t>08 липня 2019 року</w:t>
      </w:r>
      <w:r>
        <w:tab/>
        <w:t>м. Київ</w:t>
      </w:r>
    </w:p>
    <w:p w:rsidR="00215E54" w:rsidRPr="00110C65" w:rsidRDefault="004E2773" w:rsidP="00110C65">
      <w:pPr>
        <w:pStyle w:val="11"/>
        <w:shd w:val="clear" w:color="auto" w:fill="auto"/>
        <w:spacing w:before="0" w:line="480" w:lineRule="auto"/>
        <w:ind w:left="3340"/>
        <w:jc w:val="left"/>
        <w:rPr>
          <w:u w:val="single"/>
        </w:rPr>
      </w:pPr>
      <w:r>
        <w:rPr>
          <w:rStyle w:val="3pt"/>
        </w:rPr>
        <w:t>РІШЕННЯ</w:t>
      </w:r>
      <w:r>
        <w:t xml:space="preserve"> №</w:t>
      </w:r>
      <w:r w:rsidR="00110C65">
        <w:t xml:space="preserve"> </w:t>
      </w:r>
      <w:r w:rsidR="00110C65" w:rsidRPr="00110C65">
        <w:rPr>
          <w:u w:val="single"/>
        </w:rPr>
        <w:t>586/ко-19</w:t>
      </w:r>
    </w:p>
    <w:p w:rsidR="00215E54" w:rsidRDefault="004E2773" w:rsidP="00110C65">
      <w:pPr>
        <w:pStyle w:val="11"/>
        <w:shd w:val="clear" w:color="auto" w:fill="auto"/>
        <w:spacing w:before="0" w:line="480" w:lineRule="auto"/>
        <w:ind w:left="20"/>
      </w:pPr>
      <w:r>
        <w:t>Вища кваліфікаційна комісія суддів України у складі колегії:</w:t>
      </w:r>
    </w:p>
    <w:p w:rsidR="00215E54" w:rsidRDefault="004E2773" w:rsidP="00110C65">
      <w:pPr>
        <w:pStyle w:val="11"/>
        <w:shd w:val="clear" w:color="auto" w:fill="auto"/>
        <w:spacing w:before="0" w:line="480" w:lineRule="auto"/>
        <w:ind w:left="20"/>
      </w:pPr>
      <w:r>
        <w:t>головуючого - Устименко В,Є.,</w:t>
      </w:r>
    </w:p>
    <w:p w:rsidR="00215E54" w:rsidRDefault="004E2773" w:rsidP="00110C65">
      <w:pPr>
        <w:pStyle w:val="11"/>
        <w:shd w:val="clear" w:color="auto" w:fill="auto"/>
        <w:spacing w:before="0" w:line="480" w:lineRule="auto"/>
        <w:ind w:left="20"/>
      </w:pPr>
      <w:r>
        <w:t xml:space="preserve">членів Комісії: </w:t>
      </w:r>
      <w:proofErr w:type="spellStart"/>
      <w:r>
        <w:t>Мішина</w:t>
      </w:r>
      <w:proofErr w:type="spellEnd"/>
      <w:r>
        <w:t xml:space="preserve"> М.І., Остапця С.Л.,</w:t>
      </w:r>
    </w:p>
    <w:p w:rsidR="00215E54" w:rsidRDefault="004E2773">
      <w:pPr>
        <w:pStyle w:val="11"/>
        <w:shd w:val="clear" w:color="auto" w:fill="auto"/>
        <w:spacing w:before="0" w:after="282" w:line="302" w:lineRule="exact"/>
        <w:ind w:left="20" w:right="20"/>
      </w:pPr>
      <w:r>
        <w:t xml:space="preserve">розглянувши питання про внесення до Вищої ради правосуддя подання з </w:t>
      </w:r>
      <w:r w:rsidR="00110C65">
        <w:t xml:space="preserve">                   </w:t>
      </w:r>
      <w:r>
        <w:t xml:space="preserve">рекомендацією про звільнення </w:t>
      </w:r>
      <w:proofErr w:type="spellStart"/>
      <w:r>
        <w:t>Долотіна</w:t>
      </w:r>
      <w:proofErr w:type="spellEnd"/>
      <w:r>
        <w:t xml:space="preserve"> Віктора Олексійовича з посади судді </w:t>
      </w:r>
      <w:proofErr w:type="spellStart"/>
      <w:r>
        <w:t>Краснолуцького</w:t>
      </w:r>
      <w:proofErr w:type="spellEnd"/>
      <w:r>
        <w:t xml:space="preserve"> міського суду Луганської області,</w:t>
      </w:r>
    </w:p>
    <w:p w:rsidR="00215E54" w:rsidRDefault="004E2773">
      <w:pPr>
        <w:pStyle w:val="11"/>
        <w:shd w:val="clear" w:color="auto" w:fill="auto"/>
        <w:spacing w:before="0" w:after="312" w:line="250" w:lineRule="exact"/>
        <w:ind w:left="20"/>
        <w:jc w:val="center"/>
      </w:pPr>
      <w:r>
        <w:t>встановила:</w:t>
      </w:r>
    </w:p>
    <w:p w:rsidR="00215E54" w:rsidRDefault="004E2773">
      <w:pPr>
        <w:pStyle w:val="11"/>
        <w:shd w:val="clear" w:color="auto" w:fill="auto"/>
        <w:spacing w:before="0" w:line="298" w:lineRule="exact"/>
        <w:ind w:left="20" w:right="20" w:firstLine="700"/>
      </w:pPr>
      <w:r>
        <w:t>Згідно з пунктом 16</w:t>
      </w:r>
      <w:r w:rsidR="00110C6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10C65">
        <w:t xml:space="preserve">                 </w:t>
      </w:r>
      <w:r>
        <w:t xml:space="preserve">років або обрано суддею безстроково до набрання чинності Законом України </w:t>
      </w:r>
      <w:r w:rsidR="00110C65">
        <w:t xml:space="preserve">                     </w:t>
      </w:r>
      <w:r>
        <w:t>«Про внесення змін до Конституції України (щодо правосуддя)», має бути оцінена в порядку, визначеному законом.</w:t>
      </w:r>
    </w:p>
    <w:p w:rsidR="00215E54" w:rsidRDefault="004E2773">
      <w:pPr>
        <w:pStyle w:val="11"/>
        <w:shd w:val="clear" w:color="auto" w:fill="auto"/>
        <w:spacing w:before="0" w:line="298" w:lineRule="exact"/>
        <w:ind w:left="20" w:right="20" w:firstLine="700"/>
      </w:pPr>
      <w:r>
        <w:t xml:space="preserve">Пунктом 20 розділу XII «Прикінцеві та перехідні положення» Закону України </w:t>
      </w:r>
      <w:r w:rsidR="00110C65">
        <w:t xml:space="preserve">   </w:t>
      </w:r>
      <w:r>
        <w:t xml:space="preserve">«Про судоустрій і статус суддів» (далі - Закон) передбачено, що відповідність </w:t>
      </w:r>
      <w:r w:rsidR="00110C65">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10C65">
        <w:t xml:space="preserve">                 </w:t>
      </w:r>
      <w:r>
        <w:t>кваліфікаційної комісії суддів України в порядку, визначеному цим Законом.</w:t>
      </w:r>
    </w:p>
    <w:p w:rsidR="00215E54" w:rsidRDefault="004E2773">
      <w:pPr>
        <w:pStyle w:val="11"/>
        <w:shd w:val="clear" w:color="auto" w:fill="auto"/>
        <w:spacing w:before="0" w:line="298"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10C65">
        <w:t xml:space="preserve">    </w:t>
      </w:r>
      <w:r>
        <w:t>Вищої ради правосуддя на підставі подання відповідної колегії Вищої кваліфікаційної комісії суддів України.</w:t>
      </w:r>
    </w:p>
    <w:p w:rsidR="00215E54" w:rsidRDefault="004E2773">
      <w:pPr>
        <w:pStyle w:val="11"/>
        <w:shd w:val="clear" w:color="auto" w:fill="auto"/>
        <w:spacing w:before="0" w:line="298" w:lineRule="exact"/>
        <w:ind w:left="20" w:right="20" w:firstLine="700"/>
      </w:pPr>
      <w:r>
        <w:t xml:space="preserve">Рішенням Комісії від 07 червня 2018 року № 133/зп-18 призначено </w:t>
      </w:r>
      <w:r w:rsidR="00110C65">
        <w:t xml:space="preserve">                   </w:t>
      </w:r>
      <w:r>
        <w:t xml:space="preserve">кваліфікаційне оцінювання 2 188 суддів місцевих та апеляційних судів на </w:t>
      </w:r>
      <w:r w:rsidR="00110C65">
        <w:t xml:space="preserve">                 </w:t>
      </w:r>
      <w:r>
        <w:t xml:space="preserve">відповідність займаній посаді, зокрема судді </w:t>
      </w:r>
      <w:proofErr w:type="spellStart"/>
      <w:r>
        <w:t>Краснолуцького</w:t>
      </w:r>
      <w:proofErr w:type="spellEnd"/>
      <w:r>
        <w:t xml:space="preserve"> міського суду </w:t>
      </w:r>
      <w:r w:rsidR="00110C65">
        <w:t xml:space="preserve">                 </w:t>
      </w:r>
      <w:r>
        <w:t xml:space="preserve">Луганської області </w:t>
      </w:r>
      <w:proofErr w:type="spellStart"/>
      <w:r>
        <w:t>Долотіна</w:t>
      </w:r>
      <w:proofErr w:type="spellEnd"/>
      <w:r>
        <w:t xml:space="preserve"> Віктора Олексійовича.</w:t>
      </w:r>
    </w:p>
    <w:p w:rsidR="00110C65" w:rsidRDefault="004E2773">
      <w:pPr>
        <w:pStyle w:val="11"/>
        <w:shd w:val="clear" w:color="auto" w:fill="auto"/>
        <w:spacing w:before="0" w:line="298" w:lineRule="exact"/>
        <w:ind w:left="20" w:right="20" w:firstLine="700"/>
      </w:pPr>
      <w:r>
        <w:t xml:space="preserve">Цим же рішенням було визначено дату складення іспиту - 27 серпня </w:t>
      </w:r>
      <w:r w:rsidR="00110C65">
        <w:t xml:space="preserve">                                   </w:t>
      </w:r>
      <w:r>
        <w:t xml:space="preserve">2018 року для 52 суддів місцевого суду під час процедури кваліфікаційного </w:t>
      </w:r>
      <w:r w:rsidR="00110C65">
        <w:t xml:space="preserve">                    </w:t>
      </w:r>
      <w:r>
        <w:t xml:space="preserve">оцінювання </w:t>
      </w:r>
      <w:r w:rsidR="008E2126">
        <w:t xml:space="preserve"> </w:t>
      </w:r>
      <w:r>
        <w:t xml:space="preserve">на </w:t>
      </w:r>
      <w:r w:rsidR="008E2126">
        <w:t xml:space="preserve"> </w:t>
      </w:r>
      <w:r>
        <w:t>відповідність</w:t>
      </w:r>
      <w:r w:rsidR="008E2126">
        <w:t xml:space="preserve"> </w:t>
      </w:r>
      <w:r>
        <w:t xml:space="preserve"> займаній</w:t>
      </w:r>
      <w:r w:rsidR="008E2126">
        <w:t xml:space="preserve"> </w:t>
      </w:r>
      <w:r>
        <w:t xml:space="preserve"> посаді, </w:t>
      </w:r>
      <w:r w:rsidR="008E2126">
        <w:t xml:space="preserve"> </w:t>
      </w:r>
      <w:r>
        <w:t xml:space="preserve">зокрема </w:t>
      </w:r>
      <w:r w:rsidR="008E2126">
        <w:t xml:space="preserve"> </w:t>
      </w:r>
      <w:r>
        <w:t xml:space="preserve">судді </w:t>
      </w:r>
      <w:r w:rsidR="008E2126">
        <w:t xml:space="preserve"> </w:t>
      </w:r>
      <w:proofErr w:type="spellStart"/>
      <w:r>
        <w:t>Краснолуцького</w:t>
      </w:r>
      <w:proofErr w:type="spellEnd"/>
      <w:r>
        <w:t xml:space="preserve"> </w:t>
      </w:r>
      <w:r w:rsidR="008E2126">
        <w:t xml:space="preserve"> </w:t>
      </w:r>
      <w:r>
        <w:t xml:space="preserve">міського </w:t>
      </w:r>
    </w:p>
    <w:p w:rsidR="00110C65" w:rsidRDefault="00110C65">
      <w:pPr>
        <w:pStyle w:val="11"/>
        <w:shd w:val="clear" w:color="auto" w:fill="auto"/>
        <w:spacing w:before="0" w:line="298" w:lineRule="exact"/>
        <w:ind w:left="20" w:right="20" w:firstLine="700"/>
      </w:pPr>
    </w:p>
    <w:p w:rsidR="00110C65" w:rsidRDefault="00110C65">
      <w:pPr>
        <w:pStyle w:val="11"/>
        <w:shd w:val="clear" w:color="auto" w:fill="auto"/>
        <w:spacing w:before="0" w:line="298" w:lineRule="exact"/>
        <w:ind w:left="20" w:right="20" w:firstLine="700"/>
      </w:pPr>
    </w:p>
    <w:p w:rsidR="00215E54" w:rsidRDefault="004E2773" w:rsidP="00110C65">
      <w:pPr>
        <w:pStyle w:val="11"/>
        <w:shd w:val="clear" w:color="auto" w:fill="auto"/>
        <w:spacing w:before="0" w:line="298" w:lineRule="exact"/>
        <w:ind w:left="20" w:right="20" w:hanging="20"/>
      </w:pPr>
      <w:r>
        <w:lastRenderedPageBreak/>
        <w:t xml:space="preserve">суду Луганської області </w:t>
      </w:r>
      <w:proofErr w:type="spellStart"/>
      <w:r>
        <w:t>Долотіна</w:t>
      </w:r>
      <w:proofErr w:type="spellEnd"/>
      <w:r>
        <w:t xml:space="preserve"> В.О.</w:t>
      </w:r>
    </w:p>
    <w:p w:rsidR="00215E54" w:rsidRDefault="004E2773">
      <w:pPr>
        <w:pStyle w:val="11"/>
        <w:shd w:val="clear" w:color="auto" w:fill="auto"/>
        <w:spacing w:before="0" w:line="298" w:lineRule="exact"/>
        <w:ind w:left="20" w:right="20" w:firstLine="700"/>
      </w:pPr>
      <w:proofErr w:type="spellStart"/>
      <w:r>
        <w:t>Долотін</w:t>
      </w:r>
      <w:proofErr w:type="spellEnd"/>
      <w:r>
        <w:t xml:space="preserve"> В.О. 27 серпня 2018 року не з’явився для складення іспиту, про </w:t>
      </w:r>
      <w:r w:rsidR="00110C65">
        <w:t xml:space="preserve">                 </w:t>
      </w:r>
      <w:r>
        <w:t>причини неявки на іспит Комісію не повідомив.</w:t>
      </w:r>
    </w:p>
    <w:p w:rsidR="00215E54" w:rsidRDefault="004E2773">
      <w:pPr>
        <w:pStyle w:val="11"/>
        <w:shd w:val="clear" w:color="auto" w:fill="auto"/>
        <w:spacing w:before="0" w:line="298" w:lineRule="exact"/>
        <w:ind w:left="20" w:right="20" w:firstLine="700"/>
      </w:pPr>
      <w:r>
        <w:t xml:space="preserve">На офіційному </w:t>
      </w:r>
      <w:proofErr w:type="spellStart"/>
      <w:r>
        <w:t>вебсайті</w:t>
      </w:r>
      <w:proofErr w:type="spellEnd"/>
      <w:r>
        <w:t xml:space="preserve"> Комісії було розміщено інформацію з назвою: </w:t>
      </w:r>
      <w:r w:rsidR="00110C65">
        <w:t xml:space="preserve">                            </w:t>
      </w:r>
      <w:r>
        <w:t>«До уваги окремих суддів, які не з’явилися для складення іспиту в межах кваліфікаційного оцінювання» та проінформовано, що до Комісії для складення іспиту</w:t>
      </w:r>
      <w:r w:rsidR="00110C65">
        <w:t xml:space="preserve">           </w:t>
      </w:r>
      <w:r>
        <w:t xml:space="preserve"> в межах процедури кваліфікаційного оцінювання на відповідність судді займаній </w:t>
      </w:r>
      <w:r w:rsidR="00110C65">
        <w:t xml:space="preserve">               </w:t>
      </w:r>
      <w:r>
        <w:t xml:space="preserve">посаді не з’явилися окремі судді судів, роботу яких припинено у зв’язку із заходами </w:t>
      </w:r>
      <w:r w:rsidR="00110C65">
        <w:t xml:space="preserve">                  </w:t>
      </w:r>
      <w:r>
        <w:t xml:space="preserve">щодо боротьби з тероризмом на територіях, де розташовані суди. Про причини неявки </w:t>
      </w:r>
      <w:r w:rsidR="00110C65">
        <w:t xml:space="preserve">                </w:t>
      </w:r>
      <w:r>
        <w:t xml:space="preserve">на іспит судді не повідомили Комісію. У зв’язку з неможливістю доставки </w:t>
      </w:r>
      <w:r w:rsidR="00110C65">
        <w:t xml:space="preserve">               </w:t>
      </w:r>
      <w:r>
        <w:t xml:space="preserve">кореспонденції на відповідну територію було запропоновано суддям, зокрема </w:t>
      </w:r>
      <w:r w:rsidR="00110C65">
        <w:t xml:space="preserve">               </w:t>
      </w:r>
      <w:proofErr w:type="spellStart"/>
      <w:r>
        <w:t>Долотіну</w:t>
      </w:r>
      <w:proofErr w:type="spellEnd"/>
      <w:r>
        <w:t xml:space="preserve"> В.О. надати пояснення щодо причин неявки для складення іспиту та ознайомитися з повідомленням на офіційному </w:t>
      </w:r>
      <w:proofErr w:type="spellStart"/>
      <w:r>
        <w:t>вебсайті</w:t>
      </w:r>
      <w:proofErr w:type="spellEnd"/>
      <w:r>
        <w:t xml:space="preserve"> Комісії у розділі «Новини», </w:t>
      </w:r>
      <w:r w:rsidR="00110C65">
        <w:t xml:space="preserve">               </w:t>
      </w:r>
      <w:r>
        <w:t xml:space="preserve">назва повідомлення: «До уваги судді </w:t>
      </w:r>
      <w:proofErr w:type="spellStart"/>
      <w:r>
        <w:t>Краснолуцького</w:t>
      </w:r>
      <w:proofErr w:type="spellEnd"/>
      <w:r>
        <w:t xml:space="preserve"> міського суду Луганської </w:t>
      </w:r>
      <w:r w:rsidR="00110C65">
        <w:t xml:space="preserve">                 </w:t>
      </w:r>
      <w:r>
        <w:t xml:space="preserve">області </w:t>
      </w:r>
      <w:proofErr w:type="spellStart"/>
      <w:r>
        <w:t>Долотіна</w:t>
      </w:r>
      <w:proofErr w:type="spellEnd"/>
      <w:r>
        <w:t xml:space="preserve"> В.О.»</w:t>
      </w:r>
    </w:p>
    <w:p w:rsidR="00215E54" w:rsidRDefault="004E2773">
      <w:pPr>
        <w:pStyle w:val="11"/>
        <w:shd w:val="clear" w:color="auto" w:fill="auto"/>
        <w:spacing w:before="0" w:line="298" w:lineRule="exact"/>
        <w:ind w:left="20" w:right="20" w:firstLine="700"/>
      </w:pPr>
      <w:r>
        <w:t xml:space="preserve">Текст повідомлення: «Просимо до 15 вересня 2018 року повідомити Вищу кваліфікаційну комісію суддів України про причини неявки 27 серпня 2018 року для складення іспиту в межах процедури кваліфікаційного оцінювання на відповідність </w:t>
      </w:r>
      <w:r w:rsidR="00110C65">
        <w:t xml:space="preserve">              </w:t>
      </w:r>
      <w:r>
        <w:t xml:space="preserve">судді займаній посаді. Інформуємо, що відповідно до пункту 20 розділу XII </w:t>
      </w:r>
      <w:r w:rsidR="00110C65">
        <w:t xml:space="preserve">                 </w:t>
      </w:r>
      <w:r>
        <w:t xml:space="preserve">«Прикінцеві та перехідні положення» Закону України «Про судоустрій і статус </w:t>
      </w:r>
      <w:r w:rsidR="00110C65">
        <w:t xml:space="preserve">                      </w:t>
      </w:r>
      <w:r>
        <w:t>суддів»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215E54" w:rsidRDefault="004E2773">
      <w:pPr>
        <w:pStyle w:val="11"/>
        <w:shd w:val="clear" w:color="auto" w:fill="auto"/>
        <w:spacing w:before="0" w:line="298" w:lineRule="exact"/>
        <w:ind w:left="20" w:firstLine="700"/>
      </w:pPr>
      <w:r>
        <w:t xml:space="preserve">Повідомлень про причини неявки на іспит від </w:t>
      </w:r>
      <w:proofErr w:type="spellStart"/>
      <w:r>
        <w:t>Долотіна</w:t>
      </w:r>
      <w:proofErr w:type="spellEnd"/>
      <w:r>
        <w:t xml:space="preserve"> В.О. не надходило.</w:t>
      </w:r>
    </w:p>
    <w:p w:rsidR="00215E54" w:rsidRDefault="004E2773">
      <w:pPr>
        <w:pStyle w:val="11"/>
        <w:shd w:val="clear" w:color="auto" w:fill="auto"/>
        <w:spacing w:before="0" w:line="298" w:lineRule="exact"/>
        <w:ind w:left="20" w:right="20" w:firstLine="700"/>
      </w:pPr>
      <w:r>
        <w:t xml:space="preserve">На офіційному </w:t>
      </w:r>
      <w:proofErr w:type="spellStart"/>
      <w:r>
        <w:t>вебсайті</w:t>
      </w:r>
      <w:proofErr w:type="spellEnd"/>
      <w:r>
        <w:t xml:space="preserve"> Комісії також було розміщено інформацію з назвою: </w:t>
      </w:r>
      <w:r w:rsidR="00110C65">
        <w:t xml:space="preserve">                 </w:t>
      </w:r>
      <w:r>
        <w:t xml:space="preserve">«До уваги окремих суддів, які не з’явилися на кваліфікаційне оцінювання» та проінформовано, що 15 суддів судів, розташованих на території Донецької та </w:t>
      </w:r>
      <w:r w:rsidR="00110C65">
        <w:t xml:space="preserve">                    </w:t>
      </w:r>
      <w:r>
        <w:t xml:space="preserve">Луганської областей, які припинили роботу, не повідомили Комісію про причини </w:t>
      </w:r>
      <w:r w:rsidR="00110C65">
        <w:t xml:space="preserve">                      </w:t>
      </w:r>
      <w:r>
        <w:t xml:space="preserve">неявки на кваліфікаційне оцінювання на відповідність займаній посаді судді, зокрема </w:t>
      </w:r>
      <w:proofErr w:type="spellStart"/>
      <w:r>
        <w:t>Долотін</w:t>
      </w:r>
      <w:proofErr w:type="spellEnd"/>
      <w:r>
        <w:t xml:space="preserve"> В.О. Запропоновано суддям направити пояснення та документи, що можуть вказувати про поважність причин такої неявки, на поштову та електронну адреси </w:t>
      </w:r>
      <w:r w:rsidR="00110C65">
        <w:t xml:space="preserve">              </w:t>
      </w:r>
      <w:r>
        <w:t>Комісії до 10 червня 2019 року.</w:t>
      </w:r>
    </w:p>
    <w:p w:rsidR="00215E54" w:rsidRDefault="004E2773">
      <w:pPr>
        <w:pStyle w:val="11"/>
        <w:shd w:val="clear" w:color="auto" w:fill="auto"/>
        <w:spacing w:before="0" w:line="298" w:lineRule="exact"/>
        <w:ind w:left="20" w:right="20" w:firstLine="700"/>
      </w:pPr>
      <w:r>
        <w:t xml:space="preserve">Будь-яких пояснень та документів на підтвердження поважності причин неявки </w:t>
      </w:r>
      <w:r w:rsidR="00110C65">
        <w:t xml:space="preserve">            </w:t>
      </w:r>
      <w:r>
        <w:t xml:space="preserve">для складення іспиту від судді </w:t>
      </w:r>
      <w:proofErr w:type="spellStart"/>
      <w:r>
        <w:t>Долотіна</w:t>
      </w:r>
      <w:proofErr w:type="spellEnd"/>
      <w:r>
        <w:t xml:space="preserve"> В.О. до Комісії не надійшло.</w:t>
      </w:r>
    </w:p>
    <w:p w:rsidR="00215E54" w:rsidRDefault="004E2773">
      <w:pPr>
        <w:pStyle w:val="11"/>
        <w:shd w:val="clear" w:color="auto" w:fill="auto"/>
        <w:tabs>
          <w:tab w:val="left" w:pos="2746"/>
        </w:tabs>
        <w:spacing w:before="0" w:line="298" w:lineRule="exact"/>
        <w:ind w:left="20" w:right="20" w:firstLine="700"/>
      </w:pPr>
      <w:r>
        <w:t xml:space="preserve">Згідно з інформацією, наданою Службою безпеки України (лист від 13 липня </w:t>
      </w:r>
      <w:r w:rsidR="00110C65">
        <w:t xml:space="preserve">             </w:t>
      </w:r>
      <w:r>
        <w:t xml:space="preserve">2018 року) 26 липня 2016 року відкрито кримінальне провадження </w:t>
      </w:r>
      <w:r w:rsidR="00110C65">
        <w:t xml:space="preserve">                                     </w:t>
      </w:r>
      <w:r>
        <w:t>№</w:t>
      </w:r>
      <w:r>
        <w:tab/>
      </w:r>
      <w:r w:rsidR="00110C65">
        <w:t xml:space="preserve">    </w:t>
      </w:r>
      <w:r>
        <w:t xml:space="preserve">за </w:t>
      </w:r>
      <w:r w:rsidR="00110C65">
        <w:t xml:space="preserve"> </w:t>
      </w:r>
      <w:r>
        <w:t xml:space="preserve">ознаками </w:t>
      </w:r>
      <w:r w:rsidR="00110C65">
        <w:t xml:space="preserve"> </w:t>
      </w:r>
      <w:r>
        <w:t>кримінального</w:t>
      </w:r>
      <w:r w:rsidR="00110C65">
        <w:t xml:space="preserve"> </w:t>
      </w:r>
      <w:r>
        <w:t xml:space="preserve"> правопорушення, </w:t>
      </w:r>
      <w:r w:rsidR="00110C65">
        <w:t xml:space="preserve"> </w:t>
      </w:r>
      <w:r>
        <w:t>передбаченого</w:t>
      </w:r>
    </w:p>
    <w:p w:rsidR="00215E54" w:rsidRDefault="004E2773">
      <w:pPr>
        <w:pStyle w:val="11"/>
        <w:shd w:val="clear" w:color="auto" w:fill="auto"/>
        <w:spacing w:before="0" w:line="298" w:lineRule="exact"/>
        <w:ind w:left="20" w:right="20"/>
      </w:pPr>
      <w:r>
        <w:t xml:space="preserve">частиною першою статті 258-3 Кримінального кодексу України стосовно судді </w:t>
      </w:r>
      <w:proofErr w:type="spellStart"/>
      <w:r>
        <w:t>Краснолуцького</w:t>
      </w:r>
      <w:proofErr w:type="spellEnd"/>
      <w:r>
        <w:t xml:space="preserve"> міського суду Луганської області </w:t>
      </w:r>
      <w:proofErr w:type="spellStart"/>
      <w:r>
        <w:t>Долотіна</w:t>
      </w:r>
      <w:proofErr w:type="spellEnd"/>
      <w:r>
        <w:t xml:space="preserve"> В.О., який підозрюється в участі в терористичній організації та у сприянні створення або діяльності так званої «ЛНР».</w:t>
      </w:r>
    </w:p>
    <w:p w:rsidR="00215E54" w:rsidRDefault="004E2773">
      <w:pPr>
        <w:pStyle w:val="11"/>
        <w:shd w:val="clear" w:color="auto" w:fill="auto"/>
        <w:spacing w:before="0" w:line="298" w:lineRule="exact"/>
        <w:ind w:left="20" w:right="20" w:firstLine="700"/>
      </w:pPr>
      <w:proofErr w:type="spellStart"/>
      <w:r>
        <w:t>Долотіна</w:t>
      </w:r>
      <w:proofErr w:type="spellEnd"/>
      <w:r>
        <w:t xml:space="preserve"> В.О. 07 липня 2016 року повідомлено про підозру у вчинені вказаного кримінального правопорушення.</w:t>
      </w:r>
    </w:p>
    <w:p w:rsidR="00110C65" w:rsidRDefault="004E2773">
      <w:pPr>
        <w:pStyle w:val="11"/>
        <w:shd w:val="clear" w:color="auto" w:fill="auto"/>
        <w:spacing w:before="0" w:line="298" w:lineRule="exact"/>
        <w:ind w:left="20" w:right="20" w:firstLine="700"/>
      </w:pPr>
      <w:r>
        <w:t>Вищою радою юстиції 14 листопада 2016 року надано згоду на затримання та утримання</w:t>
      </w:r>
      <w:r w:rsidR="00F62920">
        <w:t xml:space="preserve"> </w:t>
      </w:r>
      <w:r>
        <w:t xml:space="preserve"> під вартою </w:t>
      </w:r>
      <w:r w:rsidR="00F62920">
        <w:t xml:space="preserve"> </w:t>
      </w:r>
      <w:r>
        <w:t>судді</w:t>
      </w:r>
      <w:r w:rsidR="00F62920">
        <w:t xml:space="preserve"> </w:t>
      </w:r>
      <w:r>
        <w:t xml:space="preserve"> </w:t>
      </w:r>
      <w:proofErr w:type="spellStart"/>
      <w:r>
        <w:t>Долотіна</w:t>
      </w:r>
      <w:proofErr w:type="spellEnd"/>
      <w:r>
        <w:t xml:space="preserve"> В.О. Нині </w:t>
      </w:r>
      <w:r w:rsidR="00F62920">
        <w:t xml:space="preserve"> </w:t>
      </w:r>
      <w:proofErr w:type="spellStart"/>
      <w:r>
        <w:t>Долотін</w:t>
      </w:r>
      <w:proofErr w:type="spellEnd"/>
      <w:r>
        <w:t xml:space="preserve"> В.О. займає</w:t>
      </w:r>
      <w:r w:rsidR="00606DCA">
        <w:t xml:space="preserve"> </w:t>
      </w:r>
      <w:r>
        <w:t xml:space="preserve"> посаду </w:t>
      </w:r>
      <w:r w:rsidR="00606DCA">
        <w:t xml:space="preserve"> </w:t>
      </w:r>
      <w:r>
        <w:t>судді</w:t>
      </w:r>
    </w:p>
    <w:p w:rsidR="00606DCA" w:rsidRDefault="00606DCA">
      <w:pPr>
        <w:pStyle w:val="11"/>
        <w:shd w:val="clear" w:color="auto" w:fill="auto"/>
        <w:spacing w:before="0" w:line="298" w:lineRule="exact"/>
        <w:ind w:left="20" w:right="20" w:firstLine="700"/>
      </w:pPr>
    </w:p>
    <w:p w:rsidR="00606DCA" w:rsidRDefault="00606DCA">
      <w:pPr>
        <w:pStyle w:val="11"/>
        <w:shd w:val="clear" w:color="auto" w:fill="auto"/>
        <w:spacing w:before="0" w:line="298" w:lineRule="exact"/>
        <w:ind w:left="20" w:right="20" w:firstLine="700"/>
      </w:pPr>
    </w:p>
    <w:p w:rsidR="00606DCA" w:rsidRDefault="00606DCA">
      <w:pPr>
        <w:pStyle w:val="11"/>
        <w:shd w:val="clear" w:color="auto" w:fill="auto"/>
        <w:spacing w:before="0" w:line="298" w:lineRule="exact"/>
        <w:ind w:left="20" w:right="20" w:firstLine="700"/>
      </w:pPr>
    </w:p>
    <w:p w:rsidR="00215E54" w:rsidRDefault="004E2773">
      <w:pPr>
        <w:pStyle w:val="11"/>
        <w:shd w:val="clear" w:color="auto" w:fill="auto"/>
        <w:spacing w:before="0" w:line="298" w:lineRule="exact"/>
        <w:ind w:left="20"/>
      </w:pPr>
      <w:proofErr w:type="spellStart"/>
      <w:r>
        <w:lastRenderedPageBreak/>
        <w:t>Краснолуцького</w:t>
      </w:r>
      <w:proofErr w:type="spellEnd"/>
      <w:r>
        <w:t xml:space="preserve"> міського суду Донецької області так званої «ЛНР».</w:t>
      </w:r>
    </w:p>
    <w:p w:rsidR="00215E54" w:rsidRDefault="004E2773">
      <w:pPr>
        <w:pStyle w:val="11"/>
        <w:shd w:val="clear" w:color="auto" w:fill="auto"/>
        <w:tabs>
          <w:tab w:val="left" w:pos="2689"/>
        </w:tabs>
        <w:spacing w:before="0" w:line="298" w:lineRule="exact"/>
        <w:ind w:left="20" w:right="20" w:firstLine="700"/>
      </w:pPr>
      <w:r>
        <w:t xml:space="preserve">З інформації Департаменту інформаційно-аналітичної підтримки Національної поліції України (лист від 09 серпня 2018 року) вбачається, що </w:t>
      </w:r>
      <w:proofErr w:type="spellStart"/>
      <w:r>
        <w:t>Долотін</w:t>
      </w:r>
      <w:proofErr w:type="spellEnd"/>
      <w:r>
        <w:t xml:space="preserve"> Віктор </w:t>
      </w:r>
      <w:r w:rsidR="00906A60">
        <w:t xml:space="preserve">              </w:t>
      </w:r>
      <w:r>
        <w:t xml:space="preserve">Олексійович є особою, якій прокуратурою Луганської області повідомлено про </w:t>
      </w:r>
      <w:r w:rsidR="00906A60">
        <w:t xml:space="preserve">                    </w:t>
      </w:r>
      <w:r>
        <w:t xml:space="preserve">підозру у вчиненні кримінального правопорушення, передбаченого частиною першою статті 258-3 Кримінального кодексу України, кримінальне провадження </w:t>
      </w:r>
      <w:r w:rsidR="00906A60">
        <w:t xml:space="preserve">                                    </w:t>
      </w:r>
      <w:r>
        <w:t>№</w:t>
      </w:r>
      <w:r>
        <w:tab/>
        <w:t xml:space="preserve">від 26 </w:t>
      </w:r>
      <w:r w:rsidR="00906A60">
        <w:t xml:space="preserve"> </w:t>
      </w:r>
      <w:r>
        <w:t xml:space="preserve">липня </w:t>
      </w:r>
      <w:r w:rsidR="00906A60">
        <w:t xml:space="preserve"> </w:t>
      </w:r>
      <w:r>
        <w:t>2016 року.</w:t>
      </w:r>
      <w:r w:rsidR="00906A60">
        <w:t xml:space="preserve"> </w:t>
      </w:r>
      <w:r>
        <w:t>В</w:t>
      </w:r>
      <w:r w:rsidR="00906A60">
        <w:t xml:space="preserve">  </w:t>
      </w:r>
      <w:r>
        <w:t xml:space="preserve"> рамках</w:t>
      </w:r>
      <w:r w:rsidR="00906A60">
        <w:t xml:space="preserve">  </w:t>
      </w:r>
      <w:r>
        <w:t xml:space="preserve"> зазначеного </w:t>
      </w:r>
      <w:r w:rsidR="00906A60">
        <w:t xml:space="preserve">  </w:t>
      </w:r>
      <w:r>
        <w:t>кримінального</w:t>
      </w:r>
    </w:p>
    <w:p w:rsidR="00215E54" w:rsidRDefault="004E2773">
      <w:pPr>
        <w:pStyle w:val="11"/>
        <w:shd w:val="clear" w:color="auto" w:fill="auto"/>
        <w:spacing w:before="0" w:line="298" w:lineRule="exact"/>
        <w:ind w:left="20" w:right="20"/>
      </w:pPr>
      <w:r>
        <w:t xml:space="preserve">провадження його оголошено в державний розшук, як особу, яка переховується від органів досудового розслідування, міра запобіжного заходу - ухвала суду про дозвіл </w:t>
      </w:r>
      <w:r w:rsidR="00906A60">
        <w:t xml:space="preserve">             </w:t>
      </w:r>
      <w:r>
        <w:t xml:space="preserve">на затримання з метою приводу, орган, що здійснює розшук - Служба безпеки </w:t>
      </w:r>
      <w:r w:rsidR="00906A60">
        <w:t xml:space="preserve">                 </w:t>
      </w:r>
      <w:r>
        <w:t>України Луганської області.</w:t>
      </w:r>
    </w:p>
    <w:p w:rsidR="00215E54" w:rsidRDefault="004E2773">
      <w:pPr>
        <w:pStyle w:val="11"/>
        <w:shd w:val="clear" w:color="auto" w:fill="auto"/>
        <w:spacing w:before="0" w:line="298" w:lineRule="exact"/>
        <w:ind w:left="20" w:right="20" w:firstLine="700"/>
      </w:pPr>
      <w:r>
        <w:t xml:space="preserve">Ураховуючи той факт, що суддя </w:t>
      </w:r>
      <w:proofErr w:type="spellStart"/>
      <w:r>
        <w:t>Краснолуцького</w:t>
      </w:r>
      <w:proofErr w:type="spellEnd"/>
      <w:r>
        <w:t xml:space="preserve"> міського суду Луганської </w:t>
      </w:r>
      <w:r w:rsidR="00471EE0">
        <w:t xml:space="preserve">             </w:t>
      </w:r>
      <w:r>
        <w:t xml:space="preserve">області </w:t>
      </w:r>
      <w:proofErr w:type="spellStart"/>
      <w:r>
        <w:t>Долотін</w:t>
      </w:r>
      <w:proofErr w:type="spellEnd"/>
      <w:r>
        <w:t xml:space="preserve"> В.О. для складення іспиту в межах кваліфікаційного оцінювання на відповідність займаній посаді не з’явився, про причини неявки Комісію не повідомив,</w:t>
      </w:r>
      <w:r w:rsidR="00471EE0">
        <w:t xml:space="preserve">            </w:t>
      </w:r>
      <w:r>
        <w:t xml:space="preserve"> на оголошення, розміщені на офіційному веб-сайті Комісії, в яких запропоновано направити пояснення та документи, що можуть вказувати на поважність причин такої неявки, на поштову та електронну адреси Комісії, не відреагував,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proofErr w:type="spellStart"/>
      <w:r>
        <w:t>Долотіна</w:t>
      </w:r>
      <w:proofErr w:type="spellEnd"/>
      <w:r>
        <w:t xml:space="preserve"> Віктора Олексійовича з посади судді </w:t>
      </w:r>
      <w:proofErr w:type="spellStart"/>
      <w:r>
        <w:t>Краснолуцького</w:t>
      </w:r>
      <w:proofErr w:type="spellEnd"/>
      <w:r>
        <w:t xml:space="preserve"> міського суду Луганської області.</w:t>
      </w:r>
    </w:p>
    <w:p w:rsidR="00215E54" w:rsidRDefault="004E2773">
      <w:pPr>
        <w:pStyle w:val="11"/>
        <w:shd w:val="clear" w:color="auto" w:fill="auto"/>
        <w:spacing w:before="0" w:after="578" w:line="298" w:lineRule="exact"/>
        <w:ind w:left="20" w:right="20" w:firstLine="700"/>
      </w:pPr>
      <w:r>
        <w:t xml:space="preserve">Ураховуючи викладене, керуючись статтями 83-86, 93, 101, пунктом 20 </w:t>
      </w:r>
      <w:r w:rsidR="00471EE0">
        <w:t xml:space="preserve">              </w:t>
      </w:r>
      <w:r>
        <w:t>розділу XII «Прикінцеві та перехідні положення» Закону, Комісія</w:t>
      </w:r>
    </w:p>
    <w:p w:rsidR="00215E54" w:rsidRDefault="004E2773">
      <w:pPr>
        <w:pStyle w:val="11"/>
        <w:shd w:val="clear" w:color="auto" w:fill="auto"/>
        <w:spacing w:before="0" w:after="254" w:line="250" w:lineRule="exact"/>
        <w:jc w:val="center"/>
      </w:pPr>
      <w:r>
        <w:t>вирішила:</w:t>
      </w:r>
    </w:p>
    <w:p w:rsidR="00215E54" w:rsidRDefault="004E2773">
      <w:pPr>
        <w:pStyle w:val="11"/>
        <w:shd w:val="clear" w:color="auto" w:fill="auto"/>
        <w:spacing w:before="0" w:line="298" w:lineRule="exact"/>
        <w:ind w:left="20" w:right="20"/>
      </w:pPr>
      <w:r>
        <w:t xml:space="preserve">внести до Вищої ради правосуддя подання з рекомендацією про звільнення з посади </w:t>
      </w:r>
      <w:r w:rsidR="00471EE0">
        <w:t xml:space="preserve">             </w:t>
      </w:r>
      <w:r>
        <w:t xml:space="preserve">судді </w:t>
      </w:r>
      <w:proofErr w:type="spellStart"/>
      <w:r>
        <w:t>Краснолуцького</w:t>
      </w:r>
      <w:proofErr w:type="spellEnd"/>
      <w:r>
        <w:t xml:space="preserve"> міського суду Луганської області </w:t>
      </w:r>
      <w:proofErr w:type="spellStart"/>
      <w:r>
        <w:t>Долотіна</w:t>
      </w:r>
      <w:proofErr w:type="spellEnd"/>
      <w:r>
        <w:t xml:space="preserve"> Віктора </w:t>
      </w:r>
      <w:r w:rsidR="00471EE0">
        <w:t xml:space="preserve">              </w:t>
      </w:r>
      <w:r>
        <w:t>Олексійовича у зв’язку з відмовою від кваліфікаційного оцінювання на відповідність займаній посаді.</w:t>
      </w:r>
    </w:p>
    <w:p w:rsidR="00110C65" w:rsidRDefault="00110C65" w:rsidP="00110C65">
      <w:pPr>
        <w:pStyle w:val="11"/>
        <w:shd w:val="clear" w:color="auto" w:fill="auto"/>
        <w:spacing w:before="0" w:line="298" w:lineRule="exact"/>
        <w:ind w:right="20"/>
        <w:sectPr w:rsidR="00110C65" w:rsidSect="00110C65">
          <w:type w:val="continuous"/>
          <w:pgSz w:w="11909" w:h="16838"/>
          <w:pgMar w:top="1134" w:right="1053" w:bottom="1400" w:left="1069" w:header="0" w:footer="3" w:gutter="0"/>
          <w:cols w:space="720"/>
          <w:noEndnote/>
          <w:docGrid w:linePitch="360"/>
        </w:sectPr>
      </w:pPr>
    </w:p>
    <w:p w:rsidR="00215E54" w:rsidRDefault="00215E54">
      <w:pPr>
        <w:spacing w:line="240" w:lineRule="exact"/>
        <w:rPr>
          <w:sz w:val="19"/>
          <w:szCs w:val="19"/>
        </w:rPr>
      </w:pPr>
    </w:p>
    <w:p w:rsidR="00215E54" w:rsidRDefault="00215E54">
      <w:pPr>
        <w:spacing w:before="72" w:after="72" w:line="240" w:lineRule="exact"/>
        <w:rPr>
          <w:sz w:val="19"/>
          <w:szCs w:val="19"/>
        </w:rPr>
      </w:pPr>
    </w:p>
    <w:p w:rsidR="00215E54" w:rsidRDefault="00215E54">
      <w:pPr>
        <w:rPr>
          <w:sz w:val="2"/>
          <w:szCs w:val="2"/>
        </w:rPr>
        <w:sectPr w:rsidR="00215E54">
          <w:type w:val="continuous"/>
          <w:pgSz w:w="11909" w:h="16838"/>
          <w:pgMar w:top="0" w:right="0" w:bottom="0" w:left="0" w:header="0" w:footer="3" w:gutter="0"/>
          <w:cols w:space="720"/>
          <w:noEndnote/>
          <w:docGrid w:linePitch="360"/>
        </w:sectPr>
      </w:pPr>
    </w:p>
    <w:p w:rsidR="00215E54" w:rsidRDefault="009029E1">
      <w:pPr>
        <w:pStyle w:val="11"/>
        <w:shd w:val="clear" w:color="auto" w:fill="auto"/>
        <w:tabs>
          <w:tab w:val="left" w:pos="553"/>
        </w:tabs>
        <w:spacing w:before="0" w:after="362" w:line="250" w:lineRule="exact"/>
        <w:ind w:left="20"/>
        <w:jc w:val="left"/>
      </w:pPr>
      <w:r>
        <w:lastRenderedPageBreak/>
        <w:pict>
          <v:shapetype id="_x0000_t202" coordsize="21600,21600" o:spt="202" path="m,l,21600r21600,l21600,xe">
            <v:stroke joinstyle="miter"/>
            <v:path gradientshapeok="t" o:connecttype="rect"/>
          </v:shapetype>
          <v:shape id="_x0000_s1028" type="#_x0000_t202" style="position:absolute;left:0;text-align:left;margin-left:-378.35pt;margin-top:-.05pt;width:85.5pt;height:44.6pt;z-index:-251658752;mso-wrap-distance-left:5pt;mso-wrap-distance-right:5pt;mso-position-horizontal-relative:margin" filled="f" stroked="f">
            <v:textbox style="mso-next-textbox:#_x0000_s1028;mso-fit-shape-to-text:t" inset="0,0,0,0">
              <w:txbxContent>
                <w:p w:rsidR="00215E54" w:rsidRPr="00110C65" w:rsidRDefault="00110C65">
                  <w:pPr>
                    <w:pStyle w:val="11"/>
                    <w:shd w:val="clear" w:color="auto" w:fill="auto"/>
                    <w:spacing w:before="0" w:after="377" w:line="230" w:lineRule="exact"/>
                    <w:jc w:val="left"/>
                  </w:pPr>
                  <w:r w:rsidRPr="00110C65">
                    <w:rPr>
                      <w:rStyle w:val="Exact"/>
                      <w:spacing w:val="0"/>
                      <w:sz w:val="25"/>
                      <w:szCs w:val="25"/>
                    </w:rPr>
                    <w:t>Г</w:t>
                  </w:r>
                  <w:r w:rsidR="004E2773" w:rsidRPr="00110C65">
                    <w:rPr>
                      <w:rStyle w:val="Exact"/>
                      <w:spacing w:val="0"/>
                      <w:sz w:val="25"/>
                      <w:szCs w:val="25"/>
                    </w:rPr>
                    <w:t>оловуючий</w:t>
                  </w:r>
                </w:p>
                <w:p w:rsidR="00215E54" w:rsidRPr="00110C65" w:rsidRDefault="004E2773">
                  <w:pPr>
                    <w:pStyle w:val="11"/>
                    <w:shd w:val="clear" w:color="auto" w:fill="auto"/>
                    <w:spacing w:before="0" w:line="230" w:lineRule="exact"/>
                    <w:jc w:val="left"/>
                  </w:pPr>
                  <w:r w:rsidRPr="00110C65">
                    <w:rPr>
                      <w:rStyle w:val="Exact"/>
                      <w:spacing w:val="0"/>
                      <w:sz w:val="25"/>
                      <w:szCs w:val="25"/>
                    </w:rPr>
                    <w:t>Члени Комісії:</w:t>
                  </w:r>
                </w:p>
              </w:txbxContent>
            </v:textbox>
            <w10:wrap type="square" anchorx="margin"/>
          </v:shape>
        </w:pict>
      </w:r>
      <w:r w:rsidR="004E2773">
        <w:t>В.Є. Устименко</w:t>
      </w:r>
    </w:p>
    <w:p w:rsidR="00215E54" w:rsidRDefault="004E2773">
      <w:pPr>
        <w:pStyle w:val="11"/>
        <w:shd w:val="clear" w:color="auto" w:fill="auto"/>
        <w:spacing w:before="0" w:after="352" w:line="250" w:lineRule="exact"/>
        <w:ind w:left="20"/>
        <w:jc w:val="left"/>
      </w:pPr>
      <w:r>
        <w:t xml:space="preserve">М.І. </w:t>
      </w:r>
      <w:proofErr w:type="spellStart"/>
      <w:r>
        <w:t>Мішин</w:t>
      </w:r>
      <w:proofErr w:type="spellEnd"/>
    </w:p>
    <w:p w:rsidR="00215E54" w:rsidRDefault="004E2773">
      <w:pPr>
        <w:pStyle w:val="11"/>
        <w:shd w:val="clear" w:color="auto" w:fill="auto"/>
        <w:tabs>
          <w:tab w:val="left" w:pos="558"/>
        </w:tabs>
        <w:spacing w:before="0" w:line="250" w:lineRule="exact"/>
        <w:ind w:left="20"/>
        <w:jc w:val="left"/>
      </w:pPr>
      <w:r>
        <w:t>С.Л. Остапець</w:t>
      </w:r>
    </w:p>
    <w:sectPr w:rsidR="00215E54">
      <w:type w:val="continuous"/>
      <w:pgSz w:w="11909" w:h="16838"/>
      <w:pgMar w:top="2562" w:right="1142" w:bottom="2543" w:left="863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9E1" w:rsidRDefault="009029E1">
      <w:r>
        <w:separator/>
      </w:r>
    </w:p>
  </w:endnote>
  <w:endnote w:type="continuationSeparator" w:id="0">
    <w:p w:rsidR="009029E1" w:rsidRDefault="0090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9E1" w:rsidRDefault="009029E1"/>
  </w:footnote>
  <w:footnote w:type="continuationSeparator" w:id="0">
    <w:p w:rsidR="009029E1" w:rsidRDefault="009029E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15E54"/>
    <w:rsid w:val="00110C65"/>
    <w:rsid w:val="0015483F"/>
    <w:rsid w:val="00215E54"/>
    <w:rsid w:val="00471EE0"/>
    <w:rsid w:val="004E2773"/>
    <w:rsid w:val="005B1B33"/>
    <w:rsid w:val="00606DCA"/>
    <w:rsid w:val="008E2126"/>
    <w:rsid w:val="009029E1"/>
    <w:rsid w:val="00906A60"/>
    <w:rsid w:val="009F6F94"/>
    <w:rsid w:val="00E5001E"/>
    <w:rsid w:val="00F629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95" w:lineRule="exact"/>
      <w:jc w:val="both"/>
    </w:pPr>
    <w:rPr>
      <w:rFonts w:ascii="Times New Roman" w:eastAsia="Times New Roman" w:hAnsi="Times New Roman" w:cs="Times New Roman"/>
      <w:sz w:val="25"/>
      <w:szCs w:val="25"/>
    </w:rPr>
  </w:style>
  <w:style w:type="paragraph" w:styleId="a5">
    <w:name w:val="No Spacing"/>
    <w:uiPriority w:val="1"/>
    <w:qFormat/>
    <w:rsid w:val="008E212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5196</Words>
  <Characters>2963</Characters>
  <Application>Microsoft Office Word</Application>
  <DocSecurity>0</DocSecurity>
  <Lines>24</Lines>
  <Paragraphs>16</Paragraphs>
  <ScaleCrop>false</ScaleCrop>
  <Company/>
  <LinksUpToDate>false</LinksUpToDate>
  <CharactersWithSpaces>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2020-10-08T08:09:00Z</dcterms:created>
  <dcterms:modified xsi:type="dcterms:W3CDTF">2020-10-09T05:18:00Z</dcterms:modified>
</cp:coreProperties>
</file>