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942876">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942876">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942876">
      <w:pPr>
        <w:spacing w:afterLines="20" w:after="48" w:line="240" w:lineRule="auto"/>
        <w:jc w:val="center"/>
        <w:rPr>
          <w:rFonts w:ascii="Times New Roman" w:eastAsia="Times New Roman" w:hAnsi="Times New Roman"/>
          <w:sz w:val="26"/>
          <w:szCs w:val="26"/>
          <w:lang w:eastAsia="ru-RU"/>
        </w:rPr>
      </w:pPr>
    </w:p>
    <w:p w:rsidR="006510A2" w:rsidRPr="00C91A3E" w:rsidRDefault="00101E99" w:rsidP="00942876">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w:t>
      </w:r>
      <w:r w:rsidR="007A1C3C">
        <w:rPr>
          <w:rFonts w:ascii="Times New Roman" w:eastAsia="Times New Roman" w:hAnsi="Times New Roman"/>
          <w:sz w:val="25"/>
          <w:szCs w:val="25"/>
          <w:lang w:eastAsia="ru-RU"/>
        </w:rPr>
        <w:t xml:space="preserve">липня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AB66B0">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942876">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942876">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D1EC6">
        <w:rPr>
          <w:rFonts w:ascii="Times New Roman" w:eastAsia="Times New Roman" w:hAnsi="Times New Roman"/>
          <w:bCs/>
          <w:sz w:val="26"/>
          <w:szCs w:val="26"/>
          <w:u w:val="single"/>
          <w:lang w:eastAsia="ru-RU"/>
        </w:rPr>
        <w:t>605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95145" w:rsidRPr="00695145" w:rsidRDefault="00695145" w:rsidP="00942876">
      <w:pPr>
        <w:widowControl w:val="0"/>
        <w:spacing w:afterLines="20" w:after="48" w:line="595" w:lineRule="exact"/>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Вища кваліфікаційна комісія суддів України у складі колегії:</w:t>
      </w:r>
    </w:p>
    <w:p w:rsidR="00695145" w:rsidRPr="00695145" w:rsidRDefault="00695145" w:rsidP="00942876">
      <w:pPr>
        <w:widowControl w:val="0"/>
        <w:spacing w:afterLines="20" w:after="48" w:line="595" w:lineRule="exact"/>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головуючого - </w:t>
      </w:r>
      <w:proofErr w:type="spellStart"/>
      <w:r w:rsidRPr="00695145">
        <w:rPr>
          <w:rFonts w:ascii="Times New Roman" w:eastAsia="Times New Roman" w:hAnsi="Times New Roman"/>
          <w:color w:val="000000"/>
          <w:sz w:val="25"/>
          <w:szCs w:val="25"/>
        </w:rPr>
        <w:t>Бутенка</w:t>
      </w:r>
      <w:proofErr w:type="spellEnd"/>
      <w:r w:rsidRPr="00695145">
        <w:rPr>
          <w:rFonts w:ascii="Times New Roman" w:eastAsia="Times New Roman" w:hAnsi="Times New Roman"/>
          <w:color w:val="000000"/>
          <w:sz w:val="25"/>
          <w:szCs w:val="25"/>
        </w:rPr>
        <w:t xml:space="preserve"> В.І.,</w:t>
      </w:r>
    </w:p>
    <w:p w:rsidR="00695145" w:rsidRPr="00695145" w:rsidRDefault="00695145" w:rsidP="00942876">
      <w:pPr>
        <w:widowControl w:val="0"/>
        <w:tabs>
          <w:tab w:val="left" w:pos="5460"/>
        </w:tabs>
        <w:spacing w:afterLines="20" w:after="48" w:line="595" w:lineRule="exact"/>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членів Комісії: Гладія С.В., </w:t>
      </w:r>
      <w:proofErr w:type="spellStart"/>
      <w:r w:rsidRPr="00695145">
        <w:rPr>
          <w:rFonts w:ascii="Times New Roman" w:eastAsia="Times New Roman" w:hAnsi="Times New Roman"/>
          <w:color w:val="000000"/>
          <w:sz w:val="25"/>
          <w:szCs w:val="25"/>
        </w:rPr>
        <w:t>Шилової</w:t>
      </w:r>
      <w:proofErr w:type="spellEnd"/>
      <w:r w:rsidRPr="00695145">
        <w:rPr>
          <w:rFonts w:ascii="Times New Roman" w:eastAsia="Times New Roman" w:hAnsi="Times New Roman"/>
          <w:color w:val="000000"/>
          <w:sz w:val="25"/>
          <w:szCs w:val="25"/>
        </w:rPr>
        <w:t xml:space="preserve"> Т.С.,</w:t>
      </w:r>
      <w:r w:rsidR="00AB66B0">
        <w:rPr>
          <w:rFonts w:ascii="Times New Roman" w:eastAsia="Times New Roman" w:hAnsi="Times New Roman"/>
          <w:color w:val="000000"/>
          <w:sz w:val="25"/>
          <w:szCs w:val="25"/>
        </w:rPr>
        <w:tab/>
      </w:r>
    </w:p>
    <w:p w:rsidR="00AB66B0" w:rsidRDefault="00AB66B0" w:rsidP="00942876">
      <w:pPr>
        <w:widowControl w:val="0"/>
        <w:spacing w:afterLines="20" w:after="48" w:line="302" w:lineRule="exact"/>
        <w:jc w:val="both"/>
        <w:rPr>
          <w:rFonts w:ascii="Times New Roman" w:eastAsia="Times New Roman" w:hAnsi="Times New Roman"/>
          <w:color w:val="000000"/>
          <w:sz w:val="25"/>
          <w:szCs w:val="25"/>
        </w:rPr>
      </w:pPr>
    </w:p>
    <w:p w:rsidR="00695145" w:rsidRPr="00695145" w:rsidRDefault="00695145" w:rsidP="00942876">
      <w:pPr>
        <w:widowControl w:val="0"/>
        <w:spacing w:afterLines="20" w:after="48" w:line="302" w:lineRule="exact"/>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EB2B66">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господарського суду Хмельницької області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Олени Євгенівни на</w:t>
      </w:r>
      <w:r w:rsidR="00EB2B66">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відповідність займаній посаді,</w:t>
      </w:r>
    </w:p>
    <w:p w:rsidR="00AB66B0" w:rsidRDefault="00AB66B0" w:rsidP="00942876">
      <w:pPr>
        <w:widowControl w:val="0"/>
        <w:spacing w:afterLines="20" w:after="48" w:line="250" w:lineRule="exact"/>
        <w:jc w:val="center"/>
        <w:rPr>
          <w:rFonts w:ascii="Times New Roman" w:eastAsia="Times New Roman" w:hAnsi="Times New Roman"/>
          <w:color w:val="000000"/>
          <w:sz w:val="25"/>
          <w:szCs w:val="25"/>
        </w:rPr>
      </w:pPr>
    </w:p>
    <w:p w:rsidR="00695145" w:rsidRPr="00695145" w:rsidRDefault="00695145" w:rsidP="00942876">
      <w:pPr>
        <w:widowControl w:val="0"/>
        <w:spacing w:afterLines="20" w:after="48" w:line="250" w:lineRule="exact"/>
        <w:jc w:val="center"/>
        <w:rPr>
          <w:rFonts w:ascii="Times New Roman" w:eastAsia="Times New Roman" w:hAnsi="Times New Roman"/>
          <w:sz w:val="25"/>
          <w:szCs w:val="25"/>
        </w:rPr>
      </w:pPr>
      <w:r w:rsidRPr="00695145">
        <w:rPr>
          <w:rFonts w:ascii="Times New Roman" w:eastAsia="Times New Roman" w:hAnsi="Times New Roman"/>
          <w:color w:val="000000"/>
          <w:sz w:val="25"/>
          <w:szCs w:val="25"/>
        </w:rPr>
        <w:t>встановила:</w:t>
      </w:r>
    </w:p>
    <w:p w:rsidR="00AB66B0" w:rsidRDefault="00AB66B0" w:rsidP="00942876">
      <w:pPr>
        <w:widowControl w:val="0"/>
        <w:spacing w:afterLines="20" w:after="48" w:line="298" w:lineRule="exact"/>
        <w:ind w:firstLine="700"/>
        <w:jc w:val="both"/>
        <w:rPr>
          <w:rFonts w:ascii="Times New Roman" w:eastAsia="Times New Roman" w:hAnsi="Times New Roman"/>
          <w:color w:val="000000"/>
          <w:sz w:val="25"/>
          <w:szCs w:val="25"/>
        </w:rPr>
      </w:pPr>
    </w:p>
    <w:p w:rsidR="00695145" w:rsidRPr="00695145" w:rsidRDefault="00695145" w:rsidP="00942876">
      <w:pPr>
        <w:widowControl w:val="0"/>
        <w:spacing w:afterLines="20" w:after="48" w:line="298" w:lineRule="exact"/>
        <w:ind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Згідно з пунктом </w:t>
      </w:r>
      <w:r w:rsidR="007139B0">
        <w:rPr>
          <w:rFonts w:ascii="Times New Roman" w:eastAsia="Times New Roman" w:hAnsi="Times New Roman"/>
          <w:color w:val="000000"/>
          <w:sz w:val="25"/>
          <w:szCs w:val="25"/>
        </w:rPr>
        <w:t xml:space="preserve">16¹ </w:t>
      </w:r>
      <w:r w:rsidRPr="00695145">
        <w:rPr>
          <w:rFonts w:ascii="Times New Roman" w:eastAsia="Times New Roman" w:hAnsi="Times New Roman"/>
          <w:color w:val="000000"/>
          <w:sz w:val="25"/>
          <w:szCs w:val="25"/>
        </w:rPr>
        <w:t>розділу XV «Перехідні положення» Конституції України відповідність займаній посаді судді, якого призначено на посаду строком на п’ять</w:t>
      </w:r>
      <w:r w:rsidR="000659D7">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659D7">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порядку, визначеному законом.</w:t>
      </w:r>
    </w:p>
    <w:p w:rsidR="00695145" w:rsidRPr="00695145" w:rsidRDefault="00695145" w:rsidP="00942876">
      <w:pPr>
        <w:widowControl w:val="0"/>
        <w:spacing w:afterLines="20" w:after="48" w:line="298" w:lineRule="exact"/>
        <w:ind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Пунктом 20 розділу XII «Прикінцеві та перехідні положення» Закону України</w:t>
      </w:r>
      <w:r w:rsidR="00886B44">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 </w:t>
      </w:r>
      <w:r w:rsidR="00886B44">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86B44">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695145" w:rsidRPr="00695145" w:rsidRDefault="00695145" w:rsidP="00942876">
      <w:pPr>
        <w:widowControl w:val="0"/>
        <w:spacing w:afterLines="20" w:after="48" w:line="298" w:lineRule="exact"/>
        <w:ind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886B44">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695145" w:rsidRPr="00695145" w:rsidRDefault="00695145" w:rsidP="00942876">
      <w:pPr>
        <w:widowControl w:val="0"/>
        <w:spacing w:afterLines="20" w:after="48" w:line="298" w:lineRule="exact"/>
        <w:ind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Рішенням Комісії від 07 червня 2018 року № 133/зп-18 призначено</w:t>
      </w:r>
      <w:r w:rsidR="00886B44">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кваліфікаційне оцінювання суддів місцевих судів на відповідність займаній посаді, зокрема судді господарського суду Хмельницької області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w:t>
      </w:r>
    </w:p>
    <w:p w:rsidR="00695145" w:rsidRPr="00695145" w:rsidRDefault="00695145" w:rsidP="00942876">
      <w:pPr>
        <w:widowControl w:val="0"/>
        <w:spacing w:afterLines="20" w:after="48" w:line="298" w:lineRule="exact"/>
        <w:ind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6B44" w:rsidRDefault="00886B44" w:rsidP="00942876">
      <w:pPr>
        <w:widowControl w:val="0"/>
        <w:spacing w:afterLines="20" w:after="48" w:line="298" w:lineRule="exact"/>
        <w:ind w:firstLine="700"/>
        <w:jc w:val="both"/>
        <w:rPr>
          <w:rFonts w:ascii="Times New Roman" w:eastAsia="Times New Roman" w:hAnsi="Times New Roman"/>
          <w:color w:val="000000"/>
          <w:sz w:val="25"/>
          <w:szCs w:val="25"/>
        </w:rPr>
      </w:pPr>
    </w:p>
    <w:p w:rsidR="00886B44" w:rsidRDefault="00886B44" w:rsidP="00942876">
      <w:pPr>
        <w:widowControl w:val="0"/>
        <w:spacing w:afterLines="20" w:after="48" w:line="298" w:lineRule="exact"/>
        <w:ind w:firstLine="700"/>
        <w:jc w:val="both"/>
        <w:rPr>
          <w:rFonts w:ascii="Times New Roman" w:eastAsia="Times New Roman" w:hAnsi="Times New Roman"/>
          <w:color w:val="000000"/>
          <w:sz w:val="25"/>
          <w:szCs w:val="25"/>
        </w:rPr>
      </w:pPr>
    </w:p>
    <w:p w:rsidR="00886B44" w:rsidRDefault="00886B44" w:rsidP="005916A1">
      <w:pPr>
        <w:widowControl w:val="0"/>
        <w:spacing w:after="0" w:line="298" w:lineRule="exact"/>
        <w:ind w:right="20"/>
        <w:jc w:val="both"/>
        <w:rPr>
          <w:rFonts w:ascii="Times New Roman" w:eastAsia="Times New Roman" w:hAnsi="Times New Roman"/>
          <w:color w:val="000000"/>
          <w:sz w:val="25"/>
          <w:szCs w:val="25"/>
        </w:rPr>
      </w:pP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D6799">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Комісії від 03 листопада 2016 року № 143/зп-16 (у редакції рішення Комісії від</w:t>
      </w:r>
      <w:r w:rsidR="005D6799">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13 лютого 2018 року № 20/зп-18) (далі - Положення), встановлення відповідності </w:t>
      </w:r>
      <w:r w:rsidR="005D6799">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5D6799">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досліджуються окремо один від одного та в сукупності.</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695145">
        <w:rPr>
          <w:rFonts w:ascii="Times New Roman" w:eastAsia="Times New Roman" w:hAnsi="Times New Roman"/>
          <w:color w:val="000000"/>
          <w:sz w:val="25"/>
          <w:szCs w:val="25"/>
        </w:rPr>
        <w:t>бала</w:t>
      </w:r>
      <w:proofErr w:type="spellEnd"/>
      <w:r w:rsidRPr="00695145">
        <w:rPr>
          <w:rFonts w:ascii="Times New Roman" w:eastAsia="Times New Roman" w:hAnsi="Times New Roman"/>
          <w:color w:val="000000"/>
          <w:sz w:val="25"/>
          <w:szCs w:val="25"/>
        </w:rPr>
        <w:t xml:space="preserve"> за результатами іспиту, а також більше 67 відсотків від</w:t>
      </w:r>
      <w:r w:rsidR="00F80351">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95145">
        <w:rPr>
          <w:rFonts w:ascii="Times New Roman" w:eastAsia="Times New Roman" w:hAnsi="Times New Roman"/>
          <w:color w:val="000000"/>
          <w:sz w:val="25"/>
          <w:szCs w:val="25"/>
        </w:rPr>
        <w:t>бала</w:t>
      </w:r>
      <w:proofErr w:type="spellEnd"/>
      <w:r w:rsidRPr="00695145">
        <w:rPr>
          <w:rFonts w:ascii="Times New Roman" w:eastAsia="Times New Roman" w:hAnsi="Times New Roman"/>
          <w:color w:val="000000"/>
          <w:sz w:val="25"/>
          <w:szCs w:val="25"/>
        </w:rPr>
        <w:t>, більшого за 0.</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95145" w:rsidRPr="00695145" w:rsidRDefault="00695145" w:rsidP="00695145">
      <w:pPr>
        <w:widowControl w:val="0"/>
        <w:spacing w:after="0" w:line="298" w:lineRule="exact"/>
        <w:ind w:lef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95145" w:rsidRPr="00695145" w:rsidRDefault="00695145" w:rsidP="00695145">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F80351">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виконання практичного завдання);</w:t>
      </w:r>
    </w:p>
    <w:p w:rsidR="00695145" w:rsidRPr="00695145" w:rsidRDefault="00695145" w:rsidP="00695145">
      <w:pPr>
        <w:widowControl w:val="0"/>
        <w:numPr>
          <w:ilvl w:val="0"/>
          <w:numId w:val="7"/>
        </w:numPr>
        <w:tabs>
          <w:tab w:val="left" w:pos="994"/>
        </w:tabs>
        <w:spacing w:after="0" w:line="298" w:lineRule="exact"/>
        <w:ind w:lef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дослідження досьє та проведення співбесіди.</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D1284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D1284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склала анонімне письмове тестування, за результатами якого</w:t>
      </w:r>
      <w:r w:rsidR="00D1284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набрала 90 балів. За результатами виконаного практичного завдання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набрала 75 балів. На етапі складення іспиту суддя загалом набрала 165 балів.</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пройшла тестування о</w:t>
      </w:r>
      <w:r w:rsidR="00695D24">
        <w:rPr>
          <w:rFonts w:ascii="Times New Roman" w:eastAsia="Times New Roman" w:hAnsi="Times New Roman"/>
          <w:color w:val="000000"/>
          <w:sz w:val="25"/>
          <w:szCs w:val="25"/>
        </w:rPr>
        <w:t xml:space="preserve">собистих морально-психологічних </w:t>
      </w:r>
      <w:r w:rsidRPr="00695145">
        <w:rPr>
          <w:rFonts w:ascii="Times New Roman" w:eastAsia="Times New Roman" w:hAnsi="Times New Roman"/>
          <w:color w:val="000000"/>
          <w:sz w:val="25"/>
          <w:szCs w:val="25"/>
        </w:rPr>
        <w:t xml:space="preserve">якостей </w:t>
      </w:r>
      <w:r w:rsidR="003C526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Рішенням Комісії від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Хмельницької області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яку допущено до другого </w:t>
      </w:r>
      <w:r w:rsidR="003C526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етапу кваліфікаційного оцінювання суддів місцевих та апеляційних судів на </w:t>
      </w:r>
      <w:r w:rsidR="003C526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відповідність займаній посаді «Дослідження досьє та проведення співбесіди».</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Комісією 15 липня 2019 року проведено співбесіду із суддею, під час якої обговорено питання щодо показників за критеріями компетентності, професійної </w:t>
      </w:r>
      <w:r w:rsidR="003C526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критеріям кваліфікаційного оцінювання, Комісія дійшла таких висновків.</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3C526C">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набрала 367 балів.</w:t>
      </w:r>
    </w:p>
    <w:p w:rsidR="003C526C" w:rsidRDefault="003C526C" w:rsidP="00695145">
      <w:pPr>
        <w:widowControl w:val="0"/>
        <w:spacing w:after="0" w:line="298" w:lineRule="exact"/>
        <w:ind w:left="20" w:right="20" w:firstLine="700"/>
        <w:jc w:val="both"/>
        <w:rPr>
          <w:rFonts w:ascii="Times New Roman" w:eastAsia="Times New Roman" w:hAnsi="Times New Roman"/>
          <w:color w:val="000000"/>
          <w:sz w:val="25"/>
          <w:szCs w:val="25"/>
        </w:rPr>
      </w:pPr>
    </w:p>
    <w:p w:rsidR="003C526C" w:rsidRDefault="003C526C" w:rsidP="00695145">
      <w:pPr>
        <w:widowControl w:val="0"/>
        <w:spacing w:after="0" w:line="298" w:lineRule="exact"/>
        <w:ind w:left="20" w:right="20" w:firstLine="700"/>
        <w:jc w:val="both"/>
        <w:rPr>
          <w:rFonts w:ascii="Times New Roman" w:eastAsia="Times New Roman" w:hAnsi="Times New Roman"/>
          <w:color w:val="000000"/>
          <w:sz w:val="25"/>
          <w:szCs w:val="25"/>
        </w:rPr>
      </w:pP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lastRenderedPageBreak/>
        <w:t xml:space="preserve">Водночас за критерієм професійної компетентності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оцінено</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в </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в досьє, та співбесіди з урахуванням показників, визначених пунктами 6-7 глави 2</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розділу II Положення.</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пунктом 8 глави 2 розділу II Положення, суддя набрала 205 балів. За цим критерієм</w:t>
      </w:r>
      <w:r w:rsidR="008F4155">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185 балів. За цим критерієм суддю </w:t>
      </w:r>
      <w:r w:rsidR="00F44C19">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оцінено на підставі результатів тестування особистих морально-психологічних</w:t>
      </w:r>
      <w:r w:rsidR="00F44C19">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 xml:space="preserve"> якостей і загальних здібностей, дослідження інформації, яка міститься в досьє, та співбесіди.</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Хмельницької області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набрала 757 балів, що становить більше </w:t>
      </w:r>
      <w:r w:rsidR="00F44C19">
        <w:rPr>
          <w:rFonts w:ascii="Times New Roman" w:eastAsia="Times New Roman" w:hAnsi="Times New Roman"/>
          <w:color w:val="000000"/>
          <w:sz w:val="25"/>
          <w:szCs w:val="25"/>
        </w:rPr>
        <w:t xml:space="preserve">                             </w:t>
      </w:r>
      <w:r w:rsidRPr="00695145">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695145" w:rsidRPr="00695145" w:rsidRDefault="00695145" w:rsidP="00695145">
      <w:pPr>
        <w:widowControl w:val="0"/>
        <w:spacing w:after="0"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 xml:space="preserve">Таким чином, Комісія дійшла висновку про відповідність судді господарського суду Хмельницької області </w:t>
      </w:r>
      <w:proofErr w:type="spellStart"/>
      <w:r w:rsidRPr="00695145">
        <w:rPr>
          <w:rFonts w:ascii="Times New Roman" w:eastAsia="Times New Roman" w:hAnsi="Times New Roman"/>
          <w:color w:val="000000"/>
          <w:sz w:val="25"/>
          <w:szCs w:val="25"/>
        </w:rPr>
        <w:t>Танасюк</w:t>
      </w:r>
      <w:proofErr w:type="spellEnd"/>
      <w:r w:rsidRPr="00695145">
        <w:rPr>
          <w:rFonts w:ascii="Times New Roman" w:eastAsia="Times New Roman" w:hAnsi="Times New Roman"/>
          <w:color w:val="000000"/>
          <w:sz w:val="25"/>
          <w:szCs w:val="25"/>
        </w:rPr>
        <w:t xml:space="preserve"> О.Є. займаній посаді.</w:t>
      </w:r>
    </w:p>
    <w:p w:rsidR="00695145" w:rsidRPr="00695145" w:rsidRDefault="00695145" w:rsidP="00695145">
      <w:pPr>
        <w:widowControl w:val="0"/>
        <w:spacing w:after="278" w:line="298" w:lineRule="exact"/>
        <w:ind w:left="20" w:right="20" w:firstLine="700"/>
        <w:jc w:val="both"/>
        <w:rPr>
          <w:rFonts w:ascii="Times New Roman" w:eastAsia="Times New Roman" w:hAnsi="Times New Roman"/>
          <w:sz w:val="25"/>
          <w:szCs w:val="25"/>
        </w:rPr>
      </w:pPr>
      <w:r w:rsidRPr="00695145">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695145" w:rsidRPr="00695145" w:rsidRDefault="00695145" w:rsidP="00695145">
      <w:pPr>
        <w:widowControl w:val="0"/>
        <w:spacing w:after="264" w:line="250" w:lineRule="exact"/>
        <w:jc w:val="center"/>
        <w:rPr>
          <w:rFonts w:ascii="Times New Roman" w:eastAsia="Times New Roman" w:hAnsi="Times New Roman"/>
          <w:sz w:val="25"/>
          <w:szCs w:val="25"/>
        </w:rPr>
      </w:pPr>
      <w:r w:rsidRPr="00695145">
        <w:rPr>
          <w:rFonts w:ascii="Times New Roman" w:eastAsia="Times New Roman" w:hAnsi="Times New Roman"/>
          <w:color w:val="000000"/>
          <w:sz w:val="25"/>
          <w:szCs w:val="25"/>
        </w:rPr>
        <w:t>вирішила:</w:t>
      </w:r>
    </w:p>
    <w:p w:rsidR="00695145" w:rsidRPr="00F44C19" w:rsidRDefault="00695145" w:rsidP="00695145">
      <w:pPr>
        <w:widowControl w:val="0"/>
        <w:spacing w:after="0" w:line="298" w:lineRule="exact"/>
        <w:ind w:left="20" w:right="20"/>
        <w:jc w:val="both"/>
        <w:rPr>
          <w:rFonts w:ascii="Times New Roman" w:eastAsia="Times New Roman" w:hAnsi="Times New Roman"/>
          <w:sz w:val="25"/>
          <w:szCs w:val="25"/>
        </w:rPr>
      </w:pPr>
      <w:r w:rsidRPr="00F44C19">
        <w:rPr>
          <w:rFonts w:ascii="Times New Roman" w:eastAsia="Times New Roman" w:hAnsi="Times New Roman"/>
          <w:color w:val="000000"/>
          <w:sz w:val="25"/>
          <w:szCs w:val="25"/>
        </w:rPr>
        <w:t xml:space="preserve">визначити, що суддя господарського суду Хмельницької області </w:t>
      </w:r>
      <w:proofErr w:type="spellStart"/>
      <w:r w:rsidRPr="00F44C19">
        <w:rPr>
          <w:rFonts w:ascii="Times New Roman" w:eastAsia="Times New Roman" w:hAnsi="Times New Roman"/>
          <w:color w:val="000000"/>
          <w:sz w:val="25"/>
          <w:szCs w:val="25"/>
        </w:rPr>
        <w:t>Танасюк</w:t>
      </w:r>
      <w:proofErr w:type="spellEnd"/>
      <w:r w:rsidRPr="00F44C19">
        <w:rPr>
          <w:rFonts w:ascii="Times New Roman" w:eastAsia="Times New Roman" w:hAnsi="Times New Roman"/>
          <w:color w:val="000000"/>
          <w:sz w:val="25"/>
          <w:szCs w:val="25"/>
        </w:rPr>
        <w:t xml:space="preserve"> Олена Євгенівна за результатами кваліфікаційного оцінювання суддів місцевих та </w:t>
      </w:r>
      <w:r w:rsidR="00F44C19" w:rsidRPr="00F44C19">
        <w:rPr>
          <w:rFonts w:ascii="Times New Roman" w:eastAsia="Times New Roman" w:hAnsi="Times New Roman"/>
          <w:color w:val="000000"/>
          <w:sz w:val="25"/>
          <w:szCs w:val="25"/>
        </w:rPr>
        <w:t xml:space="preserve">                   </w:t>
      </w:r>
      <w:r w:rsidRPr="00F44C19">
        <w:rPr>
          <w:rFonts w:ascii="Times New Roman" w:eastAsia="Times New Roman" w:hAnsi="Times New Roman"/>
          <w:color w:val="000000"/>
          <w:sz w:val="25"/>
          <w:szCs w:val="25"/>
        </w:rPr>
        <w:t>апеляційних судів на відповідність займаній посаді набрала 757 балів.</w:t>
      </w:r>
    </w:p>
    <w:p w:rsidR="00EA6FB9" w:rsidRPr="00F44C19" w:rsidRDefault="00F44C19" w:rsidP="00480CC7">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695145" w:rsidRPr="00F44C19">
        <w:rPr>
          <w:rFonts w:ascii="Times New Roman" w:eastAsia="Courier New" w:hAnsi="Times New Roman"/>
          <w:color w:val="000000"/>
          <w:sz w:val="25"/>
          <w:szCs w:val="25"/>
          <w:lang w:eastAsia="uk-UA"/>
        </w:rPr>
        <w:t xml:space="preserve">Визнати суддю господарського суду Хмельницької області </w:t>
      </w:r>
      <w:proofErr w:type="spellStart"/>
      <w:r w:rsidR="00695145" w:rsidRPr="00F44C19">
        <w:rPr>
          <w:rFonts w:ascii="Times New Roman" w:eastAsia="Courier New" w:hAnsi="Times New Roman"/>
          <w:color w:val="000000"/>
          <w:sz w:val="25"/>
          <w:szCs w:val="25"/>
          <w:lang w:eastAsia="uk-UA"/>
        </w:rPr>
        <w:t>Танасюк</w:t>
      </w:r>
      <w:proofErr w:type="spellEnd"/>
      <w:r w:rsidR="00695145" w:rsidRPr="00F44C19">
        <w:rPr>
          <w:rFonts w:ascii="Times New Roman" w:eastAsia="Courier New" w:hAnsi="Times New Roman"/>
          <w:color w:val="000000"/>
          <w:sz w:val="25"/>
          <w:szCs w:val="25"/>
          <w:lang w:eastAsia="uk-UA"/>
        </w:rPr>
        <w:t xml:space="preserve"> Олену </w:t>
      </w:r>
      <w:r>
        <w:rPr>
          <w:rFonts w:ascii="Times New Roman" w:eastAsia="Courier New" w:hAnsi="Times New Roman"/>
          <w:color w:val="000000"/>
          <w:sz w:val="25"/>
          <w:szCs w:val="25"/>
          <w:lang w:eastAsia="uk-UA"/>
        </w:rPr>
        <w:t xml:space="preserve">                         </w:t>
      </w:r>
      <w:r w:rsidR="00695145" w:rsidRPr="00F44C19">
        <w:rPr>
          <w:rFonts w:ascii="Times New Roman" w:eastAsia="Courier New" w:hAnsi="Times New Roman"/>
          <w:color w:val="000000"/>
          <w:sz w:val="25"/>
          <w:szCs w:val="25"/>
          <w:lang w:eastAsia="uk-UA"/>
        </w:rPr>
        <w:t>Євгенівну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D37DA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37DAA">
        <w:rPr>
          <w:rFonts w:ascii="Times New Roman" w:eastAsia="Times New Roman" w:hAnsi="Times New Roman"/>
          <w:sz w:val="25"/>
          <w:szCs w:val="25"/>
          <w:lang w:eastAsia="uk-UA"/>
        </w:rPr>
        <w:t xml:space="preserve">Головуючий                                                               </w:t>
      </w:r>
      <w:r w:rsidR="00365619" w:rsidRPr="00D37DAA">
        <w:rPr>
          <w:rFonts w:ascii="Times New Roman" w:eastAsia="Times New Roman" w:hAnsi="Times New Roman"/>
          <w:sz w:val="25"/>
          <w:szCs w:val="25"/>
          <w:lang w:eastAsia="uk-UA"/>
        </w:rPr>
        <w:t xml:space="preserve">                </w:t>
      </w:r>
      <w:r w:rsidR="00F12B3B" w:rsidRPr="00D37DAA">
        <w:rPr>
          <w:rFonts w:ascii="Times New Roman" w:eastAsia="Times New Roman" w:hAnsi="Times New Roman"/>
          <w:sz w:val="25"/>
          <w:szCs w:val="25"/>
          <w:lang w:eastAsia="uk-UA"/>
        </w:rPr>
        <w:t xml:space="preserve">    </w:t>
      </w:r>
      <w:r w:rsidR="00260A65" w:rsidRPr="00D37DAA">
        <w:rPr>
          <w:rFonts w:ascii="Times New Roman" w:eastAsia="Times New Roman" w:hAnsi="Times New Roman"/>
          <w:sz w:val="25"/>
          <w:szCs w:val="25"/>
          <w:lang w:eastAsia="uk-UA"/>
        </w:rPr>
        <w:t xml:space="preserve">                 </w:t>
      </w:r>
      <w:r w:rsidR="00F12B3B" w:rsidRPr="00D37DAA">
        <w:rPr>
          <w:rFonts w:ascii="Times New Roman" w:eastAsia="Times New Roman" w:hAnsi="Times New Roman"/>
          <w:sz w:val="25"/>
          <w:szCs w:val="25"/>
          <w:lang w:eastAsia="uk-UA"/>
        </w:rPr>
        <w:t xml:space="preserve">  </w:t>
      </w:r>
      <w:r w:rsidR="00D37DAA">
        <w:rPr>
          <w:rFonts w:ascii="Times New Roman" w:eastAsia="Times New Roman" w:hAnsi="Times New Roman"/>
          <w:sz w:val="25"/>
          <w:szCs w:val="25"/>
          <w:lang w:eastAsia="uk-UA"/>
        </w:rPr>
        <w:t xml:space="preserve">     </w:t>
      </w:r>
      <w:r w:rsidR="00F169DA" w:rsidRPr="00D37DAA">
        <w:rPr>
          <w:rFonts w:ascii="Times New Roman" w:eastAsia="Times New Roman" w:hAnsi="Times New Roman"/>
          <w:sz w:val="25"/>
          <w:szCs w:val="25"/>
          <w:lang w:eastAsia="uk-UA"/>
        </w:rPr>
        <w:t xml:space="preserve">В.І. </w:t>
      </w:r>
      <w:proofErr w:type="spellStart"/>
      <w:r w:rsidR="00F169DA" w:rsidRPr="00D37DAA">
        <w:rPr>
          <w:rFonts w:ascii="Times New Roman" w:eastAsia="Times New Roman" w:hAnsi="Times New Roman"/>
          <w:sz w:val="25"/>
          <w:szCs w:val="25"/>
          <w:lang w:eastAsia="uk-UA"/>
        </w:rPr>
        <w:t>Бутенко</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081585" w:rsidRPr="00D37DAA" w:rsidRDefault="00081585"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D37DA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37DAA">
        <w:rPr>
          <w:rFonts w:ascii="Times New Roman" w:eastAsia="Times New Roman" w:hAnsi="Times New Roman"/>
          <w:sz w:val="25"/>
          <w:szCs w:val="25"/>
          <w:lang w:eastAsia="uk-UA"/>
        </w:rPr>
        <w:t xml:space="preserve">Члени Комісії:                                                                         </w:t>
      </w:r>
      <w:r w:rsidR="00F12B3B" w:rsidRPr="00D37DAA">
        <w:rPr>
          <w:rFonts w:ascii="Times New Roman" w:eastAsia="Times New Roman" w:hAnsi="Times New Roman"/>
          <w:sz w:val="25"/>
          <w:szCs w:val="25"/>
          <w:lang w:eastAsia="uk-UA"/>
        </w:rPr>
        <w:t xml:space="preserve">       </w:t>
      </w:r>
      <w:r w:rsidR="00260A65" w:rsidRPr="00D37DAA">
        <w:rPr>
          <w:rFonts w:ascii="Times New Roman" w:eastAsia="Times New Roman" w:hAnsi="Times New Roman"/>
          <w:sz w:val="25"/>
          <w:szCs w:val="25"/>
          <w:lang w:eastAsia="uk-UA"/>
        </w:rPr>
        <w:t xml:space="preserve">                 </w:t>
      </w:r>
      <w:r w:rsidR="00F169DA" w:rsidRPr="00D37DAA">
        <w:rPr>
          <w:rFonts w:ascii="Times New Roman" w:eastAsia="Times New Roman" w:hAnsi="Times New Roman"/>
          <w:sz w:val="25"/>
          <w:szCs w:val="25"/>
          <w:lang w:eastAsia="uk-UA"/>
        </w:rPr>
        <w:t xml:space="preserve"> </w:t>
      </w:r>
      <w:r w:rsidR="00D37DAA">
        <w:rPr>
          <w:rFonts w:ascii="Times New Roman" w:eastAsia="Times New Roman" w:hAnsi="Times New Roman"/>
          <w:sz w:val="25"/>
          <w:szCs w:val="25"/>
          <w:lang w:eastAsia="uk-UA"/>
        </w:rPr>
        <w:t xml:space="preserve">     </w:t>
      </w:r>
      <w:r w:rsidR="00F169DA" w:rsidRPr="00D37DAA">
        <w:rPr>
          <w:rFonts w:ascii="Times New Roman" w:eastAsia="Times New Roman" w:hAnsi="Times New Roman"/>
          <w:sz w:val="25"/>
          <w:szCs w:val="25"/>
          <w:lang w:eastAsia="uk-UA"/>
        </w:rPr>
        <w:t>С.В. Гладій</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D37DAA">
        <w:rPr>
          <w:rFonts w:ascii="Times New Roman" w:eastAsia="Times New Roman" w:hAnsi="Times New Roman"/>
          <w:sz w:val="25"/>
          <w:szCs w:val="25"/>
          <w:lang w:eastAsia="uk-UA"/>
        </w:rPr>
        <w:t xml:space="preserve">                                                                                                       </w:t>
      </w:r>
      <w:r w:rsidR="00F449F2" w:rsidRPr="00D37DAA">
        <w:rPr>
          <w:rFonts w:ascii="Times New Roman" w:eastAsia="Times New Roman" w:hAnsi="Times New Roman"/>
          <w:sz w:val="25"/>
          <w:szCs w:val="25"/>
          <w:lang w:eastAsia="uk-UA"/>
        </w:rPr>
        <w:t xml:space="preserve">  </w:t>
      </w:r>
      <w:r w:rsidR="00EA5BCD" w:rsidRPr="00D37DAA">
        <w:rPr>
          <w:rFonts w:ascii="Times New Roman" w:eastAsia="Times New Roman" w:hAnsi="Times New Roman"/>
          <w:sz w:val="25"/>
          <w:szCs w:val="25"/>
          <w:lang w:eastAsia="uk-UA"/>
        </w:rPr>
        <w:t xml:space="preserve">                  </w:t>
      </w:r>
    </w:p>
    <w:p w:rsidR="00081585" w:rsidRPr="00D37DAA" w:rsidRDefault="00081585"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183091" w:rsidRPr="00D37DA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D37DAA">
        <w:rPr>
          <w:rFonts w:ascii="Times New Roman" w:eastAsia="Times New Roman" w:hAnsi="Times New Roman"/>
          <w:sz w:val="25"/>
          <w:szCs w:val="25"/>
          <w:lang w:eastAsia="uk-UA"/>
        </w:rPr>
        <w:t xml:space="preserve">                                                                                                                           </w:t>
      </w:r>
      <w:r w:rsidR="00D37DAA">
        <w:rPr>
          <w:rFonts w:ascii="Times New Roman" w:eastAsia="Times New Roman" w:hAnsi="Times New Roman"/>
          <w:sz w:val="25"/>
          <w:szCs w:val="25"/>
          <w:lang w:eastAsia="uk-UA"/>
        </w:rPr>
        <w:t xml:space="preserve">    </w:t>
      </w:r>
      <w:r w:rsidRPr="00D37DAA">
        <w:rPr>
          <w:rFonts w:ascii="Times New Roman" w:eastAsia="Times New Roman" w:hAnsi="Times New Roman"/>
          <w:sz w:val="25"/>
          <w:szCs w:val="25"/>
          <w:lang w:eastAsia="uk-UA"/>
        </w:rPr>
        <w:t xml:space="preserve"> Т.С. Шилова</w:t>
      </w:r>
    </w:p>
    <w:sectPr w:rsidR="00183091" w:rsidRPr="00D37DAA" w:rsidSect="00AB66B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212" w:rsidRDefault="00690212" w:rsidP="002F156E">
      <w:pPr>
        <w:spacing w:after="0" w:line="240" w:lineRule="auto"/>
      </w:pPr>
      <w:r>
        <w:separator/>
      </w:r>
    </w:p>
  </w:endnote>
  <w:endnote w:type="continuationSeparator" w:id="0">
    <w:p w:rsidR="00690212" w:rsidRDefault="0069021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212" w:rsidRDefault="00690212" w:rsidP="002F156E">
      <w:pPr>
        <w:spacing w:after="0" w:line="240" w:lineRule="auto"/>
      </w:pPr>
      <w:r>
        <w:separator/>
      </w:r>
    </w:p>
  </w:footnote>
  <w:footnote w:type="continuationSeparator" w:id="0">
    <w:p w:rsidR="00690212" w:rsidRDefault="0069021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8158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1D2588"/>
    <w:multiLevelType w:val="multilevel"/>
    <w:tmpl w:val="32C8AB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5635"/>
    <w:rsid w:val="000659D7"/>
    <w:rsid w:val="00081585"/>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450B"/>
    <w:rsid w:val="00227466"/>
    <w:rsid w:val="00232EB9"/>
    <w:rsid w:val="00233C69"/>
    <w:rsid w:val="00235D0A"/>
    <w:rsid w:val="00251B21"/>
    <w:rsid w:val="00253E94"/>
    <w:rsid w:val="00260A65"/>
    <w:rsid w:val="002676E0"/>
    <w:rsid w:val="00275577"/>
    <w:rsid w:val="00277CDF"/>
    <w:rsid w:val="002829C0"/>
    <w:rsid w:val="0028686B"/>
    <w:rsid w:val="00297F2B"/>
    <w:rsid w:val="002B327C"/>
    <w:rsid w:val="002C1E4E"/>
    <w:rsid w:val="002C78D8"/>
    <w:rsid w:val="002D1EC6"/>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3E3D"/>
    <w:rsid w:val="00365619"/>
    <w:rsid w:val="00372B00"/>
    <w:rsid w:val="003956D2"/>
    <w:rsid w:val="003A6385"/>
    <w:rsid w:val="003B0499"/>
    <w:rsid w:val="003B4AEF"/>
    <w:rsid w:val="003B4F70"/>
    <w:rsid w:val="003C100D"/>
    <w:rsid w:val="003C3EC1"/>
    <w:rsid w:val="003C526C"/>
    <w:rsid w:val="003E0A30"/>
    <w:rsid w:val="003E77A2"/>
    <w:rsid w:val="003F4C4A"/>
    <w:rsid w:val="003F5230"/>
    <w:rsid w:val="004025DD"/>
    <w:rsid w:val="00407903"/>
    <w:rsid w:val="00411081"/>
    <w:rsid w:val="0041519A"/>
    <w:rsid w:val="00424B08"/>
    <w:rsid w:val="00426B9E"/>
    <w:rsid w:val="0047122B"/>
    <w:rsid w:val="00476319"/>
    <w:rsid w:val="0048017E"/>
    <w:rsid w:val="00480CC7"/>
    <w:rsid w:val="004811C0"/>
    <w:rsid w:val="0048187A"/>
    <w:rsid w:val="004903D0"/>
    <w:rsid w:val="004A2DE0"/>
    <w:rsid w:val="004A5BE9"/>
    <w:rsid w:val="004C48F9"/>
    <w:rsid w:val="004D0364"/>
    <w:rsid w:val="004F5123"/>
    <w:rsid w:val="004F73FF"/>
    <w:rsid w:val="0052631A"/>
    <w:rsid w:val="00527CC8"/>
    <w:rsid w:val="00545AB0"/>
    <w:rsid w:val="005535F1"/>
    <w:rsid w:val="005806E6"/>
    <w:rsid w:val="00590311"/>
    <w:rsid w:val="005916A1"/>
    <w:rsid w:val="005979E5"/>
    <w:rsid w:val="005B58CE"/>
    <w:rsid w:val="005C7042"/>
    <w:rsid w:val="005D6799"/>
    <w:rsid w:val="005E2E75"/>
    <w:rsid w:val="005E5CAD"/>
    <w:rsid w:val="005F5BFE"/>
    <w:rsid w:val="00612AEB"/>
    <w:rsid w:val="00634A14"/>
    <w:rsid w:val="00641B75"/>
    <w:rsid w:val="00650342"/>
    <w:rsid w:val="00650569"/>
    <w:rsid w:val="006510A2"/>
    <w:rsid w:val="00663E2C"/>
    <w:rsid w:val="00675595"/>
    <w:rsid w:val="00683234"/>
    <w:rsid w:val="00690212"/>
    <w:rsid w:val="0069505A"/>
    <w:rsid w:val="00695145"/>
    <w:rsid w:val="00695D24"/>
    <w:rsid w:val="006B2F01"/>
    <w:rsid w:val="006B63DB"/>
    <w:rsid w:val="006C151D"/>
    <w:rsid w:val="006D38EB"/>
    <w:rsid w:val="006E1E86"/>
    <w:rsid w:val="006F2226"/>
    <w:rsid w:val="006F76D3"/>
    <w:rsid w:val="00702C1B"/>
    <w:rsid w:val="00706D72"/>
    <w:rsid w:val="007139B0"/>
    <w:rsid w:val="007145F1"/>
    <w:rsid w:val="007156CE"/>
    <w:rsid w:val="00721FF2"/>
    <w:rsid w:val="00723A7E"/>
    <w:rsid w:val="00741A9F"/>
    <w:rsid w:val="007607C4"/>
    <w:rsid w:val="00761CAB"/>
    <w:rsid w:val="00771DF7"/>
    <w:rsid w:val="007730CD"/>
    <w:rsid w:val="007A062E"/>
    <w:rsid w:val="007A1C3C"/>
    <w:rsid w:val="007B0200"/>
    <w:rsid w:val="007B3BC8"/>
    <w:rsid w:val="007E5CAA"/>
    <w:rsid w:val="00821906"/>
    <w:rsid w:val="00872436"/>
    <w:rsid w:val="00881985"/>
    <w:rsid w:val="008838BA"/>
    <w:rsid w:val="00886B44"/>
    <w:rsid w:val="00890BFC"/>
    <w:rsid w:val="00894121"/>
    <w:rsid w:val="008A4679"/>
    <w:rsid w:val="008C1562"/>
    <w:rsid w:val="008D115D"/>
    <w:rsid w:val="008D53F2"/>
    <w:rsid w:val="008D7004"/>
    <w:rsid w:val="008F3077"/>
    <w:rsid w:val="008F4155"/>
    <w:rsid w:val="00923901"/>
    <w:rsid w:val="009317BB"/>
    <w:rsid w:val="00934B11"/>
    <w:rsid w:val="009362A7"/>
    <w:rsid w:val="00942876"/>
    <w:rsid w:val="00944299"/>
    <w:rsid w:val="0095115B"/>
    <w:rsid w:val="00955E7D"/>
    <w:rsid w:val="00982A36"/>
    <w:rsid w:val="0098379F"/>
    <w:rsid w:val="0099184B"/>
    <w:rsid w:val="009A42C2"/>
    <w:rsid w:val="009A75F1"/>
    <w:rsid w:val="009C7439"/>
    <w:rsid w:val="009E6DE5"/>
    <w:rsid w:val="00A029A1"/>
    <w:rsid w:val="00A04893"/>
    <w:rsid w:val="00A25E6B"/>
    <w:rsid w:val="00A26D05"/>
    <w:rsid w:val="00A34207"/>
    <w:rsid w:val="00A46542"/>
    <w:rsid w:val="00A72BED"/>
    <w:rsid w:val="00A86F13"/>
    <w:rsid w:val="00A91D0E"/>
    <w:rsid w:val="00AA3E5B"/>
    <w:rsid w:val="00AA7ED7"/>
    <w:rsid w:val="00AB66B0"/>
    <w:rsid w:val="00B13DED"/>
    <w:rsid w:val="00B15A3E"/>
    <w:rsid w:val="00B21992"/>
    <w:rsid w:val="00B21C2E"/>
    <w:rsid w:val="00B30D80"/>
    <w:rsid w:val="00B37127"/>
    <w:rsid w:val="00B521E6"/>
    <w:rsid w:val="00B53399"/>
    <w:rsid w:val="00B57026"/>
    <w:rsid w:val="00B70C98"/>
    <w:rsid w:val="00BB227B"/>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C30EE"/>
    <w:rsid w:val="00CD7FFC"/>
    <w:rsid w:val="00CE465E"/>
    <w:rsid w:val="00CE73D0"/>
    <w:rsid w:val="00CF2433"/>
    <w:rsid w:val="00CF58F2"/>
    <w:rsid w:val="00D020ED"/>
    <w:rsid w:val="00D1284C"/>
    <w:rsid w:val="00D12A99"/>
    <w:rsid w:val="00D15E47"/>
    <w:rsid w:val="00D253DC"/>
    <w:rsid w:val="00D37DAA"/>
    <w:rsid w:val="00D46064"/>
    <w:rsid w:val="00D52C3D"/>
    <w:rsid w:val="00D6397A"/>
    <w:rsid w:val="00D75DDD"/>
    <w:rsid w:val="00D7768B"/>
    <w:rsid w:val="00DA2836"/>
    <w:rsid w:val="00DC4317"/>
    <w:rsid w:val="00DE1F15"/>
    <w:rsid w:val="00DF08EB"/>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B2B66"/>
    <w:rsid w:val="00EC362E"/>
    <w:rsid w:val="00EC3C8B"/>
    <w:rsid w:val="00ED45D2"/>
    <w:rsid w:val="00ED7CE3"/>
    <w:rsid w:val="00EE311F"/>
    <w:rsid w:val="00F006CB"/>
    <w:rsid w:val="00F12B3B"/>
    <w:rsid w:val="00F16892"/>
    <w:rsid w:val="00F169DA"/>
    <w:rsid w:val="00F275C6"/>
    <w:rsid w:val="00F4150D"/>
    <w:rsid w:val="00F449F2"/>
    <w:rsid w:val="00F44C19"/>
    <w:rsid w:val="00F64410"/>
    <w:rsid w:val="00F72C3B"/>
    <w:rsid w:val="00F80351"/>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94098822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Pages>
  <Words>5521</Words>
  <Characters>3148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332</cp:revision>
  <dcterms:created xsi:type="dcterms:W3CDTF">2020-08-21T08:05:00Z</dcterms:created>
  <dcterms:modified xsi:type="dcterms:W3CDTF">2020-10-09T07:40:00Z</dcterms:modified>
</cp:coreProperties>
</file>