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A0EFF" w:rsidRDefault="000C23BC" w:rsidP="006510A2">
      <w:pPr>
        <w:spacing w:after="0" w:line="240" w:lineRule="auto"/>
        <w:rPr>
          <w:rFonts w:ascii="Times New Roman" w:eastAsia="Times New Roman" w:hAnsi="Times New Roman"/>
          <w:sz w:val="24"/>
          <w:szCs w:val="24"/>
          <w:lang w:eastAsia="ru-RU"/>
        </w:rPr>
      </w:pPr>
      <w:r w:rsidRPr="007A0EFF">
        <w:rPr>
          <w:rFonts w:ascii="Times New Roman" w:eastAsia="Times New Roman" w:hAnsi="Times New Roman"/>
          <w:sz w:val="24"/>
          <w:szCs w:val="24"/>
          <w:lang w:eastAsia="ru-RU"/>
        </w:rPr>
        <w:t xml:space="preserve">30 вересня </w:t>
      </w:r>
      <w:r w:rsidR="006510A2" w:rsidRPr="007A0EFF">
        <w:rPr>
          <w:rFonts w:ascii="Times New Roman" w:eastAsia="Times New Roman" w:hAnsi="Times New Roman"/>
          <w:sz w:val="24"/>
          <w:szCs w:val="24"/>
          <w:lang w:eastAsia="ru-RU"/>
        </w:rPr>
        <w:t>2019 року</w:t>
      </w:r>
      <w:r w:rsidR="006510A2" w:rsidRPr="007A0EFF">
        <w:rPr>
          <w:rFonts w:ascii="Times New Roman" w:eastAsia="Times New Roman" w:hAnsi="Times New Roman"/>
          <w:sz w:val="24"/>
          <w:szCs w:val="24"/>
          <w:lang w:eastAsia="ru-RU"/>
        </w:rPr>
        <w:tab/>
      </w:r>
      <w:r w:rsidR="006510A2" w:rsidRPr="007A0EFF">
        <w:rPr>
          <w:rFonts w:ascii="Times New Roman" w:eastAsia="Times New Roman" w:hAnsi="Times New Roman"/>
          <w:sz w:val="24"/>
          <w:szCs w:val="24"/>
          <w:lang w:eastAsia="ru-RU"/>
        </w:rPr>
        <w:tab/>
      </w:r>
      <w:r w:rsidR="006510A2" w:rsidRPr="007A0EFF">
        <w:rPr>
          <w:rFonts w:ascii="Times New Roman" w:eastAsia="Times New Roman" w:hAnsi="Times New Roman"/>
          <w:sz w:val="24"/>
          <w:szCs w:val="24"/>
          <w:lang w:eastAsia="ru-RU"/>
        </w:rPr>
        <w:tab/>
      </w:r>
      <w:r w:rsidR="006510A2" w:rsidRPr="007A0EFF">
        <w:rPr>
          <w:rFonts w:ascii="Times New Roman" w:eastAsia="Times New Roman" w:hAnsi="Times New Roman"/>
          <w:sz w:val="24"/>
          <w:szCs w:val="24"/>
          <w:lang w:eastAsia="ru-RU"/>
        </w:rPr>
        <w:tab/>
      </w:r>
      <w:r w:rsidR="006510A2" w:rsidRPr="007A0EFF">
        <w:rPr>
          <w:rFonts w:ascii="Times New Roman" w:eastAsia="Times New Roman" w:hAnsi="Times New Roman"/>
          <w:sz w:val="24"/>
          <w:szCs w:val="24"/>
          <w:lang w:eastAsia="ru-RU"/>
        </w:rPr>
        <w:tab/>
        <w:t xml:space="preserve"> </w:t>
      </w:r>
      <w:r w:rsidR="006510A2" w:rsidRPr="007A0EFF">
        <w:rPr>
          <w:rFonts w:ascii="Times New Roman" w:eastAsia="Times New Roman" w:hAnsi="Times New Roman"/>
          <w:sz w:val="24"/>
          <w:szCs w:val="24"/>
          <w:lang w:eastAsia="ru-RU"/>
        </w:rPr>
        <w:tab/>
        <w:t xml:space="preserve">                      </w:t>
      </w:r>
      <w:r w:rsidR="00634A14" w:rsidRPr="007A0EFF">
        <w:rPr>
          <w:rFonts w:ascii="Times New Roman" w:eastAsia="Times New Roman" w:hAnsi="Times New Roman"/>
          <w:sz w:val="24"/>
          <w:szCs w:val="24"/>
          <w:lang w:eastAsia="ru-RU"/>
        </w:rPr>
        <w:t xml:space="preserve"> </w:t>
      </w:r>
      <w:r w:rsidR="007A0EFF">
        <w:rPr>
          <w:rFonts w:ascii="Times New Roman" w:eastAsia="Times New Roman" w:hAnsi="Times New Roman"/>
          <w:sz w:val="24"/>
          <w:szCs w:val="24"/>
          <w:lang w:eastAsia="ru-RU"/>
        </w:rPr>
        <w:t xml:space="preserve">    </w:t>
      </w:r>
      <w:r w:rsidR="00634A14" w:rsidRPr="007A0EFF">
        <w:rPr>
          <w:rFonts w:ascii="Times New Roman" w:eastAsia="Times New Roman" w:hAnsi="Times New Roman"/>
          <w:sz w:val="24"/>
          <w:szCs w:val="24"/>
          <w:lang w:eastAsia="ru-RU"/>
        </w:rPr>
        <w:t xml:space="preserve">       </w:t>
      </w:r>
      <w:r w:rsidR="00C91A3E" w:rsidRPr="007A0EFF">
        <w:rPr>
          <w:rFonts w:ascii="Times New Roman" w:eastAsia="Times New Roman" w:hAnsi="Times New Roman"/>
          <w:sz w:val="24"/>
          <w:szCs w:val="24"/>
          <w:lang w:eastAsia="ru-RU"/>
        </w:rPr>
        <w:t xml:space="preserve">   </w:t>
      </w:r>
      <w:r w:rsidRPr="007A0EFF">
        <w:rPr>
          <w:rFonts w:ascii="Times New Roman" w:eastAsia="Times New Roman" w:hAnsi="Times New Roman"/>
          <w:sz w:val="24"/>
          <w:szCs w:val="24"/>
          <w:lang w:eastAsia="ru-RU"/>
        </w:rPr>
        <w:t xml:space="preserve">  </w:t>
      </w:r>
      <w:r w:rsidR="00C91A3E" w:rsidRPr="007A0EFF">
        <w:rPr>
          <w:rFonts w:ascii="Times New Roman" w:eastAsia="Times New Roman" w:hAnsi="Times New Roman"/>
          <w:sz w:val="24"/>
          <w:szCs w:val="24"/>
          <w:lang w:eastAsia="ru-RU"/>
        </w:rPr>
        <w:t xml:space="preserve"> </w:t>
      </w:r>
      <w:r w:rsidR="006510A2" w:rsidRPr="007A0EFF">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211FAD">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A2DD4">
        <w:rPr>
          <w:rFonts w:ascii="Times New Roman" w:eastAsia="Times New Roman" w:hAnsi="Times New Roman"/>
          <w:bCs/>
          <w:sz w:val="26"/>
          <w:szCs w:val="26"/>
          <w:u w:val="single"/>
          <w:lang w:eastAsia="ru-RU"/>
        </w:rPr>
        <w:t>852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D75DE" w:rsidRPr="00545F6E" w:rsidRDefault="00FD75DE" w:rsidP="00211FAD">
      <w:pPr>
        <w:widowControl w:val="0"/>
        <w:spacing w:after="0" w:line="638" w:lineRule="exact"/>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Вища кваліфікаційна комісія суддів України у складі колегії:</w:t>
      </w:r>
    </w:p>
    <w:p w:rsidR="00FD75DE" w:rsidRPr="00545F6E" w:rsidRDefault="000852E7" w:rsidP="00211FAD">
      <w:pPr>
        <w:widowControl w:val="0"/>
        <w:tabs>
          <w:tab w:val="center" w:pos="4829"/>
        </w:tabs>
        <w:spacing w:after="0" w:line="638"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FD75DE" w:rsidRPr="00545F6E">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r w:rsidR="00FD75DE" w:rsidRPr="00545F6E">
        <w:rPr>
          <w:rFonts w:ascii="Times New Roman" w:eastAsia="Times New Roman" w:hAnsi="Times New Roman"/>
          <w:color w:val="000000"/>
          <w:sz w:val="24"/>
          <w:szCs w:val="24"/>
        </w:rPr>
        <w:t>Гладія С.В.,</w:t>
      </w:r>
      <w:r w:rsidR="00545F6E">
        <w:rPr>
          <w:rFonts w:ascii="Times New Roman" w:eastAsia="Times New Roman" w:hAnsi="Times New Roman"/>
          <w:color w:val="000000"/>
          <w:sz w:val="24"/>
          <w:szCs w:val="24"/>
        </w:rPr>
        <w:tab/>
      </w:r>
    </w:p>
    <w:p w:rsidR="00FD75DE" w:rsidRPr="00545F6E" w:rsidRDefault="00FD75DE" w:rsidP="00211FAD">
      <w:pPr>
        <w:widowControl w:val="0"/>
        <w:spacing w:after="0" w:line="638" w:lineRule="exact"/>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членів Комісії: </w:t>
      </w:r>
      <w:proofErr w:type="spellStart"/>
      <w:r w:rsidRPr="00545F6E">
        <w:rPr>
          <w:rFonts w:ascii="Times New Roman" w:eastAsia="Times New Roman" w:hAnsi="Times New Roman"/>
          <w:color w:val="000000"/>
          <w:sz w:val="24"/>
          <w:szCs w:val="24"/>
        </w:rPr>
        <w:t>Бутенка</w:t>
      </w:r>
      <w:proofErr w:type="spellEnd"/>
      <w:r w:rsidR="000852E7">
        <w:rPr>
          <w:rFonts w:ascii="Times New Roman" w:eastAsia="Times New Roman" w:hAnsi="Times New Roman"/>
          <w:color w:val="000000"/>
          <w:sz w:val="24"/>
          <w:szCs w:val="24"/>
        </w:rPr>
        <w:t xml:space="preserve"> В.І., Шил</w:t>
      </w:r>
      <w:r w:rsidRPr="00545F6E">
        <w:rPr>
          <w:rFonts w:ascii="Times New Roman" w:eastAsia="Times New Roman" w:hAnsi="Times New Roman"/>
          <w:color w:val="000000"/>
          <w:sz w:val="24"/>
          <w:szCs w:val="24"/>
        </w:rPr>
        <w:t>ової Т.С.,</w:t>
      </w:r>
    </w:p>
    <w:p w:rsidR="00211FAD" w:rsidRDefault="00211FAD" w:rsidP="00211FAD">
      <w:pPr>
        <w:widowControl w:val="0"/>
        <w:spacing w:after="0" w:line="317" w:lineRule="exact"/>
        <w:jc w:val="both"/>
        <w:rPr>
          <w:rFonts w:ascii="Times New Roman" w:eastAsia="Times New Roman" w:hAnsi="Times New Roman"/>
          <w:color w:val="000000"/>
          <w:sz w:val="24"/>
          <w:szCs w:val="24"/>
        </w:rPr>
      </w:pPr>
    </w:p>
    <w:p w:rsidR="00FD75DE" w:rsidRPr="00545F6E" w:rsidRDefault="00FD75DE" w:rsidP="00211FAD">
      <w:pPr>
        <w:widowControl w:val="0"/>
        <w:spacing w:after="0" w:line="317" w:lineRule="exact"/>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Інгулецького районного суду міста Кривого Рогу Дніпропетровської області Мазуренка </w:t>
      </w:r>
      <w:proofErr w:type="spellStart"/>
      <w:r w:rsidRPr="00545F6E">
        <w:rPr>
          <w:rFonts w:ascii="Times New Roman" w:eastAsia="Times New Roman" w:hAnsi="Times New Roman"/>
          <w:color w:val="000000"/>
          <w:sz w:val="24"/>
          <w:szCs w:val="24"/>
        </w:rPr>
        <w:t>Вячеслава</w:t>
      </w:r>
      <w:proofErr w:type="spellEnd"/>
      <w:r w:rsidRPr="00545F6E">
        <w:rPr>
          <w:rFonts w:ascii="Times New Roman" w:eastAsia="Times New Roman" w:hAnsi="Times New Roman"/>
          <w:color w:val="000000"/>
          <w:sz w:val="24"/>
          <w:szCs w:val="24"/>
        </w:rPr>
        <w:t xml:space="preserve"> Вадимовича на відповідність займаній посаді,</w:t>
      </w:r>
    </w:p>
    <w:p w:rsidR="00211FAD" w:rsidRDefault="00211FAD" w:rsidP="00211FAD">
      <w:pPr>
        <w:widowControl w:val="0"/>
        <w:spacing w:after="0" w:line="210" w:lineRule="exact"/>
        <w:jc w:val="center"/>
        <w:rPr>
          <w:rFonts w:ascii="Times New Roman" w:eastAsia="Times New Roman" w:hAnsi="Times New Roman"/>
          <w:color w:val="000000"/>
          <w:sz w:val="24"/>
          <w:szCs w:val="24"/>
        </w:rPr>
      </w:pPr>
    </w:p>
    <w:p w:rsidR="00FD75DE" w:rsidRPr="00545F6E" w:rsidRDefault="00FD75DE" w:rsidP="00211FAD">
      <w:pPr>
        <w:widowControl w:val="0"/>
        <w:spacing w:after="0" w:line="210" w:lineRule="exact"/>
        <w:jc w:val="center"/>
        <w:rPr>
          <w:rFonts w:ascii="Times New Roman" w:eastAsia="Times New Roman" w:hAnsi="Times New Roman"/>
          <w:sz w:val="24"/>
          <w:szCs w:val="24"/>
        </w:rPr>
      </w:pPr>
      <w:r w:rsidRPr="00545F6E">
        <w:rPr>
          <w:rFonts w:ascii="Times New Roman" w:eastAsia="Times New Roman" w:hAnsi="Times New Roman"/>
          <w:color w:val="000000"/>
          <w:sz w:val="24"/>
          <w:szCs w:val="24"/>
        </w:rPr>
        <w:t>встановила:</w:t>
      </w:r>
    </w:p>
    <w:p w:rsidR="00211FAD" w:rsidRDefault="00211FAD" w:rsidP="00211FAD">
      <w:pPr>
        <w:widowControl w:val="0"/>
        <w:spacing w:after="0" w:line="210" w:lineRule="exact"/>
        <w:ind w:firstLine="700"/>
        <w:jc w:val="both"/>
        <w:rPr>
          <w:rFonts w:ascii="Times New Roman" w:eastAsia="Times New Roman" w:hAnsi="Times New Roman"/>
          <w:color w:val="000000"/>
          <w:sz w:val="24"/>
          <w:szCs w:val="24"/>
        </w:rPr>
      </w:pPr>
    </w:p>
    <w:p w:rsidR="00FD75DE" w:rsidRPr="00545F6E" w:rsidRDefault="00FD75DE" w:rsidP="00211FAD">
      <w:pPr>
        <w:widowControl w:val="0"/>
        <w:spacing w:after="0" w:line="240" w:lineRule="auto"/>
        <w:ind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Згідно з пунктом </w:t>
      </w:r>
      <w:r w:rsidR="00211FAD">
        <w:rPr>
          <w:rFonts w:ascii="Times New Roman" w:eastAsia="Times New Roman" w:hAnsi="Times New Roman"/>
          <w:color w:val="000000"/>
          <w:sz w:val="24"/>
          <w:szCs w:val="24"/>
        </w:rPr>
        <w:t>16¹</w:t>
      </w:r>
      <w:r w:rsidRPr="00545F6E">
        <w:rPr>
          <w:rFonts w:ascii="Times New Roman" w:eastAsia="Times New Roman" w:hAnsi="Times New Roman"/>
          <w:color w:val="000000"/>
          <w:sz w:val="24"/>
          <w:szCs w:val="24"/>
        </w:rPr>
        <w:t xml:space="preserve"> розділу XV «Перехідні положення» Конституції України</w:t>
      </w:r>
      <w:r w:rsidR="00211FAD">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D75DE" w:rsidRPr="00545F6E" w:rsidRDefault="00FD75DE" w:rsidP="00211FAD">
      <w:pPr>
        <w:widowControl w:val="0"/>
        <w:spacing w:after="0" w:line="317" w:lineRule="exact"/>
        <w:ind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Пунктом 20 розділу XII «Прикінцеві та перехідні положення» Закону України «Про судоустрій і статус суддів» (далі</w:t>
      </w:r>
      <w:r w:rsidR="00E82EAB">
        <w:rPr>
          <w:rFonts w:ascii="Times New Roman" w:eastAsia="Times New Roman" w:hAnsi="Times New Roman"/>
          <w:color w:val="000000"/>
          <w:sz w:val="24"/>
          <w:szCs w:val="24"/>
        </w:rPr>
        <w:t xml:space="preserve"> – </w:t>
      </w:r>
      <w:r w:rsidRPr="00545F6E">
        <w:rPr>
          <w:rFonts w:ascii="Times New Roman" w:eastAsia="Times New Roman" w:hAnsi="Times New Roman"/>
          <w:color w:val="000000"/>
          <w:sz w:val="24"/>
          <w:szCs w:val="24"/>
        </w:rPr>
        <w:t xml:space="preserve">Закон) передбачено, що відповідність займаній посаді </w:t>
      </w:r>
      <w:r w:rsidR="00D41F6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D75DE" w:rsidRPr="00545F6E" w:rsidRDefault="00FD75DE" w:rsidP="00211FAD">
      <w:pPr>
        <w:widowControl w:val="0"/>
        <w:spacing w:after="0" w:line="317" w:lineRule="exact"/>
        <w:ind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Виявлення за результатами такого оцінювання невідповідності судді займаній посаді</w:t>
      </w:r>
      <w:r w:rsidR="00D41F6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за критеріями компетентності, професійної етики або доброчесності чи відмова судді від </w:t>
      </w:r>
      <w:r w:rsidR="00D41F6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Рішенням Комісії від 01 лютого 2018 № 8/зп-18 призначено кваліфікаційне</w:t>
      </w:r>
      <w:r w:rsidR="00317719">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оцінювання суддів місцевих та апеляційних судів на відповідність займаній посаді, зокрема судді Інгулецького районного суду міста Кривого Рогу Дніпропетровської області</w:t>
      </w:r>
      <w:r w:rsidR="00317719">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Мазуренка В.В.</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317719">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оцінювання та засоби їх встановлення затверджуються Комісією.</w:t>
      </w:r>
    </w:p>
    <w:p w:rsidR="00317719" w:rsidRDefault="00317719" w:rsidP="00FD75DE">
      <w:pPr>
        <w:widowControl w:val="0"/>
        <w:spacing w:after="0" w:line="317" w:lineRule="exact"/>
        <w:ind w:left="20" w:right="20" w:firstLine="720"/>
        <w:jc w:val="both"/>
        <w:rPr>
          <w:rFonts w:ascii="Times New Roman" w:eastAsia="Times New Roman" w:hAnsi="Times New Roman"/>
          <w:color w:val="000000"/>
          <w:sz w:val="24"/>
          <w:szCs w:val="24"/>
        </w:rPr>
      </w:pPr>
    </w:p>
    <w:p w:rsidR="00317719" w:rsidRDefault="00317719" w:rsidP="00FD75DE">
      <w:pPr>
        <w:widowControl w:val="0"/>
        <w:spacing w:after="0" w:line="317" w:lineRule="exact"/>
        <w:ind w:left="20" w:right="20" w:firstLine="720"/>
        <w:jc w:val="both"/>
        <w:rPr>
          <w:rFonts w:ascii="Times New Roman" w:eastAsia="Times New Roman" w:hAnsi="Times New Roman"/>
          <w:color w:val="000000"/>
          <w:sz w:val="24"/>
          <w:szCs w:val="24"/>
        </w:rPr>
      </w:pPr>
    </w:p>
    <w:p w:rsidR="00317719" w:rsidRDefault="00317719" w:rsidP="00FD75DE">
      <w:pPr>
        <w:widowControl w:val="0"/>
        <w:spacing w:after="0" w:line="317" w:lineRule="exact"/>
        <w:ind w:left="20" w:right="20" w:firstLine="720"/>
        <w:jc w:val="both"/>
        <w:rPr>
          <w:rFonts w:ascii="Times New Roman" w:eastAsia="Times New Roman" w:hAnsi="Times New Roman"/>
          <w:color w:val="000000"/>
          <w:sz w:val="24"/>
          <w:szCs w:val="24"/>
        </w:rPr>
      </w:pPr>
    </w:p>
    <w:p w:rsidR="00317719" w:rsidRDefault="00317719" w:rsidP="00FD75DE">
      <w:pPr>
        <w:widowControl w:val="0"/>
        <w:spacing w:after="0" w:line="317" w:lineRule="exact"/>
        <w:ind w:left="20" w:right="20" w:firstLine="720"/>
        <w:jc w:val="both"/>
        <w:rPr>
          <w:rFonts w:ascii="Times New Roman" w:eastAsia="Times New Roman" w:hAnsi="Times New Roman"/>
          <w:color w:val="000000"/>
          <w:sz w:val="24"/>
          <w:szCs w:val="24"/>
        </w:rPr>
      </w:pPr>
    </w:p>
    <w:p w:rsidR="009346C6" w:rsidRDefault="009346C6" w:rsidP="00F43453">
      <w:pPr>
        <w:widowControl w:val="0"/>
        <w:spacing w:after="0" w:line="317" w:lineRule="exact"/>
        <w:ind w:left="20" w:right="20" w:firstLine="720"/>
        <w:jc w:val="both"/>
        <w:rPr>
          <w:rFonts w:ascii="Times New Roman" w:eastAsia="Times New Roman" w:hAnsi="Times New Roman"/>
          <w:color w:val="000000"/>
          <w:sz w:val="24"/>
          <w:szCs w:val="24"/>
        </w:rPr>
      </w:pPr>
    </w:p>
    <w:p w:rsidR="00FD75DE" w:rsidRPr="00545F6E" w:rsidRDefault="00FD75DE" w:rsidP="00F43453">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F43453">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оцінювання та засоби їх встановлення, затвердженого рішенням Комісії від 03 листопада</w:t>
      </w:r>
      <w:r w:rsidR="00F43453">
        <w:rPr>
          <w:rFonts w:ascii="Times New Roman" w:eastAsia="Times New Roman" w:hAnsi="Times New Roman"/>
          <w:color w:val="000000"/>
          <w:sz w:val="24"/>
          <w:szCs w:val="24"/>
        </w:rPr>
        <w:t xml:space="preserve">                   2016 </w:t>
      </w:r>
      <w:r w:rsidRPr="00545F6E">
        <w:rPr>
          <w:rFonts w:ascii="Times New Roman" w:eastAsia="Times New Roman" w:hAnsi="Times New Roman"/>
          <w:color w:val="000000"/>
          <w:sz w:val="24"/>
          <w:szCs w:val="24"/>
        </w:rPr>
        <w:t>року № 143/зп-16, (у редакції рішення Комісії від 13 лютого 2018 року № 20/зп</w:t>
      </w:r>
      <w:r w:rsidR="00F43453">
        <w:rPr>
          <w:rFonts w:ascii="Times New Roman" w:eastAsia="Times New Roman" w:hAnsi="Times New Roman"/>
          <w:color w:val="000000"/>
          <w:sz w:val="24"/>
          <w:szCs w:val="24"/>
        </w:rPr>
        <w:t>-</w:t>
      </w:r>
      <w:r w:rsidRPr="00545F6E">
        <w:rPr>
          <w:rFonts w:ascii="Times New Roman" w:eastAsia="Times New Roman" w:hAnsi="Times New Roman"/>
          <w:color w:val="000000"/>
          <w:sz w:val="24"/>
          <w:szCs w:val="24"/>
        </w:rPr>
        <w:t>18</w:t>
      </w:r>
      <w:r w:rsidR="00F43453">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(з наступними змінами) (далі</w:t>
      </w:r>
      <w:r w:rsidR="00F43453">
        <w:rPr>
          <w:rFonts w:ascii="Times New Roman" w:eastAsia="Times New Roman" w:hAnsi="Times New Roman"/>
          <w:color w:val="000000"/>
          <w:sz w:val="24"/>
          <w:szCs w:val="24"/>
        </w:rPr>
        <w:t xml:space="preserve"> – </w:t>
      </w:r>
      <w:r w:rsidRPr="00545F6E">
        <w:rPr>
          <w:rFonts w:ascii="Times New Roman" w:eastAsia="Times New Roman" w:hAnsi="Times New Roman"/>
          <w:color w:val="000000"/>
          <w:sz w:val="24"/>
          <w:szCs w:val="24"/>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Положеннями статті 83 Закону передбачено, що кваліфікаційне оцінювання</w:t>
      </w:r>
      <w:r w:rsidR="008173E8">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D75DE" w:rsidRPr="00545F6E" w:rsidRDefault="00FD75DE" w:rsidP="00FD75DE">
      <w:pPr>
        <w:widowControl w:val="0"/>
        <w:spacing w:after="0" w:line="317" w:lineRule="exact"/>
        <w:ind w:lef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FD75DE" w:rsidRPr="00545F6E" w:rsidRDefault="008173E8" w:rsidP="008173E8">
      <w:pPr>
        <w:widowControl w:val="0"/>
        <w:tabs>
          <w:tab w:val="left" w:pos="1450"/>
        </w:tabs>
        <w:spacing w:after="0" w:line="322" w:lineRule="exact"/>
        <w:ind w:right="20"/>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1) </w:t>
      </w:r>
      <w:r w:rsidR="00FD75DE" w:rsidRPr="00545F6E">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FD75DE" w:rsidRPr="00545F6E" w:rsidRDefault="00FF7775" w:rsidP="00FF7775">
      <w:pPr>
        <w:widowControl w:val="0"/>
        <w:tabs>
          <w:tab w:val="left" w:pos="1450"/>
        </w:tabs>
        <w:spacing w:after="0" w:line="317" w:lineRule="exac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2) </w:t>
      </w:r>
      <w:r w:rsidR="00FD75DE" w:rsidRPr="00545F6E">
        <w:rPr>
          <w:rFonts w:ascii="Times New Roman" w:eastAsia="Times New Roman" w:hAnsi="Times New Roman"/>
          <w:color w:val="000000"/>
          <w:sz w:val="24"/>
          <w:szCs w:val="24"/>
        </w:rPr>
        <w:t>дослідження досьє та проведення співбесіди.</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4D075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від 03 липня 2018 року № 160/зп-18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w:t>
      </w:r>
      <w:r w:rsidR="004D0757">
        <w:rPr>
          <w:rFonts w:ascii="Times New Roman" w:eastAsia="Times New Roman" w:hAnsi="Times New Roman"/>
          <w:color w:val="000000"/>
          <w:sz w:val="24"/>
          <w:szCs w:val="24"/>
        </w:rPr>
        <w:t xml:space="preserve"> – </w:t>
      </w:r>
      <w:r w:rsidRPr="00545F6E">
        <w:rPr>
          <w:rFonts w:ascii="Times New Roman" w:eastAsia="Times New Roman" w:hAnsi="Times New Roman"/>
          <w:color w:val="000000"/>
          <w:sz w:val="24"/>
          <w:szCs w:val="24"/>
        </w:rPr>
        <w:t>250 балів; за критерієм доброчесності</w:t>
      </w:r>
      <w:r w:rsidR="004D0757">
        <w:rPr>
          <w:rFonts w:ascii="Times New Roman" w:eastAsia="Times New Roman" w:hAnsi="Times New Roman"/>
          <w:color w:val="000000"/>
          <w:sz w:val="24"/>
          <w:szCs w:val="24"/>
        </w:rPr>
        <w:t xml:space="preserve"> – </w:t>
      </w:r>
      <w:r w:rsidRPr="00545F6E">
        <w:rPr>
          <w:rFonts w:ascii="Times New Roman" w:eastAsia="Times New Roman" w:hAnsi="Times New Roman"/>
          <w:color w:val="000000"/>
          <w:sz w:val="24"/>
          <w:szCs w:val="24"/>
        </w:rPr>
        <w:t>250 балів.</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Отже, сума максимально можливих балів за результатами кваліфікаційного</w:t>
      </w:r>
      <w:r w:rsidR="007D7D7E">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оцінювання за всіма критеріями становить 1 000 балів.</w:t>
      </w:r>
    </w:p>
    <w:p w:rsidR="00FD75DE" w:rsidRPr="00545F6E" w:rsidRDefault="00FD75DE" w:rsidP="007D7D7E">
      <w:pPr>
        <w:widowControl w:val="0"/>
        <w:spacing w:after="0" w:line="317" w:lineRule="exact"/>
        <w:ind w:lef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Мазуренко В.В. склав анонімне письмове тестування, за результатами якого набрав</w:t>
      </w:r>
      <w:r w:rsidR="007D7D7E">
        <w:rPr>
          <w:rFonts w:ascii="Times New Roman" w:eastAsia="Times New Roman" w:hAnsi="Times New Roman"/>
          <w:color w:val="000000"/>
          <w:sz w:val="24"/>
          <w:szCs w:val="24"/>
        </w:rPr>
        <w:t xml:space="preserve">              85,5  </w:t>
      </w:r>
      <w:r w:rsidRPr="00545F6E">
        <w:rPr>
          <w:rFonts w:ascii="Times New Roman" w:eastAsia="Times New Roman" w:hAnsi="Times New Roman"/>
          <w:color w:val="000000"/>
          <w:sz w:val="24"/>
          <w:szCs w:val="24"/>
        </w:rPr>
        <w:t xml:space="preserve">бала. За результатами виконаного практичного завдання Мазуренко В.В. набрав </w:t>
      </w:r>
      <w:r w:rsidR="007D7D7E">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97 балів. На етапі складення іспиту суддя загалом набрав 182,5 бала.</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Рішенням Комісії від 11 червня 2018 року № 140/зп-18 затверджено результати </w:t>
      </w:r>
      <w:r w:rsidR="007D7D7E">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першого етапу кваліфікаційного оцінювання суддів на відповідність займаній посаді «Іспит», складеного 24 квітня 2018 року, зокрема, судді Інгулецького районного суду міста Кривого Рогу Дніпропетровської області Мазуренка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w:t>
      </w:r>
      <w:r w:rsidR="009346C6">
        <w:rPr>
          <w:rFonts w:ascii="Times New Roman" w:eastAsia="Times New Roman" w:hAnsi="Times New Roman"/>
          <w:color w:val="000000"/>
          <w:sz w:val="24"/>
          <w:szCs w:val="24"/>
        </w:rPr>
        <w:t xml:space="preserve"> – </w:t>
      </w:r>
      <w:r w:rsidRPr="00545F6E">
        <w:rPr>
          <w:rFonts w:ascii="Times New Roman" w:eastAsia="Times New Roman" w:hAnsi="Times New Roman"/>
          <w:color w:val="000000"/>
          <w:sz w:val="24"/>
          <w:szCs w:val="24"/>
        </w:rPr>
        <w:t xml:space="preserve"> висновок про невідповідність судді (кандидата на посаду судді) критеріям професійної етики та доброчесності.</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w:t>
      </w:r>
      <w:r w:rsidR="00F26CC2">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відповідності критеріям професійної етики та доброчесності.</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До Комісії 30 вересня 2019 року о 0 год 29 хв електронною поштою надійшов </w:t>
      </w:r>
      <w:r w:rsidR="001F33D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висновок ГРД про невідповідність судді Інгулецького районного суду міста Кривого Рогу Дніпропетровської області Мазуренка В.В. критеріям доброчесності та професійної етики, затверджений 29 вересня 2019 року.</w:t>
      </w:r>
    </w:p>
    <w:p w:rsidR="00FD75DE" w:rsidRPr="00545F6E" w:rsidRDefault="00FD75DE" w:rsidP="00FD75DE">
      <w:pPr>
        <w:widowControl w:val="0"/>
        <w:spacing w:after="0" w:line="317" w:lineRule="exact"/>
        <w:ind w:lef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У висновку зазначено, що:</w:t>
      </w:r>
    </w:p>
    <w:p w:rsidR="00FD75DE" w:rsidRPr="00545F6E" w:rsidRDefault="00FD75DE" w:rsidP="00FD75DE">
      <w:pPr>
        <w:widowControl w:val="0"/>
        <w:numPr>
          <w:ilvl w:val="0"/>
          <w:numId w:val="10"/>
        </w:numPr>
        <w:tabs>
          <w:tab w:val="left" w:pos="1052"/>
        </w:tabs>
        <w:spacing w:after="0" w:line="317" w:lineRule="exact"/>
        <w:ind w:left="20" w:right="20" w:firstLine="720"/>
        <w:jc w:val="both"/>
        <w:rPr>
          <w:rFonts w:ascii="Times New Roman" w:eastAsia="Times New Roman" w:hAnsi="Times New Roman"/>
          <w:sz w:val="24"/>
          <w:szCs w:val="24"/>
        </w:rPr>
      </w:pPr>
      <w:bookmarkStart w:id="0" w:name="_GoBack"/>
      <w:bookmarkEnd w:id="0"/>
      <w:r w:rsidRPr="00545F6E">
        <w:rPr>
          <w:rFonts w:ascii="Times New Roman" w:eastAsia="Times New Roman" w:hAnsi="Times New Roman"/>
          <w:color w:val="000000"/>
          <w:sz w:val="24"/>
          <w:szCs w:val="24"/>
        </w:rPr>
        <w:t xml:space="preserve">Суддя в декларації особи, уповноваженої на виконання функцій держави або місцевого самоврядування, за 2016 рік зазначив, що отримав дохід від відчуження </w:t>
      </w:r>
      <w:r w:rsidR="001F33D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нерухомого майна на суму 130 500 гривень. Однак згідно з декларацією за 2015 рік у судді на праві власності не було жодного нерухомого майна.</w:t>
      </w:r>
    </w:p>
    <w:p w:rsidR="00FD75DE" w:rsidRPr="00545F6E" w:rsidRDefault="00FD75DE" w:rsidP="00FD75DE">
      <w:pPr>
        <w:widowControl w:val="0"/>
        <w:numPr>
          <w:ilvl w:val="0"/>
          <w:numId w:val="10"/>
        </w:numPr>
        <w:tabs>
          <w:tab w:val="left" w:pos="994"/>
        </w:tabs>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У декларації за 2017 рік суддя зазначив, що 17 травня 2017 року його дружина за </w:t>
      </w:r>
      <w:r w:rsidR="001F33D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129 781 грн набула право власності на автомобіль </w:t>
      </w:r>
      <w:r w:rsidRPr="00545F6E">
        <w:rPr>
          <w:rFonts w:ascii="Times New Roman" w:eastAsia="Times New Roman" w:hAnsi="Times New Roman"/>
          <w:color w:val="000000"/>
          <w:sz w:val="24"/>
          <w:szCs w:val="24"/>
          <w:lang w:val="en-US"/>
        </w:rPr>
        <w:t>Chevrolet</w:t>
      </w:r>
      <w:r w:rsidRPr="00545F6E">
        <w:rPr>
          <w:rFonts w:ascii="Times New Roman" w:eastAsia="Times New Roman" w:hAnsi="Times New Roman"/>
          <w:color w:val="000000"/>
          <w:sz w:val="24"/>
          <w:szCs w:val="24"/>
          <w:lang w:val="ru-RU"/>
        </w:rPr>
        <w:t xml:space="preserve"> </w:t>
      </w:r>
      <w:r w:rsidRPr="00545F6E">
        <w:rPr>
          <w:rFonts w:ascii="Times New Roman" w:eastAsia="Times New Roman" w:hAnsi="Times New Roman"/>
          <w:color w:val="000000"/>
          <w:sz w:val="24"/>
          <w:szCs w:val="24"/>
          <w:lang w:val="en-US"/>
        </w:rPr>
        <w:t>Captiva</w:t>
      </w:r>
      <w:r w:rsidRPr="00545F6E">
        <w:rPr>
          <w:rFonts w:ascii="Times New Roman" w:eastAsia="Times New Roman" w:hAnsi="Times New Roman"/>
          <w:color w:val="000000"/>
          <w:sz w:val="24"/>
          <w:szCs w:val="24"/>
          <w:lang w:val="ru-RU"/>
        </w:rPr>
        <w:t xml:space="preserve"> </w:t>
      </w:r>
      <w:r w:rsidRPr="00545F6E">
        <w:rPr>
          <w:rFonts w:ascii="Times New Roman" w:eastAsia="Times New Roman" w:hAnsi="Times New Roman"/>
          <w:color w:val="000000"/>
          <w:sz w:val="24"/>
          <w:szCs w:val="24"/>
        </w:rPr>
        <w:t>2007 року випуску.</w:t>
      </w:r>
      <w:r w:rsidR="001F33D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Однак згідно з даними сайту </w:t>
      </w:r>
      <w:hyperlink r:id="rId9" w:history="1">
        <w:r w:rsidRPr="001F33D4">
          <w:rPr>
            <w:rFonts w:ascii="Times New Roman" w:eastAsia="Times New Roman" w:hAnsi="Times New Roman"/>
            <w:color w:val="000000" w:themeColor="text1"/>
            <w:sz w:val="24"/>
            <w:szCs w:val="24"/>
            <w:lang w:val="en-US"/>
          </w:rPr>
          <w:t>www</w:t>
        </w:r>
        <w:r w:rsidRPr="001F33D4">
          <w:rPr>
            <w:rFonts w:ascii="Times New Roman" w:eastAsia="Times New Roman" w:hAnsi="Times New Roman"/>
            <w:color w:val="000000" w:themeColor="text1"/>
            <w:sz w:val="24"/>
            <w:szCs w:val="24"/>
            <w:lang w:val="ru-RU"/>
          </w:rPr>
          <w:t>.</w:t>
        </w:r>
        <w:r w:rsidRPr="001F33D4">
          <w:rPr>
            <w:rFonts w:ascii="Times New Roman" w:eastAsia="Times New Roman" w:hAnsi="Times New Roman"/>
            <w:color w:val="000000" w:themeColor="text1"/>
            <w:sz w:val="24"/>
            <w:szCs w:val="24"/>
            <w:lang w:val="en-US"/>
          </w:rPr>
          <w:t>auto</w:t>
        </w:r>
        <w:r w:rsidRPr="001F33D4">
          <w:rPr>
            <w:rFonts w:ascii="Times New Roman" w:eastAsia="Times New Roman" w:hAnsi="Times New Roman"/>
            <w:color w:val="000000" w:themeColor="text1"/>
            <w:sz w:val="24"/>
            <w:szCs w:val="24"/>
            <w:lang w:val="ru-RU"/>
          </w:rPr>
          <w:t>.</w:t>
        </w:r>
        <w:r w:rsidRPr="001F33D4">
          <w:rPr>
            <w:rFonts w:ascii="Times New Roman" w:eastAsia="Times New Roman" w:hAnsi="Times New Roman"/>
            <w:color w:val="000000" w:themeColor="text1"/>
            <w:sz w:val="24"/>
            <w:szCs w:val="24"/>
            <w:lang w:val="en-US"/>
          </w:rPr>
          <w:t>ria</w:t>
        </w:r>
        <w:r w:rsidRPr="001F33D4">
          <w:rPr>
            <w:rFonts w:ascii="Times New Roman" w:eastAsia="Times New Roman" w:hAnsi="Times New Roman"/>
            <w:color w:val="000000" w:themeColor="text1"/>
            <w:sz w:val="24"/>
            <w:szCs w:val="24"/>
            <w:lang w:val="ru-RU"/>
          </w:rPr>
          <w:t>.</w:t>
        </w:r>
        <w:r w:rsidRPr="001F33D4">
          <w:rPr>
            <w:rFonts w:ascii="Times New Roman" w:eastAsia="Times New Roman" w:hAnsi="Times New Roman"/>
            <w:color w:val="000000" w:themeColor="text1"/>
            <w:sz w:val="24"/>
            <w:szCs w:val="24"/>
            <w:lang w:val="en-US"/>
          </w:rPr>
          <w:t>biz</w:t>
        </w:r>
      </w:hyperlink>
      <w:r w:rsidRPr="00545F6E">
        <w:rPr>
          <w:rFonts w:ascii="Times New Roman" w:eastAsia="Times New Roman" w:hAnsi="Times New Roman"/>
          <w:color w:val="000000" w:themeColor="text1"/>
          <w:sz w:val="24"/>
          <w:szCs w:val="24"/>
          <w:lang w:val="ru-RU"/>
        </w:rPr>
        <w:t xml:space="preserve"> </w:t>
      </w:r>
      <w:r w:rsidRPr="00545F6E">
        <w:rPr>
          <w:rFonts w:ascii="Times New Roman" w:eastAsia="Times New Roman" w:hAnsi="Times New Roman"/>
          <w:color w:val="000000" w:themeColor="text1"/>
          <w:sz w:val="24"/>
          <w:szCs w:val="24"/>
        </w:rPr>
        <w:t>мініма</w:t>
      </w:r>
      <w:r w:rsidRPr="00545F6E">
        <w:rPr>
          <w:rFonts w:ascii="Times New Roman" w:eastAsia="Times New Roman" w:hAnsi="Times New Roman"/>
          <w:color w:val="000000"/>
          <w:sz w:val="24"/>
          <w:szCs w:val="24"/>
        </w:rPr>
        <w:t xml:space="preserve">льна вартість такого автомобіля у </w:t>
      </w:r>
      <w:r w:rsidR="00EF2A10">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2019 році дорівнює 190 000 гривень.</w:t>
      </w:r>
    </w:p>
    <w:p w:rsidR="00FD75DE" w:rsidRPr="00124749" w:rsidRDefault="00FD75DE" w:rsidP="00124749">
      <w:pPr>
        <w:pStyle w:val="a8"/>
        <w:widowControl w:val="0"/>
        <w:numPr>
          <w:ilvl w:val="0"/>
          <w:numId w:val="10"/>
        </w:numPr>
        <w:tabs>
          <w:tab w:val="left" w:pos="709"/>
          <w:tab w:val="left" w:pos="1047"/>
        </w:tabs>
        <w:spacing w:after="0" w:line="317" w:lineRule="exact"/>
        <w:ind w:right="20" w:firstLine="709"/>
        <w:jc w:val="both"/>
        <w:rPr>
          <w:rFonts w:ascii="Times New Roman" w:eastAsia="Times New Roman" w:hAnsi="Times New Roman"/>
          <w:sz w:val="24"/>
          <w:szCs w:val="24"/>
        </w:rPr>
      </w:pPr>
      <w:r w:rsidRPr="00124749">
        <w:rPr>
          <w:rFonts w:ascii="Times New Roman" w:eastAsia="Times New Roman" w:hAnsi="Times New Roman"/>
          <w:color w:val="000000"/>
          <w:sz w:val="24"/>
          <w:szCs w:val="24"/>
        </w:rPr>
        <w:t>Відповідно до інформації, що міститься в суддівському досьє, суддя був на</w:t>
      </w:r>
      <w:r w:rsidR="00EF2A10" w:rsidRPr="00124749">
        <w:rPr>
          <w:rFonts w:ascii="Times New Roman" w:eastAsia="Times New Roman" w:hAnsi="Times New Roman"/>
          <w:color w:val="000000"/>
          <w:sz w:val="24"/>
          <w:szCs w:val="24"/>
        </w:rPr>
        <w:t xml:space="preserve">                </w:t>
      </w:r>
      <w:r w:rsidRPr="00124749">
        <w:rPr>
          <w:rFonts w:ascii="Times New Roman" w:eastAsia="Times New Roman" w:hAnsi="Times New Roman"/>
          <w:color w:val="000000"/>
          <w:sz w:val="24"/>
          <w:szCs w:val="24"/>
        </w:rPr>
        <w:t xml:space="preserve"> навчанні в Національній школі суддів України в місті Києві з 27 до 29 березня 2017 року. Водночас відповідно до даних Єдиного державного реєстру судових рішень 28 березня</w:t>
      </w:r>
      <w:r w:rsidR="00EF2A10" w:rsidRPr="00124749">
        <w:rPr>
          <w:rFonts w:ascii="Times New Roman" w:eastAsia="Times New Roman" w:hAnsi="Times New Roman"/>
          <w:color w:val="000000"/>
          <w:sz w:val="24"/>
          <w:szCs w:val="24"/>
        </w:rPr>
        <w:t xml:space="preserve">                     2017 </w:t>
      </w:r>
      <w:r w:rsidRPr="00124749">
        <w:rPr>
          <w:rFonts w:ascii="Times New Roman" w:eastAsia="Times New Roman" w:hAnsi="Times New Roman"/>
          <w:color w:val="000000"/>
          <w:sz w:val="24"/>
          <w:szCs w:val="24"/>
        </w:rPr>
        <w:t>року суддя Мазуренко В.В. ухвалив шість судових рішень.</w:t>
      </w:r>
    </w:p>
    <w:p w:rsidR="00FD75DE" w:rsidRPr="00545F6E" w:rsidRDefault="00FD75DE" w:rsidP="00FD75DE">
      <w:pPr>
        <w:widowControl w:val="0"/>
        <w:spacing w:after="0" w:line="317" w:lineRule="exact"/>
        <w:ind w:lef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Стосовно вказаних у висновку ГРД доводів Мазуренко В.В. зазначив таке.</w:t>
      </w:r>
    </w:p>
    <w:p w:rsidR="00FD75DE" w:rsidRPr="00545F6E" w:rsidRDefault="00FD75DE" w:rsidP="00FD75DE">
      <w:pPr>
        <w:widowControl w:val="0"/>
        <w:numPr>
          <w:ilvl w:val="0"/>
          <w:numId w:val="11"/>
        </w:numPr>
        <w:tabs>
          <w:tab w:val="left" w:pos="1018"/>
        </w:tabs>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У лютому 2016 року він отримав у спадщину квартиру після смерті свого діда </w:t>
      </w:r>
      <w:r w:rsidR="00231BF5">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Швеця М.Я., яку в тому ж році продав за 130 500 гривень. Оскільки квартира належала йому </w:t>
      </w:r>
      <w:r w:rsidR="00231BF5">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у 2016 році незначний проміжок часу і він у тому ж році задекларував дохід від її </w:t>
      </w:r>
      <w:r w:rsidR="00231BF5">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відчуження, вважав зайвим декларувати цю квартиру як об’єкт нерухомості.</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На підтвердження суддя надав копії свідоцтва про право на спадщину від 11 лютого 2016 року, договору купівлі-продажу від 13 березня 2016 року.</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Комісія в складі колегії, заслухавши пояснення судді та дослідивши надані </w:t>
      </w:r>
      <w:r w:rsidR="00231BF5">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документи, дійшла такого висновку.</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Згідно з пунктом 26 Роз’яснень щодо застосування окремих положень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від 11 серпня 2016 року № З </w:t>
      </w:r>
      <w:r w:rsidR="00231BF5">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(зі змінами), відповідно до вимог вказаного зак</w:t>
      </w:r>
      <w:r w:rsidR="00231BF5">
        <w:rPr>
          <w:rFonts w:ascii="Times New Roman" w:eastAsia="Times New Roman" w:hAnsi="Times New Roman"/>
          <w:color w:val="000000"/>
          <w:sz w:val="24"/>
          <w:szCs w:val="24"/>
        </w:rPr>
        <w:t>ону суб’єкт декларування повинен</w:t>
      </w:r>
      <w:r w:rsidRPr="00545F6E">
        <w:rPr>
          <w:rFonts w:ascii="Times New Roman" w:eastAsia="Times New Roman" w:hAnsi="Times New Roman"/>
          <w:color w:val="000000"/>
          <w:sz w:val="24"/>
          <w:szCs w:val="24"/>
        </w:rPr>
        <w:t xml:space="preserve"> задекларувати всі об’єкти нерухомості незалежно від їх вартості, що належать йому на праві власності, знаходяться у нього на праві оренди чи іншог</w:t>
      </w:r>
      <w:r w:rsidR="00231BF5">
        <w:rPr>
          <w:rFonts w:ascii="Times New Roman" w:eastAsia="Times New Roman" w:hAnsi="Times New Roman"/>
          <w:color w:val="000000"/>
          <w:sz w:val="24"/>
          <w:szCs w:val="24"/>
        </w:rPr>
        <w:t>о права користування станом н</w:t>
      </w:r>
      <w:r w:rsidRPr="00545F6E">
        <w:rPr>
          <w:rFonts w:ascii="Times New Roman" w:eastAsia="Times New Roman" w:hAnsi="Times New Roman"/>
          <w:color w:val="000000"/>
          <w:sz w:val="24"/>
          <w:szCs w:val="24"/>
        </w:rPr>
        <w:t>а останній день звітного періоду (31 грудня звітного року для щорічної декларації).</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Отже, оскільки суддя Мазуренко В.В. набув і відчужив нерухоме майно до кінця звітного року, показавши в декларації дохід від його відчуження, дії судді не містять ознак </w:t>
      </w:r>
      <w:proofErr w:type="spellStart"/>
      <w:r w:rsidRPr="00545F6E">
        <w:rPr>
          <w:rFonts w:ascii="Times New Roman" w:eastAsia="Times New Roman" w:hAnsi="Times New Roman"/>
          <w:color w:val="000000"/>
          <w:sz w:val="24"/>
          <w:szCs w:val="24"/>
        </w:rPr>
        <w:t>недоброчесності</w:t>
      </w:r>
      <w:proofErr w:type="spellEnd"/>
      <w:r w:rsidRPr="00545F6E">
        <w:rPr>
          <w:rFonts w:ascii="Times New Roman" w:eastAsia="Times New Roman" w:hAnsi="Times New Roman"/>
          <w:color w:val="000000"/>
          <w:sz w:val="24"/>
          <w:szCs w:val="24"/>
        </w:rPr>
        <w:t>.</w:t>
      </w:r>
    </w:p>
    <w:p w:rsidR="00FD75DE" w:rsidRPr="00545F6E" w:rsidRDefault="00FD75DE" w:rsidP="00FD75DE">
      <w:pPr>
        <w:widowControl w:val="0"/>
        <w:numPr>
          <w:ilvl w:val="0"/>
          <w:numId w:val="11"/>
        </w:numPr>
        <w:tabs>
          <w:tab w:val="left" w:pos="1052"/>
        </w:tabs>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Стосовно того, що в декларації за 2017 рік суддя вказав занижену вартість </w:t>
      </w:r>
      <w:r w:rsidR="00FC70B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автомобіля </w:t>
      </w:r>
      <w:r w:rsidRPr="00545F6E">
        <w:rPr>
          <w:rFonts w:ascii="Times New Roman" w:eastAsia="Times New Roman" w:hAnsi="Times New Roman"/>
          <w:color w:val="000000"/>
          <w:sz w:val="24"/>
          <w:szCs w:val="24"/>
          <w:lang w:val="en-US"/>
        </w:rPr>
        <w:t>Chevrolet</w:t>
      </w:r>
      <w:r w:rsidRPr="00545F6E">
        <w:rPr>
          <w:rFonts w:ascii="Times New Roman" w:eastAsia="Times New Roman" w:hAnsi="Times New Roman"/>
          <w:color w:val="000000"/>
          <w:sz w:val="24"/>
          <w:szCs w:val="24"/>
          <w:lang w:val="ru-RU"/>
        </w:rPr>
        <w:t xml:space="preserve"> </w:t>
      </w:r>
      <w:r w:rsidRPr="00545F6E">
        <w:rPr>
          <w:rFonts w:ascii="Times New Roman" w:eastAsia="Times New Roman" w:hAnsi="Times New Roman"/>
          <w:color w:val="000000"/>
          <w:sz w:val="24"/>
          <w:szCs w:val="24"/>
          <w:lang w:val="en-US"/>
        </w:rPr>
        <w:t>Captiva</w:t>
      </w:r>
      <w:r w:rsidRPr="00545F6E">
        <w:rPr>
          <w:rFonts w:ascii="Times New Roman" w:eastAsia="Times New Roman" w:hAnsi="Times New Roman"/>
          <w:color w:val="000000"/>
          <w:sz w:val="24"/>
          <w:szCs w:val="24"/>
          <w:lang w:val="ru-RU"/>
        </w:rPr>
        <w:t xml:space="preserve"> </w:t>
      </w:r>
      <w:r w:rsidRPr="00545F6E">
        <w:rPr>
          <w:rFonts w:ascii="Times New Roman" w:eastAsia="Times New Roman" w:hAnsi="Times New Roman"/>
          <w:color w:val="000000"/>
          <w:sz w:val="24"/>
          <w:szCs w:val="24"/>
        </w:rPr>
        <w:t xml:space="preserve">2007 року випуску, який придбала його дружина. </w:t>
      </w:r>
      <w:r w:rsidR="00FC70B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Мазуренко В.В. пояснив, що автомобіль мав пошкодження, тому його стан відповідав</w:t>
      </w:r>
      <w:r w:rsidR="00FC70B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вартості.</w:t>
      </w: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На підтвердження суддя надав копії акта огляду автомобіля, договору комісії, </w:t>
      </w:r>
      <w:r w:rsidR="00FC70B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договору купівлі-продажу.</w:t>
      </w:r>
    </w:p>
    <w:p w:rsidR="00FC70B7" w:rsidRDefault="00FC70B7" w:rsidP="00FD75DE">
      <w:pPr>
        <w:widowControl w:val="0"/>
        <w:spacing w:after="0" w:line="317" w:lineRule="exact"/>
        <w:ind w:left="20" w:right="20" w:firstLine="720"/>
        <w:jc w:val="both"/>
        <w:rPr>
          <w:rFonts w:ascii="Times New Roman" w:eastAsia="Times New Roman" w:hAnsi="Times New Roman"/>
          <w:color w:val="000000"/>
          <w:sz w:val="24"/>
          <w:szCs w:val="24"/>
        </w:rPr>
      </w:pPr>
    </w:p>
    <w:p w:rsidR="00FC70B7" w:rsidRDefault="00FC70B7" w:rsidP="00FD75DE">
      <w:pPr>
        <w:widowControl w:val="0"/>
        <w:spacing w:after="0" w:line="317" w:lineRule="exact"/>
        <w:ind w:left="20" w:right="20" w:firstLine="720"/>
        <w:jc w:val="both"/>
        <w:rPr>
          <w:rFonts w:ascii="Times New Roman" w:eastAsia="Times New Roman" w:hAnsi="Times New Roman"/>
          <w:color w:val="000000"/>
          <w:sz w:val="24"/>
          <w:szCs w:val="24"/>
        </w:rPr>
      </w:pPr>
    </w:p>
    <w:p w:rsidR="00FD75DE" w:rsidRPr="00545F6E" w:rsidRDefault="00FD75DE" w:rsidP="00FD75DE">
      <w:pPr>
        <w:widowControl w:val="0"/>
        <w:spacing w:after="0" w:line="317" w:lineRule="exact"/>
        <w:ind w:left="20" w:right="20" w:firstLine="7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lastRenderedPageBreak/>
        <w:t>Комісія в складі колегії вважає пояснення судді прийнятними і такими, що не дають підстав для сумніву в їх достовірності, а висновки ГРД стосовно вартості аналогічного автомобіля у 2919 році, тобто через два роки після укладення правочину, безпідставними.</w:t>
      </w:r>
    </w:p>
    <w:p w:rsidR="00FD75DE" w:rsidRPr="00545F6E" w:rsidRDefault="00FD75DE" w:rsidP="00FD75DE">
      <w:pPr>
        <w:widowControl w:val="0"/>
        <w:numPr>
          <w:ilvl w:val="0"/>
          <w:numId w:val="11"/>
        </w:numPr>
        <w:tabs>
          <w:tab w:val="left" w:pos="999"/>
        </w:tabs>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Стосовно ухвалення судових рішень 28 березня 2017 року під час перебування на навчанні в Національній школі суддів у місті Києві суддя пояснив, що то були ухвали про відкриття проваджень, які містили описки в даті. Ці описки він виявив самостійно і виправив до того, як надійшли висновки ГРД.</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На підтвердження суддя надав копії ухвал від 26 вересня 2019 року про виправлення описок у справах №№ 213/632/17, 213/658/17, 213/675/17, 213/656/17, 213/674/17, 213/658/17, 213/646/17 та фотокопії даних з реєстрів автоматизованої системи документообігу суду, де</w:t>
      </w:r>
      <w:r w:rsidR="00CA1E4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дата створення вказаних у висновку ГРД ухвал зазначена 05 квітня 2017 року.</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У Комісії в складі колегії не виникає сумніву щодо достовірності наданих суддею документів, а тому твердження у висновку ГРД, що суддя ухвалював судові рішення, не перебуваючи на робочому місці, безпідставні.</w:t>
      </w:r>
    </w:p>
    <w:p w:rsidR="00CA1E47" w:rsidRDefault="00FD75DE" w:rsidP="00FD75DE">
      <w:pPr>
        <w:widowControl w:val="0"/>
        <w:tabs>
          <w:tab w:val="left" w:pos="2449"/>
        </w:tabs>
        <w:spacing w:after="0" w:line="317" w:lineRule="exact"/>
        <w:ind w:left="20" w:right="20" w:firstLine="700"/>
        <w:jc w:val="both"/>
        <w:rPr>
          <w:rFonts w:ascii="Times New Roman" w:eastAsia="Times New Roman" w:hAnsi="Times New Roman"/>
          <w:color w:val="000000"/>
          <w:sz w:val="24"/>
          <w:szCs w:val="24"/>
        </w:rPr>
      </w:pPr>
      <w:r w:rsidRPr="00545F6E">
        <w:rPr>
          <w:rFonts w:ascii="Times New Roman" w:eastAsia="Times New Roman" w:hAnsi="Times New Roman"/>
          <w:color w:val="000000"/>
          <w:sz w:val="24"/>
          <w:szCs w:val="24"/>
        </w:rPr>
        <w:t xml:space="preserve">Окрім висновку про невідповідність судді Мазуренка В.В. критеріям доброчесності та професійної етики, ГРД додатково надала інформацію, яка не є підставою для висновку, але потребує пояснень судді. А саме, що згідно з відомостями, розміщеними на </w:t>
      </w:r>
      <w:proofErr w:type="spellStart"/>
      <w:r w:rsidRPr="00545F6E">
        <w:rPr>
          <w:rFonts w:ascii="Times New Roman" w:eastAsia="Times New Roman" w:hAnsi="Times New Roman"/>
          <w:color w:val="000000"/>
          <w:sz w:val="24"/>
          <w:szCs w:val="24"/>
        </w:rPr>
        <w:t>ютуб</w:t>
      </w:r>
      <w:proofErr w:type="spellEnd"/>
      <w:r w:rsidRPr="00545F6E">
        <w:rPr>
          <w:rFonts w:ascii="Times New Roman" w:eastAsia="Times New Roman" w:hAnsi="Times New Roman"/>
          <w:color w:val="000000"/>
          <w:sz w:val="24"/>
          <w:szCs w:val="24"/>
        </w:rPr>
        <w:t xml:space="preserve"> каналі</w:t>
      </w:r>
      <w:r w:rsidR="00CA1E47">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w:t>
      </w:r>
      <w:r w:rsidR="00CA1E47">
        <w:rPr>
          <w:rFonts w:ascii="Times New Roman" w:eastAsia="Times New Roman" w:hAnsi="Times New Roman"/>
          <w:color w:val="000000"/>
          <w:sz w:val="24"/>
          <w:szCs w:val="24"/>
        </w:rPr>
        <w:t xml:space="preserve">       </w:t>
      </w:r>
    </w:p>
    <w:p w:rsidR="00FD75DE" w:rsidRPr="00545F6E" w:rsidRDefault="00CA1E47" w:rsidP="00FD75DE">
      <w:pPr>
        <w:widowControl w:val="0"/>
        <w:tabs>
          <w:tab w:val="left" w:pos="2449"/>
        </w:tabs>
        <w:spacing w:after="0" w:line="317" w:lineRule="exact"/>
        <w:ind w:left="20" w:right="20" w:firstLine="700"/>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w:t>
      </w:r>
      <w:r w:rsidR="00FD75DE" w:rsidRPr="00545F6E">
        <w:rPr>
          <w:rFonts w:ascii="Times New Roman" w:eastAsia="Times New Roman" w:hAnsi="Times New Roman"/>
          <w:color w:val="000000"/>
          <w:sz w:val="24"/>
          <w:szCs w:val="24"/>
        </w:rPr>
        <w:t xml:space="preserve">03 лютого 2017 року в Інгулецькому районному суді міста Кривого Рогу Дніпропетровської області під головуванням судді Мазуренка В.В. слухалась цивільна </w:t>
      </w:r>
      <w:r>
        <w:rPr>
          <w:rFonts w:ascii="Times New Roman" w:eastAsia="Times New Roman" w:hAnsi="Times New Roman"/>
          <w:color w:val="000000"/>
          <w:sz w:val="24"/>
          <w:szCs w:val="24"/>
        </w:rPr>
        <w:t xml:space="preserve">                    </w:t>
      </w:r>
      <w:r w:rsidR="00FD75DE" w:rsidRPr="00545F6E">
        <w:rPr>
          <w:rFonts w:ascii="Times New Roman" w:eastAsia="Times New Roman" w:hAnsi="Times New Roman"/>
          <w:color w:val="000000"/>
          <w:sz w:val="24"/>
          <w:szCs w:val="24"/>
        </w:rPr>
        <w:t xml:space="preserve">справа за позовом працівників до ПАТ «ДТЕК </w:t>
      </w:r>
      <w:proofErr w:type="spellStart"/>
      <w:r w:rsidR="00FD75DE" w:rsidRPr="00545F6E">
        <w:rPr>
          <w:rFonts w:ascii="Times New Roman" w:eastAsia="Times New Roman" w:hAnsi="Times New Roman"/>
          <w:color w:val="000000"/>
          <w:sz w:val="24"/>
          <w:szCs w:val="24"/>
        </w:rPr>
        <w:t>Дніпрообленерго</w:t>
      </w:r>
      <w:proofErr w:type="spellEnd"/>
      <w:r w:rsidR="00FD75DE" w:rsidRPr="00545F6E">
        <w:rPr>
          <w:rFonts w:ascii="Times New Roman" w:eastAsia="Times New Roman" w:hAnsi="Times New Roman"/>
          <w:color w:val="000000"/>
          <w:sz w:val="24"/>
          <w:szCs w:val="24"/>
        </w:rPr>
        <w:t>». У зв’язку з численними порушеннями процесуального закону та з інших передбачених законом підстав представник позивачки</w:t>
      </w:r>
      <w:r w:rsidR="00FD75DE" w:rsidRPr="00545F6E">
        <w:rPr>
          <w:rFonts w:ascii="Times New Roman" w:eastAsia="Times New Roman" w:hAnsi="Times New Roman"/>
          <w:color w:val="000000"/>
          <w:sz w:val="24"/>
          <w:szCs w:val="24"/>
        </w:rPr>
        <w:tab/>
      </w:r>
      <w:r>
        <w:rPr>
          <w:rFonts w:ascii="Times New Roman" w:eastAsia="Times New Roman" w:hAnsi="Times New Roman"/>
          <w:color w:val="000000"/>
          <w:sz w:val="24"/>
          <w:szCs w:val="24"/>
        </w:rPr>
        <w:t xml:space="preserve">    </w:t>
      </w:r>
      <w:r w:rsidR="00FD75DE" w:rsidRPr="00545F6E">
        <w:rPr>
          <w:rFonts w:ascii="Times New Roman" w:eastAsia="Times New Roman" w:hAnsi="Times New Roman"/>
          <w:color w:val="000000"/>
          <w:sz w:val="24"/>
          <w:szCs w:val="24"/>
        </w:rPr>
        <w:t>заявив судді відвід, який Мазуренко В.В. залишив без задоволення.</w:t>
      </w:r>
    </w:p>
    <w:p w:rsidR="00FD75DE" w:rsidRPr="00545F6E" w:rsidRDefault="00FD75DE" w:rsidP="005C309B">
      <w:pPr>
        <w:widowControl w:val="0"/>
        <w:tabs>
          <w:tab w:val="left" w:pos="9360"/>
          <w:tab w:val="left" w:pos="9446"/>
        </w:tabs>
        <w:spacing w:after="0" w:line="317" w:lineRule="exact"/>
        <w:ind w:lef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Суддя Мазуренко В.В. пояснив, що у цивільній справі за позовом</w:t>
      </w:r>
      <w:r w:rsidRPr="00545F6E">
        <w:rPr>
          <w:rFonts w:ascii="Times New Roman" w:eastAsia="Times New Roman" w:hAnsi="Times New Roman"/>
          <w:color w:val="000000"/>
          <w:sz w:val="24"/>
          <w:szCs w:val="24"/>
        </w:rPr>
        <w:tab/>
      </w:r>
      <w:r w:rsidR="005C309B">
        <w:rPr>
          <w:rFonts w:ascii="Times New Roman" w:eastAsia="Times New Roman" w:hAnsi="Times New Roman"/>
          <w:color w:val="000000"/>
          <w:sz w:val="24"/>
          <w:szCs w:val="24"/>
        </w:rPr>
        <w:tab/>
        <w:t xml:space="preserve">   </w:t>
      </w:r>
      <w:r w:rsidRPr="00545F6E">
        <w:rPr>
          <w:rFonts w:ascii="Times New Roman" w:eastAsia="Times New Roman" w:hAnsi="Times New Roman"/>
          <w:color w:val="000000"/>
          <w:sz w:val="24"/>
          <w:szCs w:val="24"/>
        </w:rPr>
        <w:t>до</w:t>
      </w:r>
    </w:p>
    <w:p w:rsidR="00FD75DE" w:rsidRPr="00545F6E" w:rsidRDefault="00FD75DE" w:rsidP="00FD75DE">
      <w:pPr>
        <w:widowControl w:val="0"/>
        <w:tabs>
          <w:tab w:val="left" w:pos="3951"/>
        </w:tabs>
        <w:spacing w:after="0" w:line="317" w:lineRule="exact"/>
        <w:ind w:left="20" w:right="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Публічного акціонерного товариства «ДТЕК </w:t>
      </w:r>
      <w:proofErr w:type="spellStart"/>
      <w:r w:rsidRPr="00545F6E">
        <w:rPr>
          <w:rFonts w:ascii="Times New Roman" w:eastAsia="Times New Roman" w:hAnsi="Times New Roman"/>
          <w:color w:val="000000"/>
          <w:sz w:val="24"/>
          <w:szCs w:val="24"/>
        </w:rPr>
        <w:t>Дніпрообленерго</w:t>
      </w:r>
      <w:proofErr w:type="spellEnd"/>
      <w:r w:rsidRPr="00545F6E">
        <w:rPr>
          <w:rFonts w:ascii="Times New Roman" w:eastAsia="Times New Roman" w:hAnsi="Times New Roman"/>
          <w:color w:val="000000"/>
          <w:sz w:val="24"/>
          <w:szCs w:val="24"/>
        </w:rPr>
        <w:t>» про трудовий спір інтереси позивачки представляв</w:t>
      </w:r>
      <w:r w:rsidRPr="00545F6E">
        <w:rPr>
          <w:rFonts w:ascii="Times New Roman" w:eastAsia="Times New Roman" w:hAnsi="Times New Roman"/>
          <w:color w:val="000000"/>
          <w:sz w:val="24"/>
          <w:szCs w:val="24"/>
        </w:rPr>
        <w:tab/>
      </w:r>
      <w:r w:rsidR="00A65BDC">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який зловживав своїми правами, заявляв безпідставні</w:t>
      </w:r>
    </w:p>
    <w:p w:rsidR="00FD75DE" w:rsidRPr="00545F6E" w:rsidRDefault="00FD75DE" w:rsidP="00FD75DE">
      <w:pPr>
        <w:widowControl w:val="0"/>
        <w:spacing w:after="0" w:line="317" w:lineRule="exact"/>
        <w:ind w:left="20" w:right="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клопотання, не з’являвся в судове засідання. Однак ухвалене 18 січня 2018 року судове</w:t>
      </w:r>
      <w:r w:rsidR="00BE31E3">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рішення ані він, ані позивачка не оскаржували. За апеляційною скаргою відповідача рішення апеляційною інстанцією було змінено, розмір стягнутої моральної шкоди на користь </w:t>
      </w:r>
      <w:r w:rsidR="004E39D3">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позивачки зменшено.</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Оскільки пояснення судді Мазуренка В.В. підтверджуються судовими рішеннями у справі № 213/3129/16-ц, які набрали законної сили, Комісія в складі колегії вважає їх прийнятними.</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Окрім того, ГРД інформує, що за даними суддівського досьє 07 травня 2015 року до Центрально-Міського РВ КМУ УМВС в Дніпропетровській області надійшла скарга про те, </w:t>
      </w:r>
      <w:r w:rsidR="00F54DE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що Мазуренко В.В. вчинив самозахоплення приміщення.</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Стосовно вказаної скарги суддя Мазуренко В.В. зазначив, що в нього з сусідкою</w:t>
      </w:r>
      <w:r w:rsidR="00F54DE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виник конфлікт через утеплення квартири в будинку, де він із сім’єю проживає, самозахоплення приміщення не вчиняв, а про скаргу в міліцію дізнався лише під час ознайомлення з суддівським досьє.</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На підтвердження суддя надав лист Криворізького відділу поліції від 25 вересня </w:t>
      </w:r>
      <w:r w:rsidR="00F54DE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2019 року, з якого вбачається, що з приводу поданої скарги будь-яких підстав для внесення відомостей до Єдиного реєстру досудових розслідувань немає, викладені в скарзі обставини неправомірних дій Мазуренка В.В. не знайшли свого підтвердження.</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Отже, жодних підтверджень про самозахоплення приміщення суддею </w:t>
      </w:r>
      <w:r w:rsidR="00F54DE4">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Мазуренком В.В. Комісією в складі колегії не виявлено, а тому інформація ГРД свого підтвердження не знайшла.</w:t>
      </w:r>
    </w:p>
    <w:p w:rsidR="00FD75DE" w:rsidRPr="00545F6E" w:rsidRDefault="00FD75DE" w:rsidP="00FD75DE">
      <w:pPr>
        <w:widowControl w:val="0"/>
        <w:spacing w:after="0" w:line="317" w:lineRule="exact"/>
        <w:ind w:lef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Мазуренко В.В. пройшов тестування особистих морально-психологічних якостей та</w:t>
      </w:r>
      <w:r w:rsidRPr="00545F6E">
        <w:rPr>
          <w:rFonts w:ascii="Times New Roman" w:eastAsia="Times New Roman" w:hAnsi="Times New Roman"/>
          <w:sz w:val="24"/>
          <w:szCs w:val="24"/>
        </w:rPr>
        <w:t xml:space="preserve"> </w:t>
      </w:r>
      <w:r w:rsidRPr="00545F6E">
        <w:rPr>
          <w:rFonts w:ascii="Times New Roman" w:eastAsia="Times New Roman" w:hAnsi="Times New Roman"/>
          <w:color w:val="000000"/>
          <w:sz w:val="24"/>
          <w:szCs w:val="24"/>
        </w:rPr>
        <w:lastRenderedPageBreak/>
        <w:t>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Дослідивши інформацію, яка міститься в матеріалах досьє, заслухавши доповідача, надані письмові та усні пояснення судді Мазуренка В.В. і додані до них документи, </w:t>
      </w:r>
      <w:r w:rsidR="000B693E">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дослідивши досьє судді, Комісія не вбачає підстав для оцінювання критеріїв професійної </w:t>
      </w:r>
      <w:r w:rsidR="00BF166D">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етики та доброчесності у 0 балів та дійшла таких висновків.</w:t>
      </w:r>
    </w:p>
    <w:p w:rsidR="00FD75DE" w:rsidRPr="00545F6E" w:rsidRDefault="00FD75DE" w:rsidP="00EC4F5D">
      <w:pPr>
        <w:widowControl w:val="0"/>
        <w:spacing w:after="0" w:line="317" w:lineRule="exact"/>
        <w:ind w:lef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За критерієм компетентності (професійної, особистої та соціальної) суддя набрав</w:t>
      </w:r>
      <w:r w:rsidR="00F65B9A">
        <w:rPr>
          <w:rFonts w:ascii="Times New Roman" w:eastAsia="Times New Roman" w:hAnsi="Times New Roman"/>
          <w:color w:val="000000"/>
          <w:sz w:val="24"/>
          <w:szCs w:val="24"/>
        </w:rPr>
        <w:t xml:space="preserve">                  4</w:t>
      </w:r>
      <w:r w:rsidR="00EC4F5D">
        <w:rPr>
          <w:rFonts w:ascii="Times New Roman" w:eastAsia="Times New Roman" w:hAnsi="Times New Roman"/>
          <w:color w:val="000000"/>
          <w:sz w:val="24"/>
          <w:szCs w:val="24"/>
        </w:rPr>
        <w:t xml:space="preserve">04,5 </w:t>
      </w:r>
      <w:r w:rsidRPr="00545F6E">
        <w:rPr>
          <w:rFonts w:ascii="Times New Roman" w:eastAsia="Times New Roman" w:hAnsi="Times New Roman"/>
          <w:color w:val="000000"/>
          <w:sz w:val="24"/>
          <w:szCs w:val="24"/>
        </w:rPr>
        <w:t>бала. Водночас за критерієм професійної компетентності Мазуренка В.В.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За критерієм особистої та соціальної компетентності Мазуренка В.В. оцінено </w:t>
      </w:r>
      <w:r w:rsidR="00E3752A">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За критерієм професійної етики, оціненим за показниками, визначеними пунктом 8</w:t>
      </w:r>
      <w:r w:rsidR="005D7E6B">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глави 2 розділу II Положення, суддя набрав 200 балів. За цим критерієм Мазуренка В.В.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5D7E6B">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глави 2 розділу II Положення, суддя набрав 200 балів. За цим критерієм Мазуренка В.В.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D75DE" w:rsidRPr="00545F6E" w:rsidRDefault="00FD75DE" w:rsidP="005D7E6B">
      <w:pPr>
        <w:widowControl w:val="0"/>
        <w:spacing w:after="0" w:line="317" w:lineRule="exact"/>
        <w:ind w:lef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За результатами кваліфікаційного оцінювання суддя Мазуренко В.В. набрав</w:t>
      </w:r>
      <w:r w:rsidR="005D7E6B">
        <w:rPr>
          <w:rFonts w:ascii="Times New Roman" w:eastAsia="Times New Roman" w:hAnsi="Times New Roman"/>
          <w:color w:val="000000"/>
          <w:sz w:val="24"/>
          <w:szCs w:val="24"/>
        </w:rPr>
        <w:t xml:space="preserve">                         804,5 </w:t>
      </w:r>
      <w:r w:rsidRPr="00545F6E">
        <w:rPr>
          <w:rFonts w:ascii="Times New Roman" w:eastAsia="Times New Roman" w:hAnsi="Times New Roman"/>
          <w:color w:val="000000"/>
          <w:sz w:val="24"/>
          <w:szCs w:val="24"/>
        </w:rPr>
        <w:t>бала, що становить більше 67 відсотків від суми максимально можливих балів за результатами кваліфікаційного оцінювання всіх критеріїв.</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Таким чином, Комісія дійшла висновку, що суддя Інгулецького районного суду міста Кривого Рогу Дніпропетровської області Мазуренко В.В. відповідає займаній посаді.</w:t>
      </w:r>
    </w:p>
    <w:p w:rsidR="00FD75DE" w:rsidRPr="00545F6E" w:rsidRDefault="00FD75DE" w:rsidP="00FD75DE">
      <w:pPr>
        <w:widowControl w:val="0"/>
        <w:spacing w:after="326"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FD75DE" w:rsidRPr="00545F6E" w:rsidRDefault="00FD75DE" w:rsidP="00FD75DE">
      <w:pPr>
        <w:widowControl w:val="0"/>
        <w:spacing w:after="298" w:line="210" w:lineRule="exact"/>
        <w:jc w:val="center"/>
        <w:rPr>
          <w:rFonts w:ascii="Times New Roman" w:eastAsia="Times New Roman" w:hAnsi="Times New Roman"/>
          <w:sz w:val="24"/>
          <w:szCs w:val="24"/>
        </w:rPr>
      </w:pPr>
      <w:r w:rsidRPr="00545F6E">
        <w:rPr>
          <w:rFonts w:ascii="Times New Roman" w:eastAsia="Times New Roman" w:hAnsi="Times New Roman"/>
          <w:color w:val="000000"/>
          <w:sz w:val="24"/>
          <w:szCs w:val="24"/>
        </w:rPr>
        <w:t>вирішила:</w:t>
      </w:r>
    </w:p>
    <w:p w:rsidR="00FD75DE" w:rsidRPr="00545F6E" w:rsidRDefault="00FD75DE" w:rsidP="00FD75DE">
      <w:pPr>
        <w:widowControl w:val="0"/>
        <w:spacing w:after="0" w:line="317" w:lineRule="exact"/>
        <w:ind w:left="20" w:right="2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визначити, що суддя Інгулецького районного суду міста Кривого Рогу Дніпропетровської області Мазуренко </w:t>
      </w:r>
      <w:proofErr w:type="spellStart"/>
      <w:r w:rsidRPr="00545F6E">
        <w:rPr>
          <w:rFonts w:ascii="Times New Roman" w:eastAsia="Times New Roman" w:hAnsi="Times New Roman"/>
          <w:color w:val="000000"/>
          <w:sz w:val="24"/>
          <w:szCs w:val="24"/>
        </w:rPr>
        <w:t>Вячеслав</w:t>
      </w:r>
      <w:proofErr w:type="spellEnd"/>
      <w:r w:rsidRPr="00545F6E">
        <w:rPr>
          <w:rFonts w:ascii="Times New Roman" w:eastAsia="Times New Roman" w:hAnsi="Times New Roman"/>
          <w:color w:val="000000"/>
          <w:sz w:val="24"/>
          <w:szCs w:val="24"/>
        </w:rPr>
        <w:t xml:space="preserve"> Вадимович за результатами кваліфікаційного оцінювання</w:t>
      </w:r>
      <w:r w:rsidR="00D333F0">
        <w:rPr>
          <w:rFonts w:ascii="Times New Roman" w:eastAsia="Times New Roman" w:hAnsi="Times New Roman"/>
          <w:color w:val="000000"/>
          <w:sz w:val="24"/>
          <w:szCs w:val="24"/>
        </w:rPr>
        <w:t xml:space="preserve">                    </w:t>
      </w:r>
      <w:r w:rsidRPr="00545F6E">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 набрав 804,5 бала.</w:t>
      </w:r>
    </w:p>
    <w:p w:rsidR="00FD75DE" w:rsidRPr="00545F6E" w:rsidRDefault="00FD75DE" w:rsidP="00FD75DE">
      <w:pPr>
        <w:widowControl w:val="0"/>
        <w:spacing w:after="0" w:line="317" w:lineRule="exact"/>
        <w:ind w:left="20" w:right="20" w:firstLine="700"/>
        <w:jc w:val="both"/>
        <w:rPr>
          <w:rFonts w:ascii="Times New Roman" w:eastAsia="Times New Roman" w:hAnsi="Times New Roman"/>
          <w:sz w:val="24"/>
          <w:szCs w:val="24"/>
        </w:rPr>
      </w:pPr>
      <w:r w:rsidRPr="00545F6E">
        <w:rPr>
          <w:rFonts w:ascii="Times New Roman" w:eastAsia="Times New Roman" w:hAnsi="Times New Roman"/>
          <w:color w:val="000000"/>
          <w:sz w:val="24"/>
          <w:szCs w:val="24"/>
        </w:rPr>
        <w:t xml:space="preserve">Визнати суддю Інгулецького районного суду міста Кривого Рогу Дніпропетровської області Мазуренка </w:t>
      </w:r>
      <w:proofErr w:type="spellStart"/>
      <w:r w:rsidRPr="00545F6E">
        <w:rPr>
          <w:rFonts w:ascii="Times New Roman" w:eastAsia="Times New Roman" w:hAnsi="Times New Roman"/>
          <w:color w:val="000000"/>
          <w:sz w:val="24"/>
          <w:szCs w:val="24"/>
        </w:rPr>
        <w:t>Вячеслава</w:t>
      </w:r>
      <w:proofErr w:type="spellEnd"/>
      <w:r w:rsidRPr="00545F6E">
        <w:rPr>
          <w:rFonts w:ascii="Times New Roman" w:eastAsia="Times New Roman" w:hAnsi="Times New Roman"/>
          <w:color w:val="000000"/>
          <w:sz w:val="24"/>
          <w:szCs w:val="24"/>
        </w:rPr>
        <w:t xml:space="preserve"> Вадимовича таким, що відповідає займаній посаді.</w:t>
      </w:r>
    </w:p>
    <w:p w:rsidR="00EA6FB9" w:rsidRPr="00545F6E" w:rsidRDefault="00D333F0" w:rsidP="00FD75DE">
      <w:pPr>
        <w:widowControl w:val="0"/>
        <w:spacing w:after="630" w:line="298" w:lineRule="exact"/>
        <w:ind w:right="20"/>
        <w:jc w:val="both"/>
        <w:rPr>
          <w:rFonts w:ascii="Times New Roman" w:eastAsia="Courier New" w:hAnsi="Times New Roman"/>
          <w:color w:val="000000"/>
          <w:sz w:val="24"/>
          <w:szCs w:val="24"/>
          <w:lang w:eastAsia="uk-UA"/>
        </w:rPr>
      </w:pPr>
      <w:r>
        <w:rPr>
          <w:rFonts w:ascii="Times New Roman" w:eastAsia="Courier New" w:hAnsi="Times New Roman"/>
          <w:color w:val="000000"/>
          <w:sz w:val="24"/>
          <w:szCs w:val="24"/>
          <w:lang w:eastAsia="uk-UA"/>
        </w:rPr>
        <w:t xml:space="preserve">            </w:t>
      </w:r>
      <w:r w:rsidR="00FD75DE" w:rsidRPr="00545F6E">
        <w:rPr>
          <w:rFonts w:ascii="Times New Roman" w:eastAsia="Courier New" w:hAnsi="Times New Roman"/>
          <w:color w:val="000000"/>
          <w:sz w:val="24"/>
          <w:szCs w:val="24"/>
          <w:lang w:eastAsia="uk-UA"/>
        </w:rPr>
        <w:t xml:space="preserve">Рішення набирає чинності відповідно до абзацу третього підпункту 4.10.5 </w:t>
      </w:r>
      <w:r w:rsidR="00C03C0E">
        <w:rPr>
          <w:rFonts w:ascii="Times New Roman" w:eastAsia="Courier New" w:hAnsi="Times New Roman"/>
          <w:color w:val="000000"/>
          <w:sz w:val="24"/>
          <w:szCs w:val="24"/>
          <w:lang w:eastAsia="uk-UA"/>
        </w:rPr>
        <w:t xml:space="preserve">                             </w:t>
      </w:r>
      <w:r w:rsidR="00FD75DE" w:rsidRPr="00545F6E">
        <w:rPr>
          <w:rFonts w:ascii="Times New Roman" w:eastAsia="Courier New" w:hAnsi="Times New Roman"/>
          <w:color w:val="000000"/>
          <w:sz w:val="24"/>
          <w:szCs w:val="24"/>
          <w:lang w:eastAsia="uk-UA"/>
        </w:rPr>
        <w:t>пункту 4.10 розділу IV Регламенту Вищої кваліфікаційної Комісії суддів України.</w:t>
      </w:r>
    </w:p>
    <w:p w:rsidR="001E22F2" w:rsidRPr="00545F6E" w:rsidRDefault="001E22F2" w:rsidP="001E22F2">
      <w:pPr>
        <w:widowControl w:val="0"/>
        <w:spacing w:before="20" w:afterLines="20" w:after="48" w:line="230" w:lineRule="exact"/>
        <w:jc w:val="both"/>
        <w:rPr>
          <w:rFonts w:ascii="Times New Roman" w:eastAsia="Times New Roman" w:hAnsi="Times New Roman"/>
          <w:sz w:val="24"/>
          <w:szCs w:val="24"/>
          <w:lang w:eastAsia="uk-UA"/>
        </w:rPr>
      </w:pPr>
      <w:r w:rsidRPr="00545F6E">
        <w:rPr>
          <w:rFonts w:ascii="Times New Roman" w:eastAsia="Times New Roman" w:hAnsi="Times New Roman"/>
          <w:sz w:val="24"/>
          <w:szCs w:val="24"/>
          <w:lang w:eastAsia="uk-UA"/>
        </w:rPr>
        <w:t xml:space="preserve">Головуючий                                                                                     </w:t>
      </w:r>
      <w:r w:rsidR="00C03C0E">
        <w:rPr>
          <w:rFonts w:ascii="Times New Roman" w:eastAsia="Times New Roman" w:hAnsi="Times New Roman"/>
          <w:sz w:val="24"/>
          <w:szCs w:val="24"/>
          <w:lang w:eastAsia="uk-UA"/>
        </w:rPr>
        <w:t xml:space="preserve">                  </w:t>
      </w:r>
      <w:r w:rsidRPr="00545F6E">
        <w:rPr>
          <w:rFonts w:ascii="Times New Roman" w:eastAsia="Times New Roman" w:hAnsi="Times New Roman"/>
          <w:sz w:val="24"/>
          <w:szCs w:val="24"/>
          <w:lang w:eastAsia="uk-UA"/>
        </w:rPr>
        <w:t>С.В. Гладій</w:t>
      </w:r>
    </w:p>
    <w:p w:rsidR="001E22F2" w:rsidRPr="00545F6E" w:rsidRDefault="001E22F2" w:rsidP="001E22F2">
      <w:pPr>
        <w:widowControl w:val="0"/>
        <w:spacing w:before="20" w:afterLines="20" w:after="48" w:line="230" w:lineRule="exact"/>
        <w:jc w:val="both"/>
        <w:rPr>
          <w:rFonts w:ascii="Times New Roman" w:eastAsia="Times New Roman" w:hAnsi="Times New Roman"/>
          <w:sz w:val="24"/>
          <w:szCs w:val="24"/>
          <w:lang w:eastAsia="uk-UA"/>
        </w:rPr>
      </w:pPr>
    </w:p>
    <w:p w:rsidR="001E22F2" w:rsidRPr="00545F6E" w:rsidRDefault="001E22F2" w:rsidP="001E22F2">
      <w:pPr>
        <w:widowControl w:val="0"/>
        <w:spacing w:before="20" w:afterLines="20" w:after="48" w:line="230" w:lineRule="exact"/>
        <w:jc w:val="both"/>
        <w:rPr>
          <w:rFonts w:ascii="Times New Roman" w:eastAsia="Times New Roman" w:hAnsi="Times New Roman"/>
          <w:sz w:val="24"/>
          <w:szCs w:val="24"/>
          <w:lang w:eastAsia="uk-UA"/>
        </w:rPr>
      </w:pPr>
      <w:r w:rsidRPr="00545F6E">
        <w:rPr>
          <w:rFonts w:ascii="Times New Roman" w:eastAsia="Times New Roman" w:hAnsi="Times New Roman"/>
          <w:sz w:val="24"/>
          <w:szCs w:val="24"/>
          <w:lang w:eastAsia="uk-UA"/>
        </w:rPr>
        <w:t xml:space="preserve">Члени Комісії:                                                                                </w:t>
      </w:r>
      <w:r w:rsidR="00C03C0E">
        <w:rPr>
          <w:rFonts w:ascii="Times New Roman" w:eastAsia="Times New Roman" w:hAnsi="Times New Roman"/>
          <w:sz w:val="24"/>
          <w:szCs w:val="24"/>
          <w:lang w:eastAsia="uk-UA"/>
        </w:rPr>
        <w:t xml:space="preserve">             </w:t>
      </w:r>
      <w:r w:rsidRPr="00545F6E">
        <w:rPr>
          <w:rFonts w:ascii="Times New Roman" w:eastAsia="Times New Roman" w:hAnsi="Times New Roman"/>
          <w:sz w:val="24"/>
          <w:szCs w:val="24"/>
          <w:lang w:eastAsia="uk-UA"/>
        </w:rPr>
        <w:t xml:space="preserve"> </w:t>
      </w:r>
      <w:r w:rsidR="00C03C0E">
        <w:rPr>
          <w:rFonts w:ascii="Times New Roman" w:eastAsia="Times New Roman" w:hAnsi="Times New Roman"/>
          <w:sz w:val="24"/>
          <w:szCs w:val="24"/>
          <w:lang w:eastAsia="uk-UA"/>
        </w:rPr>
        <w:t xml:space="preserve">      </w:t>
      </w:r>
      <w:r w:rsidRPr="00545F6E">
        <w:rPr>
          <w:rFonts w:ascii="Times New Roman" w:eastAsia="Times New Roman" w:hAnsi="Times New Roman"/>
          <w:sz w:val="24"/>
          <w:szCs w:val="24"/>
          <w:lang w:eastAsia="uk-UA"/>
        </w:rPr>
        <w:t xml:space="preserve">В.І. </w:t>
      </w:r>
      <w:proofErr w:type="spellStart"/>
      <w:r w:rsidRPr="00545F6E">
        <w:rPr>
          <w:rFonts w:ascii="Times New Roman" w:eastAsia="Times New Roman" w:hAnsi="Times New Roman"/>
          <w:sz w:val="24"/>
          <w:szCs w:val="24"/>
          <w:lang w:eastAsia="uk-UA"/>
        </w:rPr>
        <w:t>Бутенко</w:t>
      </w:r>
      <w:proofErr w:type="spellEnd"/>
    </w:p>
    <w:p w:rsidR="001E22F2" w:rsidRPr="00545F6E" w:rsidRDefault="001E22F2" w:rsidP="001E22F2">
      <w:pPr>
        <w:widowControl w:val="0"/>
        <w:spacing w:before="20" w:afterLines="20" w:after="48" w:line="230" w:lineRule="exact"/>
        <w:jc w:val="both"/>
        <w:rPr>
          <w:rFonts w:ascii="Times New Roman" w:eastAsia="Times New Roman" w:hAnsi="Times New Roman"/>
          <w:sz w:val="24"/>
          <w:szCs w:val="24"/>
          <w:lang w:eastAsia="uk-UA"/>
        </w:rPr>
      </w:pPr>
      <w:r w:rsidRPr="00545F6E">
        <w:rPr>
          <w:rFonts w:ascii="Times New Roman" w:eastAsia="Times New Roman" w:hAnsi="Times New Roman"/>
          <w:sz w:val="24"/>
          <w:szCs w:val="24"/>
          <w:lang w:eastAsia="uk-UA"/>
        </w:rPr>
        <w:t xml:space="preserve">                                                                                                                           </w:t>
      </w:r>
    </w:p>
    <w:p w:rsidR="001E22F2" w:rsidRPr="00545F6E" w:rsidRDefault="001E22F2" w:rsidP="001E22F2">
      <w:pPr>
        <w:widowControl w:val="0"/>
        <w:spacing w:before="20" w:afterLines="20" w:after="48" w:line="230" w:lineRule="exact"/>
        <w:jc w:val="both"/>
        <w:rPr>
          <w:rFonts w:ascii="Times New Roman" w:eastAsia="Times New Roman" w:hAnsi="Times New Roman"/>
          <w:sz w:val="24"/>
          <w:szCs w:val="24"/>
          <w:lang w:eastAsia="uk-UA"/>
        </w:rPr>
      </w:pPr>
      <w:r w:rsidRPr="00545F6E">
        <w:rPr>
          <w:rFonts w:ascii="Times New Roman" w:eastAsia="Times New Roman" w:hAnsi="Times New Roman"/>
          <w:sz w:val="24"/>
          <w:szCs w:val="24"/>
          <w:lang w:eastAsia="uk-UA"/>
        </w:rPr>
        <w:t xml:space="preserve">                                                                                                        </w:t>
      </w:r>
      <w:r w:rsidR="00C03C0E">
        <w:rPr>
          <w:rFonts w:ascii="Times New Roman" w:eastAsia="Times New Roman" w:hAnsi="Times New Roman"/>
          <w:sz w:val="24"/>
          <w:szCs w:val="24"/>
          <w:lang w:eastAsia="uk-UA"/>
        </w:rPr>
        <w:t xml:space="preserve">                     </w:t>
      </w:r>
      <w:r w:rsidRPr="00545F6E">
        <w:rPr>
          <w:rFonts w:ascii="Times New Roman" w:eastAsia="Times New Roman" w:hAnsi="Times New Roman"/>
          <w:sz w:val="24"/>
          <w:szCs w:val="24"/>
          <w:lang w:eastAsia="uk-UA"/>
        </w:rPr>
        <w:t>Т.С. Шилова</w:t>
      </w:r>
    </w:p>
    <w:p w:rsidR="001E22F2" w:rsidRPr="00545F6E" w:rsidRDefault="001E22F2" w:rsidP="00FD75DE">
      <w:pPr>
        <w:widowControl w:val="0"/>
        <w:spacing w:after="630" w:line="298" w:lineRule="exact"/>
        <w:ind w:right="20"/>
        <w:jc w:val="both"/>
        <w:rPr>
          <w:rFonts w:ascii="Times New Roman" w:eastAsia="Times New Roman" w:hAnsi="Times New Roman"/>
          <w:sz w:val="24"/>
          <w:szCs w:val="24"/>
        </w:rPr>
      </w:pPr>
    </w:p>
    <w:sectPr w:rsidR="001E22F2" w:rsidRPr="00545F6E" w:rsidSect="009346C6">
      <w:headerReference w:type="default" r:id="rId10"/>
      <w:pgSz w:w="11906" w:h="16838"/>
      <w:pgMar w:top="850" w:right="566" w:bottom="568"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B1" w:rsidRDefault="00C47CB1" w:rsidP="002F156E">
      <w:pPr>
        <w:spacing w:after="0" w:line="240" w:lineRule="auto"/>
      </w:pPr>
      <w:r>
        <w:separator/>
      </w:r>
    </w:p>
  </w:endnote>
  <w:endnote w:type="continuationSeparator" w:id="0">
    <w:p w:rsidR="00C47CB1" w:rsidRDefault="00C47CB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B1" w:rsidRDefault="00C47CB1" w:rsidP="002F156E">
      <w:pPr>
        <w:spacing w:after="0" w:line="240" w:lineRule="auto"/>
      </w:pPr>
      <w:r>
        <w:separator/>
      </w:r>
    </w:p>
  </w:footnote>
  <w:footnote w:type="continuationSeparator" w:id="0">
    <w:p w:rsidR="00C47CB1" w:rsidRDefault="00C47CB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2474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07B6A77"/>
    <w:multiLevelType w:val="multilevel"/>
    <w:tmpl w:val="30963110"/>
    <w:lvl w:ilvl="0">
      <w:start w:val="5"/>
      <w:numFmt w:val="decimal"/>
      <w:lvlText w:val="40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DB3836"/>
    <w:multiLevelType w:val="multilevel"/>
    <w:tmpl w:val="37D0960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FA1E4D"/>
    <w:multiLevelType w:val="multilevel"/>
    <w:tmpl w:val="313A0DB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AA709A"/>
    <w:multiLevelType w:val="multilevel"/>
    <w:tmpl w:val="2FD8CB0A"/>
    <w:lvl w:ilvl="0">
      <w:start w:val="20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9293DBB"/>
    <w:multiLevelType w:val="multilevel"/>
    <w:tmpl w:val="0346DD14"/>
    <w:lvl w:ilvl="0">
      <w:start w:val="5"/>
      <w:numFmt w:val="decimal"/>
      <w:lvlText w:val="80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65EB3889"/>
    <w:multiLevelType w:val="multilevel"/>
    <w:tmpl w:val="1A3021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6FD9374A"/>
    <w:multiLevelType w:val="multilevel"/>
    <w:tmpl w:val="9E56EE08"/>
    <w:lvl w:ilvl="0">
      <w:start w:val="5"/>
      <w:numFmt w:val="decimal"/>
      <w:lvlText w:val="8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4"/>
  </w:num>
  <w:num w:numId="4">
    <w:abstractNumId w:val="12"/>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2016"/>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5"/>
    </w:lvlOverride>
    <w:lvlOverride w:ilvl="1"/>
    <w:lvlOverride w:ilvl="2"/>
    <w:lvlOverride w:ilvl="3"/>
    <w:lvlOverride w:ilvl="4"/>
    <w:lvlOverride w:ilvl="5"/>
    <w:lvlOverride w:ilvl="6"/>
    <w:lvlOverride w:ilvl="7"/>
    <w:lvlOverride w:ilvl="8"/>
  </w:num>
  <w:num w:numId="10">
    <w:abstractNumId w:val="3"/>
    <w:lvlOverride w:ilvl="0">
      <w:startOverride w:val="1"/>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
    <w:lvlOverride w:ilvl="0">
      <w:startOverride w:val="5"/>
    </w:lvlOverride>
    <w:lvlOverride w:ilvl="1"/>
    <w:lvlOverride w:ilvl="2"/>
    <w:lvlOverride w:ilvl="3"/>
    <w:lvlOverride w:ilvl="4"/>
    <w:lvlOverride w:ilvl="5"/>
    <w:lvlOverride w:ilvl="6"/>
    <w:lvlOverride w:ilvl="7"/>
    <w:lvlOverride w:ilvl="8"/>
  </w:num>
  <w:num w:numId="13">
    <w:abstractNumId w:val="8"/>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52E7"/>
    <w:rsid w:val="000B0876"/>
    <w:rsid w:val="000B693E"/>
    <w:rsid w:val="000C23BC"/>
    <w:rsid w:val="000E62AF"/>
    <w:rsid w:val="000F4C37"/>
    <w:rsid w:val="00101E99"/>
    <w:rsid w:val="00106B7B"/>
    <w:rsid w:val="00106FDD"/>
    <w:rsid w:val="00107295"/>
    <w:rsid w:val="001223BD"/>
    <w:rsid w:val="00124749"/>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E22F2"/>
    <w:rsid w:val="001F33D4"/>
    <w:rsid w:val="002053B6"/>
    <w:rsid w:val="00206364"/>
    <w:rsid w:val="0020743E"/>
    <w:rsid w:val="0021048A"/>
    <w:rsid w:val="00211FAD"/>
    <w:rsid w:val="00217EE4"/>
    <w:rsid w:val="00220570"/>
    <w:rsid w:val="00227466"/>
    <w:rsid w:val="00231BF5"/>
    <w:rsid w:val="00232EB9"/>
    <w:rsid w:val="00233C69"/>
    <w:rsid w:val="00235D0A"/>
    <w:rsid w:val="00251B21"/>
    <w:rsid w:val="00253E94"/>
    <w:rsid w:val="00260360"/>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17719"/>
    <w:rsid w:val="00336170"/>
    <w:rsid w:val="00345BC5"/>
    <w:rsid w:val="003466D8"/>
    <w:rsid w:val="003516AC"/>
    <w:rsid w:val="003576B3"/>
    <w:rsid w:val="00365619"/>
    <w:rsid w:val="00372B00"/>
    <w:rsid w:val="003956D2"/>
    <w:rsid w:val="003979D3"/>
    <w:rsid w:val="003A2DD4"/>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3386"/>
    <w:rsid w:val="0047122B"/>
    <w:rsid w:val="00476319"/>
    <w:rsid w:val="0048017E"/>
    <w:rsid w:val="004811C0"/>
    <w:rsid w:val="0048187A"/>
    <w:rsid w:val="004903D0"/>
    <w:rsid w:val="004A2DE0"/>
    <w:rsid w:val="004A5BE9"/>
    <w:rsid w:val="004C48F9"/>
    <w:rsid w:val="004D0757"/>
    <w:rsid w:val="004E39D3"/>
    <w:rsid w:val="004F5123"/>
    <w:rsid w:val="004F73FF"/>
    <w:rsid w:val="0052631A"/>
    <w:rsid w:val="00527CC8"/>
    <w:rsid w:val="005455A4"/>
    <w:rsid w:val="00545AB0"/>
    <w:rsid w:val="00545F6E"/>
    <w:rsid w:val="005535F1"/>
    <w:rsid w:val="005806E6"/>
    <w:rsid w:val="00590311"/>
    <w:rsid w:val="005979E5"/>
    <w:rsid w:val="005B58CE"/>
    <w:rsid w:val="005C309B"/>
    <w:rsid w:val="005C7042"/>
    <w:rsid w:val="005D75BE"/>
    <w:rsid w:val="005D7E6B"/>
    <w:rsid w:val="005E2E75"/>
    <w:rsid w:val="005E5CAD"/>
    <w:rsid w:val="00612AEB"/>
    <w:rsid w:val="00616E4F"/>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0EFF"/>
    <w:rsid w:val="007B0200"/>
    <w:rsid w:val="007B3BC8"/>
    <w:rsid w:val="007D7D7E"/>
    <w:rsid w:val="007E5CAA"/>
    <w:rsid w:val="008173E8"/>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6C6"/>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65BDC"/>
    <w:rsid w:val="00A72BED"/>
    <w:rsid w:val="00A86F13"/>
    <w:rsid w:val="00A91D0E"/>
    <w:rsid w:val="00AA3E5B"/>
    <w:rsid w:val="00AA7ED7"/>
    <w:rsid w:val="00AB60DF"/>
    <w:rsid w:val="00AE518A"/>
    <w:rsid w:val="00B11ECB"/>
    <w:rsid w:val="00B13DED"/>
    <w:rsid w:val="00B15A3E"/>
    <w:rsid w:val="00B21992"/>
    <w:rsid w:val="00B21C2E"/>
    <w:rsid w:val="00B30D80"/>
    <w:rsid w:val="00B37127"/>
    <w:rsid w:val="00B521E6"/>
    <w:rsid w:val="00B53399"/>
    <w:rsid w:val="00B57026"/>
    <w:rsid w:val="00B70C98"/>
    <w:rsid w:val="00BB5D40"/>
    <w:rsid w:val="00BE240F"/>
    <w:rsid w:val="00BE31E3"/>
    <w:rsid w:val="00BE46F8"/>
    <w:rsid w:val="00BE767E"/>
    <w:rsid w:val="00BF166D"/>
    <w:rsid w:val="00C018B6"/>
    <w:rsid w:val="00C03C0E"/>
    <w:rsid w:val="00C10D03"/>
    <w:rsid w:val="00C240DD"/>
    <w:rsid w:val="00C24130"/>
    <w:rsid w:val="00C25C4C"/>
    <w:rsid w:val="00C424BE"/>
    <w:rsid w:val="00C42857"/>
    <w:rsid w:val="00C42C1C"/>
    <w:rsid w:val="00C43CB7"/>
    <w:rsid w:val="00C47CB1"/>
    <w:rsid w:val="00C61BE5"/>
    <w:rsid w:val="00C91A3E"/>
    <w:rsid w:val="00C93203"/>
    <w:rsid w:val="00C969E9"/>
    <w:rsid w:val="00CA1E47"/>
    <w:rsid w:val="00CB5F94"/>
    <w:rsid w:val="00CD7FFC"/>
    <w:rsid w:val="00CE465E"/>
    <w:rsid w:val="00CE73D0"/>
    <w:rsid w:val="00CF2433"/>
    <w:rsid w:val="00CF58F2"/>
    <w:rsid w:val="00D020ED"/>
    <w:rsid w:val="00D12A99"/>
    <w:rsid w:val="00D15E47"/>
    <w:rsid w:val="00D24A06"/>
    <w:rsid w:val="00D253DC"/>
    <w:rsid w:val="00D333F0"/>
    <w:rsid w:val="00D41F67"/>
    <w:rsid w:val="00D46064"/>
    <w:rsid w:val="00D52C3D"/>
    <w:rsid w:val="00D54B01"/>
    <w:rsid w:val="00D6397A"/>
    <w:rsid w:val="00DA2836"/>
    <w:rsid w:val="00DC4317"/>
    <w:rsid w:val="00DD563F"/>
    <w:rsid w:val="00DE1F15"/>
    <w:rsid w:val="00E02298"/>
    <w:rsid w:val="00E2066C"/>
    <w:rsid w:val="00E206CC"/>
    <w:rsid w:val="00E2589C"/>
    <w:rsid w:val="00E27B5E"/>
    <w:rsid w:val="00E360DA"/>
    <w:rsid w:val="00E3752A"/>
    <w:rsid w:val="00E40821"/>
    <w:rsid w:val="00E40E5B"/>
    <w:rsid w:val="00E46CA6"/>
    <w:rsid w:val="00E51FD5"/>
    <w:rsid w:val="00E62C56"/>
    <w:rsid w:val="00E71A2F"/>
    <w:rsid w:val="00E735E1"/>
    <w:rsid w:val="00E82EAB"/>
    <w:rsid w:val="00E86FAF"/>
    <w:rsid w:val="00E94B0D"/>
    <w:rsid w:val="00EA42AB"/>
    <w:rsid w:val="00EA5BCD"/>
    <w:rsid w:val="00EA6FB9"/>
    <w:rsid w:val="00EC362E"/>
    <w:rsid w:val="00EC3C8B"/>
    <w:rsid w:val="00EC4F5D"/>
    <w:rsid w:val="00ED45D2"/>
    <w:rsid w:val="00ED7CE3"/>
    <w:rsid w:val="00EE311F"/>
    <w:rsid w:val="00EF2A10"/>
    <w:rsid w:val="00F12B3B"/>
    <w:rsid w:val="00F16892"/>
    <w:rsid w:val="00F20737"/>
    <w:rsid w:val="00F26CC2"/>
    <w:rsid w:val="00F275C6"/>
    <w:rsid w:val="00F4150D"/>
    <w:rsid w:val="00F43453"/>
    <w:rsid w:val="00F449F2"/>
    <w:rsid w:val="00F54DE4"/>
    <w:rsid w:val="00F64410"/>
    <w:rsid w:val="00F65B9A"/>
    <w:rsid w:val="00F72C3B"/>
    <w:rsid w:val="00F87A91"/>
    <w:rsid w:val="00F90452"/>
    <w:rsid w:val="00F90849"/>
    <w:rsid w:val="00F929C2"/>
    <w:rsid w:val="00FC57BC"/>
    <w:rsid w:val="00FC70B7"/>
    <w:rsid w:val="00FD75DE"/>
    <w:rsid w:val="00FE4B02"/>
    <w:rsid w:val="00FE51C3"/>
    <w:rsid w:val="00FF7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173E8"/>
    <w:pPr>
      <w:ind w:left="720"/>
      <w:contextualSpacing/>
    </w:pPr>
  </w:style>
  <w:style w:type="paragraph" w:styleId="a9">
    <w:name w:val="Balloon Text"/>
    <w:basedOn w:val="a"/>
    <w:link w:val="aa"/>
    <w:uiPriority w:val="99"/>
    <w:semiHidden/>
    <w:unhideWhenUsed/>
    <w:rsid w:val="001247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2474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8173E8"/>
    <w:pPr>
      <w:ind w:left="720"/>
      <w:contextualSpacing/>
    </w:pPr>
  </w:style>
  <w:style w:type="paragraph" w:styleId="a9">
    <w:name w:val="Balloon Text"/>
    <w:basedOn w:val="a"/>
    <w:link w:val="aa"/>
    <w:uiPriority w:val="99"/>
    <w:semiHidden/>
    <w:unhideWhenUsed/>
    <w:rsid w:val="001247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2474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17804092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uto.ria.bi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5</Pages>
  <Words>2503</Words>
  <Characters>14268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330</cp:revision>
  <dcterms:created xsi:type="dcterms:W3CDTF">2020-08-21T08:05:00Z</dcterms:created>
  <dcterms:modified xsi:type="dcterms:W3CDTF">2020-10-19T12:43:00Z</dcterms:modified>
</cp:coreProperties>
</file>