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8D6C95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8D6C95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8D6C95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F5203" w:rsidRDefault="007D5ECE" w:rsidP="008D6C95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15 липня </w:t>
      </w:r>
      <w:r w:rsidR="006510A2" w:rsidRPr="004F5203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4F5203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4F5203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4F5203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4F5203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4F5203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4F5203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634A14" w:rsidRPr="004F5203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C91A3E" w:rsidRPr="004F5203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4F5203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C91A3E" w:rsidRPr="004F5203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4F5203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8D6C95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8D6C95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9D335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612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EF3526" w:rsidRPr="00EF3526" w:rsidRDefault="00EF3526" w:rsidP="008D6C95">
      <w:pPr>
        <w:widowControl w:val="0"/>
        <w:spacing w:afterLines="20" w:after="48" w:line="648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EF3526" w:rsidRPr="00EF3526" w:rsidRDefault="00EF3526" w:rsidP="008D6C95">
      <w:pPr>
        <w:widowControl w:val="0"/>
        <w:spacing w:afterLines="20" w:after="48" w:line="648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- </w:t>
      </w:r>
      <w:proofErr w:type="spellStart"/>
      <w:r w:rsidRPr="00EF3526">
        <w:rPr>
          <w:rFonts w:ascii="Times New Roman" w:eastAsia="Times New Roman" w:hAnsi="Times New Roman"/>
          <w:color w:val="000000"/>
          <w:sz w:val="27"/>
          <w:szCs w:val="27"/>
        </w:rPr>
        <w:t>Тітова</w:t>
      </w:r>
      <w:proofErr w:type="spellEnd"/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 Ю.Г.</w:t>
      </w:r>
    </w:p>
    <w:p w:rsidR="00EF3526" w:rsidRPr="00EF3526" w:rsidRDefault="00EF3526" w:rsidP="008D6C95">
      <w:pPr>
        <w:widowControl w:val="0"/>
        <w:spacing w:afterLines="20" w:after="48" w:line="648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</w:t>
      </w:r>
      <w:proofErr w:type="spellStart"/>
      <w:r w:rsidRPr="00EF3526">
        <w:rPr>
          <w:rFonts w:ascii="Times New Roman" w:eastAsia="Times New Roman" w:hAnsi="Times New Roman"/>
          <w:color w:val="000000"/>
          <w:sz w:val="27"/>
          <w:szCs w:val="27"/>
        </w:rPr>
        <w:t>Заріцької</w:t>
      </w:r>
      <w:proofErr w:type="spellEnd"/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 А.О., </w:t>
      </w:r>
      <w:proofErr w:type="spellStart"/>
      <w:r w:rsidRPr="00EF3526">
        <w:rPr>
          <w:rFonts w:ascii="Times New Roman" w:eastAsia="Times New Roman" w:hAnsi="Times New Roman"/>
          <w:color w:val="000000"/>
          <w:sz w:val="27"/>
          <w:szCs w:val="27"/>
        </w:rPr>
        <w:t>Макарчука</w:t>
      </w:r>
      <w:proofErr w:type="spellEnd"/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 М.А.,</w:t>
      </w:r>
    </w:p>
    <w:p w:rsidR="00C5394F" w:rsidRDefault="00C5394F" w:rsidP="008D6C95">
      <w:pPr>
        <w:widowControl w:val="0"/>
        <w:spacing w:afterLines="20" w:after="48" w:line="317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F3526" w:rsidRPr="00EF3526" w:rsidRDefault="00EF3526" w:rsidP="008D6C95">
      <w:pPr>
        <w:widowControl w:val="0"/>
        <w:spacing w:afterLines="20" w:after="48" w:line="317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результати кваліфікаційного оцінювання судді Солом’янського районного суду міста Києва </w:t>
      </w:r>
      <w:r w:rsidRPr="00EF3526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Лазаренко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Владлени </w:t>
      </w:r>
      <w:r w:rsidR="004B153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>Володимирівни на відповідність займаній посаді,</w:t>
      </w:r>
    </w:p>
    <w:p w:rsidR="00C5394F" w:rsidRDefault="00C5394F" w:rsidP="008D6C95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F3526" w:rsidRPr="00EF3526" w:rsidRDefault="00EF3526" w:rsidP="008D6C95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C5394F" w:rsidRDefault="00C5394F" w:rsidP="008D6C95">
      <w:pPr>
        <w:widowControl w:val="0"/>
        <w:spacing w:afterLines="20" w:after="48" w:line="270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F3526" w:rsidRPr="00EF3526" w:rsidRDefault="00EF3526" w:rsidP="008D6C95">
      <w:pPr>
        <w:widowControl w:val="0"/>
        <w:spacing w:afterLines="20" w:after="48" w:line="240" w:lineRule="auto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пунктом </w:t>
      </w:r>
      <w:r w:rsidR="00C5394F">
        <w:rPr>
          <w:rFonts w:ascii="Times New Roman" w:eastAsia="Times New Roman" w:hAnsi="Times New Roman"/>
          <w:color w:val="000000"/>
          <w:sz w:val="27"/>
          <w:szCs w:val="27"/>
        </w:rPr>
        <w:t>16¹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 Конституції</w:t>
      </w:r>
      <w:r w:rsidR="00BC28FB">
        <w:rPr>
          <w:rFonts w:ascii="Times New Roman" w:eastAsia="Times New Roman" w:hAnsi="Times New Roman"/>
          <w:color w:val="000000"/>
          <w:sz w:val="27"/>
          <w:szCs w:val="27"/>
        </w:rPr>
        <w:t xml:space="preserve">        </w:t>
      </w:r>
      <w:r w:rsidR="00C5394F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України відповідність займаній посаді судді, якого призначено на посаду </w:t>
      </w:r>
      <w:r w:rsidR="00BC28F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>строком на п’ять років або обрано суддею безстроково до набрання чинності Законом України «Про внесення змін до Конституції України (щодо</w:t>
      </w:r>
      <w:r w:rsidR="00BC28F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 правосуддя)», має бути оцінена в порядку, визначеному законом.</w:t>
      </w:r>
    </w:p>
    <w:p w:rsidR="00EF3526" w:rsidRPr="00EF3526" w:rsidRDefault="00EF3526" w:rsidP="008D6C95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20 розділу XII «Прикінцеві та перехідні положення» Закону </w:t>
      </w:r>
      <w:r w:rsidR="008D6C9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>України «Про судоустрій і статус суддів» (далі</w:t>
      </w:r>
      <w:r w:rsidR="008D6C95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Закон) визначено, що відповідність займаній посаді судді, якого призначено на посаду строком на </w:t>
      </w:r>
      <w:r w:rsidR="008D6C9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п’ять років або обрано суддею безстроково до набрання чинності Законом </w:t>
      </w:r>
      <w:r w:rsidR="008D6C9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EF3526" w:rsidRPr="00EF3526" w:rsidRDefault="00EF3526" w:rsidP="008D6C95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Виявлення за результатами такого оцінювання невідповідності судді </w:t>
      </w:r>
      <w:r w:rsidR="008D6C9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>займаній посаді за критеріями компетентності, професійної етики або доброчесності чи відмова судді від такого оцінювання є підставою для</w:t>
      </w:r>
      <w:r w:rsidR="008D6C9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8D6C9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звільнення судді з посади за рішенням Вищої ради правосуддя на підставі </w:t>
      </w:r>
      <w:r w:rsidR="008D6C9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>подання відповідної колегії Вищої кваліфікаційної комісії суддів України.</w:t>
      </w:r>
    </w:p>
    <w:p w:rsidR="008D6C95" w:rsidRDefault="00EF3526" w:rsidP="008D6C95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01 лютого 2018 року № 8/зп-18 призначено кваліфікаційне </w:t>
      </w:r>
      <w:r w:rsidR="008D6C95">
        <w:rPr>
          <w:rFonts w:ascii="Times New Roman" w:eastAsia="Times New Roman" w:hAnsi="Times New Roman"/>
          <w:color w:val="000000"/>
          <w:sz w:val="27"/>
          <w:szCs w:val="27"/>
        </w:rPr>
        <w:t xml:space="preserve"> 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оцінювання </w:t>
      </w:r>
      <w:r w:rsidR="008D6C95">
        <w:rPr>
          <w:rFonts w:ascii="Times New Roman" w:eastAsia="Times New Roman" w:hAnsi="Times New Roman"/>
          <w:color w:val="000000"/>
          <w:sz w:val="27"/>
          <w:szCs w:val="27"/>
        </w:rPr>
        <w:t xml:space="preserve"> 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суддів </w:t>
      </w:r>
      <w:r w:rsidR="008D6C95">
        <w:rPr>
          <w:rFonts w:ascii="Times New Roman" w:eastAsia="Times New Roman" w:hAnsi="Times New Roman"/>
          <w:color w:val="000000"/>
          <w:sz w:val="27"/>
          <w:szCs w:val="27"/>
        </w:rPr>
        <w:t xml:space="preserve">  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>місцевих</w:t>
      </w:r>
      <w:r w:rsidR="008D6C95">
        <w:rPr>
          <w:rFonts w:ascii="Times New Roman" w:eastAsia="Times New Roman" w:hAnsi="Times New Roman"/>
          <w:color w:val="000000"/>
          <w:sz w:val="27"/>
          <w:szCs w:val="27"/>
        </w:rPr>
        <w:t xml:space="preserve"> 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 та </w:t>
      </w:r>
      <w:r w:rsidR="008D6C95">
        <w:rPr>
          <w:rFonts w:ascii="Times New Roman" w:eastAsia="Times New Roman" w:hAnsi="Times New Roman"/>
          <w:color w:val="000000"/>
          <w:sz w:val="27"/>
          <w:szCs w:val="27"/>
        </w:rPr>
        <w:t xml:space="preserve"> 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>апеляційних</w:t>
      </w:r>
      <w:r w:rsidR="008D6C95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8D6C95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>судів</w:t>
      </w:r>
      <w:r w:rsidR="008D6C95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8D6C95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>на</w:t>
      </w:r>
      <w:r w:rsidR="008D6C9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EF3526">
        <w:rPr>
          <w:rFonts w:ascii="Times New Roman" w:eastAsia="Times New Roman" w:hAnsi="Times New Roman"/>
          <w:sz w:val="27"/>
          <w:szCs w:val="27"/>
        </w:rPr>
        <w:t xml:space="preserve"> </w:t>
      </w:r>
    </w:p>
    <w:p w:rsidR="008D6C95" w:rsidRDefault="008D6C95" w:rsidP="008D6C95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sz w:val="27"/>
          <w:szCs w:val="27"/>
        </w:rPr>
      </w:pPr>
    </w:p>
    <w:p w:rsidR="008D6C95" w:rsidRDefault="008D6C95" w:rsidP="008D6C95">
      <w:pPr>
        <w:widowControl w:val="0"/>
        <w:spacing w:after="0" w:line="322" w:lineRule="exact"/>
        <w:ind w:left="40" w:right="20"/>
        <w:jc w:val="both"/>
        <w:rPr>
          <w:rFonts w:ascii="Times New Roman" w:eastAsia="Times New Roman" w:hAnsi="Times New Roman"/>
          <w:sz w:val="27"/>
          <w:szCs w:val="27"/>
        </w:rPr>
      </w:pPr>
    </w:p>
    <w:p w:rsidR="008D6C95" w:rsidRDefault="008D6C95" w:rsidP="008D6C95">
      <w:pPr>
        <w:widowControl w:val="0"/>
        <w:spacing w:after="0" w:line="322" w:lineRule="exact"/>
        <w:ind w:left="40" w:right="20"/>
        <w:jc w:val="both"/>
        <w:rPr>
          <w:rFonts w:ascii="Times New Roman" w:eastAsia="Times New Roman" w:hAnsi="Times New Roman"/>
          <w:sz w:val="27"/>
          <w:szCs w:val="27"/>
        </w:rPr>
      </w:pPr>
    </w:p>
    <w:p w:rsidR="008D6C95" w:rsidRDefault="008D6C95" w:rsidP="004A3B2C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sz w:val="27"/>
          <w:szCs w:val="27"/>
        </w:rPr>
      </w:pPr>
    </w:p>
    <w:p w:rsidR="00EF3526" w:rsidRPr="00EF3526" w:rsidRDefault="00EF3526" w:rsidP="008D6C95">
      <w:pPr>
        <w:widowControl w:val="0"/>
        <w:spacing w:after="0" w:line="322" w:lineRule="exact"/>
        <w:ind w:left="4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EF3526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відповідність займаній посаді, зокрема судді Солом’янського районного суду </w:t>
      </w:r>
      <w:r w:rsidR="006F5A7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>міста Києва Лазаренко В.В.</w:t>
      </w:r>
    </w:p>
    <w:p w:rsidR="00EF3526" w:rsidRPr="00EF3526" w:rsidRDefault="00EF3526" w:rsidP="00EF3526">
      <w:pPr>
        <w:widowControl w:val="0"/>
        <w:spacing w:after="0" w:line="322" w:lineRule="exact"/>
        <w:ind w:left="40" w:right="20" w:firstLine="680"/>
        <w:jc w:val="both"/>
        <w:rPr>
          <w:rFonts w:ascii="Times New Roman" w:eastAsia="Times New Roman" w:hAnsi="Times New Roman"/>
          <w:sz w:val="27"/>
          <w:szCs w:val="27"/>
        </w:rPr>
      </w:pP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вимог статті 85 Закону </w:t>
      </w:r>
      <w:r w:rsidRPr="00EF3526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Лазаренко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>В.В. склала анонімне письмове тестування, виконала практичне завдання та пройшла тестування особистих морально-психологічних якостей та загальних здібностей, за результатами якого складено висновок.</w:t>
      </w:r>
    </w:p>
    <w:p w:rsidR="00EF3526" w:rsidRPr="00EF3526" w:rsidRDefault="00EF3526" w:rsidP="00EF3526">
      <w:pPr>
        <w:widowControl w:val="0"/>
        <w:spacing w:after="0" w:line="322" w:lineRule="exact"/>
        <w:ind w:left="40" w:right="20" w:firstLine="680"/>
        <w:jc w:val="both"/>
        <w:rPr>
          <w:rFonts w:ascii="Times New Roman" w:eastAsia="Times New Roman" w:hAnsi="Times New Roman"/>
          <w:sz w:val="27"/>
          <w:szCs w:val="27"/>
        </w:rPr>
      </w:pP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Вищої ради правосуддя від 11 червня 2019 року </w:t>
      </w:r>
      <w:r w:rsidR="00F01AF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>№ 1615/0/15-19 Лазаренко В.В. звільнено з посади судді Солом’янського</w:t>
      </w:r>
      <w:r w:rsidR="00F01AFC">
        <w:rPr>
          <w:rFonts w:ascii="Times New Roman" w:eastAsia="Times New Roman" w:hAnsi="Times New Roman"/>
          <w:color w:val="000000"/>
          <w:sz w:val="27"/>
          <w:szCs w:val="27"/>
        </w:rPr>
        <w:t xml:space="preserve">     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 районного суду міста Києва на підставі пункту 3 частини 6 статті 126 </w:t>
      </w:r>
      <w:r w:rsidR="00F01AF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Конституції України, де зазначено що підставою для звільнення судді є </w:t>
      </w:r>
      <w:r w:rsidR="00F01AF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вчинення істотного дисциплінарного проступку, грубе чи систематичне </w:t>
      </w:r>
      <w:r w:rsidR="00F01AF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>нехтування обов’язками, що є несумісним зі статусом судді або виявило його невідповідність займаній посаді.</w:t>
      </w:r>
    </w:p>
    <w:p w:rsidR="00EF3526" w:rsidRPr="00EF3526" w:rsidRDefault="00EF3526" w:rsidP="00EF3526">
      <w:pPr>
        <w:widowControl w:val="0"/>
        <w:spacing w:after="0" w:line="322" w:lineRule="exact"/>
        <w:ind w:left="40" w:right="20" w:firstLine="680"/>
        <w:jc w:val="both"/>
        <w:rPr>
          <w:rFonts w:ascii="Times New Roman" w:eastAsia="Times New Roman" w:hAnsi="Times New Roman"/>
          <w:sz w:val="27"/>
          <w:szCs w:val="27"/>
        </w:rPr>
      </w:pP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Статтею 83 Закону передбачено, що кваліфікаційне оцінювання </w:t>
      </w:r>
      <w:r w:rsidR="009668F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проводиться Комісією з метою визначення здатності судді здійснювати </w:t>
      </w:r>
      <w:r w:rsidR="009668F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>правосуддя у відповідному суді за визначеними критеріями.</w:t>
      </w:r>
    </w:p>
    <w:p w:rsidR="00EF3526" w:rsidRPr="00EF3526" w:rsidRDefault="00EF3526" w:rsidP="00EF3526">
      <w:pPr>
        <w:widowControl w:val="0"/>
        <w:spacing w:after="0" w:line="322" w:lineRule="exact"/>
        <w:ind w:left="40" w:right="20" w:firstLine="680"/>
        <w:jc w:val="both"/>
        <w:rPr>
          <w:rFonts w:ascii="Times New Roman" w:eastAsia="Times New Roman" w:hAnsi="Times New Roman"/>
          <w:sz w:val="27"/>
          <w:szCs w:val="27"/>
        </w:rPr>
      </w:pP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зі статтею 52 Закону суддею є громадянин України, який </w:t>
      </w:r>
      <w:r w:rsidR="00E8444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>відповідно до Конституції України та Закону призначений суддею, займає</w:t>
      </w:r>
      <w:r w:rsidR="00E8444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 штатну суддівську посаду в одному з судів України і здійснює правосуддя на професійній основі.</w:t>
      </w:r>
    </w:p>
    <w:p w:rsidR="00EF3526" w:rsidRPr="00EF3526" w:rsidRDefault="00EF3526" w:rsidP="00EF3526">
      <w:pPr>
        <w:widowControl w:val="0"/>
        <w:spacing w:after="0" w:line="322" w:lineRule="exact"/>
        <w:ind w:left="40" w:right="20" w:firstLine="680"/>
        <w:jc w:val="both"/>
        <w:rPr>
          <w:rFonts w:ascii="Times New Roman" w:eastAsia="Times New Roman" w:hAnsi="Times New Roman"/>
          <w:sz w:val="27"/>
          <w:szCs w:val="27"/>
        </w:rPr>
      </w:pP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>Відповідно до вимог частини 4 статті 116 Закону суддя здійснює свої повноваження до ухвалення рішення про його звільнення.</w:t>
      </w:r>
    </w:p>
    <w:p w:rsidR="00EF3526" w:rsidRPr="00EF3526" w:rsidRDefault="00EF3526" w:rsidP="00EF3526">
      <w:pPr>
        <w:widowControl w:val="0"/>
        <w:spacing w:after="0" w:line="322" w:lineRule="exact"/>
        <w:ind w:left="40" w:right="20" w:firstLine="680"/>
        <w:jc w:val="both"/>
        <w:rPr>
          <w:rFonts w:ascii="Times New Roman" w:eastAsia="Times New Roman" w:hAnsi="Times New Roman"/>
          <w:sz w:val="27"/>
          <w:szCs w:val="27"/>
        </w:rPr>
      </w:pP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Таким чином, на день ухвалення рішення Лазаренко В.В. не здійснює правосуддя на професійній основі, а тому не є суддею в розумінні статті 52 </w:t>
      </w:r>
      <w:r w:rsidR="0018045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>Закону, що унеможливлює подальше проведення кваліфікаційного оцінювання цього судді на відповідність займаній посаді.</w:t>
      </w:r>
    </w:p>
    <w:p w:rsidR="00EF3526" w:rsidRPr="00EF3526" w:rsidRDefault="00EF3526" w:rsidP="00EF3526">
      <w:pPr>
        <w:widowControl w:val="0"/>
        <w:spacing w:after="161" w:line="322" w:lineRule="exact"/>
        <w:ind w:left="40" w:right="20" w:firstLine="680"/>
        <w:jc w:val="both"/>
        <w:rPr>
          <w:rFonts w:ascii="Times New Roman" w:eastAsia="Times New Roman" w:hAnsi="Times New Roman"/>
          <w:sz w:val="27"/>
          <w:szCs w:val="27"/>
        </w:rPr>
      </w:pP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Ураховуючи викладене, керуючись статтями 52, 83-85, 93, 101, 116, </w:t>
      </w:r>
      <w:r w:rsidR="0018045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>Закону, колегія Комісії</w:t>
      </w:r>
    </w:p>
    <w:p w:rsidR="00EF3526" w:rsidRPr="00EF3526" w:rsidRDefault="00EF3526" w:rsidP="00EF3526">
      <w:pPr>
        <w:widowControl w:val="0"/>
        <w:spacing w:after="251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EA6FB9" w:rsidRDefault="00EF3526" w:rsidP="00913816">
      <w:pPr>
        <w:widowControl w:val="0"/>
        <w:spacing w:after="0" w:line="326" w:lineRule="exact"/>
        <w:ind w:left="40"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>припинити кваліфікаційне оцінювання на відповідність займаній посаді судді Солом’янського районного суду міста Києва Лазаренко Владлени</w:t>
      </w:r>
      <w:r w:rsidR="0018045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EF3526">
        <w:rPr>
          <w:rFonts w:ascii="Times New Roman" w:eastAsia="Times New Roman" w:hAnsi="Times New Roman"/>
          <w:color w:val="000000"/>
          <w:sz w:val="27"/>
          <w:szCs w:val="27"/>
        </w:rPr>
        <w:t xml:space="preserve"> Володимирівни.</w:t>
      </w:r>
    </w:p>
    <w:p w:rsidR="00913816" w:rsidRDefault="00913816" w:rsidP="00913816">
      <w:pPr>
        <w:widowControl w:val="0"/>
        <w:spacing w:after="0" w:line="326" w:lineRule="exact"/>
        <w:ind w:left="40"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13816" w:rsidRPr="00EF3526" w:rsidRDefault="00913816" w:rsidP="00913816">
      <w:pPr>
        <w:widowControl w:val="0"/>
        <w:spacing w:after="0" w:line="326" w:lineRule="exact"/>
        <w:ind w:left="40"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220C92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220C92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 w:rsidRPr="00220C92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6A61E5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bookmarkStart w:id="0" w:name="_GoBack"/>
      <w:bookmarkEnd w:id="0"/>
      <w:r w:rsidR="006A61E5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3D629C"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 w:rsidR="003D629C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BB5D40" w:rsidRPr="00220C92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220C92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220C92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 w:rsidRPr="00220C92">
        <w:rPr>
          <w:rFonts w:ascii="Times New Roman" w:eastAsia="Times New Roman" w:hAnsi="Times New Roman"/>
          <w:sz w:val="27"/>
          <w:szCs w:val="27"/>
          <w:lang w:eastAsia="uk-UA"/>
        </w:rPr>
        <w:t xml:space="preserve">       </w:t>
      </w:r>
      <w:r w:rsidR="003D629C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="003D629C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EA5BCD" w:rsidRPr="00220C92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220C92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449F2" w:rsidRPr="00220C92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EA5BCD" w:rsidRPr="00220C92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</w:t>
      </w:r>
    </w:p>
    <w:p w:rsidR="00183091" w:rsidRPr="00220C92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220C92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</w:t>
      </w:r>
      <w:r w:rsidR="006A61E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</w:t>
      </w:r>
      <w:r w:rsidR="003D629C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3D629C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sectPr w:rsidR="00183091" w:rsidRPr="00220C92" w:rsidSect="004B1537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9DA" w:rsidRDefault="00A919DA" w:rsidP="002F156E">
      <w:pPr>
        <w:spacing w:after="0" w:line="240" w:lineRule="auto"/>
      </w:pPr>
      <w:r>
        <w:separator/>
      </w:r>
    </w:p>
  </w:endnote>
  <w:endnote w:type="continuationSeparator" w:id="0">
    <w:p w:rsidR="00A919DA" w:rsidRDefault="00A919D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9DA" w:rsidRDefault="00A919DA" w:rsidP="002F156E">
      <w:pPr>
        <w:spacing w:after="0" w:line="240" w:lineRule="auto"/>
      </w:pPr>
      <w:r>
        <w:separator/>
      </w:r>
    </w:p>
  </w:footnote>
  <w:footnote w:type="continuationSeparator" w:id="0">
    <w:p w:rsidR="00A919DA" w:rsidRDefault="00A919D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1E5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0453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0C92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D629C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3B2C"/>
    <w:rsid w:val="004A5BE9"/>
    <w:rsid w:val="004B1537"/>
    <w:rsid w:val="004B7414"/>
    <w:rsid w:val="004C48F9"/>
    <w:rsid w:val="004F5123"/>
    <w:rsid w:val="004F520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A61E5"/>
    <w:rsid w:val="006B2F01"/>
    <w:rsid w:val="006C151D"/>
    <w:rsid w:val="006D38EB"/>
    <w:rsid w:val="006E1E86"/>
    <w:rsid w:val="006F5A75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90940"/>
    <w:rsid w:val="007A062E"/>
    <w:rsid w:val="007B0200"/>
    <w:rsid w:val="007B3BC8"/>
    <w:rsid w:val="007D5ECE"/>
    <w:rsid w:val="007E5CAA"/>
    <w:rsid w:val="00821906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6C95"/>
    <w:rsid w:val="008D7004"/>
    <w:rsid w:val="008F3077"/>
    <w:rsid w:val="00913816"/>
    <w:rsid w:val="00923901"/>
    <w:rsid w:val="009317BB"/>
    <w:rsid w:val="00934B11"/>
    <w:rsid w:val="009362A7"/>
    <w:rsid w:val="00944299"/>
    <w:rsid w:val="0095115B"/>
    <w:rsid w:val="009668FF"/>
    <w:rsid w:val="00982A36"/>
    <w:rsid w:val="0098379F"/>
    <w:rsid w:val="0099184B"/>
    <w:rsid w:val="009A42C2"/>
    <w:rsid w:val="009C7439"/>
    <w:rsid w:val="009D3357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9DA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C28FB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394F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09EF"/>
    <w:rsid w:val="00D253DC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444E"/>
    <w:rsid w:val="00E86FAF"/>
    <w:rsid w:val="00E919E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EF3526"/>
    <w:rsid w:val="00F01AFC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2880</Words>
  <Characters>1643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293</cp:revision>
  <dcterms:created xsi:type="dcterms:W3CDTF">2020-08-21T08:05:00Z</dcterms:created>
  <dcterms:modified xsi:type="dcterms:W3CDTF">2020-10-09T10:49:00Z</dcterms:modified>
</cp:coreProperties>
</file>