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331" w:rsidRDefault="00B43331">
      <w:pPr>
        <w:rPr>
          <w:sz w:val="2"/>
          <w:szCs w:val="2"/>
        </w:rPr>
      </w:pPr>
    </w:p>
    <w:p w:rsidR="00B37A13" w:rsidRDefault="00B37A13" w:rsidP="00B37A13">
      <w:pPr>
        <w:rPr>
          <w:sz w:val="2"/>
          <w:szCs w:val="2"/>
        </w:rPr>
      </w:pPr>
    </w:p>
    <w:p w:rsidR="00B37A13" w:rsidRDefault="00B37A13" w:rsidP="00B37A13">
      <w:pPr>
        <w:framePr w:h="1094" w:wrap="notBeside" w:vAnchor="text" w:hAnchor="text" w:xAlign="center" w:y="1"/>
        <w:jc w:val="center"/>
        <w:rPr>
          <w:sz w:val="0"/>
          <w:szCs w:val="0"/>
        </w:rPr>
      </w:pPr>
      <w:r>
        <w:rPr>
          <w:noProof/>
          <w:lang w:val="ru-RU"/>
        </w:rPr>
        <w:drawing>
          <wp:inline distT="0" distB="0" distL="0" distR="0" wp14:anchorId="3706D283" wp14:editId="1BC6AB5B">
            <wp:extent cx="504825" cy="695325"/>
            <wp:effectExtent l="0" t="0" r="0" b="0"/>
            <wp:docPr id="1" name="Рисунок 1" descr="C:\Users\boykovm\Desktop\Новая папка\15.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15.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95325"/>
                    </a:xfrm>
                    <a:prstGeom prst="rect">
                      <a:avLst/>
                    </a:prstGeom>
                    <a:noFill/>
                    <a:ln>
                      <a:noFill/>
                    </a:ln>
                  </pic:spPr>
                </pic:pic>
              </a:graphicData>
            </a:graphic>
          </wp:inline>
        </w:drawing>
      </w:r>
    </w:p>
    <w:p w:rsidR="00B37A13" w:rsidRDefault="00B37A13" w:rsidP="00B37A13">
      <w:pPr>
        <w:rPr>
          <w:sz w:val="2"/>
          <w:szCs w:val="2"/>
        </w:rPr>
      </w:pPr>
    </w:p>
    <w:p w:rsidR="00B37A13" w:rsidRPr="00152CF6" w:rsidRDefault="00B37A13" w:rsidP="00B37A13">
      <w:pPr>
        <w:pStyle w:val="10"/>
        <w:keepNext/>
        <w:keepLines/>
        <w:shd w:val="clear" w:color="auto" w:fill="auto"/>
        <w:spacing w:before="156"/>
        <w:ind w:left="20"/>
        <w:jc w:val="center"/>
        <w:rPr>
          <w:b w:val="0"/>
        </w:rPr>
      </w:pPr>
      <w:bookmarkStart w:id="0" w:name="bookmark0"/>
      <w:r w:rsidRPr="00152CF6">
        <w:rPr>
          <w:b w:val="0"/>
        </w:rPr>
        <w:t>ВИЩА КВАЛІФІКАЦІЙНА КОМІСІЯ СУДДІВ УКРАЇНИ</w:t>
      </w:r>
      <w:bookmarkEnd w:id="0"/>
    </w:p>
    <w:p w:rsidR="00B37A13" w:rsidRPr="00B37A13" w:rsidRDefault="00B37A13" w:rsidP="00B37A13">
      <w:pPr>
        <w:tabs>
          <w:tab w:val="left" w:pos="8780"/>
        </w:tabs>
        <w:ind w:left="20"/>
        <w:rPr>
          <w:rFonts w:ascii="Times New Roman" w:hAnsi="Times New Roman" w:cs="Times New Roman"/>
        </w:rPr>
      </w:pPr>
      <w:r w:rsidRPr="00B37A13">
        <w:rPr>
          <w:rFonts w:ascii="Times New Roman" w:hAnsi="Times New Roman" w:cs="Times New Roman"/>
        </w:rPr>
        <w:t>07 жовтня 2019 року</w:t>
      </w:r>
      <w:r w:rsidRPr="00B37A13">
        <w:rPr>
          <w:rFonts w:ascii="Times New Roman" w:hAnsi="Times New Roman" w:cs="Times New Roman"/>
        </w:rPr>
        <w:tab/>
        <w:t>м. Київ</w:t>
      </w:r>
    </w:p>
    <w:p w:rsidR="00B37A13" w:rsidRDefault="00B37A13" w:rsidP="00B37A13">
      <w:pPr>
        <w:ind w:left="3240"/>
        <w:rPr>
          <w:rStyle w:val="3pt0"/>
          <w:rFonts w:eastAsia="Courier New"/>
        </w:rPr>
      </w:pPr>
    </w:p>
    <w:p w:rsidR="00B37A13" w:rsidRPr="00B37A13" w:rsidRDefault="00B37A13" w:rsidP="00B37A13">
      <w:pPr>
        <w:ind w:left="3240"/>
        <w:rPr>
          <w:rFonts w:ascii="Times New Roman" w:hAnsi="Times New Roman" w:cs="Times New Roman"/>
          <w:sz w:val="28"/>
          <w:szCs w:val="28"/>
          <w:u w:val="single"/>
        </w:rPr>
      </w:pPr>
      <w:r w:rsidRPr="00B37A13">
        <w:rPr>
          <w:rStyle w:val="3pt0"/>
          <w:rFonts w:eastAsia="Courier New"/>
          <w:sz w:val="28"/>
          <w:szCs w:val="28"/>
        </w:rPr>
        <w:t>РІШЕННЯ</w:t>
      </w:r>
      <w:r w:rsidRPr="00B37A13">
        <w:rPr>
          <w:rFonts w:ascii="Times New Roman" w:hAnsi="Times New Roman" w:cs="Times New Roman"/>
          <w:sz w:val="28"/>
          <w:szCs w:val="28"/>
        </w:rPr>
        <w:t xml:space="preserve"> </w:t>
      </w:r>
      <w:r w:rsidRPr="00B37A13">
        <w:rPr>
          <w:rFonts w:ascii="Times New Roman" w:hAnsi="Times New Roman" w:cs="Times New Roman"/>
          <w:sz w:val="28"/>
          <w:szCs w:val="28"/>
          <w:u w:val="single"/>
        </w:rPr>
        <w:t>№ 945/ко-19</w:t>
      </w:r>
    </w:p>
    <w:p w:rsidR="00B37A13" w:rsidRDefault="00B37A13">
      <w:pPr>
        <w:pStyle w:val="2"/>
        <w:shd w:val="clear" w:color="auto" w:fill="auto"/>
        <w:spacing w:before="0" w:after="0" w:line="571" w:lineRule="exact"/>
        <w:ind w:left="20" w:right="260"/>
      </w:pPr>
      <w:r>
        <w:t>Вища кваліфікаційна комісія судд</w:t>
      </w:r>
      <w:r w:rsidR="00DA1B9D">
        <w:t xml:space="preserve">ів України у складі колегії: </w:t>
      </w:r>
    </w:p>
    <w:p w:rsidR="00B37A13" w:rsidRDefault="00DA1B9D">
      <w:pPr>
        <w:pStyle w:val="2"/>
        <w:shd w:val="clear" w:color="auto" w:fill="auto"/>
        <w:spacing w:before="0" w:after="0" w:line="571" w:lineRule="exact"/>
        <w:ind w:left="20" w:right="260"/>
      </w:pPr>
      <w:r>
        <w:t xml:space="preserve">членів Комісії: головуючого - </w:t>
      </w:r>
      <w:proofErr w:type="spellStart"/>
      <w:r>
        <w:t>Тітова</w:t>
      </w:r>
      <w:proofErr w:type="spellEnd"/>
      <w:r>
        <w:t xml:space="preserve"> Ю.Г., </w:t>
      </w:r>
    </w:p>
    <w:p w:rsidR="00B43331" w:rsidRDefault="00DA1B9D">
      <w:pPr>
        <w:pStyle w:val="2"/>
        <w:shd w:val="clear" w:color="auto" w:fill="auto"/>
        <w:spacing w:before="0" w:after="0" w:line="571" w:lineRule="exact"/>
        <w:ind w:left="20" w:right="260"/>
      </w:pPr>
      <w:r>
        <w:t xml:space="preserve">членів Комісії: </w:t>
      </w:r>
      <w:proofErr w:type="spellStart"/>
      <w:r>
        <w:t>Сіроша</w:t>
      </w:r>
      <w:proofErr w:type="spellEnd"/>
      <w:r>
        <w:t xml:space="preserve"> М.В., </w:t>
      </w:r>
      <w:proofErr w:type="spellStart"/>
      <w:r>
        <w:t>Солодкова</w:t>
      </w:r>
      <w:proofErr w:type="spellEnd"/>
      <w:r>
        <w:t xml:space="preserve"> А.А.,</w:t>
      </w:r>
    </w:p>
    <w:p w:rsidR="00B37A13" w:rsidRDefault="00B37A13" w:rsidP="00B37A13">
      <w:pPr>
        <w:pStyle w:val="2"/>
        <w:shd w:val="clear" w:color="auto" w:fill="auto"/>
        <w:spacing w:before="0" w:after="0" w:line="240" w:lineRule="auto"/>
        <w:ind w:left="23" w:right="261"/>
      </w:pPr>
    </w:p>
    <w:p w:rsidR="00B43331" w:rsidRDefault="00DA1B9D">
      <w:pPr>
        <w:pStyle w:val="2"/>
        <w:shd w:val="clear" w:color="auto" w:fill="auto"/>
        <w:spacing w:before="0" w:after="293" w:line="326" w:lineRule="exact"/>
        <w:ind w:left="20" w:right="20"/>
        <w:jc w:val="both"/>
      </w:pPr>
      <w:r>
        <w:t>розглянувши питання про результати кваліфікаційного оцінювання судді Краматорського міського суду Донецької області Юр’євої Катерини Сергіївни на відповідність займаній посаді,</w:t>
      </w:r>
    </w:p>
    <w:p w:rsidR="00B43331" w:rsidRDefault="00DA1B9D">
      <w:pPr>
        <w:pStyle w:val="2"/>
        <w:shd w:val="clear" w:color="auto" w:fill="auto"/>
        <w:spacing w:before="0" w:after="220" w:line="260" w:lineRule="exact"/>
        <w:jc w:val="center"/>
      </w:pPr>
      <w:r>
        <w:t>встановила:</w:t>
      </w:r>
    </w:p>
    <w:p w:rsidR="00B43331" w:rsidRDefault="00DA1B9D">
      <w:pPr>
        <w:pStyle w:val="2"/>
        <w:shd w:val="clear" w:color="auto" w:fill="auto"/>
        <w:spacing w:before="0" w:after="0" w:line="260" w:lineRule="exact"/>
        <w:ind w:left="20" w:firstLine="700"/>
        <w:jc w:val="both"/>
      </w:pPr>
      <w:r>
        <w:t>Згідно</w:t>
      </w:r>
      <w:r w:rsidR="00B37A13">
        <w:t xml:space="preserve"> </w:t>
      </w:r>
      <w:r>
        <w:t xml:space="preserve"> з пунктом </w:t>
      </w:r>
      <w:r w:rsidR="00B37A13">
        <w:t xml:space="preserve"> </w:t>
      </w:r>
      <w:r>
        <w:t>16</w:t>
      </w:r>
      <w:r w:rsidR="00B37A13">
        <w:rPr>
          <w:vertAlign w:val="superscript"/>
        </w:rPr>
        <w:t>1</w:t>
      </w:r>
      <w:r>
        <w:t xml:space="preserve"> розділу </w:t>
      </w:r>
      <w:r w:rsidR="00B37A13">
        <w:t xml:space="preserve"> </w:t>
      </w:r>
      <w:r>
        <w:t xml:space="preserve">XV «Перехідні </w:t>
      </w:r>
      <w:r w:rsidR="00B37A13">
        <w:t xml:space="preserve"> </w:t>
      </w:r>
      <w:r>
        <w:t xml:space="preserve">положення» </w:t>
      </w:r>
      <w:r w:rsidR="00B37A13">
        <w:t xml:space="preserve"> </w:t>
      </w:r>
      <w:r>
        <w:t xml:space="preserve">Конституції </w:t>
      </w:r>
      <w:r w:rsidR="00B37A13">
        <w:t xml:space="preserve"> </w:t>
      </w:r>
      <w:r>
        <w:t>України</w:t>
      </w:r>
    </w:p>
    <w:p w:rsidR="00B43331" w:rsidRDefault="00DA1B9D">
      <w:pPr>
        <w:pStyle w:val="2"/>
        <w:shd w:val="clear" w:color="auto" w:fill="auto"/>
        <w:spacing w:before="0" w:after="0" w:line="326" w:lineRule="exact"/>
        <w:ind w:left="20" w:right="20"/>
        <w:jc w:val="both"/>
      </w:pPr>
      <w:r>
        <w:t xml:space="preserve">відповідність займаній посаді судді, якого призначено на посаду строком на п’ять </w:t>
      </w:r>
      <w:r w:rsidR="00B37A13">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B37A13">
        <w:t xml:space="preserve">          </w:t>
      </w:r>
      <w:r>
        <w:t>порядку, визначеному законом.</w:t>
      </w:r>
    </w:p>
    <w:p w:rsidR="00B43331" w:rsidRDefault="00DA1B9D">
      <w:pPr>
        <w:pStyle w:val="2"/>
        <w:shd w:val="clear" w:color="auto" w:fill="auto"/>
        <w:spacing w:before="0" w:after="0" w:line="326" w:lineRule="exact"/>
        <w:ind w:left="20" w:right="20" w:firstLine="700"/>
        <w:jc w:val="both"/>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B37A13">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B37A13">
        <w:t xml:space="preserve">           </w:t>
      </w:r>
      <w:r>
        <w:t>кваліфікаційної комісії суддів України в порядку, визначеному цим Законом.</w:t>
      </w:r>
    </w:p>
    <w:p w:rsidR="00B43331" w:rsidRDefault="00DA1B9D">
      <w:pPr>
        <w:pStyle w:val="2"/>
        <w:shd w:val="clear" w:color="auto" w:fill="auto"/>
        <w:spacing w:before="0" w:after="0" w:line="326" w:lineRule="exact"/>
        <w:ind w:left="20" w:right="20" w:firstLine="700"/>
        <w:jc w:val="both"/>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43331" w:rsidRDefault="00DA1B9D">
      <w:pPr>
        <w:pStyle w:val="2"/>
        <w:shd w:val="clear" w:color="auto" w:fill="auto"/>
        <w:spacing w:before="0" w:after="0" w:line="326" w:lineRule="exact"/>
        <w:ind w:left="20" w:right="20" w:firstLine="700"/>
        <w:jc w:val="both"/>
      </w:pPr>
      <w:r>
        <w:t xml:space="preserve">Рішенням Комісії від 01 лютого 2018 року № 8/зп-18 призначено </w:t>
      </w:r>
      <w:r w:rsidR="00B37A13">
        <w:t xml:space="preserve">      </w:t>
      </w:r>
      <w:r>
        <w:t>кваліфікаційне оцінювання суддів місцевих та апе</w:t>
      </w:r>
      <w:r w:rsidRPr="00B37A13">
        <w:t>л</w:t>
      </w:r>
      <w:r w:rsidRPr="00B37A13">
        <w:rPr>
          <w:rStyle w:val="11"/>
          <w:u w:val="none"/>
        </w:rPr>
        <w:t>яцій</w:t>
      </w:r>
      <w:r>
        <w:t>них судів на відповідність займаній посаді, зокрема судді Краматорського міського суду Донецької області Юр’євої К.С.</w:t>
      </w:r>
    </w:p>
    <w:p w:rsidR="00B43331" w:rsidRDefault="00DA1B9D">
      <w:pPr>
        <w:pStyle w:val="2"/>
        <w:shd w:val="clear" w:color="auto" w:fill="auto"/>
        <w:spacing w:before="0" w:after="0" w:line="326" w:lineRule="exact"/>
        <w:ind w:left="20" w:right="20" w:firstLine="700"/>
        <w:jc w:val="both"/>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B43331" w:rsidRDefault="00DA1B9D">
      <w:pPr>
        <w:pStyle w:val="2"/>
        <w:shd w:val="clear" w:color="auto" w:fill="auto"/>
        <w:spacing w:before="0" w:after="0" w:line="326" w:lineRule="exact"/>
        <w:ind w:left="20" w:right="20" w:firstLine="720"/>
        <w:jc w:val="both"/>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w:t>
      </w:r>
      <w:r w:rsidR="00B37A13">
        <w:t xml:space="preserve">          </w:t>
      </w:r>
      <w:r>
        <w:t xml:space="preserve">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B37A13">
        <w:t xml:space="preserve">        </w:t>
      </w:r>
      <w:r>
        <w:t>досліджуються окремо один від одного та у сукупності.</w:t>
      </w:r>
    </w:p>
    <w:p w:rsidR="00B43331" w:rsidRDefault="00DA1B9D">
      <w:pPr>
        <w:pStyle w:val="2"/>
        <w:shd w:val="clear" w:color="auto" w:fill="auto"/>
        <w:spacing w:before="0" w:after="0" w:line="326" w:lineRule="exact"/>
        <w:ind w:left="20" w:right="20" w:firstLine="720"/>
        <w:jc w:val="both"/>
      </w:pPr>
      <w:r>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43331" w:rsidRDefault="00DA1B9D">
      <w:pPr>
        <w:pStyle w:val="2"/>
        <w:shd w:val="clear" w:color="auto" w:fill="auto"/>
        <w:spacing w:before="0" w:after="0" w:line="326" w:lineRule="exact"/>
        <w:ind w:left="20" w:right="20" w:firstLine="720"/>
        <w:jc w:val="both"/>
      </w:pPr>
      <w: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43331" w:rsidRDefault="00DA1B9D">
      <w:pPr>
        <w:pStyle w:val="2"/>
        <w:shd w:val="clear" w:color="auto" w:fill="auto"/>
        <w:spacing w:before="0" w:after="0" w:line="326" w:lineRule="exact"/>
        <w:ind w:left="20" w:firstLine="720"/>
        <w:jc w:val="both"/>
      </w:pPr>
      <w:r>
        <w:t>Згідно зі статтею 85 Закону кваліфікаційне оцінювання включає такі етапи:</w:t>
      </w:r>
    </w:p>
    <w:p w:rsidR="00B43331" w:rsidRDefault="00DA1B9D">
      <w:pPr>
        <w:pStyle w:val="2"/>
        <w:numPr>
          <w:ilvl w:val="0"/>
          <w:numId w:val="1"/>
        </w:numPr>
        <w:shd w:val="clear" w:color="auto" w:fill="auto"/>
        <w:tabs>
          <w:tab w:val="left" w:pos="1191"/>
        </w:tabs>
        <w:spacing w:before="0" w:after="0" w:line="326" w:lineRule="exact"/>
        <w:ind w:left="20" w:right="20" w:firstLine="720"/>
        <w:jc w:val="both"/>
      </w:pPr>
      <w:r>
        <w:t xml:space="preserve">складення іспиту (складення анонімного письмового тестування та </w:t>
      </w:r>
      <w:r w:rsidR="00B37A13">
        <w:t xml:space="preserve">          </w:t>
      </w:r>
      <w:r>
        <w:t>виконання практичного завдання);</w:t>
      </w:r>
    </w:p>
    <w:p w:rsidR="00B43331" w:rsidRDefault="00DA1B9D">
      <w:pPr>
        <w:pStyle w:val="2"/>
        <w:numPr>
          <w:ilvl w:val="0"/>
          <w:numId w:val="1"/>
        </w:numPr>
        <w:shd w:val="clear" w:color="auto" w:fill="auto"/>
        <w:tabs>
          <w:tab w:val="left" w:pos="1023"/>
        </w:tabs>
        <w:spacing w:before="0" w:after="0" w:line="326" w:lineRule="exact"/>
        <w:ind w:left="20" w:firstLine="720"/>
        <w:jc w:val="both"/>
      </w:pPr>
      <w:r>
        <w:t>дослідження досьє та проведення співбесіди.</w:t>
      </w:r>
    </w:p>
    <w:p w:rsidR="00B43331" w:rsidRDefault="00DA1B9D">
      <w:pPr>
        <w:pStyle w:val="2"/>
        <w:shd w:val="clear" w:color="auto" w:fill="auto"/>
        <w:spacing w:before="0" w:after="0" w:line="326" w:lineRule="exact"/>
        <w:ind w:left="20" w:right="20" w:firstLine="720"/>
        <w:jc w:val="both"/>
      </w:pPr>
      <w:r>
        <w:t xml:space="preserve">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- 250 балів, доброчесності - 250 балів. </w:t>
      </w:r>
      <w:r w:rsidR="00B37A13">
        <w:t xml:space="preserve">         </w:t>
      </w:r>
      <w:r>
        <w:t>Сума максимально можливих балів за результатами кваліфікаційного оцінювання всіх критеріїв становить 1000 балів.</w:t>
      </w:r>
    </w:p>
    <w:p w:rsidR="00B43331" w:rsidRDefault="00DA1B9D">
      <w:pPr>
        <w:pStyle w:val="2"/>
        <w:shd w:val="clear" w:color="auto" w:fill="auto"/>
        <w:spacing w:before="0" w:after="0" w:line="326" w:lineRule="exact"/>
        <w:ind w:left="20" w:right="20" w:firstLine="720"/>
        <w:jc w:val="both"/>
      </w:pPr>
      <w:r>
        <w:t>Відповідно до положень частини третьої статті 85 Закону рішенням Комісії від</w:t>
      </w:r>
      <w:r w:rsidR="00B37A13">
        <w:t xml:space="preserve">         </w:t>
      </w:r>
      <w:r>
        <w:t xml:space="preserve"> 12 грудня 2018 року № 313/зп-18 призначено проведення тестування особистих 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w:t>
      </w:r>
    </w:p>
    <w:p w:rsidR="00B43331" w:rsidRDefault="00DA1B9D">
      <w:pPr>
        <w:pStyle w:val="2"/>
        <w:shd w:val="clear" w:color="auto" w:fill="auto"/>
        <w:spacing w:before="0" w:after="0" w:line="326" w:lineRule="exact"/>
        <w:ind w:left="20" w:right="20" w:firstLine="720"/>
        <w:jc w:val="both"/>
      </w:pPr>
      <w:r>
        <w:t xml:space="preserve">Юр’єва К.С. склала анонімне письмове тестування, за результатами якого </w:t>
      </w:r>
      <w:r w:rsidR="00B37A13">
        <w:t xml:space="preserve">  </w:t>
      </w:r>
      <w:r>
        <w:t xml:space="preserve">набрала 84,375 бала. За результатами виконаного практичного завдання </w:t>
      </w:r>
      <w:r w:rsidR="00B37A13">
        <w:t xml:space="preserve">                      </w:t>
      </w:r>
      <w:r>
        <w:t xml:space="preserve">Юр’єва К.С. набрала 96,5 бала. На етапі складення іспиту суддя загалом набрала </w:t>
      </w:r>
      <w:r w:rsidR="00B37A13">
        <w:t xml:space="preserve">      </w:t>
      </w:r>
      <w:r>
        <w:t>180,875 бала.</w:t>
      </w:r>
    </w:p>
    <w:p w:rsidR="00B43331" w:rsidRDefault="00DA1B9D">
      <w:pPr>
        <w:pStyle w:val="2"/>
        <w:shd w:val="clear" w:color="auto" w:fill="auto"/>
        <w:spacing w:before="0" w:after="0" w:line="326" w:lineRule="exact"/>
        <w:ind w:left="20" w:right="20" w:firstLine="720"/>
        <w:jc w:val="both"/>
      </w:pPr>
      <w:r>
        <w:t xml:space="preserve">Юр’єва К.С. пройшла тестування особистих морально-психологічних якостей </w:t>
      </w:r>
      <w:r w:rsidR="00B37A13">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43331" w:rsidRDefault="00DA1B9D">
      <w:pPr>
        <w:pStyle w:val="2"/>
        <w:shd w:val="clear" w:color="auto" w:fill="auto"/>
        <w:spacing w:before="0" w:after="0" w:line="326" w:lineRule="exact"/>
        <w:ind w:left="20" w:right="20" w:firstLine="720"/>
        <w:jc w:val="both"/>
      </w:pPr>
      <w:r>
        <w:t xml:space="preserve">Рішенням Комісії від 14 червня 2018 року № 141/зп-18 суддю Юр’єву К.С. допущено до другого етапу кваліфікаційного оцінювання суддів місцевих та апеляційних судів на відповідність займаній посаді «Дослідження досьє та </w:t>
      </w:r>
      <w:r w:rsidR="004432F6">
        <w:t xml:space="preserve">       </w:t>
      </w:r>
      <w:bookmarkStart w:id="1" w:name="_GoBack"/>
      <w:bookmarkEnd w:id="1"/>
      <w:r>
        <w:t>проведення співбесіди».</w:t>
      </w:r>
    </w:p>
    <w:p w:rsidR="00836CE7" w:rsidRDefault="00836CE7">
      <w:pPr>
        <w:pStyle w:val="2"/>
        <w:shd w:val="clear" w:color="auto" w:fill="auto"/>
        <w:spacing w:before="0" w:after="0" w:line="326" w:lineRule="exact"/>
        <w:ind w:left="20" w:right="20" w:firstLine="720"/>
        <w:jc w:val="both"/>
      </w:pPr>
    </w:p>
    <w:p w:rsidR="00836CE7" w:rsidRDefault="00836CE7">
      <w:pPr>
        <w:pStyle w:val="2"/>
        <w:shd w:val="clear" w:color="auto" w:fill="auto"/>
        <w:spacing w:before="0" w:after="0" w:line="326" w:lineRule="exact"/>
        <w:ind w:left="20" w:right="20" w:firstLine="720"/>
        <w:jc w:val="both"/>
      </w:pPr>
    </w:p>
    <w:p w:rsidR="00836CE7" w:rsidRDefault="00836CE7">
      <w:pPr>
        <w:pStyle w:val="2"/>
        <w:shd w:val="clear" w:color="auto" w:fill="auto"/>
        <w:spacing w:before="0" w:after="0" w:line="326" w:lineRule="exact"/>
        <w:ind w:left="20" w:right="20" w:firstLine="720"/>
        <w:jc w:val="both"/>
      </w:pPr>
    </w:p>
    <w:p w:rsidR="00836CE7" w:rsidRDefault="00836CE7">
      <w:pPr>
        <w:pStyle w:val="21"/>
        <w:shd w:val="clear" w:color="auto" w:fill="auto"/>
        <w:spacing w:after="261" w:line="220" w:lineRule="exact"/>
        <w:ind w:left="20"/>
      </w:pPr>
    </w:p>
    <w:p w:rsidR="00B43331" w:rsidRPr="00302875" w:rsidRDefault="00302875" w:rsidP="00302875">
      <w:pPr>
        <w:pStyle w:val="21"/>
        <w:shd w:val="clear" w:color="auto" w:fill="auto"/>
        <w:tabs>
          <w:tab w:val="center" w:pos="5002"/>
          <w:tab w:val="left" w:pos="5700"/>
        </w:tabs>
        <w:spacing w:after="261" w:line="220" w:lineRule="exact"/>
        <w:ind w:left="20"/>
        <w:jc w:val="left"/>
        <w:rPr>
          <w:rFonts w:ascii="Times New Roman" w:hAnsi="Times New Roman" w:cs="Times New Roman"/>
          <w:color w:val="A6A6A6" w:themeColor="background1" w:themeShade="A6"/>
        </w:rPr>
      </w:pPr>
      <w:r>
        <w:rPr>
          <w:rFonts w:asciiTheme="minorHAnsi" w:hAnsiTheme="minorHAnsi" w:cstheme="minorHAnsi"/>
          <w:color w:val="A6A6A6" w:themeColor="background1" w:themeShade="A6"/>
        </w:rPr>
        <w:lastRenderedPageBreak/>
        <w:tab/>
      </w:r>
      <w:r>
        <w:rPr>
          <w:rFonts w:ascii="Times New Roman" w:hAnsi="Times New Roman" w:cs="Times New Roman"/>
          <w:color w:val="A6A6A6" w:themeColor="background1" w:themeShade="A6"/>
        </w:rPr>
        <w:t>3</w:t>
      </w:r>
    </w:p>
    <w:p w:rsidR="00B43331" w:rsidRDefault="00DA1B9D">
      <w:pPr>
        <w:pStyle w:val="2"/>
        <w:shd w:val="clear" w:color="auto" w:fill="auto"/>
        <w:spacing w:before="0" w:after="0" w:line="326" w:lineRule="exact"/>
        <w:ind w:left="20" w:right="20" w:firstLine="700"/>
        <w:jc w:val="both"/>
      </w:pPr>
      <w:r>
        <w:t>Згідно з абзацом третім пункту 20 розділу III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B43331" w:rsidRDefault="00DA1B9D">
      <w:pPr>
        <w:pStyle w:val="2"/>
        <w:shd w:val="clear" w:color="auto" w:fill="auto"/>
        <w:spacing w:before="0" w:after="0" w:line="326" w:lineRule="exact"/>
        <w:ind w:left="20" w:right="20" w:firstLine="700"/>
        <w:jc w:val="both"/>
      </w:pPr>
      <w:r>
        <w:t>Відповідно до статті 87 Закону з метою сприяння Комісії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(далі - ГРД),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B43331" w:rsidRDefault="00DA1B9D">
      <w:pPr>
        <w:pStyle w:val="2"/>
        <w:shd w:val="clear" w:color="auto" w:fill="auto"/>
        <w:spacing w:before="0" w:after="0" w:line="326" w:lineRule="exact"/>
        <w:ind w:left="20" w:right="20" w:firstLine="700"/>
        <w:jc w:val="both"/>
      </w:pPr>
      <w:r>
        <w:t xml:space="preserve">Підпунктом 4.10.3 пункту 4.10 розділу IV Регламенту Вищої кваліфікаційної комісії суддів України, затвердженого рішенням Комісії від 13 жовтня 2016 року </w:t>
      </w:r>
      <w:r w:rsidR="00836CE7">
        <w:t xml:space="preserve">              </w:t>
      </w:r>
      <w:r>
        <w:t>№ 81/зп-16 (в редакції від 02 липня 2019 року, далі - Регламент), передбачено, що висновок або інформація розглядаються Комісією під час співбесіди на відповідному засіданні в порядку, визначеному цим Регламентом та Положенням.</w:t>
      </w:r>
    </w:p>
    <w:p w:rsidR="00B43331" w:rsidRDefault="00DA1B9D">
      <w:pPr>
        <w:pStyle w:val="2"/>
        <w:shd w:val="clear" w:color="auto" w:fill="auto"/>
        <w:spacing w:before="0" w:after="0" w:line="326" w:lineRule="exact"/>
        <w:ind w:left="20" w:right="20" w:firstLine="700"/>
        <w:jc w:val="both"/>
      </w:pPr>
      <w:r>
        <w:t xml:space="preserve">До Комісії 26 вересня 2019 року ГРД подала висновок, затверджений її рішенням від 20 вересня 2019 року, про невідповідність судді Краматорського </w:t>
      </w:r>
      <w:r w:rsidR="00836CE7">
        <w:t xml:space="preserve">                                   </w:t>
      </w:r>
      <w:r>
        <w:t xml:space="preserve">міського суду Донецької області Юр’євої К.С. критеріям доброчесності та </w:t>
      </w:r>
      <w:r w:rsidR="00836CE7">
        <w:t xml:space="preserve">           </w:t>
      </w:r>
      <w:r>
        <w:t>професійної етики з огляду на таке.</w:t>
      </w:r>
    </w:p>
    <w:p w:rsidR="00B43331" w:rsidRDefault="00DA1B9D">
      <w:pPr>
        <w:pStyle w:val="2"/>
        <w:shd w:val="clear" w:color="auto" w:fill="auto"/>
        <w:spacing w:before="0" w:after="0" w:line="326" w:lineRule="exact"/>
        <w:ind w:left="20" w:right="20" w:firstLine="700"/>
        <w:jc w:val="both"/>
      </w:pPr>
      <w:r>
        <w:t xml:space="preserve">ГРД повідомила, що суддя Юр’єва К.С. у поданих деклараціях родинних </w:t>
      </w:r>
      <w:r w:rsidR="001C1853">
        <w:t xml:space="preserve">           </w:t>
      </w:r>
      <w:r>
        <w:t>зв’язків за 2016-2018 роки не зазначила відомості про рідну сестру, яка є адвокатом.</w:t>
      </w:r>
    </w:p>
    <w:p w:rsidR="00B43331" w:rsidRDefault="00DA1B9D">
      <w:pPr>
        <w:pStyle w:val="2"/>
        <w:shd w:val="clear" w:color="auto" w:fill="auto"/>
        <w:spacing w:before="0" w:after="0" w:line="326" w:lineRule="exact"/>
        <w:ind w:left="20" w:right="20" w:firstLine="700"/>
        <w:jc w:val="both"/>
      </w:pPr>
      <w:r>
        <w:t>Під час співбесіди суддя пояснила, що дійсно її рідна сестра отримала</w:t>
      </w:r>
      <w:r w:rsidR="001C1853">
        <w:t xml:space="preserve">         </w:t>
      </w:r>
      <w:r>
        <w:t xml:space="preserve"> свідоцтво про право заняття адвокатською діяльністю у грудні 2016 року, проте не здійснювала діяльність у статусі адвоката, не зареєстрована як </w:t>
      </w:r>
      <w:proofErr w:type="spellStart"/>
      <w:r>
        <w:t>самозайнята</w:t>
      </w:r>
      <w:proofErr w:type="spellEnd"/>
      <w:r>
        <w:t xml:space="preserve"> особа в органах податкової служби. З 17 серпня 2016 року до сьогодні сестра працює у Краматорському місцевому центрі з надання безоплатної правової допомоги.</w:t>
      </w:r>
    </w:p>
    <w:p w:rsidR="00B43331" w:rsidRDefault="00DA1B9D">
      <w:pPr>
        <w:pStyle w:val="2"/>
        <w:shd w:val="clear" w:color="auto" w:fill="auto"/>
        <w:spacing w:before="0" w:after="0" w:line="326" w:lineRule="exact"/>
        <w:ind w:left="20" w:right="20" w:firstLine="700"/>
        <w:jc w:val="both"/>
      </w:pPr>
      <w:r>
        <w:t xml:space="preserve">На підтвердження пояснень суддя надала копію свідоцтва виданого Радою адвокатів Донецької області, довідку ГУ ДПС у Донецькій області </w:t>
      </w:r>
      <w:r w:rsidR="001C1853">
        <w:t xml:space="preserve">                                          </w:t>
      </w:r>
      <w:r>
        <w:t>від 02 жовтня 2019 року, довідку Краматорського місцевого центру з надання безоплатної вторинної правової допомоги з доданими до неї положеннями та інструкціями.</w:t>
      </w:r>
    </w:p>
    <w:p w:rsidR="00B43331" w:rsidRDefault="00DA1B9D">
      <w:pPr>
        <w:pStyle w:val="2"/>
        <w:shd w:val="clear" w:color="auto" w:fill="auto"/>
        <w:spacing w:before="0" w:after="0" w:line="326" w:lineRule="exact"/>
        <w:ind w:left="20" w:right="20" w:firstLine="700"/>
        <w:jc w:val="both"/>
      </w:pPr>
      <w:r>
        <w:t xml:space="preserve">Іншою підставою для затвердження висновку ГРД зазначила відсутність інформації від судді щодо законності джерел для набуття у власність свекром автомобілів: у 2012 році - </w:t>
      </w:r>
      <w:r>
        <w:rPr>
          <w:lang w:val="en-US"/>
        </w:rPr>
        <w:t>Toyota</w:t>
      </w:r>
      <w:r w:rsidRPr="00B37A13">
        <w:t xml:space="preserve"> </w:t>
      </w:r>
      <w:r>
        <w:rPr>
          <w:lang w:val="en-US"/>
        </w:rPr>
        <w:t>Highlander</w:t>
      </w:r>
      <w:r w:rsidRPr="00B37A13">
        <w:t xml:space="preserve"> </w:t>
      </w:r>
      <w:r>
        <w:t xml:space="preserve">(2012 року випуску), у 2013 році - </w:t>
      </w:r>
      <w:r>
        <w:rPr>
          <w:lang w:val="en-US"/>
        </w:rPr>
        <w:t>Jaguar</w:t>
      </w:r>
      <w:r w:rsidRPr="00B37A13">
        <w:t xml:space="preserve">, </w:t>
      </w:r>
      <w:r>
        <w:t xml:space="preserve">модель </w:t>
      </w:r>
      <w:r>
        <w:rPr>
          <w:lang w:val="en-US"/>
        </w:rPr>
        <w:t>XF</w:t>
      </w:r>
      <w:r w:rsidRPr="00B37A13">
        <w:t xml:space="preserve"> </w:t>
      </w:r>
      <w:r>
        <w:t>(2013 року випуску), вартість яких згідно з інформацією спеціалізованих сайтів сьогодні становить 570 000 грн 450 000 грн відповідно. Загальний дохід батьків чоловіка за 2014—2018 роки становить 148 392 грн, тому ГРД вважає, що існує обґрунтований сумнів в їх фінансовій спроможності придбати зазначені автомобілі.</w:t>
      </w:r>
    </w:p>
    <w:p w:rsidR="00B43331" w:rsidRDefault="00DA1B9D">
      <w:pPr>
        <w:pStyle w:val="2"/>
        <w:shd w:val="clear" w:color="auto" w:fill="auto"/>
        <w:spacing w:before="0" w:after="0" w:line="326" w:lineRule="exact"/>
        <w:ind w:left="20" w:right="20" w:firstLine="700"/>
        <w:jc w:val="both"/>
        <w:sectPr w:rsidR="00B43331">
          <w:headerReference w:type="even" r:id="rId9"/>
          <w:type w:val="continuous"/>
          <w:pgSz w:w="11909" w:h="16838"/>
          <w:pgMar w:top="874" w:right="950" w:bottom="654" w:left="974" w:header="0" w:footer="3" w:gutter="0"/>
          <w:cols w:space="720"/>
          <w:noEndnote/>
          <w:docGrid w:linePitch="360"/>
        </w:sectPr>
      </w:pPr>
      <w:r>
        <w:t xml:space="preserve">Під час співбесіди суддя Юр’єва К.С. пояснила, що шлюб з Юр’євим М.О. (чоловіком) укладений 12 вересня 2015 року, тому наведена у висновку інформація не може впливати на оцінку її доброчесності. Чоловік користується автомобілем </w:t>
      </w:r>
      <w:r>
        <w:rPr>
          <w:lang w:val="en-US"/>
        </w:rPr>
        <w:t>Jaguar</w:t>
      </w:r>
      <w:r w:rsidRPr="00B37A13">
        <w:t xml:space="preserve">, </w:t>
      </w:r>
      <w:r>
        <w:t xml:space="preserve">модель </w:t>
      </w:r>
      <w:r>
        <w:rPr>
          <w:lang w:val="en-US"/>
        </w:rPr>
        <w:t>XF</w:t>
      </w:r>
      <w:r w:rsidRPr="00B37A13">
        <w:t xml:space="preserve"> </w:t>
      </w:r>
      <w:r>
        <w:t>2013 року випуску, який є власністю його батька. Інформація про право користування чоловіком зазначеним автомобілем відображена в деклараціях осіб, уповноважених на виконання функцій держави або місцевого самоврядування,</w:t>
      </w:r>
      <w:r w:rsidR="001C1853">
        <w:t xml:space="preserve">           </w:t>
      </w:r>
      <w:r>
        <w:t xml:space="preserve"> поданих нею у встановленому законом порядку.</w:t>
      </w:r>
    </w:p>
    <w:p w:rsidR="00B43331" w:rsidRDefault="00DA1B9D">
      <w:pPr>
        <w:pStyle w:val="2"/>
        <w:shd w:val="clear" w:color="auto" w:fill="auto"/>
        <w:spacing w:before="0" w:after="0" w:line="326" w:lineRule="exact"/>
        <w:ind w:left="20" w:right="20" w:firstLine="720"/>
        <w:jc w:val="both"/>
      </w:pPr>
      <w:r>
        <w:lastRenderedPageBreak/>
        <w:t>На підтвердження суддя надала Комісії копії свідоцтва про укладення шлюбу, свідоцтва про реєстрацію транспортного засобу.</w:t>
      </w:r>
    </w:p>
    <w:p w:rsidR="00B43331" w:rsidRDefault="00DA1B9D">
      <w:pPr>
        <w:pStyle w:val="2"/>
        <w:shd w:val="clear" w:color="auto" w:fill="auto"/>
        <w:spacing w:before="0" w:after="0" w:line="326" w:lineRule="exact"/>
        <w:ind w:left="20" w:right="20" w:firstLine="720"/>
        <w:jc w:val="both"/>
      </w:pPr>
      <w:r>
        <w:t>Також суддя повідомила, що згідно з довідкою територіального сервісного</w:t>
      </w:r>
      <w:r w:rsidR="001C1853">
        <w:t xml:space="preserve">  </w:t>
      </w:r>
      <w:r>
        <w:t xml:space="preserve"> центру № 1441 МВС в Донецькій області автомобіль </w:t>
      </w:r>
      <w:r>
        <w:rPr>
          <w:lang w:val="en-US"/>
        </w:rPr>
        <w:t>Toyota</w:t>
      </w:r>
      <w:r w:rsidRPr="00B37A13">
        <w:t xml:space="preserve"> </w:t>
      </w:r>
      <w:r>
        <w:rPr>
          <w:lang w:val="en-US"/>
        </w:rPr>
        <w:t>Highlander</w:t>
      </w:r>
      <w:r w:rsidRPr="00B37A13">
        <w:t xml:space="preserve"> </w:t>
      </w:r>
      <w:r>
        <w:t>(2012 року випуску) був зареєстрований на ім’я батька чоловіка - Юр’єва О. у період з 19 червня 2012 року до 08 травня 2014 року. Тобто інформація про право власності свекра на</w:t>
      </w:r>
      <w:r w:rsidR="00A32240">
        <w:t xml:space="preserve">         </w:t>
      </w:r>
      <w:r>
        <w:t xml:space="preserve"> цей автомобіль не є актуальною.</w:t>
      </w:r>
    </w:p>
    <w:p w:rsidR="00B43331" w:rsidRDefault="00DA1B9D">
      <w:pPr>
        <w:pStyle w:val="2"/>
        <w:shd w:val="clear" w:color="auto" w:fill="auto"/>
        <w:spacing w:before="0" w:after="0" w:line="326" w:lineRule="exact"/>
        <w:ind w:left="20" w:right="20" w:firstLine="720"/>
        <w:jc w:val="both"/>
      </w:pPr>
      <w:r>
        <w:t>Наступною підставою для висновку ГРД зазначило поведінку судді, яка, на її думку, призвела до істотних порушень правил процесу і порушення основоположних прав і свобод особи. Зокрема, 07 квітня 2016 року суддя Юр’єва К.С. постановила ухвалу у справі № 234/5849/16-к, якою дозволила проведення обшуку у демобілізованого бійця 92 окремої механізованої бригади.</w:t>
      </w:r>
    </w:p>
    <w:p w:rsidR="00B43331" w:rsidRDefault="00DA1B9D">
      <w:pPr>
        <w:pStyle w:val="2"/>
        <w:shd w:val="clear" w:color="auto" w:fill="auto"/>
        <w:spacing w:before="0" w:after="0" w:line="326" w:lineRule="exact"/>
        <w:ind w:left="20" w:right="20" w:firstLine="720"/>
        <w:jc w:val="both"/>
      </w:pPr>
      <w:r>
        <w:t xml:space="preserve">На думку ГРД, це рішення є безпідставним, оскільки встановлені судом </w:t>
      </w:r>
      <w:r w:rsidR="00A32240">
        <w:t xml:space="preserve">  </w:t>
      </w:r>
      <w:r>
        <w:t xml:space="preserve">обставини суперечать висновкам. Судом визначено місце проведення обшуку в особи без посилань на жодний документ, який підтверджує місця його проживання. Також всупереч вимогам статті 7 Закону України «Про доступ до судових рішень» у тексті рішення, опублікованому в Єдиному державному реєстрі судових рішень, не знеособлена інформація про адресу проживання близької особи (матері) бійця, </w:t>
      </w:r>
      <w:r w:rsidR="00A32240">
        <w:t xml:space="preserve">     </w:t>
      </w:r>
      <w:r>
        <w:t>внаслідок чого ця інформація стала загально доступною.</w:t>
      </w:r>
    </w:p>
    <w:p w:rsidR="00B43331" w:rsidRDefault="00DA1B9D">
      <w:pPr>
        <w:pStyle w:val="2"/>
        <w:shd w:val="clear" w:color="auto" w:fill="auto"/>
        <w:spacing w:before="0" w:after="0" w:line="326" w:lineRule="exact"/>
        <w:ind w:left="20" w:right="20" w:firstLine="720"/>
        <w:jc w:val="both"/>
      </w:pPr>
      <w:r>
        <w:t>Водн</w:t>
      </w:r>
      <w:r w:rsidR="00B37A13">
        <w:t>очас ГРД зазначила, що інша судд</w:t>
      </w:r>
      <w:r>
        <w:t xml:space="preserve">я цього ж суду в той самий день постановила аналогічну ухвалу про проведення обшуку в будинку цієї особи. Аналіз ухвал засвідчив повне </w:t>
      </w:r>
      <w:proofErr w:type="spellStart"/>
      <w:r>
        <w:t>співпадіння</w:t>
      </w:r>
      <w:proofErr w:type="spellEnd"/>
      <w:r>
        <w:t xml:space="preserve"> текстів ухвал.</w:t>
      </w:r>
    </w:p>
    <w:p w:rsidR="00B43331" w:rsidRDefault="00DA1B9D">
      <w:pPr>
        <w:pStyle w:val="2"/>
        <w:shd w:val="clear" w:color="auto" w:fill="auto"/>
        <w:spacing w:before="0" w:after="0" w:line="326" w:lineRule="exact"/>
        <w:ind w:left="20" w:right="20" w:firstLine="720"/>
        <w:jc w:val="both"/>
      </w:pPr>
      <w:r>
        <w:t xml:space="preserve">Суддя Юр’єва К.С. пояснила, що 07 квітня 2016 року о 13 годині 09 хвилин до суду надійшло клопотання у кримінальному провадженні № </w:t>
      </w:r>
      <w:r w:rsidR="00A32240">
        <w:t xml:space="preserve">                                  </w:t>
      </w:r>
      <w:r>
        <w:t xml:space="preserve">слідчого в особливо важливих справах військової прокуратури сил </w:t>
      </w:r>
      <w:r w:rsidR="00A32240">
        <w:t xml:space="preserve">              </w:t>
      </w:r>
      <w:r>
        <w:t xml:space="preserve">антитерористичних операцій про надання дозволу на обшук, яке згідно з автоматизованим розподілом було передано їй як слідчому судді на розгляд ( справа </w:t>
      </w:r>
      <w:r w:rsidR="00A32240">
        <w:t xml:space="preserve">      </w:t>
      </w:r>
      <w:r>
        <w:t>№ 234/5849/16-к). За результ</w:t>
      </w:r>
      <w:r w:rsidR="00B37A13">
        <w:t>атами розгляду клопотання судд</w:t>
      </w:r>
      <w:r>
        <w:t>я ухвалила рішення. Зазначене рішення набрало законної сили. Посилання ГРД не безпідставність ухваленого рішення суддя вважає надуманим і безпідставним.</w:t>
      </w:r>
    </w:p>
    <w:p w:rsidR="00B43331" w:rsidRDefault="00DA1B9D">
      <w:pPr>
        <w:pStyle w:val="2"/>
        <w:shd w:val="clear" w:color="auto" w:fill="auto"/>
        <w:spacing w:before="0" w:after="0" w:line="326" w:lineRule="exact"/>
        <w:ind w:left="20" w:right="20" w:firstLine="720"/>
        <w:jc w:val="both"/>
      </w:pPr>
      <w:r>
        <w:t xml:space="preserve">Стосовно розгляду 07 квітня 2016 року іншою суддею Краматорського міського суду Донецької області </w:t>
      </w:r>
      <w:proofErr w:type="spellStart"/>
      <w:r>
        <w:rPr>
          <w:lang w:val="ru-RU"/>
        </w:rPr>
        <w:t>Демидовою</w:t>
      </w:r>
      <w:proofErr w:type="spellEnd"/>
      <w:r>
        <w:rPr>
          <w:lang w:val="ru-RU"/>
        </w:rPr>
        <w:t xml:space="preserve"> </w:t>
      </w:r>
      <w:r>
        <w:t>В.</w:t>
      </w:r>
      <w:r>
        <w:rPr>
          <w:lang w:val="ru-RU"/>
        </w:rPr>
        <w:t xml:space="preserve">К. </w:t>
      </w:r>
      <w:r>
        <w:t>аналогічного клопотання, суддя підтвердила цей факт, проте зазначила, що автоматизований розподіл клопотань здійснений з інтервалом у 9 хвилин, тому ні вона, не інша суддя не знали і не могли знати про цей факт.</w:t>
      </w:r>
    </w:p>
    <w:p w:rsidR="00B43331" w:rsidRDefault="00DA1B9D">
      <w:pPr>
        <w:pStyle w:val="2"/>
        <w:shd w:val="clear" w:color="auto" w:fill="auto"/>
        <w:spacing w:before="0" w:after="0" w:line="326" w:lineRule="exact"/>
        <w:ind w:left="20" w:right="20" w:firstLine="720"/>
        <w:jc w:val="both"/>
      </w:pPr>
      <w:r>
        <w:t xml:space="preserve">Водночас суддя зазначила, що посилання ГРД на абсолютну ідентичність цих ухвал є безпідставним, оскільки мотивувальні і резолютивні частини рішень є </w:t>
      </w:r>
      <w:r w:rsidR="00A32240">
        <w:t xml:space="preserve">           </w:t>
      </w:r>
      <w:r>
        <w:t>різними.</w:t>
      </w:r>
    </w:p>
    <w:p w:rsidR="00B43331" w:rsidRDefault="00DA1B9D">
      <w:pPr>
        <w:pStyle w:val="2"/>
        <w:shd w:val="clear" w:color="auto" w:fill="auto"/>
        <w:spacing w:before="0" w:after="0" w:line="326" w:lineRule="exact"/>
        <w:ind w:left="20" w:right="20" w:firstLine="720"/>
        <w:jc w:val="both"/>
      </w:pPr>
      <w:r>
        <w:t>Наявність в опублікованому тексті ухвали адреси проживання близької особи бійця суддя Юр’єва К.С. не змогла пояснити, посилаючись на те, що публікування тексту рішень для загального доступу не належить до повноважень судді.</w:t>
      </w:r>
    </w:p>
    <w:p w:rsidR="00B43331" w:rsidRDefault="00DA1B9D">
      <w:pPr>
        <w:pStyle w:val="2"/>
        <w:shd w:val="clear" w:color="auto" w:fill="auto"/>
        <w:spacing w:before="0" w:after="0" w:line="326" w:lineRule="exact"/>
        <w:ind w:left="20" w:right="20" w:firstLine="720"/>
        <w:jc w:val="both"/>
      </w:pPr>
      <w:r>
        <w:t>На підтвердження пояснень суддя надала Комісії копії ухвали від 07 квітня</w:t>
      </w:r>
      <w:r w:rsidR="00A32240">
        <w:t xml:space="preserve">            </w:t>
      </w:r>
      <w:r>
        <w:t xml:space="preserve"> 2016 року та журналу судового засідання у справі № 234/5849/16-к, довідку керівника апарату Краматорського міського суду Донецької області.</w:t>
      </w:r>
    </w:p>
    <w:p w:rsidR="00A32240" w:rsidRDefault="00A32240">
      <w:pPr>
        <w:pStyle w:val="2"/>
        <w:shd w:val="clear" w:color="auto" w:fill="auto"/>
        <w:spacing w:before="0" w:after="0" w:line="326" w:lineRule="exact"/>
        <w:ind w:left="20" w:right="20" w:firstLine="720"/>
        <w:jc w:val="both"/>
      </w:pPr>
    </w:p>
    <w:p w:rsidR="00A32240" w:rsidRDefault="00A32240">
      <w:pPr>
        <w:pStyle w:val="2"/>
        <w:shd w:val="clear" w:color="auto" w:fill="auto"/>
        <w:spacing w:before="0" w:after="0" w:line="326" w:lineRule="exact"/>
        <w:ind w:left="20" w:right="20" w:firstLine="720"/>
        <w:jc w:val="both"/>
      </w:pPr>
    </w:p>
    <w:p w:rsidR="00B43331" w:rsidRDefault="00DA1B9D">
      <w:pPr>
        <w:pStyle w:val="2"/>
        <w:shd w:val="clear" w:color="auto" w:fill="auto"/>
        <w:spacing w:before="0" w:after="0" w:line="326" w:lineRule="exact"/>
        <w:ind w:left="40" w:right="20" w:firstLine="700"/>
        <w:jc w:val="both"/>
      </w:pPr>
      <w:r>
        <w:lastRenderedPageBreak/>
        <w:t xml:space="preserve">Посилання у висновку ГРД на недекларування суддею до 2017 року інформації про право чоловіка на користування квартирою 43,9 </w:t>
      </w:r>
      <w:proofErr w:type="spellStart"/>
      <w:r>
        <w:t>кв.м</w:t>
      </w:r>
      <w:proofErr w:type="spellEnd"/>
      <w:r>
        <w:t xml:space="preserve">. в м. Маріуполі, яке виникло </w:t>
      </w:r>
      <w:r w:rsidR="00A32240">
        <w:t xml:space="preserve">         </w:t>
      </w:r>
      <w:r>
        <w:t xml:space="preserve">у нього з 2014 року, суддя пояснила помилковістю з її боку, викликаною </w:t>
      </w:r>
      <w:r w:rsidR="00A32240">
        <w:t xml:space="preserve">             </w:t>
      </w:r>
      <w:r>
        <w:t>об’єктивними життєвими обставинами. Вони з чоловіком</w:t>
      </w:r>
    </w:p>
    <w:p w:rsidR="00B43331" w:rsidRDefault="00DA1B9D" w:rsidP="00A32240">
      <w:pPr>
        <w:pStyle w:val="2"/>
        <w:shd w:val="clear" w:color="auto" w:fill="auto"/>
        <w:spacing w:before="0" w:after="0" w:line="326" w:lineRule="exact"/>
        <w:ind w:left="40" w:right="20" w:firstLine="3000"/>
        <w:jc w:val="both"/>
      </w:pPr>
      <w:r>
        <w:t xml:space="preserve">працюють у різних містах, </w:t>
      </w:r>
      <w:r w:rsidR="00A32240">
        <w:t xml:space="preserve">                                                            </w:t>
      </w:r>
      <w:r>
        <w:t xml:space="preserve">у 2017 році переїхала за місцем проживання чоловіка в м. Маріуполь, тому з цього </w:t>
      </w:r>
      <w:r w:rsidR="00A32240">
        <w:t xml:space="preserve">            </w:t>
      </w:r>
      <w:r>
        <w:t xml:space="preserve">часу </w:t>
      </w:r>
      <w:r w:rsidR="00A32240">
        <w:t xml:space="preserve">  </w:t>
      </w:r>
      <w:r>
        <w:t xml:space="preserve">і </w:t>
      </w:r>
      <w:r w:rsidR="00A32240">
        <w:t xml:space="preserve">  </w:t>
      </w:r>
      <w:r>
        <w:t xml:space="preserve">декларує </w:t>
      </w:r>
      <w:r w:rsidR="00A32240">
        <w:t xml:space="preserve">    </w:t>
      </w:r>
      <w:r>
        <w:t xml:space="preserve">право </w:t>
      </w:r>
      <w:r w:rsidR="00A32240">
        <w:t xml:space="preserve">   </w:t>
      </w:r>
      <w:r>
        <w:t xml:space="preserve">останнього </w:t>
      </w:r>
      <w:r w:rsidR="00A32240">
        <w:t xml:space="preserve">  </w:t>
      </w:r>
      <w:r>
        <w:t xml:space="preserve">на квартиру. Будь-якого умислу не декларувати </w:t>
      </w:r>
      <w:r w:rsidR="00A32240">
        <w:t xml:space="preserve"> </w:t>
      </w:r>
      <w:r>
        <w:t>раніше зазначену інформацію у судді не було.</w:t>
      </w:r>
    </w:p>
    <w:p w:rsidR="00B43331" w:rsidRDefault="00DA1B9D">
      <w:pPr>
        <w:pStyle w:val="2"/>
        <w:shd w:val="clear" w:color="auto" w:fill="auto"/>
        <w:spacing w:before="0" w:after="0" w:line="326" w:lineRule="exact"/>
        <w:ind w:left="40" w:firstLine="700"/>
        <w:jc w:val="both"/>
      </w:pPr>
      <w:r>
        <w:t>На підтвердження пояснень суддя надала копію</w:t>
      </w:r>
    </w:p>
    <w:p w:rsidR="00B43331" w:rsidRDefault="00DA1B9D">
      <w:pPr>
        <w:pStyle w:val="2"/>
        <w:shd w:val="clear" w:color="auto" w:fill="auto"/>
        <w:spacing w:before="0" w:after="252" w:line="341" w:lineRule="exact"/>
        <w:ind w:left="40" w:right="20" w:firstLine="980"/>
      </w:pPr>
      <w:r>
        <w:t>договір про оренду жилого приміщення, а також довідку Краматорського міського суду Донецької області</w:t>
      </w:r>
    </w:p>
    <w:p w:rsidR="00B43331" w:rsidRDefault="00DA1B9D">
      <w:pPr>
        <w:pStyle w:val="2"/>
        <w:shd w:val="clear" w:color="auto" w:fill="auto"/>
        <w:spacing w:before="0" w:after="0" w:line="326" w:lineRule="exact"/>
        <w:ind w:left="40" w:right="20" w:firstLine="700"/>
        <w:jc w:val="both"/>
      </w:pPr>
      <w:r>
        <w:t xml:space="preserve">Окрім відомостей, які стали підставою для висновку про невідповідність судді критеріям доброчесності та професійної етики, ГРД інформувала Комісію про </w:t>
      </w:r>
      <w:r w:rsidR="00A32240">
        <w:t xml:space="preserve">    </w:t>
      </w:r>
      <w:r>
        <w:t xml:space="preserve">ухвалення суддею, на думку публічно відомих </w:t>
      </w:r>
      <w:proofErr w:type="spellStart"/>
      <w:r>
        <w:t>блогерів</w:t>
      </w:r>
      <w:proofErr w:type="spellEnd"/>
      <w:r>
        <w:t xml:space="preserve">, сумнівних рішень, якими </w:t>
      </w:r>
      <w:r w:rsidR="00A32240">
        <w:t xml:space="preserve">      </w:t>
      </w:r>
      <w:r>
        <w:t xml:space="preserve">вона відмовляла в арешті затриманого транспорту з контрабандними товарами в </w:t>
      </w:r>
      <w:r w:rsidR="00A32240">
        <w:t xml:space="preserve">         </w:t>
      </w:r>
      <w:r>
        <w:t>районі проведення АТО та повертала його власникам. Зазначена інформація не стала підставою для ухвалення висновку стосовно судді, проте, на думку ГРД, потребує пояснень.</w:t>
      </w:r>
    </w:p>
    <w:p w:rsidR="00B43331" w:rsidRDefault="00DA1B9D">
      <w:pPr>
        <w:pStyle w:val="2"/>
        <w:shd w:val="clear" w:color="auto" w:fill="auto"/>
        <w:tabs>
          <w:tab w:val="left" w:pos="4442"/>
        </w:tabs>
        <w:spacing w:before="0" w:after="0" w:line="326" w:lineRule="exact"/>
        <w:ind w:left="40" w:right="20" w:firstLine="700"/>
        <w:jc w:val="both"/>
      </w:pPr>
      <w:r>
        <w:t xml:space="preserve">Суддя Юр’єва К.С. повідомила під час співбесіди, що 10 липня 2015 року у </w:t>
      </w:r>
      <w:r w:rsidR="00A32240">
        <w:t xml:space="preserve">   </w:t>
      </w:r>
      <w:r>
        <w:t>справі № 234/9465/15-к вона як слідчий суддя розглянула клопотання заступника</w:t>
      </w:r>
      <w:r w:rsidR="00A32240">
        <w:t xml:space="preserve"> начальника першого ВКР СУФР ДПІ</w:t>
      </w:r>
      <w:r>
        <w:t xml:space="preserve"> у м. Краматорську ГУ </w:t>
      </w:r>
      <w:proofErr w:type="spellStart"/>
      <w:r>
        <w:t>Міндоходів</w:t>
      </w:r>
      <w:proofErr w:type="spellEnd"/>
      <w:r>
        <w:t xml:space="preserve"> у Донецькій області Дмитрієва І.С. про арешт майна на підставі матеріалів досудового</w:t>
      </w:r>
      <w:r w:rsidR="00A32240">
        <w:t xml:space="preserve">  </w:t>
      </w:r>
      <w:r>
        <w:t xml:space="preserve"> розслідування №</w:t>
      </w:r>
      <w:r>
        <w:tab/>
      </w:r>
      <w:r w:rsidR="00A32240">
        <w:t xml:space="preserve">        </w:t>
      </w:r>
      <w:r>
        <w:t>та відмовила в його задоволенні. Рішення не</w:t>
      </w:r>
    </w:p>
    <w:p w:rsidR="00B43331" w:rsidRDefault="00DA1B9D">
      <w:pPr>
        <w:pStyle w:val="2"/>
        <w:shd w:val="clear" w:color="auto" w:fill="auto"/>
        <w:spacing w:before="0" w:after="0" w:line="326" w:lineRule="exact"/>
        <w:ind w:left="40"/>
      </w:pPr>
      <w:r>
        <w:t>оскаржувалось та набуло законної сили.</w:t>
      </w:r>
    </w:p>
    <w:p w:rsidR="00B43331" w:rsidRDefault="00DA1B9D">
      <w:pPr>
        <w:pStyle w:val="2"/>
        <w:shd w:val="clear" w:color="auto" w:fill="auto"/>
        <w:spacing w:before="0" w:after="0" w:line="326" w:lineRule="exact"/>
        <w:ind w:left="40" w:right="20" w:firstLine="700"/>
        <w:jc w:val="both"/>
      </w:pPr>
      <w:r>
        <w:t>На підтвердження пояснень суддя надала копію судового рішення та довідку керівника апарату суду.</w:t>
      </w:r>
    </w:p>
    <w:p w:rsidR="00B43331" w:rsidRDefault="00DA1B9D">
      <w:pPr>
        <w:pStyle w:val="2"/>
        <w:shd w:val="clear" w:color="auto" w:fill="auto"/>
        <w:spacing w:before="0" w:after="0" w:line="326" w:lineRule="exact"/>
        <w:ind w:left="40" w:right="20" w:firstLine="700"/>
        <w:jc w:val="both"/>
      </w:pPr>
      <w:r>
        <w:t xml:space="preserve">Дослідивши інформацію, зазначену у висновку Громадської ради </w:t>
      </w:r>
      <w:r w:rsidR="00A32240">
        <w:t xml:space="preserve">          </w:t>
      </w:r>
      <w:r>
        <w:t>доброчесності та надані суддею пояснення, дос</w:t>
      </w:r>
      <w:r w:rsidRPr="00A32240">
        <w:rPr>
          <w:rStyle w:val="11"/>
          <w:u w:val="none"/>
        </w:rPr>
        <w:t>лі</w:t>
      </w:r>
      <w:r w:rsidRPr="00A32240">
        <w:t>д</w:t>
      </w:r>
      <w:r w:rsidRPr="00A32240">
        <w:rPr>
          <w:rStyle w:val="11"/>
          <w:u w:val="none"/>
        </w:rPr>
        <w:t>ивши</w:t>
      </w:r>
      <w:r>
        <w:t xml:space="preserve"> досьє судді, Комісія не вбачає підстав для оцінювання судді за критеріями професійної етики та доброчесності у</w:t>
      </w:r>
      <w:r w:rsidR="00A32240">
        <w:t xml:space="preserve">                    </w:t>
      </w:r>
      <w:r>
        <w:t xml:space="preserve"> 0 балів.</w:t>
      </w:r>
    </w:p>
    <w:p w:rsidR="00B43331" w:rsidRDefault="00DA1B9D">
      <w:pPr>
        <w:pStyle w:val="2"/>
        <w:shd w:val="clear" w:color="auto" w:fill="auto"/>
        <w:spacing w:before="0" w:after="0" w:line="326" w:lineRule="exact"/>
        <w:ind w:left="40" w:right="20" w:firstLine="700"/>
        <w:jc w:val="both"/>
      </w:pPr>
      <w:r>
        <w:t xml:space="preserve">Ураховуючи викладене, заслухавши доповідача, дослідивши досьє судді </w:t>
      </w:r>
      <w:r w:rsidR="00A32240">
        <w:t xml:space="preserve">          </w:t>
      </w:r>
      <w:r>
        <w:t xml:space="preserve">Юр’євої К.С., надані пояснення та результати співбесіди, під час якої вивчено </w:t>
      </w:r>
      <w:r w:rsidR="00A32240">
        <w:t xml:space="preserve">          </w:t>
      </w:r>
      <w:r>
        <w:t>питання про її відповідність критеріям кваліфікаційного оцінювання, Комісія дійшла таких висновків.</w:t>
      </w:r>
    </w:p>
    <w:p w:rsidR="00B43331" w:rsidRDefault="00DA1B9D">
      <w:pPr>
        <w:pStyle w:val="2"/>
        <w:shd w:val="clear" w:color="auto" w:fill="auto"/>
        <w:spacing w:before="0" w:after="0" w:line="326" w:lineRule="exact"/>
        <w:ind w:left="40" w:right="20" w:firstLine="700"/>
        <w:jc w:val="both"/>
      </w:pPr>
      <w:r>
        <w:t xml:space="preserve">За критерієм компетентності (професійної, особистої та соціальної) суддя </w:t>
      </w:r>
      <w:r w:rsidR="00907DA2">
        <w:t xml:space="preserve">     </w:t>
      </w:r>
      <w:r>
        <w:t>набрала 408,875 бала.</w:t>
      </w:r>
    </w:p>
    <w:p w:rsidR="00B43331" w:rsidRDefault="00DA1B9D">
      <w:pPr>
        <w:pStyle w:val="2"/>
        <w:shd w:val="clear" w:color="auto" w:fill="auto"/>
        <w:spacing w:before="0" w:after="0" w:line="326" w:lineRule="exact"/>
        <w:ind w:left="40" w:right="20" w:firstLine="700"/>
        <w:jc w:val="both"/>
      </w:pPr>
      <w:r>
        <w:t>При цьому за критерієм професійної компетентності Юр’єву К.С. оцінено Комісією на підставі результатів іспиту, дослідження інформації, яка міститься в</w:t>
      </w:r>
      <w:r w:rsidR="00907DA2">
        <w:t xml:space="preserve">        </w:t>
      </w:r>
      <w: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Юр’єву К.С.</w:t>
      </w:r>
      <w:r w:rsidR="00907DA2">
        <w:t xml:space="preserve">       </w:t>
      </w:r>
      <w:r>
        <w:t xml:space="preserve">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w:t>
      </w:r>
      <w:r w:rsidR="00907DA2">
        <w:t xml:space="preserve">      </w:t>
      </w:r>
      <w:r>
        <w:t xml:space="preserve"> в досьє, та співбесіди з урахуванням показників, визначених пунктами 6-7 глави 2 розділу II Положення.</w:t>
      </w:r>
      <w:r>
        <w:br w:type="page"/>
      </w:r>
    </w:p>
    <w:p w:rsidR="00B43331" w:rsidRDefault="00DA1B9D">
      <w:pPr>
        <w:pStyle w:val="2"/>
        <w:shd w:val="clear" w:color="auto" w:fill="auto"/>
        <w:spacing w:before="0" w:after="0" w:line="326" w:lineRule="exact"/>
        <w:ind w:left="20" w:right="300" w:firstLine="720"/>
        <w:jc w:val="both"/>
      </w:pPr>
      <w:r>
        <w:lastRenderedPageBreak/>
        <w:t>За критерієм професійної етики, оціненим за показниками, визначеними пунктом 8 глави 2 розділу II Положення, суддя набрала 165 балів. За цим критерієм суддю Юр’єву К.С.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B43331" w:rsidRDefault="00DA1B9D">
      <w:pPr>
        <w:pStyle w:val="2"/>
        <w:shd w:val="clear" w:color="auto" w:fill="auto"/>
        <w:spacing w:before="0" w:after="0" w:line="326" w:lineRule="exact"/>
        <w:ind w:left="20" w:right="300" w:firstLine="720"/>
        <w:jc w:val="both"/>
      </w:pPr>
      <w:r>
        <w:t>За критерієм доброчесності, оціненим за показниками, визначеними пунктом 9 глави 2 розділу II Положення, суддя набрала 165 балів. За цим критерієм суддю Юр’єву К.С.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B43331" w:rsidRDefault="00DA1B9D">
      <w:pPr>
        <w:pStyle w:val="2"/>
        <w:shd w:val="clear" w:color="auto" w:fill="auto"/>
        <w:spacing w:before="0" w:after="0" w:line="326" w:lineRule="exact"/>
        <w:ind w:left="20" w:right="300" w:firstLine="720"/>
        <w:jc w:val="both"/>
      </w:pPr>
      <w:r>
        <w:t xml:space="preserve">За результатами кваліфікаційного оцінювання суддя Краматорського міського суду Донецької області Юр’єва К.С. набрала 738,875 бала, що становить більше </w:t>
      </w:r>
      <w:r w:rsidR="00907DA2">
        <w:t xml:space="preserve">           </w:t>
      </w:r>
      <w:r>
        <w:t>67 відсотків від суми максимально можливих балів за результатами кваліфікаційного оцінювання всіх критеріїв.</w:t>
      </w:r>
    </w:p>
    <w:p w:rsidR="00B43331" w:rsidRDefault="00DA1B9D">
      <w:pPr>
        <w:pStyle w:val="2"/>
        <w:shd w:val="clear" w:color="auto" w:fill="auto"/>
        <w:spacing w:before="0" w:after="0" w:line="326" w:lineRule="exact"/>
        <w:ind w:left="20" w:right="300" w:firstLine="720"/>
        <w:jc w:val="both"/>
      </w:pPr>
      <w:r>
        <w:t xml:space="preserve">Таким чином, Комісія дійшла висновку, що суддя Краматорського міського суду Донецької області Юр’єва </w:t>
      </w:r>
      <w:r w:rsidRPr="00B37A13">
        <w:t xml:space="preserve">К. </w:t>
      </w:r>
      <w:r>
        <w:t>С. відповідає займаній посаді.</w:t>
      </w:r>
    </w:p>
    <w:p w:rsidR="00B43331" w:rsidRDefault="00DA1B9D">
      <w:pPr>
        <w:pStyle w:val="2"/>
        <w:shd w:val="clear" w:color="auto" w:fill="auto"/>
        <w:spacing w:before="0" w:after="0" w:line="326" w:lineRule="exact"/>
        <w:ind w:left="20" w:right="300" w:firstLine="720"/>
        <w:jc w:val="both"/>
      </w:pPr>
      <w:r>
        <w:t>Водночас, колегією згідно з вимогами підпункту 4.10.5 пункту 4.10 розділу IV Регламенту прийнято протокольне рішення про винесення на розгляд Комісії у пленарному складі питання щодо підтримки рішення про відповідність займаній посаді судді Краматорського міського суду Донецької області Юр’євої К.С. відповідно до абзацу другого частини першої статті 88 Закону.</w:t>
      </w:r>
    </w:p>
    <w:p w:rsidR="00B43331" w:rsidRDefault="00DA1B9D">
      <w:pPr>
        <w:pStyle w:val="2"/>
        <w:shd w:val="clear" w:color="auto" w:fill="auto"/>
        <w:spacing w:before="0" w:after="0" w:line="326" w:lineRule="exact"/>
        <w:ind w:left="20" w:right="300" w:firstLine="720"/>
        <w:jc w:val="both"/>
      </w:pPr>
      <w:r>
        <w:t>Ураховуючи викладене, керуючись статтями 83-88, 93, 101, пунктом 20</w:t>
      </w:r>
      <w:r w:rsidR="00907DA2">
        <w:t xml:space="preserve">          </w:t>
      </w:r>
      <w:r>
        <w:t xml:space="preserve"> розділу XII «Прикінцеві та перехідні положення» Закону, Регламентом та Положенням, Комісія</w:t>
      </w:r>
    </w:p>
    <w:p w:rsidR="00B43331" w:rsidRDefault="00DA1B9D">
      <w:pPr>
        <w:pStyle w:val="2"/>
        <w:shd w:val="clear" w:color="auto" w:fill="auto"/>
        <w:spacing w:before="0" w:after="294" w:line="260" w:lineRule="exact"/>
        <w:ind w:left="4280"/>
      </w:pPr>
      <w:r>
        <w:t>вирішила:</w:t>
      </w:r>
    </w:p>
    <w:p w:rsidR="00B43331" w:rsidRDefault="00DA1B9D">
      <w:pPr>
        <w:pStyle w:val="2"/>
        <w:shd w:val="clear" w:color="auto" w:fill="auto"/>
        <w:spacing w:before="0" w:after="0" w:line="326" w:lineRule="exact"/>
        <w:ind w:left="20" w:right="300"/>
        <w:jc w:val="both"/>
      </w:pPr>
      <w:r>
        <w:t>визначити, що суддя Краматорського міського суду Донецької області Юр’єва Катерина Сергіївна за результатами кваліфікаційного оцінювання суддів місцевих та апеляційних судів на відповідність займаній посаді набрала 738,875 бала.</w:t>
      </w:r>
    </w:p>
    <w:p w:rsidR="00B43331" w:rsidRDefault="00DA1B9D">
      <w:pPr>
        <w:pStyle w:val="2"/>
        <w:shd w:val="clear" w:color="auto" w:fill="auto"/>
        <w:spacing w:before="0" w:after="0" w:line="326" w:lineRule="exact"/>
        <w:ind w:left="20" w:right="300" w:firstLine="720"/>
        <w:jc w:val="both"/>
      </w:pPr>
      <w:r>
        <w:t>Визнати суддю Краматорського міського суду Донецької області Юр’єву Катерину Сергіївну такою, що відповідає займаній посаді.</w:t>
      </w:r>
    </w:p>
    <w:p w:rsidR="00B43331" w:rsidRDefault="00DA1B9D">
      <w:pPr>
        <w:pStyle w:val="2"/>
        <w:shd w:val="clear" w:color="auto" w:fill="auto"/>
        <w:spacing w:before="0" w:after="0" w:line="326" w:lineRule="exact"/>
        <w:ind w:left="20" w:right="300" w:firstLine="720"/>
        <w:jc w:val="both"/>
      </w:pPr>
      <w:r>
        <w:t>Рішення набирає чинності відповідно до абзацу третього підпункту 4.10.5 пункту 4.10 розділу IV Регламенту Вищої кваліфікаційної комісії суддів України.</w:t>
      </w:r>
    </w:p>
    <w:p w:rsidR="00B37A13" w:rsidRDefault="00B37A13">
      <w:pPr>
        <w:pStyle w:val="2"/>
        <w:shd w:val="clear" w:color="auto" w:fill="auto"/>
        <w:spacing w:before="0" w:after="0" w:line="326" w:lineRule="exact"/>
        <w:ind w:left="20" w:right="300" w:firstLine="720"/>
        <w:jc w:val="both"/>
      </w:pPr>
    </w:p>
    <w:p w:rsidR="00907DA2" w:rsidRDefault="00907DA2">
      <w:pPr>
        <w:pStyle w:val="2"/>
        <w:shd w:val="clear" w:color="auto" w:fill="auto"/>
        <w:spacing w:before="0" w:after="0" w:line="326" w:lineRule="exact"/>
        <w:ind w:left="20" w:right="300" w:firstLine="720"/>
        <w:jc w:val="both"/>
      </w:pPr>
    </w:p>
    <w:p w:rsidR="00907DA2" w:rsidRPr="00B30F48" w:rsidRDefault="00907DA2" w:rsidP="00907DA2">
      <w:pPr>
        <w:spacing w:after="312" w:line="298" w:lineRule="exact"/>
        <w:ind w:right="20"/>
        <w:rPr>
          <w:rFonts w:ascii="Times New Roman" w:hAnsi="Times New Roman" w:cs="Times New Roman"/>
          <w:sz w:val="26"/>
          <w:szCs w:val="26"/>
        </w:rPr>
      </w:pPr>
      <w:r w:rsidRPr="00B30F48">
        <w:rPr>
          <w:rFonts w:ascii="Times New Roman" w:hAnsi="Times New Roman" w:cs="Times New Roman"/>
          <w:sz w:val="26"/>
          <w:szCs w:val="26"/>
        </w:rPr>
        <w:t xml:space="preserve">Головуючий </w:t>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lang w:val="ru-RU"/>
        </w:rPr>
        <w:t xml:space="preserve">Ю.Г. </w:t>
      </w:r>
      <w:proofErr w:type="spellStart"/>
      <w:r w:rsidRPr="00B30F48">
        <w:rPr>
          <w:rFonts w:ascii="Times New Roman" w:hAnsi="Times New Roman" w:cs="Times New Roman"/>
          <w:sz w:val="26"/>
          <w:szCs w:val="26"/>
          <w:lang w:val="ru-RU"/>
        </w:rPr>
        <w:t>Тітов</w:t>
      </w:r>
      <w:proofErr w:type="spellEnd"/>
      <w:r w:rsidRPr="00B30F48">
        <w:rPr>
          <w:rFonts w:ascii="Times New Roman" w:hAnsi="Times New Roman" w:cs="Times New Roman"/>
          <w:sz w:val="26"/>
          <w:szCs w:val="26"/>
          <w:lang w:val="ru-RU"/>
        </w:rPr>
        <w:t xml:space="preserve"> </w:t>
      </w:r>
    </w:p>
    <w:p w:rsidR="00907DA2" w:rsidRPr="00B30F48" w:rsidRDefault="00907DA2" w:rsidP="00907DA2">
      <w:pPr>
        <w:spacing w:after="312" w:line="298" w:lineRule="exact"/>
        <w:ind w:right="20"/>
        <w:rPr>
          <w:rFonts w:ascii="Times New Roman" w:hAnsi="Times New Roman" w:cs="Times New Roman"/>
          <w:sz w:val="26"/>
          <w:szCs w:val="26"/>
        </w:rPr>
      </w:pPr>
      <w:r w:rsidRPr="00B30F48">
        <w:rPr>
          <w:rFonts w:ascii="Times New Roman" w:hAnsi="Times New Roman" w:cs="Times New Roman"/>
          <w:sz w:val="26"/>
          <w:szCs w:val="26"/>
        </w:rPr>
        <w:t>Члени Комісії :</w:t>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t xml:space="preserve">М.В. </w:t>
      </w:r>
      <w:proofErr w:type="spellStart"/>
      <w:r w:rsidRPr="00B30F48">
        <w:rPr>
          <w:rFonts w:ascii="Times New Roman" w:hAnsi="Times New Roman" w:cs="Times New Roman"/>
          <w:sz w:val="26"/>
          <w:szCs w:val="26"/>
        </w:rPr>
        <w:t>Сірош</w:t>
      </w:r>
      <w:proofErr w:type="spellEnd"/>
      <w:r w:rsidRPr="00B30F48">
        <w:rPr>
          <w:rFonts w:ascii="Times New Roman" w:hAnsi="Times New Roman" w:cs="Times New Roman"/>
          <w:sz w:val="26"/>
          <w:szCs w:val="26"/>
        </w:rPr>
        <w:t xml:space="preserve"> </w:t>
      </w:r>
    </w:p>
    <w:p w:rsidR="00907DA2" w:rsidRPr="00B30F48" w:rsidRDefault="00907DA2" w:rsidP="00907DA2">
      <w:pPr>
        <w:spacing w:after="312" w:line="298" w:lineRule="exact"/>
        <w:ind w:right="20"/>
        <w:rPr>
          <w:sz w:val="26"/>
          <w:szCs w:val="26"/>
        </w:rPr>
      </w:pP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t xml:space="preserve">А.А. </w:t>
      </w:r>
      <w:proofErr w:type="spellStart"/>
      <w:r w:rsidRPr="00B30F48">
        <w:rPr>
          <w:rFonts w:ascii="Times New Roman" w:hAnsi="Times New Roman" w:cs="Times New Roman"/>
          <w:sz w:val="26"/>
          <w:szCs w:val="26"/>
        </w:rPr>
        <w:t>Солодков</w:t>
      </w:r>
      <w:proofErr w:type="spellEnd"/>
    </w:p>
    <w:p w:rsidR="00B37A13" w:rsidRDefault="00B37A13">
      <w:pPr>
        <w:pStyle w:val="2"/>
        <w:shd w:val="clear" w:color="auto" w:fill="auto"/>
        <w:spacing w:before="0" w:after="0" w:line="326" w:lineRule="exact"/>
        <w:ind w:left="20" w:right="300" w:firstLine="720"/>
        <w:jc w:val="both"/>
      </w:pPr>
    </w:p>
    <w:p w:rsidR="00B37A13" w:rsidRDefault="00B37A13">
      <w:pPr>
        <w:pStyle w:val="2"/>
        <w:shd w:val="clear" w:color="auto" w:fill="auto"/>
        <w:spacing w:before="0" w:after="0" w:line="326" w:lineRule="exact"/>
        <w:ind w:left="20" w:right="300" w:firstLine="720"/>
        <w:jc w:val="both"/>
      </w:pPr>
    </w:p>
    <w:p w:rsidR="00B37A13" w:rsidRDefault="00B37A13">
      <w:pPr>
        <w:pStyle w:val="2"/>
        <w:shd w:val="clear" w:color="auto" w:fill="auto"/>
        <w:spacing w:before="0" w:after="0" w:line="326" w:lineRule="exact"/>
        <w:ind w:left="20" w:right="300" w:firstLine="720"/>
        <w:jc w:val="both"/>
      </w:pPr>
    </w:p>
    <w:p w:rsidR="00B37A13" w:rsidRDefault="00B37A13">
      <w:pPr>
        <w:pStyle w:val="2"/>
        <w:shd w:val="clear" w:color="auto" w:fill="auto"/>
        <w:spacing w:before="0" w:after="0" w:line="326" w:lineRule="exact"/>
        <w:ind w:left="20" w:right="300" w:firstLine="720"/>
        <w:jc w:val="both"/>
        <w:sectPr w:rsidR="00B37A13">
          <w:headerReference w:type="even" r:id="rId10"/>
          <w:headerReference w:type="default" r:id="rId11"/>
          <w:pgSz w:w="11909" w:h="16838"/>
          <w:pgMar w:top="874" w:right="950" w:bottom="654" w:left="974" w:header="0" w:footer="3" w:gutter="0"/>
          <w:cols w:space="720"/>
          <w:noEndnote/>
          <w:docGrid w:linePitch="360"/>
        </w:sectPr>
      </w:pPr>
    </w:p>
    <w:p w:rsidR="00B43331" w:rsidRDefault="00B43331">
      <w:pPr>
        <w:spacing w:line="240" w:lineRule="exact"/>
        <w:rPr>
          <w:sz w:val="19"/>
          <w:szCs w:val="19"/>
        </w:rPr>
      </w:pPr>
    </w:p>
    <w:p w:rsidR="00B43331" w:rsidRDefault="00B43331">
      <w:pPr>
        <w:spacing w:line="240" w:lineRule="exact"/>
        <w:rPr>
          <w:sz w:val="19"/>
          <w:szCs w:val="19"/>
        </w:rPr>
      </w:pPr>
    </w:p>
    <w:p w:rsidR="00B43331" w:rsidRDefault="00B43331">
      <w:pPr>
        <w:spacing w:line="240" w:lineRule="exact"/>
        <w:rPr>
          <w:sz w:val="19"/>
          <w:szCs w:val="19"/>
        </w:rPr>
      </w:pPr>
    </w:p>
    <w:p w:rsidR="00B43331" w:rsidRDefault="00B43331">
      <w:pPr>
        <w:rPr>
          <w:sz w:val="2"/>
          <w:szCs w:val="2"/>
        </w:rPr>
        <w:sectPr w:rsidR="00B43331">
          <w:type w:val="continuous"/>
          <w:pgSz w:w="11909" w:h="16838"/>
          <w:pgMar w:top="0" w:right="0" w:bottom="0" w:left="0" w:header="0" w:footer="3" w:gutter="0"/>
          <w:cols w:space="720"/>
          <w:noEndnote/>
          <w:docGrid w:linePitch="360"/>
        </w:sectPr>
      </w:pPr>
    </w:p>
    <w:p w:rsidR="00B43331" w:rsidRDefault="00B43331" w:rsidP="00B37A13">
      <w:pPr>
        <w:pStyle w:val="2"/>
        <w:shd w:val="clear" w:color="auto" w:fill="auto"/>
        <w:spacing w:before="0" w:after="347" w:line="260" w:lineRule="exact"/>
      </w:pPr>
    </w:p>
    <w:sectPr w:rsidR="00B43331">
      <w:type w:val="continuous"/>
      <w:pgSz w:w="11909" w:h="16838"/>
      <w:pgMar w:top="1474" w:right="1098" w:bottom="1853" w:left="878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1B9D" w:rsidRDefault="00DA1B9D">
      <w:r>
        <w:separator/>
      </w:r>
    </w:p>
  </w:endnote>
  <w:endnote w:type="continuationSeparator" w:id="0">
    <w:p w:rsidR="00DA1B9D" w:rsidRDefault="00DA1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1B9D" w:rsidRDefault="00DA1B9D"/>
  </w:footnote>
  <w:footnote w:type="continuationSeparator" w:id="0">
    <w:p w:rsidR="00DA1B9D" w:rsidRDefault="00DA1B9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331" w:rsidRDefault="004432F6">
    <w:pPr>
      <w:rPr>
        <w:sz w:val="2"/>
        <w:szCs w:val="2"/>
      </w:rPr>
    </w:pPr>
    <w:r>
      <w:pict>
        <v:shapetype id="_x0000_t202" coordsize="21600,21600" o:spt="202" path="m,l,21600r21600,l21600,xe">
          <v:stroke joinstyle="miter"/>
          <v:path gradientshapeok="t" o:connecttype="rect"/>
        </v:shapetype>
        <v:shape id="_x0000_s2051" type="#_x0000_t202" style="position:absolute;margin-left:296.25pt;margin-top:32.5pt;width:5.3pt;height:7.2pt;z-index:-188744064;mso-wrap-style:none;mso-wrap-distance-left:5pt;mso-wrap-distance-right:5pt;mso-position-horizontal-relative:page;mso-position-vertical-relative:page" wrapcoords="0 0" filled="f" stroked="f">
          <v:textbox style="mso-fit-shape-to-text:t" inset="0,0,0,0">
            <w:txbxContent>
              <w:p w:rsidR="00B43331" w:rsidRDefault="00DA1B9D">
                <w:pPr>
                  <w:pStyle w:val="a8"/>
                  <w:shd w:val="clear" w:color="auto" w:fill="auto"/>
                  <w:spacing w:line="240" w:lineRule="auto"/>
                </w:pPr>
                <w:r>
                  <w:fldChar w:fldCharType="begin"/>
                </w:r>
                <w:r>
                  <w:instrText xml:space="preserve"> PAGE \* MERGEFORMAT </w:instrText>
                </w:r>
                <w:r>
                  <w:fldChar w:fldCharType="separate"/>
                </w:r>
                <w:r w:rsidR="004432F6" w:rsidRPr="004432F6">
                  <w:rPr>
                    <w:rStyle w:val="a9"/>
                    <w:noProof/>
                  </w:rPr>
                  <w:t>2</w:t>
                </w:r>
                <w:r>
                  <w:rPr>
                    <w:rStyle w:val="a9"/>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331" w:rsidRDefault="004432F6">
    <w:pPr>
      <w:rPr>
        <w:sz w:val="2"/>
        <w:szCs w:val="2"/>
      </w:rPr>
    </w:pPr>
    <w:r>
      <w:pict>
        <v:shapetype id="_x0000_t202" coordsize="21600,21600" o:spt="202" path="m,l,21600r21600,l21600,xe">
          <v:stroke joinstyle="miter"/>
          <v:path gradientshapeok="t" o:connecttype="rect"/>
        </v:shapetype>
        <v:shape id="_x0000_s2050" type="#_x0000_t202" style="position:absolute;margin-left:296.25pt;margin-top:32.5pt;width:5.3pt;height:7.2pt;z-index:-188744063;mso-wrap-style:none;mso-wrap-distance-left:5pt;mso-wrap-distance-right:5pt;mso-position-horizontal-relative:page;mso-position-vertical-relative:page" wrapcoords="0 0" filled="f" stroked="f">
          <v:textbox style="mso-next-textbox:#_x0000_s2050;mso-fit-shape-to-text:t" inset="0,0,0,0">
            <w:txbxContent>
              <w:p w:rsidR="00B43331" w:rsidRDefault="00DA1B9D">
                <w:pPr>
                  <w:pStyle w:val="a8"/>
                  <w:shd w:val="clear" w:color="auto" w:fill="auto"/>
                  <w:spacing w:line="240" w:lineRule="auto"/>
                </w:pPr>
                <w:r>
                  <w:fldChar w:fldCharType="begin"/>
                </w:r>
                <w:r>
                  <w:instrText xml:space="preserve"> PAGE \* MERGEFORMAT </w:instrText>
                </w:r>
                <w:r>
                  <w:fldChar w:fldCharType="separate"/>
                </w:r>
                <w:r w:rsidR="00302875" w:rsidRPr="00302875">
                  <w:rPr>
                    <w:rStyle w:val="a9"/>
                    <w:noProof/>
                  </w:rPr>
                  <w:t>6</w:t>
                </w:r>
                <w:r>
                  <w:rPr>
                    <w:rStyle w:val="a9"/>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331" w:rsidRDefault="004432F6">
    <w:pPr>
      <w:rPr>
        <w:sz w:val="2"/>
        <w:szCs w:val="2"/>
      </w:rPr>
    </w:pPr>
    <w:r>
      <w:pict>
        <v:shapetype id="_x0000_t202" coordsize="21600,21600" o:spt="202" path="m,l,21600r21600,l21600,xe">
          <v:stroke joinstyle="miter"/>
          <v:path gradientshapeok="t" o:connecttype="rect"/>
        </v:shapetype>
        <v:shape id="_x0000_s2049" type="#_x0000_t202" style="position:absolute;margin-left:296.25pt;margin-top:32.5pt;width:5.3pt;height:7.2pt;z-index:-188744062;mso-wrap-style:none;mso-wrap-distance-left:5pt;mso-wrap-distance-right:5pt;mso-position-horizontal-relative:page;mso-position-vertical-relative:page" wrapcoords="0 0" filled="f" stroked="f">
          <v:textbox style="mso-next-textbox:#_x0000_s2049;mso-fit-shape-to-text:t" inset="0,0,0,0">
            <w:txbxContent>
              <w:p w:rsidR="00B43331" w:rsidRDefault="00DA1B9D">
                <w:pPr>
                  <w:pStyle w:val="a8"/>
                  <w:shd w:val="clear" w:color="auto" w:fill="auto"/>
                  <w:spacing w:line="240" w:lineRule="auto"/>
                </w:pPr>
                <w:r>
                  <w:fldChar w:fldCharType="begin"/>
                </w:r>
                <w:r>
                  <w:instrText xml:space="preserve"> PAGE \* MERGEFORMAT </w:instrText>
                </w:r>
                <w:r>
                  <w:fldChar w:fldCharType="separate"/>
                </w:r>
                <w:r w:rsidR="00302875" w:rsidRPr="00302875">
                  <w:rPr>
                    <w:rStyle w:val="a9"/>
                    <w:noProof/>
                  </w:rPr>
                  <w:t>5</w:t>
                </w:r>
                <w:r>
                  <w:rPr>
                    <w:rStyle w:val="a9"/>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E93A31"/>
    <w:multiLevelType w:val="multilevel"/>
    <w:tmpl w:val="393298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43331"/>
    <w:rsid w:val="001C1853"/>
    <w:rsid w:val="00302875"/>
    <w:rsid w:val="004432F6"/>
    <w:rsid w:val="00836CE7"/>
    <w:rsid w:val="00907DA2"/>
    <w:rsid w:val="00A32240"/>
    <w:rsid w:val="00B37A13"/>
    <w:rsid w:val="00B43331"/>
    <w:rsid w:val="00DA1B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5"/>
      <w:szCs w:val="25"/>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2"/>
      <w:szCs w:val="22"/>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paragraph" w:customStyle="1" w:styleId="2">
    <w:name w:val="Основной текст2"/>
    <w:basedOn w:val="a"/>
    <w:link w:val="a4"/>
    <w:pPr>
      <w:shd w:val="clear" w:color="auto" w:fill="FFFFFF"/>
      <w:spacing w:before="420" w:after="240" w:line="0" w:lineRule="atLeast"/>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b/>
      <w:bCs/>
      <w:sz w:val="33"/>
      <w:szCs w:val="33"/>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6"/>
      <w:szCs w:val="26"/>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 (2)"/>
    <w:basedOn w:val="a"/>
    <w:link w:val="20"/>
    <w:pPr>
      <w:shd w:val="clear" w:color="auto" w:fill="FFFFFF"/>
      <w:spacing w:after="360" w:line="0" w:lineRule="atLeast"/>
      <w:jc w:val="center"/>
    </w:pPr>
    <w:rPr>
      <w:rFonts w:ascii="Impact" w:eastAsia="Impact" w:hAnsi="Impact" w:cs="Impact"/>
      <w:sz w:val="22"/>
      <w:szCs w:val="22"/>
    </w:rPr>
  </w:style>
  <w:style w:type="character" w:customStyle="1" w:styleId="3pt0">
    <w:name w:val="Основной текст + Интервал 3 pt"/>
    <w:basedOn w:val="a4"/>
    <w:rsid w:val="00B37A13"/>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a">
    <w:name w:val="Balloon Text"/>
    <w:basedOn w:val="a"/>
    <w:link w:val="ab"/>
    <w:uiPriority w:val="99"/>
    <w:semiHidden/>
    <w:unhideWhenUsed/>
    <w:rsid w:val="00B37A13"/>
    <w:rPr>
      <w:rFonts w:ascii="Tahoma" w:hAnsi="Tahoma" w:cs="Tahoma"/>
      <w:sz w:val="16"/>
      <w:szCs w:val="16"/>
    </w:rPr>
  </w:style>
  <w:style w:type="character" w:customStyle="1" w:styleId="ab">
    <w:name w:val="Текст выноски Знак"/>
    <w:basedOn w:val="a0"/>
    <w:link w:val="aa"/>
    <w:uiPriority w:val="99"/>
    <w:semiHidden/>
    <w:rsid w:val="00B37A13"/>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6</Pages>
  <Words>2512</Words>
  <Characters>14325</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2020-10-15T13:07:00Z</dcterms:created>
  <dcterms:modified xsi:type="dcterms:W3CDTF">2020-10-20T10:26:00Z</dcterms:modified>
</cp:coreProperties>
</file>