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63BFE">
      <w:pPr>
        <w:spacing w:afterLines="20" w:after="48"/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63BFE">
      <w:pPr>
        <w:spacing w:afterLines="20" w:after="48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63BFE">
      <w:pPr>
        <w:spacing w:afterLines="20" w:after="48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FE248E" w:rsidRDefault="00101E99" w:rsidP="00663BFE">
      <w:pPr>
        <w:spacing w:afterLines="20" w:after="48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248E">
        <w:rPr>
          <w:rFonts w:ascii="Times New Roman" w:eastAsia="Times New Roman" w:hAnsi="Times New Roman"/>
          <w:sz w:val="28"/>
          <w:szCs w:val="28"/>
          <w:lang w:eastAsia="ru-RU"/>
        </w:rPr>
        <w:t>15 квітня</w:t>
      </w:r>
      <w:r w:rsidR="00634A14" w:rsidRPr="00FE248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510A2" w:rsidRPr="00FE248E">
        <w:rPr>
          <w:rFonts w:ascii="Times New Roman" w:eastAsia="Times New Roman" w:hAnsi="Times New Roman"/>
          <w:sz w:val="28"/>
          <w:szCs w:val="28"/>
          <w:lang w:eastAsia="ru-RU"/>
        </w:rPr>
        <w:t>2019 року</w:t>
      </w:r>
      <w:r w:rsidR="006510A2" w:rsidRPr="00FE248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510A2" w:rsidRPr="00FE248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510A2" w:rsidRPr="00FE248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510A2" w:rsidRPr="00FE248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510A2" w:rsidRPr="00FE248E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</w:t>
      </w:r>
      <w:r w:rsidR="006510A2" w:rsidRPr="00FE248E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</w:t>
      </w:r>
      <w:r w:rsidR="00634A14" w:rsidRPr="00FE248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C91A3E" w:rsidRPr="00FE248E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6510A2" w:rsidRPr="00FE248E">
        <w:rPr>
          <w:rFonts w:ascii="Times New Roman" w:eastAsia="Times New Roman" w:hAnsi="Times New Roman"/>
          <w:sz w:val="28"/>
          <w:szCs w:val="28"/>
          <w:lang w:eastAsia="ru-RU"/>
        </w:rPr>
        <w:t>м. Київ</w:t>
      </w:r>
    </w:p>
    <w:p w:rsidR="006510A2" w:rsidRDefault="006510A2" w:rsidP="00663BFE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FE248E" w:rsidRDefault="007B3BC8" w:rsidP="00663BFE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 w:rsidRPr="00FE24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FE248E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FE24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101E99" w:rsidRPr="00FE248E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8</w:t>
      </w:r>
      <w:r w:rsidR="006C231B" w:rsidRPr="00FE248E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4</w:t>
      </w:r>
      <w:r w:rsidR="006510A2" w:rsidRPr="00FE248E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</w:t>
      </w:r>
      <w:r w:rsidR="00101E99" w:rsidRPr="00FE248E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ко</w:t>
      </w:r>
      <w:r w:rsidR="006510A2" w:rsidRPr="00FE248E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-19</w:t>
      </w:r>
    </w:p>
    <w:p w:rsidR="006C231B" w:rsidRPr="006C231B" w:rsidRDefault="006C231B" w:rsidP="00663BFE">
      <w:pPr>
        <w:widowControl w:val="0"/>
        <w:spacing w:afterLines="20" w:after="48" w:line="643" w:lineRule="exact"/>
        <w:jc w:val="both"/>
        <w:rPr>
          <w:rFonts w:ascii="Times New Roman" w:eastAsia="Times New Roman" w:hAnsi="Times New Roman"/>
          <w:sz w:val="28"/>
          <w:szCs w:val="28"/>
        </w:rPr>
      </w:pPr>
      <w:r w:rsidRPr="006C231B">
        <w:rPr>
          <w:rFonts w:ascii="Times New Roman" w:eastAsia="Times New Roman" w:hAnsi="Times New Roman"/>
          <w:color w:val="000000"/>
          <w:sz w:val="28"/>
          <w:szCs w:val="28"/>
        </w:rPr>
        <w:t>Вища кваліфікаційна комісія суддів України у складі колегії:</w:t>
      </w:r>
    </w:p>
    <w:p w:rsidR="006C231B" w:rsidRPr="006C231B" w:rsidRDefault="006C231B" w:rsidP="00663BFE">
      <w:pPr>
        <w:widowControl w:val="0"/>
        <w:spacing w:afterLines="20" w:after="48" w:line="643" w:lineRule="exact"/>
        <w:jc w:val="both"/>
        <w:rPr>
          <w:rFonts w:ascii="Times New Roman" w:eastAsia="Times New Roman" w:hAnsi="Times New Roman"/>
          <w:sz w:val="28"/>
          <w:szCs w:val="28"/>
        </w:rPr>
      </w:pPr>
      <w:r w:rsidRPr="006C231B">
        <w:rPr>
          <w:rFonts w:ascii="Times New Roman" w:eastAsia="Times New Roman" w:hAnsi="Times New Roman"/>
          <w:color w:val="000000"/>
          <w:sz w:val="28"/>
          <w:szCs w:val="28"/>
        </w:rPr>
        <w:t xml:space="preserve">головуючого - </w:t>
      </w:r>
      <w:proofErr w:type="spellStart"/>
      <w:r w:rsidRPr="006C231B">
        <w:rPr>
          <w:rFonts w:ascii="Times New Roman" w:eastAsia="Times New Roman" w:hAnsi="Times New Roman"/>
          <w:color w:val="000000"/>
          <w:sz w:val="28"/>
          <w:szCs w:val="28"/>
        </w:rPr>
        <w:t>Щотки</w:t>
      </w:r>
      <w:proofErr w:type="spellEnd"/>
      <w:r w:rsidRPr="006C231B">
        <w:rPr>
          <w:rFonts w:ascii="Times New Roman" w:eastAsia="Times New Roman" w:hAnsi="Times New Roman"/>
          <w:color w:val="000000"/>
          <w:sz w:val="28"/>
          <w:szCs w:val="28"/>
        </w:rPr>
        <w:t xml:space="preserve"> С.О.,</w:t>
      </w:r>
    </w:p>
    <w:p w:rsidR="006C231B" w:rsidRPr="006C231B" w:rsidRDefault="006C231B" w:rsidP="00663BFE">
      <w:pPr>
        <w:widowControl w:val="0"/>
        <w:spacing w:afterLines="20" w:after="48" w:line="643" w:lineRule="exact"/>
        <w:jc w:val="both"/>
        <w:rPr>
          <w:rFonts w:ascii="Times New Roman" w:eastAsia="Times New Roman" w:hAnsi="Times New Roman"/>
          <w:sz w:val="28"/>
          <w:szCs w:val="28"/>
        </w:rPr>
      </w:pPr>
      <w:r w:rsidRPr="006C231B">
        <w:rPr>
          <w:rFonts w:ascii="Times New Roman" w:eastAsia="Times New Roman" w:hAnsi="Times New Roman"/>
          <w:color w:val="000000"/>
          <w:sz w:val="28"/>
          <w:szCs w:val="28"/>
        </w:rPr>
        <w:t xml:space="preserve">членів Комісії: </w:t>
      </w:r>
      <w:proofErr w:type="spellStart"/>
      <w:r w:rsidRPr="006C231B">
        <w:rPr>
          <w:rFonts w:ascii="Times New Roman" w:eastAsia="Times New Roman" w:hAnsi="Times New Roman"/>
          <w:color w:val="000000"/>
          <w:sz w:val="28"/>
          <w:szCs w:val="28"/>
        </w:rPr>
        <w:t>Заріцької</w:t>
      </w:r>
      <w:proofErr w:type="spellEnd"/>
      <w:r w:rsidRPr="006C231B">
        <w:rPr>
          <w:rFonts w:ascii="Times New Roman" w:eastAsia="Times New Roman" w:hAnsi="Times New Roman"/>
          <w:color w:val="000000"/>
          <w:sz w:val="28"/>
          <w:szCs w:val="28"/>
        </w:rPr>
        <w:t xml:space="preserve"> А.О., </w:t>
      </w:r>
      <w:proofErr w:type="spellStart"/>
      <w:r w:rsidRPr="006C231B">
        <w:rPr>
          <w:rFonts w:ascii="Times New Roman" w:eastAsia="Times New Roman" w:hAnsi="Times New Roman"/>
          <w:color w:val="000000"/>
          <w:sz w:val="28"/>
          <w:szCs w:val="28"/>
        </w:rPr>
        <w:t>Тітова</w:t>
      </w:r>
      <w:proofErr w:type="spellEnd"/>
      <w:r w:rsidRPr="006C231B">
        <w:rPr>
          <w:rFonts w:ascii="Times New Roman" w:eastAsia="Times New Roman" w:hAnsi="Times New Roman"/>
          <w:color w:val="000000"/>
          <w:sz w:val="28"/>
          <w:szCs w:val="28"/>
        </w:rPr>
        <w:t xml:space="preserve"> Ю.Г.,</w:t>
      </w:r>
    </w:p>
    <w:p w:rsidR="00411C3F" w:rsidRDefault="00411C3F" w:rsidP="00663BFE">
      <w:pPr>
        <w:widowControl w:val="0"/>
        <w:spacing w:afterLines="20" w:after="48" w:line="317" w:lineRule="exact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C231B" w:rsidRPr="006C231B" w:rsidRDefault="006C231B" w:rsidP="00663BFE">
      <w:pPr>
        <w:widowControl w:val="0"/>
        <w:spacing w:afterLines="20" w:after="48" w:line="317" w:lineRule="exact"/>
        <w:jc w:val="both"/>
        <w:rPr>
          <w:rFonts w:ascii="Times New Roman" w:eastAsia="Times New Roman" w:hAnsi="Times New Roman"/>
          <w:sz w:val="28"/>
          <w:szCs w:val="28"/>
        </w:rPr>
      </w:pPr>
      <w:r w:rsidRPr="006C231B">
        <w:rPr>
          <w:rFonts w:ascii="Times New Roman" w:eastAsia="Times New Roman" w:hAnsi="Times New Roman"/>
          <w:color w:val="000000"/>
          <w:sz w:val="28"/>
          <w:szCs w:val="28"/>
        </w:rPr>
        <w:t>розглянувши питання про виправлення описки в тексті рішення Вищої кваліфікаційної комісії суддів України від 28 вересня 2018 року № 1763/ко-18</w:t>
      </w:r>
      <w:r w:rsidR="0062396C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</w:t>
      </w:r>
      <w:r w:rsidRPr="006C231B">
        <w:rPr>
          <w:rFonts w:ascii="Times New Roman" w:eastAsia="Times New Roman" w:hAnsi="Times New Roman"/>
          <w:color w:val="000000"/>
          <w:sz w:val="28"/>
          <w:szCs w:val="28"/>
        </w:rPr>
        <w:t xml:space="preserve"> щодо результатів кваліфікаційного оцінювання судді Тернопільського</w:t>
      </w:r>
      <w:r w:rsidR="0062396C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</w:t>
      </w:r>
      <w:r w:rsidRPr="006C231B">
        <w:rPr>
          <w:rFonts w:ascii="Times New Roman" w:eastAsia="Times New Roman" w:hAnsi="Times New Roman"/>
          <w:color w:val="000000"/>
          <w:sz w:val="28"/>
          <w:szCs w:val="28"/>
        </w:rPr>
        <w:t xml:space="preserve"> окружного адміністративного суду </w:t>
      </w:r>
      <w:proofErr w:type="spellStart"/>
      <w:r w:rsidRPr="006C231B">
        <w:rPr>
          <w:rFonts w:ascii="Times New Roman" w:eastAsia="Times New Roman" w:hAnsi="Times New Roman"/>
          <w:color w:val="000000"/>
          <w:sz w:val="28"/>
          <w:szCs w:val="28"/>
        </w:rPr>
        <w:t>Шульгача</w:t>
      </w:r>
      <w:proofErr w:type="spellEnd"/>
      <w:r w:rsidRPr="006C231B">
        <w:rPr>
          <w:rFonts w:ascii="Times New Roman" w:eastAsia="Times New Roman" w:hAnsi="Times New Roman"/>
          <w:color w:val="000000"/>
          <w:sz w:val="28"/>
          <w:szCs w:val="28"/>
        </w:rPr>
        <w:t xml:space="preserve"> Миколи Петровича на </w:t>
      </w:r>
      <w:r w:rsidR="0062396C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</w:t>
      </w:r>
      <w:r w:rsidRPr="006C231B">
        <w:rPr>
          <w:rFonts w:ascii="Times New Roman" w:eastAsia="Times New Roman" w:hAnsi="Times New Roman"/>
          <w:color w:val="000000"/>
          <w:sz w:val="28"/>
          <w:szCs w:val="28"/>
        </w:rPr>
        <w:t>відповідність займаній посаді,</w:t>
      </w:r>
    </w:p>
    <w:p w:rsidR="00411C3F" w:rsidRDefault="00411C3F" w:rsidP="00663BFE">
      <w:pPr>
        <w:widowControl w:val="0"/>
        <w:spacing w:afterLines="20" w:after="48" w:line="280" w:lineRule="exact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C231B" w:rsidRPr="006C231B" w:rsidRDefault="006C231B" w:rsidP="00663BFE">
      <w:pPr>
        <w:widowControl w:val="0"/>
        <w:spacing w:afterLines="20" w:after="48" w:line="280" w:lineRule="exact"/>
        <w:jc w:val="center"/>
        <w:rPr>
          <w:rFonts w:ascii="Times New Roman" w:eastAsia="Times New Roman" w:hAnsi="Times New Roman"/>
          <w:sz w:val="28"/>
          <w:szCs w:val="28"/>
        </w:rPr>
      </w:pPr>
      <w:r w:rsidRPr="006C231B">
        <w:rPr>
          <w:rFonts w:ascii="Times New Roman" w:eastAsia="Times New Roman" w:hAnsi="Times New Roman"/>
          <w:color w:val="000000"/>
          <w:sz w:val="28"/>
          <w:szCs w:val="28"/>
        </w:rPr>
        <w:t>встановила:</w:t>
      </w:r>
    </w:p>
    <w:p w:rsidR="00411C3F" w:rsidRDefault="00411C3F" w:rsidP="00663BFE">
      <w:pPr>
        <w:widowControl w:val="0"/>
        <w:spacing w:afterLines="20" w:after="48" w:line="317" w:lineRule="exact"/>
        <w:ind w:firstLine="68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C231B" w:rsidRPr="006C231B" w:rsidRDefault="006C231B" w:rsidP="00663BFE">
      <w:pPr>
        <w:widowControl w:val="0"/>
        <w:spacing w:afterLines="20" w:after="48" w:line="317" w:lineRule="exact"/>
        <w:ind w:firstLine="680"/>
        <w:jc w:val="both"/>
        <w:rPr>
          <w:rFonts w:ascii="Times New Roman" w:eastAsia="Times New Roman" w:hAnsi="Times New Roman"/>
          <w:sz w:val="28"/>
          <w:szCs w:val="28"/>
        </w:rPr>
      </w:pPr>
      <w:r w:rsidRPr="006C231B">
        <w:rPr>
          <w:rFonts w:ascii="Times New Roman" w:eastAsia="Times New Roman" w:hAnsi="Times New Roman"/>
          <w:color w:val="000000"/>
          <w:sz w:val="28"/>
          <w:szCs w:val="28"/>
        </w:rPr>
        <w:t xml:space="preserve">Рішенням Комісії від 28 вересня 2018 року № 1763/ко-18 визначено, що </w:t>
      </w:r>
      <w:r w:rsidR="00B47F6D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</w:t>
      </w:r>
      <w:r w:rsidRPr="006C231B">
        <w:rPr>
          <w:rFonts w:ascii="Times New Roman" w:eastAsia="Times New Roman" w:hAnsi="Times New Roman"/>
          <w:color w:val="000000"/>
          <w:sz w:val="28"/>
          <w:szCs w:val="28"/>
        </w:rPr>
        <w:t xml:space="preserve">суддя Тернопільського окружного адміністративного суду </w:t>
      </w:r>
      <w:proofErr w:type="spellStart"/>
      <w:r w:rsidRPr="006C231B">
        <w:rPr>
          <w:rFonts w:ascii="Times New Roman" w:eastAsia="Times New Roman" w:hAnsi="Times New Roman"/>
          <w:color w:val="000000"/>
          <w:sz w:val="28"/>
          <w:szCs w:val="28"/>
        </w:rPr>
        <w:t>Шульгач</w:t>
      </w:r>
      <w:proofErr w:type="spellEnd"/>
      <w:r w:rsidRPr="006C231B">
        <w:rPr>
          <w:rFonts w:ascii="Times New Roman" w:eastAsia="Times New Roman" w:hAnsi="Times New Roman"/>
          <w:color w:val="000000"/>
          <w:sz w:val="28"/>
          <w:szCs w:val="28"/>
        </w:rPr>
        <w:t xml:space="preserve"> Микола Петрович за результатами кваліфікаційного оцінювання суддів місцевих та апеляційних судів на відповідність займаній посаді набрав 579,7 </w:t>
      </w:r>
      <w:proofErr w:type="spellStart"/>
      <w:r w:rsidRPr="006C231B">
        <w:rPr>
          <w:rFonts w:ascii="Times New Roman" w:eastAsia="Times New Roman" w:hAnsi="Times New Roman"/>
          <w:color w:val="000000"/>
          <w:sz w:val="28"/>
          <w:szCs w:val="28"/>
        </w:rPr>
        <w:t>бала</w:t>
      </w:r>
      <w:proofErr w:type="spellEnd"/>
      <w:r w:rsidRPr="006C231B">
        <w:rPr>
          <w:rFonts w:ascii="Times New Roman" w:eastAsia="Times New Roman" w:hAnsi="Times New Roman"/>
          <w:color w:val="000000"/>
          <w:sz w:val="28"/>
          <w:szCs w:val="28"/>
        </w:rPr>
        <w:t xml:space="preserve">. Визнано суддю Тернопільського окружного адміністративного суду </w:t>
      </w:r>
      <w:proofErr w:type="spellStart"/>
      <w:r w:rsidRPr="006C231B">
        <w:rPr>
          <w:rFonts w:ascii="Times New Roman" w:eastAsia="Times New Roman" w:hAnsi="Times New Roman"/>
          <w:color w:val="000000"/>
          <w:sz w:val="28"/>
          <w:szCs w:val="28"/>
        </w:rPr>
        <w:t>Шульгача</w:t>
      </w:r>
      <w:proofErr w:type="spellEnd"/>
      <w:r w:rsidRPr="006C231B">
        <w:rPr>
          <w:rFonts w:ascii="Times New Roman" w:eastAsia="Times New Roman" w:hAnsi="Times New Roman"/>
          <w:color w:val="000000"/>
          <w:sz w:val="28"/>
          <w:szCs w:val="28"/>
        </w:rPr>
        <w:t xml:space="preserve"> Миколу Петровича таким, що не відповідає займаній посаді. Ухвалено рішення </w:t>
      </w:r>
      <w:proofErr w:type="spellStart"/>
      <w:r w:rsidRPr="006C231B">
        <w:rPr>
          <w:rFonts w:ascii="Times New Roman" w:eastAsia="Times New Roman" w:hAnsi="Times New Roman"/>
          <w:color w:val="000000"/>
          <w:sz w:val="28"/>
          <w:szCs w:val="28"/>
        </w:rPr>
        <w:t>внести</w:t>
      </w:r>
      <w:proofErr w:type="spellEnd"/>
      <w:r w:rsidR="00B47F6D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</w:t>
      </w:r>
      <w:r w:rsidRPr="006C231B">
        <w:rPr>
          <w:rFonts w:ascii="Times New Roman" w:eastAsia="Times New Roman" w:hAnsi="Times New Roman"/>
          <w:color w:val="000000"/>
          <w:sz w:val="28"/>
          <w:szCs w:val="28"/>
        </w:rPr>
        <w:t xml:space="preserve"> до Вищої ради правосуддя подання з рекомендацією про звільнення з посади</w:t>
      </w:r>
      <w:r w:rsidR="00B47F6D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</w:t>
      </w:r>
      <w:r w:rsidRPr="006C231B">
        <w:rPr>
          <w:rFonts w:ascii="Times New Roman" w:eastAsia="Times New Roman" w:hAnsi="Times New Roman"/>
          <w:color w:val="000000"/>
          <w:sz w:val="28"/>
          <w:szCs w:val="28"/>
        </w:rPr>
        <w:t xml:space="preserve"> судді Тернопільського окружного адміністративного суду </w:t>
      </w:r>
      <w:proofErr w:type="spellStart"/>
      <w:r w:rsidRPr="006C231B">
        <w:rPr>
          <w:rFonts w:ascii="Times New Roman" w:eastAsia="Times New Roman" w:hAnsi="Times New Roman"/>
          <w:color w:val="000000"/>
          <w:sz w:val="28"/>
          <w:szCs w:val="28"/>
        </w:rPr>
        <w:t>Шульгача</w:t>
      </w:r>
      <w:proofErr w:type="spellEnd"/>
      <w:r w:rsidRPr="006C231B">
        <w:rPr>
          <w:rFonts w:ascii="Times New Roman" w:eastAsia="Times New Roman" w:hAnsi="Times New Roman"/>
          <w:color w:val="000000"/>
          <w:sz w:val="28"/>
          <w:szCs w:val="28"/>
        </w:rPr>
        <w:t xml:space="preserve"> Миколи Петровича.</w:t>
      </w:r>
    </w:p>
    <w:p w:rsidR="006C231B" w:rsidRPr="006C231B" w:rsidRDefault="006C231B" w:rsidP="00663BFE">
      <w:pPr>
        <w:widowControl w:val="0"/>
        <w:spacing w:afterLines="20" w:after="48" w:line="317" w:lineRule="exact"/>
        <w:ind w:firstLine="680"/>
        <w:jc w:val="both"/>
        <w:rPr>
          <w:rFonts w:ascii="Times New Roman" w:eastAsia="Times New Roman" w:hAnsi="Times New Roman"/>
          <w:sz w:val="28"/>
          <w:szCs w:val="28"/>
        </w:rPr>
      </w:pPr>
      <w:r w:rsidRPr="006C231B">
        <w:rPr>
          <w:rFonts w:ascii="Times New Roman" w:eastAsia="Times New Roman" w:hAnsi="Times New Roman"/>
          <w:color w:val="000000"/>
          <w:sz w:val="28"/>
          <w:szCs w:val="28"/>
        </w:rPr>
        <w:t xml:space="preserve">Повний текст рішення від 28 вересня 2018 року № 1763/ко-18 було виготовлено та оформлено відповідно до статті 101 Закону України «Про судоустрій і статус суддів» (далі - Закон) та пункту 4.13 Регламенту Вищої кваліфікаційної комісії суддів України, затвердженого рішенням Комісії від 13 жовтня 2016 року № 81/зп-16 (зі змінами та доповненнями), </w:t>
      </w:r>
      <w:r w:rsidR="0062396C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          </w:t>
      </w:r>
      <w:r w:rsidRPr="006C231B">
        <w:rPr>
          <w:rFonts w:ascii="Times New Roman" w:eastAsia="Times New Roman" w:hAnsi="Times New Roman"/>
          <w:color w:val="000000"/>
          <w:sz w:val="28"/>
          <w:szCs w:val="28"/>
        </w:rPr>
        <w:t>(далі - Регламент).</w:t>
      </w:r>
    </w:p>
    <w:p w:rsidR="006C231B" w:rsidRPr="006C231B" w:rsidRDefault="006C231B" w:rsidP="00663BFE">
      <w:pPr>
        <w:widowControl w:val="0"/>
        <w:spacing w:afterLines="20" w:after="48" w:line="317" w:lineRule="exact"/>
        <w:ind w:firstLine="680"/>
        <w:jc w:val="both"/>
        <w:rPr>
          <w:rFonts w:ascii="Times New Roman" w:eastAsia="Times New Roman" w:hAnsi="Times New Roman"/>
          <w:sz w:val="28"/>
          <w:szCs w:val="28"/>
        </w:rPr>
      </w:pPr>
      <w:r w:rsidRPr="006C231B">
        <w:rPr>
          <w:rFonts w:ascii="Times New Roman" w:eastAsia="Times New Roman" w:hAnsi="Times New Roman"/>
          <w:color w:val="000000"/>
          <w:sz w:val="28"/>
          <w:szCs w:val="28"/>
        </w:rPr>
        <w:t xml:space="preserve">У доповідній записці начальника відділу представництва інтересів Комісії </w:t>
      </w:r>
      <w:r w:rsidR="00663BFE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</w:t>
      </w:r>
      <w:r w:rsidRPr="006C231B">
        <w:rPr>
          <w:rFonts w:ascii="Times New Roman" w:eastAsia="Times New Roman" w:hAnsi="Times New Roman"/>
          <w:color w:val="000000"/>
          <w:sz w:val="28"/>
          <w:szCs w:val="28"/>
        </w:rPr>
        <w:t xml:space="preserve">в судах та інших органах влади юридичного управління секретаріату Комісії </w:t>
      </w:r>
      <w:proofErr w:type="spellStart"/>
      <w:r w:rsidRPr="006C231B">
        <w:rPr>
          <w:rFonts w:ascii="Times New Roman" w:eastAsia="Times New Roman" w:hAnsi="Times New Roman"/>
          <w:color w:val="000000"/>
          <w:sz w:val="28"/>
          <w:szCs w:val="28"/>
        </w:rPr>
        <w:t>Бірюкової</w:t>
      </w:r>
      <w:proofErr w:type="spellEnd"/>
      <w:r w:rsidRPr="006C231B">
        <w:rPr>
          <w:rFonts w:ascii="Times New Roman" w:eastAsia="Times New Roman" w:hAnsi="Times New Roman"/>
          <w:color w:val="000000"/>
          <w:sz w:val="28"/>
          <w:szCs w:val="28"/>
        </w:rPr>
        <w:t xml:space="preserve"> А.В. від 03.04.2019 року порушено питання про виправлення описки </w:t>
      </w:r>
      <w:r w:rsidR="00663BFE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</w:t>
      </w:r>
      <w:r w:rsidRPr="006C231B">
        <w:rPr>
          <w:rFonts w:ascii="Times New Roman" w:eastAsia="Times New Roman" w:hAnsi="Times New Roman"/>
          <w:color w:val="000000"/>
          <w:sz w:val="28"/>
          <w:szCs w:val="28"/>
        </w:rPr>
        <w:t>в рішенні Комісії від 28 вересня 2018 року № 1763/ко-18.</w:t>
      </w:r>
    </w:p>
    <w:p w:rsidR="00663BFE" w:rsidRDefault="00663BFE" w:rsidP="00663BFE">
      <w:pPr>
        <w:widowControl w:val="0"/>
        <w:spacing w:afterLines="20" w:after="48" w:line="322" w:lineRule="exact"/>
        <w:ind w:firstLine="70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63BFE" w:rsidRDefault="00663BFE" w:rsidP="000A3ACB">
      <w:pPr>
        <w:widowControl w:val="0"/>
        <w:spacing w:after="0" w:line="322" w:lineRule="exact"/>
        <w:ind w:right="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C231B" w:rsidRPr="006C231B" w:rsidRDefault="006C231B" w:rsidP="006C231B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6C231B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Комісія встановила, що під час виготовлення рішення допущено описку в другому реченні п’ятого абзацу третього аркуша рішення у прізвищі та</w:t>
      </w:r>
      <w:r w:rsidR="005B1023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</w:t>
      </w:r>
      <w:r w:rsidRPr="006C231B">
        <w:rPr>
          <w:rFonts w:ascii="Times New Roman" w:eastAsia="Times New Roman" w:hAnsi="Times New Roman"/>
          <w:color w:val="000000"/>
          <w:sz w:val="28"/>
          <w:szCs w:val="28"/>
        </w:rPr>
        <w:t xml:space="preserve"> ініціалах судді, зокрема зазначено, що «за критеріями особистої та соціальної компетентності Благу І.С. оцінено Комісією на підставі результатів тестування особистих морально-психологічних якостей і загальних здібностей, </w:t>
      </w:r>
      <w:r w:rsidR="005B1023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</w:t>
      </w:r>
      <w:r w:rsidRPr="006C231B">
        <w:rPr>
          <w:rFonts w:ascii="Times New Roman" w:eastAsia="Times New Roman" w:hAnsi="Times New Roman"/>
          <w:color w:val="000000"/>
          <w:sz w:val="28"/>
          <w:szCs w:val="28"/>
        </w:rPr>
        <w:t xml:space="preserve">дослідження інформації, яка міститься у досьє, та співбесіди з урахуванням показників, визначених пунктами 6-7 глави 2 розділу II Положення» замість </w:t>
      </w:r>
      <w:proofErr w:type="spellStart"/>
      <w:r w:rsidRPr="006C231B">
        <w:rPr>
          <w:rFonts w:ascii="Times New Roman" w:eastAsia="Times New Roman" w:hAnsi="Times New Roman"/>
          <w:color w:val="000000"/>
          <w:sz w:val="28"/>
          <w:szCs w:val="28"/>
        </w:rPr>
        <w:t>Шульгача</w:t>
      </w:r>
      <w:proofErr w:type="spellEnd"/>
      <w:r w:rsidRPr="006C231B">
        <w:rPr>
          <w:rFonts w:ascii="Times New Roman" w:eastAsia="Times New Roman" w:hAnsi="Times New Roman"/>
          <w:color w:val="000000"/>
          <w:sz w:val="28"/>
          <w:szCs w:val="28"/>
        </w:rPr>
        <w:t xml:space="preserve"> М.П.</w:t>
      </w:r>
    </w:p>
    <w:p w:rsidR="006C231B" w:rsidRPr="006C231B" w:rsidRDefault="006C231B" w:rsidP="006C231B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6C231B">
        <w:rPr>
          <w:rFonts w:ascii="Times New Roman" w:eastAsia="Times New Roman" w:hAnsi="Times New Roman"/>
          <w:color w:val="000000"/>
          <w:sz w:val="28"/>
          <w:szCs w:val="28"/>
        </w:rPr>
        <w:t xml:space="preserve">Згідно з підпунктом 4.11.10 Регламенту Комісія може ухвалити рішення </w:t>
      </w:r>
      <w:r w:rsidR="005B1023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</w:t>
      </w:r>
      <w:r w:rsidRPr="006C231B">
        <w:rPr>
          <w:rFonts w:ascii="Times New Roman" w:eastAsia="Times New Roman" w:hAnsi="Times New Roman"/>
          <w:color w:val="000000"/>
          <w:sz w:val="28"/>
          <w:szCs w:val="28"/>
        </w:rPr>
        <w:t>про виправлення допущених у рішенні описок.</w:t>
      </w:r>
    </w:p>
    <w:p w:rsidR="006C231B" w:rsidRPr="006C231B" w:rsidRDefault="006C231B" w:rsidP="006C231B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6C231B">
        <w:rPr>
          <w:rFonts w:ascii="Times New Roman" w:eastAsia="Times New Roman" w:hAnsi="Times New Roman"/>
          <w:color w:val="000000"/>
          <w:sz w:val="28"/>
          <w:szCs w:val="28"/>
        </w:rPr>
        <w:t xml:space="preserve">Заслухавши доповідача, Комісія дійшла висновку, що описка є </w:t>
      </w:r>
      <w:r w:rsidR="005B1023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</w:t>
      </w:r>
      <w:r w:rsidRPr="006C231B">
        <w:rPr>
          <w:rFonts w:ascii="Times New Roman" w:eastAsia="Times New Roman" w:hAnsi="Times New Roman"/>
          <w:color w:val="000000"/>
          <w:sz w:val="28"/>
          <w:szCs w:val="28"/>
        </w:rPr>
        <w:t>технічною, не впливає на вирішення питання по суті та потребує виправлення.</w:t>
      </w:r>
    </w:p>
    <w:p w:rsidR="006C231B" w:rsidRPr="006C231B" w:rsidRDefault="006C231B" w:rsidP="006C231B">
      <w:pPr>
        <w:widowControl w:val="0"/>
        <w:spacing w:after="333" w:line="322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6C231B">
        <w:rPr>
          <w:rFonts w:ascii="Times New Roman" w:eastAsia="Times New Roman" w:hAnsi="Times New Roman"/>
          <w:color w:val="000000"/>
          <w:sz w:val="28"/>
          <w:szCs w:val="28"/>
        </w:rPr>
        <w:t>Ураховуючи наведене, керуючись статтями 92, 93, 101 Закону,</w:t>
      </w:r>
      <w:r w:rsidR="005B1023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</w:t>
      </w:r>
      <w:r w:rsidRPr="006C231B">
        <w:rPr>
          <w:rFonts w:ascii="Times New Roman" w:eastAsia="Times New Roman" w:hAnsi="Times New Roman"/>
          <w:color w:val="000000"/>
          <w:sz w:val="28"/>
          <w:szCs w:val="28"/>
        </w:rPr>
        <w:t xml:space="preserve"> Регламентом, Комісія</w:t>
      </w:r>
    </w:p>
    <w:p w:rsidR="006C231B" w:rsidRPr="00125692" w:rsidRDefault="006C231B" w:rsidP="006C231B">
      <w:pPr>
        <w:widowControl w:val="0"/>
        <w:spacing w:after="253" w:line="280" w:lineRule="exact"/>
        <w:ind w:left="20"/>
        <w:jc w:val="center"/>
        <w:rPr>
          <w:rFonts w:ascii="Times New Roman" w:eastAsia="Times New Roman" w:hAnsi="Times New Roman"/>
          <w:sz w:val="28"/>
          <w:szCs w:val="28"/>
        </w:rPr>
      </w:pPr>
      <w:r w:rsidRPr="00125692">
        <w:rPr>
          <w:rFonts w:ascii="Times New Roman" w:eastAsia="Times New Roman" w:hAnsi="Times New Roman"/>
          <w:color w:val="000000"/>
          <w:sz w:val="28"/>
          <w:szCs w:val="28"/>
        </w:rPr>
        <w:t>вирішила:</w:t>
      </w:r>
    </w:p>
    <w:p w:rsidR="00312B07" w:rsidRPr="00125692" w:rsidRDefault="006C231B" w:rsidP="00125692">
      <w:pPr>
        <w:widowControl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25692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виправити описку в рішенні Вищої кваліфікаційної комісії суддів України </w:t>
      </w:r>
      <w:r w:rsidR="00125692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                                </w:t>
      </w:r>
      <w:r w:rsidRPr="00125692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від 28 вересня 2018 року № 1763/ко-18, а саме згідно з другим реченням п’ятого абзацу третього аркуша рішення вважати, що за критеріями особистої та </w:t>
      </w:r>
      <w:r w:rsidR="00125692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                </w:t>
      </w:r>
      <w:r w:rsidRPr="00125692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соціальної компетентності </w:t>
      </w:r>
      <w:proofErr w:type="spellStart"/>
      <w:r w:rsidRPr="00125692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>Шульгача</w:t>
      </w:r>
      <w:proofErr w:type="spellEnd"/>
      <w:r w:rsidRPr="00125692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 Миколу Петровича оцінено Комісією на підставі результатів тестування особистих морально-психологічних якостей і загальних здібностей, дослідження інформації, яка міститься в досьє, та </w:t>
      </w:r>
      <w:r w:rsidR="00125692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                     </w:t>
      </w:r>
      <w:r w:rsidRPr="00125692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співбесіди з урахуванням показників, визначених пунктами 6-7 глави 2 розділу </w:t>
      </w:r>
      <w:r w:rsidR="00125692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                   </w:t>
      </w:r>
      <w:r w:rsidRPr="00125692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>II Положення</w:t>
      </w:r>
      <w:r w:rsidR="002D26EE" w:rsidRPr="00125692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>.</w:t>
      </w:r>
    </w:p>
    <w:p w:rsidR="00312B07" w:rsidRPr="00125692" w:rsidRDefault="00312B07" w:rsidP="00125692">
      <w:pPr>
        <w:widowControl w:val="0"/>
        <w:spacing w:after="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EC3C8B" w:rsidRDefault="00EC3C8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EC3C8B" w:rsidRPr="00D45F23" w:rsidRDefault="00EC3C8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A7ED7" w:rsidRPr="00D45F23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45F23">
        <w:rPr>
          <w:rFonts w:ascii="Times New Roman" w:eastAsia="Times New Roman" w:hAnsi="Times New Roman"/>
          <w:sz w:val="28"/>
          <w:szCs w:val="28"/>
          <w:lang w:eastAsia="uk-UA"/>
        </w:rPr>
        <w:t xml:space="preserve">Головуючий                                                               </w:t>
      </w:r>
      <w:r w:rsidR="00365619" w:rsidRPr="00D45F23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</w:t>
      </w:r>
      <w:r w:rsidR="00F12B3B" w:rsidRPr="00D45F23">
        <w:rPr>
          <w:rFonts w:ascii="Times New Roman" w:eastAsia="Times New Roman" w:hAnsi="Times New Roman"/>
          <w:sz w:val="28"/>
          <w:szCs w:val="28"/>
          <w:lang w:eastAsia="uk-UA"/>
        </w:rPr>
        <w:t xml:space="preserve">    </w:t>
      </w:r>
      <w:r w:rsidR="00D45F23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</w:t>
      </w:r>
      <w:r w:rsidR="00AD77D6" w:rsidRPr="00D45F23">
        <w:rPr>
          <w:rFonts w:ascii="Times New Roman" w:eastAsia="Times New Roman" w:hAnsi="Times New Roman"/>
          <w:sz w:val="28"/>
          <w:szCs w:val="28"/>
          <w:lang w:eastAsia="uk-UA"/>
        </w:rPr>
        <w:t xml:space="preserve">С.О. </w:t>
      </w:r>
      <w:proofErr w:type="spellStart"/>
      <w:r w:rsidR="00AD77D6" w:rsidRPr="00D45F23">
        <w:rPr>
          <w:rFonts w:ascii="Times New Roman" w:eastAsia="Times New Roman" w:hAnsi="Times New Roman"/>
          <w:sz w:val="28"/>
          <w:szCs w:val="28"/>
          <w:lang w:eastAsia="uk-UA"/>
        </w:rPr>
        <w:t>Щотка</w:t>
      </w:r>
      <w:proofErr w:type="spellEnd"/>
    </w:p>
    <w:p w:rsidR="00BB5D40" w:rsidRPr="00D45F23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D77D6" w:rsidRPr="00D45F23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45F23">
        <w:rPr>
          <w:rFonts w:ascii="Times New Roman" w:eastAsia="Times New Roman" w:hAnsi="Times New Roman"/>
          <w:sz w:val="28"/>
          <w:szCs w:val="28"/>
          <w:lang w:eastAsia="uk-UA"/>
        </w:rPr>
        <w:t xml:space="preserve">Члени Комісії:                                                                         </w:t>
      </w:r>
      <w:r w:rsidR="00F12B3B" w:rsidRPr="00D45F23">
        <w:rPr>
          <w:rFonts w:ascii="Times New Roman" w:eastAsia="Times New Roman" w:hAnsi="Times New Roman"/>
          <w:sz w:val="28"/>
          <w:szCs w:val="28"/>
          <w:lang w:eastAsia="uk-UA"/>
        </w:rPr>
        <w:t xml:space="preserve">       </w:t>
      </w:r>
      <w:r w:rsidR="00D45F23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</w:t>
      </w:r>
      <w:r w:rsidR="00AD77D6" w:rsidRPr="00D45F23">
        <w:rPr>
          <w:rFonts w:ascii="Times New Roman" w:eastAsia="Times New Roman" w:hAnsi="Times New Roman"/>
          <w:sz w:val="28"/>
          <w:szCs w:val="28"/>
          <w:lang w:eastAsia="uk-UA"/>
        </w:rPr>
        <w:t xml:space="preserve">А.О. </w:t>
      </w:r>
      <w:proofErr w:type="spellStart"/>
      <w:r w:rsidR="00AD77D6" w:rsidRPr="00D45F23">
        <w:rPr>
          <w:rFonts w:ascii="Times New Roman" w:eastAsia="Times New Roman" w:hAnsi="Times New Roman"/>
          <w:sz w:val="28"/>
          <w:szCs w:val="28"/>
          <w:lang w:eastAsia="uk-UA"/>
        </w:rPr>
        <w:t>Заріцька</w:t>
      </w:r>
      <w:proofErr w:type="spellEnd"/>
    </w:p>
    <w:p w:rsidR="00EA5BCD" w:rsidRPr="00D45F23" w:rsidRDefault="0018309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45F23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                   </w:t>
      </w:r>
      <w:r w:rsidR="00F449F2" w:rsidRPr="00D45F23">
        <w:rPr>
          <w:rFonts w:ascii="Times New Roman" w:eastAsia="Times New Roman" w:hAnsi="Times New Roman"/>
          <w:sz w:val="28"/>
          <w:szCs w:val="28"/>
          <w:lang w:eastAsia="uk-UA"/>
        </w:rPr>
        <w:t xml:space="preserve">  </w:t>
      </w:r>
      <w:r w:rsidR="00EA5BCD" w:rsidRPr="00D45F23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</w:t>
      </w:r>
    </w:p>
    <w:p w:rsidR="00183091" w:rsidRPr="00D45F23" w:rsidRDefault="00EA5BCD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45F23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                </w:t>
      </w:r>
      <w:r w:rsidR="00D45F23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</w:t>
      </w:r>
      <w:r w:rsidR="00AD77D6" w:rsidRPr="00D45F23">
        <w:rPr>
          <w:rFonts w:ascii="Times New Roman" w:eastAsia="Times New Roman" w:hAnsi="Times New Roman"/>
          <w:sz w:val="28"/>
          <w:szCs w:val="28"/>
          <w:lang w:eastAsia="uk-UA"/>
        </w:rPr>
        <w:t xml:space="preserve">Ю.Г. </w:t>
      </w:r>
      <w:proofErr w:type="spellStart"/>
      <w:r w:rsidR="00AD77D6" w:rsidRPr="00D45F23">
        <w:rPr>
          <w:rFonts w:ascii="Times New Roman" w:eastAsia="Times New Roman" w:hAnsi="Times New Roman"/>
          <w:sz w:val="28"/>
          <w:szCs w:val="28"/>
          <w:lang w:eastAsia="uk-UA"/>
        </w:rPr>
        <w:t>Тітов</w:t>
      </w:r>
      <w:proofErr w:type="spellEnd"/>
    </w:p>
    <w:p w:rsidR="00D45F23" w:rsidRPr="00D45F23" w:rsidRDefault="00D45F23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bookmarkStart w:id="0" w:name="_GoBack"/>
      <w:bookmarkEnd w:id="0"/>
    </w:p>
    <w:sectPr w:rsidR="00D45F23" w:rsidRPr="00D45F23" w:rsidSect="0062396C">
      <w:headerReference w:type="default" r:id="rId9"/>
      <w:pgSz w:w="11906" w:h="16838"/>
      <w:pgMar w:top="850" w:right="424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4EF" w:rsidRDefault="007A54EF" w:rsidP="002F156E">
      <w:pPr>
        <w:spacing w:after="0" w:line="240" w:lineRule="auto"/>
      </w:pPr>
      <w:r>
        <w:separator/>
      </w:r>
    </w:p>
  </w:endnote>
  <w:endnote w:type="continuationSeparator" w:id="0">
    <w:p w:rsidR="007A54EF" w:rsidRDefault="007A54EF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4EF" w:rsidRDefault="007A54EF" w:rsidP="002F156E">
      <w:pPr>
        <w:spacing w:after="0" w:line="240" w:lineRule="auto"/>
      </w:pPr>
      <w:r>
        <w:separator/>
      </w:r>
    </w:p>
  </w:footnote>
  <w:footnote w:type="continuationSeparator" w:id="0">
    <w:p w:rsidR="007A54EF" w:rsidRDefault="007A54EF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5F23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E6D0D5D"/>
    <w:multiLevelType w:val="multilevel"/>
    <w:tmpl w:val="AFDAD3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A3ACB"/>
    <w:rsid w:val="000B0876"/>
    <w:rsid w:val="000E62AF"/>
    <w:rsid w:val="000F4C37"/>
    <w:rsid w:val="00101E99"/>
    <w:rsid w:val="00106B7B"/>
    <w:rsid w:val="00106FDD"/>
    <w:rsid w:val="00107295"/>
    <w:rsid w:val="001223BD"/>
    <w:rsid w:val="00125692"/>
    <w:rsid w:val="00126C97"/>
    <w:rsid w:val="00132725"/>
    <w:rsid w:val="001372F9"/>
    <w:rsid w:val="0015144D"/>
    <w:rsid w:val="0015444C"/>
    <w:rsid w:val="00163C25"/>
    <w:rsid w:val="00165ECE"/>
    <w:rsid w:val="00183091"/>
    <w:rsid w:val="00190F40"/>
    <w:rsid w:val="00194C9A"/>
    <w:rsid w:val="001A055A"/>
    <w:rsid w:val="001A7922"/>
    <w:rsid w:val="001B3982"/>
    <w:rsid w:val="001D04E7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51B21"/>
    <w:rsid w:val="00253E94"/>
    <w:rsid w:val="00260A65"/>
    <w:rsid w:val="002676E0"/>
    <w:rsid w:val="00275577"/>
    <w:rsid w:val="002829C0"/>
    <w:rsid w:val="0028686B"/>
    <w:rsid w:val="002B327C"/>
    <w:rsid w:val="002C1E4E"/>
    <w:rsid w:val="002C78D8"/>
    <w:rsid w:val="002D26EE"/>
    <w:rsid w:val="002D3ABB"/>
    <w:rsid w:val="002E248F"/>
    <w:rsid w:val="002E3DD4"/>
    <w:rsid w:val="002E7746"/>
    <w:rsid w:val="002F04E9"/>
    <w:rsid w:val="002F156E"/>
    <w:rsid w:val="00305F40"/>
    <w:rsid w:val="00312B07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E77A2"/>
    <w:rsid w:val="003F4C4A"/>
    <w:rsid w:val="003F5230"/>
    <w:rsid w:val="004025DD"/>
    <w:rsid w:val="00407903"/>
    <w:rsid w:val="00411081"/>
    <w:rsid w:val="00411C3F"/>
    <w:rsid w:val="0041519A"/>
    <w:rsid w:val="00424B08"/>
    <w:rsid w:val="00426B9E"/>
    <w:rsid w:val="0047122B"/>
    <w:rsid w:val="00476319"/>
    <w:rsid w:val="0048017E"/>
    <w:rsid w:val="004811C0"/>
    <w:rsid w:val="0048187A"/>
    <w:rsid w:val="004903D0"/>
    <w:rsid w:val="004A2DE0"/>
    <w:rsid w:val="004A5BE9"/>
    <w:rsid w:val="004C48F9"/>
    <w:rsid w:val="004F5123"/>
    <w:rsid w:val="004F73FF"/>
    <w:rsid w:val="0052631A"/>
    <w:rsid w:val="00527CC8"/>
    <w:rsid w:val="00545AB0"/>
    <w:rsid w:val="005535F1"/>
    <w:rsid w:val="005806E6"/>
    <w:rsid w:val="00590311"/>
    <w:rsid w:val="005979E5"/>
    <w:rsid w:val="005B1023"/>
    <w:rsid w:val="005B58CE"/>
    <w:rsid w:val="005C7042"/>
    <w:rsid w:val="005E2E75"/>
    <w:rsid w:val="005E5CAD"/>
    <w:rsid w:val="00612AEB"/>
    <w:rsid w:val="0062396C"/>
    <w:rsid w:val="00634A14"/>
    <w:rsid w:val="00650342"/>
    <w:rsid w:val="00650569"/>
    <w:rsid w:val="006510A2"/>
    <w:rsid w:val="00663BFE"/>
    <w:rsid w:val="00663E2C"/>
    <w:rsid w:val="00675595"/>
    <w:rsid w:val="00683234"/>
    <w:rsid w:val="0069505A"/>
    <w:rsid w:val="006B2F01"/>
    <w:rsid w:val="006C151D"/>
    <w:rsid w:val="006C231B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A54EF"/>
    <w:rsid w:val="007B0200"/>
    <w:rsid w:val="007B3BC8"/>
    <w:rsid w:val="007E5CAA"/>
    <w:rsid w:val="00821906"/>
    <w:rsid w:val="00872436"/>
    <w:rsid w:val="00881985"/>
    <w:rsid w:val="00890BFC"/>
    <w:rsid w:val="00894121"/>
    <w:rsid w:val="008A4679"/>
    <w:rsid w:val="008D115D"/>
    <w:rsid w:val="008D53F2"/>
    <w:rsid w:val="008D7004"/>
    <w:rsid w:val="008F3077"/>
    <w:rsid w:val="00923901"/>
    <w:rsid w:val="009317BB"/>
    <w:rsid w:val="00934B11"/>
    <w:rsid w:val="009362A7"/>
    <w:rsid w:val="00944299"/>
    <w:rsid w:val="0095115B"/>
    <w:rsid w:val="00963EA0"/>
    <w:rsid w:val="00982A36"/>
    <w:rsid w:val="0098379F"/>
    <w:rsid w:val="0099184B"/>
    <w:rsid w:val="009A42C2"/>
    <w:rsid w:val="009C7439"/>
    <w:rsid w:val="009E6DE5"/>
    <w:rsid w:val="00A029A1"/>
    <w:rsid w:val="00A04893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AD77D6"/>
    <w:rsid w:val="00B13DED"/>
    <w:rsid w:val="00B15A3E"/>
    <w:rsid w:val="00B21992"/>
    <w:rsid w:val="00B21C2E"/>
    <w:rsid w:val="00B30D80"/>
    <w:rsid w:val="00B37127"/>
    <w:rsid w:val="00B47F6D"/>
    <w:rsid w:val="00B521E6"/>
    <w:rsid w:val="00B53399"/>
    <w:rsid w:val="00B57026"/>
    <w:rsid w:val="00B70C98"/>
    <w:rsid w:val="00BB5D40"/>
    <w:rsid w:val="00BE240F"/>
    <w:rsid w:val="00BE46F8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61BE5"/>
    <w:rsid w:val="00C91A3E"/>
    <w:rsid w:val="00C93203"/>
    <w:rsid w:val="00C969E9"/>
    <w:rsid w:val="00CB5F94"/>
    <w:rsid w:val="00CE465E"/>
    <w:rsid w:val="00CE73D0"/>
    <w:rsid w:val="00CF2433"/>
    <w:rsid w:val="00CF58F2"/>
    <w:rsid w:val="00D020ED"/>
    <w:rsid w:val="00D12A99"/>
    <w:rsid w:val="00D15E47"/>
    <w:rsid w:val="00D253DC"/>
    <w:rsid w:val="00D45F23"/>
    <w:rsid w:val="00D46064"/>
    <w:rsid w:val="00D52C3D"/>
    <w:rsid w:val="00D6397A"/>
    <w:rsid w:val="00DA2836"/>
    <w:rsid w:val="00DC4317"/>
    <w:rsid w:val="00DE1F15"/>
    <w:rsid w:val="00E02298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86FAF"/>
    <w:rsid w:val="00E94B0D"/>
    <w:rsid w:val="00EA42AB"/>
    <w:rsid w:val="00EA5BCD"/>
    <w:rsid w:val="00EC362E"/>
    <w:rsid w:val="00EC3C8B"/>
    <w:rsid w:val="00ED45D2"/>
    <w:rsid w:val="00ED7CE3"/>
    <w:rsid w:val="00EE311F"/>
    <w:rsid w:val="00F12B3B"/>
    <w:rsid w:val="00F16892"/>
    <w:rsid w:val="00F275C6"/>
    <w:rsid w:val="00F4150D"/>
    <w:rsid w:val="00F449F2"/>
    <w:rsid w:val="00F64410"/>
    <w:rsid w:val="00F72C3B"/>
    <w:rsid w:val="00F87A91"/>
    <w:rsid w:val="00F90452"/>
    <w:rsid w:val="00F90849"/>
    <w:rsid w:val="00FC57BC"/>
    <w:rsid w:val="00FE248E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2597</Words>
  <Characters>1481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277</cp:revision>
  <dcterms:created xsi:type="dcterms:W3CDTF">2020-08-21T08:05:00Z</dcterms:created>
  <dcterms:modified xsi:type="dcterms:W3CDTF">2020-09-28T12:07:00Z</dcterms:modified>
</cp:coreProperties>
</file>