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220241"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06 травня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2A210D">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57E76">
        <w:rPr>
          <w:rFonts w:ascii="Times New Roman" w:eastAsia="Times New Roman" w:hAnsi="Times New Roman"/>
          <w:bCs/>
          <w:sz w:val="26"/>
          <w:szCs w:val="26"/>
          <w:u w:val="single"/>
          <w:lang w:eastAsia="ru-RU"/>
        </w:rPr>
        <w:t>170</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281AAA" w:rsidRPr="00281AAA" w:rsidRDefault="00281AAA" w:rsidP="002A210D">
      <w:pPr>
        <w:widowControl w:val="0"/>
        <w:spacing w:after="0" w:line="595" w:lineRule="exact"/>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281AAA" w:rsidRPr="00281AAA" w:rsidRDefault="00A37E3B" w:rsidP="002A210D">
      <w:pPr>
        <w:widowControl w:val="0"/>
        <w:spacing w:after="0" w:line="595"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r w:rsidR="00281AAA" w:rsidRPr="00281AAA">
        <w:rPr>
          <w:rFonts w:ascii="Times New Roman" w:eastAsia="Times New Roman" w:hAnsi="Times New Roman"/>
          <w:color w:val="000000"/>
          <w:sz w:val="25"/>
          <w:szCs w:val="25"/>
          <w:lang w:eastAsia="uk-UA"/>
        </w:rPr>
        <w:t>Макарчука М.А.,</w:t>
      </w:r>
    </w:p>
    <w:p w:rsidR="00281AAA" w:rsidRPr="00281AAA" w:rsidRDefault="00281AAA" w:rsidP="002A210D">
      <w:pPr>
        <w:widowControl w:val="0"/>
        <w:spacing w:after="0" w:line="595" w:lineRule="exact"/>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членів Комісії: Весельської Т.Ф., Лукаша Т.В.,</w:t>
      </w:r>
    </w:p>
    <w:p w:rsidR="006322DA" w:rsidRDefault="006322DA" w:rsidP="002A210D">
      <w:pPr>
        <w:widowControl w:val="0"/>
        <w:spacing w:after="0" w:line="298" w:lineRule="exact"/>
        <w:jc w:val="both"/>
        <w:rPr>
          <w:rFonts w:ascii="Times New Roman" w:eastAsia="Times New Roman" w:hAnsi="Times New Roman"/>
          <w:color w:val="000000"/>
          <w:sz w:val="25"/>
          <w:szCs w:val="25"/>
          <w:lang w:eastAsia="uk-UA"/>
        </w:rPr>
      </w:pPr>
    </w:p>
    <w:p w:rsidR="00281AAA" w:rsidRPr="00281AAA" w:rsidRDefault="00281AAA" w:rsidP="002A210D">
      <w:pPr>
        <w:widowControl w:val="0"/>
        <w:spacing w:after="0" w:line="298" w:lineRule="exact"/>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w:t>
      </w:r>
      <w:r w:rsidR="00A06DEF">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 Господарського суду Житомирської області Кравець Світлани Георгіївни на</w:t>
      </w:r>
      <w:r w:rsidR="00A06DEF">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 відповідність займаній посаді,</w:t>
      </w:r>
    </w:p>
    <w:p w:rsidR="002A210D" w:rsidRDefault="002A210D" w:rsidP="002A210D">
      <w:pPr>
        <w:widowControl w:val="0"/>
        <w:spacing w:after="0" w:line="250" w:lineRule="exact"/>
        <w:jc w:val="center"/>
        <w:rPr>
          <w:rFonts w:ascii="Times New Roman" w:eastAsia="Times New Roman" w:hAnsi="Times New Roman"/>
          <w:color w:val="000000"/>
          <w:sz w:val="25"/>
          <w:szCs w:val="25"/>
          <w:lang w:eastAsia="uk-UA"/>
        </w:rPr>
      </w:pPr>
    </w:p>
    <w:p w:rsidR="00281AAA" w:rsidRPr="00281AAA" w:rsidRDefault="00281AAA" w:rsidP="002A210D">
      <w:pPr>
        <w:widowControl w:val="0"/>
        <w:spacing w:after="0" w:line="250" w:lineRule="exact"/>
        <w:jc w:val="center"/>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встановила:</w:t>
      </w:r>
    </w:p>
    <w:p w:rsidR="002A210D" w:rsidRDefault="002A210D" w:rsidP="002A210D">
      <w:pPr>
        <w:widowControl w:val="0"/>
        <w:spacing w:after="0" w:line="298" w:lineRule="exact"/>
        <w:ind w:firstLine="700"/>
        <w:jc w:val="both"/>
        <w:rPr>
          <w:rFonts w:ascii="Times New Roman" w:eastAsia="Times New Roman" w:hAnsi="Times New Roman"/>
          <w:color w:val="000000"/>
          <w:sz w:val="25"/>
          <w:szCs w:val="25"/>
          <w:lang w:eastAsia="uk-UA"/>
        </w:rPr>
      </w:pPr>
    </w:p>
    <w:p w:rsidR="00281AAA" w:rsidRPr="00281AAA" w:rsidRDefault="00281AAA" w:rsidP="002A210D">
      <w:pPr>
        <w:widowControl w:val="0"/>
        <w:spacing w:after="0" w:line="298" w:lineRule="exact"/>
        <w:ind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Відповідно до підпункту 4 пункту 1</w:t>
      </w:r>
      <w:r w:rsidR="00A06DEF">
        <w:rPr>
          <w:rFonts w:ascii="Times New Roman" w:eastAsia="Times New Roman" w:hAnsi="Times New Roman"/>
          <w:color w:val="000000"/>
          <w:sz w:val="25"/>
          <w:szCs w:val="25"/>
          <w:lang w:eastAsia="uk-UA"/>
        </w:rPr>
        <w:t>6¹</w:t>
      </w:r>
      <w:r w:rsidRPr="00281AAA">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w:t>
      </w:r>
      <w:r w:rsidR="002412EC">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 оцінена в порядку, визначеному законом.</w:t>
      </w:r>
    </w:p>
    <w:p w:rsidR="00281AAA" w:rsidRPr="00281AAA" w:rsidRDefault="00281AAA" w:rsidP="00281AA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2412EC">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 «Про судоустрій і статус суддів» (далі - Закон) визначено, що відповідність займаній </w:t>
      </w:r>
      <w:r w:rsidR="002412EC">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2412EC">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Конституції України (щодо правосуддя)», оцінюється колегіями Вищої </w:t>
      </w:r>
      <w:r w:rsidR="002412EC">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кваліфікаційної комісії суддів України (далі - Комісія) в порядку, визначеному цим Законом.</w:t>
      </w:r>
    </w:p>
    <w:p w:rsidR="00281AAA" w:rsidRPr="00281AAA" w:rsidRDefault="00281AAA" w:rsidP="00281AA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w:t>
      </w:r>
      <w:r w:rsidR="002412EC">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посаді за критеріями компетентності, професійної етики або доброчесності чи відмова </w:t>
      </w:r>
      <w:r w:rsidR="002412EC">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судді від такого оцінювання є підставою для звільнення судді з посади за рішенням </w:t>
      </w:r>
      <w:r w:rsidR="002412EC">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Вищої ради правосуддя відповідно до подання колегії Комісії.</w:t>
      </w:r>
    </w:p>
    <w:p w:rsidR="00281AAA" w:rsidRPr="00281AAA" w:rsidRDefault="00281AAA" w:rsidP="00281AA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 xml:space="preserve">Рішенням Комісії від 7 червня 2018 року № 133/зп-18 призначено </w:t>
      </w:r>
      <w:r w:rsidR="002412EC">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кваліфікаційне оцінювання суддів місцевих та апеляційних судів на відповідність </w:t>
      </w:r>
      <w:r w:rsidR="002412EC">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займаній посаді, серед яких суддя Господарського суду Житомирської області</w:t>
      </w:r>
      <w:r w:rsidR="002412EC">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 Кравець С.Г.</w:t>
      </w:r>
    </w:p>
    <w:p w:rsidR="00281AAA" w:rsidRPr="00281AAA" w:rsidRDefault="00281AAA" w:rsidP="00281AA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281AAA">
        <w:rPr>
          <w:rFonts w:ascii="Times New Roman" w:eastAsia="Times New Roman" w:hAnsi="Times New Roman"/>
          <w:color w:val="000000"/>
          <w:sz w:val="25"/>
          <w:szCs w:val="25"/>
          <w:lang w:eastAsia="uk-UA"/>
        </w:rPr>
        <w:br w:type="page"/>
      </w:r>
    </w:p>
    <w:p w:rsidR="00281AAA" w:rsidRPr="00281AAA" w:rsidRDefault="00281AAA" w:rsidP="00281AA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lastRenderedPageBreak/>
        <w:t xml:space="preserve">Відповідно до пунктів 1, 2 глави 6 розділу II Положення про порядок та </w:t>
      </w:r>
      <w:r w:rsidR="0047107F">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7107F">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Комісії від 3 листопада 2016 року № 143/зп-16 (у редакції рішення Комісії від </w:t>
      </w:r>
      <w:r w:rsidR="0047107F">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16 лютого 2018 року № 22/зп-18) (далі - Положення), встановлення відповідності </w:t>
      </w:r>
      <w:r w:rsidR="0047107F">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7107F">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досліджуються окремо один від одного та у сукупності.</w:t>
      </w:r>
    </w:p>
    <w:p w:rsidR="00281AAA" w:rsidRPr="00281AAA" w:rsidRDefault="00281AAA" w:rsidP="00281AA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281AAA">
        <w:rPr>
          <w:rFonts w:ascii="Times New Roman" w:eastAsia="Times New Roman" w:hAnsi="Times New Roman"/>
          <w:color w:val="000000"/>
          <w:sz w:val="25"/>
          <w:szCs w:val="25"/>
          <w:lang w:eastAsia="uk-UA"/>
        </w:rPr>
        <w:t>бала</w:t>
      </w:r>
      <w:proofErr w:type="spellEnd"/>
      <w:r w:rsidRPr="00281AAA">
        <w:rPr>
          <w:rFonts w:ascii="Times New Roman" w:eastAsia="Times New Roman" w:hAnsi="Times New Roman"/>
          <w:color w:val="000000"/>
          <w:sz w:val="25"/>
          <w:szCs w:val="25"/>
          <w:lang w:eastAsia="uk-UA"/>
        </w:rPr>
        <w:t xml:space="preserve"> за результатами іспиту, а також більше 67 відсотків від </w:t>
      </w:r>
      <w:r w:rsidR="0047107F">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281AAA">
        <w:rPr>
          <w:rFonts w:ascii="Times New Roman" w:eastAsia="Times New Roman" w:hAnsi="Times New Roman"/>
          <w:color w:val="000000"/>
          <w:sz w:val="25"/>
          <w:szCs w:val="25"/>
          <w:lang w:eastAsia="uk-UA"/>
        </w:rPr>
        <w:t>бала</w:t>
      </w:r>
      <w:proofErr w:type="spellEnd"/>
      <w:r w:rsidRPr="00281AAA">
        <w:rPr>
          <w:rFonts w:ascii="Times New Roman" w:eastAsia="Times New Roman" w:hAnsi="Times New Roman"/>
          <w:color w:val="000000"/>
          <w:sz w:val="25"/>
          <w:szCs w:val="25"/>
          <w:lang w:eastAsia="uk-UA"/>
        </w:rPr>
        <w:t xml:space="preserve"> більшого за 0.</w:t>
      </w:r>
    </w:p>
    <w:p w:rsidR="00281AAA" w:rsidRPr="00281AAA" w:rsidRDefault="00281AAA" w:rsidP="00281AA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w:t>
      </w:r>
      <w:r w:rsidR="00B00601">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 включає такі етапи:</w:t>
      </w:r>
    </w:p>
    <w:p w:rsidR="00281AAA" w:rsidRPr="00281AAA" w:rsidRDefault="00B00601" w:rsidP="00B00601">
      <w:pPr>
        <w:widowControl w:val="0"/>
        <w:tabs>
          <w:tab w:val="left" w:pos="1182"/>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281AAA" w:rsidRPr="00281AAA">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Pr>
          <w:rFonts w:ascii="Times New Roman" w:eastAsia="Times New Roman" w:hAnsi="Times New Roman"/>
          <w:color w:val="000000"/>
          <w:sz w:val="25"/>
          <w:szCs w:val="25"/>
          <w:lang w:eastAsia="uk-UA"/>
        </w:rPr>
        <w:t xml:space="preserve">                      </w:t>
      </w:r>
      <w:r w:rsidR="00281AAA" w:rsidRPr="00281AAA">
        <w:rPr>
          <w:rFonts w:ascii="Times New Roman" w:eastAsia="Times New Roman" w:hAnsi="Times New Roman"/>
          <w:color w:val="000000"/>
          <w:sz w:val="25"/>
          <w:szCs w:val="25"/>
          <w:lang w:eastAsia="uk-UA"/>
        </w:rPr>
        <w:t xml:space="preserve"> виконання практичного завдання);</w:t>
      </w:r>
    </w:p>
    <w:p w:rsidR="00281AAA" w:rsidRPr="00281AAA" w:rsidRDefault="00B00601" w:rsidP="00B00601">
      <w:pPr>
        <w:widowControl w:val="0"/>
        <w:tabs>
          <w:tab w:val="left" w:pos="1003"/>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281AAA" w:rsidRPr="00281AAA">
        <w:rPr>
          <w:rFonts w:ascii="Times New Roman" w:eastAsia="Times New Roman" w:hAnsi="Times New Roman"/>
          <w:color w:val="000000"/>
          <w:sz w:val="25"/>
          <w:szCs w:val="25"/>
          <w:lang w:eastAsia="uk-UA"/>
        </w:rPr>
        <w:t>дослідження досьє та проведення співбесіди.</w:t>
      </w:r>
    </w:p>
    <w:p w:rsidR="00281AAA" w:rsidRPr="00281AAA" w:rsidRDefault="00281AAA" w:rsidP="00281AA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 xml:space="preserve">Рішенням Комісії від 12 грудня 2018 року № 313/зп-18 призначено тестування особистих морально-психологічних якостей і загальних здібностей під час </w:t>
      </w:r>
      <w:r w:rsidR="00BE5390">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281AAA" w:rsidRPr="00281AAA" w:rsidRDefault="00281AAA" w:rsidP="00281AA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 xml:space="preserve">Кравець С.Г. склала анонімне письмове тестування, за результатами якого </w:t>
      </w:r>
      <w:r w:rsidR="00BE5390">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отримала 86,625 </w:t>
      </w:r>
      <w:proofErr w:type="spellStart"/>
      <w:r w:rsidRPr="00281AAA">
        <w:rPr>
          <w:rFonts w:ascii="Times New Roman" w:eastAsia="Times New Roman" w:hAnsi="Times New Roman"/>
          <w:color w:val="000000"/>
          <w:sz w:val="25"/>
          <w:szCs w:val="25"/>
          <w:lang w:eastAsia="uk-UA"/>
        </w:rPr>
        <w:t>бала</w:t>
      </w:r>
      <w:proofErr w:type="spellEnd"/>
      <w:r w:rsidRPr="00281AAA">
        <w:rPr>
          <w:rFonts w:ascii="Times New Roman" w:eastAsia="Times New Roman" w:hAnsi="Times New Roman"/>
          <w:color w:val="000000"/>
          <w:sz w:val="25"/>
          <w:szCs w:val="25"/>
          <w:lang w:eastAsia="uk-UA"/>
        </w:rPr>
        <w:t xml:space="preserve">, а за результатами виконання практичного завдання - 87,5 </w:t>
      </w:r>
      <w:proofErr w:type="spellStart"/>
      <w:r w:rsidRPr="00281AAA">
        <w:rPr>
          <w:rFonts w:ascii="Times New Roman" w:eastAsia="Times New Roman" w:hAnsi="Times New Roman"/>
          <w:color w:val="000000"/>
          <w:sz w:val="25"/>
          <w:szCs w:val="25"/>
          <w:lang w:eastAsia="uk-UA"/>
        </w:rPr>
        <w:t>бала</w:t>
      </w:r>
      <w:proofErr w:type="spellEnd"/>
      <w:r w:rsidRPr="00281AAA">
        <w:rPr>
          <w:rFonts w:ascii="Times New Roman" w:eastAsia="Times New Roman" w:hAnsi="Times New Roman"/>
          <w:color w:val="000000"/>
          <w:sz w:val="25"/>
          <w:szCs w:val="25"/>
          <w:lang w:eastAsia="uk-UA"/>
        </w:rPr>
        <w:t xml:space="preserve">. Загалом на етапі складення іспиту суддя отримала 174,125 </w:t>
      </w:r>
      <w:proofErr w:type="spellStart"/>
      <w:r w:rsidRPr="00281AAA">
        <w:rPr>
          <w:rFonts w:ascii="Times New Roman" w:eastAsia="Times New Roman" w:hAnsi="Times New Roman"/>
          <w:color w:val="000000"/>
          <w:sz w:val="25"/>
          <w:szCs w:val="25"/>
          <w:lang w:eastAsia="uk-UA"/>
        </w:rPr>
        <w:t>бала</w:t>
      </w:r>
      <w:proofErr w:type="spellEnd"/>
      <w:r w:rsidRPr="00281AAA">
        <w:rPr>
          <w:rFonts w:ascii="Times New Roman" w:eastAsia="Times New Roman" w:hAnsi="Times New Roman"/>
          <w:color w:val="000000"/>
          <w:sz w:val="25"/>
          <w:szCs w:val="25"/>
          <w:lang w:eastAsia="uk-UA"/>
        </w:rPr>
        <w:t>.</w:t>
      </w:r>
    </w:p>
    <w:p w:rsidR="00281AAA" w:rsidRPr="00281AAA" w:rsidRDefault="00281AAA" w:rsidP="00281AA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Кравець С.Г. пройшла тестування особистих морально-психологічних якостей</w:t>
      </w:r>
      <w:r w:rsidR="00BE5390">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81AAA" w:rsidRPr="00281AAA" w:rsidRDefault="00281AAA" w:rsidP="00281AA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 xml:space="preserve">Рішенням Комісії від 26 листопада 2018 року № 274/зп-18 Кравець С.Г. </w:t>
      </w:r>
      <w:r w:rsidR="00BE5390">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допущено до другого етапу кваліфікаційного оцінювання - «Дослідження досьє та проведення співбесіди».</w:t>
      </w:r>
    </w:p>
    <w:p w:rsidR="00281AAA" w:rsidRPr="00281AAA" w:rsidRDefault="00281AAA" w:rsidP="00281AA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 xml:space="preserve">Колегією Комісії 6 травня 2019 року проведено співбесіду із суддею, під час </w:t>
      </w:r>
      <w:r w:rsidR="00BE5390">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якої обговорено дані щодо її відповідності критеріям компетентності, професійної </w:t>
      </w:r>
      <w:r w:rsidR="00AC2956">
        <w:rPr>
          <w:rFonts w:ascii="Times New Roman" w:eastAsia="Times New Roman" w:hAnsi="Times New Roman"/>
          <w:color w:val="000000"/>
          <w:sz w:val="25"/>
          <w:szCs w:val="25"/>
          <w:lang w:eastAsia="uk-UA"/>
        </w:rPr>
        <w:t xml:space="preserve">                   </w:t>
      </w:r>
      <w:bookmarkStart w:id="0" w:name="_GoBack"/>
      <w:bookmarkEnd w:id="0"/>
      <w:r w:rsidRPr="00281AAA">
        <w:rPr>
          <w:rFonts w:ascii="Times New Roman" w:eastAsia="Times New Roman" w:hAnsi="Times New Roman"/>
          <w:color w:val="000000"/>
          <w:sz w:val="25"/>
          <w:szCs w:val="25"/>
          <w:lang w:eastAsia="uk-UA"/>
        </w:rPr>
        <w:t>етики та доброчесності, за результатами дослідження суддівського досьє.</w:t>
      </w:r>
    </w:p>
    <w:p w:rsidR="00281AAA" w:rsidRPr="00281AAA" w:rsidRDefault="00281AAA" w:rsidP="00281AA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 xml:space="preserve">Заслухавши доповідача - члена Комісії </w:t>
      </w:r>
      <w:proofErr w:type="spellStart"/>
      <w:r w:rsidRPr="00281AAA">
        <w:rPr>
          <w:rFonts w:ascii="Times New Roman" w:eastAsia="Times New Roman" w:hAnsi="Times New Roman"/>
          <w:color w:val="000000"/>
          <w:sz w:val="25"/>
          <w:szCs w:val="25"/>
          <w:lang w:eastAsia="uk-UA"/>
        </w:rPr>
        <w:t>Весельську</w:t>
      </w:r>
      <w:proofErr w:type="spellEnd"/>
      <w:r w:rsidRPr="00281AAA">
        <w:rPr>
          <w:rFonts w:ascii="Times New Roman" w:eastAsia="Times New Roman" w:hAnsi="Times New Roman"/>
          <w:color w:val="000000"/>
          <w:sz w:val="25"/>
          <w:szCs w:val="25"/>
          <w:lang w:eastAsia="uk-UA"/>
        </w:rPr>
        <w:t xml:space="preserve"> Т.Ф., пояснення судді, дослідивши її досьє та, з урахуванням інформації, отриманої під час співбесіди,</w:t>
      </w:r>
      <w:r w:rsidR="00BE5390">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 колегія Комісії дійшла таких висновків.</w:t>
      </w:r>
    </w:p>
    <w:p w:rsidR="00281AAA" w:rsidRPr="00281AAA" w:rsidRDefault="00281AAA" w:rsidP="00281AA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За критерієм компетентності (професійної, особистої та соціальної)</w:t>
      </w:r>
      <w:r w:rsidR="00BE5390">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 Кравець С.Г. отримала 405,125 </w:t>
      </w:r>
      <w:proofErr w:type="spellStart"/>
      <w:r w:rsidRPr="00281AAA">
        <w:rPr>
          <w:rFonts w:ascii="Times New Roman" w:eastAsia="Times New Roman" w:hAnsi="Times New Roman"/>
          <w:color w:val="000000"/>
          <w:sz w:val="25"/>
          <w:szCs w:val="25"/>
          <w:lang w:eastAsia="uk-UA"/>
        </w:rPr>
        <w:t>бала</w:t>
      </w:r>
      <w:proofErr w:type="spellEnd"/>
      <w:r w:rsidRPr="00281AAA">
        <w:rPr>
          <w:rFonts w:ascii="Times New Roman" w:eastAsia="Times New Roman" w:hAnsi="Times New Roman"/>
          <w:color w:val="000000"/>
          <w:sz w:val="25"/>
          <w:szCs w:val="25"/>
          <w:lang w:eastAsia="uk-UA"/>
        </w:rPr>
        <w:t>.</w:t>
      </w:r>
    </w:p>
    <w:p w:rsidR="00BE5390" w:rsidRDefault="00281AAA" w:rsidP="00281AA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w:t>
      </w:r>
      <w:r w:rsidR="00BE5390">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 особистої </w:t>
      </w:r>
      <w:r w:rsidR="00BE5390">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та </w:t>
      </w:r>
      <w:r w:rsidR="00BE5390">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соціальної</w:t>
      </w:r>
      <w:r w:rsidR="00BE5390">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 компетентності</w:t>
      </w:r>
      <w:r w:rsidR="00BE5390">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 оцінено</w:t>
      </w:r>
      <w:r w:rsidR="00BE5390">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 за </w:t>
      </w:r>
      <w:r w:rsidR="00BE5390">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результатами</w:t>
      </w:r>
      <w:r w:rsidR="00BE5390">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 </w:t>
      </w:r>
      <w:r w:rsidR="00BE5390">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тестування </w:t>
      </w:r>
    </w:p>
    <w:p w:rsidR="00BE5390" w:rsidRDefault="00BE5390" w:rsidP="00BE5390">
      <w:pPr>
        <w:widowControl w:val="0"/>
        <w:spacing w:after="0" w:line="298" w:lineRule="exact"/>
        <w:ind w:left="20" w:right="20"/>
        <w:jc w:val="both"/>
        <w:rPr>
          <w:rFonts w:ascii="Times New Roman" w:eastAsia="Times New Roman" w:hAnsi="Times New Roman"/>
          <w:color w:val="000000"/>
          <w:sz w:val="25"/>
          <w:szCs w:val="25"/>
          <w:lang w:eastAsia="uk-UA"/>
        </w:rPr>
      </w:pPr>
    </w:p>
    <w:p w:rsidR="00BE5390" w:rsidRDefault="00BE5390" w:rsidP="00BE5390">
      <w:pPr>
        <w:widowControl w:val="0"/>
        <w:spacing w:after="0" w:line="298" w:lineRule="exact"/>
        <w:ind w:left="20" w:right="20"/>
        <w:jc w:val="both"/>
        <w:rPr>
          <w:rFonts w:ascii="Times New Roman" w:eastAsia="Times New Roman" w:hAnsi="Times New Roman"/>
          <w:color w:val="000000"/>
          <w:sz w:val="25"/>
          <w:szCs w:val="25"/>
          <w:lang w:eastAsia="uk-UA"/>
        </w:rPr>
      </w:pPr>
    </w:p>
    <w:p w:rsidR="00281AAA" w:rsidRPr="00281AAA" w:rsidRDefault="00281AAA" w:rsidP="00BE5390">
      <w:pPr>
        <w:widowControl w:val="0"/>
        <w:spacing w:after="0" w:line="298" w:lineRule="exact"/>
        <w:ind w:left="20" w:right="2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lastRenderedPageBreak/>
        <w:t xml:space="preserve">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653E2D">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2 розділу II Положення.</w:t>
      </w:r>
    </w:p>
    <w:p w:rsidR="00281AAA" w:rsidRPr="00281AAA" w:rsidRDefault="00281AAA" w:rsidP="00281AAA">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За критерієм професійної етики, оціненим за результатами тестування</w:t>
      </w:r>
      <w:r w:rsidR="00653E2D">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653E2D">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8 глави 2 розділу II Положення, суддя отримала 195 балів.</w:t>
      </w:r>
    </w:p>
    <w:p w:rsidR="00281AAA" w:rsidRPr="00281AAA" w:rsidRDefault="00281AAA" w:rsidP="00281AAA">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946B1D">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2 розділу II Положення, суддя отримала 195 балів.</w:t>
      </w:r>
    </w:p>
    <w:p w:rsidR="00281AAA" w:rsidRPr="00281AAA" w:rsidRDefault="00281AAA" w:rsidP="00281AAA">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 xml:space="preserve">За результатами кваліфікаційного оцінювання суддя Кравець С.Г. отримала </w:t>
      </w:r>
      <w:r w:rsidR="00946B1D">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 xml:space="preserve">795,125 </w:t>
      </w:r>
      <w:proofErr w:type="spellStart"/>
      <w:r w:rsidRPr="00281AAA">
        <w:rPr>
          <w:rFonts w:ascii="Times New Roman" w:eastAsia="Times New Roman" w:hAnsi="Times New Roman"/>
          <w:color w:val="000000"/>
          <w:sz w:val="25"/>
          <w:szCs w:val="25"/>
          <w:lang w:eastAsia="uk-UA"/>
        </w:rPr>
        <w:t>бала</w:t>
      </w:r>
      <w:proofErr w:type="spellEnd"/>
      <w:r w:rsidRPr="00281AAA">
        <w:rPr>
          <w:rFonts w:ascii="Times New Roman" w:eastAsia="Times New Roman" w:hAnsi="Times New Roman"/>
          <w:color w:val="000000"/>
          <w:sz w:val="25"/>
          <w:szCs w:val="25"/>
          <w:lang w:eastAsia="uk-UA"/>
        </w:rPr>
        <w:t xml:space="preserve">, що становить більше 67 відсотків від суми максимально можливих балів </w:t>
      </w:r>
      <w:r w:rsidR="00946B1D">
        <w:rPr>
          <w:rFonts w:ascii="Times New Roman" w:eastAsia="Times New Roman" w:hAnsi="Times New Roman"/>
          <w:color w:val="000000"/>
          <w:sz w:val="25"/>
          <w:szCs w:val="25"/>
          <w:lang w:eastAsia="uk-UA"/>
        </w:rPr>
        <w:t xml:space="preserve">                     </w:t>
      </w:r>
      <w:r w:rsidRPr="00281AAA">
        <w:rPr>
          <w:rFonts w:ascii="Times New Roman" w:eastAsia="Times New Roman" w:hAnsi="Times New Roman"/>
          <w:color w:val="000000"/>
          <w:sz w:val="25"/>
          <w:szCs w:val="25"/>
          <w:lang w:eastAsia="uk-UA"/>
        </w:rPr>
        <w:t>за результатами кваліфікаційного оцінювання всіх критеріїв.</w:t>
      </w:r>
    </w:p>
    <w:p w:rsidR="00281AAA" w:rsidRPr="00281AAA" w:rsidRDefault="00281AAA" w:rsidP="00281AAA">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З огляду на викладене, колегія Комісії дійшла висновку про відповідність судді Кравець С.Г. займаній посаді.</w:t>
      </w:r>
    </w:p>
    <w:p w:rsidR="00281AAA" w:rsidRPr="00281AAA" w:rsidRDefault="00281AAA" w:rsidP="00281AAA">
      <w:pPr>
        <w:widowControl w:val="0"/>
        <w:spacing w:after="278" w:line="298" w:lineRule="exact"/>
        <w:ind w:left="20" w:firstLine="700"/>
        <w:jc w:val="both"/>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Керуючись статтями 83-86, 88, 93, 101 Закону, Положенням, колегія Комісії, -</w:t>
      </w:r>
    </w:p>
    <w:p w:rsidR="00281AAA" w:rsidRPr="00281AAA" w:rsidRDefault="00281AAA" w:rsidP="00281AAA">
      <w:pPr>
        <w:widowControl w:val="0"/>
        <w:spacing w:after="270" w:line="250" w:lineRule="exact"/>
        <w:jc w:val="center"/>
        <w:rPr>
          <w:rFonts w:ascii="Times New Roman" w:eastAsia="Times New Roman" w:hAnsi="Times New Roman"/>
          <w:color w:val="000000"/>
          <w:sz w:val="25"/>
          <w:szCs w:val="25"/>
          <w:lang w:eastAsia="uk-UA"/>
        </w:rPr>
      </w:pPr>
      <w:r w:rsidRPr="00281AAA">
        <w:rPr>
          <w:rFonts w:ascii="Times New Roman" w:eastAsia="Times New Roman" w:hAnsi="Times New Roman"/>
          <w:color w:val="000000"/>
          <w:sz w:val="25"/>
          <w:szCs w:val="25"/>
          <w:lang w:eastAsia="uk-UA"/>
        </w:rPr>
        <w:t>вирішила:</w:t>
      </w:r>
    </w:p>
    <w:p w:rsidR="00281AAA" w:rsidRPr="00892160" w:rsidRDefault="00281AAA" w:rsidP="00281AAA">
      <w:pPr>
        <w:widowControl w:val="0"/>
        <w:spacing w:after="0" w:line="302" w:lineRule="exact"/>
        <w:ind w:left="20" w:right="40" w:firstLine="700"/>
        <w:jc w:val="both"/>
        <w:rPr>
          <w:rFonts w:ascii="Times New Roman" w:eastAsia="Times New Roman" w:hAnsi="Times New Roman"/>
          <w:color w:val="000000"/>
          <w:sz w:val="25"/>
          <w:szCs w:val="25"/>
          <w:lang w:eastAsia="uk-UA"/>
        </w:rPr>
      </w:pPr>
      <w:r w:rsidRPr="00892160">
        <w:rPr>
          <w:rFonts w:ascii="Times New Roman" w:eastAsia="Times New Roman" w:hAnsi="Times New Roman"/>
          <w:color w:val="000000"/>
          <w:sz w:val="25"/>
          <w:szCs w:val="25"/>
          <w:lang w:eastAsia="uk-UA"/>
        </w:rPr>
        <w:t xml:space="preserve">Визначити, що суддя Господарського суду Житомирської області Кравець </w:t>
      </w:r>
      <w:r w:rsidR="00946B1D" w:rsidRPr="00892160">
        <w:rPr>
          <w:rFonts w:ascii="Times New Roman" w:eastAsia="Times New Roman" w:hAnsi="Times New Roman"/>
          <w:color w:val="000000"/>
          <w:sz w:val="25"/>
          <w:szCs w:val="25"/>
          <w:lang w:eastAsia="uk-UA"/>
        </w:rPr>
        <w:t xml:space="preserve">                    </w:t>
      </w:r>
      <w:r w:rsidRPr="00892160">
        <w:rPr>
          <w:rFonts w:ascii="Times New Roman" w:eastAsia="Times New Roman" w:hAnsi="Times New Roman"/>
          <w:color w:val="000000"/>
          <w:sz w:val="25"/>
          <w:szCs w:val="25"/>
          <w:lang w:eastAsia="uk-UA"/>
        </w:rPr>
        <w:t xml:space="preserve">Світлана Георгіївна за результатами кваліфікаційного оцінювання суддів місцевих та апеляційних судів на відповідність займаній посаді отримала 795,125 </w:t>
      </w:r>
      <w:proofErr w:type="spellStart"/>
      <w:r w:rsidRPr="00892160">
        <w:rPr>
          <w:rFonts w:ascii="Times New Roman" w:eastAsia="Times New Roman" w:hAnsi="Times New Roman"/>
          <w:color w:val="000000"/>
          <w:sz w:val="25"/>
          <w:szCs w:val="25"/>
          <w:lang w:eastAsia="uk-UA"/>
        </w:rPr>
        <w:t>бала</w:t>
      </w:r>
      <w:proofErr w:type="spellEnd"/>
      <w:r w:rsidRPr="00892160">
        <w:rPr>
          <w:rFonts w:ascii="Times New Roman" w:eastAsia="Times New Roman" w:hAnsi="Times New Roman"/>
          <w:color w:val="000000"/>
          <w:sz w:val="25"/>
          <w:szCs w:val="25"/>
          <w:lang w:eastAsia="uk-UA"/>
        </w:rPr>
        <w:t>.</w:t>
      </w:r>
    </w:p>
    <w:p w:rsidR="00EA6FB9" w:rsidRPr="00892160" w:rsidRDefault="00892160" w:rsidP="00281AAA">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281AAA" w:rsidRPr="00892160">
        <w:rPr>
          <w:rFonts w:ascii="Times New Roman" w:eastAsia="Courier New" w:hAnsi="Times New Roman"/>
          <w:color w:val="000000"/>
          <w:sz w:val="25"/>
          <w:szCs w:val="25"/>
          <w:lang w:eastAsia="uk-UA"/>
        </w:rPr>
        <w:t>Визнати суддю Господарського суду Житомирської області Кравець Світлану Георгіївну такою, що відповідає займаній посаді.</w:t>
      </w:r>
    </w:p>
    <w:p w:rsidR="00EC3C8B" w:rsidRPr="000B781C"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0B781C"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0B781C">
        <w:rPr>
          <w:rFonts w:ascii="Times New Roman" w:eastAsia="Times New Roman" w:hAnsi="Times New Roman"/>
          <w:sz w:val="25"/>
          <w:szCs w:val="25"/>
          <w:lang w:eastAsia="uk-UA"/>
        </w:rPr>
        <w:t xml:space="preserve">Головуючий                                                               </w:t>
      </w:r>
      <w:r w:rsidR="00365619" w:rsidRPr="000B781C">
        <w:rPr>
          <w:rFonts w:ascii="Times New Roman" w:eastAsia="Times New Roman" w:hAnsi="Times New Roman"/>
          <w:sz w:val="25"/>
          <w:szCs w:val="25"/>
          <w:lang w:eastAsia="uk-UA"/>
        </w:rPr>
        <w:t xml:space="preserve">                </w:t>
      </w:r>
      <w:r w:rsidR="00F12B3B" w:rsidRPr="000B781C">
        <w:rPr>
          <w:rFonts w:ascii="Times New Roman" w:eastAsia="Times New Roman" w:hAnsi="Times New Roman"/>
          <w:sz w:val="25"/>
          <w:szCs w:val="25"/>
          <w:lang w:eastAsia="uk-UA"/>
        </w:rPr>
        <w:t xml:space="preserve">    </w:t>
      </w:r>
      <w:r w:rsidR="00260A65" w:rsidRPr="000B781C">
        <w:rPr>
          <w:rFonts w:ascii="Times New Roman" w:eastAsia="Times New Roman" w:hAnsi="Times New Roman"/>
          <w:sz w:val="25"/>
          <w:szCs w:val="25"/>
          <w:lang w:eastAsia="uk-UA"/>
        </w:rPr>
        <w:t xml:space="preserve">                 </w:t>
      </w:r>
      <w:r w:rsidR="00F12B3B" w:rsidRPr="000B781C">
        <w:rPr>
          <w:rFonts w:ascii="Times New Roman" w:eastAsia="Times New Roman" w:hAnsi="Times New Roman"/>
          <w:sz w:val="25"/>
          <w:szCs w:val="25"/>
          <w:lang w:eastAsia="uk-UA"/>
        </w:rPr>
        <w:t xml:space="preserve">  </w:t>
      </w:r>
      <w:r w:rsidR="00E7708D">
        <w:rPr>
          <w:rFonts w:ascii="Times New Roman" w:eastAsia="Times New Roman" w:hAnsi="Times New Roman"/>
          <w:sz w:val="25"/>
          <w:szCs w:val="25"/>
          <w:lang w:eastAsia="uk-UA"/>
        </w:rPr>
        <w:t>М.А. Макарчук</w:t>
      </w:r>
    </w:p>
    <w:p w:rsidR="00BB5D40" w:rsidRPr="000B781C"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0B781C"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0B781C">
        <w:rPr>
          <w:rFonts w:ascii="Times New Roman" w:eastAsia="Times New Roman" w:hAnsi="Times New Roman"/>
          <w:sz w:val="25"/>
          <w:szCs w:val="25"/>
          <w:lang w:eastAsia="uk-UA"/>
        </w:rPr>
        <w:t xml:space="preserve">Члени Комісії:                                                                         </w:t>
      </w:r>
      <w:r w:rsidR="00F12B3B" w:rsidRPr="000B781C">
        <w:rPr>
          <w:rFonts w:ascii="Times New Roman" w:eastAsia="Times New Roman" w:hAnsi="Times New Roman"/>
          <w:sz w:val="25"/>
          <w:szCs w:val="25"/>
          <w:lang w:eastAsia="uk-UA"/>
        </w:rPr>
        <w:t xml:space="preserve">       </w:t>
      </w:r>
      <w:r w:rsidR="00260A65" w:rsidRPr="000B781C">
        <w:rPr>
          <w:rFonts w:ascii="Times New Roman" w:eastAsia="Times New Roman" w:hAnsi="Times New Roman"/>
          <w:sz w:val="25"/>
          <w:szCs w:val="25"/>
          <w:lang w:eastAsia="uk-UA"/>
        </w:rPr>
        <w:t xml:space="preserve">                 </w:t>
      </w:r>
      <w:r w:rsidR="00E7708D">
        <w:rPr>
          <w:rFonts w:ascii="Times New Roman" w:eastAsia="Times New Roman" w:hAnsi="Times New Roman"/>
          <w:sz w:val="25"/>
          <w:szCs w:val="25"/>
          <w:lang w:eastAsia="uk-UA"/>
        </w:rPr>
        <w:t xml:space="preserve"> Т.Ф. Весельська</w:t>
      </w:r>
    </w:p>
    <w:p w:rsidR="00EA5BCD" w:rsidRPr="000B781C"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0B781C">
        <w:rPr>
          <w:rFonts w:ascii="Times New Roman" w:eastAsia="Times New Roman" w:hAnsi="Times New Roman"/>
          <w:sz w:val="25"/>
          <w:szCs w:val="25"/>
          <w:lang w:eastAsia="uk-UA"/>
        </w:rPr>
        <w:t xml:space="preserve">                                                                                                       </w:t>
      </w:r>
      <w:r w:rsidR="00F449F2" w:rsidRPr="000B781C">
        <w:rPr>
          <w:rFonts w:ascii="Times New Roman" w:eastAsia="Times New Roman" w:hAnsi="Times New Roman"/>
          <w:sz w:val="25"/>
          <w:szCs w:val="25"/>
          <w:lang w:eastAsia="uk-UA"/>
        </w:rPr>
        <w:t xml:space="preserve">  </w:t>
      </w:r>
      <w:r w:rsidR="00EA5BCD" w:rsidRPr="000B781C">
        <w:rPr>
          <w:rFonts w:ascii="Times New Roman" w:eastAsia="Times New Roman" w:hAnsi="Times New Roman"/>
          <w:sz w:val="25"/>
          <w:szCs w:val="25"/>
          <w:lang w:eastAsia="uk-UA"/>
        </w:rPr>
        <w:t xml:space="preserve">                  </w:t>
      </w:r>
    </w:p>
    <w:p w:rsidR="00183091" w:rsidRPr="000B781C"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0B781C">
        <w:rPr>
          <w:rFonts w:ascii="Times New Roman" w:eastAsia="Times New Roman" w:hAnsi="Times New Roman"/>
          <w:sz w:val="25"/>
          <w:szCs w:val="25"/>
          <w:lang w:eastAsia="uk-UA"/>
        </w:rPr>
        <w:t xml:space="preserve">                                                                                                       </w:t>
      </w:r>
      <w:r w:rsidR="00E7708D">
        <w:rPr>
          <w:rFonts w:ascii="Times New Roman" w:eastAsia="Times New Roman" w:hAnsi="Times New Roman"/>
          <w:sz w:val="25"/>
          <w:szCs w:val="25"/>
          <w:lang w:eastAsia="uk-UA"/>
        </w:rPr>
        <w:t xml:space="preserve">                     Т.В. Лукаш</w:t>
      </w:r>
    </w:p>
    <w:sectPr w:rsidR="00183091" w:rsidRPr="000B781C" w:rsidSect="00DD1921">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149" w:rsidRDefault="00CF0149" w:rsidP="002F156E">
      <w:pPr>
        <w:spacing w:after="0" w:line="240" w:lineRule="auto"/>
      </w:pPr>
      <w:r>
        <w:separator/>
      </w:r>
    </w:p>
  </w:endnote>
  <w:endnote w:type="continuationSeparator" w:id="0">
    <w:p w:rsidR="00CF0149" w:rsidRDefault="00CF014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149" w:rsidRDefault="00CF0149" w:rsidP="002F156E">
      <w:pPr>
        <w:spacing w:after="0" w:line="240" w:lineRule="auto"/>
      </w:pPr>
      <w:r>
        <w:separator/>
      </w:r>
    </w:p>
  </w:footnote>
  <w:footnote w:type="continuationSeparator" w:id="0">
    <w:p w:rsidR="00CF0149" w:rsidRDefault="00CF014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rPr>
        <w:rFonts w:ascii="Times New Roman" w:hAnsi="Times New Roman"/>
      </w:rPr>
    </w:sdtEndPr>
    <w:sdtContent>
      <w:p w:rsidR="00CF2433" w:rsidRPr="000B3D60" w:rsidRDefault="00CF2433">
        <w:pPr>
          <w:pStyle w:val="a4"/>
          <w:jc w:val="center"/>
          <w:rPr>
            <w:rFonts w:ascii="Times New Roman" w:hAnsi="Times New Roman"/>
          </w:rPr>
        </w:pPr>
        <w:r w:rsidRPr="000B3D60">
          <w:rPr>
            <w:rFonts w:ascii="Times New Roman" w:hAnsi="Times New Roman"/>
          </w:rPr>
          <w:fldChar w:fldCharType="begin"/>
        </w:r>
        <w:r w:rsidRPr="000B3D60">
          <w:rPr>
            <w:rFonts w:ascii="Times New Roman" w:hAnsi="Times New Roman"/>
          </w:rPr>
          <w:instrText>PAGE   \* MERGEFORMAT</w:instrText>
        </w:r>
        <w:r w:rsidRPr="000B3D60">
          <w:rPr>
            <w:rFonts w:ascii="Times New Roman" w:hAnsi="Times New Roman"/>
          </w:rPr>
          <w:fldChar w:fldCharType="separate"/>
        </w:r>
        <w:r w:rsidR="00AC2956">
          <w:rPr>
            <w:rFonts w:ascii="Times New Roman" w:hAnsi="Times New Roman"/>
            <w:noProof/>
          </w:rPr>
          <w:t>2</w:t>
        </w:r>
        <w:r w:rsidRPr="000B3D60">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11C296D"/>
    <w:multiLevelType w:val="multilevel"/>
    <w:tmpl w:val="099278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B3D60"/>
    <w:rsid w:val="000B781C"/>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241"/>
    <w:rsid w:val="00220570"/>
    <w:rsid w:val="00227466"/>
    <w:rsid w:val="00232EB9"/>
    <w:rsid w:val="00233C69"/>
    <w:rsid w:val="00235D0A"/>
    <w:rsid w:val="002412EC"/>
    <w:rsid w:val="00251B21"/>
    <w:rsid w:val="00253E94"/>
    <w:rsid w:val="00260A65"/>
    <w:rsid w:val="002676E0"/>
    <w:rsid w:val="00275577"/>
    <w:rsid w:val="00281AAA"/>
    <w:rsid w:val="002829C0"/>
    <w:rsid w:val="0028686B"/>
    <w:rsid w:val="002A210D"/>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57E76"/>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4093E"/>
    <w:rsid w:val="0047107F"/>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322DA"/>
    <w:rsid w:val="00634A14"/>
    <w:rsid w:val="00650342"/>
    <w:rsid w:val="00650569"/>
    <w:rsid w:val="006510A2"/>
    <w:rsid w:val="00653E2D"/>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838BA"/>
    <w:rsid w:val="00890BFC"/>
    <w:rsid w:val="00892160"/>
    <w:rsid w:val="00894121"/>
    <w:rsid w:val="008A00CF"/>
    <w:rsid w:val="008A4679"/>
    <w:rsid w:val="008C1562"/>
    <w:rsid w:val="008D115D"/>
    <w:rsid w:val="008D53F2"/>
    <w:rsid w:val="008D7004"/>
    <w:rsid w:val="008F3077"/>
    <w:rsid w:val="00923901"/>
    <w:rsid w:val="009317BB"/>
    <w:rsid w:val="00934B11"/>
    <w:rsid w:val="009362A7"/>
    <w:rsid w:val="00944299"/>
    <w:rsid w:val="00946B1D"/>
    <w:rsid w:val="0095115B"/>
    <w:rsid w:val="00982A36"/>
    <w:rsid w:val="0098379F"/>
    <w:rsid w:val="0099184B"/>
    <w:rsid w:val="009A42C2"/>
    <w:rsid w:val="009C7439"/>
    <w:rsid w:val="009E6DE5"/>
    <w:rsid w:val="00A029A1"/>
    <w:rsid w:val="00A04893"/>
    <w:rsid w:val="00A06DEF"/>
    <w:rsid w:val="00A25E6B"/>
    <w:rsid w:val="00A26D05"/>
    <w:rsid w:val="00A34207"/>
    <w:rsid w:val="00A37E3B"/>
    <w:rsid w:val="00A46542"/>
    <w:rsid w:val="00A72BED"/>
    <w:rsid w:val="00A86F13"/>
    <w:rsid w:val="00A91D0E"/>
    <w:rsid w:val="00AA3E5B"/>
    <w:rsid w:val="00AA7ED7"/>
    <w:rsid w:val="00AC2956"/>
    <w:rsid w:val="00B00601"/>
    <w:rsid w:val="00B13DED"/>
    <w:rsid w:val="00B15A3E"/>
    <w:rsid w:val="00B21992"/>
    <w:rsid w:val="00B21C2E"/>
    <w:rsid w:val="00B30D80"/>
    <w:rsid w:val="00B37127"/>
    <w:rsid w:val="00B521E6"/>
    <w:rsid w:val="00B53399"/>
    <w:rsid w:val="00B57026"/>
    <w:rsid w:val="00B70C98"/>
    <w:rsid w:val="00BB5D40"/>
    <w:rsid w:val="00BD6439"/>
    <w:rsid w:val="00BE240F"/>
    <w:rsid w:val="00BE46F8"/>
    <w:rsid w:val="00BE5390"/>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0149"/>
    <w:rsid w:val="00CF2433"/>
    <w:rsid w:val="00CF58F2"/>
    <w:rsid w:val="00D020ED"/>
    <w:rsid w:val="00D12A99"/>
    <w:rsid w:val="00D15E47"/>
    <w:rsid w:val="00D253DC"/>
    <w:rsid w:val="00D46064"/>
    <w:rsid w:val="00D52C3D"/>
    <w:rsid w:val="00D6397A"/>
    <w:rsid w:val="00DA2836"/>
    <w:rsid w:val="00DC4317"/>
    <w:rsid w:val="00DD1921"/>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7708D"/>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B00601"/>
    <w:pPr>
      <w:ind w:left="720"/>
      <w:contextualSpacing/>
    </w:pPr>
  </w:style>
  <w:style w:type="paragraph" w:styleId="a9">
    <w:name w:val="Balloon Text"/>
    <w:basedOn w:val="a"/>
    <w:link w:val="aa"/>
    <w:uiPriority w:val="99"/>
    <w:semiHidden/>
    <w:unhideWhenUsed/>
    <w:rsid w:val="000B3D6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B3D6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B00601"/>
    <w:pPr>
      <w:ind w:left="720"/>
      <w:contextualSpacing/>
    </w:pPr>
  </w:style>
  <w:style w:type="paragraph" w:styleId="a9">
    <w:name w:val="Balloon Text"/>
    <w:basedOn w:val="a"/>
    <w:link w:val="aa"/>
    <w:uiPriority w:val="99"/>
    <w:semiHidden/>
    <w:unhideWhenUsed/>
    <w:rsid w:val="000B3D6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B3D6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5206</Words>
  <Characters>2968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289</cp:revision>
  <dcterms:created xsi:type="dcterms:W3CDTF">2020-08-21T08:05:00Z</dcterms:created>
  <dcterms:modified xsi:type="dcterms:W3CDTF">2020-10-02T11:31:00Z</dcterms:modified>
</cp:coreProperties>
</file>