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B4595E" w:rsidRPr="000E5BC7" w:rsidRDefault="005E6E93" w:rsidP="00315175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0E5BC7">
        <w:rPr>
          <w:sz w:val="26"/>
          <w:szCs w:val="26"/>
          <w:lang w:val="uk-UA"/>
        </w:rPr>
        <w:t>22</w:t>
      </w:r>
      <w:r w:rsidR="007A5353" w:rsidRPr="000E5BC7">
        <w:rPr>
          <w:sz w:val="26"/>
          <w:szCs w:val="26"/>
          <w:lang w:val="uk-UA"/>
        </w:rPr>
        <w:t xml:space="preserve"> березня</w:t>
      </w:r>
      <w:r w:rsidR="00196210" w:rsidRPr="000E5BC7">
        <w:rPr>
          <w:sz w:val="26"/>
          <w:szCs w:val="26"/>
          <w:lang w:val="uk-UA"/>
        </w:rPr>
        <w:t xml:space="preserve"> </w:t>
      </w:r>
      <w:r w:rsidR="00B77301" w:rsidRPr="000E5BC7">
        <w:rPr>
          <w:sz w:val="26"/>
          <w:szCs w:val="26"/>
          <w:lang w:val="uk-UA"/>
        </w:rPr>
        <w:t>2019</w:t>
      </w:r>
      <w:r w:rsidR="00B4595E" w:rsidRPr="000E5BC7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0E5BC7">
        <w:rPr>
          <w:sz w:val="26"/>
          <w:szCs w:val="26"/>
          <w:lang w:val="uk-UA"/>
        </w:rPr>
        <w:t xml:space="preserve">                 </w:t>
      </w:r>
      <w:r w:rsidR="00B4595E" w:rsidRPr="000E5BC7">
        <w:rPr>
          <w:sz w:val="26"/>
          <w:szCs w:val="26"/>
          <w:lang w:val="uk-UA"/>
        </w:rPr>
        <w:t xml:space="preserve">    </w:t>
      </w:r>
      <w:r w:rsidR="00164278" w:rsidRPr="000E5BC7">
        <w:rPr>
          <w:sz w:val="26"/>
          <w:szCs w:val="26"/>
          <w:lang w:val="uk-UA"/>
        </w:rPr>
        <w:t xml:space="preserve"> </w:t>
      </w:r>
      <w:r w:rsidR="004237E2" w:rsidRPr="000E5BC7">
        <w:rPr>
          <w:sz w:val="26"/>
          <w:szCs w:val="26"/>
          <w:lang w:val="uk-UA"/>
        </w:rPr>
        <w:t xml:space="preserve">          </w:t>
      </w:r>
      <w:r w:rsidR="00BE12E6" w:rsidRPr="000E5BC7">
        <w:rPr>
          <w:sz w:val="26"/>
          <w:szCs w:val="26"/>
          <w:lang w:val="uk-UA"/>
        </w:rPr>
        <w:t xml:space="preserve"> </w:t>
      </w:r>
      <w:r w:rsidR="004237E2" w:rsidRPr="000E5BC7">
        <w:rPr>
          <w:sz w:val="26"/>
          <w:szCs w:val="26"/>
          <w:lang w:val="uk-UA"/>
        </w:rPr>
        <w:t xml:space="preserve">    </w:t>
      </w:r>
      <w:r w:rsidR="00FA6969" w:rsidRPr="000E5BC7">
        <w:rPr>
          <w:sz w:val="26"/>
          <w:szCs w:val="26"/>
          <w:lang w:val="uk-UA"/>
        </w:rPr>
        <w:t xml:space="preserve">        </w:t>
      </w:r>
      <w:r w:rsidR="009C6B61" w:rsidRPr="000E5BC7">
        <w:rPr>
          <w:sz w:val="26"/>
          <w:szCs w:val="26"/>
          <w:lang w:val="uk-UA"/>
        </w:rPr>
        <w:t xml:space="preserve">  </w:t>
      </w:r>
      <w:r w:rsidR="004237E2" w:rsidRPr="000E5BC7">
        <w:rPr>
          <w:sz w:val="26"/>
          <w:szCs w:val="26"/>
          <w:lang w:val="uk-UA"/>
        </w:rPr>
        <w:t xml:space="preserve">  </w:t>
      </w:r>
      <w:r w:rsidR="00164278" w:rsidRPr="000E5BC7">
        <w:rPr>
          <w:sz w:val="26"/>
          <w:szCs w:val="26"/>
          <w:lang w:val="uk-UA"/>
        </w:rPr>
        <w:t xml:space="preserve"> </w:t>
      </w:r>
      <w:r w:rsidR="00FA08E6" w:rsidRPr="000E5BC7">
        <w:rPr>
          <w:sz w:val="26"/>
          <w:szCs w:val="26"/>
          <w:lang w:val="uk-UA"/>
        </w:rPr>
        <w:t xml:space="preserve"> </w:t>
      </w:r>
      <w:r w:rsidR="00B4595E" w:rsidRPr="000E5BC7">
        <w:rPr>
          <w:sz w:val="26"/>
          <w:szCs w:val="26"/>
          <w:lang w:val="uk-UA"/>
        </w:rPr>
        <w:t>м. Київ</w:t>
      </w:r>
    </w:p>
    <w:p w:rsidR="009800FE" w:rsidRPr="000E5BC7" w:rsidRDefault="009800FE" w:rsidP="00315175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Pr="000E5BC7" w:rsidRDefault="00B4595E" w:rsidP="00315175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0E5BC7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0E5BC7">
        <w:rPr>
          <w:bCs/>
          <w:sz w:val="26"/>
          <w:szCs w:val="26"/>
          <w:lang w:val="uk-UA"/>
        </w:rPr>
        <w:t>Н</w:t>
      </w:r>
      <w:proofErr w:type="spellEnd"/>
      <w:r w:rsidRPr="000E5BC7">
        <w:rPr>
          <w:bCs/>
          <w:sz w:val="26"/>
          <w:szCs w:val="26"/>
          <w:lang w:val="uk-UA"/>
        </w:rPr>
        <w:t xml:space="preserve"> Я   № </w:t>
      </w:r>
      <w:r w:rsidR="005E6E93" w:rsidRPr="000E5BC7">
        <w:rPr>
          <w:bCs/>
          <w:sz w:val="26"/>
          <w:szCs w:val="26"/>
          <w:u w:val="single"/>
          <w:lang w:val="uk-UA"/>
        </w:rPr>
        <w:t>5</w:t>
      </w:r>
      <w:r w:rsidR="000E5BC7" w:rsidRPr="000E5BC7">
        <w:rPr>
          <w:bCs/>
          <w:sz w:val="26"/>
          <w:szCs w:val="26"/>
          <w:u w:val="single"/>
          <w:lang w:val="uk-UA"/>
        </w:rPr>
        <w:t>6</w:t>
      </w:r>
      <w:r w:rsidR="00406DB9" w:rsidRPr="000E5BC7">
        <w:rPr>
          <w:bCs/>
          <w:sz w:val="26"/>
          <w:szCs w:val="26"/>
          <w:u w:val="single"/>
          <w:lang w:val="uk-UA"/>
        </w:rPr>
        <w:t>/ко</w:t>
      </w:r>
      <w:r w:rsidR="00044564" w:rsidRPr="000E5BC7">
        <w:rPr>
          <w:bCs/>
          <w:sz w:val="26"/>
          <w:szCs w:val="26"/>
          <w:u w:val="single"/>
          <w:lang w:val="uk-UA"/>
        </w:rPr>
        <w:t>-19</w:t>
      </w:r>
    </w:p>
    <w:p w:rsidR="00315175" w:rsidRPr="000E5BC7" w:rsidRDefault="00315175" w:rsidP="000E5BC7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DC4E6C" w:rsidRDefault="00DC4E6C" w:rsidP="000E5BC7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0E5BC7" w:rsidRPr="000E5BC7" w:rsidRDefault="000E5BC7" w:rsidP="000E5BC7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DC4E6C" w:rsidRDefault="00DC4E6C" w:rsidP="000E5BC7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>головуючого - Устименко В.Є.,</w:t>
      </w:r>
    </w:p>
    <w:p w:rsidR="000E5BC7" w:rsidRPr="000E5BC7" w:rsidRDefault="000E5BC7" w:rsidP="000E5BC7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DC4E6C" w:rsidRDefault="00DC4E6C" w:rsidP="000E5BC7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членів Комісії: Козлов А.Г.,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Луцюк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П.С.,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Мішин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М.І.,</w:t>
      </w:r>
    </w:p>
    <w:p w:rsidR="000E5BC7" w:rsidRPr="000E5BC7" w:rsidRDefault="000E5BC7" w:rsidP="000E5BC7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DC4E6C" w:rsidRPr="000E5BC7" w:rsidRDefault="00DC4E6C" w:rsidP="000E5BC7">
      <w:pPr>
        <w:suppressAutoHyphens w:val="0"/>
        <w:autoSpaceDE/>
        <w:spacing w:after="341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0E5BC7">
        <w:rPr>
          <w:color w:val="000000"/>
          <w:sz w:val="26"/>
          <w:szCs w:val="26"/>
          <w:lang w:val="uk-UA" w:eastAsia="uk-UA"/>
        </w:rPr>
        <w:t xml:space="preserve">      </w:t>
      </w:r>
      <w:r w:rsidRPr="000E5BC7">
        <w:rPr>
          <w:color w:val="000000"/>
          <w:sz w:val="26"/>
          <w:szCs w:val="26"/>
          <w:lang w:val="uk-UA" w:eastAsia="uk-UA"/>
        </w:rPr>
        <w:t xml:space="preserve">Київського районного суду міста Одеси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Калашнікової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Ольги Іванівни на </w:t>
      </w:r>
      <w:r w:rsidR="000E5BC7">
        <w:rPr>
          <w:color w:val="000000"/>
          <w:sz w:val="26"/>
          <w:szCs w:val="26"/>
          <w:lang w:val="uk-UA" w:eastAsia="uk-UA"/>
        </w:rPr>
        <w:t xml:space="preserve">    </w:t>
      </w:r>
      <w:r w:rsidRPr="000E5BC7">
        <w:rPr>
          <w:color w:val="000000"/>
          <w:sz w:val="26"/>
          <w:szCs w:val="26"/>
          <w:lang w:val="uk-UA" w:eastAsia="uk-UA"/>
        </w:rPr>
        <w:t>відповідність займаній посаді,</w:t>
      </w:r>
    </w:p>
    <w:p w:rsidR="00DC4E6C" w:rsidRPr="000E5BC7" w:rsidRDefault="00DC4E6C" w:rsidP="000E5BC7">
      <w:pPr>
        <w:suppressAutoHyphens w:val="0"/>
        <w:autoSpaceDE/>
        <w:spacing w:after="252"/>
        <w:jc w:val="center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>встановила:</w:t>
      </w:r>
    </w:p>
    <w:p w:rsidR="00DC4E6C" w:rsidRPr="000E5BC7" w:rsidRDefault="00DC4E6C" w:rsidP="00DC4E6C">
      <w:pPr>
        <w:suppressAutoHyphens w:val="0"/>
        <w:autoSpaceDE/>
        <w:spacing w:line="31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>Згідно з пунктом 16</w:t>
      </w:r>
      <w:r w:rsidR="000E5BC7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0E5BC7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 </w:t>
      </w:r>
      <w:r w:rsidR="000E5BC7">
        <w:rPr>
          <w:color w:val="000000"/>
          <w:sz w:val="26"/>
          <w:szCs w:val="26"/>
          <w:lang w:val="uk-UA" w:eastAsia="uk-UA"/>
        </w:rPr>
        <w:t xml:space="preserve">      </w:t>
      </w:r>
      <w:r w:rsidRPr="000E5BC7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0E5BC7">
        <w:rPr>
          <w:color w:val="000000"/>
          <w:sz w:val="26"/>
          <w:szCs w:val="26"/>
          <w:lang w:val="uk-UA" w:eastAsia="uk-UA"/>
        </w:rPr>
        <w:t xml:space="preserve">      </w:t>
      </w:r>
      <w:r w:rsidRPr="000E5BC7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0E5BC7">
        <w:rPr>
          <w:color w:val="000000"/>
          <w:sz w:val="26"/>
          <w:szCs w:val="26"/>
          <w:lang w:val="uk-UA" w:eastAsia="uk-UA"/>
        </w:rPr>
        <w:t xml:space="preserve">         </w:t>
      </w:r>
      <w:r w:rsidRPr="000E5BC7">
        <w:rPr>
          <w:color w:val="000000"/>
          <w:sz w:val="26"/>
          <w:szCs w:val="26"/>
          <w:lang w:val="uk-UA" w:eastAsia="uk-UA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0E5BC7">
        <w:rPr>
          <w:color w:val="000000"/>
          <w:sz w:val="26"/>
          <w:szCs w:val="26"/>
          <w:lang w:val="uk-UA" w:eastAsia="uk-UA"/>
        </w:rPr>
        <w:t xml:space="preserve">       </w:t>
      </w:r>
      <w:r w:rsidRPr="000E5BC7">
        <w:rPr>
          <w:color w:val="000000"/>
          <w:sz w:val="26"/>
          <w:szCs w:val="26"/>
          <w:lang w:val="uk-UA" w:eastAsia="uk-UA"/>
        </w:rPr>
        <w:t xml:space="preserve">критеріями компетентності, професійної етики або доброчесності чи відмова </w:t>
      </w:r>
      <w:r w:rsidR="000E5BC7">
        <w:rPr>
          <w:color w:val="000000"/>
          <w:sz w:val="26"/>
          <w:szCs w:val="26"/>
          <w:lang w:val="uk-UA" w:eastAsia="uk-UA"/>
        </w:rPr>
        <w:t xml:space="preserve">         </w:t>
      </w:r>
      <w:r w:rsidRPr="000E5BC7">
        <w:rPr>
          <w:color w:val="000000"/>
          <w:sz w:val="26"/>
          <w:szCs w:val="26"/>
          <w:lang w:val="uk-UA" w:eastAsia="uk-UA"/>
        </w:rPr>
        <w:t>судді від такого оцінювання є підставою для звільнення судді з посади.</w:t>
      </w:r>
    </w:p>
    <w:p w:rsidR="00DC4E6C" w:rsidRPr="000E5BC7" w:rsidRDefault="00DC4E6C" w:rsidP="00DC4E6C">
      <w:pPr>
        <w:suppressAutoHyphens w:val="0"/>
        <w:autoSpaceDE/>
        <w:spacing w:line="31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0E5BC7">
        <w:rPr>
          <w:color w:val="000000"/>
          <w:sz w:val="26"/>
          <w:szCs w:val="26"/>
          <w:lang w:val="uk-UA" w:eastAsia="uk-UA"/>
        </w:rPr>
        <w:t xml:space="preserve">      </w:t>
      </w:r>
      <w:r w:rsidRPr="000E5BC7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0E5BC7">
        <w:rPr>
          <w:color w:val="000000"/>
          <w:sz w:val="26"/>
          <w:szCs w:val="26"/>
          <w:lang w:val="uk-UA" w:eastAsia="uk-UA"/>
        </w:rPr>
        <w:t xml:space="preserve">   </w:t>
      </w:r>
      <w:r w:rsidRPr="000E5BC7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0E5BC7">
        <w:rPr>
          <w:color w:val="000000"/>
          <w:sz w:val="26"/>
          <w:szCs w:val="26"/>
          <w:lang w:val="uk-UA" w:eastAsia="uk-UA"/>
        </w:rPr>
        <w:t xml:space="preserve">         </w:t>
      </w:r>
      <w:r w:rsidRPr="000E5BC7">
        <w:rPr>
          <w:color w:val="000000"/>
          <w:sz w:val="26"/>
          <w:szCs w:val="26"/>
          <w:lang w:val="uk-UA" w:eastAsia="uk-UA"/>
        </w:rPr>
        <w:t>України «Про внесення змін до Конституції України (щодо правосуддя)»,</w:t>
      </w:r>
      <w:r w:rsidR="000E5BC7">
        <w:rPr>
          <w:color w:val="000000"/>
          <w:sz w:val="26"/>
          <w:szCs w:val="26"/>
          <w:lang w:val="uk-UA" w:eastAsia="uk-UA"/>
        </w:rPr>
        <w:t xml:space="preserve">    </w:t>
      </w:r>
      <w:r w:rsidRPr="000E5BC7">
        <w:rPr>
          <w:color w:val="000000"/>
          <w:sz w:val="26"/>
          <w:szCs w:val="26"/>
          <w:lang w:val="uk-UA" w:eastAsia="uk-UA"/>
        </w:rPr>
        <w:t xml:space="preserve"> оцінюється колегіями Вищої кваліфікаційної комісії суддів України в порядку, визначеному цим Законом.</w:t>
      </w:r>
    </w:p>
    <w:p w:rsidR="00DC4E6C" w:rsidRPr="000E5BC7" w:rsidRDefault="00DC4E6C" w:rsidP="00DC4E6C">
      <w:pPr>
        <w:suppressAutoHyphens w:val="0"/>
        <w:autoSpaceDE/>
        <w:spacing w:line="31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0E5BC7">
        <w:rPr>
          <w:color w:val="000000"/>
          <w:sz w:val="26"/>
          <w:szCs w:val="26"/>
          <w:lang w:val="uk-UA" w:eastAsia="uk-UA"/>
        </w:rPr>
        <w:t xml:space="preserve">      </w:t>
      </w:r>
      <w:r w:rsidRPr="000E5BC7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0E5BC7">
        <w:rPr>
          <w:color w:val="000000"/>
          <w:sz w:val="26"/>
          <w:szCs w:val="26"/>
          <w:lang w:val="uk-UA" w:eastAsia="uk-UA"/>
        </w:rPr>
        <w:t xml:space="preserve">      </w:t>
      </w:r>
      <w:r w:rsidRPr="000E5BC7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0E5BC7">
        <w:rPr>
          <w:color w:val="000000"/>
          <w:sz w:val="26"/>
          <w:szCs w:val="26"/>
          <w:lang w:val="uk-UA" w:eastAsia="uk-UA"/>
        </w:rPr>
        <w:t xml:space="preserve">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0E5BC7">
        <w:rPr>
          <w:color w:val="000000"/>
          <w:sz w:val="26"/>
          <w:szCs w:val="26"/>
          <w:lang w:val="uk-UA" w:eastAsia="uk-UA"/>
        </w:rPr>
        <w:t xml:space="preserve">         </w:t>
      </w:r>
      <w:r w:rsidRPr="000E5BC7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0E5BC7" w:rsidRDefault="00DC4E6C" w:rsidP="00DC4E6C">
      <w:pPr>
        <w:suppressAutoHyphens w:val="0"/>
        <w:autoSpaceDE/>
        <w:spacing w:line="31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>Рішенням Комісії від 20 жовтня 2017 року № 106/зп-17 призначено кваліфікаційне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 оцінювання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 999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 місцевих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 та 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апеляційних 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судів 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>на</w:t>
      </w:r>
      <w:r w:rsidR="00FC43B5">
        <w:rPr>
          <w:color w:val="000000"/>
          <w:sz w:val="26"/>
          <w:szCs w:val="26"/>
          <w:lang w:val="uk-UA" w:eastAsia="uk-UA"/>
        </w:rPr>
        <w:t xml:space="preserve"> </w:t>
      </w:r>
      <w:r w:rsidRPr="000E5BC7">
        <w:rPr>
          <w:color w:val="000000"/>
          <w:sz w:val="26"/>
          <w:szCs w:val="26"/>
          <w:lang w:val="uk-UA" w:eastAsia="uk-UA"/>
        </w:rPr>
        <w:t xml:space="preserve">відповідність </w:t>
      </w:r>
    </w:p>
    <w:p w:rsidR="000E5BC7" w:rsidRDefault="000E5BC7" w:rsidP="000E5BC7">
      <w:pPr>
        <w:suppressAutoHyphens w:val="0"/>
        <w:autoSpaceDE/>
        <w:spacing w:line="317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0E5BC7" w:rsidRDefault="000E5BC7" w:rsidP="000E5BC7">
      <w:pPr>
        <w:suppressAutoHyphens w:val="0"/>
        <w:autoSpaceDE/>
        <w:spacing w:line="317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0E5BC7" w:rsidRDefault="000E5BC7" w:rsidP="000E5BC7">
      <w:pPr>
        <w:suppressAutoHyphens w:val="0"/>
        <w:autoSpaceDE/>
        <w:spacing w:line="317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0E5BC7" w:rsidRDefault="000E5BC7" w:rsidP="000E5BC7">
      <w:pPr>
        <w:suppressAutoHyphens w:val="0"/>
        <w:autoSpaceDE/>
        <w:spacing w:line="317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9F0AA5" w:rsidRDefault="009F0AA5" w:rsidP="009F0AA5">
      <w:pPr>
        <w:suppressAutoHyphens w:val="0"/>
        <w:autoSpaceDE/>
        <w:spacing w:line="317" w:lineRule="exact"/>
        <w:ind w:left="20" w:right="40"/>
        <w:jc w:val="center"/>
        <w:rPr>
          <w:color w:val="000000"/>
          <w:sz w:val="18"/>
          <w:szCs w:val="18"/>
          <w:lang w:val="uk-UA" w:eastAsia="uk-UA"/>
        </w:rPr>
      </w:pPr>
      <w:r>
        <w:rPr>
          <w:color w:val="000000"/>
          <w:sz w:val="18"/>
          <w:szCs w:val="18"/>
          <w:lang w:val="uk-UA" w:eastAsia="uk-UA"/>
        </w:rPr>
        <w:lastRenderedPageBreak/>
        <w:t>2</w:t>
      </w:r>
    </w:p>
    <w:p w:rsidR="009F0AA5" w:rsidRPr="009F0AA5" w:rsidRDefault="009F0AA5" w:rsidP="009F0AA5">
      <w:pPr>
        <w:suppressAutoHyphens w:val="0"/>
        <w:autoSpaceDE/>
        <w:spacing w:line="317" w:lineRule="exact"/>
        <w:ind w:left="20" w:right="40"/>
        <w:jc w:val="center"/>
        <w:rPr>
          <w:color w:val="000000"/>
          <w:sz w:val="18"/>
          <w:szCs w:val="18"/>
          <w:lang w:val="uk-UA" w:eastAsia="uk-UA"/>
        </w:rPr>
      </w:pPr>
    </w:p>
    <w:p w:rsidR="00DC4E6C" w:rsidRPr="000E5BC7" w:rsidRDefault="00DC4E6C" w:rsidP="000E5BC7">
      <w:pPr>
        <w:suppressAutoHyphens w:val="0"/>
        <w:autoSpaceDE/>
        <w:spacing w:line="317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займаній посаді, зокрема судді Київського районного суду міста Одеси </w:t>
      </w:r>
      <w:r w:rsidR="000E5BC7">
        <w:rPr>
          <w:color w:val="000000"/>
          <w:sz w:val="26"/>
          <w:szCs w:val="26"/>
          <w:lang w:val="uk-UA" w:eastAsia="uk-UA"/>
        </w:rPr>
        <w:t xml:space="preserve">    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Калашнікової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О.І.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0E5BC7">
        <w:rPr>
          <w:color w:val="000000"/>
          <w:sz w:val="26"/>
          <w:szCs w:val="26"/>
          <w:lang w:val="uk-UA" w:eastAsia="uk-UA"/>
        </w:rPr>
        <w:t xml:space="preserve">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0E5BC7">
        <w:rPr>
          <w:color w:val="000000"/>
          <w:sz w:val="26"/>
          <w:szCs w:val="26"/>
          <w:lang w:val="uk-UA" w:eastAsia="uk-UA"/>
        </w:rPr>
        <w:t xml:space="preserve">        </w:t>
      </w:r>
      <w:r w:rsidRPr="000E5BC7">
        <w:rPr>
          <w:color w:val="000000"/>
          <w:sz w:val="26"/>
          <w:szCs w:val="26"/>
          <w:lang w:val="uk-UA" w:eastAsia="uk-UA"/>
        </w:rPr>
        <w:t>Комісією.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0E5BC7">
        <w:rPr>
          <w:color w:val="000000"/>
          <w:sz w:val="26"/>
          <w:szCs w:val="26"/>
          <w:lang w:val="uk-UA" w:eastAsia="uk-UA"/>
        </w:rPr>
        <w:t xml:space="preserve">          </w:t>
      </w:r>
      <w:r w:rsidRPr="000E5BC7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</w:t>
      </w:r>
      <w:r w:rsidR="000E5BC7">
        <w:rPr>
          <w:color w:val="000000"/>
          <w:sz w:val="26"/>
          <w:szCs w:val="26"/>
          <w:lang w:val="uk-UA" w:eastAsia="uk-UA"/>
        </w:rPr>
        <w:t xml:space="preserve">      </w:t>
      </w:r>
      <w:r w:rsidRPr="000E5BC7">
        <w:rPr>
          <w:color w:val="000000"/>
          <w:sz w:val="26"/>
          <w:szCs w:val="26"/>
          <w:lang w:val="uk-UA" w:eastAsia="uk-UA"/>
        </w:rPr>
        <w:t xml:space="preserve">відповідності судді критеріям кваліфікаційного оцінювання здійснюється </w:t>
      </w:r>
      <w:r w:rsidR="000E5BC7">
        <w:rPr>
          <w:color w:val="000000"/>
          <w:sz w:val="26"/>
          <w:szCs w:val="26"/>
          <w:lang w:val="uk-UA" w:eastAsia="uk-UA"/>
        </w:rPr>
        <w:t xml:space="preserve">          </w:t>
      </w:r>
      <w:r w:rsidRPr="000E5BC7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0E5BC7">
        <w:rPr>
          <w:color w:val="000000"/>
          <w:sz w:val="26"/>
          <w:szCs w:val="26"/>
          <w:lang w:val="uk-UA" w:eastAsia="uk-UA"/>
        </w:rPr>
        <w:t xml:space="preserve">    </w:t>
      </w:r>
      <w:r w:rsidRPr="000E5BC7">
        <w:rPr>
          <w:color w:val="000000"/>
          <w:sz w:val="26"/>
          <w:szCs w:val="26"/>
          <w:lang w:val="uk-UA" w:eastAsia="uk-UA"/>
        </w:rPr>
        <w:t>сукупності.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>Пунктом 11 розділу V Положення встановлено, що рішення про</w:t>
      </w:r>
      <w:r w:rsidR="000E5BC7">
        <w:rPr>
          <w:color w:val="000000"/>
          <w:sz w:val="26"/>
          <w:szCs w:val="26"/>
          <w:lang w:val="uk-UA" w:eastAsia="uk-UA"/>
        </w:rPr>
        <w:t xml:space="preserve">    </w:t>
      </w:r>
      <w:r w:rsidRPr="000E5BC7">
        <w:rPr>
          <w:color w:val="000000"/>
          <w:sz w:val="26"/>
          <w:szCs w:val="26"/>
          <w:lang w:val="uk-UA" w:eastAsia="uk-UA"/>
        </w:rPr>
        <w:t xml:space="preserve"> підтвердження відповідності судді займаній посаді ухвалюється у разі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</w:t>
      </w:r>
      <w:r w:rsidRPr="000E5BC7">
        <w:rPr>
          <w:color w:val="000000"/>
          <w:sz w:val="26"/>
          <w:szCs w:val="26"/>
          <w:lang w:val="uk-UA" w:eastAsia="uk-UA"/>
        </w:rPr>
        <w:t>отримання суддею мінімально допустимого і більшого бала за результатами</w:t>
      </w:r>
      <w:r w:rsidR="000E5BC7">
        <w:rPr>
          <w:color w:val="000000"/>
          <w:sz w:val="26"/>
          <w:szCs w:val="26"/>
          <w:lang w:val="uk-UA" w:eastAsia="uk-UA"/>
        </w:rPr>
        <w:t xml:space="preserve">         </w:t>
      </w:r>
      <w:r w:rsidRPr="000E5BC7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 </w:t>
      </w:r>
      <w:r w:rsidRPr="000E5BC7">
        <w:rPr>
          <w:color w:val="000000"/>
          <w:sz w:val="26"/>
          <w:szCs w:val="26"/>
          <w:lang w:val="uk-UA" w:eastAsia="uk-UA"/>
        </w:rPr>
        <w:t>за коже</w:t>
      </w:r>
      <w:r w:rsidR="000E5BC7">
        <w:rPr>
          <w:color w:val="000000"/>
          <w:sz w:val="26"/>
          <w:szCs w:val="26"/>
          <w:lang w:val="uk-UA" w:eastAsia="uk-UA"/>
        </w:rPr>
        <w:t>н з критеріїв бала більшого за 0</w:t>
      </w:r>
      <w:r w:rsidRPr="000E5BC7">
        <w:rPr>
          <w:color w:val="000000"/>
          <w:sz w:val="26"/>
          <w:szCs w:val="26"/>
          <w:lang w:val="uk-UA" w:eastAsia="uk-UA"/>
        </w:rPr>
        <w:t>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0E5BC7">
        <w:rPr>
          <w:color w:val="000000"/>
          <w:sz w:val="26"/>
          <w:szCs w:val="26"/>
          <w:lang w:val="uk-UA" w:eastAsia="uk-UA"/>
        </w:rPr>
        <w:t xml:space="preserve">          </w:t>
      </w:r>
      <w:r w:rsidRPr="000E5BC7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0E5BC7">
        <w:rPr>
          <w:color w:val="000000"/>
          <w:sz w:val="26"/>
          <w:szCs w:val="26"/>
          <w:lang w:val="uk-UA" w:eastAsia="uk-UA"/>
        </w:rPr>
        <w:t xml:space="preserve">        </w:t>
      </w:r>
      <w:r w:rsidRPr="000E5BC7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</w:t>
      </w:r>
      <w:r w:rsidRPr="000E5BC7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Відповідно до статті 85 Закону кваліфікаційне оцінювання включає такі </w:t>
      </w:r>
      <w:r w:rsidR="000E5BC7">
        <w:rPr>
          <w:color w:val="000000"/>
          <w:sz w:val="26"/>
          <w:szCs w:val="26"/>
          <w:lang w:val="uk-UA" w:eastAsia="uk-UA"/>
        </w:rPr>
        <w:t xml:space="preserve">     </w:t>
      </w:r>
      <w:r w:rsidRPr="000E5BC7">
        <w:rPr>
          <w:color w:val="000000"/>
          <w:sz w:val="26"/>
          <w:szCs w:val="26"/>
          <w:lang w:val="uk-UA" w:eastAsia="uk-UA"/>
        </w:rPr>
        <w:t>етапи:</w:t>
      </w:r>
    </w:p>
    <w:p w:rsidR="00DC4E6C" w:rsidRPr="000E5BC7" w:rsidRDefault="00DC4E6C" w:rsidP="00FC43B5">
      <w:pPr>
        <w:numPr>
          <w:ilvl w:val="0"/>
          <w:numId w:val="44"/>
        </w:numPr>
        <w:tabs>
          <w:tab w:val="left" w:pos="1114"/>
        </w:tabs>
        <w:suppressAutoHyphens w:val="0"/>
        <w:autoSpaceDE/>
        <w:spacing w:line="322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DC4E6C" w:rsidRPr="000E5BC7" w:rsidRDefault="00DC4E6C" w:rsidP="00FC43B5">
      <w:pPr>
        <w:numPr>
          <w:ilvl w:val="0"/>
          <w:numId w:val="44"/>
        </w:numPr>
        <w:tabs>
          <w:tab w:val="left" w:pos="1038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0E5BC7">
        <w:rPr>
          <w:color w:val="000000"/>
          <w:sz w:val="26"/>
          <w:szCs w:val="26"/>
          <w:lang w:val="uk-UA" w:eastAsia="uk-UA"/>
        </w:rPr>
        <w:t xml:space="preserve">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Комісії від 29 листопада 2017 року № 124/зп-17 запроваджено тестування </w:t>
      </w:r>
      <w:r w:rsidR="000E5BC7">
        <w:rPr>
          <w:color w:val="000000"/>
          <w:sz w:val="26"/>
          <w:szCs w:val="26"/>
          <w:lang w:val="uk-UA" w:eastAsia="uk-UA"/>
        </w:rPr>
        <w:t xml:space="preserve">      </w:t>
      </w:r>
      <w:r w:rsidRPr="000E5BC7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0E5BC7">
        <w:rPr>
          <w:color w:val="000000"/>
          <w:sz w:val="26"/>
          <w:szCs w:val="26"/>
          <w:lang w:val="uk-UA" w:eastAsia="uk-UA"/>
        </w:rPr>
        <w:t xml:space="preserve">       </w:t>
      </w:r>
      <w:r w:rsidRPr="000E5BC7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Згідно з пунктом 5 глави 6 розділу II Положення максимально можливий </w:t>
      </w:r>
      <w:r w:rsidR="000E5BC7">
        <w:rPr>
          <w:color w:val="000000"/>
          <w:sz w:val="26"/>
          <w:szCs w:val="26"/>
          <w:lang w:val="uk-UA" w:eastAsia="uk-UA"/>
        </w:rPr>
        <w:t xml:space="preserve">        </w:t>
      </w:r>
      <w:r w:rsidRPr="000E5BC7">
        <w:rPr>
          <w:color w:val="000000"/>
          <w:sz w:val="26"/>
          <w:szCs w:val="26"/>
          <w:lang w:val="uk-UA" w:eastAsia="uk-UA"/>
        </w:rPr>
        <w:t xml:space="preserve">бал за критеріями компетентності (професійної, особистої, соціальної)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</w:t>
      </w:r>
      <w:r w:rsidRPr="000E5BC7">
        <w:rPr>
          <w:color w:val="000000"/>
          <w:sz w:val="26"/>
          <w:szCs w:val="26"/>
          <w:lang w:val="uk-UA" w:eastAsia="uk-UA"/>
        </w:rPr>
        <w:t>становить 500 балів, за критерієм професійної етики - 250 балів, за критерієм доброчесності - 250 балів.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Отже, сума максимально можливих балів за результатами </w:t>
      </w:r>
      <w:r w:rsidR="000E5BC7">
        <w:rPr>
          <w:color w:val="000000"/>
          <w:sz w:val="26"/>
          <w:szCs w:val="26"/>
          <w:lang w:val="uk-UA" w:eastAsia="uk-UA"/>
        </w:rPr>
        <w:t xml:space="preserve">           </w:t>
      </w:r>
      <w:r w:rsidRPr="000E5BC7">
        <w:rPr>
          <w:color w:val="000000"/>
          <w:sz w:val="26"/>
          <w:szCs w:val="26"/>
          <w:lang w:val="uk-UA" w:eastAsia="uk-UA"/>
        </w:rPr>
        <w:t>кваліфікаційного оцінювання за всіма критеріями дорівнює 1000 балів.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Калашнікова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О.І. склала анонімне письмове тестування, за результатами </w:t>
      </w:r>
      <w:r w:rsidR="000E5BC7">
        <w:rPr>
          <w:color w:val="000000"/>
          <w:sz w:val="26"/>
          <w:szCs w:val="26"/>
          <w:lang w:val="uk-UA" w:eastAsia="uk-UA"/>
        </w:rPr>
        <w:t xml:space="preserve">     </w:t>
      </w:r>
      <w:r w:rsidRPr="000E5BC7">
        <w:rPr>
          <w:color w:val="000000"/>
          <w:sz w:val="26"/>
          <w:szCs w:val="26"/>
          <w:lang w:val="uk-UA" w:eastAsia="uk-UA"/>
        </w:rPr>
        <w:t xml:space="preserve">якого 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набрала 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83,25 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бала. 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За 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результатами 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виконаного 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практичного 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>завдання</w:t>
      </w:r>
    </w:p>
    <w:p w:rsidR="000E5BC7" w:rsidRDefault="000E5BC7" w:rsidP="00DC4E6C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0E5BC7" w:rsidRPr="009F0AA5" w:rsidRDefault="009F0AA5" w:rsidP="009F0AA5">
      <w:pPr>
        <w:suppressAutoHyphens w:val="0"/>
        <w:autoSpaceDE/>
        <w:spacing w:line="322" w:lineRule="exact"/>
        <w:ind w:left="20" w:right="20"/>
        <w:jc w:val="center"/>
        <w:rPr>
          <w:color w:val="000000"/>
          <w:sz w:val="18"/>
          <w:szCs w:val="18"/>
          <w:lang w:val="uk-UA" w:eastAsia="uk-UA"/>
        </w:rPr>
      </w:pPr>
      <w:r>
        <w:rPr>
          <w:color w:val="000000"/>
          <w:sz w:val="18"/>
          <w:szCs w:val="18"/>
          <w:lang w:val="uk-UA" w:eastAsia="uk-UA"/>
        </w:rPr>
        <w:lastRenderedPageBreak/>
        <w:t>3</w:t>
      </w:r>
    </w:p>
    <w:p w:rsidR="000E5BC7" w:rsidRDefault="000E5BC7" w:rsidP="00DC4E6C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Калашнікова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О.І. набрала 84 бали. На етапі складення іспиту суддя загалом </w:t>
      </w:r>
      <w:r w:rsidR="000E5BC7">
        <w:rPr>
          <w:color w:val="000000"/>
          <w:sz w:val="26"/>
          <w:szCs w:val="26"/>
          <w:lang w:val="uk-UA" w:eastAsia="uk-UA"/>
        </w:rPr>
        <w:t xml:space="preserve">        </w:t>
      </w:r>
      <w:r w:rsidRPr="000E5BC7">
        <w:rPr>
          <w:color w:val="000000"/>
          <w:sz w:val="26"/>
          <w:szCs w:val="26"/>
          <w:lang w:val="uk-UA" w:eastAsia="uk-UA"/>
        </w:rPr>
        <w:t>набрала 167,25 бала.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Калашнікова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О.І. пройшла тестування особистих морально-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</w:t>
      </w:r>
      <w:r w:rsidRPr="000E5BC7">
        <w:rPr>
          <w:color w:val="000000"/>
          <w:sz w:val="26"/>
          <w:szCs w:val="26"/>
          <w:lang w:val="uk-UA" w:eastAsia="uk-UA"/>
        </w:rPr>
        <w:t>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Рішенням Комісії від 16 березня 2018 року № 54/зп-18 затверджено </w:t>
      </w:r>
      <w:r w:rsidR="000E5BC7">
        <w:rPr>
          <w:color w:val="000000"/>
          <w:sz w:val="26"/>
          <w:szCs w:val="26"/>
          <w:lang w:val="uk-UA" w:eastAsia="uk-UA"/>
        </w:rPr>
        <w:t xml:space="preserve">        </w:t>
      </w:r>
      <w:r w:rsidRPr="000E5BC7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26 лютого 2018 року, зокрема судді Київського районного суду міста Одеси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Калашнікової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О.І. Рішенням Комісії від 16 березня 2018 року № 54/зп-18 суддю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Калашнікову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О.І. допущено до другого етапу кваліфікаційного оцінювання </w:t>
      </w:r>
      <w:r w:rsidR="000E5BC7">
        <w:rPr>
          <w:color w:val="000000"/>
          <w:sz w:val="26"/>
          <w:szCs w:val="26"/>
          <w:lang w:val="uk-UA" w:eastAsia="uk-UA"/>
        </w:rPr>
        <w:t xml:space="preserve">          </w:t>
      </w:r>
      <w:r w:rsidRPr="000E5BC7">
        <w:rPr>
          <w:color w:val="000000"/>
          <w:sz w:val="26"/>
          <w:szCs w:val="26"/>
          <w:lang w:val="uk-UA" w:eastAsia="uk-UA"/>
        </w:rPr>
        <w:t xml:space="preserve">суддів місцевих та апеляційних судів на відповідність займаній посаді </w:t>
      </w:r>
      <w:r w:rsidR="000E5BC7">
        <w:rPr>
          <w:color w:val="000000"/>
          <w:sz w:val="26"/>
          <w:szCs w:val="26"/>
          <w:lang w:val="uk-UA" w:eastAsia="uk-UA"/>
        </w:rPr>
        <w:t xml:space="preserve">      </w:t>
      </w:r>
      <w:r w:rsidRPr="000E5BC7">
        <w:rPr>
          <w:color w:val="000000"/>
          <w:sz w:val="26"/>
          <w:szCs w:val="26"/>
          <w:lang w:val="uk-UA" w:eastAsia="uk-UA"/>
        </w:rPr>
        <w:t>«Дослідження досьє та проведення співбесіди».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Відповідно до положень статті 87 Закону з метою сприяння Вищій кваліфікаційній комісії суддів України у встановлені відповідності судді </w:t>
      </w:r>
      <w:r w:rsidR="000E5BC7">
        <w:rPr>
          <w:color w:val="000000"/>
          <w:sz w:val="26"/>
          <w:szCs w:val="26"/>
          <w:lang w:val="uk-UA" w:eastAsia="uk-UA"/>
        </w:rPr>
        <w:t xml:space="preserve">         </w:t>
      </w:r>
      <w:r w:rsidRPr="000E5BC7">
        <w:rPr>
          <w:color w:val="000000"/>
          <w:sz w:val="26"/>
          <w:szCs w:val="26"/>
          <w:lang w:val="uk-UA" w:eastAsia="uk-UA"/>
        </w:rPr>
        <w:t xml:space="preserve">(кандидата на посаду судді) критеріям професійної етики та доброчесності для </w:t>
      </w:r>
      <w:r w:rsidR="000E5BC7">
        <w:rPr>
          <w:color w:val="000000"/>
          <w:sz w:val="26"/>
          <w:szCs w:val="26"/>
          <w:lang w:val="uk-UA" w:eastAsia="uk-UA"/>
        </w:rPr>
        <w:t xml:space="preserve">       </w:t>
      </w:r>
      <w:r w:rsidRPr="000E5BC7">
        <w:rPr>
          <w:color w:val="000000"/>
          <w:sz w:val="26"/>
          <w:szCs w:val="26"/>
          <w:lang w:val="uk-UA" w:eastAsia="uk-UA"/>
        </w:rPr>
        <w:t xml:space="preserve">цілей кваліфікаційного оцінювання утворюється Громадська рада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</w:t>
      </w:r>
      <w:r w:rsidRPr="000E5BC7">
        <w:rPr>
          <w:color w:val="000000"/>
          <w:sz w:val="26"/>
          <w:szCs w:val="26"/>
          <w:lang w:val="uk-UA" w:eastAsia="uk-UA"/>
        </w:rPr>
        <w:t>доброчесності, яка, зокрема, надає Комісії інформацію щодо судді (кандидата</w:t>
      </w:r>
      <w:r w:rsidR="000E5BC7">
        <w:rPr>
          <w:color w:val="000000"/>
          <w:sz w:val="26"/>
          <w:szCs w:val="26"/>
          <w:lang w:val="uk-UA" w:eastAsia="uk-UA"/>
        </w:rPr>
        <w:t xml:space="preserve">  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 на посаду судді), а за наявності відповідних підстав - висновок про </w:t>
      </w:r>
      <w:r w:rsidR="000E5BC7">
        <w:rPr>
          <w:color w:val="000000"/>
          <w:sz w:val="26"/>
          <w:szCs w:val="26"/>
          <w:lang w:val="uk-UA" w:eastAsia="uk-UA"/>
        </w:rPr>
        <w:t xml:space="preserve">         </w:t>
      </w:r>
      <w:r w:rsidRPr="000E5BC7">
        <w:rPr>
          <w:color w:val="000000"/>
          <w:sz w:val="26"/>
          <w:szCs w:val="26"/>
          <w:lang w:val="uk-UA" w:eastAsia="uk-UA"/>
        </w:rPr>
        <w:t xml:space="preserve">невідповідність судді (кандидата на посаду судді) критеріям професійної етики </w:t>
      </w:r>
      <w:r w:rsidR="000E5BC7">
        <w:rPr>
          <w:color w:val="000000"/>
          <w:sz w:val="26"/>
          <w:szCs w:val="26"/>
          <w:lang w:val="uk-UA" w:eastAsia="uk-UA"/>
        </w:rPr>
        <w:t xml:space="preserve">           </w:t>
      </w:r>
      <w:r w:rsidRPr="000E5BC7">
        <w:rPr>
          <w:color w:val="000000"/>
          <w:sz w:val="26"/>
          <w:szCs w:val="26"/>
          <w:lang w:val="uk-UA" w:eastAsia="uk-UA"/>
        </w:rPr>
        <w:t>та доброчесності.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Згідно з абзацом третім пункту 20 розділу III Положення під час </w:t>
      </w:r>
      <w:r w:rsidR="000E5BC7">
        <w:rPr>
          <w:color w:val="000000"/>
          <w:sz w:val="26"/>
          <w:szCs w:val="26"/>
          <w:lang w:val="uk-UA" w:eastAsia="uk-UA"/>
        </w:rPr>
        <w:t xml:space="preserve">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співбесіди обов’язковому обговоренню із суддею (кандидатом) підлягають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   </w:t>
      </w:r>
      <w:r w:rsidRPr="000E5BC7">
        <w:rPr>
          <w:color w:val="000000"/>
          <w:sz w:val="26"/>
          <w:szCs w:val="26"/>
          <w:lang w:val="uk-UA" w:eastAsia="uk-UA"/>
        </w:rPr>
        <w:t>дані щодо його відповідності критеріям професійної етики та доброчесності.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Відповідно до підпункту 4.10.1 пункту 4.10 розділу IV Регламенту Вищої кваліфікаційної комісії суддів України, затвердженого рішенням Вищої кваліфікаційної комісії суддів України від 13 жовтня 2016 року № 81/зп-16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(із змінами, внесеними рішеннями Комісії) (далі - Регламент), інформація щодо </w:t>
      </w:r>
      <w:r w:rsidR="000E5BC7">
        <w:rPr>
          <w:color w:val="000000"/>
          <w:sz w:val="26"/>
          <w:szCs w:val="26"/>
          <w:lang w:val="uk-UA" w:eastAsia="uk-UA"/>
        </w:rPr>
        <w:t xml:space="preserve">     </w:t>
      </w:r>
      <w:r w:rsidRPr="000E5BC7">
        <w:rPr>
          <w:color w:val="000000"/>
          <w:sz w:val="26"/>
          <w:szCs w:val="26"/>
          <w:lang w:val="uk-UA" w:eastAsia="uk-UA"/>
        </w:rPr>
        <w:t xml:space="preserve">судді (кандидата на посаду судді) або висновок про невідповідність судді </w:t>
      </w:r>
      <w:r w:rsidR="000E5BC7">
        <w:rPr>
          <w:color w:val="000000"/>
          <w:sz w:val="26"/>
          <w:szCs w:val="26"/>
          <w:lang w:val="uk-UA" w:eastAsia="uk-UA"/>
        </w:rPr>
        <w:t xml:space="preserve">         </w:t>
      </w:r>
      <w:r w:rsidRPr="000E5BC7">
        <w:rPr>
          <w:color w:val="000000"/>
          <w:sz w:val="26"/>
          <w:szCs w:val="26"/>
          <w:lang w:val="uk-UA" w:eastAsia="uk-UA"/>
        </w:rPr>
        <w:t xml:space="preserve">(кандидата на посаду судді) критеріям професійної етики та доброчесності </w:t>
      </w:r>
      <w:r w:rsidR="000E5BC7">
        <w:rPr>
          <w:color w:val="000000"/>
          <w:sz w:val="26"/>
          <w:szCs w:val="26"/>
          <w:lang w:val="uk-UA" w:eastAsia="uk-UA"/>
        </w:rPr>
        <w:t xml:space="preserve">      </w:t>
      </w:r>
      <w:r w:rsidRPr="000E5BC7">
        <w:rPr>
          <w:color w:val="000000"/>
          <w:sz w:val="26"/>
          <w:szCs w:val="26"/>
          <w:lang w:val="uk-UA" w:eastAsia="uk-UA"/>
        </w:rPr>
        <w:t xml:space="preserve">надається до Комісії Громадською радою доброчесності не пізніше ніж за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10 днів до визначеної Комісією дати засідання з проведення співбесіди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 </w:t>
      </w:r>
      <w:r w:rsidRPr="000E5BC7">
        <w:rPr>
          <w:color w:val="000000"/>
          <w:sz w:val="26"/>
          <w:szCs w:val="26"/>
          <w:lang w:val="uk-UA" w:eastAsia="uk-UA"/>
        </w:rPr>
        <w:t>стосовно такого судді (кандидата на посаду судді).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У разі недотримання Громадською радою доброчесності (далі - ГРД) </w:t>
      </w:r>
      <w:r w:rsidR="000E5BC7">
        <w:rPr>
          <w:color w:val="000000"/>
          <w:sz w:val="26"/>
          <w:szCs w:val="26"/>
          <w:lang w:val="uk-UA" w:eastAsia="uk-UA"/>
        </w:rPr>
        <w:t xml:space="preserve">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строку, визначеного абзацом третім цього пункту, питання щодо розгляду </w:t>
      </w:r>
      <w:r w:rsidR="000E5BC7">
        <w:rPr>
          <w:color w:val="000000"/>
          <w:sz w:val="26"/>
          <w:szCs w:val="26"/>
          <w:lang w:val="uk-UA" w:eastAsia="uk-UA"/>
        </w:rPr>
        <w:t xml:space="preserve">      </w:t>
      </w:r>
      <w:r w:rsidRPr="000E5BC7">
        <w:rPr>
          <w:color w:val="000000"/>
          <w:sz w:val="26"/>
          <w:szCs w:val="26"/>
          <w:lang w:val="uk-UA" w:eastAsia="uk-UA"/>
        </w:rPr>
        <w:t xml:space="preserve">матеріалів вирішується Комісією у складі колегії під час проведення засідання, </w:t>
      </w:r>
      <w:r w:rsidR="000E5BC7">
        <w:rPr>
          <w:color w:val="000000"/>
          <w:sz w:val="26"/>
          <w:szCs w:val="26"/>
          <w:lang w:val="uk-UA" w:eastAsia="uk-UA"/>
        </w:rPr>
        <w:t xml:space="preserve">         </w:t>
      </w:r>
      <w:r w:rsidRPr="000E5BC7">
        <w:rPr>
          <w:color w:val="000000"/>
          <w:sz w:val="26"/>
          <w:szCs w:val="26"/>
          <w:lang w:val="uk-UA" w:eastAsia="uk-UA"/>
        </w:rPr>
        <w:t>про що ухвалюється протокольне рішення.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>Висновок, що надійшов після початку засідання з проведенням співбесіди, Комісією не розглядається.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Комісією 13 квітня 2018 року розпочато, а 22 березня 2019 року </w:t>
      </w:r>
      <w:r w:rsidR="000E5BC7">
        <w:rPr>
          <w:color w:val="000000"/>
          <w:sz w:val="26"/>
          <w:szCs w:val="26"/>
          <w:lang w:val="uk-UA" w:eastAsia="uk-UA"/>
        </w:rPr>
        <w:t xml:space="preserve">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продовжено співбесіду із суддею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Калашніковою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О.І.</w:t>
      </w:r>
    </w:p>
    <w:p w:rsidR="000E5BC7" w:rsidRDefault="00DC4E6C" w:rsidP="00DC4E6C">
      <w:pPr>
        <w:suppressAutoHyphens w:val="0"/>
        <w:autoSpaceDE/>
        <w:spacing w:line="322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>У порушення строку подачі відповідно до підпункту 4.10.1 пункту 4.10</w:t>
      </w:r>
      <w:r w:rsidR="000E5BC7">
        <w:rPr>
          <w:color w:val="000000"/>
          <w:sz w:val="26"/>
          <w:szCs w:val="26"/>
          <w:lang w:val="uk-UA" w:eastAsia="uk-UA"/>
        </w:rPr>
        <w:t xml:space="preserve">        </w:t>
      </w:r>
      <w:r w:rsidRPr="000E5BC7">
        <w:rPr>
          <w:color w:val="000000"/>
          <w:sz w:val="26"/>
          <w:szCs w:val="26"/>
          <w:lang w:val="uk-UA" w:eastAsia="uk-UA"/>
        </w:rPr>
        <w:t xml:space="preserve">розділу IV Регламенту Громадською радою доброчесності електронною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поштою 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13 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квітня 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>2018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 року, 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тобто 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в 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день 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проведення 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співбесіди </w:t>
      </w:r>
      <w:r w:rsidR="00FC43B5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з </w:t>
      </w:r>
      <w:r w:rsidR="00FC43B5">
        <w:rPr>
          <w:color w:val="000000"/>
          <w:sz w:val="26"/>
          <w:szCs w:val="26"/>
          <w:lang w:val="uk-UA" w:eastAsia="uk-UA"/>
        </w:rPr>
        <w:t xml:space="preserve"> </w:t>
      </w:r>
      <w:r w:rsidRPr="000E5BC7">
        <w:rPr>
          <w:color w:val="000000"/>
          <w:sz w:val="26"/>
          <w:szCs w:val="26"/>
          <w:lang w:val="uk-UA" w:eastAsia="uk-UA"/>
        </w:rPr>
        <w:t xml:space="preserve">суддею, </w:t>
      </w:r>
      <w:r w:rsidR="000E5BC7">
        <w:rPr>
          <w:color w:val="000000"/>
          <w:sz w:val="26"/>
          <w:szCs w:val="26"/>
          <w:lang w:val="uk-UA" w:eastAsia="uk-UA"/>
        </w:rPr>
        <w:t xml:space="preserve">          </w:t>
      </w:r>
    </w:p>
    <w:p w:rsidR="000E5BC7" w:rsidRDefault="000E5BC7" w:rsidP="000E5BC7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0E5BC7" w:rsidRPr="009F0AA5" w:rsidRDefault="009F0AA5" w:rsidP="009F0AA5">
      <w:pPr>
        <w:suppressAutoHyphens w:val="0"/>
        <w:autoSpaceDE/>
        <w:spacing w:line="322" w:lineRule="exact"/>
        <w:ind w:left="20" w:right="20"/>
        <w:jc w:val="center"/>
        <w:rPr>
          <w:color w:val="000000"/>
          <w:sz w:val="18"/>
          <w:szCs w:val="18"/>
          <w:lang w:val="uk-UA" w:eastAsia="uk-UA"/>
        </w:rPr>
      </w:pPr>
      <w:r>
        <w:rPr>
          <w:color w:val="000000"/>
          <w:sz w:val="18"/>
          <w:szCs w:val="18"/>
          <w:lang w:val="uk-UA" w:eastAsia="uk-UA"/>
        </w:rPr>
        <w:lastRenderedPageBreak/>
        <w:t>4</w:t>
      </w:r>
    </w:p>
    <w:p w:rsidR="000E5BC7" w:rsidRDefault="000E5BC7" w:rsidP="000E5BC7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DC4E6C" w:rsidRPr="000E5BC7" w:rsidRDefault="00DC4E6C" w:rsidP="000E5BC7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надано Комісії висновок про невідповідність судді Київського районного суду </w:t>
      </w:r>
      <w:r w:rsidR="000E5BC7">
        <w:rPr>
          <w:color w:val="000000"/>
          <w:sz w:val="26"/>
          <w:szCs w:val="26"/>
          <w:lang w:val="uk-UA" w:eastAsia="uk-UA"/>
        </w:rPr>
        <w:t xml:space="preserve">       </w:t>
      </w:r>
      <w:r w:rsidRPr="000E5BC7">
        <w:rPr>
          <w:color w:val="000000"/>
          <w:sz w:val="26"/>
          <w:szCs w:val="26"/>
          <w:lang w:val="uk-UA" w:eastAsia="uk-UA"/>
        </w:rPr>
        <w:t xml:space="preserve">міста Одеси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Калашнікової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О.І. критеріям доброчесності та професійної етики, затверджений 13 квітня 2018 року. У день продовження співбесіди із суддею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Калашніковою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О.І., 22 березня 2019 року, електронною поштою до Комісії </w:t>
      </w:r>
      <w:r w:rsidR="000E5BC7">
        <w:rPr>
          <w:color w:val="000000"/>
          <w:sz w:val="26"/>
          <w:szCs w:val="26"/>
          <w:lang w:val="uk-UA" w:eastAsia="uk-UA"/>
        </w:rPr>
        <w:t xml:space="preserve">      </w:t>
      </w:r>
      <w:r w:rsidRPr="000E5BC7">
        <w:rPr>
          <w:color w:val="000000"/>
          <w:sz w:val="26"/>
          <w:szCs w:val="26"/>
          <w:lang w:val="uk-UA" w:eastAsia="uk-UA"/>
        </w:rPr>
        <w:t xml:space="preserve">надійшла оновлена редакція висновку, затвердженого 22 березня 2019 року. </w:t>
      </w:r>
      <w:r w:rsidR="000E5BC7">
        <w:rPr>
          <w:color w:val="000000"/>
          <w:sz w:val="26"/>
          <w:szCs w:val="26"/>
          <w:lang w:val="uk-UA" w:eastAsia="uk-UA"/>
        </w:rPr>
        <w:t xml:space="preserve">          </w:t>
      </w:r>
      <w:r w:rsidRPr="000E5BC7">
        <w:rPr>
          <w:color w:val="000000"/>
          <w:sz w:val="26"/>
          <w:szCs w:val="26"/>
          <w:lang w:val="uk-UA" w:eastAsia="uk-UA"/>
        </w:rPr>
        <w:t xml:space="preserve">Отже, висновок надійшов після визначеної дати співбесіди, в день продовження </w:t>
      </w:r>
      <w:r w:rsidR="000E5BC7">
        <w:rPr>
          <w:color w:val="000000"/>
          <w:sz w:val="26"/>
          <w:szCs w:val="26"/>
          <w:lang w:val="uk-UA" w:eastAsia="uk-UA"/>
        </w:rPr>
        <w:t xml:space="preserve">           </w:t>
      </w:r>
      <w:r w:rsidRPr="000E5BC7">
        <w:rPr>
          <w:color w:val="000000"/>
          <w:sz w:val="26"/>
          <w:szCs w:val="26"/>
          <w:lang w:val="uk-UA" w:eastAsia="uk-UA"/>
        </w:rPr>
        <w:t>її проведення.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За таких обставин наданий висновок Громадської ради доброчесності </w:t>
      </w:r>
      <w:r w:rsidR="000E5BC7">
        <w:rPr>
          <w:color w:val="000000"/>
          <w:sz w:val="26"/>
          <w:szCs w:val="26"/>
          <w:lang w:val="uk-UA" w:eastAsia="uk-UA"/>
        </w:rPr>
        <w:t xml:space="preserve">        </w:t>
      </w:r>
      <w:r w:rsidRPr="000E5BC7">
        <w:rPr>
          <w:color w:val="000000"/>
          <w:sz w:val="26"/>
          <w:szCs w:val="26"/>
          <w:lang w:val="uk-UA" w:eastAsia="uk-UA"/>
        </w:rPr>
        <w:t>Комісія не може розглядати у спосіб, передбачений частиною 1 статті 88 Закону. Комісією у складі колегії під час проведення засідання ухвалено</w:t>
      </w:r>
      <w:r w:rsidR="000E5BC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 протокольне рішення про залишення без розгляду цього висновку, однак </w:t>
      </w:r>
      <w:r w:rsidR="000E5BC7">
        <w:rPr>
          <w:color w:val="000000"/>
          <w:sz w:val="26"/>
          <w:szCs w:val="26"/>
          <w:lang w:val="uk-UA" w:eastAsia="uk-UA"/>
        </w:rPr>
        <w:t xml:space="preserve">     </w:t>
      </w:r>
      <w:r w:rsidRPr="000E5BC7">
        <w:rPr>
          <w:color w:val="000000"/>
          <w:sz w:val="26"/>
          <w:szCs w:val="26"/>
          <w:lang w:val="uk-UA" w:eastAsia="uk-UA"/>
        </w:rPr>
        <w:t>інформацію, яка в ньому міститься, взято до відома.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Стосовно інформації про те, що суддя у дні проведення навчань у </w:t>
      </w:r>
      <w:r w:rsidR="000E5BC7">
        <w:rPr>
          <w:color w:val="000000"/>
          <w:sz w:val="26"/>
          <w:szCs w:val="26"/>
          <w:lang w:val="uk-UA" w:eastAsia="uk-UA"/>
        </w:rPr>
        <w:t xml:space="preserve">    </w:t>
      </w:r>
      <w:r w:rsidRPr="000E5BC7">
        <w:rPr>
          <w:color w:val="000000"/>
          <w:sz w:val="26"/>
          <w:szCs w:val="26"/>
          <w:lang w:val="uk-UA" w:eastAsia="uk-UA"/>
        </w:rPr>
        <w:t xml:space="preserve">регіональному відділенні Національної школи суддів України ухвалювала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судові рішення,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Калашнікова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О.І. пояснила, що навчання проводилося не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повний робочий день, тому вона могла розглядати справи до початку занять та </w:t>
      </w:r>
      <w:r w:rsidR="000E5BC7">
        <w:rPr>
          <w:color w:val="000000"/>
          <w:sz w:val="26"/>
          <w:szCs w:val="26"/>
          <w:lang w:val="uk-UA" w:eastAsia="uk-UA"/>
        </w:rPr>
        <w:t xml:space="preserve">      </w:t>
      </w:r>
      <w:r w:rsidRPr="000E5BC7">
        <w:rPr>
          <w:color w:val="000000"/>
          <w:sz w:val="26"/>
          <w:szCs w:val="26"/>
          <w:lang w:val="uk-UA" w:eastAsia="uk-UA"/>
        </w:rPr>
        <w:t xml:space="preserve">після їх закінчення, також вона не залишалася в години навчання для суддів з кримінальної спеціалізації, оскільки за спеціалізацією розглядає цивільні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справи. Суддя уточнила кількість, ухвалених нею рішень, у період: з 23 до 27 </w:t>
      </w:r>
      <w:r w:rsidR="000E5BC7">
        <w:rPr>
          <w:color w:val="000000"/>
          <w:sz w:val="26"/>
          <w:szCs w:val="26"/>
          <w:lang w:val="uk-UA" w:eastAsia="uk-UA"/>
        </w:rPr>
        <w:t xml:space="preserve">      </w:t>
      </w:r>
      <w:r w:rsidRPr="000E5BC7">
        <w:rPr>
          <w:color w:val="000000"/>
          <w:sz w:val="26"/>
          <w:szCs w:val="26"/>
          <w:lang w:val="uk-UA" w:eastAsia="uk-UA"/>
        </w:rPr>
        <w:t xml:space="preserve">травня 2011 року - 45 рішень; 20.03.2012 - 1 судове рішення; 15.03.2013 - 2 </w:t>
      </w:r>
      <w:r w:rsidR="000E5BC7">
        <w:rPr>
          <w:color w:val="000000"/>
          <w:sz w:val="26"/>
          <w:szCs w:val="26"/>
          <w:lang w:val="uk-UA" w:eastAsia="uk-UA"/>
        </w:rPr>
        <w:t xml:space="preserve">        </w:t>
      </w:r>
      <w:r w:rsidRPr="000E5BC7">
        <w:rPr>
          <w:color w:val="000000"/>
          <w:sz w:val="26"/>
          <w:szCs w:val="26"/>
          <w:lang w:val="uk-UA" w:eastAsia="uk-UA"/>
        </w:rPr>
        <w:t xml:space="preserve">судових рішення; з 18 до 29 листопада 2013 року - 29 судових рішень. Суддя </w:t>
      </w:r>
      <w:r w:rsidR="000E5BC7">
        <w:rPr>
          <w:color w:val="000000"/>
          <w:sz w:val="26"/>
          <w:szCs w:val="26"/>
          <w:lang w:val="uk-UA" w:eastAsia="uk-UA"/>
        </w:rPr>
        <w:t xml:space="preserve">    </w:t>
      </w:r>
      <w:r w:rsidRPr="000E5BC7">
        <w:rPr>
          <w:color w:val="000000"/>
          <w:sz w:val="26"/>
          <w:szCs w:val="26"/>
          <w:lang w:val="uk-UA" w:eastAsia="uk-UA"/>
        </w:rPr>
        <w:t xml:space="preserve">звернула увагу Комісії на те, що в деяких цивільних справах (№№ 2-3057/11, </w:t>
      </w:r>
      <w:r w:rsidR="000E5BC7">
        <w:rPr>
          <w:color w:val="000000"/>
          <w:sz w:val="26"/>
          <w:szCs w:val="26"/>
          <w:lang w:val="uk-UA" w:eastAsia="uk-UA"/>
        </w:rPr>
        <w:t xml:space="preserve">      </w:t>
      </w:r>
      <w:r w:rsidRPr="000E5BC7">
        <w:rPr>
          <w:color w:val="000000"/>
          <w:sz w:val="26"/>
          <w:szCs w:val="26"/>
          <w:lang w:val="uk-UA" w:eastAsia="uk-UA"/>
        </w:rPr>
        <w:t>1512/2-1092/2011, 1512/2-908/11, 1512/2-1389/11, 2-3754/11, 2-4284/11) до</w:t>
      </w:r>
      <w:r w:rsidR="000E5BC7">
        <w:rPr>
          <w:color w:val="000000"/>
          <w:sz w:val="26"/>
          <w:szCs w:val="26"/>
          <w:lang w:val="uk-UA" w:eastAsia="uk-UA"/>
        </w:rPr>
        <w:t xml:space="preserve"> </w:t>
      </w:r>
      <w:r w:rsidRPr="000E5BC7">
        <w:rPr>
          <w:color w:val="000000"/>
          <w:sz w:val="26"/>
          <w:szCs w:val="26"/>
          <w:lang w:val="uk-UA" w:eastAsia="uk-UA"/>
        </w:rPr>
        <w:t xml:space="preserve"> </w:t>
      </w:r>
      <w:r w:rsidR="000E5BC7">
        <w:rPr>
          <w:color w:val="000000"/>
          <w:sz w:val="26"/>
          <w:szCs w:val="26"/>
          <w:lang w:val="uk-UA" w:eastAsia="uk-UA"/>
        </w:rPr>
        <w:t xml:space="preserve">         </w:t>
      </w:r>
      <w:r w:rsidRPr="000E5BC7">
        <w:rPr>
          <w:color w:val="000000"/>
          <w:sz w:val="26"/>
          <w:szCs w:val="26"/>
          <w:lang w:val="uk-UA" w:eastAsia="uk-UA"/>
        </w:rPr>
        <w:t xml:space="preserve">Єдиного державного реєстру судових рішень направлялися судові рішення як із вступними та резолютивними частинами, так і з повним текстом судових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рішень. Таким чином, деякі номери судових рішень були зазначені двічі, що </w:t>
      </w:r>
      <w:r w:rsidR="000E5BC7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збільшило загальний показник розміщених у Реєстрі судових рішень. Більшість судових рішень, які розміщено в Єдиному державному реєстрі судових рішень,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є ухвалами, зокрема: про відкриття провадження у справі; про залишення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  </w:t>
      </w:r>
      <w:r w:rsidRPr="000E5BC7">
        <w:rPr>
          <w:color w:val="000000"/>
          <w:sz w:val="26"/>
          <w:szCs w:val="26"/>
          <w:lang w:val="uk-UA" w:eastAsia="uk-UA"/>
        </w:rPr>
        <w:t>позову без розгляду; про розгляд подання державного виконавця в обмеженні боржника у праві виїзду за межі України; про зміну сторони у виконавчому провадженні, а також судові накази та постанови суду, ухвалені в скороченому провадженні (справи адміністративного судочинства за позовами про соціальну допомогу «дітям війни»).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З приводу постановлення ухвал в цивільних справах № 520/6628/13-ц,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№ 520/14332/16-ц, № 520/4550/13-ц про відмову стороні у справі в задоволенні </w:t>
      </w:r>
      <w:r w:rsidR="000E5BC7">
        <w:rPr>
          <w:color w:val="000000"/>
          <w:sz w:val="26"/>
          <w:szCs w:val="26"/>
          <w:lang w:val="uk-UA" w:eastAsia="uk-UA"/>
        </w:rPr>
        <w:t xml:space="preserve">     </w:t>
      </w:r>
      <w:r w:rsidRPr="000E5BC7">
        <w:rPr>
          <w:color w:val="000000"/>
          <w:sz w:val="26"/>
          <w:szCs w:val="26"/>
          <w:lang w:val="uk-UA" w:eastAsia="uk-UA"/>
        </w:rPr>
        <w:t xml:space="preserve">відводу та задоволенні самовідводу судді, суддя пояснила, що керувалася </w:t>
      </w:r>
      <w:r w:rsidR="000E5BC7">
        <w:rPr>
          <w:color w:val="000000"/>
          <w:sz w:val="26"/>
          <w:szCs w:val="26"/>
          <w:lang w:val="uk-UA" w:eastAsia="uk-UA"/>
        </w:rPr>
        <w:t xml:space="preserve">       </w:t>
      </w:r>
      <w:r w:rsidRPr="000E5BC7">
        <w:rPr>
          <w:color w:val="000000"/>
          <w:sz w:val="26"/>
          <w:szCs w:val="26"/>
          <w:lang w:val="uk-UA" w:eastAsia="uk-UA"/>
        </w:rPr>
        <w:t>вимогами цивільного процесуального закону. Задоволення відводів судді з</w:t>
      </w:r>
      <w:r w:rsidR="000E5BC7">
        <w:rPr>
          <w:color w:val="000000"/>
          <w:sz w:val="26"/>
          <w:szCs w:val="26"/>
          <w:lang w:val="uk-UA" w:eastAsia="uk-UA"/>
        </w:rPr>
        <w:t xml:space="preserve">         </w:t>
      </w:r>
      <w:r w:rsidRPr="000E5BC7">
        <w:rPr>
          <w:color w:val="000000"/>
          <w:sz w:val="26"/>
          <w:szCs w:val="26"/>
          <w:lang w:val="uk-UA" w:eastAsia="uk-UA"/>
        </w:rPr>
        <w:t xml:space="preserve"> підстав, вказаних сторонами в їх заявах було б рівноцінним визнанню вчинення проступку. При цьому, суддя заявила самовідвід з етичних міркувань.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Суддю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Калашнікову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О.І. у 2011 році було двічі притягнуто до </w:t>
      </w:r>
      <w:r w:rsidR="000E5BC7">
        <w:rPr>
          <w:color w:val="000000"/>
          <w:sz w:val="26"/>
          <w:szCs w:val="26"/>
          <w:lang w:val="uk-UA" w:eastAsia="uk-UA"/>
        </w:rPr>
        <w:t xml:space="preserve">         </w:t>
      </w:r>
      <w:r w:rsidRPr="000E5BC7">
        <w:rPr>
          <w:color w:val="000000"/>
          <w:sz w:val="26"/>
          <w:szCs w:val="26"/>
          <w:lang w:val="uk-UA" w:eastAsia="uk-UA"/>
        </w:rPr>
        <w:t xml:space="preserve">дисциплінарної відповідальності. Відповідно до частини 3 статті 88 Закону (у </w:t>
      </w:r>
      <w:r w:rsidR="000E5BC7">
        <w:rPr>
          <w:color w:val="000000"/>
          <w:sz w:val="26"/>
          <w:szCs w:val="26"/>
          <w:lang w:val="uk-UA" w:eastAsia="uk-UA"/>
        </w:rPr>
        <w:t xml:space="preserve">   </w:t>
      </w:r>
      <w:r w:rsidRPr="000E5BC7">
        <w:rPr>
          <w:color w:val="000000"/>
          <w:sz w:val="26"/>
          <w:szCs w:val="26"/>
          <w:lang w:val="uk-UA" w:eastAsia="uk-UA"/>
        </w:rPr>
        <w:t>редакції 2011 р.) вона вважається такою, що не має дисциплінарного стягнення.</w:t>
      </w:r>
    </w:p>
    <w:p w:rsidR="000E5BC7" w:rsidRDefault="00DC4E6C" w:rsidP="00DC4E6C">
      <w:pPr>
        <w:suppressAutoHyphens w:val="0"/>
        <w:autoSpaceDE/>
        <w:spacing w:line="322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Стосовно інформації про те, що 08 вересня 2017 року судове засідання у </w:t>
      </w:r>
      <w:r w:rsidR="000E5BC7">
        <w:rPr>
          <w:color w:val="000000"/>
          <w:sz w:val="26"/>
          <w:szCs w:val="26"/>
          <w:lang w:val="uk-UA" w:eastAsia="uk-UA"/>
        </w:rPr>
        <w:t xml:space="preserve">       </w:t>
      </w:r>
      <w:r w:rsidRPr="000E5BC7">
        <w:rPr>
          <w:color w:val="000000"/>
          <w:sz w:val="26"/>
          <w:szCs w:val="26"/>
          <w:lang w:val="uk-UA" w:eastAsia="uk-UA"/>
        </w:rPr>
        <w:t>справі</w:t>
      </w:r>
      <w:r w:rsidR="007F7A0E">
        <w:rPr>
          <w:color w:val="000000"/>
          <w:sz w:val="26"/>
          <w:szCs w:val="26"/>
          <w:lang w:val="uk-UA" w:eastAsia="uk-UA"/>
        </w:rPr>
        <w:t xml:space="preserve"> </w:t>
      </w:r>
      <w:r w:rsidRPr="000E5BC7">
        <w:rPr>
          <w:color w:val="000000"/>
          <w:sz w:val="26"/>
          <w:szCs w:val="26"/>
          <w:lang w:val="uk-UA" w:eastAsia="uk-UA"/>
        </w:rPr>
        <w:t xml:space="preserve"> </w:t>
      </w:r>
      <w:r w:rsidR="007F7A0E">
        <w:rPr>
          <w:color w:val="000000"/>
          <w:sz w:val="26"/>
          <w:szCs w:val="26"/>
          <w:lang w:val="uk-UA" w:eastAsia="uk-UA"/>
        </w:rPr>
        <w:t xml:space="preserve"> </w:t>
      </w:r>
      <w:r w:rsidRPr="000E5BC7">
        <w:rPr>
          <w:color w:val="000000"/>
          <w:sz w:val="26"/>
          <w:szCs w:val="26"/>
          <w:lang w:val="uk-UA" w:eastAsia="uk-UA"/>
        </w:rPr>
        <w:t>про</w:t>
      </w:r>
      <w:r w:rsidR="007F7A0E">
        <w:rPr>
          <w:color w:val="000000"/>
          <w:sz w:val="26"/>
          <w:szCs w:val="26"/>
          <w:lang w:val="uk-UA" w:eastAsia="uk-UA"/>
        </w:rPr>
        <w:t xml:space="preserve"> </w:t>
      </w:r>
      <w:r w:rsidRPr="000E5BC7">
        <w:rPr>
          <w:color w:val="000000"/>
          <w:sz w:val="26"/>
          <w:szCs w:val="26"/>
          <w:lang w:val="uk-UA" w:eastAsia="uk-UA"/>
        </w:rPr>
        <w:t xml:space="preserve"> </w:t>
      </w:r>
      <w:r w:rsidR="007F7A0E">
        <w:rPr>
          <w:color w:val="000000"/>
          <w:sz w:val="26"/>
          <w:szCs w:val="26"/>
          <w:lang w:val="uk-UA" w:eastAsia="uk-UA"/>
        </w:rPr>
        <w:t xml:space="preserve"> </w:t>
      </w:r>
      <w:r w:rsidRPr="000E5BC7">
        <w:rPr>
          <w:color w:val="000000"/>
          <w:sz w:val="26"/>
          <w:szCs w:val="26"/>
          <w:lang w:val="uk-UA" w:eastAsia="uk-UA"/>
        </w:rPr>
        <w:t>адміністративне</w:t>
      </w:r>
      <w:r w:rsidR="007F7A0E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 правопорушення </w:t>
      </w:r>
      <w:r w:rsidR="007F7A0E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>№</w:t>
      </w:r>
      <w:r w:rsidR="007F7A0E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 520/2773/17 </w:t>
      </w:r>
      <w:r w:rsidR="007F7A0E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відбувалося </w:t>
      </w:r>
      <w:r w:rsidR="007F7A0E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>не</w:t>
      </w:r>
      <w:r w:rsidR="007F7A0E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 в </w:t>
      </w:r>
    </w:p>
    <w:p w:rsidR="000E5BC7" w:rsidRDefault="000E5BC7" w:rsidP="000E5BC7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0E5BC7" w:rsidRPr="007F7A0E" w:rsidRDefault="007F7A0E" w:rsidP="007F7A0E">
      <w:pPr>
        <w:suppressAutoHyphens w:val="0"/>
        <w:autoSpaceDE/>
        <w:spacing w:line="322" w:lineRule="exact"/>
        <w:ind w:left="20" w:right="20"/>
        <w:jc w:val="center"/>
        <w:rPr>
          <w:color w:val="000000"/>
          <w:sz w:val="18"/>
          <w:szCs w:val="18"/>
          <w:lang w:val="uk-UA" w:eastAsia="uk-UA"/>
        </w:rPr>
      </w:pPr>
      <w:r>
        <w:rPr>
          <w:color w:val="000000"/>
          <w:sz w:val="18"/>
          <w:szCs w:val="18"/>
          <w:lang w:val="uk-UA" w:eastAsia="uk-UA"/>
        </w:rPr>
        <w:lastRenderedPageBreak/>
        <w:t>5</w:t>
      </w:r>
    </w:p>
    <w:p w:rsidR="000E5BC7" w:rsidRDefault="000E5BC7" w:rsidP="000E5BC7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DC4E6C" w:rsidRPr="000E5BC7" w:rsidRDefault="00DC4E6C" w:rsidP="000E5BC7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спеціально обладнаному залі судових засідань, а кабінеті судді, під час якого </w:t>
      </w:r>
      <w:r w:rsidR="000E5BC7">
        <w:rPr>
          <w:color w:val="000000"/>
          <w:sz w:val="26"/>
          <w:szCs w:val="26"/>
          <w:lang w:val="uk-UA" w:eastAsia="uk-UA"/>
        </w:rPr>
        <w:t xml:space="preserve">         </w:t>
      </w:r>
      <w:r w:rsidRPr="000E5BC7">
        <w:rPr>
          <w:color w:val="000000"/>
          <w:sz w:val="26"/>
          <w:szCs w:val="26"/>
          <w:lang w:val="uk-UA" w:eastAsia="uk-UA"/>
        </w:rPr>
        <w:t xml:space="preserve">суддя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Калашнікова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О.І. здійснювала судочинство без мантії та нагрудного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знака, суддя пояснила таке. В Київському районному суді міста Одеси 8 залів </w:t>
      </w:r>
      <w:r w:rsidR="000E5BC7">
        <w:rPr>
          <w:color w:val="000000"/>
          <w:sz w:val="26"/>
          <w:szCs w:val="26"/>
          <w:lang w:val="uk-UA" w:eastAsia="uk-UA"/>
        </w:rPr>
        <w:t xml:space="preserve">    </w:t>
      </w:r>
      <w:r w:rsidRPr="000E5BC7">
        <w:rPr>
          <w:color w:val="000000"/>
          <w:sz w:val="26"/>
          <w:szCs w:val="26"/>
          <w:lang w:val="uk-UA" w:eastAsia="uk-UA"/>
        </w:rPr>
        <w:t xml:space="preserve">судових засідань на 24 судді. Робочі кабінети суддів обладнано відповідними технічними засобами, які інколи використовуються як зали суду. Суддя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визнала, що дійсно 08 вересня 2017 року у справі № 520/2773/17 судове </w:t>
      </w:r>
      <w:r w:rsidR="000E5BC7">
        <w:rPr>
          <w:color w:val="000000"/>
          <w:sz w:val="26"/>
          <w:szCs w:val="26"/>
          <w:lang w:val="uk-UA" w:eastAsia="uk-UA"/>
        </w:rPr>
        <w:t xml:space="preserve">          </w:t>
      </w:r>
      <w:r w:rsidRPr="000E5BC7">
        <w:rPr>
          <w:color w:val="000000"/>
          <w:sz w:val="26"/>
          <w:szCs w:val="26"/>
          <w:lang w:val="uk-UA" w:eastAsia="uk-UA"/>
        </w:rPr>
        <w:t xml:space="preserve">засідання, за згодою сторін, проводилося в кабінеті судді. Відсутність мантії і спеціального нагрудного знаку у судді було зумовлено необхідністю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 </w:t>
      </w:r>
      <w:r w:rsidRPr="000E5BC7">
        <w:rPr>
          <w:color w:val="000000"/>
          <w:sz w:val="26"/>
          <w:szCs w:val="26"/>
          <w:lang w:val="uk-UA" w:eastAsia="uk-UA"/>
        </w:rPr>
        <w:t>періодично здавати мантію в чистку, саме таким і був цей день.</w:t>
      </w:r>
    </w:p>
    <w:p w:rsidR="00DC4E6C" w:rsidRPr="000E5BC7" w:rsidRDefault="00DC4E6C" w:rsidP="00DC4E6C">
      <w:pPr>
        <w:suppressAutoHyphens w:val="0"/>
        <w:autoSpaceDE/>
        <w:spacing w:line="317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Суддя не заперечувала випадків внесення виправлень у судові рішення </w:t>
      </w:r>
      <w:r w:rsidR="000E5BC7">
        <w:rPr>
          <w:color w:val="000000"/>
          <w:sz w:val="26"/>
          <w:szCs w:val="26"/>
          <w:lang w:val="uk-UA" w:eastAsia="uk-UA"/>
        </w:rPr>
        <w:t xml:space="preserve">   </w:t>
      </w:r>
      <w:r w:rsidRPr="000E5BC7">
        <w:rPr>
          <w:color w:val="000000"/>
          <w:sz w:val="26"/>
          <w:szCs w:val="26"/>
          <w:lang w:val="uk-UA" w:eastAsia="uk-UA"/>
        </w:rPr>
        <w:t>відповідно до цивільного процесуального закону. Допущення описок в судових рішеннях пояснила надмірним навантаженням судовими справами.</w:t>
      </w:r>
    </w:p>
    <w:p w:rsidR="00DC4E6C" w:rsidRPr="000E5BC7" w:rsidRDefault="00DC4E6C" w:rsidP="00DC4E6C">
      <w:pPr>
        <w:suppressAutoHyphens w:val="0"/>
        <w:autoSpaceDE/>
        <w:spacing w:line="317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В декларації родинних зв’язків за 2012-2016 роки суддею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     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Калашніковою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О.І. зазначено, що її донька та чоловік є адвокатами та входять </w:t>
      </w:r>
      <w:r w:rsidR="000E5BC7">
        <w:rPr>
          <w:color w:val="000000"/>
          <w:sz w:val="26"/>
          <w:szCs w:val="26"/>
          <w:lang w:val="uk-UA" w:eastAsia="uk-UA"/>
        </w:rPr>
        <w:t xml:space="preserve">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до складу Адвокатського об’єднання «Одеська колегія адвокатів». Суддя </w:t>
      </w:r>
      <w:r w:rsidR="000E5BC7">
        <w:rPr>
          <w:color w:val="000000"/>
          <w:sz w:val="26"/>
          <w:szCs w:val="26"/>
          <w:lang w:val="uk-UA" w:eastAsia="uk-UA"/>
        </w:rPr>
        <w:t xml:space="preserve">         </w:t>
      </w:r>
      <w:r w:rsidRPr="000E5BC7">
        <w:rPr>
          <w:color w:val="000000"/>
          <w:sz w:val="26"/>
          <w:szCs w:val="26"/>
          <w:lang w:val="uk-UA" w:eastAsia="uk-UA"/>
        </w:rPr>
        <w:t xml:space="preserve">уточнила, що повна назва місця роботи чоловіка судді «Одеська колегія </w:t>
      </w:r>
      <w:r w:rsidR="000E5BC7">
        <w:rPr>
          <w:color w:val="000000"/>
          <w:sz w:val="26"/>
          <w:szCs w:val="26"/>
          <w:lang w:val="uk-UA" w:eastAsia="uk-UA"/>
        </w:rPr>
        <w:t xml:space="preserve">          </w:t>
      </w:r>
      <w:r w:rsidRPr="000E5BC7">
        <w:rPr>
          <w:color w:val="000000"/>
          <w:sz w:val="26"/>
          <w:szCs w:val="26"/>
          <w:lang w:val="uk-UA" w:eastAsia="uk-UA"/>
        </w:rPr>
        <w:t xml:space="preserve">адвокатів. Адвокатське об’єднання «Юридична консультація Малиновського </w:t>
      </w:r>
      <w:r w:rsidR="000E5BC7">
        <w:rPr>
          <w:color w:val="000000"/>
          <w:sz w:val="26"/>
          <w:szCs w:val="26"/>
          <w:lang w:val="uk-UA" w:eastAsia="uk-UA"/>
        </w:rPr>
        <w:t xml:space="preserve">      </w:t>
      </w:r>
      <w:r w:rsidRPr="000E5BC7">
        <w:rPr>
          <w:color w:val="000000"/>
          <w:sz w:val="26"/>
          <w:szCs w:val="26"/>
          <w:lang w:val="uk-UA" w:eastAsia="uk-UA"/>
        </w:rPr>
        <w:t>району м. Одеси». Чоловік судді обіймає посаду завідувача вказаного вище адвокатського об’єднання без отримання заробітної плати.</w:t>
      </w:r>
    </w:p>
    <w:p w:rsidR="00DC4E6C" w:rsidRPr="000E5BC7" w:rsidRDefault="00DC4E6C" w:rsidP="00DC4E6C">
      <w:pPr>
        <w:suppressAutoHyphens w:val="0"/>
        <w:autoSpaceDE/>
        <w:spacing w:line="317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Комісія у складі колегії вважає пояснення судді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Калашнікової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О.І. з цих </w:t>
      </w:r>
      <w:r w:rsidR="000E5BC7">
        <w:rPr>
          <w:color w:val="000000"/>
          <w:sz w:val="26"/>
          <w:szCs w:val="26"/>
          <w:lang w:val="uk-UA" w:eastAsia="uk-UA"/>
        </w:rPr>
        <w:t xml:space="preserve">       </w:t>
      </w:r>
      <w:r w:rsidRPr="000E5BC7">
        <w:rPr>
          <w:color w:val="000000"/>
          <w:sz w:val="26"/>
          <w:szCs w:val="26"/>
          <w:lang w:val="uk-UA" w:eastAsia="uk-UA"/>
        </w:rPr>
        <w:t xml:space="preserve">питань прийнятними і такими, що не дають підстав для висновку про її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недоброчесність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>.</w:t>
      </w:r>
    </w:p>
    <w:p w:rsidR="00DC4E6C" w:rsidRPr="000E5BC7" w:rsidRDefault="00DC4E6C" w:rsidP="00DC4E6C">
      <w:pPr>
        <w:suppressAutoHyphens w:val="0"/>
        <w:autoSpaceDE/>
        <w:spacing w:line="317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Калашнікова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О.І. пройшла тестування особистих морально-психологічних якостей та загальних здібностей, за результатами якого складено висновок і </w:t>
      </w:r>
      <w:r w:rsidR="000E5BC7">
        <w:rPr>
          <w:color w:val="000000"/>
          <w:sz w:val="26"/>
          <w:szCs w:val="26"/>
          <w:lang w:val="uk-UA" w:eastAsia="uk-UA"/>
        </w:rPr>
        <w:t xml:space="preserve">   </w:t>
      </w:r>
      <w:r w:rsidRPr="000E5BC7">
        <w:rPr>
          <w:color w:val="000000"/>
          <w:sz w:val="26"/>
          <w:szCs w:val="26"/>
          <w:lang w:val="uk-UA" w:eastAsia="uk-UA"/>
        </w:rPr>
        <w:t>визначено рівні показників критеріїв особистої, соціальної компетентності, професійної етики та доброчесності.</w:t>
      </w:r>
    </w:p>
    <w:p w:rsidR="00DC4E6C" w:rsidRPr="000E5BC7" w:rsidRDefault="00DC4E6C" w:rsidP="00DC4E6C">
      <w:pPr>
        <w:suppressAutoHyphens w:val="0"/>
        <w:autoSpaceDE/>
        <w:spacing w:line="317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Врахувавши викладене, заслухавши доповідача, дослідивши досьє судді, </w:t>
      </w:r>
      <w:r w:rsidR="000E5BC7">
        <w:rPr>
          <w:color w:val="000000"/>
          <w:sz w:val="26"/>
          <w:szCs w:val="26"/>
          <w:lang w:val="uk-UA" w:eastAsia="uk-UA"/>
        </w:rPr>
        <w:t xml:space="preserve">       </w:t>
      </w:r>
      <w:r w:rsidRPr="000E5BC7">
        <w:rPr>
          <w:color w:val="000000"/>
          <w:sz w:val="26"/>
          <w:szCs w:val="26"/>
          <w:lang w:val="uk-UA" w:eastAsia="uk-UA"/>
        </w:rPr>
        <w:t>надані суддею пояснення, Комісія в складі колегії дійшла таких висновків.</w:t>
      </w:r>
    </w:p>
    <w:p w:rsidR="00DC4E6C" w:rsidRPr="000E5BC7" w:rsidRDefault="00DC4E6C" w:rsidP="00DC4E6C">
      <w:pPr>
        <w:suppressAutoHyphens w:val="0"/>
        <w:autoSpaceDE/>
        <w:spacing w:line="317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0E5BC7">
        <w:rPr>
          <w:color w:val="000000"/>
          <w:sz w:val="26"/>
          <w:szCs w:val="26"/>
          <w:lang w:val="uk-UA" w:eastAsia="uk-UA"/>
        </w:rPr>
        <w:t xml:space="preserve">   </w:t>
      </w:r>
      <w:r w:rsidRPr="000E5BC7">
        <w:rPr>
          <w:color w:val="000000"/>
          <w:sz w:val="26"/>
          <w:szCs w:val="26"/>
          <w:lang w:val="uk-UA" w:eastAsia="uk-UA"/>
        </w:rPr>
        <w:t>набрала 377,25 бала.</w:t>
      </w:r>
    </w:p>
    <w:p w:rsidR="00DC4E6C" w:rsidRPr="000E5BC7" w:rsidRDefault="00DC4E6C" w:rsidP="00DC4E6C">
      <w:pPr>
        <w:suppressAutoHyphens w:val="0"/>
        <w:autoSpaceDE/>
        <w:spacing w:line="317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Калашнікову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О.І. </w:t>
      </w:r>
      <w:r w:rsidR="000E5BC7">
        <w:rPr>
          <w:color w:val="000000"/>
          <w:sz w:val="26"/>
          <w:szCs w:val="26"/>
          <w:lang w:val="uk-UA" w:eastAsia="uk-UA"/>
        </w:rPr>
        <w:t xml:space="preserve">        </w:t>
      </w:r>
      <w:r w:rsidRPr="000E5BC7">
        <w:rPr>
          <w:color w:val="000000"/>
          <w:sz w:val="26"/>
          <w:szCs w:val="26"/>
          <w:lang w:val="uk-UA" w:eastAsia="uk-UA"/>
        </w:rPr>
        <w:t xml:space="preserve">оцінено Комісією на підставі результатів іспиту, дослідження інформації, що </w:t>
      </w:r>
      <w:r w:rsidR="000E5BC7">
        <w:rPr>
          <w:color w:val="000000"/>
          <w:sz w:val="26"/>
          <w:szCs w:val="26"/>
          <w:lang w:val="uk-UA" w:eastAsia="uk-UA"/>
        </w:rPr>
        <w:t xml:space="preserve">   </w:t>
      </w:r>
      <w:r w:rsidRPr="000E5BC7">
        <w:rPr>
          <w:color w:val="000000"/>
          <w:sz w:val="26"/>
          <w:szCs w:val="26"/>
          <w:lang w:val="uk-UA" w:eastAsia="uk-UA"/>
        </w:rPr>
        <w:t xml:space="preserve">міститься в досьє, та співбесіди за показниками, визначеними пунктами 1-5 </w:t>
      </w:r>
      <w:r w:rsidR="000E5BC7">
        <w:rPr>
          <w:color w:val="000000"/>
          <w:sz w:val="26"/>
          <w:szCs w:val="26"/>
          <w:lang w:val="uk-UA" w:eastAsia="uk-UA"/>
        </w:rPr>
        <w:t xml:space="preserve">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глави 2 розділу II Положення. За критеріями особистої та соціальної </w:t>
      </w:r>
      <w:r w:rsidR="000E5BC7">
        <w:rPr>
          <w:color w:val="000000"/>
          <w:sz w:val="26"/>
          <w:szCs w:val="26"/>
          <w:lang w:val="uk-UA" w:eastAsia="uk-UA"/>
        </w:rPr>
        <w:t xml:space="preserve">       </w:t>
      </w:r>
      <w:r w:rsidRPr="000E5BC7">
        <w:rPr>
          <w:color w:val="000000"/>
          <w:sz w:val="26"/>
          <w:szCs w:val="26"/>
          <w:lang w:val="uk-UA" w:eastAsia="uk-UA"/>
        </w:rPr>
        <w:t xml:space="preserve">компетентності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Калашнікову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О.І. оцінено Комісією на підставі результатів </w:t>
      </w:r>
      <w:r w:rsidR="000E5BC7">
        <w:rPr>
          <w:color w:val="000000"/>
          <w:sz w:val="26"/>
          <w:szCs w:val="26"/>
          <w:lang w:val="uk-UA" w:eastAsia="uk-UA"/>
        </w:rPr>
        <w:t xml:space="preserve">    </w:t>
      </w:r>
      <w:r w:rsidRPr="000E5BC7">
        <w:rPr>
          <w:color w:val="000000"/>
          <w:sz w:val="26"/>
          <w:szCs w:val="26"/>
          <w:lang w:val="uk-UA" w:eastAsia="uk-UA"/>
        </w:rPr>
        <w:t xml:space="preserve">тестування особистих морально-психологічних якостей і загальних здібностей, дослідження інформації, що міститься в досьє, та співбесіди з урахуванням </w:t>
      </w:r>
      <w:r w:rsidR="000E5BC7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>показників, визначених пунктами 6-7 глави 2 розділу II Положення.</w:t>
      </w:r>
    </w:p>
    <w:p w:rsidR="00DC4E6C" w:rsidRPr="000E5BC7" w:rsidRDefault="00DC4E6C" w:rsidP="00DC4E6C">
      <w:pPr>
        <w:suppressAutoHyphens w:val="0"/>
        <w:autoSpaceDE/>
        <w:spacing w:line="317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>За критерієм професійної етики, оціненим за показниками, визначеними</w:t>
      </w:r>
      <w:r w:rsidR="000E5BC7">
        <w:rPr>
          <w:color w:val="000000"/>
          <w:sz w:val="26"/>
          <w:szCs w:val="26"/>
          <w:lang w:val="uk-UA" w:eastAsia="uk-UA"/>
        </w:rPr>
        <w:t xml:space="preserve">     </w:t>
      </w:r>
      <w:r w:rsidRPr="000E5BC7">
        <w:rPr>
          <w:color w:val="000000"/>
          <w:sz w:val="26"/>
          <w:szCs w:val="26"/>
          <w:lang w:val="uk-UA" w:eastAsia="uk-UA"/>
        </w:rPr>
        <w:t xml:space="preserve"> пунктом 8 глави 2 розділу II Положення, суддя набрала 166 балів. За цим </w:t>
      </w:r>
      <w:r w:rsidR="000E5BC7">
        <w:rPr>
          <w:color w:val="000000"/>
          <w:sz w:val="26"/>
          <w:szCs w:val="26"/>
          <w:lang w:val="uk-UA" w:eastAsia="uk-UA"/>
        </w:rPr>
        <w:t xml:space="preserve">       </w:t>
      </w:r>
      <w:r w:rsidRPr="000E5BC7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Калашнікову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О.І. оцінено на підставі результатів тестування </w:t>
      </w:r>
      <w:r w:rsidR="000E5BC7">
        <w:rPr>
          <w:color w:val="000000"/>
          <w:sz w:val="26"/>
          <w:szCs w:val="26"/>
          <w:lang w:val="uk-UA" w:eastAsia="uk-UA"/>
        </w:rPr>
        <w:t xml:space="preserve">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</w:t>
      </w:r>
      <w:r w:rsidRPr="000E5BC7">
        <w:rPr>
          <w:color w:val="000000"/>
          <w:sz w:val="26"/>
          <w:szCs w:val="26"/>
          <w:lang w:val="uk-UA" w:eastAsia="uk-UA"/>
        </w:rPr>
        <w:t>дослідження інформації, що міститься в досьє, та співбесіди.</w:t>
      </w:r>
    </w:p>
    <w:p w:rsidR="000E5BC7" w:rsidRDefault="00DC4E6C" w:rsidP="00DC4E6C">
      <w:pPr>
        <w:suppressAutoHyphens w:val="0"/>
        <w:autoSpaceDE/>
        <w:spacing w:line="317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0E5BC7">
        <w:rPr>
          <w:color w:val="000000"/>
          <w:sz w:val="26"/>
          <w:szCs w:val="26"/>
          <w:lang w:val="uk-UA" w:eastAsia="uk-UA"/>
        </w:rPr>
        <w:t xml:space="preserve">           </w:t>
      </w:r>
      <w:r w:rsidRPr="000E5BC7">
        <w:rPr>
          <w:color w:val="000000"/>
          <w:sz w:val="26"/>
          <w:szCs w:val="26"/>
          <w:lang w:val="uk-UA" w:eastAsia="uk-UA"/>
        </w:rPr>
        <w:t>пунктом</w:t>
      </w:r>
      <w:r w:rsidR="007F7A0E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 9</w:t>
      </w:r>
      <w:r w:rsidR="007F7A0E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глави </w:t>
      </w:r>
      <w:r w:rsidR="007F7A0E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>2</w:t>
      </w:r>
      <w:r w:rsidR="007F7A0E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 розділу</w:t>
      </w:r>
      <w:r w:rsidR="007F7A0E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 II </w:t>
      </w:r>
      <w:r w:rsidR="007F7A0E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Положення, </w:t>
      </w:r>
      <w:r w:rsidR="007F7A0E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>суддя</w:t>
      </w:r>
      <w:r w:rsidR="007F7A0E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 набрала </w:t>
      </w:r>
      <w:r w:rsidR="007F7A0E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>165</w:t>
      </w:r>
      <w:r w:rsidR="007F7A0E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 балів.</w:t>
      </w:r>
      <w:r w:rsidR="007F7A0E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 За</w:t>
      </w:r>
      <w:r w:rsidR="007F7A0E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 цим </w:t>
      </w:r>
      <w:r w:rsidR="000E5BC7">
        <w:rPr>
          <w:color w:val="000000"/>
          <w:sz w:val="26"/>
          <w:szCs w:val="26"/>
          <w:lang w:val="uk-UA" w:eastAsia="uk-UA"/>
        </w:rPr>
        <w:t xml:space="preserve">        </w:t>
      </w:r>
    </w:p>
    <w:p w:rsidR="000E5BC7" w:rsidRDefault="000E5BC7" w:rsidP="000E5BC7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0E5BC7" w:rsidRDefault="000E5BC7" w:rsidP="000E5BC7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0E5BC7" w:rsidRDefault="007F7A0E" w:rsidP="007F7A0E">
      <w:pPr>
        <w:suppressAutoHyphens w:val="0"/>
        <w:autoSpaceDE/>
        <w:spacing w:line="317" w:lineRule="exact"/>
        <w:ind w:left="20" w:right="20"/>
        <w:jc w:val="center"/>
        <w:rPr>
          <w:color w:val="000000"/>
          <w:sz w:val="18"/>
          <w:szCs w:val="18"/>
          <w:lang w:val="uk-UA" w:eastAsia="uk-UA"/>
        </w:rPr>
      </w:pPr>
      <w:r>
        <w:rPr>
          <w:color w:val="000000"/>
          <w:sz w:val="18"/>
          <w:szCs w:val="18"/>
          <w:lang w:val="uk-UA" w:eastAsia="uk-UA"/>
        </w:rPr>
        <w:lastRenderedPageBreak/>
        <w:t>6</w:t>
      </w:r>
    </w:p>
    <w:p w:rsidR="007F7A0E" w:rsidRPr="007F7A0E" w:rsidRDefault="007F7A0E" w:rsidP="007F7A0E">
      <w:pPr>
        <w:suppressAutoHyphens w:val="0"/>
        <w:autoSpaceDE/>
        <w:spacing w:line="317" w:lineRule="exact"/>
        <w:ind w:left="20" w:right="20"/>
        <w:jc w:val="center"/>
        <w:rPr>
          <w:color w:val="000000"/>
          <w:sz w:val="18"/>
          <w:szCs w:val="18"/>
          <w:lang w:val="uk-UA" w:eastAsia="uk-UA"/>
        </w:rPr>
      </w:pPr>
      <w:bookmarkStart w:id="0" w:name="_GoBack"/>
      <w:bookmarkEnd w:id="0"/>
    </w:p>
    <w:p w:rsidR="00DC4E6C" w:rsidRPr="000E5BC7" w:rsidRDefault="00DC4E6C" w:rsidP="000E5BC7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Калашнікову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О.І. оцінено на підставі результатів тестування </w:t>
      </w:r>
      <w:r w:rsidR="000E5BC7">
        <w:rPr>
          <w:color w:val="000000"/>
          <w:sz w:val="26"/>
          <w:szCs w:val="26"/>
          <w:lang w:val="uk-UA" w:eastAsia="uk-UA"/>
        </w:rPr>
        <w:t xml:space="preserve">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</w:t>
      </w:r>
      <w:r w:rsidRPr="000E5BC7">
        <w:rPr>
          <w:color w:val="000000"/>
          <w:sz w:val="26"/>
          <w:szCs w:val="26"/>
          <w:lang w:val="uk-UA" w:eastAsia="uk-UA"/>
        </w:rPr>
        <w:t>дослідження інформації, що міститься в досьє, та співбесіди.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62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Київського районного </w:t>
      </w:r>
      <w:r w:rsidR="000E5BC7">
        <w:rPr>
          <w:color w:val="000000"/>
          <w:sz w:val="26"/>
          <w:szCs w:val="26"/>
          <w:lang w:val="uk-UA" w:eastAsia="uk-UA"/>
        </w:rPr>
        <w:t xml:space="preserve">    </w:t>
      </w:r>
      <w:r w:rsidRPr="000E5BC7">
        <w:rPr>
          <w:color w:val="000000"/>
          <w:sz w:val="26"/>
          <w:szCs w:val="26"/>
          <w:lang w:val="uk-UA" w:eastAsia="uk-UA"/>
        </w:rPr>
        <w:t xml:space="preserve">суду міста Одеси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Калашнікова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О.І. набрала 708,25 бала, що становить більше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67 відсотків від суми максимально можливих балів за результатами </w:t>
      </w:r>
      <w:r w:rsidR="000E5BC7">
        <w:rPr>
          <w:color w:val="000000"/>
          <w:sz w:val="26"/>
          <w:szCs w:val="26"/>
          <w:lang w:val="uk-UA" w:eastAsia="uk-UA"/>
        </w:rPr>
        <w:t xml:space="preserve">        </w:t>
      </w:r>
      <w:r w:rsidRPr="000E5BC7">
        <w:rPr>
          <w:color w:val="000000"/>
          <w:sz w:val="26"/>
          <w:szCs w:val="26"/>
          <w:lang w:val="uk-UA" w:eastAsia="uk-UA"/>
        </w:rPr>
        <w:t>кваліфікаційного оцінювання всіх критеріїв.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62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 щодо відповідності судді </w:t>
      </w:r>
      <w:r w:rsidR="000E5BC7">
        <w:rPr>
          <w:color w:val="000000"/>
          <w:sz w:val="26"/>
          <w:szCs w:val="26"/>
          <w:lang w:val="uk-UA" w:eastAsia="uk-UA"/>
        </w:rPr>
        <w:t xml:space="preserve">         </w:t>
      </w:r>
      <w:r w:rsidRPr="000E5BC7">
        <w:rPr>
          <w:color w:val="000000"/>
          <w:sz w:val="26"/>
          <w:szCs w:val="26"/>
          <w:lang w:val="uk-UA" w:eastAsia="uk-UA"/>
        </w:rPr>
        <w:t xml:space="preserve">Київського районного суду міста Одеси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Калашнікової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О.І. займаній посаді.</w:t>
      </w:r>
    </w:p>
    <w:p w:rsidR="00DC4E6C" w:rsidRPr="000E5BC7" w:rsidRDefault="00DC4E6C" w:rsidP="00DC4E6C">
      <w:pPr>
        <w:suppressAutoHyphens w:val="0"/>
        <w:autoSpaceDE/>
        <w:spacing w:after="281" w:line="322" w:lineRule="exact"/>
        <w:ind w:left="20" w:right="20" w:firstLine="62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83-86, 93, 101 Закону, </w:t>
      </w:r>
      <w:r w:rsidR="000E5BC7">
        <w:rPr>
          <w:color w:val="000000"/>
          <w:sz w:val="26"/>
          <w:szCs w:val="26"/>
          <w:lang w:val="uk-UA" w:eastAsia="uk-UA"/>
        </w:rPr>
        <w:t xml:space="preserve">           </w:t>
      </w:r>
      <w:r w:rsidRPr="000E5BC7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Закону, </w:t>
      </w:r>
      <w:r w:rsidR="000E5BC7">
        <w:rPr>
          <w:color w:val="000000"/>
          <w:sz w:val="26"/>
          <w:szCs w:val="26"/>
          <w:lang w:val="uk-UA" w:eastAsia="uk-UA"/>
        </w:rPr>
        <w:t xml:space="preserve">          </w:t>
      </w:r>
      <w:r w:rsidRPr="000E5BC7">
        <w:rPr>
          <w:color w:val="000000"/>
          <w:sz w:val="26"/>
          <w:szCs w:val="26"/>
          <w:lang w:val="uk-UA" w:eastAsia="uk-UA"/>
        </w:rPr>
        <w:t>Положенням, Комісія</w:t>
      </w:r>
    </w:p>
    <w:p w:rsidR="00DC4E6C" w:rsidRPr="000E5BC7" w:rsidRDefault="00DC4E6C" w:rsidP="00DC4E6C">
      <w:pPr>
        <w:suppressAutoHyphens w:val="0"/>
        <w:autoSpaceDE/>
        <w:spacing w:after="255" w:line="270" w:lineRule="exact"/>
        <w:jc w:val="center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>вирішила: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визначити, що суддя Київського районного суду міста Одеси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Калашнікова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 </w:t>
      </w:r>
      <w:r w:rsidRPr="000E5BC7">
        <w:rPr>
          <w:color w:val="000000"/>
          <w:sz w:val="26"/>
          <w:szCs w:val="26"/>
          <w:lang w:val="uk-UA" w:eastAsia="uk-UA"/>
        </w:rPr>
        <w:t>Ольга Іванівна за результатами кваліфікаційного оцінювання суддів місцевих та апеляційних судів на відповідність займаній посаді набрала 708,25 бала.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62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Визнати суддю Київського районного суду міста Одеси </w:t>
      </w:r>
      <w:proofErr w:type="spellStart"/>
      <w:r w:rsidRPr="000E5BC7">
        <w:rPr>
          <w:color w:val="000000"/>
          <w:sz w:val="26"/>
          <w:szCs w:val="26"/>
          <w:lang w:val="uk-UA" w:eastAsia="uk-UA"/>
        </w:rPr>
        <w:t>Калашнікову</w:t>
      </w:r>
      <w:proofErr w:type="spellEnd"/>
      <w:r w:rsidRPr="000E5BC7">
        <w:rPr>
          <w:color w:val="000000"/>
          <w:sz w:val="26"/>
          <w:szCs w:val="26"/>
          <w:lang w:val="uk-UA" w:eastAsia="uk-UA"/>
        </w:rPr>
        <w:t xml:space="preserve">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</w:t>
      </w:r>
      <w:r w:rsidRPr="000E5BC7">
        <w:rPr>
          <w:color w:val="000000"/>
          <w:sz w:val="26"/>
          <w:szCs w:val="26"/>
          <w:lang w:val="uk-UA" w:eastAsia="uk-UA"/>
        </w:rPr>
        <w:t>Ольгу Іванівну такою, що відповідає займаній посаді.</w:t>
      </w:r>
    </w:p>
    <w:p w:rsidR="00DC4E6C" w:rsidRPr="000E5BC7" w:rsidRDefault="00DC4E6C" w:rsidP="00DC4E6C">
      <w:pPr>
        <w:suppressAutoHyphens w:val="0"/>
        <w:autoSpaceDE/>
        <w:spacing w:line="322" w:lineRule="exact"/>
        <w:ind w:left="20" w:right="20" w:firstLine="620"/>
        <w:jc w:val="both"/>
        <w:rPr>
          <w:color w:val="000000"/>
          <w:sz w:val="26"/>
          <w:szCs w:val="26"/>
          <w:lang w:val="uk-UA" w:eastAsia="uk-UA"/>
        </w:rPr>
      </w:pPr>
      <w:r w:rsidRPr="000E5BC7">
        <w:rPr>
          <w:color w:val="000000"/>
          <w:sz w:val="26"/>
          <w:szCs w:val="26"/>
          <w:lang w:val="uk-UA" w:eastAsia="uk-UA"/>
        </w:rPr>
        <w:t xml:space="preserve">Рішення набирає чинності відповідно до абзацу третього підпункту 4.10.8 </w:t>
      </w:r>
      <w:r w:rsidR="000E5BC7">
        <w:rPr>
          <w:color w:val="000000"/>
          <w:sz w:val="26"/>
          <w:szCs w:val="26"/>
          <w:lang w:val="uk-UA" w:eastAsia="uk-UA"/>
        </w:rPr>
        <w:t xml:space="preserve">  </w:t>
      </w:r>
      <w:r w:rsidRPr="000E5BC7">
        <w:rPr>
          <w:color w:val="000000"/>
          <w:sz w:val="26"/>
          <w:szCs w:val="26"/>
          <w:lang w:val="uk-UA" w:eastAsia="uk-UA"/>
        </w:rPr>
        <w:t xml:space="preserve">пункту 4.10 розділу IV Регламенту Вищої кваліфікаційної комісії суддів </w:t>
      </w:r>
      <w:r w:rsidR="000E5BC7">
        <w:rPr>
          <w:color w:val="000000"/>
          <w:sz w:val="26"/>
          <w:szCs w:val="26"/>
          <w:lang w:val="uk-UA" w:eastAsia="uk-UA"/>
        </w:rPr>
        <w:t xml:space="preserve">            </w:t>
      </w:r>
      <w:r w:rsidRPr="000E5BC7">
        <w:rPr>
          <w:color w:val="000000"/>
          <w:sz w:val="26"/>
          <w:szCs w:val="26"/>
          <w:lang w:val="uk-UA" w:eastAsia="uk-UA"/>
        </w:rPr>
        <w:t>України.</w:t>
      </w:r>
    </w:p>
    <w:p w:rsidR="0057006A" w:rsidRPr="000E5BC7" w:rsidRDefault="0057006A" w:rsidP="00352D0E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5E6E93" w:rsidRPr="000E5BC7" w:rsidRDefault="005E6E93" w:rsidP="00352D0E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70166F" w:rsidRPr="000E5BC7" w:rsidRDefault="00554C04" w:rsidP="005E6E93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0E5BC7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0E5BC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E5BC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E5BC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E5BC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E5BC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E5BC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5E6E93" w:rsidRPr="000E5BC7">
        <w:rPr>
          <w:sz w:val="26"/>
          <w:szCs w:val="26"/>
          <w:lang w:val="uk-UA"/>
        </w:rPr>
        <w:t>В.Є. Устименко</w:t>
      </w:r>
    </w:p>
    <w:p w:rsidR="004C554A" w:rsidRPr="000E5BC7" w:rsidRDefault="004C554A" w:rsidP="005E6E93">
      <w:pPr>
        <w:spacing w:line="276" w:lineRule="auto"/>
        <w:jc w:val="both"/>
        <w:rPr>
          <w:sz w:val="26"/>
          <w:szCs w:val="26"/>
          <w:lang w:val="uk-UA"/>
        </w:rPr>
      </w:pPr>
    </w:p>
    <w:p w:rsidR="007A5353" w:rsidRPr="000E5BC7" w:rsidRDefault="00D3028E" w:rsidP="005E6E9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0E5BC7">
        <w:rPr>
          <w:sz w:val="26"/>
          <w:szCs w:val="26"/>
          <w:lang w:val="uk-UA"/>
        </w:rPr>
        <w:t>Члени Комісії:</w:t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="00554C04" w:rsidRPr="000E5BC7">
        <w:rPr>
          <w:sz w:val="26"/>
          <w:szCs w:val="26"/>
          <w:lang w:val="uk-UA"/>
        </w:rPr>
        <w:tab/>
      </w:r>
      <w:r w:rsidR="00554C04" w:rsidRPr="000E5BC7">
        <w:rPr>
          <w:sz w:val="26"/>
          <w:szCs w:val="26"/>
          <w:lang w:val="uk-UA"/>
        </w:rPr>
        <w:tab/>
      </w:r>
      <w:r w:rsidR="00554C04" w:rsidRPr="000E5BC7">
        <w:rPr>
          <w:sz w:val="26"/>
          <w:szCs w:val="26"/>
          <w:lang w:val="uk-UA"/>
        </w:rPr>
        <w:tab/>
      </w:r>
      <w:r w:rsidR="004C554A" w:rsidRPr="000E5BC7">
        <w:rPr>
          <w:sz w:val="26"/>
          <w:szCs w:val="26"/>
          <w:lang w:val="uk-UA"/>
        </w:rPr>
        <w:t>А.Г. Козлов</w:t>
      </w:r>
    </w:p>
    <w:p w:rsidR="004C554A" w:rsidRPr="000E5BC7" w:rsidRDefault="004C554A" w:rsidP="005E6E9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881375" w:rsidRPr="000E5BC7" w:rsidRDefault="0070166F" w:rsidP="005E6E9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="00554C04" w:rsidRPr="000E5BC7">
        <w:rPr>
          <w:sz w:val="26"/>
          <w:szCs w:val="26"/>
          <w:lang w:val="uk-UA"/>
        </w:rPr>
        <w:tab/>
      </w:r>
      <w:r w:rsidR="005E6E93" w:rsidRPr="000E5BC7">
        <w:rPr>
          <w:sz w:val="26"/>
          <w:szCs w:val="26"/>
          <w:lang w:val="uk-UA"/>
        </w:rPr>
        <w:t xml:space="preserve">П.С. </w:t>
      </w:r>
      <w:proofErr w:type="spellStart"/>
      <w:r w:rsidR="005E6E93" w:rsidRPr="000E5BC7">
        <w:rPr>
          <w:sz w:val="26"/>
          <w:szCs w:val="26"/>
          <w:lang w:val="uk-UA"/>
        </w:rPr>
        <w:t>Луцюк</w:t>
      </w:r>
      <w:proofErr w:type="spellEnd"/>
    </w:p>
    <w:p w:rsidR="005E6E93" w:rsidRPr="000E5BC7" w:rsidRDefault="005E6E93" w:rsidP="005E6E9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A845E9" w:rsidRPr="000E5BC7" w:rsidRDefault="005E6E93" w:rsidP="005E6E9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</w:r>
      <w:r w:rsidRPr="000E5BC7">
        <w:rPr>
          <w:sz w:val="26"/>
          <w:szCs w:val="26"/>
          <w:lang w:val="uk-UA"/>
        </w:rPr>
        <w:tab/>
        <w:t xml:space="preserve">М.І. </w:t>
      </w:r>
      <w:proofErr w:type="spellStart"/>
      <w:r w:rsidRPr="000E5BC7">
        <w:rPr>
          <w:sz w:val="26"/>
          <w:szCs w:val="26"/>
          <w:lang w:val="uk-UA"/>
        </w:rPr>
        <w:t>Мішин</w:t>
      </w:r>
      <w:proofErr w:type="spellEnd"/>
    </w:p>
    <w:sectPr w:rsidR="00A845E9" w:rsidRPr="000E5BC7" w:rsidSect="00352D0E"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50A" w:rsidRDefault="00F0750A" w:rsidP="009B4017">
      <w:r>
        <w:separator/>
      </w:r>
    </w:p>
  </w:endnote>
  <w:endnote w:type="continuationSeparator" w:id="0">
    <w:p w:rsidR="00F0750A" w:rsidRDefault="00F0750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50A" w:rsidRDefault="00F0750A" w:rsidP="009B4017">
      <w:r>
        <w:separator/>
      </w:r>
    </w:p>
  </w:footnote>
  <w:footnote w:type="continuationSeparator" w:id="0">
    <w:p w:rsidR="00F0750A" w:rsidRDefault="00F0750A" w:rsidP="009B4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281E"/>
    <w:multiLevelType w:val="multilevel"/>
    <w:tmpl w:val="672C59B6"/>
    <w:lvl w:ilvl="0">
      <w:start w:val="5"/>
      <w:numFmt w:val="decimal"/>
      <w:lvlText w:val="7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451EE"/>
    <w:multiLevelType w:val="multilevel"/>
    <w:tmpl w:val="AC2485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93BD5"/>
    <w:multiLevelType w:val="multilevel"/>
    <w:tmpl w:val="5726C5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E57981"/>
    <w:multiLevelType w:val="multilevel"/>
    <w:tmpl w:val="2892B9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7043DB"/>
    <w:multiLevelType w:val="multilevel"/>
    <w:tmpl w:val="CE88BECA"/>
    <w:lvl w:ilvl="0">
      <w:start w:val="5"/>
      <w:numFmt w:val="decimal"/>
      <w:lvlText w:val="7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CE2D73"/>
    <w:multiLevelType w:val="multilevel"/>
    <w:tmpl w:val="A8903C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31710C"/>
    <w:multiLevelType w:val="multilevel"/>
    <w:tmpl w:val="2F66D91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442521"/>
    <w:multiLevelType w:val="multilevel"/>
    <w:tmpl w:val="525605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BF5565"/>
    <w:multiLevelType w:val="multilevel"/>
    <w:tmpl w:val="B87635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C04621"/>
    <w:multiLevelType w:val="multilevel"/>
    <w:tmpl w:val="418CE44E"/>
    <w:lvl w:ilvl="0">
      <w:start w:val="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4D6A1B"/>
    <w:multiLevelType w:val="multilevel"/>
    <w:tmpl w:val="C5226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EF4CE7"/>
    <w:multiLevelType w:val="multilevel"/>
    <w:tmpl w:val="F51614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601CB8"/>
    <w:multiLevelType w:val="multilevel"/>
    <w:tmpl w:val="06982D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4A4280"/>
    <w:multiLevelType w:val="multilevel"/>
    <w:tmpl w:val="D034E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E42EBD"/>
    <w:multiLevelType w:val="multilevel"/>
    <w:tmpl w:val="6FD0D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A16A0F"/>
    <w:multiLevelType w:val="multilevel"/>
    <w:tmpl w:val="04F2F27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E90C15"/>
    <w:multiLevelType w:val="multilevel"/>
    <w:tmpl w:val="6EBA47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F262C8"/>
    <w:multiLevelType w:val="multilevel"/>
    <w:tmpl w:val="D5128EA0"/>
    <w:lvl w:ilvl="0">
      <w:start w:val="2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F41C33"/>
    <w:multiLevelType w:val="multilevel"/>
    <w:tmpl w:val="09AED8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9E0D3F"/>
    <w:multiLevelType w:val="multilevel"/>
    <w:tmpl w:val="D4CE5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3B7E33"/>
    <w:multiLevelType w:val="multilevel"/>
    <w:tmpl w:val="8C0AF6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5D7992"/>
    <w:multiLevelType w:val="multilevel"/>
    <w:tmpl w:val="3B069D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A228C3"/>
    <w:multiLevelType w:val="multilevel"/>
    <w:tmpl w:val="DCF2AD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3F6465"/>
    <w:multiLevelType w:val="multilevel"/>
    <w:tmpl w:val="9BD6D9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592149"/>
    <w:multiLevelType w:val="multilevel"/>
    <w:tmpl w:val="3D843B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443469"/>
    <w:multiLevelType w:val="multilevel"/>
    <w:tmpl w:val="D5A82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CF4DE2"/>
    <w:multiLevelType w:val="multilevel"/>
    <w:tmpl w:val="16B69E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E6F0A91"/>
    <w:multiLevelType w:val="multilevel"/>
    <w:tmpl w:val="FD94A3DC"/>
    <w:lvl w:ilvl="0">
      <w:start w:val="5"/>
      <w:numFmt w:val="decimal"/>
      <w:lvlText w:val="8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F546CA5"/>
    <w:multiLevelType w:val="multilevel"/>
    <w:tmpl w:val="8BDC1D9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8346BD5"/>
    <w:multiLevelType w:val="multilevel"/>
    <w:tmpl w:val="39F251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D234AD"/>
    <w:multiLevelType w:val="multilevel"/>
    <w:tmpl w:val="2C2C1F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8150A5"/>
    <w:multiLevelType w:val="multilevel"/>
    <w:tmpl w:val="047C52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77922C0"/>
    <w:multiLevelType w:val="multilevel"/>
    <w:tmpl w:val="CB4EEF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A95769F"/>
    <w:multiLevelType w:val="multilevel"/>
    <w:tmpl w:val="E0DACA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41"/>
  </w:num>
  <w:num w:numId="5">
    <w:abstractNumId w:val="33"/>
  </w:num>
  <w:num w:numId="6">
    <w:abstractNumId w:val="25"/>
  </w:num>
  <w:num w:numId="7">
    <w:abstractNumId w:val="27"/>
  </w:num>
  <w:num w:numId="8">
    <w:abstractNumId w:val="36"/>
  </w:num>
  <w:num w:numId="9">
    <w:abstractNumId w:val="39"/>
  </w:num>
  <w:num w:numId="10">
    <w:abstractNumId w:val="8"/>
  </w:num>
  <w:num w:numId="11">
    <w:abstractNumId w:val="13"/>
  </w:num>
  <w:num w:numId="12">
    <w:abstractNumId w:val="31"/>
  </w:num>
  <w:num w:numId="13">
    <w:abstractNumId w:val="16"/>
  </w:num>
  <w:num w:numId="14">
    <w:abstractNumId w:val="1"/>
  </w:num>
  <w:num w:numId="15">
    <w:abstractNumId w:val="12"/>
  </w:num>
  <w:num w:numId="16">
    <w:abstractNumId w:val="0"/>
  </w:num>
  <w:num w:numId="17">
    <w:abstractNumId w:val="37"/>
  </w:num>
  <w:num w:numId="18">
    <w:abstractNumId w:val="4"/>
  </w:num>
  <w:num w:numId="19">
    <w:abstractNumId w:val="34"/>
  </w:num>
  <w:num w:numId="20">
    <w:abstractNumId w:val="26"/>
  </w:num>
  <w:num w:numId="21">
    <w:abstractNumId w:val="40"/>
  </w:num>
  <w:num w:numId="22">
    <w:abstractNumId w:val="21"/>
  </w:num>
  <w:num w:numId="23">
    <w:abstractNumId w:val="43"/>
  </w:num>
  <w:num w:numId="24">
    <w:abstractNumId w:val="35"/>
  </w:num>
  <w:num w:numId="25">
    <w:abstractNumId w:val="23"/>
  </w:num>
  <w:num w:numId="26">
    <w:abstractNumId w:val="20"/>
  </w:num>
  <w:num w:numId="27">
    <w:abstractNumId w:val="32"/>
  </w:num>
  <w:num w:numId="28">
    <w:abstractNumId w:val="2"/>
  </w:num>
  <w:num w:numId="29">
    <w:abstractNumId w:val="10"/>
  </w:num>
  <w:num w:numId="30">
    <w:abstractNumId w:val="7"/>
  </w:num>
  <w:num w:numId="31">
    <w:abstractNumId w:val="17"/>
  </w:num>
  <w:num w:numId="32">
    <w:abstractNumId w:val="18"/>
  </w:num>
  <w:num w:numId="33">
    <w:abstractNumId w:val="24"/>
  </w:num>
  <w:num w:numId="34">
    <w:abstractNumId w:val="15"/>
  </w:num>
  <w:num w:numId="35">
    <w:abstractNumId w:val="42"/>
  </w:num>
  <w:num w:numId="36">
    <w:abstractNumId w:val="11"/>
  </w:num>
  <w:num w:numId="37">
    <w:abstractNumId w:val="38"/>
  </w:num>
  <w:num w:numId="38">
    <w:abstractNumId w:val="30"/>
  </w:num>
  <w:num w:numId="39">
    <w:abstractNumId w:val="28"/>
  </w:num>
  <w:num w:numId="40">
    <w:abstractNumId w:val="3"/>
  </w:num>
  <w:num w:numId="41">
    <w:abstractNumId w:val="14"/>
  </w:num>
  <w:num w:numId="42">
    <w:abstractNumId w:val="29"/>
  </w:num>
  <w:num w:numId="43">
    <w:abstractNumId w:val="22"/>
  </w:num>
  <w:num w:numId="4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6B06"/>
    <w:rsid w:val="000265CA"/>
    <w:rsid w:val="00034FBC"/>
    <w:rsid w:val="00036815"/>
    <w:rsid w:val="0004374C"/>
    <w:rsid w:val="00044564"/>
    <w:rsid w:val="0005041B"/>
    <w:rsid w:val="00051F96"/>
    <w:rsid w:val="0005386E"/>
    <w:rsid w:val="00070DD3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B383A"/>
    <w:rsid w:val="000B4270"/>
    <w:rsid w:val="000C3222"/>
    <w:rsid w:val="000C3299"/>
    <w:rsid w:val="000C48FD"/>
    <w:rsid w:val="000D6F2F"/>
    <w:rsid w:val="000E5BC7"/>
    <w:rsid w:val="000F3BEF"/>
    <w:rsid w:val="000F4F3A"/>
    <w:rsid w:val="00113E4D"/>
    <w:rsid w:val="0013615D"/>
    <w:rsid w:val="00136D8B"/>
    <w:rsid w:val="00137609"/>
    <w:rsid w:val="00140216"/>
    <w:rsid w:val="001407ED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77DCE"/>
    <w:rsid w:val="0018609E"/>
    <w:rsid w:val="00187992"/>
    <w:rsid w:val="00196210"/>
    <w:rsid w:val="001A03CF"/>
    <w:rsid w:val="001C79C2"/>
    <w:rsid w:val="001D068F"/>
    <w:rsid w:val="001E40BA"/>
    <w:rsid w:val="001F5910"/>
    <w:rsid w:val="002044CE"/>
    <w:rsid w:val="002145B7"/>
    <w:rsid w:val="0022217A"/>
    <w:rsid w:val="002328EA"/>
    <w:rsid w:val="0024178F"/>
    <w:rsid w:val="00247B9C"/>
    <w:rsid w:val="00247BF0"/>
    <w:rsid w:val="002501DF"/>
    <w:rsid w:val="00252A96"/>
    <w:rsid w:val="002563C2"/>
    <w:rsid w:val="00264C48"/>
    <w:rsid w:val="0027542C"/>
    <w:rsid w:val="00295B8D"/>
    <w:rsid w:val="00297187"/>
    <w:rsid w:val="002B0AC6"/>
    <w:rsid w:val="002D2CA3"/>
    <w:rsid w:val="002D34F4"/>
    <w:rsid w:val="002E146E"/>
    <w:rsid w:val="002F11CC"/>
    <w:rsid w:val="002F1531"/>
    <w:rsid w:val="002F4E9D"/>
    <w:rsid w:val="00311BBD"/>
    <w:rsid w:val="00314CAD"/>
    <w:rsid w:val="00315175"/>
    <w:rsid w:val="00316A2D"/>
    <w:rsid w:val="00330B6F"/>
    <w:rsid w:val="00332A17"/>
    <w:rsid w:val="003443A3"/>
    <w:rsid w:val="00350A21"/>
    <w:rsid w:val="00352D0E"/>
    <w:rsid w:val="003539B7"/>
    <w:rsid w:val="003541F0"/>
    <w:rsid w:val="00361831"/>
    <w:rsid w:val="0036785A"/>
    <w:rsid w:val="003756B5"/>
    <w:rsid w:val="003879C4"/>
    <w:rsid w:val="003905E4"/>
    <w:rsid w:val="003A10F0"/>
    <w:rsid w:val="003A7BC8"/>
    <w:rsid w:val="003C193E"/>
    <w:rsid w:val="003C2BFF"/>
    <w:rsid w:val="003E020F"/>
    <w:rsid w:val="003F5975"/>
    <w:rsid w:val="00404A2A"/>
    <w:rsid w:val="00405F69"/>
    <w:rsid w:val="00406DB9"/>
    <w:rsid w:val="00415055"/>
    <w:rsid w:val="00417E80"/>
    <w:rsid w:val="004209F0"/>
    <w:rsid w:val="004237E2"/>
    <w:rsid w:val="004314FA"/>
    <w:rsid w:val="00442478"/>
    <w:rsid w:val="00443F67"/>
    <w:rsid w:val="0045147B"/>
    <w:rsid w:val="00454558"/>
    <w:rsid w:val="00457C0A"/>
    <w:rsid w:val="00460325"/>
    <w:rsid w:val="00467481"/>
    <w:rsid w:val="004705BE"/>
    <w:rsid w:val="0047078D"/>
    <w:rsid w:val="004853A2"/>
    <w:rsid w:val="0048564F"/>
    <w:rsid w:val="00491125"/>
    <w:rsid w:val="004A47B7"/>
    <w:rsid w:val="004B4847"/>
    <w:rsid w:val="004B67DE"/>
    <w:rsid w:val="004C49DA"/>
    <w:rsid w:val="004C554A"/>
    <w:rsid w:val="004E106C"/>
    <w:rsid w:val="00504C7E"/>
    <w:rsid w:val="00506204"/>
    <w:rsid w:val="00512369"/>
    <w:rsid w:val="00523256"/>
    <w:rsid w:val="00531E50"/>
    <w:rsid w:val="00532961"/>
    <w:rsid w:val="00547248"/>
    <w:rsid w:val="00554C04"/>
    <w:rsid w:val="005613B4"/>
    <w:rsid w:val="00561A8F"/>
    <w:rsid w:val="0057006A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E6E93"/>
    <w:rsid w:val="005F3D0D"/>
    <w:rsid w:val="00620F97"/>
    <w:rsid w:val="00625089"/>
    <w:rsid w:val="00637EAF"/>
    <w:rsid w:val="00642A7F"/>
    <w:rsid w:val="00642A94"/>
    <w:rsid w:val="006500A6"/>
    <w:rsid w:val="006807F9"/>
    <w:rsid w:val="00686786"/>
    <w:rsid w:val="006951D8"/>
    <w:rsid w:val="006B1A2A"/>
    <w:rsid w:val="006C5D01"/>
    <w:rsid w:val="006F14CE"/>
    <w:rsid w:val="0070166F"/>
    <w:rsid w:val="00723C08"/>
    <w:rsid w:val="00727397"/>
    <w:rsid w:val="007311B7"/>
    <w:rsid w:val="007363A1"/>
    <w:rsid w:val="007410CD"/>
    <w:rsid w:val="00742A4B"/>
    <w:rsid w:val="007466B4"/>
    <w:rsid w:val="00751846"/>
    <w:rsid w:val="00760DB2"/>
    <w:rsid w:val="00777E0F"/>
    <w:rsid w:val="007831CB"/>
    <w:rsid w:val="007860B4"/>
    <w:rsid w:val="007907F1"/>
    <w:rsid w:val="00792FAA"/>
    <w:rsid w:val="0079511B"/>
    <w:rsid w:val="007A365F"/>
    <w:rsid w:val="007A5353"/>
    <w:rsid w:val="007E0106"/>
    <w:rsid w:val="007E0A1B"/>
    <w:rsid w:val="007E1ED4"/>
    <w:rsid w:val="007E3602"/>
    <w:rsid w:val="007E3DEA"/>
    <w:rsid w:val="007E699F"/>
    <w:rsid w:val="007F0311"/>
    <w:rsid w:val="007F1764"/>
    <w:rsid w:val="007F33AB"/>
    <w:rsid w:val="007F7A0E"/>
    <w:rsid w:val="00801414"/>
    <w:rsid w:val="00811DA4"/>
    <w:rsid w:val="00816E80"/>
    <w:rsid w:val="00817AC8"/>
    <w:rsid w:val="008230D0"/>
    <w:rsid w:val="0083121D"/>
    <w:rsid w:val="00835EEF"/>
    <w:rsid w:val="0084191E"/>
    <w:rsid w:val="008504F9"/>
    <w:rsid w:val="008557EC"/>
    <w:rsid w:val="00862BF6"/>
    <w:rsid w:val="00870930"/>
    <w:rsid w:val="00871C3C"/>
    <w:rsid w:val="00881375"/>
    <w:rsid w:val="00882226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3F89"/>
    <w:rsid w:val="0091407D"/>
    <w:rsid w:val="00914CEF"/>
    <w:rsid w:val="00925DE3"/>
    <w:rsid w:val="009279FE"/>
    <w:rsid w:val="009513F4"/>
    <w:rsid w:val="009559DB"/>
    <w:rsid w:val="00961AAD"/>
    <w:rsid w:val="00967900"/>
    <w:rsid w:val="0097228B"/>
    <w:rsid w:val="009800FE"/>
    <w:rsid w:val="00984A9B"/>
    <w:rsid w:val="009A21D2"/>
    <w:rsid w:val="009B4017"/>
    <w:rsid w:val="009B561E"/>
    <w:rsid w:val="009B5877"/>
    <w:rsid w:val="009C15A3"/>
    <w:rsid w:val="009C6505"/>
    <w:rsid w:val="009C6B61"/>
    <w:rsid w:val="009D0B86"/>
    <w:rsid w:val="009F0AA5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4429B"/>
    <w:rsid w:val="00A46467"/>
    <w:rsid w:val="00A5267B"/>
    <w:rsid w:val="00A528C1"/>
    <w:rsid w:val="00A5412B"/>
    <w:rsid w:val="00A635C7"/>
    <w:rsid w:val="00A76EC5"/>
    <w:rsid w:val="00A845E9"/>
    <w:rsid w:val="00A908B2"/>
    <w:rsid w:val="00A938BA"/>
    <w:rsid w:val="00AA433D"/>
    <w:rsid w:val="00AC181A"/>
    <w:rsid w:val="00AC68F3"/>
    <w:rsid w:val="00AE3177"/>
    <w:rsid w:val="00AE3CFA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0900"/>
    <w:rsid w:val="00B93E09"/>
    <w:rsid w:val="00B96619"/>
    <w:rsid w:val="00BD39BC"/>
    <w:rsid w:val="00BD70CA"/>
    <w:rsid w:val="00BE12E6"/>
    <w:rsid w:val="00BE3BE1"/>
    <w:rsid w:val="00BF352B"/>
    <w:rsid w:val="00BF50E7"/>
    <w:rsid w:val="00BF7DA0"/>
    <w:rsid w:val="00C03475"/>
    <w:rsid w:val="00C1112E"/>
    <w:rsid w:val="00C3064D"/>
    <w:rsid w:val="00C311D8"/>
    <w:rsid w:val="00C37CB5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6792"/>
    <w:rsid w:val="00CC7431"/>
    <w:rsid w:val="00CD71A8"/>
    <w:rsid w:val="00CD7860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35175"/>
    <w:rsid w:val="00D60459"/>
    <w:rsid w:val="00D7115F"/>
    <w:rsid w:val="00D81133"/>
    <w:rsid w:val="00D82651"/>
    <w:rsid w:val="00D84A02"/>
    <w:rsid w:val="00D86982"/>
    <w:rsid w:val="00D96C7A"/>
    <w:rsid w:val="00DA02DF"/>
    <w:rsid w:val="00DA674C"/>
    <w:rsid w:val="00DA73AA"/>
    <w:rsid w:val="00DB1229"/>
    <w:rsid w:val="00DB1CFB"/>
    <w:rsid w:val="00DC065C"/>
    <w:rsid w:val="00DC4E6C"/>
    <w:rsid w:val="00DC5EA4"/>
    <w:rsid w:val="00DC5F41"/>
    <w:rsid w:val="00DE1FD5"/>
    <w:rsid w:val="00DE5A06"/>
    <w:rsid w:val="00DE71FC"/>
    <w:rsid w:val="00E0522E"/>
    <w:rsid w:val="00E15C5C"/>
    <w:rsid w:val="00E2149B"/>
    <w:rsid w:val="00E21543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C227A"/>
    <w:rsid w:val="00EC7F52"/>
    <w:rsid w:val="00ED1193"/>
    <w:rsid w:val="00ED53A0"/>
    <w:rsid w:val="00EE2998"/>
    <w:rsid w:val="00EF0F65"/>
    <w:rsid w:val="00F05EFB"/>
    <w:rsid w:val="00F0750A"/>
    <w:rsid w:val="00F1615A"/>
    <w:rsid w:val="00F20B99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C43B5"/>
    <w:rsid w:val="00FD0AC5"/>
    <w:rsid w:val="00FD1D82"/>
    <w:rsid w:val="00FD1F07"/>
    <w:rsid w:val="00FD52D5"/>
    <w:rsid w:val="00FD79AF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BB6F5-19CB-4386-B677-4404EF96D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2465</Words>
  <Characters>14056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6</cp:revision>
  <cp:lastPrinted>2019-04-24T06:42:00Z</cp:lastPrinted>
  <dcterms:created xsi:type="dcterms:W3CDTF">2020-09-30T07:46:00Z</dcterms:created>
  <dcterms:modified xsi:type="dcterms:W3CDTF">2020-10-01T07:24:00Z</dcterms:modified>
</cp:coreProperties>
</file>