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916" w:rsidRPr="004617D3" w:rsidRDefault="005B1916" w:rsidP="005B1916">
      <w:pPr>
        <w:rPr>
          <w:color w:val="auto"/>
          <w:sz w:val="2"/>
          <w:szCs w:val="2"/>
        </w:rPr>
      </w:pPr>
    </w:p>
    <w:p w:rsidR="005B1916" w:rsidRPr="004617D3" w:rsidRDefault="005B1916" w:rsidP="005B1916">
      <w:pPr>
        <w:rPr>
          <w:color w:val="auto"/>
          <w:sz w:val="2"/>
          <w:szCs w:val="2"/>
        </w:rPr>
      </w:pPr>
    </w:p>
    <w:p w:rsidR="005B1916" w:rsidRDefault="005B1916" w:rsidP="005B1916">
      <w:pPr>
        <w:framePr w:h="1066" w:wrap="notBeside" w:vAnchor="text" w:hAnchor="text" w:xAlign="center" w:y="1"/>
        <w:jc w:val="center"/>
        <w:rPr>
          <w:sz w:val="0"/>
          <w:szCs w:val="0"/>
        </w:rPr>
      </w:pPr>
      <w:r>
        <w:rPr>
          <w:noProof/>
          <w:lang w:val="ru-RU" w:eastAsia="ru-RU"/>
        </w:rPr>
        <w:drawing>
          <wp:inline distT="0" distB="0" distL="0" distR="0">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asenkone\Desktop\Новая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5B1916" w:rsidRPr="004617D3" w:rsidRDefault="005B1916" w:rsidP="005B1916">
      <w:pPr>
        <w:spacing w:line="360" w:lineRule="atLeast"/>
        <w:jc w:val="center"/>
        <w:rPr>
          <w:rFonts w:ascii="Times New Roman" w:hAnsi="Times New Roman" w:cs="Times New Roman"/>
          <w:bCs/>
          <w:color w:val="auto"/>
          <w:kern w:val="1"/>
          <w:sz w:val="36"/>
          <w:szCs w:val="36"/>
          <w:lang w:eastAsia="hi-IN" w:bidi="hi-IN"/>
        </w:rPr>
      </w:pPr>
    </w:p>
    <w:p w:rsidR="005B1916" w:rsidRPr="004617D3" w:rsidRDefault="005B1916" w:rsidP="005B1916">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5B1916" w:rsidRPr="004617D3" w:rsidRDefault="005B1916" w:rsidP="005B1916">
      <w:pPr>
        <w:jc w:val="center"/>
        <w:rPr>
          <w:rFonts w:ascii="Times New Roman" w:hAnsi="Times New Roman" w:cs="Times New Roman"/>
          <w:color w:val="auto"/>
          <w:sz w:val="22"/>
          <w:szCs w:val="22"/>
        </w:rPr>
      </w:pPr>
    </w:p>
    <w:p w:rsidR="005B1916" w:rsidRPr="004617D3" w:rsidRDefault="005B1916" w:rsidP="005B1916">
      <w:pPr>
        <w:widowControl/>
        <w:ind w:right="57"/>
        <w:jc w:val="center"/>
        <w:rPr>
          <w:rFonts w:ascii="Times New Roman" w:hAnsi="Times New Roman" w:cs="Times New Roman"/>
          <w:color w:val="auto"/>
          <w:sz w:val="26"/>
          <w:szCs w:val="26"/>
        </w:rPr>
      </w:pPr>
    </w:p>
    <w:p w:rsidR="005B1916" w:rsidRPr="00690FB1" w:rsidRDefault="005B1916" w:rsidP="005B1916">
      <w:pPr>
        <w:widowControl/>
        <w:shd w:val="clear" w:color="auto" w:fill="FFFFFF"/>
        <w:jc w:val="both"/>
        <w:rPr>
          <w:rFonts w:ascii="Times New Roman" w:hAnsi="Times New Roman" w:cs="Times New Roman"/>
          <w:color w:val="auto"/>
          <w:sz w:val="27"/>
          <w:szCs w:val="27"/>
        </w:rPr>
      </w:pPr>
      <w:r w:rsidRPr="00690FB1">
        <w:rPr>
          <w:rFonts w:ascii="Times New Roman" w:hAnsi="Times New Roman" w:cs="Times New Roman"/>
          <w:color w:val="auto"/>
          <w:sz w:val="27"/>
          <w:szCs w:val="27"/>
        </w:rPr>
        <w:t>24 квітня 2019 року                                                                                                м. Київ</w:t>
      </w:r>
    </w:p>
    <w:p w:rsidR="005B1916" w:rsidRPr="00690FB1" w:rsidRDefault="005B1916" w:rsidP="005B1916">
      <w:pPr>
        <w:widowControl/>
        <w:shd w:val="clear" w:color="auto" w:fill="FFFFFF"/>
        <w:jc w:val="both"/>
        <w:rPr>
          <w:rFonts w:ascii="Times New Roman" w:hAnsi="Times New Roman" w:cs="Times New Roman"/>
          <w:color w:val="auto"/>
          <w:sz w:val="27"/>
          <w:szCs w:val="27"/>
        </w:rPr>
      </w:pPr>
    </w:p>
    <w:p w:rsidR="005B1916" w:rsidRPr="00690FB1" w:rsidRDefault="005B1916" w:rsidP="005B1916">
      <w:pPr>
        <w:widowControl/>
        <w:shd w:val="clear" w:color="auto" w:fill="FFFFFF"/>
        <w:jc w:val="both"/>
        <w:rPr>
          <w:rFonts w:ascii="Times New Roman" w:hAnsi="Times New Roman" w:cs="Times New Roman"/>
          <w:color w:val="auto"/>
          <w:sz w:val="27"/>
          <w:szCs w:val="27"/>
        </w:rPr>
      </w:pPr>
    </w:p>
    <w:p w:rsidR="005B1916" w:rsidRPr="00690FB1" w:rsidRDefault="005B1916" w:rsidP="005B1916">
      <w:pPr>
        <w:widowControl/>
        <w:shd w:val="clear" w:color="auto" w:fill="FFFFFF"/>
        <w:ind w:right="134"/>
        <w:jc w:val="center"/>
        <w:rPr>
          <w:rFonts w:ascii="Times New Roman" w:hAnsi="Times New Roman" w:cs="Times New Roman"/>
          <w:bCs/>
          <w:color w:val="auto"/>
          <w:sz w:val="27"/>
          <w:szCs w:val="27"/>
        </w:rPr>
      </w:pPr>
      <w:r w:rsidRPr="00690FB1">
        <w:rPr>
          <w:rFonts w:ascii="Times New Roman" w:hAnsi="Times New Roman" w:cs="Times New Roman"/>
          <w:bCs/>
          <w:color w:val="auto"/>
          <w:sz w:val="27"/>
          <w:szCs w:val="27"/>
        </w:rPr>
        <w:t xml:space="preserve">Р І Ш Е Н </w:t>
      </w:r>
      <w:proofErr w:type="spellStart"/>
      <w:r w:rsidRPr="00690FB1">
        <w:rPr>
          <w:rFonts w:ascii="Times New Roman" w:hAnsi="Times New Roman" w:cs="Times New Roman"/>
          <w:bCs/>
          <w:color w:val="auto"/>
          <w:sz w:val="27"/>
          <w:szCs w:val="27"/>
        </w:rPr>
        <w:t>Н</w:t>
      </w:r>
      <w:proofErr w:type="spellEnd"/>
      <w:r w:rsidRPr="00690FB1">
        <w:rPr>
          <w:rFonts w:ascii="Times New Roman" w:hAnsi="Times New Roman" w:cs="Times New Roman"/>
          <w:bCs/>
          <w:color w:val="auto"/>
          <w:sz w:val="27"/>
          <w:szCs w:val="27"/>
        </w:rPr>
        <w:t xml:space="preserve"> Я   № </w:t>
      </w:r>
      <w:r w:rsidRPr="00690FB1">
        <w:rPr>
          <w:rFonts w:ascii="Times New Roman" w:hAnsi="Times New Roman" w:cs="Times New Roman"/>
          <w:bCs/>
          <w:color w:val="auto"/>
          <w:sz w:val="27"/>
          <w:szCs w:val="27"/>
          <w:u w:val="single"/>
        </w:rPr>
        <w:t>123/ко-19</w:t>
      </w:r>
    </w:p>
    <w:p w:rsidR="005B1916" w:rsidRDefault="00690FB1" w:rsidP="005B1916">
      <w:pPr>
        <w:pStyle w:val="11"/>
        <w:shd w:val="clear" w:color="auto" w:fill="auto"/>
        <w:spacing w:before="0" w:after="0" w:line="643" w:lineRule="exact"/>
        <w:ind w:left="20" w:right="2540"/>
        <w:jc w:val="left"/>
      </w:pPr>
      <w:r>
        <w:t>Вища кваліфікаційна комісія судд</w:t>
      </w:r>
      <w:r w:rsidR="008130A3">
        <w:t xml:space="preserve">ів України у складі колегії: головуючого - </w:t>
      </w:r>
      <w:proofErr w:type="spellStart"/>
      <w:r w:rsidR="008130A3">
        <w:t>Бутенка</w:t>
      </w:r>
      <w:proofErr w:type="spellEnd"/>
      <w:r w:rsidR="008130A3">
        <w:t xml:space="preserve"> В.І., </w:t>
      </w:r>
    </w:p>
    <w:p w:rsidR="00AE4D1A" w:rsidRDefault="008130A3" w:rsidP="005B1916">
      <w:pPr>
        <w:pStyle w:val="11"/>
        <w:shd w:val="clear" w:color="auto" w:fill="auto"/>
        <w:spacing w:before="0" w:after="0" w:line="643" w:lineRule="exact"/>
        <w:ind w:left="20" w:right="2540"/>
        <w:jc w:val="left"/>
      </w:pPr>
      <w:r>
        <w:t>членів Комісії: Василенка А.В., Шилової Т.С.,</w:t>
      </w:r>
    </w:p>
    <w:p w:rsidR="005B1916" w:rsidRDefault="005B1916" w:rsidP="005B1916">
      <w:pPr>
        <w:pStyle w:val="11"/>
        <w:shd w:val="clear" w:color="auto" w:fill="auto"/>
        <w:spacing w:before="0" w:after="0" w:line="240" w:lineRule="auto"/>
        <w:ind w:left="20" w:right="2540"/>
        <w:jc w:val="left"/>
      </w:pPr>
    </w:p>
    <w:p w:rsidR="00AE4D1A" w:rsidRDefault="008130A3">
      <w:pPr>
        <w:pStyle w:val="11"/>
        <w:shd w:val="clear" w:color="auto" w:fill="auto"/>
        <w:spacing w:before="0" w:after="274" w:line="312" w:lineRule="exact"/>
        <w:ind w:left="20" w:right="20"/>
      </w:pPr>
      <w:r>
        <w:t xml:space="preserve">розглянувши питання про результати кваліфікаційного оцінювання судді Вінницького окружного адміністративного суду </w:t>
      </w:r>
      <w:proofErr w:type="spellStart"/>
      <w:r>
        <w:t>Вільчинського</w:t>
      </w:r>
      <w:proofErr w:type="spellEnd"/>
      <w:r>
        <w:t xml:space="preserve"> Олександра </w:t>
      </w:r>
      <w:proofErr w:type="spellStart"/>
      <w:r>
        <w:t>Ванадійовича</w:t>
      </w:r>
      <w:proofErr w:type="spellEnd"/>
      <w:r>
        <w:t xml:space="preserve"> на відповідність займаній посаді,</w:t>
      </w:r>
    </w:p>
    <w:p w:rsidR="00AE4D1A" w:rsidRDefault="008130A3">
      <w:pPr>
        <w:pStyle w:val="11"/>
        <w:shd w:val="clear" w:color="auto" w:fill="auto"/>
        <w:spacing w:before="0" w:after="250" w:line="270" w:lineRule="exact"/>
        <w:ind w:left="20"/>
        <w:jc w:val="center"/>
      </w:pPr>
      <w:r>
        <w:t>встановила:</w:t>
      </w:r>
    </w:p>
    <w:p w:rsidR="00AE4D1A" w:rsidRDefault="008130A3">
      <w:pPr>
        <w:pStyle w:val="11"/>
        <w:shd w:val="clear" w:color="auto" w:fill="auto"/>
        <w:spacing w:before="0" w:after="0" w:line="307" w:lineRule="exact"/>
        <w:ind w:left="20" w:right="20" w:firstLine="720"/>
      </w:pPr>
      <w:r>
        <w:t>Згідно з пунктом 16</w:t>
      </w:r>
      <w:r w:rsidR="00690FB1">
        <w:rPr>
          <w:vertAlign w:val="superscript"/>
        </w:rPr>
        <w:t xml:space="preserve">1 </w:t>
      </w:r>
      <w: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E4D1A" w:rsidRDefault="008130A3">
      <w:pPr>
        <w:pStyle w:val="11"/>
        <w:shd w:val="clear" w:color="auto" w:fill="auto"/>
        <w:spacing w:before="0" w:after="0" w:line="307" w:lineRule="exact"/>
        <w:ind w:left="20" w:right="20" w:firstLine="720"/>
      </w:pPr>
      <w:r>
        <w:t>Пунктом 20 розділу XII «Прикінцеві та перехідні положення» Закону України «Про судоустрій і статус суддів» (далі - Закон)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AE4D1A" w:rsidRDefault="008130A3">
      <w:pPr>
        <w:pStyle w:val="11"/>
        <w:shd w:val="clear" w:color="auto" w:fill="auto"/>
        <w:spacing w:before="0" w:after="0" w:line="307" w:lineRule="exact"/>
        <w:ind w:left="20" w:right="20" w:firstLine="72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w:t>
      </w:r>
      <w:r w:rsidR="00FF5C97">
        <w:t xml:space="preserve"> </w:t>
      </w:r>
      <w:r>
        <w:t xml:space="preserve"> з</w:t>
      </w:r>
      <w:r w:rsidR="00FF5C97">
        <w:t xml:space="preserve"> </w:t>
      </w:r>
      <w:r>
        <w:t xml:space="preserve"> посади</w:t>
      </w:r>
      <w:r w:rsidR="00FF5C97">
        <w:t xml:space="preserve"> </w:t>
      </w:r>
      <w:r>
        <w:t xml:space="preserve"> за</w:t>
      </w:r>
      <w:r w:rsidR="00FF5C97">
        <w:t xml:space="preserve"> </w:t>
      </w:r>
      <w:r>
        <w:t xml:space="preserve"> рішенням </w:t>
      </w:r>
      <w:r w:rsidR="00FF5C97">
        <w:t xml:space="preserve"> </w:t>
      </w:r>
      <w:r>
        <w:t xml:space="preserve">Вищої </w:t>
      </w:r>
      <w:r w:rsidR="00FF5C97">
        <w:t xml:space="preserve"> </w:t>
      </w:r>
      <w:r>
        <w:t xml:space="preserve">ради </w:t>
      </w:r>
      <w:r w:rsidR="00FF5C97">
        <w:t xml:space="preserve"> </w:t>
      </w:r>
      <w:r>
        <w:t>правосуддя</w:t>
      </w:r>
      <w:r w:rsidR="00FF5C97">
        <w:t xml:space="preserve"> </w:t>
      </w:r>
      <w:r>
        <w:t xml:space="preserve"> на </w:t>
      </w:r>
      <w:r w:rsidR="00FF5C97">
        <w:t xml:space="preserve"> </w:t>
      </w:r>
      <w:r>
        <w:t>підставі</w:t>
      </w:r>
      <w:r w:rsidR="00FF5C97">
        <w:t xml:space="preserve"> </w:t>
      </w:r>
      <w:r>
        <w:t xml:space="preserve"> подання відповідної колегії Вищої кваліфікаційної комісії суддів України.</w:t>
      </w:r>
    </w:p>
    <w:p w:rsidR="00AE4D1A" w:rsidRDefault="008130A3">
      <w:pPr>
        <w:pStyle w:val="11"/>
        <w:shd w:val="clear" w:color="auto" w:fill="auto"/>
        <w:spacing w:before="0" w:after="0" w:line="307" w:lineRule="exact"/>
        <w:ind w:left="20" w:right="20" w:firstLine="720"/>
      </w:pPr>
      <w:r>
        <w:t xml:space="preserve">Указом Президента України від 22 червня 2009 року № 465/2009 року </w:t>
      </w:r>
      <w:proofErr w:type="spellStart"/>
      <w:r>
        <w:t>Вільчинського</w:t>
      </w:r>
      <w:proofErr w:type="spellEnd"/>
      <w:r>
        <w:t xml:space="preserve"> Олександра </w:t>
      </w:r>
      <w:proofErr w:type="spellStart"/>
      <w:r>
        <w:t>Ванадійовича</w:t>
      </w:r>
      <w:proofErr w:type="spellEnd"/>
      <w:r>
        <w:t xml:space="preserve"> призначено на посаду судді Вінницького окружного адміністративного суду строком на п’ять років.</w:t>
      </w:r>
    </w:p>
    <w:p w:rsidR="00FF5C97" w:rsidRDefault="00FF5C97">
      <w:pPr>
        <w:pStyle w:val="11"/>
        <w:shd w:val="clear" w:color="auto" w:fill="auto"/>
        <w:spacing w:before="0" w:after="0" w:line="307" w:lineRule="exact"/>
        <w:ind w:left="20" w:right="40" w:firstLine="700"/>
      </w:pPr>
    </w:p>
    <w:p w:rsidR="00AE4D1A" w:rsidRDefault="008130A3">
      <w:pPr>
        <w:pStyle w:val="11"/>
        <w:shd w:val="clear" w:color="auto" w:fill="auto"/>
        <w:spacing w:before="0" w:after="0" w:line="307" w:lineRule="exact"/>
        <w:ind w:left="20" w:right="40" w:firstLine="700"/>
      </w:pPr>
      <w:r>
        <w:t xml:space="preserve">Постановою Верховної Ради України від 21 травня 2015 року № </w:t>
      </w:r>
      <w:r w:rsidR="00FF5C97">
        <w:t>479/</w:t>
      </w:r>
      <w:r w:rsidR="00FF5C97">
        <w:rPr>
          <w:lang w:val="en-US"/>
        </w:rPr>
        <w:t>V</w:t>
      </w:r>
      <w:r>
        <w:t xml:space="preserve">ІІІ </w:t>
      </w:r>
      <w:proofErr w:type="spellStart"/>
      <w:r>
        <w:t>Вільчинського</w:t>
      </w:r>
      <w:proofErr w:type="spellEnd"/>
      <w:r>
        <w:t xml:space="preserve"> Олександра </w:t>
      </w:r>
      <w:proofErr w:type="spellStart"/>
      <w:r>
        <w:t>Ванадійовича</w:t>
      </w:r>
      <w:proofErr w:type="spellEnd"/>
      <w:r>
        <w:t xml:space="preserve"> обрано на посаду судді Вінницького окружного адміністративного суду безстроково.</w:t>
      </w:r>
    </w:p>
    <w:p w:rsidR="00AE4D1A" w:rsidRDefault="008130A3">
      <w:pPr>
        <w:pStyle w:val="11"/>
        <w:shd w:val="clear" w:color="auto" w:fill="auto"/>
        <w:spacing w:before="0" w:after="0" w:line="307" w:lineRule="exact"/>
        <w:ind w:left="20" w:right="40" w:firstLine="700"/>
      </w:pPr>
      <w:r>
        <w:t xml:space="preserve">Рішенням Комісії від 26 квітня 2018 року № 99/зп-18 призначено кваліфікаційне оцінювання суддів місцевих судів на відповідність займаній посаді, зокрема судді Вінницького окружного адміністративного суду </w:t>
      </w:r>
      <w:proofErr w:type="spellStart"/>
      <w:r>
        <w:t>Вільчинського</w:t>
      </w:r>
      <w:proofErr w:type="spellEnd"/>
      <w:r>
        <w:t xml:space="preserve"> О.В.</w:t>
      </w:r>
    </w:p>
    <w:p w:rsidR="00AE4D1A" w:rsidRDefault="008130A3">
      <w:pPr>
        <w:pStyle w:val="11"/>
        <w:shd w:val="clear" w:color="auto" w:fill="auto"/>
        <w:spacing w:before="0" w:after="0" w:line="307"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E4D1A" w:rsidRDefault="008130A3">
      <w:pPr>
        <w:pStyle w:val="11"/>
        <w:shd w:val="clear" w:color="auto" w:fill="auto"/>
        <w:spacing w:before="0" w:after="0" w:line="307" w:lineRule="exact"/>
        <w:ind w:left="2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FF5C97" w:rsidRPr="00FF5C97">
        <w:t xml:space="preserve"> </w:t>
      </w:r>
      <w:r>
        <w:t xml:space="preserve">від </w:t>
      </w:r>
      <w:r w:rsidR="00FF5C97" w:rsidRPr="00FF5C97">
        <w:t xml:space="preserve"> </w:t>
      </w:r>
      <w:r>
        <w:t xml:space="preserve">03 </w:t>
      </w:r>
      <w:r w:rsidR="00FF5C97" w:rsidRPr="00FF5C97">
        <w:t xml:space="preserve"> </w:t>
      </w:r>
      <w:r>
        <w:t>листопада</w:t>
      </w:r>
      <w:r w:rsidR="00FF5C97" w:rsidRPr="00FF5C97">
        <w:t xml:space="preserve"> </w:t>
      </w:r>
      <w:r>
        <w:t xml:space="preserve"> 2016 року</w:t>
      </w:r>
      <w:r w:rsidR="00FF5C97" w:rsidRPr="00FF5C97">
        <w:t xml:space="preserve"> </w:t>
      </w:r>
      <w:r>
        <w:t xml:space="preserve"> № 143/зп-16</w:t>
      </w:r>
      <w:r w:rsidR="00FF5C97" w:rsidRPr="00FF5C97">
        <w:t xml:space="preserve"> </w:t>
      </w:r>
      <w:r>
        <w:t xml:space="preserve"> (у</w:t>
      </w:r>
      <w:r w:rsidR="00FF5C97" w:rsidRPr="00FF5C97">
        <w:t xml:space="preserve"> </w:t>
      </w:r>
      <w:r>
        <w:t xml:space="preserve"> редакції</w:t>
      </w:r>
      <w:r w:rsidR="00FF5C97" w:rsidRPr="00FF5C97">
        <w:t xml:space="preserve"> </w:t>
      </w:r>
      <w:r>
        <w:t xml:space="preserve">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E4D1A" w:rsidRDefault="008130A3">
      <w:pPr>
        <w:pStyle w:val="11"/>
        <w:shd w:val="clear" w:color="auto" w:fill="auto"/>
        <w:spacing w:before="0" w:after="0" w:line="307" w:lineRule="exact"/>
        <w:ind w:left="2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E4D1A" w:rsidRDefault="008130A3">
      <w:pPr>
        <w:pStyle w:val="11"/>
        <w:shd w:val="clear" w:color="auto" w:fill="auto"/>
        <w:spacing w:before="0" w:after="0" w:line="307" w:lineRule="exact"/>
        <w:ind w:left="20" w:right="40" w:firstLine="70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E4D1A" w:rsidRDefault="008130A3">
      <w:pPr>
        <w:pStyle w:val="11"/>
        <w:shd w:val="clear" w:color="auto" w:fill="auto"/>
        <w:spacing w:before="0" w:after="0" w:line="307" w:lineRule="exact"/>
        <w:ind w:left="20" w:firstLine="700"/>
      </w:pPr>
      <w:r>
        <w:t>Згідно зі статтею 85 Закону кваліфікаційне оцінювання включає такі етапи:</w:t>
      </w:r>
    </w:p>
    <w:p w:rsidR="00AE4D1A" w:rsidRDefault="008130A3">
      <w:pPr>
        <w:pStyle w:val="11"/>
        <w:numPr>
          <w:ilvl w:val="0"/>
          <w:numId w:val="1"/>
        </w:numPr>
        <w:shd w:val="clear" w:color="auto" w:fill="auto"/>
        <w:tabs>
          <w:tab w:val="left" w:pos="1153"/>
        </w:tabs>
        <w:spacing w:before="0" w:after="0" w:line="307" w:lineRule="exact"/>
        <w:ind w:left="20" w:right="40" w:firstLine="700"/>
      </w:pPr>
      <w:r>
        <w:t>складення іспиту (складення анонімного письмового тестування та виконання практичного завдання);</w:t>
      </w:r>
    </w:p>
    <w:p w:rsidR="00AE4D1A" w:rsidRDefault="008130A3">
      <w:pPr>
        <w:pStyle w:val="11"/>
        <w:numPr>
          <w:ilvl w:val="0"/>
          <w:numId w:val="1"/>
        </w:numPr>
        <w:shd w:val="clear" w:color="auto" w:fill="auto"/>
        <w:tabs>
          <w:tab w:val="left" w:pos="1018"/>
        </w:tabs>
        <w:spacing w:before="0" w:after="0" w:line="307" w:lineRule="exact"/>
        <w:ind w:left="20" w:firstLine="700"/>
      </w:pPr>
      <w:r>
        <w:t>дослідження досьє та проведення співбесіди.</w:t>
      </w:r>
    </w:p>
    <w:p w:rsidR="00AE4D1A" w:rsidRDefault="008130A3">
      <w:pPr>
        <w:pStyle w:val="11"/>
        <w:shd w:val="clear" w:color="auto" w:fill="auto"/>
        <w:spacing w:before="0" w:after="0" w:line="307" w:lineRule="exact"/>
        <w:ind w:left="20" w:right="40" w:firstLine="700"/>
      </w:pPr>
      <w:r>
        <w:t xml:space="preserve">Відповідно до положень частини третьої статті 85 Закону рішенням Комісії від 12 грудня 2018 року № 313/зп-18 призначено проведення тестування особистих морально-психологічних якостей і загальних здібностей стосовно 2479 суддів у межах кваліфікаційного оцінювання на відповідність займаній посаді та кваліфікаційного оцінювання на відповідність займаній посаді та кваліфікаційного оцінювання у зв’язку з накладенням дисциплінарного стягнення, зокрема, </w:t>
      </w:r>
      <w:proofErr w:type="spellStart"/>
      <w:r>
        <w:t>Вільчинського</w:t>
      </w:r>
      <w:proofErr w:type="spellEnd"/>
      <w:r>
        <w:t xml:space="preserve"> О.В.</w:t>
      </w:r>
    </w:p>
    <w:p w:rsidR="00AE4D1A" w:rsidRDefault="008130A3">
      <w:pPr>
        <w:pStyle w:val="11"/>
        <w:shd w:val="clear" w:color="auto" w:fill="auto"/>
        <w:spacing w:before="0" w:after="0" w:line="307" w:lineRule="exact"/>
        <w:ind w:left="20" w:right="40" w:firstLine="700"/>
      </w:pPr>
      <w:proofErr w:type="spellStart"/>
      <w:r>
        <w:t>Вільчинський</w:t>
      </w:r>
      <w:proofErr w:type="spellEnd"/>
      <w:r>
        <w:t xml:space="preserve"> О.В. склав анонімне письмове тестування, за результатами якого набрав 65,25 бала. За результатами виконаного практичного завдання </w:t>
      </w:r>
      <w:proofErr w:type="spellStart"/>
      <w:r>
        <w:t>Вільчинський</w:t>
      </w:r>
      <w:proofErr w:type="spellEnd"/>
      <w:r>
        <w:t xml:space="preserve"> О.В. набрав 63 бали. На етапі складення іспиту суддя загалом набрав 128,25 бала.</w:t>
      </w:r>
    </w:p>
    <w:p w:rsidR="0041520E" w:rsidRDefault="008130A3">
      <w:pPr>
        <w:pStyle w:val="11"/>
        <w:shd w:val="clear" w:color="auto" w:fill="auto"/>
        <w:spacing w:before="0" w:after="0" w:line="307" w:lineRule="exact"/>
        <w:ind w:left="20" w:right="40" w:firstLine="700"/>
      </w:pPr>
      <w:proofErr w:type="spellStart"/>
      <w:r>
        <w:t>Вільчинський</w:t>
      </w:r>
      <w:proofErr w:type="spellEnd"/>
      <w:r>
        <w:t xml:space="preserve"> О.В. пройшов тестування особистих морально-психологічних якостей </w:t>
      </w:r>
      <w:r w:rsidR="0041520E" w:rsidRPr="0041520E">
        <w:rPr>
          <w:lang w:val="ru-RU"/>
        </w:rPr>
        <w:t xml:space="preserve"> </w:t>
      </w:r>
      <w:r>
        <w:t>та</w:t>
      </w:r>
      <w:r w:rsidR="0041520E" w:rsidRPr="0041520E">
        <w:rPr>
          <w:lang w:val="ru-RU"/>
        </w:rPr>
        <w:t xml:space="preserve"> </w:t>
      </w:r>
      <w:r>
        <w:t xml:space="preserve"> загальних</w:t>
      </w:r>
      <w:r w:rsidR="0041520E" w:rsidRPr="0041520E">
        <w:rPr>
          <w:lang w:val="ru-RU"/>
        </w:rPr>
        <w:t xml:space="preserve"> </w:t>
      </w:r>
      <w:r>
        <w:t xml:space="preserve"> здібностей, </w:t>
      </w:r>
      <w:r w:rsidR="0041520E" w:rsidRPr="0041520E">
        <w:rPr>
          <w:lang w:val="ru-RU"/>
        </w:rPr>
        <w:t xml:space="preserve"> </w:t>
      </w:r>
      <w:r>
        <w:t xml:space="preserve">за </w:t>
      </w:r>
      <w:r w:rsidR="0041520E" w:rsidRPr="0041520E">
        <w:rPr>
          <w:lang w:val="ru-RU"/>
        </w:rPr>
        <w:t xml:space="preserve"> </w:t>
      </w:r>
      <w:r>
        <w:t>результатами</w:t>
      </w:r>
      <w:r w:rsidR="0041520E" w:rsidRPr="0041520E">
        <w:rPr>
          <w:lang w:val="ru-RU"/>
        </w:rPr>
        <w:t xml:space="preserve"> </w:t>
      </w:r>
      <w:r>
        <w:t xml:space="preserve"> якого </w:t>
      </w:r>
      <w:r w:rsidR="0041520E" w:rsidRPr="0041520E">
        <w:rPr>
          <w:lang w:val="ru-RU"/>
        </w:rPr>
        <w:t xml:space="preserve"> </w:t>
      </w:r>
      <w:r>
        <w:t>складено</w:t>
      </w:r>
      <w:r w:rsidR="0041520E" w:rsidRPr="0041520E">
        <w:rPr>
          <w:lang w:val="ru-RU"/>
        </w:rPr>
        <w:t xml:space="preserve"> </w:t>
      </w:r>
      <w:r>
        <w:t xml:space="preserve"> висновок </w:t>
      </w:r>
      <w:r w:rsidR="0041520E" w:rsidRPr="0041520E">
        <w:rPr>
          <w:lang w:val="ru-RU"/>
        </w:rPr>
        <w:t xml:space="preserve"> </w:t>
      </w:r>
      <w:r>
        <w:t>та</w:t>
      </w:r>
      <w:r w:rsidR="0041520E">
        <w:br w:type="page"/>
      </w:r>
    </w:p>
    <w:p w:rsidR="00AE4D1A" w:rsidRPr="00042934" w:rsidRDefault="00042934">
      <w:pPr>
        <w:pStyle w:val="20"/>
        <w:shd w:val="clear" w:color="auto" w:fill="auto"/>
        <w:spacing w:after="73" w:line="290" w:lineRule="exact"/>
        <w:ind w:left="20"/>
        <w:rPr>
          <w:rFonts w:ascii="Times New Roman" w:hAnsi="Times New Roman" w:cs="Times New Roman"/>
          <w:color w:val="A6A6A6" w:themeColor="background1" w:themeShade="A6"/>
          <w:sz w:val="26"/>
          <w:szCs w:val="26"/>
        </w:rPr>
      </w:pPr>
      <w:r w:rsidRPr="00042934">
        <w:rPr>
          <w:rFonts w:ascii="Times New Roman" w:hAnsi="Times New Roman" w:cs="Times New Roman"/>
          <w:color w:val="A6A6A6" w:themeColor="background1" w:themeShade="A6"/>
          <w:sz w:val="26"/>
          <w:szCs w:val="26"/>
        </w:rPr>
        <w:lastRenderedPageBreak/>
        <w:t>3</w:t>
      </w:r>
    </w:p>
    <w:p w:rsidR="00AE4D1A" w:rsidRDefault="008130A3">
      <w:pPr>
        <w:pStyle w:val="11"/>
        <w:shd w:val="clear" w:color="auto" w:fill="auto"/>
        <w:spacing w:before="0" w:after="0" w:line="307" w:lineRule="exact"/>
        <w:ind w:left="20" w:right="40"/>
      </w:pPr>
      <w:r>
        <w:t>визначено рівні показників критеріїв особистої, соціальної компетентності, професійної етики та доброчесності.</w:t>
      </w:r>
    </w:p>
    <w:p w:rsidR="00AE4D1A" w:rsidRDefault="008130A3">
      <w:pPr>
        <w:pStyle w:val="11"/>
        <w:shd w:val="clear" w:color="auto" w:fill="auto"/>
        <w:spacing w:before="0" w:after="0" w:line="307" w:lineRule="exact"/>
        <w:ind w:left="20" w:right="40" w:firstLine="720"/>
      </w:pPr>
      <w:r>
        <w:t>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травня</w:t>
      </w:r>
    </w:p>
    <w:p w:rsidR="00AE4D1A" w:rsidRDefault="008130A3">
      <w:pPr>
        <w:pStyle w:val="11"/>
        <w:numPr>
          <w:ilvl w:val="0"/>
          <w:numId w:val="2"/>
        </w:numPr>
        <w:shd w:val="clear" w:color="auto" w:fill="auto"/>
        <w:tabs>
          <w:tab w:val="left" w:pos="778"/>
        </w:tabs>
        <w:spacing w:before="0" w:after="0" w:line="307" w:lineRule="exact"/>
        <w:ind w:left="20" w:right="40"/>
      </w:pPr>
      <w:r>
        <w:t xml:space="preserve">року, зокрема, судді Вінницького окружного адміністративного суду </w:t>
      </w:r>
      <w:proofErr w:type="spellStart"/>
      <w:r>
        <w:t>Вільчинського</w:t>
      </w:r>
      <w:proofErr w:type="spellEnd"/>
      <w:r>
        <w:t xml:space="preserve"> О.В. Зазначеним рішенням суддю </w:t>
      </w:r>
      <w:proofErr w:type="spellStart"/>
      <w:r>
        <w:t>Вільчинського</w:t>
      </w:r>
      <w:proofErr w:type="spellEnd"/>
      <w:r>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E4D1A" w:rsidRDefault="008130A3">
      <w:pPr>
        <w:pStyle w:val="11"/>
        <w:shd w:val="clear" w:color="auto" w:fill="auto"/>
        <w:spacing w:before="0" w:after="0" w:line="307" w:lineRule="exact"/>
        <w:ind w:left="20" w:right="40" w:firstLine="720"/>
      </w:pPr>
      <w:r>
        <w:t xml:space="preserve">Комісією досліджено досьє судді </w:t>
      </w:r>
      <w:proofErr w:type="spellStart"/>
      <w:r>
        <w:t>Вільчинського</w:t>
      </w:r>
      <w:proofErr w:type="spellEnd"/>
      <w:r>
        <w:t xml:space="preserve"> О.В. та 24 квітня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досьє. Зокрема, обговорено питання ефективності здійснення суддею правосуддя, майнового характеру, задекларованого майна та доходів судді, членів його сім’ї, інформацію, отриману від Національного антикорупційного бюро України, а також інформацію, отриману з відкритих джерел.</w:t>
      </w:r>
    </w:p>
    <w:p w:rsidR="00AE4D1A" w:rsidRDefault="008130A3">
      <w:pPr>
        <w:pStyle w:val="11"/>
        <w:shd w:val="clear" w:color="auto" w:fill="auto"/>
        <w:spacing w:before="0" w:after="0" w:line="307" w:lineRule="exact"/>
        <w:ind w:left="20" w:right="40" w:firstLine="720"/>
      </w:pPr>
      <w:r>
        <w:t xml:space="preserve">До Комісії 23 квітня 2019 року (вівторок) о 23 </w:t>
      </w:r>
      <w:proofErr w:type="spellStart"/>
      <w:r>
        <w:t>год</w:t>
      </w:r>
      <w:proofErr w:type="spellEnd"/>
      <w:r>
        <w:t xml:space="preserve"> 15 </w:t>
      </w:r>
      <w:proofErr w:type="spellStart"/>
      <w:r>
        <w:t>хв</w:t>
      </w:r>
      <w:proofErr w:type="spellEnd"/>
      <w:r>
        <w:t xml:space="preserve"> електронною поштою надійшов документ під назвою «Висновок про невідповідність судді Вінницького окружного адміністративного суду </w:t>
      </w:r>
      <w:proofErr w:type="spellStart"/>
      <w:r>
        <w:t>Вільчинського</w:t>
      </w:r>
      <w:proofErr w:type="spellEnd"/>
      <w:r>
        <w:t xml:space="preserve"> О.В. критеріям доброчесності</w:t>
      </w:r>
      <w:r w:rsidR="003633B9" w:rsidRPr="003633B9">
        <w:t xml:space="preserve"> </w:t>
      </w:r>
      <w:r>
        <w:t xml:space="preserve"> та</w:t>
      </w:r>
      <w:r w:rsidR="003633B9" w:rsidRPr="003633B9">
        <w:t xml:space="preserve"> </w:t>
      </w:r>
      <w:r>
        <w:t xml:space="preserve"> професійної етики» (далі - висновок) (зареєстровано у Комісії 24 квітня 2019 року). Зазначений документ передано члену Комісії - доповідачу після початку засідання з проведення співбесіди.</w:t>
      </w:r>
    </w:p>
    <w:p w:rsidR="00AE4D1A" w:rsidRDefault="008130A3">
      <w:pPr>
        <w:pStyle w:val="11"/>
        <w:shd w:val="clear" w:color="auto" w:fill="auto"/>
        <w:spacing w:before="0" w:after="0" w:line="307" w:lineRule="exact"/>
        <w:ind w:left="20" w:right="40" w:firstLine="720"/>
      </w:pPr>
      <w:r>
        <w:t xml:space="preserve">Зазначений висновок складено та </w:t>
      </w:r>
      <w:r w:rsidR="003633B9" w:rsidRPr="003633B9">
        <w:t xml:space="preserve"> </w:t>
      </w:r>
      <w:r>
        <w:t>подано</w:t>
      </w:r>
      <w:r w:rsidR="003633B9" w:rsidRPr="003633B9">
        <w:t xml:space="preserve"> </w:t>
      </w:r>
      <w:r>
        <w:t xml:space="preserve"> без</w:t>
      </w:r>
      <w:r w:rsidR="003633B9" w:rsidRPr="003633B9">
        <w:t xml:space="preserve"> </w:t>
      </w:r>
      <w:r>
        <w:t xml:space="preserve"> дотримання </w:t>
      </w:r>
      <w:r w:rsidR="003633B9" w:rsidRPr="003633B9">
        <w:t xml:space="preserve"> </w:t>
      </w:r>
      <w:r>
        <w:t>вимог підпунктів 4.10.1, 4.10.3 пункту 4.10 розділу IV Регламенту Вищої кваліфікаційної комісії суддів України, затвердженого рішенням Комісії від 13 жовтня 2016 року № 81/зп-16 (далі - Регламент), а саме:</w:t>
      </w:r>
    </w:p>
    <w:p w:rsidR="00AE4D1A" w:rsidRDefault="008130A3">
      <w:pPr>
        <w:pStyle w:val="11"/>
        <w:numPr>
          <w:ilvl w:val="0"/>
          <w:numId w:val="3"/>
        </w:numPr>
        <w:shd w:val="clear" w:color="auto" w:fill="auto"/>
        <w:tabs>
          <w:tab w:val="left" w:pos="894"/>
        </w:tabs>
        <w:spacing w:before="0" w:after="0" w:line="307" w:lineRule="exact"/>
        <w:ind w:left="20" w:right="40" w:firstLine="720"/>
      </w:pPr>
      <w:r>
        <w:t>не дотримано строку подання висновку до Комісії. Висновок зареєстровано у</w:t>
      </w:r>
      <w:r w:rsidR="003633B9" w:rsidRPr="003633B9">
        <w:rPr>
          <w:lang w:val="ru-RU"/>
        </w:rPr>
        <w:t xml:space="preserve"> </w:t>
      </w:r>
      <w:r>
        <w:t xml:space="preserve"> Комісії </w:t>
      </w:r>
      <w:r w:rsidR="003633B9" w:rsidRPr="003633B9">
        <w:rPr>
          <w:lang w:val="ru-RU"/>
        </w:rPr>
        <w:t xml:space="preserve"> </w:t>
      </w:r>
      <w:r>
        <w:t xml:space="preserve">24 </w:t>
      </w:r>
      <w:r w:rsidR="003633B9" w:rsidRPr="003633B9">
        <w:rPr>
          <w:lang w:val="ru-RU"/>
        </w:rPr>
        <w:t xml:space="preserve"> </w:t>
      </w:r>
      <w:r>
        <w:t xml:space="preserve">квітня </w:t>
      </w:r>
      <w:r w:rsidR="003633B9" w:rsidRPr="003633B9">
        <w:rPr>
          <w:lang w:val="ru-RU"/>
        </w:rPr>
        <w:t xml:space="preserve"> </w:t>
      </w:r>
      <w:r>
        <w:t>2019</w:t>
      </w:r>
      <w:r w:rsidR="003633B9" w:rsidRPr="003633B9">
        <w:rPr>
          <w:lang w:val="ru-RU"/>
        </w:rPr>
        <w:t xml:space="preserve"> </w:t>
      </w:r>
      <w:r>
        <w:t xml:space="preserve"> року, </w:t>
      </w:r>
      <w:r w:rsidR="003633B9" w:rsidRPr="003633B9">
        <w:rPr>
          <w:lang w:val="ru-RU"/>
        </w:rPr>
        <w:t xml:space="preserve"> </w:t>
      </w:r>
      <w:r>
        <w:t>тобто</w:t>
      </w:r>
      <w:r w:rsidR="003633B9" w:rsidRPr="003633B9">
        <w:rPr>
          <w:lang w:val="ru-RU"/>
        </w:rPr>
        <w:t xml:space="preserve"> </w:t>
      </w:r>
      <w:r>
        <w:t xml:space="preserve"> в </w:t>
      </w:r>
      <w:r w:rsidR="003633B9" w:rsidRPr="003633B9">
        <w:rPr>
          <w:lang w:val="ru-RU"/>
        </w:rPr>
        <w:t xml:space="preserve"> </w:t>
      </w:r>
      <w:r>
        <w:t xml:space="preserve">день </w:t>
      </w:r>
      <w:r w:rsidR="003633B9" w:rsidRPr="003633B9">
        <w:rPr>
          <w:lang w:val="ru-RU"/>
        </w:rPr>
        <w:t xml:space="preserve">  </w:t>
      </w:r>
      <w:r>
        <w:t xml:space="preserve">проведення </w:t>
      </w:r>
      <w:r w:rsidR="003633B9" w:rsidRPr="003633B9">
        <w:rPr>
          <w:lang w:val="ru-RU"/>
        </w:rPr>
        <w:t xml:space="preserve">  </w:t>
      </w:r>
      <w:r>
        <w:t xml:space="preserve">співбесіди, а </w:t>
      </w:r>
      <w:r w:rsidR="003633B9" w:rsidRPr="003633B9">
        <w:rPr>
          <w:lang w:val="ru-RU"/>
        </w:rPr>
        <w:t xml:space="preserve"> </w:t>
      </w:r>
      <w:r>
        <w:t>не за 10 робочих днів;</w:t>
      </w:r>
    </w:p>
    <w:p w:rsidR="00AE4D1A" w:rsidRDefault="008130A3">
      <w:pPr>
        <w:pStyle w:val="11"/>
        <w:numPr>
          <w:ilvl w:val="0"/>
          <w:numId w:val="3"/>
        </w:numPr>
        <w:shd w:val="clear" w:color="auto" w:fill="auto"/>
        <w:tabs>
          <w:tab w:val="left" w:pos="898"/>
        </w:tabs>
        <w:spacing w:before="0" w:after="0" w:line="307" w:lineRule="exact"/>
        <w:ind w:left="20" w:firstLine="720"/>
      </w:pPr>
      <w:r>
        <w:t>не зазначено процедури, в межах якої надано висновок;</w:t>
      </w:r>
    </w:p>
    <w:p w:rsidR="00AE4D1A" w:rsidRDefault="008130A3">
      <w:pPr>
        <w:pStyle w:val="11"/>
        <w:numPr>
          <w:ilvl w:val="0"/>
          <w:numId w:val="3"/>
        </w:numPr>
        <w:shd w:val="clear" w:color="auto" w:fill="auto"/>
        <w:tabs>
          <w:tab w:val="left" w:pos="951"/>
        </w:tabs>
        <w:spacing w:before="0" w:after="0" w:line="307" w:lineRule="exact"/>
        <w:ind w:left="20" w:right="40" w:firstLine="720"/>
      </w:pPr>
      <w:r>
        <w:t>не зазначено інформації щодо пояснень судді, відмови від їх надання, мотивів та підстав їх врахування або відхилення, відомостей щодо можливості судді ознайомитися з висновком;</w:t>
      </w:r>
    </w:p>
    <w:p w:rsidR="00AE4D1A" w:rsidRDefault="008130A3">
      <w:pPr>
        <w:pStyle w:val="11"/>
        <w:numPr>
          <w:ilvl w:val="0"/>
          <w:numId w:val="3"/>
        </w:numPr>
        <w:shd w:val="clear" w:color="auto" w:fill="auto"/>
        <w:tabs>
          <w:tab w:val="left" w:pos="898"/>
        </w:tabs>
        <w:spacing w:before="0" w:after="0" w:line="307" w:lineRule="exact"/>
        <w:ind w:left="20" w:firstLine="720"/>
      </w:pPr>
      <w:r>
        <w:t>відсутні пояснення судді;</w:t>
      </w:r>
    </w:p>
    <w:p w:rsidR="00AE4D1A" w:rsidRDefault="008130A3">
      <w:pPr>
        <w:pStyle w:val="11"/>
        <w:numPr>
          <w:ilvl w:val="0"/>
          <w:numId w:val="3"/>
        </w:numPr>
        <w:shd w:val="clear" w:color="auto" w:fill="auto"/>
        <w:tabs>
          <w:tab w:val="left" w:pos="961"/>
        </w:tabs>
        <w:spacing w:before="0" w:after="0" w:line="307" w:lineRule="exact"/>
        <w:ind w:left="20" w:right="40" w:firstLine="720"/>
      </w:pPr>
      <w:r>
        <w:t>відсутні додатки, які містять матеріали, що підтверджують викладену інформацію щодо судді;</w:t>
      </w:r>
    </w:p>
    <w:p w:rsidR="00AE4D1A" w:rsidRDefault="008130A3">
      <w:pPr>
        <w:pStyle w:val="11"/>
        <w:numPr>
          <w:ilvl w:val="0"/>
          <w:numId w:val="3"/>
        </w:numPr>
        <w:shd w:val="clear" w:color="auto" w:fill="auto"/>
        <w:tabs>
          <w:tab w:val="left" w:pos="927"/>
        </w:tabs>
        <w:spacing w:before="0" w:after="0" w:line="307" w:lineRule="exact"/>
        <w:ind w:left="20" w:right="40" w:firstLine="720"/>
      </w:pPr>
      <w:r>
        <w:t>інформація не підписана всіма членами Громадської ради доброчесності, які брали участь в ухваленні рішення про надання Комісії висновку.</w:t>
      </w:r>
    </w:p>
    <w:p w:rsidR="00AE4D1A" w:rsidRDefault="008130A3" w:rsidP="003633B9">
      <w:pPr>
        <w:pStyle w:val="11"/>
        <w:shd w:val="clear" w:color="auto" w:fill="auto"/>
        <w:spacing w:before="0" w:after="0" w:line="307" w:lineRule="exact"/>
        <w:ind w:left="20" w:firstLine="720"/>
      </w:pPr>
      <w:r>
        <w:t xml:space="preserve">У зв’язку з викладеним, </w:t>
      </w:r>
      <w:r w:rsidR="003633B9">
        <w:rPr>
          <w:lang w:val="ru-RU"/>
        </w:rPr>
        <w:t xml:space="preserve"> </w:t>
      </w:r>
      <w:r>
        <w:t>відповідно</w:t>
      </w:r>
      <w:r w:rsidR="003633B9">
        <w:rPr>
          <w:lang w:val="ru-RU"/>
        </w:rPr>
        <w:t xml:space="preserve"> </w:t>
      </w:r>
      <w:r>
        <w:t xml:space="preserve"> до</w:t>
      </w:r>
      <w:r w:rsidR="003633B9">
        <w:rPr>
          <w:lang w:val="ru-RU"/>
        </w:rPr>
        <w:t xml:space="preserve"> </w:t>
      </w:r>
      <w:r>
        <w:t xml:space="preserve"> підпунктів </w:t>
      </w:r>
      <w:r w:rsidR="003633B9">
        <w:rPr>
          <w:lang w:val="ru-RU"/>
        </w:rPr>
        <w:t xml:space="preserve"> </w:t>
      </w:r>
      <w:r>
        <w:t>4.10.1, 4.10.3</w:t>
      </w:r>
      <w:r w:rsidR="003633B9">
        <w:rPr>
          <w:lang w:val="ru-RU"/>
        </w:rPr>
        <w:t xml:space="preserve"> </w:t>
      </w:r>
      <w:r>
        <w:t xml:space="preserve"> пункту</w:t>
      </w:r>
      <w:r w:rsidR="003633B9">
        <w:rPr>
          <w:lang w:val="ru-RU"/>
        </w:rPr>
        <w:t xml:space="preserve"> 4.</w:t>
      </w:r>
      <w:r w:rsidR="003633B9" w:rsidRPr="003633B9">
        <w:rPr>
          <w:lang w:val="ru-RU"/>
        </w:rPr>
        <w:t xml:space="preserve">10 </w:t>
      </w:r>
      <w:r>
        <w:t>розділу IV Регламенту Комісією у складі колегії прийнято протокольне рішення про залишення висновку без розгляду.</w:t>
      </w:r>
    </w:p>
    <w:p w:rsidR="00AE4D1A" w:rsidRDefault="008130A3">
      <w:pPr>
        <w:pStyle w:val="11"/>
        <w:shd w:val="clear" w:color="auto" w:fill="auto"/>
        <w:spacing w:before="0" w:after="0" w:line="307" w:lineRule="exact"/>
        <w:ind w:left="20" w:firstLine="720"/>
      </w:pPr>
      <w:r>
        <w:t>Представник Громадської ради доброчесності на засідання Комісії 24 квітня</w:t>
      </w:r>
    </w:p>
    <w:p w:rsidR="00AE4D1A" w:rsidRDefault="008130A3">
      <w:pPr>
        <w:pStyle w:val="11"/>
        <w:numPr>
          <w:ilvl w:val="0"/>
          <w:numId w:val="2"/>
        </w:numPr>
        <w:shd w:val="clear" w:color="auto" w:fill="auto"/>
        <w:tabs>
          <w:tab w:val="left" w:pos="620"/>
        </w:tabs>
        <w:spacing w:before="0" w:after="0" w:line="307" w:lineRule="exact"/>
        <w:ind w:left="20"/>
      </w:pPr>
      <w:r>
        <w:t>року не з’явився.</w:t>
      </w:r>
    </w:p>
    <w:p w:rsidR="00AE4D1A" w:rsidRDefault="008130A3">
      <w:pPr>
        <w:pStyle w:val="11"/>
        <w:shd w:val="clear" w:color="auto" w:fill="auto"/>
        <w:spacing w:before="0" w:after="0" w:line="307" w:lineRule="exact"/>
        <w:ind w:left="20" w:firstLine="720"/>
      </w:pPr>
      <w:r>
        <w:t>Під час співбесіди обговорено, зокрема, такі питання.</w:t>
      </w:r>
    </w:p>
    <w:p w:rsidR="003633B9" w:rsidRDefault="008130A3">
      <w:pPr>
        <w:pStyle w:val="11"/>
        <w:shd w:val="clear" w:color="auto" w:fill="auto"/>
        <w:spacing w:before="0" w:after="0" w:line="307" w:lineRule="exact"/>
        <w:ind w:left="20" w:right="40" w:firstLine="720"/>
      </w:pPr>
      <w:r>
        <w:t>Відповідно до інформації, що міститься на сайті «Інформаційна Вінниччина»,</w:t>
      </w:r>
      <w:r w:rsidR="003633B9">
        <w:rPr>
          <w:lang w:val="ru-RU"/>
        </w:rPr>
        <w:t xml:space="preserve"> </w:t>
      </w:r>
      <w:r>
        <w:t xml:space="preserve"> призначення </w:t>
      </w:r>
      <w:r w:rsidR="003633B9">
        <w:rPr>
          <w:lang w:val="ru-RU"/>
        </w:rPr>
        <w:t xml:space="preserve"> </w:t>
      </w:r>
      <w:proofErr w:type="spellStart"/>
      <w:r>
        <w:t>Вільчинського</w:t>
      </w:r>
      <w:proofErr w:type="spellEnd"/>
      <w:r>
        <w:t xml:space="preserve"> О.В. головою</w:t>
      </w:r>
      <w:r w:rsidR="003633B9">
        <w:rPr>
          <w:lang w:val="ru-RU"/>
        </w:rPr>
        <w:t xml:space="preserve"> </w:t>
      </w:r>
      <w:r>
        <w:t xml:space="preserve"> Вінницького окружного </w:t>
      </w:r>
      <w:r w:rsidR="003633B9">
        <w:br w:type="page"/>
      </w:r>
    </w:p>
    <w:p w:rsidR="00AE4D1A" w:rsidRDefault="00AE4D1A">
      <w:pPr>
        <w:pStyle w:val="11"/>
        <w:shd w:val="clear" w:color="auto" w:fill="auto"/>
        <w:spacing w:before="0" w:after="0" w:line="307" w:lineRule="exact"/>
        <w:ind w:left="20" w:right="40" w:firstLine="720"/>
        <w:sectPr w:rsidR="00AE4D1A" w:rsidSect="005B1916">
          <w:headerReference w:type="even" r:id="rId9"/>
          <w:type w:val="continuous"/>
          <w:pgSz w:w="11909" w:h="16838"/>
          <w:pgMar w:top="1134" w:right="680" w:bottom="1134" w:left="1531" w:header="0" w:footer="6" w:gutter="0"/>
          <w:cols w:space="720"/>
          <w:noEndnote/>
          <w:docGrid w:linePitch="360"/>
        </w:sectPr>
      </w:pPr>
    </w:p>
    <w:p w:rsidR="00AE4D1A" w:rsidRDefault="008130A3" w:rsidP="003633B9">
      <w:pPr>
        <w:pStyle w:val="11"/>
        <w:shd w:val="clear" w:color="auto" w:fill="auto"/>
        <w:spacing w:before="0" w:after="0" w:line="307" w:lineRule="exact"/>
        <w:ind w:left="20" w:right="40"/>
      </w:pPr>
      <w:r>
        <w:lastRenderedPageBreak/>
        <w:t>адміністративного суду може бути зумовлене його зв’язками з то</w:t>
      </w:r>
      <w:r w:rsidR="007E729A">
        <w:t>ді</w:t>
      </w:r>
      <w:r w:rsidR="007E729A">
        <w:rPr>
          <w:lang w:val="ru-RU"/>
        </w:rPr>
        <w:t>ш</w:t>
      </w:r>
      <w:r>
        <w:t xml:space="preserve">нім Головою Верховної Ради України </w:t>
      </w:r>
      <w:proofErr w:type="spellStart"/>
      <w:r>
        <w:t>Гройсманом</w:t>
      </w:r>
      <w:proofErr w:type="spellEnd"/>
      <w:r>
        <w:t xml:space="preserve"> В.Б., якого називають його кумом. У цій статті також зазначено, що суддя </w:t>
      </w:r>
      <w:proofErr w:type="spellStart"/>
      <w:r>
        <w:t>Вільчинський</w:t>
      </w:r>
      <w:proofErr w:type="spellEnd"/>
      <w:r>
        <w:t xml:space="preserve"> О.В. допускав висловлювання, в яких називав Януковича</w:t>
      </w:r>
      <w:r w:rsidR="00E33DB3">
        <w:rPr>
          <w:lang w:val="ru-RU"/>
        </w:rPr>
        <w:t xml:space="preserve"> </w:t>
      </w:r>
      <w:r>
        <w:t>В.Ф. «батьком».</w:t>
      </w:r>
    </w:p>
    <w:p w:rsidR="00AE4D1A" w:rsidRDefault="00C157D9">
      <w:pPr>
        <w:pStyle w:val="11"/>
        <w:shd w:val="clear" w:color="auto" w:fill="auto"/>
        <w:spacing w:before="0" w:after="0" w:line="307" w:lineRule="exact"/>
        <w:ind w:left="20" w:right="40" w:firstLine="700"/>
      </w:pPr>
      <w:r>
        <w:t>Відповідно до інформації, розміщеної на сайті «Корупція інфо» </w:t>
      </w:r>
      <w:r w:rsidR="008130A3">
        <w:t xml:space="preserve">призначення </w:t>
      </w:r>
      <w:proofErr w:type="spellStart"/>
      <w:r w:rsidR="008130A3">
        <w:t>Вільчинського</w:t>
      </w:r>
      <w:proofErr w:type="spellEnd"/>
      <w:r w:rsidR="008130A3">
        <w:t xml:space="preserve"> О.В. на посаду голови Вінницького окружного адміністративного суду у 2012 році мало суспільний резонанс та неодноразово висвітлювалось засобами масової інформації.</w:t>
      </w:r>
    </w:p>
    <w:p w:rsidR="00AE4D1A" w:rsidRDefault="008130A3">
      <w:pPr>
        <w:pStyle w:val="11"/>
        <w:shd w:val="clear" w:color="auto" w:fill="auto"/>
        <w:spacing w:before="0" w:after="0" w:line="307" w:lineRule="exact"/>
        <w:ind w:left="20" w:right="40" w:firstLine="700"/>
      </w:pPr>
      <w:r>
        <w:t xml:space="preserve">Суддя </w:t>
      </w:r>
      <w:proofErr w:type="spellStart"/>
      <w:r>
        <w:t>Вільчинський</w:t>
      </w:r>
      <w:proofErr w:type="spellEnd"/>
      <w:r>
        <w:t xml:space="preserve"> О.В. пояснив, що у 2012 році на посаду голови Вінницького окружного адміністративного суду був призначений за рішенням Вищої ради юстиції. Надалі на посаду голови він обирався загальними зборами суддів, за таке рішення проголосувала більшість суддів Вінницького окружного адміністративного суду.</w:t>
      </w:r>
    </w:p>
    <w:p w:rsidR="00AE4D1A" w:rsidRDefault="008130A3">
      <w:pPr>
        <w:pStyle w:val="11"/>
        <w:shd w:val="clear" w:color="auto" w:fill="auto"/>
        <w:spacing w:before="0" w:after="0" w:line="307" w:lineRule="exact"/>
        <w:ind w:left="20" w:right="40" w:firstLine="700"/>
      </w:pPr>
      <w:r>
        <w:t xml:space="preserve">Інформація про те, що </w:t>
      </w:r>
      <w:proofErr w:type="spellStart"/>
      <w:r>
        <w:t>Гройсман</w:t>
      </w:r>
      <w:proofErr w:type="spellEnd"/>
      <w:r>
        <w:t xml:space="preserve"> В.Б. є його кумом не відповідає дійсності. Будь-яких вказівок та інших рішень </w:t>
      </w:r>
      <w:proofErr w:type="spellStart"/>
      <w:r>
        <w:t>Гройсмана</w:t>
      </w:r>
      <w:proofErr w:type="spellEnd"/>
      <w:r>
        <w:t xml:space="preserve"> В.Б. щодо призначення </w:t>
      </w:r>
      <w:proofErr w:type="spellStart"/>
      <w:r>
        <w:t>Вільчинського</w:t>
      </w:r>
      <w:proofErr w:type="spellEnd"/>
      <w:r>
        <w:t xml:space="preserve"> О.В. на адміністративну посаду не було.</w:t>
      </w:r>
    </w:p>
    <w:p w:rsidR="00AE4D1A" w:rsidRDefault="008130A3">
      <w:pPr>
        <w:pStyle w:val="11"/>
        <w:shd w:val="clear" w:color="auto" w:fill="auto"/>
        <w:spacing w:before="0" w:after="0" w:line="307" w:lineRule="exact"/>
        <w:ind w:left="20" w:right="40" w:firstLine="700"/>
      </w:pPr>
      <w:r>
        <w:t xml:space="preserve">Суддя </w:t>
      </w:r>
      <w:proofErr w:type="spellStart"/>
      <w:r>
        <w:t>Вільчинський</w:t>
      </w:r>
      <w:proofErr w:type="spellEnd"/>
      <w:r>
        <w:t xml:space="preserve"> О.В. також зазначив, що з </w:t>
      </w:r>
      <w:proofErr w:type="spellStart"/>
      <w:r>
        <w:t>Портновим</w:t>
      </w:r>
      <w:proofErr w:type="spellEnd"/>
      <w:r>
        <w:t xml:space="preserve"> А.В. він не знайомий. Судді </w:t>
      </w:r>
      <w:proofErr w:type="spellStart"/>
      <w:r>
        <w:t>Вільчинському</w:t>
      </w:r>
      <w:proofErr w:type="spellEnd"/>
      <w:r>
        <w:t xml:space="preserve"> О.В. невідомо, яке відношення мав </w:t>
      </w:r>
      <w:proofErr w:type="spellStart"/>
      <w:r>
        <w:t>Портнов</w:t>
      </w:r>
      <w:proofErr w:type="spellEnd"/>
      <w:r>
        <w:t xml:space="preserve"> А.В. до призначення його на посаду голови Вінницького окружного адміністративного суду.</w:t>
      </w:r>
    </w:p>
    <w:p w:rsidR="00AE4D1A" w:rsidRDefault="008130A3">
      <w:pPr>
        <w:pStyle w:val="11"/>
        <w:shd w:val="clear" w:color="auto" w:fill="auto"/>
        <w:spacing w:before="0" w:after="0" w:line="307" w:lineRule="exact"/>
        <w:ind w:left="20" w:right="40" w:firstLine="700"/>
      </w:pPr>
      <w:r>
        <w:t>Також зазначив, що інформація про те, що він називав Януковича В.Ф. «батьком» не відповідає дійсності.</w:t>
      </w:r>
    </w:p>
    <w:p w:rsidR="00AE4D1A" w:rsidRDefault="008130A3">
      <w:pPr>
        <w:pStyle w:val="11"/>
        <w:shd w:val="clear" w:color="auto" w:fill="auto"/>
        <w:spacing w:before="0" w:after="0" w:line="307" w:lineRule="exact"/>
        <w:ind w:left="20" w:right="40" w:firstLine="700"/>
      </w:pPr>
      <w:r>
        <w:t>В Єдиному державному реєстрі судових рішень наявні три судові рішення, ухвалені 13 березня 2019 року суддею Вінницького окружного адміністративного суду</w:t>
      </w:r>
      <w:r w:rsidR="00E33DB3">
        <w:rPr>
          <w:lang w:val="ru-RU"/>
        </w:rPr>
        <w:t xml:space="preserve">   </w:t>
      </w:r>
      <w:r>
        <w:t xml:space="preserve"> </w:t>
      </w:r>
      <w:proofErr w:type="spellStart"/>
      <w:r>
        <w:t>Вільчинським</w:t>
      </w:r>
      <w:proofErr w:type="spellEnd"/>
      <w:r>
        <w:t xml:space="preserve"> </w:t>
      </w:r>
      <w:r w:rsidR="00E33DB3">
        <w:rPr>
          <w:lang w:val="ru-RU"/>
        </w:rPr>
        <w:t xml:space="preserve">  </w:t>
      </w:r>
      <w:r>
        <w:t xml:space="preserve">О.В. </w:t>
      </w:r>
      <w:r w:rsidR="00E33DB3">
        <w:rPr>
          <w:lang w:val="ru-RU"/>
        </w:rPr>
        <w:t xml:space="preserve">   </w:t>
      </w:r>
      <w:r>
        <w:t>у</w:t>
      </w:r>
      <w:r w:rsidR="00E33DB3">
        <w:rPr>
          <w:lang w:val="ru-RU"/>
        </w:rPr>
        <w:t xml:space="preserve">  </w:t>
      </w:r>
      <w:r>
        <w:t xml:space="preserve"> справах</w:t>
      </w:r>
      <w:r w:rsidR="00E33DB3">
        <w:rPr>
          <w:lang w:val="ru-RU"/>
        </w:rPr>
        <w:t xml:space="preserve">  </w:t>
      </w:r>
      <w:r>
        <w:t xml:space="preserve"> №</w:t>
      </w:r>
      <w:r w:rsidR="00E33DB3">
        <w:rPr>
          <w:lang w:val="ru-RU"/>
        </w:rPr>
        <w:t xml:space="preserve">  </w:t>
      </w:r>
      <w:r>
        <w:t xml:space="preserve"> 120/495/19-а, </w:t>
      </w:r>
      <w:r w:rsidR="00E33DB3">
        <w:rPr>
          <w:lang w:val="ru-RU"/>
        </w:rPr>
        <w:t xml:space="preserve">  </w:t>
      </w:r>
      <w:r>
        <w:t xml:space="preserve">№ </w:t>
      </w:r>
      <w:r w:rsidR="00E33DB3">
        <w:rPr>
          <w:lang w:val="ru-RU"/>
        </w:rPr>
        <w:t xml:space="preserve">  </w:t>
      </w:r>
      <w:r>
        <w:t>120/458/19-а</w:t>
      </w:r>
      <w:r w:rsidR="00E33DB3">
        <w:rPr>
          <w:lang w:val="ru-RU"/>
        </w:rPr>
        <w:t xml:space="preserve">  </w:t>
      </w:r>
      <w:r>
        <w:t xml:space="preserve"> та № 120/4302/18-а.</w:t>
      </w:r>
    </w:p>
    <w:p w:rsidR="00AE4D1A" w:rsidRDefault="008130A3">
      <w:pPr>
        <w:pStyle w:val="11"/>
        <w:shd w:val="clear" w:color="auto" w:fill="auto"/>
        <w:spacing w:before="0" w:after="0" w:line="307" w:lineRule="exact"/>
        <w:ind w:left="20" w:right="40" w:firstLine="700"/>
      </w:pPr>
      <w:r>
        <w:t xml:space="preserve">Згідно з інформацією, яка міститься в мережі Інтернет, зокрема, на сайтах «Слідство </w:t>
      </w:r>
      <w:proofErr w:type="spellStart"/>
      <w:r>
        <w:t>інфо</w:t>
      </w:r>
      <w:proofErr w:type="spellEnd"/>
      <w:r>
        <w:t xml:space="preserve">» та «Наші гроші», суддя </w:t>
      </w:r>
      <w:proofErr w:type="spellStart"/>
      <w:r>
        <w:t>Вільчинський</w:t>
      </w:r>
      <w:proofErr w:type="spellEnd"/>
      <w:r>
        <w:t xml:space="preserve"> О.В. 13 березня 2019 року був присутній на святкуванні дня народження </w:t>
      </w:r>
      <w:proofErr w:type="spellStart"/>
      <w:r>
        <w:t>Аблова</w:t>
      </w:r>
      <w:proofErr w:type="spellEnd"/>
      <w:r>
        <w:t xml:space="preserve"> Є.В.</w:t>
      </w:r>
    </w:p>
    <w:p w:rsidR="00AE4D1A" w:rsidRDefault="008130A3">
      <w:pPr>
        <w:pStyle w:val="11"/>
        <w:shd w:val="clear" w:color="auto" w:fill="auto"/>
        <w:spacing w:before="0" w:after="0" w:line="307" w:lineRule="exact"/>
        <w:ind w:left="20" w:right="40" w:firstLine="700"/>
      </w:pPr>
      <w:r>
        <w:t>Суд</w:t>
      </w:r>
      <w:r w:rsidR="00FD1F6D">
        <w:t>д</w:t>
      </w:r>
      <w:r>
        <w:t xml:space="preserve">я </w:t>
      </w:r>
      <w:proofErr w:type="spellStart"/>
      <w:r>
        <w:t>Вільчинсь</w:t>
      </w:r>
      <w:r w:rsidR="00E33DB3">
        <w:t>кий</w:t>
      </w:r>
      <w:proofErr w:type="spellEnd"/>
      <w:r w:rsidR="00E33DB3">
        <w:t xml:space="preserve"> О.В. пояснив, що з </w:t>
      </w:r>
      <w:proofErr w:type="spellStart"/>
      <w:r w:rsidR="00E33DB3">
        <w:t>Абловим</w:t>
      </w:r>
      <w:proofErr w:type="spellEnd"/>
      <w:r w:rsidR="00E33DB3">
        <w:t xml:space="preserve"> Є</w:t>
      </w:r>
      <w:r>
        <w:t>.В. він знайомий ще з часів навчання в Одеській національній юридичній академії, вони є товаришами та колегами по роботі. Інод</w:t>
      </w:r>
      <w:r w:rsidR="00E33DB3">
        <w:t xml:space="preserve">і він буває присутнім у </w:t>
      </w:r>
      <w:proofErr w:type="spellStart"/>
      <w:r w:rsidR="00E33DB3">
        <w:t>Аблова</w:t>
      </w:r>
      <w:proofErr w:type="spellEnd"/>
      <w:r w:rsidR="00E33DB3">
        <w:t xml:space="preserve"> Є</w:t>
      </w:r>
      <w:r>
        <w:t>.В. на святах, днях народження за його запрошенням.</w:t>
      </w:r>
      <w:r w:rsidR="00E33DB3">
        <w:t xml:space="preserve"> Службових стосунків з </w:t>
      </w:r>
      <w:proofErr w:type="spellStart"/>
      <w:r w:rsidR="00E33DB3">
        <w:t>Абловим</w:t>
      </w:r>
      <w:proofErr w:type="spellEnd"/>
      <w:r w:rsidR="00E33DB3">
        <w:t xml:space="preserve"> Є</w:t>
      </w:r>
      <w:r>
        <w:t>.В. він не має, але вони можуть порадитись з робочих питань, обговорити судову практику.</w:t>
      </w:r>
    </w:p>
    <w:p w:rsidR="00046EB4" w:rsidRDefault="008130A3">
      <w:pPr>
        <w:pStyle w:val="11"/>
        <w:shd w:val="clear" w:color="auto" w:fill="auto"/>
        <w:spacing w:before="0" w:after="0" w:line="307" w:lineRule="exact"/>
        <w:ind w:left="20" w:right="40" w:firstLine="700"/>
      </w:pPr>
      <w:proofErr w:type="spellStart"/>
      <w:r>
        <w:t>Вільчинський</w:t>
      </w:r>
      <w:proofErr w:type="spellEnd"/>
      <w:r>
        <w:t xml:space="preserve"> О.В. також пояснив, що 13 березня 2019 року перебував на </w:t>
      </w:r>
      <w:r w:rsidR="00E33DB3">
        <w:t>роботі, виконував обов’язки судд</w:t>
      </w:r>
      <w:r>
        <w:t>і та голови суду. Цього дня він ухвалив судові рішення у справах № 120/495/19-а, № 120/458/19-а та № 120/4302/18-а в порядку письмового провадження, тобто без участі осіб, які бер</w:t>
      </w:r>
      <w:r w:rsidR="00E33DB3">
        <w:t>уть участь у справі. На підтверд</w:t>
      </w:r>
      <w:r>
        <w:t xml:space="preserve">ження своїх пояснень суддя </w:t>
      </w:r>
      <w:proofErr w:type="spellStart"/>
      <w:r>
        <w:t>Вільчинський</w:t>
      </w:r>
      <w:proofErr w:type="spellEnd"/>
      <w:r>
        <w:t xml:space="preserve"> О.В. надав до Комісії копію табеля обліку використання робочого часу у Вінницькому окружному адміністративному суді за березень 2019 року та копію наказу, виданого </w:t>
      </w:r>
      <w:bookmarkStart w:id="0" w:name="_GoBack"/>
      <w:bookmarkEnd w:id="0"/>
      <w:r>
        <w:t>ним як головою цього суду, від 13 березня 2019 року № 027-в/к про надання частини невикористаної щорічної оплачуваної відпустки працівнику суду та копії відповідних судових рішень, отриманих з Єдиного державного реєстру судових рішень.</w:t>
      </w:r>
      <w:r w:rsidR="00046EB4">
        <w:br w:type="page"/>
      </w:r>
    </w:p>
    <w:p w:rsidR="00AE4D1A" w:rsidRDefault="008130A3">
      <w:pPr>
        <w:pStyle w:val="11"/>
        <w:shd w:val="clear" w:color="auto" w:fill="auto"/>
        <w:spacing w:before="0" w:after="0" w:line="307" w:lineRule="exact"/>
        <w:ind w:left="20" w:right="40" w:firstLine="700"/>
      </w:pPr>
      <w:r>
        <w:lastRenderedPageBreak/>
        <w:t xml:space="preserve">Після 15 </w:t>
      </w:r>
      <w:proofErr w:type="spellStart"/>
      <w:r>
        <w:t>год</w:t>
      </w:r>
      <w:proofErr w:type="spellEnd"/>
      <w:r>
        <w:t xml:space="preserve"> 00 </w:t>
      </w:r>
      <w:proofErr w:type="spellStart"/>
      <w:r>
        <w:t>хв</w:t>
      </w:r>
      <w:proofErr w:type="spellEnd"/>
      <w:r>
        <w:t xml:space="preserve"> 13 березня 2019 року в нього виникла необхідність разом з дружиною поїхати до м. Києва в лікарню. У той час, коли дружина перебувала у лікаря, суддя </w:t>
      </w:r>
      <w:proofErr w:type="spellStart"/>
      <w:r>
        <w:t>Вільчинський</w:t>
      </w:r>
      <w:proofErr w:type="spellEnd"/>
      <w:r>
        <w:t xml:space="preserve"> О.В. завітав до </w:t>
      </w:r>
      <w:proofErr w:type="spellStart"/>
      <w:r>
        <w:t>Аблова</w:t>
      </w:r>
      <w:proofErr w:type="spellEnd"/>
      <w:r>
        <w:t xml:space="preserve"> Є.В. та привітав його з днем народження.</w:t>
      </w:r>
    </w:p>
    <w:p w:rsidR="00AE4D1A" w:rsidRDefault="008130A3">
      <w:pPr>
        <w:pStyle w:val="11"/>
        <w:shd w:val="clear" w:color="auto" w:fill="auto"/>
        <w:spacing w:before="0" w:after="0" w:line="307" w:lineRule="exact"/>
        <w:ind w:left="20" w:right="40" w:firstLine="700"/>
      </w:pPr>
      <w:r>
        <w:t xml:space="preserve">Комісією також обговорено питання щодо недекларування суддею </w:t>
      </w:r>
      <w:proofErr w:type="spellStart"/>
      <w:r>
        <w:t>Вільчинським</w:t>
      </w:r>
      <w:proofErr w:type="spellEnd"/>
      <w:r>
        <w:t xml:space="preserve"> О.В. свого майна та майна членів його сім’ї.</w:t>
      </w:r>
    </w:p>
    <w:p w:rsidR="00AE4D1A" w:rsidRDefault="008130A3">
      <w:pPr>
        <w:pStyle w:val="11"/>
        <w:shd w:val="clear" w:color="auto" w:fill="auto"/>
        <w:spacing w:before="0" w:after="0" w:line="307" w:lineRule="exact"/>
        <w:ind w:left="20" w:right="40" w:firstLine="700"/>
      </w:pPr>
      <w:r>
        <w:t xml:space="preserve">У деклараціях про майно, доходи, витрати і зобов’язання фінансового характеру за 2012, 2013, 2014 та 2015 роки суддя не задекларував жодного об’єкта нерухомого майна, придатного для проживання в ньому. Надалі у декларації особи, уповноваженої на виконання функцій держави або місцевого самоврядування, за 2016 рік зазначив фактичним місцем проживання с. </w:t>
      </w:r>
      <w:proofErr w:type="spellStart"/>
      <w:r>
        <w:t>Бохоники</w:t>
      </w:r>
      <w:proofErr w:type="spellEnd"/>
      <w:r>
        <w:t xml:space="preserve">, проте у розділі 3 «Об’єкти нерухомості» суддя не зазначив будь-якого майна, придатного для проживання. А в розділі 4 «Об’єкти незавершеного будівництва» цієї декларації вказав житловий будинок у с. </w:t>
      </w:r>
      <w:proofErr w:type="spellStart"/>
      <w:r>
        <w:t>Бохоники</w:t>
      </w:r>
      <w:proofErr w:type="spellEnd"/>
      <w:r>
        <w:t xml:space="preserve"> Вінницького району Вінницької області та зазначив, що об’єкт повністю або частково побудований з матеріалів чи за кошти суб’єкта декларування або члена його сім’ї.</w:t>
      </w:r>
    </w:p>
    <w:p w:rsidR="00AE4D1A" w:rsidRDefault="008130A3">
      <w:pPr>
        <w:pStyle w:val="11"/>
        <w:shd w:val="clear" w:color="auto" w:fill="auto"/>
        <w:tabs>
          <w:tab w:val="left" w:pos="3298"/>
        </w:tabs>
        <w:spacing w:before="0" w:after="0" w:line="307" w:lineRule="exact"/>
        <w:ind w:left="20" w:right="40" w:firstLine="700"/>
      </w:pPr>
      <w:r>
        <w:t xml:space="preserve">Відповідно до інформації, розміщеної в мережі Інтернет на веб-сайті «Резонанс», </w:t>
      </w:r>
      <w:r w:rsidR="00046EB4">
        <w:t xml:space="preserve">  </w:t>
      </w:r>
      <w:r>
        <w:t xml:space="preserve">зазначено, </w:t>
      </w:r>
      <w:r w:rsidR="00046EB4">
        <w:t xml:space="preserve">  </w:t>
      </w:r>
      <w:r>
        <w:t>що</w:t>
      </w:r>
      <w:r w:rsidR="00046EB4">
        <w:t xml:space="preserve"> </w:t>
      </w:r>
      <w:r>
        <w:t xml:space="preserve"> суддя </w:t>
      </w:r>
      <w:r w:rsidR="00046EB4">
        <w:t xml:space="preserve"> </w:t>
      </w:r>
      <w:proofErr w:type="spellStart"/>
      <w:r>
        <w:t>Вільчинський</w:t>
      </w:r>
      <w:proofErr w:type="spellEnd"/>
      <w:r w:rsidR="00046EB4">
        <w:t xml:space="preserve">  </w:t>
      </w:r>
      <w:r>
        <w:t xml:space="preserve"> О.В. </w:t>
      </w:r>
      <w:r w:rsidR="00046EB4">
        <w:t xml:space="preserve">  </w:t>
      </w:r>
      <w:r>
        <w:t>проживає</w:t>
      </w:r>
      <w:r w:rsidR="00046EB4">
        <w:t xml:space="preserve"> </w:t>
      </w:r>
      <w:r>
        <w:t xml:space="preserve"> за</w:t>
      </w:r>
      <w:r w:rsidR="00046EB4">
        <w:t xml:space="preserve">  </w:t>
      </w:r>
      <w:r>
        <w:t xml:space="preserve"> адресою м. Вінниця,</w:t>
      </w:r>
      <w:r>
        <w:tab/>
        <w:t>та перебуває в черзі на отримання квартири.</w:t>
      </w:r>
    </w:p>
    <w:p w:rsidR="00AE4D1A" w:rsidRDefault="008130A3">
      <w:pPr>
        <w:pStyle w:val="11"/>
        <w:shd w:val="clear" w:color="auto" w:fill="auto"/>
        <w:spacing w:before="0" w:after="0" w:line="307" w:lineRule="exact"/>
        <w:ind w:left="20" w:right="40" w:firstLine="700"/>
      </w:pPr>
      <w:r>
        <w:t xml:space="preserve">На сайті «Вінницька агенція журналістських розслідувань» міститься інформація про те, що суддя </w:t>
      </w:r>
      <w:proofErr w:type="spellStart"/>
      <w:r>
        <w:t>Вільчинський</w:t>
      </w:r>
      <w:proofErr w:type="spellEnd"/>
      <w:r>
        <w:t xml:space="preserve"> О.В. проживає в будинку</w:t>
      </w:r>
    </w:p>
    <w:p w:rsidR="00AE4D1A" w:rsidRDefault="008130A3">
      <w:pPr>
        <w:pStyle w:val="11"/>
        <w:shd w:val="clear" w:color="auto" w:fill="auto"/>
        <w:tabs>
          <w:tab w:val="left" w:pos="3725"/>
        </w:tabs>
        <w:spacing w:before="0" w:after="0" w:line="307" w:lineRule="exact"/>
        <w:ind w:right="40"/>
        <w:jc w:val="right"/>
      </w:pPr>
      <w:r>
        <w:t>у так званому «</w:t>
      </w:r>
      <w:r>
        <w:tab/>
        <w:t>», що оформлений на Ліну</w:t>
      </w:r>
    </w:p>
    <w:p w:rsidR="00AE4D1A" w:rsidRDefault="008130A3">
      <w:pPr>
        <w:pStyle w:val="11"/>
        <w:shd w:val="clear" w:color="auto" w:fill="auto"/>
        <w:spacing w:before="0" w:after="0" w:line="307" w:lineRule="exact"/>
        <w:ind w:left="20" w:right="40"/>
      </w:pPr>
      <w:proofErr w:type="spellStart"/>
      <w:r>
        <w:t>Вільчинську</w:t>
      </w:r>
      <w:proofErr w:type="spellEnd"/>
      <w:r>
        <w:t xml:space="preserve">, проте в декларації про майно, доходи, витрати і зобов’язання фінансового характеру за 2017 рік місцем проживання вказав с. </w:t>
      </w:r>
      <w:proofErr w:type="spellStart"/>
      <w:r>
        <w:t>Бохоники</w:t>
      </w:r>
      <w:proofErr w:type="spellEnd"/>
      <w:r>
        <w:t>.</w:t>
      </w:r>
    </w:p>
    <w:p w:rsidR="00AE4D1A" w:rsidRDefault="008130A3">
      <w:pPr>
        <w:pStyle w:val="11"/>
        <w:shd w:val="clear" w:color="auto" w:fill="auto"/>
        <w:spacing w:before="0" w:after="0" w:line="307" w:lineRule="exact"/>
        <w:ind w:left="20" w:right="40" w:firstLine="700"/>
      </w:pPr>
      <w:r>
        <w:t xml:space="preserve">Суддя </w:t>
      </w:r>
      <w:proofErr w:type="spellStart"/>
      <w:r>
        <w:t>Вільчинський</w:t>
      </w:r>
      <w:proofErr w:type="spellEnd"/>
      <w:r>
        <w:t xml:space="preserve"> О.В. пояснив, що у період з 2012 до 2015 року не мав у власності будь-якого житла, тому і вказував його у деклараціях у відповідних періодах.</w:t>
      </w:r>
    </w:p>
    <w:p w:rsidR="00AE4D1A" w:rsidRDefault="008130A3">
      <w:pPr>
        <w:pStyle w:val="11"/>
        <w:shd w:val="clear" w:color="auto" w:fill="auto"/>
        <w:spacing w:before="0" w:after="0" w:line="307" w:lineRule="exact"/>
        <w:ind w:left="20" w:right="40" w:firstLine="700"/>
      </w:pPr>
      <w:r>
        <w:t xml:space="preserve">Починаючи з 2006 року, суддя зареєстрував своє місце проживання у будинку своєї матері площею 245,3 </w:t>
      </w:r>
      <w:proofErr w:type="spellStart"/>
      <w:r>
        <w:t>кв.м</w:t>
      </w:r>
      <w:proofErr w:type="spellEnd"/>
      <w:r>
        <w:t>., який розташовано у м. Вінниця. В цьому будинку проживав у період з 2008 року до грудня 2015 року, користувався цим житлом безоплатно. З огляду на те, що будь-яких цивільно-правових угод щодо користування цим житлом суддя не укладав, він і не задекларував будь-якого житла у період з 2012 до 2015 року. Чинним законодавством не було передбачено обов’язку декларувати безоплатне право користування таким житлом.</w:t>
      </w:r>
    </w:p>
    <w:p w:rsidR="00AE4D1A" w:rsidRDefault="008130A3">
      <w:pPr>
        <w:pStyle w:val="11"/>
        <w:shd w:val="clear" w:color="auto" w:fill="auto"/>
        <w:spacing w:before="0" w:after="0" w:line="307" w:lineRule="exact"/>
        <w:ind w:left="20" w:right="40" w:firstLine="700"/>
      </w:pPr>
      <w:r>
        <w:t xml:space="preserve">Починаючи з січня 2016 року дотепер суддя </w:t>
      </w:r>
      <w:proofErr w:type="spellStart"/>
      <w:r>
        <w:t>Вільчинський</w:t>
      </w:r>
      <w:proofErr w:type="spellEnd"/>
      <w:r>
        <w:t xml:space="preserve"> О.В. проживає у житловому будинку своєї матері площею 631,8 </w:t>
      </w:r>
      <w:proofErr w:type="spellStart"/>
      <w:r>
        <w:t>кв.м</w:t>
      </w:r>
      <w:proofErr w:type="spellEnd"/>
      <w:r>
        <w:t xml:space="preserve">. у с. </w:t>
      </w:r>
      <w:proofErr w:type="spellStart"/>
      <w:r>
        <w:t>Бохоники</w:t>
      </w:r>
      <w:proofErr w:type="spellEnd"/>
      <w:r>
        <w:t xml:space="preserve"> Вінницького району Вінницької області.</w:t>
      </w:r>
    </w:p>
    <w:p w:rsidR="00AE4D1A" w:rsidRDefault="008130A3">
      <w:pPr>
        <w:pStyle w:val="11"/>
        <w:shd w:val="clear" w:color="auto" w:fill="auto"/>
        <w:spacing w:before="0" w:after="0" w:line="307" w:lineRule="exact"/>
        <w:ind w:left="20" w:right="40" w:firstLine="700"/>
      </w:pPr>
      <w:r>
        <w:t xml:space="preserve">Також суддя </w:t>
      </w:r>
      <w:proofErr w:type="spellStart"/>
      <w:r>
        <w:t>Вільчинський</w:t>
      </w:r>
      <w:proofErr w:type="spellEnd"/>
      <w:r>
        <w:t xml:space="preserve"> зазначив, що довгий час перебував у черзі на отримання житла. У зв’язку з відсутністю перспективи його отримати суддя </w:t>
      </w:r>
      <w:proofErr w:type="spellStart"/>
      <w:r>
        <w:t>Вільчинський</w:t>
      </w:r>
      <w:proofErr w:type="spellEnd"/>
      <w:r>
        <w:t xml:space="preserve"> О.В. звернувся з відповідною заявою про виключення його з цієї черги.</w:t>
      </w:r>
    </w:p>
    <w:p w:rsidR="00AE4D1A" w:rsidRDefault="008130A3">
      <w:pPr>
        <w:pStyle w:val="11"/>
        <w:shd w:val="clear" w:color="auto" w:fill="auto"/>
        <w:tabs>
          <w:tab w:val="left" w:pos="5382"/>
        </w:tabs>
        <w:spacing w:before="0" w:after="0" w:line="307" w:lineRule="exact"/>
        <w:ind w:left="20" w:right="40" w:firstLine="700"/>
      </w:pPr>
      <w:r>
        <w:t xml:space="preserve">Суддя </w:t>
      </w:r>
      <w:proofErr w:type="spellStart"/>
      <w:r>
        <w:t>Вільчинський</w:t>
      </w:r>
      <w:proofErr w:type="spellEnd"/>
      <w:r>
        <w:t xml:space="preserve"> О.В. 16 жовтня 2015 року під час проходження періодичного навчання для підвищення кваліфікації у м. Києві постановив три ухвали, які розміщені в Єдиному реєстрі судових рішень </w:t>
      </w:r>
      <w:r w:rsidRPr="005B1916">
        <w:t>(</w:t>
      </w:r>
      <w:proofErr w:type="spellStart"/>
      <w:r>
        <w:rPr>
          <w:lang w:val="en-US"/>
        </w:rPr>
        <w:t>reyestr</w:t>
      </w:r>
      <w:proofErr w:type="spellEnd"/>
      <w:r w:rsidRPr="005B1916">
        <w:t>.</w:t>
      </w:r>
      <w:r>
        <w:rPr>
          <w:lang w:val="en-US"/>
        </w:rPr>
        <w:t>court</w:t>
      </w:r>
      <w:r w:rsidRPr="005B1916">
        <w:t>.</w:t>
      </w:r>
      <w:proofErr w:type="spellStart"/>
      <w:r>
        <w:rPr>
          <w:lang w:val="en-US"/>
        </w:rPr>
        <w:t>gov</w:t>
      </w:r>
      <w:proofErr w:type="spellEnd"/>
      <w:r w:rsidRPr="005B1916">
        <w:t>.</w:t>
      </w:r>
      <w:proofErr w:type="spellStart"/>
      <w:r>
        <w:rPr>
          <w:lang w:val="en-US"/>
        </w:rPr>
        <w:t>ua</w:t>
      </w:r>
      <w:proofErr w:type="spellEnd"/>
      <w:r w:rsidRPr="005B1916">
        <w:t>/</w:t>
      </w:r>
      <w:r>
        <w:rPr>
          <w:lang w:val="en-US"/>
        </w:rPr>
        <w:t>Review</w:t>
      </w:r>
      <w:r w:rsidRPr="005B1916">
        <w:t>/52444903,</w:t>
      </w:r>
      <w:r w:rsidRPr="005B1916">
        <w:tab/>
      </w:r>
      <w:proofErr w:type="spellStart"/>
      <w:r>
        <w:rPr>
          <w:lang w:val="en-US"/>
        </w:rPr>
        <w:t>reyestr</w:t>
      </w:r>
      <w:proofErr w:type="spellEnd"/>
      <w:r w:rsidRPr="005B1916">
        <w:t>.</w:t>
      </w:r>
      <w:r>
        <w:rPr>
          <w:lang w:val="en-US"/>
        </w:rPr>
        <w:t>court</w:t>
      </w:r>
      <w:r w:rsidRPr="005B1916">
        <w:t>.</w:t>
      </w:r>
      <w:proofErr w:type="spellStart"/>
      <w:r>
        <w:rPr>
          <w:lang w:val="en-US"/>
        </w:rPr>
        <w:t>gov</w:t>
      </w:r>
      <w:proofErr w:type="spellEnd"/>
      <w:r w:rsidRPr="005B1916">
        <w:t>.</w:t>
      </w:r>
      <w:proofErr w:type="spellStart"/>
      <w:r>
        <w:rPr>
          <w:lang w:val="en-US"/>
        </w:rPr>
        <w:t>ua</w:t>
      </w:r>
      <w:proofErr w:type="spellEnd"/>
      <w:r w:rsidRPr="005B1916">
        <w:t>/</w:t>
      </w:r>
      <w:r>
        <w:rPr>
          <w:lang w:val="en-US"/>
        </w:rPr>
        <w:t>Review</w:t>
      </w:r>
      <w:r w:rsidRPr="005B1916">
        <w:t>/52383</w:t>
      </w:r>
      <w:r>
        <w:t>135,</w:t>
      </w:r>
    </w:p>
    <w:p w:rsidR="00525D3C" w:rsidRDefault="008130A3">
      <w:pPr>
        <w:pStyle w:val="11"/>
        <w:shd w:val="clear" w:color="auto" w:fill="auto"/>
        <w:spacing w:before="0" w:after="0" w:line="307" w:lineRule="exact"/>
        <w:ind w:left="20"/>
      </w:pPr>
      <w:r>
        <w:rPr>
          <w:lang w:val="en-US"/>
        </w:rPr>
        <w:t>reyestr.court.gov.ua/Review/52383</w:t>
      </w:r>
      <w:r>
        <w:t>132).</w:t>
      </w:r>
      <w:r w:rsidR="00525D3C">
        <w:br w:type="page"/>
      </w:r>
    </w:p>
    <w:p w:rsidR="00AE4D1A" w:rsidRDefault="008130A3">
      <w:pPr>
        <w:pStyle w:val="11"/>
        <w:shd w:val="clear" w:color="auto" w:fill="auto"/>
        <w:spacing w:before="0" w:after="0" w:line="307" w:lineRule="exact"/>
        <w:ind w:left="40" w:right="40" w:firstLine="700"/>
      </w:pPr>
      <w:r>
        <w:lastRenderedPageBreak/>
        <w:t xml:space="preserve">27 вересня 2017 року суддя </w:t>
      </w:r>
      <w:proofErr w:type="spellStart"/>
      <w:r>
        <w:t>Вільчинський</w:t>
      </w:r>
      <w:proofErr w:type="spellEnd"/>
      <w:r>
        <w:t xml:space="preserve"> О.В., перебуваючи на навчанні суддів з метою підвищення кваліфікації у м. Києві, постановив дві ухвали, які розміщено в Єдиному реєстрі судових рішень(</w:t>
      </w:r>
      <w:proofErr w:type="spellStart"/>
      <w:r>
        <w:t>геуе</w:t>
      </w:r>
      <w:r w:rsidR="00525D3C">
        <w:rPr>
          <w:lang w:val="en-US"/>
        </w:rPr>
        <w:t>str</w:t>
      </w:r>
      <w:proofErr w:type="spellEnd"/>
      <w:r w:rsidR="00525D3C" w:rsidRPr="00525D3C">
        <w:t>.</w:t>
      </w:r>
      <w:r>
        <w:rPr>
          <w:lang w:val="en-US"/>
        </w:rPr>
        <w:t>court</w:t>
      </w:r>
      <w:r w:rsidRPr="005B1916">
        <w:t>.</w:t>
      </w:r>
      <w:proofErr w:type="spellStart"/>
      <w:r>
        <w:rPr>
          <w:lang w:val="en-US"/>
        </w:rPr>
        <w:t>gov</w:t>
      </w:r>
      <w:proofErr w:type="spellEnd"/>
      <w:r w:rsidRPr="005B1916">
        <w:t>.</w:t>
      </w:r>
      <w:proofErr w:type="spellStart"/>
      <w:r>
        <w:rPr>
          <w:lang w:val="en-US"/>
        </w:rPr>
        <w:t>ua</w:t>
      </w:r>
      <w:proofErr w:type="spellEnd"/>
      <w:r w:rsidRPr="005B1916">
        <w:t>/</w:t>
      </w:r>
      <w:r>
        <w:rPr>
          <w:lang w:val="en-US"/>
        </w:rPr>
        <w:t>Review</w:t>
      </w:r>
      <w:r w:rsidRPr="005B1916">
        <w:t>/69</w:t>
      </w:r>
      <w:r>
        <w:t xml:space="preserve">167105 та </w:t>
      </w:r>
      <w:proofErr w:type="spellStart"/>
      <w:r>
        <w:rPr>
          <w:lang w:val="en-US"/>
        </w:rPr>
        <w:t>reyestr</w:t>
      </w:r>
      <w:proofErr w:type="spellEnd"/>
      <w:r w:rsidRPr="005B1916">
        <w:t>.</w:t>
      </w:r>
      <w:r>
        <w:rPr>
          <w:lang w:val="en-US"/>
        </w:rPr>
        <w:t>court</w:t>
      </w:r>
      <w:r w:rsidRPr="005B1916">
        <w:t>.</w:t>
      </w:r>
      <w:proofErr w:type="spellStart"/>
      <w:r>
        <w:rPr>
          <w:lang w:val="en-US"/>
        </w:rPr>
        <w:t>gov</w:t>
      </w:r>
      <w:proofErr w:type="spellEnd"/>
      <w:r w:rsidRPr="005B1916">
        <w:t>.</w:t>
      </w:r>
      <w:proofErr w:type="spellStart"/>
      <w:r>
        <w:rPr>
          <w:lang w:val="en-US"/>
        </w:rPr>
        <w:t>ua</w:t>
      </w:r>
      <w:proofErr w:type="spellEnd"/>
      <w:r w:rsidRPr="005B1916">
        <w:t>/</w:t>
      </w:r>
      <w:r>
        <w:rPr>
          <w:lang w:val="en-US"/>
        </w:rPr>
        <w:t>Review</w:t>
      </w:r>
      <w:r w:rsidRPr="005B1916">
        <w:t>/691671</w:t>
      </w:r>
      <w:r>
        <w:t>16).</w:t>
      </w:r>
    </w:p>
    <w:p w:rsidR="00AE4D1A" w:rsidRDefault="008130A3">
      <w:pPr>
        <w:pStyle w:val="11"/>
        <w:shd w:val="clear" w:color="auto" w:fill="auto"/>
        <w:spacing w:before="0" w:after="0" w:line="307" w:lineRule="exact"/>
        <w:ind w:left="40" w:right="40" w:firstLine="700"/>
      </w:pPr>
      <w:r>
        <w:t xml:space="preserve">Суддя </w:t>
      </w:r>
      <w:proofErr w:type="spellStart"/>
      <w:r>
        <w:t>Вільчинський</w:t>
      </w:r>
      <w:proofErr w:type="spellEnd"/>
      <w:r>
        <w:t xml:space="preserve"> О.В. надав Комісії пояснення про те, що навчання в Національній школі суддів України 16 жовтня 2015 року та 17 вересня 2017 року він проходив за адресою м. Вінниця, вул. Брацлавська, 14 («Будинок адміністративних судів») без відриву від роботи. Інформація щодо проведення навчання у м. Вінниці підтверджується сертифікатами Національної школи суддів України про проходження періодичного навчання, копії яких надано до Комісії.</w:t>
      </w:r>
    </w:p>
    <w:p w:rsidR="00AE4D1A" w:rsidRDefault="008130A3">
      <w:pPr>
        <w:pStyle w:val="11"/>
        <w:shd w:val="clear" w:color="auto" w:fill="auto"/>
        <w:spacing w:before="0" w:after="0" w:line="307" w:lineRule="exact"/>
        <w:ind w:left="40" w:right="40" w:firstLine="700"/>
      </w:pPr>
      <w:r>
        <w:t>Навчання було організовано спільно з Вінницьким апеляційним адміністративним</w:t>
      </w:r>
      <w:r w:rsidR="00525D3C" w:rsidRPr="00525D3C">
        <w:rPr>
          <w:lang w:val="ru-RU"/>
        </w:rPr>
        <w:t xml:space="preserve">  </w:t>
      </w:r>
      <w:r>
        <w:t xml:space="preserve"> судом, </w:t>
      </w:r>
      <w:r w:rsidR="00525D3C" w:rsidRPr="00525D3C">
        <w:rPr>
          <w:lang w:val="ru-RU"/>
        </w:rPr>
        <w:t xml:space="preserve">  </w:t>
      </w:r>
      <w:r>
        <w:t xml:space="preserve">який </w:t>
      </w:r>
      <w:r w:rsidR="00525D3C" w:rsidRPr="00525D3C">
        <w:rPr>
          <w:lang w:val="ru-RU"/>
        </w:rPr>
        <w:t xml:space="preserve">  </w:t>
      </w:r>
      <w:r>
        <w:t>на</w:t>
      </w:r>
      <w:r w:rsidR="00525D3C" w:rsidRPr="00525D3C">
        <w:rPr>
          <w:lang w:val="ru-RU"/>
        </w:rPr>
        <w:t xml:space="preserve">  </w:t>
      </w:r>
      <w:r>
        <w:t xml:space="preserve"> той</w:t>
      </w:r>
      <w:r w:rsidR="00525D3C" w:rsidRPr="00525D3C">
        <w:rPr>
          <w:lang w:val="ru-RU"/>
        </w:rPr>
        <w:t xml:space="preserve">  </w:t>
      </w:r>
      <w:r>
        <w:t xml:space="preserve"> час</w:t>
      </w:r>
      <w:r w:rsidR="00525D3C" w:rsidRPr="00525D3C">
        <w:rPr>
          <w:lang w:val="ru-RU"/>
        </w:rPr>
        <w:t xml:space="preserve">  </w:t>
      </w:r>
      <w:r>
        <w:t xml:space="preserve"> був</w:t>
      </w:r>
      <w:r w:rsidR="00525D3C" w:rsidRPr="00525D3C">
        <w:rPr>
          <w:lang w:val="ru-RU"/>
        </w:rPr>
        <w:t xml:space="preserve">  </w:t>
      </w:r>
      <w:r>
        <w:t xml:space="preserve"> розташований </w:t>
      </w:r>
      <w:r w:rsidR="00525D3C" w:rsidRPr="00525D3C">
        <w:rPr>
          <w:lang w:val="ru-RU"/>
        </w:rPr>
        <w:t xml:space="preserve"> </w:t>
      </w:r>
      <w:r>
        <w:t xml:space="preserve">за </w:t>
      </w:r>
      <w:r w:rsidR="00525D3C" w:rsidRPr="00525D3C">
        <w:rPr>
          <w:lang w:val="ru-RU"/>
        </w:rPr>
        <w:t xml:space="preserve"> </w:t>
      </w:r>
      <w:r>
        <w:t>адресою: м. Вінниця,</w:t>
      </w:r>
      <w:r w:rsidR="00525D3C" w:rsidRPr="00525D3C">
        <w:rPr>
          <w:lang w:val="ru-RU"/>
        </w:rPr>
        <w:t xml:space="preserve"> </w:t>
      </w:r>
      <w:r>
        <w:t xml:space="preserve"> вул. Брацлавська, 14.</w:t>
      </w:r>
      <w:r w:rsidR="00525D3C" w:rsidRPr="00525D3C">
        <w:t xml:space="preserve"> </w:t>
      </w:r>
      <w:r>
        <w:t xml:space="preserve"> Перебування</w:t>
      </w:r>
      <w:r w:rsidR="00525D3C" w:rsidRPr="00042934">
        <w:t xml:space="preserve"> </w:t>
      </w:r>
      <w:r>
        <w:t xml:space="preserve"> судді</w:t>
      </w:r>
      <w:r w:rsidR="00525D3C" w:rsidRPr="00042934">
        <w:t xml:space="preserve">  </w:t>
      </w:r>
      <w:r>
        <w:t xml:space="preserve"> на</w:t>
      </w:r>
      <w:r w:rsidR="00525D3C" w:rsidRPr="00042934">
        <w:t xml:space="preserve">  </w:t>
      </w:r>
      <w:r>
        <w:t xml:space="preserve"> роботі</w:t>
      </w:r>
      <w:r w:rsidR="00525D3C" w:rsidRPr="00042934">
        <w:t xml:space="preserve"> </w:t>
      </w:r>
      <w:r>
        <w:t xml:space="preserve"> </w:t>
      </w:r>
      <w:r w:rsidR="00525D3C" w:rsidRPr="00042934">
        <w:t xml:space="preserve"> </w:t>
      </w:r>
      <w:r>
        <w:t>16</w:t>
      </w:r>
      <w:r w:rsidR="00525D3C" w:rsidRPr="00042934">
        <w:t xml:space="preserve">  </w:t>
      </w:r>
      <w:r>
        <w:t xml:space="preserve"> жовтня 2015 року та 17 вересня 2017 року підтверджується відповідними табелями обліку робочого часу, які надані суддею до Комісії.</w:t>
      </w:r>
    </w:p>
    <w:p w:rsidR="00AE4D1A" w:rsidRDefault="008130A3">
      <w:pPr>
        <w:pStyle w:val="11"/>
        <w:shd w:val="clear" w:color="auto" w:fill="auto"/>
        <w:spacing w:before="0" w:after="0" w:line="307" w:lineRule="exact"/>
        <w:ind w:left="40" w:right="40" w:firstLine="700"/>
      </w:pPr>
      <w:r>
        <w:t xml:space="preserve">Комісія вважає пояснення судді </w:t>
      </w:r>
      <w:proofErr w:type="spellStart"/>
      <w:r>
        <w:t>Вільчинського</w:t>
      </w:r>
      <w:proofErr w:type="spellEnd"/>
      <w:r>
        <w:t xml:space="preserve"> О.В. обґрунтованими та підтвердженими копіями відповідних документів.</w:t>
      </w:r>
    </w:p>
    <w:p w:rsidR="00AE4D1A" w:rsidRDefault="008130A3">
      <w:pPr>
        <w:pStyle w:val="11"/>
        <w:shd w:val="clear" w:color="auto" w:fill="auto"/>
        <w:spacing w:before="0" w:after="0" w:line="307" w:lineRule="exact"/>
        <w:ind w:left="40" w:right="40" w:firstLine="700"/>
      </w:pPr>
      <w:r>
        <w:t>Таким чином, під час співбесіди Комісією досліджено та обговорено, зокрема, ту саму інформацію, що міститься у висновку.</w:t>
      </w:r>
    </w:p>
    <w:p w:rsidR="00AE4D1A" w:rsidRDefault="008130A3">
      <w:pPr>
        <w:pStyle w:val="11"/>
        <w:shd w:val="clear" w:color="auto" w:fill="auto"/>
        <w:spacing w:before="0" w:after="0" w:line="307" w:lineRule="exact"/>
        <w:ind w:left="40" w:right="40" w:firstLine="700"/>
      </w:pPr>
      <w:r>
        <w:t xml:space="preserve">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Вільчинського</w:t>
      </w:r>
      <w:proofErr w:type="spellEnd"/>
      <w:r>
        <w:t xml:space="preserve"> О.В. критеріям кваліфікаційного оцінювання, Комісія дійшла таких висновків.</w:t>
      </w:r>
    </w:p>
    <w:p w:rsidR="00AE4D1A" w:rsidRDefault="008130A3">
      <w:pPr>
        <w:pStyle w:val="11"/>
        <w:shd w:val="clear" w:color="auto" w:fill="auto"/>
        <w:spacing w:before="0" w:after="0" w:line="307" w:lineRule="exact"/>
        <w:ind w:left="40" w:right="40" w:firstLine="700"/>
      </w:pPr>
      <w:r>
        <w:t>За критерієм компетентності (професійної, особистої та соціальної) суддя набрав 731,125 бала.</w:t>
      </w:r>
    </w:p>
    <w:p w:rsidR="00AE4D1A" w:rsidRDefault="008130A3">
      <w:pPr>
        <w:pStyle w:val="11"/>
        <w:shd w:val="clear" w:color="auto" w:fill="auto"/>
        <w:spacing w:before="0" w:after="0" w:line="307" w:lineRule="exact"/>
        <w:ind w:left="40" w:right="40" w:firstLine="700"/>
      </w:pPr>
      <w:r>
        <w:t xml:space="preserve">При цьому за критерієм професійної компетентності </w:t>
      </w:r>
      <w:proofErr w:type="spellStart"/>
      <w:r>
        <w:t>Вільчинського</w:t>
      </w:r>
      <w:proofErr w:type="spellEnd"/>
      <w:r>
        <w:t xml:space="preserve"> О.В. оцінено Комісією на підставі результатів іспиту, дослідження інформації, яка міститься в досьє, та співбесіди за </w:t>
      </w:r>
      <w:r w:rsidR="00525D3C" w:rsidRPr="00525D3C">
        <w:t xml:space="preserve"> </w:t>
      </w:r>
      <w:r>
        <w:t xml:space="preserve">показниками, </w:t>
      </w:r>
      <w:r w:rsidR="00525D3C" w:rsidRPr="00525D3C">
        <w:t xml:space="preserve"> </w:t>
      </w:r>
      <w:r>
        <w:t xml:space="preserve">визначеними </w:t>
      </w:r>
      <w:r w:rsidR="00525D3C" w:rsidRPr="00525D3C">
        <w:t xml:space="preserve"> </w:t>
      </w:r>
      <w:r>
        <w:t xml:space="preserve">пунктами 1-5 глави 2 розділу II Положення. За критеріями особистої та соціальної компетентності </w:t>
      </w:r>
      <w:proofErr w:type="spellStart"/>
      <w:r>
        <w:t>Вільчинського</w:t>
      </w:r>
      <w:proofErr w:type="spellEnd"/>
      <w: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AE4D1A" w:rsidRDefault="008130A3">
      <w:pPr>
        <w:pStyle w:val="11"/>
        <w:shd w:val="clear" w:color="auto" w:fill="auto"/>
        <w:spacing w:before="0" w:after="0" w:line="307" w:lineRule="exact"/>
        <w:ind w:left="40" w:right="40" w:firstLine="700"/>
      </w:pPr>
      <w:r>
        <w:t xml:space="preserve">За критерієм професійної етики, оціненим за показниками, визначеними пунктом 8 глави 2 розділу II Положення, суддя набрав 200 балів. За цим критерієм суддю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в досьє, та співбесіди.</w:t>
      </w:r>
    </w:p>
    <w:p w:rsidR="00AE4D1A" w:rsidRDefault="008130A3">
      <w:pPr>
        <w:pStyle w:val="11"/>
        <w:shd w:val="clear" w:color="auto" w:fill="auto"/>
        <w:spacing w:before="0" w:after="0" w:line="307" w:lineRule="exact"/>
        <w:ind w:left="40" w:right="40" w:firstLine="700"/>
      </w:pPr>
      <w:r>
        <w:t xml:space="preserve">За критерієм доброчесності, оціненим за показниками, визначеними пунктом 9 глави 2 розділу II Положення, суддя набрав 190 балів. За цим критерієм суддю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в досьє, та співбесіди.</w:t>
      </w:r>
    </w:p>
    <w:p w:rsidR="00AE4D1A" w:rsidRDefault="008130A3">
      <w:pPr>
        <w:pStyle w:val="11"/>
        <w:shd w:val="clear" w:color="auto" w:fill="auto"/>
        <w:spacing w:before="0" w:after="0" w:line="307" w:lineRule="exact"/>
        <w:ind w:left="40" w:right="40" w:firstLine="700"/>
      </w:pPr>
      <w:r>
        <w:t xml:space="preserve">З урахуванням викладеного, за результатами кваліфікаційного оцінювання суддя </w:t>
      </w:r>
      <w:r w:rsidR="00624687" w:rsidRPr="00624687">
        <w:t xml:space="preserve"> </w:t>
      </w:r>
      <w:r>
        <w:t xml:space="preserve">Вінницького </w:t>
      </w:r>
      <w:r w:rsidR="00624687" w:rsidRPr="00624687">
        <w:t xml:space="preserve"> </w:t>
      </w:r>
      <w:r>
        <w:t xml:space="preserve">окружного </w:t>
      </w:r>
      <w:r w:rsidR="00624687" w:rsidRPr="00624687">
        <w:t xml:space="preserve"> </w:t>
      </w:r>
      <w:r>
        <w:t xml:space="preserve">адміністративного суду </w:t>
      </w:r>
      <w:proofErr w:type="spellStart"/>
      <w:r>
        <w:t>Вільчинський</w:t>
      </w:r>
      <w:proofErr w:type="spellEnd"/>
      <w:r>
        <w:t xml:space="preserve"> О.В. набрав</w:t>
      </w:r>
      <w:r>
        <w:br w:type="page"/>
      </w:r>
      <w:r>
        <w:lastRenderedPageBreak/>
        <w:t>731,25 бала, що становить більше 67 відсотків від суми максимально можливих балів за результатами кваліфікаційного оцінювання всіх критеріїв.</w:t>
      </w:r>
    </w:p>
    <w:p w:rsidR="00AE4D1A" w:rsidRDefault="008130A3">
      <w:pPr>
        <w:pStyle w:val="11"/>
        <w:shd w:val="clear" w:color="auto" w:fill="auto"/>
        <w:spacing w:before="0" w:after="0" w:line="307" w:lineRule="exact"/>
        <w:ind w:left="20" w:right="20" w:firstLine="700"/>
      </w:pPr>
      <w:r>
        <w:t xml:space="preserve">Комісія визначила, що суддя Вінницького окружного адміністративного суду </w:t>
      </w:r>
      <w:proofErr w:type="spellStart"/>
      <w:r>
        <w:t>Вільчинський</w:t>
      </w:r>
      <w:proofErr w:type="spellEnd"/>
      <w:r>
        <w:t xml:space="preserve"> О.В. відповідає займаній посаді.</w:t>
      </w:r>
    </w:p>
    <w:p w:rsidR="00AE4D1A" w:rsidRDefault="008130A3">
      <w:pPr>
        <w:pStyle w:val="11"/>
        <w:shd w:val="clear" w:color="auto" w:fill="auto"/>
        <w:spacing w:before="0" w:after="0" w:line="307" w:lineRule="exact"/>
        <w:ind w:left="20" w:right="20" w:firstLine="700"/>
      </w:pPr>
      <w:r>
        <w:t>Відповідно до підпункту 4.10.8 пункту 4.10 розділу IV Регламенту у разі ухвалення рішення про підтвердження здатності судді здійснювати правосуддя у відповідному суді за наявності висновку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AE4D1A" w:rsidRDefault="008130A3">
      <w:pPr>
        <w:pStyle w:val="11"/>
        <w:shd w:val="clear" w:color="auto" w:fill="auto"/>
        <w:spacing w:before="0" w:after="0" w:line="307" w:lineRule="exact"/>
        <w:ind w:left="20" w:right="20" w:firstLine="700"/>
      </w:pPr>
      <w:r>
        <w:t>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AE4D1A" w:rsidRDefault="008130A3">
      <w:pPr>
        <w:pStyle w:val="11"/>
        <w:shd w:val="clear" w:color="auto" w:fill="auto"/>
        <w:spacing w:before="0" w:after="0" w:line="307" w:lineRule="exact"/>
        <w:ind w:left="20" w:right="20" w:firstLine="700"/>
      </w:pPr>
      <w:r>
        <w:t>Ураховуючи викладене, керуючись статтями 83-88, 93, 101 Закону, Положенням, Регламентом, Комісія</w:t>
      </w:r>
    </w:p>
    <w:p w:rsidR="00AE4D1A" w:rsidRDefault="008130A3">
      <w:pPr>
        <w:pStyle w:val="11"/>
        <w:shd w:val="clear" w:color="auto" w:fill="auto"/>
        <w:spacing w:before="0" w:after="236" w:line="307" w:lineRule="exact"/>
        <w:ind w:left="40"/>
        <w:jc w:val="center"/>
      </w:pPr>
      <w:r>
        <w:t>вирішила:</w:t>
      </w:r>
    </w:p>
    <w:p w:rsidR="00AE4D1A" w:rsidRDefault="008130A3">
      <w:pPr>
        <w:pStyle w:val="11"/>
        <w:shd w:val="clear" w:color="auto" w:fill="auto"/>
        <w:spacing w:before="0" w:after="0" w:line="312" w:lineRule="exact"/>
        <w:ind w:left="20" w:right="20"/>
      </w:pPr>
      <w:r>
        <w:t xml:space="preserve">визначити, що суддя Вінницького окружного адміністративного суду </w:t>
      </w:r>
      <w:proofErr w:type="spellStart"/>
      <w:r>
        <w:t>Вільчинський</w:t>
      </w:r>
      <w:proofErr w:type="spellEnd"/>
      <w:r>
        <w:t xml:space="preserve"> Олександр </w:t>
      </w:r>
      <w:proofErr w:type="spellStart"/>
      <w:r>
        <w:t>Ванадійович</w:t>
      </w:r>
      <w:proofErr w:type="spellEnd"/>
      <w:r>
        <w:t xml:space="preserve"> за результатами кваліфікаційного оцінювання суддів місцевих та апеляційних судів на відповідність займаній посаді набрав 731,25 бала.</w:t>
      </w:r>
    </w:p>
    <w:p w:rsidR="00AE4D1A" w:rsidRDefault="008130A3">
      <w:pPr>
        <w:pStyle w:val="11"/>
        <w:shd w:val="clear" w:color="auto" w:fill="auto"/>
        <w:spacing w:before="0" w:after="0" w:line="312" w:lineRule="exact"/>
        <w:ind w:left="20" w:right="20" w:firstLine="700"/>
      </w:pPr>
      <w:r>
        <w:t xml:space="preserve">Визнати суддю Вінницького окружного адміністративного суду </w:t>
      </w:r>
      <w:proofErr w:type="spellStart"/>
      <w:r>
        <w:t>Вільчинського</w:t>
      </w:r>
      <w:proofErr w:type="spellEnd"/>
      <w:r>
        <w:t xml:space="preserve"> Олександра </w:t>
      </w:r>
      <w:proofErr w:type="spellStart"/>
      <w:r>
        <w:t>Ванадійовича</w:t>
      </w:r>
      <w:proofErr w:type="spellEnd"/>
      <w:r>
        <w:t xml:space="preserve"> таким, що відповідає займаній посаді.</w:t>
      </w:r>
    </w:p>
    <w:p w:rsidR="00AE4D1A" w:rsidRDefault="008130A3" w:rsidP="00624687">
      <w:pPr>
        <w:pStyle w:val="11"/>
        <w:shd w:val="clear" w:color="auto" w:fill="auto"/>
        <w:spacing w:before="0" w:after="0" w:line="312" w:lineRule="exact"/>
        <w:ind w:left="20" w:firstLine="700"/>
      </w:pPr>
      <w:r>
        <w:t>Рішення набирає чинності у порядку, визначеному підпунктом 4.10.8 пункту</w:t>
      </w:r>
      <w:r w:rsidR="00624687">
        <w:t xml:space="preserve"> 4.10 </w:t>
      </w:r>
      <w:r>
        <w:t>розділу IV Регламенту.</w:t>
      </w:r>
    </w:p>
    <w:p w:rsidR="00624687" w:rsidRDefault="00624687" w:rsidP="00624687">
      <w:pPr>
        <w:pStyle w:val="11"/>
        <w:shd w:val="clear" w:color="auto" w:fill="auto"/>
        <w:tabs>
          <w:tab w:val="left" w:pos="553"/>
        </w:tabs>
        <w:spacing w:before="0" w:after="0" w:line="312" w:lineRule="exact"/>
        <w:ind w:left="20"/>
      </w:pPr>
    </w:p>
    <w:p w:rsidR="00624687" w:rsidRDefault="00624687" w:rsidP="00624687">
      <w:pPr>
        <w:pStyle w:val="11"/>
        <w:shd w:val="clear" w:color="auto" w:fill="auto"/>
        <w:tabs>
          <w:tab w:val="left" w:pos="553"/>
        </w:tabs>
        <w:spacing w:before="0" w:after="0" w:line="312" w:lineRule="exact"/>
        <w:ind w:left="20"/>
      </w:pPr>
      <w:r>
        <w:t>Головуючий</w:t>
      </w:r>
      <w:r>
        <w:tab/>
      </w:r>
      <w:r>
        <w:tab/>
      </w:r>
      <w:r>
        <w:tab/>
      </w:r>
      <w:r>
        <w:tab/>
      </w:r>
      <w:r>
        <w:tab/>
      </w:r>
      <w:r>
        <w:tab/>
      </w:r>
      <w:r>
        <w:tab/>
      </w:r>
      <w:r>
        <w:tab/>
      </w:r>
      <w:r>
        <w:tab/>
        <w:t xml:space="preserve">В.І. </w:t>
      </w:r>
      <w:proofErr w:type="spellStart"/>
      <w:r>
        <w:t>Бутенко</w:t>
      </w:r>
      <w:proofErr w:type="spellEnd"/>
    </w:p>
    <w:p w:rsidR="00624687" w:rsidRDefault="00624687" w:rsidP="00624687">
      <w:pPr>
        <w:pStyle w:val="11"/>
        <w:shd w:val="clear" w:color="auto" w:fill="auto"/>
        <w:tabs>
          <w:tab w:val="left" w:pos="553"/>
        </w:tabs>
        <w:spacing w:before="0" w:after="0" w:line="312" w:lineRule="exact"/>
        <w:ind w:left="20"/>
      </w:pPr>
    </w:p>
    <w:p w:rsidR="00624687" w:rsidRDefault="00624687" w:rsidP="00624687">
      <w:pPr>
        <w:pStyle w:val="11"/>
        <w:shd w:val="clear" w:color="auto" w:fill="auto"/>
        <w:tabs>
          <w:tab w:val="left" w:pos="553"/>
        </w:tabs>
        <w:spacing w:before="0" w:after="0" w:line="312" w:lineRule="exact"/>
        <w:ind w:left="20"/>
      </w:pPr>
      <w:r>
        <w:t>Члени Комісії:</w:t>
      </w:r>
      <w:r>
        <w:tab/>
      </w:r>
      <w:r>
        <w:tab/>
      </w:r>
      <w:r>
        <w:tab/>
      </w:r>
      <w:r>
        <w:tab/>
      </w:r>
      <w:r>
        <w:tab/>
      </w:r>
      <w:r>
        <w:tab/>
      </w:r>
      <w:r>
        <w:tab/>
      </w:r>
      <w:r>
        <w:tab/>
      </w:r>
      <w:r>
        <w:tab/>
        <w:t>А.В. Василенко</w:t>
      </w:r>
    </w:p>
    <w:p w:rsidR="00624687" w:rsidRDefault="00624687" w:rsidP="00624687">
      <w:pPr>
        <w:pStyle w:val="11"/>
        <w:shd w:val="clear" w:color="auto" w:fill="auto"/>
        <w:tabs>
          <w:tab w:val="left" w:pos="553"/>
        </w:tabs>
        <w:spacing w:before="0" w:after="0" w:line="312" w:lineRule="exact"/>
        <w:ind w:left="20"/>
      </w:pPr>
    </w:p>
    <w:p w:rsidR="00624687" w:rsidRDefault="00624687" w:rsidP="00624687">
      <w:pPr>
        <w:pStyle w:val="11"/>
        <w:shd w:val="clear" w:color="auto" w:fill="auto"/>
        <w:tabs>
          <w:tab w:val="left" w:pos="553"/>
        </w:tabs>
        <w:spacing w:before="0" w:after="0" w:line="312" w:lineRule="exact"/>
        <w:ind w:left="20"/>
      </w:pPr>
      <w:r>
        <w:tab/>
      </w:r>
      <w:r>
        <w:tab/>
      </w:r>
      <w:r>
        <w:tab/>
      </w:r>
      <w:r>
        <w:tab/>
      </w:r>
      <w:r>
        <w:tab/>
      </w:r>
      <w:r>
        <w:tab/>
      </w:r>
      <w:r>
        <w:tab/>
      </w:r>
      <w:r>
        <w:tab/>
      </w:r>
      <w:r>
        <w:tab/>
      </w:r>
      <w:r>
        <w:tab/>
      </w:r>
      <w:r>
        <w:tab/>
      </w:r>
      <w:r>
        <w:tab/>
        <w:t>Т.С. Шилова</w:t>
      </w:r>
    </w:p>
    <w:p w:rsidR="00624687" w:rsidRDefault="00624687" w:rsidP="00624687">
      <w:pPr>
        <w:pStyle w:val="11"/>
        <w:shd w:val="clear" w:color="auto" w:fill="auto"/>
        <w:tabs>
          <w:tab w:val="left" w:pos="553"/>
        </w:tabs>
        <w:spacing w:before="0" w:after="0" w:line="312" w:lineRule="exact"/>
        <w:ind w:left="20"/>
      </w:pPr>
    </w:p>
    <w:sectPr w:rsidR="00624687" w:rsidSect="00C157D9">
      <w:headerReference w:type="even" r:id="rId10"/>
      <w:headerReference w:type="default" r:id="rId11"/>
      <w:pgSz w:w="11909" w:h="16838"/>
      <w:pgMar w:top="1134" w:right="510"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0A3" w:rsidRDefault="008130A3">
      <w:r>
        <w:separator/>
      </w:r>
    </w:p>
  </w:endnote>
  <w:endnote w:type="continuationSeparator" w:id="0">
    <w:p w:rsidR="008130A3" w:rsidRDefault="00813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0A3" w:rsidRDefault="008130A3"/>
  </w:footnote>
  <w:footnote w:type="continuationSeparator" w:id="0">
    <w:p w:rsidR="008130A3" w:rsidRDefault="008130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D1A" w:rsidRDefault="007472FC">
    <w:pPr>
      <w:rPr>
        <w:sz w:val="2"/>
        <w:szCs w:val="2"/>
      </w:rPr>
    </w:pPr>
    <w:r>
      <w:pict>
        <v:shapetype id="_x0000_t202" coordsize="21600,21600" o:spt="202" path="m,l,21600r21600,l21600,xe">
          <v:stroke joinstyle="miter"/>
          <v:path gradientshapeok="t" o:connecttype="rect"/>
        </v:shapetype>
        <v:shape id="_x0000_s2050" type="#_x0000_t202" style="position:absolute;margin-left:295.35pt;margin-top:47.05pt;width:5.75pt;height:9.1pt;z-index:-188744064;mso-wrap-style:none;mso-wrap-distance-left:5pt;mso-wrap-distance-right:5pt;mso-position-horizontal-relative:page;mso-position-vertical-relative:page" wrapcoords="0 0" filled="f" stroked="f">
          <v:textbox style="mso-fit-shape-to-text:t" inset="0,0,0,0">
            <w:txbxContent>
              <w:p w:rsidR="00AE4D1A" w:rsidRDefault="008130A3">
                <w:pPr>
                  <w:pStyle w:val="a7"/>
                  <w:shd w:val="clear" w:color="auto" w:fill="auto"/>
                  <w:spacing w:line="240" w:lineRule="auto"/>
                </w:pPr>
                <w:r>
                  <w:fldChar w:fldCharType="begin"/>
                </w:r>
                <w:r>
                  <w:instrText xml:space="preserve"> PAGE \* MERGEFORMAT </w:instrText>
                </w:r>
                <w:r>
                  <w:fldChar w:fldCharType="separate"/>
                </w:r>
                <w:r w:rsidR="00FD1F6D" w:rsidRPr="00FD1F6D">
                  <w:rPr>
                    <w:rStyle w:val="a8"/>
                    <w:noProof/>
                  </w:rPr>
                  <w:t>2</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D1A" w:rsidRDefault="007472FC">
    <w:pPr>
      <w:rPr>
        <w:sz w:val="2"/>
        <w:szCs w:val="2"/>
      </w:rPr>
    </w:pPr>
    <w:r>
      <w:pict>
        <v:shapetype id="_x0000_t202" coordsize="21600,21600" o:spt="202" path="m,l,21600r21600,l21600,xe">
          <v:stroke joinstyle="miter"/>
          <v:path gradientshapeok="t" o:connecttype="rect"/>
        </v:shapetype>
        <v:shape id="_x0000_s2053" type="#_x0000_t202" style="position:absolute;margin-left:295.35pt;margin-top:47.05pt;width:5.75pt;height:9.1pt;z-index:-188744063;mso-wrap-style:none;mso-wrap-distance-left:5pt;mso-wrap-distance-right:5pt;mso-position-horizontal-relative:page;mso-position-vertical-relative:page" wrapcoords="0 0" filled="f" stroked="f">
          <v:textbox style="mso-fit-shape-to-text:t" inset="0,0,0,0">
            <w:txbxContent>
              <w:p w:rsidR="00AE4D1A" w:rsidRDefault="008130A3">
                <w:pPr>
                  <w:pStyle w:val="a7"/>
                  <w:shd w:val="clear" w:color="auto" w:fill="auto"/>
                  <w:spacing w:line="240" w:lineRule="auto"/>
                </w:pPr>
                <w:r>
                  <w:fldChar w:fldCharType="begin"/>
                </w:r>
                <w:r>
                  <w:instrText xml:space="preserve"> PAGE \* MERGEFORMAT </w:instrText>
                </w:r>
                <w:r>
                  <w:fldChar w:fldCharType="separate"/>
                </w:r>
                <w:r w:rsidR="007472FC" w:rsidRPr="007472FC">
                  <w:rPr>
                    <w:rStyle w:val="a8"/>
                    <w:noProof/>
                  </w:rPr>
                  <w:t>6</w:t>
                </w:r>
                <w:r>
                  <w:rPr>
                    <w:rStyle w:val="a8"/>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D1A" w:rsidRDefault="007472FC">
    <w:pPr>
      <w:rPr>
        <w:sz w:val="2"/>
        <w:szCs w:val="2"/>
      </w:rPr>
    </w:pPr>
    <w:r>
      <w:pict>
        <v:shapetype id="_x0000_t202" coordsize="21600,21600" o:spt="202" path="m,l,21600r21600,l21600,xe">
          <v:stroke joinstyle="miter"/>
          <v:path gradientshapeok="t" o:connecttype="rect"/>
        </v:shapetype>
        <v:shape id="_x0000_s2054" type="#_x0000_t202" style="position:absolute;margin-left:295.35pt;margin-top:47.05pt;width:5.75pt;height:9.1pt;z-index:-188744062;mso-wrap-style:none;mso-wrap-distance-left:5pt;mso-wrap-distance-right:5pt;mso-position-horizontal-relative:page;mso-position-vertical-relative:page" wrapcoords="0 0" filled="f" stroked="f">
          <v:textbox style="mso-fit-shape-to-text:t" inset="0,0,0,0">
            <w:txbxContent>
              <w:p w:rsidR="00AE4D1A" w:rsidRDefault="008130A3">
                <w:pPr>
                  <w:pStyle w:val="a7"/>
                  <w:shd w:val="clear" w:color="auto" w:fill="auto"/>
                  <w:spacing w:line="240" w:lineRule="auto"/>
                </w:pPr>
                <w:r>
                  <w:fldChar w:fldCharType="begin"/>
                </w:r>
                <w:r>
                  <w:instrText xml:space="preserve"> PAGE \* MERGEFORMAT </w:instrText>
                </w:r>
                <w:r>
                  <w:fldChar w:fldCharType="separate"/>
                </w:r>
                <w:r w:rsidR="007472FC" w:rsidRPr="007472FC">
                  <w:rPr>
                    <w:rStyle w:val="a8"/>
                    <w:noProof/>
                  </w:rPr>
                  <w:t>7</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32434"/>
    <w:multiLevelType w:val="multilevel"/>
    <w:tmpl w:val="3C0AA4C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4B4782"/>
    <w:multiLevelType w:val="multilevel"/>
    <w:tmpl w:val="2C4E02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DE1B7F"/>
    <w:multiLevelType w:val="multilevel"/>
    <w:tmpl w:val="1E8A0C86"/>
    <w:lvl w:ilvl="0">
      <w:start w:val="10"/>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D3817F8"/>
    <w:multiLevelType w:val="multilevel"/>
    <w:tmpl w:val="8676DE72"/>
    <w:lvl w:ilvl="0">
      <w:start w:val="10"/>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66228A6"/>
    <w:multiLevelType w:val="multilevel"/>
    <w:tmpl w:val="5CC435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8"/>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E4D1A"/>
    <w:rsid w:val="00042934"/>
    <w:rsid w:val="00046EB4"/>
    <w:rsid w:val="003633B9"/>
    <w:rsid w:val="0041520E"/>
    <w:rsid w:val="004D1D5B"/>
    <w:rsid w:val="00525D3C"/>
    <w:rsid w:val="005B1916"/>
    <w:rsid w:val="00624687"/>
    <w:rsid w:val="00690FB1"/>
    <w:rsid w:val="007472FC"/>
    <w:rsid w:val="007E729A"/>
    <w:rsid w:val="008130A3"/>
    <w:rsid w:val="008A7E71"/>
    <w:rsid w:val="00AE4D1A"/>
    <w:rsid w:val="00C157D9"/>
    <w:rsid w:val="00E33DB3"/>
    <w:rsid w:val="00FD1F6D"/>
    <w:rsid w:val="00FF5C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155pt0pt">
    <w:name w:val="Основной текст + 15;5 pt;Полужирный;Курсив;Интервал 0 pt"/>
    <w:basedOn w:val="a5"/>
    <w:rPr>
      <w:rFonts w:ascii="Times New Roman" w:eastAsia="Times New Roman" w:hAnsi="Times New Roman" w:cs="Times New Roman"/>
      <w:b/>
      <w:bCs/>
      <w:i/>
      <w:iCs/>
      <w:smallCaps w:val="0"/>
      <w:strike w:val="0"/>
      <w:color w:val="000000"/>
      <w:spacing w:val="-10"/>
      <w:w w:val="100"/>
      <w:position w:val="0"/>
      <w:sz w:val="31"/>
      <w:szCs w:val="31"/>
      <w:u w:val="single"/>
      <w:lang w:val="uk-UA"/>
    </w:rPr>
  </w:style>
  <w:style w:type="character" w:customStyle="1" w:styleId="155pt0pt0">
    <w:name w:val="Основной текст + 15;5 pt;Полужирный;Курсив;Интервал 0 pt"/>
    <w:basedOn w:val="a5"/>
    <w:rPr>
      <w:rFonts w:ascii="Times New Roman" w:eastAsia="Times New Roman" w:hAnsi="Times New Roman" w:cs="Times New Roman"/>
      <w:b/>
      <w:bCs/>
      <w:i/>
      <w:iCs/>
      <w:smallCaps w:val="0"/>
      <w:strike w:val="0"/>
      <w:color w:val="000000"/>
      <w:spacing w:val="-10"/>
      <w:w w:val="100"/>
      <w:position w:val="0"/>
      <w:sz w:val="31"/>
      <w:szCs w:val="31"/>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9"/>
      <w:szCs w:val="29"/>
      <w:u w:val="none"/>
    </w:rPr>
  </w:style>
  <w:style w:type="paragraph" w:customStyle="1" w:styleId="a4">
    <w:name w:val="Подпись к картинке"/>
    <w:basedOn w:val="a"/>
    <w:link w:val="Exact"/>
    <w:pPr>
      <w:shd w:val="clear" w:color="auto" w:fill="FFFFFF"/>
      <w:spacing w:line="682" w:lineRule="exact"/>
    </w:pPr>
    <w:rPr>
      <w:rFonts w:ascii="Times New Roman" w:eastAsia="Times New Roman" w:hAnsi="Times New Roman" w:cs="Times New Roman"/>
      <w:spacing w:val="-1"/>
      <w:sz w:val="26"/>
      <w:szCs w:val="26"/>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7"/>
      <w:szCs w:val="27"/>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sz w:val="29"/>
      <w:szCs w:val="29"/>
    </w:rPr>
  </w:style>
  <w:style w:type="paragraph" w:styleId="a9">
    <w:name w:val="Balloon Text"/>
    <w:basedOn w:val="a"/>
    <w:link w:val="aa"/>
    <w:uiPriority w:val="99"/>
    <w:semiHidden/>
    <w:unhideWhenUsed/>
    <w:rsid w:val="005B1916"/>
    <w:rPr>
      <w:rFonts w:ascii="Tahoma" w:hAnsi="Tahoma" w:cs="Tahoma"/>
      <w:sz w:val="16"/>
      <w:szCs w:val="16"/>
    </w:rPr>
  </w:style>
  <w:style w:type="character" w:customStyle="1" w:styleId="aa">
    <w:name w:val="Текст выноски Знак"/>
    <w:basedOn w:val="a0"/>
    <w:link w:val="a9"/>
    <w:uiPriority w:val="99"/>
    <w:semiHidden/>
    <w:rsid w:val="005B191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7</Pages>
  <Words>2798</Words>
  <Characters>15954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2020-09-28T10:56:00Z</dcterms:created>
  <dcterms:modified xsi:type="dcterms:W3CDTF">2020-09-29T11:47:00Z</dcterms:modified>
</cp:coreProperties>
</file>