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55" w:rsidRPr="00754F07" w:rsidRDefault="00383F55" w:rsidP="00D14B3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E8A6A30" wp14:editId="1F18B35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55" w:rsidRPr="00754F07" w:rsidRDefault="00383F55" w:rsidP="00383F55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754F0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83F55" w:rsidRPr="00754F07" w:rsidRDefault="00383F55" w:rsidP="00645B13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83F55" w:rsidRPr="00754F07" w:rsidRDefault="00383F55" w:rsidP="00383F5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 xml:space="preserve">22 </w:t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>листопада 2018 року</w:t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45B1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056B3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383F55" w:rsidRPr="00754F07" w:rsidRDefault="00383F55" w:rsidP="00645B13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83F55" w:rsidRPr="00754F07" w:rsidRDefault="00383F55" w:rsidP="00383F55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754F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54F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754F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754F0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277/пс-18</w:t>
      </w:r>
    </w:p>
    <w:p w:rsidR="0059118D" w:rsidRPr="00754F07" w:rsidRDefault="00390998">
      <w:pPr>
        <w:pStyle w:val="12"/>
        <w:shd w:val="clear" w:color="auto" w:fill="auto"/>
        <w:spacing w:before="333" w:after="270" w:line="298" w:lineRule="exact"/>
        <w:ind w:left="40" w:right="40"/>
      </w:pPr>
      <w:r w:rsidRPr="00754F07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9118D" w:rsidRPr="00754F07" w:rsidRDefault="00390998">
      <w:pPr>
        <w:pStyle w:val="12"/>
        <w:shd w:val="clear" w:color="auto" w:fill="auto"/>
        <w:spacing w:before="0" w:after="272" w:line="260" w:lineRule="exact"/>
        <w:ind w:left="40"/>
      </w:pPr>
      <w:r w:rsidRPr="00754F07">
        <w:t xml:space="preserve">головуючого </w:t>
      </w:r>
      <w:r w:rsidR="00754F07">
        <w:t>–</w:t>
      </w:r>
      <w:r w:rsidRPr="00754F07">
        <w:t xml:space="preserve"> </w:t>
      </w:r>
      <w:proofErr w:type="spellStart"/>
      <w:r w:rsidRPr="00754F07">
        <w:t>Щотки</w:t>
      </w:r>
      <w:proofErr w:type="spellEnd"/>
      <w:r w:rsidRPr="00754F07">
        <w:t xml:space="preserve"> С.О.,</w:t>
      </w:r>
    </w:p>
    <w:p w:rsidR="0059118D" w:rsidRPr="00754F07" w:rsidRDefault="00390998">
      <w:pPr>
        <w:pStyle w:val="12"/>
        <w:shd w:val="clear" w:color="auto" w:fill="auto"/>
        <w:spacing w:before="0" w:line="298" w:lineRule="exact"/>
        <w:ind w:left="40" w:right="40"/>
      </w:pPr>
      <w:r w:rsidRPr="00754F07">
        <w:t xml:space="preserve">членів Комісії: </w:t>
      </w:r>
      <w:proofErr w:type="spellStart"/>
      <w:r w:rsidRPr="00754F07">
        <w:t>Бутенка</w:t>
      </w:r>
      <w:proofErr w:type="spellEnd"/>
      <w:r w:rsidRPr="00754F07">
        <w:t xml:space="preserve"> В.І., Василенка А.В., </w:t>
      </w:r>
      <w:proofErr w:type="spellStart"/>
      <w:r w:rsidRPr="00754F07">
        <w:t>Весельськ</w:t>
      </w:r>
      <w:r w:rsidR="00754F07">
        <w:t>ої</w:t>
      </w:r>
      <w:proofErr w:type="spellEnd"/>
      <w:r w:rsidR="00754F07">
        <w:t xml:space="preserve"> Т.Ф., Гладія С.В., Заріцької </w:t>
      </w:r>
      <w:r w:rsidRPr="00754F07">
        <w:t xml:space="preserve">А.О., Козлова А.Г., Лукаша Т.В., </w:t>
      </w:r>
      <w:proofErr w:type="spellStart"/>
      <w:r w:rsidRPr="00754F07">
        <w:t>Луцю</w:t>
      </w:r>
      <w:r w:rsidR="00754F07">
        <w:t>ка</w:t>
      </w:r>
      <w:proofErr w:type="spellEnd"/>
      <w:r w:rsidR="00754F07">
        <w:t xml:space="preserve"> П.С., </w:t>
      </w:r>
      <w:proofErr w:type="spellStart"/>
      <w:r w:rsidR="00754F07">
        <w:t>Макарчука</w:t>
      </w:r>
      <w:proofErr w:type="spellEnd"/>
      <w:r w:rsidR="00754F07">
        <w:t xml:space="preserve"> М.А., Мішина </w:t>
      </w:r>
      <w:r w:rsidRPr="00754F07">
        <w:t xml:space="preserve">М.І., </w:t>
      </w:r>
      <w:proofErr w:type="spellStart"/>
      <w:r w:rsidRPr="00754F07">
        <w:t>Прилипка</w:t>
      </w:r>
      <w:proofErr w:type="spellEnd"/>
      <w:r w:rsidRPr="00754F07">
        <w:t xml:space="preserve"> С.М., </w:t>
      </w:r>
      <w:proofErr w:type="spellStart"/>
      <w:r w:rsidRPr="00754F07">
        <w:t>Тітова</w:t>
      </w:r>
      <w:proofErr w:type="spellEnd"/>
      <w:r w:rsidRPr="00754F07">
        <w:t xml:space="preserve"> Ю.Г., Устименко В.Є., Шилової Т.С.,</w:t>
      </w:r>
    </w:p>
    <w:p w:rsidR="0059118D" w:rsidRPr="00754F07" w:rsidRDefault="00390998">
      <w:pPr>
        <w:pStyle w:val="12"/>
        <w:shd w:val="clear" w:color="auto" w:fill="auto"/>
        <w:spacing w:before="0" w:after="270" w:line="298" w:lineRule="exact"/>
        <w:ind w:left="40" w:right="40"/>
      </w:pPr>
      <w:r w:rsidRPr="00754F07">
        <w:t>розглянувши питання щодо рекомендування судді апеляційного суду Одеської області Журавльова Олександра Геннадійовича для переведення на посаду судді до іншого суду того самого або нижчого рівня без конкурсу,</w:t>
      </w:r>
    </w:p>
    <w:p w:rsidR="0059118D" w:rsidRPr="00754F07" w:rsidRDefault="00390998">
      <w:pPr>
        <w:pStyle w:val="12"/>
        <w:shd w:val="clear" w:color="auto" w:fill="auto"/>
        <w:spacing w:before="0" w:after="266" w:line="260" w:lineRule="exact"/>
        <w:ind w:right="40"/>
        <w:jc w:val="center"/>
      </w:pPr>
      <w:r w:rsidRPr="00754F07">
        <w:t>встановила:</w:t>
      </w:r>
    </w:p>
    <w:p w:rsidR="0059118D" w:rsidRPr="00754F07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Указом Президента України від 29 грудня 2017 року № 452/2017, зокрема, утворено апеляційні суди в апеляційних округах.</w:t>
      </w:r>
    </w:p>
    <w:p w:rsidR="0059118D" w:rsidRPr="00754F07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9118D" w:rsidRPr="00754F07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59118D" w:rsidRPr="00754F07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59118D" w:rsidRPr="00754F07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Наказом Державної судової адміністрації У</w:t>
      </w:r>
      <w:r w:rsidR="00754F07">
        <w:t>країни від 31 липня 2018 року № </w:t>
      </w:r>
      <w:r w:rsidRPr="00754F07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59118D" w:rsidRDefault="00390998">
      <w:pPr>
        <w:pStyle w:val="12"/>
        <w:shd w:val="clear" w:color="auto" w:fill="auto"/>
        <w:spacing w:before="0" w:after="0" w:line="293" w:lineRule="exact"/>
        <w:ind w:left="40" w:right="40" w:firstLine="700"/>
      </w:pPr>
      <w:r w:rsidRPr="00754F07"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</w:t>
      </w:r>
      <w:r w:rsidR="00235BB9">
        <w:t>д</w:t>
      </w:r>
      <w:r w:rsidRPr="00754F07">
        <w:t>ів, яка забезпечує однакове навантаження для всіх суддів, визначену планом розгляду модельних справ на 2018 рік діючими апеля</w:t>
      </w:r>
      <w:bookmarkStart w:id="0" w:name="_GoBack"/>
      <w:r w:rsidRPr="00754F07">
        <w:t>ц</w:t>
      </w:r>
      <w:bookmarkEnd w:id="0"/>
      <w:r w:rsidRPr="00754F07">
        <w:t>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року.</w:t>
      </w:r>
    </w:p>
    <w:p w:rsidR="00754F07" w:rsidRPr="00583D9A" w:rsidRDefault="00645B13" w:rsidP="00583D9A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59118D" w:rsidRPr="00754F07" w:rsidRDefault="00390998">
      <w:pPr>
        <w:pStyle w:val="12"/>
        <w:shd w:val="clear" w:color="auto" w:fill="auto"/>
        <w:spacing w:before="0" w:after="236" w:line="298" w:lineRule="exact"/>
        <w:ind w:left="20" w:right="20" w:firstLine="720"/>
      </w:pPr>
      <w:r w:rsidRPr="00754F07">
        <w:lastRenderedPageBreak/>
        <w:t>Обговоривши питання порядку денного, заслухавши доповідача, Комісія дійшла висновку про необхідність переведення судді апеляційного суду Одеської області Журавльова О.Г. до Одеського апеляційного суду.</w:t>
      </w:r>
    </w:p>
    <w:p w:rsidR="0059118D" w:rsidRPr="00754F07" w:rsidRDefault="00390998">
      <w:pPr>
        <w:pStyle w:val="12"/>
        <w:shd w:val="clear" w:color="auto" w:fill="auto"/>
        <w:spacing w:before="0" w:after="274" w:line="302" w:lineRule="exact"/>
        <w:ind w:left="20" w:right="20" w:firstLine="720"/>
      </w:pPr>
      <w:r w:rsidRPr="00754F07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59118D" w:rsidRPr="00754F07" w:rsidRDefault="00390998">
      <w:pPr>
        <w:pStyle w:val="12"/>
        <w:shd w:val="clear" w:color="auto" w:fill="auto"/>
        <w:spacing w:before="0" w:after="253" w:line="260" w:lineRule="exact"/>
        <w:jc w:val="center"/>
      </w:pPr>
      <w:r w:rsidRPr="00754F07">
        <w:t>вирішила:</w:t>
      </w:r>
    </w:p>
    <w:p w:rsidR="0059118D" w:rsidRDefault="00390998" w:rsidP="00383F55">
      <w:pPr>
        <w:pStyle w:val="12"/>
        <w:shd w:val="clear" w:color="auto" w:fill="auto"/>
        <w:spacing w:before="0" w:after="0" w:line="302" w:lineRule="exact"/>
        <w:ind w:left="20" w:right="20"/>
      </w:pPr>
      <w:r w:rsidRPr="00754F07">
        <w:t>рекомендувати для переведення на посаду судді Одеського апеляційного суду суддю апеляційного суду Одеської області Журавльова Олександра Геннадійовича.</w:t>
      </w:r>
    </w:p>
    <w:p w:rsidR="00754F07" w:rsidRPr="00754F07" w:rsidRDefault="00754F07" w:rsidP="00383F55">
      <w:pPr>
        <w:pStyle w:val="12"/>
        <w:shd w:val="clear" w:color="auto" w:fill="auto"/>
        <w:spacing w:before="0" w:after="0" w:line="302" w:lineRule="exact"/>
        <w:ind w:left="20" w:right="20"/>
      </w:pP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383F55" w:rsidRPr="00754F07" w:rsidRDefault="00383F55" w:rsidP="00754F07">
      <w:pPr>
        <w:pStyle w:val="aa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754F07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754F0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383F55" w:rsidRPr="00754F07" w:rsidRDefault="00383F55" w:rsidP="00754F0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54F07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59118D" w:rsidRPr="00754F07" w:rsidRDefault="0059118D">
      <w:pPr>
        <w:spacing w:line="205" w:lineRule="exact"/>
        <w:rPr>
          <w:rFonts w:ascii="Times New Roman" w:hAnsi="Times New Roman" w:cs="Times New Roman"/>
          <w:sz w:val="26"/>
          <w:szCs w:val="26"/>
        </w:rPr>
      </w:pPr>
    </w:p>
    <w:sectPr w:rsidR="0059118D" w:rsidRPr="00754F07" w:rsidSect="00754F07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52E" w:rsidRDefault="00BD452E">
      <w:r>
        <w:separator/>
      </w:r>
    </w:p>
  </w:endnote>
  <w:endnote w:type="continuationSeparator" w:id="0">
    <w:p w:rsidR="00BD452E" w:rsidRDefault="00BD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52E" w:rsidRDefault="00BD452E"/>
  </w:footnote>
  <w:footnote w:type="continuationSeparator" w:id="0">
    <w:p w:rsidR="00BD452E" w:rsidRDefault="00BD45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20615222"/>
      <w:docPartObj>
        <w:docPartGallery w:val="Page Numbers (Top of Page)"/>
        <w:docPartUnique/>
      </w:docPartObj>
    </w:sdtPr>
    <w:sdtEndPr/>
    <w:sdtContent>
      <w:p w:rsidR="00754F07" w:rsidRDefault="00754F07">
        <w:pPr>
          <w:pStyle w:val="ab"/>
          <w:jc w:val="center"/>
          <w:rPr>
            <w:rFonts w:ascii="Times New Roman" w:hAnsi="Times New Roman" w:cs="Times New Roman"/>
          </w:rPr>
        </w:pPr>
      </w:p>
      <w:p w:rsidR="00754F07" w:rsidRDefault="00754F07" w:rsidP="00754F07">
        <w:pPr>
          <w:pStyle w:val="ab"/>
          <w:jc w:val="center"/>
          <w:rPr>
            <w:rFonts w:ascii="Times New Roman" w:hAnsi="Times New Roman" w:cs="Times New Roman"/>
          </w:rPr>
        </w:pPr>
      </w:p>
      <w:p w:rsidR="00754F07" w:rsidRPr="00754F07" w:rsidRDefault="00754F07" w:rsidP="00754F07">
        <w:pPr>
          <w:pStyle w:val="ab"/>
          <w:jc w:val="center"/>
          <w:rPr>
            <w:rFonts w:ascii="Times New Roman" w:hAnsi="Times New Roman" w:cs="Times New Roman"/>
          </w:rPr>
        </w:pPr>
        <w:r w:rsidRPr="00754F07">
          <w:rPr>
            <w:rFonts w:ascii="Times New Roman" w:hAnsi="Times New Roman" w:cs="Times New Roman"/>
          </w:rPr>
          <w:fldChar w:fldCharType="begin"/>
        </w:r>
        <w:r w:rsidRPr="00754F07">
          <w:rPr>
            <w:rFonts w:ascii="Times New Roman" w:hAnsi="Times New Roman" w:cs="Times New Roman"/>
          </w:rPr>
          <w:instrText>PAGE   \* MERGEFORMAT</w:instrText>
        </w:r>
        <w:r w:rsidRPr="00754F07">
          <w:rPr>
            <w:rFonts w:ascii="Times New Roman" w:hAnsi="Times New Roman" w:cs="Times New Roman"/>
          </w:rPr>
          <w:fldChar w:fldCharType="separate"/>
        </w:r>
        <w:r w:rsidR="00235BB9" w:rsidRPr="00235BB9">
          <w:rPr>
            <w:rFonts w:ascii="Times New Roman" w:hAnsi="Times New Roman" w:cs="Times New Roman"/>
            <w:noProof/>
            <w:lang w:val="ru-RU"/>
          </w:rPr>
          <w:t>2</w:t>
        </w:r>
        <w:r w:rsidRPr="00754F07">
          <w:rPr>
            <w:rFonts w:ascii="Times New Roman" w:hAnsi="Times New Roman" w:cs="Times New Roman"/>
          </w:rPr>
          <w:fldChar w:fldCharType="end"/>
        </w:r>
      </w:p>
    </w:sdtContent>
  </w:sdt>
  <w:p w:rsidR="0059118D" w:rsidRDefault="0059118D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118D"/>
    <w:rsid w:val="00056B3A"/>
    <w:rsid w:val="00235BB9"/>
    <w:rsid w:val="00383F55"/>
    <w:rsid w:val="00390998"/>
    <w:rsid w:val="00583D9A"/>
    <w:rsid w:val="0059118D"/>
    <w:rsid w:val="00645B13"/>
    <w:rsid w:val="00754F07"/>
    <w:rsid w:val="00BD452E"/>
    <w:rsid w:val="00BF0A58"/>
    <w:rsid w:val="00D1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after="9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83F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3F55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383F5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54F0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54F07"/>
    <w:rPr>
      <w:color w:val="000000"/>
    </w:rPr>
  </w:style>
  <w:style w:type="paragraph" w:styleId="ad">
    <w:name w:val="footer"/>
    <w:basedOn w:val="a"/>
    <w:link w:val="ae"/>
    <w:uiPriority w:val="99"/>
    <w:unhideWhenUsed/>
    <w:rsid w:val="00754F0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54F0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2020-12-15T13:10:00Z</dcterms:created>
  <dcterms:modified xsi:type="dcterms:W3CDTF">2021-01-29T08:54:00Z</dcterms:modified>
</cp:coreProperties>
</file>