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B35585"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w:t>
      </w:r>
      <w:r w:rsidR="00E930D8">
        <w:rPr>
          <w:rFonts w:ascii="Times New Roman" w:eastAsia="Times New Roman" w:hAnsi="Times New Roman"/>
          <w:sz w:val="25"/>
          <w:szCs w:val="25"/>
          <w:lang w:eastAsia="ru-RU"/>
        </w:rPr>
        <w:t>2</w:t>
      </w:r>
      <w:r>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312B07" w:rsidRPr="009A2AF8" w:rsidRDefault="007B3BC8" w:rsidP="009A2AF8">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A74123">
        <w:rPr>
          <w:rFonts w:ascii="Times New Roman" w:eastAsia="Times New Roman" w:hAnsi="Times New Roman"/>
          <w:bCs/>
          <w:sz w:val="26"/>
          <w:szCs w:val="26"/>
          <w:u w:val="single"/>
          <w:lang w:eastAsia="ru-RU"/>
        </w:rPr>
        <w:t>7</w:t>
      </w:r>
      <w:r w:rsidR="00376FC8">
        <w:rPr>
          <w:rFonts w:ascii="Times New Roman" w:eastAsia="Times New Roman" w:hAnsi="Times New Roman"/>
          <w:bCs/>
          <w:sz w:val="26"/>
          <w:szCs w:val="26"/>
          <w:u w:val="single"/>
          <w:lang w:eastAsia="ru-RU"/>
        </w:rPr>
        <w:t>97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9A2AF8" w:rsidRPr="00FF0BA0" w:rsidRDefault="009A2AF8" w:rsidP="009A2AF8">
      <w:pPr>
        <w:widowControl w:val="0"/>
        <w:spacing w:before="12" w:after="0" w:line="600" w:lineRule="exact"/>
        <w:ind w:left="2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9A2AF8" w:rsidRPr="00FF0BA0" w:rsidRDefault="009A2AF8" w:rsidP="009A2AF8">
      <w:pPr>
        <w:widowControl w:val="0"/>
        <w:spacing w:after="0" w:line="600" w:lineRule="exact"/>
        <w:ind w:left="2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 xml:space="preserve">головуючого – </w:t>
      </w:r>
      <w:proofErr w:type="spellStart"/>
      <w:r w:rsidRPr="00FF0BA0">
        <w:rPr>
          <w:rFonts w:ascii="Times New Roman" w:eastAsia="Times New Roman" w:hAnsi="Times New Roman"/>
          <w:color w:val="000000"/>
          <w:sz w:val="25"/>
          <w:szCs w:val="25"/>
          <w:lang w:eastAsia="uk-UA"/>
        </w:rPr>
        <w:t>Щотки</w:t>
      </w:r>
      <w:proofErr w:type="spellEnd"/>
      <w:r w:rsidRPr="00FF0BA0">
        <w:rPr>
          <w:rFonts w:ascii="Times New Roman" w:eastAsia="Times New Roman" w:hAnsi="Times New Roman"/>
          <w:color w:val="000000"/>
          <w:sz w:val="25"/>
          <w:szCs w:val="25"/>
          <w:lang w:eastAsia="uk-UA"/>
        </w:rPr>
        <w:t xml:space="preserve"> С.О.,</w:t>
      </w:r>
    </w:p>
    <w:p w:rsidR="009A2AF8" w:rsidRPr="00FF0BA0" w:rsidRDefault="009A2AF8" w:rsidP="009A2AF8">
      <w:pPr>
        <w:widowControl w:val="0"/>
        <w:spacing w:after="0" w:line="600" w:lineRule="exact"/>
        <w:ind w:left="2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 xml:space="preserve">членів Комісії: </w:t>
      </w:r>
      <w:proofErr w:type="spellStart"/>
      <w:r w:rsidRPr="00FF0BA0">
        <w:rPr>
          <w:rFonts w:ascii="Times New Roman" w:eastAsia="Times New Roman" w:hAnsi="Times New Roman"/>
          <w:color w:val="000000"/>
          <w:sz w:val="25"/>
          <w:szCs w:val="25"/>
          <w:lang w:eastAsia="uk-UA"/>
        </w:rPr>
        <w:t>Заріцької</w:t>
      </w:r>
      <w:proofErr w:type="spellEnd"/>
      <w:r w:rsidRPr="00FF0BA0">
        <w:rPr>
          <w:rFonts w:ascii="Times New Roman" w:eastAsia="Times New Roman" w:hAnsi="Times New Roman"/>
          <w:color w:val="000000"/>
          <w:sz w:val="25"/>
          <w:szCs w:val="25"/>
          <w:lang w:eastAsia="uk-UA"/>
        </w:rPr>
        <w:t xml:space="preserve"> А.О., </w:t>
      </w:r>
      <w:proofErr w:type="spellStart"/>
      <w:r w:rsidRPr="00FF0BA0">
        <w:rPr>
          <w:rFonts w:ascii="Times New Roman" w:eastAsia="Times New Roman" w:hAnsi="Times New Roman"/>
          <w:color w:val="000000"/>
          <w:sz w:val="25"/>
          <w:szCs w:val="25"/>
          <w:lang w:eastAsia="uk-UA"/>
        </w:rPr>
        <w:t>Тітова</w:t>
      </w:r>
      <w:proofErr w:type="spellEnd"/>
      <w:r w:rsidRPr="00FF0BA0">
        <w:rPr>
          <w:rFonts w:ascii="Times New Roman" w:eastAsia="Times New Roman" w:hAnsi="Times New Roman"/>
          <w:color w:val="000000"/>
          <w:sz w:val="25"/>
          <w:szCs w:val="25"/>
          <w:lang w:eastAsia="uk-UA"/>
        </w:rPr>
        <w:t xml:space="preserve"> Ю.Г</w:t>
      </w:r>
      <w:r w:rsidR="003B0CBA">
        <w:rPr>
          <w:rFonts w:ascii="Times New Roman" w:eastAsia="Times New Roman" w:hAnsi="Times New Roman"/>
          <w:color w:val="000000"/>
          <w:sz w:val="25"/>
          <w:szCs w:val="25"/>
          <w:lang w:eastAsia="uk-UA"/>
        </w:rPr>
        <w:t>.</w:t>
      </w:r>
      <w:bookmarkStart w:id="0" w:name="_GoBack"/>
      <w:bookmarkEnd w:id="0"/>
      <w:r w:rsidRPr="00FF0BA0">
        <w:rPr>
          <w:rFonts w:ascii="Times New Roman" w:eastAsia="Times New Roman" w:hAnsi="Times New Roman"/>
          <w:color w:val="000000"/>
          <w:sz w:val="25"/>
          <w:szCs w:val="25"/>
          <w:lang w:eastAsia="uk-UA"/>
        </w:rPr>
        <w:t>,</w:t>
      </w:r>
    </w:p>
    <w:p w:rsidR="009A2AF8" w:rsidRPr="00FF0BA0" w:rsidRDefault="009A2AF8" w:rsidP="009A2AF8">
      <w:pPr>
        <w:widowControl w:val="0"/>
        <w:spacing w:after="0" w:line="307" w:lineRule="exact"/>
        <w:ind w:left="20" w:right="20"/>
        <w:jc w:val="both"/>
        <w:rPr>
          <w:rFonts w:ascii="Times New Roman" w:eastAsia="Times New Roman" w:hAnsi="Times New Roman"/>
          <w:color w:val="000000"/>
          <w:sz w:val="25"/>
          <w:szCs w:val="25"/>
          <w:lang w:eastAsia="uk-UA"/>
        </w:rPr>
      </w:pPr>
    </w:p>
    <w:p w:rsidR="009A2AF8" w:rsidRPr="00FF0BA0" w:rsidRDefault="009A2AF8" w:rsidP="009A2AF8">
      <w:pPr>
        <w:widowControl w:val="0"/>
        <w:spacing w:after="0" w:line="307" w:lineRule="exact"/>
        <w:ind w:left="20" w:right="2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 Одеського</w:t>
      </w:r>
      <w:r w:rsidR="003D3171">
        <w:rPr>
          <w:rFonts w:ascii="Times New Roman" w:eastAsia="Times New Roman" w:hAnsi="Times New Roman"/>
          <w:color w:val="000000"/>
          <w:sz w:val="25"/>
          <w:szCs w:val="25"/>
          <w:lang w:eastAsia="uk-UA"/>
        </w:rPr>
        <w:t xml:space="preserve"> апеляційного адміністративного </w:t>
      </w:r>
      <w:r w:rsidRPr="00FF0BA0">
        <w:rPr>
          <w:rFonts w:ascii="Times New Roman" w:eastAsia="Times New Roman" w:hAnsi="Times New Roman"/>
          <w:color w:val="000000"/>
          <w:sz w:val="25"/>
          <w:szCs w:val="25"/>
          <w:lang w:eastAsia="uk-UA"/>
        </w:rPr>
        <w:t xml:space="preserve">суду </w:t>
      </w:r>
      <w:proofErr w:type="spellStart"/>
      <w:r w:rsidRPr="00FF0BA0">
        <w:rPr>
          <w:rFonts w:ascii="Times New Roman" w:eastAsia="Times New Roman" w:hAnsi="Times New Roman"/>
          <w:color w:val="000000"/>
          <w:sz w:val="25"/>
          <w:szCs w:val="25"/>
          <w:lang w:eastAsia="uk-UA"/>
        </w:rPr>
        <w:t>Скрипченка</w:t>
      </w:r>
      <w:proofErr w:type="spellEnd"/>
      <w:r w:rsidRPr="00FF0BA0">
        <w:rPr>
          <w:rFonts w:ascii="Times New Roman" w:eastAsia="Times New Roman" w:hAnsi="Times New Roman"/>
          <w:color w:val="000000"/>
          <w:sz w:val="25"/>
          <w:szCs w:val="25"/>
          <w:lang w:eastAsia="uk-UA"/>
        </w:rPr>
        <w:t xml:space="preserve"> Вадима Олександровича на відповідність займаній посаді,</w:t>
      </w:r>
    </w:p>
    <w:p w:rsidR="009A2AF8" w:rsidRPr="00FF0BA0" w:rsidRDefault="009A2AF8" w:rsidP="009A2AF8">
      <w:pPr>
        <w:widowControl w:val="0"/>
        <w:spacing w:after="290" w:line="240" w:lineRule="exact"/>
        <w:jc w:val="center"/>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встановила:</w:t>
      </w:r>
    </w:p>
    <w:p w:rsidR="009A2AF8" w:rsidRPr="00FF0BA0" w:rsidRDefault="009A2AF8" w:rsidP="009A2AF8">
      <w:pPr>
        <w:widowControl w:val="0"/>
        <w:spacing w:after="0" w:line="240" w:lineRule="auto"/>
        <w:ind w:lef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 xml:space="preserve">Згідно з пунктом 16¹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3D3171">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доброчесності чи відмова судді від такого оцінювання є підставою для звільнення судді</w:t>
      </w:r>
      <w:r w:rsidR="003D3171">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 xml:space="preserve"> </w:t>
      </w:r>
      <w:r w:rsidR="003D3171">
        <w:rPr>
          <w:rFonts w:ascii="Times New Roman" w:eastAsia="Times New Roman" w:hAnsi="Times New Roman"/>
          <w:color w:val="000000"/>
          <w:sz w:val="25"/>
          <w:szCs w:val="25"/>
          <w:lang w:eastAsia="uk-UA"/>
        </w:rPr>
        <w:t xml:space="preserve">з </w:t>
      </w:r>
      <w:r w:rsidRPr="00FF0BA0">
        <w:rPr>
          <w:rFonts w:ascii="Times New Roman" w:eastAsia="Times New Roman" w:hAnsi="Times New Roman"/>
          <w:color w:val="000000"/>
          <w:sz w:val="25"/>
          <w:szCs w:val="25"/>
          <w:lang w:eastAsia="uk-UA"/>
        </w:rPr>
        <w:t>посади.</w:t>
      </w:r>
    </w:p>
    <w:p w:rsidR="009A2AF8" w:rsidRPr="00FF0BA0" w:rsidRDefault="009A2AF8" w:rsidP="009A2AF8">
      <w:pPr>
        <w:widowControl w:val="0"/>
        <w:spacing w:after="0" w:line="240" w:lineRule="auto"/>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3D3171">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 xml:space="preserve"> «Про судо</w:t>
      </w:r>
      <w:r w:rsidR="003D3171">
        <w:rPr>
          <w:rFonts w:ascii="Times New Roman" w:eastAsia="Times New Roman" w:hAnsi="Times New Roman"/>
          <w:color w:val="000000"/>
          <w:sz w:val="25"/>
          <w:szCs w:val="25"/>
          <w:lang w:eastAsia="uk-UA"/>
        </w:rPr>
        <w:t xml:space="preserve">устрій і статус суддів» (далі – </w:t>
      </w:r>
      <w:r w:rsidRPr="00FF0BA0">
        <w:rPr>
          <w:rFonts w:ascii="Times New Roman" w:eastAsia="Times New Roman" w:hAnsi="Times New Roman"/>
          <w:color w:val="000000"/>
          <w:sz w:val="25"/>
          <w:szCs w:val="25"/>
          <w:lang w:eastAsia="uk-UA"/>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w:t>
      </w:r>
      <w:r w:rsidR="003D3171">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суддів України в порядку, визначеному цим Законом.</w:t>
      </w:r>
    </w:p>
    <w:p w:rsidR="009A2AF8" w:rsidRPr="00FF0BA0" w:rsidRDefault="009A2AF8"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 xml:space="preserve">Рішенням Комісії від 20 жовтня 2017 року № 106/зп-17 призначено </w:t>
      </w:r>
      <w:r w:rsidR="003D3171">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 xml:space="preserve">кваліфікаційне оцінювання суддів місцевих та апеляційних судів на відповідність займаній посаді, зокрема судді Одеського апеляційного адміністративного суду </w:t>
      </w:r>
      <w:proofErr w:type="spellStart"/>
      <w:r w:rsidRPr="00FF0BA0">
        <w:rPr>
          <w:rFonts w:ascii="Times New Roman" w:eastAsia="Times New Roman" w:hAnsi="Times New Roman"/>
          <w:color w:val="000000"/>
          <w:sz w:val="25"/>
          <w:szCs w:val="25"/>
          <w:lang w:eastAsia="uk-UA"/>
        </w:rPr>
        <w:t>Скрипченка</w:t>
      </w:r>
      <w:proofErr w:type="spellEnd"/>
      <w:r w:rsidRPr="00FF0BA0">
        <w:rPr>
          <w:rFonts w:ascii="Times New Roman" w:eastAsia="Times New Roman" w:hAnsi="Times New Roman"/>
          <w:color w:val="000000"/>
          <w:sz w:val="25"/>
          <w:szCs w:val="25"/>
          <w:lang w:eastAsia="uk-UA"/>
        </w:rPr>
        <w:t xml:space="preserve"> В.О.</w:t>
      </w:r>
    </w:p>
    <w:p w:rsidR="009A2AF8" w:rsidRPr="00FF0BA0" w:rsidRDefault="009A2AF8"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 xml:space="preserve">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судді Одеського апеляційного адміністративного суду </w:t>
      </w:r>
      <w:proofErr w:type="spellStart"/>
      <w:r w:rsidRPr="00FF0BA0">
        <w:rPr>
          <w:rFonts w:ascii="Times New Roman" w:eastAsia="Times New Roman" w:hAnsi="Times New Roman"/>
          <w:color w:val="000000"/>
          <w:sz w:val="25"/>
          <w:szCs w:val="25"/>
          <w:lang w:eastAsia="uk-UA"/>
        </w:rPr>
        <w:t>Скрипченка</w:t>
      </w:r>
      <w:proofErr w:type="spellEnd"/>
      <w:r w:rsidRPr="00FF0BA0">
        <w:rPr>
          <w:rFonts w:ascii="Times New Roman" w:eastAsia="Times New Roman" w:hAnsi="Times New Roman"/>
          <w:color w:val="000000"/>
          <w:sz w:val="25"/>
          <w:szCs w:val="25"/>
          <w:lang w:eastAsia="uk-UA"/>
        </w:rPr>
        <w:t xml:space="preserve"> В.О. та допущено його до другого етапу кваліфікаційного оцінювання суддів місцевих га апеляційних суддів на відповідність займаній посаді «Дослідження досьє та проведення співбесіди».</w:t>
      </w:r>
    </w:p>
    <w:p w:rsidR="009A2AF8" w:rsidRPr="00FF0BA0" w:rsidRDefault="009A2AF8" w:rsidP="003D3171">
      <w:pPr>
        <w:widowControl w:val="0"/>
        <w:spacing w:after="0" w:line="302" w:lineRule="exact"/>
        <w:ind w:lef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Згідно з частиною першою етапі 62 Закону суддя зобов’язаний щорічно до</w:t>
      </w:r>
      <w:r w:rsidR="003D3171">
        <w:rPr>
          <w:rFonts w:ascii="Times New Roman" w:eastAsia="Times New Roman" w:hAnsi="Times New Roman"/>
          <w:color w:val="000000"/>
          <w:sz w:val="25"/>
          <w:szCs w:val="25"/>
          <w:lang w:eastAsia="uk-UA"/>
        </w:rPr>
        <w:t xml:space="preserve">                            1 </w:t>
      </w:r>
      <w:r w:rsidRPr="00FF0BA0">
        <w:rPr>
          <w:rFonts w:ascii="Times New Roman" w:eastAsia="Times New Roman" w:hAnsi="Times New Roman"/>
          <w:color w:val="000000"/>
          <w:sz w:val="25"/>
          <w:szCs w:val="25"/>
          <w:lang w:eastAsia="uk-UA"/>
        </w:rPr>
        <w:t>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w:t>
      </w:r>
      <w:r w:rsidRPr="00FF0BA0">
        <w:rPr>
          <w:rFonts w:ascii="Times New Roman" w:eastAsia="Times New Roman" w:hAnsi="Times New Roman"/>
          <w:color w:val="000000"/>
          <w:sz w:val="25"/>
          <w:szCs w:val="25"/>
          <w:lang w:eastAsia="uk-UA"/>
        </w:rPr>
        <w:br w:type="page"/>
      </w:r>
    </w:p>
    <w:p w:rsidR="009A2AF8" w:rsidRPr="00FF0BA0" w:rsidRDefault="009A2AF8" w:rsidP="009A2AF8">
      <w:pPr>
        <w:widowControl w:val="0"/>
        <w:spacing w:after="0" w:line="298" w:lineRule="exact"/>
        <w:ind w:left="20" w:right="2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lastRenderedPageBreak/>
        <w:t xml:space="preserve">При цьому декларація доброчесності судді складається з переліку тверджень, </w:t>
      </w:r>
      <w:r w:rsidR="003D3171">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правдивість яких суддя повинен задекларувати шляхом їх підтвердження або</w:t>
      </w:r>
      <w:r w:rsidR="003D3171">
        <w:rPr>
          <w:rFonts w:ascii="Times New Roman" w:eastAsia="Times New Roman" w:hAnsi="Times New Roman"/>
          <w:color w:val="000000"/>
          <w:sz w:val="25"/>
          <w:szCs w:val="25"/>
          <w:lang w:eastAsia="uk-UA"/>
        </w:rPr>
        <w:t xml:space="preserve">                       </w:t>
      </w:r>
      <w:proofErr w:type="spellStart"/>
      <w:r w:rsidR="003D3171">
        <w:rPr>
          <w:rFonts w:ascii="Times New Roman" w:eastAsia="Times New Roman" w:hAnsi="Times New Roman"/>
          <w:color w:val="000000"/>
          <w:sz w:val="25"/>
          <w:szCs w:val="25"/>
          <w:lang w:eastAsia="uk-UA"/>
        </w:rPr>
        <w:t>непі</w:t>
      </w:r>
      <w:r w:rsidRPr="00FF0BA0">
        <w:rPr>
          <w:rFonts w:ascii="Times New Roman" w:eastAsia="Times New Roman" w:hAnsi="Times New Roman"/>
          <w:color w:val="000000"/>
          <w:sz w:val="25"/>
          <w:szCs w:val="25"/>
          <w:lang w:eastAsia="uk-UA"/>
        </w:rPr>
        <w:t>дтвердження</w:t>
      </w:r>
      <w:proofErr w:type="spellEnd"/>
      <w:r w:rsidRPr="00FF0BA0">
        <w:rPr>
          <w:rFonts w:ascii="Times New Roman" w:eastAsia="Times New Roman" w:hAnsi="Times New Roman"/>
          <w:color w:val="000000"/>
          <w:sz w:val="25"/>
          <w:szCs w:val="25"/>
          <w:lang w:eastAsia="uk-UA"/>
        </w:rPr>
        <w:t>.</w:t>
      </w:r>
    </w:p>
    <w:p w:rsidR="009A2AF8" w:rsidRPr="00FF0BA0" w:rsidRDefault="009A2AF8"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Частиною шостою статті 62 Закону передбачено, що у разі одержання інформації, що може свідчити про недостовірність (в тому числі неповноту) тверджень судді у вказаній декларації, Вища кваліфікаційна комісія суддів України проводить відповідну перевірку.</w:t>
      </w:r>
    </w:p>
    <w:p w:rsidR="009A2AF8" w:rsidRPr="00FF0BA0" w:rsidRDefault="009A2AF8"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Положеннями пункту 6.2 розділу VI Регламенту Вищої кваліфікаційної комісії суддів України, затвердженого рішенням Комісії від 13 жовтня 2016 року</w:t>
      </w:r>
      <w:r w:rsidR="003D3171">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 xml:space="preserve"> № 81/зп-16</w:t>
      </w:r>
      <w:r w:rsidR="003D3171">
        <w:rPr>
          <w:rFonts w:ascii="Times New Roman" w:eastAsia="Times New Roman" w:hAnsi="Times New Roman"/>
          <w:color w:val="000000"/>
          <w:sz w:val="25"/>
          <w:szCs w:val="25"/>
          <w:lang w:eastAsia="uk-UA"/>
        </w:rPr>
        <w:t xml:space="preserve"> (зі змінами) (далі – </w:t>
      </w:r>
      <w:r w:rsidRPr="00FF0BA0">
        <w:rPr>
          <w:rFonts w:ascii="Times New Roman" w:eastAsia="Times New Roman" w:hAnsi="Times New Roman"/>
          <w:color w:val="000000"/>
          <w:sz w:val="25"/>
          <w:szCs w:val="25"/>
          <w:lang w:eastAsia="uk-UA"/>
        </w:rPr>
        <w:t xml:space="preserve">Регламент), передбачено, що перевірка декларацій родинних зв’язків судді та доброчесності судді проводиться у разі надходження до </w:t>
      </w:r>
      <w:r w:rsidR="003D3171">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Комісії інформації, наданої будь-якою особою, що може свідчити про недостовірність</w:t>
      </w:r>
      <w:r w:rsidR="003D3171">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 xml:space="preserve"> (в тому числі неповноту) відомостей або тверджень, вказаних суддями у цих </w:t>
      </w:r>
      <w:r w:rsidR="003D3171">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деклараціях.</w:t>
      </w:r>
    </w:p>
    <w:p w:rsidR="009A2AF8" w:rsidRPr="00FF0BA0" w:rsidRDefault="009A2AF8"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9A2AF8" w:rsidRPr="00FF0BA0" w:rsidRDefault="009A2AF8"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 xml:space="preserve">Під час співбесіди 02 жовтня 2018 року із суддею </w:t>
      </w:r>
      <w:proofErr w:type="spellStart"/>
      <w:r w:rsidRPr="00FF0BA0">
        <w:rPr>
          <w:rFonts w:ascii="Times New Roman" w:eastAsia="Times New Roman" w:hAnsi="Times New Roman"/>
          <w:color w:val="000000"/>
          <w:sz w:val="25"/>
          <w:szCs w:val="25"/>
          <w:lang w:eastAsia="uk-UA"/>
        </w:rPr>
        <w:t>Скрипченком</w:t>
      </w:r>
      <w:proofErr w:type="spellEnd"/>
      <w:r w:rsidRPr="00FF0BA0">
        <w:rPr>
          <w:rFonts w:ascii="Times New Roman" w:eastAsia="Times New Roman" w:hAnsi="Times New Roman"/>
          <w:color w:val="000000"/>
          <w:sz w:val="25"/>
          <w:szCs w:val="25"/>
          <w:lang w:eastAsia="uk-UA"/>
        </w:rPr>
        <w:t xml:space="preserve"> В.О. Комісією проведено перевірку інформації, що може свідчити про недостовірність (в тому числі неповноту) відомостей або тверджень, вказаних суддею у деклараціях доброчесності та родинних зав’язків, за результатами якої встановлено таке.</w:t>
      </w:r>
    </w:p>
    <w:p w:rsidR="009A2AF8" w:rsidRPr="00FF0BA0" w:rsidRDefault="009A2AF8"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С</w:t>
      </w:r>
      <w:r w:rsidRPr="003D3171">
        <w:rPr>
          <w:rFonts w:ascii="Times New Roman" w:eastAsia="Times New Roman" w:hAnsi="Times New Roman"/>
          <w:color w:val="000000"/>
          <w:sz w:val="25"/>
          <w:szCs w:val="25"/>
          <w:lang w:eastAsia="uk-UA"/>
        </w:rPr>
        <w:t>уддя</w:t>
      </w:r>
      <w:r w:rsidRPr="00FF0BA0">
        <w:rPr>
          <w:rFonts w:ascii="Times New Roman" w:eastAsia="Times New Roman" w:hAnsi="Times New Roman"/>
          <w:color w:val="000000"/>
          <w:sz w:val="25"/>
          <w:szCs w:val="25"/>
          <w:lang w:eastAsia="uk-UA"/>
        </w:rPr>
        <w:t xml:space="preserve"> </w:t>
      </w:r>
      <w:proofErr w:type="spellStart"/>
      <w:r w:rsidRPr="00FF0BA0">
        <w:rPr>
          <w:rFonts w:ascii="Times New Roman" w:eastAsia="Times New Roman" w:hAnsi="Times New Roman"/>
          <w:color w:val="000000"/>
          <w:sz w:val="25"/>
          <w:szCs w:val="25"/>
          <w:lang w:eastAsia="uk-UA"/>
        </w:rPr>
        <w:t>Скрипченко</w:t>
      </w:r>
      <w:proofErr w:type="spellEnd"/>
      <w:r w:rsidRPr="00FF0BA0">
        <w:rPr>
          <w:rFonts w:ascii="Times New Roman" w:eastAsia="Times New Roman" w:hAnsi="Times New Roman"/>
          <w:color w:val="000000"/>
          <w:sz w:val="25"/>
          <w:szCs w:val="25"/>
          <w:lang w:eastAsia="uk-UA"/>
        </w:rPr>
        <w:t xml:space="preserve"> В.О. подав декларацію доброчесності судді за 2015 рік вперше 19 грудня 2016 року.</w:t>
      </w:r>
    </w:p>
    <w:p w:rsidR="009A2AF8" w:rsidRPr="00FF0BA0" w:rsidRDefault="009A2AF8"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Відповідно до пункту 5 Правил заповнення та подання форми декларації доброчесності судді у разі заповнення декларації вперше у ній зазначаються твердження щодо обставин, які мали місце упродовж усього життя особи, яка її заповнює.</w:t>
      </w:r>
    </w:p>
    <w:p w:rsidR="009A2AF8" w:rsidRPr="00FF0BA0" w:rsidRDefault="009A2AF8"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У пункті 17 поданої вперше декларації доброчесності суддя підтвердив, що не ухвалював одноособово або у складі колегії суддів рішень, передбачених статтею</w:t>
      </w:r>
      <w:r w:rsidR="003D3171">
        <w:rPr>
          <w:rFonts w:ascii="Times New Roman" w:eastAsia="Times New Roman" w:hAnsi="Times New Roman"/>
          <w:color w:val="000000"/>
          <w:sz w:val="25"/>
          <w:szCs w:val="25"/>
          <w:lang w:eastAsia="uk-UA"/>
        </w:rPr>
        <w:t xml:space="preserve"> 3</w:t>
      </w:r>
      <w:r w:rsidRPr="00FF0BA0">
        <w:rPr>
          <w:rFonts w:ascii="Times New Roman" w:eastAsia="Times New Roman" w:hAnsi="Times New Roman"/>
          <w:color w:val="000000"/>
          <w:sz w:val="25"/>
          <w:szCs w:val="25"/>
          <w:lang w:eastAsia="uk-UA"/>
        </w:rPr>
        <w:t xml:space="preserve"> Закону України «Про відновлення довіри до судової влади».</w:t>
      </w:r>
    </w:p>
    <w:p w:rsidR="009A2AF8" w:rsidRPr="00FF0BA0" w:rsidRDefault="009A2AF8"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Згідно з положеннями пункту 1 частини першої статті 3 Закону України «Про відновлення довіри до судової влади» до таких рішень, зокрема, належать рішення про обмеження прав громадян на проведення зборів, мітингів, походів, демонстрацій в</w:t>
      </w:r>
      <w:r w:rsidR="003D3171">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 xml:space="preserve"> Україні у період з 21 листопада 2013 року до дня набрання чинності цим законом.</w:t>
      </w:r>
    </w:p>
    <w:p w:rsidR="009A2AF8" w:rsidRPr="00FF0BA0" w:rsidRDefault="009A2AF8"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 xml:space="preserve">До Комісії 22 березня 2018 року надійшла заява </w:t>
      </w:r>
      <w:proofErr w:type="spellStart"/>
      <w:r w:rsidRPr="00FF0BA0">
        <w:rPr>
          <w:rFonts w:ascii="Times New Roman" w:eastAsia="Times New Roman" w:hAnsi="Times New Roman"/>
          <w:color w:val="000000"/>
          <w:sz w:val="25"/>
          <w:szCs w:val="25"/>
          <w:lang w:eastAsia="uk-UA"/>
        </w:rPr>
        <w:t>Маселка</w:t>
      </w:r>
      <w:proofErr w:type="spellEnd"/>
      <w:r w:rsidRPr="00FF0BA0">
        <w:rPr>
          <w:rFonts w:ascii="Times New Roman" w:eastAsia="Times New Roman" w:hAnsi="Times New Roman"/>
          <w:color w:val="000000"/>
          <w:sz w:val="25"/>
          <w:szCs w:val="25"/>
          <w:lang w:eastAsia="uk-UA"/>
        </w:rPr>
        <w:t xml:space="preserve"> Р.А. щодо проведення перевірки декларації доброчесності судді </w:t>
      </w:r>
      <w:proofErr w:type="spellStart"/>
      <w:r w:rsidRPr="00FF0BA0">
        <w:rPr>
          <w:rFonts w:ascii="Times New Roman" w:eastAsia="Times New Roman" w:hAnsi="Times New Roman"/>
          <w:color w:val="000000"/>
          <w:sz w:val="25"/>
          <w:szCs w:val="25"/>
          <w:lang w:eastAsia="uk-UA"/>
        </w:rPr>
        <w:t>Скри</w:t>
      </w:r>
      <w:r w:rsidR="003D3171">
        <w:rPr>
          <w:rFonts w:ascii="Times New Roman" w:eastAsia="Times New Roman" w:hAnsi="Times New Roman"/>
          <w:color w:val="000000"/>
          <w:sz w:val="25"/>
          <w:szCs w:val="25"/>
          <w:lang w:eastAsia="uk-UA"/>
        </w:rPr>
        <w:t>п</w:t>
      </w:r>
      <w:r w:rsidRPr="00FF0BA0">
        <w:rPr>
          <w:rFonts w:ascii="Times New Roman" w:eastAsia="Times New Roman" w:hAnsi="Times New Roman"/>
          <w:color w:val="000000"/>
          <w:sz w:val="25"/>
          <w:szCs w:val="25"/>
          <w:lang w:eastAsia="uk-UA"/>
        </w:rPr>
        <w:t>ченка</w:t>
      </w:r>
      <w:proofErr w:type="spellEnd"/>
      <w:r w:rsidRPr="00FF0BA0">
        <w:rPr>
          <w:rFonts w:ascii="Times New Roman" w:eastAsia="Times New Roman" w:hAnsi="Times New Roman"/>
          <w:color w:val="000000"/>
          <w:sz w:val="25"/>
          <w:szCs w:val="25"/>
          <w:lang w:eastAsia="uk-UA"/>
        </w:rPr>
        <w:t xml:space="preserve"> В.О. за 2015 рік. в якій, на його думку, містяться недостовірні відомості, зокрема, стосовно того, що у пункті 17 розділу</w:t>
      </w:r>
    </w:p>
    <w:p w:rsidR="009A2AF8" w:rsidRPr="00FF0BA0" w:rsidRDefault="009A2AF8" w:rsidP="009A2AF8">
      <w:pPr>
        <w:widowControl w:val="0"/>
        <w:numPr>
          <w:ilvl w:val="0"/>
          <w:numId w:val="3"/>
        </w:numPr>
        <w:tabs>
          <w:tab w:val="left" w:pos="265"/>
        </w:tabs>
        <w:spacing w:after="0" w:line="302" w:lineRule="exact"/>
        <w:ind w:left="20" w:right="2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цієї декларації суддя підтвердив таке твердження: «Мною не приймалися одноособово або у колегії суддів рішення, передбачені статтею 3 Закону України «Про відновлення довіри до судової влади в Україні».</w:t>
      </w:r>
    </w:p>
    <w:p w:rsidR="009A2AF8" w:rsidRPr="00FF0BA0" w:rsidRDefault="009A2AF8"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 xml:space="preserve">У поданій заяві </w:t>
      </w:r>
      <w:proofErr w:type="spellStart"/>
      <w:r w:rsidRPr="00FF0BA0">
        <w:rPr>
          <w:rFonts w:ascii="Times New Roman" w:eastAsia="Times New Roman" w:hAnsi="Times New Roman"/>
          <w:color w:val="000000"/>
          <w:sz w:val="25"/>
          <w:szCs w:val="25"/>
          <w:lang w:eastAsia="uk-UA"/>
        </w:rPr>
        <w:t>Маселко</w:t>
      </w:r>
      <w:proofErr w:type="spellEnd"/>
      <w:r w:rsidRPr="00FF0BA0">
        <w:rPr>
          <w:rFonts w:ascii="Times New Roman" w:eastAsia="Times New Roman" w:hAnsi="Times New Roman"/>
          <w:color w:val="000000"/>
          <w:sz w:val="25"/>
          <w:szCs w:val="25"/>
          <w:lang w:eastAsia="uk-UA"/>
        </w:rPr>
        <w:t xml:space="preserve"> Р.А. повідомляє, що 18 грудня 2013 року суддя </w:t>
      </w:r>
      <w:r w:rsidR="003D3171">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 xml:space="preserve">Одеського апеляційного адміністративного суду </w:t>
      </w:r>
      <w:proofErr w:type="spellStart"/>
      <w:r w:rsidRPr="00FF0BA0">
        <w:rPr>
          <w:rFonts w:ascii="Times New Roman" w:eastAsia="Times New Roman" w:hAnsi="Times New Roman"/>
          <w:color w:val="000000"/>
          <w:sz w:val="25"/>
          <w:szCs w:val="25"/>
          <w:lang w:eastAsia="uk-UA"/>
        </w:rPr>
        <w:t>Скрипченко</w:t>
      </w:r>
      <w:proofErr w:type="spellEnd"/>
      <w:r w:rsidRPr="00FF0BA0">
        <w:rPr>
          <w:rFonts w:ascii="Times New Roman" w:eastAsia="Times New Roman" w:hAnsi="Times New Roman"/>
          <w:color w:val="000000"/>
          <w:sz w:val="25"/>
          <w:szCs w:val="25"/>
          <w:lang w:eastAsia="uk-UA"/>
        </w:rPr>
        <w:t xml:space="preserve"> В.О. у колегії суддів постановив ухвалу в адміністративній справі № 815/8049/13-а, якою було залишено без змін постанову Одеського окружного адміністративного суду від 24 листопада 2013</w:t>
      </w:r>
      <w:r w:rsidR="003D3171">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 xml:space="preserve"> року про обмеження права на мирні зібрання.</w:t>
      </w:r>
    </w:p>
    <w:p w:rsidR="009A2AF8" w:rsidRPr="00FF0BA0" w:rsidRDefault="003D3171"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Н</w:t>
      </w:r>
      <w:r w:rsidR="009A2AF8" w:rsidRPr="00FF0BA0">
        <w:rPr>
          <w:rFonts w:ascii="Times New Roman" w:eastAsia="Times New Roman" w:hAnsi="Times New Roman"/>
          <w:color w:val="000000"/>
          <w:sz w:val="25"/>
          <w:szCs w:val="25"/>
          <w:lang w:eastAsia="uk-UA"/>
        </w:rPr>
        <w:t xml:space="preserve">а запит Комісії та під час співбесіди щодо наведених фактів суддею надано пояснення та зазначено, що, погоджуючись у декларації доброчесності за 2015 рік із твердженням, що він не приймав одноособово або у складі колегії суддів рішень, передбачених статтею 3 Закону України «Про відновлення довіри до судової влади», він </w:t>
      </w:r>
      <w:r>
        <w:rPr>
          <w:rFonts w:ascii="Times New Roman" w:eastAsia="Times New Roman" w:hAnsi="Times New Roman"/>
          <w:color w:val="000000"/>
          <w:sz w:val="25"/>
          <w:szCs w:val="25"/>
          <w:lang w:eastAsia="uk-UA"/>
        </w:rPr>
        <w:lastRenderedPageBreak/>
        <w:t>враховував той факт, щ</w:t>
      </w:r>
      <w:r w:rsidR="009A2AF8" w:rsidRPr="00FF0BA0">
        <w:rPr>
          <w:rFonts w:ascii="Times New Roman" w:eastAsia="Times New Roman" w:hAnsi="Times New Roman"/>
          <w:color w:val="000000"/>
          <w:sz w:val="25"/>
          <w:szCs w:val="25"/>
          <w:lang w:eastAsia="uk-UA"/>
        </w:rPr>
        <w:t>о постановлена ним та його колегами ухвала була залишена в</w:t>
      </w:r>
      <w:r>
        <w:rPr>
          <w:rFonts w:ascii="Times New Roman" w:eastAsia="Times New Roman" w:hAnsi="Times New Roman"/>
          <w:color w:val="000000"/>
          <w:sz w:val="25"/>
          <w:szCs w:val="25"/>
          <w:lang w:eastAsia="uk-UA"/>
        </w:rPr>
        <w:t xml:space="preserve">               </w:t>
      </w:r>
      <w:r w:rsidR="009A2AF8" w:rsidRPr="00FF0BA0">
        <w:rPr>
          <w:rFonts w:ascii="Times New Roman" w:eastAsia="Times New Roman" w:hAnsi="Times New Roman"/>
          <w:color w:val="000000"/>
          <w:sz w:val="25"/>
          <w:szCs w:val="25"/>
          <w:lang w:eastAsia="uk-UA"/>
        </w:rPr>
        <w:t xml:space="preserve"> силі ухвалою Вищого адміністративного суду України від 06 серпня 2015 року, а також суддя враховував, що жодних скарг, зокрема до Тимчасової спеціальної комісії з перевірки суддів судів загальної юрисдикції, стосовно нього та інших членів колегії, зокрема стосовно судді-доповідача, він жодної зі сторін цієї справи не надходило.</w:t>
      </w:r>
    </w:p>
    <w:p w:rsidR="009A2AF8" w:rsidRPr="00FF0BA0" w:rsidRDefault="009A2AF8"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Водночас суддя визнав, що зазначене питання було темою для обговорення між суддями, які входили до складу колегії, і вони разом дійшли висновку, що постановлена ними ухвала не підпадає під визначення пункту 1 частини першої статті 3 Закону</w:t>
      </w:r>
      <w:r w:rsidR="003D3171">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 xml:space="preserve"> України «Про відновлення довіри до судової влади в Україні», а тому у пункті 17 декларації доброчесності судді її відображати не потрібно. Однак Комісія вважає, що даний факт свідчить про те, що судді насправді усвідомлювали, що дана ухвала має усі формальні ознаки рішення, яким було обмежено права громадян на проведення зборів, мітингів, походів та демонстрацій в Україні у період з 21 листопада 2013 року по 08</w:t>
      </w:r>
      <w:r w:rsidR="00F95546">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 xml:space="preserve"> квітня 2014 року, проте свідомо не зазначили про це у деклараціях доброчесності.</w:t>
      </w:r>
    </w:p>
    <w:p w:rsidR="009A2AF8" w:rsidRPr="00FF0BA0" w:rsidRDefault="009A2AF8"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 xml:space="preserve">Оцінивши у сукупності наявну у суддівському досьє інформацію та пояснення судді, Комісія вважає, що вказані обставини можуть свідчити про вчинення суддею </w:t>
      </w:r>
      <w:proofErr w:type="spellStart"/>
      <w:r w:rsidRPr="00FF0BA0">
        <w:rPr>
          <w:rFonts w:ascii="Times New Roman" w:eastAsia="Times New Roman" w:hAnsi="Times New Roman"/>
          <w:color w:val="000000"/>
          <w:sz w:val="25"/>
          <w:szCs w:val="25"/>
          <w:lang w:eastAsia="uk-UA"/>
        </w:rPr>
        <w:t>Скрипченком</w:t>
      </w:r>
      <w:proofErr w:type="spellEnd"/>
      <w:r w:rsidRPr="00FF0BA0">
        <w:rPr>
          <w:rFonts w:ascii="Times New Roman" w:eastAsia="Times New Roman" w:hAnsi="Times New Roman"/>
          <w:color w:val="000000"/>
          <w:sz w:val="25"/>
          <w:szCs w:val="25"/>
          <w:lang w:eastAsia="uk-UA"/>
        </w:rPr>
        <w:t xml:space="preserve"> В.О. дій, передбачених пунктом 17 та 19 частини першої статті 106</w:t>
      </w:r>
      <w:r w:rsidR="00F95546">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 xml:space="preserve"> Закону, а саме зазначення завідомо недостовірних тверджень у декларації доброчесності судді.</w:t>
      </w:r>
    </w:p>
    <w:p w:rsidR="009A2AF8" w:rsidRPr="00FF0BA0" w:rsidRDefault="009A2AF8"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w:t>
      </w:r>
      <w:r w:rsidR="00F95546">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 xml:space="preserve"> про відкриття дисциплінарної справи чи відмову в її відкритті та зупинити проведення кваліфікаційного оцінювання цього судді.</w:t>
      </w:r>
    </w:p>
    <w:p w:rsidR="009A2AF8" w:rsidRPr="00FF0BA0" w:rsidRDefault="009A2AF8" w:rsidP="009A2AF8">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Урахувавши наведене, заслухавши доповідача, дослідивши досьє судді</w:t>
      </w:r>
      <w:r w:rsidR="00F95546">
        <w:rPr>
          <w:rFonts w:ascii="Times New Roman" w:eastAsia="Times New Roman" w:hAnsi="Times New Roman"/>
          <w:color w:val="000000"/>
          <w:sz w:val="25"/>
          <w:szCs w:val="25"/>
          <w:lang w:eastAsia="uk-UA"/>
        </w:rPr>
        <w:t xml:space="preserve">                    </w:t>
      </w:r>
      <w:proofErr w:type="spellStart"/>
      <w:r w:rsidR="00F95546">
        <w:rPr>
          <w:rFonts w:ascii="Times New Roman" w:eastAsia="Times New Roman" w:hAnsi="Times New Roman"/>
          <w:color w:val="000000"/>
          <w:sz w:val="25"/>
          <w:szCs w:val="25"/>
          <w:lang w:eastAsia="uk-UA"/>
        </w:rPr>
        <w:t>Скрип</w:t>
      </w:r>
      <w:r w:rsidRPr="00FF0BA0">
        <w:rPr>
          <w:rFonts w:ascii="Times New Roman" w:eastAsia="Times New Roman" w:hAnsi="Times New Roman"/>
          <w:color w:val="000000"/>
          <w:sz w:val="25"/>
          <w:szCs w:val="25"/>
          <w:lang w:eastAsia="uk-UA"/>
        </w:rPr>
        <w:t>ченка</w:t>
      </w:r>
      <w:proofErr w:type="spellEnd"/>
      <w:r w:rsidRPr="00FF0BA0">
        <w:rPr>
          <w:rFonts w:ascii="Times New Roman" w:eastAsia="Times New Roman" w:hAnsi="Times New Roman"/>
          <w:color w:val="000000"/>
          <w:sz w:val="25"/>
          <w:szCs w:val="25"/>
          <w:lang w:eastAsia="uk-UA"/>
        </w:rPr>
        <w:t xml:space="preserve"> В.О., надані суддею пояснення, Комісія дійшла висновку про направлення</w:t>
      </w:r>
      <w:r w:rsidR="00F95546">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 xml:space="preserve"> до Вищої ради правосуддя відповідної інформації щодо викладених обставин для вирішення питання про відкриття дисциплінарної справи стосовно судді </w:t>
      </w:r>
      <w:r w:rsidR="00F95546">
        <w:rPr>
          <w:rFonts w:ascii="Times New Roman" w:eastAsia="Times New Roman" w:hAnsi="Times New Roman"/>
          <w:color w:val="000000"/>
          <w:sz w:val="25"/>
          <w:szCs w:val="25"/>
          <w:lang w:eastAsia="uk-UA"/>
        </w:rPr>
        <w:t xml:space="preserve">                              </w:t>
      </w:r>
      <w:proofErr w:type="spellStart"/>
      <w:r w:rsidRPr="00FF0BA0">
        <w:rPr>
          <w:rFonts w:ascii="Times New Roman" w:eastAsia="Times New Roman" w:hAnsi="Times New Roman"/>
          <w:color w:val="000000"/>
          <w:sz w:val="25"/>
          <w:szCs w:val="25"/>
          <w:lang w:eastAsia="uk-UA"/>
        </w:rPr>
        <w:t>Скрипченка</w:t>
      </w:r>
      <w:proofErr w:type="spellEnd"/>
      <w:r w:rsidRPr="00FF0BA0">
        <w:rPr>
          <w:rFonts w:ascii="Times New Roman" w:eastAsia="Times New Roman" w:hAnsi="Times New Roman"/>
          <w:color w:val="000000"/>
          <w:sz w:val="25"/>
          <w:szCs w:val="25"/>
          <w:lang w:eastAsia="uk-UA"/>
        </w:rPr>
        <w:t xml:space="preserve"> В.О. чи відмову в її відкритті.</w:t>
      </w:r>
    </w:p>
    <w:p w:rsidR="009A2AF8" w:rsidRPr="00FF0BA0" w:rsidRDefault="009A2AF8" w:rsidP="009A2AF8">
      <w:pPr>
        <w:widowControl w:val="0"/>
        <w:spacing w:after="290" w:line="302" w:lineRule="exact"/>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Керуючись статтями 84, 93, 101 Закону, розділом VI Регламенту Вищої кваліфікаційної комісії суддів України, Комісія</w:t>
      </w:r>
    </w:p>
    <w:p w:rsidR="009A2AF8" w:rsidRPr="00FF0BA0" w:rsidRDefault="009A2AF8" w:rsidP="009A2AF8">
      <w:pPr>
        <w:widowControl w:val="0"/>
        <w:spacing w:after="317" w:line="240" w:lineRule="exact"/>
        <w:jc w:val="center"/>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вирішила:</w:t>
      </w:r>
    </w:p>
    <w:p w:rsidR="009A2AF8" w:rsidRPr="00FF0BA0" w:rsidRDefault="009A2AF8" w:rsidP="00FF0BA0">
      <w:pPr>
        <w:widowControl w:val="0"/>
        <w:spacing w:after="0" w:line="240" w:lineRule="auto"/>
        <w:ind w:left="20" w:right="2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 xml:space="preserve">визнати підтвердженою інформацію про недостовірність тверджень, вказаних </w:t>
      </w:r>
      <w:r w:rsidR="00F95546">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eastAsia="uk-UA"/>
        </w:rPr>
        <w:t xml:space="preserve">суддею Одеського апеляційного адміністративного суду </w:t>
      </w:r>
      <w:proofErr w:type="spellStart"/>
      <w:r w:rsidRPr="00FF0BA0">
        <w:rPr>
          <w:rFonts w:ascii="Times New Roman" w:eastAsia="Times New Roman" w:hAnsi="Times New Roman"/>
          <w:color w:val="000000"/>
          <w:sz w:val="25"/>
          <w:szCs w:val="25"/>
          <w:lang w:eastAsia="uk-UA"/>
        </w:rPr>
        <w:t>Скрипченком</w:t>
      </w:r>
      <w:proofErr w:type="spellEnd"/>
      <w:r w:rsidRPr="00FF0BA0">
        <w:rPr>
          <w:rFonts w:ascii="Times New Roman" w:eastAsia="Times New Roman" w:hAnsi="Times New Roman"/>
          <w:color w:val="000000"/>
          <w:sz w:val="25"/>
          <w:szCs w:val="25"/>
          <w:lang w:eastAsia="uk-UA"/>
        </w:rPr>
        <w:t xml:space="preserve"> </w:t>
      </w:r>
      <w:r w:rsidRPr="00FF0BA0">
        <w:rPr>
          <w:rFonts w:ascii="Times New Roman" w:eastAsia="Times New Roman" w:hAnsi="Times New Roman"/>
          <w:color w:val="000000"/>
          <w:sz w:val="25"/>
          <w:szCs w:val="25"/>
          <w:lang w:val="ru-RU" w:eastAsia="uk-UA"/>
        </w:rPr>
        <w:t xml:space="preserve">Вадимом </w:t>
      </w:r>
      <w:r w:rsidRPr="00FF0BA0">
        <w:rPr>
          <w:rFonts w:ascii="Times New Roman" w:eastAsia="Times New Roman" w:hAnsi="Times New Roman"/>
          <w:color w:val="000000"/>
          <w:sz w:val="25"/>
          <w:szCs w:val="25"/>
          <w:lang w:eastAsia="uk-UA"/>
        </w:rPr>
        <w:t>Олександровичем в декларації доброчесності судді за 2015 рік.</w:t>
      </w:r>
    </w:p>
    <w:p w:rsidR="009A2AF8" w:rsidRPr="00FF0BA0" w:rsidRDefault="009A2AF8" w:rsidP="00FF0BA0">
      <w:pPr>
        <w:widowControl w:val="0"/>
        <w:spacing w:after="0" w:line="240" w:lineRule="auto"/>
        <w:ind w:left="20" w:right="20" w:firstLine="700"/>
        <w:jc w:val="both"/>
        <w:rPr>
          <w:rFonts w:ascii="Times New Roman" w:eastAsia="Times New Roman" w:hAnsi="Times New Roman"/>
          <w:color w:val="000000"/>
          <w:sz w:val="25"/>
          <w:szCs w:val="25"/>
          <w:lang w:eastAsia="uk-UA"/>
        </w:rPr>
      </w:pPr>
      <w:r w:rsidRPr="00FF0BA0">
        <w:rPr>
          <w:rFonts w:ascii="Times New Roman" w:eastAsia="Times New Roman" w:hAnsi="Times New Roman"/>
          <w:color w:val="000000"/>
          <w:sz w:val="25"/>
          <w:szCs w:val="25"/>
          <w:lang w:eastAsia="uk-UA"/>
        </w:rPr>
        <w:t xml:space="preserve">Звернутися до Вищої ради правосуддя для вирішення питання про відкриття дисциплінарної справи чи відмову у її відкритті стосовно судді Одеського апеляційного адміністративного суду </w:t>
      </w:r>
      <w:proofErr w:type="spellStart"/>
      <w:r w:rsidRPr="00FF0BA0">
        <w:rPr>
          <w:rFonts w:ascii="Times New Roman" w:eastAsia="Times New Roman" w:hAnsi="Times New Roman"/>
          <w:color w:val="000000"/>
          <w:sz w:val="25"/>
          <w:szCs w:val="25"/>
          <w:lang w:eastAsia="uk-UA"/>
        </w:rPr>
        <w:t>Скрипченка</w:t>
      </w:r>
      <w:proofErr w:type="spellEnd"/>
      <w:r w:rsidRPr="00FF0BA0">
        <w:rPr>
          <w:rFonts w:ascii="Times New Roman" w:eastAsia="Times New Roman" w:hAnsi="Times New Roman"/>
          <w:color w:val="000000"/>
          <w:sz w:val="25"/>
          <w:szCs w:val="25"/>
          <w:lang w:eastAsia="uk-UA"/>
        </w:rPr>
        <w:t xml:space="preserve"> Вадима Олександровича.</w:t>
      </w:r>
    </w:p>
    <w:p w:rsidR="00312B07" w:rsidRDefault="009A2AF8" w:rsidP="00F95546">
      <w:pPr>
        <w:widowControl w:val="0"/>
        <w:spacing w:after="0" w:line="240" w:lineRule="auto"/>
        <w:ind w:firstLine="708"/>
        <w:jc w:val="both"/>
        <w:rPr>
          <w:rFonts w:ascii="Times New Roman" w:eastAsia="Times New Roman" w:hAnsi="Times New Roman"/>
          <w:sz w:val="25"/>
          <w:szCs w:val="25"/>
          <w:lang w:eastAsia="uk-UA"/>
        </w:rPr>
      </w:pPr>
      <w:r w:rsidRPr="00FF0BA0">
        <w:rPr>
          <w:rFonts w:ascii="Times New Roman" w:eastAsia="Courier New" w:hAnsi="Times New Roman"/>
          <w:color w:val="000000"/>
          <w:sz w:val="25"/>
          <w:szCs w:val="25"/>
          <w:lang w:eastAsia="uk-UA"/>
        </w:rPr>
        <w:t xml:space="preserve">Зупинити кваліфікаційне оцінювання судді Одеського апеляційного адміністративного суду </w:t>
      </w:r>
      <w:proofErr w:type="spellStart"/>
      <w:r w:rsidRPr="00FF0BA0">
        <w:rPr>
          <w:rFonts w:ascii="Times New Roman" w:eastAsia="Courier New" w:hAnsi="Times New Roman"/>
          <w:color w:val="000000"/>
          <w:sz w:val="25"/>
          <w:szCs w:val="25"/>
          <w:lang w:eastAsia="uk-UA"/>
        </w:rPr>
        <w:t>Скрипченка</w:t>
      </w:r>
      <w:proofErr w:type="spellEnd"/>
      <w:r w:rsidRPr="00FF0BA0">
        <w:rPr>
          <w:rFonts w:ascii="Times New Roman" w:eastAsia="Courier New" w:hAnsi="Times New Roman"/>
          <w:color w:val="000000"/>
          <w:sz w:val="25"/>
          <w:szCs w:val="25"/>
          <w:lang w:eastAsia="uk-UA"/>
        </w:rPr>
        <w:t xml:space="preserve"> </w:t>
      </w:r>
      <w:r w:rsidRPr="00FF0BA0">
        <w:rPr>
          <w:rFonts w:ascii="Times New Roman" w:eastAsia="Courier New" w:hAnsi="Times New Roman"/>
          <w:color w:val="000000"/>
          <w:sz w:val="25"/>
          <w:szCs w:val="25"/>
          <w:lang w:val="ru-RU" w:eastAsia="uk-UA"/>
        </w:rPr>
        <w:t xml:space="preserve">Вадима </w:t>
      </w:r>
      <w:r w:rsidRPr="00FF0BA0">
        <w:rPr>
          <w:rFonts w:ascii="Times New Roman" w:eastAsia="Courier New" w:hAnsi="Times New Roman"/>
          <w:color w:val="000000"/>
          <w:sz w:val="25"/>
          <w:szCs w:val="25"/>
          <w:lang w:eastAsia="uk-UA"/>
        </w:rPr>
        <w:t>Олександровича</w:t>
      </w:r>
      <w:r w:rsidR="00396CCF">
        <w:rPr>
          <w:rFonts w:ascii="Times New Roman" w:eastAsia="Courier New" w:hAnsi="Times New Roman"/>
          <w:color w:val="000000"/>
          <w:sz w:val="25"/>
          <w:szCs w:val="25"/>
          <w:lang w:eastAsia="uk-UA"/>
        </w:rPr>
        <w:t>.</w:t>
      </w:r>
    </w:p>
    <w:p w:rsidR="00F95546" w:rsidRPr="00FF0BA0" w:rsidRDefault="00F95546" w:rsidP="00F95546">
      <w:pPr>
        <w:widowControl w:val="0"/>
        <w:spacing w:after="0" w:line="240" w:lineRule="auto"/>
        <w:ind w:firstLine="708"/>
        <w:jc w:val="both"/>
        <w:rPr>
          <w:rFonts w:ascii="Times New Roman" w:eastAsia="Times New Roman" w:hAnsi="Times New Roman"/>
          <w:sz w:val="25"/>
          <w:szCs w:val="25"/>
          <w:lang w:eastAsia="uk-UA"/>
        </w:rPr>
      </w:pPr>
    </w:p>
    <w:p w:rsidR="00A07EAB" w:rsidRPr="00FF0BA0"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87245" w:rsidRPr="00FF0BA0"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FF0BA0">
        <w:rPr>
          <w:rFonts w:ascii="Times New Roman" w:eastAsia="Times New Roman" w:hAnsi="Times New Roman"/>
          <w:sz w:val="25"/>
          <w:szCs w:val="25"/>
          <w:lang w:eastAsia="uk-UA"/>
        </w:rPr>
        <w:t>Головуючий</w:t>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t xml:space="preserve">С.О. </w:t>
      </w:r>
      <w:proofErr w:type="spellStart"/>
      <w:r w:rsidRPr="00FF0BA0">
        <w:rPr>
          <w:rFonts w:ascii="Times New Roman" w:eastAsia="Times New Roman" w:hAnsi="Times New Roman"/>
          <w:sz w:val="25"/>
          <w:szCs w:val="25"/>
          <w:lang w:eastAsia="uk-UA"/>
        </w:rPr>
        <w:t>Щотка</w:t>
      </w:r>
      <w:proofErr w:type="spellEnd"/>
    </w:p>
    <w:p w:rsidR="00A87245" w:rsidRPr="00FF0BA0"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FF0BA0"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FF0BA0">
        <w:rPr>
          <w:rFonts w:ascii="Times New Roman" w:eastAsia="Times New Roman" w:hAnsi="Times New Roman"/>
          <w:sz w:val="25"/>
          <w:szCs w:val="25"/>
          <w:lang w:eastAsia="uk-UA"/>
        </w:rPr>
        <w:t>Члени Комісії:</w:t>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r>
      <w:r w:rsidRPr="00FF0BA0">
        <w:rPr>
          <w:rFonts w:ascii="Times New Roman" w:eastAsia="Times New Roman" w:hAnsi="Times New Roman"/>
          <w:sz w:val="25"/>
          <w:szCs w:val="25"/>
          <w:lang w:eastAsia="uk-UA"/>
        </w:rPr>
        <w:tab/>
        <w:t xml:space="preserve">А.О. </w:t>
      </w:r>
      <w:proofErr w:type="spellStart"/>
      <w:r w:rsidRPr="00FF0BA0">
        <w:rPr>
          <w:rFonts w:ascii="Times New Roman" w:eastAsia="Times New Roman" w:hAnsi="Times New Roman"/>
          <w:sz w:val="25"/>
          <w:szCs w:val="25"/>
          <w:lang w:eastAsia="uk-UA"/>
        </w:rPr>
        <w:t>Заріцька</w:t>
      </w:r>
      <w:proofErr w:type="spellEnd"/>
    </w:p>
    <w:p w:rsidR="00A87245" w:rsidRPr="00FF0BA0"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FF0BA0" w:rsidRDefault="00A87245"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FF0BA0">
        <w:rPr>
          <w:rFonts w:ascii="Times New Roman" w:eastAsia="Times New Roman" w:hAnsi="Times New Roman"/>
          <w:sz w:val="25"/>
          <w:szCs w:val="25"/>
          <w:lang w:eastAsia="uk-UA"/>
        </w:rPr>
        <w:t xml:space="preserve">Ю.Г. </w:t>
      </w:r>
      <w:proofErr w:type="spellStart"/>
      <w:r w:rsidRPr="00FF0BA0">
        <w:rPr>
          <w:rFonts w:ascii="Times New Roman" w:eastAsia="Times New Roman" w:hAnsi="Times New Roman"/>
          <w:sz w:val="25"/>
          <w:szCs w:val="25"/>
          <w:lang w:eastAsia="uk-UA"/>
        </w:rPr>
        <w:t>Тітов</w:t>
      </w:r>
      <w:proofErr w:type="spellEnd"/>
    </w:p>
    <w:sectPr w:rsidR="00A87245" w:rsidRPr="00FF0BA0" w:rsidSect="003D3171">
      <w:headerReference w:type="default" r:id="rId9"/>
      <w:pgSz w:w="11906" w:h="16838"/>
      <w:pgMar w:top="568" w:right="707" w:bottom="426"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E43" w:rsidRDefault="00AC6E43" w:rsidP="002F156E">
      <w:pPr>
        <w:spacing w:after="0" w:line="240" w:lineRule="auto"/>
      </w:pPr>
      <w:r>
        <w:separator/>
      </w:r>
    </w:p>
  </w:endnote>
  <w:endnote w:type="continuationSeparator" w:id="0">
    <w:p w:rsidR="00AC6E43" w:rsidRDefault="00AC6E4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E43" w:rsidRDefault="00AC6E43" w:rsidP="002F156E">
      <w:pPr>
        <w:spacing w:after="0" w:line="240" w:lineRule="auto"/>
      </w:pPr>
      <w:r>
        <w:separator/>
      </w:r>
    </w:p>
  </w:footnote>
  <w:footnote w:type="continuationSeparator" w:id="0">
    <w:p w:rsidR="00AC6E43" w:rsidRDefault="00AC6E4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B0CB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A18C1"/>
    <w:multiLevelType w:val="multilevel"/>
    <w:tmpl w:val="A7E205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CB1BC2"/>
    <w:multiLevelType w:val="multilevel"/>
    <w:tmpl w:val="45F2C212"/>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76FC8"/>
    <w:rsid w:val="00385D12"/>
    <w:rsid w:val="003956D2"/>
    <w:rsid w:val="00396CCF"/>
    <w:rsid w:val="003A6385"/>
    <w:rsid w:val="003B0499"/>
    <w:rsid w:val="003B0CBA"/>
    <w:rsid w:val="003B4F70"/>
    <w:rsid w:val="003C100D"/>
    <w:rsid w:val="003C3EC1"/>
    <w:rsid w:val="003D317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9714C"/>
    <w:rsid w:val="009A2AF8"/>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AC6E43"/>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930D8"/>
    <w:rsid w:val="00EA42AB"/>
    <w:rsid w:val="00EC362E"/>
    <w:rsid w:val="00EC6E46"/>
    <w:rsid w:val="00ED45D2"/>
    <w:rsid w:val="00ED7CE3"/>
    <w:rsid w:val="00EF069A"/>
    <w:rsid w:val="00EF36A1"/>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95546"/>
    <w:rsid w:val="00FA1E54"/>
    <w:rsid w:val="00FC57BC"/>
    <w:rsid w:val="00FE4B02"/>
    <w:rsid w:val="00FE51C3"/>
    <w:rsid w:val="00FF0BA0"/>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B0CB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0CB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B0CB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0CB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Pages>
  <Words>1418</Words>
  <Characters>8086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313</cp:revision>
  <dcterms:created xsi:type="dcterms:W3CDTF">2020-08-21T08:05:00Z</dcterms:created>
  <dcterms:modified xsi:type="dcterms:W3CDTF">2021-01-16T07:52:00Z</dcterms:modified>
</cp:coreProperties>
</file>