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AD5" w:rsidRDefault="00374AD5"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2B73C4" w:rsidRDefault="00F3222F" w:rsidP="006510A2">
      <w:pPr>
        <w:spacing w:after="0" w:line="240" w:lineRule="auto"/>
        <w:rPr>
          <w:rFonts w:ascii="Times New Roman" w:eastAsia="Times New Roman" w:hAnsi="Times New Roman"/>
          <w:sz w:val="27"/>
          <w:szCs w:val="27"/>
          <w:lang w:eastAsia="ru-RU"/>
        </w:rPr>
      </w:pPr>
      <w:r w:rsidRPr="002B73C4">
        <w:rPr>
          <w:rFonts w:ascii="Times New Roman" w:eastAsia="Times New Roman" w:hAnsi="Times New Roman"/>
          <w:sz w:val="27"/>
          <w:szCs w:val="27"/>
          <w:lang w:eastAsia="ru-RU"/>
        </w:rPr>
        <w:t xml:space="preserve">03 квітня </w:t>
      </w:r>
      <w:r w:rsidR="002D5CC7" w:rsidRPr="002B73C4">
        <w:rPr>
          <w:rFonts w:ascii="Times New Roman" w:eastAsia="Times New Roman" w:hAnsi="Times New Roman"/>
          <w:sz w:val="27"/>
          <w:szCs w:val="27"/>
          <w:lang w:eastAsia="ru-RU"/>
        </w:rPr>
        <w:t>2018</w:t>
      </w:r>
      <w:r w:rsidR="00680175" w:rsidRPr="002B73C4">
        <w:rPr>
          <w:rFonts w:ascii="Times New Roman" w:eastAsia="Times New Roman" w:hAnsi="Times New Roman"/>
          <w:sz w:val="27"/>
          <w:szCs w:val="27"/>
          <w:lang w:eastAsia="ru-RU"/>
        </w:rPr>
        <w:t xml:space="preserve"> року</w:t>
      </w:r>
      <w:r w:rsidR="00680175" w:rsidRPr="002B73C4">
        <w:rPr>
          <w:rFonts w:ascii="Times New Roman" w:eastAsia="Times New Roman" w:hAnsi="Times New Roman"/>
          <w:sz w:val="27"/>
          <w:szCs w:val="27"/>
          <w:lang w:eastAsia="ru-RU"/>
        </w:rPr>
        <w:tab/>
      </w:r>
      <w:r w:rsidR="00680175" w:rsidRPr="002B73C4">
        <w:rPr>
          <w:rFonts w:ascii="Times New Roman" w:eastAsia="Times New Roman" w:hAnsi="Times New Roman"/>
          <w:sz w:val="27"/>
          <w:szCs w:val="27"/>
          <w:lang w:eastAsia="ru-RU"/>
        </w:rPr>
        <w:tab/>
        <w:t xml:space="preserve">               </w:t>
      </w:r>
      <w:r w:rsidR="006510A2" w:rsidRPr="002B73C4">
        <w:rPr>
          <w:rFonts w:ascii="Times New Roman" w:eastAsia="Times New Roman" w:hAnsi="Times New Roman"/>
          <w:sz w:val="27"/>
          <w:szCs w:val="27"/>
          <w:lang w:eastAsia="ru-RU"/>
        </w:rPr>
        <w:tab/>
        <w:t xml:space="preserve"> </w:t>
      </w:r>
      <w:r w:rsidR="006510A2" w:rsidRPr="002B73C4">
        <w:rPr>
          <w:rFonts w:ascii="Times New Roman" w:eastAsia="Times New Roman" w:hAnsi="Times New Roman"/>
          <w:sz w:val="27"/>
          <w:szCs w:val="27"/>
          <w:lang w:eastAsia="ru-RU"/>
        </w:rPr>
        <w:tab/>
        <w:t xml:space="preserve">                      </w:t>
      </w:r>
      <w:r w:rsidR="002B73C4">
        <w:rPr>
          <w:rFonts w:ascii="Times New Roman" w:eastAsia="Times New Roman" w:hAnsi="Times New Roman"/>
          <w:sz w:val="27"/>
          <w:szCs w:val="27"/>
          <w:lang w:eastAsia="ru-RU"/>
        </w:rPr>
        <w:t xml:space="preserve">   </w:t>
      </w:r>
      <w:r w:rsidR="002676E0" w:rsidRPr="002B73C4">
        <w:rPr>
          <w:rFonts w:ascii="Times New Roman" w:eastAsia="Times New Roman" w:hAnsi="Times New Roman"/>
          <w:sz w:val="27"/>
          <w:szCs w:val="27"/>
          <w:lang w:eastAsia="ru-RU"/>
        </w:rPr>
        <w:t xml:space="preserve">      </w:t>
      </w:r>
      <w:r w:rsidR="00A72BED" w:rsidRPr="002B73C4">
        <w:rPr>
          <w:rFonts w:ascii="Times New Roman" w:eastAsia="Times New Roman" w:hAnsi="Times New Roman"/>
          <w:sz w:val="27"/>
          <w:szCs w:val="27"/>
          <w:lang w:eastAsia="ru-RU"/>
        </w:rPr>
        <w:t xml:space="preserve">  </w:t>
      </w:r>
      <w:r w:rsidR="00F275C6" w:rsidRPr="002B73C4">
        <w:rPr>
          <w:rFonts w:ascii="Times New Roman" w:eastAsia="Times New Roman" w:hAnsi="Times New Roman"/>
          <w:sz w:val="27"/>
          <w:szCs w:val="27"/>
          <w:lang w:eastAsia="ru-RU"/>
        </w:rPr>
        <w:t xml:space="preserve">  </w:t>
      </w:r>
      <w:r w:rsidRPr="002B73C4">
        <w:rPr>
          <w:rFonts w:ascii="Times New Roman" w:eastAsia="Times New Roman" w:hAnsi="Times New Roman"/>
          <w:sz w:val="27"/>
          <w:szCs w:val="27"/>
          <w:lang w:eastAsia="ru-RU"/>
        </w:rPr>
        <w:t xml:space="preserve">         </w:t>
      </w:r>
      <w:r w:rsidR="00F275C6" w:rsidRPr="002B73C4">
        <w:rPr>
          <w:rFonts w:ascii="Times New Roman" w:eastAsia="Times New Roman" w:hAnsi="Times New Roman"/>
          <w:sz w:val="27"/>
          <w:szCs w:val="27"/>
          <w:lang w:eastAsia="ru-RU"/>
        </w:rPr>
        <w:t xml:space="preserve">    </w:t>
      </w:r>
      <w:r w:rsidR="00A72BED" w:rsidRPr="002B73C4">
        <w:rPr>
          <w:rFonts w:ascii="Times New Roman" w:eastAsia="Times New Roman" w:hAnsi="Times New Roman"/>
          <w:sz w:val="27"/>
          <w:szCs w:val="27"/>
          <w:lang w:eastAsia="ru-RU"/>
        </w:rPr>
        <w:t xml:space="preserve"> </w:t>
      </w:r>
      <w:r w:rsidR="006510A2" w:rsidRPr="002B73C4">
        <w:rPr>
          <w:rFonts w:ascii="Times New Roman" w:eastAsia="Times New Roman" w:hAnsi="Times New Roman"/>
          <w:sz w:val="27"/>
          <w:szCs w:val="27"/>
          <w:lang w:eastAsia="ru-RU"/>
        </w:rPr>
        <w:t>м. Київ</w:t>
      </w:r>
    </w:p>
    <w:p w:rsidR="006510A2" w:rsidRDefault="006510A2" w:rsidP="008C797B">
      <w:pPr>
        <w:spacing w:after="0" w:line="240" w:lineRule="auto"/>
        <w:ind w:firstLine="709"/>
        <w:jc w:val="center"/>
        <w:rPr>
          <w:rFonts w:ascii="Times New Roman" w:eastAsia="Times New Roman" w:hAnsi="Times New Roman"/>
          <w:bCs/>
          <w:sz w:val="28"/>
          <w:szCs w:val="28"/>
          <w:lang w:eastAsia="ru-RU"/>
        </w:rPr>
      </w:pPr>
    </w:p>
    <w:p w:rsidR="008C797B" w:rsidRPr="00374AD5" w:rsidRDefault="007B3BC8" w:rsidP="00374AD5">
      <w:pPr>
        <w:spacing w:after="0" w:line="480" w:lineRule="auto"/>
        <w:ind w:firstLine="709"/>
        <w:jc w:val="center"/>
        <w:rPr>
          <w:rFonts w:ascii="Times New Roman" w:eastAsia="Times New Roman" w:hAnsi="Times New Roman"/>
          <w:bCs/>
          <w:sz w:val="28"/>
          <w:szCs w:val="28"/>
          <w:u w:val="single"/>
          <w:lang w:val="ru-RU" w:eastAsia="ru-RU"/>
        </w:rPr>
      </w:pPr>
      <w:r w:rsidRPr="00A77EA6">
        <w:rPr>
          <w:rFonts w:ascii="Times New Roman" w:eastAsia="Times New Roman" w:hAnsi="Times New Roman"/>
          <w:bCs/>
          <w:sz w:val="28"/>
          <w:szCs w:val="28"/>
          <w:lang w:eastAsia="ru-RU"/>
        </w:rPr>
        <w:t xml:space="preserve">Р І Ш Е Н </w:t>
      </w:r>
      <w:proofErr w:type="spellStart"/>
      <w:r w:rsidRPr="00A77EA6">
        <w:rPr>
          <w:rFonts w:ascii="Times New Roman" w:eastAsia="Times New Roman" w:hAnsi="Times New Roman"/>
          <w:bCs/>
          <w:sz w:val="28"/>
          <w:szCs w:val="28"/>
          <w:lang w:eastAsia="ru-RU"/>
        </w:rPr>
        <w:t>Н</w:t>
      </w:r>
      <w:proofErr w:type="spellEnd"/>
      <w:r w:rsidRPr="00A77EA6">
        <w:rPr>
          <w:rFonts w:ascii="Times New Roman" w:eastAsia="Times New Roman" w:hAnsi="Times New Roman"/>
          <w:bCs/>
          <w:sz w:val="28"/>
          <w:szCs w:val="28"/>
          <w:lang w:eastAsia="ru-RU"/>
        </w:rPr>
        <w:t xml:space="preserve"> Я № </w:t>
      </w:r>
      <w:r w:rsidR="00BF4A33" w:rsidRPr="00A77EA6">
        <w:rPr>
          <w:rFonts w:ascii="Times New Roman" w:eastAsia="Times New Roman" w:hAnsi="Times New Roman"/>
          <w:bCs/>
          <w:sz w:val="28"/>
          <w:szCs w:val="28"/>
          <w:u w:val="single"/>
          <w:lang w:eastAsia="ru-RU"/>
        </w:rPr>
        <w:t>16</w:t>
      </w:r>
      <w:r w:rsidR="003E77CF" w:rsidRPr="00A77EA6">
        <w:rPr>
          <w:rFonts w:ascii="Times New Roman" w:eastAsia="Times New Roman" w:hAnsi="Times New Roman"/>
          <w:bCs/>
          <w:sz w:val="28"/>
          <w:szCs w:val="28"/>
          <w:u w:val="single"/>
          <w:lang w:eastAsia="ru-RU"/>
        </w:rPr>
        <w:t>9</w:t>
      </w:r>
      <w:r w:rsidR="0067535E" w:rsidRPr="00A77EA6">
        <w:rPr>
          <w:rFonts w:ascii="Times New Roman" w:eastAsia="Times New Roman" w:hAnsi="Times New Roman"/>
          <w:bCs/>
          <w:sz w:val="28"/>
          <w:szCs w:val="28"/>
          <w:u w:val="single"/>
          <w:lang w:eastAsia="ru-RU"/>
        </w:rPr>
        <w:t>/ко</w:t>
      </w:r>
      <w:r w:rsidR="007F435E" w:rsidRPr="00A77EA6">
        <w:rPr>
          <w:rFonts w:ascii="Times New Roman" w:eastAsia="Times New Roman" w:hAnsi="Times New Roman"/>
          <w:bCs/>
          <w:sz w:val="28"/>
          <w:szCs w:val="28"/>
          <w:u w:val="single"/>
          <w:lang w:eastAsia="ru-RU"/>
        </w:rPr>
        <w:t>-18</w:t>
      </w:r>
    </w:p>
    <w:p w:rsidR="00036C31" w:rsidRPr="00374AD5" w:rsidRDefault="008C797B" w:rsidP="00374AD5">
      <w:pPr>
        <w:widowControl w:val="0"/>
        <w:spacing w:after="0" w:line="480" w:lineRule="auto"/>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Вища кваліфікаційна комісія суддів України у складі колегії:</w:t>
      </w:r>
    </w:p>
    <w:p w:rsidR="00036C31" w:rsidRPr="00374AD5" w:rsidRDefault="00184CC0" w:rsidP="00374AD5">
      <w:pPr>
        <w:widowControl w:val="0"/>
        <w:spacing w:after="0" w:line="480" w:lineRule="auto"/>
        <w:jc w:val="both"/>
        <w:rPr>
          <w:rFonts w:ascii="Times New Roman" w:eastAsia="Times New Roman" w:hAnsi="Times New Roman"/>
          <w:sz w:val="27"/>
          <w:szCs w:val="27"/>
        </w:rPr>
      </w:pPr>
      <w:r>
        <w:rPr>
          <w:rFonts w:ascii="Times New Roman" w:eastAsia="Times New Roman" w:hAnsi="Times New Roman"/>
          <w:color w:val="000000"/>
          <w:sz w:val="27"/>
          <w:szCs w:val="27"/>
        </w:rPr>
        <w:t xml:space="preserve">головуючого – </w:t>
      </w:r>
      <w:proofErr w:type="spellStart"/>
      <w:r w:rsidR="008C797B" w:rsidRPr="008C797B">
        <w:rPr>
          <w:rFonts w:ascii="Times New Roman" w:eastAsia="Times New Roman" w:hAnsi="Times New Roman"/>
          <w:color w:val="000000"/>
          <w:sz w:val="27"/>
          <w:szCs w:val="27"/>
        </w:rPr>
        <w:t>Макарчука</w:t>
      </w:r>
      <w:proofErr w:type="spellEnd"/>
      <w:r w:rsidR="008C797B" w:rsidRPr="008C797B">
        <w:rPr>
          <w:rFonts w:ascii="Times New Roman" w:eastAsia="Times New Roman" w:hAnsi="Times New Roman"/>
          <w:color w:val="000000"/>
          <w:sz w:val="27"/>
          <w:szCs w:val="27"/>
        </w:rPr>
        <w:t xml:space="preserve"> М.А.,</w:t>
      </w:r>
    </w:p>
    <w:p w:rsidR="00036C31" w:rsidRPr="00374AD5" w:rsidRDefault="008C797B" w:rsidP="00374AD5">
      <w:pPr>
        <w:widowControl w:val="0"/>
        <w:spacing w:after="0" w:line="480" w:lineRule="auto"/>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 xml:space="preserve">членів Комісії: Василенка А.В., </w:t>
      </w:r>
      <w:proofErr w:type="spellStart"/>
      <w:r w:rsidRPr="008C797B">
        <w:rPr>
          <w:rFonts w:ascii="Times New Roman" w:eastAsia="Times New Roman" w:hAnsi="Times New Roman"/>
          <w:color w:val="000000"/>
          <w:sz w:val="27"/>
          <w:szCs w:val="27"/>
        </w:rPr>
        <w:t>Весельської</w:t>
      </w:r>
      <w:proofErr w:type="spellEnd"/>
      <w:r w:rsidRPr="008C797B">
        <w:rPr>
          <w:rFonts w:ascii="Times New Roman" w:eastAsia="Times New Roman" w:hAnsi="Times New Roman"/>
          <w:color w:val="000000"/>
          <w:sz w:val="27"/>
          <w:szCs w:val="27"/>
        </w:rPr>
        <w:t xml:space="preserve"> Т.Ф., </w:t>
      </w:r>
      <w:proofErr w:type="spellStart"/>
      <w:r w:rsidRPr="008C797B">
        <w:rPr>
          <w:rFonts w:ascii="Times New Roman" w:eastAsia="Times New Roman" w:hAnsi="Times New Roman"/>
          <w:color w:val="000000"/>
          <w:sz w:val="27"/>
          <w:szCs w:val="27"/>
        </w:rPr>
        <w:t>Прилипка</w:t>
      </w:r>
      <w:proofErr w:type="spellEnd"/>
      <w:r w:rsidRPr="008C797B">
        <w:rPr>
          <w:rFonts w:ascii="Times New Roman" w:eastAsia="Times New Roman" w:hAnsi="Times New Roman"/>
          <w:color w:val="000000"/>
          <w:sz w:val="27"/>
          <w:szCs w:val="27"/>
        </w:rPr>
        <w:t xml:space="preserve"> С.М.,</w:t>
      </w:r>
    </w:p>
    <w:p w:rsidR="008C797B" w:rsidRPr="008C797B" w:rsidRDefault="008C797B" w:rsidP="00F32290">
      <w:pPr>
        <w:widowControl w:val="0"/>
        <w:spacing w:after="0" w:line="307" w:lineRule="exact"/>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 xml:space="preserve">розглянувши питання про результати кваліфікаційного оцінювання судді апеляційного суду Львівської області </w:t>
      </w:r>
      <w:proofErr w:type="spellStart"/>
      <w:r w:rsidRPr="008C797B">
        <w:rPr>
          <w:rFonts w:ascii="Times New Roman" w:eastAsia="Times New Roman" w:hAnsi="Times New Roman"/>
          <w:color w:val="000000"/>
          <w:sz w:val="27"/>
          <w:szCs w:val="27"/>
        </w:rPr>
        <w:t>Галапаца</w:t>
      </w:r>
      <w:proofErr w:type="spellEnd"/>
      <w:r w:rsidRPr="008C797B">
        <w:rPr>
          <w:rFonts w:ascii="Times New Roman" w:eastAsia="Times New Roman" w:hAnsi="Times New Roman"/>
          <w:color w:val="000000"/>
          <w:sz w:val="27"/>
          <w:szCs w:val="27"/>
        </w:rPr>
        <w:t xml:space="preserve"> Ігоря Івановича на відповідність займаній посаді,</w:t>
      </w:r>
    </w:p>
    <w:p w:rsidR="008C797B" w:rsidRDefault="008C797B" w:rsidP="00F32290">
      <w:pPr>
        <w:widowControl w:val="0"/>
        <w:spacing w:after="0" w:line="307" w:lineRule="exact"/>
        <w:jc w:val="center"/>
        <w:rPr>
          <w:rFonts w:ascii="Times New Roman" w:eastAsia="Times New Roman" w:hAnsi="Times New Roman"/>
          <w:color w:val="000000"/>
          <w:sz w:val="27"/>
          <w:szCs w:val="27"/>
        </w:rPr>
      </w:pPr>
    </w:p>
    <w:p w:rsidR="008C797B" w:rsidRPr="008C797B" w:rsidRDefault="008C797B" w:rsidP="00F32290">
      <w:pPr>
        <w:widowControl w:val="0"/>
        <w:spacing w:after="0" w:line="307" w:lineRule="exact"/>
        <w:jc w:val="center"/>
        <w:rPr>
          <w:rFonts w:ascii="Times New Roman" w:eastAsia="Times New Roman" w:hAnsi="Times New Roman"/>
          <w:sz w:val="27"/>
          <w:szCs w:val="27"/>
        </w:rPr>
      </w:pPr>
      <w:r w:rsidRPr="008C797B">
        <w:rPr>
          <w:rFonts w:ascii="Times New Roman" w:eastAsia="Times New Roman" w:hAnsi="Times New Roman"/>
          <w:color w:val="000000"/>
          <w:sz w:val="27"/>
          <w:szCs w:val="27"/>
        </w:rPr>
        <w:t>встановила:</w:t>
      </w:r>
    </w:p>
    <w:p w:rsidR="008C797B" w:rsidRDefault="008C797B" w:rsidP="00F32290">
      <w:pPr>
        <w:widowControl w:val="0"/>
        <w:spacing w:after="0" w:line="307" w:lineRule="exact"/>
        <w:ind w:firstLine="700"/>
        <w:jc w:val="both"/>
        <w:rPr>
          <w:rFonts w:ascii="Times New Roman" w:eastAsia="Times New Roman" w:hAnsi="Times New Roman"/>
          <w:color w:val="000000"/>
          <w:sz w:val="27"/>
          <w:szCs w:val="27"/>
        </w:rPr>
      </w:pPr>
    </w:p>
    <w:p w:rsidR="008C797B" w:rsidRPr="008C797B" w:rsidRDefault="008C797B" w:rsidP="00F32290">
      <w:pPr>
        <w:widowControl w:val="0"/>
        <w:spacing w:after="0" w:line="307" w:lineRule="exact"/>
        <w:ind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 xml:space="preserve">Згідно з пунктом </w:t>
      </w:r>
      <w:r>
        <w:rPr>
          <w:rFonts w:ascii="Times New Roman" w:eastAsia="Times New Roman" w:hAnsi="Times New Roman"/>
          <w:color w:val="000000"/>
          <w:sz w:val="27"/>
          <w:szCs w:val="27"/>
        </w:rPr>
        <w:t>16</w:t>
      </w:r>
      <w:r w:rsidR="00183D97" w:rsidRPr="00183D97">
        <w:rPr>
          <w:rFonts w:ascii="Times New Roman" w:eastAsia="Times New Roman" w:hAnsi="Times New Roman"/>
          <w:color w:val="000000"/>
          <w:sz w:val="27"/>
          <w:szCs w:val="27"/>
          <w:vertAlign w:val="superscript"/>
        </w:rPr>
        <w:t>1</w:t>
      </w:r>
      <w:r w:rsidRPr="008C797B">
        <w:rPr>
          <w:rFonts w:ascii="Times New Roman" w:eastAsia="Times New Roman" w:hAnsi="Times New Roman"/>
          <w:color w:val="000000"/>
          <w:sz w:val="27"/>
          <w:szCs w:val="27"/>
        </w:rPr>
        <w:t xml:space="preserve"> розділу XV «Перехідні положення» Конституції</w:t>
      </w:r>
      <w:r w:rsidR="005D1C75">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України відповідність займаній посаді судді, якого призначено на посаду строком</w:t>
      </w:r>
      <w:r w:rsidR="005D1C75">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C797B" w:rsidRPr="008C797B" w:rsidRDefault="008C797B" w:rsidP="00F32290">
      <w:pPr>
        <w:widowControl w:val="0"/>
        <w:spacing w:after="0" w:line="307" w:lineRule="exact"/>
        <w:ind w:left="20" w:right="4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 xml:space="preserve">Пунктом 20 розділу XII «Прикінцеві та перехідні положення» Закону </w:t>
      </w:r>
      <w:r w:rsidR="005D1C75">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України «Про суд</w:t>
      </w:r>
      <w:r w:rsidR="005D1C75">
        <w:rPr>
          <w:rFonts w:ascii="Times New Roman" w:eastAsia="Times New Roman" w:hAnsi="Times New Roman"/>
          <w:color w:val="000000"/>
          <w:sz w:val="27"/>
          <w:szCs w:val="27"/>
        </w:rPr>
        <w:t xml:space="preserve">оустрій і статус суддів» (далі – </w:t>
      </w:r>
      <w:r w:rsidRPr="008C797B">
        <w:rPr>
          <w:rFonts w:ascii="Times New Roman" w:eastAsia="Times New Roman" w:hAnsi="Times New Roman"/>
          <w:color w:val="000000"/>
          <w:sz w:val="27"/>
          <w:szCs w:val="27"/>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DE5695">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Законом.</w:t>
      </w:r>
    </w:p>
    <w:p w:rsidR="008C797B" w:rsidRPr="008C797B" w:rsidRDefault="008C797B" w:rsidP="00F32290">
      <w:pPr>
        <w:widowControl w:val="0"/>
        <w:spacing w:after="0" w:line="307" w:lineRule="exact"/>
        <w:ind w:left="20" w:right="4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 xml:space="preserve">Виявлення за результатами такого оцінювання невідповідності судді </w:t>
      </w:r>
      <w:r w:rsidR="00613DB2">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займаній посаді за критеріями компетентності, професійної етики або </w:t>
      </w:r>
      <w:r w:rsidR="00613DB2">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613DB2">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відповідної колегії Вищої кваліфікаційної комісії суддів України.</w:t>
      </w:r>
    </w:p>
    <w:p w:rsidR="00613DB2" w:rsidRDefault="008C797B" w:rsidP="00F32290">
      <w:pPr>
        <w:widowControl w:val="0"/>
        <w:spacing w:after="0" w:line="307" w:lineRule="exact"/>
        <w:ind w:left="20" w:right="40" w:firstLine="700"/>
        <w:jc w:val="both"/>
        <w:rPr>
          <w:rFonts w:ascii="Times New Roman" w:eastAsia="Times New Roman" w:hAnsi="Times New Roman"/>
          <w:color w:val="000000"/>
          <w:sz w:val="27"/>
          <w:szCs w:val="27"/>
        </w:rPr>
      </w:pPr>
      <w:r w:rsidRPr="008C797B">
        <w:rPr>
          <w:rFonts w:ascii="Times New Roman" w:eastAsia="Times New Roman" w:hAnsi="Times New Roman"/>
          <w:color w:val="000000"/>
          <w:sz w:val="27"/>
          <w:szCs w:val="27"/>
        </w:rPr>
        <w:t xml:space="preserve">Рішенням Комісії від 20 жовтня 2017 року № 106/зп-17 призначено кваліфікаційне </w:t>
      </w:r>
      <w:r w:rsidR="00613DB2">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оцінювання </w:t>
      </w:r>
      <w:r w:rsidR="00613DB2">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999</w:t>
      </w:r>
      <w:r w:rsidR="00613DB2">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суддів</w:t>
      </w:r>
      <w:r w:rsidR="00613DB2">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місцевих</w:t>
      </w:r>
      <w:r w:rsidR="00613DB2">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та</w:t>
      </w:r>
      <w:r w:rsidR="00613DB2">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апеляційних </w:t>
      </w:r>
      <w:r w:rsidR="00613DB2">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судів</w:t>
      </w:r>
      <w:r w:rsidR="00613DB2">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на </w:t>
      </w:r>
    </w:p>
    <w:p w:rsidR="00613DB2" w:rsidRDefault="00613DB2" w:rsidP="00F32290">
      <w:pPr>
        <w:widowControl w:val="0"/>
        <w:spacing w:after="0" w:line="307" w:lineRule="exact"/>
        <w:ind w:left="20" w:right="40"/>
        <w:jc w:val="both"/>
        <w:rPr>
          <w:rFonts w:ascii="Times New Roman" w:eastAsia="Times New Roman" w:hAnsi="Times New Roman"/>
          <w:color w:val="000000"/>
          <w:sz w:val="27"/>
          <w:szCs w:val="27"/>
        </w:rPr>
      </w:pPr>
    </w:p>
    <w:p w:rsidR="00613DB2" w:rsidRDefault="00613DB2" w:rsidP="00F32290">
      <w:pPr>
        <w:widowControl w:val="0"/>
        <w:spacing w:after="0" w:line="307" w:lineRule="exact"/>
        <w:ind w:right="40"/>
        <w:jc w:val="both"/>
        <w:rPr>
          <w:rFonts w:ascii="Times New Roman" w:eastAsia="Times New Roman" w:hAnsi="Times New Roman"/>
          <w:color w:val="000000"/>
          <w:sz w:val="27"/>
          <w:szCs w:val="27"/>
        </w:rPr>
      </w:pPr>
    </w:p>
    <w:p w:rsidR="008C797B" w:rsidRPr="008C797B" w:rsidRDefault="008C797B" w:rsidP="00F32290">
      <w:pPr>
        <w:widowControl w:val="0"/>
        <w:spacing w:after="0" w:line="307" w:lineRule="exact"/>
        <w:ind w:left="20" w:right="4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lastRenderedPageBreak/>
        <w:t xml:space="preserve">відповідність займаній посаді, зокрема судді апеляційного суду Львівської області </w:t>
      </w:r>
      <w:proofErr w:type="spellStart"/>
      <w:r w:rsidRPr="008C797B">
        <w:rPr>
          <w:rFonts w:ascii="Times New Roman" w:eastAsia="Times New Roman" w:hAnsi="Times New Roman"/>
          <w:color w:val="000000"/>
          <w:sz w:val="27"/>
          <w:szCs w:val="27"/>
        </w:rPr>
        <w:t>Галапаца</w:t>
      </w:r>
      <w:proofErr w:type="spellEnd"/>
      <w:r w:rsidRPr="008C797B">
        <w:rPr>
          <w:rFonts w:ascii="Times New Roman" w:eastAsia="Times New Roman" w:hAnsi="Times New Roman"/>
          <w:color w:val="000000"/>
          <w:sz w:val="27"/>
          <w:szCs w:val="27"/>
        </w:rPr>
        <w:t xml:space="preserve"> І.І.</w:t>
      </w:r>
    </w:p>
    <w:p w:rsidR="008C797B" w:rsidRPr="008C797B" w:rsidRDefault="008C797B" w:rsidP="00F32290">
      <w:pPr>
        <w:widowControl w:val="0"/>
        <w:spacing w:after="0" w:line="307" w:lineRule="exact"/>
        <w:ind w:left="20" w:right="4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C797B" w:rsidRPr="008C797B" w:rsidRDefault="008C797B" w:rsidP="00F32290">
      <w:pPr>
        <w:widowControl w:val="0"/>
        <w:spacing w:after="0" w:line="307" w:lineRule="exact"/>
        <w:ind w:left="20" w:right="4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13 лютог</w:t>
      </w:r>
      <w:r w:rsidR="00BB76B3">
        <w:rPr>
          <w:rFonts w:ascii="Times New Roman" w:eastAsia="Times New Roman" w:hAnsi="Times New Roman"/>
          <w:color w:val="000000"/>
          <w:sz w:val="27"/>
          <w:szCs w:val="27"/>
        </w:rPr>
        <w:t xml:space="preserve">о 2018 року № 22/зп-18) (далі – </w:t>
      </w:r>
      <w:r w:rsidRPr="008C797B">
        <w:rPr>
          <w:rFonts w:ascii="Times New Roman" w:eastAsia="Times New Roman" w:hAnsi="Times New Roman"/>
          <w:color w:val="000000"/>
          <w:sz w:val="27"/>
          <w:szCs w:val="27"/>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C797B" w:rsidRPr="008C797B" w:rsidRDefault="008C797B" w:rsidP="00F32290">
      <w:pPr>
        <w:widowControl w:val="0"/>
        <w:spacing w:after="0" w:line="307" w:lineRule="exact"/>
        <w:ind w:left="20" w:right="4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критеріїв бала більшого за 0.</w:t>
      </w:r>
    </w:p>
    <w:p w:rsidR="008C797B" w:rsidRPr="008C797B" w:rsidRDefault="008C797B" w:rsidP="00F32290">
      <w:pPr>
        <w:widowControl w:val="0"/>
        <w:spacing w:after="0" w:line="307" w:lineRule="exact"/>
        <w:ind w:left="20" w:right="4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Положеннями статті 83 Закону передбачено, що кваліфікаційне оцінювання проводиться Комісією з метою визначення здатності судді здійснювати</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C797B" w:rsidRPr="008C797B" w:rsidRDefault="008C797B" w:rsidP="00F32290">
      <w:pPr>
        <w:widowControl w:val="0"/>
        <w:spacing w:after="0" w:line="307" w:lineRule="exact"/>
        <w:ind w:left="2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Згідно зі статтею 85 Закону кваліфікаційне оцінювання включає такі етапи:</w:t>
      </w:r>
    </w:p>
    <w:p w:rsidR="008C797B" w:rsidRPr="008C797B" w:rsidRDefault="008C797B" w:rsidP="00F32290">
      <w:pPr>
        <w:widowControl w:val="0"/>
        <w:numPr>
          <w:ilvl w:val="0"/>
          <w:numId w:val="2"/>
        </w:numPr>
        <w:tabs>
          <w:tab w:val="left" w:pos="1148"/>
        </w:tabs>
        <w:spacing w:after="0" w:line="307" w:lineRule="exact"/>
        <w:ind w:left="20" w:right="4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складення іспиту (складення анонімного письмового тестування та виконання практичного завдання);</w:t>
      </w:r>
    </w:p>
    <w:p w:rsidR="008C797B" w:rsidRPr="008C797B" w:rsidRDefault="008C797B" w:rsidP="00F32290">
      <w:pPr>
        <w:widowControl w:val="0"/>
        <w:numPr>
          <w:ilvl w:val="0"/>
          <w:numId w:val="2"/>
        </w:numPr>
        <w:tabs>
          <w:tab w:val="left" w:pos="1008"/>
        </w:tabs>
        <w:spacing w:after="0" w:line="307" w:lineRule="exact"/>
        <w:ind w:left="2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дослідження досьє та проведення співбесіди.</w:t>
      </w:r>
    </w:p>
    <w:p w:rsidR="008C797B" w:rsidRPr="008C797B" w:rsidRDefault="008C797B" w:rsidP="00F32290">
      <w:pPr>
        <w:widowControl w:val="0"/>
        <w:spacing w:after="0" w:line="307" w:lineRule="exact"/>
        <w:ind w:left="20" w:right="4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 xml:space="preserve">Відповідно до положень частини третьої статті 85 Закону рішенням Комісії </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від 20 жовтня 2017 року № 106/зп-17 запроваджено тестування особистих</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C797B" w:rsidRPr="008C797B" w:rsidRDefault="008C797B" w:rsidP="00F32290">
      <w:pPr>
        <w:widowControl w:val="0"/>
        <w:spacing w:after="0" w:line="307" w:lineRule="exact"/>
        <w:ind w:left="20" w:right="40" w:firstLine="700"/>
        <w:jc w:val="both"/>
        <w:rPr>
          <w:rFonts w:ascii="Times New Roman" w:eastAsia="Times New Roman" w:hAnsi="Times New Roman"/>
          <w:sz w:val="27"/>
          <w:szCs w:val="27"/>
        </w:rPr>
      </w:pPr>
      <w:proofErr w:type="spellStart"/>
      <w:r w:rsidRPr="008C797B">
        <w:rPr>
          <w:rFonts w:ascii="Times New Roman" w:eastAsia="Times New Roman" w:hAnsi="Times New Roman"/>
          <w:color w:val="000000"/>
          <w:sz w:val="27"/>
          <w:szCs w:val="27"/>
        </w:rPr>
        <w:t>Галапац</w:t>
      </w:r>
      <w:proofErr w:type="spellEnd"/>
      <w:r w:rsidRPr="008C797B">
        <w:rPr>
          <w:rFonts w:ascii="Times New Roman" w:eastAsia="Times New Roman" w:hAnsi="Times New Roman"/>
          <w:color w:val="000000"/>
          <w:sz w:val="27"/>
          <w:szCs w:val="27"/>
        </w:rPr>
        <w:t xml:space="preserve"> І.І. склав анонімне письмове тестування, за результатами якого набрав 69,3 бала. За результатами виконаного практичного завдання </w:t>
      </w:r>
      <w:proofErr w:type="spellStart"/>
      <w:r w:rsidRPr="008C797B">
        <w:rPr>
          <w:rFonts w:ascii="Times New Roman" w:eastAsia="Times New Roman" w:hAnsi="Times New Roman"/>
          <w:color w:val="000000"/>
          <w:sz w:val="27"/>
          <w:szCs w:val="27"/>
        </w:rPr>
        <w:t>Галапац</w:t>
      </w:r>
      <w:proofErr w:type="spellEnd"/>
      <w:r w:rsidRPr="008C797B">
        <w:rPr>
          <w:rFonts w:ascii="Times New Roman" w:eastAsia="Times New Roman" w:hAnsi="Times New Roman"/>
          <w:color w:val="000000"/>
          <w:sz w:val="27"/>
          <w:szCs w:val="27"/>
        </w:rPr>
        <w:t xml:space="preserve"> І.І. набрав 75 балів. На етапі складення іспиту суддя загалом набрав 144,3 бала.</w:t>
      </w:r>
    </w:p>
    <w:p w:rsidR="008C797B" w:rsidRPr="008C797B" w:rsidRDefault="008C797B" w:rsidP="00F32290">
      <w:pPr>
        <w:widowControl w:val="0"/>
        <w:spacing w:after="0" w:line="307" w:lineRule="exact"/>
        <w:ind w:left="20" w:right="40" w:firstLine="700"/>
        <w:jc w:val="both"/>
        <w:rPr>
          <w:rFonts w:ascii="Times New Roman" w:eastAsia="Times New Roman" w:hAnsi="Times New Roman"/>
          <w:sz w:val="27"/>
          <w:szCs w:val="27"/>
        </w:rPr>
      </w:pPr>
      <w:proofErr w:type="spellStart"/>
      <w:r w:rsidRPr="008C797B">
        <w:rPr>
          <w:rFonts w:ascii="Times New Roman" w:eastAsia="Times New Roman" w:hAnsi="Times New Roman"/>
          <w:color w:val="000000"/>
          <w:sz w:val="27"/>
          <w:szCs w:val="27"/>
        </w:rPr>
        <w:t>Галапац</w:t>
      </w:r>
      <w:proofErr w:type="spellEnd"/>
      <w:r w:rsidRPr="008C797B">
        <w:rPr>
          <w:rFonts w:ascii="Times New Roman" w:eastAsia="Times New Roman" w:hAnsi="Times New Roman"/>
          <w:color w:val="000000"/>
          <w:sz w:val="27"/>
          <w:szCs w:val="27"/>
        </w:rPr>
        <w:t xml:space="preserve"> І.І. пройшов тестування особистих морально-психологічних якостей та загальних здібностей, за результатами якого складено висновок та визначено</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рівні показників критеріїв особистої, соціальної компетентності, професійної</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етики та доброчесності.</w:t>
      </w:r>
    </w:p>
    <w:p w:rsidR="00BB76B3" w:rsidRDefault="008C797B" w:rsidP="00F32290">
      <w:pPr>
        <w:widowControl w:val="0"/>
        <w:spacing w:after="0" w:line="307" w:lineRule="exact"/>
        <w:ind w:left="20" w:right="4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Рішенням Комісії від 13 березня 2018 року № 50/зп-18 затверджено</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судді апеляційного суду Львівської області </w:t>
      </w:r>
      <w:proofErr w:type="spellStart"/>
      <w:r w:rsidRPr="008C797B">
        <w:rPr>
          <w:rFonts w:ascii="Times New Roman" w:eastAsia="Times New Roman" w:hAnsi="Times New Roman"/>
          <w:color w:val="000000"/>
          <w:sz w:val="27"/>
          <w:szCs w:val="27"/>
        </w:rPr>
        <w:t>Галапаца</w:t>
      </w:r>
      <w:proofErr w:type="spellEnd"/>
      <w:r w:rsidRPr="008C797B">
        <w:rPr>
          <w:rFonts w:ascii="Times New Roman" w:eastAsia="Times New Roman" w:hAnsi="Times New Roman"/>
          <w:color w:val="000000"/>
          <w:sz w:val="27"/>
          <w:szCs w:val="27"/>
        </w:rPr>
        <w:t xml:space="preserve"> І.І. та допущено</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суддю</w:t>
      </w:r>
      <w:r w:rsidR="00BB76B3">
        <w:rPr>
          <w:rFonts w:ascii="Times New Roman" w:eastAsia="Times New Roman" w:hAnsi="Times New Roman"/>
          <w:color w:val="000000"/>
          <w:sz w:val="27"/>
          <w:szCs w:val="27"/>
        </w:rPr>
        <w:t xml:space="preserve">  </w:t>
      </w:r>
      <w:proofErr w:type="spellStart"/>
      <w:r w:rsidRPr="008C797B">
        <w:rPr>
          <w:rFonts w:ascii="Times New Roman" w:eastAsia="Times New Roman" w:hAnsi="Times New Roman"/>
          <w:color w:val="000000"/>
          <w:sz w:val="27"/>
          <w:szCs w:val="27"/>
        </w:rPr>
        <w:t>Галапаца</w:t>
      </w:r>
      <w:proofErr w:type="spellEnd"/>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І.І. </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до </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другого </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етапу</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кваліфікаційного </w:t>
      </w:r>
      <w:r w:rsidR="00B84B5F">
        <w:rPr>
          <w:rFonts w:ascii="Times New Roman" w:eastAsia="Times New Roman" w:hAnsi="Times New Roman"/>
          <w:color w:val="000000"/>
          <w:sz w:val="27"/>
          <w:szCs w:val="27"/>
        </w:rPr>
        <w:t xml:space="preserve"> </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оцінювання</w:t>
      </w:r>
      <w:r w:rsidRPr="008C797B">
        <w:rPr>
          <w:rFonts w:ascii="Times New Roman" w:eastAsia="Times New Roman" w:hAnsi="Times New Roman"/>
          <w:sz w:val="27"/>
          <w:szCs w:val="27"/>
        </w:rPr>
        <w:t xml:space="preserve"> </w:t>
      </w:r>
      <w:r w:rsidR="00BB76B3">
        <w:rPr>
          <w:rFonts w:ascii="Times New Roman" w:eastAsia="Times New Roman" w:hAnsi="Times New Roman"/>
          <w:sz w:val="27"/>
          <w:szCs w:val="27"/>
        </w:rPr>
        <w:t xml:space="preserve">                </w:t>
      </w:r>
    </w:p>
    <w:p w:rsidR="00BB76B3" w:rsidRDefault="00BB76B3" w:rsidP="00F32290">
      <w:pPr>
        <w:widowControl w:val="0"/>
        <w:spacing w:after="0" w:line="307" w:lineRule="exact"/>
        <w:ind w:left="20" w:right="40"/>
        <w:jc w:val="both"/>
        <w:rPr>
          <w:rFonts w:ascii="Times New Roman" w:eastAsia="Times New Roman" w:hAnsi="Times New Roman"/>
          <w:sz w:val="27"/>
          <w:szCs w:val="27"/>
        </w:rPr>
      </w:pPr>
    </w:p>
    <w:p w:rsidR="00BB76B3" w:rsidRDefault="00BB76B3" w:rsidP="00F32290">
      <w:pPr>
        <w:widowControl w:val="0"/>
        <w:spacing w:after="0" w:line="307" w:lineRule="exact"/>
        <w:ind w:left="20" w:right="40"/>
        <w:jc w:val="both"/>
        <w:rPr>
          <w:rFonts w:ascii="Times New Roman" w:eastAsia="Times New Roman" w:hAnsi="Times New Roman"/>
          <w:sz w:val="27"/>
          <w:szCs w:val="27"/>
        </w:rPr>
      </w:pPr>
    </w:p>
    <w:p w:rsidR="00BB76B3" w:rsidRDefault="00BB76B3" w:rsidP="00F32290">
      <w:pPr>
        <w:widowControl w:val="0"/>
        <w:spacing w:after="0" w:line="307" w:lineRule="exact"/>
        <w:ind w:left="20" w:right="40"/>
        <w:jc w:val="both"/>
        <w:rPr>
          <w:rFonts w:ascii="Times New Roman" w:eastAsia="Times New Roman" w:hAnsi="Times New Roman"/>
          <w:sz w:val="27"/>
          <w:szCs w:val="27"/>
        </w:rPr>
      </w:pPr>
    </w:p>
    <w:p w:rsidR="008C797B" w:rsidRPr="008C797B" w:rsidRDefault="008C797B" w:rsidP="00F32290">
      <w:pPr>
        <w:widowControl w:val="0"/>
        <w:spacing w:after="0" w:line="307" w:lineRule="exact"/>
        <w:ind w:left="20" w:right="4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lastRenderedPageBreak/>
        <w:t xml:space="preserve">суддів місцевих та апеляційних судів на відповідність займаній посаді </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«Дослідження досьє та проведення співбесіди».</w:t>
      </w:r>
    </w:p>
    <w:p w:rsidR="008C797B" w:rsidRPr="008C797B" w:rsidRDefault="008C797B" w:rsidP="00F32290">
      <w:pPr>
        <w:widowControl w:val="0"/>
        <w:spacing w:after="0" w:line="307" w:lineRule="exact"/>
        <w:ind w:left="20" w:right="2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Комісією 03 квітня 2018 року проведено співбесіду із суддею, під час якої обговорено питання щодо показників по критеріям компетентності, професійної етики та доброчесності, які виникли під час дослідження суддівського досьє.</w:t>
      </w:r>
    </w:p>
    <w:p w:rsidR="008C797B" w:rsidRPr="008C797B" w:rsidRDefault="008C797B" w:rsidP="00F32290">
      <w:pPr>
        <w:widowControl w:val="0"/>
        <w:spacing w:after="0" w:line="307" w:lineRule="exact"/>
        <w:ind w:left="20" w:right="2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 xml:space="preserve">Громадською радою доброчесності 20 березня 2018 року затверджено </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рішення про надання інформації щодо судді апеляційного суду Львівської області </w:t>
      </w:r>
      <w:proofErr w:type="spellStart"/>
      <w:r w:rsidRPr="008C797B">
        <w:rPr>
          <w:rFonts w:ascii="Times New Roman" w:eastAsia="Times New Roman" w:hAnsi="Times New Roman"/>
          <w:color w:val="000000"/>
          <w:sz w:val="27"/>
          <w:szCs w:val="27"/>
        </w:rPr>
        <w:t>Галапаца</w:t>
      </w:r>
      <w:proofErr w:type="spellEnd"/>
      <w:r w:rsidRPr="008C797B">
        <w:rPr>
          <w:rFonts w:ascii="Times New Roman" w:eastAsia="Times New Roman" w:hAnsi="Times New Roman"/>
          <w:color w:val="000000"/>
          <w:sz w:val="27"/>
          <w:szCs w:val="27"/>
        </w:rPr>
        <w:t xml:space="preserve"> І.І. Комісією встановлено, що надана інформація не відповідає вимогам пунктів 2, 6, 8, абзацу першого підпункту 4.10.3 пункту 4.10 розділу IV Регламенту Вищої кваліфікаційної комісії суддів України, затвердженого рішенням Комісії від 13 жовтня 2016 року </w:t>
      </w:r>
      <w:r w:rsidR="00BB76B3">
        <w:rPr>
          <w:rFonts w:ascii="Times New Roman" w:eastAsia="Times New Roman" w:hAnsi="Times New Roman"/>
          <w:color w:val="000000"/>
          <w:sz w:val="27"/>
          <w:szCs w:val="27"/>
        </w:rPr>
        <w:t xml:space="preserve">№ 81/зп-16 (зі змінами) (далі – </w:t>
      </w:r>
      <w:r w:rsidRPr="008C797B">
        <w:rPr>
          <w:rFonts w:ascii="Times New Roman" w:eastAsia="Times New Roman" w:hAnsi="Times New Roman"/>
          <w:color w:val="000000"/>
          <w:sz w:val="27"/>
          <w:szCs w:val="27"/>
        </w:rPr>
        <w:t>Регламент).</w:t>
      </w:r>
    </w:p>
    <w:p w:rsidR="008C797B" w:rsidRPr="008C797B" w:rsidRDefault="008C797B" w:rsidP="00F32290">
      <w:pPr>
        <w:widowControl w:val="0"/>
        <w:spacing w:after="0" w:line="307" w:lineRule="exact"/>
        <w:ind w:left="20" w:right="2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 xml:space="preserve">Всупереч вимогам підпункту 4.10.3 пункту 4.10 розділу IV Регламенту </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надане рішення не підписано всіма членами Громадської ради доброчесності, які брали участь у його ухваленні, тому це рішення не можливо ідентифікувати як документ, ухвалений Громадською радою доброчесності.</w:t>
      </w:r>
    </w:p>
    <w:p w:rsidR="008C797B" w:rsidRPr="008C797B" w:rsidRDefault="008C797B" w:rsidP="00F32290">
      <w:pPr>
        <w:widowControl w:val="0"/>
        <w:spacing w:after="0" w:line="307" w:lineRule="exact"/>
        <w:ind w:left="20" w:right="2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Крім того, надана інформація не містить інших відомостей, встановлених Комісією під час дослідження суддівського досьє, які, зокрема, були предметом обговорення під час співбесіди..</w:t>
      </w:r>
    </w:p>
    <w:p w:rsidR="008C797B" w:rsidRPr="008C797B" w:rsidRDefault="008C797B" w:rsidP="00F32290">
      <w:pPr>
        <w:widowControl w:val="0"/>
        <w:spacing w:after="0" w:line="307" w:lineRule="exact"/>
        <w:ind w:left="20" w:right="2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 xml:space="preserve">З урахуванням викладеного Комісія, заслухавши доповідача, дослідивши </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досьє судді, надані суддею пояснення та результати співбесіди, під час якої </w:t>
      </w:r>
      <w:r w:rsidR="00BB76B3">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вивчено питання про відповідність </w:t>
      </w:r>
      <w:proofErr w:type="spellStart"/>
      <w:r w:rsidRPr="008C797B">
        <w:rPr>
          <w:rFonts w:ascii="Times New Roman" w:eastAsia="Times New Roman" w:hAnsi="Times New Roman"/>
          <w:color w:val="000000"/>
          <w:sz w:val="27"/>
          <w:szCs w:val="27"/>
        </w:rPr>
        <w:t>Галапаца</w:t>
      </w:r>
      <w:proofErr w:type="spellEnd"/>
      <w:r w:rsidRPr="008C797B">
        <w:rPr>
          <w:rFonts w:ascii="Times New Roman" w:eastAsia="Times New Roman" w:hAnsi="Times New Roman"/>
          <w:color w:val="000000"/>
          <w:sz w:val="27"/>
          <w:szCs w:val="27"/>
        </w:rPr>
        <w:t xml:space="preserve"> І.І. критеріям кваліфікаційного оцінювання, дійшла таких висновків.</w:t>
      </w:r>
    </w:p>
    <w:p w:rsidR="008C797B" w:rsidRPr="008C797B" w:rsidRDefault="008C797B" w:rsidP="00F32290">
      <w:pPr>
        <w:widowControl w:val="0"/>
        <w:spacing w:after="0" w:line="307" w:lineRule="exact"/>
        <w:ind w:left="20" w:right="2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За критерієм компетентності (професійної, особистої та соціальної) суддя набрав 342,3 бала.</w:t>
      </w:r>
    </w:p>
    <w:p w:rsidR="008C797B" w:rsidRPr="008C797B" w:rsidRDefault="008C797B" w:rsidP="00F32290">
      <w:pPr>
        <w:widowControl w:val="0"/>
        <w:spacing w:after="0" w:line="307" w:lineRule="exact"/>
        <w:ind w:left="20" w:right="2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 xml:space="preserve">При цьому за критерієм професійної компетентності </w:t>
      </w:r>
      <w:proofErr w:type="spellStart"/>
      <w:r w:rsidRPr="008C797B">
        <w:rPr>
          <w:rFonts w:ascii="Times New Roman" w:eastAsia="Times New Roman" w:hAnsi="Times New Roman"/>
          <w:color w:val="000000"/>
          <w:sz w:val="27"/>
          <w:szCs w:val="27"/>
        </w:rPr>
        <w:t>Галапаца</w:t>
      </w:r>
      <w:proofErr w:type="spellEnd"/>
      <w:r w:rsidRPr="008C797B">
        <w:rPr>
          <w:rFonts w:ascii="Times New Roman" w:eastAsia="Times New Roman" w:hAnsi="Times New Roman"/>
          <w:color w:val="000000"/>
          <w:sz w:val="27"/>
          <w:szCs w:val="27"/>
        </w:rPr>
        <w:t xml:space="preserve"> І.І.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C797B">
        <w:rPr>
          <w:rFonts w:ascii="Times New Roman" w:eastAsia="Times New Roman" w:hAnsi="Times New Roman"/>
          <w:color w:val="000000"/>
          <w:sz w:val="27"/>
          <w:szCs w:val="27"/>
        </w:rPr>
        <w:t>Галапаца</w:t>
      </w:r>
      <w:proofErr w:type="spellEnd"/>
      <w:r w:rsidRPr="008C797B">
        <w:rPr>
          <w:rFonts w:ascii="Times New Roman" w:eastAsia="Times New Roman" w:hAnsi="Times New Roman"/>
          <w:color w:val="000000"/>
          <w:sz w:val="27"/>
          <w:szCs w:val="27"/>
        </w:rPr>
        <w:t xml:space="preserve"> І.І.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w:t>
      </w:r>
      <w:r w:rsidR="0035766E">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6-7 глави 2 розділу II Положення.</w:t>
      </w:r>
    </w:p>
    <w:p w:rsidR="008C797B" w:rsidRPr="008C797B" w:rsidRDefault="008C797B" w:rsidP="00F32290">
      <w:pPr>
        <w:widowControl w:val="0"/>
        <w:spacing w:after="0" w:line="307" w:lineRule="exact"/>
        <w:ind w:left="20" w:right="2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 xml:space="preserve">За критерієм професійної етики, оціненим за показниками, визначеними пунктом 8 глави 2 розділу II Положення, суддя набрав 180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w:t>
      </w:r>
      <w:r w:rsidR="0035766E">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співбесіди.</w:t>
      </w:r>
    </w:p>
    <w:p w:rsidR="008C797B" w:rsidRPr="008C797B" w:rsidRDefault="008C797B" w:rsidP="00F32290">
      <w:pPr>
        <w:widowControl w:val="0"/>
        <w:spacing w:after="0" w:line="307" w:lineRule="exact"/>
        <w:ind w:left="20" w:right="2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За критерієм доброчесності, оціненим за показниками, визначеними</w:t>
      </w:r>
      <w:r w:rsidR="0035766E">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пунктом 9 глави 2 розділу II Положення, суддя набрав 170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w:t>
      </w:r>
      <w:r w:rsidR="0035766E">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 співбесіди.</w:t>
      </w:r>
    </w:p>
    <w:p w:rsidR="008C797B" w:rsidRPr="008C797B" w:rsidRDefault="008C797B" w:rsidP="00F32290">
      <w:pPr>
        <w:widowControl w:val="0"/>
        <w:spacing w:after="0" w:line="307" w:lineRule="exact"/>
        <w:ind w:left="20" w:right="2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 xml:space="preserve">За результатами кваліфікаційного оцінювання суддя апеляційного суду Львівської області </w:t>
      </w:r>
      <w:proofErr w:type="spellStart"/>
      <w:r w:rsidRPr="008C797B">
        <w:rPr>
          <w:rFonts w:ascii="Times New Roman" w:eastAsia="Times New Roman" w:hAnsi="Times New Roman"/>
          <w:color w:val="000000"/>
          <w:sz w:val="27"/>
          <w:szCs w:val="27"/>
        </w:rPr>
        <w:t>Галапац</w:t>
      </w:r>
      <w:proofErr w:type="spellEnd"/>
      <w:r w:rsidRPr="008C797B">
        <w:rPr>
          <w:rFonts w:ascii="Times New Roman" w:eastAsia="Times New Roman" w:hAnsi="Times New Roman"/>
          <w:color w:val="000000"/>
          <w:sz w:val="27"/>
          <w:szCs w:val="27"/>
        </w:rPr>
        <w:t xml:space="preserve"> І.І. набрав 692,3 бала, що становить більше </w:t>
      </w:r>
      <w:r w:rsidR="0035766E">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67 відсотків від суми максимально можливих балів за результатами </w:t>
      </w:r>
      <w:r w:rsidR="0035766E">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кваліфікаційного оцінювання всіх критеріїв.</w:t>
      </w:r>
    </w:p>
    <w:p w:rsidR="0035766E" w:rsidRDefault="0035766E" w:rsidP="00F32290">
      <w:pPr>
        <w:widowControl w:val="0"/>
        <w:spacing w:after="0" w:line="307" w:lineRule="exact"/>
        <w:ind w:left="20" w:firstLine="700"/>
        <w:rPr>
          <w:rFonts w:ascii="Times New Roman" w:eastAsia="Times New Roman" w:hAnsi="Times New Roman"/>
          <w:color w:val="000000"/>
          <w:sz w:val="27"/>
          <w:szCs w:val="27"/>
        </w:rPr>
      </w:pPr>
    </w:p>
    <w:p w:rsidR="0035766E" w:rsidRDefault="0035766E" w:rsidP="00F32290">
      <w:pPr>
        <w:widowControl w:val="0"/>
        <w:spacing w:after="0" w:line="307" w:lineRule="exact"/>
        <w:ind w:left="20" w:firstLine="700"/>
        <w:rPr>
          <w:rFonts w:ascii="Times New Roman" w:eastAsia="Times New Roman" w:hAnsi="Times New Roman"/>
          <w:color w:val="000000"/>
          <w:sz w:val="27"/>
          <w:szCs w:val="27"/>
        </w:rPr>
      </w:pPr>
    </w:p>
    <w:p w:rsidR="008C797B" w:rsidRPr="008C797B" w:rsidRDefault="008C797B" w:rsidP="00F32290">
      <w:pPr>
        <w:widowControl w:val="0"/>
        <w:spacing w:after="0" w:line="307" w:lineRule="exact"/>
        <w:ind w:left="2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lastRenderedPageBreak/>
        <w:t xml:space="preserve">Таким чином, Комісія дійшла висновку щодо відповідності судді </w:t>
      </w:r>
      <w:r w:rsidR="0035766E">
        <w:rPr>
          <w:rFonts w:ascii="Times New Roman" w:eastAsia="Times New Roman" w:hAnsi="Times New Roman"/>
          <w:color w:val="000000"/>
          <w:sz w:val="27"/>
          <w:szCs w:val="27"/>
        </w:rPr>
        <w:t xml:space="preserve">               </w:t>
      </w:r>
      <w:r w:rsidRPr="008C797B">
        <w:rPr>
          <w:rFonts w:ascii="Times New Roman" w:eastAsia="Times New Roman" w:hAnsi="Times New Roman"/>
          <w:color w:val="000000"/>
          <w:sz w:val="27"/>
          <w:szCs w:val="27"/>
        </w:rPr>
        <w:t xml:space="preserve">апеляційного суду Львівської області </w:t>
      </w:r>
      <w:proofErr w:type="spellStart"/>
      <w:r w:rsidRPr="008C797B">
        <w:rPr>
          <w:rFonts w:ascii="Times New Roman" w:eastAsia="Times New Roman" w:hAnsi="Times New Roman"/>
          <w:color w:val="000000"/>
          <w:sz w:val="27"/>
          <w:szCs w:val="27"/>
        </w:rPr>
        <w:t>Галапаца</w:t>
      </w:r>
      <w:proofErr w:type="spellEnd"/>
      <w:r w:rsidRPr="008C797B">
        <w:rPr>
          <w:rFonts w:ascii="Times New Roman" w:eastAsia="Times New Roman" w:hAnsi="Times New Roman"/>
          <w:color w:val="000000"/>
          <w:sz w:val="27"/>
          <w:szCs w:val="27"/>
        </w:rPr>
        <w:t xml:space="preserve"> Ігоря Івановича займаній посаді.</w:t>
      </w:r>
    </w:p>
    <w:p w:rsidR="008C797B" w:rsidRPr="008C797B" w:rsidRDefault="008C797B" w:rsidP="00F32290">
      <w:pPr>
        <w:widowControl w:val="0"/>
        <w:spacing w:after="270" w:line="307" w:lineRule="exact"/>
        <w:ind w:left="20" w:firstLine="700"/>
        <w:jc w:val="both"/>
        <w:rPr>
          <w:rFonts w:ascii="Times New Roman" w:eastAsia="Times New Roman" w:hAnsi="Times New Roman"/>
          <w:sz w:val="27"/>
          <w:szCs w:val="27"/>
        </w:rPr>
      </w:pPr>
      <w:r w:rsidRPr="008C797B">
        <w:rPr>
          <w:rFonts w:ascii="Times New Roman" w:eastAsia="Times New Roman" w:hAnsi="Times New Roman"/>
          <w:color w:val="000000"/>
          <w:sz w:val="27"/>
          <w:szCs w:val="27"/>
        </w:rPr>
        <w:t>Ураховуючи викладене, керуючись статтями 83-86, 88, 93, 101 Закону, Положенням, Регламентом, Комісія</w:t>
      </w:r>
    </w:p>
    <w:p w:rsidR="008C797B" w:rsidRPr="008C797B" w:rsidRDefault="008C797B" w:rsidP="00F32290">
      <w:pPr>
        <w:widowControl w:val="0"/>
        <w:spacing w:after="252" w:line="307" w:lineRule="exact"/>
        <w:ind w:left="100"/>
        <w:jc w:val="center"/>
        <w:rPr>
          <w:rFonts w:ascii="Times New Roman" w:eastAsia="Times New Roman" w:hAnsi="Times New Roman"/>
          <w:sz w:val="27"/>
          <w:szCs w:val="27"/>
        </w:rPr>
      </w:pPr>
      <w:r w:rsidRPr="008C797B">
        <w:rPr>
          <w:rFonts w:ascii="Times New Roman" w:eastAsia="Times New Roman" w:hAnsi="Times New Roman"/>
          <w:color w:val="000000"/>
          <w:sz w:val="27"/>
          <w:szCs w:val="27"/>
        </w:rPr>
        <w:t>вирішила:</w:t>
      </w:r>
    </w:p>
    <w:p w:rsidR="008C797B" w:rsidRPr="000E4D57" w:rsidRDefault="008C797B" w:rsidP="00F32290">
      <w:pPr>
        <w:widowControl w:val="0"/>
        <w:spacing w:after="0" w:line="307" w:lineRule="exact"/>
        <w:ind w:left="20"/>
        <w:jc w:val="both"/>
        <w:rPr>
          <w:rFonts w:ascii="Times New Roman" w:eastAsia="Times New Roman" w:hAnsi="Times New Roman"/>
          <w:sz w:val="27"/>
          <w:szCs w:val="27"/>
        </w:rPr>
      </w:pPr>
      <w:r w:rsidRPr="000E4D57">
        <w:rPr>
          <w:rFonts w:ascii="Times New Roman" w:eastAsia="Times New Roman" w:hAnsi="Times New Roman"/>
          <w:color w:val="000000"/>
          <w:sz w:val="27"/>
          <w:szCs w:val="27"/>
        </w:rPr>
        <w:t xml:space="preserve">визначити, що суддя апеляційного суду Львівської області </w:t>
      </w:r>
      <w:proofErr w:type="spellStart"/>
      <w:r w:rsidRPr="000E4D57">
        <w:rPr>
          <w:rFonts w:ascii="Times New Roman" w:eastAsia="Times New Roman" w:hAnsi="Times New Roman"/>
          <w:color w:val="000000"/>
          <w:sz w:val="27"/>
          <w:szCs w:val="27"/>
        </w:rPr>
        <w:t>Галапац</w:t>
      </w:r>
      <w:proofErr w:type="spellEnd"/>
      <w:r w:rsidRPr="000E4D57">
        <w:rPr>
          <w:rFonts w:ascii="Times New Roman" w:eastAsia="Times New Roman" w:hAnsi="Times New Roman"/>
          <w:color w:val="000000"/>
          <w:sz w:val="27"/>
          <w:szCs w:val="27"/>
        </w:rPr>
        <w:t xml:space="preserve"> Ігор Іванович </w:t>
      </w:r>
      <w:r w:rsidR="0035766E">
        <w:rPr>
          <w:rFonts w:ascii="Times New Roman" w:eastAsia="Times New Roman" w:hAnsi="Times New Roman"/>
          <w:color w:val="000000"/>
          <w:sz w:val="27"/>
          <w:szCs w:val="27"/>
        </w:rPr>
        <w:t xml:space="preserve">                 </w:t>
      </w:r>
      <w:r w:rsidRPr="000E4D57">
        <w:rPr>
          <w:rFonts w:ascii="Times New Roman" w:eastAsia="Times New Roman" w:hAnsi="Times New Roman"/>
          <w:color w:val="000000"/>
          <w:sz w:val="27"/>
          <w:szCs w:val="27"/>
        </w:rPr>
        <w:t>за результатами кваліфікаційного оцінювання суддів місцевих та апеляційних</w:t>
      </w:r>
      <w:r w:rsidR="0035766E">
        <w:rPr>
          <w:rFonts w:ascii="Times New Roman" w:eastAsia="Times New Roman" w:hAnsi="Times New Roman"/>
          <w:color w:val="000000"/>
          <w:sz w:val="27"/>
          <w:szCs w:val="27"/>
        </w:rPr>
        <w:t xml:space="preserve">              </w:t>
      </w:r>
      <w:r w:rsidRPr="000E4D57">
        <w:rPr>
          <w:rFonts w:ascii="Times New Roman" w:eastAsia="Times New Roman" w:hAnsi="Times New Roman"/>
          <w:color w:val="000000"/>
          <w:sz w:val="27"/>
          <w:szCs w:val="27"/>
        </w:rPr>
        <w:t xml:space="preserve"> судів на відповідність займаній посаді набрав 692,3 бала.</w:t>
      </w:r>
    </w:p>
    <w:p w:rsidR="002D5CC7" w:rsidRPr="000E4D57" w:rsidRDefault="008C797B" w:rsidP="00082129">
      <w:pPr>
        <w:widowControl w:val="0"/>
        <w:spacing w:after="0" w:line="307" w:lineRule="exact"/>
        <w:ind w:firstLine="709"/>
        <w:jc w:val="both"/>
        <w:rPr>
          <w:rFonts w:ascii="Times New Roman" w:eastAsia="Times New Roman" w:hAnsi="Times New Roman"/>
          <w:sz w:val="27"/>
          <w:szCs w:val="27"/>
          <w:lang w:eastAsia="uk-UA"/>
        </w:rPr>
      </w:pPr>
      <w:r w:rsidRPr="000E4D57">
        <w:rPr>
          <w:rFonts w:ascii="Times New Roman" w:eastAsia="Courier New" w:hAnsi="Times New Roman"/>
          <w:color w:val="000000"/>
          <w:sz w:val="27"/>
          <w:szCs w:val="27"/>
          <w:lang w:eastAsia="uk-UA"/>
        </w:rPr>
        <w:t>Визнати суддю апеляційного суду Льв</w:t>
      </w:r>
      <w:bookmarkStart w:id="0" w:name="_GoBack"/>
      <w:bookmarkEnd w:id="0"/>
      <w:r w:rsidRPr="000E4D57">
        <w:rPr>
          <w:rFonts w:ascii="Times New Roman" w:eastAsia="Courier New" w:hAnsi="Times New Roman"/>
          <w:color w:val="000000"/>
          <w:sz w:val="27"/>
          <w:szCs w:val="27"/>
          <w:lang w:eastAsia="uk-UA"/>
        </w:rPr>
        <w:t xml:space="preserve">івської області </w:t>
      </w:r>
      <w:proofErr w:type="spellStart"/>
      <w:r w:rsidRPr="000E4D57">
        <w:rPr>
          <w:rFonts w:ascii="Times New Roman" w:eastAsia="Courier New" w:hAnsi="Times New Roman"/>
          <w:color w:val="000000"/>
          <w:sz w:val="27"/>
          <w:szCs w:val="27"/>
          <w:lang w:eastAsia="uk-UA"/>
        </w:rPr>
        <w:t>Галапаца</w:t>
      </w:r>
      <w:proofErr w:type="spellEnd"/>
      <w:r w:rsidRPr="000E4D57">
        <w:rPr>
          <w:rFonts w:ascii="Times New Roman" w:eastAsia="Courier New" w:hAnsi="Times New Roman"/>
          <w:color w:val="000000"/>
          <w:sz w:val="27"/>
          <w:szCs w:val="27"/>
          <w:lang w:eastAsia="uk-UA"/>
        </w:rPr>
        <w:t xml:space="preserve"> Ігоря </w:t>
      </w:r>
      <w:r w:rsidR="0035766E">
        <w:rPr>
          <w:rFonts w:ascii="Times New Roman" w:eastAsia="Courier New" w:hAnsi="Times New Roman"/>
          <w:color w:val="000000"/>
          <w:sz w:val="27"/>
          <w:szCs w:val="27"/>
          <w:lang w:eastAsia="uk-UA"/>
        </w:rPr>
        <w:t xml:space="preserve">                         </w:t>
      </w:r>
      <w:r w:rsidRPr="000E4D57">
        <w:rPr>
          <w:rFonts w:ascii="Times New Roman" w:eastAsia="Courier New" w:hAnsi="Times New Roman"/>
          <w:color w:val="000000"/>
          <w:sz w:val="27"/>
          <w:szCs w:val="27"/>
          <w:lang w:eastAsia="uk-UA"/>
        </w:rPr>
        <w:t>Івановича таким, що відповідає займаній посаді.</w:t>
      </w:r>
    </w:p>
    <w:p w:rsidR="002D5CC7" w:rsidRPr="00650342" w:rsidRDefault="002D5CC7" w:rsidP="00F32290">
      <w:pPr>
        <w:widowControl w:val="0"/>
        <w:spacing w:after="0" w:line="307"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8F005B" w:rsidRPr="00183D97" w:rsidRDefault="008F005B" w:rsidP="008F005B">
      <w:pPr>
        <w:widowControl w:val="0"/>
        <w:spacing w:before="20" w:afterLines="20" w:after="48" w:line="230" w:lineRule="exact"/>
        <w:jc w:val="both"/>
        <w:rPr>
          <w:rFonts w:ascii="Times New Roman" w:eastAsia="Times New Roman" w:hAnsi="Times New Roman"/>
          <w:sz w:val="27"/>
          <w:szCs w:val="27"/>
          <w:lang w:eastAsia="uk-UA"/>
        </w:rPr>
      </w:pPr>
      <w:r w:rsidRPr="00183D97">
        <w:rPr>
          <w:rFonts w:ascii="Times New Roman" w:eastAsia="Times New Roman" w:hAnsi="Times New Roman"/>
          <w:sz w:val="27"/>
          <w:szCs w:val="27"/>
          <w:lang w:eastAsia="uk-UA"/>
        </w:rPr>
        <w:t>Го</w:t>
      </w:r>
      <w:r w:rsidR="00082129">
        <w:rPr>
          <w:rFonts w:ascii="Times New Roman" w:eastAsia="Times New Roman" w:hAnsi="Times New Roman"/>
          <w:sz w:val="27"/>
          <w:szCs w:val="27"/>
          <w:lang w:eastAsia="uk-UA"/>
        </w:rPr>
        <w:t>ловуючий</w:t>
      </w:r>
      <w:r w:rsidR="00082129">
        <w:rPr>
          <w:rFonts w:ascii="Times New Roman" w:eastAsia="Times New Roman" w:hAnsi="Times New Roman"/>
          <w:sz w:val="27"/>
          <w:szCs w:val="27"/>
          <w:lang w:eastAsia="uk-UA"/>
        </w:rPr>
        <w:tab/>
      </w:r>
      <w:r w:rsidR="00082129">
        <w:rPr>
          <w:rFonts w:ascii="Times New Roman" w:eastAsia="Times New Roman" w:hAnsi="Times New Roman"/>
          <w:sz w:val="27"/>
          <w:szCs w:val="27"/>
          <w:lang w:eastAsia="uk-UA"/>
        </w:rPr>
        <w:tab/>
      </w:r>
      <w:r w:rsidR="00082129">
        <w:rPr>
          <w:rFonts w:ascii="Times New Roman" w:eastAsia="Times New Roman" w:hAnsi="Times New Roman"/>
          <w:sz w:val="27"/>
          <w:szCs w:val="27"/>
          <w:lang w:eastAsia="uk-UA"/>
        </w:rPr>
        <w:tab/>
      </w:r>
      <w:r w:rsidR="00082129">
        <w:rPr>
          <w:rFonts w:ascii="Times New Roman" w:eastAsia="Times New Roman" w:hAnsi="Times New Roman"/>
          <w:sz w:val="27"/>
          <w:szCs w:val="27"/>
          <w:lang w:eastAsia="uk-UA"/>
        </w:rPr>
        <w:tab/>
      </w:r>
      <w:r w:rsidR="00082129">
        <w:rPr>
          <w:rFonts w:ascii="Times New Roman" w:eastAsia="Times New Roman" w:hAnsi="Times New Roman"/>
          <w:sz w:val="27"/>
          <w:szCs w:val="27"/>
          <w:lang w:eastAsia="uk-UA"/>
        </w:rPr>
        <w:tab/>
      </w:r>
      <w:r w:rsidR="00082129">
        <w:rPr>
          <w:rFonts w:ascii="Times New Roman" w:eastAsia="Times New Roman" w:hAnsi="Times New Roman"/>
          <w:sz w:val="27"/>
          <w:szCs w:val="27"/>
          <w:lang w:eastAsia="uk-UA"/>
        </w:rPr>
        <w:tab/>
      </w:r>
      <w:r w:rsidR="00082129">
        <w:rPr>
          <w:rFonts w:ascii="Times New Roman" w:eastAsia="Times New Roman" w:hAnsi="Times New Roman"/>
          <w:sz w:val="27"/>
          <w:szCs w:val="27"/>
          <w:lang w:eastAsia="uk-UA"/>
        </w:rPr>
        <w:tab/>
      </w:r>
      <w:r w:rsidR="00183D97">
        <w:rPr>
          <w:rFonts w:ascii="Times New Roman" w:eastAsia="Times New Roman" w:hAnsi="Times New Roman"/>
          <w:sz w:val="27"/>
          <w:szCs w:val="27"/>
          <w:lang w:eastAsia="uk-UA"/>
        </w:rPr>
        <w:tab/>
      </w:r>
      <w:r w:rsidRPr="00183D97">
        <w:rPr>
          <w:rFonts w:ascii="Times New Roman" w:eastAsia="Times New Roman" w:hAnsi="Times New Roman"/>
          <w:sz w:val="27"/>
          <w:szCs w:val="27"/>
          <w:lang w:eastAsia="uk-UA"/>
        </w:rPr>
        <w:t xml:space="preserve">М.А. </w:t>
      </w:r>
      <w:proofErr w:type="spellStart"/>
      <w:r w:rsidRPr="00183D97">
        <w:rPr>
          <w:rFonts w:ascii="Times New Roman" w:eastAsia="Times New Roman" w:hAnsi="Times New Roman"/>
          <w:sz w:val="27"/>
          <w:szCs w:val="27"/>
          <w:lang w:eastAsia="uk-UA"/>
        </w:rPr>
        <w:t>Макарчук</w:t>
      </w:r>
      <w:proofErr w:type="spellEnd"/>
    </w:p>
    <w:p w:rsidR="008F005B" w:rsidRPr="00183D97" w:rsidRDefault="008F005B" w:rsidP="008F005B">
      <w:pPr>
        <w:widowControl w:val="0"/>
        <w:spacing w:before="20" w:afterLines="20" w:after="48" w:line="230" w:lineRule="exact"/>
        <w:jc w:val="both"/>
        <w:rPr>
          <w:rFonts w:ascii="Times New Roman" w:eastAsia="Times New Roman" w:hAnsi="Times New Roman"/>
          <w:sz w:val="27"/>
          <w:szCs w:val="27"/>
          <w:lang w:eastAsia="uk-UA"/>
        </w:rPr>
      </w:pPr>
    </w:p>
    <w:p w:rsidR="008F005B" w:rsidRPr="00183D97" w:rsidRDefault="00082129" w:rsidP="008F005B">
      <w:pPr>
        <w:widowControl w:val="0"/>
        <w:spacing w:before="20" w:afterLines="20" w:after="48"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Члени Комісії:</w:t>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008F005B" w:rsidRPr="00183D97">
        <w:rPr>
          <w:rFonts w:ascii="Times New Roman" w:eastAsia="Times New Roman" w:hAnsi="Times New Roman"/>
          <w:sz w:val="27"/>
          <w:szCs w:val="27"/>
          <w:lang w:eastAsia="uk-UA"/>
        </w:rPr>
        <w:t>А.В. Василенко</w:t>
      </w:r>
    </w:p>
    <w:p w:rsidR="008F005B" w:rsidRPr="00183D97" w:rsidRDefault="008F005B" w:rsidP="008F005B">
      <w:pPr>
        <w:widowControl w:val="0"/>
        <w:spacing w:before="20" w:afterLines="20" w:after="48" w:line="230" w:lineRule="exact"/>
        <w:jc w:val="both"/>
        <w:rPr>
          <w:rFonts w:ascii="Times New Roman" w:eastAsia="Times New Roman" w:hAnsi="Times New Roman"/>
          <w:sz w:val="27"/>
          <w:szCs w:val="27"/>
          <w:lang w:eastAsia="uk-UA"/>
        </w:rPr>
      </w:pPr>
    </w:p>
    <w:p w:rsidR="008F005B" w:rsidRPr="00183D97" w:rsidRDefault="008F005B" w:rsidP="0008212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183D97">
        <w:rPr>
          <w:rFonts w:ascii="Times New Roman" w:eastAsia="Times New Roman" w:hAnsi="Times New Roman"/>
          <w:sz w:val="27"/>
          <w:szCs w:val="27"/>
          <w:lang w:eastAsia="uk-UA"/>
        </w:rPr>
        <w:t xml:space="preserve">Т.Ф. </w:t>
      </w:r>
      <w:proofErr w:type="spellStart"/>
      <w:r w:rsidRPr="00183D97">
        <w:rPr>
          <w:rFonts w:ascii="Times New Roman" w:eastAsia="Times New Roman" w:hAnsi="Times New Roman"/>
          <w:sz w:val="27"/>
          <w:szCs w:val="27"/>
          <w:lang w:eastAsia="uk-UA"/>
        </w:rPr>
        <w:t>Весельська</w:t>
      </w:r>
      <w:proofErr w:type="spellEnd"/>
    </w:p>
    <w:p w:rsidR="008F005B" w:rsidRPr="00183D97" w:rsidRDefault="008F005B" w:rsidP="00082129">
      <w:pPr>
        <w:widowControl w:val="0"/>
        <w:spacing w:before="20" w:afterLines="20" w:after="48" w:line="230" w:lineRule="exact"/>
        <w:ind w:left="7080" w:firstLine="8"/>
        <w:jc w:val="both"/>
        <w:rPr>
          <w:rFonts w:ascii="Times New Roman" w:eastAsia="Times New Roman" w:hAnsi="Times New Roman"/>
          <w:sz w:val="27"/>
          <w:szCs w:val="27"/>
          <w:lang w:eastAsia="uk-UA"/>
        </w:rPr>
      </w:pPr>
    </w:p>
    <w:p w:rsidR="008F005B" w:rsidRPr="00183D97" w:rsidRDefault="008F005B" w:rsidP="00082129">
      <w:pPr>
        <w:widowControl w:val="0"/>
        <w:spacing w:before="20" w:afterLines="20" w:after="48" w:line="230" w:lineRule="exact"/>
        <w:ind w:left="7080" w:firstLine="8"/>
        <w:jc w:val="both"/>
        <w:rPr>
          <w:rFonts w:ascii="Times New Roman" w:eastAsia="Times New Roman" w:hAnsi="Times New Roman"/>
          <w:sz w:val="27"/>
          <w:szCs w:val="27"/>
          <w:lang w:eastAsia="uk-UA"/>
        </w:rPr>
      </w:pPr>
      <w:r w:rsidRPr="00183D97">
        <w:rPr>
          <w:rFonts w:ascii="Times New Roman" w:eastAsia="Times New Roman" w:hAnsi="Times New Roman"/>
          <w:sz w:val="27"/>
          <w:szCs w:val="27"/>
          <w:lang w:eastAsia="uk-UA"/>
        </w:rPr>
        <w:t xml:space="preserve">С.М. </w:t>
      </w:r>
      <w:proofErr w:type="spellStart"/>
      <w:r w:rsidRPr="00183D97">
        <w:rPr>
          <w:rFonts w:ascii="Times New Roman" w:eastAsia="Times New Roman" w:hAnsi="Times New Roman"/>
          <w:sz w:val="27"/>
          <w:szCs w:val="27"/>
          <w:lang w:eastAsia="uk-UA"/>
        </w:rPr>
        <w:t>Прилипко</w:t>
      </w:r>
      <w:proofErr w:type="spellEnd"/>
    </w:p>
    <w:p w:rsidR="006F76D3" w:rsidRDefault="006F76D3" w:rsidP="00082129">
      <w:pPr>
        <w:pStyle w:val="21"/>
        <w:shd w:val="clear" w:color="auto" w:fill="auto"/>
        <w:spacing w:after="240" w:line="298" w:lineRule="exact"/>
        <w:ind w:right="20" w:firstLine="8"/>
        <w:jc w:val="both"/>
        <w:rPr>
          <w:color w:val="000000"/>
          <w:sz w:val="24"/>
          <w:szCs w:val="24"/>
        </w:rPr>
      </w:pPr>
    </w:p>
    <w:sectPr w:rsidR="006F76D3" w:rsidSect="003B60E0">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375" w:rsidRDefault="00903375" w:rsidP="002F156E">
      <w:pPr>
        <w:spacing w:after="0" w:line="240" w:lineRule="auto"/>
      </w:pPr>
      <w:r>
        <w:separator/>
      </w:r>
    </w:p>
  </w:endnote>
  <w:endnote w:type="continuationSeparator" w:id="0">
    <w:p w:rsidR="00903375" w:rsidRDefault="0090337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375" w:rsidRDefault="00903375" w:rsidP="002F156E">
      <w:pPr>
        <w:spacing w:after="0" w:line="240" w:lineRule="auto"/>
      </w:pPr>
      <w:r>
        <w:separator/>
      </w:r>
    </w:p>
  </w:footnote>
  <w:footnote w:type="continuationSeparator" w:id="0">
    <w:p w:rsidR="00903375" w:rsidRDefault="0090337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82129">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E01602"/>
    <w:multiLevelType w:val="multilevel"/>
    <w:tmpl w:val="1E7838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6C31"/>
    <w:rsid w:val="00037A70"/>
    <w:rsid w:val="00044477"/>
    <w:rsid w:val="00062ACF"/>
    <w:rsid w:val="00082129"/>
    <w:rsid w:val="000B0876"/>
    <w:rsid w:val="000E4D57"/>
    <w:rsid w:val="000E5A7A"/>
    <w:rsid w:val="000E62AF"/>
    <w:rsid w:val="000F4C37"/>
    <w:rsid w:val="00105DFA"/>
    <w:rsid w:val="00106FDD"/>
    <w:rsid w:val="00107295"/>
    <w:rsid w:val="00114839"/>
    <w:rsid w:val="001223BD"/>
    <w:rsid w:val="00126C97"/>
    <w:rsid w:val="00132725"/>
    <w:rsid w:val="0015144D"/>
    <w:rsid w:val="0015444C"/>
    <w:rsid w:val="00163C25"/>
    <w:rsid w:val="00165ECE"/>
    <w:rsid w:val="00183091"/>
    <w:rsid w:val="00183D97"/>
    <w:rsid w:val="00184CC0"/>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B73C4"/>
    <w:rsid w:val="002C1E4E"/>
    <w:rsid w:val="002C4F75"/>
    <w:rsid w:val="002D5CC7"/>
    <w:rsid w:val="002E248F"/>
    <w:rsid w:val="002E3DD4"/>
    <w:rsid w:val="002E539A"/>
    <w:rsid w:val="002E7746"/>
    <w:rsid w:val="002F04E9"/>
    <w:rsid w:val="002F156E"/>
    <w:rsid w:val="002F23C7"/>
    <w:rsid w:val="00312B07"/>
    <w:rsid w:val="00336170"/>
    <w:rsid w:val="00345BC5"/>
    <w:rsid w:val="003466D8"/>
    <w:rsid w:val="003516AC"/>
    <w:rsid w:val="0035766E"/>
    <w:rsid w:val="003576B3"/>
    <w:rsid w:val="00365619"/>
    <w:rsid w:val="00372B00"/>
    <w:rsid w:val="00374AD5"/>
    <w:rsid w:val="00385D12"/>
    <w:rsid w:val="003956D2"/>
    <w:rsid w:val="003A6385"/>
    <w:rsid w:val="003B0499"/>
    <w:rsid w:val="003B4F70"/>
    <w:rsid w:val="003B60E0"/>
    <w:rsid w:val="003C100D"/>
    <w:rsid w:val="003C3EC1"/>
    <w:rsid w:val="003E77A2"/>
    <w:rsid w:val="003E77CF"/>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D1C75"/>
    <w:rsid w:val="005E5CAD"/>
    <w:rsid w:val="00612AEB"/>
    <w:rsid w:val="00613DB2"/>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136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C797B"/>
    <w:rsid w:val="008D53F2"/>
    <w:rsid w:val="008D7004"/>
    <w:rsid w:val="008E58EF"/>
    <w:rsid w:val="008F005B"/>
    <w:rsid w:val="008F3077"/>
    <w:rsid w:val="00903375"/>
    <w:rsid w:val="00923901"/>
    <w:rsid w:val="009317BB"/>
    <w:rsid w:val="00934B11"/>
    <w:rsid w:val="009362A7"/>
    <w:rsid w:val="00944299"/>
    <w:rsid w:val="00947B94"/>
    <w:rsid w:val="0095115B"/>
    <w:rsid w:val="009519AD"/>
    <w:rsid w:val="0097149B"/>
    <w:rsid w:val="00982A36"/>
    <w:rsid w:val="0098379F"/>
    <w:rsid w:val="0099184B"/>
    <w:rsid w:val="009A42C2"/>
    <w:rsid w:val="009C7439"/>
    <w:rsid w:val="009D4E41"/>
    <w:rsid w:val="009E6DE5"/>
    <w:rsid w:val="00A04893"/>
    <w:rsid w:val="00A07EAB"/>
    <w:rsid w:val="00A25E6B"/>
    <w:rsid w:val="00A26D05"/>
    <w:rsid w:val="00A3303D"/>
    <w:rsid w:val="00A34207"/>
    <w:rsid w:val="00A46542"/>
    <w:rsid w:val="00A72BED"/>
    <w:rsid w:val="00A77EA6"/>
    <w:rsid w:val="00A86F13"/>
    <w:rsid w:val="00A91D0E"/>
    <w:rsid w:val="00AA3E5B"/>
    <w:rsid w:val="00AA7ED7"/>
    <w:rsid w:val="00B13DED"/>
    <w:rsid w:val="00B15A3E"/>
    <w:rsid w:val="00B21992"/>
    <w:rsid w:val="00B21C2E"/>
    <w:rsid w:val="00B30D80"/>
    <w:rsid w:val="00B40AF2"/>
    <w:rsid w:val="00B53399"/>
    <w:rsid w:val="00B57026"/>
    <w:rsid w:val="00B70C98"/>
    <w:rsid w:val="00B84B5F"/>
    <w:rsid w:val="00BB76B3"/>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DE569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3222F"/>
    <w:rsid w:val="00F32290"/>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83D9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83D9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83D9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83D9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01078876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4</Pages>
  <Words>5917</Words>
  <Characters>3373</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288</cp:revision>
  <dcterms:created xsi:type="dcterms:W3CDTF">2020-08-21T08:05:00Z</dcterms:created>
  <dcterms:modified xsi:type="dcterms:W3CDTF">2020-11-23T09:38:00Z</dcterms:modified>
</cp:coreProperties>
</file>