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A35D01">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A35D01">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A35D01">
      <w:pPr>
        <w:spacing w:afterLines="20" w:after="48" w:line="240" w:lineRule="auto"/>
        <w:jc w:val="center"/>
        <w:rPr>
          <w:rFonts w:ascii="Times New Roman" w:eastAsia="Times New Roman" w:hAnsi="Times New Roman"/>
          <w:sz w:val="26"/>
          <w:szCs w:val="26"/>
          <w:lang w:eastAsia="ru-RU"/>
        </w:rPr>
      </w:pPr>
    </w:p>
    <w:p w:rsidR="006510A2" w:rsidRPr="00680175" w:rsidRDefault="00770CE8" w:rsidP="00A35D01">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AA4147">
        <w:rPr>
          <w:rFonts w:ascii="Times New Roman" w:eastAsia="Times New Roman" w:hAnsi="Times New Roman"/>
          <w:sz w:val="25"/>
          <w:szCs w:val="25"/>
          <w:lang w:eastAsia="ru-RU"/>
        </w:rPr>
        <w:t xml:space="preserve">5 червня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A35D01">
      <w:pPr>
        <w:spacing w:afterLines="20" w:after="48" w:line="240" w:lineRule="auto"/>
        <w:ind w:firstLine="709"/>
        <w:jc w:val="center"/>
        <w:rPr>
          <w:rFonts w:ascii="Times New Roman" w:eastAsia="Times New Roman" w:hAnsi="Times New Roman"/>
          <w:bCs/>
          <w:sz w:val="28"/>
          <w:szCs w:val="28"/>
          <w:lang w:eastAsia="ru-RU"/>
        </w:rPr>
      </w:pPr>
    </w:p>
    <w:p w:rsidR="006510A2" w:rsidRPr="00355196" w:rsidRDefault="007B3BC8" w:rsidP="00A35D01">
      <w:pPr>
        <w:spacing w:afterLines="20" w:after="48"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602C7">
        <w:rPr>
          <w:rFonts w:ascii="Times New Roman" w:eastAsia="Times New Roman" w:hAnsi="Times New Roman"/>
          <w:bCs/>
          <w:sz w:val="26"/>
          <w:szCs w:val="26"/>
          <w:u w:val="single"/>
          <w:lang w:val="ru-RU" w:eastAsia="ru-RU"/>
        </w:rPr>
        <w:t>9</w:t>
      </w:r>
      <w:r w:rsidR="00390AB7">
        <w:rPr>
          <w:rFonts w:ascii="Times New Roman" w:eastAsia="Times New Roman" w:hAnsi="Times New Roman"/>
          <w:bCs/>
          <w:sz w:val="26"/>
          <w:szCs w:val="26"/>
          <w:u w:val="single"/>
          <w:lang w:val="ru-RU" w:eastAsia="ru-RU"/>
        </w:rPr>
        <w:t>17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104CD1" w:rsidRPr="00104CD1" w:rsidRDefault="00104CD1" w:rsidP="00A35D01">
      <w:pPr>
        <w:widowControl w:val="0"/>
        <w:spacing w:afterLines="20" w:after="48" w:line="595" w:lineRule="exact"/>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104CD1" w:rsidRPr="00104CD1" w:rsidRDefault="00686A6E" w:rsidP="00A35D01">
      <w:pPr>
        <w:widowControl w:val="0"/>
        <w:spacing w:afterLines="20" w:after="48" w:line="595"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104CD1" w:rsidRPr="00104CD1">
        <w:rPr>
          <w:rFonts w:ascii="Times New Roman" w:eastAsia="Times New Roman" w:hAnsi="Times New Roman"/>
          <w:color w:val="000000"/>
          <w:sz w:val="25"/>
          <w:szCs w:val="25"/>
          <w:lang w:eastAsia="uk-UA"/>
        </w:rPr>
        <w:t>Макарчука</w:t>
      </w:r>
      <w:proofErr w:type="spellEnd"/>
      <w:r w:rsidR="00104CD1" w:rsidRPr="00104CD1">
        <w:rPr>
          <w:rFonts w:ascii="Times New Roman" w:eastAsia="Times New Roman" w:hAnsi="Times New Roman"/>
          <w:color w:val="000000"/>
          <w:sz w:val="25"/>
          <w:szCs w:val="25"/>
          <w:lang w:eastAsia="uk-UA"/>
        </w:rPr>
        <w:t xml:space="preserve"> М.А.,</w:t>
      </w:r>
    </w:p>
    <w:p w:rsidR="00104CD1" w:rsidRPr="00104CD1" w:rsidRDefault="00104CD1" w:rsidP="00A35D01">
      <w:pPr>
        <w:widowControl w:val="0"/>
        <w:spacing w:afterLines="20" w:after="48" w:line="595" w:lineRule="exact"/>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 xml:space="preserve">членів Комісії: </w:t>
      </w:r>
      <w:proofErr w:type="spellStart"/>
      <w:r w:rsidRPr="00104CD1">
        <w:rPr>
          <w:rFonts w:ascii="Times New Roman" w:eastAsia="Times New Roman" w:hAnsi="Times New Roman"/>
          <w:color w:val="000000"/>
          <w:sz w:val="25"/>
          <w:szCs w:val="25"/>
          <w:lang w:eastAsia="uk-UA"/>
        </w:rPr>
        <w:t>Весельської</w:t>
      </w:r>
      <w:proofErr w:type="spellEnd"/>
      <w:r w:rsidRPr="00104CD1">
        <w:rPr>
          <w:rFonts w:ascii="Times New Roman" w:eastAsia="Times New Roman" w:hAnsi="Times New Roman"/>
          <w:color w:val="000000"/>
          <w:sz w:val="25"/>
          <w:szCs w:val="25"/>
          <w:lang w:eastAsia="uk-UA"/>
        </w:rPr>
        <w:t xml:space="preserve"> Т.Ф., Лукаша Т.В.,</w:t>
      </w:r>
    </w:p>
    <w:p w:rsidR="00686A6E" w:rsidRDefault="00686A6E" w:rsidP="00A35D01">
      <w:pPr>
        <w:widowControl w:val="0"/>
        <w:spacing w:afterLines="20" w:after="48" w:line="298" w:lineRule="exact"/>
        <w:jc w:val="both"/>
        <w:rPr>
          <w:rFonts w:ascii="Times New Roman" w:eastAsia="Times New Roman" w:hAnsi="Times New Roman"/>
          <w:color w:val="000000"/>
          <w:sz w:val="25"/>
          <w:szCs w:val="25"/>
          <w:lang w:eastAsia="uk-UA"/>
        </w:rPr>
      </w:pPr>
    </w:p>
    <w:p w:rsidR="00104CD1" w:rsidRPr="00104CD1" w:rsidRDefault="00104CD1" w:rsidP="00A35D01">
      <w:pPr>
        <w:widowControl w:val="0"/>
        <w:spacing w:afterLines="20" w:after="48" w:line="298" w:lineRule="exact"/>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1E70A9">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апеляційного суду Полтавської області Герасименко Вікторії Миколаївни на</w:t>
      </w:r>
      <w:r w:rsidR="001E70A9">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відповідність займаній посаді,</w:t>
      </w:r>
    </w:p>
    <w:p w:rsidR="00686A6E" w:rsidRDefault="00686A6E" w:rsidP="00A35D01">
      <w:pPr>
        <w:widowControl w:val="0"/>
        <w:spacing w:afterLines="20" w:after="48" w:line="250" w:lineRule="exact"/>
        <w:jc w:val="center"/>
        <w:rPr>
          <w:rFonts w:ascii="Times New Roman" w:eastAsia="Times New Roman" w:hAnsi="Times New Roman"/>
          <w:color w:val="000000"/>
          <w:sz w:val="25"/>
          <w:szCs w:val="25"/>
          <w:lang w:eastAsia="uk-UA"/>
        </w:rPr>
      </w:pPr>
    </w:p>
    <w:p w:rsidR="00104CD1" w:rsidRPr="00104CD1" w:rsidRDefault="00104CD1" w:rsidP="00A35D01">
      <w:pPr>
        <w:widowControl w:val="0"/>
        <w:spacing w:afterLines="20" w:after="48" w:line="250" w:lineRule="exact"/>
        <w:jc w:val="center"/>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встановила:</w:t>
      </w:r>
    </w:p>
    <w:p w:rsidR="00686A6E" w:rsidRDefault="00686A6E" w:rsidP="00A35D01">
      <w:pPr>
        <w:widowControl w:val="0"/>
        <w:spacing w:afterLines="20" w:after="48" w:line="298" w:lineRule="exact"/>
        <w:ind w:firstLine="700"/>
        <w:jc w:val="both"/>
        <w:rPr>
          <w:rFonts w:ascii="Times New Roman" w:eastAsia="Times New Roman" w:hAnsi="Times New Roman"/>
          <w:color w:val="000000"/>
          <w:sz w:val="25"/>
          <w:szCs w:val="25"/>
          <w:lang w:eastAsia="uk-UA"/>
        </w:rPr>
      </w:pPr>
    </w:p>
    <w:p w:rsidR="00104CD1" w:rsidRPr="00104CD1" w:rsidRDefault="00104CD1" w:rsidP="00A35D01">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 xml:space="preserve">Згідно з пунктом </w:t>
      </w:r>
      <w:r w:rsidR="001E70A9">
        <w:rPr>
          <w:rFonts w:ascii="Times New Roman" w:eastAsia="Times New Roman" w:hAnsi="Times New Roman"/>
          <w:color w:val="000000"/>
          <w:sz w:val="25"/>
          <w:szCs w:val="25"/>
          <w:lang w:eastAsia="uk-UA"/>
        </w:rPr>
        <w:t>16¹</w:t>
      </w:r>
      <w:r w:rsidRPr="00104CD1">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1E70A9">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1E70A9">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1E70A9">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етики або доброчесності чи відмова судді від такого оцінювання є підставою для звільнення судді з посади.</w:t>
      </w:r>
    </w:p>
    <w:p w:rsidR="00104CD1" w:rsidRPr="00104CD1" w:rsidRDefault="00104CD1" w:rsidP="00A35D01">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A35D01">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«Про судо</w:t>
      </w:r>
      <w:r w:rsidR="00A35D01">
        <w:rPr>
          <w:rFonts w:ascii="Times New Roman" w:eastAsia="Times New Roman" w:hAnsi="Times New Roman"/>
          <w:color w:val="000000"/>
          <w:sz w:val="25"/>
          <w:szCs w:val="25"/>
          <w:lang w:eastAsia="uk-UA"/>
        </w:rPr>
        <w:t xml:space="preserve">устрій і статус суддів» (далі – </w:t>
      </w:r>
      <w:r w:rsidRPr="00104CD1">
        <w:rPr>
          <w:rFonts w:ascii="Times New Roman" w:eastAsia="Times New Roman" w:hAnsi="Times New Roman"/>
          <w:color w:val="000000"/>
          <w:sz w:val="25"/>
          <w:szCs w:val="25"/>
          <w:lang w:eastAsia="uk-UA"/>
        </w:rPr>
        <w:t xml:space="preserve">Закон) передбачено, що відповідність </w:t>
      </w:r>
      <w:r w:rsidR="00A35D01">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35D01">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104CD1" w:rsidRPr="00104CD1" w:rsidRDefault="00104CD1" w:rsidP="00A35D01">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35D01">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Вищої ради правосуддя на підставі подання відповідної колегії Вищої </w:t>
      </w:r>
      <w:r w:rsidR="00A35D01">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кваліфікаційної комісії суддів України.</w:t>
      </w:r>
    </w:p>
    <w:p w:rsidR="00104CD1" w:rsidRPr="00104CD1" w:rsidRDefault="00104CD1" w:rsidP="00A35D01">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A35D01">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кваліфікаційне оцінювання суддів місцевих та апеляційних судів на відповідність</w:t>
      </w:r>
      <w:r w:rsidR="00F917BB">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займаній посаді, зокрема судді апеляційного суду Полтавської області</w:t>
      </w:r>
      <w:r w:rsidR="00A35D01">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Герасименко В.М.</w:t>
      </w:r>
    </w:p>
    <w:p w:rsidR="00A35D01" w:rsidRDefault="00A35D01" w:rsidP="00A35D01">
      <w:pPr>
        <w:widowControl w:val="0"/>
        <w:spacing w:afterLines="20" w:after="48" w:line="298" w:lineRule="exact"/>
        <w:ind w:firstLine="700"/>
        <w:jc w:val="both"/>
        <w:rPr>
          <w:rFonts w:ascii="Times New Roman" w:eastAsia="Times New Roman" w:hAnsi="Times New Roman"/>
          <w:color w:val="000000"/>
          <w:sz w:val="25"/>
          <w:szCs w:val="25"/>
          <w:lang w:eastAsia="uk-UA"/>
        </w:rPr>
      </w:pPr>
    </w:p>
    <w:p w:rsidR="00A35D01" w:rsidRDefault="00A35D01" w:rsidP="00F917BB">
      <w:pPr>
        <w:widowControl w:val="0"/>
        <w:spacing w:after="0" w:line="298" w:lineRule="exact"/>
        <w:ind w:right="20"/>
        <w:jc w:val="both"/>
        <w:rPr>
          <w:rFonts w:ascii="Times New Roman" w:eastAsia="Times New Roman" w:hAnsi="Times New Roman"/>
          <w:color w:val="000000"/>
          <w:sz w:val="25"/>
          <w:szCs w:val="25"/>
          <w:lang w:eastAsia="uk-UA"/>
        </w:rPr>
      </w:pPr>
    </w:p>
    <w:p w:rsidR="00104CD1" w:rsidRPr="00104CD1"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04CD1" w:rsidRPr="00104CD1"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C87A1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Комісії від 03 листопада 2016 року № 143/зп-16 (у редакції рішення Комісії </w:t>
      </w:r>
      <w:r w:rsidR="00C87A1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від 13 лютог</w:t>
      </w:r>
      <w:r w:rsidR="00C87A15">
        <w:rPr>
          <w:rFonts w:ascii="Times New Roman" w:eastAsia="Times New Roman" w:hAnsi="Times New Roman"/>
          <w:color w:val="000000"/>
          <w:sz w:val="25"/>
          <w:szCs w:val="25"/>
          <w:lang w:eastAsia="uk-UA"/>
        </w:rPr>
        <w:t xml:space="preserve">о 2018 року № 20/зп-18) (далі – </w:t>
      </w:r>
      <w:r w:rsidRPr="00104CD1">
        <w:rPr>
          <w:rFonts w:ascii="Times New Roman" w:eastAsia="Times New Roman" w:hAnsi="Times New Roman"/>
          <w:color w:val="000000"/>
          <w:sz w:val="25"/>
          <w:szCs w:val="25"/>
          <w:lang w:eastAsia="uk-UA"/>
        </w:rPr>
        <w:t>Положення), встановлення відповідності</w:t>
      </w:r>
      <w:r w:rsidR="00C87A1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87A1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досліджуються окремо один від одного та у сукупності.</w:t>
      </w:r>
    </w:p>
    <w:p w:rsidR="00104CD1" w:rsidRPr="00104CD1"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104CD1">
        <w:rPr>
          <w:rFonts w:ascii="Times New Roman" w:eastAsia="Times New Roman" w:hAnsi="Times New Roman"/>
          <w:color w:val="000000"/>
          <w:sz w:val="25"/>
          <w:szCs w:val="25"/>
          <w:lang w:eastAsia="uk-UA"/>
        </w:rPr>
        <w:t>бала</w:t>
      </w:r>
      <w:proofErr w:type="spellEnd"/>
      <w:r w:rsidRPr="00104CD1">
        <w:rPr>
          <w:rFonts w:ascii="Times New Roman" w:eastAsia="Times New Roman" w:hAnsi="Times New Roman"/>
          <w:color w:val="000000"/>
          <w:sz w:val="25"/>
          <w:szCs w:val="25"/>
          <w:lang w:eastAsia="uk-UA"/>
        </w:rPr>
        <w:t xml:space="preserve"> за результатами іспиту, а також більше 67 відсотків </w:t>
      </w:r>
      <w:r w:rsidR="00C87A1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від суми максимально можливих балів за результатами кваліфікаційного оцінювання</w:t>
      </w:r>
      <w:r w:rsidR="00C87A1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всіх критеріїв за умови отримання за кожен з критеріїв </w:t>
      </w:r>
      <w:proofErr w:type="spellStart"/>
      <w:r w:rsidRPr="00104CD1">
        <w:rPr>
          <w:rFonts w:ascii="Times New Roman" w:eastAsia="Times New Roman" w:hAnsi="Times New Roman"/>
          <w:color w:val="000000"/>
          <w:sz w:val="25"/>
          <w:szCs w:val="25"/>
          <w:lang w:eastAsia="uk-UA"/>
        </w:rPr>
        <w:t>бала</w:t>
      </w:r>
      <w:proofErr w:type="spellEnd"/>
      <w:r w:rsidRPr="00104CD1">
        <w:rPr>
          <w:rFonts w:ascii="Times New Roman" w:eastAsia="Times New Roman" w:hAnsi="Times New Roman"/>
          <w:color w:val="000000"/>
          <w:sz w:val="25"/>
          <w:szCs w:val="25"/>
          <w:lang w:eastAsia="uk-UA"/>
        </w:rPr>
        <w:t xml:space="preserve"> більшого за 0.</w:t>
      </w:r>
    </w:p>
    <w:p w:rsidR="00104CD1" w:rsidRPr="00104CD1"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04CD1" w:rsidRPr="00104CD1" w:rsidRDefault="00104CD1" w:rsidP="00104CD1">
      <w:pPr>
        <w:widowControl w:val="0"/>
        <w:spacing w:after="0" w:line="298" w:lineRule="exact"/>
        <w:ind w:lef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104CD1" w:rsidRPr="00104CD1" w:rsidRDefault="00C87A15" w:rsidP="00C87A15">
      <w:pPr>
        <w:widowControl w:val="0"/>
        <w:tabs>
          <w:tab w:val="left" w:pos="1177"/>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104CD1" w:rsidRPr="00104CD1">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5"/>
          <w:szCs w:val="25"/>
          <w:lang w:eastAsia="uk-UA"/>
        </w:rPr>
        <w:t xml:space="preserve">                     </w:t>
      </w:r>
      <w:r w:rsidR="00104CD1" w:rsidRPr="00104CD1">
        <w:rPr>
          <w:rFonts w:ascii="Times New Roman" w:eastAsia="Times New Roman" w:hAnsi="Times New Roman"/>
          <w:color w:val="000000"/>
          <w:sz w:val="25"/>
          <w:szCs w:val="25"/>
          <w:lang w:eastAsia="uk-UA"/>
        </w:rPr>
        <w:t>виконання практичного завдання);</w:t>
      </w:r>
    </w:p>
    <w:p w:rsidR="00104CD1" w:rsidRPr="00104CD1" w:rsidRDefault="00C87A15" w:rsidP="00C87A15">
      <w:pPr>
        <w:widowControl w:val="0"/>
        <w:tabs>
          <w:tab w:val="left" w:pos="99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104CD1" w:rsidRPr="00104CD1">
        <w:rPr>
          <w:rFonts w:ascii="Times New Roman" w:eastAsia="Times New Roman" w:hAnsi="Times New Roman"/>
          <w:color w:val="000000"/>
          <w:sz w:val="25"/>
          <w:szCs w:val="25"/>
          <w:lang w:eastAsia="uk-UA"/>
        </w:rPr>
        <w:t>дослідження досьє та проведення співбесіди.</w:t>
      </w:r>
    </w:p>
    <w:p w:rsidR="00104CD1" w:rsidRPr="00104CD1"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861A04">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04CD1" w:rsidRPr="00104CD1"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 xml:space="preserve">Герасименко В.М. склала анонімне письмове тестування, за результатами якого набрала 84,6 </w:t>
      </w:r>
      <w:proofErr w:type="spellStart"/>
      <w:r w:rsidRPr="00104CD1">
        <w:rPr>
          <w:rFonts w:ascii="Times New Roman" w:eastAsia="Times New Roman" w:hAnsi="Times New Roman"/>
          <w:color w:val="000000"/>
          <w:sz w:val="25"/>
          <w:szCs w:val="25"/>
          <w:lang w:eastAsia="uk-UA"/>
        </w:rPr>
        <w:t>бала</w:t>
      </w:r>
      <w:proofErr w:type="spellEnd"/>
      <w:r w:rsidRPr="00104CD1">
        <w:rPr>
          <w:rFonts w:ascii="Times New Roman" w:eastAsia="Times New Roman" w:hAnsi="Times New Roman"/>
          <w:color w:val="000000"/>
          <w:sz w:val="25"/>
          <w:szCs w:val="25"/>
          <w:lang w:eastAsia="uk-UA"/>
        </w:rPr>
        <w:t>. За результатами виконаного практичного завдання</w:t>
      </w:r>
      <w:r w:rsidR="00861A04">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Герасименко В.М. набрала 103 бали. На етапі складення іспиту суддя загалом набрала 187,6 </w:t>
      </w:r>
      <w:proofErr w:type="spellStart"/>
      <w:r w:rsidRPr="00104CD1">
        <w:rPr>
          <w:rFonts w:ascii="Times New Roman" w:eastAsia="Times New Roman" w:hAnsi="Times New Roman"/>
          <w:color w:val="000000"/>
          <w:sz w:val="25"/>
          <w:szCs w:val="25"/>
          <w:lang w:eastAsia="uk-UA"/>
        </w:rPr>
        <w:t>бала</w:t>
      </w:r>
      <w:proofErr w:type="spellEnd"/>
      <w:r w:rsidRPr="00104CD1">
        <w:rPr>
          <w:rFonts w:ascii="Times New Roman" w:eastAsia="Times New Roman" w:hAnsi="Times New Roman"/>
          <w:color w:val="000000"/>
          <w:sz w:val="25"/>
          <w:szCs w:val="25"/>
          <w:lang w:eastAsia="uk-UA"/>
        </w:rPr>
        <w:t>.</w:t>
      </w:r>
    </w:p>
    <w:p w:rsidR="00104CD1" w:rsidRPr="00104CD1"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Герасименко В.М. пройшла тестування особистих морально-психологічних</w:t>
      </w:r>
      <w:r w:rsidR="00F057F4">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якостей та загальних здібностей, за результатами якого складено висновок та </w:t>
      </w:r>
      <w:r w:rsidR="00F057F4">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визначено рівні показників критеріїв особистої, соціальної компетентності, </w:t>
      </w:r>
      <w:r w:rsidR="00F057F4">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професійної етики та доброчесності.</w:t>
      </w:r>
    </w:p>
    <w:p w:rsidR="00104CD1" w:rsidRPr="00104CD1"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 xml:space="preserve">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 </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судді апеляційного суду Полтавської області Герасименко В.М., яку допущено до </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04CD1" w:rsidRPr="00104CD1"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Комісією 25 червня 2018 року проведено співбесіду із суддею, під час якої обговорено питання щодо показників за критеріями компетентності, професійної</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етики та доброчесності, які виникли під час дослідження суддівського досьє.</w:t>
      </w:r>
    </w:p>
    <w:p w:rsidR="00103795"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Заслухавши доповідача, дослідивши досьє судді, надані суддею пояснення та результати</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співбесіди, </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під </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час </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якої</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вивчено </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питання </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про</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відповідність</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w:t>
      </w:r>
    </w:p>
    <w:p w:rsidR="00103795" w:rsidRDefault="00103795" w:rsidP="00103795">
      <w:pPr>
        <w:widowControl w:val="0"/>
        <w:spacing w:after="0" w:line="298" w:lineRule="exact"/>
        <w:ind w:left="20" w:right="20"/>
        <w:jc w:val="both"/>
        <w:rPr>
          <w:rFonts w:ascii="Times New Roman" w:eastAsia="Times New Roman" w:hAnsi="Times New Roman"/>
          <w:color w:val="000000"/>
          <w:sz w:val="25"/>
          <w:szCs w:val="25"/>
          <w:lang w:eastAsia="uk-UA"/>
        </w:rPr>
      </w:pPr>
    </w:p>
    <w:p w:rsidR="00104CD1" w:rsidRPr="00104CD1" w:rsidRDefault="00104CD1" w:rsidP="00103795">
      <w:pPr>
        <w:widowControl w:val="0"/>
        <w:spacing w:after="0" w:line="298" w:lineRule="exact"/>
        <w:ind w:left="20" w:right="2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lastRenderedPageBreak/>
        <w:t>Герасименко В.М. критеріям кваліфікаційного оцінювання, Комісія дійшла таких висновків.</w:t>
      </w:r>
    </w:p>
    <w:p w:rsidR="00104CD1" w:rsidRPr="00104CD1"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За критеріями компетентності (професійної, особистої та соціальної) суддя</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набрала 429,6 </w:t>
      </w:r>
      <w:proofErr w:type="spellStart"/>
      <w:r w:rsidRPr="00104CD1">
        <w:rPr>
          <w:rFonts w:ascii="Times New Roman" w:eastAsia="Times New Roman" w:hAnsi="Times New Roman"/>
          <w:color w:val="000000"/>
          <w:sz w:val="25"/>
          <w:szCs w:val="25"/>
          <w:lang w:eastAsia="uk-UA"/>
        </w:rPr>
        <w:t>бала</w:t>
      </w:r>
      <w:proofErr w:type="spellEnd"/>
      <w:r w:rsidRPr="00104CD1">
        <w:rPr>
          <w:rFonts w:ascii="Times New Roman" w:eastAsia="Times New Roman" w:hAnsi="Times New Roman"/>
          <w:color w:val="000000"/>
          <w:sz w:val="25"/>
          <w:szCs w:val="25"/>
          <w:lang w:eastAsia="uk-UA"/>
        </w:rPr>
        <w:t>.</w:t>
      </w:r>
    </w:p>
    <w:p w:rsidR="00104CD1" w:rsidRPr="00104CD1"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При цьому за критерієм професійної компетентності Герасименко В.М. оцінено Комісією на підставі результатів іспиту, дослідження інформації, яка міститься у</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Герасименко В.М. оцінено Комісією на підставі результатів тестування особистих морально-</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у досьє, та співбесіди з урахуванням показників, визначених пунктами 6-7 глави 2 </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розділу II Положення.</w:t>
      </w:r>
    </w:p>
    <w:p w:rsidR="00104CD1" w:rsidRPr="00104CD1"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пунктом 8 глави 2 розділу II Положення, суддя набрала 220 балів. За цим критерієм Герасименко В.М.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 у досьє, та співбесіди.</w:t>
      </w:r>
    </w:p>
    <w:p w:rsidR="00104CD1" w:rsidRPr="00104CD1"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Герасименко В.М.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у досьє, та співбесіди.</w:t>
      </w:r>
    </w:p>
    <w:p w:rsidR="00104CD1" w:rsidRPr="00104CD1"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 xml:space="preserve">За результатами кваліфікаційного оцінювання суддя апеляційного суду </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Полтавської області Герасименко В.М. набрала 839,6 </w:t>
      </w:r>
      <w:proofErr w:type="spellStart"/>
      <w:r w:rsidRPr="00104CD1">
        <w:rPr>
          <w:rFonts w:ascii="Times New Roman" w:eastAsia="Times New Roman" w:hAnsi="Times New Roman"/>
          <w:color w:val="000000"/>
          <w:sz w:val="25"/>
          <w:szCs w:val="25"/>
          <w:lang w:eastAsia="uk-UA"/>
        </w:rPr>
        <w:t>бала</w:t>
      </w:r>
      <w:proofErr w:type="spellEnd"/>
      <w:r w:rsidRPr="00104CD1">
        <w:rPr>
          <w:rFonts w:ascii="Times New Roman" w:eastAsia="Times New Roman" w:hAnsi="Times New Roman"/>
          <w:color w:val="000000"/>
          <w:sz w:val="25"/>
          <w:szCs w:val="25"/>
          <w:lang w:eastAsia="uk-UA"/>
        </w:rPr>
        <w:t xml:space="preserve">, що становить більше </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104CD1" w:rsidRPr="00104CD1"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 xml:space="preserve">Таким чином, Комісія дійшла висновку про відповідність судді апеляційного </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суду Полтавської області Герасименко Вікторії Миколаївни займаній посаді.</w:t>
      </w:r>
    </w:p>
    <w:p w:rsidR="00104CD1" w:rsidRPr="00104CD1" w:rsidRDefault="00104CD1" w:rsidP="00104CD1">
      <w:pPr>
        <w:widowControl w:val="0"/>
        <w:spacing w:after="278"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Ураховуючи викладене, керуючись статтями 83-86, 88, 93, 101 Закону, Положенням, Комісія</w:t>
      </w:r>
    </w:p>
    <w:p w:rsidR="00104CD1" w:rsidRPr="00104CD1" w:rsidRDefault="00104CD1" w:rsidP="00104CD1">
      <w:pPr>
        <w:widowControl w:val="0"/>
        <w:spacing w:after="259" w:line="250" w:lineRule="exact"/>
        <w:jc w:val="center"/>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вирішила:</w:t>
      </w:r>
    </w:p>
    <w:p w:rsidR="00104CD1" w:rsidRPr="00104CD1" w:rsidRDefault="00104CD1" w:rsidP="00104CD1">
      <w:pPr>
        <w:widowControl w:val="0"/>
        <w:spacing w:after="0" w:line="298" w:lineRule="exact"/>
        <w:ind w:left="20" w:right="2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 xml:space="preserve">визначити, що суддя апеляційного суду Полтавської області Герасименко Вікторія Миколаївна за результатами кваліфікаційного оцінювання суддів місцевих та </w:t>
      </w:r>
      <w:r w:rsidR="00103795">
        <w:rPr>
          <w:rFonts w:ascii="Times New Roman" w:eastAsia="Times New Roman" w:hAnsi="Times New Roman"/>
          <w:color w:val="000000"/>
          <w:sz w:val="25"/>
          <w:szCs w:val="25"/>
          <w:lang w:eastAsia="uk-UA"/>
        </w:rPr>
        <w:t xml:space="preserve">        </w:t>
      </w:r>
      <w:r w:rsidRPr="00104CD1">
        <w:rPr>
          <w:rFonts w:ascii="Times New Roman" w:eastAsia="Times New Roman" w:hAnsi="Times New Roman"/>
          <w:color w:val="000000"/>
          <w:sz w:val="25"/>
          <w:szCs w:val="25"/>
          <w:lang w:eastAsia="uk-UA"/>
        </w:rPr>
        <w:t xml:space="preserve">апеляційних судів на відповідність займаній посаді набрала 839,6 </w:t>
      </w:r>
      <w:proofErr w:type="spellStart"/>
      <w:r w:rsidRPr="00104CD1">
        <w:rPr>
          <w:rFonts w:ascii="Times New Roman" w:eastAsia="Times New Roman" w:hAnsi="Times New Roman"/>
          <w:color w:val="000000"/>
          <w:sz w:val="25"/>
          <w:szCs w:val="25"/>
          <w:lang w:eastAsia="uk-UA"/>
        </w:rPr>
        <w:t>бала</w:t>
      </w:r>
      <w:proofErr w:type="spellEnd"/>
      <w:r w:rsidRPr="00104CD1">
        <w:rPr>
          <w:rFonts w:ascii="Times New Roman" w:eastAsia="Times New Roman" w:hAnsi="Times New Roman"/>
          <w:color w:val="000000"/>
          <w:sz w:val="25"/>
          <w:szCs w:val="25"/>
          <w:lang w:eastAsia="uk-UA"/>
        </w:rPr>
        <w:t>.</w:t>
      </w:r>
    </w:p>
    <w:p w:rsidR="00104CD1" w:rsidRPr="00104CD1" w:rsidRDefault="00104CD1" w:rsidP="00104CD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04CD1">
        <w:rPr>
          <w:rFonts w:ascii="Times New Roman" w:eastAsia="Times New Roman" w:hAnsi="Times New Roman"/>
          <w:color w:val="000000"/>
          <w:sz w:val="25"/>
          <w:szCs w:val="25"/>
          <w:lang w:eastAsia="uk-UA"/>
        </w:rPr>
        <w:t>Визнати суддю апеляційного суду Полтавської області Герасименко Вікторію Миколаївну такою, щ</w:t>
      </w:r>
      <w:bookmarkStart w:id="0" w:name="_GoBack"/>
      <w:bookmarkEnd w:id="0"/>
      <w:r w:rsidRPr="00104CD1">
        <w:rPr>
          <w:rFonts w:ascii="Times New Roman" w:eastAsia="Times New Roman" w:hAnsi="Times New Roman"/>
          <w:color w:val="000000"/>
          <w:sz w:val="25"/>
          <w:szCs w:val="25"/>
          <w:lang w:eastAsia="uk-UA"/>
        </w:rPr>
        <w:t>о відповідає займаній посаді.</w:t>
      </w:r>
    </w:p>
    <w:p w:rsidR="002D5CC7" w:rsidRPr="00104CD1"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104CD1" w:rsidRDefault="00104CD1" w:rsidP="00104CD1">
      <w:pPr>
        <w:widowControl w:val="0"/>
        <w:spacing w:before="20" w:afterLines="20" w:after="48" w:line="230" w:lineRule="exact"/>
        <w:jc w:val="both"/>
        <w:rPr>
          <w:rFonts w:ascii="Times New Roman" w:eastAsia="Times New Roman" w:hAnsi="Times New Roman"/>
          <w:sz w:val="26"/>
          <w:szCs w:val="26"/>
          <w:lang w:eastAsia="uk-UA"/>
        </w:rPr>
      </w:pPr>
    </w:p>
    <w:p w:rsidR="00104CD1" w:rsidRPr="002414E6" w:rsidRDefault="00104CD1" w:rsidP="00104CD1">
      <w:pPr>
        <w:widowControl w:val="0"/>
        <w:spacing w:before="20" w:afterLines="20" w:after="48" w:line="230" w:lineRule="exact"/>
        <w:jc w:val="both"/>
        <w:rPr>
          <w:rFonts w:ascii="Times New Roman" w:eastAsia="Times New Roman" w:hAnsi="Times New Roman"/>
          <w:sz w:val="25"/>
          <w:szCs w:val="25"/>
          <w:lang w:eastAsia="uk-UA"/>
        </w:rPr>
      </w:pPr>
      <w:r w:rsidRPr="002414E6">
        <w:rPr>
          <w:rFonts w:ascii="Times New Roman" w:eastAsia="Times New Roman" w:hAnsi="Times New Roman"/>
          <w:sz w:val="25"/>
          <w:szCs w:val="25"/>
          <w:lang w:eastAsia="uk-UA"/>
        </w:rPr>
        <w:t>Головуючий</w:t>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t xml:space="preserve">М.А. </w:t>
      </w:r>
      <w:proofErr w:type="spellStart"/>
      <w:r w:rsidRPr="002414E6">
        <w:rPr>
          <w:rFonts w:ascii="Times New Roman" w:eastAsia="Times New Roman" w:hAnsi="Times New Roman"/>
          <w:sz w:val="25"/>
          <w:szCs w:val="25"/>
          <w:lang w:eastAsia="uk-UA"/>
        </w:rPr>
        <w:t>Макарчук</w:t>
      </w:r>
      <w:proofErr w:type="spellEnd"/>
    </w:p>
    <w:p w:rsidR="00104CD1" w:rsidRPr="002414E6" w:rsidRDefault="00104CD1" w:rsidP="00104CD1">
      <w:pPr>
        <w:widowControl w:val="0"/>
        <w:spacing w:before="20" w:afterLines="20" w:after="48" w:line="230" w:lineRule="exact"/>
        <w:jc w:val="both"/>
        <w:rPr>
          <w:rFonts w:ascii="Times New Roman" w:eastAsia="Times New Roman" w:hAnsi="Times New Roman"/>
          <w:sz w:val="25"/>
          <w:szCs w:val="25"/>
          <w:lang w:eastAsia="uk-UA"/>
        </w:rPr>
      </w:pPr>
    </w:p>
    <w:p w:rsidR="00104CD1" w:rsidRPr="002414E6" w:rsidRDefault="00104CD1" w:rsidP="00104CD1">
      <w:pPr>
        <w:widowControl w:val="0"/>
        <w:spacing w:before="20" w:afterLines="20" w:after="48" w:line="230" w:lineRule="exact"/>
        <w:jc w:val="both"/>
        <w:rPr>
          <w:rFonts w:ascii="Times New Roman" w:eastAsia="Times New Roman" w:hAnsi="Times New Roman"/>
          <w:sz w:val="25"/>
          <w:szCs w:val="25"/>
          <w:lang w:eastAsia="uk-UA"/>
        </w:rPr>
      </w:pPr>
      <w:r w:rsidRPr="002414E6">
        <w:rPr>
          <w:rFonts w:ascii="Times New Roman" w:eastAsia="Times New Roman" w:hAnsi="Times New Roman"/>
          <w:sz w:val="25"/>
          <w:szCs w:val="25"/>
          <w:lang w:eastAsia="uk-UA"/>
        </w:rPr>
        <w:t>Члени Комісії:</w:t>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r>
      <w:r w:rsidRPr="002414E6">
        <w:rPr>
          <w:rFonts w:ascii="Times New Roman" w:eastAsia="Times New Roman" w:hAnsi="Times New Roman"/>
          <w:sz w:val="25"/>
          <w:szCs w:val="25"/>
          <w:lang w:eastAsia="uk-UA"/>
        </w:rPr>
        <w:tab/>
        <w:t xml:space="preserve">Т.Ф. </w:t>
      </w:r>
      <w:proofErr w:type="spellStart"/>
      <w:r w:rsidRPr="002414E6">
        <w:rPr>
          <w:rFonts w:ascii="Times New Roman" w:eastAsia="Times New Roman" w:hAnsi="Times New Roman"/>
          <w:sz w:val="25"/>
          <w:szCs w:val="25"/>
          <w:lang w:eastAsia="uk-UA"/>
        </w:rPr>
        <w:t>Весельська</w:t>
      </w:r>
      <w:proofErr w:type="spellEnd"/>
    </w:p>
    <w:p w:rsidR="00104CD1" w:rsidRPr="002414E6" w:rsidRDefault="00104CD1" w:rsidP="00104CD1">
      <w:pPr>
        <w:widowControl w:val="0"/>
        <w:spacing w:before="20" w:afterLines="20" w:after="48" w:line="230" w:lineRule="exact"/>
        <w:jc w:val="both"/>
        <w:rPr>
          <w:rFonts w:ascii="Times New Roman" w:eastAsia="Times New Roman" w:hAnsi="Times New Roman"/>
          <w:sz w:val="25"/>
          <w:szCs w:val="25"/>
          <w:lang w:eastAsia="uk-UA"/>
        </w:rPr>
      </w:pPr>
    </w:p>
    <w:p w:rsidR="00104CD1" w:rsidRPr="002414E6" w:rsidRDefault="00104CD1" w:rsidP="00104CD1">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2414E6">
        <w:rPr>
          <w:rFonts w:ascii="Times New Roman" w:eastAsia="Times New Roman" w:hAnsi="Times New Roman"/>
          <w:sz w:val="25"/>
          <w:szCs w:val="25"/>
          <w:lang w:eastAsia="uk-UA"/>
        </w:rPr>
        <w:t>Т.В. Лукаш</w:t>
      </w:r>
    </w:p>
    <w:p w:rsidR="00104CD1" w:rsidRPr="002414E6" w:rsidRDefault="00104CD1" w:rsidP="00104CD1">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6F76D3" w:rsidRPr="002414E6" w:rsidRDefault="006F76D3" w:rsidP="00B21992">
      <w:pPr>
        <w:pStyle w:val="21"/>
        <w:shd w:val="clear" w:color="auto" w:fill="auto"/>
        <w:spacing w:after="240" w:line="298" w:lineRule="exact"/>
        <w:ind w:right="20"/>
        <w:jc w:val="both"/>
        <w:rPr>
          <w:color w:val="000000"/>
          <w:sz w:val="25"/>
          <w:szCs w:val="25"/>
        </w:rPr>
      </w:pPr>
    </w:p>
    <w:sectPr w:rsidR="006F76D3" w:rsidRPr="002414E6" w:rsidSect="003C06F9">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C64" w:rsidRDefault="00BB6C64" w:rsidP="002F156E">
      <w:pPr>
        <w:spacing w:after="0" w:line="240" w:lineRule="auto"/>
      </w:pPr>
      <w:r>
        <w:separator/>
      </w:r>
    </w:p>
  </w:endnote>
  <w:endnote w:type="continuationSeparator" w:id="0">
    <w:p w:rsidR="00BB6C64" w:rsidRDefault="00BB6C6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C64" w:rsidRDefault="00BB6C64" w:rsidP="002F156E">
      <w:pPr>
        <w:spacing w:after="0" w:line="240" w:lineRule="auto"/>
      </w:pPr>
      <w:r>
        <w:separator/>
      </w:r>
    </w:p>
  </w:footnote>
  <w:footnote w:type="continuationSeparator" w:id="0">
    <w:p w:rsidR="00BB6C64" w:rsidRDefault="00BB6C6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414E6">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DD54AF5"/>
    <w:multiLevelType w:val="multilevel"/>
    <w:tmpl w:val="9690B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75AF6"/>
    <w:rsid w:val="000B0876"/>
    <w:rsid w:val="000E5A7A"/>
    <w:rsid w:val="000E62AF"/>
    <w:rsid w:val="000F4C37"/>
    <w:rsid w:val="00103795"/>
    <w:rsid w:val="00104CD1"/>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1E70A9"/>
    <w:rsid w:val="002053B6"/>
    <w:rsid w:val="00206364"/>
    <w:rsid w:val="0020743E"/>
    <w:rsid w:val="00217EE4"/>
    <w:rsid w:val="00220570"/>
    <w:rsid w:val="00227466"/>
    <w:rsid w:val="00232EB9"/>
    <w:rsid w:val="00233C69"/>
    <w:rsid w:val="002414E6"/>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0AB7"/>
    <w:rsid w:val="003956D2"/>
    <w:rsid w:val="003A6385"/>
    <w:rsid w:val="003B0499"/>
    <w:rsid w:val="003B4F70"/>
    <w:rsid w:val="003C06F9"/>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2F04"/>
    <w:rsid w:val="005979E5"/>
    <w:rsid w:val="005B58CE"/>
    <w:rsid w:val="005C2806"/>
    <w:rsid w:val="005C7042"/>
    <w:rsid w:val="005E5CAD"/>
    <w:rsid w:val="005F5131"/>
    <w:rsid w:val="00612AEB"/>
    <w:rsid w:val="00650342"/>
    <w:rsid w:val="00650569"/>
    <w:rsid w:val="006510A2"/>
    <w:rsid w:val="00663E2C"/>
    <w:rsid w:val="00670F6A"/>
    <w:rsid w:val="00672CE9"/>
    <w:rsid w:val="0067535E"/>
    <w:rsid w:val="00680175"/>
    <w:rsid w:val="00683234"/>
    <w:rsid w:val="00686A6E"/>
    <w:rsid w:val="00692991"/>
    <w:rsid w:val="0069505A"/>
    <w:rsid w:val="006B2F01"/>
    <w:rsid w:val="006C151D"/>
    <w:rsid w:val="006D38EB"/>
    <w:rsid w:val="006E1E86"/>
    <w:rsid w:val="006F76D3"/>
    <w:rsid w:val="00702C1B"/>
    <w:rsid w:val="00706D72"/>
    <w:rsid w:val="00712E89"/>
    <w:rsid w:val="007145F1"/>
    <w:rsid w:val="007156CE"/>
    <w:rsid w:val="00721FF2"/>
    <w:rsid w:val="00723A7E"/>
    <w:rsid w:val="00741A9F"/>
    <w:rsid w:val="007607C4"/>
    <w:rsid w:val="00761CAB"/>
    <w:rsid w:val="00770CE8"/>
    <w:rsid w:val="00771DF7"/>
    <w:rsid w:val="007730CD"/>
    <w:rsid w:val="007A062E"/>
    <w:rsid w:val="007B0200"/>
    <w:rsid w:val="007B3BC8"/>
    <w:rsid w:val="007E5CAA"/>
    <w:rsid w:val="007F435E"/>
    <w:rsid w:val="007F4EB1"/>
    <w:rsid w:val="00821906"/>
    <w:rsid w:val="00861A04"/>
    <w:rsid w:val="00872436"/>
    <w:rsid w:val="00881985"/>
    <w:rsid w:val="00890BFC"/>
    <w:rsid w:val="00894121"/>
    <w:rsid w:val="008A4679"/>
    <w:rsid w:val="008A7389"/>
    <w:rsid w:val="008B6EC8"/>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1FBF"/>
    <w:rsid w:val="00982A36"/>
    <w:rsid w:val="0098379F"/>
    <w:rsid w:val="0099184B"/>
    <w:rsid w:val="009A42C2"/>
    <w:rsid w:val="009C7439"/>
    <w:rsid w:val="009D4E41"/>
    <w:rsid w:val="009D745F"/>
    <w:rsid w:val="009E6DE5"/>
    <w:rsid w:val="009F037E"/>
    <w:rsid w:val="00A04893"/>
    <w:rsid w:val="00A07EAB"/>
    <w:rsid w:val="00A25E6B"/>
    <w:rsid w:val="00A26D05"/>
    <w:rsid w:val="00A34207"/>
    <w:rsid w:val="00A35D01"/>
    <w:rsid w:val="00A46542"/>
    <w:rsid w:val="00A72BED"/>
    <w:rsid w:val="00A86F13"/>
    <w:rsid w:val="00A91D0E"/>
    <w:rsid w:val="00AA3E5B"/>
    <w:rsid w:val="00AA4147"/>
    <w:rsid w:val="00AA7ED7"/>
    <w:rsid w:val="00AB49A6"/>
    <w:rsid w:val="00B13DED"/>
    <w:rsid w:val="00B15A3E"/>
    <w:rsid w:val="00B21992"/>
    <w:rsid w:val="00B21C2E"/>
    <w:rsid w:val="00B30D80"/>
    <w:rsid w:val="00B40AF2"/>
    <w:rsid w:val="00B53399"/>
    <w:rsid w:val="00B57026"/>
    <w:rsid w:val="00B70C98"/>
    <w:rsid w:val="00BB6C64"/>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87A15"/>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97F5D"/>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057F4"/>
    <w:rsid w:val="00F12B3B"/>
    <w:rsid w:val="00F16892"/>
    <w:rsid w:val="00F275C6"/>
    <w:rsid w:val="00F3222F"/>
    <w:rsid w:val="00F4150D"/>
    <w:rsid w:val="00F61EB4"/>
    <w:rsid w:val="00F62366"/>
    <w:rsid w:val="00F64410"/>
    <w:rsid w:val="00F72C3B"/>
    <w:rsid w:val="00F87A91"/>
    <w:rsid w:val="00F90452"/>
    <w:rsid w:val="00F90849"/>
    <w:rsid w:val="00F917BB"/>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C87A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C87A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3</Pages>
  <Words>5620</Words>
  <Characters>3204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308</cp:revision>
  <dcterms:created xsi:type="dcterms:W3CDTF">2020-08-21T08:05:00Z</dcterms:created>
  <dcterms:modified xsi:type="dcterms:W3CDTF">2020-11-10T11:58:00Z</dcterms:modified>
</cp:coreProperties>
</file>