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4FB" w:rsidRDefault="00E144FB" w:rsidP="00E144F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F8731D6" wp14:editId="008FECF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144FB" w:rsidRPr="00E144FB" w:rsidRDefault="00E144FB" w:rsidP="00E144FB">
      <w:pPr>
        <w:jc w:val="center"/>
        <w:rPr>
          <w:rFonts w:ascii="Times New Roman" w:eastAsia="Times New Roman" w:hAnsi="Times New Roman"/>
          <w:sz w:val="32"/>
          <w:szCs w:val="32"/>
          <w:lang w:eastAsia="ru-RU"/>
        </w:rPr>
      </w:pPr>
    </w:p>
    <w:p w:rsidR="00E144FB" w:rsidRPr="00291F60" w:rsidRDefault="00E144FB" w:rsidP="00E144F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144FB" w:rsidRPr="00E144FB" w:rsidRDefault="00E144FB" w:rsidP="00E144FB">
      <w:pPr>
        <w:jc w:val="center"/>
        <w:rPr>
          <w:rFonts w:ascii="Times New Roman" w:eastAsia="Times New Roman" w:hAnsi="Times New Roman" w:cs="Times New Roman"/>
          <w:sz w:val="28"/>
          <w:szCs w:val="28"/>
          <w:lang w:eastAsia="ru-RU"/>
        </w:rPr>
      </w:pPr>
    </w:p>
    <w:p w:rsidR="00E144FB" w:rsidRPr="00F6704E" w:rsidRDefault="00E144FB" w:rsidP="00E144FB">
      <w:pPr>
        <w:pStyle w:val="a8"/>
        <w:jc w:val="center"/>
        <w:rPr>
          <w:rFonts w:ascii="Times New Roman" w:hAnsi="Times New Roman" w:cs="Times New Roman"/>
          <w:sz w:val="27"/>
          <w:szCs w:val="27"/>
        </w:rPr>
      </w:pPr>
      <w:r w:rsidRPr="00F6704E">
        <w:rPr>
          <w:rFonts w:ascii="Times New Roman" w:hAnsi="Times New Roman" w:cs="Times New Roman"/>
          <w:sz w:val="27"/>
          <w:szCs w:val="27"/>
        </w:rPr>
        <w:t>21 грудня 2018 року</w:t>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t xml:space="preserve"> </w:t>
      </w:r>
      <w:r w:rsidRPr="00F6704E">
        <w:rPr>
          <w:rFonts w:ascii="Times New Roman" w:hAnsi="Times New Roman" w:cs="Times New Roman"/>
          <w:sz w:val="27"/>
          <w:szCs w:val="27"/>
        </w:rPr>
        <w:tab/>
        <w:t xml:space="preserve">    </w:t>
      </w:r>
      <w:r w:rsidR="00F6704E">
        <w:rPr>
          <w:rFonts w:ascii="Times New Roman" w:hAnsi="Times New Roman" w:cs="Times New Roman"/>
          <w:sz w:val="27"/>
          <w:szCs w:val="27"/>
        </w:rPr>
        <w:t xml:space="preserve">       </w:t>
      </w:r>
      <w:r w:rsidRPr="00F6704E">
        <w:rPr>
          <w:rFonts w:ascii="Times New Roman" w:hAnsi="Times New Roman" w:cs="Times New Roman"/>
          <w:sz w:val="27"/>
          <w:szCs w:val="27"/>
        </w:rPr>
        <w:t xml:space="preserve">                         м. Київ</w:t>
      </w:r>
    </w:p>
    <w:p w:rsidR="00E144FB" w:rsidRPr="00F6704E" w:rsidRDefault="00E144FB" w:rsidP="00E144FB">
      <w:pPr>
        <w:pStyle w:val="a8"/>
        <w:ind w:firstLine="709"/>
        <w:jc w:val="center"/>
        <w:rPr>
          <w:rFonts w:ascii="Times New Roman" w:hAnsi="Times New Roman" w:cs="Times New Roman"/>
          <w:sz w:val="27"/>
          <w:szCs w:val="27"/>
        </w:rPr>
      </w:pPr>
    </w:p>
    <w:p w:rsidR="00E144FB" w:rsidRPr="00F6704E" w:rsidRDefault="00E144FB" w:rsidP="00E144FB">
      <w:pPr>
        <w:pStyle w:val="a8"/>
        <w:jc w:val="center"/>
        <w:rPr>
          <w:rFonts w:ascii="Times New Roman" w:hAnsi="Times New Roman" w:cs="Times New Roman"/>
          <w:sz w:val="27"/>
          <w:szCs w:val="27"/>
          <w:u w:val="single"/>
        </w:rPr>
      </w:pPr>
      <w:r w:rsidRPr="00F6704E">
        <w:rPr>
          <w:rFonts w:ascii="Times New Roman" w:hAnsi="Times New Roman" w:cs="Times New Roman"/>
          <w:sz w:val="27"/>
          <w:szCs w:val="27"/>
        </w:rPr>
        <w:t xml:space="preserve">Р І Ш Е Н </w:t>
      </w:r>
      <w:proofErr w:type="spellStart"/>
      <w:r w:rsidRPr="00F6704E">
        <w:rPr>
          <w:rFonts w:ascii="Times New Roman" w:hAnsi="Times New Roman" w:cs="Times New Roman"/>
          <w:sz w:val="27"/>
          <w:szCs w:val="27"/>
        </w:rPr>
        <w:t>Н</w:t>
      </w:r>
      <w:proofErr w:type="spellEnd"/>
      <w:r w:rsidRPr="00F6704E">
        <w:rPr>
          <w:rFonts w:ascii="Times New Roman" w:hAnsi="Times New Roman" w:cs="Times New Roman"/>
          <w:sz w:val="27"/>
          <w:szCs w:val="27"/>
        </w:rPr>
        <w:t xml:space="preserve"> Я № </w:t>
      </w:r>
      <w:r w:rsidRPr="00F6704E">
        <w:rPr>
          <w:rFonts w:ascii="Times New Roman" w:hAnsi="Times New Roman" w:cs="Times New Roman"/>
          <w:sz w:val="27"/>
          <w:szCs w:val="27"/>
          <w:u w:val="single"/>
        </w:rPr>
        <w:t>2001/ко-18</w:t>
      </w:r>
    </w:p>
    <w:p w:rsidR="00E144FB" w:rsidRPr="00F6704E" w:rsidRDefault="00E144FB" w:rsidP="00E144FB">
      <w:pPr>
        <w:pStyle w:val="a8"/>
        <w:jc w:val="center"/>
        <w:rPr>
          <w:rFonts w:ascii="Times New Roman" w:hAnsi="Times New Roman" w:cs="Times New Roman"/>
          <w:sz w:val="27"/>
          <w:szCs w:val="27"/>
        </w:rPr>
      </w:pPr>
    </w:p>
    <w:p w:rsidR="00E63121" w:rsidRPr="00F6704E" w:rsidRDefault="00E144FB" w:rsidP="00E144FB">
      <w:pPr>
        <w:pStyle w:val="2"/>
        <w:shd w:val="clear" w:color="auto" w:fill="auto"/>
        <w:spacing w:line="619" w:lineRule="exact"/>
      </w:pPr>
      <w:r w:rsidRPr="00F6704E">
        <w:t>Вища кваліфікаційна комісія судд</w:t>
      </w:r>
      <w:r w:rsidR="00714936" w:rsidRPr="00F6704E">
        <w:t>ів України у складі колегії:</w:t>
      </w:r>
    </w:p>
    <w:p w:rsidR="00E63121" w:rsidRPr="00F6704E" w:rsidRDefault="00714936" w:rsidP="00E144FB">
      <w:pPr>
        <w:pStyle w:val="2"/>
        <w:shd w:val="clear" w:color="auto" w:fill="auto"/>
        <w:spacing w:line="619" w:lineRule="exact"/>
      </w:pPr>
      <w:r w:rsidRPr="00F6704E">
        <w:t xml:space="preserve">головуючого - </w:t>
      </w:r>
      <w:proofErr w:type="spellStart"/>
      <w:r w:rsidRPr="00F6704E">
        <w:t>Щотки</w:t>
      </w:r>
      <w:proofErr w:type="spellEnd"/>
      <w:r w:rsidRPr="00F6704E">
        <w:t xml:space="preserve"> С.О.,</w:t>
      </w:r>
    </w:p>
    <w:p w:rsidR="00E63121" w:rsidRPr="00F6704E" w:rsidRDefault="00714936" w:rsidP="00E144FB">
      <w:pPr>
        <w:pStyle w:val="2"/>
        <w:shd w:val="clear" w:color="auto" w:fill="auto"/>
        <w:spacing w:line="619" w:lineRule="exact"/>
      </w:pPr>
      <w:r w:rsidRPr="00F6704E">
        <w:t xml:space="preserve">членів Комісії: </w:t>
      </w:r>
      <w:proofErr w:type="spellStart"/>
      <w:r w:rsidRPr="00F6704E">
        <w:t>Заріцької</w:t>
      </w:r>
      <w:proofErr w:type="spellEnd"/>
      <w:r w:rsidRPr="00F6704E">
        <w:t xml:space="preserve"> А.О., </w:t>
      </w:r>
      <w:proofErr w:type="spellStart"/>
      <w:r w:rsidRPr="00F6704E">
        <w:t>Тітова</w:t>
      </w:r>
      <w:proofErr w:type="spellEnd"/>
      <w:r w:rsidRPr="00F6704E">
        <w:t xml:space="preserve"> Ю.Г.,</w:t>
      </w:r>
    </w:p>
    <w:p w:rsidR="00E144FB" w:rsidRPr="00F6704E" w:rsidRDefault="00E144FB" w:rsidP="006768F9">
      <w:pPr>
        <w:pStyle w:val="2"/>
        <w:shd w:val="clear" w:color="auto" w:fill="auto"/>
        <w:spacing w:line="240" w:lineRule="auto"/>
      </w:pPr>
    </w:p>
    <w:p w:rsidR="00E63121" w:rsidRPr="00F6704E" w:rsidRDefault="00714936">
      <w:pPr>
        <w:pStyle w:val="2"/>
        <w:shd w:val="clear" w:color="auto" w:fill="auto"/>
        <w:spacing w:after="570" w:line="307" w:lineRule="exact"/>
        <w:ind w:left="20" w:right="40" w:firstLine="700"/>
        <w:jc w:val="both"/>
      </w:pPr>
      <w:r w:rsidRPr="00F6704E">
        <w:t xml:space="preserve">розглянувши питання про визначення результатів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 за підсумками іспиту, а також допуску до другого етапу кваліфікаційного оцінювання «Дослідження досьє та проведення співбесіди» судді Харківського окружного адміністративного суду </w:t>
      </w:r>
      <w:proofErr w:type="spellStart"/>
      <w:r w:rsidRPr="00F6704E">
        <w:t>Нуруллаєва</w:t>
      </w:r>
      <w:proofErr w:type="spellEnd"/>
      <w:r w:rsidRPr="00F6704E">
        <w:t xml:space="preserve"> </w:t>
      </w:r>
      <w:proofErr w:type="spellStart"/>
      <w:r w:rsidRPr="00F6704E">
        <w:t>Ількіна</w:t>
      </w:r>
      <w:proofErr w:type="spellEnd"/>
      <w:r w:rsidRPr="00F6704E">
        <w:t xml:space="preserve"> </w:t>
      </w:r>
      <w:proofErr w:type="spellStart"/>
      <w:r w:rsidRPr="00F6704E">
        <w:t>Садагат</w:t>
      </w:r>
      <w:proofErr w:type="spellEnd"/>
      <w:r w:rsidRPr="00F6704E">
        <w:t xml:space="preserve"> </w:t>
      </w:r>
      <w:proofErr w:type="spellStart"/>
      <w:r w:rsidRPr="00F6704E">
        <w:t>огли</w:t>
      </w:r>
      <w:proofErr w:type="spellEnd"/>
      <w:r w:rsidRPr="00F6704E">
        <w:t>,</w:t>
      </w:r>
    </w:p>
    <w:p w:rsidR="00E63121" w:rsidRPr="00F6704E" w:rsidRDefault="00714936">
      <w:pPr>
        <w:pStyle w:val="2"/>
        <w:shd w:val="clear" w:color="auto" w:fill="auto"/>
        <w:spacing w:after="250" w:line="270" w:lineRule="exact"/>
        <w:ind w:left="20"/>
        <w:jc w:val="center"/>
      </w:pPr>
      <w:r w:rsidRPr="00F6704E">
        <w:t>встановила:</w:t>
      </w:r>
    </w:p>
    <w:p w:rsidR="00E63121" w:rsidRPr="00F6704E" w:rsidRDefault="00714936">
      <w:pPr>
        <w:pStyle w:val="2"/>
        <w:shd w:val="clear" w:color="auto" w:fill="auto"/>
        <w:spacing w:line="307" w:lineRule="exact"/>
        <w:ind w:left="20" w:right="40" w:firstLine="700"/>
        <w:jc w:val="both"/>
      </w:pPr>
      <w:r w:rsidRPr="00F6704E">
        <w:t>Згідно з пунктом 16</w:t>
      </w:r>
      <w:r w:rsidR="00E144FB" w:rsidRPr="00F6704E">
        <w:rPr>
          <w:vertAlign w:val="superscript"/>
        </w:rPr>
        <w:t>1</w:t>
      </w:r>
      <w:r w:rsidRPr="00F6704E">
        <w:t xml:space="preserve"> розділу XV «Перехідні положення» Конституції</w:t>
      </w:r>
      <w:r w:rsidR="008D5746">
        <w:t> </w:t>
      </w:r>
      <w:r w:rsidRPr="00F6704E">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w:t>
      </w:r>
      <w:r w:rsidR="00E144FB" w:rsidRPr="00F6704E">
        <w:t>удді від такого оцінювання є під</w:t>
      </w:r>
      <w:r w:rsidRPr="00F6704E">
        <w:t>с</w:t>
      </w:r>
      <w:r w:rsidR="00E144FB" w:rsidRPr="00F6704E">
        <w:t>тавою для звільнення судд</w:t>
      </w:r>
      <w:r w:rsidRPr="00F6704E">
        <w:t>і з посади.</w:t>
      </w:r>
    </w:p>
    <w:p w:rsidR="00E63121" w:rsidRPr="00F6704E" w:rsidRDefault="00714936">
      <w:pPr>
        <w:pStyle w:val="2"/>
        <w:shd w:val="clear" w:color="auto" w:fill="auto"/>
        <w:spacing w:line="307" w:lineRule="exact"/>
        <w:ind w:left="20" w:right="40" w:firstLine="700"/>
        <w:jc w:val="both"/>
      </w:pPr>
      <w:r w:rsidRPr="00F6704E">
        <w:t>Пунктом 20 розділу XII «Прикінцеві та перехідні положення» Закону України «Пр</w:t>
      </w:r>
      <w:r w:rsidR="00E144FB" w:rsidRPr="00F6704E">
        <w:t>о судоустрій і статус суддів» (далі - Закон) перед</w:t>
      </w:r>
      <w:r w:rsidRPr="00F6704E">
        <w:t>бачено, що відповідність займаній посаді судді, якого призначено на посаду строком на п’ять років</w:t>
      </w:r>
      <w:r w:rsidRPr="008D5746">
        <w:rPr>
          <w:sz w:val="12"/>
          <w:szCs w:val="12"/>
        </w:rPr>
        <w:t xml:space="preserve"> </w:t>
      </w:r>
      <w:r w:rsidRPr="00F6704E">
        <w:t>або обрано суддею безстроково до набрання чинності Законом України «Про внесення змін до Кон</w:t>
      </w:r>
      <w:r w:rsidR="00E144FB" w:rsidRPr="00F6704E">
        <w:t>ституції України (щодо правосудд</w:t>
      </w:r>
      <w:r w:rsidRPr="00F6704E">
        <w:t>я)», оцінюється колегіями Вищої кваліфікаційно</w:t>
      </w:r>
      <w:r w:rsidR="00E144FB" w:rsidRPr="00F6704E">
        <w:t>ї комісії суддів України в поряд</w:t>
      </w:r>
      <w:r w:rsidRPr="00F6704E">
        <w:t>ку, визначеному Законом.</w:t>
      </w:r>
    </w:p>
    <w:p w:rsidR="006768F9" w:rsidRPr="00F6704E" w:rsidRDefault="00714936">
      <w:pPr>
        <w:pStyle w:val="2"/>
        <w:shd w:val="clear" w:color="auto" w:fill="auto"/>
        <w:spacing w:line="307" w:lineRule="exact"/>
        <w:ind w:left="20" w:right="40" w:firstLine="700"/>
        <w:jc w:val="both"/>
      </w:pPr>
      <w:r w:rsidRPr="00F6704E">
        <w:t>Виявлення за результата</w:t>
      </w:r>
      <w:r w:rsidR="00E144FB" w:rsidRPr="00F6704E">
        <w:t>ми такого оцінювання невідповідності судд</w:t>
      </w:r>
      <w:r w:rsidRPr="00F6704E">
        <w:t xml:space="preserve">і займаній посаді за критеріями компетентності, професійної етики або </w:t>
      </w:r>
      <w:r w:rsidR="00E144FB" w:rsidRPr="00F6704E">
        <w:t>доброчесності чи відмова судді від</w:t>
      </w:r>
      <w:r w:rsidRPr="00F6704E">
        <w:t xml:space="preserve"> такого оцінювання</w:t>
      </w:r>
      <w:r w:rsidR="00E144FB" w:rsidRPr="00F6704E">
        <w:t xml:space="preserve"> є підставою для звільнення </w:t>
      </w:r>
      <w:r w:rsidR="006768F9" w:rsidRPr="00F6704E">
        <w:br w:type="page"/>
      </w:r>
    </w:p>
    <w:p w:rsidR="008D5746" w:rsidRDefault="008D5746" w:rsidP="006768F9">
      <w:pPr>
        <w:pStyle w:val="2"/>
        <w:shd w:val="clear" w:color="auto" w:fill="auto"/>
        <w:spacing w:line="307" w:lineRule="exact"/>
        <w:ind w:left="20" w:right="40"/>
        <w:jc w:val="both"/>
      </w:pPr>
    </w:p>
    <w:p w:rsidR="008D5746" w:rsidRDefault="008D5746" w:rsidP="006768F9">
      <w:pPr>
        <w:pStyle w:val="2"/>
        <w:shd w:val="clear" w:color="auto" w:fill="auto"/>
        <w:spacing w:line="307" w:lineRule="exact"/>
        <w:ind w:left="20" w:right="40"/>
        <w:jc w:val="both"/>
      </w:pPr>
    </w:p>
    <w:p w:rsidR="008D5746" w:rsidRPr="008D5746" w:rsidRDefault="008D5746" w:rsidP="006768F9">
      <w:pPr>
        <w:pStyle w:val="2"/>
        <w:shd w:val="clear" w:color="auto" w:fill="auto"/>
        <w:spacing w:line="307" w:lineRule="exact"/>
        <w:ind w:left="20" w:right="40"/>
        <w:jc w:val="both"/>
        <w:rPr>
          <w:sz w:val="16"/>
          <w:szCs w:val="16"/>
        </w:rPr>
      </w:pPr>
    </w:p>
    <w:p w:rsidR="00E63121" w:rsidRPr="00F6704E" w:rsidRDefault="00E144FB" w:rsidP="006768F9">
      <w:pPr>
        <w:pStyle w:val="2"/>
        <w:shd w:val="clear" w:color="auto" w:fill="auto"/>
        <w:spacing w:line="307" w:lineRule="exact"/>
        <w:ind w:left="20" w:right="40"/>
        <w:jc w:val="both"/>
      </w:pPr>
      <w:r w:rsidRPr="00F6704E">
        <w:t>судд</w:t>
      </w:r>
      <w:r w:rsidR="00714936" w:rsidRPr="00F6704E">
        <w:t>і з посади за рішен</w:t>
      </w:r>
      <w:r w:rsidRPr="00F6704E">
        <w:t>ням Вищої ради правосуддя на під</w:t>
      </w:r>
      <w:r w:rsidR="00714936" w:rsidRPr="00F6704E">
        <w:t>ставі пода</w:t>
      </w:r>
      <w:r w:rsidRPr="00F6704E">
        <w:t>ння відповід</w:t>
      </w:r>
      <w:r w:rsidR="00714936" w:rsidRPr="00F6704E">
        <w:t>ної колегії Ви</w:t>
      </w:r>
      <w:r w:rsidRPr="00F6704E">
        <w:t>щої кваліфікаційної комісії судд</w:t>
      </w:r>
      <w:r w:rsidR="00714936" w:rsidRPr="00F6704E">
        <w:t>ів України.</w:t>
      </w:r>
    </w:p>
    <w:p w:rsidR="00E63121" w:rsidRPr="00F6704E" w:rsidRDefault="00714936">
      <w:pPr>
        <w:pStyle w:val="2"/>
        <w:shd w:val="clear" w:color="auto" w:fill="auto"/>
        <w:spacing w:line="307" w:lineRule="exact"/>
        <w:ind w:left="20" w:right="20" w:firstLine="700"/>
        <w:jc w:val="both"/>
      </w:pPr>
      <w:r w:rsidRPr="00F6704E">
        <w:t>Р</w:t>
      </w:r>
      <w:r w:rsidRPr="00F6704E">
        <w:rPr>
          <w:rStyle w:val="11"/>
          <w:u w:val="none"/>
        </w:rPr>
        <w:t>іш</w:t>
      </w:r>
      <w:r w:rsidR="00E144FB" w:rsidRPr="00F6704E">
        <w:t>енням Комісії від</w:t>
      </w:r>
      <w:r w:rsidRPr="00F6704E">
        <w:t xml:space="preserve"> 01 лютого 2018 року № 8/зп-18 призначен</w:t>
      </w:r>
      <w:r w:rsidR="00E144FB" w:rsidRPr="00F6704E">
        <w:t>о кваліфікаційне оцінювання суддів місцевих та апеляційних судів на відповід</w:t>
      </w:r>
      <w:r w:rsidRPr="00F6704E">
        <w:t>ніс</w:t>
      </w:r>
      <w:r w:rsidR="00E144FB" w:rsidRPr="00F6704E">
        <w:t>ть займаній посаді, зокрема судд</w:t>
      </w:r>
      <w:r w:rsidRPr="00F6704E">
        <w:t xml:space="preserve">і Харківського </w:t>
      </w:r>
      <w:r w:rsidR="00E144FB" w:rsidRPr="00F6704E">
        <w:t>окружного ад</w:t>
      </w:r>
      <w:r w:rsidRPr="00F6704E">
        <w:t xml:space="preserve">міністративного суду </w:t>
      </w:r>
      <w:proofErr w:type="spellStart"/>
      <w:r w:rsidRPr="00F6704E">
        <w:t>Нуруллаєва</w:t>
      </w:r>
      <w:proofErr w:type="spellEnd"/>
      <w:r w:rsidRPr="00F6704E">
        <w:t xml:space="preserve"> </w:t>
      </w:r>
      <w:proofErr w:type="spellStart"/>
      <w:r w:rsidRPr="00F6704E">
        <w:t>Ількіна</w:t>
      </w:r>
      <w:proofErr w:type="spellEnd"/>
      <w:r w:rsidRPr="00F6704E">
        <w:t xml:space="preserve"> </w:t>
      </w:r>
      <w:proofErr w:type="spellStart"/>
      <w:r w:rsidRPr="00F6704E">
        <w:t>Садагат</w:t>
      </w:r>
      <w:proofErr w:type="spellEnd"/>
      <w:r w:rsidRPr="00F6704E">
        <w:t xml:space="preserve"> </w:t>
      </w:r>
      <w:proofErr w:type="spellStart"/>
      <w:r w:rsidRPr="00F6704E">
        <w:t>огли</w:t>
      </w:r>
      <w:proofErr w:type="spellEnd"/>
      <w:r w:rsidRPr="00F6704E">
        <w:t>.</w:t>
      </w:r>
    </w:p>
    <w:p w:rsidR="00E63121" w:rsidRPr="00F6704E" w:rsidRDefault="00714936">
      <w:pPr>
        <w:pStyle w:val="2"/>
        <w:shd w:val="clear" w:color="auto" w:fill="auto"/>
        <w:spacing w:line="307" w:lineRule="exact"/>
        <w:ind w:left="20" w:firstLine="700"/>
        <w:jc w:val="both"/>
      </w:pPr>
      <w:r w:rsidRPr="00F6704E">
        <w:t>Згідно зі статтею 85 Закону кваліфікаційне оцінювання включає такі етапи:</w:t>
      </w:r>
    </w:p>
    <w:p w:rsidR="00E63121" w:rsidRPr="00F6704E" w:rsidRDefault="00714936">
      <w:pPr>
        <w:pStyle w:val="2"/>
        <w:numPr>
          <w:ilvl w:val="0"/>
          <w:numId w:val="1"/>
        </w:numPr>
        <w:shd w:val="clear" w:color="auto" w:fill="auto"/>
        <w:tabs>
          <w:tab w:val="left" w:pos="1143"/>
        </w:tabs>
        <w:spacing w:line="307" w:lineRule="exact"/>
        <w:ind w:left="20" w:right="20" w:firstLine="700"/>
        <w:jc w:val="both"/>
      </w:pPr>
      <w:r w:rsidRPr="00F6704E">
        <w:t>складення іспиту (складення анонімного письмового тестування та виконання практичного завдання);</w:t>
      </w:r>
    </w:p>
    <w:p w:rsidR="00E63121" w:rsidRPr="00F6704E" w:rsidRDefault="00714936">
      <w:pPr>
        <w:pStyle w:val="2"/>
        <w:numPr>
          <w:ilvl w:val="0"/>
          <w:numId w:val="1"/>
        </w:numPr>
        <w:shd w:val="clear" w:color="auto" w:fill="auto"/>
        <w:tabs>
          <w:tab w:val="left" w:pos="1008"/>
        </w:tabs>
        <w:spacing w:line="307" w:lineRule="exact"/>
        <w:ind w:left="20" w:firstLine="700"/>
        <w:jc w:val="both"/>
      </w:pPr>
      <w:r w:rsidRPr="00F6704E">
        <w:t>дослідження досьє та проведення співбесіди.</w:t>
      </w:r>
    </w:p>
    <w:p w:rsidR="00E63121" w:rsidRPr="00F6704E" w:rsidRDefault="00714936">
      <w:pPr>
        <w:pStyle w:val="2"/>
        <w:shd w:val="clear" w:color="auto" w:fill="auto"/>
        <w:spacing w:line="307" w:lineRule="exact"/>
        <w:ind w:left="20" w:right="20" w:firstLine="700"/>
        <w:jc w:val="both"/>
      </w:pPr>
      <w:r w:rsidRPr="00F6704E">
        <w:t>Частиною п’ятою статті 83 Закону визначено, що порядок та методологія кваліфікаційног</w:t>
      </w:r>
      <w:r w:rsidR="00E144FB" w:rsidRPr="00F6704E">
        <w:t>о</w:t>
      </w:r>
      <w:r w:rsidR="00E144FB" w:rsidRPr="008D5746">
        <w:rPr>
          <w:sz w:val="10"/>
          <w:szCs w:val="10"/>
        </w:rPr>
        <w:t xml:space="preserve"> </w:t>
      </w:r>
      <w:r w:rsidR="00E144FB" w:rsidRPr="00F6704E">
        <w:t>оцінювання, показники відповід</w:t>
      </w:r>
      <w:r w:rsidRPr="00F6704E">
        <w:t>ності критеріям кваліфікаційного оцінювання т</w:t>
      </w:r>
      <w:r w:rsidR="00E144FB" w:rsidRPr="00F6704E">
        <w:t>а засоби їх встановлення затверд</w:t>
      </w:r>
      <w:r w:rsidRPr="00F6704E">
        <w:t>жуються Комісією.</w:t>
      </w:r>
    </w:p>
    <w:p w:rsidR="00E63121" w:rsidRPr="00F6704E" w:rsidRDefault="00E144FB">
      <w:pPr>
        <w:pStyle w:val="2"/>
        <w:shd w:val="clear" w:color="auto" w:fill="auto"/>
        <w:spacing w:line="307" w:lineRule="exact"/>
        <w:ind w:left="20" w:right="20" w:firstLine="700"/>
        <w:jc w:val="both"/>
      </w:pPr>
      <w:r w:rsidRPr="00F6704E">
        <w:t>Згід</w:t>
      </w:r>
      <w:r w:rsidR="00714936" w:rsidRPr="00F6704E">
        <w:t>но з приписами підпунктів 5.1.1.1 та 5.1.1.2 пункту 5 глави 6 розділу II Положення про порядок та методологію кваліфікаційног</w:t>
      </w:r>
      <w:r w:rsidRPr="00F6704E">
        <w:t>о оцінювання, показники відповід</w:t>
      </w:r>
      <w:r w:rsidR="00714936" w:rsidRPr="00F6704E">
        <w:t>ності критеріям кваліфікаційного оцінювання та</w:t>
      </w:r>
      <w:r w:rsidRPr="00F6704E">
        <w:t xml:space="preserve"> засоби їх встановлення, затвердженого рішенням Комісії від</w:t>
      </w:r>
      <w:r w:rsidR="00714936" w:rsidRPr="00F6704E">
        <w:t xml:space="preserve"> 03 листо</w:t>
      </w:r>
      <w:r w:rsidRPr="00F6704E">
        <w:t>пад</w:t>
      </w:r>
      <w:r w:rsidR="00714936" w:rsidRPr="00F6704E">
        <w:t>а 2016 року № 143/зп-16 (у</w:t>
      </w:r>
      <w:r w:rsidR="008D5746">
        <w:t> </w:t>
      </w:r>
      <w:r w:rsidR="00714936" w:rsidRPr="00F6704E">
        <w:t>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E63121" w:rsidRPr="00F6704E" w:rsidRDefault="00714936">
      <w:pPr>
        <w:pStyle w:val="2"/>
        <w:shd w:val="clear" w:color="auto" w:fill="auto"/>
        <w:spacing w:line="307" w:lineRule="exact"/>
        <w:ind w:left="20" w:right="20" w:firstLine="700"/>
        <w:jc w:val="both"/>
      </w:pPr>
      <w:r w:rsidRPr="00F6704E">
        <w:t>Пунктом 9 глави 6 розділу II Положення передбачено, що суддя який за результатами етапу «Іспит» набрав менше мінімально допуст</w:t>
      </w:r>
      <w:r w:rsidR="00E144FB" w:rsidRPr="00F6704E">
        <w:t>имого бала, на підставі відповід</w:t>
      </w:r>
      <w:r w:rsidRPr="00F6704E">
        <w:t>ного р</w:t>
      </w:r>
      <w:r w:rsidR="00E144FB" w:rsidRPr="00F6704E">
        <w:t>ішення Комісії не допускається до етапу «Дослідження досьє та співбесід</w:t>
      </w:r>
      <w:r w:rsidRPr="00F6704E">
        <w:t>а», припиняє учать у кваліфікаційному оцінюванні та визнається таким, що не підтвердив</w:t>
      </w:r>
      <w:r w:rsidR="00E144FB" w:rsidRPr="00F6704E">
        <w:t xml:space="preserve"> здатності здійснювати правосудд</w:t>
      </w:r>
      <w:r w:rsidRPr="00F6704E">
        <w:t>я у відповідному суді або відповідність займаній посаді.</w:t>
      </w:r>
    </w:p>
    <w:p w:rsidR="00E63121" w:rsidRPr="00F6704E" w:rsidRDefault="00E144FB">
      <w:pPr>
        <w:pStyle w:val="2"/>
        <w:shd w:val="clear" w:color="auto" w:fill="auto"/>
        <w:spacing w:line="307" w:lineRule="exact"/>
        <w:ind w:left="20" w:right="20" w:firstLine="700"/>
        <w:jc w:val="both"/>
      </w:pPr>
      <w:r w:rsidRPr="00F6704E">
        <w:t>Відповід</w:t>
      </w:r>
      <w:r w:rsidR="00714936" w:rsidRPr="00F6704E">
        <w:t>но до пункту 9 розділу V Положення мінімально допустимий бал іспиту під час кваліфіка</w:t>
      </w:r>
      <w:r w:rsidRPr="00F6704E">
        <w:t>ційного оцінювання суддів на відповідність займаній посаді - 50 від</w:t>
      </w:r>
      <w:r w:rsidR="00714936" w:rsidRPr="00F6704E">
        <w:t>сотків від максимально можливого бала, встановленого в межах цього іспиту.</w:t>
      </w:r>
    </w:p>
    <w:p w:rsidR="00E63121" w:rsidRPr="00F6704E" w:rsidRDefault="00714936">
      <w:pPr>
        <w:pStyle w:val="2"/>
        <w:shd w:val="clear" w:color="auto" w:fill="auto"/>
        <w:spacing w:line="307" w:lineRule="exact"/>
        <w:ind w:left="20" w:right="20" w:firstLine="700"/>
        <w:jc w:val="both"/>
      </w:pPr>
      <w:r w:rsidRPr="00F6704E">
        <w:t>Р</w:t>
      </w:r>
      <w:r w:rsidRPr="00F6704E">
        <w:rPr>
          <w:rStyle w:val="11"/>
          <w:u w:val="none"/>
        </w:rPr>
        <w:t>іш</w:t>
      </w:r>
      <w:r w:rsidRPr="00F6704E">
        <w:t xml:space="preserve">енням Комісії від 02 березня 2018 року № </w:t>
      </w:r>
      <w:r w:rsidR="00027D10">
        <w:t>33</w:t>
      </w:r>
      <w:r w:rsidRPr="00F6704E">
        <w:t xml:space="preserve">/зп-18 </w:t>
      </w:r>
      <w:r w:rsidR="00E144FB" w:rsidRPr="00F6704E">
        <w:t>призначено проведення іспиту під</w:t>
      </w:r>
      <w:r w:rsidRPr="00F6704E">
        <w:t xml:space="preserve"> час кваліфікацій</w:t>
      </w:r>
      <w:r w:rsidR="00E144FB" w:rsidRPr="00F6704E">
        <w:t>ного оцінювання на відповідність займаній посад</w:t>
      </w:r>
      <w:r w:rsidRPr="00F6704E">
        <w:t>і, п</w:t>
      </w:r>
      <w:r w:rsidR="00E144FB" w:rsidRPr="00F6704E">
        <w:t>ризначеного рішенням Комісії від</w:t>
      </w:r>
      <w:r w:rsidRPr="00F6704E">
        <w:t xml:space="preserve"> 01 лютого 2018 року № 8/зп-18, та встановлено мінімальн</w:t>
      </w:r>
      <w:r w:rsidR="00E144FB" w:rsidRPr="00F6704E">
        <w:t>о допустимий бал іспиту - 50 відсотків від</w:t>
      </w:r>
      <w:r w:rsidRPr="00F6704E">
        <w:t xml:space="preserve"> максимально можливого бала у разі набрання суддею:</w:t>
      </w:r>
    </w:p>
    <w:p w:rsidR="00E63121" w:rsidRPr="00F6704E" w:rsidRDefault="00714936">
      <w:pPr>
        <w:pStyle w:val="2"/>
        <w:shd w:val="clear" w:color="auto" w:fill="auto"/>
        <w:spacing w:line="307" w:lineRule="exact"/>
        <w:ind w:left="20" w:right="20" w:firstLine="700"/>
        <w:jc w:val="both"/>
      </w:pPr>
      <w:r w:rsidRPr="00F6704E">
        <w:t>50 і більше відсотків від максимально можливого бала за складення анонімного письмового тестування;</w:t>
      </w:r>
    </w:p>
    <w:p w:rsidR="00E63121" w:rsidRPr="00F6704E" w:rsidRDefault="00714936">
      <w:pPr>
        <w:pStyle w:val="2"/>
        <w:shd w:val="clear" w:color="auto" w:fill="auto"/>
        <w:spacing w:line="307" w:lineRule="exact"/>
        <w:ind w:left="20" w:right="20" w:firstLine="700"/>
        <w:jc w:val="both"/>
      </w:pPr>
      <w:r w:rsidRPr="00F6704E">
        <w:t>50 і більше відсотків від максимально можливого бала за виконання практичного завдання.</w:t>
      </w:r>
    </w:p>
    <w:p w:rsidR="00E63121" w:rsidRPr="00F6704E" w:rsidRDefault="00714936">
      <w:pPr>
        <w:pStyle w:val="2"/>
        <w:shd w:val="clear" w:color="auto" w:fill="auto"/>
        <w:spacing w:line="307" w:lineRule="exact"/>
        <w:ind w:left="20" w:right="20" w:firstLine="700"/>
        <w:jc w:val="both"/>
      </w:pPr>
      <w:proofErr w:type="spellStart"/>
      <w:r w:rsidRPr="00F6704E">
        <w:t>Нуруллаєв</w:t>
      </w:r>
      <w:proofErr w:type="spellEnd"/>
      <w:r w:rsidRPr="00F6704E">
        <w:t xml:space="preserve"> </w:t>
      </w:r>
      <w:proofErr w:type="spellStart"/>
      <w:r w:rsidRPr="00F6704E">
        <w:t>Ількін</w:t>
      </w:r>
      <w:proofErr w:type="spellEnd"/>
      <w:r w:rsidRPr="00F6704E">
        <w:t xml:space="preserve"> </w:t>
      </w:r>
      <w:proofErr w:type="spellStart"/>
      <w:r w:rsidRPr="00F6704E">
        <w:t>Садагат</w:t>
      </w:r>
      <w:proofErr w:type="spellEnd"/>
      <w:r w:rsidRPr="00F6704E">
        <w:t xml:space="preserve"> </w:t>
      </w:r>
      <w:proofErr w:type="spellStart"/>
      <w:r w:rsidRPr="00F6704E">
        <w:t>огли</w:t>
      </w:r>
      <w:proofErr w:type="spellEnd"/>
      <w:r w:rsidRPr="00F6704E">
        <w:t xml:space="preserve"> за результатами складення анонімного письмового тестування отримав - 79,875 бала, за виконання практичного завдання суддя отримав - 47,5 бала.</w:t>
      </w:r>
    </w:p>
    <w:p w:rsidR="00E63121" w:rsidRPr="00F6704E" w:rsidRDefault="00714936">
      <w:pPr>
        <w:pStyle w:val="2"/>
        <w:shd w:val="clear" w:color="auto" w:fill="auto"/>
        <w:spacing w:line="307" w:lineRule="exact"/>
        <w:ind w:left="20" w:right="20" w:firstLine="700"/>
        <w:jc w:val="both"/>
      </w:pPr>
      <w:r w:rsidRPr="00F6704E">
        <w:t xml:space="preserve">Ураховуючи зазначене, Комісія встановила, що суддя Харківського окружного адміністративного суду </w:t>
      </w:r>
      <w:proofErr w:type="spellStart"/>
      <w:r w:rsidRPr="00F6704E">
        <w:t>Нуруллаєв</w:t>
      </w:r>
      <w:proofErr w:type="spellEnd"/>
      <w:r w:rsidRPr="00F6704E">
        <w:t xml:space="preserve"> І.С. </w:t>
      </w:r>
      <w:proofErr w:type="spellStart"/>
      <w:r w:rsidRPr="00F6704E">
        <w:t>огли</w:t>
      </w:r>
      <w:proofErr w:type="spellEnd"/>
      <w:r w:rsidRPr="00F6704E">
        <w:t xml:space="preserve"> отримав менше 50</w:t>
      </w:r>
      <w:r w:rsidR="008D5746">
        <w:t> </w:t>
      </w:r>
      <w:r w:rsidRPr="00F6704E">
        <w:t>відсотків від максимально можливого бала за виконання практичного завдання,</w:t>
      </w:r>
      <w:r w:rsidRPr="00F6704E">
        <w:br w:type="page"/>
      </w:r>
    </w:p>
    <w:p w:rsidR="00E63121" w:rsidRPr="00027D10" w:rsidRDefault="00027D10">
      <w:pPr>
        <w:pStyle w:val="30"/>
        <w:shd w:val="clear" w:color="auto" w:fill="auto"/>
        <w:spacing w:after="145" w:line="230" w:lineRule="exact"/>
        <w:rPr>
          <w:rFonts w:ascii="Times New Roman" w:hAnsi="Times New Roman" w:cs="Times New Roman"/>
          <w:b/>
          <w:color w:val="808080" w:themeColor="background1" w:themeShade="80"/>
          <w:sz w:val="22"/>
          <w:szCs w:val="22"/>
        </w:rPr>
      </w:pPr>
      <w:r w:rsidRPr="00027D10">
        <w:rPr>
          <w:rFonts w:ascii="Times New Roman" w:hAnsi="Times New Roman" w:cs="Times New Roman"/>
          <w:b/>
          <w:color w:val="808080" w:themeColor="background1" w:themeShade="80"/>
          <w:sz w:val="22"/>
          <w:szCs w:val="22"/>
        </w:rPr>
        <w:lastRenderedPageBreak/>
        <w:t>3</w:t>
      </w:r>
    </w:p>
    <w:p w:rsidR="00E63121" w:rsidRPr="00F6704E" w:rsidRDefault="00714936">
      <w:pPr>
        <w:pStyle w:val="2"/>
        <w:shd w:val="clear" w:color="auto" w:fill="auto"/>
        <w:spacing w:line="307" w:lineRule="exact"/>
        <w:ind w:right="20"/>
        <w:jc w:val="both"/>
      </w:pPr>
      <w:r w:rsidRPr="00F6704E">
        <w:t>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E63121" w:rsidRPr="00F6704E" w:rsidRDefault="00714936">
      <w:pPr>
        <w:pStyle w:val="2"/>
        <w:shd w:val="clear" w:color="auto" w:fill="auto"/>
        <w:spacing w:line="307" w:lineRule="exact"/>
        <w:ind w:right="20" w:firstLine="700"/>
        <w:jc w:val="both"/>
      </w:pPr>
      <w:r w:rsidRPr="00F6704E">
        <w:t xml:space="preserve">За наведених обставин Комісія дійшла висновку, що суддя Харківського окружного адміністративного суду </w:t>
      </w:r>
      <w:proofErr w:type="spellStart"/>
      <w:r w:rsidRPr="00F6704E">
        <w:t>Нуруллаєв</w:t>
      </w:r>
      <w:proofErr w:type="spellEnd"/>
      <w:r w:rsidRPr="00F6704E">
        <w:t xml:space="preserve"> І.С. </w:t>
      </w:r>
      <w:proofErr w:type="spellStart"/>
      <w:r w:rsidRPr="00F6704E">
        <w:t>огли</w:t>
      </w:r>
      <w:proofErr w:type="spellEnd"/>
      <w:r w:rsidRPr="00F6704E">
        <w:t xml:space="preserve">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E63121" w:rsidRPr="00F6704E" w:rsidRDefault="00714936">
      <w:pPr>
        <w:pStyle w:val="2"/>
        <w:shd w:val="clear" w:color="auto" w:fill="auto"/>
        <w:spacing w:after="270" w:line="307" w:lineRule="exact"/>
        <w:ind w:right="20" w:firstLine="700"/>
        <w:jc w:val="both"/>
      </w:pPr>
      <w:r w:rsidRPr="00F6704E">
        <w:t>Керуючись статтями 83-86, 93, 101, пунктом 20 розділу XII «Прикінцеві та перехідні положення» Закону, Положенням, Комісія</w:t>
      </w:r>
    </w:p>
    <w:p w:rsidR="00E63121" w:rsidRPr="00F6704E" w:rsidRDefault="00714936">
      <w:pPr>
        <w:pStyle w:val="2"/>
        <w:shd w:val="clear" w:color="auto" w:fill="auto"/>
        <w:spacing w:after="312" w:line="270" w:lineRule="exact"/>
        <w:jc w:val="center"/>
      </w:pPr>
      <w:r w:rsidRPr="00F6704E">
        <w:t>вирішила:</w:t>
      </w:r>
    </w:p>
    <w:p w:rsidR="00E63121" w:rsidRPr="00F6704E" w:rsidRDefault="00714936">
      <w:pPr>
        <w:pStyle w:val="2"/>
        <w:shd w:val="clear" w:color="auto" w:fill="auto"/>
        <w:spacing w:line="307" w:lineRule="exact"/>
        <w:ind w:right="20"/>
        <w:jc w:val="both"/>
      </w:pPr>
      <w:r w:rsidRPr="00F6704E">
        <w:t xml:space="preserve">визначити, що суддя Харківського окружного адміністративного суду </w:t>
      </w:r>
      <w:proofErr w:type="spellStart"/>
      <w:r w:rsidRPr="00F6704E">
        <w:t>Нуруллаєв</w:t>
      </w:r>
      <w:proofErr w:type="spellEnd"/>
      <w:r w:rsidRPr="00F6704E">
        <w:t xml:space="preserve"> </w:t>
      </w:r>
      <w:proofErr w:type="spellStart"/>
      <w:r w:rsidRPr="00F6704E">
        <w:t>Ількін</w:t>
      </w:r>
      <w:proofErr w:type="spellEnd"/>
      <w:r w:rsidRPr="00F6704E">
        <w:t xml:space="preserve"> </w:t>
      </w:r>
      <w:proofErr w:type="spellStart"/>
      <w:r w:rsidRPr="00F6704E">
        <w:t>Садагат</w:t>
      </w:r>
      <w:proofErr w:type="spellEnd"/>
      <w:r w:rsidRPr="00F6704E">
        <w:t xml:space="preserve"> </w:t>
      </w:r>
      <w:proofErr w:type="spellStart"/>
      <w:r w:rsidRPr="00F6704E">
        <w:t>огли</w:t>
      </w:r>
      <w:proofErr w:type="spellEnd"/>
      <w:r w:rsidRPr="00F6704E">
        <w:t xml:space="preserve"> не склав іспиту для суддів місцевих та апеляційних судів, призначеного рішенням Комісії від 02 березня 2018 року № </w:t>
      </w:r>
      <w:r w:rsidR="0016623C">
        <w:t>33</w:t>
      </w:r>
      <w:r w:rsidRPr="00F6704E">
        <w:t>/зп-18.</w:t>
      </w:r>
    </w:p>
    <w:p w:rsidR="00E63121" w:rsidRPr="00F6704E" w:rsidRDefault="00714936">
      <w:pPr>
        <w:pStyle w:val="2"/>
        <w:shd w:val="clear" w:color="auto" w:fill="auto"/>
        <w:spacing w:line="307" w:lineRule="exact"/>
        <w:ind w:right="20" w:firstLine="700"/>
        <w:jc w:val="both"/>
      </w:pPr>
      <w:r w:rsidRPr="00F6704E">
        <w:t xml:space="preserve">Відмовити судді Харківського окружного адміністративного суду </w:t>
      </w:r>
      <w:proofErr w:type="spellStart"/>
      <w:r w:rsidRPr="00F6704E">
        <w:t>Нуруллаєву</w:t>
      </w:r>
      <w:proofErr w:type="spellEnd"/>
      <w:r w:rsidRPr="00F6704E">
        <w:t xml:space="preserve"> </w:t>
      </w:r>
      <w:proofErr w:type="spellStart"/>
      <w:r w:rsidRPr="00F6704E">
        <w:t>Ількіну</w:t>
      </w:r>
      <w:proofErr w:type="spellEnd"/>
      <w:r w:rsidRPr="00F6704E">
        <w:t xml:space="preserve"> </w:t>
      </w:r>
      <w:proofErr w:type="spellStart"/>
      <w:r w:rsidRPr="00F6704E">
        <w:t>Садагат</w:t>
      </w:r>
      <w:proofErr w:type="spellEnd"/>
      <w:r w:rsidRPr="00F6704E">
        <w:t xml:space="preserve"> </w:t>
      </w:r>
      <w:proofErr w:type="spellStart"/>
      <w:r w:rsidRPr="00F6704E">
        <w:t>огли</w:t>
      </w:r>
      <w:proofErr w:type="spellEnd"/>
      <w:r w:rsidRPr="00F6704E">
        <w:t xml:space="preserve"> у допуску до другого етапу кваліфіка</w:t>
      </w:r>
      <w:bookmarkStart w:id="0" w:name="_GoBack"/>
      <w:r w:rsidRPr="00F6704E">
        <w:t>ц</w:t>
      </w:r>
      <w:bookmarkEnd w:id="0"/>
      <w:r w:rsidRPr="00F6704E">
        <w:t>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E63121" w:rsidRPr="00F6704E" w:rsidRDefault="00714936">
      <w:pPr>
        <w:pStyle w:val="2"/>
        <w:shd w:val="clear" w:color="auto" w:fill="auto"/>
        <w:spacing w:line="307" w:lineRule="exact"/>
        <w:ind w:right="20" w:firstLine="700"/>
        <w:jc w:val="both"/>
      </w:pPr>
      <w:r w:rsidRPr="00F6704E">
        <w:t xml:space="preserve">Визнати суддю Харківського окружного адміністративного суду </w:t>
      </w:r>
      <w:proofErr w:type="spellStart"/>
      <w:r w:rsidRPr="00F6704E">
        <w:t>Нурулла</w:t>
      </w:r>
      <w:proofErr w:type="spellEnd"/>
      <w:r w:rsidRPr="00F6704E">
        <w:t>єва</w:t>
      </w:r>
      <w:r w:rsidR="008D5746">
        <w:t> </w:t>
      </w:r>
      <w:r w:rsidRPr="00F6704E">
        <w:t xml:space="preserve">Ількіна </w:t>
      </w:r>
      <w:proofErr w:type="spellStart"/>
      <w:r w:rsidRPr="00F6704E">
        <w:t>Садагат</w:t>
      </w:r>
      <w:proofErr w:type="spellEnd"/>
      <w:r w:rsidRPr="00F6704E">
        <w:t xml:space="preserve"> </w:t>
      </w:r>
      <w:proofErr w:type="spellStart"/>
      <w:r w:rsidRPr="00F6704E">
        <w:t>огли</w:t>
      </w:r>
      <w:proofErr w:type="spellEnd"/>
      <w:r w:rsidRPr="00F6704E">
        <w:t xml:space="preserve"> таким, що не відповідає займаній посаді.</w:t>
      </w:r>
    </w:p>
    <w:p w:rsidR="00E63121" w:rsidRPr="00F6704E" w:rsidRDefault="00714936">
      <w:pPr>
        <w:pStyle w:val="2"/>
        <w:shd w:val="clear" w:color="auto" w:fill="auto"/>
        <w:spacing w:after="930" w:line="307" w:lineRule="exact"/>
        <w:ind w:right="20" w:firstLine="700"/>
        <w:jc w:val="both"/>
      </w:pPr>
      <w:r w:rsidRPr="00F6704E">
        <w:t xml:space="preserve">Внести до Вищої ради правосуддя подання з рекомендацією про звільнення з посади судді Харківського окружного адміністративного суду </w:t>
      </w:r>
      <w:proofErr w:type="spellStart"/>
      <w:r w:rsidRPr="00F6704E">
        <w:t>Нуруллаєва</w:t>
      </w:r>
      <w:proofErr w:type="spellEnd"/>
      <w:r w:rsidRPr="00F6704E">
        <w:t xml:space="preserve"> </w:t>
      </w:r>
      <w:proofErr w:type="spellStart"/>
      <w:r w:rsidRPr="00F6704E">
        <w:t>Ількіна</w:t>
      </w:r>
      <w:proofErr w:type="spellEnd"/>
      <w:r w:rsidRPr="00F6704E">
        <w:t xml:space="preserve"> </w:t>
      </w:r>
      <w:proofErr w:type="spellStart"/>
      <w:r w:rsidRPr="00F6704E">
        <w:t>Садагат</w:t>
      </w:r>
      <w:proofErr w:type="spellEnd"/>
      <w:r w:rsidRPr="00F6704E">
        <w:t xml:space="preserve"> </w:t>
      </w:r>
      <w:proofErr w:type="spellStart"/>
      <w:r w:rsidRPr="00F6704E">
        <w:t>огли</w:t>
      </w:r>
      <w:proofErr w:type="spellEnd"/>
      <w:r w:rsidRPr="00F6704E">
        <w:t>.</w:t>
      </w:r>
    </w:p>
    <w:p w:rsidR="006768F9" w:rsidRPr="00F6704E" w:rsidRDefault="006768F9" w:rsidP="008D5746">
      <w:pPr>
        <w:pStyle w:val="a8"/>
        <w:spacing w:line="480" w:lineRule="auto"/>
        <w:rPr>
          <w:rFonts w:ascii="Times New Roman" w:hAnsi="Times New Roman" w:cs="Times New Roman"/>
          <w:sz w:val="27"/>
          <w:szCs w:val="27"/>
        </w:rPr>
      </w:pPr>
      <w:r w:rsidRPr="00F6704E">
        <w:rPr>
          <w:rFonts w:ascii="Times New Roman" w:hAnsi="Times New Roman" w:cs="Times New Roman"/>
          <w:sz w:val="27"/>
          <w:szCs w:val="27"/>
        </w:rPr>
        <w:t>Головуючий</w:t>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t xml:space="preserve">С.О. </w:t>
      </w:r>
      <w:proofErr w:type="spellStart"/>
      <w:r w:rsidRPr="00F6704E">
        <w:rPr>
          <w:rFonts w:ascii="Times New Roman" w:hAnsi="Times New Roman" w:cs="Times New Roman"/>
          <w:sz w:val="27"/>
          <w:szCs w:val="27"/>
        </w:rPr>
        <w:t>Щотка</w:t>
      </w:r>
      <w:proofErr w:type="spellEnd"/>
    </w:p>
    <w:p w:rsidR="006768F9" w:rsidRPr="00F6704E" w:rsidRDefault="006768F9" w:rsidP="008D5746">
      <w:pPr>
        <w:pStyle w:val="a8"/>
        <w:spacing w:line="480" w:lineRule="auto"/>
        <w:rPr>
          <w:rFonts w:ascii="Times New Roman" w:hAnsi="Times New Roman" w:cs="Times New Roman"/>
          <w:sz w:val="27"/>
          <w:szCs w:val="27"/>
        </w:rPr>
      </w:pPr>
      <w:r w:rsidRPr="00F6704E">
        <w:rPr>
          <w:rFonts w:ascii="Times New Roman" w:hAnsi="Times New Roman" w:cs="Times New Roman"/>
          <w:sz w:val="27"/>
          <w:szCs w:val="27"/>
        </w:rPr>
        <w:t>Члени Комісії:</w:t>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t xml:space="preserve">А.О. </w:t>
      </w:r>
      <w:proofErr w:type="spellStart"/>
      <w:r w:rsidRPr="00F6704E">
        <w:rPr>
          <w:rFonts w:ascii="Times New Roman" w:hAnsi="Times New Roman" w:cs="Times New Roman"/>
          <w:sz w:val="27"/>
          <w:szCs w:val="27"/>
        </w:rPr>
        <w:t>Заріцька</w:t>
      </w:r>
      <w:proofErr w:type="spellEnd"/>
    </w:p>
    <w:p w:rsidR="006768F9" w:rsidRPr="00F6704E" w:rsidRDefault="006768F9" w:rsidP="008D5746">
      <w:pPr>
        <w:pStyle w:val="a8"/>
        <w:spacing w:line="480" w:lineRule="auto"/>
        <w:rPr>
          <w:rFonts w:ascii="Times New Roman" w:hAnsi="Times New Roman" w:cs="Times New Roman"/>
          <w:sz w:val="27"/>
          <w:szCs w:val="27"/>
        </w:rPr>
      </w:pP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r>
      <w:r w:rsidRPr="00F6704E">
        <w:rPr>
          <w:rFonts w:ascii="Times New Roman" w:hAnsi="Times New Roman" w:cs="Times New Roman"/>
          <w:sz w:val="27"/>
          <w:szCs w:val="27"/>
        </w:rPr>
        <w:tab/>
        <w:t xml:space="preserve">Ю.Г. </w:t>
      </w:r>
      <w:proofErr w:type="spellStart"/>
      <w:r w:rsidRPr="00F6704E">
        <w:rPr>
          <w:rFonts w:ascii="Times New Roman" w:hAnsi="Times New Roman" w:cs="Times New Roman"/>
          <w:sz w:val="27"/>
          <w:szCs w:val="27"/>
        </w:rPr>
        <w:t>Тітов</w:t>
      </w:r>
      <w:proofErr w:type="spellEnd"/>
    </w:p>
    <w:sectPr w:rsidR="006768F9" w:rsidRPr="00F6704E" w:rsidSect="00F6704E">
      <w:headerReference w:type="even" r:id="rId9"/>
      <w:type w:val="continuous"/>
      <w:pgSz w:w="11909" w:h="16838"/>
      <w:pgMar w:top="567"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936" w:rsidRDefault="00714936">
      <w:r>
        <w:separator/>
      </w:r>
    </w:p>
  </w:endnote>
  <w:endnote w:type="continuationSeparator" w:id="0">
    <w:p w:rsidR="00714936" w:rsidRDefault="00714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936" w:rsidRDefault="00714936"/>
  </w:footnote>
  <w:footnote w:type="continuationSeparator" w:id="0">
    <w:p w:rsidR="00714936" w:rsidRDefault="007149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121" w:rsidRDefault="0016623C">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5.3pt;width:4.8pt;height:7.45pt;z-index:-251658752;mso-wrap-style:none;mso-wrap-distance-left:5pt;mso-wrap-distance-right:5pt;mso-position-horizontal-relative:page;mso-position-vertical-relative:page" wrapcoords="0 0" filled="f" stroked="f">
          <v:textbox style="mso-fit-shape-to-text:t" inset="0,0,0,0">
            <w:txbxContent>
              <w:p w:rsidR="00E63121" w:rsidRDefault="00714936">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B51C5"/>
    <w:multiLevelType w:val="multilevel"/>
    <w:tmpl w:val="7CE4B7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63121"/>
    <w:rsid w:val="00027D10"/>
    <w:rsid w:val="0016623C"/>
    <w:rsid w:val="006768F9"/>
    <w:rsid w:val="00714936"/>
    <w:rsid w:val="008D5746"/>
    <w:rsid w:val="00E144FB"/>
    <w:rsid w:val="00E63121"/>
    <w:rsid w:val="00F670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pacing w:val="-10"/>
      <w:sz w:val="29"/>
      <w:szCs w:val="29"/>
      <w:u w:val="none"/>
    </w:rPr>
  </w:style>
  <w:style w:type="character" w:customStyle="1" w:styleId="2135pt3pt">
    <w:name w:val="Основной текст (2) + 13;5 pt;Не курсив;Интервал 3 pt"/>
    <w:basedOn w:val="20"/>
    <w:rPr>
      <w:rFonts w:ascii="Times New Roman" w:eastAsia="Times New Roman" w:hAnsi="Times New Roman" w:cs="Times New Roman"/>
      <w:b w:val="0"/>
      <w:bCs w:val="0"/>
      <w:i/>
      <w:iCs/>
      <w:smallCaps w:val="0"/>
      <w:strike w:val="0"/>
      <w:color w:val="000000"/>
      <w:spacing w:val="60"/>
      <w:w w:val="100"/>
      <w:position w:val="0"/>
      <w:sz w:val="27"/>
      <w:szCs w:val="27"/>
      <w:u w:val="none"/>
      <w:lang w:val="uk-UA"/>
    </w:rPr>
  </w:style>
  <w:style w:type="character" w:customStyle="1" w:styleId="2135pt0pt">
    <w:name w:val="Основной текст (2) + 13;5 pt;Не курсив;Интервал 0 pt"/>
    <w:basedOn w:val="20"/>
    <w:rPr>
      <w:rFonts w:ascii="Times New Roman" w:eastAsia="Times New Roman" w:hAnsi="Times New Roman" w:cs="Times New Roman"/>
      <w:b w:val="0"/>
      <w:bCs w:val="0"/>
      <w:i/>
      <w:iCs/>
      <w:smallCaps w:val="0"/>
      <w:strike w:val="0"/>
      <w:color w:val="000000"/>
      <w:spacing w:val="0"/>
      <w:w w:val="100"/>
      <w:position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58" w:lineRule="exact"/>
      <w:jc w:val="center"/>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line="658" w:lineRule="exact"/>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after="300" w:line="658" w:lineRule="exact"/>
    </w:pPr>
    <w:rPr>
      <w:rFonts w:ascii="Times New Roman" w:eastAsia="Times New Roman" w:hAnsi="Times New Roman" w:cs="Times New Roman"/>
      <w:i/>
      <w:iCs/>
      <w:spacing w:val="-10"/>
      <w:sz w:val="29"/>
      <w:szCs w:val="29"/>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E144FB"/>
    <w:rPr>
      <w:color w:val="000000"/>
    </w:rPr>
  </w:style>
  <w:style w:type="paragraph" w:styleId="a9">
    <w:name w:val="Balloon Text"/>
    <w:basedOn w:val="a"/>
    <w:link w:val="aa"/>
    <w:uiPriority w:val="99"/>
    <w:semiHidden/>
    <w:unhideWhenUsed/>
    <w:rsid w:val="00E144FB"/>
    <w:rPr>
      <w:rFonts w:ascii="Tahoma" w:hAnsi="Tahoma" w:cs="Tahoma"/>
      <w:sz w:val="16"/>
      <w:szCs w:val="16"/>
    </w:rPr>
  </w:style>
  <w:style w:type="character" w:customStyle="1" w:styleId="aa">
    <w:name w:val="Текст выноски Знак"/>
    <w:basedOn w:val="a0"/>
    <w:link w:val="a9"/>
    <w:uiPriority w:val="99"/>
    <w:semiHidden/>
    <w:rsid w:val="00E144F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962</Words>
  <Characters>5485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2020-11-27T07:07:00Z</dcterms:created>
  <dcterms:modified xsi:type="dcterms:W3CDTF">2021-01-18T12:15:00Z</dcterms:modified>
</cp:coreProperties>
</file>