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F78D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12</w:t>
      </w:r>
      <w:r w:rsidR="00CD5549">
        <w:rPr>
          <w:rFonts w:ascii="Times New Roman" w:eastAsia="Times New Roman" w:hAnsi="Times New Roman"/>
          <w:sz w:val="25"/>
          <w:szCs w:val="25"/>
          <w:lang w:eastAsia="ru-RU"/>
        </w:rPr>
        <w:t xml:space="preserve"> листопада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61511" w:rsidRDefault="007B3BC8" w:rsidP="00114B60">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9E22D8">
        <w:rPr>
          <w:rFonts w:ascii="Times New Roman" w:eastAsia="Times New Roman" w:hAnsi="Times New Roman"/>
          <w:bCs/>
          <w:sz w:val="26"/>
          <w:szCs w:val="26"/>
          <w:u w:val="single"/>
          <w:lang w:eastAsia="ru-RU"/>
        </w:rPr>
        <w:t>9</w:t>
      </w:r>
      <w:r w:rsidR="002F78D7">
        <w:rPr>
          <w:rFonts w:ascii="Times New Roman" w:eastAsia="Times New Roman" w:hAnsi="Times New Roman"/>
          <w:bCs/>
          <w:sz w:val="26"/>
          <w:szCs w:val="26"/>
          <w:u w:val="single"/>
          <w:lang w:eastAsia="ru-RU"/>
        </w:rPr>
        <w:t>6</w:t>
      </w:r>
      <w:r w:rsidR="00D25AA7">
        <w:rPr>
          <w:rFonts w:ascii="Times New Roman" w:eastAsia="Times New Roman" w:hAnsi="Times New Roman"/>
          <w:bCs/>
          <w:sz w:val="26"/>
          <w:szCs w:val="26"/>
          <w:u w:val="single"/>
          <w:lang w:eastAsia="ru-RU"/>
        </w:rPr>
        <w:t>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9F29B6" w:rsidRPr="009F29B6" w:rsidRDefault="009F29B6" w:rsidP="00114B60">
      <w:pPr>
        <w:widowControl w:val="0"/>
        <w:spacing w:after="0" w:line="634" w:lineRule="exact"/>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9F29B6" w:rsidRPr="009F29B6" w:rsidRDefault="004A5708" w:rsidP="00114B60">
      <w:pPr>
        <w:widowControl w:val="0"/>
        <w:spacing w:after="0" w:line="634"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proofErr w:type="spellStart"/>
      <w:r w:rsidR="009F29B6" w:rsidRPr="009F29B6">
        <w:rPr>
          <w:rFonts w:ascii="Times New Roman" w:eastAsia="Times New Roman" w:hAnsi="Times New Roman"/>
          <w:color w:val="000000"/>
          <w:sz w:val="26"/>
          <w:szCs w:val="26"/>
          <w:lang w:eastAsia="uk-UA"/>
        </w:rPr>
        <w:t>Бутенка</w:t>
      </w:r>
      <w:proofErr w:type="spellEnd"/>
      <w:r w:rsidR="009F29B6" w:rsidRPr="009F29B6">
        <w:rPr>
          <w:rFonts w:ascii="Times New Roman" w:eastAsia="Times New Roman" w:hAnsi="Times New Roman"/>
          <w:color w:val="000000"/>
          <w:sz w:val="26"/>
          <w:szCs w:val="26"/>
          <w:lang w:eastAsia="uk-UA"/>
        </w:rPr>
        <w:t xml:space="preserve"> В.І.,</w:t>
      </w:r>
    </w:p>
    <w:p w:rsidR="009F29B6" w:rsidRPr="009F29B6" w:rsidRDefault="009F29B6" w:rsidP="00114B60">
      <w:pPr>
        <w:widowControl w:val="0"/>
        <w:spacing w:after="0" w:line="634" w:lineRule="exact"/>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членів Комісії: Василенка А.В., Шилової Т.С.,</w:t>
      </w:r>
    </w:p>
    <w:p w:rsidR="00114B60" w:rsidRDefault="00114B60" w:rsidP="00114B60">
      <w:pPr>
        <w:widowControl w:val="0"/>
        <w:spacing w:after="0" w:line="317" w:lineRule="exact"/>
        <w:jc w:val="both"/>
        <w:rPr>
          <w:rFonts w:ascii="Times New Roman" w:eastAsia="Times New Roman" w:hAnsi="Times New Roman"/>
          <w:color w:val="000000"/>
          <w:sz w:val="26"/>
          <w:szCs w:val="26"/>
          <w:lang w:eastAsia="uk-UA"/>
        </w:rPr>
      </w:pPr>
    </w:p>
    <w:p w:rsidR="009F29B6" w:rsidRPr="009F29B6" w:rsidRDefault="009F29B6" w:rsidP="00114B60">
      <w:pPr>
        <w:widowControl w:val="0"/>
        <w:spacing w:after="0" w:line="317" w:lineRule="exact"/>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господарського суду міста Києва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Максима </w:t>
      </w:r>
      <w:r w:rsidR="00C865B1">
        <w:rPr>
          <w:rFonts w:ascii="Times New Roman" w:eastAsia="Times New Roman" w:hAnsi="Times New Roman"/>
          <w:color w:val="000000"/>
          <w:sz w:val="26"/>
          <w:szCs w:val="26"/>
          <w:lang w:eastAsia="uk-UA"/>
        </w:rPr>
        <w:t>Олександровича на відповідність </w:t>
      </w:r>
      <w:r w:rsidRPr="009F29B6">
        <w:rPr>
          <w:rFonts w:ascii="Times New Roman" w:eastAsia="Times New Roman" w:hAnsi="Times New Roman"/>
          <w:color w:val="000000"/>
          <w:sz w:val="26"/>
          <w:szCs w:val="26"/>
          <w:lang w:eastAsia="uk-UA"/>
        </w:rPr>
        <w:t>займаній посаді,</w:t>
      </w:r>
    </w:p>
    <w:p w:rsidR="009F29B6" w:rsidRPr="009F29B6" w:rsidRDefault="009F29B6" w:rsidP="00114B60">
      <w:pPr>
        <w:widowControl w:val="0"/>
        <w:spacing w:after="0" w:line="260" w:lineRule="exact"/>
        <w:jc w:val="center"/>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встановила:</w:t>
      </w:r>
    </w:p>
    <w:p w:rsidR="00114B60" w:rsidRDefault="00114B60" w:rsidP="00114B60">
      <w:pPr>
        <w:widowControl w:val="0"/>
        <w:spacing w:after="0" w:line="312" w:lineRule="exact"/>
        <w:ind w:firstLine="700"/>
        <w:jc w:val="both"/>
        <w:rPr>
          <w:rFonts w:ascii="Times New Roman" w:eastAsia="Times New Roman" w:hAnsi="Times New Roman"/>
          <w:color w:val="000000"/>
          <w:sz w:val="26"/>
          <w:szCs w:val="26"/>
          <w:lang w:eastAsia="uk-UA"/>
        </w:rPr>
      </w:pPr>
    </w:p>
    <w:p w:rsidR="009F29B6" w:rsidRPr="009F29B6" w:rsidRDefault="009F29B6" w:rsidP="00114B60">
      <w:pPr>
        <w:widowControl w:val="0"/>
        <w:spacing w:after="0" w:line="312" w:lineRule="exact"/>
        <w:ind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Згідно з пунктом 16</w:t>
      </w:r>
      <w:r w:rsidR="00C865B1" w:rsidRPr="00C865B1">
        <w:rPr>
          <w:rFonts w:ascii="Times New Roman" w:eastAsia="Times New Roman" w:hAnsi="Times New Roman"/>
          <w:color w:val="000000"/>
          <w:sz w:val="26"/>
          <w:szCs w:val="26"/>
          <w:vertAlign w:val="superscript"/>
          <w:lang w:eastAsia="uk-UA"/>
        </w:rPr>
        <w:t>1</w:t>
      </w:r>
      <w:r w:rsidRPr="009F29B6">
        <w:rPr>
          <w:rFonts w:ascii="Times New Roman" w:eastAsia="Times New Roman" w:hAnsi="Times New Roman"/>
          <w:color w:val="000000"/>
          <w:sz w:val="26"/>
          <w:szCs w:val="26"/>
          <w:lang w:eastAsia="uk-UA"/>
        </w:rPr>
        <w:t xml:space="preserve"> розділу XV «Перехідні положення» Конституції України</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відповідність займаній посаді судді, якого призначено на посаду строком на</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п’ять років або обрано суддею безстроково до набрання чинності Законом України</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F29B6" w:rsidRPr="009F29B6" w:rsidRDefault="009F29B6" w:rsidP="009F29B6">
      <w:pPr>
        <w:widowControl w:val="0"/>
        <w:spacing w:after="0" w:line="312" w:lineRule="exact"/>
        <w:ind w:left="40" w:right="2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«Про судо</w:t>
      </w:r>
      <w:r w:rsidR="00E20522">
        <w:rPr>
          <w:rFonts w:ascii="Times New Roman" w:eastAsia="Times New Roman" w:hAnsi="Times New Roman"/>
          <w:color w:val="000000"/>
          <w:sz w:val="26"/>
          <w:szCs w:val="26"/>
          <w:lang w:eastAsia="uk-UA"/>
        </w:rPr>
        <w:t xml:space="preserve">устрій і статус суддів» (далі – </w:t>
      </w:r>
      <w:r w:rsidRPr="009F29B6">
        <w:rPr>
          <w:rFonts w:ascii="Times New Roman" w:eastAsia="Times New Roman" w:hAnsi="Times New Roman"/>
          <w:color w:val="000000"/>
          <w:sz w:val="26"/>
          <w:szCs w:val="26"/>
          <w:lang w:eastAsia="uk-UA"/>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E20522">
        <w:rPr>
          <w:rFonts w:ascii="Times New Roman" w:eastAsia="Times New Roman" w:hAnsi="Times New Roman"/>
          <w:color w:val="000000"/>
          <w:sz w:val="26"/>
          <w:szCs w:val="26"/>
          <w:lang w:eastAsia="uk-UA"/>
        </w:rPr>
        <w:br/>
      </w:r>
      <w:r w:rsidRPr="009F29B6">
        <w:rPr>
          <w:rFonts w:ascii="Times New Roman" w:eastAsia="Times New Roman" w:hAnsi="Times New Roman"/>
          <w:color w:val="000000"/>
          <w:sz w:val="26"/>
          <w:szCs w:val="26"/>
          <w:lang w:eastAsia="uk-UA"/>
        </w:rPr>
        <w:t>Законом.</w:t>
      </w:r>
    </w:p>
    <w:p w:rsidR="009F29B6" w:rsidRPr="009F29B6" w:rsidRDefault="009F29B6" w:rsidP="009F29B6">
      <w:pPr>
        <w:widowControl w:val="0"/>
        <w:spacing w:after="0" w:line="317" w:lineRule="exact"/>
        <w:ind w:left="40" w:right="2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посаді за критеріями компетентності, професійної етики або доброчесності</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колегії Вищої кваліфікаційної комісії суддів України.</w:t>
      </w:r>
    </w:p>
    <w:p w:rsidR="009F29B6" w:rsidRPr="009F29B6" w:rsidRDefault="009F29B6" w:rsidP="00E20522">
      <w:pPr>
        <w:widowControl w:val="0"/>
        <w:spacing w:after="0" w:line="317" w:lineRule="exact"/>
        <w:ind w:left="40" w:right="2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Указом Президента України від 23 травня 2013 року № 302/2013 Лиськова</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М.О. призначено на посаду судді господарського суду міста Києва строком</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на п’ять років.</w:t>
      </w:r>
      <w:r w:rsidR="00E20522">
        <w:rPr>
          <w:rFonts w:ascii="Times New Roman" w:eastAsia="Times New Roman" w:hAnsi="Times New Roman"/>
          <w:color w:val="000000"/>
          <w:sz w:val="26"/>
          <w:szCs w:val="26"/>
          <w:lang w:eastAsia="uk-UA"/>
        </w:rPr>
        <w:br w:type="page"/>
      </w:r>
    </w:p>
    <w:p w:rsidR="009F29B6" w:rsidRPr="009F29B6" w:rsidRDefault="009F29B6" w:rsidP="009F29B6">
      <w:pPr>
        <w:widowControl w:val="0"/>
        <w:spacing w:after="0" w:line="322" w:lineRule="exact"/>
        <w:ind w:left="4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М.О.</w:t>
      </w:r>
    </w:p>
    <w:p w:rsidR="009F29B6" w:rsidRPr="009F29B6" w:rsidRDefault="009F29B6" w:rsidP="009F29B6">
      <w:pPr>
        <w:widowControl w:val="0"/>
        <w:spacing w:after="0" w:line="317" w:lineRule="exact"/>
        <w:ind w:left="4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29B6" w:rsidRPr="009F29B6" w:rsidRDefault="009F29B6" w:rsidP="009F29B6">
      <w:pPr>
        <w:widowControl w:val="0"/>
        <w:spacing w:after="0" w:line="317" w:lineRule="exact"/>
        <w:ind w:left="4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13</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люто</w:t>
      </w:r>
      <w:r w:rsidR="00E20522">
        <w:rPr>
          <w:rFonts w:ascii="Times New Roman" w:eastAsia="Times New Roman" w:hAnsi="Times New Roman"/>
          <w:color w:val="000000"/>
          <w:sz w:val="26"/>
          <w:szCs w:val="26"/>
          <w:lang w:eastAsia="uk-UA"/>
        </w:rPr>
        <w:t xml:space="preserve">го 2018 року № 20/зп-18) (далі – </w:t>
      </w:r>
      <w:r w:rsidRPr="009F29B6">
        <w:rPr>
          <w:rFonts w:ascii="Times New Roman" w:eastAsia="Times New Roman" w:hAnsi="Times New Roman"/>
          <w:color w:val="000000"/>
          <w:sz w:val="26"/>
          <w:szCs w:val="26"/>
          <w:lang w:eastAsia="uk-UA"/>
        </w:rPr>
        <w:t>Положення), встановлення відповідності</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досліджуються окремо один від одного та у сукупності.</w:t>
      </w:r>
    </w:p>
    <w:p w:rsidR="009F29B6" w:rsidRPr="009F29B6" w:rsidRDefault="009F29B6" w:rsidP="009F29B6">
      <w:pPr>
        <w:widowControl w:val="0"/>
        <w:spacing w:after="0" w:line="317" w:lineRule="exact"/>
        <w:ind w:left="4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бала більшого за 0.</w:t>
      </w:r>
    </w:p>
    <w:p w:rsidR="009F29B6" w:rsidRPr="009F29B6" w:rsidRDefault="009F29B6" w:rsidP="009F29B6">
      <w:pPr>
        <w:widowControl w:val="0"/>
        <w:spacing w:after="0" w:line="322" w:lineRule="exact"/>
        <w:ind w:left="4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у</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46390" w:rsidRDefault="009F29B6" w:rsidP="00E20522">
      <w:pPr>
        <w:widowControl w:val="0"/>
        <w:spacing w:after="0" w:line="240" w:lineRule="auto"/>
        <w:ind w:left="4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446390" w:rsidRDefault="00446390" w:rsidP="00E20522">
      <w:pPr>
        <w:widowControl w:val="0"/>
        <w:spacing w:after="0" w:line="240" w:lineRule="auto"/>
        <w:ind w:left="40" w:firstLine="70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1) </w:t>
      </w:r>
      <w:r w:rsidR="009F29B6" w:rsidRPr="009F29B6">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9F29B6" w:rsidRPr="009F29B6" w:rsidRDefault="00446390" w:rsidP="00E20522">
      <w:pPr>
        <w:widowControl w:val="0"/>
        <w:spacing w:after="0" w:line="240" w:lineRule="auto"/>
        <w:ind w:left="40" w:firstLine="70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2) </w:t>
      </w:r>
      <w:r w:rsidR="009F29B6" w:rsidRPr="009F29B6">
        <w:rPr>
          <w:rFonts w:ascii="Times New Roman" w:eastAsia="Times New Roman" w:hAnsi="Times New Roman"/>
          <w:color w:val="000000"/>
          <w:sz w:val="26"/>
          <w:szCs w:val="26"/>
          <w:lang w:eastAsia="uk-UA"/>
        </w:rPr>
        <w:t>дослідження досьє та проведення співбесіди.</w:t>
      </w:r>
    </w:p>
    <w:p w:rsidR="009F29B6" w:rsidRPr="009F29B6" w:rsidRDefault="009F29B6" w:rsidP="009F29B6">
      <w:pPr>
        <w:widowControl w:val="0"/>
        <w:spacing w:after="0" w:line="317" w:lineRule="exact"/>
        <w:ind w:left="4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Відповідно до положень частини третьої статті 85 Закону рішенням Комісії від</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 xml:space="preserve">25 травня 2018 року № 118/зп-18 запроваджено тестування особистих </w:t>
      </w:r>
      <w:r w:rsidR="00E20522">
        <w:rPr>
          <w:rFonts w:ascii="Times New Roman" w:eastAsia="Times New Roman" w:hAnsi="Times New Roman"/>
          <w:color w:val="000000"/>
          <w:sz w:val="26"/>
          <w:szCs w:val="26"/>
          <w:lang w:eastAsia="uk-UA"/>
        </w:rPr>
        <w:br/>
      </w:r>
      <w:r w:rsidRPr="009F29B6">
        <w:rPr>
          <w:rFonts w:ascii="Times New Roman" w:eastAsia="Times New Roman" w:hAnsi="Times New Roman"/>
          <w:color w:val="000000"/>
          <w:sz w:val="26"/>
          <w:szCs w:val="26"/>
          <w:lang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F29B6" w:rsidRPr="009F29B6" w:rsidRDefault="009F29B6" w:rsidP="009F29B6">
      <w:pPr>
        <w:widowControl w:val="0"/>
        <w:spacing w:after="0" w:line="317" w:lineRule="exact"/>
        <w:ind w:left="40" w:right="60" w:firstLine="700"/>
        <w:jc w:val="both"/>
        <w:rPr>
          <w:rFonts w:ascii="Times New Roman" w:eastAsia="Times New Roman" w:hAnsi="Times New Roman"/>
          <w:color w:val="000000"/>
          <w:sz w:val="26"/>
          <w:szCs w:val="26"/>
          <w:lang w:eastAsia="uk-UA"/>
        </w:rPr>
      </w:pPr>
      <w:proofErr w:type="spellStart"/>
      <w:r w:rsidRPr="009F29B6">
        <w:rPr>
          <w:rFonts w:ascii="Times New Roman" w:eastAsia="Times New Roman" w:hAnsi="Times New Roman"/>
          <w:color w:val="000000"/>
          <w:sz w:val="26"/>
          <w:szCs w:val="26"/>
          <w:lang w:eastAsia="uk-UA"/>
        </w:rPr>
        <w:t>Лиськов</w:t>
      </w:r>
      <w:proofErr w:type="spellEnd"/>
      <w:r w:rsidRPr="009F29B6">
        <w:rPr>
          <w:rFonts w:ascii="Times New Roman" w:eastAsia="Times New Roman" w:hAnsi="Times New Roman"/>
          <w:color w:val="000000"/>
          <w:sz w:val="26"/>
          <w:szCs w:val="26"/>
          <w:lang w:eastAsia="uk-UA"/>
        </w:rPr>
        <w:t xml:space="preserve"> М.О. склав анонімне письмове тестування, за результатами якого набрав 87,75 бала. За результатами виконаного практичного завдання Ли</w:t>
      </w:r>
      <w:proofErr w:type="spellStart"/>
      <w:r w:rsidRPr="009F29B6">
        <w:rPr>
          <w:rFonts w:ascii="Times New Roman" w:eastAsia="Times New Roman" w:hAnsi="Times New Roman"/>
          <w:color w:val="000000"/>
          <w:sz w:val="26"/>
          <w:szCs w:val="26"/>
          <w:lang w:eastAsia="uk-UA"/>
        </w:rPr>
        <w:t>ськов</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М.О</w:t>
      </w:r>
      <w:proofErr w:type="spellEnd"/>
      <w:r w:rsidRPr="009F29B6">
        <w:rPr>
          <w:rFonts w:ascii="Times New Roman" w:eastAsia="Times New Roman" w:hAnsi="Times New Roman"/>
          <w:color w:val="000000"/>
          <w:sz w:val="26"/>
          <w:szCs w:val="26"/>
          <w:lang w:eastAsia="uk-UA"/>
        </w:rPr>
        <w:t>.</w:t>
      </w:r>
      <w:r w:rsidR="00E20522">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набрав 81,5 бала. На етапі складення іспиту суддя загалом набрав 169,25 бала.</w:t>
      </w:r>
    </w:p>
    <w:p w:rsidR="009F29B6" w:rsidRPr="009F29B6" w:rsidRDefault="009F29B6" w:rsidP="009F29B6">
      <w:pPr>
        <w:widowControl w:val="0"/>
        <w:spacing w:after="0" w:line="322" w:lineRule="exact"/>
        <w:ind w:left="40" w:right="60" w:firstLine="700"/>
        <w:jc w:val="both"/>
        <w:rPr>
          <w:rFonts w:ascii="Times New Roman" w:eastAsia="Times New Roman" w:hAnsi="Times New Roman"/>
          <w:color w:val="000000"/>
          <w:sz w:val="26"/>
          <w:szCs w:val="26"/>
          <w:lang w:eastAsia="uk-UA"/>
        </w:rPr>
      </w:pPr>
      <w:proofErr w:type="spellStart"/>
      <w:r w:rsidRPr="009F29B6">
        <w:rPr>
          <w:rFonts w:ascii="Times New Roman" w:eastAsia="Times New Roman" w:hAnsi="Times New Roman"/>
          <w:color w:val="000000"/>
          <w:sz w:val="26"/>
          <w:szCs w:val="26"/>
          <w:lang w:eastAsia="uk-UA"/>
        </w:rPr>
        <w:t>Лиськов</w:t>
      </w:r>
      <w:proofErr w:type="spellEnd"/>
      <w:r w:rsidRPr="009F29B6">
        <w:rPr>
          <w:rFonts w:ascii="Times New Roman" w:eastAsia="Times New Roman" w:hAnsi="Times New Roman"/>
          <w:color w:val="000000"/>
          <w:sz w:val="26"/>
          <w:szCs w:val="26"/>
          <w:lang w:eastAsia="uk-UA"/>
        </w:rPr>
        <w:t xml:space="preserve"> М.О.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3350C" w:rsidRDefault="009F29B6" w:rsidP="0053350C">
      <w:pPr>
        <w:widowControl w:val="0"/>
        <w:spacing w:after="0" w:line="312" w:lineRule="exact"/>
        <w:ind w:left="40" w:right="60" w:firstLine="700"/>
        <w:jc w:val="distribute"/>
        <w:rPr>
          <w:rFonts w:ascii="Times New Roman" w:eastAsia="Times New Roman" w:hAnsi="Times New Roman"/>
          <w:color w:val="000000"/>
          <w:sz w:val="26"/>
          <w:szCs w:val="26"/>
          <w:lang w:eastAsia="uk-UA"/>
        </w:rPr>
      </w:pPr>
      <w:r w:rsidRPr="007739B9">
        <w:rPr>
          <w:rFonts w:ascii="Times New Roman" w:eastAsia="Times New Roman" w:hAnsi="Times New Roman"/>
          <w:color w:val="000000"/>
          <w:sz w:val="26"/>
          <w:szCs w:val="26"/>
          <w:lang w:eastAsia="uk-UA"/>
          <w14:numSpacing w14:val="proportional"/>
        </w:rPr>
        <w:t>Рішенням Комісії від 26 червня 2018 року № 152/зп-18 затверджено результати</w:t>
      </w:r>
      <w:r w:rsidR="0053350C" w:rsidRPr="007739B9">
        <w:rPr>
          <w:rFonts w:ascii="Times New Roman" w:eastAsia="Times New Roman" w:hAnsi="Times New Roman"/>
          <w:color w:val="000000"/>
          <w:sz w:val="26"/>
          <w:szCs w:val="26"/>
          <w:lang w:eastAsia="uk-UA"/>
          <w14:numSpacing w14:val="proportional"/>
        </w:rPr>
        <w:t> </w:t>
      </w:r>
      <w:r w:rsidRPr="007739B9">
        <w:rPr>
          <w:rFonts w:ascii="Times New Roman" w:eastAsia="Times New Roman" w:hAnsi="Times New Roman"/>
          <w:color w:val="000000"/>
          <w:sz w:val="26"/>
          <w:szCs w:val="26"/>
          <w:lang w:eastAsia="uk-UA"/>
          <w14:numSpacing w14:val="proportional"/>
        </w:rPr>
        <w:t>першого етапу кваліфікаційного оцінювання суддів місцевих та апеляційних судів на відповідність займаній посад</w:t>
      </w:r>
      <w:r w:rsidR="0053350C" w:rsidRPr="007739B9">
        <w:rPr>
          <w:rFonts w:ascii="Times New Roman" w:eastAsia="Times New Roman" w:hAnsi="Times New Roman"/>
          <w:color w:val="000000"/>
          <w:sz w:val="26"/>
          <w:szCs w:val="26"/>
          <w:lang w:eastAsia="uk-UA"/>
          <w14:numSpacing w14:val="proportional"/>
        </w:rPr>
        <w:t>і «Іспит»,</w:t>
      </w:r>
      <w:r w:rsidR="0053350C">
        <w:rPr>
          <w:rFonts w:ascii="Times New Roman" w:eastAsia="Times New Roman" w:hAnsi="Times New Roman"/>
          <w:color w:val="000000"/>
          <w:sz w:val="26"/>
          <w:szCs w:val="26"/>
          <w:lang w:eastAsia="uk-UA"/>
        </w:rPr>
        <w:t xml:space="preserve"> складеного 19 квітня</w:t>
      </w:r>
    </w:p>
    <w:p w:rsidR="0053350C" w:rsidRDefault="0053350C">
      <w:pPr>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br w:type="page"/>
      </w:r>
    </w:p>
    <w:p w:rsidR="009F29B6" w:rsidRPr="009F29B6" w:rsidRDefault="009F29B6" w:rsidP="0053350C">
      <w:pPr>
        <w:widowControl w:val="0"/>
        <w:spacing w:after="0" w:line="312" w:lineRule="exact"/>
        <w:ind w:left="40" w:right="6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lastRenderedPageBreak/>
        <w:t xml:space="preserve">2018 року, зокрема, судді господарського суду міста Києва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М.О. Цим же рішенням Комісії суддю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М.О. допущено до другого етапу кваліфікаційного</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оцінювання суддів місцевих та апеляційних судів на відповідність</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займаній посаді «Дослідження досьє та проведення співбесіди».</w:t>
      </w:r>
    </w:p>
    <w:p w:rsidR="009F29B6" w:rsidRPr="009F29B6" w:rsidRDefault="009F29B6" w:rsidP="009F29B6">
      <w:pPr>
        <w:widowControl w:val="0"/>
        <w:spacing w:after="0" w:line="317" w:lineRule="exact"/>
        <w:ind w:left="6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 xml:space="preserve">Комісією досліджено досьє судді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М.О. та 26 липня 2018 року розпочато співбесіду із суддею, під час якої обговорено питання щодо показників за</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критеріями компетентності, професійної етики та доброчесності, які виникли в межах дослідження досьє. У зв’язку із наданням суддею у ході співбесіди додаткових пояснень Комісією оголошено перерву з метою їх опрацювання.</w:t>
      </w:r>
    </w:p>
    <w:p w:rsidR="0053350C" w:rsidRDefault="009F29B6" w:rsidP="0053350C">
      <w:pPr>
        <w:widowControl w:val="0"/>
        <w:spacing w:after="0" w:line="317" w:lineRule="exact"/>
        <w:ind w:left="6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 xml:space="preserve">Співбесіду із </w:t>
      </w:r>
      <w:proofErr w:type="spellStart"/>
      <w:r w:rsidRPr="009F29B6">
        <w:rPr>
          <w:rFonts w:ascii="Times New Roman" w:eastAsia="Times New Roman" w:hAnsi="Times New Roman"/>
          <w:color w:val="000000"/>
          <w:sz w:val="26"/>
          <w:szCs w:val="26"/>
          <w:lang w:eastAsia="uk-UA"/>
        </w:rPr>
        <w:t>Лиськовим</w:t>
      </w:r>
      <w:proofErr w:type="spellEnd"/>
      <w:r w:rsidRPr="009F29B6">
        <w:rPr>
          <w:rFonts w:ascii="Times New Roman" w:eastAsia="Times New Roman" w:hAnsi="Times New Roman"/>
          <w:color w:val="000000"/>
          <w:sz w:val="26"/>
          <w:szCs w:val="26"/>
          <w:lang w:eastAsia="uk-UA"/>
        </w:rPr>
        <w:t xml:space="preserve"> М.О. продовжено 12 листопада 2018 року під час якої</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обговорено питання за результатами додаткового опрацювання пояснень судді,</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а саме щодо нерухомого майна та закордонних подорожей судді, членів</w:t>
      </w:r>
      <w:r>
        <w:rPr>
          <w:rFonts w:ascii="Times New Roman" w:eastAsia="Times New Roman" w:hAnsi="Times New Roman"/>
          <w:color w:val="000000"/>
          <w:sz w:val="26"/>
          <w:szCs w:val="26"/>
          <w:lang w:eastAsia="uk-UA"/>
        </w:rPr>
        <w:t xml:space="preserve"> його</w:t>
      </w:r>
      <w:r w:rsidR="0053350C">
        <w:rPr>
          <w:rFonts w:ascii="Times New Roman" w:eastAsia="Times New Roman" w:hAnsi="Times New Roman"/>
          <w:color w:val="000000"/>
          <w:sz w:val="26"/>
          <w:szCs w:val="26"/>
          <w:lang w:eastAsia="uk-UA"/>
        </w:rPr>
        <w:t> </w:t>
      </w:r>
      <w:r w:rsidR="00261511">
        <w:rPr>
          <w:rFonts w:ascii="Times New Roman" w:eastAsia="Times New Roman" w:hAnsi="Times New Roman"/>
          <w:color w:val="000000"/>
          <w:sz w:val="26"/>
          <w:szCs w:val="26"/>
          <w:lang w:eastAsia="uk-UA"/>
        </w:rPr>
        <w:t>сім’ї.</w:t>
      </w:r>
    </w:p>
    <w:p w:rsidR="009F29B6" w:rsidRPr="009F29B6" w:rsidRDefault="009F29B6" w:rsidP="0053350C">
      <w:pPr>
        <w:widowControl w:val="0"/>
        <w:spacing w:after="0" w:line="317" w:lineRule="exact"/>
        <w:ind w:left="6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Урахувавши викладене, заслухавши доповідача, дослідивши досьє судді, надані суддею пояснення та результати співбесіди, під час якої вивчено питання про</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 xml:space="preserve">відповідність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М.О. критеріям кваліфіка</w:t>
      </w:r>
      <w:bookmarkStart w:id="0" w:name="_GoBack"/>
      <w:r w:rsidRPr="009F29B6">
        <w:rPr>
          <w:rFonts w:ascii="Times New Roman" w:eastAsia="Times New Roman" w:hAnsi="Times New Roman"/>
          <w:color w:val="000000"/>
          <w:sz w:val="26"/>
          <w:szCs w:val="26"/>
          <w:lang w:eastAsia="uk-UA"/>
        </w:rPr>
        <w:t>ц</w:t>
      </w:r>
      <w:bookmarkEnd w:id="0"/>
      <w:r w:rsidRPr="009F29B6">
        <w:rPr>
          <w:rFonts w:ascii="Times New Roman" w:eastAsia="Times New Roman" w:hAnsi="Times New Roman"/>
          <w:color w:val="000000"/>
          <w:sz w:val="26"/>
          <w:szCs w:val="26"/>
          <w:lang w:eastAsia="uk-UA"/>
        </w:rPr>
        <w:t>ійного оцінювання, Комісія</w:t>
      </w:r>
      <w:r w:rsidR="0053350C">
        <w:rPr>
          <w:rFonts w:ascii="Times New Roman" w:eastAsia="Times New Roman" w:hAnsi="Times New Roman"/>
          <w:color w:val="000000"/>
          <w:sz w:val="26"/>
          <w:szCs w:val="26"/>
          <w:lang w:eastAsia="uk-UA"/>
        </w:rPr>
        <w:t xml:space="preserve"> </w:t>
      </w:r>
      <w:r w:rsidRPr="009F29B6">
        <w:rPr>
          <w:rFonts w:ascii="Times New Roman" w:eastAsia="Times New Roman" w:hAnsi="Times New Roman"/>
          <w:color w:val="000000"/>
          <w:sz w:val="26"/>
          <w:szCs w:val="26"/>
          <w:lang w:eastAsia="uk-UA"/>
        </w:rPr>
        <w:t>дійшла таких висновків.</w:t>
      </w:r>
    </w:p>
    <w:p w:rsidR="0053350C" w:rsidRDefault="009F29B6" w:rsidP="0053350C">
      <w:pPr>
        <w:widowControl w:val="0"/>
        <w:spacing w:after="57" w:line="260" w:lineRule="exact"/>
        <w:ind w:lef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За критерієм компетентності (професійної, особистої та соціальної) суддя</w:t>
      </w:r>
      <w:r w:rsidR="0053350C">
        <w:rPr>
          <w:rFonts w:ascii="Times New Roman" w:eastAsia="Times New Roman" w:hAnsi="Times New Roman"/>
          <w:color w:val="000000"/>
          <w:sz w:val="26"/>
          <w:szCs w:val="26"/>
          <w:lang w:eastAsia="uk-UA"/>
        </w:rPr>
        <w:t xml:space="preserve"> набрав 389,25 бала.</w:t>
      </w:r>
    </w:p>
    <w:p w:rsidR="0053350C" w:rsidRDefault="009F29B6" w:rsidP="0053350C">
      <w:pPr>
        <w:widowControl w:val="0"/>
        <w:spacing w:after="57" w:line="240" w:lineRule="auto"/>
        <w:ind w:lef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 xml:space="preserve">При цьому за критерієм професійної компетентності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М.О. оцінено Комісією на підставі результатів іспиту, дослідження інформації, яка міститься у досьє, та співбесіди за пока</w:t>
      </w:r>
      <w:r w:rsidR="0053350C">
        <w:rPr>
          <w:rFonts w:ascii="Times New Roman" w:eastAsia="Times New Roman" w:hAnsi="Times New Roman"/>
          <w:color w:val="000000"/>
          <w:sz w:val="26"/>
          <w:szCs w:val="26"/>
          <w:lang w:eastAsia="uk-UA"/>
        </w:rPr>
        <w:t>зниками, визначеними пунктами 1–</w:t>
      </w:r>
      <w:r w:rsidRPr="009F29B6">
        <w:rPr>
          <w:rFonts w:ascii="Times New Roman" w:eastAsia="Times New Roman" w:hAnsi="Times New Roman"/>
          <w:color w:val="000000"/>
          <w:sz w:val="26"/>
          <w:szCs w:val="26"/>
          <w:lang w:eastAsia="uk-UA"/>
        </w:rPr>
        <w:t xml:space="preserve">5 глави 2 розділу II Положення. За критеріями особистої та соціальної компетентності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у досьє, та співбесіди з урахуванням показників, визначених пунктами</w:t>
      </w:r>
      <w:r w:rsidR="0053350C">
        <w:rPr>
          <w:rFonts w:ascii="Times New Roman" w:eastAsia="Times New Roman" w:hAnsi="Times New Roman"/>
          <w:color w:val="000000"/>
          <w:sz w:val="26"/>
          <w:szCs w:val="26"/>
          <w:lang w:eastAsia="uk-UA"/>
        </w:rPr>
        <w:t xml:space="preserve"> </w:t>
      </w:r>
      <w:r w:rsidR="0053350C">
        <w:rPr>
          <w:rFonts w:ascii="Times New Roman" w:eastAsia="Times New Roman" w:hAnsi="Times New Roman"/>
          <w:color w:val="000000"/>
          <w:sz w:val="26"/>
          <w:szCs w:val="26"/>
          <w:lang w:eastAsia="uk-UA"/>
        </w:rPr>
        <w:br/>
      </w:r>
      <w:r w:rsidRPr="009F29B6">
        <w:rPr>
          <w:rFonts w:ascii="Times New Roman" w:eastAsia="Times New Roman" w:hAnsi="Times New Roman"/>
          <w:color w:val="000000"/>
          <w:sz w:val="26"/>
          <w:szCs w:val="26"/>
          <w:lang w:eastAsia="uk-UA"/>
        </w:rPr>
        <w:t>6-7 глави 2 розділу II Положення.</w:t>
      </w:r>
    </w:p>
    <w:p w:rsidR="009F29B6" w:rsidRPr="009F29B6" w:rsidRDefault="009F29B6" w:rsidP="0053350C">
      <w:pPr>
        <w:widowControl w:val="0"/>
        <w:spacing w:after="57" w:line="240" w:lineRule="auto"/>
        <w:ind w:lef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суддя набрав 185 балів. За цим критерієм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М.О. оцінено на підставі </w:t>
      </w:r>
      <w:r w:rsidR="0053350C">
        <w:rPr>
          <w:rFonts w:ascii="Times New Roman" w:eastAsia="Times New Roman" w:hAnsi="Times New Roman"/>
          <w:color w:val="000000"/>
          <w:sz w:val="26"/>
          <w:szCs w:val="26"/>
          <w:lang w:eastAsia="uk-UA"/>
        </w:rPr>
        <w:t>р</w:t>
      </w:r>
      <w:r w:rsidRPr="009F29B6">
        <w:rPr>
          <w:rFonts w:ascii="Times New Roman" w:eastAsia="Times New Roman" w:hAnsi="Times New Roman"/>
          <w:color w:val="000000"/>
          <w:sz w:val="26"/>
          <w:szCs w:val="26"/>
          <w:lang w:eastAsia="uk-UA"/>
        </w:rPr>
        <w:t>езультатів тестування особистих морально- психологічних якостей і загальних здібностей, дослідження інформації, яка</w:t>
      </w:r>
      <w:r w:rsidR="0053350C">
        <w:rPr>
          <w:rFonts w:ascii="Times New Roman" w:eastAsia="Times New Roman" w:hAnsi="Times New Roman"/>
          <w:color w:val="000000"/>
          <w:sz w:val="26"/>
          <w:szCs w:val="26"/>
          <w:lang w:eastAsia="uk-UA"/>
        </w:rPr>
        <w:t xml:space="preserve"> </w:t>
      </w:r>
      <w:r w:rsidRPr="009F29B6">
        <w:rPr>
          <w:rFonts w:ascii="Times New Roman" w:eastAsia="Times New Roman" w:hAnsi="Times New Roman"/>
          <w:color w:val="000000"/>
          <w:sz w:val="26"/>
          <w:szCs w:val="26"/>
          <w:lang w:eastAsia="uk-UA"/>
        </w:rPr>
        <w:t>міститься</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у досьє, та співбесіди.</w:t>
      </w:r>
    </w:p>
    <w:p w:rsidR="009F29B6" w:rsidRPr="009F29B6" w:rsidRDefault="009F29B6" w:rsidP="009F29B6">
      <w:pPr>
        <w:widowControl w:val="0"/>
        <w:spacing w:after="0" w:line="317" w:lineRule="exact"/>
        <w:ind w:left="6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За критерієм доброчесності, оціненим за показниками, визначеними пунктом</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9</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 xml:space="preserve">глави 2 розділу II Положення, суддя набрав 150 балів. За цим критерієм </w:t>
      </w:r>
      <w:proofErr w:type="spellStart"/>
      <w:r w:rsidRPr="009F29B6">
        <w:rPr>
          <w:rFonts w:ascii="Times New Roman" w:eastAsia="Times New Roman" w:hAnsi="Times New Roman"/>
          <w:color w:val="000000"/>
          <w:sz w:val="26"/>
          <w:szCs w:val="26"/>
          <w:lang w:eastAsia="uk-UA"/>
        </w:rPr>
        <w:t>Лиськова</w:t>
      </w:r>
      <w:proofErr w:type="spellEnd"/>
      <w:r w:rsidRPr="009F29B6">
        <w:rPr>
          <w:rFonts w:ascii="Times New Roman" w:eastAsia="Times New Roman" w:hAnsi="Times New Roman"/>
          <w:color w:val="000000"/>
          <w:sz w:val="26"/>
          <w:szCs w:val="26"/>
          <w:lang w:eastAsia="uk-UA"/>
        </w:rPr>
        <w:t xml:space="preserve"> М.О.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9F29B6" w:rsidRPr="009F29B6" w:rsidRDefault="009F29B6" w:rsidP="0053350C">
      <w:pPr>
        <w:widowControl w:val="0"/>
        <w:spacing w:after="0" w:line="317" w:lineRule="exact"/>
        <w:ind w:left="6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 xml:space="preserve">За результатами кваліфікаційного оцінювання суддя господарського суду міста Києва </w:t>
      </w:r>
      <w:proofErr w:type="spellStart"/>
      <w:r w:rsidRPr="009F29B6">
        <w:rPr>
          <w:rFonts w:ascii="Times New Roman" w:eastAsia="Times New Roman" w:hAnsi="Times New Roman"/>
          <w:color w:val="000000"/>
          <w:sz w:val="26"/>
          <w:szCs w:val="26"/>
          <w:lang w:eastAsia="uk-UA"/>
        </w:rPr>
        <w:t>Лиськов</w:t>
      </w:r>
      <w:proofErr w:type="spellEnd"/>
      <w:r w:rsidRPr="009F29B6">
        <w:rPr>
          <w:rFonts w:ascii="Times New Roman" w:eastAsia="Times New Roman" w:hAnsi="Times New Roman"/>
          <w:color w:val="000000"/>
          <w:sz w:val="26"/>
          <w:szCs w:val="26"/>
          <w:lang w:eastAsia="uk-UA"/>
        </w:rPr>
        <w:t xml:space="preserve"> М.О. набрав 724,25 бала, що становить більше 67 відсотків від</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суми максимально можливих балів за результатами кваліфікаційного</w:t>
      </w:r>
      <w:r w:rsidR="0053350C">
        <w:rPr>
          <w:rFonts w:ascii="Times New Roman" w:eastAsia="Times New Roman" w:hAnsi="Times New Roman"/>
          <w:color w:val="000000"/>
          <w:sz w:val="26"/>
          <w:szCs w:val="26"/>
          <w:lang w:eastAsia="uk-UA"/>
        </w:rPr>
        <w:t xml:space="preserve"> </w:t>
      </w:r>
      <w:r w:rsidRPr="009F29B6">
        <w:rPr>
          <w:rFonts w:ascii="Times New Roman" w:eastAsia="Times New Roman" w:hAnsi="Times New Roman"/>
          <w:color w:val="000000"/>
          <w:sz w:val="26"/>
          <w:szCs w:val="26"/>
          <w:lang w:eastAsia="uk-UA"/>
        </w:rPr>
        <w:t>оцінювання</w:t>
      </w:r>
      <w:r w:rsidR="0053350C">
        <w:rPr>
          <w:rFonts w:ascii="Times New Roman" w:eastAsia="Times New Roman" w:hAnsi="Times New Roman"/>
          <w:color w:val="000000"/>
          <w:sz w:val="26"/>
          <w:szCs w:val="26"/>
          <w:lang w:eastAsia="uk-UA"/>
        </w:rPr>
        <w:t> </w:t>
      </w:r>
      <w:r w:rsidRPr="009F29B6">
        <w:rPr>
          <w:rFonts w:ascii="Times New Roman" w:eastAsia="Times New Roman" w:hAnsi="Times New Roman"/>
          <w:color w:val="000000"/>
          <w:sz w:val="26"/>
          <w:szCs w:val="26"/>
          <w:lang w:eastAsia="uk-UA"/>
        </w:rPr>
        <w:t>всіх критеріїв.</w:t>
      </w:r>
    </w:p>
    <w:p w:rsidR="009F29B6" w:rsidRPr="009F29B6" w:rsidRDefault="009F29B6" w:rsidP="009F29B6">
      <w:pPr>
        <w:widowControl w:val="0"/>
        <w:spacing w:after="0" w:line="331" w:lineRule="exact"/>
        <w:ind w:left="60" w:right="6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 xml:space="preserve">Таким чином, Комісія дійшла висновку, що суддя господарського суду міста Києва </w:t>
      </w:r>
      <w:proofErr w:type="spellStart"/>
      <w:r w:rsidRPr="009F29B6">
        <w:rPr>
          <w:rFonts w:ascii="Times New Roman" w:eastAsia="Times New Roman" w:hAnsi="Times New Roman"/>
          <w:color w:val="000000"/>
          <w:sz w:val="26"/>
          <w:szCs w:val="26"/>
          <w:lang w:eastAsia="uk-UA"/>
        </w:rPr>
        <w:t>Лиськов</w:t>
      </w:r>
      <w:proofErr w:type="spellEnd"/>
      <w:r w:rsidRPr="009F29B6">
        <w:rPr>
          <w:rFonts w:ascii="Times New Roman" w:eastAsia="Times New Roman" w:hAnsi="Times New Roman"/>
          <w:color w:val="000000"/>
          <w:sz w:val="26"/>
          <w:szCs w:val="26"/>
          <w:lang w:eastAsia="uk-UA"/>
        </w:rPr>
        <w:t xml:space="preserve"> М.О. відповідає займаній посаді.</w:t>
      </w:r>
      <w:r w:rsidRPr="009F29B6">
        <w:rPr>
          <w:rFonts w:ascii="Times New Roman" w:eastAsia="Times New Roman" w:hAnsi="Times New Roman"/>
          <w:color w:val="000000"/>
          <w:sz w:val="26"/>
          <w:szCs w:val="26"/>
          <w:lang w:eastAsia="uk-UA"/>
        </w:rPr>
        <w:br w:type="page"/>
      </w:r>
    </w:p>
    <w:p w:rsidR="009F29B6" w:rsidRPr="009F29B6" w:rsidRDefault="009F29B6" w:rsidP="0053350C">
      <w:pPr>
        <w:widowControl w:val="0"/>
        <w:spacing w:after="297" w:line="331" w:lineRule="exact"/>
        <w:ind w:left="20" w:right="20" w:firstLine="70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lastRenderedPageBreak/>
        <w:t>Ураховуючи викладене, керуючись статтями 83—86, 88, 93, 101 Закону, Положенням, Комісія</w:t>
      </w:r>
    </w:p>
    <w:p w:rsidR="009F29B6" w:rsidRPr="009F29B6" w:rsidRDefault="009F29B6" w:rsidP="009F29B6">
      <w:pPr>
        <w:widowControl w:val="0"/>
        <w:spacing w:after="334" w:line="260" w:lineRule="exact"/>
        <w:ind w:left="20"/>
        <w:jc w:val="center"/>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вирішила:</w:t>
      </w:r>
    </w:p>
    <w:p w:rsidR="009F29B6" w:rsidRDefault="009F29B6" w:rsidP="009F29B6">
      <w:pPr>
        <w:widowControl w:val="0"/>
        <w:spacing w:after="0" w:line="240" w:lineRule="auto"/>
        <w:ind w:left="20" w:right="20"/>
        <w:jc w:val="both"/>
        <w:rPr>
          <w:rFonts w:ascii="Times New Roman" w:eastAsia="Times New Roman" w:hAnsi="Times New Roman"/>
          <w:color w:val="000000"/>
          <w:sz w:val="26"/>
          <w:szCs w:val="26"/>
          <w:lang w:eastAsia="uk-UA"/>
        </w:rPr>
      </w:pPr>
      <w:r w:rsidRPr="009F29B6">
        <w:rPr>
          <w:rFonts w:ascii="Times New Roman" w:eastAsia="Times New Roman" w:hAnsi="Times New Roman"/>
          <w:color w:val="000000"/>
          <w:sz w:val="26"/>
          <w:szCs w:val="26"/>
          <w:lang w:eastAsia="uk-UA"/>
        </w:rPr>
        <w:t xml:space="preserve">визначити, що суддя господарського суду міста Києва </w:t>
      </w:r>
      <w:proofErr w:type="spellStart"/>
      <w:r w:rsidRPr="009F29B6">
        <w:rPr>
          <w:rFonts w:ascii="Times New Roman" w:eastAsia="Times New Roman" w:hAnsi="Times New Roman"/>
          <w:color w:val="000000"/>
          <w:sz w:val="26"/>
          <w:szCs w:val="26"/>
          <w:lang w:eastAsia="uk-UA"/>
        </w:rPr>
        <w:t>Лиськов</w:t>
      </w:r>
      <w:proofErr w:type="spellEnd"/>
      <w:r w:rsidRPr="009F29B6">
        <w:rPr>
          <w:rFonts w:ascii="Times New Roman" w:eastAsia="Times New Roman" w:hAnsi="Times New Roman"/>
          <w:color w:val="000000"/>
          <w:sz w:val="26"/>
          <w:szCs w:val="26"/>
          <w:lang w:eastAsia="uk-UA"/>
        </w:rPr>
        <w:t xml:space="preserve"> Максим Олександрович за результатами кваліфікаційного оцінювання суддів місцевих та апеляційних судів на відповідність займаній посаді </w:t>
      </w:r>
      <w:r>
        <w:rPr>
          <w:rFonts w:ascii="Times New Roman" w:eastAsia="Times New Roman" w:hAnsi="Times New Roman"/>
          <w:color w:val="000000"/>
          <w:sz w:val="26"/>
          <w:szCs w:val="26"/>
          <w:lang w:eastAsia="uk-UA"/>
        </w:rPr>
        <w:t>набрав 724,25 бала.</w:t>
      </w:r>
    </w:p>
    <w:p w:rsidR="00312B07" w:rsidRPr="009F29B6" w:rsidRDefault="009F29B6" w:rsidP="007613D9">
      <w:pPr>
        <w:widowControl w:val="0"/>
        <w:spacing w:after="0" w:line="240" w:lineRule="auto"/>
        <w:ind w:left="20" w:right="20" w:firstLine="688"/>
        <w:jc w:val="both"/>
        <w:rPr>
          <w:rFonts w:ascii="Times New Roman" w:eastAsia="Times New Roman" w:hAnsi="Times New Roman"/>
          <w:color w:val="000000"/>
          <w:sz w:val="26"/>
          <w:szCs w:val="26"/>
          <w:lang w:eastAsia="uk-UA"/>
        </w:rPr>
      </w:pPr>
      <w:r w:rsidRPr="009F29B6">
        <w:rPr>
          <w:rFonts w:ascii="Times New Roman" w:eastAsia="Courier New" w:hAnsi="Times New Roman"/>
          <w:color w:val="000000"/>
          <w:sz w:val="26"/>
          <w:szCs w:val="26"/>
          <w:lang w:eastAsia="uk-UA"/>
        </w:rPr>
        <w:t xml:space="preserve">Визнати суддю господарського суду міста Києва </w:t>
      </w:r>
      <w:proofErr w:type="spellStart"/>
      <w:r w:rsidRPr="009F29B6">
        <w:rPr>
          <w:rFonts w:ascii="Times New Roman" w:eastAsia="Courier New" w:hAnsi="Times New Roman"/>
          <w:color w:val="000000"/>
          <w:sz w:val="26"/>
          <w:szCs w:val="26"/>
          <w:lang w:eastAsia="uk-UA"/>
        </w:rPr>
        <w:t>Лиськова</w:t>
      </w:r>
      <w:proofErr w:type="spellEnd"/>
      <w:r w:rsidRPr="009F29B6">
        <w:rPr>
          <w:rFonts w:ascii="Times New Roman" w:eastAsia="Courier New" w:hAnsi="Times New Roman"/>
          <w:color w:val="000000"/>
          <w:sz w:val="26"/>
          <w:szCs w:val="26"/>
          <w:lang w:eastAsia="uk-UA"/>
        </w:rPr>
        <w:t xml:space="preserve"> Максима Олександровича таким, що відповідає займаній посаді.</w:t>
      </w:r>
    </w:p>
    <w:p w:rsidR="002D5CC7" w:rsidRDefault="002D5CC7" w:rsidP="009F29B6">
      <w:pPr>
        <w:widowControl w:val="0"/>
        <w:spacing w:after="0" w:line="240" w:lineRule="auto"/>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906C1" w:rsidRPr="00F906C1" w:rsidRDefault="00F906C1" w:rsidP="00F906C1">
      <w:pPr>
        <w:widowControl w:val="0"/>
        <w:spacing w:before="20" w:afterLines="20" w:after="48" w:line="230" w:lineRule="exact"/>
        <w:jc w:val="both"/>
        <w:rPr>
          <w:rFonts w:ascii="Times New Roman" w:eastAsia="Times New Roman" w:hAnsi="Times New Roman"/>
          <w:sz w:val="26"/>
          <w:szCs w:val="26"/>
          <w:lang w:eastAsia="uk-UA"/>
        </w:rPr>
      </w:pPr>
      <w:r w:rsidRPr="00F906C1">
        <w:rPr>
          <w:rFonts w:ascii="Times New Roman" w:eastAsia="Times New Roman" w:hAnsi="Times New Roman"/>
          <w:sz w:val="26"/>
          <w:szCs w:val="26"/>
          <w:lang w:eastAsia="uk-UA"/>
        </w:rPr>
        <w:t>Головуючий</w:t>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t xml:space="preserve">В.І. </w:t>
      </w:r>
      <w:proofErr w:type="spellStart"/>
      <w:r w:rsidRPr="00F906C1">
        <w:rPr>
          <w:rFonts w:ascii="Times New Roman" w:eastAsia="Times New Roman" w:hAnsi="Times New Roman"/>
          <w:sz w:val="26"/>
          <w:szCs w:val="26"/>
          <w:lang w:eastAsia="uk-UA"/>
        </w:rPr>
        <w:t>Бутенко</w:t>
      </w:r>
      <w:proofErr w:type="spellEnd"/>
    </w:p>
    <w:p w:rsidR="00F906C1" w:rsidRPr="00F906C1" w:rsidRDefault="00F906C1" w:rsidP="00F906C1">
      <w:pPr>
        <w:widowControl w:val="0"/>
        <w:spacing w:before="20" w:afterLines="20" w:after="48" w:line="230" w:lineRule="exact"/>
        <w:jc w:val="both"/>
        <w:rPr>
          <w:rFonts w:ascii="Times New Roman" w:eastAsia="Times New Roman" w:hAnsi="Times New Roman"/>
          <w:sz w:val="26"/>
          <w:szCs w:val="26"/>
          <w:lang w:eastAsia="uk-UA"/>
        </w:rPr>
      </w:pPr>
    </w:p>
    <w:p w:rsidR="00F906C1" w:rsidRPr="00F906C1" w:rsidRDefault="00F906C1" w:rsidP="00F906C1">
      <w:pPr>
        <w:widowControl w:val="0"/>
        <w:spacing w:before="20" w:afterLines="20" w:after="48" w:line="230" w:lineRule="exact"/>
        <w:jc w:val="both"/>
        <w:rPr>
          <w:rFonts w:ascii="Times New Roman" w:eastAsia="Times New Roman" w:hAnsi="Times New Roman"/>
          <w:sz w:val="26"/>
          <w:szCs w:val="26"/>
          <w:lang w:eastAsia="uk-UA"/>
        </w:rPr>
      </w:pPr>
      <w:r w:rsidRPr="00F906C1">
        <w:rPr>
          <w:rFonts w:ascii="Times New Roman" w:eastAsia="Times New Roman" w:hAnsi="Times New Roman"/>
          <w:sz w:val="26"/>
          <w:szCs w:val="26"/>
          <w:lang w:eastAsia="uk-UA"/>
        </w:rPr>
        <w:t>Члени Комісії:</w:t>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r>
      <w:r w:rsidRPr="00F906C1">
        <w:rPr>
          <w:rFonts w:ascii="Times New Roman" w:eastAsia="Times New Roman" w:hAnsi="Times New Roman"/>
          <w:sz w:val="26"/>
          <w:szCs w:val="26"/>
          <w:lang w:eastAsia="uk-UA"/>
        </w:rPr>
        <w:tab/>
        <w:t>А.В. Василенко</w:t>
      </w:r>
    </w:p>
    <w:p w:rsidR="00F906C1" w:rsidRPr="00F906C1" w:rsidRDefault="00F906C1" w:rsidP="00F906C1">
      <w:pPr>
        <w:widowControl w:val="0"/>
        <w:spacing w:before="20" w:afterLines="20" w:after="48" w:line="230" w:lineRule="exact"/>
        <w:jc w:val="both"/>
        <w:rPr>
          <w:rFonts w:ascii="Times New Roman" w:eastAsia="Times New Roman" w:hAnsi="Times New Roman"/>
          <w:sz w:val="26"/>
          <w:szCs w:val="26"/>
          <w:lang w:eastAsia="uk-UA"/>
        </w:rPr>
      </w:pPr>
    </w:p>
    <w:p w:rsidR="00F906C1" w:rsidRPr="00F906C1" w:rsidRDefault="00F906C1" w:rsidP="00F906C1">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906C1">
        <w:rPr>
          <w:rFonts w:ascii="Times New Roman" w:eastAsia="Times New Roman" w:hAnsi="Times New Roman"/>
          <w:sz w:val="26"/>
          <w:szCs w:val="26"/>
          <w:lang w:eastAsia="uk-UA"/>
        </w:rPr>
        <w:t>Т.С. Шилова</w:t>
      </w:r>
    </w:p>
    <w:p w:rsidR="00F906C1" w:rsidRPr="00F906C1" w:rsidRDefault="00F906C1" w:rsidP="00F906C1">
      <w:pPr>
        <w:widowControl w:val="0"/>
        <w:spacing w:after="240" w:line="298" w:lineRule="exact"/>
        <w:ind w:right="20"/>
        <w:jc w:val="both"/>
        <w:rPr>
          <w:rFonts w:ascii="Times New Roman" w:eastAsia="Times New Roman" w:hAnsi="Times New Roman"/>
          <w:color w:val="000000"/>
          <w:sz w:val="25"/>
          <w:szCs w:val="25"/>
        </w:rPr>
      </w:pPr>
    </w:p>
    <w:sectPr w:rsidR="00F906C1" w:rsidRPr="00F906C1"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85B" w:rsidRDefault="00D7785B" w:rsidP="002F156E">
      <w:pPr>
        <w:spacing w:after="0" w:line="240" w:lineRule="auto"/>
      </w:pPr>
      <w:r>
        <w:separator/>
      </w:r>
    </w:p>
  </w:endnote>
  <w:endnote w:type="continuationSeparator" w:id="0">
    <w:p w:rsidR="00D7785B" w:rsidRDefault="00D7785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85B" w:rsidRDefault="00D7785B" w:rsidP="002F156E">
      <w:pPr>
        <w:spacing w:after="0" w:line="240" w:lineRule="auto"/>
      </w:pPr>
      <w:r>
        <w:separator/>
      </w:r>
    </w:p>
  </w:footnote>
  <w:footnote w:type="continuationSeparator" w:id="0">
    <w:p w:rsidR="00D7785B" w:rsidRDefault="00D7785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61511">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705D0B"/>
    <w:multiLevelType w:val="multilevel"/>
    <w:tmpl w:val="59600E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14B60"/>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1511"/>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46390"/>
    <w:rsid w:val="00466B61"/>
    <w:rsid w:val="0047122B"/>
    <w:rsid w:val="00476319"/>
    <w:rsid w:val="004768F5"/>
    <w:rsid w:val="0048017E"/>
    <w:rsid w:val="004811C0"/>
    <w:rsid w:val="0048187A"/>
    <w:rsid w:val="00483530"/>
    <w:rsid w:val="004903D0"/>
    <w:rsid w:val="0049503F"/>
    <w:rsid w:val="00495E96"/>
    <w:rsid w:val="004A2DE0"/>
    <w:rsid w:val="004A37FF"/>
    <w:rsid w:val="004A5708"/>
    <w:rsid w:val="004C48F9"/>
    <w:rsid w:val="004E1126"/>
    <w:rsid w:val="004F5123"/>
    <w:rsid w:val="004F6FE3"/>
    <w:rsid w:val="004F73FF"/>
    <w:rsid w:val="00505AC1"/>
    <w:rsid w:val="00511357"/>
    <w:rsid w:val="0052631A"/>
    <w:rsid w:val="00527CC8"/>
    <w:rsid w:val="0053350C"/>
    <w:rsid w:val="00545AB0"/>
    <w:rsid w:val="005535F1"/>
    <w:rsid w:val="005806E6"/>
    <w:rsid w:val="00583221"/>
    <w:rsid w:val="00590311"/>
    <w:rsid w:val="005929EF"/>
    <w:rsid w:val="0059352C"/>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3D9"/>
    <w:rsid w:val="00761CAB"/>
    <w:rsid w:val="00770CE8"/>
    <w:rsid w:val="00771DF7"/>
    <w:rsid w:val="007730CD"/>
    <w:rsid w:val="007739B9"/>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95830"/>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9F29B6"/>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865B1"/>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0F6"/>
    <w:rsid w:val="00D15E47"/>
    <w:rsid w:val="00D177A4"/>
    <w:rsid w:val="00D253DC"/>
    <w:rsid w:val="00D25AA7"/>
    <w:rsid w:val="00D35462"/>
    <w:rsid w:val="00D35CC7"/>
    <w:rsid w:val="00D46064"/>
    <w:rsid w:val="00D51314"/>
    <w:rsid w:val="00D52C3D"/>
    <w:rsid w:val="00D6397A"/>
    <w:rsid w:val="00D7785B"/>
    <w:rsid w:val="00D85DBF"/>
    <w:rsid w:val="00D875B3"/>
    <w:rsid w:val="00DA278F"/>
    <w:rsid w:val="00DA2836"/>
    <w:rsid w:val="00DC4317"/>
    <w:rsid w:val="00DD7467"/>
    <w:rsid w:val="00DE1F15"/>
    <w:rsid w:val="00E02298"/>
    <w:rsid w:val="00E20522"/>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3170"/>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6C1"/>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46390"/>
    <w:pPr>
      <w:ind w:left="720"/>
      <w:contextualSpacing/>
    </w:pPr>
  </w:style>
  <w:style w:type="paragraph" w:styleId="a9">
    <w:name w:val="Balloon Text"/>
    <w:basedOn w:val="a"/>
    <w:link w:val="aa"/>
    <w:uiPriority w:val="99"/>
    <w:semiHidden/>
    <w:unhideWhenUsed/>
    <w:rsid w:val="007739B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739B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46390"/>
    <w:pPr>
      <w:ind w:left="720"/>
      <w:contextualSpacing/>
    </w:pPr>
  </w:style>
  <w:style w:type="paragraph" w:styleId="a9">
    <w:name w:val="Balloon Text"/>
    <w:basedOn w:val="a"/>
    <w:link w:val="aa"/>
    <w:uiPriority w:val="99"/>
    <w:semiHidden/>
    <w:unhideWhenUsed/>
    <w:rsid w:val="007739B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739B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4</Pages>
  <Words>1244</Words>
  <Characters>7096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324</cp:revision>
  <dcterms:created xsi:type="dcterms:W3CDTF">2020-08-21T08:05:00Z</dcterms:created>
  <dcterms:modified xsi:type="dcterms:W3CDTF">2021-01-16T11:37:00Z</dcterms:modified>
</cp:coreProperties>
</file>