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E47" w:rsidRPr="00291F60" w:rsidRDefault="00AC1E47" w:rsidP="00AC1E4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10B1BAA" wp14:editId="62311D3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C1E47" w:rsidRPr="00C81033" w:rsidRDefault="00AC1E47" w:rsidP="00AC1E47">
      <w:pPr>
        <w:rPr>
          <w:rFonts w:ascii="Times New Roman" w:eastAsia="Times New Roman" w:hAnsi="Times New Roman"/>
          <w:sz w:val="16"/>
          <w:szCs w:val="16"/>
          <w:lang w:eastAsia="ru-RU"/>
        </w:rPr>
      </w:pPr>
    </w:p>
    <w:p w:rsidR="00AC1E47" w:rsidRPr="00291F60" w:rsidRDefault="00AC1E47" w:rsidP="00AC1E4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C1E47" w:rsidRDefault="00AC1E47" w:rsidP="00AC1E47">
      <w:pPr>
        <w:jc w:val="center"/>
        <w:rPr>
          <w:rFonts w:ascii="Times New Roman" w:eastAsia="Times New Roman" w:hAnsi="Times New Roman" w:cs="Times New Roman"/>
          <w:sz w:val="28"/>
          <w:szCs w:val="28"/>
          <w:lang w:eastAsia="ru-RU"/>
        </w:rPr>
      </w:pPr>
    </w:p>
    <w:p w:rsidR="00F54B52" w:rsidRPr="00323728" w:rsidRDefault="00F54B52" w:rsidP="00AC1E47">
      <w:pPr>
        <w:jc w:val="center"/>
        <w:rPr>
          <w:rFonts w:ascii="Times New Roman" w:eastAsia="Times New Roman" w:hAnsi="Times New Roman" w:cs="Times New Roman"/>
          <w:sz w:val="28"/>
          <w:szCs w:val="28"/>
          <w:lang w:eastAsia="ru-RU"/>
        </w:rPr>
      </w:pPr>
    </w:p>
    <w:p w:rsidR="00AC1E47" w:rsidRPr="00323728" w:rsidRDefault="00AC1E47" w:rsidP="00AC1E47">
      <w:pPr>
        <w:jc w:val="both"/>
        <w:rPr>
          <w:rFonts w:ascii="Times New Roman" w:eastAsia="Times New Roman" w:hAnsi="Times New Roman" w:cs="Times New Roman"/>
          <w:sz w:val="28"/>
          <w:szCs w:val="28"/>
          <w:lang w:eastAsia="ru-RU"/>
        </w:rPr>
      </w:pPr>
      <w:r w:rsidRPr="00323728">
        <w:rPr>
          <w:rFonts w:ascii="Times New Roman" w:eastAsia="Times New Roman" w:hAnsi="Times New Roman" w:cs="Times New Roman"/>
          <w:sz w:val="28"/>
          <w:szCs w:val="28"/>
          <w:lang w:eastAsia="ru-RU"/>
        </w:rPr>
        <w:t>30 травня 2018 року</w:t>
      </w:r>
      <w:r w:rsidRPr="00323728">
        <w:rPr>
          <w:rFonts w:ascii="Times New Roman" w:eastAsia="Times New Roman" w:hAnsi="Times New Roman" w:cs="Times New Roman"/>
          <w:sz w:val="28"/>
          <w:szCs w:val="28"/>
          <w:lang w:eastAsia="ru-RU"/>
        </w:rPr>
        <w:tab/>
      </w:r>
      <w:r w:rsidRPr="00323728">
        <w:rPr>
          <w:rFonts w:ascii="Times New Roman" w:eastAsia="Times New Roman" w:hAnsi="Times New Roman" w:cs="Times New Roman"/>
          <w:sz w:val="28"/>
          <w:szCs w:val="28"/>
          <w:lang w:eastAsia="ru-RU"/>
        </w:rPr>
        <w:tab/>
      </w:r>
      <w:r w:rsidRPr="00323728">
        <w:rPr>
          <w:rFonts w:ascii="Times New Roman" w:eastAsia="Times New Roman" w:hAnsi="Times New Roman" w:cs="Times New Roman"/>
          <w:sz w:val="28"/>
          <w:szCs w:val="28"/>
          <w:lang w:eastAsia="ru-RU"/>
        </w:rPr>
        <w:tab/>
      </w:r>
      <w:r w:rsidRPr="00323728">
        <w:rPr>
          <w:rFonts w:ascii="Times New Roman" w:eastAsia="Times New Roman" w:hAnsi="Times New Roman" w:cs="Times New Roman"/>
          <w:sz w:val="28"/>
          <w:szCs w:val="28"/>
          <w:lang w:eastAsia="ru-RU"/>
        </w:rPr>
        <w:tab/>
      </w:r>
      <w:r w:rsidRPr="00323728">
        <w:rPr>
          <w:rFonts w:ascii="Times New Roman" w:eastAsia="Times New Roman" w:hAnsi="Times New Roman" w:cs="Times New Roman"/>
          <w:sz w:val="28"/>
          <w:szCs w:val="28"/>
          <w:lang w:eastAsia="ru-RU"/>
        </w:rPr>
        <w:tab/>
        <w:t xml:space="preserve"> </w:t>
      </w:r>
      <w:r w:rsidRPr="00323728">
        <w:rPr>
          <w:rFonts w:ascii="Times New Roman" w:eastAsia="Times New Roman" w:hAnsi="Times New Roman" w:cs="Times New Roman"/>
          <w:sz w:val="28"/>
          <w:szCs w:val="28"/>
          <w:lang w:eastAsia="ru-RU"/>
        </w:rPr>
        <w:tab/>
        <w:t xml:space="preserve">                                  м. Київ</w:t>
      </w:r>
    </w:p>
    <w:p w:rsidR="00AC1E47" w:rsidRPr="00323728" w:rsidRDefault="00AC1E47" w:rsidP="00F54B52">
      <w:pPr>
        <w:spacing w:line="276" w:lineRule="auto"/>
        <w:ind w:firstLine="709"/>
        <w:jc w:val="both"/>
        <w:rPr>
          <w:rFonts w:ascii="Times New Roman" w:eastAsia="Times New Roman" w:hAnsi="Times New Roman" w:cs="Times New Roman"/>
          <w:bCs/>
          <w:sz w:val="28"/>
          <w:szCs w:val="28"/>
          <w:lang w:eastAsia="ru-RU"/>
        </w:rPr>
      </w:pPr>
    </w:p>
    <w:p w:rsidR="00AC1E47" w:rsidRPr="00323728" w:rsidRDefault="00AC1E47" w:rsidP="00AC1E47">
      <w:pPr>
        <w:jc w:val="center"/>
        <w:rPr>
          <w:rFonts w:ascii="Times New Roman" w:eastAsia="Times New Roman" w:hAnsi="Times New Roman" w:cs="Times New Roman"/>
          <w:bCs/>
          <w:sz w:val="28"/>
          <w:szCs w:val="28"/>
          <w:u w:val="single"/>
          <w:lang w:eastAsia="ru-RU"/>
        </w:rPr>
      </w:pPr>
      <w:r w:rsidRPr="00323728">
        <w:rPr>
          <w:rFonts w:ascii="Times New Roman" w:eastAsia="Times New Roman" w:hAnsi="Times New Roman" w:cs="Times New Roman"/>
          <w:bCs/>
          <w:sz w:val="28"/>
          <w:szCs w:val="28"/>
          <w:lang w:eastAsia="ru-RU"/>
        </w:rPr>
        <w:t xml:space="preserve">Р І Ш Е Н </w:t>
      </w:r>
      <w:proofErr w:type="spellStart"/>
      <w:r w:rsidRPr="00323728">
        <w:rPr>
          <w:rFonts w:ascii="Times New Roman" w:eastAsia="Times New Roman" w:hAnsi="Times New Roman" w:cs="Times New Roman"/>
          <w:bCs/>
          <w:sz w:val="28"/>
          <w:szCs w:val="28"/>
          <w:lang w:eastAsia="ru-RU"/>
        </w:rPr>
        <w:t>Н</w:t>
      </w:r>
      <w:proofErr w:type="spellEnd"/>
      <w:r w:rsidRPr="00323728">
        <w:rPr>
          <w:rFonts w:ascii="Times New Roman" w:eastAsia="Times New Roman" w:hAnsi="Times New Roman" w:cs="Times New Roman"/>
          <w:bCs/>
          <w:sz w:val="28"/>
          <w:szCs w:val="28"/>
          <w:lang w:eastAsia="ru-RU"/>
        </w:rPr>
        <w:t xml:space="preserve"> Я № </w:t>
      </w:r>
      <w:r w:rsidRPr="00323728">
        <w:rPr>
          <w:rFonts w:ascii="Times New Roman" w:eastAsia="Times New Roman" w:hAnsi="Times New Roman" w:cs="Times New Roman"/>
          <w:bCs/>
          <w:sz w:val="28"/>
          <w:szCs w:val="28"/>
          <w:u w:val="single"/>
          <w:lang w:eastAsia="ru-RU"/>
        </w:rPr>
        <w:t>838/ко-18</w:t>
      </w:r>
    </w:p>
    <w:p w:rsidR="008875B1" w:rsidRPr="00323728" w:rsidRDefault="00D43703" w:rsidP="00AC1E47">
      <w:pPr>
        <w:pStyle w:val="11"/>
        <w:shd w:val="clear" w:color="auto" w:fill="auto"/>
        <w:spacing w:before="0" w:after="0" w:line="648" w:lineRule="exact"/>
        <w:rPr>
          <w:sz w:val="28"/>
          <w:szCs w:val="28"/>
        </w:rPr>
      </w:pPr>
      <w:r w:rsidRPr="00323728">
        <w:rPr>
          <w:sz w:val="28"/>
          <w:szCs w:val="28"/>
        </w:rPr>
        <w:t>Вища кваліфікаційна комісія суддів України у складі колегії:</w:t>
      </w:r>
    </w:p>
    <w:p w:rsidR="008875B1" w:rsidRPr="00323728" w:rsidRDefault="00D43703" w:rsidP="00AC1E47">
      <w:pPr>
        <w:pStyle w:val="11"/>
        <w:shd w:val="clear" w:color="auto" w:fill="auto"/>
        <w:spacing w:before="0" w:after="0" w:line="648" w:lineRule="exact"/>
        <w:rPr>
          <w:sz w:val="28"/>
          <w:szCs w:val="28"/>
        </w:rPr>
      </w:pPr>
      <w:r w:rsidRPr="00323728">
        <w:rPr>
          <w:sz w:val="28"/>
          <w:szCs w:val="28"/>
        </w:rPr>
        <w:t xml:space="preserve">головуючого - </w:t>
      </w:r>
      <w:proofErr w:type="spellStart"/>
      <w:r w:rsidRPr="00323728">
        <w:rPr>
          <w:sz w:val="28"/>
          <w:szCs w:val="28"/>
        </w:rPr>
        <w:t>Макарчука</w:t>
      </w:r>
      <w:proofErr w:type="spellEnd"/>
      <w:r w:rsidRPr="00323728">
        <w:rPr>
          <w:sz w:val="28"/>
          <w:szCs w:val="28"/>
        </w:rPr>
        <w:t xml:space="preserve"> М.А.,</w:t>
      </w:r>
    </w:p>
    <w:p w:rsidR="008875B1" w:rsidRPr="00323728" w:rsidRDefault="00D43703" w:rsidP="00AC1E47">
      <w:pPr>
        <w:pStyle w:val="11"/>
        <w:shd w:val="clear" w:color="auto" w:fill="auto"/>
        <w:spacing w:before="0" w:after="0" w:line="648" w:lineRule="exact"/>
        <w:rPr>
          <w:sz w:val="28"/>
          <w:szCs w:val="28"/>
        </w:rPr>
      </w:pPr>
      <w:r w:rsidRPr="00323728">
        <w:rPr>
          <w:sz w:val="28"/>
          <w:szCs w:val="28"/>
        </w:rPr>
        <w:t xml:space="preserve">членів Комісії: </w:t>
      </w:r>
      <w:proofErr w:type="spellStart"/>
      <w:r w:rsidRPr="00323728">
        <w:rPr>
          <w:sz w:val="28"/>
          <w:szCs w:val="28"/>
        </w:rPr>
        <w:t>Весельської</w:t>
      </w:r>
      <w:proofErr w:type="spellEnd"/>
      <w:r w:rsidRPr="00323728">
        <w:rPr>
          <w:sz w:val="28"/>
          <w:szCs w:val="28"/>
        </w:rPr>
        <w:t xml:space="preserve"> Т.Ф., </w:t>
      </w:r>
      <w:proofErr w:type="spellStart"/>
      <w:r w:rsidRPr="00323728">
        <w:rPr>
          <w:sz w:val="28"/>
          <w:szCs w:val="28"/>
        </w:rPr>
        <w:t>Прилипка</w:t>
      </w:r>
      <w:proofErr w:type="spellEnd"/>
      <w:r w:rsidRPr="00323728">
        <w:rPr>
          <w:sz w:val="28"/>
          <w:szCs w:val="28"/>
        </w:rPr>
        <w:t xml:space="preserve"> С.М.,</w:t>
      </w:r>
    </w:p>
    <w:p w:rsidR="00AC1E47" w:rsidRPr="00323728" w:rsidRDefault="00AC1E47" w:rsidP="00AC1E47">
      <w:pPr>
        <w:pStyle w:val="11"/>
        <w:shd w:val="clear" w:color="auto" w:fill="auto"/>
        <w:spacing w:before="0" w:after="0" w:line="240" w:lineRule="auto"/>
        <w:ind w:left="20"/>
        <w:rPr>
          <w:sz w:val="28"/>
          <w:szCs w:val="28"/>
        </w:rPr>
      </w:pPr>
    </w:p>
    <w:p w:rsidR="008875B1" w:rsidRPr="00323728" w:rsidRDefault="00D43703" w:rsidP="00AC1E47">
      <w:pPr>
        <w:pStyle w:val="11"/>
        <w:shd w:val="clear" w:color="auto" w:fill="auto"/>
        <w:spacing w:before="0" w:after="285" w:line="326" w:lineRule="exact"/>
        <w:ind w:right="20"/>
        <w:rPr>
          <w:sz w:val="28"/>
          <w:szCs w:val="28"/>
        </w:rPr>
      </w:pPr>
      <w:r w:rsidRPr="00323728">
        <w:rPr>
          <w:sz w:val="28"/>
          <w:szCs w:val="28"/>
        </w:rPr>
        <w:t xml:space="preserve">провівши кваліфікаційне оцінювання судді </w:t>
      </w:r>
      <w:proofErr w:type="spellStart"/>
      <w:r w:rsidRPr="00323728">
        <w:rPr>
          <w:sz w:val="28"/>
          <w:szCs w:val="28"/>
        </w:rPr>
        <w:t>Рожищенського</w:t>
      </w:r>
      <w:proofErr w:type="spellEnd"/>
      <w:r w:rsidRPr="00323728">
        <w:rPr>
          <w:sz w:val="28"/>
          <w:szCs w:val="28"/>
        </w:rPr>
        <w:t xml:space="preserve"> районного суду Волинської області Хитрика Руслана Івановича на відповідність займаній посаді,</w:t>
      </w:r>
    </w:p>
    <w:p w:rsidR="008875B1" w:rsidRPr="00323728" w:rsidRDefault="00D43703">
      <w:pPr>
        <w:pStyle w:val="11"/>
        <w:shd w:val="clear" w:color="auto" w:fill="auto"/>
        <w:spacing w:before="0" w:after="340" w:line="270" w:lineRule="exact"/>
        <w:ind w:right="20"/>
        <w:jc w:val="center"/>
        <w:rPr>
          <w:sz w:val="28"/>
          <w:szCs w:val="28"/>
        </w:rPr>
      </w:pPr>
      <w:r w:rsidRPr="00323728">
        <w:rPr>
          <w:sz w:val="28"/>
          <w:szCs w:val="28"/>
        </w:rPr>
        <w:t>встановила:</w:t>
      </w:r>
    </w:p>
    <w:p w:rsidR="008875B1" w:rsidRPr="00323728" w:rsidRDefault="00D43703" w:rsidP="00F54B52">
      <w:pPr>
        <w:pStyle w:val="11"/>
        <w:shd w:val="clear" w:color="auto" w:fill="auto"/>
        <w:spacing w:before="0" w:after="0" w:line="322" w:lineRule="exact"/>
        <w:ind w:left="20" w:right="20" w:firstLine="700"/>
        <w:rPr>
          <w:sz w:val="28"/>
          <w:szCs w:val="28"/>
        </w:rPr>
      </w:pPr>
      <w:r w:rsidRPr="00323728">
        <w:rPr>
          <w:sz w:val="28"/>
          <w:szCs w:val="28"/>
        </w:rPr>
        <w:t>Відповідно до підпункту 4 пункту 16</w:t>
      </w:r>
      <w:r w:rsidR="00AC1E47" w:rsidRPr="00F54B52">
        <w:rPr>
          <w:sz w:val="28"/>
          <w:szCs w:val="28"/>
          <w:vertAlign w:val="superscript"/>
        </w:rPr>
        <w:t>1</w:t>
      </w:r>
      <w:r w:rsidRPr="00323728">
        <w:rPr>
          <w:sz w:val="28"/>
          <w:szCs w:val="28"/>
        </w:rPr>
        <w:t xml:space="preserve"> розділу XV «Перехідні положення»</w:t>
      </w:r>
      <w:r w:rsidR="00F54B52">
        <w:rPr>
          <w:sz w:val="28"/>
          <w:szCs w:val="28"/>
        </w:rPr>
        <w:t xml:space="preserve"> </w:t>
      </w:r>
      <w:r w:rsidRPr="00323728">
        <w:rPr>
          <w:sz w:val="28"/>
          <w:szCs w:val="28"/>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r w:rsidRPr="00323728">
        <w:rPr>
          <w:sz w:val="28"/>
          <w:szCs w:val="28"/>
        </w:rPr>
        <w:br w:type="page"/>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w:t>
      </w:r>
      <w:proofErr w:type="spellStart"/>
      <w:r w:rsidRPr="00323728">
        <w:rPr>
          <w:sz w:val="28"/>
          <w:szCs w:val="28"/>
        </w:rPr>
        <w:t>Рожищенського</w:t>
      </w:r>
      <w:proofErr w:type="spellEnd"/>
      <w:r w:rsidRPr="00323728">
        <w:rPr>
          <w:sz w:val="28"/>
          <w:szCs w:val="28"/>
        </w:rPr>
        <w:t xml:space="preserve"> районного суду Волинської області Хитрик Р.І.</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Отже, сума максимально можливих балів за результатами кваліфікаційного оцінювання всіх критеріїв дорівнює 1000 балів.</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875B1" w:rsidRPr="00323728" w:rsidRDefault="00D43703">
      <w:pPr>
        <w:pStyle w:val="11"/>
        <w:numPr>
          <w:ilvl w:val="0"/>
          <w:numId w:val="1"/>
        </w:numPr>
        <w:shd w:val="clear" w:color="auto" w:fill="auto"/>
        <w:tabs>
          <w:tab w:val="left" w:pos="1114"/>
        </w:tabs>
        <w:spacing w:before="0" w:after="0" w:line="322" w:lineRule="exact"/>
        <w:ind w:left="20" w:right="20" w:firstLine="700"/>
        <w:rPr>
          <w:sz w:val="28"/>
          <w:szCs w:val="28"/>
        </w:rPr>
      </w:pPr>
      <w:r w:rsidRPr="00323728">
        <w:rPr>
          <w:sz w:val="28"/>
          <w:szCs w:val="28"/>
        </w:rPr>
        <w:t>складення іспиту (складення анонімного письмового тестування та виконання практичного завдання);</w:t>
      </w:r>
    </w:p>
    <w:p w:rsidR="008875B1" w:rsidRPr="00323728" w:rsidRDefault="00D43703">
      <w:pPr>
        <w:pStyle w:val="11"/>
        <w:numPr>
          <w:ilvl w:val="0"/>
          <w:numId w:val="1"/>
        </w:numPr>
        <w:shd w:val="clear" w:color="auto" w:fill="auto"/>
        <w:tabs>
          <w:tab w:val="left" w:pos="1018"/>
        </w:tabs>
        <w:spacing w:before="0" w:after="0" w:line="322" w:lineRule="exact"/>
        <w:ind w:left="20" w:firstLine="700"/>
        <w:rPr>
          <w:sz w:val="28"/>
          <w:szCs w:val="28"/>
        </w:rPr>
      </w:pPr>
      <w:r w:rsidRPr="00323728">
        <w:rPr>
          <w:sz w:val="28"/>
          <w:szCs w:val="28"/>
        </w:rPr>
        <w:t>дослідження досьє та проведення співбесіди.</w:t>
      </w:r>
    </w:p>
    <w:p w:rsidR="008875B1" w:rsidRPr="00323728" w:rsidRDefault="00D43703">
      <w:pPr>
        <w:pStyle w:val="11"/>
        <w:shd w:val="clear" w:color="auto" w:fill="auto"/>
        <w:spacing w:before="0" w:after="0" w:line="322" w:lineRule="exact"/>
        <w:ind w:left="20" w:right="20" w:firstLine="700"/>
        <w:rPr>
          <w:sz w:val="28"/>
          <w:szCs w:val="28"/>
        </w:rPr>
      </w:pPr>
      <w:r w:rsidRPr="00323728">
        <w:rPr>
          <w:sz w:val="28"/>
          <w:szCs w:val="28"/>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23728" w:rsidRDefault="00D43703">
      <w:pPr>
        <w:pStyle w:val="11"/>
        <w:shd w:val="clear" w:color="auto" w:fill="auto"/>
        <w:spacing w:before="0" w:after="0" w:line="322" w:lineRule="exact"/>
        <w:ind w:left="20" w:right="20" w:firstLine="700"/>
        <w:rPr>
          <w:sz w:val="28"/>
          <w:szCs w:val="28"/>
        </w:rPr>
      </w:pPr>
      <w:r w:rsidRPr="00323728">
        <w:rPr>
          <w:sz w:val="28"/>
          <w:szCs w:val="28"/>
        </w:rPr>
        <w:t>Хитрик Р.І. склав анонімне письмове тестування, за результатами якого отримав</w:t>
      </w:r>
      <w:r w:rsidR="00323728">
        <w:rPr>
          <w:sz w:val="28"/>
          <w:szCs w:val="28"/>
        </w:rPr>
        <w:t xml:space="preserve"> </w:t>
      </w:r>
      <w:r w:rsidRPr="00323728">
        <w:rPr>
          <w:sz w:val="28"/>
          <w:szCs w:val="28"/>
        </w:rPr>
        <w:t xml:space="preserve"> 76,5</w:t>
      </w:r>
      <w:r w:rsidR="00323728">
        <w:rPr>
          <w:sz w:val="28"/>
          <w:szCs w:val="28"/>
        </w:rPr>
        <w:t xml:space="preserve"> </w:t>
      </w:r>
      <w:r w:rsidRPr="00323728">
        <w:rPr>
          <w:sz w:val="28"/>
          <w:szCs w:val="28"/>
        </w:rPr>
        <w:t xml:space="preserve"> бала, </w:t>
      </w:r>
      <w:r w:rsidR="00323728">
        <w:rPr>
          <w:sz w:val="28"/>
          <w:szCs w:val="28"/>
        </w:rPr>
        <w:t xml:space="preserve"> </w:t>
      </w:r>
      <w:r w:rsidRPr="00323728">
        <w:rPr>
          <w:sz w:val="28"/>
          <w:szCs w:val="28"/>
        </w:rPr>
        <w:t xml:space="preserve">а </w:t>
      </w:r>
      <w:r w:rsidR="00323728">
        <w:rPr>
          <w:sz w:val="28"/>
          <w:szCs w:val="28"/>
        </w:rPr>
        <w:t xml:space="preserve"> </w:t>
      </w:r>
      <w:r w:rsidRPr="00323728">
        <w:rPr>
          <w:sz w:val="28"/>
          <w:szCs w:val="28"/>
        </w:rPr>
        <w:t xml:space="preserve">за </w:t>
      </w:r>
      <w:r w:rsidR="00323728">
        <w:rPr>
          <w:sz w:val="28"/>
          <w:szCs w:val="28"/>
        </w:rPr>
        <w:t xml:space="preserve"> </w:t>
      </w:r>
      <w:r w:rsidRPr="00323728">
        <w:rPr>
          <w:sz w:val="28"/>
          <w:szCs w:val="28"/>
        </w:rPr>
        <w:t>результатами</w:t>
      </w:r>
      <w:r w:rsidR="00323728">
        <w:rPr>
          <w:sz w:val="28"/>
          <w:szCs w:val="28"/>
        </w:rPr>
        <w:t xml:space="preserve"> </w:t>
      </w:r>
      <w:r w:rsidRPr="00323728">
        <w:rPr>
          <w:sz w:val="28"/>
          <w:szCs w:val="28"/>
        </w:rPr>
        <w:t xml:space="preserve"> виконання </w:t>
      </w:r>
      <w:r w:rsidR="00323728">
        <w:rPr>
          <w:sz w:val="28"/>
          <w:szCs w:val="28"/>
        </w:rPr>
        <w:t xml:space="preserve">  </w:t>
      </w:r>
      <w:r w:rsidRPr="00323728">
        <w:rPr>
          <w:sz w:val="28"/>
          <w:szCs w:val="28"/>
        </w:rPr>
        <w:t>практичного</w:t>
      </w:r>
      <w:r w:rsidR="00323728">
        <w:rPr>
          <w:sz w:val="28"/>
          <w:szCs w:val="28"/>
        </w:rPr>
        <w:t xml:space="preserve">  </w:t>
      </w:r>
      <w:r w:rsidRPr="00323728">
        <w:rPr>
          <w:sz w:val="28"/>
          <w:szCs w:val="28"/>
        </w:rPr>
        <w:t xml:space="preserve"> завдання - 68 балів. На етапі складення іспиту суддя загалом набрав 144,5 бала.</w:t>
      </w:r>
      <w:r w:rsidR="00323728">
        <w:rPr>
          <w:sz w:val="28"/>
          <w:szCs w:val="28"/>
        </w:rPr>
        <w:t xml:space="preserve"> </w:t>
      </w:r>
      <w:r w:rsidR="00323728">
        <w:rPr>
          <w:sz w:val="28"/>
          <w:szCs w:val="28"/>
        </w:rPr>
        <w:br w:type="page"/>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lastRenderedPageBreak/>
        <w:t xml:space="preserve">Хитрик </w:t>
      </w:r>
      <w:r w:rsidRPr="00323728">
        <w:rPr>
          <w:sz w:val="28"/>
          <w:szCs w:val="28"/>
          <w:lang w:val="ru-RU"/>
        </w:rPr>
        <w:t>Р.</w:t>
      </w:r>
      <w:r w:rsidRPr="00323728">
        <w:rPr>
          <w:sz w:val="28"/>
          <w:szCs w:val="28"/>
        </w:rPr>
        <w:t>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Рішенням Комісії від 12 квітня 2018 року № 81/зп-18 Хитрика Р.І. допущено до другого етапу кваліфікаційного оцінювання - «Дослідження досьє та проведення співбесіди».</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Колегією Комісії 22 та 30 травня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 xml:space="preserve">Заслухавши доповідача - члена Комісії </w:t>
      </w:r>
      <w:proofErr w:type="spellStart"/>
      <w:r w:rsidRPr="00323728">
        <w:rPr>
          <w:sz w:val="28"/>
          <w:szCs w:val="28"/>
        </w:rPr>
        <w:t>Весельську</w:t>
      </w:r>
      <w:proofErr w:type="spellEnd"/>
      <w:r w:rsidRPr="00323728">
        <w:rPr>
          <w:sz w:val="28"/>
          <w:szCs w:val="28"/>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За критерієм компетентності (професійної, особистої та соціальної) Хитрик Р.І. отримав 348,5 бала.</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2 розділу II Положення.</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отримав 170 балів.</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2 розділу II Положення, суддя набрав 125 балів.</w:t>
      </w:r>
    </w:p>
    <w:p w:rsidR="008875B1" w:rsidRPr="00323728" w:rsidRDefault="00E85FC5">
      <w:pPr>
        <w:pStyle w:val="11"/>
        <w:shd w:val="clear" w:color="auto" w:fill="auto"/>
        <w:spacing w:before="0" w:after="0" w:line="322" w:lineRule="exact"/>
        <w:ind w:left="20" w:right="40" w:firstLine="700"/>
        <w:rPr>
          <w:sz w:val="28"/>
          <w:szCs w:val="28"/>
        </w:rPr>
      </w:pPr>
      <w:r>
        <w:rPr>
          <w:sz w:val="28"/>
          <w:szCs w:val="28"/>
        </w:rPr>
        <w:t>Отже,</w:t>
      </w:r>
      <w:r w:rsidR="00323728">
        <w:rPr>
          <w:sz w:val="28"/>
          <w:szCs w:val="28"/>
        </w:rPr>
        <w:t xml:space="preserve"> </w:t>
      </w:r>
      <w:r>
        <w:rPr>
          <w:sz w:val="28"/>
          <w:szCs w:val="28"/>
        </w:rPr>
        <w:t>за</w:t>
      </w:r>
      <w:r w:rsidR="00323728">
        <w:rPr>
          <w:sz w:val="28"/>
          <w:szCs w:val="28"/>
        </w:rPr>
        <w:t xml:space="preserve"> </w:t>
      </w:r>
      <w:r w:rsidR="00D43703" w:rsidRPr="00323728">
        <w:rPr>
          <w:sz w:val="28"/>
          <w:szCs w:val="28"/>
        </w:rPr>
        <w:t>результатами</w:t>
      </w:r>
      <w:r w:rsidR="00323728">
        <w:rPr>
          <w:sz w:val="28"/>
          <w:szCs w:val="28"/>
        </w:rPr>
        <w:t xml:space="preserve"> </w:t>
      </w:r>
      <w:r w:rsidR="00D43703" w:rsidRPr="00323728">
        <w:rPr>
          <w:sz w:val="28"/>
          <w:szCs w:val="28"/>
        </w:rPr>
        <w:t>кваліфікаційного</w:t>
      </w:r>
      <w:r>
        <w:rPr>
          <w:sz w:val="28"/>
          <w:szCs w:val="28"/>
        </w:rPr>
        <w:t xml:space="preserve"> </w:t>
      </w:r>
      <w:r w:rsidR="00D43703" w:rsidRPr="00323728">
        <w:rPr>
          <w:sz w:val="28"/>
          <w:szCs w:val="28"/>
        </w:rPr>
        <w:t>оцінювання</w:t>
      </w:r>
      <w:r>
        <w:rPr>
          <w:sz w:val="28"/>
          <w:szCs w:val="28"/>
        </w:rPr>
        <w:t xml:space="preserve"> суддя Хи</w:t>
      </w:r>
      <w:proofErr w:type="spellStart"/>
      <w:r>
        <w:rPr>
          <w:sz w:val="28"/>
          <w:szCs w:val="28"/>
        </w:rPr>
        <w:t>трик Р.І.</w:t>
      </w:r>
      <w:proofErr w:type="spellEnd"/>
      <w:r>
        <w:rPr>
          <w:sz w:val="28"/>
          <w:szCs w:val="28"/>
        </w:rPr>
        <w:t> </w:t>
      </w:r>
      <w:r w:rsidR="00D43703" w:rsidRPr="00323728">
        <w:rPr>
          <w:sz w:val="28"/>
          <w:szCs w:val="28"/>
        </w:rPr>
        <w:t>набрав 643,5 бала, що становить менше 67 відсотків від суми максимально можливих балів за результатами кваліфікаційного оцінювання всіх критеріїв.</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З огляду на викладене, колегія Комісії дійшла висновку про невідповідність судді Хитрика Р.І. займаній посаді та внесення до Вищої ради правосуддя подання про звільнення його з посади судді.</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Керуючись статтями 83-86, 88, 93, 101 Закону, Положенням, колегія Комісії, -</w:t>
      </w:r>
    </w:p>
    <w:p w:rsidR="008875B1" w:rsidRPr="00323728" w:rsidRDefault="00D43703">
      <w:pPr>
        <w:pStyle w:val="11"/>
        <w:shd w:val="clear" w:color="auto" w:fill="auto"/>
        <w:spacing w:before="0" w:after="300" w:line="322" w:lineRule="exact"/>
        <w:ind w:left="40"/>
        <w:jc w:val="center"/>
        <w:rPr>
          <w:sz w:val="28"/>
          <w:szCs w:val="28"/>
        </w:rPr>
      </w:pPr>
      <w:r w:rsidRPr="00323728">
        <w:rPr>
          <w:sz w:val="28"/>
          <w:szCs w:val="28"/>
        </w:rPr>
        <w:t>вирішила:</w:t>
      </w:r>
    </w:p>
    <w:p w:rsidR="008875B1" w:rsidRPr="00323728" w:rsidRDefault="00D43703">
      <w:pPr>
        <w:pStyle w:val="11"/>
        <w:shd w:val="clear" w:color="auto" w:fill="auto"/>
        <w:spacing w:before="0" w:after="0" w:line="322" w:lineRule="exact"/>
        <w:ind w:left="20" w:right="40" w:firstLine="700"/>
        <w:rPr>
          <w:sz w:val="28"/>
          <w:szCs w:val="28"/>
        </w:rPr>
      </w:pPr>
      <w:r w:rsidRPr="00323728">
        <w:rPr>
          <w:sz w:val="28"/>
          <w:szCs w:val="28"/>
        </w:rPr>
        <w:t xml:space="preserve">Визначити, що суддя </w:t>
      </w:r>
      <w:proofErr w:type="spellStart"/>
      <w:r w:rsidRPr="00323728">
        <w:rPr>
          <w:sz w:val="28"/>
          <w:szCs w:val="28"/>
        </w:rPr>
        <w:t>Рожищенського</w:t>
      </w:r>
      <w:proofErr w:type="spellEnd"/>
      <w:r w:rsidRPr="00323728">
        <w:rPr>
          <w:sz w:val="28"/>
          <w:szCs w:val="28"/>
        </w:rPr>
        <w:t xml:space="preserve"> районного суду Волинської області Хитрик Руслан Іванович за результатами кваліфікаційного </w:t>
      </w:r>
      <w:r w:rsidR="00E85FC5">
        <w:rPr>
          <w:sz w:val="28"/>
          <w:szCs w:val="28"/>
        </w:rPr>
        <w:t xml:space="preserve"> </w:t>
      </w:r>
      <w:bookmarkStart w:id="0" w:name="_GoBack"/>
      <w:bookmarkEnd w:id="0"/>
      <w:r w:rsidRPr="00323728">
        <w:rPr>
          <w:sz w:val="28"/>
          <w:szCs w:val="28"/>
        </w:rPr>
        <w:t xml:space="preserve">оцінювання </w:t>
      </w:r>
      <w:r w:rsidR="00E85FC5">
        <w:rPr>
          <w:sz w:val="28"/>
          <w:szCs w:val="28"/>
        </w:rPr>
        <w:t xml:space="preserve"> </w:t>
      </w:r>
      <w:r w:rsidRPr="00323728">
        <w:rPr>
          <w:sz w:val="28"/>
          <w:szCs w:val="28"/>
        </w:rPr>
        <w:t>суддів</w:t>
      </w:r>
      <w:r w:rsidRPr="00323728">
        <w:rPr>
          <w:sz w:val="28"/>
          <w:szCs w:val="28"/>
        </w:rPr>
        <w:br w:type="page"/>
      </w:r>
      <w:r w:rsidRPr="00323728">
        <w:rPr>
          <w:sz w:val="28"/>
          <w:szCs w:val="28"/>
        </w:rPr>
        <w:lastRenderedPageBreak/>
        <w:t xml:space="preserve">місцевих </w:t>
      </w:r>
      <w:r w:rsidR="00323728">
        <w:rPr>
          <w:sz w:val="28"/>
          <w:szCs w:val="28"/>
        </w:rPr>
        <w:t xml:space="preserve"> </w:t>
      </w:r>
      <w:r w:rsidRPr="00323728">
        <w:rPr>
          <w:sz w:val="28"/>
          <w:szCs w:val="28"/>
        </w:rPr>
        <w:t xml:space="preserve">та </w:t>
      </w:r>
      <w:r w:rsidR="00323728">
        <w:rPr>
          <w:sz w:val="28"/>
          <w:szCs w:val="28"/>
        </w:rPr>
        <w:t xml:space="preserve"> </w:t>
      </w:r>
      <w:r w:rsidRPr="00323728">
        <w:rPr>
          <w:sz w:val="28"/>
          <w:szCs w:val="28"/>
        </w:rPr>
        <w:t>апеляційних</w:t>
      </w:r>
      <w:r w:rsidR="00323728">
        <w:rPr>
          <w:sz w:val="28"/>
          <w:szCs w:val="28"/>
        </w:rPr>
        <w:t xml:space="preserve"> </w:t>
      </w:r>
      <w:r w:rsidRPr="00323728">
        <w:rPr>
          <w:sz w:val="28"/>
          <w:szCs w:val="28"/>
        </w:rPr>
        <w:t xml:space="preserve"> судів</w:t>
      </w:r>
      <w:r w:rsidR="00323728">
        <w:rPr>
          <w:sz w:val="28"/>
          <w:szCs w:val="28"/>
        </w:rPr>
        <w:t xml:space="preserve"> </w:t>
      </w:r>
      <w:r w:rsidRPr="00323728">
        <w:rPr>
          <w:sz w:val="28"/>
          <w:szCs w:val="28"/>
        </w:rPr>
        <w:t xml:space="preserve"> на відповідність займаній посаді отримав 643,5 бала.</w:t>
      </w:r>
    </w:p>
    <w:p w:rsidR="008875B1" w:rsidRPr="00323728" w:rsidRDefault="00D43703">
      <w:pPr>
        <w:pStyle w:val="11"/>
        <w:shd w:val="clear" w:color="auto" w:fill="auto"/>
        <w:spacing w:before="0" w:after="0" w:line="322" w:lineRule="exact"/>
        <w:ind w:firstLine="700"/>
        <w:rPr>
          <w:sz w:val="28"/>
          <w:szCs w:val="28"/>
        </w:rPr>
      </w:pPr>
      <w:r w:rsidRPr="00323728">
        <w:rPr>
          <w:sz w:val="28"/>
          <w:szCs w:val="28"/>
        </w:rPr>
        <w:t xml:space="preserve">Визнати суддю </w:t>
      </w:r>
      <w:proofErr w:type="spellStart"/>
      <w:r w:rsidRPr="00323728">
        <w:rPr>
          <w:sz w:val="28"/>
          <w:szCs w:val="28"/>
        </w:rPr>
        <w:t>Рожищенського</w:t>
      </w:r>
      <w:proofErr w:type="spellEnd"/>
      <w:r w:rsidRPr="00323728">
        <w:rPr>
          <w:sz w:val="28"/>
          <w:szCs w:val="28"/>
        </w:rPr>
        <w:t xml:space="preserve"> районного суду Волинської області Хитрика </w:t>
      </w:r>
      <w:r w:rsidRPr="00323728">
        <w:rPr>
          <w:sz w:val="28"/>
          <w:szCs w:val="28"/>
          <w:lang w:val="ru-RU"/>
        </w:rPr>
        <w:t xml:space="preserve">Руслана </w:t>
      </w:r>
      <w:r w:rsidRPr="00323728">
        <w:rPr>
          <w:sz w:val="28"/>
          <w:szCs w:val="28"/>
        </w:rPr>
        <w:t>Івановича таким, що не відповідає займаній посаді.</w:t>
      </w:r>
    </w:p>
    <w:p w:rsidR="008875B1" w:rsidRPr="00323728" w:rsidRDefault="00D43703" w:rsidP="00323728">
      <w:pPr>
        <w:pStyle w:val="11"/>
        <w:shd w:val="clear" w:color="auto" w:fill="auto"/>
        <w:spacing w:before="0" w:after="0" w:line="322" w:lineRule="exact"/>
        <w:ind w:firstLine="700"/>
        <w:rPr>
          <w:sz w:val="28"/>
          <w:szCs w:val="28"/>
        </w:rPr>
      </w:pPr>
      <w:r w:rsidRPr="00323728">
        <w:rPr>
          <w:sz w:val="28"/>
          <w:szCs w:val="28"/>
        </w:rPr>
        <w:t xml:space="preserve">Рекомендувати Вищій раді правосуддя розглянути питання про звільнення з посади судді </w:t>
      </w:r>
      <w:proofErr w:type="spellStart"/>
      <w:r w:rsidRPr="00323728">
        <w:rPr>
          <w:sz w:val="28"/>
          <w:szCs w:val="28"/>
        </w:rPr>
        <w:t>Рожищенського</w:t>
      </w:r>
      <w:proofErr w:type="spellEnd"/>
      <w:r w:rsidRPr="00323728">
        <w:rPr>
          <w:sz w:val="28"/>
          <w:szCs w:val="28"/>
        </w:rPr>
        <w:t xml:space="preserve"> районного суду Волинської області Хитрика </w:t>
      </w:r>
      <w:r w:rsidRPr="00323728">
        <w:rPr>
          <w:sz w:val="28"/>
          <w:szCs w:val="28"/>
          <w:lang w:val="ru-RU"/>
        </w:rPr>
        <w:t xml:space="preserve">Руслана </w:t>
      </w:r>
      <w:r w:rsidR="00323728" w:rsidRPr="00323728">
        <w:rPr>
          <w:sz w:val="28"/>
          <w:szCs w:val="28"/>
        </w:rPr>
        <w:t>Івановича.</w:t>
      </w:r>
    </w:p>
    <w:p w:rsidR="00323728" w:rsidRPr="00323728" w:rsidRDefault="00323728" w:rsidP="00323728">
      <w:pPr>
        <w:pStyle w:val="11"/>
        <w:shd w:val="clear" w:color="auto" w:fill="auto"/>
        <w:spacing w:before="0" w:after="0" w:line="322" w:lineRule="exact"/>
        <w:rPr>
          <w:sz w:val="28"/>
          <w:szCs w:val="28"/>
        </w:rPr>
      </w:pPr>
    </w:p>
    <w:p w:rsidR="00323728" w:rsidRPr="00323728" w:rsidRDefault="00323728" w:rsidP="00323728">
      <w:pPr>
        <w:pStyle w:val="11"/>
        <w:shd w:val="clear" w:color="auto" w:fill="auto"/>
        <w:spacing w:before="0" w:after="0" w:line="322" w:lineRule="exact"/>
        <w:rPr>
          <w:sz w:val="28"/>
          <w:szCs w:val="28"/>
        </w:rPr>
      </w:pPr>
    </w:p>
    <w:p w:rsidR="00323728" w:rsidRPr="00323728" w:rsidRDefault="00323728" w:rsidP="00323728">
      <w:pPr>
        <w:pStyle w:val="11"/>
        <w:shd w:val="clear" w:color="auto" w:fill="auto"/>
        <w:spacing w:before="0" w:after="388" w:line="370" w:lineRule="exact"/>
        <w:ind w:right="20"/>
        <w:rPr>
          <w:sz w:val="28"/>
          <w:szCs w:val="28"/>
        </w:rPr>
      </w:pPr>
      <w:r w:rsidRPr="00323728">
        <w:rPr>
          <w:sz w:val="28"/>
          <w:szCs w:val="28"/>
        </w:rPr>
        <w:t>Головуючий</w:t>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t xml:space="preserve">М.А. </w:t>
      </w:r>
      <w:proofErr w:type="spellStart"/>
      <w:r w:rsidRPr="00323728">
        <w:rPr>
          <w:sz w:val="28"/>
          <w:szCs w:val="28"/>
        </w:rPr>
        <w:t>Макарчук</w:t>
      </w:r>
      <w:proofErr w:type="spellEnd"/>
    </w:p>
    <w:p w:rsidR="00323728" w:rsidRPr="00323728" w:rsidRDefault="00323728" w:rsidP="00323728">
      <w:pPr>
        <w:pStyle w:val="11"/>
        <w:shd w:val="clear" w:color="auto" w:fill="auto"/>
        <w:spacing w:before="0" w:after="388" w:line="370" w:lineRule="exact"/>
        <w:ind w:right="20"/>
        <w:rPr>
          <w:sz w:val="28"/>
          <w:szCs w:val="28"/>
        </w:rPr>
      </w:pPr>
      <w:r w:rsidRPr="00323728">
        <w:rPr>
          <w:sz w:val="28"/>
          <w:szCs w:val="28"/>
        </w:rPr>
        <w:t>Члени Комісії:</w:t>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t xml:space="preserve">Т.Ф. </w:t>
      </w:r>
      <w:proofErr w:type="spellStart"/>
      <w:r w:rsidRPr="00323728">
        <w:rPr>
          <w:sz w:val="28"/>
          <w:szCs w:val="28"/>
        </w:rPr>
        <w:t>Весельська</w:t>
      </w:r>
      <w:proofErr w:type="spellEnd"/>
    </w:p>
    <w:p w:rsidR="00323728" w:rsidRPr="00323728" w:rsidRDefault="00323728" w:rsidP="00323728">
      <w:pPr>
        <w:pStyle w:val="11"/>
        <w:shd w:val="clear" w:color="auto" w:fill="auto"/>
        <w:spacing w:before="0" w:after="388" w:line="370" w:lineRule="exact"/>
        <w:ind w:right="20"/>
        <w:rPr>
          <w:sz w:val="28"/>
          <w:szCs w:val="28"/>
        </w:rPr>
      </w:pP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r>
      <w:r w:rsidRPr="00323728">
        <w:rPr>
          <w:sz w:val="28"/>
          <w:szCs w:val="28"/>
        </w:rPr>
        <w:tab/>
        <w:t xml:space="preserve">С.М. </w:t>
      </w:r>
      <w:proofErr w:type="spellStart"/>
      <w:r w:rsidRPr="00323728">
        <w:rPr>
          <w:sz w:val="28"/>
          <w:szCs w:val="28"/>
        </w:rPr>
        <w:t>Прилипко</w:t>
      </w:r>
      <w:proofErr w:type="spellEnd"/>
    </w:p>
    <w:p w:rsidR="00323728" w:rsidRDefault="00323728" w:rsidP="00323728">
      <w:pPr>
        <w:pStyle w:val="11"/>
        <w:shd w:val="clear" w:color="auto" w:fill="auto"/>
        <w:spacing w:before="0" w:after="0" w:line="322" w:lineRule="exact"/>
      </w:pPr>
    </w:p>
    <w:sectPr w:rsidR="00323728" w:rsidSect="00F54B52">
      <w:footerReference w:type="even" r:id="rId9"/>
      <w:footerReference w:type="default" r:id="rId10"/>
      <w:type w:val="continuous"/>
      <w:pgSz w:w="11909" w:h="16838"/>
      <w:pgMar w:top="1134" w:right="567" w:bottom="851" w:left="1701" w:header="0" w:footer="27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F41" w:rsidRDefault="00881F41">
      <w:r>
        <w:separator/>
      </w:r>
    </w:p>
  </w:endnote>
  <w:endnote w:type="continuationSeparator" w:id="0">
    <w:p w:rsidR="00881F41" w:rsidRDefault="00881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5B1" w:rsidRDefault="00881F41">
    <w:pPr>
      <w:rPr>
        <w:sz w:val="2"/>
        <w:szCs w:val="2"/>
      </w:rPr>
    </w:pPr>
    <w:r>
      <w:pict>
        <v:shapetype id="_x0000_t202" coordsize="21600,21600" o:spt="202" path="m,l,21600r21600,l21600,xe">
          <v:stroke joinstyle="miter"/>
          <v:path gradientshapeok="t" o:connecttype="rect"/>
        </v:shapetype>
        <v:shape id="_x0000_s2049" type="#_x0000_t202" style="position:absolute;margin-left:534.45pt;margin-top:778.4pt;width:4.55pt;height:7.2pt;z-index:-251658752;mso-wrap-style:none;mso-wrap-distance-left:5pt;mso-wrap-distance-right:5pt;mso-position-horizontal-relative:page;mso-position-vertical-relative:page" wrapcoords="0 0" filled="f" stroked="f">
          <v:textbox style="mso-fit-shape-to-text:t" inset="0,0,0,0">
            <w:txbxContent>
              <w:p w:rsidR="008875B1" w:rsidRDefault="00D43703">
                <w:pPr>
                  <w:pStyle w:val="a8"/>
                  <w:shd w:val="clear" w:color="auto" w:fill="auto"/>
                  <w:spacing w:line="240" w:lineRule="auto"/>
                </w:pPr>
                <w:r>
                  <w:fldChar w:fldCharType="begin"/>
                </w:r>
                <w:r>
                  <w:instrText xml:space="preserve"> PAGE \* MERGEFORMAT </w:instrText>
                </w:r>
                <w:r>
                  <w:fldChar w:fldCharType="separate"/>
                </w:r>
                <w:r w:rsidR="00F54B52" w:rsidRPr="00F54B52">
                  <w:rPr>
                    <w:rStyle w:val="a9"/>
                    <w:noProof/>
                  </w:rPr>
                  <w:t>4</w:t>
                </w:r>
                <w:r>
                  <w:rPr>
                    <w:rStyle w:val="a9"/>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16662"/>
      <w:docPartObj>
        <w:docPartGallery w:val="Page Numbers (Bottom of Page)"/>
        <w:docPartUnique/>
      </w:docPartObj>
    </w:sdtPr>
    <w:sdtContent>
      <w:p w:rsidR="00F54B52" w:rsidRDefault="00F54B52">
        <w:pPr>
          <w:pStyle w:val="ae"/>
          <w:jc w:val="right"/>
        </w:pPr>
        <w:r>
          <w:fldChar w:fldCharType="begin"/>
        </w:r>
        <w:r>
          <w:instrText>PAGE   \* MERGEFORMAT</w:instrText>
        </w:r>
        <w:r>
          <w:fldChar w:fldCharType="separate"/>
        </w:r>
        <w:r w:rsidR="00E85FC5" w:rsidRPr="00E85FC5">
          <w:rPr>
            <w:noProof/>
            <w:lang w:val="ru-RU"/>
          </w:rPr>
          <w:t>3</w:t>
        </w:r>
        <w:r>
          <w:fldChar w:fldCharType="end"/>
        </w:r>
      </w:p>
    </w:sdtContent>
  </w:sdt>
  <w:p w:rsidR="00F54B52" w:rsidRDefault="00F54B5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F41" w:rsidRDefault="00881F41"/>
  </w:footnote>
  <w:footnote w:type="continuationSeparator" w:id="0">
    <w:p w:rsidR="00881F41" w:rsidRDefault="00881F4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03F62"/>
    <w:multiLevelType w:val="multilevel"/>
    <w:tmpl w:val="C9C87A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875B1"/>
    <w:rsid w:val="00323728"/>
    <w:rsid w:val="00881F41"/>
    <w:rsid w:val="008875B1"/>
    <w:rsid w:val="00AC1E47"/>
    <w:rsid w:val="00D43703"/>
    <w:rsid w:val="00E85FC5"/>
    <w:rsid w:val="00F54B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a7">
    <w:name w:val="Колонтитул_"/>
    <w:basedOn w:val="a0"/>
    <w:link w:val="a8"/>
    <w:rPr>
      <w:rFonts w:ascii="Tahoma" w:eastAsia="Tahoma" w:hAnsi="Tahoma" w:cs="Tahoma"/>
      <w:b w:val="0"/>
      <w:bCs w:val="0"/>
      <w:i w:val="0"/>
      <w:iCs w:val="0"/>
      <w:smallCaps w:val="0"/>
      <w:strike w:val="0"/>
      <w:sz w:val="19"/>
      <w:szCs w:val="19"/>
      <w:u w:val="none"/>
    </w:rPr>
  </w:style>
  <w:style w:type="character" w:customStyle="1" w:styleId="a9">
    <w:name w:val="Колонтитул"/>
    <w:basedOn w:val="a7"/>
    <w:rPr>
      <w:rFonts w:ascii="Tahoma" w:eastAsia="Tahoma" w:hAnsi="Tahoma" w:cs="Tahoma"/>
      <w:b w:val="0"/>
      <w:bCs w:val="0"/>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78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pacing w:val="70"/>
      <w:sz w:val="28"/>
      <w:szCs w:val="28"/>
    </w:rPr>
  </w:style>
  <w:style w:type="paragraph" w:customStyle="1" w:styleId="a8">
    <w:name w:val="Колонтитул"/>
    <w:basedOn w:val="a"/>
    <w:link w:val="a7"/>
    <w:pPr>
      <w:shd w:val="clear" w:color="auto" w:fill="FFFFFF"/>
      <w:spacing w:line="0" w:lineRule="atLeast"/>
    </w:pPr>
    <w:rPr>
      <w:rFonts w:ascii="Tahoma" w:eastAsia="Tahoma" w:hAnsi="Tahoma" w:cs="Tahoma"/>
      <w:sz w:val="19"/>
      <w:szCs w:val="19"/>
    </w:rPr>
  </w:style>
  <w:style w:type="paragraph" w:styleId="aa">
    <w:name w:val="Balloon Text"/>
    <w:basedOn w:val="a"/>
    <w:link w:val="ab"/>
    <w:uiPriority w:val="99"/>
    <w:semiHidden/>
    <w:unhideWhenUsed/>
    <w:rsid w:val="00AC1E47"/>
    <w:rPr>
      <w:rFonts w:ascii="Tahoma" w:hAnsi="Tahoma" w:cs="Tahoma"/>
      <w:sz w:val="16"/>
      <w:szCs w:val="16"/>
    </w:rPr>
  </w:style>
  <w:style w:type="character" w:customStyle="1" w:styleId="ab">
    <w:name w:val="Текст выноски Знак"/>
    <w:basedOn w:val="a0"/>
    <w:link w:val="aa"/>
    <w:uiPriority w:val="99"/>
    <w:semiHidden/>
    <w:rsid w:val="00AC1E47"/>
    <w:rPr>
      <w:rFonts w:ascii="Tahoma" w:hAnsi="Tahoma" w:cs="Tahoma"/>
      <w:color w:val="000000"/>
      <w:sz w:val="16"/>
      <w:szCs w:val="16"/>
    </w:rPr>
  </w:style>
  <w:style w:type="paragraph" w:styleId="ac">
    <w:name w:val="header"/>
    <w:basedOn w:val="a"/>
    <w:link w:val="ad"/>
    <w:uiPriority w:val="99"/>
    <w:unhideWhenUsed/>
    <w:rsid w:val="00F54B52"/>
    <w:pPr>
      <w:tabs>
        <w:tab w:val="center" w:pos="4819"/>
        <w:tab w:val="right" w:pos="9639"/>
      </w:tabs>
    </w:pPr>
  </w:style>
  <w:style w:type="character" w:customStyle="1" w:styleId="ad">
    <w:name w:val="Верхний колонтитул Знак"/>
    <w:basedOn w:val="a0"/>
    <w:link w:val="ac"/>
    <w:uiPriority w:val="99"/>
    <w:rsid w:val="00F54B52"/>
    <w:rPr>
      <w:color w:val="000000"/>
    </w:rPr>
  </w:style>
  <w:style w:type="paragraph" w:styleId="ae">
    <w:name w:val="footer"/>
    <w:basedOn w:val="a"/>
    <w:link w:val="af"/>
    <w:uiPriority w:val="99"/>
    <w:unhideWhenUsed/>
    <w:rsid w:val="00F54B52"/>
    <w:pPr>
      <w:tabs>
        <w:tab w:val="center" w:pos="4819"/>
        <w:tab w:val="right" w:pos="9639"/>
      </w:tabs>
    </w:pPr>
  </w:style>
  <w:style w:type="character" w:customStyle="1" w:styleId="af">
    <w:name w:val="Нижний колонтитул Знак"/>
    <w:basedOn w:val="a0"/>
    <w:link w:val="ae"/>
    <w:uiPriority w:val="99"/>
    <w:rsid w:val="00F54B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4926</Words>
  <Characters>2809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2020-11-09T12:49:00Z</dcterms:created>
  <dcterms:modified xsi:type="dcterms:W3CDTF">2020-12-11T12:44:00Z</dcterms:modified>
</cp:coreProperties>
</file>