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70E" w:rsidRDefault="00B8270E" w:rsidP="00B8270E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38AFF39B" wp14:editId="512148C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70E" w:rsidRPr="00E144FB" w:rsidRDefault="00B8270E" w:rsidP="00B8270E">
      <w:pPr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B8270E" w:rsidRPr="00291F60" w:rsidRDefault="00B8270E" w:rsidP="00B8270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8270E" w:rsidRPr="00907C8B" w:rsidRDefault="00B8270E" w:rsidP="00B8270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70E" w:rsidRPr="008E5BA9" w:rsidRDefault="00B8270E" w:rsidP="00B8270E">
      <w:pPr>
        <w:pStyle w:val="aa"/>
        <w:jc w:val="center"/>
        <w:rPr>
          <w:rFonts w:ascii="Times New Roman" w:hAnsi="Times New Roman" w:cs="Times New Roman"/>
          <w:sz w:val="27"/>
          <w:szCs w:val="27"/>
        </w:rPr>
      </w:pPr>
      <w:r w:rsidRPr="008E5BA9">
        <w:rPr>
          <w:rFonts w:ascii="Times New Roman" w:hAnsi="Times New Roman" w:cs="Times New Roman"/>
          <w:sz w:val="27"/>
          <w:szCs w:val="27"/>
        </w:rPr>
        <w:t>22 грудня 2018 року</w:t>
      </w:r>
      <w:r w:rsidRPr="008E5BA9">
        <w:rPr>
          <w:rFonts w:ascii="Times New Roman" w:hAnsi="Times New Roman" w:cs="Times New Roman"/>
          <w:sz w:val="27"/>
          <w:szCs w:val="27"/>
        </w:rPr>
        <w:tab/>
      </w:r>
      <w:r w:rsidRPr="008E5BA9">
        <w:rPr>
          <w:rFonts w:ascii="Times New Roman" w:hAnsi="Times New Roman" w:cs="Times New Roman"/>
          <w:sz w:val="27"/>
          <w:szCs w:val="27"/>
        </w:rPr>
        <w:tab/>
      </w:r>
      <w:r w:rsidRPr="008E5BA9">
        <w:rPr>
          <w:rFonts w:ascii="Times New Roman" w:hAnsi="Times New Roman" w:cs="Times New Roman"/>
          <w:sz w:val="27"/>
          <w:szCs w:val="27"/>
        </w:rPr>
        <w:tab/>
      </w:r>
      <w:r w:rsidRPr="008E5BA9">
        <w:rPr>
          <w:rFonts w:ascii="Times New Roman" w:hAnsi="Times New Roman" w:cs="Times New Roman"/>
          <w:sz w:val="27"/>
          <w:szCs w:val="27"/>
        </w:rPr>
        <w:tab/>
      </w:r>
      <w:r w:rsidRPr="008E5BA9">
        <w:rPr>
          <w:rFonts w:ascii="Times New Roman" w:hAnsi="Times New Roman" w:cs="Times New Roman"/>
          <w:sz w:val="27"/>
          <w:szCs w:val="27"/>
        </w:rPr>
        <w:tab/>
        <w:t xml:space="preserve"> </w:t>
      </w:r>
      <w:r w:rsidRPr="008E5BA9">
        <w:rPr>
          <w:rFonts w:ascii="Times New Roman" w:hAnsi="Times New Roman" w:cs="Times New Roman"/>
          <w:sz w:val="27"/>
          <w:szCs w:val="27"/>
        </w:rPr>
        <w:tab/>
        <w:t xml:space="preserve">                                  м. Київ</w:t>
      </w:r>
    </w:p>
    <w:p w:rsidR="00B8270E" w:rsidRPr="008E5BA9" w:rsidRDefault="00B8270E" w:rsidP="00B8270E">
      <w:pPr>
        <w:pStyle w:val="aa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B8270E" w:rsidRPr="008E5BA9" w:rsidRDefault="00B8270E" w:rsidP="00B8270E">
      <w:pPr>
        <w:pStyle w:val="aa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8E5BA9">
        <w:rPr>
          <w:rFonts w:ascii="Times New Roman" w:hAnsi="Times New Roman" w:cs="Times New Roman"/>
          <w:sz w:val="27"/>
          <w:szCs w:val="27"/>
        </w:rPr>
        <w:t xml:space="preserve">Р І Ш Е Н </w:t>
      </w:r>
      <w:proofErr w:type="spellStart"/>
      <w:r w:rsidRPr="008E5BA9">
        <w:rPr>
          <w:rFonts w:ascii="Times New Roman" w:hAnsi="Times New Roman" w:cs="Times New Roman"/>
          <w:sz w:val="27"/>
          <w:szCs w:val="27"/>
        </w:rPr>
        <w:t>Н</w:t>
      </w:r>
      <w:proofErr w:type="spellEnd"/>
      <w:r w:rsidRPr="008E5BA9">
        <w:rPr>
          <w:rFonts w:ascii="Times New Roman" w:hAnsi="Times New Roman" w:cs="Times New Roman"/>
          <w:sz w:val="27"/>
          <w:szCs w:val="27"/>
        </w:rPr>
        <w:t xml:space="preserve"> Я № </w:t>
      </w:r>
      <w:r>
        <w:rPr>
          <w:rFonts w:ascii="Times New Roman" w:hAnsi="Times New Roman" w:cs="Times New Roman"/>
          <w:sz w:val="27"/>
          <w:szCs w:val="27"/>
          <w:u w:val="single"/>
        </w:rPr>
        <w:t>2026</w:t>
      </w:r>
      <w:r w:rsidRPr="008E5BA9">
        <w:rPr>
          <w:rFonts w:ascii="Times New Roman" w:hAnsi="Times New Roman" w:cs="Times New Roman"/>
          <w:sz w:val="27"/>
          <w:szCs w:val="27"/>
          <w:u w:val="single"/>
        </w:rPr>
        <w:t>/ко-18</w:t>
      </w:r>
    </w:p>
    <w:p w:rsidR="00B8270E" w:rsidRDefault="00F02993" w:rsidP="00B8270E">
      <w:pPr>
        <w:pStyle w:val="11"/>
        <w:shd w:val="clear" w:color="auto" w:fill="auto"/>
        <w:spacing w:before="0" w:after="0" w:line="643" w:lineRule="exact"/>
        <w:ind w:right="260"/>
        <w:jc w:val="left"/>
      </w:pPr>
      <w:r>
        <w:t xml:space="preserve">Вища кваліфікаційна комісія суддів України у пленарному складі: </w:t>
      </w:r>
    </w:p>
    <w:p w:rsidR="00FD0D5D" w:rsidRDefault="00F02993" w:rsidP="00B8270E">
      <w:pPr>
        <w:pStyle w:val="11"/>
        <w:shd w:val="clear" w:color="auto" w:fill="auto"/>
        <w:spacing w:before="0" w:after="0" w:line="643" w:lineRule="exact"/>
        <w:ind w:right="26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B8270E" w:rsidRDefault="00B8270E" w:rsidP="00B8270E">
      <w:pPr>
        <w:pStyle w:val="11"/>
        <w:shd w:val="clear" w:color="auto" w:fill="auto"/>
        <w:spacing w:before="0" w:after="0" w:line="240" w:lineRule="auto"/>
        <w:ind w:right="260"/>
        <w:jc w:val="left"/>
      </w:pPr>
    </w:p>
    <w:p w:rsidR="00FD0D5D" w:rsidRDefault="00F02993">
      <w:pPr>
        <w:pStyle w:val="11"/>
        <w:shd w:val="clear" w:color="auto" w:fill="auto"/>
        <w:spacing w:before="0" w:after="300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Козлова А.Г.,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Мішина</w:t>
      </w:r>
      <w:r w:rsidR="00B8270E">
        <w:t> </w:t>
      </w:r>
      <w:r>
        <w:t xml:space="preserve">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 Щотки</w:t>
      </w:r>
      <w:r w:rsidR="00B8270E">
        <w:t> </w:t>
      </w:r>
      <w:r>
        <w:t>С.О.,</w:t>
      </w:r>
    </w:p>
    <w:p w:rsidR="00FD0D5D" w:rsidRDefault="00F02993">
      <w:pPr>
        <w:pStyle w:val="11"/>
        <w:shd w:val="clear" w:color="auto" w:fill="auto"/>
        <w:spacing w:before="0" w:after="333" w:line="322" w:lineRule="exact"/>
        <w:ind w:left="20" w:right="20"/>
      </w:pPr>
      <w:r>
        <w:t>розглянувши питання про підтримку рішення Комісії у складі колегії від</w:t>
      </w:r>
      <w:r w:rsidR="00B8270E">
        <w:t> </w:t>
      </w:r>
      <w:r>
        <w:t>28</w:t>
      </w:r>
      <w:r w:rsidR="00B8270E">
        <w:t> </w:t>
      </w:r>
      <w:r>
        <w:t xml:space="preserve">вересня 2018 року № 1781/ко-18, ухваленого у межах процедури кваліфікаційного оцінювання судді Апеляційного суду Одеської області </w:t>
      </w:r>
      <w:proofErr w:type="spellStart"/>
      <w:r>
        <w:t>Толкаченка</w:t>
      </w:r>
      <w:proofErr w:type="spellEnd"/>
      <w:r>
        <w:t xml:space="preserve"> Олександра Олександровича на відповідність займаній посаді, відповідно до абзацу третього підпункту 4.10.8 пункту 4.10 розділу IV Регламенту</w:t>
      </w:r>
      <w:r w:rsidR="00B8270E">
        <w:t> </w:t>
      </w:r>
      <w:r>
        <w:t>Вищої кваліфікаційної комісії суддів України,</w:t>
      </w:r>
    </w:p>
    <w:p w:rsidR="00FD0D5D" w:rsidRDefault="00F02993">
      <w:pPr>
        <w:pStyle w:val="11"/>
        <w:shd w:val="clear" w:color="auto" w:fill="auto"/>
        <w:spacing w:before="0" w:after="308" w:line="280" w:lineRule="exact"/>
        <w:jc w:val="center"/>
      </w:pPr>
      <w:r>
        <w:t>встановила:</w:t>
      </w:r>
    </w:p>
    <w:p w:rsidR="00FD0D5D" w:rsidRDefault="00F0299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Одеської області </w:t>
      </w:r>
      <w:proofErr w:type="spellStart"/>
      <w:r>
        <w:t>Толкаченка</w:t>
      </w:r>
      <w:proofErr w:type="spellEnd"/>
      <w:r>
        <w:t xml:space="preserve"> О.О.</w:t>
      </w:r>
    </w:p>
    <w:p w:rsidR="00FD0D5D" w:rsidRDefault="00F0299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14 березня 2018 року до Комісії від Громадської ради доброчесності надійшов документ із назвою «висновок про невідповідність судді Апеляційного суду Одеської області </w:t>
      </w:r>
      <w:proofErr w:type="spellStart"/>
      <w:r>
        <w:t>Толкаченка</w:t>
      </w:r>
      <w:proofErr w:type="spellEnd"/>
      <w:r>
        <w:t xml:space="preserve"> Олександра Олександровича критеріям доброчесності та професійної етики».</w:t>
      </w:r>
    </w:p>
    <w:p w:rsidR="00FD0D5D" w:rsidRDefault="00F0299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Зазначений документ складено без дотримання вимог Регламенту Вищої кваліфікаційної комісії суддів України, затвердженого рішенням Комісії від</w:t>
      </w:r>
      <w:r w:rsidR="00B8270E">
        <w:t> </w:t>
      </w:r>
      <w:r>
        <w:t>13</w:t>
      </w:r>
      <w:r w:rsidR="00B8270E">
        <w:t> </w:t>
      </w:r>
      <w:r>
        <w:t>жовтня 2016 року № 81/зп-16 (далі - Регламент), а саме: не дотримано вимоги підпунктів 4.10.1, 4.10.3 пункту 4.10 розділу IV Регламенту, оскільки у ньому відсутні персоніфіковані дані щодо членів Громадської ради доброчесності, які брали участь в ухваленні рішення про надання висновку Комісії, а також їхні підписи.</w:t>
      </w:r>
    </w:p>
    <w:p w:rsidR="003B466D" w:rsidRDefault="00B8270E" w:rsidP="003B466D">
      <w:pPr>
        <w:pStyle w:val="11"/>
        <w:shd w:val="clear" w:color="auto" w:fill="auto"/>
        <w:spacing w:before="0" w:after="0" w:line="317" w:lineRule="exact"/>
        <w:ind w:right="20" w:firstLine="709"/>
      </w:pPr>
      <w:r>
        <w:t xml:space="preserve">27 </w:t>
      </w:r>
      <w:r w:rsidR="00F02993">
        <w:t xml:space="preserve">березня 2018 року Комісією у складі колегії оголошено перерву у проведенні співбесіди із суддею </w:t>
      </w:r>
      <w:proofErr w:type="spellStart"/>
      <w:r w:rsidR="00F02993">
        <w:t>Толкаченко</w:t>
      </w:r>
      <w:proofErr w:type="spellEnd"/>
      <w:r w:rsidR="00F02993">
        <w:t xml:space="preserve"> О.О. та запропоновано</w:t>
      </w:r>
      <w:r w:rsidR="003B466D">
        <w:t xml:space="preserve"> </w:t>
      </w:r>
      <w:r w:rsidR="003B466D">
        <w:br w:type="page"/>
      </w:r>
    </w:p>
    <w:p w:rsidR="003B466D" w:rsidRDefault="003B466D" w:rsidP="003B466D">
      <w:pPr>
        <w:pStyle w:val="11"/>
        <w:shd w:val="clear" w:color="auto" w:fill="auto"/>
        <w:spacing w:before="0" w:after="0" w:line="317" w:lineRule="exact"/>
        <w:ind w:right="20" w:firstLine="709"/>
      </w:pPr>
    </w:p>
    <w:p w:rsidR="003B466D" w:rsidRDefault="00F02993" w:rsidP="00366FBC">
      <w:pPr>
        <w:pStyle w:val="11"/>
        <w:shd w:val="clear" w:color="auto" w:fill="auto"/>
        <w:spacing w:before="0" w:after="0" w:line="317" w:lineRule="exact"/>
        <w:ind w:right="20"/>
      </w:pPr>
      <w:r>
        <w:t>Громадській</w:t>
      </w:r>
      <w:r w:rsidRPr="003B466D">
        <w:rPr>
          <w:sz w:val="12"/>
          <w:szCs w:val="12"/>
        </w:rPr>
        <w:t xml:space="preserve"> </w:t>
      </w:r>
      <w:r>
        <w:t>раді</w:t>
      </w:r>
      <w:r w:rsidRPr="003B466D">
        <w:rPr>
          <w:sz w:val="12"/>
          <w:szCs w:val="12"/>
        </w:rPr>
        <w:t xml:space="preserve"> </w:t>
      </w:r>
      <w:r>
        <w:t>доброчесності</w:t>
      </w:r>
      <w:r w:rsidRPr="003B466D">
        <w:rPr>
          <w:sz w:val="10"/>
          <w:szCs w:val="10"/>
        </w:rPr>
        <w:t xml:space="preserve"> </w:t>
      </w:r>
      <w:r>
        <w:t>усунути зазначені недоліки у десятиденний строк. Втім, жодних документів щодо їх усунення надано не було.</w:t>
      </w:r>
    </w:p>
    <w:p w:rsidR="003B466D" w:rsidRDefault="003B466D" w:rsidP="003B466D">
      <w:pPr>
        <w:pStyle w:val="11"/>
        <w:shd w:val="clear" w:color="auto" w:fill="auto"/>
        <w:spacing w:before="0" w:after="0" w:line="317" w:lineRule="exact"/>
        <w:ind w:right="20" w:firstLine="709"/>
      </w:pPr>
      <w:r>
        <w:t xml:space="preserve">28 </w:t>
      </w:r>
      <w:r w:rsidR="00F02993">
        <w:t xml:space="preserve">вересня 2018 року проведено співбесіду із суддею та, за результатами кваліфікаційного оцінювання у цілому, рішенням Комісії у складі колегії суддю Апеляційного суду Одеської області </w:t>
      </w:r>
      <w:proofErr w:type="spellStart"/>
      <w:r w:rsidR="00F02993">
        <w:t>Толкаченка</w:t>
      </w:r>
      <w:proofErr w:type="spellEnd"/>
      <w:r w:rsidR="00F02993">
        <w:t xml:space="preserve"> О.О. визнано таким, що відповідає займаній посаді.</w:t>
      </w:r>
    </w:p>
    <w:p w:rsidR="003B466D" w:rsidRDefault="00F02993" w:rsidP="003B466D">
      <w:pPr>
        <w:pStyle w:val="11"/>
        <w:shd w:val="clear" w:color="auto" w:fill="auto"/>
        <w:spacing w:before="0" w:after="0" w:line="317" w:lineRule="exact"/>
        <w:ind w:right="20" w:firstLine="709"/>
      </w:pPr>
      <w:r>
        <w:t xml:space="preserve">Під час дослідження досьє судді </w:t>
      </w:r>
      <w:proofErr w:type="spellStart"/>
      <w:r>
        <w:t>Толкаченка</w:t>
      </w:r>
      <w:proofErr w:type="spellEnd"/>
      <w:r>
        <w:t xml:space="preserve"> О.О. в межах кваліфікаційного оцінювання Комісією у складі колегії було встановлено та обговорено питання щодо показників за критеріями компетентності, професійної етики та доброчесності, а також питання майнового стану. Зокрема,</w:t>
      </w:r>
      <w:r w:rsidR="003B466D">
        <w:t> </w:t>
      </w:r>
      <w:r>
        <w:t>обговорювалися питання щодо недекларування суддею права користування об’єктом нерухомого майна та відомостей про нерухоме майно, належне члену його сім’ї; обставин ухвалення судового рішення.</w:t>
      </w:r>
    </w:p>
    <w:p w:rsidR="003B466D" w:rsidRDefault="00F02993" w:rsidP="003B466D">
      <w:pPr>
        <w:pStyle w:val="11"/>
        <w:shd w:val="clear" w:color="auto" w:fill="auto"/>
        <w:spacing w:before="0" w:after="0" w:line="317" w:lineRule="exact"/>
        <w:ind w:right="20" w:firstLine="709"/>
      </w:pPr>
      <w:r>
        <w:t xml:space="preserve">Тобто досліджено й інформацію, що містилася у документі під назвою «висновок про невідповідність судді Апеляційного суду Одеської області </w:t>
      </w:r>
      <w:proofErr w:type="spellStart"/>
      <w:r>
        <w:t>Толкаченка</w:t>
      </w:r>
      <w:proofErr w:type="spellEnd"/>
      <w:r>
        <w:t xml:space="preserve"> Олександра Олександровича критеріям доброчесності та професійної етики».</w:t>
      </w:r>
    </w:p>
    <w:p w:rsidR="003B466D" w:rsidRDefault="00F02993" w:rsidP="003B466D">
      <w:pPr>
        <w:pStyle w:val="11"/>
        <w:shd w:val="clear" w:color="auto" w:fill="auto"/>
        <w:spacing w:before="0" w:after="0" w:line="317" w:lineRule="exact"/>
        <w:ind w:right="20" w:firstLine="709"/>
      </w:pPr>
      <w:r>
        <w:t xml:space="preserve">Суддею </w:t>
      </w:r>
      <w:proofErr w:type="spellStart"/>
      <w:r>
        <w:t>Толкаченком</w:t>
      </w:r>
      <w:proofErr w:type="spellEnd"/>
      <w:r>
        <w:t xml:space="preserve"> О.О. було надано усні та письмові пояснення, підтверджуючі документи, які були досліджені, та на думку колегії у сукупності</w:t>
      </w:r>
      <w:r w:rsidR="003B466D">
        <w:t> </w:t>
      </w:r>
      <w:r>
        <w:t>свідчать про необґрунтованість відомостей щодо невідповідності його критеріям доброчесності та професійної етики, наведених у вказаному документі.</w:t>
      </w:r>
    </w:p>
    <w:p w:rsidR="003B466D" w:rsidRDefault="00F02993" w:rsidP="003B466D">
      <w:pPr>
        <w:pStyle w:val="11"/>
        <w:shd w:val="clear" w:color="auto" w:fill="auto"/>
        <w:spacing w:before="0" w:after="0" w:line="317" w:lineRule="exact"/>
        <w:ind w:right="20" w:firstLine="709"/>
      </w:pPr>
      <w:r>
        <w:t>Таким чином, колегією Комісії 28 вересн</w:t>
      </w:r>
      <w:r w:rsidR="003B466D">
        <w:t xml:space="preserve">я 2018 року прийнято рішення, </w:t>
      </w:r>
      <w:r>
        <w:t>яким визначено, що суддя Апеляційного суду Одеської області То</w:t>
      </w:r>
      <w:proofErr w:type="spellStart"/>
      <w:r>
        <w:t>лкаченко</w:t>
      </w:r>
      <w:r w:rsidR="003B466D">
        <w:t> </w:t>
      </w:r>
      <w:r>
        <w:t>О</w:t>
      </w:r>
      <w:proofErr w:type="spellEnd"/>
      <w:r>
        <w:t>.О.</w:t>
      </w:r>
      <w:r w:rsidR="003B466D">
        <w:t> </w:t>
      </w:r>
      <w:r>
        <w:t>отримав 751 бал, та, відповідно, визнаний таким, що відповідає</w:t>
      </w:r>
      <w:r w:rsidR="003B466D">
        <w:t> </w:t>
      </w:r>
      <w:r>
        <w:t>займаній посаді.</w:t>
      </w:r>
    </w:p>
    <w:p w:rsidR="003B466D" w:rsidRDefault="00F02993" w:rsidP="003B466D">
      <w:pPr>
        <w:pStyle w:val="11"/>
        <w:shd w:val="clear" w:color="auto" w:fill="auto"/>
        <w:spacing w:before="0" w:after="0" w:line="317" w:lineRule="exact"/>
        <w:ind w:right="20" w:firstLine="709"/>
      </w:pPr>
      <w:r>
        <w:t>Відповідно до пункту 4.10.8 Регламенту, у разі ухвалення рішення про підтвердження здатності судді здійснювати правосуддя у відповідному суді за наявності висновку Комісія у складі колегії ухвалює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3B466D" w:rsidRDefault="00F02993" w:rsidP="003B466D">
      <w:pPr>
        <w:pStyle w:val="11"/>
        <w:shd w:val="clear" w:color="auto" w:fill="auto"/>
        <w:spacing w:before="0" w:after="0" w:line="317" w:lineRule="exact"/>
        <w:ind w:right="20" w:firstLine="709"/>
      </w:pPr>
      <w:r>
        <w:t>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статті 88 Закону.</w:t>
      </w:r>
    </w:p>
    <w:p w:rsidR="003B466D" w:rsidRDefault="00F02993" w:rsidP="003B466D">
      <w:pPr>
        <w:pStyle w:val="11"/>
        <w:shd w:val="clear" w:color="auto" w:fill="auto"/>
        <w:spacing w:before="0" w:after="0" w:line="317" w:lineRule="exact"/>
        <w:ind w:right="20" w:firstLine="709"/>
      </w:pPr>
      <w:r>
        <w:t xml:space="preserve">Комісія у пленарному складі, заслухавши доповідача - члена Комісії </w:t>
      </w:r>
      <w:proofErr w:type="spellStart"/>
      <w:r>
        <w:t>Весельську</w:t>
      </w:r>
      <w:proofErr w:type="spellEnd"/>
      <w:r>
        <w:t xml:space="preserve"> Т.Ф., дослідивши рішення Комісії у складі колегії від 28 вересня 2018 року № 1781/ко-18, встановила, що у повному обсязі досліджено матеріали</w:t>
      </w:r>
      <w:r w:rsidR="003B466D">
        <w:t> </w:t>
      </w:r>
      <w:r>
        <w:t xml:space="preserve">досьє судді </w:t>
      </w:r>
      <w:proofErr w:type="spellStart"/>
      <w:r>
        <w:t>Толкаченко</w:t>
      </w:r>
      <w:proofErr w:type="spellEnd"/>
      <w:r>
        <w:t xml:space="preserve"> О.О., у тому числі обставини, викладені у висновку,</w:t>
      </w:r>
      <w:r w:rsidR="003B466D">
        <w:t xml:space="preserve"> </w:t>
      </w:r>
      <w:r>
        <w:t xml:space="preserve">відповідні письмові та усні пояснення судді, внаслідок чого ухвалено обґрунтоване рішення за результатами кваліфікаційного оцінювання судді Апеляційного суду Одеської області </w:t>
      </w:r>
      <w:proofErr w:type="spellStart"/>
      <w:r>
        <w:t>Толкаченка</w:t>
      </w:r>
      <w:proofErr w:type="spellEnd"/>
      <w:r>
        <w:t xml:space="preserve"> О.О. на відповідність займаній посаді.</w:t>
      </w:r>
      <w:r w:rsidR="003B466D">
        <w:t xml:space="preserve"> </w:t>
      </w:r>
      <w:r w:rsidR="003B466D">
        <w:br w:type="page"/>
      </w:r>
    </w:p>
    <w:p w:rsidR="00FD0D5D" w:rsidRPr="00366FBC" w:rsidRDefault="00366FBC" w:rsidP="003B466D">
      <w:pPr>
        <w:pStyle w:val="11"/>
        <w:shd w:val="clear" w:color="auto" w:fill="auto"/>
        <w:spacing w:before="0" w:after="0" w:line="322" w:lineRule="exact"/>
        <w:ind w:right="440"/>
        <w:jc w:val="center"/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lastRenderedPageBreak/>
        <w:t>3</w:t>
      </w:r>
    </w:p>
    <w:p w:rsidR="003B466D" w:rsidRDefault="003B466D" w:rsidP="003B466D">
      <w:pPr>
        <w:pStyle w:val="11"/>
        <w:shd w:val="clear" w:color="auto" w:fill="auto"/>
        <w:spacing w:before="0" w:after="0" w:line="322" w:lineRule="exact"/>
        <w:ind w:right="440"/>
        <w:jc w:val="center"/>
      </w:pPr>
    </w:p>
    <w:p w:rsidR="00FD0D5D" w:rsidRDefault="00F02993">
      <w:pPr>
        <w:pStyle w:val="11"/>
        <w:shd w:val="clear" w:color="auto" w:fill="auto"/>
        <w:spacing w:before="0" w:after="0" w:line="322" w:lineRule="exact"/>
        <w:ind w:firstLine="700"/>
      </w:pPr>
      <w:r>
        <w:t>Виходячи з наведеного, Комісія у пленарному складі одноголосно дійшла висновку про підтримку рішення Комісії у складі колегії від 28 вересня 2018</w:t>
      </w:r>
      <w:r w:rsidR="003B466D">
        <w:t> </w:t>
      </w:r>
      <w:r>
        <w:t xml:space="preserve">року № 1781/ко-18 про підтвердження здатності судді Апеляційного суду Одеської області </w:t>
      </w:r>
      <w:proofErr w:type="spellStart"/>
      <w:r>
        <w:t>Толкаченка</w:t>
      </w:r>
      <w:proofErr w:type="spellEnd"/>
      <w:r>
        <w:t xml:space="preserve"> О.О. здійснювати правосуддя.</w:t>
      </w:r>
    </w:p>
    <w:p w:rsidR="00FD0D5D" w:rsidRDefault="00F02993">
      <w:pPr>
        <w:pStyle w:val="11"/>
        <w:shd w:val="clear" w:color="auto" w:fill="auto"/>
        <w:spacing w:before="0" w:after="333" w:line="322" w:lineRule="exact"/>
        <w:ind w:firstLine="700"/>
      </w:pPr>
      <w:r>
        <w:t>Ураховуючи викладене, керуючись статтями 88, 93, 101 Закону, Регламентом, Комісія</w:t>
      </w:r>
    </w:p>
    <w:p w:rsidR="00FD0D5D" w:rsidRDefault="00F02993">
      <w:pPr>
        <w:pStyle w:val="11"/>
        <w:shd w:val="clear" w:color="auto" w:fill="auto"/>
        <w:spacing w:before="0" w:after="244" w:line="280" w:lineRule="exact"/>
        <w:jc w:val="center"/>
      </w:pPr>
      <w:r>
        <w:t>вирішила:</w:t>
      </w:r>
    </w:p>
    <w:p w:rsidR="00FD0D5D" w:rsidRDefault="00F02993">
      <w:pPr>
        <w:pStyle w:val="11"/>
        <w:shd w:val="clear" w:color="auto" w:fill="auto"/>
        <w:spacing w:before="0" w:after="47" w:line="322" w:lineRule="exact"/>
      </w:pPr>
      <w:r>
        <w:t xml:space="preserve">підтримати рішення Комісії у складі колегії від 28 вересня 2018 року </w:t>
      </w:r>
      <w:r w:rsidR="003B466D">
        <w:t xml:space="preserve"> </w:t>
      </w:r>
      <w:r>
        <w:t>№</w:t>
      </w:r>
      <w:r w:rsidR="003B466D">
        <w:t> </w:t>
      </w:r>
      <w:r>
        <w:t xml:space="preserve">1781/ко-18 про підтвердження здатності судді Апеляційного суду Одеської області </w:t>
      </w:r>
      <w:proofErr w:type="spellStart"/>
      <w:r>
        <w:t>Толкаченка</w:t>
      </w:r>
      <w:proofErr w:type="spellEnd"/>
      <w:r>
        <w:t xml:space="preserve"> Олександра Олександровича здійснювати правосуддя.</w:t>
      </w:r>
    </w:p>
    <w:p w:rsidR="003B466D" w:rsidRDefault="003B466D">
      <w:pPr>
        <w:pStyle w:val="11"/>
        <w:shd w:val="clear" w:color="auto" w:fill="auto"/>
        <w:spacing w:before="0" w:after="47" w:line="322" w:lineRule="exact"/>
      </w:pPr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>Головуючий</w:t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>С.Ю. Козьяков</w:t>
      </w:r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>Члени Комісії:</w:t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 xml:space="preserve">В.І. </w:t>
      </w:r>
      <w:proofErr w:type="spellStart"/>
      <w:r w:rsidRPr="00366FBC">
        <w:rPr>
          <w:sz w:val="28"/>
          <w:szCs w:val="28"/>
        </w:rPr>
        <w:t>Бутенко</w:t>
      </w:r>
      <w:proofErr w:type="spellEnd"/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>А.В. Василенко</w:t>
      </w:r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 xml:space="preserve">Т.Ф. </w:t>
      </w:r>
      <w:proofErr w:type="spellStart"/>
      <w:r w:rsidRPr="00366FBC">
        <w:rPr>
          <w:sz w:val="28"/>
          <w:szCs w:val="28"/>
        </w:rPr>
        <w:t>Весельська</w:t>
      </w:r>
      <w:proofErr w:type="spellEnd"/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>С.В. Гладій</w:t>
      </w:r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 xml:space="preserve">А.О. </w:t>
      </w:r>
      <w:proofErr w:type="spellStart"/>
      <w:r w:rsidRPr="00366FBC">
        <w:rPr>
          <w:sz w:val="28"/>
          <w:szCs w:val="28"/>
        </w:rPr>
        <w:t>Заріцька</w:t>
      </w:r>
      <w:proofErr w:type="spellEnd"/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>А.Г. Козлов</w:t>
      </w:r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>Т.В. Лукаш</w:t>
      </w:r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 xml:space="preserve">П.С. </w:t>
      </w:r>
      <w:proofErr w:type="spellStart"/>
      <w:r w:rsidRPr="00366FBC">
        <w:rPr>
          <w:sz w:val="28"/>
          <w:szCs w:val="28"/>
        </w:rPr>
        <w:t>Луцюк</w:t>
      </w:r>
      <w:proofErr w:type="spellEnd"/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bookmarkStart w:id="0" w:name="_GoBack"/>
      <w:bookmarkEnd w:id="0"/>
      <w:r w:rsidRPr="00366FBC">
        <w:rPr>
          <w:sz w:val="28"/>
          <w:szCs w:val="28"/>
        </w:rPr>
        <w:tab/>
        <w:t xml:space="preserve">М.А. </w:t>
      </w:r>
      <w:proofErr w:type="spellStart"/>
      <w:r w:rsidRPr="00366FBC">
        <w:rPr>
          <w:sz w:val="28"/>
          <w:szCs w:val="28"/>
        </w:rPr>
        <w:t>Макарчук</w:t>
      </w:r>
      <w:proofErr w:type="spellEnd"/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 xml:space="preserve">М.І. </w:t>
      </w:r>
      <w:proofErr w:type="spellStart"/>
      <w:r w:rsidRPr="00366FBC">
        <w:rPr>
          <w:sz w:val="28"/>
          <w:szCs w:val="28"/>
        </w:rPr>
        <w:t>Мішин</w:t>
      </w:r>
      <w:proofErr w:type="spellEnd"/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 xml:space="preserve">С.М. </w:t>
      </w:r>
      <w:proofErr w:type="spellStart"/>
      <w:r w:rsidRPr="00366FBC">
        <w:rPr>
          <w:sz w:val="28"/>
          <w:szCs w:val="28"/>
        </w:rPr>
        <w:t>Прилипко</w:t>
      </w:r>
      <w:proofErr w:type="spellEnd"/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 xml:space="preserve">Ю.Г. </w:t>
      </w:r>
      <w:proofErr w:type="spellStart"/>
      <w:r w:rsidRPr="00366FBC">
        <w:rPr>
          <w:sz w:val="28"/>
          <w:szCs w:val="28"/>
        </w:rPr>
        <w:t>Тітов</w:t>
      </w:r>
      <w:proofErr w:type="spellEnd"/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>В.Є. Устименко</w:t>
      </w:r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>Т.С. Шилова</w:t>
      </w:r>
    </w:p>
    <w:p w:rsidR="003B466D" w:rsidRPr="00366FBC" w:rsidRDefault="003B466D" w:rsidP="003B466D">
      <w:pPr>
        <w:pStyle w:val="2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</w:r>
      <w:r w:rsidRPr="00366FBC">
        <w:rPr>
          <w:sz w:val="28"/>
          <w:szCs w:val="28"/>
        </w:rPr>
        <w:tab/>
        <w:t xml:space="preserve">С.О. </w:t>
      </w:r>
      <w:proofErr w:type="spellStart"/>
      <w:r w:rsidRPr="00366FBC">
        <w:rPr>
          <w:sz w:val="28"/>
          <w:szCs w:val="28"/>
        </w:rPr>
        <w:t>Щотка</w:t>
      </w:r>
      <w:proofErr w:type="spellEnd"/>
    </w:p>
    <w:p w:rsidR="003B466D" w:rsidRDefault="003B466D">
      <w:pPr>
        <w:pStyle w:val="11"/>
        <w:shd w:val="clear" w:color="auto" w:fill="auto"/>
        <w:spacing w:before="0" w:after="47" w:line="322" w:lineRule="exact"/>
      </w:pPr>
    </w:p>
    <w:sectPr w:rsidR="003B466D" w:rsidSect="00B8270E">
      <w:headerReference w:type="even" r:id="rId9"/>
      <w:type w:val="continuous"/>
      <w:pgSz w:w="11909" w:h="16838"/>
      <w:pgMar w:top="1134" w:right="567" w:bottom="567" w:left="15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993" w:rsidRDefault="00F02993">
      <w:r>
        <w:separator/>
      </w:r>
    </w:p>
  </w:endnote>
  <w:endnote w:type="continuationSeparator" w:id="0">
    <w:p w:rsidR="00F02993" w:rsidRDefault="00F0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993" w:rsidRDefault="00F02993"/>
  </w:footnote>
  <w:footnote w:type="continuationSeparator" w:id="0">
    <w:p w:rsidR="00F02993" w:rsidRDefault="00F029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5D" w:rsidRDefault="00366FB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7.05pt;margin-top:59.8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D0D5D" w:rsidRDefault="00F02993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73C54"/>
    <w:multiLevelType w:val="multilevel"/>
    <w:tmpl w:val="58F89CC4"/>
    <w:lvl w:ilvl="0">
      <w:start w:val="2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D0D5D"/>
    <w:rsid w:val="00366FBC"/>
    <w:rsid w:val="003B466D"/>
    <w:rsid w:val="00B8270E"/>
    <w:rsid w:val="00F02993"/>
    <w:rsid w:val="00FD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155pt-1pt">
    <w:name w:val="Подпись к картинке + 15;5 pt;Полужирный;Курсив;Интервал -1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1"/>
      <w:szCs w:val="31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55pt-1pt0">
    <w:name w:val="Основной текст + 15;5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1"/>
      <w:szCs w:val="31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B8270E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B8270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270E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3B466D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2020-11-27T14:11:00Z</dcterms:created>
  <dcterms:modified xsi:type="dcterms:W3CDTF">2021-01-19T08:20:00Z</dcterms:modified>
</cp:coreProperties>
</file>