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4E1" w:rsidRDefault="00E964E1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A59FB" w:rsidRDefault="00A74123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A59FB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1B3C86" w:rsidRPr="007A59FB">
        <w:rPr>
          <w:rFonts w:ascii="Times New Roman" w:eastAsia="Times New Roman" w:hAnsi="Times New Roman"/>
          <w:sz w:val="27"/>
          <w:szCs w:val="27"/>
          <w:lang w:val="ru-RU" w:eastAsia="ru-RU"/>
        </w:rPr>
        <w:t xml:space="preserve">8 </w:t>
      </w:r>
      <w:r w:rsidR="00D85DBF" w:rsidRPr="007A59FB">
        <w:rPr>
          <w:rFonts w:ascii="Times New Roman" w:eastAsia="Times New Roman" w:hAnsi="Times New Roman"/>
          <w:sz w:val="27"/>
          <w:szCs w:val="27"/>
          <w:lang w:eastAsia="ru-RU"/>
        </w:rPr>
        <w:t xml:space="preserve">вересня </w:t>
      </w:r>
      <w:r w:rsidR="002D5CC7" w:rsidRPr="007A59FB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7A59FB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7A59FB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7A59FB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6510A2" w:rsidRPr="007A59FB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A59FB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7A59FB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7C3444" w:rsidRPr="007A59FB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</w:t>
      </w:r>
      <w:r w:rsidR="00A72BED" w:rsidRPr="007A59FB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7A59FB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72BED" w:rsidRPr="007A59FB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7A59FB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4B1AA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4B1A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4B1AA4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4B1A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D85DBF" w:rsidRPr="004B1AA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</w:t>
      </w:r>
      <w:r w:rsidR="00A74123" w:rsidRPr="004B1AA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7</w:t>
      </w:r>
      <w:r w:rsidR="002C2624" w:rsidRPr="004B1AA4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87</w:t>
      </w:r>
      <w:r w:rsidR="0067535E" w:rsidRPr="004B1AA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4B1AA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D42DD" w:rsidRPr="00CD42DD" w:rsidRDefault="00CD42DD" w:rsidP="00CD42DD">
      <w:pPr>
        <w:widowControl w:val="0"/>
        <w:spacing w:after="296" w:line="270" w:lineRule="exact"/>
        <w:ind w:left="2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Вища кваліфікаційна комісія суддів України у складі колегії:</w:t>
      </w:r>
    </w:p>
    <w:p w:rsidR="00CD42DD" w:rsidRPr="00CD42DD" w:rsidRDefault="00776274" w:rsidP="00CD42DD">
      <w:pPr>
        <w:widowControl w:val="0"/>
        <w:spacing w:after="316" w:line="270" w:lineRule="exact"/>
        <w:ind w:left="2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головуючого</w:t>
      </w:r>
      <w:r w:rsidRPr="005238C0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– </w:t>
      </w:r>
      <w:proofErr w:type="spellStart"/>
      <w:r w:rsidR="00CD42DD"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Макарчука</w:t>
      </w:r>
      <w:proofErr w:type="spellEnd"/>
      <w:r w:rsidR="00CD42DD"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М.А.,</w:t>
      </w:r>
    </w:p>
    <w:p w:rsidR="00CD42DD" w:rsidRPr="00CD42DD" w:rsidRDefault="00CD42DD" w:rsidP="00CD42DD">
      <w:pPr>
        <w:widowControl w:val="0"/>
        <w:spacing w:after="257" w:line="270" w:lineRule="exact"/>
        <w:ind w:left="2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членів Комісії: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Весельської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Т.Ф., Лукаша Т.В.,</w:t>
      </w:r>
    </w:p>
    <w:p w:rsidR="00CD42DD" w:rsidRPr="00CD42DD" w:rsidRDefault="00CD42DD" w:rsidP="00CD42DD">
      <w:pPr>
        <w:widowControl w:val="0"/>
        <w:spacing w:after="390" w:line="307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розглянувши питання про результати кваліфікаційного оцінювання судді </w:t>
      </w:r>
      <w:r w:rsidR="00E964E1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Київського районного суду міста Харкова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Єфіменко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Наталії Вікторівни на відповідність займаній посаді,</w:t>
      </w:r>
    </w:p>
    <w:p w:rsidR="00CD42DD" w:rsidRPr="00CD42DD" w:rsidRDefault="00CD42DD" w:rsidP="00CD42DD">
      <w:pPr>
        <w:widowControl w:val="0"/>
        <w:spacing w:after="354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встановила:</w:t>
      </w:r>
    </w:p>
    <w:p w:rsidR="00CD42DD" w:rsidRPr="00CD42DD" w:rsidRDefault="00CD42DD" w:rsidP="00CD42DD">
      <w:pPr>
        <w:widowControl w:val="0"/>
        <w:spacing w:after="0" w:line="240" w:lineRule="auto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Згідно з пунктом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  <w:lang w:val="ru-RU"/>
        </w:rPr>
        <w:t>16¹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розділу XV «Перехідні положення» Конституції</w:t>
      </w:r>
      <w:r w:rsidR="00E964E1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  <w:lang w:val="ru-RU"/>
        </w:rPr>
        <w:t xml:space="preserve">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України відповідність займаній посаді судді, якого призначено на посаду </w:t>
      </w:r>
      <w:r w:rsidR="00E964E1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E964E1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правосуддя)», має бути оцінена в порядку, визначеному законом. Виявлення за результатами такого оцінювання невідповідності судді займаній посаді за</w:t>
      </w:r>
      <w:r w:rsidR="00E964E1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критеріями компетентності, професійної етики або доброчесності чи відмова</w:t>
      </w:r>
      <w:r w:rsidR="00E964E1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судді від такого оцінювання є підставою для звільнення судді з посади.</w:t>
      </w:r>
    </w:p>
    <w:p w:rsidR="00CD42DD" w:rsidRPr="00CD42DD" w:rsidRDefault="00CD42DD" w:rsidP="00CD42D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Пунктом 20 розділу XII «Прикінцеві та перехідні положення» Закону </w:t>
      </w:r>
      <w:r w:rsidR="00E964E1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України «Про судо</w:t>
      </w:r>
      <w:r w:rsidR="00E964E1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устрій і статус суддів» (далі –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Закон), передбачено, що відповідність займаній посаді судді, якого призначено на посаду строком на </w:t>
      </w:r>
      <w:r w:rsidR="00E964E1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п’ять років або обрано суддею безстроково до набрання чинності Законом </w:t>
      </w:r>
      <w:r w:rsidR="00E964E1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CD42DD" w:rsidRPr="00CD42DD" w:rsidRDefault="00CD42DD" w:rsidP="00CD42D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Виявлення за результатами такого оцінювання невідповідності судді </w:t>
      </w:r>
      <w:r w:rsidR="00E964E1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займаній посаді за критеріями компетентності, професійної етики або </w:t>
      </w:r>
      <w:r w:rsidR="00E964E1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доброчесності чи відмова судді від такого оцінювання є підставою для </w:t>
      </w:r>
      <w:r w:rsidR="00E964E1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звільнення судді з посади за рішенням Вищої ради правосуддя на підставі </w:t>
      </w:r>
      <w:r w:rsidR="00E964E1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подання відповідної колегії Вищої кваліфікаційної комісії суддів України.</w:t>
      </w:r>
      <w:r w:rsidRPr="00CD42DD">
        <w:rPr>
          <w:rFonts w:ascii="Times New Roman" w:eastAsia="Times New Roman" w:hAnsi="Times New Roman"/>
          <w:sz w:val="27"/>
          <w:szCs w:val="27"/>
        </w:rPr>
        <w:br w:type="page"/>
      </w:r>
    </w:p>
    <w:p w:rsidR="00CD42DD" w:rsidRPr="00CD42DD" w:rsidRDefault="00CD42DD" w:rsidP="00CD42DD">
      <w:pPr>
        <w:widowControl w:val="0"/>
        <w:spacing w:after="0" w:line="336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lastRenderedPageBreak/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Київського районного суду міста Харкова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Єфіменко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Наталії Вікторівни.</w:t>
      </w:r>
    </w:p>
    <w:p w:rsidR="00CD42DD" w:rsidRPr="00CD42DD" w:rsidRDefault="00CD42DD" w:rsidP="00CD42DD">
      <w:pPr>
        <w:widowControl w:val="0"/>
        <w:spacing w:after="0" w:line="31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Частиною п’ятою статті 83 Закону встановлено, що порядок та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Комісією.</w:t>
      </w:r>
    </w:p>
    <w:p w:rsidR="00CD42DD" w:rsidRPr="00CD42DD" w:rsidRDefault="00CD42DD" w:rsidP="00CD42DD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рішенням Комісії від 03 листопада 2016 року № 143/зп-16 (у редакції рішення Комісії від 16 лютог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о 2018 року № 22/зп-18) (далі –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Положення), встановлення відповідності судді критеріям кваліфікаційного оцінювання здійснюється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CD42DD" w:rsidRPr="00CD42DD" w:rsidRDefault="00CD42DD" w:rsidP="00CD42DD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Пунктом 11 розділу V Положення встановлено, що рішення про підтвердження відповідності судді займаній посаді ухвалюється у разі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отримання суддею мінімально допустимого і більшого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бала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за результатами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за кожен з критеріїв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бала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більшого за 0.</w:t>
      </w:r>
    </w:p>
    <w:p w:rsidR="00CD42DD" w:rsidRPr="00CD42DD" w:rsidRDefault="00CD42DD" w:rsidP="00CD42DD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Положеннями статті 83 Закону передбачено, що кваліфікаційне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оцінювання проводиться Комісією з метою визначення здатності судді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здійснювати правосуддя у відповідному суді за визначеними критеріями.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Такими критеріями є: компетентність (професійна, особиста, соціальна тощо), професійна етика, доброчесність.</w:t>
      </w:r>
    </w:p>
    <w:p w:rsidR="00CD42DD" w:rsidRPr="00CD42DD" w:rsidRDefault="00CD42DD" w:rsidP="00CD42DD">
      <w:pPr>
        <w:widowControl w:val="0"/>
        <w:spacing w:after="0" w:line="30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Згідно зі статтею 85 Закону кваліфікаційне оцінювання включає такі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етапи:</w:t>
      </w:r>
    </w:p>
    <w:p w:rsidR="00CD42DD" w:rsidRPr="00CD42DD" w:rsidRDefault="00CD42DD" w:rsidP="00CD42DD">
      <w:pPr>
        <w:widowControl w:val="0"/>
        <w:numPr>
          <w:ilvl w:val="0"/>
          <w:numId w:val="2"/>
        </w:numPr>
        <w:tabs>
          <w:tab w:val="left" w:pos="1124"/>
        </w:tabs>
        <w:spacing w:after="0" w:line="30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складення іспиту (складення анонімного письмового тестування та виконання практичного завдання);</w:t>
      </w:r>
    </w:p>
    <w:p w:rsidR="00CD42DD" w:rsidRPr="00CD42DD" w:rsidRDefault="00CD42DD" w:rsidP="00CD42DD">
      <w:pPr>
        <w:widowControl w:val="0"/>
        <w:numPr>
          <w:ilvl w:val="0"/>
          <w:numId w:val="2"/>
        </w:numPr>
        <w:tabs>
          <w:tab w:val="left" w:pos="1042"/>
        </w:tabs>
        <w:spacing w:after="0" w:line="322" w:lineRule="exact"/>
        <w:ind w:lef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дослідження досьє та проведення співбесіди.</w:t>
      </w:r>
    </w:p>
    <w:p w:rsidR="00CD42DD" w:rsidRPr="00CD42DD" w:rsidRDefault="00CD42DD" w:rsidP="00CD42DD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Відповідно до положень частини третьої статті 85 Закону рішенням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Комісії від 25 травня 2018 року № 106/зп-17 запроваджено тестування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відповідність займаній посаді.</w:t>
      </w:r>
    </w:p>
    <w:p w:rsidR="00CD42DD" w:rsidRPr="00CD42DD" w:rsidRDefault="00CD42DD" w:rsidP="00CD42DD">
      <w:pPr>
        <w:widowControl w:val="0"/>
        <w:spacing w:after="0" w:line="31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  <w:lang w:val="ru-RU"/>
        </w:rPr>
      </w:pP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Єфіменко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Наталія Вікторівна склала анонімне письмове тестування, за результатами якого набрала 77,625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бала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. За результатами виконаного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практичного завдання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Єфіменко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Н.В. набрала 69,5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бала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. На етапі складення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іспиту суддя загалом набрала 147,125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бала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.</w:t>
      </w:r>
    </w:p>
    <w:p w:rsidR="00BC7812" w:rsidRDefault="00BC7812" w:rsidP="00CD42DD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</w:pPr>
    </w:p>
    <w:p w:rsidR="00BC7812" w:rsidRDefault="00BC7812" w:rsidP="00CD42DD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</w:pPr>
    </w:p>
    <w:p w:rsidR="00BC7812" w:rsidRDefault="00BC7812" w:rsidP="00CD42DD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</w:pPr>
    </w:p>
    <w:p w:rsidR="00CD42DD" w:rsidRPr="00CD42DD" w:rsidRDefault="00CD42DD" w:rsidP="00CD42DD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lastRenderedPageBreak/>
        <w:t>Єфіменко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Н.В.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D42DD" w:rsidRPr="00CD42DD" w:rsidRDefault="00CD42DD" w:rsidP="00CD42D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Рішенням Комісії від 17 травня 2018 року №107/зп-18 затверджено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суддями 28 березня 2018 року, зокрема, судді Київського районного суду міста Харкова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Єфіменко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Н.В. та допущено її до другого етапу кваліфікаційного оцінювання суддів місцевих та апеляційних судів на відповідність займаній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посаді «Дослідження досьє та проведення співбесіди».</w:t>
      </w:r>
    </w:p>
    <w:p w:rsidR="00CD42DD" w:rsidRPr="00CD42DD" w:rsidRDefault="00CD42DD" w:rsidP="00CD42D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Колегією Комісії 09 липня та 28 вересня 2018 року проведено співбесіду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із суддею, під час якої обговорено питання щодо показників за критеріями компетенції, професійної етики та доброчесності, які виникли під час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дослідження суддівського досьє.</w:t>
      </w:r>
    </w:p>
    <w:p w:rsidR="00CD42DD" w:rsidRPr="00CD42DD" w:rsidRDefault="00CD42DD" w:rsidP="00CD42D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Рішенням Комісії №1079/ко-18 від 09 липня 2018 року кваліфікаційне оцінювання судді Київського районного суду міста Харкова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Єфіменко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Н.В.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було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зупинено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у зв’язку із зверненням до Вищої ради правосуддя для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вирішення питання про відкриття дисциплінарної справи чи відмову у її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відкритті в порядку перевірки інформації, що може свідчити про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недостовірність (в тому числі неповноту) відомостей або тверджень, вказаних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Єфіменко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Н.В. у декларації доброчесності судді, за зверненням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Маселка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Р.А.</w:t>
      </w:r>
    </w:p>
    <w:p w:rsidR="00CD42DD" w:rsidRPr="00CD42DD" w:rsidRDefault="00CD42DD" w:rsidP="00CD42D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Ухвалою Першої Дисциплінарної палати Вищої ради правосуддя від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31 серпня 2018 року №</w:t>
      </w:r>
      <w:r w:rsidR="006C216E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2781/1дп/15-18 у відкритті дисциплінарної справи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стосовно судді Київського районного суду міста Харкова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Єфіменко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Н.В.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відмовлено.</w:t>
      </w:r>
    </w:p>
    <w:p w:rsidR="00CD42DD" w:rsidRPr="00CD42DD" w:rsidRDefault="00CD42DD" w:rsidP="00CD42D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Заслухавши доповідача, дослідивши досьє судді, надані суддею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пояснення та результати співбесіди, під час якої вивчено питання про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відповідність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Єфіменко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Н.В. критеріям кваліфікаційного оцінювання, колегія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Комісії дійшла таких висновків.</w:t>
      </w:r>
    </w:p>
    <w:p w:rsidR="00CD42DD" w:rsidRPr="00CD42DD" w:rsidRDefault="00CD42DD" w:rsidP="00CD42DD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За критерієм компетентності (професійної, особистої та соціальної) суддя набрала 385,125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бала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.</w:t>
      </w:r>
    </w:p>
    <w:p w:rsidR="00CD42DD" w:rsidRPr="00CD42DD" w:rsidRDefault="00CD42DD" w:rsidP="00CD42D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При цьому за критерієм професійної компетентності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Єфіменко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Н.В.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оцінено колегією Комісії на підставі результатів іспиту, дослідження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інформації, яка міститься у досьє, та співбесіди за пока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зниками, визначеними пунктами 1–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5 глави 2 розділу II Положення. За критеріями особистої та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соціальної компетентності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Єфіменко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Н.В. оцінено колегією на підставі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–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7 глави 2 розділу II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Положення.</w:t>
      </w:r>
    </w:p>
    <w:p w:rsidR="00BC7812" w:rsidRDefault="00CD42DD" w:rsidP="00CD42D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За критерієм професійної етики, оціненим за показниками, визначеними пунктом 8 глави 2 розділу II Положення, суддя набрала 180 балів. За цим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критерієм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суддю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оцінено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на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підставі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результатів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тестування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особистих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</w:t>
      </w:r>
    </w:p>
    <w:p w:rsidR="00BC7812" w:rsidRDefault="00BC7812" w:rsidP="00BC7812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</w:pPr>
    </w:p>
    <w:p w:rsidR="00BC7812" w:rsidRDefault="00BC7812" w:rsidP="00BC7812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</w:pPr>
    </w:p>
    <w:p w:rsidR="00CD42DD" w:rsidRPr="00CD42DD" w:rsidRDefault="00CD42DD" w:rsidP="00BC7812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lastRenderedPageBreak/>
        <w:t xml:space="preserve">морально-психологічних якостей і загальних здібностей, дослідження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   </w:t>
      </w:r>
      <w:r w:rsidRP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інформації</w:t>
      </w:r>
      <w:r w:rsidRPr="00CD42D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яка міститься у досьє, та співбесіди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.</w:t>
      </w:r>
    </w:p>
    <w:p w:rsidR="00CD42DD" w:rsidRPr="00CD42DD" w:rsidRDefault="00CD42DD" w:rsidP="00CD42DD">
      <w:pPr>
        <w:widowControl w:val="0"/>
        <w:spacing w:after="0" w:line="317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За критерієм доброчесності, оціненим за показниками, визначеними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пунктом 9 глави 2 розділу II Положення, суддя набрала 170 балів. За цим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критерієм суддю оцінено на підставі результатів тестування особистих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морально-психологічних якостей і загальних здібностей, дослідження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інформації, яка міститься у досьє, та співбесіди.</w:t>
      </w:r>
    </w:p>
    <w:p w:rsidR="00CD42DD" w:rsidRPr="00CD42DD" w:rsidRDefault="00CD42DD" w:rsidP="00CD42DD">
      <w:pPr>
        <w:widowControl w:val="0"/>
        <w:spacing w:after="0" w:line="322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За результатами кваліфікаційного оцінювання суддя Київського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районного суду міста Харкова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Єфіменко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Н.В. набрала 735,125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бала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, що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CD42DD" w:rsidRPr="00CD42DD" w:rsidRDefault="00CD42DD" w:rsidP="00CD42DD">
      <w:pPr>
        <w:widowControl w:val="0"/>
        <w:spacing w:after="0" w:line="322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Таким чином, колегія Комісії дійшла висновку щодо відповідності судді Київського районного суду міста Харкова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Єфіменко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Н.В. займаній посаді.</w:t>
      </w:r>
    </w:p>
    <w:p w:rsidR="00CD42DD" w:rsidRPr="00CD42DD" w:rsidRDefault="00CD42DD" w:rsidP="00CD42DD">
      <w:pPr>
        <w:widowControl w:val="0"/>
        <w:spacing w:after="341" w:line="322" w:lineRule="exact"/>
        <w:ind w:left="20" w:right="4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Ураховуючи викладене, керуючись статтями 83-86, 88, 93, 101 Закону, Положенням, Регламентом Вищої кваліфікаційної комісії суддів України, затвердженим рішенням Вищої кваліфікаційної комісії суддів України від 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13 жовтня 2016 року № 81/зп-16 (із змінами та доповненнями), колегія Комісії</w:t>
      </w:r>
    </w:p>
    <w:p w:rsidR="00CD42DD" w:rsidRPr="00CD42DD" w:rsidRDefault="00CD42DD" w:rsidP="00CD42DD">
      <w:pPr>
        <w:widowControl w:val="0"/>
        <w:spacing w:after="264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вирішила:</w:t>
      </w:r>
    </w:p>
    <w:p w:rsidR="00CD42DD" w:rsidRPr="00CD42DD" w:rsidRDefault="00CD42DD" w:rsidP="00424768">
      <w:pPr>
        <w:widowControl w:val="0"/>
        <w:spacing w:after="0" w:line="240" w:lineRule="auto"/>
        <w:ind w:left="20" w:right="40"/>
        <w:jc w:val="both"/>
        <w:rPr>
          <w:rFonts w:ascii="Times New Roman" w:eastAsia="Times New Roman" w:hAnsi="Times New Roman"/>
          <w:sz w:val="27"/>
          <w:szCs w:val="27"/>
        </w:rPr>
      </w:pP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визначити, що суддя Київського районного суду міста Харкова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Єфіменко</w:t>
      </w:r>
      <w:proofErr w:type="spellEnd"/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Наталія Вікторівна за результатами кваліфікаційного оцінювання суддів</w:t>
      </w:r>
      <w:r w:rsidR="00BC7812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місцевих та апеляційних судів на відповідність займаній посаді набрала </w:t>
      </w:r>
      <w:r w:rsidR="006D07D7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                            </w:t>
      </w:r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735,125 </w:t>
      </w:r>
      <w:proofErr w:type="spellStart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бала</w:t>
      </w:r>
      <w:proofErr w:type="spellEnd"/>
      <w:r w:rsidRPr="00CD42DD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.</w:t>
      </w:r>
    </w:p>
    <w:p w:rsidR="002D5CC7" w:rsidRDefault="00CD42DD" w:rsidP="00805FD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CD42DD">
        <w:rPr>
          <w:rFonts w:ascii="Times New Roman" w:eastAsia="Courier New" w:hAnsi="Times New Roman"/>
          <w:color w:val="000000"/>
          <w:sz w:val="27"/>
          <w:szCs w:val="27"/>
          <w:shd w:val="clear" w:color="auto" w:fill="FFFFFF"/>
          <w:lang w:eastAsia="uk-UA"/>
        </w:rPr>
        <w:t xml:space="preserve">Визнати суддю Київського районного суду міста Харкова </w:t>
      </w:r>
      <w:proofErr w:type="spellStart"/>
      <w:r w:rsidRPr="00CD42DD">
        <w:rPr>
          <w:rFonts w:ascii="Times New Roman" w:eastAsia="Courier New" w:hAnsi="Times New Roman"/>
          <w:color w:val="000000"/>
          <w:sz w:val="27"/>
          <w:szCs w:val="27"/>
          <w:shd w:val="clear" w:color="auto" w:fill="FFFFFF"/>
          <w:lang w:eastAsia="uk-UA"/>
        </w:rPr>
        <w:t>Єфіменко</w:t>
      </w:r>
      <w:proofErr w:type="spellEnd"/>
      <w:r w:rsidRPr="00CD42DD">
        <w:rPr>
          <w:rFonts w:ascii="Times New Roman" w:eastAsia="Courier New" w:hAnsi="Times New Roman"/>
          <w:color w:val="000000"/>
          <w:sz w:val="27"/>
          <w:szCs w:val="27"/>
          <w:shd w:val="clear" w:color="auto" w:fill="FFFFFF"/>
          <w:lang w:eastAsia="uk-UA"/>
        </w:rPr>
        <w:t xml:space="preserve"> </w:t>
      </w:r>
      <w:r w:rsidR="006D07D7">
        <w:rPr>
          <w:rFonts w:ascii="Times New Roman" w:eastAsia="Courier New" w:hAnsi="Times New Roman"/>
          <w:color w:val="000000"/>
          <w:sz w:val="27"/>
          <w:szCs w:val="27"/>
          <w:shd w:val="clear" w:color="auto" w:fill="FFFFFF"/>
          <w:lang w:eastAsia="uk-UA"/>
        </w:rPr>
        <w:t xml:space="preserve">                      </w:t>
      </w:r>
      <w:r w:rsidRPr="00CD42DD">
        <w:rPr>
          <w:rFonts w:ascii="Times New Roman" w:eastAsia="Courier New" w:hAnsi="Times New Roman"/>
          <w:color w:val="000000"/>
          <w:sz w:val="27"/>
          <w:szCs w:val="27"/>
          <w:shd w:val="clear" w:color="auto" w:fill="FFFFFF"/>
          <w:lang w:eastAsia="uk-UA"/>
        </w:rPr>
        <w:t xml:space="preserve">Наталію Вікторівну такою, що </w:t>
      </w:r>
      <w:bookmarkStart w:id="0" w:name="_GoBack"/>
      <w:bookmarkEnd w:id="0"/>
      <w:r w:rsidRPr="00CD42DD">
        <w:rPr>
          <w:rFonts w:ascii="Times New Roman" w:eastAsia="Courier New" w:hAnsi="Times New Roman"/>
          <w:color w:val="000000"/>
          <w:sz w:val="27"/>
          <w:szCs w:val="27"/>
          <w:shd w:val="clear" w:color="auto" w:fill="FFFFFF"/>
          <w:lang w:eastAsia="uk-UA"/>
        </w:rPr>
        <w:t>відповідає займаній посаді.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910AFF" w:rsidRDefault="00910AFF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5238C0" w:rsidRPr="00910AFF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5238C0" w:rsidRPr="00910AFF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A87245" w:rsidRPr="00910AFF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87245" w:rsidRPr="00910AFF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10AFF">
        <w:rPr>
          <w:rFonts w:ascii="Times New Roman" w:eastAsia="Times New Roman" w:hAnsi="Times New Roman"/>
          <w:sz w:val="27"/>
          <w:szCs w:val="27"/>
          <w:lang w:eastAsia="uk-UA"/>
        </w:rPr>
        <w:t>Член</w:t>
      </w:r>
      <w:r w:rsidR="005238C0" w:rsidRPr="00910AFF">
        <w:rPr>
          <w:rFonts w:ascii="Times New Roman" w:eastAsia="Times New Roman" w:hAnsi="Times New Roman"/>
          <w:sz w:val="27"/>
          <w:szCs w:val="27"/>
          <w:lang w:eastAsia="uk-UA"/>
        </w:rPr>
        <w:t>и К</w:t>
      </w:r>
      <w:r w:rsidR="00910AFF">
        <w:rPr>
          <w:rFonts w:ascii="Times New Roman" w:eastAsia="Times New Roman" w:hAnsi="Times New Roman"/>
          <w:sz w:val="27"/>
          <w:szCs w:val="27"/>
          <w:lang w:eastAsia="uk-UA"/>
        </w:rPr>
        <w:t>омісії:</w:t>
      </w:r>
      <w:r w:rsidR="00910AF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10AF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10AF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10AF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10AF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10AF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10AF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10AF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5238C0" w:rsidRPr="00910AFF">
        <w:rPr>
          <w:rFonts w:ascii="Times New Roman" w:eastAsia="Times New Roman" w:hAnsi="Times New Roman"/>
          <w:sz w:val="27"/>
          <w:szCs w:val="27"/>
          <w:lang w:eastAsia="uk-UA"/>
        </w:rPr>
        <w:t xml:space="preserve">Т.Ф. </w:t>
      </w:r>
      <w:proofErr w:type="spellStart"/>
      <w:r w:rsidR="005238C0" w:rsidRPr="00910AFF">
        <w:rPr>
          <w:rFonts w:ascii="Times New Roman" w:eastAsia="Times New Roman" w:hAnsi="Times New Roman"/>
          <w:sz w:val="27"/>
          <w:szCs w:val="27"/>
          <w:lang w:eastAsia="uk-UA"/>
        </w:rPr>
        <w:t>Весельська</w:t>
      </w:r>
      <w:proofErr w:type="spellEnd"/>
    </w:p>
    <w:p w:rsidR="00A87245" w:rsidRPr="00910AFF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87245" w:rsidRPr="00910AFF" w:rsidRDefault="005238C0" w:rsidP="00910AFF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10AFF">
        <w:rPr>
          <w:rFonts w:ascii="Times New Roman" w:eastAsia="Times New Roman" w:hAnsi="Times New Roman"/>
          <w:sz w:val="27"/>
          <w:szCs w:val="27"/>
          <w:lang w:eastAsia="uk-UA"/>
        </w:rPr>
        <w:t>Т.В. Лукаш</w:t>
      </w:r>
    </w:p>
    <w:p w:rsidR="00A87245" w:rsidRPr="00910AFF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p w:rsidR="006F76D3" w:rsidRPr="00910AFF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910AFF" w:rsidSect="001726FF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E7D" w:rsidRDefault="00455E7D" w:rsidP="002F156E">
      <w:pPr>
        <w:spacing w:after="0" w:line="240" w:lineRule="auto"/>
      </w:pPr>
      <w:r>
        <w:separator/>
      </w:r>
    </w:p>
  </w:endnote>
  <w:endnote w:type="continuationSeparator" w:id="0">
    <w:p w:rsidR="00455E7D" w:rsidRDefault="00455E7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E7D" w:rsidRDefault="00455E7D" w:rsidP="002F156E">
      <w:pPr>
        <w:spacing w:after="0" w:line="240" w:lineRule="auto"/>
      </w:pPr>
      <w:r>
        <w:separator/>
      </w:r>
    </w:p>
  </w:footnote>
  <w:footnote w:type="continuationSeparator" w:id="0">
    <w:p w:rsidR="00455E7D" w:rsidRDefault="00455E7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7D7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0920"/>
    <w:multiLevelType w:val="multilevel"/>
    <w:tmpl w:val="757C909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726FF"/>
    <w:rsid w:val="00180F63"/>
    <w:rsid w:val="00183091"/>
    <w:rsid w:val="00190F40"/>
    <w:rsid w:val="00194C9A"/>
    <w:rsid w:val="001A055A"/>
    <w:rsid w:val="001A585A"/>
    <w:rsid w:val="001A7922"/>
    <w:rsid w:val="001B3982"/>
    <w:rsid w:val="001B3C86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2624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4768"/>
    <w:rsid w:val="00426B9E"/>
    <w:rsid w:val="00436E6A"/>
    <w:rsid w:val="00444CD6"/>
    <w:rsid w:val="00455E7D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B1AA4"/>
    <w:rsid w:val="004C48F9"/>
    <w:rsid w:val="004E1126"/>
    <w:rsid w:val="004F5123"/>
    <w:rsid w:val="004F6FE3"/>
    <w:rsid w:val="004F73FF"/>
    <w:rsid w:val="00505AC1"/>
    <w:rsid w:val="00511357"/>
    <w:rsid w:val="005238C0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C216E"/>
    <w:rsid w:val="006D07D7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76274"/>
    <w:rsid w:val="007A062E"/>
    <w:rsid w:val="007A59FB"/>
    <w:rsid w:val="007B0200"/>
    <w:rsid w:val="007B3BC8"/>
    <w:rsid w:val="007C3444"/>
    <w:rsid w:val="007E5CAA"/>
    <w:rsid w:val="007F435E"/>
    <w:rsid w:val="00805FD5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0AFF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C7812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369C"/>
    <w:rsid w:val="00CC716A"/>
    <w:rsid w:val="00CD42D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6CA6"/>
    <w:rsid w:val="00E51FD5"/>
    <w:rsid w:val="00E53528"/>
    <w:rsid w:val="00E62C56"/>
    <w:rsid w:val="00E71A2F"/>
    <w:rsid w:val="00E735E1"/>
    <w:rsid w:val="00E75EB7"/>
    <w:rsid w:val="00E964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6464</Words>
  <Characters>3685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316</cp:revision>
  <dcterms:created xsi:type="dcterms:W3CDTF">2020-08-21T08:05:00Z</dcterms:created>
  <dcterms:modified xsi:type="dcterms:W3CDTF">2020-11-23T13:11:00Z</dcterms:modified>
</cp:coreProperties>
</file>