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03" w:rsidRDefault="00997E03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B1CE7" w:rsidRDefault="002F23C7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CE7">
        <w:rPr>
          <w:rFonts w:ascii="Times New Roman" w:eastAsia="Times New Roman" w:hAnsi="Times New Roman"/>
          <w:sz w:val="24"/>
          <w:szCs w:val="24"/>
          <w:lang w:eastAsia="ru-RU"/>
        </w:rPr>
        <w:t xml:space="preserve">23 березня </w:t>
      </w:r>
      <w:r w:rsidR="002D5CC7" w:rsidRPr="004B1CE7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4B1CE7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4B1C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4B1C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4B1C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B1C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B1C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4B1C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4B1CE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4B1C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4B1C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4B1CE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D61C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6E4F2A" w:rsidRDefault="006D61C8" w:rsidP="006E4F2A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складі колегії: </w:t>
      </w:r>
    </w:p>
    <w:p w:rsidR="006D61C8" w:rsidRPr="006E4F2A" w:rsidRDefault="006E4F2A" w:rsidP="006E4F2A">
      <w:pPr>
        <w:widowControl w:val="0"/>
        <w:spacing w:after="0" w:line="6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>Устименко В.Є.,</w:t>
      </w:r>
    </w:p>
    <w:p w:rsidR="006D61C8" w:rsidRPr="006E4F2A" w:rsidRDefault="006D61C8" w:rsidP="006E4F2A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членів Комісії: Козлова А.Г., Луцюка П.С., Мішина М.І.,</w:t>
      </w:r>
    </w:p>
    <w:p w:rsidR="006E4F2A" w:rsidRDefault="006E4F2A" w:rsidP="006E4F2A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D61C8" w:rsidRPr="006E4F2A" w:rsidRDefault="006D61C8" w:rsidP="006E4F2A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результати кваліфікаційного оцінювання судді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апеляційного суду Тернопільської області Тихої Ірини Миколаївни на відповідність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займаній посаді,</w:t>
      </w:r>
    </w:p>
    <w:p w:rsidR="006E4F2A" w:rsidRDefault="006E4F2A" w:rsidP="006E4F2A">
      <w:pPr>
        <w:widowControl w:val="0"/>
        <w:tabs>
          <w:tab w:val="left" w:pos="4020"/>
          <w:tab w:val="center" w:pos="4819"/>
        </w:tabs>
        <w:spacing w:after="0" w:line="240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6D61C8" w:rsidRPr="006E4F2A" w:rsidRDefault="006E4F2A" w:rsidP="006E4F2A">
      <w:pPr>
        <w:widowControl w:val="0"/>
        <w:tabs>
          <w:tab w:val="left" w:pos="4020"/>
          <w:tab w:val="center" w:pos="4819"/>
        </w:tabs>
        <w:spacing w:after="0" w:line="24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6E4F2A" w:rsidRDefault="006E4F2A" w:rsidP="006E4F2A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D61C8" w:rsidRPr="006E4F2A" w:rsidRDefault="006D61C8" w:rsidP="006E4F2A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6E4F2A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</w:t>
      </w:r>
    </w:p>
    <w:p w:rsidR="006D61C8" w:rsidRPr="006E4F2A" w:rsidRDefault="006D61C8" w:rsidP="006E4F2A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«Про суд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оустрій і статус суддів» (далі –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20 жовтня 2017 року № 106/зп-17 призначено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999 суддів місцевих та апеляційних судів на відповідність займаній посаді, зокрема судді апеляційного суду Тернопільської області Тихої І.М.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97E03" w:rsidRDefault="00997E03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97E03" w:rsidRDefault="00997E03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97E03" w:rsidRDefault="00997E03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97E03" w:rsidRDefault="00997E03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пунктів 1, 2 глави 6 розділу II Положення про порядок та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від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16 лютог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22/зп-18) (далі –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Положення), встановлення відповідності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Показники відповідності судді критеріям кваліфікаційного оцінювання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досліджуються окремо один від одного та у сукупності.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D61C8" w:rsidRPr="006E4F2A" w:rsidRDefault="006D61C8" w:rsidP="006D61C8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6D61C8" w:rsidRPr="006E4F2A" w:rsidRDefault="006D61C8" w:rsidP="006D61C8">
      <w:pPr>
        <w:widowControl w:val="0"/>
        <w:numPr>
          <w:ilvl w:val="0"/>
          <w:numId w:val="2"/>
        </w:numPr>
        <w:tabs>
          <w:tab w:val="left" w:pos="1182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виконання практичного завдання);</w:t>
      </w:r>
    </w:p>
    <w:p w:rsidR="006D61C8" w:rsidRPr="006E4F2A" w:rsidRDefault="006D61C8" w:rsidP="006D61C8">
      <w:pPr>
        <w:widowControl w:val="0"/>
        <w:numPr>
          <w:ilvl w:val="0"/>
          <w:numId w:val="2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Тиха І.М. склала анонімне письмове тестування, за результатами якого набрала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84,6 бала. За результатами виконаного практичного завдання Тиха І.М. набрала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85 балів. На етапі складення іспиту суддя загалом набрала 169,6 бала.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Тиха І.М.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26 лютого 2018 року № 28/зп-18 затверджено результати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першого етапу кваліфікаційного оцінювання суддів місцевих та апеляційних судів на відповідність займаній посаді «Іспит», складеного 14 лютого 2018 року, зокрема,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апеляційного суду Тернопільської області Тихої І.М. Рішенням Комісії від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02 березня 2018 року суддю Тиху І.М. допущено до другого етапу кваліфікаційного оцінювання суддів місцевих та апеляційних суддів на відповідність займаній посаді «Дослідження досьє та проведення співбесіди».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23 березня 2018 року проведено співбесіду із суддею, під час якої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обговорено питання щодо показників за критеріями компетенції, професійної етики та доброчесності, які виникли під час дослідження суддівського досьє.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Тихої І.М. критеріям кваліфікаційного оцінювання, Комісія дійшла таких висновків.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997E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набрала 399,6 бала.</w:t>
      </w:r>
    </w:p>
    <w:p w:rsidR="00997E03" w:rsidRDefault="00997E03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D61C8" w:rsidRPr="006E4F2A" w:rsidRDefault="00997E03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ри цьому за критерієм професійної компетентності Тиху І.М. оцінено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 за показниками, визначеними пунктами 1</w:t>
      </w:r>
      <w:r w:rsidR="00117D41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5 глави 2 розділу II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Тиху І.М. оцінено Комісією на підставі результатів тестування особистих морально-психологічних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>співбесіди з урахуванням показників, визначених пунктами 6</w:t>
      </w:r>
      <w:r w:rsidR="00117D41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7 глави 2 розділу II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="006D61C8" w:rsidRPr="006E4F2A">
        <w:rPr>
          <w:rFonts w:ascii="Times New Roman" w:eastAsia="Times New Roman" w:hAnsi="Times New Roman"/>
          <w:color w:val="000000"/>
          <w:sz w:val="24"/>
          <w:szCs w:val="24"/>
        </w:rPr>
        <w:t>Положення.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218 балів. За цим критерієм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суддю оцінено на підставі результатів тестування особистих морально-психологічних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і загальних здібностей, дослідження інформації, яка міститься у досьє, та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Положення, суддя набрала 215 балів. За цим критерієм суддю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на підставі результатів тестування особистих морально-психологічних </w:t>
      </w:r>
      <w:r w:rsidR="007C30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якостей і загальних здібностей, дослідження інформації, яка міститься у досьє, та</w:t>
      </w:r>
      <w:r w:rsidR="00C045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апеляційного суду</w:t>
      </w:r>
      <w:r w:rsidR="00C045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Тернопільської області Тиха І.М. набрала 832,6 бала, що становить більше 67</w:t>
      </w:r>
      <w:r w:rsidR="00C045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відсотків від суми максимально можливих балів за результатами кваліфікаційного оцінювання всіх критеріїв.</w:t>
      </w:r>
    </w:p>
    <w:p w:rsidR="006D61C8" w:rsidRPr="006E4F2A" w:rsidRDefault="006D61C8" w:rsidP="006D61C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 щодо відповідності судді апеляційного </w:t>
      </w:r>
      <w:r w:rsidR="00C045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суду Тернопільської області Тихої Ірини Миколаївни займаній посаді.</w:t>
      </w:r>
    </w:p>
    <w:p w:rsidR="006D61C8" w:rsidRPr="006E4F2A" w:rsidRDefault="006D61C8" w:rsidP="006D61C8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</w:t>
      </w:r>
      <w:r w:rsidR="00117D41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bookmarkStart w:id="0" w:name="_GoBack"/>
      <w:bookmarkEnd w:id="0"/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86, 93, 101, пунктом 20 розділу</w:t>
      </w:r>
      <w:r w:rsidR="00C045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XII «Прикінцеві та перехідні положення» Закону, Положенням, Комісія</w:t>
      </w:r>
    </w:p>
    <w:p w:rsidR="006D61C8" w:rsidRPr="006E4F2A" w:rsidRDefault="006D61C8" w:rsidP="006D61C8">
      <w:pPr>
        <w:widowControl w:val="0"/>
        <w:spacing w:after="316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6D61C8" w:rsidRPr="006E4F2A" w:rsidRDefault="006D61C8" w:rsidP="00C0450B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визначити, що суддя апеляційного суду Тернопільської області Тиха Ірина</w:t>
      </w:r>
      <w:r w:rsidR="00C045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 xml:space="preserve"> Миколаївна за результатами кваліфікаційного оцінювання суддів місцевих та </w:t>
      </w:r>
      <w:r w:rsidR="00C045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E4F2A">
        <w:rPr>
          <w:rFonts w:ascii="Times New Roman" w:eastAsia="Times New Roman" w:hAnsi="Times New Roman"/>
          <w:color w:val="000000"/>
          <w:sz w:val="24"/>
          <w:szCs w:val="24"/>
        </w:rPr>
        <w:t>апеляційних судів на відповідність займаній посаді набрала 832,6 бала.</w:t>
      </w:r>
    </w:p>
    <w:p w:rsidR="002D5CC7" w:rsidRPr="006E4F2A" w:rsidRDefault="00C0450B" w:rsidP="00C0450B">
      <w:pPr>
        <w:widowControl w:val="0"/>
        <w:tabs>
          <w:tab w:val="left" w:pos="42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6D61C8" w:rsidRPr="006E4F2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апеляційного суду Тернопільської області Тиху Ірину </w:t>
      </w:r>
      <w:r w:rsidR="003C5D7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</w:t>
      </w:r>
      <w:r w:rsidR="006D61C8" w:rsidRPr="006E4F2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Миколаївну такою, що відповідає займаній посаді.</w:t>
      </w:r>
    </w:p>
    <w:p w:rsidR="00A07EAB" w:rsidRPr="006E4F2A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5D70" w:rsidRDefault="003C5D70" w:rsidP="003C5D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C5D70" w:rsidRPr="00844FB1" w:rsidRDefault="003C5D70" w:rsidP="003C5D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  <w:t>В.Є. Устименко</w:t>
      </w:r>
    </w:p>
    <w:p w:rsidR="003C5D70" w:rsidRPr="00844FB1" w:rsidRDefault="003C5D70" w:rsidP="003C5D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5D70" w:rsidRPr="00844FB1" w:rsidRDefault="003C5D70" w:rsidP="003C5D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ab/>
        <w:t>А.Г. Козлов</w:t>
      </w:r>
    </w:p>
    <w:p w:rsidR="003C5D70" w:rsidRPr="00844FB1" w:rsidRDefault="003C5D70" w:rsidP="003C5D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5D70" w:rsidRPr="00844FB1" w:rsidRDefault="003C5D70" w:rsidP="003C5D7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3C5D70" w:rsidRPr="00844FB1" w:rsidRDefault="003C5D70" w:rsidP="003C5D7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5D70" w:rsidRPr="00844FB1" w:rsidRDefault="003C5D70" w:rsidP="003C5D7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44FB1"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3C5D70" w:rsidRPr="00844FB1" w:rsidRDefault="003C5D70" w:rsidP="003C5D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844FB1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A07EAB" w:rsidRPr="00844FB1" w:rsidSect="00C4640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EA6" w:rsidRDefault="00852EA6" w:rsidP="002F156E">
      <w:pPr>
        <w:spacing w:after="0" w:line="240" w:lineRule="auto"/>
      </w:pPr>
      <w:r>
        <w:separator/>
      </w:r>
    </w:p>
  </w:endnote>
  <w:endnote w:type="continuationSeparator" w:id="0">
    <w:p w:rsidR="00852EA6" w:rsidRDefault="00852EA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EA6" w:rsidRDefault="00852EA6" w:rsidP="002F156E">
      <w:pPr>
        <w:spacing w:after="0" w:line="240" w:lineRule="auto"/>
      </w:pPr>
      <w:r>
        <w:separator/>
      </w:r>
    </w:p>
  </w:footnote>
  <w:footnote w:type="continuationSeparator" w:id="0">
    <w:p w:rsidR="00852EA6" w:rsidRDefault="00852EA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455550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D4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125C4F"/>
    <w:multiLevelType w:val="multilevel"/>
    <w:tmpl w:val="077A16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9E3"/>
    <w:rsid w:val="00062ACF"/>
    <w:rsid w:val="000B0876"/>
    <w:rsid w:val="000E5A7A"/>
    <w:rsid w:val="000E62AF"/>
    <w:rsid w:val="000F4C37"/>
    <w:rsid w:val="00106FDD"/>
    <w:rsid w:val="00107295"/>
    <w:rsid w:val="00117D41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C5D70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B1CE7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04FF"/>
    <w:rsid w:val="005929EF"/>
    <w:rsid w:val="005979E5"/>
    <w:rsid w:val="005A3C1B"/>
    <w:rsid w:val="005A6429"/>
    <w:rsid w:val="005B5187"/>
    <w:rsid w:val="005B58CE"/>
    <w:rsid w:val="005C7042"/>
    <w:rsid w:val="005D2C34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61C8"/>
    <w:rsid w:val="006E1E86"/>
    <w:rsid w:val="006E4F2A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3013"/>
    <w:rsid w:val="007E5CAA"/>
    <w:rsid w:val="007F435E"/>
    <w:rsid w:val="00821906"/>
    <w:rsid w:val="00844FB1"/>
    <w:rsid w:val="00852EA6"/>
    <w:rsid w:val="00872436"/>
    <w:rsid w:val="00881985"/>
    <w:rsid w:val="00890BFC"/>
    <w:rsid w:val="00894121"/>
    <w:rsid w:val="008A4679"/>
    <w:rsid w:val="008D53F2"/>
    <w:rsid w:val="008D7004"/>
    <w:rsid w:val="008F3077"/>
    <w:rsid w:val="00912052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97E03"/>
    <w:rsid w:val="009A42C2"/>
    <w:rsid w:val="009C7439"/>
    <w:rsid w:val="009D4E41"/>
    <w:rsid w:val="009E6DE5"/>
    <w:rsid w:val="009F41BB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C018B6"/>
    <w:rsid w:val="00C0450B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4640F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1EB4"/>
    <w:rsid w:val="00F62366"/>
    <w:rsid w:val="00F64410"/>
    <w:rsid w:val="00F66D9E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1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D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1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D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5682</Words>
  <Characters>3239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288</cp:revision>
  <dcterms:created xsi:type="dcterms:W3CDTF">2020-08-21T08:05:00Z</dcterms:created>
  <dcterms:modified xsi:type="dcterms:W3CDTF">2020-11-16T11:30:00Z</dcterms:modified>
</cp:coreProperties>
</file>