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C153E" w:rsidRDefault="00B35585" w:rsidP="006510A2">
      <w:pPr>
        <w:spacing w:after="0" w:line="240" w:lineRule="auto"/>
        <w:rPr>
          <w:rFonts w:ascii="Times New Roman" w:eastAsia="Times New Roman" w:hAnsi="Times New Roman"/>
          <w:sz w:val="26"/>
          <w:szCs w:val="26"/>
          <w:lang w:eastAsia="ru-RU"/>
        </w:rPr>
      </w:pPr>
      <w:r w:rsidRPr="00EC153E">
        <w:rPr>
          <w:rFonts w:ascii="Times New Roman" w:eastAsia="Times New Roman" w:hAnsi="Times New Roman"/>
          <w:sz w:val="26"/>
          <w:szCs w:val="26"/>
          <w:lang w:eastAsia="ru-RU"/>
        </w:rPr>
        <w:t>0</w:t>
      </w:r>
      <w:r w:rsidR="00CF1C4C" w:rsidRPr="00EC153E">
        <w:rPr>
          <w:rFonts w:ascii="Times New Roman" w:eastAsia="Times New Roman" w:hAnsi="Times New Roman"/>
          <w:sz w:val="26"/>
          <w:szCs w:val="26"/>
          <w:lang w:eastAsia="ru-RU"/>
        </w:rPr>
        <w:t>2</w:t>
      </w:r>
      <w:r w:rsidRPr="00EC153E">
        <w:rPr>
          <w:rFonts w:ascii="Times New Roman" w:eastAsia="Times New Roman" w:hAnsi="Times New Roman"/>
          <w:sz w:val="26"/>
          <w:szCs w:val="26"/>
          <w:lang w:eastAsia="ru-RU"/>
        </w:rPr>
        <w:t xml:space="preserve"> жовтня </w:t>
      </w:r>
      <w:r w:rsidR="002D5CC7" w:rsidRPr="00EC153E">
        <w:rPr>
          <w:rFonts w:ascii="Times New Roman" w:eastAsia="Times New Roman" w:hAnsi="Times New Roman"/>
          <w:sz w:val="26"/>
          <w:szCs w:val="26"/>
          <w:lang w:eastAsia="ru-RU"/>
        </w:rPr>
        <w:t>2018</w:t>
      </w:r>
      <w:r w:rsidR="00680175" w:rsidRPr="00EC153E">
        <w:rPr>
          <w:rFonts w:ascii="Times New Roman" w:eastAsia="Times New Roman" w:hAnsi="Times New Roman"/>
          <w:sz w:val="26"/>
          <w:szCs w:val="26"/>
          <w:lang w:eastAsia="ru-RU"/>
        </w:rPr>
        <w:t xml:space="preserve"> року</w:t>
      </w:r>
      <w:r w:rsidR="00680175" w:rsidRPr="00EC153E">
        <w:rPr>
          <w:rFonts w:ascii="Times New Roman" w:eastAsia="Times New Roman" w:hAnsi="Times New Roman"/>
          <w:sz w:val="26"/>
          <w:szCs w:val="26"/>
          <w:lang w:eastAsia="ru-RU"/>
        </w:rPr>
        <w:tab/>
      </w:r>
      <w:r w:rsidR="00680175" w:rsidRPr="00EC153E">
        <w:rPr>
          <w:rFonts w:ascii="Times New Roman" w:eastAsia="Times New Roman" w:hAnsi="Times New Roman"/>
          <w:sz w:val="26"/>
          <w:szCs w:val="26"/>
          <w:lang w:eastAsia="ru-RU"/>
        </w:rPr>
        <w:tab/>
        <w:t xml:space="preserve">               </w:t>
      </w:r>
      <w:r w:rsidR="006510A2" w:rsidRPr="00EC153E">
        <w:rPr>
          <w:rFonts w:ascii="Times New Roman" w:eastAsia="Times New Roman" w:hAnsi="Times New Roman"/>
          <w:sz w:val="26"/>
          <w:szCs w:val="26"/>
          <w:lang w:eastAsia="ru-RU"/>
        </w:rPr>
        <w:tab/>
        <w:t xml:space="preserve"> </w:t>
      </w:r>
      <w:r w:rsidR="006510A2" w:rsidRPr="00EC153E">
        <w:rPr>
          <w:rFonts w:ascii="Times New Roman" w:eastAsia="Times New Roman" w:hAnsi="Times New Roman"/>
          <w:sz w:val="26"/>
          <w:szCs w:val="26"/>
          <w:lang w:eastAsia="ru-RU"/>
        </w:rPr>
        <w:tab/>
        <w:t xml:space="preserve">                      </w:t>
      </w:r>
      <w:r w:rsidR="00A72BED" w:rsidRPr="00EC153E">
        <w:rPr>
          <w:rFonts w:ascii="Times New Roman" w:eastAsia="Times New Roman" w:hAnsi="Times New Roman"/>
          <w:sz w:val="26"/>
          <w:szCs w:val="26"/>
          <w:lang w:eastAsia="ru-RU"/>
        </w:rPr>
        <w:t xml:space="preserve">        </w:t>
      </w:r>
      <w:r w:rsidR="007C3444" w:rsidRPr="00EC153E">
        <w:rPr>
          <w:rFonts w:ascii="Times New Roman" w:eastAsia="Times New Roman" w:hAnsi="Times New Roman"/>
          <w:sz w:val="26"/>
          <w:szCs w:val="26"/>
          <w:lang w:eastAsia="ru-RU"/>
        </w:rPr>
        <w:t xml:space="preserve">          </w:t>
      </w:r>
      <w:r w:rsidR="00A72BED" w:rsidRPr="00EC153E">
        <w:rPr>
          <w:rFonts w:ascii="Times New Roman" w:eastAsia="Times New Roman" w:hAnsi="Times New Roman"/>
          <w:sz w:val="26"/>
          <w:szCs w:val="26"/>
          <w:lang w:eastAsia="ru-RU"/>
        </w:rPr>
        <w:t xml:space="preserve">   </w:t>
      </w:r>
      <w:r w:rsidR="00436E6A" w:rsidRPr="00EC153E">
        <w:rPr>
          <w:rFonts w:ascii="Times New Roman" w:eastAsia="Times New Roman" w:hAnsi="Times New Roman"/>
          <w:sz w:val="26"/>
          <w:szCs w:val="26"/>
          <w:lang w:eastAsia="ru-RU"/>
        </w:rPr>
        <w:t xml:space="preserve">   </w:t>
      </w:r>
      <w:r w:rsidR="001A585A" w:rsidRPr="00EC153E">
        <w:rPr>
          <w:rFonts w:ascii="Times New Roman" w:eastAsia="Times New Roman" w:hAnsi="Times New Roman"/>
          <w:sz w:val="26"/>
          <w:szCs w:val="26"/>
          <w:lang w:eastAsia="ru-RU"/>
        </w:rPr>
        <w:t xml:space="preserve">  </w:t>
      </w:r>
      <w:r w:rsidR="00F275C6" w:rsidRPr="00EC153E">
        <w:rPr>
          <w:rFonts w:ascii="Times New Roman" w:eastAsia="Times New Roman" w:hAnsi="Times New Roman"/>
          <w:sz w:val="26"/>
          <w:szCs w:val="26"/>
          <w:lang w:eastAsia="ru-RU"/>
        </w:rPr>
        <w:t xml:space="preserve"> </w:t>
      </w:r>
      <w:r w:rsidR="00A72BED" w:rsidRPr="00EC153E">
        <w:rPr>
          <w:rFonts w:ascii="Times New Roman" w:eastAsia="Times New Roman" w:hAnsi="Times New Roman"/>
          <w:sz w:val="26"/>
          <w:szCs w:val="26"/>
          <w:lang w:eastAsia="ru-RU"/>
        </w:rPr>
        <w:t xml:space="preserve"> </w:t>
      </w:r>
      <w:r w:rsidR="006510A2" w:rsidRPr="00EC153E">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C153E" w:rsidRDefault="007B3BC8" w:rsidP="000E0C0F">
      <w:pPr>
        <w:spacing w:after="0" w:line="240" w:lineRule="auto"/>
        <w:ind w:firstLine="709"/>
        <w:jc w:val="center"/>
        <w:rPr>
          <w:rFonts w:ascii="Times New Roman" w:eastAsia="Times New Roman" w:hAnsi="Times New Roman"/>
          <w:bCs/>
          <w:sz w:val="28"/>
          <w:szCs w:val="28"/>
          <w:u w:val="single"/>
          <w:lang w:val="ru-RU" w:eastAsia="ru-RU"/>
        </w:rPr>
      </w:pPr>
      <w:r w:rsidRPr="00EC153E">
        <w:rPr>
          <w:rFonts w:ascii="Times New Roman" w:eastAsia="Times New Roman" w:hAnsi="Times New Roman"/>
          <w:bCs/>
          <w:sz w:val="28"/>
          <w:szCs w:val="28"/>
          <w:lang w:eastAsia="ru-RU"/>
        </w:rPr>
        <w:t xml:space="preserve">Р І Ш Е Н </w:t>
      </w:r>
      <w:proofErr w:type="spellStart"/>
      <w:r w:rsidRPr="00EC153E">
        <w:rPr>
          <w:rFonts w:ascii="Times New Roman" w:eastAsia="Times New Roman" w:hAnsi="Times New Roman"/>
          <w:bCs/>
          <w:sz w:val="28"/>
          <w:szCs w:val="28"/>
          <w:lang w:eastAsia="ru-RU"/>
        </w:rPr>
        <w:t>Н</w:t>
      </w:r>
      <w:proofErr w:type="spellEnd"/>
      <w:r w:rsidRPr="00EC153E">
        <w:rPr>
          <w:rFonts w:ascii="Times New Roman" w:eastAsia="Times New Roman" w:hAnsi="Times New Roman"/>
          <w:bCs/>
          <w:sz w:val="28"/>
          <w:szCs w:val="28"/>
          <w:lang w:eastAsia="ru-RU"/>
        </w:rPr>
        <w:t xml:space="preserve"> Я № </w:t>
      </w:r>
      <w:r w:rsidR="00D85DBF" w:rsidRPr="00EC153E">
        <w:rPr>
          <w:rFonts w:ascii="Times New Roman" w:eastAsia="Times New Roman" w:hAnsi="Times New Roman"/>
          <w:bCs/>
          <w:sz w:val="28"/>
          <w:szCs w:val="28"/>
          <w:u w:val="single"/>
          <w:lang w:eastAsia="ru-RU"/>
        </w:rPr>
        <w:t>1</w:t>
      </w:r>
      <w:r w:rsidR="00A74123" w:rsidRPr="00EC153E">
        <w:rPr>
          <w:rFonts w:ascii="Times New Roman" w:eastAsia="Times New Roman" w:hAnsi="Times New Roman"/>
          <w:bCs/>
          <w:sz w:val="28"/>
          <w:szCs w:val="28"/>
          <w:u w:val="single"/>
          <w:lang w:eastAsia="ru-RU"/>
        </w:rPr>
        <w:t>7</w:t>
      </w:r>
      <w:r w:rsidR="00EA299A" w:rsidRPr="00EC153E">
        <w:rPr>
          <w:rFonts w:ascii="Times New Roman" w:eastAsia="Times New Roman" w:hAnsi="Times New Roman"/>
          <w:bCs/>
          <w:sz w:val="28"/>
          <w:szCs w:val="28"/>
          <w:u w:val="single"/>
          <w:lang w:eastAsia="ru-RU"/>
        </w:rPr>
        <w:t>98</w:t>
      </w:r>
      <w:r w:rsidR="0067535E" w:rsidRPr="00EC153E">
        <w:rPr>
          <w:rFonts w:ascii="Times New Roman" w:eastAsia="Times New Roman" w:hAnsi="Times New Roman"/>
          <w:bCs/>
          <w:sz w:val="28"/>
          <w:szCs w:val="28"/>
          <w:u w:val="single"/>
          <w:lang w:eastAsia="ru-RU"/>
        </w:rPr>
        <w:t>/ко</w:t>
      </w:r>
      <w:r w:rsidR="007F435E" w:rsidRPr="00EC153E">
        <w:rPr>
          <w:rFonts w:ascii="Times New Roman" w:eastAsia="Times New Roman" w:hAnsi="Times New Roman"/>
          <w:bCs/>
          <w:sz w:val="28"/>
          <w:szCs w:val="28"/>
          <w:u w:val="single"/>
          <w:lang w:eastAsia="ru-RU"/>
        </w:rPr>
        <w:t>-18</w:t>
      </w:r>
    </w:p>
    <w:p w:rsidR="00EA299A" w:rsidRPr="00EC153E" w:rsidRDefault="00EA299A" w:rsidP="000E0C0F">
      <w:pPr>
        <w:widowControl w:val="0"/>
        <w:spacing w:after="0" w:line="672" w:lineRule="exact"/>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Вища кваліфікаційна комісія суддів України у складі колегії:</w:t>
      </w:r>
    </w:p>
    <w:p w:rsidR="000E0C0F" w:rsidRPr="00EC153E" w:rsidRDefault="000E0C0F" w:rsidP="000E0C0F">
      <w:pPr>
        <w:widowControl w:val="0"/>
        <w:spacing w:after="0" w:line="240" w:lineRule="exact"/>
        <w:jc w:val="both"/>
        <w:rPr>
          <w:rFonts w:ascii="Times New Roman" w:eastAsia="Times New Roman" w:hAnsi="Times New Roman"/>
          <w:color w:val="000000"/>
          <w:sz w:val="26"/>
          <w:szCs w:val="26"/>
        </w:rPr>
      </w:pPr>
    </w:p>
    <w:p w:rsidR="00EA299A" w:rsidRPr="00EC153E" w:rsidRDefault="000E0C0F" w:rsidP="000E0C0F">
      <w:pPr>
        <w:widowControl w:val="0"/>
        <w:spacing w:after="0" w:line="240" w:lineRule="exact"/>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головуючого – </w:t>
      </w:r>
      <w:proofErr w:type="spellStart"/>
      <w:r w:rsidR="00EA299A" w:rsidRPr="00EC153E">
        <w:rPr>
          <w:rFonts w:ascii="Times New Roman" w:eastAsia="Times New Roman" w:hAnsi="Times New Roman"/>
          <w:color w:val="000000"/>
          <w:sz w:val="26"/>
          <w:szCs w:val="26"/>
        </w:rPr>
        <w:t>Щотки</w:t>
      </w:r>
      <w:proofErr w:type="spellEnd"/>
      <w:r w:rsidR="00EA299A" w:rsidRPr="00EC153E">
        <w:rPr>
          <w:rFonts w:ascii="Times New Roman" w:eastAsia="Times New Roman" w:hAnsi="Times New Roman"/>
          <w:color w:val="000000"/>
          <w:sz w:val="26"/>
          <w:szCs w:val="26"/>
        </w:rPr>
        <w:t xml:space="preserve"> С.О.,</w:t>
      </w:r>
    </w:p>
    <w:p w:rsidR="00B570C7" w:rsidRPr="00EC153E" w:rsidRDefault="00B570C7" w:rsidP="000E0C0F">
      <w:pPr>
        <w:widowControl w:val="0"/>
        <w:spacing w:after="0" w:line="240" w:lineRule="exact"/>
        <w:jc w:val="both"/>
        <w:rPr>
          <w:rFonts w:ascii="Times New Roman" w:eastAsia="Times New Roman" w:hAnsi="Times New Roman"/>
          <w:color w:val="000000"/>
          <w:sz w:val="26"/>
          <w:szCs w:val="26"/>
        </w:rPr>
      </w:pPr>
    </w:p>
    <w:p w:rsidR="00EA299A" w:rsidRPr="00EC153E" w:rsidRDefault="00EA299A" w:rsidP="000E0C0F">
      <w:pPr>
        <w:widowControl w:val="0"/>
        <w:spacing w:after="0" w:line="240" w:lineRule="exact"/>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членів Комісії: </w:t>
      </w:r>
      <w:proofErr w:type="spellStart"/>
      <w:r w:rsidRPr="00EC153E">
        <w:rPr>
          <w:rFonts w:ascii="Times New Roman" w:eastAsia="Times New Roman" w:hAnsi="Times New Roman"/>
          <w:color w:val="000000"/>
          <w:sz w:val="26"/>
          <w:szCs w:val="26"/>
        </w:rPr>
        <w:t>Заріцької</w:t>
      </w:r>
      <w:proofErr w:type="spellEnd"/>
      <w:r w:rsidRPr="00EC153E">
        <w:rPr>
          <w:rFonts w:ascii="Times New Roman" w:eastAsia="Times New Roman" w:hAnsi="Times New Roman"/>
          <w:color w:val="000000"/>
          <w:sz w:val="26"/>
          <w:szCs w:val="26"/>
        </w:rPr>
        <w:t xml:space="preserve"> А.О., </w:t>
      </w:r>
      <w:proofErr w:type="spellStart"/>
      <w:r w:rsidRPr="00EC153E">
        <w:rPr>
          <w:rFonts w:ascii="Times New Roman" w:eastAsia="Times New Roman" w:hAnsi="Times New Roman"/>
          <w:color w:val="000000"/>
          <w:sz w:val="26"/>
          <w:szCs w:val="26"/>
        </w:rPr>
        <w:t>Тітова</w:t>
      </w:r>
      <w:proofErr w:type="spellEnd"/>
      <w:r w:rsidRPr="00EC153E">
        <w:rPr>
          <w:rFonts w:ascii="Times New Roman" w:eastAsia="Times New Roman" w:hAnsi="Times New Roman"/>
          <w:color w:val="000000"/>
          <w:sz w:val="26"/>
          <w:szCs w:val="26"/>
        </w:rPr>
        <w:t xml:space="preserve"> Ю.Г.,</w:t>
      </w:r>
    </w:p>
    <w:p w:rsidR="00B570C7" w:rsidRPr="00EC153E" w:rsidRDefault="00B570C7" w:rsidP="000E0C0F">
      <w:pPr>
        <w:widowControl w:val="0"/>
        <w:spacing w:after="0" w:line="302" w:lineRule="exact"/>
        <w:jc w:val="both"/>
        <w:rPr>
          <w:rFonts w:ascii="Times New Roman" w:eastAsia="Times New Roman" w:hAnsi="Times New Roman"/>
          <w:color w:val="000000"/>
          <w:sz w:val="26"/>
          <w:szCs w:val="26"/>
        </w:rPr>
      </w:pPr>
    </w:p>
    <w:p w:rsidR="00EA299A" w:rsidRPr="00EC153E" w:rsidRDefault="00EA299A" w:rsidP="000E0C0F">
      <w:pPr>
        <w:widowControl w:val="0"/>
        <w:spacing w:after="0" w:line="302" w:lineRule="exact"/>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апеляційного суду Одеської області Комлевої Олени Сергіївни на відповідність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займаній посаді,</w:t>
      </w:r>
    </w:p>
    <w:p w:rsidR="000E0C0F" w:rsidRPr="00EC153E" w:rsidRDefault="000E0C0F" w:rsidP="000E0C0F">
      <w:pPr>
        <w:widowControl w:val="0"/>
        <w:spacing w:after="0" w:line="302" w:lineRule="exact"/>
        <w:jc w:val="center"/>
        <w:rPr>
          <w:rFonts w:ascii="Times New Roman" w:eastAsia="Times New Roman" w:hAnsi="Times New Roman"/>
          <w:color w:val="000000"/>
          <w:sz w:val="26"/>
          <w:szCs w:val="26"/>
        </w:rPr>
      </w:pPr>
    </w:p>
    <w:p w:rsidR="00EA299A" w:rsidRPr="00EC153E" w:rsidRDefault="00EA299A" w:rsidP="000E0C0F">
      <w:pPr>
        <w:widowControl w:val="0"/>
        <w:spacing w:after="0" w:line="302" w:lineRule="exact"/>
        <w:jc w:val="center"/>
        <w:rPr>
          <w:rFonts w:ascii="Times New Roman" w:eastAsia="Times New Roman" w:hAnsi="Times New Roman"/>
          <w:sz w:val="26"/>
          <w:szCs w:val="26"/>
        </w:rPr>
      </w:pPr>
      <w:r w:rsidRPr="00EC153E">
        <w:rPr>
          <w:rFonts w:ascii="Times New Roman" w:eastAsia="Times New Roman" w:hAnsi="Times New Roman"/>
          <w:color w:val="000000"/>
          <w:sz w:val="26"/>
          <w:szCs w:val="26"/>
        </w:rPr>
        <w:t>встановила:</w:t>
      </w:r>
    </w:p>
    <w:p w:rsidR="000E0C0F" w:rsidRPr="00EC153E" w:rsidRDefault="000E0C0F" w:rsidP="000E0C0F">
      <w:pPr>
        <w:widowControl w:val="0"/>
        <w:spacing w:after="0" w:line="302" w:lineRule="exact"/>
        <w:ind w:firstLine="700"/>
        <w:jc w:val="both"/>
        <w:rPr>
          <w:rFonts w:ascii="Times New Roman" w:eastAsia="Times New Roman" w:hAnsi="Times New Roman"/>
          <w:color w:val="000000"/>
          <w:sz w:val="26"/>
          <w:szCs w:val="26"/>
        </w:rPr>
      </w:pPr>
    </w:p>
    <w:p w:rsidR="00EA299A" w:rsidRPr="00EC153E" w:rsidRDefault="00EA299A" w:rsidP="000E0C0F">
      <w:pPr>
        <w:widowControl w:val="0"/>
        <w:spacing w:after="0" w:line="302" w:lineRule="exact"/>
        <w:ind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Згідно з пунктом </w:t>
      </w:r>
      <w:r w:rsidR="000E0C0F" w:rsidRPr="00EC153E">
        <w:rPr>
          <w:rFonts w:ascii="Times New Roman" w:eastAsia="Times New Roman" w:hAnsi="Times New Roman"/>
          <w:color w:val="000000"/>
          <w:sz w:val="26"/>
          <w:szCs w:val="26"/>
        </w:rPr>
        <w:t>16¹</w:t>
      </w:r>
      <w:r w:rsidRPr="00EC153E">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порядку, визначеному законом.</w:t>
      </w:r>
    </w:p>
    <w:p w:rsidR="00EA299A" w:rsidRPr="00EC153E" w:rsidRDefault="00EA299A" w:rsidP="00EA299A">
      <w:pPr>
        <w:widowControl w:val="0"/>
        <w:spacing w:after="0" w:line="302" w:lineRule="exact"/>
        <w:ind w:left="20" w:right="4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EC153E">
        <w:rPr>
          <w:rFonts w:ascii="Times New Roman" w:eastAsia="Times New Roman" w:hAnsi="Times New Roman"/>
          <w:color w:val="000000"/>
          <w:sz w:val="26"/>
          <w:szCs w:val="26"/>
        </w:rPr>
        <w:t xml:space="preserve">оустрій і статус суддів» (далі – </w:t>
      </w:r>
      <w:r w:rsidRPr="00EC153E">
        <w:rPr>
          <w:rFonts w:ascii="Times New Roman" w:eastAsia="Times New Roman" w:hAnsi="Times New Roman"/>
          <w:color w:val="000000"/>
          <w:sz w:val="26"/>
          <w:szCs w:val="26"/>
        </w:rPr>
        <w:t xml:space="preserve">Закон) передбачено, що відповідність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EA299A" w:rsidRPr="00EC153E" w:rsidRDefault="00EA299A" w:rsidP="00EA299A">
      <w:pPr>
        <w:widowControl w:val="0"/>
        <w:spacing w:after="0" w:line="302" w:lineRule="exact"/>
        <w:ind w:left="20" w:right="4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A299A" w:rsidRPr="00EC153E" w:rsidRDefault="00EA299A" w:rsidP="00EA299A">
      <w:pPr>
        <w:widowControl w:val="0"/>
        <w:spacing w:after="0" w:line="302" w:lineRule="exact"/>
        <w:ind w:left="20" w:right="4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Рішенням Комісії від 01 лютого 2018 року № 8/зп-18 призначено</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апеляційного суду Одеської області Комлевої О.С.</w:t>
      </w:r>
    </w:p>
    <w:p w:rsidR="00EA299A" w:rsidRPr="00EC153E" w:rsidRDefault="00EA299A" w:rsidP="00EA299A">
      <w:pPr>
        <w:widowControl w:val="0"/>
        <w:spacing w:after="0" w:line="302" w:lineRule="exact"/>
        <w:ind w:left="20" w:right="4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299A" w:rsidRPr="00EC153E" w:rsidRDefault="00EA299A" w:rsidP="00EA299A">
      <w:pPr>
        <w:widowControl w:val="0"/>
        <w:spacing w:after="0" w:line="302" w:lineRule="exact"/>
        <w:ind w:left="20" w:right="4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EC153E" w:rsidRDefault="00EC153E" w:rsidP="00EA299A">
      <w:pPr>
        <w:widowControl w:val="0"/>
        <w:spacing w:after="0" w:line="302" w:lineRule="exact"/>
        <w:ind w:left="20" w:right="20"/>
        <w:jc w:val="both"/>
        <w:rPr>
          <w:rFonts w:ascii="Times New Roman" w:eastAsia="Times New Roman" w:hAnsi="Times New Roman"/>
          <w:color w:val="000000"/>
          <w:sz w:val="26"/>
          <w:szCs w:val="26"/>
        </w:rPr>
      </w:pPr>
    </w:p>
    <w:p w:rsidR="00EC153E" w:rsidRDefault="00EC153E" w:rsidP="00EA299A">
      <w:pPr>
        <w:widowControl w:val="0"/>
        <w:spacing w:after="0" w:line="302" w:lineRule="exact"/>
        <w:ind w:left="20" w:right="20"/>
        <w:jc w:val="both"/>
        <w:rPr>
          <w:rFonts w:ascii="Times New Roman" w:eastAsia="Times New Roman" w:hAnsi="Times New Roman"/>
          <w:color w:val="000000"/>
          <w:sz w:val="26"/>
          <w:szCs w:val="26"/>
        </w:rPr>
      </w:pPr>
    </w:p>
    <w:p w:rsidR="00EA299A" w:rsidRPr="00EC153E" w:rsidRDefault="00EA299A" w:rsidP="00EA299A">
      <w:pPr>
        <w:widowControl w:val="0"/>
        <w:spacing w:after="0" w:line="302" w:lineRule="exact"/>
        <w:ind w:left="20" w:right="2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lastRenderedPageBreak/>
        <w:t xml:space="preserve">Комісії від 03 листопада 2016 року № 143/зп-16 (у редакції рішення Комісії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від 13 лютог</w:t>
      </w:r>
      <w:r w:rsidR="00EC153E">
        <w:rPr>
          <w:rFonts w:ascii="Times New Roman" w:eastAsia="Times New Roman" w:hAnsi="Times New Roman"/>
          <w:color w:val="000000"/>
          <w:sz w:val="26"/>
          <w:szCs w:val="26"/>
        </w:rPr>
        <w:t xml:space="preserve">о 2018 року № 20/зп-18) (далі – </w:t>
      </w:r>
      <w:r w:rsidRPr="00EC153E">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досліджуються окремо один від одного та у сукупності.</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 xml:space="preserve"> більшого за 0.</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Положеннями стат</w:t>
      </w:r>
      <w:r w:rsidR="00EC153E">
        <w:rPr>
          <w:rFonts w:ascii="Times New Roman" w:eastAsia="Times New Roman" w:hAnsi="Times New Roman"/>
          <w:color w:val="000000"/>
          <w:sz w:val="26"/>
          <w:szCs w:val="26"/>
        </w:rPr>
        <w:t>т</w:t>
      </w:r>
      <w:r w:rsidRPr="00EC153E">
        <w:rPr>
          <w:rFonts w:ascii="Times New Roman" w:eastAsia="Times New Roman" w:hAnsi="Times New Roman"/>
          <w:color w:val="000000"/>
          <w:sz w:val="26"/>
          <w:szCs w:val="26"/>
        </w:rPr>
        <w:t>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299A" w:rsidRPr="00EC153E" w:rsidRDefault="00EA299A" w:rsidP="00EA299A">
      <w:pPr>
        <w:widowControl w:val="0"/>
        <w:spacing w:after="0" w:line="302" w:lineRule="exact"/>
        <w:ind w:lef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A299A" w:rsidRPr="00EC153E" w:rsidRDefault="00EA299A" w:rsidP="00EA299A">
      <w:pPr>
        <w:widowControl w:val="0"/>
        <w:numPr>
          <w:ilvl w:val="0"/>
          <w:numId w:val="2"/>
        </w:numPr>
        <w:tabs>
          <w:tab w:val="left" w:pos="999"/>
        </w:tabs>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виконання практичного завдання);</w:t>
      </w:r>
    </w:p>
    <w:p w:rsidR="00EA299A" w:rsidRPr="00EC153E" w:rsidRDefault="00EA299A" w:rsidP="00EA299A">
      <w:pPr>
        <w:widowControl w:val="0"/>
        <w:numPr>
          <w:ilvl w:val="0"/>
          <w:numId w:val="2"/>
        </w:numPr>
        <w:tabs>
          <w:tab w:val="left" w:pos="998"/>
        </w:tabs>
        <w:spacing w:after="0" w:line="302" w:lineRule="exact"/>
        <w:ind w:lef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дослідження досьє та проведення співбесіди.</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EC153E">
        <w:rPr>
          <w:rFonts w:ascii="Times New Roman" w:eastAsia="Times New Roman" w:hAnsi="Times New Roman"/>
          <w:color w:val="000000"/>
          <w:sz w:val="26"/>
          <w:szCs w:val="26"/>
        </w:rPr>
        <w:t xml:space="preserve">а критерієм професійної етики – </w:t>
      </w:r>
      <w:r w:rsidRPr="00EC153E">
        <w:rPr>
          <w:rFonts w:ascii="Times New Roman" w:eastAsia="Times New Roman" w:hAnsi="Times New Roman"/>
          <w:color w:val="000000"/>
          <w:sz w:val="26"/>
          <w:szCs w:val="26"/>
        </w:rPr>
        <w:t>250 балі</w:t>
      </w:r>
      <w:r w:rsidR="00EC153E">
        <w:rPr>
          <w:rFonts w:ascii="Times New Roman" w:eastAsia="Times New Roman" w:hAnsi="Times New Roman"/>
          <w:color w:val="000000"/>
          <w:sz w:val="26"/>
          <w:szCs w:val="26"/>
        </w:rPr>
        <w:t xml:space="preserve">в, за критерієм доброчесності – </w:t>
      </w:r>
      <w:r w:rsidRPr="00EC153E">
        <w:rPr>
          <w:rFonts w:ascii="Times New Roman" w:eastAsia="Times New Roman" w:hAnsi="Times New Roman"/>
          <w:color w:val="000000"/>
          <w:sz w:val="26"/>
          <w:szCs w:val="26"/>
        </w:rPr>
        <w:t>250 балів.</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дорівнює 1000 балів.</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Комлева О.С. склала анонімне письмове тестування, за результатами якого набрала 83,7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 xml:space="preserve">. За результатами виконаного практичного завдання Комлева О.С. набрала 86,5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 xml:space="preserve">. На етапі складення іспиту суддя загалом набрала 170,2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Рішенням Комісії від 11 червня 2018 року № 139/зп-18 затверджено результати першого етапу кваліфікаційного оцінювання суддів на відповідність займаній посаді «Іспит», складеного 19 березня 2018 року, зокрема, судді апеляційного суду Одеської області Комлевої О.С.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Комлева О.С. пройшла тестування особистих морально-психологічних якостей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Урахувавши викладене, заслухавши доповідача, дослідивши досьє судді, надані суддею пояснення, Комісія дійшла таких висновків.</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набрала 374,87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w:t>
      </w:r>
    </w:p>
    <w:p w:rsid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При цьому за критерієм професійної компетентності Комлеву О.С. оцінено Комісією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на</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підставі</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результатів</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іспиту,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дослідження</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інформації,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яка</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міститься</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у</w:t>
      </w:r>
      <w:r w:rsidRPr="00EC153E">
        <w:rPr>
          <w:rFonts w:ascii="Times New Roman" w:eastAsia="Times New Roman" w:hAnsi="Times New Roman"/>
          <w:sz w:val="26"/>
          <w:szCs w:val="26"/>
        </w:rPr>
        <w:t xml:space="preserve"> </w:t>
      </w:r>
      <w:r w:rsidR="00EC153E">
        <w:rPr>
          <w:rFonts w:ascii="Times New Roman" w:eastAsia="Times New Roman" w:hAnsi="Times New Roman"/>
          <w:sz w:val="26"/>
          <w:szCs w:val="26"/>
        </w:rPr>
        <w:t xml:space="preserve">                 </w:t>
      </w:r>
    </w:p>
    <w:p w:rsidR="00EC153E" w:rsidRDefault="00EC153E" w:rsidP="00EC153E">
      <w:pPr>
        <w:widowControl w:val="0"/>
        <w:spacing w:after="0" w:line="302" w:lineRule="exact"/>
        <w:ind w:left="20" w:right="20"/>
        <w:jc w:val="both"/>
        <w:rPr>
          <w:rFonts w:ascii="Times New Roman" w:eastAsia="Times New Roman" w:hAnsi="Times New Roman"/>
          <w:sz w:val="26"/>
          <w:szCs w:val="26"/>
        </w:rPr>
      </w:pPr>
    </w:p>
    <w:p w:rsidR="00EA299A" w:rsidRPr="00EC153E" w:rsidRDefault="00EA299A" w:rsidP="00EC153E">
      <w:pPr>
        <w:widowControl w:val="0"/>
        <w:spacing w:after="0" w:line="302" w:lineRule="exact"/>
        <w:ind w:left="20" w:right="2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lastRenderedPageBreak/>
        <w:t>досьє, та співбесіди за показниками, визначеними пунктами 1-5 глави 2 розділу II Положення.</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За критеріями особистої та соціальної компетентності Комлеву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пунктом 8 глави 2 розділу II Положення, суддя набрала 179 балів. За цим критерієм Комлеву О.С.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у досьє, та співбесіди.</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159 балів. За цим критерієм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Комлеву О.С.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у досьє, та співбесіди.</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За результатами кваліфікаційного оцінювання суддя апеляційного суду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Одеської області Комлева О.С. набрала 712,9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 що становить більше 67 відсотків</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 xml:space="preserve"> від суми максимально можливих балів за результатами кваліфікаційного оцінювання всіх критеріїв.</w:t>
      </w:r>
    </w:p>
    <w:p w:rsidR="00EA299A" w:rsidRPr="00EC153E" w:rsidRDefault="00EA299A" w:rsidP="00EA299A">
      <w:pPr>
        <w:widowControl w:val="0"/>
        <w:spacing w:after="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Таким чином, Комісія дійшла висновку, що суддя апеляційного суду Одеської області Комлева О.С. відповідає займаній посаді.</w:t>
      </w:r>
    </w:p>
    <w:p w:rsidR="00EA299A" w:rsidRPr="00EC153E" w:rsidRDefault="00EA299A" w:rsidP="00EA299A">
      <w:pPr>
        <w:widowControl w:val="0"/>
        <w:spacing w:after="35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Ураховуючи викладене, керуючись статтями 83-86, 93, 101, пунктом 20 </w:t>
      </w:r>
      <w:r w:rsidR="00EC153E">
        <w:rPr>
          <w:rFonts w:ascii="Times New Roman" w:eastAsia="Times New Roman" w:hAnsi="Times New Roman"/>
          <w:color w:val="000000"/>
          <w:sz w:val="26"/>
          <w:szCs w:val="26"/>
        </w:rPr>
        <w:t xml:space="preserve">                      </w:t>
      </w:r>
      <w:r w:rsidRPr="00EC153E">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EA299A" w:rsidRPr="00EC153E" w:rsidRDefault="00EA299A" w:rsidP="00EA299A">
      <w:pPr>
        <w:widowControl w:val="0"/>
        <w:spacing w:after="327" w:line="240" w:lineRule="exact"/>
        <w:jc w:val="center"/>
        <w:rPr>
          <w:rFonts w:ascii="Times New Roman" w:eastAsia="Times New Roman" w:hAnsi="Times New Roman"/>
          <w:sz w:val="26"/>
          <w:szCs w:val="26"/>
        </w:rPr>
      </w:pPr>
      <w:r w:rsidRPr="00EC153E">
        <w:rPr>
          <w:rFonts w:ascii="Times New Roman" w:eastAsia="Times New Roman" w:hAnsi="Times New Roman"/>
          <w:color w:val="000000"/>
          <w:sz w:val="26"/>
          <w:szCs w:val="26"/>
        </w:rPr>
        <w:t>вирішила:</w:t>
      </w:r>
    </w:p>
    <w:p w:rsidR="00EA299A" w:rsidRPr="00EC153E" w:rsidRDefault="00EA299A" w:rsidP="00EA299A">
      <w:pPr>
        <w:widowControl w:val="0"/>
        <w:spacing w:after="0" w:line="302" w:lineRule="exact"/>
        <w:ind w:left="20" w:right="2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 xml:space="preserve">визначити, що суддя апеляційного суду Одеської області Комлева Олена Сергіївна за результатами кваліфікаційного оцінювання суддів місцевих та апеляційних судів на відповідність займаній посаді набрала 712,9 </w:t>
      </w:r>
      <w:proofErr w:type="spellStart"/>
      <w:r w:rsidRPr="00EC153E">
        <w:rPr>
          <w:rFonts w:ascii="Times New Roman" w:eastAsia="Times New Roman" w:hAnsi="Times New Roman"/>
          <w:color w:val="000000"/>
          <w:sz w:val="26"/>
          <w:szCs w:val="26"/>
        </w:rPr>
        <w:t>бала</w:t>
      </w:r>
      <w:proofErr w:type="spellEnd"/>
      <w:r w:rsidRPr="00EC153E">
        <w:rPr>
          <w:rFonts w:ascii="Times New Roman" w:eastAsia="Times New Roman" w:hAnsi="Times New Roman"/>
          <w:color w:val="000000"/>
          <w:sz w:val="26"/>
          <w:szCs w:val="26"/>
        </w:rPr>
        <w:t>.</w:t>
      </w:r>
    </w:p>
    <w:p w:rsidR="00312B07" w:rsidRPr="00EC153E" w:rsidRDefault="00EA299A" w:rsidP="00EC153E">
      <w:pPr>
        <w:widowControl w:val="0"/>
        <w:spacing w:after="650" w:line="302" w:lineRule="exact"/>
        <w:ind w:left="20" w:right="20" w:firstLine="700"/>
        <w:jc w:val="both"/>
        <w:rPr>
          <w:rFonts w:ascii="Times New Roman" w:eastAsia="Times New Roman" w:hAnsi="Times New Roman"/>
          <w:sz w:val="26"/>
          <w:szCs w:val="26"/>
        </w:rPr>
      </w:pPr>
      <w:r w:rsidRPr="00EC153E">
        <w:rPr>
          <w:rFonts w:ascii="Times New Roman" w:eastAsia="Times New Roman" w:hAnsi="Times New Roman"/>
          <w:color w:val="000000"/>
          <w:sz w:val="26"/>
          <w:szCs w:val="26"/>
        </w:rPr>
        <w:t>Визнати суддю апеляційного суду Одеської області Комлеву Олену Сергіївну такою, що відповідає займаній посаді.</w:t>
      </w:r>
      <w:bookmarkStart w:id="0" w:name="_GoBack"/>
      <w:bookmarkEnd w:id="0"/>
    </w:p>
    <w:p w:rsidR="00A07EAB" w:rsidRPr="00EC153E" w:rsidRDefault="00A07EAB" w:rsidP="001D04E7">
      <w:pPr>
        <w:widowControl w:val="0"/>
        <w:spacing w:before="20" w:afterLines="20" w:after="48" w:line="230" w:lineRule="exact"/>
        <w:jc w:val="both"/>
        <w:rPr>
          <w:rFonts w:ascii="Times New Roman" w:eastAsia="Times New Roman" w:hAnsi="Times New Roman"/>
          <w:sz w:val="26"/>
          <w:szCs w:val="26"/>
          <w:lang w:eastAsia="uk-UA"/>
        </w:rPr>
      </w:pPr>
    </w:p>
    <w:p w:rsidR="00A87245" w:rsidRPr="00EC153E"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EC153E">
        <w:rPr>
          <w:rFonts w:ascii="Times New Roman" w:eastAsia="Times New Roman" w:hAnsi="Times New Roman"/>
          <w:sz w:val="26"/>
          <w:szCs w:val="26"/>
          <w:lang w:eastAsia="uk-UA"/>
        </w:rPr>
        <w:t>Головуючий</w:t>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t xml:space="preserve">С.О. </w:t>
      </w:r>
      <w:proofErr w:type="spellStart"/>
      <w:r w:rsidRPr="00EC153E">
        <w:rPr>
          <w:rFonts w:ascii="Times New Roman" w:eastAsia="Times New Roman" w:hAnsi="Times New Roman"/>
          <w:sz w:val="26"/>
          <w:szCs w:val="26"/>
          <w:lang w:eastAsia="uk-UA"/>
        </w:rPr>
        <w:t>Щотка</w:t>
      </w:r>
      <w:proofErr w:type="spellEnd"/>
    </w:p>
    <w:p w:rsidR="00A87245" w:rsidRPr="00EC153E"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EC153E" w:rsidRDefault="00A87245" w:rsidP="00A87245">
      <w:pPr>
        <w:widowControl w:val="0"/>
        <w:spacing w:before="20" w:afterLines="20" w:after="48" w:line="230" w:lineRule="exact"/>
        <w:jc w:val="both"/>
        <w:rPr>
          <w:rFonts w:ascii="Times New Roman" w:eastAsia="Times New Roman" w:hAnsi="Times New Roman"/>
          <w:sz w:val="26"/>
          <w:szCs w:val="26"/>
          <w:lang w:eastAsia="uk-UA"/>
        </w:rPr>
      </w:pPr>
      <w:r w:rsidRPr="00EC153E">
        <w:rPr>
          <w:rFonts w:ascii="Times New Roman" w:eastAsia="Times New Roman" w:hAnsi="Times New Roman"/>
          <w:sz w:val="26"/>
          <w:szCs w:val="26"/>
          <w:lang w:eastAsia="uk-UA"/>
        </w:rPr>
        <w:t>Члени Комісії:</w:t>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r>
      <w:r w:rsidRPr="00EC153E">
        <w:rPr>
          <w:rFonts w:ascii="Times New Roman" w:eastAsia="Times New Roman" w:hAnsi="Times New Roman"/>
          <w:sz w:val="26"/>
          <w:szCs w:val="26"/>
          <w:lang w:eastAsia="uk-UA"/>
        </w:rPr>
        <w:tab/>
        <w:t xml:space="preserve">А.О. </w:t>
      </w:r>
      <w:proofErr w:type="spellStart"/>
      <w:r w:rsidRPr="00EC153E">
        <w:rPr>
          <w:rFonts w:ascii="Times New Roman" w:eastAsia="Times New Roman" w:hAnsi="Times New Roman"/>
          <w:sz w:val="26"/>
          <w:szCs w:val="26"/>
          <w:lang w:eastAsia="uk-UA"/>
        </w:rPr>
        <w:t>Заріцька</w:t>
      </w:r>
      <w:proofErr w:type="spellEnd"/>
    </w:p>
    <w:p w:rsidR="00A87245" w:rsidRPr="00EC153E" w:rsidRDefault="00A87245" w:rsidP="00A87245">
      <w:pPr>
        <w:widowControl w:val="0"/>
        <w:spacing w:before="20" w:afterLines="20" w:after="48" w:line="230" w:lineRule="exact"/>
        <w:jc w:val="both"/>
        <w:rPr>
          <w:rFonts w:ascii="Times New Roman" w:eastAsia="Times New Roman" w:hAnsi="Times New Roman"/>
          <w:sz w:val="26"/>
          <w:szCs w:val="26"/>
          <w:lang w:eastAsia="uk-UA"/>
        </w:rPr>
      </w:pPr>
    </w:p>
    <w:p w:rsidR="00A87245" w:rsidRPr="00EC153E" w:rsidRDefault="00A87245" w:rsidP="00A87245">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EC153E">
        <w:rPr>
          <w:rFonts w:ascii="Times New Roman" w:eastAsia="Times New Roman" w:hAnsi="Times New Roman"/>
          <w:sz w:val="26"/>
          <w:szCs w:val="26"/>
          <w:lang w:eastAsia="uk-UA"/>
        </w:rPr>
        <w:t xml:space="preserve">Ю.Г. </w:t>
      </w:r>
      <w:proofErr w:type="spellStart"/>
      <w:r w:rsidRPr="00EC153E">
        <w:rPr>
          <w:rFonts w:ascii="Times New Roman" w:eastAsia="Times New Roman" w:hAnsi="Times New Roman"/>
          <w:sz w:val="26"/>
          <w:szCs w:val="26"/>
          <w:lang w:eastAsia="uk-UA"/>
        </w:rPr>
        <w:t>Тітов</w:t>
      </w:r>
      <w:proofErr w:type="spellEnd"/>
    </w:p>
    <w:p w:rsidR="00A87245" w:rsidRPr="00EC153E" w:rsidRDefault="00A87245" w:rsidP="00A87245">
      <w:pPr>
        <w:pStyle w:val="21"/>
        <w:shd w:val="clear" w:color="auto" w:fill="auto"/>
        <w:spacing w:after="240" w:line="298" w:lineRule="exact"/>
        <w:ind w:right="20"/>
        <w:jc w:val="both"/>
        <w:rPr>
          <w:color w:val="000000"/>
          <w:sz w:val="26"/>
          <w:szCs w:val="26"/>
        </w:rPr>
      </w:pPr>
    </w:p>
    <w:p w:rsidR="006F76D3" w:rsidRPr="00EC153E" w:rsidRDefault="006F76D3" w:rsidP="00B21992">
      <w:pPr>
        <w:pStyle w:val="21"/>
        <w:shd w:val="clear" w:color="auto" w:fill="auto"/>
        <w:spacing w:after="240" w:line="298" w:lineRule="exact"/>
        <w:ind w:right="20"/>
        <w:jc w:val="both"/>
        <w:rPr>
          <w:color w:val="000000"/>
          <w:sz w:val="26"/>
          <w:szCs w:val="26"/>
        </w:rPr>
      </w:pPr>
    </w:p>
    <w:sectPr w:rsidR="006F76D3" w:rsidRPr="00EC153E" w:rsidSect="00B570C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8D3" w:rsidRDefault="00B078D3" w:rsidP="002F156E">
      <w:pPr>
        <w:spacing w:after="0" w:line="240" w:lineRule="auto"/>
      </w:pPr>
      <w:r>
        <w:separator/>
      </w:r>
    </w:p>
  </w:endnote>
  <w:endnote w:type="continuationSeparator" w:id="0">
    <w:p w:rsidR="00B078D3" w:rsidRDefault="00B078D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8D3" w:rsidRDefault="00B078D3" w:rsidP="002F156E">
      <w:pPr>
        <w:spacing w:after="0" w:line="240" w:lineRule="auto"/>
      </w:pPr>
      <w:r>
        <w:separator/>
      </w:r>
    </w:p>
  </w:footnote>
  <w:footnote w:type="continuationSeparator" w:id="0">
    <w:p w:rsidR="00B078D3" w:rsidRDefault="00B078D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C153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958ED"/>
    <w:multiLevelType w:val="multilevel"/>
    <w:tmpl w:val="7B7A6D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81303"/>
    <w:rsid w:val="000A4D92"/>
    <w:rsid w:val="000B0876"/>
    <w:rsid w:val="000B7EDA"/>
    <w:rsid w:val="000E0C0F"/>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078D3"/>
    <w:rsid w:val="00B13DED"/>
    <w:rsid w:val="00B15A3E"/>
    <w:rsid w:val="00B21992"/>
    <w:rsid w:val="00B21C2E"/>
    <w:rsid w:val="00B30D80"/>
    <w:rsid w:val="00B35585"/>
    <w:rsid w:val="00B40AF2"/>
    <w:rsid w:val="00B53399"/>
    <w:rsid w:val="00B57026"/>
    <w:rsid w:val="00B570AF"/>
    <w:rsid w:val="00B570C7"/>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1C4C"/>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299A"/>
    <w:rsid w:val="00EA42AB"/>
    <w:rsid w:val="00EC153E"/>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4617075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5100</Words>
  <Characters>2908</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311</cp:revision>
  <dcterms:created xsi:type="dcterms:W3CDTF">2020-08-21T08:05:00Z</dcterms:created>
  <dcterms:modified xsi:type="dcterms:W3CDTF">2020-11-24T13:33:00Z</dcterms:modified>
</cp:coreProperties>
</file>