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51E" w:rsidRPr="00994523" w:rsidRDefault="0041151E" w:rsidP="00931CD2">
      <w:pPr>
        <w:rPr>
          <w:sz w:val="26"/>
          <w:szCs w:val="26"/>
        </w:rPr>
      </w:pPr>
    </w:p>
    <w:p w:rsidR="008A4B1B" w:rsidRPr="00994523" w:rsidRDefault="008A4B1B" w:rsidP="00931CD2">
      <w:pPr>
        <w:jc w:val="center"/>
        <w:rPr>
          <w:rFonts w:ascii="Times New Roman" w:hAnsi="Times New Roman" w:cs="Times New Roman"/>
          <w:sz w:val="26"/>
          <w:szCs w:val="26"/>
        </w:rPr>
      </w:pPr>
      <w:r w:rsidRPr="00994523">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6496CB56" wp14:editId="08037EA2">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A4B1B" w:rsidRPr="00994523" w:rsidRDefault="008A4B1B" w:rsidP="00931CD2">
      <w:pPr>
        <w:ind w:right="2"/>
        <w:jc w:val="center"/>
        <w:rPr>
          <w:rFonts w:ascii="Times New Roman" w:eastAsia="Times New Roman" w:hAnsi="Times New Roman" w:cs="Times New Roman"/>
          <w:sz w:val="26"/>
          <w:szCs w:val="26"/>
          <w:lang w:eastAsia="ru-RU"/>
        </w:rPr>
      </w:pPr>
    </w:p>
    <w:p w:rsidR="008A4B1B" w:rsidRPr="00994523" w:rsidRDefault="008A4B1B" w:rsidP="00931CD2">
      <w:pPr>
        <w:tabs>
          <w:tab w:val="center" w:pos="4819"/>
          <w:tab w:val="left" w:pos="8625"/>
        </w:tabs>
        <w:ind w:right="2"/>
        <w:jc w:val="center"/>
        <w:rPr>
          <w:rFonts w:ascii="Times New Roman" w:eastAsia="Times New Roman" w:hAnsi="Times New Roman" w:cs="Times New Roman"/>
          <w:bCs/>
          <w:sz w:val="26"/>
          <w:szCs w:val="26"/>
        </w:rPr>
      </w:pPr>
    </w:p>
    <w:p w:rsidR="008A4B1B" w:rsidRPr="00994523" w:rsidRDefault="008A4B1B" w:rsidP="00931CD2">
      <w:pPr>
        <w:tabs>
          <w:tab w:val="center" w:pos="4819"/>
          <w:tab w:val="left" w:pos="8625"/>
        </w:tabs>
        <w:ind w:right="2"/>
        <w:jc w:val="center"/>
        <w:rPr>
          <w:rFonts w:ascii="Times New Roman" w:eastAsia="Times New Roman" w:hAnsi="Times New Roman" w:cs="Times New Roman"/>
          <w:bCs/>
          <w:sz w:val="26"/>
          <w:szCs w:val="26"/>
        </w:rPr>
      </w:pPr>
    </w:p>
    <w:p w:rsidR="008A4B1B" w:rsidRPr="00994523" w:rsidRDefault="008A4B1B" w:rsidP="00931CD2">
      <w:pPr>
        <w:tabs>
          <w:tab w:val="center" w:pos="4819"/>
          <w:tab w:val="left" w:pos="8625"/>
        </w:tabs>
        <w:ind w:right="2"/>
        <w:jc w:val="center"/>
        <w:rPr>
          <w:rFonts w:ascii="Times New Roman" w:eastAsia="Times New Roman" w:hAnsi="Times New Roman" w:cs="Times New Roman"/>
          <w:bCs/>
          <w:sz w:val="36"/>
          <w:szCs w:val="26"/>
        </w:rPr>
      </w:pPr>
      <w:r w:rsidRPr="00994523">
        <w:rPr>
          <w:rFonts w:ascii="Times New Roman" w:eastAsia="Times New Roman" w:hAnsi="Times New Roman" w:cs="Times New Roman"/>
          <w:bCs/>
          <w:sz w:val="36"/>
          <w:szCs w:val="26"/>
        </w:rPr>
        <w:t>ВИЩА КВАЛІФІКАЦІЙНА КОМІСІЯ СУДДІВ УКРАЇНИ</w:t>
      </w:r>
    </w:p>
    <w:p w:rsidR="008A4B1B" w:rsidRPr="00994523" w:rsidRDefault="008A4B1B" w:rsidP="00931CD2">
      <w:pPr>
        <w:ind w:right="2"/>
        <w:jc w:val="center"/>
        <w:rPr>
          <w:rFonts w:ascii="Times New Roman" w:hAnsi="Times New Roman" w:cs="Times New Roman"/>
          <w:sz w:val="26"/>
          <w:szCs w:val="26"/>
          <w:lang w:eastAsia="ru-RU"/>
        </w:rPr>
      </w:pPr>
    </w:p>
    <w:p w:rsidR="008A4B1B" w:rsidRPr="00994523" w:rsidRDefault="00DD4592" w:rsidP="00931CD2">
      <w:pPr>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3</w:t>
      </w:r>
      <w:r w:rsidR="008A4B1B" w:rsidRPr="00994523">
        <w:rPr>
          <w:rFonts w:ascii="Times New Roman" w:hAnsi="Times New Roman" w:cs="Times New Roman"/>
          <w:sz w:val="26"/>
          <w:szCs w:val="26"/>
          <w:lang w:eastAsia="ru-RU"/>
        </w:rPr>
        <w:t xml:space="preserve"> серпня 2018 року</w:t>
      </w:r>
      <w:r w:rsidR="008A4B1B" w:rsidRPr="00994523">
        <w:rPr>
          <w:rFonts w:ascii="Times New Roman" w:hAnsi="Times New Roman" w:cs="Times New Roman"/>
          <w:sz w:val="26"/>
          <w:szCs w:val="26"/>
          <w:lang w:eastAsia="ru-RU"/>
        </w:rPr>
        <w:tab/>
      </w:r>
      <w:r w:rsidR="008A4B1B" w:rsidRPr="00994523">
        <w:rPr>
          <w:rFonts w:ascii="Times New Roman" w:hAnsi="Times New Roman" w:cs="Times New Roman"/>
          <w:sz w:val="26"/>
          <w:szCs w:val="26"/>
          <w:lang w:eastAsia="ru-RU"/>
        </w:rPr>
        <w:tab/>
      </w:r>
      <w:r w:rsidR="008A4B1B" w:rsidRPr="00994523">
        <w:rPr>
          <w:rFonts w:ascii="Times New Roman" w:hAnsi="Times New Roman" w:cs="Times New Roman"/>
          <w:sz w:val="26"/>
          <w:szCs w:val="26"/>
          <w:lang w:eastAsia="ru-RU"/>
        </w:rPr>
        <w:tab/>
      </w:r>
      <w:r w:rsidR="008A4B1B" w:rsidRPr="00994523">
        <w:rPr>
          <w:rFonts w:ascii="Times New Roman" w:hAnsi="Times New Roman" w:cs="Times New Roman"/>
          <w:sz w:val="26"/>
          <w:szCs w:val="26"/>
          <w:lang w:eastAsia="ru-RU"/>
        </w:rPr>
        <w:tab/>
      </w:r>
      <w:r w:rsidR="008A4B1B" w:rsidRPr="00994523">
        <w:rPr>
          <w:rFonts w:ascii="Times New Roman" w:hAnsi="Times New Roman" w:cs="Times New Roman"/>
          <w:sz w:val="26"/>
          <w:szCs w:val="26"/>
          <w:lang w:eastAsia="ru-RU"/>
        </w:rPr>
        <w:tab/>
      </w:r>
      <w:r w:rsidR="008A4B1B" w:rsidRPr="00994523">
        <w:rPr>
          <w:rFonts w:ascii="Times New Roman" w:hAnsi="Times New Roman" w:cs="Times New Roman"/>
          <w:sz w:val="26"/>
          <w:szCs w:val="26"/>
          <w:lang w:eastAsia="ru-RU"/>
        </w:rPr>
        <w:tab/>
      </w:r>
      <w:r w:rsidR="008A4B1B" w:rsidRPr="00994523">
        <w:rPr>
          <w:rFonts w:ascii="Times New Roman" w:hAnsi="Times New Roman" w:cs="Times New Roman"/>
          <w:sz w:val="26"/>
          <w:szCs w:val="26"/>
          <w:lang w:eastAsia="ru-RU"/>
        </w:rPr>
        <w:tab/>
      </w:r>
      <w:r w:rsidR="008A4B1B" w:rsidRPr="00994523">
        <w:rPr>
          <w:rFonts w:ascii="Times New Roman" w:hAnsi="Times New Roman" w:cs="Times New Roman"/>
          <w:sz w:val="26"/>
          <w:szCs w:val="26"/>
          <w:lang w:eastAsia="ru-RU"/>
        </w:rPr>
        <w:tab/>
      </w:r>
      <w:r w:rsidR="008A4B1B" w:rsidRPr="00994523">
        <w:rPr>
          <w:rFonts w:ascii="Times New Roman" w:hAnsi="Times New Roman" w:cs="Times New Roman"/>
          <w:sz w:val="26"/>
          <w:szCs w:val="26"/>
          <w:lang w:eastAsia="ru-RU"/>
        </w:rPr>
        <w:tab/>
      </w:r>
      <w:r w:rsidR="001523F4">
        <w:rPr>
          <w:rFonts w:ascii="Times New Roman" w:hAnsi="Times New Roman" w:cs="Times New Roman"/>
          <w:sz w:val="26"/>
          <w:szCs w:val="26"/>
          <w:lang w:eastAsia="ru-RU"/>
        </w:rPr>
        <w:t xml:space="preserve">          </w:t>
      </w:r>
      <w:r w:rsidR="008A4B1B" w:rsidRPr="00994523">
        <w:rPr>
          <w:rFonts w:ascii="Times New Roman" w:hAnsi="Times New Roman" w:cs="Times New Roman"/>
          <w:sz w:val="26"/>
          <w:szCs w:val="26"/>
          <w:lang w:eastAsia="ru-RU"/>
        </w:rPr>
        <w:t>м. Київ</w:t>
      </w:r>
    </w:p>
    <w:p w:rsidR="008A4B1B" w:rsidRPr="00994523" w:rsidRDefault="008A4B1B" w:rsidP="00931CD2">
      <w:pPr>
        <w:ind w:right="2"/>
        <w:jc w:val="center"/>
        <w:rPr>
          <w:rFonts w:ascii="Times New Roman" w:hAnsi="Times New Roman" w:cs="Times New Roman"/>
          <w:sz w:val="26"/>
          <w:szCs w:val="26"/>
          <w:lang w:eastAsia="ru-RU"/>
        </w:rPr>
      </w:pPr>
    </w:p>
    <w:p w:rsidR="008A4B1B" w:rsidRPr="00994523" w:rsidRDefault="008A4B1B" w:rsidP="00931CD2">
      <w:pPr>
        <w:ind w:right="2"/>
        <w:jc w:val="center"/>
        <w:rPr>
          <w:rFonts w:ascii="Times New Roman" w:hAnsi="Times New Roman" w:cs="Times New Roman"/>
          <w:sz w:val="26"/>
          <w:szCs w:val="26"/>
          <w:u w:val="single"/>
          <w:lang w:eastAsia="ru-RU"/>
        </w:rPr>
      </w:pPr>
      <w:r w:rsidRPr="00994523">
        <w:rPr>
          <w:rFonts w:ascii="Times New Roman" w:hAnsi="Times New Roman" w:cs="Times New Roman"/>
          <w:sz w:val="26"/>
          <w:szCs w:val="26"/>
          <w:lang w:eastAsia="ru-RU"/>
        </w:rPr>
        <w:t xml:space="preserve">Р І Ш Е Н </w:t>
      </w:r>
      <w:proofErr w:type="spellStart"/>
      <w:r w:rsidRPr="00994523">
        <w:rPr>
          <w:rFonts w:ascii="Times New Roman" w:hAnsi="Times New Roman" w:cs="Times New Roman"/>
          <w:sz w:val="26"/>
          <w:szCs w:val="26"/>
          <w:lang w:eastAsia="ru-RU"/>
        </w:rPr>
        <w:t>Н</w:t>
      </w:r>
      <w:proofErr w:type="spellEnd"/>
      <w:r w:rsidRPr="00994523">
        <w:rPr>
          <w:rFonts w:ascii="Times New Roman" w:hAnsi="Times New Roman" w:cs="Times New Roman"/>
          <w:sz w:val="26"/>
          <w:szCs w:val="26"/>
          <w:lang w:eastAsia="ru-RU"/>
        </w:rPr>
        <w:t xml:space="preserve"> Я № </w:t>
      </w:r>
      <w:r w:rsidRPr="00994523">
        <w:rPr>
          <w:rFonts w:ascii="Times New Roman" w:hAnsi="Times New Roman" w:cs="Times New Roman"/>
          <w:sz w:val="26"/>
          <w:szCs w:val="26"/>
          <w:u w:val="single"/>
          <w:lang w:eastAsia="ru-RU"/>
        </w:rPr>
        <w:t>14</w:t>
      </w:r>
      <w:r w:rsidRPr="00994523">
        <w:rPr>
          <w:rFonts w:ascii="Times New Roman" w:hAnsi="Times New Roman" w:cs="Times New Roman"/>
          <w:sz w:val="26"/>
          <w:szCs w:val="26"/>
          <w:u w:val="single"/>
          <w:lang w:val="ru-RU" w:eastAsia="ru-RU"/>
        </w:rPr>
        <w:t>6</w:t>
      </w:r>
      <w:r w:rsidRPr="00DD4592">
        <w:rPr>
          <w:rFonts w:ascii="Times New Roman" w:hAnsi="Times New Roman" w:cs="Times New Roman"/>
          <w:sz w:val="26"/>
          <w:szCs w:val="26"/>
          <w:u w:val="single"/>
          <w:lang w:val="ru-RU" w:eastAsia="ru-RU"/>
        </w:rPr>
        <w:t>6</w:t>
      </w:r>
      <w:r w:rsidRPr="00994523">
        <w:rPr>
          <w:rFonts w:ascii="Times New Roman" w:hAnsi="Times New Roman" w:cs="Times New Roman"/>
          <w:sz w:val="26"/>
          <w:szCs w:val="26"/>
          <w:u w:val="single"/>
          <w:lang w:eastAsia="ru-RU"/>
        </w:rPr>
        <w:t>/ко-18</w:t>
      </w:r>
    </w:p>
    <w:p w:rsidR="00994523" w:rsidRPr="00994523" w:rsidRDefault="00994523" w:rsidP="00931CD2">
      <w:pPr>
        <w:ind w:right="2"/>
        <w:jc w:val="center"/>
        <w:rPr>
          <w:rFonts w:ascii="Times New Roman" w:hAnsi="Times New Roman" w:cs="Times New Roman"/>
          <w:sz w:val="26"/>
          <w:szCs w:val="26"/>
          <w:u w:val="single"/>
          <w:lang w:eastAsia="ru-RU"/>
        </w:rPr>
      </w:pPr>
    </w:p>
    <w:p w:rsidR="00994523" w:rsidRPr="00994523" w:rsidRDefault="007F0C06" w:rsidP="00931CD2">
      <w:pPr>
        <w:pStyle w:val="11"/>
        <w:shd w:val="clear" w:color="auto" w:fill="auto"/>
        <w:spacing w:before="0" w:after="0" w:line="240" w:lineRule="auto"/>
        <w:ind w:left="20" w:right="280"/>
        <w:jc w:val="left"/>
        <w:rPr>
          <w:sz w:val="26"/>
          <w:szCs w:val="26"/>
        </w:rPr>
      </w:pPr>
      <w:r w:rsidRPr="00994523">
        <w:rPr>
          <w:sz w:val="26"/>
          <w:szCs w:val="26"/>
        </w:rPr>
        <w:t>Вища кваліфікаційна комісія суддів України у складі колегії:</w:t>
      </w:r>
    </w:p>
    <w:p w:rsidR="00994523" w:rsidRPr="00DD4592" w:rsidRDefault="00994523" w:rsidP="00931CD2">
      <w:pPr>
        <w:pStyle w:val="11"/>
        <w:shd w:val="clear" w:color="auto" w:fill="auto"/>
        <w:spacing w:before="0" w:after="0" w:line="240" w:lineRule="auto"/>
        <w:ind w:left="20" w:right="280"/>
        <w:jc w:val="left"/>
        <w:rPr>
          <w:sz w:val="26"/>
          <w:szCs w:val="26"/>
        </w:rPr>
      </w:pPr>
    </w:p>
    <w:p w:rsidR="0041151E" w:rsidRPr="00994523" w:rsidRDefault="007F0C06" w:rsidP="00931CD2">
      <w:pPr>
        <w:pStyle w:val="11"/>
        <w:shd w:val="clear" w:color="auto" w:fill="auto"/>
        <w:spacing w:before="0" w:after="0" w:line="240" w:lineRule="auto"/>
        <w:ind w:left="20" w:right="280"/>
        <w:jc w:val="left"/>
        <w:rPr>
          <w:sz w:val="26"/>
          <w:szCs w:val="26"/>
        </w:rPr>
      </w:pPr>
      <w:r w:rsidRPr="00994523">
        <w:rPr>
          <w:sz w:val="26"/>
          <w:szCs w:val="26"/>
        </w:rPr>
        <w:t xml:space="preserve"> головуючого </w:t>
      </w:r>
      <w:r w:rsidR="001523F4">
        <w:rPr>
          <w:sz w:val="25"/>
          <w:szCs w:val="25"/>
        </w:rPr>
        <w:t>–</w:t>
      </w:r>
      <w:r w:rsidRPr="00994523">
        <w:rPr>
          <w:sz w:val="26"/>
          <w:szCs w:val="26"/>
        </w:rPr>
        <w:t xml:space="preserve"> </w:t>
      </w:r>
      <w:proofErr w:type="spellStart"/>
      <w:r w:rsidRPr="00994523">
        <w:rPr>
          <w:sz w:val="26"/>
          <w:szCs w:val="26"/>
        </w:rPr>
        <w:t>Макарчука</w:t>
      </w:r>
      <w:proofErr w:type="spellEnd"/>
      <w:r w:rsidRPr="00994523">
        <w:rPr>
          <w:sz w:val="26"/>
          <w:szCs w:val="26"/>
        </w:rPr>
        <w:t xml:space="preserve"> М.А.,</w:t>
      </w:r>
    </w:p>
    <w:p w:rsidR="00994523" w:rsidRPr="00994523" w:rsidRDefault="00994523" w:rsidP="00931CD2">
      <w:pPr>
        <w:pStyle w:val="11"/>
        <w:shd w:val="clear" w:color="auto" w:fill="auto"/>
        <w:spacing w:before="0" w:after="0" w:line="240" w:lineRule="auto"/>
        <w:ind w:left="20" w:right="280"/>
        <w:jc w:val="left"/>
        <w:rPr>
          <w:sz w:val="26"/>
          <w:szCs w:val="26"/>
        </w:rPr>
      </w:pPr>
    </w:p>
    <w:p w:rsidR="0041151E" w:rsidRPr="00994523" w:rsidRDefault="007F0C06" w:rsidP="00931CD2">
      <w:pPr>
        <w:pStyle w:val="11"/>
        <w:shd w:val="clear" w:color="auto" w:fill="auto"/>
        <w:spacing w:before="0" w:after="0" w:line="240" w:lineRule="auto"/>
        <w:ind w:left="20"/>
        <w:rPr>
          <w:sz w:val="26"/>
          <w:szCs w:val="26"/>
        </w:rPr>
      </w:pPr>
      <w:r w:rsidRPr="00994523">
        <w:rPr>
          <w:sz w:val="26"/>
          <w:szCs w:val="26"/>
        </w:rPr>
        <w:t xml:space="preserve">членів Комісії: Василенка А.В., </w:t>
      </w:r>
      <w:proofErr w:type="spellStart"/>
      <w:r w:rsidRPr="00994523">
        <w:rPr>
          <w:sz w:val="26"/>
          <w:szCs w:val="26"/>
        </w:rPr>
        <w:t>Весельської</w:t>
      </w:r>
      <w:proofErr w:type="spellEnd"/>
      <w:r w:rsidRPr="00994523">
        <w:rPr>
          <w:sz w:val="26"/>
          <w:szCs w:val="26"/>
        </w:rPr>
        <w:t xml:space="preserve"> Т.Ф., </w:t>
      </w:r>
      <w:proofErr w:type="spellStart"/>
      <w:r w:rsidRPr="00994523">
        <w:rPr>
          <w:sz w:val="26"/>
          <w:szCs w:val="26"/>
        </w:rPr>
        <w:t>Прилипка</w:t>
      </w:r>
      <w:proofErr w:type="spellEnd"/>
      <w:r w:rsidRPr="00994523">
        <w:rPr>
          <w:sz w:val="26"/>
          <w:szCs w:val="26"/>
        </w:rPr>
        <w:t xml:space="preserve"> С.М.,</w:t>
      </w:r>
    </w:p>
    <w:p w:rsidR="00994523" w:rsidRPr="00994523" w:rsidRDefault="00994523" w:rsidP="00931CD2">
      <w:pPr>
        <w:pStyle w:val="11"/>
        <w:shd w:val="clear" w:color="auto" w:fill="auto"/>
        <w:spacing w:before="0" w:after="0" w:line="240" w:lineRule="auto"/>
        <w:ind w:left="20"/>
        <w:rPr>
          <w:sz w:val="26"/>
          <w:szCs w:val="26"/>
        </w:rPr>
      </w:pPr>
    </w:p>
    <w:p w:rsidR="0041151E" w:rsidRPr="00994523" w:rsidRDefault="007F0C06" w:rsidP="00931CD2">
      <w:pPr>
        <w:pStyle w:val="11"/>
        <w:shd w:val="clear" w:color="auto" w:fill="auto"/>
        <w:spacing w:before="0" w:after="286" w:line="240" w:lineRule="auto"/>
        <w:ind w:left="20" w:right="20"/>
        <w:rPr>
          <w:sz w:val="26"/>
          <w:szCs w:val="26"/>
        </w:rPr>
      </w:pPr>
      <w:r w:rsidRPr="00994523">
        <w:rPr>
          <w:sz w:val="26"/>
          <w:szCs w:val="26"/>
        </w:rPr>
        <w:t xml:space="preserve">провівши кваліфікаційне оцінювання судді Апеляційного суду Черкаської області </w:t>
      </w:r>
      <w:proofErr w:type="spellStart"/>
      <w:r w:rsidRPr="00994523">
        <w:rPr>
          <w:sz w:val="26"/>
          <w:szCs w:val="26"/>
        </w:rPr>
        <w:t>Єльцова</w:t>
      </w:r>
      <w:proofErr w:type="spellEnd"/>
      <w:r w:rsidRPr="00994523">
        <w:rPr>
          <w:sz w:val="26"/>
          <w:szCs w:val="26"/>
        </w:rPr>
        <w:t xml:space="preserve"> Віктора Олександровича на відповідність займаній посаді,</w:t>
      </w:r>
    </w:p>
    <w:p w:rsidR="0041151E" w:rsidRPr="00DD4592" w:rsidRDefault="007F0C06" w:rsidP="00931CD2">
      <w:pPr>
        <w:pStyle w:val="11"/>
        <w:shd w:val="clear" w:color="auto" w:fill="auto"/>
        <w:spacing w:before="0" w:after="360" w:line="240" w:lineRule="auto"/>
        <w:jc w:val="center"/>
        <w:rPr>
          <w:sz w:val="26"/>
          <w:szCs w:val="26"/>
          <w:lang w:val="ru-RU"/>
        </w:rPr>
      </w:pPr>
      <w:r w:rsidRPr="00994523">
        <w:rPr>
          <w:sz w:val="26"/>
          <w:szCs w:val="26"/>
        </w:rPr>
        <w:t>встановила:</w:t>
      </w:r>
    </w:p>
    <w:p w:rsidR="0041151E" w:rsidRPr="00994523" w:rsidRDefault="007F0C06" w:rsidP="00931CD2">
      <w:pPr>
        <w:pStyle w:val="11"/>
        <w:shd w:val="clear" w:color="auto" w:fill="auto"/>
        <w:spacing w:before="0" w:after="0" w:line="240" w:lineRule="auto"/>
        <w:ind w:left="20" w:firstLine="700"/>
        <w:rPr>
          <w:sz w:val="26"/>
          <w:szCs w:val="26"/>
        </w:rPr>
      </w:pPr>
      <w:r w:rsidRPr="00994523">
        <w:rPr>
          <w:sz w:val="26"/>
          <w:szCs w:val="26"/>
        </w:rPr>
        <w:t>Відповідно до підпункту 4 пункту 16</w:t>
      </w:r>
      <w:r w:rsidR="00994523" w:rsidRPr="00994523">
        <w:rPr>
          <w:sz w:val="26"/>
          <w:szCs w:val="26"/>
          <w:vertAlign w:val="superscript"/>
        </w:rPr>
        <w:t>1</w:t>
      </w:r>
      <w:r w:rsidRPr="00994523">
        <w:rPr>
          <w:sz w:val="26"/>
          <w:szCs w:val="26"/>
        </w:rPr>
        <w:t xml:space="preserve"> розділу XV «Перехідні положення»</w:t>
      </w:r>
      <w:r w:rsidR="00994523" w:rsidRPr="00994523">
        <w:rPr>
          <w:sz w:val="26"/>
          <w:szCs w:val="26"/>
        </w:rPr>
        <w:t xml:space="preserve"> </w:t>
      </w:r>
      <w:r w:rsidRPr="00994523">
        <w:rPr>
          <w:sz w:val="26"/>
          <w:szCs w:val="26"/>
        </w:rPr>
        <w:t>Конституції України, відповідність займаній посаді судді, якого призначено</w:t>
      </w:r>
      <w:r w:rsidRPr="00931CD2">
        <w:rPr>
          <w:sz w:val="20"/>
          <w:szCs w:val="26"/>
        </w:rPr>
        <w:t xml:space="preserve"> </w:t>
      </w:r>
      <w:r w:rsidRPr="00994523">
        <w:rPr>
          <w:sz w:val="26"/>
          <w:szCs w:val="26"/>
        </w:rPr>
        <w:t>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 xml:space="preserve">Пунктом 20 розділу XII «Прикінцеві та перехідні положення» Закону України «Про судоустрій і статус суддів» (далі </w:t>
      </w:r>
      <w:r w:rsidR="00931CD2">
        <w:rPr>
          <w:sz w:val="26"/>
          <w:szCs w:val="26"/>
        </w:rPr>
        <w:t>–</w:t>
      </w:r>
      <w:r w:rsidRPr="00994523">
        <w:rPr>
          <w:sz w:val="26"/>
          <w:szCs w:val="26"/>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1523F4">
        <w:rPr>
          <w:sz w:val="25"/>
          <w:szCs w:val="25"/>
        </w:rPr>
        <w:t>–</w:t>
      </w:r>
      <w:r w:rsidRPr="00994523">
        <w:rPr>
          <w:sz w:val="26"/>
          <w:szCs w:val="26"/>
        </w:rPr>
        <w:t xml:space="preserve"> Комісія) в порядку, визначеному цим Законом.</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Виявлення за результатами такого оцінювання невідповідності судді займаній посаді за критеріями компетентності, професійної</w:t>
      </w:r>
      <w:r w:rsidRPr="00931CD2">
        <w:rPr>
          <w:sz w:val="20"/>
          <w:szCs w:val="26"/>
        </w:rPr>
        <w:t xml:space="preserve"> </w:t>
      </w:r>
      <w:r w:rsidRPr="00994523">
        <w:rPr>
          <w:sz w:val="26"/>
          <w:szCs w:val="26"/>
        </w:rPr>
        <w:t>етики або доброчесності</w:t>
      </w:r>
      <w:r w:rsidRPr="00931CD2">
        <w:rPr>
          <w:sz w:val="20"/>
          <w:szCs w:val="26"/>
        </w:rPr>
        <w:t xml:space="preserve"> </w:t>
      </w:r>
      <w:r w:rsidRPr="00994523">
        <w:rPr>
          <w:sz w:val="26"/>
          <w:szCs w:val="26"/>
        </w:rPr>
        <w:t>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Апеляційного суду Черкаської області </w:t>
      </w:r>
      <w:proofErr w:type="spellStart"/>
      <w:r w:rsidRPr="00994523">
        <w:rPr>
          <w:sz w:val="26"/>
          <w:szCs w:val="26"/>
        </w:rPr>
        <w:t>Єльцов</w:t>
      </w:r>
      <w:proofErr w:type="spellEnd"/>
      <w:r w:rsidRPr="00994523">
        <w:rPr>
          <w:sz w:val="26"/>
          <w:szCs w:val="26"/>
        </w:rPr>
        <w:t xml:space="preserve"> В.О.</w:t>
      </w:r>
    </w:p>
    <w:p w:rsidR="00994523" w:rsidRPr="00DD4592" w:rsidRDefault="007F0C06" w:rsidP="00931CD2">
      <w:pPr>
        <w:pStyle w:val="11"/>
        <w:shd w:val="clear" w:color="auto" w:fill="auto"/>
        <w:spacing w:before="0" w:after="0" w:line="240" w:lineRule="auto"/>
        <w:ind w:left="20" w:right="20" w:firstLine="700"/>
        <w:rPr>
          <w:sz w:val="26"/>
          <w:szCs w:val="26"/>
        </w:rPr>
      </w:pPr>
      <w:r w:rsidRPr="00994523">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994523">
        <w:rPr>
          <w:sz w:val="26"/>
          <w:szCs w:val="26"/>
        </w:rPr>
        <w:br w:type="page"/>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931CD2" w:rsidRPr="00DD4592">
        <w:rPr>
          <w:sz w:val="26"/>
          <w:szCs w:val="26"/>
        </w:rPr>
        <w:t xml:space="preserve">                  </w:t>
      </w:r>
      <w:r w:rsidRPr="00994523">
        <w:rPr>
          <w:sz w:val="26"/>
          <w:szCs w:val="26"/>
        </w:rPr>
        <w:t xml:space="preserve">16 лютого 2018 року № 22/зп-18) (далі </w:t>
      </w:r>
      <w:r w:rsidR="001523F4">
        <w:rPr>
          <w:sz w:val="25"/>
          <w:szCs w:val="25"/>
        </w:rPr>
        <w:t>–</w:t>
      </w:r>
      <w:r w:rsidRPr="00994523">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41151E" w:rsidRPr="00994523" w:rsidRDefault="007F0C06" w:rsidP="00931CD2">
      <w:pPr>
        <w:pStyle w:val="11"/>
        <w:numPr>
          <w:ilvl w:val="0"/>
          <w:numId w:val="1"/>
        </w:numPr>
        <w:shd w:val="clear" w:color="auto" w:fill="auto"/>
        <w:tabs>
          <w:tab w:val="left" w:pos="1182"/>
        </w:tabs>
        <w:spacing w:before="0" w:after="0" w:line="240" w:lineRule="auto"/>
        <w:ind w:left="20" w:right="20" w:firstLine="700"/>
        <w:rPr>
          <w:sz w:val="26"/>
          <w:szCs w:val="26"/>
        </w:rPr>
      </w:pPr>
      <w:r w:rsidRPr="00994523">
        <w:rPr>
          <w:sz w:val="26"/>
          <w:szCs w:val="26"/>
        </w:rPr>
        <w:t>складення іспиту (складення анонімного письмового тестування та виконання практичного завдання);</w:t>
      </w:r>
    </w:p>
    <w:p w:rsidR="0041151E" w:rsidRPr="00994523" w:rsidRDefault="007F0C06" w:rsidP="00931CD2">
      <w:pPr>
        <w:pStyle w:val="11"/>
        <w:numPr>
          <w:ilvl w:val="0"/>
          <w:numId w:val="1"/>
        </w:numPr>
        <w:shd w:val="clear" w:color="auto" w:fill="auto"/>
        <w:tabs>
          <w:tab w:val="left" w:pos="1003"/>
        </w:tabs>
        <w:spacing w:before="0" w:after="0" w:line="240" w:lineRule="auto"/>
        <w:ind w:left="20" w:firstLine="700"/>
        <w:rPr>
          <w:sz w:val="26"/>
          <w:szCs w:val="26"/>
        </w:rPr>
      </w:pPr>
      <w:r w:rsidRPr="00994523">
        <w:rPr>
          <w:sz w:val="26"/>
          <w:szCs w:val="26"/>
        </w:rPr>
        <w:t>дослідження досьє та проведення співбесіди.</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41151E" w:rsidRPr="00994523" w:rsidRDefault="007F0C06" w:rsidP="00931CD2">
      <w:pPr>
        <w:pStyle w:val="11"/>
        <w:shd w:val="clear" w:color="auto" w:fill="auto"/>
        <w:spacing w:before="0" w:after="0" w:line="240" w:lineRule="auto"/>
        <w:ind w:left="20" w:right="20" w:firstLine="700"/>
        <w:rPr>
          <w:sz w:val="26"/>
          <w:szCs w:val="26"/>
        </w:rPr>
      </w:pPr>
      <w:proofErr w:type="spellStart"/>
      <w:r w:rsidRPr="00994523">
        <w:rPr>
          <w:sz w:val="26"/>
          <w:szCs w:val="26"/>
        </w:rPr>
        <w:t>Єльцов</w:t>
      </w:r>
      <w:proofErr w:type="spellEnd"/>
      <w:r w:rsidRPr="00994523">
        <w:rPr>
          <w:sz w:val="26"/>
          <w:szCs w:val="26"/>
        </w:rPr>
        <w:t xml:space="preserve"> В.О. склав анонімне письмове тестування, за результатами якого отримав 84,6 бала, а за результатами виконання практичного завдання </w:t>
      </w:r>
      <w:r w:rsidR="001523F4">
        <w:rPr>
          <w:sz w:val="25"/>
          <w:szCs w:val="25"/>
        </w:rPr>
        <w:t>–</w:t>
      </w:r>
      <w:r w:rsidRPr="00994523">
        <w:rPr>
          <w:sz w:val="26"/>
          <w:szCs w:val="26"/>
        </w:rPr>
        <w:t xml:space="preserve"> 104 бали. Загалом на етапі складення іспиту суддя отримав 188,6 бала.</w:t>
      </w:r>
    </w:p>
    <w:p w:rsidR="0041151E" w:rsidRPr="00994523" w:rsidRDefault="007F0C06" w:rsidP="00931CD2">
      <w:pPr>
        <w:pStyle w:val="11"/>
        <w:shd w:val="clear" w:color="auto" w:fill="auto"/>
        <w:spacing w:before="0" w:after="0" w:line="240" w:lineRule="auto"/>
        <w:ind w:left="20" w:right="20" w:firstLine="700"/>
        <w:rPr>
          <w:sz w:val="26"/>
          <w:szCs w:val="26"/>
        </w:rPr>
      </w:pPr>
      <w:proofErr w:type="spellStart"/>
      <w:r w:rsidRPr="00994523">
        <w:rPr>
          <w:sz w:val="26"/>
          <w:szCs w:val="26"/>
        </w:rPr>
        <w:t>Єльцов</w:t>
      </w:r>
      <w:proofErr w:type="spellEnd"/>
      <w:r w:rsidRPr="00994523">
        <w:rPr>
          <w:sz w:val="26"/>
          <w:szCs w:val="26"/>
        </w:rPr>
        <w:t xml:space="preserve"> В.О.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 xml:space="preserve">Рішенням Комісії від 3 березня 2018 року № 61/зп-18 </w:t>
      </w:r>
      <w:proofErr w:type="spellStart"/>
      <w:r w:rsidRPr="00994523">
        <w:rPr>
          <w:sz w:val="26"/>
          <w:szCs w:val="26"/>
        </w:rPr>
        <w:t>Єльцова</w:t>
      </w:r>
      <w:proofErr w:type="spellEnd"/>
      <w:r w:rsidRPr="00994523">
        <w:rPr>
          <w:sz w:val="26"/>
          <w:szCs w:val="26"/>
        </w:rPr>
        <w:t xml:space="preserve"> В.О. допущено до другого етапу кваліфікаційного оцінювання </w:t>
      </w:r>
      <w:r w:rsidR="001523F4">
        <w:rPr>
          <w:sz w:val="25"/>
          <w:szCs w:val="25"/>
        </w:rPr>
        <w:t>–</w:t>
      </w:r>
      <w:r w:rsidRPr="00994523">
        <w:rPr>
          <w:sz w:val="26"/>
          <w:szCs w:val="26"/>
        </w:rPr>
        <w:t xml:space="preserve"> «Дослідження досьє та проведення співбесіди».</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20 квітня 2018 року колегією Комісії проводилася співбесіда із суддею, під час якої ухвалено рішення, яким зупинено його кваліфікаційне оцінювання із зверненням до Національного агентства з питань запобігання корупції для проведення повної перевірки, відповідно до Закону України «Про запобігання корупції».</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 xml:space="preserve">Втім, Національне агентство з питань запобігання корупції двічі, 30 травня і </w:t>
      </w:r>
      <w:r w:rsidR="00AD184C" w:rsidRPr="00AD184C">
        <w:rPr>
          <w:sz w:val="26"/>
          <w:szCs w:val="26"/>
        </w:rPr>
        <w:t xml:space="preserve">                </w:t>
      </w:r>
      <w:r w:rsidRPr="00994523">
        <w:rPr>
          <w:sz w:val="26"/>
          <w:szCs w:val="26"/>
        </w:rPr>
        <w:t>23 липня 2018 року, відмовило у проведенні такої перевірки, вважаючи обставини, зазначені в рішенні Комісії недостатніми для цього.</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Колегією Комісії 3 серпня 2018 року завершено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r w:rsidRPr="00994523">
        <w:rPr>
          <w:sz w:val="26"/>
          <w:szCs w:val="26"/>
        </w:rPr>
        <w:br w:type="page"/>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lastRenderedPageBreak/>
        <w:t xml:space="preserve">Заслухавши доповідача - члена Комісії </w:t>
      </w:r>
      <w:proofErr w:type="spellStart"/>
      <w:r w:rsidRPr="00994523">
        <w:rPr>
          <w:sz w:val="26"/>
          <w:szCs w:val="26"/>
        </w:rPr>
        <w:t>Весельську</w:t>
      </w:r>
      <w:proofErr w:type="spellEnd"/>
      <w:r w:rsidRPr="00994523">
        <w:rPr>
          <w:sz w:val="26"/>
          <w:szCs w:val="26"/>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 xml:space="preserve">За критерієм компетентності (професійної, особистої та соціальної) </w:t>
      </w:r>
      <w:r w:rsidR="00AD184C" w:rsidRPr="00AD184C">
        <w:rPr>
          <w:sz w:val="26"/>
          <w:szCs w:val="26"/>
          <w:lang w:val="ru-RU"/>
        </w:rPr>
        <w:t xml:space="preserve">                         </w:t>
      </w:r>
      <w:proofErr w:type="spellStart"/>
      <w:r w:rsidRPr="00994523">
        <w:rPr>
          <w:sz w:val="26"/>
          <w:szCs w:val="26"/>
        </w:rPr>
        <w:t>Єльцов</w:t>
      </w:r>
      <w:proofErr w:type="spellEnd"/>
      <w:r w:rsidRPr="00994523">
        <w:rPr>
          <w:sz w:val="26"/>
          <w:szCs w:val="26"/>
        </w:rPr>
        <w:t xml:space="preserve"> В.О. отримав 419,6 бала.</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1523F4">
        <w:rPr>
          <w:sz w:val="25"/>
          <w:szCs w:val="25"/>
        </w:rPr>
        <w:t>–</w:t>
      </w:r>
      <w:r w:rsidRPr="00994523">
        <w:rPr>
          <w:sz w:val="26"/>
          <w:szCs w:val="26"/>
        </w:rPr>
        <w:t>5 глави 2 розділу II Положення. Відповідність критеріям особистої та соціальної компетентності оцінено</w:t>
      </w:r>
      <w:r w:rsidRPr="00AD184C">
        <w:rPr>
          <w:sz w:val="20"/>
          <w:szCs w:val="26"/>
        </w:rPr>
        <w:t xml:space="preserve"> </w:t>
      </w:r>
      <w:r w:rsidRPr="00994523">
        <w:rPr>
          <w:sz w:val="26"/>
          <w:szCs w:val="26"/>
        </w:rPr>
        <w:t>за</w:t>
      </w:r>
      <w:r w:rsidRPr="00AD184C">
        <w:rPr>
          <w:sz w:val="18"/>
          <w:szCs w:val="26"/>
        </w:rPr>
        <w:t xml:space="preserve"> </w:t>
      </w:r>
      <w:r w:rsidRPr="00994523">
        <w:rPr>
          <w:sz w:val="26"/>
          <w:szCs w:val="26"/>
        </w:rPr>
        <w:t>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1523F4">
        <w:rPr>
          <w:sz w:val="25"/>
          <w:szCs w:val="25"/>
        </w:rPr>
        <w:t>–</w:t>
      </w:r>
      <w:r w:rsidRPr="00994523">
        <w:rPr>
          <w:sz w:val="26"/>
          <w:szCs w:val="26"/>
        </w:rPr>
        <w:t>7 глави</w:t>
      </w:r>
      <w:r w:rsidR="00AD184C" w:rsidRPr="00AD184C">
        <w:rPr>
          <w:sz w:val="26"/>
          <w:szCs w:val="26"/>
        </w:rPr>
        <w:t xml:space="preserve">                </w:t>
      </w:r>
      <w:r w:rsidRPr="00994523">
        <w:rPr>
          <w:sz w:val="26"/>
          <w:szCs w:val="26"/>
        </w:rPr>
        <w:t xml:space="preserve"> 2 розділу II Положення.</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За</w:t>
      </w:r>
      <w:r w:rsidRPr="00AD184C">
        <w:rPr>
          <w:sz w:val="16"/>
          <w:szCs w:val="26"/>
        </w:rPr>
        <w:t xml:space="preserve"> </w:t>
      </w:r>
      <w:r w:rsidRPr="00994523">
        <w:rPr>
          <w:sz w:val="26"/>
          <w:szCs w:val="26"/>
        </w:rPr>
        <w:t>критерієм</w:t>
      </w:r>
      <w:r w:rsidRPr="00AD184C">
        <w:rPr>
          <w:sz w:val="20"/>
          <w:szCs w:val="26"/>
        </w:rPr>
        <w:t xml:space="preserve"> </w:t>
      </w:r>
      <w:r w:rsidRPr="00994523">
        <w:rPr>
          <w:sz w:val="26"/>
          <w:szCs w:val="26"/>
        </w:rPr>
        <w:t>професійної</w:t>
      </w:r>
      <w:r w:rsidRPr="00AD184C">
        <w:rPr>
          <w:sz w:val="18"/>
          <w:szCs w:val="26"/>
        </w:rPr>
        <w:t xml:space="preserve"> </w:t>
      </w:r>
      <w:r w:rsidRPr="00994523">
        <w:rPr>
          <w:sz w:val="26"/>
          <w:szCs w:val="26"/>
        </w:rPr>
        <w:t>етики,</w:t>
      </w:r>
      <w:r w:rsidRPr="00AD184C">
        <w:rPr>
          <w:sz w:val="16"/>
          <w:szCs w:val="26"/>
        </w:rPr>
        <w:t xml:space="preserve"> </w:t>
      </w:r>
      <w:r w:rsidRPr="00994523">
        <w:rPr>
          <w:sz w:val="26"/>
          <w:szCs w:val="26"/>
        </w:rPr>
        <w:t>оціненим</w:t>
      </w:r>
      <w:r w:rsidRPr="00AD184C">
        <w:rPr>
          <w:sz w:val="18"/>
          <w:szCs w:val="26"/>
        </w:rPr>
        <w:t xml:space="preserve"> </w:t>
      </w:r>
      <w:r w:rsidRPr="00994523">
        <w:rPr>
          <w:sz w:val="26"/>
          <w:szCs w:val="26"/>
        </w:rPr>
        <w:t>за результатами</w:t>
      </w:r>
      <w:r w:rsidRPr="00AD184C">
        <w:rPr>
          <w:sz w:val="18"/>
          <w:szCs w:val="26"/>
        </w:rPr>
        <w:t xml:space="preserve"> </w:t>
      </w:r>
      <w:r w:rsidRPr="00994523">
        <w:rPr>
          <w:sz w:val="26"/>
          <w:szCs w:val="26"/>
        </w:rPr>
        <w:t>тестування</w:t>
      </w:r>
      <w:r w:rsidRPr="00AD184C">
        <w:rPr>
          <w:sz w:val="18"/>
          <w:szCs w:val="26"/>
        </w:rPr>
        <w:t xml:space="preserve"> </w:t>
      </w:r>
      <w:r w:rsidR="00AD184C" w:rsidRPr="00AD184C">
        <w:rPr>
          <w:sz w:val="18"/>
          <w:szCs w:val="26"/>
          <w:lang w:val="ru-RU"/>
        </w:rPr>
        <w:t xml:space="preserve">             </w:t>
      </w:r>
      <w:r w:rsidRPr="00994523">
        <w:rPr>
          <w:sz w:val="26"/>
          <w:szCs w:val="26"/>
        </w:rPr>
        <w:t>особистих морально-психологічних якостей і загальних здібностей, дослідження інформації, що міститься у досьє, та співбесіди за</w:t>
      </w:r>
      <w:r w:rsidRPr="00AD184C">
        <w:rPr>
          <w:sz w:val="20"/>
          <w:szCs w:val="26"/>
        </w:rPr>
        <w:t xml:space="preserve"> </w:t>
      </w:r>
      <w:r w:rsidRPr="00994523">
        <w:rPr>
          <w:sz w:val="26"/>
          <w:szCs w:val="26"/>
        </w:rPr>
        <w:t>показниками,</w:t>
      </w:r>
      <w:r w:rsidRPr="00AD184C">
        <w:rPr>
          <w:sz w:val="20"/>
          <w:szCs w:val="26"/>
        </w:rPr>
        <w:t xml:space="preserve"> </w:t>
      </w:r>
      <w:r w:rsidRPr="00994523">
        <w:rPr>
          <w:sz w:val="26"/>
          <w:szCs w:val="26"/>
        </w:rPr>
        <w:t>визначеними пунктом 8 глави 2 розділу II Положення, суддя отримав 213 балів.</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AD184C" w:rsidRPr="00AD184C">
        <w:rPr>
          <w:sz w:val="26"/>
          <w:szCs w:val="26"/>
          <w:lang w:val="ru-RU"/>
        </w:rPr>
        <w:t xml:space="preserve">                      </w:t>
      </w:r>
      <w:r w:rsidRPr="00994523">
        <w:rPr>
          <w:sz w:val="26"/>
          <w:szCs w:val="26"/>
        </w:rPr>
        <w:t>2 розділу II Положення, суддя отримав 201 бал.</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 xml:space="preserve">Отже, за результатами кваліфікаційного оцінювання суддя </w:t>
      </w:r>
      <w:proofErr w:type="spellStart"/>
      <w:r w:rsidRPr="00994523">
        <w:rPr>
          <w:sz w:val="26"/>
          <w:szCs w:val="26"/>
        </w:rPr>
        <w:t>Єльцов</w:t>
      </w:r>
      <w:proofErr w:type="spellEnd"/>
      <w:r w:rsidRPr="00994523">
        <w:rPr>
          <w:sz w:val="26"/>
          <w:szCs w:val="26"/>
        </w:rPr>
        <w:t xml:space="preserve"> В.О. отримав 833,6 бала, що становить більше 67 відсотків від суми максимально можливих балів за результатами кваліфікаційного оцінювання всіх критеріїв.</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 xml:space="preserve">З огляду на викладене, колегія Комісії дійшла висновку про відповідність судді </w:t>
      </w:r>
      <w:proofErr w:type="spellStart"/>
      <w:r w:rsidRPr="00994523">
        <w:rPr>
          <w:sz w:val="26"/>
          <w:szCs w:val="26"/>
        </w:rPr>
        <w:t>Єльцова</w:t>
      </w:r>
      <w:proofErr w:type="spellEnd"/>
      <w:r w:rsidRPr="00994523">
        <w:rPr>
          <w:sz w:val="26"/>
          <w:szCs w:val="26"/>
        </w:rPr>
        <w:t xml:space="preserve"> В.О. займаній посаді.</w:t>
      </w:r>
    </w:p>
    <w:p w:rsidR="0041151E" w:rsidRPr="00994523" w:rsidRDefault="007F0C06" w:rsidP="00931CD2">
      <w:pPr>
        <w:pStyle w:val="11"/>
        <w:shd w:val="clear" w:color="auto" w:fill="auto"/>
        <w:spacing w:before="0" w:after="286" w:line="240" w:lineRule="auto"/>
        <w:ind w:left="20" w:firstLine="700"/>
        <w:rPr>
          <w:sz w:val="26"/>
          <w:szCs w:val="26"/>
        </w:rPr>
      </w:pPr>
      <w:r w:rsidRPr="00994523">
        <w:rPr>
          <w:sz w:val="26"/>
          <w:szCs w:val="26"/>
        </w:rPr>
        <w:t>Керуючись статтями 83</w:t>
      </w:r>
      <w:r w:rsidR="001523F4">
        <w:rPr>
          <w:sz w:val="25"/>
          <w:szCs w:val="25"/>
        </w:rPr>
        <w:t>–</w:t>
      </w:r>
      <w:r w:rsidRPr="00994523">
        <w:rPr>
          <w:sz w:val="26"/>
          <w:szCs w:val="26"/>
        </w:rPr>
        <w:t>86, 88, 93, 101 Закону, Положенням, колегія Комісії, -</w:t>
      </w:r>
    </w:p>
    <w:p w:rsidR="0041151E" w:rsidRPr="00994523" w:rsidRDefault="007F0C06" w:rsidP="00931CD2">
      <w:pPr>
        <w:pStyle w:val="11"/>
        <w:shd w:val="clear" w:color="auto" w:fill="auto"/>
        <w:spacing w:before="0" w:after="262" w:line="240" w:lineRule="auto"/>
        <w:jc w:val="center"/>
        <w:rPr>
          <w:sz w:val="26"/>
          <w:szCs w:val="26"/>
        </w:rPr>
      </w:pPr>
      <w:r w:rsidRPr="00994523">
        <w:rPr>
          <w:sz w:val="26"/>
          <w:szCs w:val="26"/>
        </w:rPr>
        <w:t>вирішила:</w:t>
      </w:r>
    </w:p>
    <w:p w:rsidR="0041151E" w:rsidRPr="00994523" w:rsidRDefault="007F0C06" w:rsidP="00931CD2">
      <w:pPr>
        <w:pStyle w:val="11"/>
        <w:shd w:val="clear" w:color="auto" w:fill="auto"/>
        <w:spacing w:before="0" w:after="0" w:line="240" w:lineRule="auto"/>
        <w:ind w:left="20" w:right="20" w:firstLine="700"/>
        <w:rPr>
          <w:sz w:val="26"/>
          <w:szCs w:val="26"/>
        </w:rPr>
      </w:pPr>
      <w:r w:rsidRPr="00994523">
        <w:rPr>
          <w:sz w:val="26"/>
          <w:szCs w:val="26"/>
        </w:rPr>
        <w:t xml:space="preserve">Визначити, що суддя Апеляційного суду Черкаської області </w:t>
      </w:r>
      <w:proofErr w:type="spellStart"/>
      <w:r w:rsidRPr="00994523">
        <w:rPr>
          <w:sz w:val="26"/>
          <w:szCs w:val="26"/>
        </w:rPr>
        <w:t>Єльцов</w:t>
      </w:r>
      <w:proofErr w:type="spellEnd"/>
      <w:r w:rsidRPr="00994523">
        <w:rPr>
          <w:sz w:val="26"/>
          <w:szCs w:val="26"/>
        </w:rPr>
        <w:t xml:space="preserve"> Віктор Олександрович за результатами кваліфікаційного оцінювання суддів місцевих та апеляційних судів на відповідність займаній посаді отримав 833,6 бала.</w:t>
      </w:r>
    </w:p>
    <w:p w:rsidR="0041151E" w:rsidRDefault="007F0C06" w:rsidP="00931CD2">
      <w:pPr>
        <w:pStyle w:val="11"/>
        <w:shd w:val="clear" w:color="auto" w:fill="auto"/>
        <w:spacing w:before="0" w:after="0" w:line="240" w:lineRule="auto"/>
        <w:ind w:left="20" w:right="20" w:firstLine="700"/>
        <w:rPr>
          <w:sz w:val="26"/>
          <w:szCs w:val="26"/>
        </w:rPr>
      </w:pPr>
      <w:r w:rsidRPr="00994523">
        <w:rPr>
          <w:sz w:val="26"/>
          <w:szCs w:val="26"/>
        </w:rPr>
        <w:t xml:space="preserve">Визнати суддю Апеляційного суду Черкаської області </w:t>
      </w:r>
      <w:proofErr w:type="spellStart"/>
      <w:r w:rsidRPr="00994523">
        <w:rPr>
          <w:sz w:val="26"/>
          <w:szCs w:val="26"/>
        </w:rPr>
        <w:t>Єльцова</w:t>
      </w:r>
      <w:proofErr w:type="spellEnd"/>
      <w:r w:rsidRPr="00994523">
        <w:rPr>
          <w:sz w:val="26"/>
          <w:szCs w:val="26"/>
        </w:rPr>
        <w:t xml:space="preserve"> Віктора Олександровича таким, що відповідає займаній посаді.</w:t>
      </w:r>
    </w:p>
    <w:p w:rsidR="00AD184C" w:rsidRDefault="00AD184C" w:rsidP="00931CD2">
      <w:pPr>
        <w:pStyle w:val="11"/>
        <w:shd w:val="clear" w:color="auto" w:fill="auto"/>
        <w:spacing w:before="0" w:after="0" w:line="240" w:lineRule="auto"/>
        <w:ind w:left="20" w:right="20" w:firstLine="700"/>
        <w:rPr>
          <w:sz w:val="26"/>
          <w:szCs w:val="26"/>
        </w:rPr>
      </w:pPr>
    </w:p>
    <w:p w:rsidR="001523F4" w:rsidRPr="00DD4592" w:rsidRDefault="001523F4" w:rsidP="00931CD2">
      <w:pPr>
        <w:pStyle w:val="11"/>
        <w:shd w:val="clear" w:color="auto" w:fill="auto"/>
        <w:spacing w:before="0" w:after="0" w:line="240" w:lineRule="auto"/>
        <w:ind w:left="20" w:right="20" w:firstLine="700"/>
        <w:rPr>
          <w:sz w:val="26"/>
          <w:szCs w:val="26"/>
        </w:rPr>
      </w:pPr>
    </w:p>
    <w:p w:rsidR="00AD184C" w:rsidRDefault="00AD184C" w:rsidP="001523F4">
      <w:pPr>
        <w:pStyle w:val="21"/>
        <w:spacing w:before="0" w:after="0" w:line="480" w:lineRule="auto"/>
        <w:ind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bookmarkStart w:id="0" w:name="_GoBack"/>
      <w:bookmarkEnd w:id="0"/>
      <w:r>
        <w:rPr>
          <w:sz w:val="26"/>
          <w:szCs w:val="26"/>
        </w:rPr>
        <w:tab/>
      </w:r>
      <w:r>
        <w:rPr>
          <w:sz w:val="26"/>
          <w:szCs w:val="26"/>
        </w:rPr>
        <w:tab/>
      </w:r>
      <w:r>
        <w:rPr>
          <w:sz w:val="26"/>
          <w:szCs w:val="26"/>
        </w:rPr>
        <w:tab/>
      </w:r>
      <w:r>
        <w:rPr>
          <w:sz w:val="26"/>
          <w:szCs w:val="26"/>
        </w:rPr>
        <w:tab/>
        <w:t xml:space="preserve">М.А. </w:t>
      </w:r>
      <w:proofErr w:type="spellStart"/>
      <w:r>
        <w:rPr>
          <w:sz w:val="26"/>
          <w:szCs w:val="26"/>
        </w:rPr>
        <w:t>Макарчук</w:t>
      </w:r>
      <w:proofErr w:type="spellEnd"/>
    </w:p>
    <w:p w:rsidR="00994523" w:rsidRDefault="00994523" w:rsidP="001523F4">
      <w:pPr>
        <w:pStyle w:val="21"/>
        <w:spacing w:before="0" w:after="0" w:line="480" w:lineRule="auto"/>
        <w:ind w:right="20"/>
        <w:rPr>
          <w:sz w:val="26"/>
          <w:szCs w:val="26"/>
        </w:rPr>
      </w:pPr>
      <w:r w:rsidRPr="00994523">
        <w:rPr>
          <w:sz w:val="26"/>
          <w:szCs w:val="26"/>
        </w:rPr>
        <w:t xml:space="preserve">Члени Комісії: </w:t>
      </w:r>
      <w:r w:rsidRPr="00994523">
        <w:rPr>
          <w:sz w:val="26"/>
          <w:szCs w:val="26"/>
        </w:rPr>
        <w:tab/>
      </w:r>
      <w:r w:rsidRPr="00994523">
        <w:rPr>
          <w:sz w:val="26"/>
          <w:szCs w:val="26"/>
        </w:rPr>
        <w:tab/>
      </w:r>
      <w:r w:rsidRPr="00994523">
        <w:rPr>
          <w:sz w:val="26"/>
          <w:szCs w:val="26"/>
        </w:rPr>
        <w:tab/>
      </w:r>
      <w:r w:rsidRPr="00994523">
        <w:rPr>
          <w:sz w:val="26"/>
          <w:szCs w:val="26"/>
        </w:rPr>
        <w:tab/>
      </w:r>
      <w:r w:rsidRPr="00994523">
        <w:rPr>
          <w:sz w:val="26"/>
          <w:szCs w:val="26"/>
        </w:rPr>
        <w:tab/>
      </w:r>
      <w:r w:rsidRPr="00994523">
        <w:rPr>
          <w:sz w:val="26"/>
          <w:szCs w:val="26"/>
        </w:rPr>
        <w:tab/>
      </w:r>
      <w:r w:rsidRPr="00994523">
        <w:rPr>
          <w:sz w:val="26"/>
          <w:szCs w:val="26"/>
        </w:rPr>
        <w:tab/>
      </w:r>
      <w:r w:rsidRPr="00994523">
        <w:rPr>
          <w:sz w:val="26"/>
          <w:szCs w:val="26"/>
        </w:rPr>
        <w:tab/>
      </w:r>
      <w:r w:rsidRPr="00994523">
        <w:rPr>
          <w:sz w:val="26"/>
          <w:szCs w:val="26"/>
        </w:rPr>
        <w:tab/>
      </w:r>
      <w:r w:rsidR="00AD184C">
        <w:rPr>
          <w:sz w:val="26"/>
          <w:szCs w:val="26"/>
        </w:rPr>
        <w:t>А.В. Василенко</w:t>
      </w:r>
    </w:p>
    <w:p w:rsidR="00AD184C" w:rsidRDefault="00AD184C" w:rsidP="001523F4">
      <w:pPr>
        <w:pStyle w:val="11"/>
        <w:shd w:val="clear" w:color="auto" w:fill="auto"/>
        <w:spacing w:before="0" w:after="0" w:line="480" w:lineRule="auto"/>
        <w:ind w:left="7088" w:right="20" w:firstLine="700"/>
        <w:rPr>
          <w:sz w:val="26"/>
          <w:szCs w:val="26"/>
        </w:rPr>
      </w:pPr>
      <w:r>
        <w:rPr>
          <w:sz w:val="26"/>
          <w:szCs w:val="26"/>
        </w:rPr>
        <w:t xml:space="preserve">Т.Ф. </w:t>
      </w:r>
      <w:proofErr w:type="spellStart"/>
      <w:r>
        <w:rPr>
          <w:sz w:val="26"/>
          <w:szCs w:val="26"/>
        </w:rPr>
        <w:t>Весельська</w:t>
      </w:r>
      <w:proofErr w:type="spellEnd"/>
    </w:p>
    <w:p w:rsidR="00AD184C" w:rsidRPr="00AD184C" w:rsidRDefault="00AD184C" w:rsidP="001523F4">
      <w:pPr>
        <w:pStyle w:val="11"/>
        <w:shd w:val="clear" w:color="auto" w:fill="auto"/>
        <w:spacing w:before="0" w:after="0" w:line="480" w:lineRule="auto"/>
        <w:ind w:left="7088" w:right="20" w:firstLine="700"/>
        <w:rPr>
          <w:sz w:val="26"/>
          <w:szCs w:val="26"/>
        </w:rPr>
      </w:pPr>
      <w:r>
        <w:rPr>
          <w:sz w:val="26"/>
          <w:szCs w:val="26"/>
        </w:rPr>
        <w:t xml:space="preserve">С.М. </w:t>
      </w:r>
      <w:proofErr w:type="spellStart"/>
      <w:r>
        <w:rPr>
          <w:sz w:val="26"/>
          <w:szCs w:val="26"/>
        </w:rPr>
        <w:t>Прилипко</w:t>
      </w:r>
      <w:proofErr w:type="spellEnd"/>
    </w:p>
    <w:p w:rsidR="00994523" w:rsidRPr="00AD184C" w:rsidRDefault="00994523" w:rsidP="001523F4">
      <w:pPr>
        <w:pStyle w:val="11"/>
        <w:shd w:val="clear" w:color="auto" w:fill="auto"/>
        <w:spacing w:before="0" w:after="0" w:line="480" w:lineRule="auto"/>
        <w:ind w:left="20" w:right="20" w:firstLine="700"/>
        <w:rPr>
          <w:sz w:val="26"/>
          <w:szCs w:val="26"/>
          <w:lang w:val="ru-RU"/>
        </w:rPr>
      </w:pPr>
    </w:p>
    <w:p w:rsidR="001523F4" w:rsidRPr="00AD184C" w:rsidRDefault="001523F4" w:rsidP="001523F4">
      <w:pPr>
        <w:pStyle w:val="11"/>
        <w:shd w:val="clear" w:color="auto" w:fill="auto"/>
        <w:spacing w:before="0" w:after="0" w:line="480" w:lineRule="auto"/>
        <w:ind w:left="20" w:right="20" w:firstLine="700"/>
        <w:rPr>
          <w:sz w:val="26"/>
          <w:szCs w:val="26"/>
          <w:lang w:val="ru-RU"/>
        </w:rPr>
      </w:pPr>
    </w:p>
    <w:sectPr w:rsidR="001523F4" w:rsidRPr="00AD184C" w:rsidSect="00994523">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9B6" w:rsidRDefault="00AD29B6">
      <w:r>
        <w:separator/>
      </w:r>
    </w:p>
  </w:endnote>
  <w:endnote w:type="continuationSeparator" w:id="0">
    <w:p w:rsidR="00AD29B6" w:rsidRDefault="00AD2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9B6" w:rsidRDefault="00AD29B6"/>
  </w:footnote>
  <w:footnote w:type="continuationSeparator" w:id="0">
    <w:p w:rsidR="00AD29B6" w:rsidRDefault="00AD29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00300630"/>
      <w:docPartObj>
        <w:docPartGallery w:val="Page Numbers (Top of Page)"/>
        <w:docPartUnique/>
      </w:docPartObj>
    </w:sdtPr>
    <w:sdtEndPr/>
    <w:sdtContent>
      <w:p w:rsidR="00994523" w:rsidRDefault="00994523">
        <w:pPr>
          <w:pStyle w:val="aa"/>
          <w:jc w:val="center"/>
          <w:rPr>
            <w:rFonts w:ascii="Times New Roman" w:hAnsi="Times New Roman" w:cs="Times New Roman"/>
            <w:lang w:val="en-US"/>
          </w:rPr>
        </w:pPr>
      </w:p>
      <w:p w:rsidR="00994523" w:rsidRDefault="00994523">
        <w:pPr>
          <w:pStyle w:val="aa"/>
          <w:jc w:val="center"/>
          <w:rPr>
            <w:rFonts w:ascii="Times New Roman" w:hAnsi="Times New Roman" w:cs="Times New Roman"/>
            <w:lang w:val="en-US"/>
          </w:rPr>
        </w:pPr>
      </w:p>
      <w:p w:rsidR="00994523" w:rsidRPr="00994523" w:rsidRDefault="00994523">
        <w:pPr>
          <w:pStyle w:val="aa"/>
          <w:jc w:val="center"/>
          <w:rPr>
            <w:rFonts w:ascii="Times New Roman" w:hAnsi="Times New Roman" w:cs="Times New Roman"/>
          </w:rPr>
        </w:pPr>
        <w:r w:rsidRPr="00994523">
          <w:rPr>
            <w:rFonts w:ascii="Times New Roman" w:hAnsi="Times New Roman" w:cs="Times New Roman"/>
          </w:rPr>
          <w:fldChar w:fldCharType="begin"/>
        </w:r>
        <w:r w:rsidRPr="00994523">
          <w:rPr>
            <w:rFonts w:ascii="Times New Roman" w:hAnsi="Times New Roman" w:cs="Times New Roman"/>
          </w:rPr>
          <w:instrText>PAGE   \* MERGEFORMAT</w:instrText>
        </w:r>
        <w:r w:rsidRPr="00994523">
          <w:rPr>
            <w:rFonts w:ascii="Times New Roman" w:hAnsi="Times New Roman" w:cs="Times New Roman"/>
          </w:rPr>
          <w:fldChar w:fldCharType="separate"/>
        </w:r>
        <w:r w:rsidR="001523F4" w:rsidRPr="001523F4">
          <w:rPr>
            <w:rFonts w:ascii="Times New Roman" w:hAnsi="Times New Roman" w:cs="Times New Roman"/>
            <w:noProof/>
            <w:lang w:val="ru-RU"/>
          </w:rPr>
          <w:t>2</w:t>
        </w:r>
        <w:r w:rsidRPr="00994523">
          <w:rPr>
            <w:rFonts w:ascii="Times New Roman" w:hAnsi="Times New Roman" w:cs="Times New Roman"/>
          </w:rPr>
          <w:fldChar w:fldCharType="end"/>
        </w:r>
      </w:p>
    </w:sdtContent>
  </w:sdt>
  <w:p w:rsidR="0041151E" w:rsidRDefault="0041151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523" w:rsidRDefault="00994523" w:rsidP="00994523">
    <w:pPr>
      <w:pStyle w:val="aa"/>
      <w:jc w:val="center"/>
      <w:rPr>
        <w:rFonts w:ascii="Times New Roman" w:hAnsi="Times New Roman" w:cs="Times New Roman"/>
        <w:lang w:val="en-US"/>
      </w:rPr>
    </w:pPr>
  </w:p>
  <w:p w:rsidR="00994523" w:rsidRDefault="00994523" w:rsidP="00994523">
    <w:pPr>
      <w:pStyle w:val="aa"/>
      <w:jc w:val="center"/>
      <w:rPr>
        <w:rFonts w:ascii="Times New Roman" w:hAnsi="Times New Roman" w:cs="Times New Roman"/>
        <w:lang w:val="en-US"/>
      </w:rPr>
    </w:pPr>
  </w:p>
  <w:p w:rsidR="00994523" w:rsidRPr="00994523" w:rsidRDefault="00994523" w:rsidP="00994523">
    <w:pPr>
      <w:pStyle w:val="aa"/>
      <w:jc w:val="center"/>
      <w:rPr>
        <w:rFonts w:ascii="Times New Roman" w:hAnsi="Times New Roman" w:cs="Times New Roman"/>
        <w:lang w:val="en-US"/>
      </w:rPr>
    </w:pPr>
    <w:r w:rsidRPr="00994523">
      <w:rPr>
        <w:rFonts w:ascii="Times New Roman" w:hAnsi="Times New Roman" w:cs="Times New Roman"/>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D6D2D"/>
    <w:multiLevelType w:val="multilevel"/>
    <w:tmpl w:val="59F46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1151E"/>
    <w:rsid w:val="0015131D"/>
    <w:rsid w:val="001523F4"/>
    <w:rsid w:val="0041151E"/>
    <w:rsid w:val="007F0C06"/>
    <w:rsid w:val="008A4B1B"/>
    <w:rsid w:val="00931CD2"/>
    <w:rsid w:val="00994523"/>
    <w:rsid w:val="00AD184C"/>
    <w:rsid w:val="00AD29B6"/>
    <w:rsid w:val="00DD45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paragraph" w:customStyle="1" w:styleId="21">
    <w:name w:val="Основной текст2"/>
    <w:basedOn w:val="a"/>
    <w:rsid w:val="00994523"/>
    <w:pPr>
      <w:shd w:val="clear" w:color="auto" w:fill="FFFFFF"/>
      <w:spacing w:before="420" w:after="180" w:line="0" w:lineRule="atLeast"/>
      <w:jc w:val="both"/>
    </w:pPr>
    <w:rPr>
      <w:rFonts w:ascii="Times New Roman" w:eastAsia="Times New Roman" w:hAnsi="Times New Roman" w:cs="Times New Roman"/>
      <w:sz w:val="25"/>
      <w:szCs w:val="25"/>
    </w:rPr>
  </w:style>
  <w:style w:type="paragraph" w:styleId="aa">
    <w:name w:val="header"/>
    <w:basedOn w:val="a"/>
    <w:link w:val="ab"/>
    <w:uiPriority w:val="99"/>
    <w:unhideWhenUsed/>
    <w:rsid w:val="00994523"/>
    <w:pPr>
      <w:tabs>
        <w:tab w:val="center" w:pos="4819"/>
        <w:tab w:val="right" w:pos="9639"/>
      </w:tabs>
    </w:pPr>
  </w:style>
  <w:style w:type="character" w:customStyle="1" w:styleId="ab">
    <w:name w:val="Верхний колонтитул Знак"/>
    <w:basedOn w:val="a0"/>
    <w:link w:val="aa"/>
    <w:uiPriority w:val="99"/>
    <w:rsid w:val="00994523"/>
    <w:rPr>
      <w:color w:val="000000"/>
    </w:rPr>
  </w:style>
  <w:style w:type="paragraph" w:styleId="ac">
    <w:name w:val="footer"/>
    <w:basedOn w:val="a"/>
    <w:link w:val="ad"/>
    <w:uiPriority w:val="99"/>
    <w:unhideWhenUsed/>
    <w:rsid w:val="00994523"/>
    <w:pPr>
      <w:tabs>
        <w:tab w:val="center" w:pos="4819"/>
        <w:tab w:val="right" w:pos="9639"/>
      </w:tabs>
    </w:pPr>
  </w:style>
  <w:style w:type="character" w:customStyle="1" w:styleId="ad">
    <w:name w:val="Нижний колонтитул Знак"/>
    <w:basedOn w:val="a0"/>
    <w:link w:val="ac"/>
    <w:uiPriority w:val="99"/>
    <w:rsid w:val="0099452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4903</Words>
  <Characters>2795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2020-11-18T09:19:00Z</dcterms:created>
  <dcterms:modified xsi:type="dcterms:W3CDTF">2021-01-04T09:19:00Z</dcterms:modified>
</cp:coreProperties>
</file>