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AB2" w:rsidRDefault="00A41AB2"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4516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w:t>
      </w:r>
      <w:r w:rsidR="00CC369C">
        <w:rPr>
          <w:rFonts w:ascii="Times New Roman" w:eastAsia="Times New Roman" w:hAnsi="Times New Roman"/>
          <w:sz w:val="25"/>
          <w:szCs w:val="25"/>
          <w:lang w:eastAsia="ru-RU"/>
        </w:rPr>
        <w:t xml:space="preserve">9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881700">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4B7945">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4B7945">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A4D92">
        <w:rPr>
          <w:rFonts w:ascii="Times New Roman" w:eastAsia="Times New Roman" w:hAnsi="Times New Roman"/>
          <w:bCs/>
          <w:sz w:val="26"/>
          <w:szCs w:val="26"/>
          <w:u w:val="single"/>
          <w:lang w:eastAsia="ru-RU"/>
        </w:rPr>
        <w:t>12</w:t>
      </w:r>
      <w:r w:rsidR="00764662">
        <w:rPr>
          <w:rFonts w:ascii="Times New Roman" w:eastAsia="Times New Roman" w:hAnsi="Times New Roman"/>
          <w:bCs/>
          <w:sz w:val="26"/>
          <w:szCs w:val="26"/>
          <w:u w:val="single"/>
          <w:lang w:eastAsia="ru-RU"/>
        </w:rPr>
        <w:t>52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64662" w:rsidRPr="00764662" w:rsidRDefault="00764662" w:rsidP="004B7945">
      <w:pPr>
        <w:widowControl w:val="0"/>
        <w:spacing w:after="0" w:line="653" w:lineRule="exact"/>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Вища кваліфікаційна комісія суддів України у складі колегії:</w:t>
      </w:r>
    </w:p>
    <w:p w:rsidR="004B7945" w:rsidRDefault="004B7945" w:rsidP="004B7945">
      <w:pPr>
        <w:widowControl w:val="0"/>
        <w:spacing w:after="0" w:line="250" w:lineRule="exact"/>
        <w:jc w:val="both"/>
        <w:rPr>
          <w:rFonts w:ascii="Times New Roman" w:eastAsia="Times New Roman" w:hAnsi="Times New Roman"/>
          <w:color w:val="000000"/>
          <w:sz w:val="25"/>
          <w:szCs w:val="25"/>
        </w:rPr>
      </w:pPr>
    </w:p>
    <w:p w:rsidR="00764662" w:rsidRPr="00764662" w:rsidRDefault="00C654E2" w:rsidP="004B7945">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764662" w:rsidRPr="00764662">
        <w:rPr>
          <w:rFonts w:ascii="Times New Roman" w:eastAsia="Times New Roman" w:hAnsi="Times New Roman"/>
          <w:color w:val="000000"/>
          <w:sz w:val="25"/>
          <w:szCs w:val="25"/>
        </w:rPr>
        <w:t>Бутенка</w:t>
      </w:r>
      <w:proofErr w:type="spellEnd"/>
      <w:r w:rsidR="00764662" w:rsidRPr="00764662">
        <w:rPr>
          <w:rFonts w:ascii="Times New Roman" w:eastAsia="Times New Roman" w:hAnsi="Times New Roman"/>
          <w:color w:val="000000"/>
          <w:sz w:val="25"/>
          <w:szCs w:val="25"/>
        </w:rPr>
        <w:t xml:space="preserve"> В.І.,</w:t>
      </w:r>
    </w:p>
    <w:p w:rsidR="004B7945" w:rsidRDefault="004B7945" w:rsidP="004B7945">
      <w:pPr>
        <w:widowControl w:val="0"/>
        <w:spacing w:after="0" w:line="250" w:lineRule="exact"/>
        <w:jc w:val="both"/>
        <w:rPr>
          <w:rFonts w:ascii="Times New Roman" w:eastAsia="Times New Roman" w:hAnsi="Times New Roman"/>
          <w:color w:val="000000"/>
          <w:sz w:val="25"/>
          <w:szCs w:val="25"/>
        </w:rPr>
      </w:pPr>
    </w:p>
    <w:p w:rsidR="00764662" w:rsidRPr="00764662" w:rsidRDefault="00764662" w:rsidP="004B7945">
      <w:pPr>
        <w:widowControl w:val="0"/>
        <w:spacing w:after="0" w:line="250" w:lineRule="exact"/>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чле</w:t>
      </w:r>
      <w:r w:rsidR="00812BB1">
        <w:rPr>
          <w:rFonts w:ascii="Times New Roman" w:eastAsia="Times New Roman" w:hAnsi="Times New Roman"/>
          <w:color w:val="000000"/>
          <w:sz w:val="25"/>
          <w:szCs w:val="25"/>
        </w:rPr>
        <w:t>нів Комісії: Василенка А.В., Шил</w:t>
      </w:r>
      <w:r w:rsidRPr="00764662">
        <w:rPr>
          <w:rFonts w:ascii="Times New Roman" w:eastAsia="Times New Roman" w:hAnsi="Times New Roman"/>
          <w:color w:val="000000"/>
          <w:sz w:val="25"/>
          <w:szCs w:val="25"/>
        </w:rPr>
        <w:t>ової Т.С.,</w:t>
      </w:r>
    </w:p>
    <w:p w:rsidR="004B7945" w:rsidRDefault="004B7945" w:rsidP="004B7945">
      <w:pPr>
        <w:widowControl w:val="0"/>
        <w:spacing w:after="0" w:line="298" w:lineRule="exact"/>
        <w:jc w:val="both"/>
        <w:rPr>
          <w:rFonts w:ascii="Times New Roman" w:eastAsia="Times New Roman" w:hAnsi="Times New Roman"/>
          <w:color w:val="000000"/>
          <w:sz w:val="25"/>
          <w:szCs w:val="25"/>
        </w:rPr>
      </w:pPr>
    </w:p>
    <w:p w:rsidR="00764662" w:rsidRPr="00764662" w:rsidRDefault="00764662" w:rsidP="004B7945">
      <w:pPr>
        <w:widowControl w:val="0"/>
        <w:spacing w:after="0" w:line="298" w:lineRule="exact"/>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A41AB2">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Святошинського районного суду міста Києва </w:t>
      </w:r>
      <w:proofErr w:type="spellStart"/>
      <w:r w:rsidRPr="00764662">
        <w:rPr>
          <w:rFonts w:ascii="Times New Roman" w:eastAsia="Times New Roman" w:hAnsi="Times New Roman"/>
          <w:color w:val="000000"/>
          <w:sz w:val="25"/>
          <w:szCs w:val="25"/>
        </w:rPr>
        <w:t>Скоріна</w:t>
      </w:r>
      <w:proofErr w:type="spellEnd"/>
      <w:r w:rsidRPr="00764662">
        <w:rPr>
          <w:rFonts w:ascii="Times New Roman" w:eastAsia="Times New Roman" w:hAnsi="Times New Roman"/>
          <w:color w:val="000000"/>
          <w:sz w:val="25"/>
          <w:szCs w:val="25"/>
        </w:rPr>
        <w:t xml:space="preserve"> Андрія Володимировича на відповідність займаній посаді,</w:t>
      </w:r>
    </w:p>
    <w:p w:rsidR="004B7945" w:rsidRDefault="004B7945" w:rsidP="004B7945">
      <w:pPr>
        <w:widowControl w:val="0"/>
        <w:spacing w:after="0" w:line="250" w:lineRule="exact"/>
        <w:jc w:val="center"/>
        <w:rPr>
          <w:rFonts w:ascii="Times New Roman" w:eastAsia="Times New Roman" w:hAnsi="Times New Roman"/>
          <w:color w:val="000000"/>
          <w:sz w:val="25"/>
          <w:szCs w:val="25"/>
        </w:rPr>
      </w:pPr>
    </w:p>
    <w:p w:rsidR="00764662" w:rsidRPr="00764662" w:rsidRDefault="00764662" w:rsidP="004B7945">
      <w:pPr>
        <w:widowControl w:val="0"/>
        <w:spacing w:after="0" w:line="250" w:lineRule="exact"/>
        <w:jc w:val="center"/>
        <w:rPr>
          <w:rFonts w:ascii="Times New Roman" w:eastAsia="Times New Roman" w:hAnsi="Times New Roman"/>
          <w:sz w:val="25"/>
          <w:szCs w:val="25"/>
        </w:rPr>
      </w:pPr>
      <w:r w:rsidRPr="00764662">
        <w:rPr>
          <w:rFonts w:ascii="Times New Roman" w:eastAsia="Times New Roman" w:hAnsi="Times New Roman"/>
          <w:color w:val="000000"/>
          <w:sz w:val="25"/>
          <w:szCs w:val="25"/>
        </w:rPr>
        <w:t>встановила:</w:t>
      </w:r>
    </w:p>
    <w:p w:rsidR="004B7945" w:rsidRDefault="004B7945" w:rsidP="004B7945">
      <w:pPr>
        <w:widowControl w:val="0"/>
        <w:spacing w:after="0" w:line="298" w:lineRule="exact"/>
        <w:ind w:firstLine="700"/>
        <w:jc w:val="both"/>
        <w:rPr>
          <w:rFonts w:ascii="Times New Roman" w:eastAsia="Times New Roman" w:hAnsi="Times New Roman"/>
          <w:color w:val="000000"/>
          <w:sz w:val="25"/>
          <w:szCs w:val="25"/>
        </w:rPr>
      </w:pPr>
    </w:p>
    <w:p w:rsidR="00764662" w:rsidRPr="00764662" w:rsidRDefault="00764662" w:rsidP="004B7945">
      <w:pPr>
        <w:widowControl w:val="0"/>
        <w:spacing w:after="0" w:line="298" w:lineRule="exact"/>
        <w:ind w:firstLine="70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 xml:space="preserve">Згідно з пунктом </w:t>
      </w:r>
      <w:r w:rsidR="004B7945">
        <w:rPr>
          <w:rFonts w:ascii="Times New Roman" w:eastAsia="Times New Roman" w:hAnsi="Times New Roman"/>
          <w:color w:val="000000"/>
          <w:sz w:val="25"/>
          <w:szCs w:val="25"/>
        </w:rPr>
        <w:t>16</w:t>
      </w:r>
      <w:r w:rsidR="00881700" w:rsidRPr="00881700">
        <w:rPr>
          <w:rFonts w:ascii="Times New Roman" w:eastAsia="Times New Roman" w:hAnsi="Times New Roman"/>
          <w:color w:val="000000"/>
          <w:sz w:val="25"/>
          <w:szCs w:val="25"/>
          <w:vertAlign w:val="superscript"/>
        </w:rPr>
        <w:t>1</w:t>
      </w:r>
      <w:r w:rsidRPr="00764662">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A41AB2">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років або обрано суддею безстроково до набрання чинності Законом України</w:t>
      </w:r>
      <w:bookmarkStart w:id="0" w:name="_GoBack"/>
      <w:bookmarkEnd w:id="0"/>
      <w:r w:rsidRPr="00764662">
        <w:rPr>
          <w:rFonts w:ascii="Times New Roman" w:eastAsia="Times New Roman" w:hAnsi="Times New Roman"/>
          <w:color w:val="000000"/>
          <w:sz w:val="25"/>
          <w:szCs w:val="25"/>
        </w:rPr>
        <w:t xml:space="preserve"> «Про</w:t>
      </w:r>
      <w:r w:rsidR="00A41AB2">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w:t>
      </w:r>
      <w:r w:rsidR="00A41AB2">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порядку, визначеному законом.</w:t>
      </w:r>
    </w:p>
    <w:p w:rsidR="00764662" w:rsidRPr="00764662" w:rsidRDefault="00764662" w:rsidP="004B7945">
      <w:pPr>
        <w:widowControl w:val="0"/>
        <w:spacing w:after="0" w:line="298" w:lineRule="exact"/>
        <w:ind w:firstLine="70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A41AB2">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«Про судо</w:t>
      </w:r>
      <w:r w:rsidR="00A41AB2">
        <w:rPr>
          <w:rFonts w:ascii="Times New Roman" w:eastAsia="Times New Roman" w:hAnsi="Times New Roman"/>
          <w:color w:val="000000"/>
          <w:sz w:val="25"/>
          <w:szCs w:val="25"/>
        </w:rPr>
        <w:t xml:space="preserve">устрій і статус суддів» (далі – </w:t>
      </w:r>
      <w:r w:rsidRPr="00764662">
        <w:rPr>
          <w:rFonts w:ascii="Times New Roman" w:eastAsia="Times New Roman" w:hAnsi="Times New Roman"/>
          <w:color w:val="000000"/>
          <w:sz w:val="25"/>
          <w:szCs w:val="25"/>
        </w:rPr>
        <w:t xml:space="preserve">Закон) передбачено, що відповідність </w:t>
      </w:r>
      <w:r w:rsidR="00A41AB2">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41AB2">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764662" w:rsidRPr="00764662" w:rsidRDefault="00764662" w:rsidP="00764662">
      <w:pPr>
        <w:widowControl w:val="0"/>
        <w:spacing w:after="0" w:line="298" w:lineRule="exact"/>
        <w:ind w:left="20" w:right="20" w:firstLine="70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A41AB2">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A41AB2">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w:t>
      </w:r>
      <w:r w:rsidR="00A41AB2">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764662" w:rsidRPr="00764662" w:rsidRDefault="00764662" w:rsidP="00764662">
      <w:pPr>
        <w:widowControl w:val="0"/>
        <w:spacing w:after="0" w:line="298" w:lineRule="exact"/>
        <w:ind w:left="20" w:right="20" w:firstLine="70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Рішенням Комісії від 01 лютого 2018 року № 8/зп-18 призначено</w:t>
      </w:r>
      <w:r w:rsidR="00A41AB2">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w:t>
      </w:r>
      <w:r w:rsidR="00A41AB2">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займаній посаді, зокрема судді Святошинського районного суду міста Києва </w:t>
      </w:r>
      <w:r w:rsidR="00A41AB2">
        <w:rPr>
          <w:rFonts w:ascii="Times New Roman" w:eastAsia="Times New Roman" w:hAnsi="Times New Roman"/>
          <w:color w:val="000000"/>
          <w:sz w:val="25"/>
          <w:szCs w:val="25"/>
        </w:rPr>
        <w:t xml:space="preserve">                         </w:t>
      </w:r>
      <w:proofErr w:type="spellStart"/>
      <w:r w:rsidRPr="00764662">
        <w:rPr>
          <w:rFonts w:ascii="Times New Roman" w:eastAsia="Times New Roman" w:hAnsi="Times New Roman"/>
          <w:color w:val="000000"/>
          <w:sz w:val="25"/>
          <w:szCs w:val="25"/>
        </w:rPr>
        <w:t>Скоріна</w:t>
      </w:r>
      <w:proofErr w:type="spellEnd"/>
      <w:r w:rsidRPr="00764662">
        <w:rPr>
          <w:rFonts w:ascii="Times New Roman" w:eastAsia="Times New Roman" w:hAnsi="Times New Roman"/>
          <w:color w:val="000000"/>
          <w:sz w:val="25"/>
          <w:szCs w:val="25"/>
        </w:rPr>
        <w:t xml:space="preserve"> А.В.</w:t>
      </w:r>
    </w:p>
    <w:p w:rsidR="00764662" w:rsidRPr="00764662" w:rsidRDefault="00764662" w:rsidP="00764662">
      <w:pPr>
        <w:widowControl w:val="0"/>
        <w:spacing w:after="0" w:line="298" w:lineRule="exact"/>
        <w:ind w:left="20" w:right="20" w:firstLine="70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41AB2" w:rsidRDefault="00A41AB2" w:rsidP="00764662">
      <w:pPr>
        <w:widowControl w:val="0"/>
        <w:spacing w:after="0" w:line="298" w:lineRule="exact"/>
        <w:ind w:left="20" w:right="20" w:firstLine="720"/>
        <w:jc w:val="both"/>
        <w:rPr>
          <w:rFonts w:ascii="Times New Roman" w:eastAsia="Times New Roman" w:hAnsi="Times New Roman"/>
          <w:color w:val="000000"/>
          <w:sz w:val="25"/>
          <w:szCs w:val="25"/>
        </w:rPr>
      </w:pPr>
    </w:p>
    <w:p w:rsidR="00A41AB2" w:rsidRDefault="00A41AB2" w:rsidP="00764662">
      <w:pPr>
        <w:widowControl w:val="0"/>
        <w:spacing w:after="0" w:line="298" w:lineRule="exact"/>
        <w:ind w:left="20" w:right="20" w:firstLine="720"/>
        <w:jc w:val="both"/>
        <w:rPr>
          <w:rFonts w:ascii="Times New Roman" w:eastAsia="Times New Roman" w:hAnsi="Times New Roman"/>
          <w:color w:val="000000"/>
          <w:sz w:val="25"/>
          <w:szCs w:val="25"/>
        </w:rPr>
      </w:pPr>
    </w:p>
    <w:p w:rsidR="00A41AB2" w:rsidRDefault="00A41AB2" w:rsidP="001A22A1">
      <w:pPr>
        <w:widowControl w:val="0"/>
        <w:spacing w:after="0" w:line="298" w:lineRule="exact"/>
        <w:ind w:right="20"/>
        <w:jc w:val="both"/>
        <w:rPr>
          <w:rFonts w:ascii="Times New Roman" w:eastAsia="Times New Roman" w:hAnsi="Times New Roman"/>
          <w:color w:val="000000"/>
          <w:sz w:val="25"/>
          <w:szCs w:val="25"/>
        </w:rPr>
      </w:pPr>
    </w:p>
    <w:p w:rsidR="00764662" w:rsidRPr="00764662" w:rsidRDefault="00764662" w:rsidP="00764662">
      <w:pPr>
        <w:widowControl w:val="0"/>
        <w:spacing w:after="0" w:line="298" w:lineRule="exact"/>
        <w:ind w:left="20" w:right="20" w:firstLine="72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Комісії від 03 листопада 2016 року № 143/зп-16 (у редакції рішення Комісії </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від 13 лютог</w:t>
      </w:r>
      <w:r w:rsidR="006E4D04">
        <w:rPr>
          <w:rFonts w:ascii="Times New Roman" w:eastAsia="Times New Roman" w:hAnsi="Times New Roman"/>
          <w:color w:val="000000"/>
          <w:sz w:val="25"/>
          <w:szCs w:val="25"/>
        </w:rPr>
        <w:t xml:space="preserve">о 2018 року № 20/зп-18) (далі – </w:t>
      </w:r>
      <w:r w:rsidRPr="00764662">
        <w:rPr>
          <w:rFonts w:ascii="Times New Roman" w:eastAsia="Times New Roman" w:hAnsi="Times New Roman"/>
          <w:color w:val="000000"/>
          <w:sz w:val="25"/>
          <w:szCs w:val="25"/>
        </w:rPr>
        <w:t xml:space="preserve">Положення), встановлення відповідності </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досліджуються окремо один від одного та у сукупності.</w:t>
      </w:r>
    </w:p>
    <w:p w:rsidR="00764662" w:rsidRPr="00764662" w:rsidRDefault="00764662" w:rsidP="00764662">
      <w:pPr>
        <w:widowControl w:val="0"/>
        <w:spacing w:after="0" w:line="298" w:lineRule="exact"/>
        <w:ind w:left="20" w:right="20" w:firstLine="72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від суми максимально можливих балів за результатами кваліфікаційного оцінювання</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всіх критеріїв за умови отримання за кожен з критеріїв бала більшого за 0.</w:t>
      </w:r>
    </w:p>
    <w:p w:rsidR="00764662" w:rsidRPr="00764662" w:rsidRDefault="00764662" w:rsidP="00764662">
      <w:pPr>
        <w:widowControl w:val="0"/>
        <w:spacing w:after="0" w:line="298" w:lineRule="exact"/>
        <w:ind w:left="20" w:right="20" w:firstLine="72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64662" w:rsidRPr="00764662" w:rsidRDefault="00764662" w:rsidP="00764662">
      <w:pPr>
        <w:widowControl w:val="0"/>
        <w:spacing w:after="0" w:line="298" w:lineRule="exact"/>
        <w:ind w:left="20" w:firstLine="72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764662" w:rsidRPr="00764662" w:rsidRDefault="00764662" w:rsidP="00764662">
      <w:pPr>
        <w:widowControl w:val="0"/>
        <w:numPr>
          <w:ilvl w:val="0"/>
          <w:numId w:val="2"/>
        </w:numPr>
        <w:tabs>
          <w:tab w:val="left" w:pos="1014"/>
        </w:tabs>
        <w:spacing w:after="0" w:line="298" w:lineRule="exact"/>
        <w:ind w:left="20" w:right="20" w:firstLine="72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складення іспиту (складення анонімного письмового тестування та</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виконання практичного завдання);</w:t>
      </w:r>
    </w:p>
    <w:p w:rsidR="00764662" w:rsidRPr="00764662" w:rsidRDefault="00764662" w:rsidP="00764662">
      <w:pPr>
        <w:widowControl w:val="0"/>
        <w:numPr>
          <w:ilvl w:val="0"/>
          <w:numId w:val="2"/>
        </w:numPr>
        <w:tabs>
          <w:tab w:val="left" w:pos="1023"/>
        </w:tabs>
        <w:spacing w:after="0" w:line="298" w:lineRule="exact"/>
        <w:ind w:left="20" w:firstLine="72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дослідження досьє та проведення співбесіди.</w:t>
      </w:r>
    </w:p>
    <w:p w:rsidR="00764662" w:rsidRPr="00764662" w:rsidRDefault="00764662" w:rsidP="00764662">
      <w:pPr>
        <w:widowControl w:val="0"/>
        <w:spacing w:after="0" w:line="298" w:lineRule="exact"/>
        <w:ind w:left="20" w:right="20" w:firstLine="72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64662" w:rsidRPr="00764662" w:rsidRDefault="00764662" w:rsidP="00764662">
      <w:pPr>
        <w:widowControl w:val="0"/>
        <w:spacing w:after="0" w:line="298" w:lineRule="exact"/>
        <w:ind w:left="20" w:right="20" w:firstLine="720"/>
        <w:jc w:val="both"/>
        <w:rPr>
          <w:rFonts w:ascii="Times New Roman" w:eastAsia="Times New Roman" w:hAnsi="Times New Roman"/>
          <w:sz w:val="25"/>
          <w:szCs w:val="25"/>
        </w:rPr>
      </w:pPr>
      <w:proofErr w:type="spellStart"/>
      <w:r w:rsidRPr="00764662">
        <w:rPr>
          <w:rFonts w:ascii="Times New Roman" w:eastAsia="Times New Roman" w:hAnsi="Times New Roman"/>
          <w:color w:val="000000"/>
          <w:sz w:val="25"/>
          <w:szCs w:val="25"/>
        </w:rPr>
        <w:t>Скорін</w:t>
      </w:r>
      <w:proofErr w:type="spellEnd"/>
      <w:r w:rsidRPr="00764662">
        <w:rPr>
          <w:rFonts w:ascii="Times New Roman" w:eastAsia="Times New Roman" w:hAnsi="Times New Roman"/>
          <w:color w:val="000000"/>
          <w:sz w:val="25"/>
          <w:szCs w:val="25"/>
        </w:rPr>
        <w:t xml:space="preserve"> А.В. склав анонімне письмове тестування, за результатами якого набрав 77,625 бала. За результатами виконаного практичного завдання </w:t>
      </w:r>
      <w:proofErr w:type="spellStart"/>
      <w:r w:rsidRPr="00764662">
        <w:rPr>
          <w:rFonts w:ascii="Times New Roman" w:eastAsia="Times New Roman" w:hAnsi="Times New Roman"/>
          <w:color w:val="000000"/>
          <w:sz w:val="25"/>
          <w:szCs w:val="25"/>
        </w:rPr>
        <w:t>Скорін</w:t>
      </w:r>
      <w:proofErr w:type="spellEnd"/>
      <w:r w:rsidRPr="00764662">
        <w:rPr>
          <w:rFonts w:ascii="Times New Roman" w:eastAsia="Times New Roman" w:hAnsi="Times New Roman"/>
          <w:color w:val="000000"/>
          <w:sz w:val="25"/>
          <w:szCs w:val="25"/>
        </w:rPr>
        <w:t xml:space="preserve"> А.В. набрав </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66,5 бала. На етапі складення іспиту суддя загалом набрав 144,125 бала.</w:t>
      </w:r>
    </w:p>
    <w:p w:rsidR="00764662" w:rsidRPr="00764662" w:rsidRDefault="00764662" w:rsidP="00764662">
      <w:pPr>
        <w:widowControl w:val="0"/>
        <w:spacing w:after="0" w:line="298" w:lineRule="exact"/>
        <w:ind w:left="20" w:right="20" w:firstLine="720"/>
        <w:jc w:val="both"/>
        <w:rPr>
          <w:rFonts w:ascii="Times New Roman" w:eastAsia="Times New Roman" w:hAnsi="Times New Roman"/>
          <w:sz w:val="25"/>
          <w:szCs w:val="25"/>
        </w:rPr>
      </w:pPr>
      <w:proofErr w:type="spellStart"/>
      <w:r w:rsidRPr="00764662">
        <w:rPr>
          <w:rFonts w:ascii="Times New Roman" w:eastAsia="Times New Roman" w:hAnsi="Times New Roman"/>
          <w:color w:val="000000"/>
          <w:sz w:val="25"/>
          <w:szCs w:val="25"/>
        </w:rPr>
        <w:t>Скорін</w:t>
      </w:r>
      <w:proofErr w:type="spellEnd"/>
      <w:r w:rsidRPr="00764662">
        <w:rPr>
          <w:rFonts w:ascii="Times New Roman" w:eastAsia="Times New Roman" w:hAnsi="Times New Roman"/>
          <w:color w:val="000000"/>
          <w:sz w:val="25"/>
          <w:szCs w:val="25"/>
        </w:rPr>
        <w:t xml:space="preserve"> А.В. пройшов тестування особистих морально-психологічних якостей </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64662" w:rsidRPr="00764662" w:rsidRDefault="00764662" w:rsidP="00764662">
      <w:pPr>
        <w:widowControl w:val="0"/>
        <w:spacing w:after="0" w:line="298" w:lineRule="exact"/>
        <w:ind w:left="20" w:right="20" w:firstLine="72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 xml:space="preserve">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судді Святошинського районного суду міста Києва </w:t>
      </w:r>
      <w:proofErr w:type="spellStart"/>
      <w:r w:rsidRPr="00764662">
        <w:rPr>
          <w:rFonts w:ascii="Times New Roman" w:eastAsia="Times New Roman" w:hAnsi="Times New Roman"/>
          <w:color w:val="000000"/>
          <w:sz w:val="25"/>
          <w:szCs w:val="25"/>
        </w:rPr>
        <w:t>Скоріна</w:t>
      </w:r>
      <w:proofErr w:type="spellEnd"/>
      <w:r w:rsidRPr="00764662">
        <w:rPr>
          <w:rFonts w:ascii="Times New Roman" w:eastAsia="Times New Roman" w:hAnsi="Times New Roman"/>
          <w:color w:val="000000"/>
          <w:sz w:val="25"/>
          <w:szCs w:val="25"/>
        </w:rPr>
        <w:t xml:space="preserve"> А.В.,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64662" w:rsidRPr="00764662" w:rsidRDefault="00764662" w:rsidP="00764662">
      <w:pPr>
        <w:widowControl w:val="0"/>
        <w:spacing w:after="0" w:line="298" w:lineRule="exact"/>
        <w:ind w:left="20" w:right="20" w:firstLine="72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 xml:space="preserve">Комісією 19 липня 2018 року проведено співбесіду із суддею, під час якої обговорено питання щодо показників за критеріями компетентності, професійної </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764662" w:rsidRPr="00764662" w:rsidRDefault="00764662" w:rsidP="00764662">
      <w:pPr>
        <w:widowControl w:val="0"/>
        <w:spacing w:after="0" w:line="298" w:lineRule="exact"/>
        <w:ind w:left="20" w:right="20" w:firstLine="72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64662">
        <w:rPr>
          <w:rFonts w:ascii="Times New Roman" w:eastAsia="Times New Roman" w:hAnsi="Times New Roman"/>
          <w:color w:val="000000"/>
          <w:sz w:val="25"/>
          <w:szCs w:val="25"/>
        </w:rPr>
        <w:t>Скоріна</w:t>
      </w:r>
      <w:proofErr w:type="spellEnd"/>
      <w:r w:rsidRPr="00764662">
        <w:rPr>
          <w:rFonts w:ascii="Times New Roman" w:eastAsia="Times New Roman" w:hAnsi="Times New Roman"/>
          <w:color w:val="000000"/>
          <w:sz w:val="25"/>
          <w:szCs w:val="25"/>
        </w:rPr>
        <w:t xml:space="preserve"> А.В. критеріям кваліфікаційного оцінювання, Комісія дійшла таких висновків.</w:t>
      </w:r>
    </w:p>
    <w:p w:rsidR="00764662" w:rsidRPr="00764662" w:rsidRDefault="00764662" w:rsidP="00764662">
      <w:pPr>
        <w:widowControl w:val="0"/>
        <w:spacing w:after="0" w:line="298" w:lineRule="exact"/>
        <w:ind w:left="20" w:right="20" w:firstLine="72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набрав 366,125 бала.</w:t>
      </w:r>
    </w:p>
    <w:p w:rsidR="006E4D04" w:rsidRDefault="006E4D04" w:rsidP="00764662">
      <w:pPr>
        <w:widowControl w:val="0"/>
        <w:spacing w:after="0" w:line="298" w:lineRule="exact"/>
        <w:ind w:left="20" w:right="20" w:firstLine="700"/>
        <w:jc w:val="both"/>
        <w:rPr>
          <w:rFonts w:ascii="Times New Roman" w:eastAsia="Times New Roman" w:hAnsi="Times New Roman"/>
          <w:color w:val="000000"/>
          <w:sz w:val="25"/>
          <w:szCs w:val="25"/>
        </w:rPr>
      </w:pPr>
    </w:p>
    <w:p w:rsidR="006E4D04" w:rsidRDefault="006E4D04" w:rsidP="00764662">
      <w:pPr>
        <w:widowControl w:val="0"/>
        <w:spacing w:after="0" w:line="298" w:lineRule="exact"/>
        <w:ind w:left="20" w:right="20" w:firstLine="700"/>
        <w:jc w:val="both"/>
        <w:rPr>
          <w:rFonts w:ascii="Times New Roman" w:eastAsia="Times New Roman" w:hAnsi="Times New Roman"/>
          <w:color w:val="000000"/>
          <w:sz w:val="25"/>
          <w:szCs w:val="25"/>
        </w:rPr>
      </w:pPr>
    </w:p>
    <w:p w:rsidR="00764662" w:rsidRPr="00764662" w:rsidRDefault="00764662" w:rsidP="00764662">
      <w:pPr>
        <w:widowControl w:val="0"/>
        <w:spacing w:after="0" w:line="298" w:lineRule="exact"/>
        <w:ind w:left="20" w:right="20" w:firstLine="70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lastRenderedPageBreak/>
        <w:t xml:space="preserve">При цьому за критерієм професійної компетентності </w:t>
      </w:r>
      <w:proofErr w:type="spellStart"/>
      <w:r w:rsidRPr="00764662">
        <w:rPr>
          <w:rFonts w:ascii="Times New Roman" w:eastAsia="Times New Roman" w:hAnsi="Times New Roman"/>
          <w:color w:val="000000"/>
          <w:sz w:val="25"/>
          <w:szCs w:val="25"/>
        </w:rPr>
        <w:t>Скоріна</w:t>
      </w:r>
      <w:proofErr w:type="spellEnd"/>
      <w:r w:rsidRPr="00764662">
        <w:rPr>
          <w:rFonts w:ascii="Times New Roman" w:eastAsia="Times New Roman" w:hAnsi="Times New Roman"/>
          <w:color w:val="000000"/>
          <w:sz w:val="25"/>
          <w:szCs w:val="25"/>
        </w:rPr>
        <w:t xml:space="preserve"> А.В. оцінено</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у </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досьє, та співбесіди за показниками, визначеними пунктами 1-5 глави 2</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розділу II Положення. За критеріями особистої та соціальної компетентності</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w:t>
      </w:r>
      <w:proofErr w:type="spellStart"/>
      <w:r w:rsidRPr="00764662">
        <w:rPr>
          <w:rFonts w:ascii="Times New Roman" w:eastAsia="Times New Roman" w:hAnsi="Times New Roman"/>
          <w:color w:val="000000"/>
          <w:sz w:val="25"/>
          <w:szCs w:val="25"/>
        </w:rPr>
        <w:t>Скоріна</w:t>
      </w:r>
      <w:proofErr w:type="spellEnd"/>
      <w:r w:rsidRPr="00764662">
        <w:rPr>
          <w:rFonts w:ascii="Times New Roman" w:eastAsia="Times New Roman" w:hAnsi="Times New Roman"/>
          <w:color w:val="000000"/>
          <w:sz w:val="25"/>
          <w:szCs w:val="25"/>
        </w:rPr>
        <w:t xml:space="preserve"> А.В. оцінено Комісією на підставі результатів тестування особистих</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глави 2 розділу II Положення.</w:t>
      </w:r>
    </w:p>
    <w:p w:rsidR="00764662" w:rsidRPr="00764662" w:rsidRDefault="00764662" w:rsidP="00764662">
      <w:pPr>
        <w:widowControl w:val="0"/>
        <w:spacing w:after="0" w:line="298" w:lineRule="exact"/>
        <w:ind w:left="20" w:right="20" w:firstLine="70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пунктом 8 глави 2 розділу II Положення, суддя набрав 200 балів. За цим критерієм </w:t>
      </w:r>
      <w:r w:rsidR="006E4D04">
        <w:rPr>
          <w:rFonts w:ascii="Times New Roman" w:eastAsia="Times New Roman" w:hAnsi="Times New Roman"/>
          <w:color w:val="000000"/>
          <w:sz w:val="25"/>
          <w:szCs w:val="25"/>
        </w:rPr>
        <w:t xml:space="preserve">                    </w:t>
      </w:r>
      <w:proofErr w:type="spellStart"/>
      <w:r w:rsidRPr="00764662">
        <w:rPr>
          <w:rFonts w:ascii="Times New Roman" w:eastAsia="Times New Roman" w:hAnsi="Times New Roman"/>
          <w:color w:val="000000"/>
          <w:sz w:val="25"/>
          <w:szCs w:val="25"/>
        </w:rPr>
        <w:t>Скоріна</w:t>
      </w:r>
      <w:proofErr w:type="spellEnd"/>
      <w:r w:rsidRPr="00764662">
        <w:rPr>
          <w:rFonts w:ascii="Times New Roman" w:eastAsia="Times New Roman" w:hAnsi="Times New Roman"/>
          <w:color w:val="000000"/>
          <w:sz w:val="25"/>
          <w:szCs w:val="25"/>
        </w:rP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у досьє, та співбесіди.</w:t>
      </w:r>
    </w:p>
    <w:p w:rsidR="00764662" w:rsidRPr="00764662" w:rsidRDefault="00764662" w:rsidP="00764662">
      <w:pPr>
        <w:widowControl w:val="0"/>
        <w:spacing w:after="0" w:line="298" w:lineRule="exact"/>
        <w:ind w:left="20" w:right="20" w:firstLine="70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глави 2 розділу II Положення, суддя набрав 190 балів. За цим критерієм </w:t>
      </w:r>
      <w:proofErr w:type="spellStart"/>
      <w:r w:rsidRPr="00764662">
        <w:rPr>
          <w:rFonts w:ascii="Times New Roman" w:eastAsia="Times New Roman" w:hAnsi="Times New Roman"/>
          <w:color w:val="000000"/>
          <w:sz w:val="25"/>
          <w:szCs w:val="25"/>
        </w:rPr>
        <w:t>Скоріна</w:t>
      </w:r>
      <w:proofErr w:type="spellEnd"/>
      <w:r w:rsidRPr="00764662">
        <w:rPr>
          <w:rFonts w:ascii="Times New Roman" w:eastAsia="Times New Roman" w:hAnsi="Times New Roman"/>
          <w:color w:val="000000"/>
          <w:sz w:val="25"/>
          <w:szCs w:val="25"/>
        </w:rPr>
        <w:t xml:space="preserve"> А.В. оцінено на підставі результатів тестування особистих морально-психологічних</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764662" w:rsidRPr="00764662" w:rsidRDefault="00764662" w:rsidP="00764662">
      <w:pPr>
        <w:widowControl w:val="0"/>
        <w:spacing w:after="0" w:line="298" w:lineRule="exact"/>
        <w:ind w:left="20" w:right="20" w:firstLine="70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За результатами кваліфікаційного оцінювання суддя Святошинського</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районного суду міста Києва </w:t>
      </w:r>
      <w:proofErr w:type="spellStart"/>
      <w:r w:rsidRPr="00764662">
        <w:rPr>
          <w:rFonts w:ascii="Times New Roman" w:eastAsia="Times New Roman" w:hAnsi="Times New Roman"/>
          <w:color w:val="000000"/>
          <w:sz w:val="25"/>
          <w:szCs w:val="25"/>
        </w:rPr>
        <w:t>Скорін</w:t>
      </w:r>
      <w:proofErr w:type="spellEnd"/>
      <w:r w:rsidRPr="00764662">
        <w:rPr>
          <w:rFonts w:ascii="Times New Roman" w:eastAsia="Times New Roman" w:hAnsi="Times New Roman"/>
          <w:color w:val="000000"/>
          <w:sz w:val="25"/>
          <w:szCs w:val="25"/>
        </w:rPr>
        <w:t xml:space="preserve"> А.В. набрав 756,125 бала, що становить більше </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764662" w:rsidRPr="00764662" w:rsidRDefault="00764662" w:rsidP="00764662">
      <w:pPr>
        <w:widowControl w:val="0"/>
        <w:spacing w:after="0" w:line="298" w:lineRule="exact"/>
        <w:ind w:left="20" w:right="20" w:firstLine="70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Таким чином, Комісія дійшла висновку про відповідність судді</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Святошинського районного суду міста Києва </w:t>
      </w:r>
      <w:proofErr w:type="spellStart"/>
      <w:r w:rsidRPr="00764662">
        <w:rPr>
          <w:rFonts w:ascii="Times New Roman" w:eastAsia="Times New Roman" w:hAnsi="Times New Roman"/>
          <w:color w:val="000000"/>
          <w:sz w:val="25"/>
          <w:szCs w:val="25"/>
        </w:rPr>
        <w:t>Скоріна</w:t>
      </w:r>
      <w:proofErr w:type="spellEnd"/>
      <w:r w:rsidRPr="00764662">
        <w:rPr>
          <w:rFonts w:ascii="Times New Roman" w:eastAsia="Times New Roman" w:hAnsi="Times New Roman"/>
          <w:color w:val="000000"/>
          <w:sz w:val="25"/>
          <w:szCs w:val="25"/>
        </w:rPr>
        <w:t xml:space="preserve"> А.В. займаній посаді.</w:t>
      </w:r>
    </w:p>
    <w:p w:rsidR="00764662" w:rsidRPr="00764662" w:rsidRDefault="00764662" w:rsidP="00764662">
      <w:pPr>
        <w:widowControl w:val="0"/>
        <w:spacing w:after="278" w:line="298" w:lineRule="exact"/>
        <w:ind w:left="20" w:right="20" w:firstLine="70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Ураховуючи викладене, керуючись статтями 83-86, 93, 101, пунктом 20 розділу</w:t>
      </w:r>
      <w:r w:rsidR="006E4D04">
        <w:rPr>
          <w:rFonts w:ascii="Times New Roman" w:eastAsia="Times New Roman" w:hAnsi="Times New Roman"/>
          <w:color w:val="000000"/>
          <w:sz w:val="25"/>
          <w:szCs w:val="25"/>
        </w:rPr>
        <w:t xml:space="preserve">               </w:t>
      </w:r>
      <w:r w:rsidRPr="00764662">
        <w:rPr>
          <w:rFonts w:ascii="Times New Roman" w:eastAsia="Times New Roman" w:hAnsi="Times New Roman"/>
          <w:color w:val="000000"/>
          <w:sz w:val="25"/>
          <w:szCs w:val="25"/>
        </w:rPr>
        <w:t xml:space="preserve"> XII «Прикінцеві та перехідні положення» Закону, Положенням, Комісія</w:t>
      </w:r>
    </w:p>
    <w:p w:rsidR="00764662" w:rsidRPr="00764662" w:rsidRDefault="00764662" w:rsidP="00764662">
      <w:pPr>
        <w:widowControl w:val="0"/>
        <w:spacing w:after="259" w:line="250" w:lineRule="exact"/>
        <w:jc w:val="center"/>
        <w:rPr>
          <w:rFonts w:ascii="Times New Roman" w:eastAsia="Times New Roman" w:hAnsi="Times New Roman"/>
          <w:sz w:val="25"/>
          <w:szCs w:val="25"/>
        </w:rPr>
      </w:pPr>
      <w:r w:rsidRPr="00764662">
        <w:rPr>
          <w:rFonts w:ascii="Times New Roman" w:eastAsia="Times New Roman" w:hAnsi="Times New Roman"/>
          <w:color w:val="000000"/>
          <w:sz w:val="25"/>
          <w:szCs w:val="25"/>
        </w:rPr>
        <w:t>вирішила:</w:t>
      </w:r>
    </w:p>
    <w:p w:rsidR="00764662" w:rsidRPr="00764662" w:rsidRDefault="00764662" w:rsidP="00AE2B05">
      <w:pPr>
        <w:widowControl w:val="0"/>
        <w:spacing w:after="0" w:line="240" w:lineRule="auto"/>
        <w:ind w:left="20" w:right="20"/>
        <w:jc w:val="both"/>
        <w:rPr>
          <w:rFonts w:ascii="Times New Roman" w:eastAsia="Times New Roman" w:hAnsi="Times New Roman"/>
          <w:sz w:val="25"/>
          <w:szCs w:val="25"/>
        </w:rPr>
      </w:pPr>
      <w:r w:rsidRPr="00764662">
        <w:rPr>
          <w:rFonts w:ascii="Times New Roman" w:eastAsia="Times New Roman" w:hAnsi="Times New Roman"/>
          <w:color w:val="000000"/>
          <w:sz w:val="25"/>
          <w:szCs w:val="25"/>
        </w:rPr>
        <w:t xml:space="preserve">визначити, що суддя Святошинського районного суду міста Києва </w:t>
      </w:r>
      <w:proofErr w:type="spellStart"/>
      <w:r w:rsidRPr="00764662">
        <w:rPr>
          <w:rFonts w:ascii="Times New Roman" w:eastAsia="Times New Roman" w:hAnsi="Times New Roman"/>
          <w:color w:val="000000"/>
          <w:sz w:val="25"/>
          <w:szCs w:val="25"/>
        </w:rPr>
        <w:t>Скорін</w:t>
      </w:r>
      <w:proofErr w:type="spellEnd"/>
      <w:r w:rsidRPr="00764662">
        <w:rPr>
          <w:rFonts w:ascii="Times New Roman" w:eastAsia="Times New Roman" w:hAnsi="Times New Roman"/>
          <w:color w:val="000000"/>
          <w:sz w:val="25"/>
          <w:szCs w:val="25"/>
        </w:rPr>
        <w:t xml:space="preserve"> Андрій Володимирович за результатами кваліфікаційного оцінювання суддів місцевих та апеляційних судів на відповідність займаній посаді набрав 756,125 бала.</w:t>
      </w:r>
    </w:p>
    <w:p w:rsidR="002D5CC7" w:rsidRPr="00AE2B05" w:rsidRDefault="00764662" w:rsidP="00AE2B05">
      <w:pPr>
        <w:widowControl w:val="0"/>
        <w:spacing w:after="0" w:line="240" w:lineRule="auto"/>
        <w:ind w:firstLine="708"/>
        <w:jc w:val="both"/>
        <w:rPr>
          <w:rFonts w:ascii="Times New Roman" w:eastAsia="Times New Roman" w:hAnsi="Times New Roman"/>
          <w:sz w:val="25"/>
          <w:szCs w:val="25"/>
          <w:lang w:val="ru-RU" w:eastAsia="uk-UA"/>
        </w:rPr>
      </w:pPr>
      <w:r w:rsidRPr="00AE2B05">
        <w:rPr>
          <w:rFonts w:ascii="Times New Roman" w:eastAsia="Courier New" w:hAnsi="Times New Roman"/>
          <w:color w:val="000000"/>
          <w:sz w:val="25"/>
          <w:szCs w:val="25"/>
          <w:lang w:eastAsia="uk-UA"/>
        </w:rPr>
        <w:t xml:space="preserve">Визнати суддю Святошинського районного суду міста Києва </w:t>
      </w:r>
      <w:proofErr w:type="spellStart"/>
      <w:r w:rsidRPr="00AE2B05">
        <w:rPr>
          <w:rFonts w:ascii="Times New Roman" w:eastAsia="Courier New" w:hAnsi="Times New Roman"/>
          <w:color w:val="000000"/>
          <w:sz w:val="25"/>
          <w:szCs w:val="25"/>
          <w:lang w:eastAsia="uk-UA"/>
        </w:rPr>
        <w:t>Скоріна</w:t>
      </w:r>
      <w:proofErr w:type="spellEnd"/>
      <w:r w:rsidRPr="00AE2B05">
        <w:rPr>
          <w:rFonts w:ascii="Times New Roman" w:eastAsia="Courier New" w:hAnsi="Times New Roman"/>
          <w:color w:val="000000"/>
          <w:sz w:val="25"/>
          <w:szCs w:val="25"/>
          <w:lang w:eastAsia="uk-UA"/>
        </w:rPr>
        <w:t xml:space="preserve"> Андрія Володимировича таким, що відповідає займаній посаді.</w:t>
      </w: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Default="00312B07" w:rsidP="00DA2836">
      <w:pPr>
        <w:widowControl w:val="0"/>
        <w:spacing w:after="20" w:line="230" w:lineRule="exact"/>
        <w:jc w:val="both"/>
        <w:rPr>
          <w:rFonts w:ascii="Times New Roman" w:eastAsia="Times New Roman" w:hAnsi="Times New Roman"/>
          <w:sz w:val="24"/>
          <w:szCs w:val="24"/>
          <w:lang w:eastAsia="uk-UA"/>
        </w:rPr>
      </w:pPr>
    </w:p>
    <w:p w:rsidR="00DC1B9F" w:rsidRPr="00260A65" w:rsidRDefault="00DC1B9F" w:rsidP="00DA2836">
      <w:pPr>
        <w:widowControl w:val="0"/>
        <w:spacing w:after="20" w:line="230" w:lineRule="exact"/>
        <w:jc w:val="both"/>
        <w:rPr>
          <w:rFonts w:ascii="Times New Roman" w:eastAsia="Times New Roman" w:hAnsi="Times New Roman"/>
          <w:sz w:val="24"/>
          <w:szCs w:val="24"/>
          <w:lang w:eastAsia="uk-UA"/>
        </w:rPr>
      </w:pPr>
    </w:p>
    <w:p w:rsidR="00DC1B9F" w:rsidRPr="00DC1B9F" w:rsidRDefault="00DC1B9F" w:rsidP="00DC1B9F">
      <w:pPr>
        <w:widowControl w:val="0"/>
        <w:spacing w:before="20" w:afterLines="20" w:after="48" w:line="230" w:lineRule="exact"/>
        <w:jc w:val="both"/>
        <w:rPr>
          <w:rFonts w:ascii="Times New Roman" w:eastAsia="Times New Roman" w:hAnsi="Times New Roman"/>
          <w:sz w:val="25"/>
          <w:szCs w:val="25"/>
          <w:lang w:eastAsia="uk-UA"/>
        </w:rPr>
      </w:pPr>
      <w:r w:rsidRPr="00DC1B9F">
        <w:rPr>
          <w:rFonts w:ascii="Times New Roman" w:eastAsia="Times New Roman" w:hAnsi="Times New Roman"/>
          <w:sz w:val="25"/>
          <w:szCs w:val="25"/>
          <w:lang w:eastAsia="uk-UA"/>
        </w:rPr>
        <w:t>Головуючий</w:t>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t xml:space="preserve">В.І. </w:t>
      </w:r>
      <w:proofErr w:type="spellStart"/>
      <w:r w:rsidRPr="00DC1B9F">
        <w:rPr>
          <w:rFonts w:ascii="Times New Roman" w:eastAsia="Times New Roman" w:hAnsi="Times New Roman"/>
          <w:sz w:val="25"/>
          <w:szCs w:val="25"/>
          <w:lang w:eastAsia="uk-UA"/>
        </w:rPr>
        <w:t>Бутенко</w:t>
      </w:r>
      <w:proofErr w:type="spellEnd"/>
    </w:p>
    <w:p w:rsidR="00DC1B9F" w:rsidRPr="00DC1B9F" w:rsidRDefault="00DC1B9F" w:rsidP="00DC1B9F">
      <w:pPr>
        <w:widowControl w:val="0"/>
        <w:spacing w:before="20" w:afterLines="20" w:after="48" w:line="230" w:lineRule="exact"/>
        <w:jc w:val="both"/>
        <w:rPr>
          <w:rFonts w:ascii="Times New Roman" w:eastAsia="Times New Roman" w:hAnsi="Times New Roman"/>
          <w:sz w:val="25"/>
          <w:szCs w:val="25"/>
          <w:lang w:eastAsia="uk-UA"/>
        </w:rPr>
      </w:pPr>
    </w:p>
    <w:p w:rsidR="00DC1B9F" w:rsidRPr="00DC1B9F" w:rsidRDefault="00DC1B9F" w:rsidP="00DC1B9F">
      <w:pPr>
        <w:widowControl w:val="0"/>
        <w:spacing w:before="20" w:afterLines="20" w:after="48" w:line="230" w:lineRule="exact"/>
        <w:jc w:val="both"/>
        <w:rPr>
          <w:rFonts w:ascii="Times New Roman" w:eastAsia="Times New Roman" w:hAnsi="Times New Roman"/>
          <w:sz w:val="25"/>
          <w:szCs w:val="25"/>
          <w:lang w:eastAsia="uk-UA"/>
        </w:rPr>
      </w:pPr>
      <w:r w:rsidRPr="00DC1B9F">
        <w:rPr>
          <w:rFonts w:ascii="Times New Roman" w:eastAsia="Times New Roman" w:hAnsi="Times New Roman"/>
          <w:sz w:val="25"/>
          <w:szCs w:val="25"/>
          <w:lang w:eastAsia="uk-UA"/>
        </w:rPr>
        <w:t>Члени Комісії:</w:t>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r>
      <w:r w:rsidRPr="00DC1B9F">
        <w:rPr>
          <w:rFonts w:ascii="Times New Roman" w:eastAsia="Times New Roman" w:hAnsi="Times New Roman"/>
          <w:sz w:val="25"/>
          <w:szCs w:val="25"/>
          <w:lang w:eastAsia="uk-UA"/>
        </w:rPr>
        <w:tab/>
        <w:t>А.В. Василенко</w:t>
      </w:r>
    </w:p>
    <w:p w:rsidR="00DC1B9F" w:rsidRPr="00DC1B9F" w:rsidRDefault="00DC1B9F" w:rsidP="00DC1B9F">
      <w:pPr>
        <w:widowControl w:val="0"/>
        <w:spacing w:before="20" w:afterLines="20" w:after="48" w:line="230" w:lineRule="exact"/>
        <w:jc w:val="both"/>
        <w:rPr>
          <w:rFonts w:ascii="Times New Roman" w:eastAsia="Times New Roman" w:hAnsi="Times New Roman"/>
          <w:sz w:val="25"/>
          <w:szCs w:val="25"/>
          <w:lang w:eastAsia="uk-UA"/>
        </w:rPr>
      </w:pPr>
    </w:p>
    <w:p w:rsidR="00DC1B9F" w:rsidRPr="00DC1B9F" w:rsidRDefault="00DC1B9F" w:rsidP="00DC1B9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DC1B9F">
        <w:rPr>
          <w:rFonts w:ascii="Times New Roman" w:eastAsia="Times New Roman" w:hAnsi="Times New Roman"/>
          <w:sz w:val="25"/>
          <w:szCs w:val="25"/>
          <w:lang w:eastAsia="uk-UA"/>
        </w:rPr>
        <w:t>Т.С. Шилова</w:t>
      </w:r>
    </w:p>
    <w:p w:rsidR="00DC1B9F" w:rsidRPr="00DC1B9F" w:rsidRDefault="00DC1B9F" w:rsidP="00DC1B9F">
      <w:pPr>
        <w:widowControl w:val="0"/>
        <w:spacing w:after="240" w:line="298" w:lineRule="exact"/>
        <w:ind w:right="20"/>
        <w:jc w:val="both"/>
        <w:rPr>
          <w:rFonts w:ascii="Times New Roman" w:eastAsia="Times New Roman" w:hAnsi="Times New Roman"/>
          <w:color w:val="000000"/>
          <w:sz w:val="25"/>
          <w:szCs w:val="25"/>
        </w:rPr>
      </w:pPr>
    </w:p>
    <w:p w:rsidR="00DC1B9F" w:rsidRPr="00DC1B9F" w:rsidRDefault="00DC1B9F" w:rsidP="00DC1B9F">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4B7945">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262" w:rsidRDefault="001B7262" w:rsidP="002F156E">
      <w:pPr>
        <w:spacing w:after="0" w:line="240" w:lineRule="auto"/>
      </w:pPr>
      <w:r>
        <w:separator/>
      </w:r>
    </w:p>
  </w:endnote>
  <w:endnote w:type="continuationSeparator" w:id="0">
    <w:p w:rsidR="001B7262" w:rsidRDefault="001B726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262" w:rsidRDefault="001B7262" w:rsidP="002F156E">
      <w:pPr>
        <w:spacing w:after="0" w:line="240" w:lineRule="auto"/>
      </w:pPr>
      <w:r>
        <w:separator/>
      </w:r>
    </w:p>
  </w:footnote>
  <w:footnote w:type="continuationSeparator" w:id="0">
    <w:p w:rsidR="001B7262" w:rsidRDefault="001B726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8170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F709A6"/>
    <w:multiLevelType w:val="multilevel"/>
    <w:tmpl w:val="87EAADB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22A1"/>
    <w:rsid w:val="001A585A"/>
    <w:rsid w:val="001A7922"/>
    <w:rsid w:val="001B3982"/>
    <w:rsid w:val="001B726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B7945"/>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E4D04"/>
    <w:rsid w:val="006F76D3"/>
    <w:rsid w:val="00702C1B"/>
    <w:rsid w:val="00706D72"/>
    <w:rsid w:val="007145F1"/>
    <w:rsid w:val="007156CE"/>
    <w:rsid w:val="00721FF2"/>
    <w:rsid w:val="00723A7E"/>
    <w:rsid w:val="00741A9F"/>
    <w:rsid w:val="007607C4"/>
    <w:rsid w:val="00761CAB"/>
    <w:rsid w:val="00764662"/>
    <w:rsid w:val="00770CE8"/>
    <w:rsid w:val="00771DF7"/>
    <w:rsid w:val="007730CD"/>
    <w:rsid w:val="00774B44"/>
    <w:rsid w:val="00775EE4"/>
    <w:rsid w:val="00777822"/>
    <w:rsid w:val="007A062E"/>
    <w:rsid w:val="007B0200"/>
    <w:rsid w:val="007B3BC8"/>
    <w:rsid w:val="007C3444"/>
    <w:rsid w:val="007E5CAA"/>
    <w:rsid w:val="007F435E"/>
    <w:rsid w:val="00812BB1"/>
    <w:rsid w:val="00821906"/>
    <w:rsid w:val="00872436"/>
    <w:rsid w:val="00881700"/>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1AB2"/>
    <w:rsid w:val="00A46542"/>
    <w:rsid w:val="00A72BED"/>
    <w:rsid w:val="00A86F13"/>
    <w:rsid w:val="00A91D0E"/>
    <w:rsid w:val="00A92E63"/>
    <w:rsid w:val="00AA3E5B"/>
    <w:rsid w:val="00AA4147"/>
    <w:rsid w:val="00AA7ED7"/>
    <w:rsid w:val="00AE2B05"/>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54E2"/>
    <w:rsid w:val="00C76059"/>
    <w:rsid w:val="00C93203"/>
    <w:rsid w:val="00C969E9"/>
    <w:rsid w:val="00CA5CFC"/>
    <w:rsid w:val="00CB5F94"/>
    <w:rsid w:val="00CC369C"/>
    <w:rsid w:val="00CC716A"/>
    <w:rsid w:val="00CE465E"/>
    <w:rsid w:val="00CE73D0"/>
    <w:rsid w:val="00CF2433"/>
    <w:rsid w:val="00CF58F2"/>
    <w:rsid w:val="00D020ED"/>
    <w:rsid w:val="00D12A99"/>
    <w:rsid w:val="00D14E0F"/>
    <w:rsid w:val="00D15E47"/>
    <w:rsid w:val="00D177A4"/>
    <w:rsid w:val="00D253DC"/>
    <w:rsid w:val="00D35462"/>
    <w:rsid w:val="00D35CC7"/>
    <w:rsid w:val="00D46064"/>
    <w:rsid w:val="00D52C3D"/>
    <w:rsid w:val="00D6397A"/>
    <w:rsid w:val="00DA278F"/>
    <w:rsid w:val="00DA2836"/>
    <w:rsid w:val="00DC1B9F"/>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8170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170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8170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170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96778360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5520</Words>
  <Characters>3147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299</cp:revision>
  <dcterms:created xsi:type="dcterms:W3CDTF">2020-08-21T08:05:00Z</dcterms:created>
  <dcterms:modified xsi:type="dcterms:W3CDTF">2020-12-17T13:01:00Z</dcterms:modified>
</cp:coreProperties>
</file>