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CF" w:rsidRDefault="00A748CF" w:rsidP="00E1256A">
      <w:pPr>
        <w:tabs>
          <w:tab w:val="left" w:pos="7230"/>
        </w:tabs>
        <w:ind w:right="4373"/>
        <w:rPr>
          <w:sz w:val="24"/>
          <w:szCs w:val="24"/>
          <w:lang w:val="uk-UA"/>
        </w:rPr>
      </w:pPr>
    </w:p>
    <w:p w:rsidR="007E7342" w:rsidRDefault="007E7342" w:rsidP="00E1256A">
      <w:pPr>
        <w:tabs>
          <w:tab w:val="left" w:pos="7230"/>
        </w:tabs>
        <w:ind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F86B8D" w:rsidRDefault="00C02048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F86B8D">
        <w:rPr>
          <w:sz w:val="25"/>
          <w:szCs w:val="25"/>
          <w:lang w:val="uk-UA"/>
        </w:rPr>
        <w:t>03 квітня</w:t>
      </w:r>
      <w:r w:rsidR="00196210" w:rsidRPr="00F86B8D">
        <w:rPr>
          <w:sz w:val="25"/>
          <w:szCs w:val="25"/>
          <w:lang w:val="uk-UA"/>
        </w:rPr>
        <w:t xml:space="preserve"> </w:t>
      </w:r>
      <w:r w:rsidR="000A76E2" w:rsidRPr="00F86B8D">
        <w:rPr>
          <w:sz w:val="25"/>
          <w:szCs w:val="25"/>
          <w:lang w:val="uk-UA"/>
        </w:rPr>
        <w:t>2018</w:t>
      </w:r>
      <w:r w:rsidR="00B4595E" w:rsidRPr="00F86B8D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F86B8D">
        <w:rPr>
          <w:sz w:val="25"/>
          <w:szCs w:val="25"/>
          <w:lang w:val="uk-UA"/>
        </w:rPr>
        <w:t xml:space="preserve">                 </w:t>
      </w:r>
      <w:r w:rsidR="00B4595E" w:rsidRPr="00F86B8D">
        <w:rPr>
          <w:sz w:val="25"/>
          <w:szCs w:val="25"/>
          <w:lang w:val="uk-UA"/>
        </w:rPr>
        <w:t xml:space="preserve">    </w:t>
      </w:r>
      <w:r w:rsidR="00164278" w:rsidRPr="00F86B8D">
        <w:rPr>
          <w:sz w:val="25"/>
          <w:szCs w:val="25"/>
          <w:lang w:val="uk-UA"/>
        </w:rPr>
        <w:t xml:space="preserve"> </w:t>
      </w:r>
      <w:r w:rsidR="004237E2" w:rsidRPr="00F86B8D">
        <w:rPr>
          <w:sz w:val="25"/>
          <w:szCs w:val="25"/>
          <w:lang w:val="uk-UA"/>
        </w:rPr>
        <w:t xml:space="preserve">         </w:t>
      </w:r>
      <w:r w:rsidR="00934E77" w:rsidRPr="00F86B8D">
        <w:rPr>
          <w:sz w:val="25"/>
          <w:szCs w:val="25"/>
          <w:lang w:val="uk-UA"/>
        </w:rPr>
        <w:t xml:space="preserve">    </w:t>
      </w:r>
      <w:r w:rsidRPr="00F86B8D">
        <w:rPr>
          <w:sz w:val="25"/>
          <w:szCs w:val="25"/>
          <w:lang w:val="uk-UA"/>
        </w:rPr>
        <w:t xml:space="preserve">  </w:t>
      </w:r>
      <w:r w:rsidR="00934E77" w:rsidRPr="00F86B8D">
        <w:rPr>
          <w:sz w:val="25"/>
          <w:szCs w:val="25"/>
          <w:lang w:val="uk-UA"/>
        </w:rPr>
        <w:t xml:space="preserve"> </w:t>
      </w:r>
      <w:r w:rsidR="004237E2" w:rsidRPr="00F86B8D">
        <w:rPr>
          <w:sz w:val="25"/>
          <w:szCs w:val="25"/>
          <w:lang w:val="uk-UA"/>
        </w:rPr>
        <w:t xml:space="preserve"> </w:t>
      </w:r>
      <w:r w:rsidR="00BE12E6" w:rsidRPr="00F86B8D">
        <w:rPr>
          <w:sz w:val="25"/>
          <w:szCs w:val="25"/>
          <w:lang w:val="uk-UA"/>
        </w:rPr>
        <w:t xml:space="preserve"> </w:t>
      </w:r>
      <w:r w:rsidR="004237E2" w:rsidRPr="00F86B8D">
        <w:rPr>
          <w:sz w:val="25"/>
          <w:szCs w:val="25"/>
          <w:lang w:val="uk-UA"/>
        </w:rPr>
        <w:t xml:space="preserve">    </w:t>
      </w:r>
      <w:r w:rsidR="00FA6969" w:rsidRPr="00F86B8D">
        <w:rPr>
          <w:sz w:val="25"/>
          <w:szCs w:val="25"/>
          <w:lang w:val="uk-UA"/>
        </w:rPr>
        <w:t xml:space="preserve">  </w:t>
      </w:r>
      <w:r w:rsidR="007E7342" w:rsidRPr="00F86B8D">
        <w:rPr>
          <w:sz w:val="25"/>
          <w:szCs w:val="25"/>
          <w:lang w:val="uk-UA"/>
        </w:rPr>
        <w:t xml:space="preserve"> </w:t>
      </w:r>
      <w:r w:rsidR="00FA6969" w:rsidRPr="00F86B8D">
        <w:rPr>
          <w:sz w:val="25"/>
          <w:szCs w:val="25"/>
          <w:lang w:val="uk-UA"/>
        </w:rPr>
        <w:t xml:space="preserve">      </w:t>
      </w:r>
      <w:r w:rsidR="00E1256A" w:rsidRPr="00F86B8D">
        <w:rPr>
          <w:sz w:val="25"/>
          <w:szCs w:val="25"/>
          <w:lang w:val="uk-UA"/>
        </w:rPr>
        <w:t xml:space="preserve"> </w:t>
      </w:r>
      <w:r w:rsidR="00C57112" w:rsidRPr="00F86B8D">
        <w:rPr>
          <w:sz w:val="25"/>
          <w:szCs w:val="25"/>
          <w:lang w:val="uk-UA"/>
        </w:rPr>
        <w:t xml:space="preserve"> </w:t>
      </w:r>
      <w:r w:rsidR="00B4595E" w:rsidRPr="00F86B8D">
        <w:rPr>
          <w:sz w:val="25"/>
          <w:szCs w:val="25"/>
          <w:lang w:val="uk-UA"/>
        </w:rPr>
        <w:t>м. Київ</w:t>
      </w:r>
    </w:p>
    <w:p w:rsidR="00C02048" w:rsidRPr="00147E61" w:rsidRDefault="00C02048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C5711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7225CC">
        <w:rPr>
          <w:bCs/>
          <w:sz w:val="26"/>
          <w:szCs w:val="26"/>
          <w:u w:val="single"/>
          <w:lang w:val="uk-UA"/>
        </w:rPr>
        <w:t>185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A76E2" w:rsidRPr="0067518A" w:rsidRDefault="000A76E2" w:rsidP="007225CC">
      <w:pPr>
        <w:widowControl/>
        <w:shd w:val="clear" w:color="auto" w:fill="FFFFFF"/>
        <w:autoSpaceDE/>
        <w:ind w:right="134"/>
        <w:jc w:val="both"/>
        <w:rPr>
          <w:bCs/>
          <w:sz w:val="25"/>
          <w:szCs w:val="25"/>
          <w:lang w:val="uk-UA"/>
        </w:rPr>
      </w:pPr>
    </w:p>
    <w:p w:rsidR="00E113DF" w:rsidRPr="007225CC" w:rsidRDefault="00E113DF" w:rsidP="007225C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7225CC">
        <w:rPr>
          <w:color w:val="000000"/>
          <w:sz w:val="25"/>
          <w:szCs w:val="25"/>
          <w:lang w:val="uk-UA" w:eastAsia="en-US"/>
        </w:rPr>
        <w:t>Вища кваліфікаційна комісія суддів України у складі колегії:</w:t>
      </w:r>
    </w:p>
    <w:p w:rsidR="007225CC" w:rsidRPr="007225CC" w:rsidRDefault="007225CC" w:rsidP="007225CC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E113DF" w:rsidRPr="007225CC" w:rsidRDefault="00E113DF" w:rsidP="007225C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7225CC">
        <w:rPr>
          <w:color w:val="000000"/>
          <w:sz w:val="25"/>
          <w:szCs w:val="25"/>
          <w:lang w:val="uk-UA" w:eastAsia="en-US"/>
        </w:rPr>
        <w:t xml:space="preserve">головуючого - </w:t>
      </w:r>
      <w:proofErr w:type="spellStart"/>
      <w:r w:rsidRPr="007225CC">
        <w:rPr>
          <w:color w:val="000000"/>
          <w:sz w:val="25"/>
          <w:szCs w:val="25"/>
          <w:lang w:val="uk-UA" w:eastAsia="en-US"/>
        </w:rPr>
        <w:t>Щотки</w:t>
      </w:r>
      <w:proofErr w:type="spellEnd"/>
      <w:r w:rsidRPr="007225CC">
        <w:rPr>
          <w:color w:val="000000"/>
          <w:sz w:val="25"/>
          <w:szCs w:val="25"/>
          <w:lang w:val="uk-UA" w:eastAsia="en-US"/>
        </w:rPr>
        <w:t xml:space="preserve"> С.О.,</w:t>
      </w:r>
    </w:p>
    <w:p w:rsidR="007225CC" w:rsidRPr="007225CC" w:rsidRDefault="007225CC" w:rsidP="007225CC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E113DF" w:rsidRPr="007225CC" w:rsidRDefault="00E113DF" w:rsidP="007225C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7225CC">
        <w:rPr>
          <w:color w:val="000000"/>
          <w:sz w:val="25"/>
          <w:szCs w:val="25"/>
          <w:lang w:val="uk-UA" w:eastAsia="en-US"/>
        </w:rPr>
        <w:t xml:space="preserve">членів Комісії: </w:t>
      </w:r>
      <w:proofErr w:type="spellStart"/>
      <w:r w:rsidRPr="007225CC">
        <w:rPr>
          <w:color w:val="000000"/>
          <w:sz w:val="25"/>
          <w:szCs w:val="25"/>
          <w:lang w:val="uk-UA" w:eastAsia="en-US"/>
        </w:rPr>
        <w:t>Заріцької</w:t>
      </w:r>
      <w:proofErr w:type="spellEnd"/>
      <w:r w:rsidRPr="007225CC">
        <w:rPr>
          <w:color w:val="000000"/>
          <w:sz w:val="25"/>
          <w:szCs w:val="25"/>
          <w:lang w:val="uk-UA" w:eastAsia="en-US"/>
        </w:rPr>
        <w:t xml:space="preserve"> А.О., </w:t>
      </w:r>
      <w:proofErr w:type="spellStart"/>
      <w:r w:rsidRPr="007225CC">
        <w:rPr>
          <w:color w:val="000000"/>
          <w:sz w:val="25"/>
          <w:szCs w:val="25"/>
          <w:lang w:val="uk-UA" w:eastAsia="en-US"/>
        </w:rPr>
        <w:t>Тітова</w:t>
      </w:r>
      <w:proofErr w:type="spellEnd"/>
      <w:r w:rsidRPr="007225CC">
        <w:rPr>
          <w:color w:val="000000"/>
          <w:sz w:val="25"/>
          <w:szCs w:val="25"/>
          <w:lang w:val="uk-UA" w:eastAsia="en-US"/>
        </w:rPr>
        <w:t xml:space="preserve"> Ю.Г.,</w:t>
      </w:r>
    </w:p>
    <w:p w:rsidR="007225CC" w:rsidRPr="007225CC" w:rsidRDefault="007225CC" w:rsidP="007225CC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E113DF" w:rsidRPr="007225CC" w:rsidRDefault="00E113DF" w:rsidP="007225CC">
      <w:pPr>
        <w:suppressAutoHyphens w:val="0"/>
        <w:autoSpaceDE/>
        <w:spacing w:after="386"/>
        <w:ind w:left="20" w:right="20"/>
        <w:jc w:val="both"/>
        <w:rPr>
          <w:sz w:val="25"/>
          <w:szCs w:val="25"/>
          <w:lang w:val="uk-UA" w:eastAsia="en-US"/>
        </w:rPr>
      </w:pPr>
      <w:r w:rsidRPr="007225CC">
        <w:rPr>
          <w:color w:val="000000"/>
          <w:sz w:val="25"/>
          <w:szCs w:val="25"/>
          <w:lang w:val="uk-UA" w:eastAsia="en-US"/>
        </w:rPr>
        <w:t xml:space="preserve">розглянувши питання про результати кваліфікаційного оцінювання судді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</w:t>
      </w:r>
      <w:r w:rsidRPr="007225CC">
        <w:rPr>
          <w:color w:val="000000"/>
          <w:sz w:val="25"/>
          <w:szCs w:val="25"/>
          <w:lang w:val="uk-UA" w:eastAsia="en-US"/>
        </w:rPr>
        <w:t xml:space="preserve">апеляційного суду Луганської області Гаврилюка Володимира Кузьмича на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  </w:t>
      </w:r>
      <w:r w:rsidRPr="007225CC">
        <w:rPr>
          <w:color w:val="000000"/>
          <w:sz w:val="25"/>
          <w:szCs w:val="25"/>
          <w:lang w:val="uk-UA" w:eastAsia="en-US"/>
        </w:rPr>
        <w:t>відповідність займаній посаді,</w:t>
      </w:r>
    </w:p>
    <w:p w:rsidR="00E113DF" w:rsidRPr="007225CC" w:rsidRDefault="00E113DF" w:rsidP="00E113DF">
      <w:pPr>
        <w:suppressAutoHyphens w:val="0"/>
        <w:autoSpaceDE/>
        <w:spacing w:after="315" w:line="260" w:lineRule="exact"/>
        <w:jc w:val="center"/>
        <w:rPr>
          <w:sz w:val="25"/>
          <w:szCs w:val="25"/>
          <w:lang w:eastAsia="en-US"/>
        </w:rPr>
      </w:pPr>
      <w:proofErr w:type="spellStart"/>
      <w:r w:rsidRPr="007225CC">
        <w:rPr>
          <w:color w:val="000000"/>
          <w:sz w:val="25"/>
          <w:szCs w:val="25"/>
          <w:lang w:eastAsia="en-US"/>
        </w:rPr>
        <w:t>встановила</w:t>
      </w:r>
      <w:proofErr w:type="spellEnd"/>
      <w:r w:rsidRPr="007225CC">
        <w:rPr>
          <w:color w:val="000000"/>
          <w:sz w:val="25"/>
          <w:szCs w:val="25"/>
          <w:lang w:eastAsia="en-US"/>
        </w:rPr>
        <w:t>: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7225CC">
        <w:rPr>
          <w:color w:val="000000"/>
          <w:sz w:val="25"/>
          <w:szCs w:val="25"/>
          <w:lang w:eastAsia="en-US"/>
        </w:rPr>
        <w:t>Згідно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 пунктом 16</w:t>
      </w:r>
      <w:r w:rsidR="007225CC">
        <w:rPr>
          <w:color w:val="000000"/>
          <w:sz w:val="25"/>
          <w:szCs w:val="25"/>
          <w:vertAlign w:val="superscript"/>
          <w:lang w:val="uk-UA" w:eastAsia="en-US"/>
        </w:rPr>
        <w:t>1</w:t>
      </w:r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XV «</w:t>
      </w:r>
      <w:proofErr w:type="spellStart"/>
      <w:r w:rsidRPr="007225CC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»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якого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7225CC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років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або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обрано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суддею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7225CC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7225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7225CC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змін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7225CC">
        <w:rPr>
          <w:color w:val="000000"/>
          <w:sz w:val="25"/>
          <w:szCs w:val="25"/>
          <w:lang w:eastAsia="en-US"/>
        </w:rPr>
        <w:t>щодо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7225CC">
        <w:rPr>
          <w:color w:val="000000"/>
          <w:sz w:val="25"/>
          <w:szCs w:val="25"/>
          <w:lang w:eastAsia="en-US"/>
        </w:rPr>
        <w:t>має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бути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оцінена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в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</w:t>
      </w:r>
      <w:r w:rsidRPr="007225CC">
        <w:rPr>
          <w:color w:val="000000"/>
          <w:sz w:val="25"/>
          <w:szCs w:val="25"/>
          <w:lang w:eastAsia="en-US"/>
        </w:rPr>
        <w:t xml:space="preserve">порядку, </w:t>
      </w:r>
      <w:proofErr w:type="spellStart"/>
      <w:r w:rsidRPr="007225CC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законом. </w:t>
      </w:r>
      <w:proofErr w:type="spellStart"/>
      <w:r w:rsidRPr="007225CC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етики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або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чи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п</w:t>
      </w:r>
      <w:proofErr w:type="gramEnd"/>
      <w:r w:rsidRPr="007225CC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7225CC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 посади.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7225CC">
        <w:rPr>
          <w:color w:val="000000"/>
          <w:sz w:val="25"/>
          <w:szCs w:val="25"/>
          <w:lang w:eastAsia="en-US"/>
        </w:rPr>
        <w:t xml:space="preserve">Пунктом 20 </w:t>
      </w:r>
      <w:proofErr w:type="spellStart"/>
      <w:r w:rsidRPr="007225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7225CC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7225CC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» Закону </w:t>
      </w:r>
      <w:proofErr w:type="spellStart"/>
      <w:r w:rsidRPr="007225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</w:t>
      </w:r>
      <w:r w:rsidRPr="007225CC">
        <w:rPr>
          <w:color w:val="000000"/>
          <w:sz w:val="25"/>
          <w:szCs w:val="25"/>
          <w:lang w:eastAsia="en-US"/>
        </w:rPr>
        <w:t xml:space="preserve">«Про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судоустрій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і статус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суддів</w:t>
      </w:r>
      <w:proofErr w:type="spellEnd"/>
      <w:r w:rsidRPr="007225CC">
        <w:rPr>
          <w:color w:val="000000"/>
          <w:sz w:val="25"/>
          <w:szCs w:val="25"/>
          <w:lang w:eastAsia="en-US"/>
        </w:rPr>
        <w:t>» (</w:t>
      </w:r>
      <w:proofErr w:type="spellStart"/>
      <w:r w:rsidRPr="007225CC">
        <w:rPr>
          <w:color w:val="000000"/>
          <w:sz w:val="25"/>
          <w:szCs w:val="25"/>
          <w:lang w:eastAsia="en-US"/>
        </w:rPr>
        <w:t>далі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- Закон) </w:t>
      </w:r>
      <w:proofErr w:type="spellStart"/>
      <w:r w:rsidRPr="007225CC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що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якого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7225CC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років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або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обрано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суддею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7225CC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7225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7225CC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змін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7225CC">
        <w:rPr>
          <w:color w:val="000000"/>
          <w:sz w:val="25"/>
          <w:szCs w:val="25"/>
          <w:lang w:eastAsia="en-US"/>
        </w:rPr>
        <w:t>щодо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оцінюється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колегіями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Вищої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7225CC">
        <w:rPr>
          <w:color w:val="000000"/>
          <w:sz w:val="25"/>
          <w:szCs w:val="25"/>
          <w:lang w:eastAsia="en-US"/>
        </w:rPr>
        <w:t>в</w:t>
      </w:r>
      <w:proofErr w:type="gramEnd"/>
      <w:r w:rsidRPr="007225CC">
        <w:rPr>
          <w:color w:val="000000"/>
          <w:sz w:val="25"/>
          <w:szCs w:val="25"/>
          <w:lang w:eastAsia="en-US"/>
        </w:rPr>
        <w:t xml:space="preserve"> порядку, </w:t>
      </w:r>
      <w:proofErr w:type="spellStart"/>
      <w:r w:rsidRPr="007225CC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цим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Законом.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7225CC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етики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або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чи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п</w:t>
      </w:r>
      <w:proofErr w:type="gramEnd"/>
      <w:r w:rsidRPr="007225CC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7225CC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 посади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рішенням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</w:t>
      </w:r>
      <w:proofErr w:type="spellStart"/>
      <w:r w:rsidRPr="007225CC">
        <w:rPr>
          <w:color w:val="000000"/>
          <w:sz w:val="25"/>
          <w:szCs w:val="25"/>
          <w:lang w:eastAsia="en-US"/>
        </w:rPr>
        <w:t>Вищої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7225CC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відповідної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колегії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Вищої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7225CC">
        <w:rPr>
          <w:color w:val="000000"/>
          <w:sz w:val="25"/>
          <w:szCs w:val="25"/>
          <w:lang w:eastAsia="en-US"/>
        </w:rPr>
        <w:t>.</w:t>
      </w:r>
    </w:p>
    <w:p w:rsidR="00E113DF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proofErr w:type="gramStart"/>
      <w:r w:rsidRPr="007225CC">
        <w:rPr>
          <w:color w:val="000000"/>
          <w:sz w:val="25"/>
          <w:szCs w:val="25"/>
          <w:lang w:eastAsia="en-US"/>
        </w:rPr>
        <w:t>Р</w:t>
      </w:r>
      <w:proofErr w:type="spellStart"/>
      <w:proofErr w:type="gramEnd"/>
      <w:r w:rsidRPr="007225CC">
        <w:rPr>
          <w:color w:val="000000"/>
          <w:sz w:val="25"/>
          <w:szCs w:val="25"/>
          <w:u w:val="single"/>
          <w:shd w:val="clear" w:color="auto" w:fill="FFFFFF"/>
          <w:lang w:val="uk-UA" w:eastAsia="en-US"/>
        </w:rPr>
        <w:t>іш</w:t>
      </w:r>
      <w:r w:rsidRPr="007225CC">
        <w:rPr>
          <w:color w:val="000000"/>
          <w:sz w:val="25"/>
          <w:szCs w:val="25"/>
          <w:lang w:eastAsia="en-US"/>
        </w:rPr>
        <w:t>енням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20 </w:t>
      </w:r>
      <w:proofErr w:type="spellStart"/>
      <w:r w:rsidRPr="007225CC">
        <w:rPr>
          <w:color w:val="000000"/>
          <w:sz w:val="25"/>
          <w:szCs w:val="25"/>
          <w:lang w:eastAsia="en-US"/>
        </w:rPr>
        <w:t>жовтня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999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7225CC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7225CC">
        <w:rPr>
          <w:color w:val="000000"/>
          <w:sz w:val="25"/>
          <w:szCs w:val="25"/>
          <w:lang w:eastAsia="en-US"/>
        </w:rPr>
        <w:t>Луганської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Гаврилюка В.К.</w:t>
      </w:r>
    </w:p>
    <w:p w:rsidR="007225CC" w:rsidRDefault="007225CC" w:rsidP="00E113D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7225CC" w:rsidRDefault="007225CC" w:rsidP="00E113D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7225CC" w:rsidRDefault="007225CC" w:rsidP="00E113D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7225CC" w:rsidRDefault="007225CC" w:rsidP="00E113D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7225CC" w:rsidRPr="007225CC" w:rsidRDefault="007225CC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7225CC">
        <w:rPr>
          <w:color w:val="000000"/>
          <w:sz w:val="25"/>
          <w:szCs w:val="25"/>
          <w:lang w:val="uk-UA" w:eastAsia="en-US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7225CC">
        <w:rPr>
          <w:color w:val="000000"/>
          <w:sz w:val="25"/>
          <w:szCs w:val="25"/>
          <w:lang w:val="uk-UA" w:eastAsia="en-US"/>
        </w:rPr>
        <w:t xml:space="preserve">Відповідно до пунктів 1, 2 глави 6 розділу </w:t>
      </w:r>
      <w:r w:rsidRPr="007225CC">
        <w:rPr>
          <w:color w:val="000000"/>
          <w:sz w:val="25"/>
          <w:szCs w:val="25"/>
          <w:lang w:eastAsia="en-US"/>
        </w:rPr>
        <w:t>II</w:t>
      </w:r>
      <w:r w:rsidRPr="007225CC">
        <w:rPr>
          <w:color w:val="000000"/>
          <w:sz w:val="25"/>
          <w:szCs w:val="25"/>
          <w:lang w:val="uk-UA" w:eastAsia="en-US"/>
        </w:rP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</w:t>
      </w:r>
      <w:r w:rsidRPr="007225CC">
        <w:rPr>
          <w:color w:val="000000"/>
          <w:sz w:val="25"/>
          <w:szCs w:val="25"/>
          <w:lang w:val="uk-UA" w:eastAsia="en-US"/>
        </w:rPr>
        <w:t xml:space="preserve">Комісії від 03 листопада 2016 року № 143/зп-16 (у редакції рішення Комісії від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7225CC">
        <w:rPr>
          <w:color w:val="000000"/>
          <w:sz w:val="25"/>
          <w:szCs w:val="25"/>
          <w:lang w:val="uk-UA" w:eastAsia="en-US"/>
        </w:rPr>
        <w:t>13 лютого 2018 року № 20/зп-18) (далі - Положення), встановлення в</w:t>
      </w:r>
      <w:r w:rsidRPr="007225CC">
        <w:rPr>
          <w:color w:val="000000"/>
          <w:sz w:val="25"/>
          <w:szCs w:val="25"/>
          <w:shd w:val="clear" w:color="auto" w:fill="FFFFFF"/>
          <w:lang w:val="uk-UA" w:eastAsia="en-US"/>
        </w:rPr>
        <w:t>ідп</w:t>
      </w:r>
      <w:r w:rsidRPr="007225CC">
        <w:rPr>
          <w:color w:val="000000"/>
          <w:sz w:val="25"/>
          <w:szCs w:val="25"/>
          <w:lang w:val="uk-UA" w:eastAsia="en-US"/>
        </w:rPr>
        <w:t>ов</w:t>
      </w:r>
      <w:r w:rsidRPr="007225CC">
        <w:rPr>
          <w:color w:val="000000"/>
          <w:sz w:val="25"/>
          <w:szCs w:val="25"/>
          <w:shd w:val="clear" w:color="auto" w:fill="FFFFFF"/>
          <w:lang w:val="uk-UA" w:eastAsia="en-US"/>
        </w:rPr>
        <w:t>ідн</w:t>
      </w:r>
      <w:r w:rsidRPr="007225CC">
        <w:rPr>
          <w:color w:val="000000"/>
          <w:sz w:val="25"/>
          <w:szCs w:val="25"/>
          <w:lang w:val="uk-UA" w:eastAsia="en-US"/>
        </w:rPr>
        <w:t xml:space="preserve">ості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</w:t>
      </w:r>
      <w:r w:rsidRPr="007225CC">
        <w:rPr>
          <w:color w:val="000000"/>
          <w:sz w:val="25"/>
          <w:szCs w:val="25"/>
          <w:lang w:val="uk-UA" w:eastAsia="en-US"/>
        </w:rPr>
        <w:t xml:space="preserve">судді критеріям кваліфікаційного оцінювання здійснюється членами Комісії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      </w:t>
      </w:r>
      <w:r w:rsidRPr="007225CC">
        <w:rPr>
          <w:color w:val="000000"/>
          <w:sz w:val="25"/>
          <w:szCs w:val="25"/>
          <w:lang w:val="uk-UA" w:eastAsia="en-US"/>
        </w:rPr>
        <w:t xml:space="preserve">за їх внутрішнім переконанням відповідно до результатів кваліфікаційного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7225CC">
        <w:rPr>
          <w:color w:val="000000"/>
          <w:sz w:val="25"/>
          <w:szCs w:val="25"/>
          <w:lang w:val="uk-UA" w:eastAsia="en-US"/>
        </w:rPr>
        <w:t>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7225CC">
        <w:rPr>
          <w:color w:val="000000"/>
          <w:sz w:val="25"/>
          <w:szCs w:val="25"/>
          <w:lang w:val="uk-UA" w:eastAsia="en-US"/>
        </w:rPr>
        <w:t xml:space="preserve">Пунктом 11 розділу </w:t>
      </w:r>
      <w:r w:rsidRPr="007225CC">
        <w:rPr>
          <w:color w:val="000000"/>
          <w:sz w:val="25"/>
          <w:szCs w:val="25"/>
          <w:lang w:eastAsia="en-US"/>
        </w:rPr>
        <w:t>V</w:t>
      </w:r>
      <w:r w:rsidRPr="007225CC">
        <w:rPr>
          <w:color w:val="000000"/>
          <w:sz w:val="25"/>
          <w:szCs w:val="25"/>
          <w:lang w:val="uk-UA" w:eastAsia="en-US"/>
        </w:rPr>
        <w:t xml:space="preserve">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</w:t>
      </w:r>
      <w:r w:rsidRPr="007225CC">
        <w:rPr>
          <w:color w:val="000000"/>
          <w:sz w:val="25"/>
          <w:szCs w:val="25"/>
          <w:lang w:val="uk-UA" w:eastAsia="en-US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7225CC">
        <w:rPr>
          <w:color w:val="000000"/>
          <w:sz w:val="25"/>
          <w:szCs w:val="25"/>
          <w:lang w:eastAsia="en-US"/>
        </w:rPr>
        <w:t>Положеннями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статті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83 Закону </w:t>
      </w:r>
      <w:proofErr w:type="spellStart"/>
      <w:r w:rsidRPr="007225CC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що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проводиться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 метою </w:t>
      </w:r>
      <w:proofErr w:type="spellStart"/>
      <w:r w:rsidRPr="007225CC">
        <w:rPr>
          <w:color w:val="000000"/>
          <w:sz w:val="25"/>
          <w:szCs w:val="25"/>
          <w:lang w:eastAsia="en-US"/>
        </w:rPr>
        <w:t>визначення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здатності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здійснювати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7225CC">
        <w:rPr>
          <w:color w:val="000000"/>
          <w:sz w:val="25"/>
          <w:szCs w:val="25"/>
          <w:lang w:eastAsia="en-US"/>
        </w:rPr>
        <w:t>у</w:t>
      </w:r>
      <w:proofErr w:type="gram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відповідному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. Такими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є: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компетентність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7225CC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особиста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соц</w:t>
      </w:r>
      <w:proofErr w:type="gramEnd"/>
      <w:r w:rsidRPr="007225CC">
        <w:rPr>
          <w:color w:val="000000"/>
          <w:sz w:val="25"/>
          <w:szCs w:val="25"/>
          <w:lang w:eastAsia="en-US"/>
        </w:rPr>
        <w:t>іальна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тощо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),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етика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доброчесність</w:t>
      </w:r>
      <w:proofErr w:type="spellEnd"/>
      <w:r w:rsidRPr="007225CC">
        <w:rPr>
          <w:color w:val="000000"/>
          <w:sz w:val="25"/>
          <w:szCs w:val="25"/>
          <w:lang w:eastAsia="en-US"/>
        </w:rPr>
        <w:t>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r w:rsidRPr="007225CC">
        <w:rPr>
          <w:color w:val="000000"/>
          <w:sz w:val="25"/>
          <w:szCs w:val="25"/>
          <w:lang w:eastAsia="en-US"/>
        </w:rPr>
        <w:t>Згідно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статтею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r w:rsidRPr="007225CC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включає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такі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етапи</w:t>
      </w:r>
      <w:proofErr w:type="spellEnd"/>
      <w:r w:rsidRPr="007225CC">
        <w:rPr>
          <w:color w:val="000000"/>
          <w:sz w:val="25"/>
          <w:szCs w:val="25"/>
          <w:lang w:eastAsia="en-US"/>
        </w:rPr>
        <w:t>:</w:t>
      </w:r>
    </w:p>
    <w:p w:rsidR="00E113DF" w:rsidRPr="007225CC" w:rsidRDefault="00E113DF" w:rsidP="00E113DF">
      <w:pPr>
        <w:numPr>
          <w:ilvl w:val="0"/>
          <w:numId w:val="5"/>
        </w:numPr>
        <w:tabs>
          <w:tab w:val="left" w:pos="1182"/>
        </w:tabs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7225CC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іспиту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7225CC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анонімного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письмового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виконання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7225CC">
        <w:rPr>
          <w:color w:val="000000"/>
          <w:sz w:val="25"/>
          <w:szCs w:val="25"/>
          <w:lang w:eastAsia="en-US"/>
        </w:rPr>
        <w:t>практичного</w:t>
      </w:r>
      <w:proofErr w:type="gram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7225CC">
        <w:rPr>
          <w:color w:val="000000"/>
          <w:sz w:val="25"/>
          <w:szCs w:val="25"/>
          <w:lang w:eastAsia="en-US"/>
        </w:rPr>
        <w:t>);</w:t>
      </w:r>
    </w:p>
    <w:p w:rsidR="00E113DF" w:rsidRPr="007225CC" w:rsidRDefault="00E113DF" w:rsidP="00E113DF">
      <w:pPr>
        <w:numPr>
          <w:ilvl w:val="0"/>
          <w:numId w:val="5"/>
        </w:numPr>
        <w:tabs>
          <w:tab w:val="left" w:pos="998"/>
        </w:tabs>
        <w:suppressAutoHyphens w:val="0"/>
        <w:autoSpaceDE/>
        <w:spacing w:line="298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досл</w:t>
      </w:r>
      <w:proofErr w:type="gramEnd"/>
      <w:r w:rsidRPr="007225CC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досьє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7225CC">
        <w:rPr>
          <w:color w:val="000000"/>
          <w:sz w:val="25"/>
          <w:szCs w:val="25"/>
          <w:lang w:eastAsia="en-US"/>
        </w:rPr>
        <w:t>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7225CC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положень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частини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третьої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статті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р</w:t>
      </w:r>
      <w:proofErr w:type="gramEnd"/>
      <w:r w:rsidRPr="007225CC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   </w:t>
      </w:r>
      <w:r w:rsidRPr="007225CC">
        <w:rPr>
          <w:color w:val="000000"/>
          <w:sz w:val="25"/>
          <w:szCs w:val="25"/>
          <w:lang w:eastAsia="en-US"/>
        </w:rPr>
        <w:t xml:space="preserve">20 </w:t>
      </w:r>
      <w:proofErr w:type="spellStart"/>
      <w:r w:rsidRPr="007225CC">
        <w:rPr>
          <w:color w:val="000000"/>
          <w:sz w:val="25"/>
          <w:szCs w:val="25"/>
          <w:lang w:eastAsia="en-US"/>
        </w:rPr>
        <w:t>жовтня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запроваджено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7225CC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під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час </w:t>
      </w:r>
      <w:proofErr w:type="spellStart"/>
      <w:r w:rsidRPr="007225CC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7225CC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7225CC">
        <w:rPr>
          <w:color w:val="000000"/>
          <w:sz w:val="25"/>
          <w:szCs w:val="25"/>
          <w:lang w:eastAsia="en-US"/>
        </w:rPr>
        <w:t>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gramStart"/>
      <w:r w:rsidRPr="007225CC">
        <w:rPr>
          <w:color w:val="000000"/>
          <w:sz w:val="25"/>
          <w:szCs w:val="25"/>
          <w:lang w:eastAsia="en-US"/>
        </w:rPr>
        <w:t>З</w:t>
      </w:r>
      <w:proofErr w:type="gram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приписів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пункту 5 </w:t>
      </w:r>
      <w:proofErr w:type="spellStart"/>
      <w:r w:rsidRPr="007225CC">
        <w:rPr>
          <w:color w:val="000000"/>
          <w:sz w:val="25"/>
          <w:szCs w:val="25"/>
          <w:lang w:eastAsia="en-US"/>
        </w:rPr>
        <w:t>глави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6 </w:t>
      </w:r>
      <w:proofErr w:type="spellStart"/>
      <w:r w:rsidRPr="007225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вбачається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що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максимально </w:t>
      </w:r>
      <w:proofErr w:type="spellStart"/>
      <w:r w:rsidRPr="007225CC">
        <w:rPr>
          <w:color w:val="000000"/>
          <w:sz w:val="25"/>
          <w:szCs w:val="25"/>
          <w:lang w:eastAsia="en-US"/>
        </w:rPr>
        <w:t>можливий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бал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7225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соціальної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) становить 500 </w:t>
      </w:r>
      <w:proofErr w:type="spellStart"/>
      <w:r w:rsidRPr="007225CC">
        <w:rPr>
          <w:color w:val="000000"/>
          <w:sz w:val="25"/>
          <w:szCs w:val="25"/>
          <w:lang w:eastAsia="en-US"/>
        </w:rPr>
        <w:t>балів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етики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- 250 </w:t>
      </w:r>
      <w:proofErr w:type="spellStart"/>
      <w:r w:rsidRPr="007225CC">
        <w:rPr>
          <w:color w:val="000000"/>
          <w:sz w:val="25"/>
          <w:szCs w:val="25"/>
          <w:lang w:eastAsia="en-US"/>
        </w:rPr>
        <w:t>балів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- 250 </w:t>
      </w:r>
      <w:proofErr w:type="spellStart"/>
      <w:r w:rsidRPr="007225CC">
        <w:rPr>
          <w:color w:val="000000"/>
          <w:sz w:val="25"/>
          <w:szCs w:val="25"/>
          <w:lang w:eastAsia="en-US"/>
        </w:rPr>
        <w:t>балів</w:t>
      </w:r>
      <w:proofErr w:type="spellEnd"/>
      <w:r w:rsidRPr="007225CC">
        <w:rPr>
          <w:color w:val="000000"/>
          <w:sz w:val="25"/>
          <w:szCs w:val="25"/>
          <w:lang w:eastAsia="en-US"/>
        </w:rPr>
        <w:t>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7225CC">
        <w:rPr>
          <w:color w:val="000000"/>
          <w:sz w:val="25"/>
          <w:szCs w:val="25"/>
          <w:lang w:eastAsia="en-US"/>
        </w:rPr>
        <w:t>Отже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сума максимально </w:t>
      </w:r>
      <w:proofErr w:type="spellStart"/>
      <w:r w:rsidRPr="007225CC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балів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7225CC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всіх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дорівнює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1000 </w:t>
      </w:r>
      <w:proofErr w:type="spellStart"/>
      <w:r w:rsidRPr="007225CC">
        <w:rPr>
          <w:color w:val="000000"/>
          <w:sz w:val="25"/>
          <w:szCs w:val="25"/>
          <w:lang w:eastAsia="en-US"/>
        </w:rPr>
        <w:t>балі</w:t>
      </w:r>
      <w:proofErr w:type="gramStart"/>
      <w:r w:rsidRPr="007225CC">
        <w:rPr>
          <w:color w:val="000000"/>
          <w:sz w:val="25"/>
          <w:szCs w:val="25"/>
          <w:lang w:eastAsia="en-US"/>
        </w:rPr>
        <w:t>в</w:t>
      </w:r>
      <w:proofErr w:type="spellEnd"/>
      <w:proofErr w:type="gramEnd"/>
      <w:r w:rsidRPr="007225CC">
        <w:rPr>
          <w:color w:val="000000"/>
          <w:sz w:val="25"/>
          <w:szCs w:val="25"/>
          <w:lang w:eastAsia="en-US"/>
        </w:rPr>
        <w:t>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7225CC">
        <w:rPr>
          <w:color w:val="000000"/>
          <w:sz w:val="25"/>
          <w:szCs w:val="25"/>
          <w:lang w:eastAsia="en-US"/>
        </w:rPr>
        <w:t xml:space="preserve">Гаврилюк В.К. </w:t>
      </w:r>
      <w:proofErr w:type="spellStart"/>
      <w:r w:rsidRPr="007225CC">
        <w:rPr>
          <w:color w:val="000000"/>
          <w:sz w:val="25"/>
          <w:szCs w:val="25"/>
          <w:lang w:eastAsia="en-US"/>
        </w:rPr>
        <w:t>склав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анонімне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письмове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7225CC">
        <w:rPr>
          <w:color w:val="000000"/>
          <w:sz w:val="25"/>
          <w:szCs w:val="25"/>
          <w:lang w:eastAsia="en-US"/>
        </w:rPr>
        <w:t>якого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</w:t>
      </w:r>
      <w:r w:rsidRPr="007225CC">
        <w:rPr>
          <w:color w:val="000000"/>
          <w:sz w:val="25"/>
          <w:szCs w:val="25"/>
          <w:lang w:eastAsia="en-US"/>
        </w:rPr>
        <w:t xml:space="preserve">набрав 79,2 бала. За результатами </w:t>
      </w:r>
      <w:proofErr w:type="spellStart"/>
      <w:r w:rsidRPr="007225CC">
        <w:rPr>
          <w:color w:val="000000"/>
          <w:sz w:val="25"/>
          <w:szCs w:val="25"/>
          <w:lang w:eastAsia="en-US"/>
        </w:rPr>
        <w:t>виконаного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практичного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Гаврилюк В.К. набрав 65,5 бала. На </w:t>
      </w:r>
      <w:proofErr w:type="spellStart"/>
      <w:r w:rsidRPr="007225CC">
        <w:rPr>
          <w:color w:val="000000"/>
          <w:sz w:val="25"/>
          <w:szCs w:val="25"/>
          <w:lang w:eastAsia="en-US"/>
        </w:rPr>
        <w:t>етапі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іспиту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загалом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набрав 144,7 бала.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7225CC">
        <w:rPr>
          <w:color w:val="000000"/>
          <w:sz w:val="25"/>
          <w:szCs w:val="25"/>
          <w:lang w:eastAsia="en-US"/>
        </w:rPr>
        <w:t xml:space="preserve">Гаврилюк В.К.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пройшов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7225CC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7225CC">
        <w:rPr>
          <w:color w:val="000000"/>
          <w:sz w:val="25"/>
          <w:szCs w:val="25"/>
          <w:lang w:eastAsia="en-US"/>
        </w:rPr>
        <w:t>якого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складено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висновок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визначено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р</w:t>
      </w:r>
      <w:proofErr w:type="gramEnd"/>
      <w:r w:rsidRPr="007225CC">
        <w:rPr>
          <w:color w:val="000000"/>
          <w:sz w:val="25"/>
          <w:szCs w:val="25"/>
          <w:lang w:eastAsia="en-US"/>
        </w:rPr>
        <w:t>івні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соціальної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етики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7225CC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>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gramStart"/>
      <w:r w:rsidRPr="007225CC">
        <w:rPr>
          <w:color w:val="000000"/>
          <w:sz w:val="25"/>
          <w:szCs w:val="25"/>
          <w:lang w:eastAsia="en-US"/>
        </w:rPr>
        <w:t>З</w:t>
      </w:r>
      <w:proofErr w:type="gram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урахуванням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викладеного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заслухавши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доповідача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дослідивши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досьє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надані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суддею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пояснення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Комісія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дійшла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таких </w:t>
      </w:r>
      <w:proofErr w:type="spellStart"/>
      <w:r w:rsidRPr="007225CC">
        <w:rPr>
          <w:color w:val="000000"/>
          <w:sz w:val="25"/>
          <w:szCs w:val="25"/>
          <w:lang w:eastAsia="en-US"/>
        </w:rPr>
        <w:t>висновків</w:t>
      </w:r>
      <w:proofErr w:type="spellEnd"/>
      <w:r w:rsidRPr="007225CC">
        <w:rPr>
          <w:color w:val="000000"/>
          <w:sz w:val="25"/>
          <w:szCs w:val="25"/>
          <w:lang w:eastAsia="en-US"/>
        </w:rPr>
        <w:t>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7225CC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7225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соц</w:t>
      </w:r>
      <w:proofErr w:type="gramEnd"/>
      <w:r w:rsidRPr="007225CC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)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</w:t>
      </w:r>
      <w:r w:rsidRPr="007225CC">
        <w:rPr>
          <w:color w:val="000000"/>
          <w:sz w:val="25"/>
          <w:szCs w:val="25"/>
          <w:lang w:eastAsia="en-US"/>
        </w:rPr>
        <w:t>набрав 372,7 бала.</w:t>
      </w:r>
    </w:p>
    <w:p w:rsidR="00E113DF" w:rsidRDefault="00E113DF" w:rsidP="007225C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r w:rsidRPr="007225CC">
        <w:rPr>
          <w:color w:val="000000"/>
          <w:sz w:val="25"/>
          <w:szCs w:val="25"/>
          <w:lang w:eastAsia="en-US"/>
        </w:rPr>
        <w:t xml:space="preserve">При </w:t>
      </w:r>
      <w:proofErr w:type="spellStart"/>
      <w:r w:rsidRPr="007225CC">
        <w:rPr>
          <w:color w:val="000000"/>
          <w:sz w:val="25"/>
          <w:szCs w:val="25"/>
          <w:lang w:eastAsia="en-US"/>
        </w:rPr>
        <w:t>цьому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Гаврилюка В.К.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</w:t>
      </w:r>
      <w:r w:rsidRPr="007225CC">
        <w:rPr>
          <w:color w:val="000000"/>
          <w:sz w:val="25"/>
          <w:szCs w:val="25"/>
          <w:lang w:eastAsia="en-US"/>
        </w:rPr>
        <w:t xml:space="preserve">на </w:t>
      </w:r>
      <w:r w:rsidR="007225CC">
        <w:rPr>
          <w:color w:val="000000"/>
          <w:sz w:val="25"/>
          <w:szCs w:val="25"/>
          <w:lang w:val="uk-UA" w:eastAsia="en-US"/>
        </w:rPr>
        <w:t xml:space="preserve"> </w:t>
      </w: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п</w:t>
      </w:r>
      <w:proofErr w:type="gramEnd"/>
      <w:r w:rsidRPr="007225CC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</w:t>
      </w:r>
      <w:proofErr w:type="spellStart"/>
      <w:r w:rsidRPr="007225CC">
        <w:rPr>
          <w:color w:val="000000"/>
          <w:sz w:val="25"/>
          <w:szCs w:val="25"/>
          <w:lang w:eastAsia="en-US"/>
        </w:rPr>
        <w:t>іспиту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r w:rsidR="007225CC">
        <w:rPr>
          <w:color w:val="000000"/>
          <w:sz w:val="25"/>
          <w:szCs w:val="25"/>
          <w:lang w:val="uk-UA" w:eastAsia="en-US"/>
        </w:rPr>
        <w:t xml:space="preserve">  </w:t>
      </w:r>
      <w:proofErr w:type="spellStart"/>
      <w:r w:rsidRPr="007225CC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</w:t>
      </w:r>
      <w:proofErr w:type="spellStart"/>
      <w:r w:rsidRPr="007225CC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7225CC">
        <w:rPr>
          <w:color w:val="000000"/>
          <w:sz w:val="25"/>
          <w:szCs w:val="25"/>
          <w:lang w:eastAsia="en-US"/>
        </w:rPr>
        <w:t>,</w:t>
      </w:r>
      <w:r w:rsidR="007225CC">
        <w:rPr>
          <w:color w:val="000000"/>
          <w:sz w:val="25"/>
          <w:szCs w:val="25"/>
          <w:lang w:val="uk-UA" w:eastAsia="en-US"/>
        </w:rPr>
        <w:t xml:space="preserve">  </w:t>
      </w:r>
      <w:r w:rsidRPr="007225CC">
        <w:rPr>
          <w:color w:val="000000"/>
          <w:sz w:val="25"/>
          <w:szCs w:val="25"/>
          <w:lang w:eastAsia="en-US"/>
        </w:rPr>
        <w:t xml:space="preserve"> яка</w:t>
      </w:r>
      <w:r w:rsidR="007225CC">
        <w:rPr>
          <w:color w:val="000000"/>
          <w:sz w:val="25"/>
          <w:szCs w:val="25"/>
          <w:lang w:val="uk-UA" w:eastAsia="en-US"/>
        </w:rPr>
        <w:t xml:space="preserve">   </w:t>
      </w:r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</w:t>
      </w:r>
      <w:r w:rsidRPr="007225CC">
        <w:rPr>
          <w:color w:val="000000"/>
          <w:sz w:val="25"/>
          <w:szCs w:val="25"/>
          <w:lang w:eastAsia="en-US"/>
        </w:rPr>
        <w:t>у</w:t>
      </w:r>
    </w:p>
    <w:p w:rsidR="007225CC" w:rsidRDefault="007225CC" w:rsidP="00E113D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7225CC" w:rsidRDefault="007225CC" w:rsidP="00E113D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7225CC" w:rsidRDefault="007225CC" w:rsidP="00E113D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7225CC" w:rsidRPr="007225CC" w:rsidRDefault="007225CC" w:rsidP="00E113DF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/>
        <w:jc w:val="both"/>
        <w:rPr>
          <w:sz w:val="25"/>
          <w:szCs w:val="25"/>
          <w:lang w:eastAsia="en-US"/>
        </w:rPr>
      </w:pPr>
      <w:proofErr w:type="spellStart"/>
      <w:r w:rsidRPr="007225CC">
        <w:rPr>
          <w:color w:val="000000"/>
          <w:sz w:val="25"/>
          <w:szCs w:val="25"/>
          <w:lang w:eastAsia="en-US"/>
        </w:rPr>
        <w:lastRenderedPageBreak/>
        <w:t>дось</w:t>
      </w:r>
      <w:proofErr w:type="gramStart"/>
      <w:r w:rsidRPr="007225CC">
        <w:rPr>
          <w:color w:val="000000"/>
          <w:sz w:val="25"/>
          <w:szCs w:val="25"/>
          <w:lang w:eastAsia="en-US"/>
        </w:rPr>
        <w:t>є</w:t>
      </w:r>
      <w:proofErr w:type="spellEnd"/>
      <w:r w:rsidRPr="007225CC">
        <w:rPr>
          <w:color w:val="000000"/>
          <w:sz w:val="25"/>
          <w:szCs w:val="25"/>
          <w:lang w:eastAsia="en-US"/>
        </w:rPr>
        <w:t>,</w:t>
      </w:r>
      <w:proofErr w:type="gramEnd"/>
      <w:r w:rsidRPr="007225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7225CC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пунктами 1-5 </w:t>
      </w:r>
      <w:proofErr w:type="spellStart"/>
      <w:r w:rsidRPr="007225CC">
        <w:rPr>
          <w:color w:val="000000"/>
          <w:sz w:val="25"/>
          <w:szCs w:val="25"/>
          <w:lang w:eastAsia="en-US"/>
        </w:rPr>
        <w:t>глави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7225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       </w:t>
      </w:r>
      <w:r w:rsidRPr="007225CC">
        <w:rPr>
          <w:color w:val="000000"/>
          <w:sz w:val="25"/>
          <w:szCs w:val="25"/>
          <w:lang w:eastAsia="en-US"/>
        </w:rPr>
        <w:t xml:space="preserve">II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.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соц</w:t>
      </w:r>
      <w:proofErr w:type="gramEnd"/>
      <w:r w:rsidRPr="007225CC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Гаврилюка В.К.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7225CC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морально-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7225CC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</w:t>
      </w:r>
      <w:r w:rsidRPr="007225CC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7225CC">
        <w:rPr>
          <w:color w:val="000000"/>
          <w:sz w:val="25"/>
          <w:szCs w:val="25"/>
          <w:lang w:eastAsia="en-US"/>
        </w:rPr>
        <w:t>досьє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7225CC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7225CC">
        <w:rPr>
          <w:color w:val="000000"/>
          <w:sz w:val="25"/>
          <w:szCs w:val="25"/>
          <w:lang w:eastAsia="en-US"/>
        </w:rPr>
        <w:t>урахуванням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визначених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пунктами 6-7 </w:t>
      </w:r>
      <w:proofErr w:type="spellStart"/>
      <w:r w:rsidRPr="007225CC">
        <w:rPr>
          <w:color w:val="000000"/>
          <w:sz w:val="25"/>
          <w:szCs w:val="25"/>
          <w:lang w:eastAsia="en-US"/>
        </w:rPr>
        <w:t>глави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2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7225CC">
        <w:rPr>
          <w:color w:val="000000"/>
          <w:sz w:val="25"/>
          <w:szCs w:val="25"/>
          <w:lang w:eastAsia="en-US"/>
        </w:rPr>
        <w:t>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7225CC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етики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</w:t>
      </w:r>
      <w:r w:rsidRPr="007225CC">
        <w:rPr>
          <w:color w:val="000000"/>
          <w:sz w:val="25"/>
          <w:szCs w:val="25"/>
          <w:lang w:eastAsia="en-US"/>
        </w:rPr>
        <w:t xml:space="preserve">пунктом 8 </w:t>
      </w:r>
      <w:proofErr w:type="spellStart"/>
      <w:r w:rsidRPr="007225CC">
        <w:rPr>
          <w:color w:val="000000"/>
          <w:sz w:val="25"/>
          <w:szCs w:val="25"/>
          <w:lang w:eastAsia="en-US"/>
        </w:rPr>
        <w:t>глави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7225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набрав 210 </w:t>
      </w:r>
      <w:proofErr w:type="spellStart"/>
      <w:r w:rsidRPr="007225CC">
        <w:rPr>
          <w:color w:val="000000"/>
          <w:sz w:val="25"/>
          <w:szCs w:val="25"/>
          <w:lang w:eastAsia="en-US"/>
        </w:rPr>
        <w:t>балів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.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цим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Гаврилюка В.К.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п</w:t>
      </w:r>
      <w:proofErr w:type="gramEnd"/>
      <w:r w:rsidRPr="007225CC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7225CC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7225CC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</w:t>
      </w:r>
      <w:r w:rsidRPr="007225CC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7225CC">
        <w:rPr>
          <w:color w:val="000000"/>
          <w:sz w:val="25"/>
          <w:szCs w:val="25"/>
          <w:lang w:eastAsia="en-US"/>
        </w:rPr>
        <w:t>досьє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7225CC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7225CC">
        <w:rPr>
          <w:color w:val="000000"/>
          <w:sz w:val="25"/>
          <w:szCs w:val="25"/>
          <w:lang w:eastAsia="en-US"/>
        </w:rPr>
        <w:t>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7225CC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пунктом </w:t>
      </w:r>
      <w:r w:rsidR="007225CC">
        <w:rPr>
          <w:color w:val="000000"/>
          <w:sz w:val="25"/>
          <w:szCs w:val="25"/>
          <w:lang w:val="uk-UA" w:eastAsia="en-US"/>
        </w:rPr>
        <w:t xml:space="preserve">          </w:t>
      </w:r>
      <w:r w:rsidRPr="007225CC">
        <w:rPr>
          <w:color w:val="000000"/>
          <w:sz w:val="25"/>
          <w:szCs w:val="25"/>
          <w:lang w:eastAsia="en-US"/>
        </w:rPr>
        <w:t xml:space="preserve">9 </w:t>
      </w:r>
      <w:proofErr w:type="spellStart"/>
      <w:r w:rsidRPr="007225CC">
        <w:rPr>
          <w:color w:val="000000"/>
          <w:sz w:val="25"/>
          <w:szCs w:val="25"/>
          <w:lang w:eastAsia="en-US"/>
        </w:rPr>
        <w:t>глави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7225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набрав 196,7 бала. За </w:t>
      </w:r>
      <w:proofErr w:type="spellStart"/>
      <w:r w:rsidRPr="007225CC">
        <w:rPr>
          <w:color w:val="000000"/>
          <w:sz w:val="25"/>
          <w:szCs w:val="25"/>
          <w:lang w:eastAsia="en-US"/>
        </w:rPr>
        <w:t>цим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   </w:t>
      </w:r>
      <w:r w:rsidRPr="007225CC">
        <w:rPr>
          <w:color w:val="000000"/>
          <w:sz w:val="25"/>
          <w:szCs w:val="25"/>
          <w:lang w:eastAsia="en-US"/>
        </w:rPr>
        <w:t xml:space="preserve">Гаврилюка В.К.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п</w:t>
      </w:r>
      <w:proofErr w:type="gramEnd"/>
      <w:r w:rsidRPr="007225CC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7225CC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7225CC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</w:t>
      </w:r>
      <w:r w:rsidRPr="007225CC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7225CC">
        <w:rPr>
          <w:color w:val="000000"/>
          <w:sz w:val="25"/>
          <w:szCs w:val="25"/>
          <w:lang w:eastAsia="en-US"/>
        </w:rPr>
        <w:t>досьє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7225CC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7225CC">
        <w:rPr>
          <w:color w:val="000000"/>
          <w:sz w:val="25"/>
          <w:szCs w:val="25"/>
          <w:lang w:eastAsia="en-US"/>
        </w:rPr>
        <w:t>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7225CC">
        <w:rPr>
          <w:color w:val="000000"/>
          <w:sz w:val="25"/>
          <w:szCs w:val="25"/>
          <w:lang w:eastAsia="en-US"/>
        </w:rPr>
        <w:t xml:space="preserve">За результатами </w:t>
      </w:r>
      <w:proofErr w:type="spellStart"/>
      <w:r w:rsidRPr="007225CC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Гаврилюк В.К. набрав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</w:t>
      </w:r>
      <w:r w:rsidRPr="007225CC">
        <w:rPr>
          <w:color w:val="000000"/>
          <w:sz w:val="25"/>
          <w:szCs w:val="25"/>
          <w:lang w:eastAsia="en-US"/>
        </w:rPr>
        <w:t xml:space="preserve">779,4 бала, </w:t>
      </w:r>
      <w:proofErr w:type="spellStart"/>
      <w:r w:rsidRPr="007225CC">
        <w:rPr>
          <w:color w:val="000000"/>
          <w:sz w:val="25"/>
          <w:szCs w:val="25"/>
          <w:lang w:eastAsia="en-US"/>
        </w:rPr>
        <w:t>що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становить </w:t>
      </w:r>
      <w:proofErr w:type="spellStart"/>
      <w:r w:rsidRPr="007225CC">
        <w:rPr>
          <w:color w:val="000000"/>
          <w:sz w:val="25"/>
          <w:szCs w:val="25"/>
          <w:lang w:eastAsia="en-US"/>
        </w:rPr>
        <w:t>більше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67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відсотків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в</w:t>
      </w:r>
      <w:proofErr w:type="gramEnd"/>
      <w:r w:rsidRPr="007225CC">
        <w:rPr>
          <w:color w:val="000000"/>
          <w:sz w:val="25"/>
          <w:szCs w:val="25"/>
          <w:lang w:eastAsia="en-US"/>
        </w:rPr>
        <w:t>ід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максимально </w:t>
      </w:r>
      <w:proofErr w:type="spellStart"/>
      <w:r w:rsidRPr="007225CC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балів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</w:t>
      </w:r>
      <w:r w:rsidRPr="007225CC">
        <w:rPr>
          <w:color w:val="000000"/>
          <w:sz w:val="25"/>
          <w:szCs w:val="25"/>
          <w:lang w:eastAsia="en-US"/>
        </w:rPr>
        <w:t xml:space="preserve">за результатами </w:t>
      </w:r>
      <w:proofErr w:type="spellStart"/>
      <w:r w:rsidRPr="007225CC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всіх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7225CC">
        <w:rPr>
          <w:color w:val="000000"/>
          <w:sz w:val="25"/>
          <w:szCs w:val="25"/>
          <w:lang w:eastAsia="en-US"/>
        </w:rPr>
        <w:t>.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7225CC">
        <w:rPr>
          <w:color w:val="000000"/>
          <w:sz w:val="25"/>
          <w:szCs w:val="25"/>
          <w:lang w:eastAsia="en-US"/>
        </w:rPr>
        <w:t xml:space="preserve">Таким чином,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Комі</w:t>
      </w:r>
      <w:proofErr w:type="gramStart"/>
      <w:r w:rsidRPr="007225CC">
        <w:rPr>
          <w:color w:val="000000"/>
          <w:sz w:val="25"/>
          <w:szCs w:val="25"/>
          <w:lang w:eastAsia="en-US"/>
        </w:rPr>
        <w:t>с</w:t>
      </w:r>
      <w:proofErr w:type="gramEnd"/>
      <w:r w:rsidRPr="007225CC">
        <w:rPr>
          <w:color w:val="000000"/>
          <w:sz w:val="25"/>
          <w:szCs w:val="25"/>
          <w:lang w:eastAsia="en-US"/>
        </w:rPr>
        <w:t>і</w:t>
      </w:r>
      <w:proofErr w:type="gramStart"/>
      <w:r w:rsidRPr="007225CC">
        <w:rPr>
          <w:color w:val="000000"/>
          <w:sz w:val="25"/>
          <w:szCs w:val="25"/>
          <w:lang w:eastAsia="en-US"/>
        </w:rPr>
        <w:t>я</w:t>
      </w:r>
      <w:proofErr w:type="spellEnd"/>
      <w:proofErr w:type="gram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дійшла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висновку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що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суду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Луганської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Гаврилюк В.К.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7225CC">
        <w:rPr>
          <w:color w:val="000000"/>
          <w:sz w:val="25"/>
          <w:szCs w:val="25"/>
          <w:lang w:eastAsia="en-US"/>
        </w:rPr>
        <w:t>.</w:t>
      </w:r>
    </w:p>
    <w:p w:rsidR="00E113DF" w:rsidRPr="007225CC" w:rsidRDefault="00E113DF" w:rsidP="00E113DF">
      <w:pPr>
        <w:suppressAutoHyphens w:val="0"/>
        <w:autoSpaceDE/>
        <w:spacing w:after="270"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7225CC">
        <w:rPr>
          <w:color w:val="000000"/>
          <w:sz w:val="25"/>
          <w:szCs w:val="25"/>
          <w:lang w:eastAsia="en-US"/>
        </w:rPr>
        <w:t>Ураховуючи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викладене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керуючись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статтями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83-86, 93, 101, пунктом 20 </w:t>
      </w:r>
      <w:proofErr w:type="spellStart"/>
      <w:r w:rsidRPr="007225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</w:t>
      </w:r>
      <w:r w:rsidRPr="007225CC">
        <w:rPr>
          <w:color w:val="000000"/>
          <w:sz w:val="25"/>
          <w:szCs w:val="25"/>
          <w:lang w:eastAsia="en-US"/>
        </w:rPr>
        <w:t>XII «</w:t>
      </w:r>
      <w:proofErr w:type="spellStart"/>
      <w:r w:rsidRPr="007225CC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7225CC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» Закону, </w:t>
      </w:r>
      <w:proofErr w:type="spellStart"/>
      <w:r w:rsidRPr="007225CC">
        <w:rPr>
          <w:color w:val="000000"/>
          <w:sz w:val="25"/>
          <w:szCs w:val="25"/>
          <w:lang w:eastAsia="en-US"/>
        </w:rPr>
        <w:t>Положенням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Комі</w:t>
      </w:r>
      <w:proofErr w:type="gramStart"/>
      <w:r w:rsidRPr="007225CC">
        <w:rPr>
          <w:color w:val="000000"/>
          <w:sz w:val="25"/>
          <w:szCs w:val="25"/>
          <w:lang w:eastAsia="en-US"/>
        </w:rPr>
        <w:t>с</w:t>
      </w:r>
      <w:proofErr w:type="gramEnd"/>
      <w:r w:rsidRPr="007225CC">
        <w:rPr>
          <w:color w:val="000000"/>
          <w:sz w:val="25"/>
          <w:szCs w:val="25"/>
          <w:lang w:eastAsia="en-US"/>
        </w:rPr>
        <w:t>ія</w:t>
      </w:r>
      <w:proofErr w:type="spellEnd"/>
    </w:p>
    <w:p w:rsidR="00E113DF" w:rsidRPr="007225CC" w:rsidRDefault="00E113DF" w:rsidP="00E113DF">
      <w:pPr>
        <w:suppressAutoHyphens w:val="0"/>
        <w:autoSpaceDE/>
        <w:spacing w:after="317" w:line="260" w:lineRule="exact"/>
        <w:jc w:val="center"/>
        <w:rPr>
          <w:sz w:val="25"/>
          <w:szCs w:val="25"/>
          <w:lang w:eastAsia="en-US"/>
        </w:rPr>
      </w:pPr>
      <w:proofErr w:type="spellStart"/>
      <w:r w:rsidRPr="007225CC">
        <w:rPr>
          <w:color w:val="000000"/>
          <w:sz w:val="25"/>
          <w:szCs w:val="25"/>
          <w:lang w:eastAsia="en-US"/>
        </w:rPr>
        <w:t>вирішила</w:t>
      </w:r>
      <w:proofErr w:type="spellEnd"/>
      <w:r w:rsidRPr="007225CC">
        <w:rPr>
          <w:color w:val="000000"/>
          <w:sz w:val="25"/>
          <w:szCs w:val="25"/>
          <w:lang w:eastAsia="en-US"/>
        </w:rPr>
        <w:t>:</w:t>
      </w:r>
    </w:p>
    <w:p w:rsidR="00E113DF" w:rsidRPr="007225CC" w:rsidRDefault="00E113DF" w:rsidP="00E113DF">
      <w:pPr>
        <w:suppressAutoHyphens w:val="0"/>
        <w:autoSpaceDE/>
        <w:spacing w:line="298" w:lineRule="exact"/>
        <w:ind w:left="20" w:right="2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7225CC">
        <w:rPr>
          <w:color w:val="000000"/>
          <w:sz w:val="25"/>
          <w:szCs w:val="25"/>
          <w:lang w:eastAsia="en-US"/>
        </w:rPr>
        <w:t>визначити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7225CC">
        <w:rPr>
          <w:color w:val="000000"/>
          <w:sz w:val="25"/>
          <w:szCs w:val="25"/>
          <w:lang w:eastAsia="en-US"/>
        </w:rPr>
        <w:t>що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7225CC">
        <w:rPr>
          <w:color w:val="000000"/>
          <w:sz w:val="25"/>
          <w:szCs w:val="25"/>
          <w:lang w:eastAsia="en-US"/>
        </w:rPr>
        <w:t>Луганської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Гаврилюк </w:t>
      </w:r>
      <w:proofErr w:type="spellStart"/>
      <w:r w:rsidRPr="007225CC">
        <w:rPr>
          <w:color w:val="000000"/>
          <w:sz w:val="25"/>
          <w:szCs w:val="25"/>
          <w:lang w:eastAsia="en-US"/>
        </w:rPr>
        <w:t>Володимир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r w:rsidR="007225CC">
        <w:rPr>
          <w:color w:val="000000"/>
          <w:sz w:val="25"/>
          <w:szCs w:val="25"/>
          <w:lang w:val="uk-UA" w:eastAsia="en-US"/>
        </w:rPr>
        <w:t xml:space="preserve">   </w:t>
      </w:r>
      <w:r w:rsidRPr="007225CC">
        <w:rPr>
          <w:color w:val="000000"/>
          <w:sz w:val="25"/>
          <w:szCs w:val="25"/>
          <w:lang w:eastAsia="en-US"/>
        </w:rPr>
        <w:t xml:space="preserve">Кузьмич за результатами </w:t>
      </w:r>
      <w:proofErr w:type="spellStart"/>
      <w:r w:rsidRPr="007225CC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та </w:t>
      </w:r>
      <w:r w:rsidR="007225CC">
        <w:rPr>
          <w:color w:val="000000"/>
          <w:sz w:val="25"/>
          <w:szCs w:val="25"/>
          <w:lang w:val="uk-UA" w:eastAsia="en-US"/>
        </w:rPr>
        <w:t xml:space="preserve">                   </w:t>
      </w:r>
      <w:proofErr w:type="spellStart"/>
      <w:r w:rsidRPr="007225CC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судів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набрав 779,4 бала.</w:t>
      </w:r>
      <w:proofErr w:type="gramEnd"/>
    </w:p>
    <w:p w:rsidR="00E113DF" w:rsidRPr="00F86B8D" w:rsidRDefault="00E113DF" w:rsidP="007225CC">
      <w:pPr>
        <w:suppressAutoHyphens w:val="0"/>
        <w:autoSpaceDE/>
        <w:spacing w:line="298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7225CC">
        <w:rPr>
          <w:color w:val="000000"/>
          <w:sz w:val="25"/>
          <w:szCs w:val="25"/>
          <w:lang w:eastAsia="en-US"/>
        </w:rPr>
        <w:t>Визнати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суддю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апеляційного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7225CC">
        <w:rPr>
          <w:color w:val="000000"/>
          <w:sz w:val="25"/>
          <w:szCs w:val="25"/>
          <w:lang w:eastAsia="en-US"/>
        </w:rPr>
        <w:t>Луганської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Гаврилюка </w:t>
      </w:r>
      <w:proofErr w:type="spellStart"/>
      <w:r w:rsidRPr="007225CC">
        <w:rPr>
          <w:color w:val="000000"/>
          <w:sz w:val="25"/>
          <w:szCs w:val="25"/>
          <w:lang w:eastAsia="en-US"/>
        </w:rPr>
        <w:t>Володимира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Кузьмича таким, </w:t>
      </w:r>
      <w:proofErr w:type="spellStart"/>
      <w:r w:rsidRPr="007225CC">
        <w:rPr>
          <w:color w:val="000000"/>
          <w:sz w:val="25"/>
          <w:szCs w:val="25"/>
          <w:lang w:eastAsia="en-US"/>
        </w:rPr>
        <w:t>що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7225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7225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7225CC">
        <w:rPr>
          <w:color w:val="000000"/>
          <w:sz w:val="25"/>
          <w:szCs w:val="25"/>
          <w:lang w:eastAsia="en-US"/>
        </w:rPr>
        <w:t>.</w:t>
      </w:r>
      <w:bookmarkStart w:id="0" w:name="_GoBack"/>
      <w:bookmarkEnd w:id="0"/>
    </w:p>
    <w:p w:rsidR="000E774E" w:rsidRPr="00E113DF" w:rsidRDefault="000E774E" w:rsidP="00A55F2A">
      <w:pPr>
        <w:spacing w:line="276" w:lineRule="auto"/>
        <w:ind w:left="4536" w:hanging="4525"/>
        <w:jc w:val="both"/>
        <w:rPr>
          <w:bCs/>
          <w:iCs/>
          <w:sz w:val="25"/>
          <w:szCs w:val="25"/>
          <w:shd w:val="clear" w:color="auto" w:fill="FFFFFF"/>
        </w:rPr>
      </w:pPr>
    </w:p>
    <w:p w:rsidR="00646CCC" w:rsidRDefault="00646CCC" w:rsidP="00A55F2A">
      <w:pPr>
        <w:spacing w:line="276" w:lineRule="auto"/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4B4847" w:rsidRPr="00446A84" w:rsidRDefault="00C57112" w:rsidP="00A55F2A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446A84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492796">
        <w:rPr>
          <w:sz w:val="25"/>
          <w:szCs w:val="25"/>
          <w:lang w:val="uk-UA"/>
        </w:rPr>
        <w:t xml:space="preserve">С.О. </w:t>
      </w:r>
      <w:proofErr w:type="spellStart"/>
      <w:r w:rsidR="00492796">
        <w:rPr>
          <w:sz w:val="25"/>
          <w:szCs w:val="25"/>
          <w:lang w:val="uk-UA"/>
        </w:rPr>
        <w:t>Щотка</w:t>
      </w:r>
      <w:proofErr w:type="spellEnd"/>
    </w:p>
    <w:p w:rsidR="0070166F" w:rsidRPr="00446A84" w:rsidRDefault="0070166F" w:rsidP="00A55F2A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A5353" w:rsidRPr="00446A84" w:rsidRDefault="00D3028E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446A84">
        <w:rPr>
          <w:sz w:val="25"/>
          <w:szCs w:val="25"/>
          <w:lang w:val="uk-UA"/>
        </w:rPr>
        <w:t>Члени Комісії:</w:t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="00C57112" w:rsidRPr="00446A84">
        <w:rPr>
          <w:sz w:val="25"/>
          <w:szCs w:val="25"/>
          <w:lang w:val="uk-UA"/>
        </w:rPr>
        <w:tab/>
      </w:r>
      <w:r w:rsidR="00C57112" w:rsidRPr="00446A84">
        <w:rPr>
          <w:sz w:val="25"/>
          <w:szCs w:val="25"/>
          <w:lang w:val="uk-UA"/>
        </w:rPr>
        <w:tab/>
      </w:r>
      <w:r w:rsidR="001B34F4" w:rsidRPr="00446A84">
        <w:rPr>
          <w:sz w:val="25"/>
          <w:szCs w:val="25"/>
          <w:lang w:val="uk-UA"/>
        </w:rPr>
        <w:tab/>
      </w:r>
      <w:r w:rsidR="00492796">
        <w:rPr>
          <w:sz w:val="25"/>
          <w:szCs w:val="25"/>
          <w:lang w:val="uk-UA"/>
        </w:rPr>
        <w:t xml:space="preserve">А.О. </w:t>
      </w:r>
      <w:proofErr w:type="spellStart"/>
      <w:r w:rsidR="00492796">
        <w:rPr>
          <w:sz w:val="25"/>
          <w:szCs w:val="25"/>
          <w:lang w:val="uk-UA"/>
        </w:rPr>
        <w:t>Заріцька</w:t>
      </w:r>
      <w:proofErr w:type="spellEnd"/>
    </w:p>
    <w:p w:rsidR="0070166F" w:rsidRPr="00446A84" w:rsidRDefault="0070166F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C02048" w:rsidRDefault="0070166F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="001B34F4" w:rsidRPr="00446A84">
        <w:rPr>
          <w:sz w:val="25"/>
          <w:szCs w:val="25"/>
          <w:lang w:val="uk-UA"/>
        </w:rPr>
        <w:tab/>
      </w:r>
      <w:r w:rsidR="00492796">
        <w:rPr>
          <w:sz w:val="25"/>
          <w:szCs w:val="25"/>
          <w:lang w:val="uk-UA"/>
        </w:rPr>
        <w:t xml:space="preserve">Ю.Г. </w:t>
      </w:r>
      <w:proofErr w:type="spellStart"/>
      <w:r w:rsidR="00492796">
        <w:rPr>
          <w:sz w:val="25"/>
          <w:szCs w:val="25"/>
          <w:lang w:val="uk-UA"/>
        </w:rPr>
        <w:t>Тітов</w:t>
      </w:r>
      <w:proofErr w:type="spellEnd"/>
    </w:p>
    <w:p w:rsidR="00C02048" w:rsidRDefault="00C02048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A845E9" w:rsidRPr="00446A84" w:rsidRDefault="00A845E9" w:rsidP="00F17C64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A845E9" w:rsidRPr="00446A84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B44" w:rsidRDefault="005A6B44" w:rsidP="009B4017">
      <w:r>
        <w:separator/>
      </w:r>
    </w:p>
  </w:endnote>
  <w:endnote w:type="continuationSeparator" w:id="0">
    <w:p w:rsidR="005A6B44" w:rsidRDefault="005A6B4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B44" w:rsidRDefault="005A6B44" w:rsidP="009B4017">
      <w:r>
        <w:separator/>
      </w:r>
    </w:p>
  </w:footnote>
  <w:footnote w:type="continuationSeparator" w:id="0">
    <w:p w:rsidR="005A6B44" w:rsidRDefault="005A6B4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F86B8D">
          <w:rPr>
            <w:noProof/>
          </w:rPr>
          <w:t>3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E66207"/>
    <w:multiLevelType w:val="multilevel"/>
    <w:tmpl w:val="E8966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FA342EE"/>
    <w:multiLevelType w:val="multilevel"/>
    <w:tmpl w:val="D6DC4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74C"/>
    <w:rsid w:val="00044564"/>
    <w:rsid w:val="000501E5"/>
    <w:rsid w:val="0005041B"/>
    <w:rsid w:val="00051F96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76E2"/>
    <w:rsid w:val="000B383A"/>
    <w:rsid w:val="000B4270"/>
    <w:rsid w:val="000C3222"/>
    <w:rsid w:val="000C3299"/>
    <w:rsid w:val="000C48FD"/>
    <w:rsid w:val="000E641A"/>
    <w:rsid w:val="000E774E"/>
    <w:rsid w:val="000F3BEF"/>
    <w:rsid w:val="000F4F3A"/>
    <w:rsid w:val="000F60EB"/>
    <w:rsid w:val="00103257"/>
    <w:rsid w:val="00113E4D"/>
    <w:rsid w:val="001252C8"/>
    <w:rsid w:val="00127C9F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8609E"/>
    <w:rsid w:val="00187992"/>
    <w:rsid w:val="00196210"/>
    <w:rsid w:val="001A03CF"/>
    <w:rsid w:val="001B34F4"/>
    <w:rsid w:val="001E26F8"/>
    <w:rsid w:val="001F5910"/>
    <w:rsid w:val="002145B7"/>
    <w:rsid w:val="002328EA"/>
    <w:rsid w:val="002343BC"/>
    <w:rsid w:val="0024178F"/>
    <w:rsid w:val="00247BF0"/>
    <w:rsid w:val="002501DF"/>
    <w:rsid w:val="00252A96"/>
    <w:rsid w:val="002563C2"/>
    <w:rsid w:val="0026416B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2F75C1"/>
    <w:rsid w:val="00311BBD"/>
    <w:rsid w:val="0031220F"/>
    <w:rsid w:val="00314CAD"/>
    <w:rsid w:val="00316BC1"/>
    <w:rsid w:val="00323D9F"/>
    <w:rsid w:val="003269DA"/>
    <w:rsid w:val="00330B6F"/>
    <w:rsid w:val="00332A17"/>
    <w:rsid w:val="00350A21"/>
    <w:rsid w:val="003541F0"/>
    <w:rsid w:val="00360E65"/>
    <w:rsid w:val="00361831"/>
    <w:rsid w:val="003670DA"/>
    <w:rsid w:val="0036785A"/>
    <w:rsid w:val="00373ECD"/>
    <w:rsid w:val="003756B5"/>
    <w:rsid w:val="00387820"/>
    <w:rsid w:val="003879C4"/>
    <w:rsid w:val="003905E4"/>
    <w:rsid w:val="003A10F0"/>
    <w:rsid w:val="003A7BC8"/>
    <w:rsid w:val="003B2D34"/>
    <w:rsid w:val="003C193E"/>
    <w:rsid w:val="003C2BFF"/>
    <w:rsid w:val="003C7BA5"/>
    <w:rsid w:val="003D1B6B"/>
    <w:rsid w:val="003E2032"/>
    <w:rsid w:val="003F5975"/>
    <w:rsid w:val="00404A2A"/>
    <w:rsid w:val="00406DB9"/>
    <w:rsid w:val="00417E80"/>
    <w:rsid w:val="004209F0"/>
    <w:rsid w:val="00422683"/>
    <w:rsid w:val="004237E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481"/>
    <w:rsid w:val="004705BE"/>
    <w:rsid w:val="0047078D"/>
    <w:rsid w:val="004707E9"/>
    <w:rsid w:val="004853A2"/>
    <w:rsid w:val="0048564F"/>
    <w:rsid w:val="00491125"/>
    <w:rsid w:val="00492796"/>
    <w:rsid w:val="004A47B7"/>
    <w:rsid w:val="004B4847"/>
    <w:rsid w:val="004B67DE"/>
    <w:rsid w:val="004C49DA"/>
    <w:rsid w:val="004D37F9"/>
    <w:rsid w:val="004E106C"/>
    <w:rsid w:val="0050377A"/>
    <w:rsid w:val="00504C7E"/>
    <w:rsid w:val="00506204"/>
    <w:rsid w:val="00512369"/>
    <w:rsid w:val="00516CFB"/>
    <w:rsid w:val="005209D5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A6B44"/>
    <w:rsid w:val="005B1D33"/>
    <w:rsid w:val="005B70DE"/>
    <w:rsid w:val="005C2E67"/>
    <w:rsid w:val="005C49F7"/>
    <w:rsid w:val="005E5565"/>
    <w:rsid w:val="005F3D0D"/>
    <w:rsid w:val="00625089"/>
    <w:rsid w:val="006262F4"/>
    <w:rsid w:val="00637EAF"/>
    <w:rsid w:val="00642A7F"/>
    <w:rsid w:val="00642A94"/>
    <w:rsid w:val="00646CCC"/>
    <w:rsid w:val="006500A6"/>
    <w:rsid w:val="0067518A"/>
    <w:rsid w:val="006807F9"/>
    <w:rsid w:val="00686786"/>
    <w:rsid w:val="006951D8"/>
    <w:rsid w:val="006A17E4"/>
    <w:rsid w:val="006B1A2A"/>
    <w:rsid w:val="006C5D01"/>
    <w:rsid w:val="006D493D"/>
    <w:rsid w:val="006E7211"/>
    <w:rsid w:val="006F14CE"/>
    <w:rsid w:val="0070166F"/>
    <w:rsid w:val="007225CC"/>
    <w:rsid w:val="00723C08"/>
    <w:rsid w:val="00727397"/>
    <w:rsid w:val="007311B7"/>
    <w:rsid w:val="007363A1"/>
    <w:rsid w:val="007410CD"/>
    <w:rsid w:val="00742A4B"/>
    <w:rsid w:val="00750A3A"/>
    <w:rsid w:val="007529D1"/>
    <w:rsid w:val="00760DB2"/>
    <w:rsid w:val="0076607E"/>
    <w:rsid w:val="00777E0F"/>
    <w:rsid w:val="007831CB"/>
    <w:rsid w:val="00783EAF"/>
    <w:rsid w:val="007860B4"/>
    <w:rsid w:val="007907F1"/>
    <w:rsid w:val="00792FAA"/>
    <w:rsid w:val="007944F8"/>
    <w:rsid w:val="0079511B"/>
    <w:rsid w:val="007A365F"/>
    <w:rsid w:val="007A467E"/>
    <w:rsid w:val="007A5353"/>
    <w:rsid w:val="007E0106"/>
    <w:rsid w:val="007E1ED4"/>
    <w:rsid w:val="007E3DEA"/>
    <w:rsid w:val="007E699F"/>
    <w:rsid w:val="007E7342"/>
    <w:rsid w:val="007F1764"/>
    <w:rsid w:val="007F33AB"/>
    <w:rsid w:val="00801414"/>
    <w:rsid w:val="00816E80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A34DF"/>
    <w:rsid w:val="008A7AC4"/>
    <w:rsid w:val="008B075B"/>
    <w:rsid w:val="008B093E"/>
    <w:rsid w:val="008C2137"/>
    <w:rsid w:val="008C2DCF"/>
    <w:rsid w:val="008C5F91"/>
    <w:rsid w:val="008D5518"/>
    <w:rsid w:val="008E014A"/>
    <w:rsid w:val="008F2932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82D4C"/>
    <w:rsid w:val="00984A9B"/>
    <w:rsid w:val="009A21D2"/>
    <w:rsid w:val="009B4017"/>
    <w:rsid w:val="009B5877"/>
    <w:rsid w:val="009C15A3"/>
    <w:rsid w:val="009C6505"/>
    <w:rsid w:val="009C6B61"/>
    <w:rsid w:val="009D0B8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20410"/>
    <w:rsid w:val="00A21380"/>
    <w:rsid w:val="00A238EA"/>
    <w:rsid w:val="00A4429B"/>
    <w:rsid w:val="00A5267B"/>
    <w:rsid w:val="00A528C1"/>
    <w:rsid w:val="00A5412B"/>
    <w:rsid w:val="00A55F2A"/>
    <w:rsid w:val="00A635C7"/>
    <w:rsid w:val="00A748CF"/>
    <w:rsid w:val="00A76EC5"/>
    <w:rsid w:val="00A81B6F"/>
    <w:rsid w:val="00A845E9"/>
    <w:rsid w:val="00A908B2"/>
    <w:rsid w:val="00A938BA"/>
    <w:rsid w:val="00AA433D"/>
    <w:rsid w:val="00AB134E"/>
    <w:rsid w:val="00AC181A"/>
    <w:rsid w:val="00AC68F3"/>
    <w:rsid w:val="00AD6B56"/>
    <w:rsid w:val="00AE3177"/>
    <w:rsid w:val="00AE353D"/>
    <w:rsid w:val="00AF2BD9"/>
    <w:rsid w:val="00B00483"/>
    <w:rsid w:val="00B03470"/>
    <w:rsid w:val="00B11440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835EA"/>
    <w:rsid w:val="00B93E09"/>
    <w:rsid w:val="00B96619"/>
    <w:rsid w:val="00BA76C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3064D"/>
    <w:rsid w:val="00C311D8"/>
    <w:rsid w:val="00C346A1"/>
    <w:rsid w:val="00C42DFD"/>
    <w:rsid w:val="00C50CAC"/>
    <w:rsid w:val="00C57112"/>
    <w:rsid w:val="00C5783C"/>
    <w:rsid w:val="00C6432A"/>
    <w:rsid w:val="00C64532"/>
    <w:rsid w:val="00C67204"/>
    <w:rsid w:val="00C7327A"/>
    <w:rsid w:val="00C918A6"/>
    <w:rsid w:val="00C97556"/>
    <w:rsid w:val="00CB37C3"/>
    <w:rsid w:val="00CC2538"/>
    <w:rsid w:val="00CC7431"/>
    <w:rsid w:val="00CD5D0F"/>
    <w:rsid w:val="00CD71A8"/>
    <w:rsid w:val="00CD7860"/>
    <w:rsid w:val="00CE6C28"/>
    <w:rsid w:val="00CE7CC0"/>
    <w:rsid w:val="00CF0A2F"/>
    <w:rsid w:val="00CF2539"/>
    <w:rsid w:val="00D020C6"/>
    <w:rsid w:val="00D06010"/>
    <w:rsid w:val="00D06F3C"/>
    <w:rsid w:val="00D1358C"/>
    <w:rsid w:val="00D135B6"/>
    <w:rsid w:val="00D3028E"/>
    <w:rsid w:val="00D3056C"/>
    <w:rsid w:val="00D60459"/>
    <w:rsid w:val="00D7115F"/>
    <w:rsid w:val="00D81133"/>
    <w:rsid w:val="00D82651"/>
    <w:rsid w:val="00D82EEF"/>
    <w:rsid w:val="00D84A02"/>
    <w:rsid w:val="00D86982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E1FD5"/>
    <w:rsid w:val="00DE5A06"/>
    <w:rsid w:val="00DE71FC"/>
    <w:rsid w:val="00E0522E"/>
    <w:rsid w:val="00E113DF"/>
    <w:rsid w:val="00E1256A"/>
    <w:rsid w:val="00E15C5C"/>
    <w:rsid w:val="00E21543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85CBE"/>
    <w:rsid w:val="00E90F7B"/>
    <w:rsid w:val="00E91F0A"/>
    <w:rsid w:val="00EA40F0"/>
    <w:rsid w:val="00EC0BB4"/>
    <w:rsid w:val="00EC0E4E"/>
    <w:rsid w:val="00ED1193"/>
    <w:rsid w:val="00ED53A0"/>
    <w:rsid w:val="00EE2998"/>
    <w:rsid w:val="00EE514A"/>
    <w:rsid w:val="00F05EFB"/>
    <w:rsid w:val="00F14811"/>
    <w:rsid w:val="00F1615A"/>
    <w:rsid w:val="00F17C64"/>
    <w:rsid w:val="00F22705"/>
    <w:rsid w:val="00F250C0"/>
    <w:rsid w:val="00F253BC"/>
    <w:rsid w:val="00F30E6C"/>
    <w:rsid w:val="00F341C2"/>
    <w:rsid w:val="00F45043"/>
    <w:rsid w:val="00F57E1C"/>
    <w:rsid w:val="00F61105"/>
    <w:rsid w:val="00F820AB"/>
    <w:rsid w:val="00F82C9A"/>
    <w:rsid w:val="00F86B8D"/>
    <w:rsid w:val="00F915B9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C9BE4-BCAE-4826-9983-3661046A2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5137</Words>
  <Characters>2929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4</cp:revision>
  <cp:lastPrinted>2019-04-24T06:42:00Z</cp:lastPrinted>
  <dcterms:created xsi:type="dcterms:W3CDTF">2020-11-02T11:24:00Z</dcterms:created>
  <dcterms:modified xsi:type="dcterms:W3CDTF">2020-11-24T06:32:00Z</dcterms:modified>
</cp:coreProperties>
</file>