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868" w:rsidRPr="00C22F3D" w:rsidRDefault="00096E54">
      <w:pPr>
        <w:framePr w:h="1061" w:wrap="notBeside" w:vAnchor="text" w:hAnchor="text" w:xAlign="center" w:y="1"/>
        <w:jc w:val="center"/>
        <w:rPr>
          <w:rFonts w:ascii="Times New Roman" w:hAnsi="Times New Roman" w:cs="Times New Roman"/>
          <w:sz w:val="0"/>
          <w:szCs w:val="0"/>
        </w:rPr>
      </w:pPr>
      <w:r w:rsidRPr="00C22F3D">
        <w:rPr>
          <w:rFonts w:ascii="Times New Roman" w:hAnsi="Times New Roman" w:cs="Times New Roman"/>
        </w:rPr>
        <w:fldChar w:fldCharType="begin"/>
      </w:r>
      <w:r w:rsidRPr="00C22F3D">
        <w:rPr>
          <w:rFonts w:ascii="Times New Roman" w:hAnsi="Times New Roman" w:cs="Times New Roman"/>
        </w:rPr>
        <w:instrText xml:space="preserve"> INCLUDEPICTURE  "C:\\Users\\boykovm\\Desktop\\Новая папка\\13.11.2020\\media\\image1.jpeg" \* MERGEFORMATINET </w:instrText>
      </w:r>
      <w:r w:rsidRPr="00C22F3D">
        <w:rPr>
          <w:rFonts w:ascii="Times New Roman" w:hAnsi="Times New Roman" w:cs="Times New Roman"/>
        </w:rPr>
        <w:fldChar w:fldCharType="separate"/>
      </w:r>
      <w:r w:rsidR="009C5166">
        <w:rPr>
          <w:rFonts w:ascii="Times New Roman" w:hAnsi="Times New Roman" w:cs="Times New Roman"/>
        </w:rPr>
        <w:fldChar w:fldCharType="begin"/>
      </w:r>
      <w:r w:rsidR="009C5166">
        <w:rPr>
          <w:rFonts w:ascii="Times New Roman" w:hAnsi="Times New Roman" w:cs="Times New Roman"/>
        </w:rPr>
        <w:instrText xml:space="preserve"> INCLUDEPICTURE  "C:\\Users\\boykovm\\Desktop\\Новая папка\\13.11.2020\\media\\image1.jpeg" \* MERGEFORMATINET </w:instrText>
      </w:r>
      <w:r w:rsidR="009C5166">
        <w:rPr>
          <w:rFonts w:ascii="Times New Roman" w:hAnsi="Times New Roman" w:cs="Times New Roman"/>
        </w:rPr>
        <w:fldChar w:fldCharType="separate"/>
      </w:r>
      <w:r w:rsidR="006B67E4">
        <w:rPr>
          <w:rFonts w:ascii="Times New Roman" w:hAnsi="Times New Roman" w:cs="Times New Roman"/>
        </w:rPr>
        <w:fldChar w:fldCharType="begin"/>
      </w:r>
      <w:r w:rsidR="006B67E4">
        <w:rPr>
          <w:rFonts w:ascii="Times New Roman" w:hAnsi="Times New Roman" w:cs="Times New Roman"/>
        </w:rPr>
        <w:instrText xml:space="preserve"> INCLUDEPICTURE  "C:\\Users\\yakovenkonk\\Desktop\\media\\image1.jpeg" \* MERGEFORMATINET </w:instrText>
      </w:r>
      <w:r w:rsidR="006B67E4">
        <w:rPr>
          <w:rFonts w:ascii="Times New Roman" w:hAnsi="Times New Roman" w:cs="Times New Roman"/>
        </w:rPr>
        <w:fldChar w:fldCharType="separate"/>
      </w:r>
      <w:r w:rsidR="00B94D48">
        <w:rPr>
          <w:rFonts w:ascii="Times New Roman" w:hAnsi="Times New Roman" w:cs="Times New Roman"/>
        </w:rPr>
        <w:fldChar w:fldCharType="begin"/>
      </w:r>
      <w:r w:rsidR="00B94D48">
        <w:rPr>
          <w:rFonts w:ascii="Times New Roman" w:hAnsi="Times New Roman" w:cs="Times New Roman"/>
        </w:rPr>
        <w:instrText xml:space="preserve"> </w:instrText>
      </w:r>
      <w:r w:rsidR="00B94D48">
        <w:rPr>
          <w:rFonts w:ascii="Times New Roman" w:hAnsi="Times New Roman" w:cs="Times New Roman"/>
        </w:rPr>
        <w:instrText>INCLUDEPICTURE  "C:\\Users\\yakovenkonk\\Desktop\\medi</w:instrText>
      </w:r>
      <w:r w:rsidR="00B94D48">
        <w:rPr>
          <w:rFonts w:ascii="Times New Roman" w:hAnsi="Times New Roman" w:cs="Times New Roman"/>
        </w:rPr>
        <w:instrText>a\\image1.jpeg" \* MERGEFORMATINET</w:instrText>
      </w:r>
      <w:r w:rsidR="00B94D48">
        <w:rPr>
          <w:rFonts w:ascii="Times New Roman" w:hAnsi="Times New Roman" w:cs="Times New Roman"/>
        </w:rPr>
        <w:instrText xml:space="preserve"> </w:instrText>
      </w:r>
      <w:r w:rsidR="00B94D48">
        <w:rPr>
          <w:rFonts w:ascii="Times New Roman" w:hAnsi="Times New Roman" w:cs="Times New Roman"/>
        </w:rPr>
        <w:fldChar w:fldCharType="separate"/>
      </w:r>
      <w:r w:rsidR="00B94D48">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5pt;height:53pt">
            <v:imagedata r:id="rId7" r:href="rId8"/>
          </v:shape>
        </w:pict>
      </w:r>
      <w:r w:rsidR="00B94D48">
        <w:rPr>
          <w:rFonts w:ascii="Times New Roman" w:hAnsi="Times New Roman" w:cs="Times New Roman"/>
        </w:rPr>
        <w:fldChar w:fldCharType="end"/>
      </w:r>
      <w:r w:rsidR="006B67E4">
        <w:rPr>
          <w:rFonts w:ascii="Times New Roman" w:hAnsi="Times New Roman" w:cs="Times New Roman"/>
        </w:rPr>
        <w:fldChar w:fldCharType="end"/>
      </w:r>
      <w:r w:rsidR="009C5166">
        <w:rPr>
          <w:rFonts w:ascii="Times New Roman" w:hAnsi="Times New Roman" w:cs="Times New Roman"/>
        </w:rPr>
        <w:fldChar w:fldCharType="end"/>
      </w:r>
      <w:r w:rsidRPr="00C22F3D">
        <w:rPr>
          <w:rFonts w:ascii="Times New Roman" w:hAnsi="Times New Roman" w:cs="Times New Roman"/>
        </w:rPr>
        <w:fldChar w:fldCharType="end"/>
      </w:r>
    </w:p>
    <w:p w:rsidR="00CB0868" w:rsidRPr="00C22F3D" w:rsidRDefault="00CB0868">
      <w:pPr>
        <w:rPr>
          <w:rFonts w:ascii="Times New Roman" w:hAnsi="Times New Roman" w:cs="Times New Roman"/>
          <w:sz w:val="2"/>
          <w:szCs w:val="2"/>
        </w:rPr>
      </w:pPr>
    </w:p>
    <w:p w:rsidR="00CB0868" w:rsidRPr="001D74BE" w:rsidRDefault="001D74BE">
      <w:pPr>
        <w:pStyle w:val="10"/>
        <w:keepNext/>
        <w:keepLines/>
        <w:shd w:val="clear" w:color="auto" w:fill="auto"/>
        <w:spacing w:before="397" w:after="21" w:line="350" w:lineRule="exact"/>
        <w:ind w:left="40"/>
        <w:rPr>
          <w:rFonts w:ascii="Times New Roman" w:hAnsi="Times New Roman" w:cs="Times New Roman"/>
          <w:b w:val="0"/>
          <w:sz w:val="36"/>
          <w:szCs w:val="36"/>
        </w:rPr>
      </w:pPr>
      <w:bookmarkStart w:id="0" w:name="bookmark0"/>
      <w:r>
        <w:rPr>
          <w:rFonts w:ascii="Times New Roman" w:hAnsi="Times New Roman" w:cs="Times New Roman"/>
          <w:b w:val="0"/>
          <w:sz w:val="36"/>
          <w:szCs w:val="36"/>
        </w:rPr>
        <w:t xml:space="preserve">   </w:t>
      </w:r>
      <w:r w:rsidR="00096E54" w:rsidRPr="001D74BE">
        <w:rPr>
          <w:rFonts w:ascii="Times New Roman" w:hAnsi="Times New Roman" w:cs="Times New Roman"/>
          <w:b w:val="0"/>
          <w:sz w:val="36"/>
          <w:szCs w:val="36"/>
        </w:rPr>
        <w:t>ВИЩА КВАЛІФІКАЦІЙНА КОМІСІЯ СУДДІВ УКРАЇНИ</w:t>
      </w:r>
      <w:bookmarkEnd w:id="0"/>
    </w:p>
    <w:p w:rsidR="00CB0868" w:rsidRPr="00C22F3D" w:rsidRDefault="00096E54">
      <w:pPr>
        <w:pStyle w:val="2"/>
        <w:shd w:val="clear" w:color="auto" w:fill="auto"/>
        <w:tabs>
          <w:tab w:val="left" w:pos="8066"/>
        </w:tabs>
        <w:spacing w:before="0"/>
        <w:ind w:left="40"/>
        <w:rPr>
          <w:rFonts w:ascii="Times New Roman" w:hAnsi="Times New Roman" w:cs="Times New Roman"/>
        </w:rPr>
      </w:pPr>
      <w:r w:rsidRPr="00C22F3D">
        <w:rPr>
          <w:rFonts w:ascii="Times New Roman" w:hAnsi="Times New Roman" w:cs="Times New Roman"/>
        </w:rPr>
        <w:t>18 липня 2018 року</w:t>
      </w:r>
      <w:r w:rsidRPr="00C22F3D">
        <w:rPr>
          <w:rFonts w:ascii="Times New Roman" w:hAnsi="Times New Roman" w:cs="Times New Roman"/>
        </w:rPr>
        <w:tab/>
        <w:t>м. Київ</w:t>
      </w:r>
    </w:p>
    <w:p w:rsidR="00CB0868" w:rsidRPr="00C22F3D" w:rsidRDefault="00096E54">
      <w:pPr>
        <w:pStyle w:val="2"/>
        <w:shd w:val="clear" w:color="auto" w:fill="auto"/>
        <w:spacing w:before="0"/>
        <w:ind w:left="3180"/>
        <w:jc w:val="left"/>
        <w:rPr>
          <w:rFonts w:ascii="Times New Roman" w:hAnsi="Times New Roman" w:cs="Times New Roman"/>
        </w:rPr>
      </w:pPr>
      <w:r w:rsidRPr="00C22F3D">
        <w:rPr>
          <w:rStyle w:val="2pt"/>
          <w:rFonts w:ascii="Times New Roman" w:hAnsi="Times New Roman" w:cs="Times New Roman"/>
        </w:rPr>
        <w:t>РІШЕННЯ</w:t>
      </w:r>
      <w:r w:rsidR="00C22F3D">
        <w:rPr>
          <w:rFonts w:ascii="Times New Roman" w:hAnsi="Times New Roman" w:cs="Times New Roman"/>
        </w:rPr>
        <w:t xml:space="preserve">№ </w:t>
      </w:r>
      <w:r w:rsidR="00C22F3D" w:rsidRPr="00C22F3D">
        <w:rPr>
          <w:rFonts w:ascii="Times New Roman" w:hAnsi="Times New Roman" w:cs="Times New Roman"/>
          <w:u w:val="single"/>
        </w:rPr>
        <w:t>1214/ко-18</w:t>
      </w:r>
    </w:p>
    <w:p w:rsidR="00CB0868" w:rsidRPr="00C22F3D" w:rsidRDefault="00096E54">
      <w:pPr>
        <w:pStyle w:val="2"/>
        <w:shd w:val="clear" w:color="auto" w:fill="auto"/>
        <w:spacing w:before="0"/>
        <w:ind w:left="40"/>
        <w:rPr>
          <w:rFonts w:ascii="Times New Roman" w:hAnsi="Times New Roman" w:cs="Times New Roman"/>
        </w:rPr>
      </w:pPr>
      <w:r w:rsidRPr="00C22F3D">
        <w:rPr>
          <w:rFonts w:ascii="Times New Roman" w:hAnsi="Times New Roman" w:cs="Times New Roman"/>
        </w:rPr>
        <w:t>Вища кваліфікаційна комісія суддів України у складі колегії</w:t>
      </w:r>
      <w:r w:rsidR="00C22F3D" w:rsidRPr="00C22F3D">
        <w:rPr>
          <w:rFonts w:ascii="Times New Roman" w:hAnsi="Times New Roman" w:cs="Times New Roman"/>
        </w:rPr>
        <w:t>:</w:t>
      </w:r>
    </w:p>
    <w:p w:rsidR="00CB0868" w:rsidRDefault="00096E54">
      <w:pPr>
        <w:pStyle w:val="2"/>
        <w:shd w:val="clear" w:color="auto" w:fill="auto"/>
        <w:spacing w:before="0"/>
        <w:ind w:left="40"/>
        <w:rPr>
          <w:rFonts w:ascii="Times New Roman" w:hAnsi="Times New Roman" w:cs="Times New Roman"/>
        </w:rPr>
      </w:pPr>
      <w:r w:rsidRPr="00C22F3D">
        <w:rPr>
          <w:rFonts w:ascii="Times New Roman" w:hAnsi="Times New Roman" w:cs="Times New Roman"/>
        </w:rPr>
        <w:t xml:space="preserve">головуючого - </w:t>
      </w:r>
      <w:proofErr w:type="spellStart"/>
      <w:r w:rsidRPr="00C22F3D">
        <w:rPr>
          <w:rFonts w:ascii="Times New Roman" w:hAnsi="Times New Roman" w:cs="Times New Roman"/>
        </w:rPr>
        <w:t>Макарчука</w:t>
      </w:r>
      <w:proofErr w:type="spellEnd"/>
      <w:r w:rsidRPr="00C22F3D">
        <w:rPr>
          <w:rFonts w:ascii="Times New Roman" w:hAnsi="Times New Roman" w:cs="Times New Roman"/>
        </w:rPr>
        <w:t xml:space="preserve"> М.А.,</w:t>
      </w:r>
    </w:p>
    <w:p w:rsidR="00C22F3D" w:rsidRPr="00C22F3D" w:rsidRDefault="00C22F3D" w:rsidP="00C22F3D">
      <w:pPr>
        <w:pStyle w:val="2"/>
        <w:shd w:val="clear" w:color="auto" w:fill="auto"/>
        <w:spacing w:before="0" w:line="240" w:lineRule="auto"/>
        <w:ind w:left="40"/>
        <w:rPr>
          <w:rFonts w:ascii="Times New Roman" w:hAnsi="Times New Roman" w:cs="Times New Roman"/>
        </w:rPr>
      </w:pPr>
    </w:p>
    <w:p w:rsidR="00CB0868" w:rsidRPr="00C22F3D" w:rsidRDefault="00096E54">
      <w:pPr>
        <w:pStyle w:val="2"/>
        <w:shd w:val="clear" w:color="auto" w:fill="auto"/>
        <w:spacing w:before="0" w:after="251" w:line="240" w:lineRule="exact"/>
        <w:ind w:left="40"/>
        <w:rPr>
          <w:rFonts w:ascii="Times New Roman" w:hAnsi="Times New Roman" w:cs="Times New Roman"/>
        </w:rPr>
      </w:pPr>
      <w:r w:rsidRPr="00C22F3D">
        <w:rPr>
          <w:rFonts w:ascii="Times New Roman" w:hAnsi="Times New Roman" w:cs="Times New Roman"/>
        </w:rPr>
        <w:t xml:space="preserve">членів Комісії: </w:t>
      </w:r>
      <w:proofErr w:type="spellStart"/>
      <w:r w:rsidRPr="00C22F3D">
        <w:rPr>
          <w:rFonts w:ascii="Times New Roman" w:hAnsi="Times New Roman" w:cs="Times New Roman"/>
        </w:rPr>
        <w:t>Весельської</w:t>
      </w:r>
      <w:proofErr w:type="spellEnd"/>
      <w:r w:rsidRPr="00C22F3D">
        <w:rPr>
          <w:rFonts w:ascii="Times New Roman" w:hAnsi="Times New Roman" w:cs="Times New Roman"/>
        </w:rPr>
        <w:t xml:space="preserve"> Т.Ф., Лукаша Т.В.,</w:t>
      </w:r>
    </w:p>
    <w:p w:rsidR="00CB0868" w:rsidRPr="00C22F3D" w:rsidRDefault="00096E54">
      <w:pPr>
        <w:pStyle w:val="2"/>
        <w:shd w:val="clear" w:color="auto" w:fill="auto"/>
        <w:spacing w:before="0" w:after="302" w:line="317" w:lineRule="exact"/>
        <w:ind w:left="40" w:right="20"/>
        <w:rPr>
          <w:rFonts w:ascii="Times New Roman" w:hAnsi="Times New Roman" w:cs="Times New Roman"/>
        </w:rPr>
      </w:pPr>
      <w:r w:rsidRPr="00C22F3D">
        <w:rPr>
          <w:rFonts w:ascii="Times New Roman" w:hAnsi="Times New Roman" w:cs="Times New Roman"/>
        </w:rPr>
        <w:t xml:space="preserve">розглянувши питання про результати кваліфікаційного оцінювання судді </w:t>
      </w:r>
      <w:r w:rsidR="00C22F3D">
        <w:rPr>
          <w:rFonts w:ascii="Times New Roman" w:hAnsi="Times New Roman" w:cs="Times New Roman"/>
        </w:rPr>
        <w:t xml:space="preserve">           </w:t>
      </w:r>
      <w:r w:rsidRPr="00C22F3D">
        <w:rPr>
          <w:rFonts w:ascii="Times New Roman" w:hAnsi="Times New Roman" w:cs="Times New Roman"/>
        </w:rPr>
        <w:t xml:space="preserve">Шевченківського районного суду міста Києва </w:t>
      </w:r>
      <w:proofErr w:type="spellStart"/>
      <w:r w:rsidRPr="00C22F3D">
        <w:rPr>
          <w:rFonts w:ascii="Times New Roman" w:hAnsi="Times New Roman" w:cs="Times New Roman"/>
        </w:rPr>
        <w:t>Бугіля</w:t>
      </w:r>
      <w:proofErr w:type="spellEnd"/>
      <w:r w:rsidRPr="00C22F3D">
        <w:rPr>
          <w:rFonts w:ascii="Times New Roman" w:hAnsi="Times New Roman" w:cs="Times New Roman"/>
        </w:rPr>
        <w:t xml:space="preserve"> Володимира </w:t>
      </w:r>
      <w:proofErr w:type="spellStart"/>
      <w:r w:rsidRPr="00C22F3D">
        <w:rPr>
          <w:rFonts w:ascii="Times New Roman" w:hAnsi="Times New Roman" w:cs="Times New Roman"/>
        </w:rPr>
        <w:t>Вячеславовича</w:t>
      </w:r>
      <w:proofErr w:type="spellEnd"/>
      <w:r w:rsidRPr="00C22F3D">
        <w:rPr>
          <w:rFonts w:ascii="Times New Roman" w:hAnsi="Times New Roman" w:cs="Times New Roman"/>
        </w:rPr>
        <w:t xml:space="preserve"> на відповідність займаній посаді,</w:t>
      </w:r>
    </w:p>
    <w:p w:rsidR="00CB0868" w:rsidRPr="00C22F3D" w:rsidRDefault="00096E54">
      <w:pPr>
        <w:pStyle w:val="2"/>
        <w:shd w:val="clear" w:color="auto" w:fill="auto"/>
        <w:spacing w:before="0" w:after="297" w:line="240" w:lineRule="exact"/>
        <w:ind w:right="20"/>
        <w:jc w:val="center"/>
        <w:rPr>
          <w:rFonts w:ascii="Times New Roman" w:hAnsi="Times New Roman" w:cs="Times New Roman"/>
        </w:rPr>
      </w:pPr>
      <w:r w:rsidRPr="00C22F3D">
        <w:rPr>
          <w:rFonts w:ascii="Times New Roman" w:hAnsi="Times New Roman" w:cs="Times New Roman"/>
        </w:rPr>
        <w:t>встановила:</w:t>
      </w:r>
    </w:p>
    <w:p w:rsidR="00CB0868" w:rsidRPr="00C22F3D" w:rsidRDefault="00096E54">
      <w:pPr>
        <w:pStyle w:val="2"/>
        <w:shd w:val="clear" w:color="auto" w:fill="auto"/>
        <w:spacing w:before="0" w:line="312" w:lineRule="exact"/>
        <w:ind w:left="40" w:right="20" w:firstLine="700"/>
        <w:rPr>
          <w:rFonts w:ascii="Times New Roman" w:hAnsi="Times New Roman" w:cs="Times New Roman"/>
        </w:rPr>
      </w:pPr>
      <w:r w:rsidRPr="00C22F3D">
        <w:rPr>
          <w:rFonts w:ascii="Times New Roman" w:hAnsi="Times New Roman" w:cs="Times New Roman"/>
        </w:rPr>
        <w:t>Згідно з пунктом 16</w:t>
      </w:r>
      <w:r w:rsidR="00C22F3D">
        <w:rPr>
          <w:rFonts w:ascii="Times New Roman" w:hAnsi="Times New Roman" w:cs="Times New Roman"/>
          <w:vertAlign w:val="superscript"/>
        </w:rPr>
        <w:t>1</w:t>
      </w:r>
      <w:r w:rsidRPr="00C22F3D">
        <w:rPr>
          <w:rFonts w:ascii="Times New Roman" w:hAnsi="Times New Roman" w:cs="Times New Roman"/>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22F3D">
        <w:rPr>
          <w:rFonts w:ascii="Times New Roman" w:hAnsi="Times New Roman" w:cs="Times New Roman"/>
        </w:rPr>
        <w:t xml:space="preserve">             </w:t>
      </w:r>
      <w:r w:rsidRPr="00C22F3D">
        <w:rPr>
          <w:rFonts w:ascii="Times New Roman" w:hAnsi="Times New Roman" w:cs="Times New Roman"/>
        </w:rPr>
        <w:t xml:space="preserve">років або обрано суддею безстроково до набрання чинності Законом України «Про </w:t>
      </w:r>
      <w:r w:rsidR="00C22F3D">
        <w:rPr>
          <w:rFonts w:ascii="Times New Roman" w:hAnsi="Times New Roman" w:cs="Times New Roman"/>
        </w:rPr>
        <w:t xml:space="preserve">     </w:t>
      </w:r>
      <w:r w:rsidRPr="00C22F3D">
        <w:rPr>
          <w:rFonts w:ascii="Times New Roman" w:hAnsi="Times New Roman" w:cs="Times New Roman"/>
        </w:rPr>
        <w:t xml:space="preserve">внесення змін до Конституції України (щодо правосуддя)», має бути оцінена в </w:t>
      </w:r>
      <w:r w:rsidR="00C22F3D">
        <w:rPr>
          <w:rFonts w:ascii="Times New Roman" w:hAnsi="Times New Roman" w:cs="Times New Roman"/>
        </w:rPr>
        <w:t xml:space="preserve">                 </w:t>
      </w:r>
      <w:r w:rsidRPr="00C22F3D">
        <w:rPr>
          <w:rFonts w:ascii="Times New Roman" w:hAnsi="Times New Roman" w:cs="Times New Roman"/>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C22F3D">
        <w:rPr>
          <w:rFonts w:ascii="Times New Roman" w:hAnsi="Times New Roman" w:cs="Times New Roman"/>
        </w:rPr>
        <w:t xml:space="preserve">            </w:t>
      </w:r>
      <w:r w:rsidRPr="00C22F3D">
        <w:rPr>
          <w:rFonts w:ascii="Times New Roman" w:hAnsi="Times New Roman" w:cs="Times New Roman"/>
        </w:rPr>
        <w:t xml:space="preserve"> етики або доброчесності чи відмова судді від такого оцінювання є підставою для </w:t>
      </w:r>
      <w:r w:rsidR="00C22F3D">
        <w:rPr>
          <w:rFonts w:ascii="Times New Roman" w:hAnsi="Times New Roman" w:cs="Times New Roman"/>
        </w:rPr>
        <w:t xml:space="preserve">      </w:t>
      </w:r>
      <w:r w:rsidRPr="00C22F3D">
        <w:rPr>
          <w:rFonts w:ascii="Times New Roman" w:hAnsi="Times New Roman" w:cs="Times New Roman"/>
        </w:rPr>
        <w:t>звільнення судді з посади.</w:t>
      </w:r>
    </w:p>
    <w:p w:rsidR="00CB0868" w:rsidRPr="00C22F3D" w:rsidRDefault="00096E54">
      <w:pPr>
        <w:pStyle w:val="2"/>
        <w:shd w:val="clear" w:color="auto" w:fill="auto"/>
        <w:spacing w:before="0" w:line="312" w:lineRule="exact"/>
        <w:ind w:left="40" w:right="20" w:firstLine="700"/>
        <w:rPr>
          <w:rFonts w:ascii="Times New Roman" w:hAnsi="Times New Roman" w:cs="Times New Roman"/>
        </w:rPr>
      </w:pPr>
      <w:r w:rsidRPr="00C22F3D">
        <w:rPr>
          <w:rFonts w:ascii="Times New Roman" w:hAnsi="Times New Roman" w:cs="Times New Roman"/>
        </w:rPr>
        <w:t>Пунктом 20 розділу XII «Прикінцеві та перехідні положення» Закону України</w:t>
      </w:r>
      <w:r w:rsidR="00C22F3D">
        <w:rPr>
          <w:rFonts w:ascii="Times New Roman" w:hAnsi="Times New Roman" w:cs="Times New Roman"/>
        </w:rPr>
        <w:t xml:space="preserve">        </w:t>
      </w:r>
      <w:r w:rsidRPr="00C22F3D">
        <w:rPr>
          <w:rFonts w:ascii="Times New Roman" w:hAnsi="Times New Roman" w:cs="Times New Roman"/>
        </w:rPr>
        <w:t xml:space="preserve"> «Про судоустрій і статус суддів» (далі - Закон) передбачено, що відповідність </w:t>
      </w:r>
      <w:r w:rsidR="00C22F3D">
        <w:rPr>
          <w:rFonts w:ascii="Times New Roman" w:hAnsi="Times New Roman" w:cs="Times New Roman"/>
        </w:rPr>
        <w:t xml:space="preserve">          </w:t>
      </w:r>
      <w:r w:rsidRPr="00C22F3D">
        <w:rPr>
          <w:rFonts w:ascii="Times New Roman" w:hAnsi="Times New Roman" w:cs="Times New Roman"/>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22F3D">
        <w:rPr>
          <w:rFonts w:ascii="Times New Roman" w:hAnsi="Times New Roman" w:cs="Times New Roman"/>
        </w:rPr>
        <w:t xml:space="preserve">            </w:t>
      </w:r>
      <w:r w:rsidRPr="00C22F3D">
        <w:rPr>
          <w:rFonts w:ascii="Times New Roman" w:hAnsi="Times New Roman" w:cs="Times New Roman"/>
        </w:rPr>
        <w:t>кваліфікаційної комісії суддів України в порядку, визначеному цим Законом.</w:t>
      </w:r>
    </w:p>
    <w:p w:rsidR="00CB0868" w:rsidRPr="00C22F3D" w:rsidRDefault="00096E54">
      <w:pPr>
        <w:pStyle w:val="2"/>
        <w:shd w:val="clear" w:color="auto" w:fill="auto"/>
        <w:spacing w:before="0" w:line="312" w:lineRule="exact"/>
        <w:ind w:left="40" w:right="20" w:firstLine="700"/>
        <w:rPr>
          <w:rFonts w:ascii="Times New Roman" w:hAnsi="Times New Roman" w:cs="Times New Roman"/>
        </w:rPr>
      </w:pPr>
      <w:r w:rsidRPr="00C22F3D">
        <w:rPr>
          <w:rFonts w:ascii="Times New Roman" w:hAnsi="Times New Roman" w:cs="Times New Roman"/>
        </w:rPr>
        <w:t xml:space="preserve">Рішенням Комісії від 01 лютого 2018 року № 8/зп-18 призначено </w:t>
      </w:r>
      <w:r w:rsidR="00C22F3D">
        <w:rPr>
          <w:rFonts w:ascii="Times New Roman" w:hAnsi="Times New Roman" w:cs="Times New Roman"/>
        </w:rPr>
        <w:t xml:space="preserve">             </w:t>
      </w:r>
      <w:r w:rsidRPr="00C22F3D">
        <w:rPr>
          <w:rFonts w:ascii="Times New Roman" w:hAnsi="Times New Roman" w:cs="Times New Roman"/>
        </w:rPr>
        <w:t xml:space="preserve">кваліфікаційне оцінювання суддів місцевих та апеляційних судів на відповідність </w:t>
      </w:r>
      <w:r w:rsidR="00C22F3D">
        <w:rPr>
          <w:rFonts w:ascii="Times New Roman" w:hAnsi="Times New Roman" w:cs="Times New Roman"/>
        </w:rPr>
        <w:t xml:space="preserve">          </w:t>
      </w:r>
      <w:r w:rsidRPr="00C22F3D">
        <w:rPr>
          <w:rFonts w:ascii="Times New Roman" w:hAnsi="Times New Roman" w:cs="Times New Roman"/>
        </w:rPr>
        <w:t xml:space="preserve">займаній посаді, зокрема судді Шевченківського районного суду міста Києва </w:t>
      </w:r>
      <w:r w:rsidR="00C22F3D">
        <w:rPr>
          <w:rFonts w:ascii="Times New Roman" w:hAnsi="Times New Roman" w:cs="Times New Roman"/>
        </w:rPr>
        <w:t xml:space="preserve">                      </w:t>
      </w:r>
      <w:proofErr w:type="spellStart"/>
      <w:r w:rsidRPr="00C22F3D">
        <w:rPr>
          <w:rFonts w:ascii="Times New Roman" w:hAnsi="Times New Roman" w:cs="Times New Roman"/>
        </w:rPr>
        <w:t>Бугіля</w:t>
      </w:r>
      <w:proofErr w:type="spellEnd"/>
      <w:r w:rsidRPr="00C22F3D">
        <w:rPr>
          <w:rFonts w:ascii="Times New Roman" w:hAnsi="Times New Roman" w:cs="Times New Roman"/>
        </w:rPr>
        <w:t xml:space="preserve"> В.В.</w:t>
      </w:r>
    </w:p>
    <w:p w:rsidR="00643C69" w:rsidRDefault="00096E54" w:rsidP="00643C69">
      <w:pPr>
        <w:pStyle w:val="2"/>
        <w:shd w:val="clear" w:color="auto" w:fill="auto"/>
        <w:spacing w:before="0" w:line="312" w:lineRule="exact"/>
        <w:ind w:left="40" w:right="20" w:firstLine="700"/>
        <w:rPr>
          <w:rFonts w:ascii="Times New Roman" w:hAnsi="Times New Roman" w:cs="Times New Roman"/>
        </w:rPr>
      </w:pPr>
      <w:r w:rsidRPr="00C22F3D">
        <w:rPr>
          <w:rFonts w:ascii="Times New Roman" w:hAnsi="Times New Roman" w:cs="Times New Roman"/>
        </w:rP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w:t>
      </w:r>
      <w:r w:rsidR="00C22F3D">
        <w:rPr>
          <w:rFonts w:ascii="Times New Roman" w:hAnsi="Times New Roman" w:cs="Times New Roman"/>
        </w:rPr>
        <w:t xml:space="preserve">          </w:t>
      </w:r>
      <w:r w:rsidRPr="00C22F3D">
        <w:rPr>
          <w:rFonts w:ascii="Times New Roman" w:hAnsi="Times New Roman" w:cs="Times New Roman"/>
        </w:rPr>
        <w:t>судді</w:t>
      </w:r>
      <w:r w:rsidR="00C22F3D">
        <w:rPr>
          <w:rFonts w:ascii="Times New Roman" w:hAnsi="Times New Roman" w:cs="Times New Roman"/>
        </w:rPr>
        <w:t xml:space="preserve">  </w:t>
      </w:r>
      <w:r w:rsidRPr="00C22F3D">
        <w:rPr>
          <w:rFonts w:ascii="Times New Roman" w:hAnsi="Times New Roman" w:cs="Times New Roman"/>
        </w:rPr>
        <w:t xml:space="preserve"> Шевченківського </w:t>
      </w:r>
      <w:r w:rsidR="00C22F3D">
        <w:rPr>
          <w:rFonts w:ascii="Times New Roman" w:hAnsi="Times New Roman" w:cs="Times New Roman"/>
        </w:rPr>
        <w:t xml:space="preserve">  </w:t>
      </w:r>
      <w:r w:rsidRPr="00C22F3D">
        <w:rPr>
          <w:rFonts w:ascii="Times New Roman" w:hAnsi="Times New Roman" w:cs="Times New Roman"/>
        </w:rPr>
        <w:t>районного</w:t>
      </w:r>
      <w:r w:rsidR="00C22F3D">
        <w:rPr>
          <w:rFonts w:ascii="Times New Roman" w:hAnsi="Times New Roman" w:cs="Times New Roman"/>
        </w:rPr>
        <w:t xml:space="preserve">  </w:t>
      </w:r>
      <w:r w:rsidRPr="00C22F3D">
        <w:rPr>
          <w:rFonts w:ascii="Times New Roman" w:hAnsi="Times New Roman" w:cs="Times New Roman"/>
        </w:rPr>
        <w:t xml:space="preserve"> суду </w:t>
      </w:r>
      <w:r w:rsidR="00C22F3D">
        <w:rPr>
          <w:rFonts w:ascii="Times New Roman" w:hAnsi="Times New Roman" w:cs="Times New Roman"/>
        </w:rPr>
        <w:t xml:space="preserve">  </w:t>
      </w:r>
      <w:r w:rsidRPr="00C22F3D">
        <w:rPr>
          <w:rFonts w:ascii="Times New Roman" w:hAnsi="Times New Roman" w:cs="Times New Roman"/>
        </w:rPr>
        <w:t xml:space="preserve">міста </w:t>
      </w:r>
      <w:r w:rsidR="00C22F3D">
        <w:rPr>
          <w:rFonts w:ascii="Times New Roman" w:hAnsi="Times New Roman" w:cs="Times New Roman"/>
        </w:rPr>
        <w:t xml:space="preserve">  </w:t>
      </w:r>
      <w:r w:rsidRPr="00C22F3D">
        <w:rPr>
          <w:rFonts w:ascii="Times New Roman" w:hAnsi="Times New Roman" w:cs="Times New Roman"/>
        </w:rPr>
        <w:t xml:space="preserve">Києва </w:t>
      </w:r>
      <w:r w:rsidR="00C22F3D">
        <w:rPr>
          <w:rFonts w:ascii="Times New Roman" w:hAnsi="Times New Roman" w:cs="Times New Roman"/>
        </w:rPr>
        <w:t xml:space="preserve"> </w:t>
      </w:r>
      <w:proofErr w:type="spellStart"/>
      <w:r w:rsidRPr="00C22F3D">
        <w:rPr>
          <w:rFonts w:ascii="Times New Roman" w:hAnsi="Times New Roman" w:cs="Times New Roman"/>
        </w:rPr>
        <w:t>Бугіля</w:t>
      </w:r>
      <w:proofErr w:type="spellEnd"/>
      <w:r w:rsidRPr="00C22F3D">
        <w:rPr>
          <w:rFonts w:ascii="Times New Roman" w:hAnsi="Times New Roman" w:cs="Times New Roman"/>
        </w:rPr>
        <w:t xml:space="preserve"> В.В., </w:t>
      </w:r>
      <w:r w:rsidR="00C22F3D">
        <w:rPr>
          <w:rFonts w:ascii="Times New Roman" w:hAnsi="Times New Roman" w:cs="Times New Roman"/>
        </w:rPr>
        <w:t xml:space="preserve">  </w:t>
      </w:r>
      <w:r w:rsidRPr="00C22F3D">
        <w:rPr>
          <w:rFonts w:ascii="Times New Roman" w:hAnsi="Times New Roman" w:cs="Times New Roman"/>
        </w:rPr>
        <w:t>якого</w:t>
      </w:r>
      <w:r w:rsidR="00C22F3D">
        <w:rPr>
          <w:rFonts w:ascii="Times New Roman" w:hAnsi="Times New Roman" w:cs="Times New Roman"/>
        </w:rPr>
        <w:t xml:space="preserve"> </w:t>
      </w:r>
      <w:r w:rsidRPr="00C22F3D">
        <w:rPr>
          <w:rFonts w:ascii="Times New Roman" w:hAnsi="Times New Roman" w:cs="Times New Roman"/>
        </w:rPr>
        <w:t xml:space="preserve"> допущено до</w:t>
      </w:r>
      <w:r w:rsidR="00C22F3D">
        <w:rPr>
          <w:rFonts w:ascii="Times New Roman" w:hAnsi="Times New Roman" w:cs="Times New Roman"/>
        </w:rPr>
        <w:t xml:space="preserve"> </w:t>
      </w:r>
    </w:p>
    <w:p w:rsidR="00C22F3D" w:rsidRPr="00643C69" w:rsidRDefault="00643C69" w:rsidP="00643C69">
      <w:pPr>
        <w:rPr>
          <w:rFonts w:ascii="Times New Roman" w:eastAsia="Sylfaen" w:hAnsi="Times New Roman" w:cs="Times New Roman"/>
          <w:lang w:val="en-US"/>
        </w:rPr>
      </w:pPr>
      <w:r>
        <w:rPr>
          <w:rFonts w:ascii="Times New Roman" w:hAnsi="Times New Roman" w:cs="Times New Roman"/>
        </w:rPr>
        <w:br w:type="page"/>
      </w:r>
    </w:p>
    <w:p w:rsidR="00CB0868" w:rsidRPr="00C22F3D" w:rsidRDefault="00096E54" w:rsidP="00C22F3D">
      <w:pPr>
        <w:pStyle w:val="2"/>
        <w:shd w:val="clear" w:color="auto" w:fill="auto"/>
        <w:spacing w:before="0" w:line="312" w:lineRule="exact"/>
        <w:ind w:left="40" w:right="20" w:hanging="40"/>
        <w:rPr>
          <w:rFonts w:ascii="Times New Roman" w:hAnsi="Times New Roman" w:cs="Times New Roman"/>
        </w:rPr>
      </w:pPr>
      <w:r w:rsidRPr="00C22F3D">
        <w:rPr>
          <w:rFonts w:ascii="Times New Roman" w:hAnsi="Times New Roman" w:cs="Times New Roman"/>
        </w:rPr>
        <w:lastRenderedPageBreak/>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Згідно з частинами першою та другою статті 62 Закону суддя зобов’язаний </w:t>
      </w:r>
      <w:r w:rsidR="00C22F3D">
        <w:rPr>
          <w:rFonts w:ascii="Times New Roman" w:hAnsi="Times New Roman" w:cs="Times New Roman"/>
        </w:rPr>
        <w:t xml:space="preserve">       </w:t>
      </w:r>
      <w:r w:rsidRPr="00C22F3D">
        <w:rPr>
          <w:rFonts w:ascii="Times New Roman" w:hAnsi="Times New Roman" w:cs="Times New Roman"/>
        </w:rPr>
        <w:t xml:space="preserve">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Декларація доброчесності судді складається з переліку </w:t>
      </w:r>
      <w:r w:rsidR="00C22F3D">
        <w:rPr>
          <w:rFonts w:ascii="Times New Roman" w:hAnsi="Times New Roman" w:cs="Times New Roman"/>
        </w:rPr>
        <w:t xml:space="preserve">          </w:t>
      </w:r>
      <w:r w:rsidRPr="00C22F3D">
        <w:rPr>
          <w:rFonts w:ascii="Times New Roman" w:hAnsi="Times New Roman" w:cs="Times New Roman"/>
        </w:rPr>
        <w:t>тверджень, правдивість яких суддя повинен задекларувати шляхом їх підтвердження</w:t>
      </w:r>
      <w:r w:rsidR="00171262">
        <w:rPr>
          <w:rFonts w:ascii="Times New Roman" w:hAnsi="Times New Roman" w:cs="Times New Roman"/>
        </w:rPr>
        <w:t xml:space="preserve">        </w:t>
      </w:r>
      <w:r w:rsidRPr="00C22F3D">
        <w:rPr>
          <w:rFonts w:ascii="Times New Roman" w:hAnsi="Times New Roman" w:cs="Times New Roman"/>
        </w:rPr>
        <w:t xml:space="preserve"> або </w:t>
      </w:r>
      <w:proofErr w:type="spellStart"/>
      <w:r w:rsidRPr="00C22F3D">
        <w:rPr>
          <w:rFonts w:ascii="Times New Roman" w:hAnsi="Times New Roman" w:cs="Times New Roman"/>
        </w:rPr>
        <w:t>непідтвердження</w:t>
      </w:r>
      <w:proofErr w:type="spellEnd"/>
      <w:r w:rsidRPr="00C22F3D">
        <w:rPr>
          <w:rFonts w:ascii="Times New Roman" w:hAnsi="Times New Roman" w:cs="Times New Roman"/>
        </w:rPr>
        <w:t>.</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Відповідно до частини шостої статті 62 Закону у разі одержання інформації, що </w:t>
      </w:r>
      <w:r w:rsidR="00C22F3D">
        <w:rPr>
          <w:rFonts w:ascii="Times New Roman" w:hAnsi="Times New Roman" w:cs="Times New Roman"/>
        </w:rPr>
        <w:t xml:space="preserve">         </w:t>
      </w:r>
      <w:r w:rsidRPr="00C22F3D">
        <w:rPr>
          <w:rFonts w:ascii="Times New Roman" w:hAnsi="Times New Roman" w:cs="Times New Roman"/>
        </w:rPr>
        <w:t>може свідчити про недостовірність (в тому числі неповноту) тверджень судді у</w:t>
      </w:r>
      <w:r w:rsidR="00C22F3D">
        <w:rPr>
          <w:rFonts w:ascii="Times New Roman" w:hAnsi="Times New Roman" w:cs="Times New Roman"/>
        </w:rPr>
        <w:t xml:space="preserve">           </w:t>
      </w:r>
      <w:r w:rsidRPr="00C22F3D">
        <w:rPr>
          <w:rFonts w:ascii="Times New Roman" w:hAnsi="Times New Roman" w:cs="Times New Roman"/>
        </w:rPr>
        <w:t xml:space="preserve"> вказаних деклараціях, Вища кваліфікаційна комісія суддів України проводить</w:t>
      </w:r>
      <w:r w:rsidR="00C22F3D">
        <w:rPr>
          <w:rFonts w:ascii="Times New Roman" w:hAnsi="Times New Roman" w:cs="Times New Roman"/>
        </w:rPr>
        <w:t xml:space="preserve">          </w:t>
      </w:r>
      <w:r w:rsidRPr="00C22F3D">
        <w:rPr>
          <w:rFonts w:ascii="Times New Roman" w:hAnsi="Times New Roman" w:cs="Times New Roman"/>
        </w:rPr>
        <w:t xml:space="preserve"> відповідну перевірку.</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Пунктом 6.2 розділу VI Регламенту Вищої кваліфікаційної комісії суддів </w:t>
      </w:r>
      <w:r w:rsidR="00C22F3D">
        <w:rPr>
          <w:rFonts w:ascii="Times New Roman" w:hAnsi="Times New Roman" w:cs="Times New Roman"/>
        </w:rPr>
        <w:t xml:space="preserve">         </w:t>
      </w:r>
      <w:r w:rsidRPr="00C22F3D">
        <w:rPr>
          <w:rFonts w:ascii="Times New Roman" w:hAnsi="Times New Roman" w:cs="Times New Roman"/>
        </w:rPr>
        <w:t xml:space="preserve">України, затвердженого рішення Комісії від 13 жовтня 2016 року № 81/зп-16 </w:t>
      </w:r>
      <w:r w:rsidR="00C22F3D">
        <w:rPr>
          <w:rFonts w:ascii="Times New Roman" w:hAnsi="Times New Roman" w:cs="Times New Roman"/>
        </w:rPr>
        <w:t xml:space="preserve">                       </w:t>
      </w:r>
      <w:r w:rsidRPr="00C22F3D">
        <w:rPr>
          <w:rFonts w:ascii="Times New Roman" w:hAnsi="Times New Roman" w:cs="Times New Roman"/>
        </w:rPr>
        <w:t xml:space="preserve">(зі змінами) (далі - Регламент), передбачено, що перевірка декларації доброчесності </w:t>
      </w:r>
      <w:r w:rsidR="00C22F3D">
        <w:rPr>
          <w:rFonts w:ascii="Times New Roman" w:hAnsi="Times New Roman" w:cs="Times New Roman"/>
        </w:rPr>
        <w:t xml:space="preserve">             </w:t>
      </w:r>
      <w:r w:rsidRPr="00C22F3D">
        <w:rPr>
          <w:rFonts w:ascii="Times New Roman" w:hAnsi="Times New Roman" w:cs="Times New Roman"/>
        </w:rPr>
        <w:t xml:space="preserve">судді проводиться у разі надходження до Комісії інформації, наданої будь-якою </w:t>
      </w:r>
      <w:r w:rsidR="00C22F3D">
        <w:rPr>
          <w:rFonts w:ascii="Times New Roman" w:hAnsi="Times New Roman" w:cs="Times New Roman"/>
        </w:rPr>
        <w:t xml:space="preserve">             </w:t>
      </w:r>
      <w:r w:rsidRPr="00C22F3D">
        <w:rPr>
          <w:rFonts w:ascii="Times New Roman" w:hAnsi="Times New Roman" w:cs="Times New Roman"/>
        </w:rPr>
        <w:t xml:space="preserve">особою, що може свідчити про недостовірність (в тому числі неповноту) відомостей </w:t>
      </w:r>
      <w:r w:rsidR="00171262">
        <w:rPr>
          <w:rFonts w:ascii="Times New Roman" w:hAnsi="Times New Roman" w:cs="Times New Roman"/>
        </w:rPr>
        <w:t xml:space="preserve">         </w:t>
      </w:r>
      <w:r w:rsidRPr="00C22F3D">
        <w:rPr>
          <w:rFonts w:ascii="Times New Roman" w:hAnsi="Times New Roman" w:cs="Times New Roman"/>
        </w:rPr>
        <w:t>або тверджень, вказаних суддями у цій декларації.</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Перевірка повідомлення щодо такої інформації, яке надійшло до Комісії в </w:t>
      </w:r>
      <w:r w:rsidR="00C22F3D">
        <w:rPr>
          <w:rFonts w:ascii="Times New Roman" w:hAnsi="Times New Roman" w:cs="Times New Roman"/>
        </w:rPr>
        <w:t xml:space="preserve">                  </w:t>
      </w:r>
      <w:r w:rsidRPr="00C22F3D">
        <w:rPr>
          <w:rFonts w:ascii="Times New Roman" w:hAnsi="Times New Roman" w:cs="Times New Roman"/>
        </w:rPr>
        <w:t xml:space="preserve">межах процедури кваліфікаційного оцінювання, проводиться під час дослідження </w:t>
      </w:r>
      <w:r w:rsidR="00C22F3D">
        <w:rPr>
          <w:rFonts w:ascii="Times New Roman" w:hAnsi="Times New Roman" w:cs="Times New Roman"/>
        </w:rPr>
        <w:t xml:space="preserve">                 </w:t>
      </w:r>
      <w:r w:rsidRPr="00C22F3D">
        <w:rPr>
          <w:rFonts w:ascii="Times New Roman" w:hAnsi="Times New Roman" w:cs="Times New Roman"/>
        </w:rPr>
        <w:t>досьє та співбесіди відповідно до Положення про порядок та методологію</w:t>
      </w:r>
      <w:r w:rsidR="00C22F3D">
        <w:rPr>
          <w:rFonts w:ascii="Times New Roman" w:hAnsi="Times New Roman" w:cs="Times New Roman"/>
        </w:rPr>
        <w:t xml:space="preserve">          </w:t>
      </w:r>
      <w:r w:rsidRPr="00C22F3D">
        <w:rPr>
          <w:rFonts w:ascii="Times New Roman" w:hAnsi="Times New Roman" w:cs="Times New Roman"/>
        </w:rPr>
        <w:t xml:space="preserve"> кваліфікаційного оцінювання, показники відповідності критеріям кваліфікаційного оцінювання та засоби їх встановлення (підпункт 6.2.4 пункту 6.2 розділу VI </w:t>
      </w:r>
      <w:r w:rsidR="00C22F3D">
        <w:rPr>
          <w:rFonts w:ascii="Times New Roman" w:hAnsi="Times New Roman" w:cs="Times New Roman"/>
        </w:rPr>
        <w:t xml:space="preserve">                </w:t>
      </w:r>
      <w:r w:rsidRPr="00C22F3D">
        <w:rPr>
          <w:rFonts w:ascii="Times New Roman" w:hAnsi="Times New Roman" w:cs="Times New Roman"/>
        </w:rPr>
        <w:t>Регламенту).</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До Комісії 22 березня 2018 року надійшла заява </w:t>
      </w:r>
      <w:proofErr w:type="spellStart"/>
      <w:r w:rsidRPr="00C22F3D">
        <w:rPr>
          <w:rFonts w:ascii="Times New Roman" w:hAnsi="Times New Roman" w:cs="Times New Roman"/>
        </w:rPr>
        <w:t>Маселка</w:t>
      </w:r>
      <w:proofErr w:type="spellEnd"/>
      <w:r w:rsidRPr="00C22F3D">
        <w:rPr>
          <w:rFonts w:ascii="Times New Roman" w:hAnsi="Times New Roman" w:cs="Times New Roman"/>
        </w:rPr>
        <w:t xml:space="preserve"> Р.А. щодо проведення перевірки достовірності тверджень, зазначених суддею </w:t>
      </w:r>
      <w:proofErr w:type="spellStart"/>
      <w:r w:rsidRPr="00C22F3D">
        <w:rPr>
          <w:rFonts w:ascii="Times New Roman" w:hAnsi="Times New Roman" w:cs="Times New Roman"/>
        </w:rPr>
        <w:t>Бугілем</w:t>
      </w:r>
      <w:proofErr w:type="spellEnd"/>
      <w:r w:rsidRPr="00C22F3D">
        <w:rPr>
          <w:rFonts w:ascii="Times New Roman" w:hAnsi="Times New Roman" w:cs="Times New Roman"/>
        </w:rPr>
        <w:t xml:space="preserve"> В.В. у пункті 17 </w:t>
      </w:r>
      <w:r w:rsidR="00C22F3D">
        <w:rPr>
          <w:rFonts w:ascii="Times New Roman" w:hAnsi="Times New Roman" w:cs="Times New Roman"/>
        </w:rPr>
        <w:t xml:space="preserve">              </w:t>
      </w:r>
      <w:r w:rsidRPr="00C22F3D">
        <w:rPr>
          <w:rFonts w:ascii="Times New Roman" w:hAnsi="Times New Roman" w:cs="Times New Roman"/>
        </w:rPr>
        <w:t>декларації доброчесності судді за 2016 рік.</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Під час дослідження досьє та співбесіди із суддею </w:t>
      </w:r>
      <w:proofErr w:type="spellStart"/>
      <w:r w:rsidRPr="00C22F3D">
        <w:rPr>
          <w:rFonts w:ascii="Times New Roman" w:hAnsi="Times New Roman" w:cs="Times New Roman"/>
        </w:rPr>
        <w:t>Бугілем</w:t>
      </w:r>
      <w:proofErr w:type="spellEnd"/>
      <w:r w:rsidRPr="00C22F3D">
        <w:rPr>
          <w:rFonts w:ascii="Times New Roman" w:hAnsi="Times New Roman" w:cs="Times New Roman"/>
        </w:rPr>
        <w:t xml:space="preserve"> В.В. проведено </w:t>
      </w:r>
      <w:r w:rsidR="00C22F3D">
        <w:rPr>
          <w:rFonts w:ascii="Times New Roman" w:hAnsi="Times New Roman" w:cs="Times New Roman"/>
        </w:rPr>
        <w:t xml:space="preserve">         </w:t>
      </w:r>
      <w:r w:rsidRPr="00C22F3D">
        <w:rPr>
          <w:rFonts w:ascii="Times New Roman" w:hAnsi="Times New Roman" w:cs="Times New Roman"/>
        </w:rPr>
        <w:t xml:space="preserve">перевірку викладеної у заяві </w:t>
      </w:r>
      <w:proofErr w:type="spellStart"/>
      <w:r w:rsidRPr="00C22F3D">
        <w:rPr>
          <w:rFonts w:ascii="Times New Roman" w:hAnsi="Times New Roman" w:cs="Times New Roman"/>
        </w:rPr>
        <w:t>Маселка</w:t>
      </w:r>
      <w:proofErr w:type="spellEnd"/>
      <w:r w:rsidRPr="00C22F3D">
        <w:rPr>
          <w:rFonts w:ascii="Times New Roman" w:hAnsi="Times New Roman" w:cs="Times New Roman"/>
        </w:rPr>
        <w:t xml:space="preserve"> Р.А. інформації, за результатами якої </w:t>
      </w:r>
      <w:r w:rsidR="00C22F3D">
        <w:rPr>
          <w:rFonts w:ascii="Times New Roman" w:hAnsi="Times New Roman" w:cs="Times New Roman"/>
        </w:rPr>
        <w:t xml:space="preserve">          </w:t>
      </w:r>
      <w:r w:rsidRPr="00C22F3D">
        <w:rPr>
          <w:rFonts w:ascii="Times New Roman" w:hAnsi="Times New Roman" w:cs="Times New Roman"/>
        </w:rPr>
        <w:t>встановлено таке.</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Суддею </w:t>
      </w:r>
      <w:proofErr w:type="spellStart"/>
      <w:r w:rsidRPr="00C22F3D">
        <w:rPr>
          <w:rFonts w:ascii="Times New Roman" w:hAnsi="Times New Roman" w:cs="Times New Roman"/>
        </w:rPr>
        <w:t>Бугілем</w:t>
      </w:r>
      <w:proofErr w:type="spellEnd"/>
      <w:r w:rsidRPr="00C22F3D">
        <w:rPr>
          <w:rFonts w:ascii="Times New Roman" w:hAnsi="Times New Roman" w:cs="Times New Roman"/>
        </w:rPr>
        <w:t xml:space="preserve"> В.В. 19 січня 2017 року вперше подано декларацію </w:t>
      </w:r>
      <w:r w:rsidR="00C22F3D">
        <w:rPr>
          <w:rFonts w:ascii="Times New Roman" w:hAnsi="Times New Roman" w:cs="Times New Roman"/>
        </w:rPr>
        <w:t xml:space="preserve">          </w:t>
      </w:r>
      <w:r w:rsidRPr="00C22F3D">
        <w:rPr>
          <w:rFonts w:ascii="Times New Roman" w:hAnsi="Times New Roman" w:cs="Times New Roman"/>
        </w:rPr>
        <w:t>доброчесності судді за 2016 рік.</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Відповідно до пункту 5 Правил заповнення та подання форми декларації доброчесності судді у разі заповнення декларації вперше у ній зазначаються </w:t>
      </w:r>
      <w:r w:rsidR="00C22F3D">
        <w:rPr>
          <w:rFonts w:ascii="Times New Roman" w:hAnsi="Times New Roman" w:cs="Times New Roman"/>
        </w:rPr>
        <w:t xml:space="preserve">           </w:t>
      </w:r>
      <w:r w:rsidRPr="00C22F3D">
        <w:rPr>
          <w:rFonts w:ascii="Times New Roman" w:hAnsi="Times New Roman" w:cs="Times New Roman"/>
        </w:rPr>
        <w:t xml:space="preserve">твердження щодо обставин, які мали місце упродовж усього життя особи, яка її </w:t>
      </w:r>
      <w:r w:rsidR="00C22F3D">
        <w:rPr>
          <w:rFonts w:ascii="Times New Roman" w:hAnsi="Times New Roman" w:cs="Times New Roman"/>
        </w:rPr>
        <w:t xml:space="preserve">       </w:t>
      </w:r>
      <w:r w:rsidRPr="00C22F3D">
        <w:rPr>
          <w:rFonts w:ascii="Times New Roman" w:hAnsi="Times New Roman" w:cs="Times New Roman"/>
        </w:rPr>
        <w:t>заповнює.</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У пункті 17 декларації доброчесності за 2016 рік суддя </w:t>
      </w:r>
      <w:proofErr w:type="spellStart"/>
      <w:r w:rsidRPr="00C22F3D">
        <w:rPr>
          <w:rFonts w:ascii="Times New Roman" w:hAnsi="Times New Roman" w:cs="Times New Roman"/>
        </w:rPr>
        <w:t>Бугіль</w:t>
      </w:r>
      <w:proofErr w:type="spellEnd"/>
      <w:r w:rsidRPr="00C22F3D">
        <w:rPr>
          <w:rFonts w:ascii="Times New Roman" w:hAnsi="Times New Roman" w:cs="Times New Roman"/>
        </w:rPr>
        <w:t xml:space="preserve"> В.В. підтвердив,</w:t>
      </w:r>
      <w:r w:rsidR="00C22F3D">
        <w:rPr>
          <w:rFonts w:ascii="Times New Roman" w:hAnsi="Times New Roman" w:cs="Times New Roman"/>
        </w:rPr>
        <w:t xml:space="preserve">          </w:t>
      </w:r>
      <w:r w:rsidRPr="00C22F3D">
        <w:rPr>
          <w:rFonts w:ascii="Times New Roman" w:hAnsi="Times New Roman" w:cs="Times New Roman"/>
        </w:rPr>
        <w:t xml:space="preserve"> що він не приймав одноособово або у колегії суддів рішень, передбачених статтею </w:t>
      </w:r>
      <w:r w:rsidR="00C22F3D">
        <w:rPr>
          <w:rFonts w:ascii="Times New Roman" w:hAnsi="Times New Roman" w:cs="Times New Roman"/>
        </w:rPr>
        <w:t xml:space="preserve">3         </w:t>
      </w:r>
      <w:r w:rsidRPr="00C22F3D">
        <w:rPr>
          <w:rFonts w:ascii="Times New Roman" w:hAnsi="Times New Roman" w:cs="Times New Roman"/>
        </w:rPr>
        <w:t xml:space="preserve"> Закону України «Про відновлення довіри до судової влади в Україні».</w:t>
      </w:r>
    </w:p>
    <w:p w:rsidR="00FE5B55"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Згідно з пунктом 9 частини першої статті 3 Закону України «Про відновлення </w:t>
      </w:r>
      <w:r w:rsidR="00C22F3D">
        <w:rPr>
          <w:rFonts w:ascii="Times New Roman" w:hAnsi="Times New Roman" w:cs="Times New Roman"/>
        </w:rPr>
        <w:t xml:space="preserve">            </w:t>
      </w:r>
      <w:r w:rsidRPr="00C22F3D">
        <w:rPr>
          <w:rFonts w:ascii="Times New Roman" w:hAnsi="Times New Roman" w:cs="Times New Roman"/>
        </w:rPr>
        <w:t xml:space="preserve">довіри до судової влади в Україні» суддя суду загальної юрисдикції підлягає </w:t>
      </w:r>
      <w:r w:rsidR="00C22F3D">
        <w:rPr>
          <w:rFonts w:ascii="Times New Roman" w:hAnsi="Times New Roman" w:cs="Times New Roman"/>
        </w:rPr>
        <w:t xml:space="preserve">                        </w:t>
      </w:r>
      <w:r w:rsidRPr="00C22F3D">
        <w:rPr>
          <w:rFonts w:ascii="Times New Roman" w:hAnsi="Times New Roman" w:cs="Times New Roman"/>
        </w:rPr>
        <w:t>перевірці у разі прийняття ним одноособово або у колегії суддів рішення про надання дозволу на проведення слідчих (розшукових) дій та негласних слідчих (розшукових)</w:t>
      </w:r>
      <w:r w:rsidR="00C22F3D">
        <w:rPr>
          <w:rFonts w:ascii="Times New Roman" w:hAnsi="Times New Roman" w:cs="Times New Roman"/>
        </w:rPr>
        <w:t xml:space="preserve">         </w:t>
      </w:r>
      <w:r w:rsidRPr="00C22F3D">
        <w:rPr>
          <w:rFonts w:ascii="Times New Roman" w:hAnsi="Times New Roman" w:cs="Times New Roman"/>
        </w:rPr>
        <w:t xml:space="preserve"> дій стосовно осіб, які були учасниками масових акцій протесту в період з </w:t>
      </w:r>
      <w:r w:rsidR="00C22F3D">
        <w:rPr>
          <w:rFonts w:ascii="Times New Roman" w:hAnsi="Times New Roman" w:cs="Times New Roman"/>
        </w:rPr>
        <w:t xml:space="preserve">                                  </w:t>
      </w:r>
      <w:r w:rsidRPr="00C22F3D">
        <w:rPr>
          <w:rFonts w:ascii="Times New Roman" w:hAnsi="Times New Roman" w:cs="Times New Roman"/>
        </w:rPr>
        <w:t>21 листопада 2013 року до 21 лютого 2014 року, у зв’язку з їх участю у таких акціях.</w:t>
      </w:r>
    </w:p>
    <w:p w:rsidR="00CB0868" w:rsidRPr="00FE5B55" w:rsidRDefault="00FE5B55" w:rsidP="00FE5B55">
      <w:pPr>
        <w:rPr>
          <w:rFonts w:ascii="Times New Roman" w:eastAsia="Sylfaen" w:hAnsi="Times New Roman" w:cs="Times New Roman"/>
          <w:lang w:val="en-US"/>
        </w:rPr>
      </w:pPr>
      <w:r>
        <w:rPr>
          <w:rFonts w:ascii="Times New Roman" w:hAnsi="Times New Roman" w:cs="Times New Roman"/>
        </w:rPr>
        <w:br w:type="page"/>
      </w:r>
      <w:bookmarkStart w:id="1" w:name="_GoBack"/>
      <w:bookmarkEnd w:id="1"/>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lastRenderedPageBreak/>
        <w:t xml:space="preserve">У відповідній заяві викладено інформацію про постановлення суддею ухвали Шевченківського районного суду міста Києва від 05 грудня 2013 року у справі </w:t>
      </w:r>
      <w:r w:rsidR="00C22F3D">
        <w:rPr>
          <w:rFonts w:ascii="Times New Roman" w:hAnsi="Times New Roman" w:cs="Times New Roman"/>
        </w:rPr>
        <w:t xml:space="preserve">                     </w:t>
      </w:r>
      <w:r w:rsidRPr="00C22F3D">
        <w:rPr>
          <w:rFonts w:ascii="Times New Roman" w:hAnsi="Times New Roman" w:cs="Times New Roman"/>
        </w:rPr>
        <w:t xml:space="preserve">№ 761/32667/13-к, якою надано дозвіл на проведення обшуку за місцем проживання </w:t>
      </w:r>
      <w:r w:rsidR="00C22F3D">
        <w:rPr>
          <w:rFonts w:ascii="Times New Roman" w:hAnsi="Times New Roman" w:cs="Times New Roman"/>
        </w:rPr>
        <w:t xml:space="preserve">                </w:t>
      </w:r>
      <w:r w:rsidRPr="00C22F3D">
        <w:rPr>
          <w:rFonts w:ascii="Times New Roman" w:hAnsi="Times New Roman" w:cs="Times New Roman"/>
        </w:rPr>
        <w:t>особи, у зв’язку з участю останнього у масових акціях протесту на вулиці</w:t>
      </w:r>
      <w:r w:rsidR="00C22F3D">
        <w:rPr>
          <w:rFonts w:ascii="Times New Roman" w:hAnsi="Times New Roman" w:cs="Times New Roman"/>
        </w:rPr>
        <w:t xml:space="preserve">                 </w:t>
      </w:r>
      <w:r w:rsidRPr="00C22F3D">
        <w:rPr>
          <w:rFonts w:ascii="Times New Roman" w:hAnsi="Times New Roman" w:cs="Times New Roman"/>
        </w:rPr>
        <w:t xml:space="preserve"> Інститутській.</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Постановлення цієї ухвали стало підставою звернення </w:t>
      </w:r>
      <w:proofErr w:type="spellStart"/>
      <w:r w:rsidRPr="00C22F3D">
        <w:rPr>
          <w:rFonts w:ascii="Times New Roman" w:hAnsi="Times New Roman" w:cs="Times New Roman"/>
        </w:rPr>
        <w:t>Кадури</w:t>
      </w:r>
      <w:proofErr w:type="spellEnd"/>
      <w:r w:rsidRPr="00C22F3D">
        <w:rPr>
          <w:rFonts w:ascii="Times New Roman" w:hAnsi="Times New Roman" w:cs="Times New Roman"/>
        </w:rPr>
        <w:t xml:space="preserve"> В.О. до </w:t>
      </w:r>
      <w:r w:rsidR="00C22F3D">
        <w:rPr>
          <w:rFonts w:ascii="Times New Roman" w:hAnsi="Times New Roman" w:cs="Times New Roman"/>
        </w:rPr>
        <w:t xml:space="preserve">                 </w:t>
      </w:r>
      <w:r w:rsidRPr="00C22F3D">
        <w:rPr>
          <w:rFonts w:ascii="Times New Roman" w:hAnsi="Times New Roman" w:cs="Times New Roman"/>
        </w:rPr>
        <w:t xml:space="preserve">Тимчасової спеціальної комісії з перевірки суддів судів загальної юрисдикції із </w:t>
      </w:r>
      <w:r w:rsidR="00557343">
        <w:rPr>
          <w:rFonts w:ascii="Times New Roman" w:hAnsi="Times New Roman" w:cs="Times New Roman"/>
        </w:rPr>
        <w:t xml:space="preserve">                    </w:t>
      </w:r>
      <w:r w:rsidRPr="00C22F3D">
        <w:rPr>
          <w:rFonts w:ascii="Times New Roman" w:hAnsi="Times New Roman" w:cs="Times New Roman"/>
        </w:rPr>
        <w:t xml:space="preserve">заявою від 11 грудня 2014 року про проведення перевірки судді </w:t>
      </w:r>
      <w:proofErr w:type="spellStart"/>
      <w:r w:rsidRPr="00C22F3D">
        <w:rPr>
          <w:rFonts w:ascii="Times New Roman" w:hAnsi="Times New Roman" w:cs="Times New Roman"/>
        </w:rPr>
        <w:t>Бугіля</w:t>
      </w:r>
      <w:proofErr w:type="spellEnd"/>
      <w:r w:rsidRPr="00C22F3D">
        <w:rPr>
          <w:rFonts w:ascii="Times New Roman" w:hAnsi="Times New Roman" w:cs="Times New Roman"/>
        </w:rPr>
        <w:t xml:space="preserve"> В.В. </w:t>
      </w:r>
      <w:r w:rsidR="00557343">
        <w:rPr>
          <w:rFonts w:ascii="Times New Roman" w:hAnsi="Times New Roman" w:cs="Times New Roman"/>
        </w:rPr>
        <w:t xml:space="preserve">                      </w:t>
      </w:r>
      <w:r w:rsidRPr="00C22F3D">
        <w:rPr>
          <w:rFonts w:ascii="Times New Roman" w:hAnsi="Times New Roman" w:cs="Times New Roman"/>
        </w:rPr>
        <w:t>відповідно до Закону України «Про відновлення довіри до судової влади в Україні».</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Тимчасова спеціальна комісія з перевірки суддів судів загальної юрисдикції</w:t>
      </w:r>
      <w:r w:rsidR="00557343">
        <w:rPr>
          <w:rFonts w:ascii="Times New Roman" w:hAnsi="Times New Roman" w:cs="Times New Roman"/>
        </w:rPr>
        <w:t xml:space="preserve">               </w:t>
      </w:r>
      <w:r w:rsidRPr="00C22F3D">
        <w:rPr>
          <w:rFonts w:ascii="Times New Roman" w:hAnsi="Times New Roman" w:cs="Times New Roman"/>
        </w:rPr>
        <w:t xml:space="preserve"> 10 червня 2015 року ухвалила висновок № 54/02-15 про наявність у діях судді Шевченківського районного суду міста Києва </w:t>
      </w:r>
      <w:proofErr w:type="spellStart"/>
      <w:r w:rsidRPr="00C22F3D">
        <w:rPr>
          <w:rFonts w:ascii="Times New Roman" w:hAnsi="Times New Roman" w:cs="Times New Roman"/>
        </w:rPr>
        <w:t>Бугіля</w:t>
      </w:r>
      <w:proofErr w:type="spellEnd"/>
      <w:r w:rsidRPr="00C22F3D">
        <w:rPr>
          <w:rFonts w:ascii="Times New Roman" w:hAnsi="Times New Roman" w:cs="Times New Roman"/>
        </w:rPr>
        <w:t xml:space="preserve"> В.В. ознак порушення присяги </w:t>
      </w:r>
      <w:r w:rsidR="00557343">
        <w:rPr>
          <w:rFonts w:ascii="Times New Roman" w:hAnsi="Times New Roman" w:cs="Times New Roman"/>
        </w:rPr>
        <w:t xml:space="preserve">             </w:t>
      </w:r>
      <w:r w:rsidRPr="00C22F3D">
        <w:rPr>
          <w:rFonts w:ascii="Times New Roman" w:hAnsi="Times New Roman" w:cs="Times New Roman"/>
        </w:rPr>
        <w:t xml:space="preserve">та направила його разом із матеріалами перевірки до Вищої ради юстиції для </w:t>
      </w:r>
      <w:r w:rsidR="00557343">
        <w:rPr>
          <w:rFonts w:ascii="Times New Roman" w:hAnsi="Times New Roman" w:cs="Times New Roman"/>
        </w:rPr>
        <w:t xml:space="preserve">                </w:t>
      </w:r>
      <w:r w:rsidRPr="00C22F3D">
        <w:rPr>
          <w:rFonts w:ascii="Times New Roman" w:hAnsi="Times New Roman" w:cs="Times New Roman"/>
        </w:rPr>
        <w:t>розгляду та прийняття рішення.</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Ухвалою Вищої ради юстиції від 24 вересня 2015 року № 690/0/15-15 відкрито дисциплінарну справу стосовно судді </w:t>
      </w:r>
      <w:proofErr w:type="spellStart"/>
      <w:r w:rsidRPr="00C22F3D">
        <w:rPr>
          <w:rFonts w:ascii="Times New Roman" w:hAnsi="Times New Roman" w:cs="Times New Roman"/>
        </w:rPr>
        <w:t>Бугіля</w:t>
      </w:r>
      <w:proofErr w:type="spellEnd"/>
      <w:r w:rsidRPr="00C22F3D">
        <w:rPr>
          <w:rFonts w:ascii="Times New Roman" w:hAnsi="Times New Roman" w:cs="Times New Roman"/>
        </w:rPr>
        <w:t xml:space="preserve"> В.В.</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Незважаючи на те, що рішенням Вищої ради юстиції від 17 грудня 2015 року </w:t>
      </w:r>
      <w:r w:rsidR="00557343">
        <w:rPr>
          <w:rFonts w:ascii="Times New Roman" w:hAnsi="Times New Roman" w:cs="Times New Roman"/>
        </w:rPr>
        <w:t xml:space="preserve">             </w:t>
      </w:r>
      <w:r w:rsidRPr="00C22F3D">
        <w:rPr>
          <w:rFonts w:ascii="Times New Roman" w:hAnsi="Times New Roman" w:cs="Times New Roman"/>
        </w:rPr>
        <w:t xml:space="preserve">№ 1193/0/15-15 було відмовлено у внесенні подання до Верховної Ради України про звільнення </w:t>
      </w:r>
      <w:proofErr w:type="spellStart"/>
      <w:r w:rsidRPr="00C22F3D">
        <w:rPr>
          <w:rFonts w:ascii="Times New Roman" w:hAnsi="Times New Roman" w:cs="Times New Roman"/>
        </w:rPr>
        <w:t>Бугіля</w:t>
      </w:r>
      <w:proofErr w:type="spellEnd"/>
      <w:r w:rsidRPr="00C22F3D">
        <w:rPr>
          <w:rFonts w:ascii="Times New Roman" w:hAnsi="Times New Roman" w:cs="Times New Roman"/>
        </w:rPr>
        <w:t xml:space="preserve"> В.В. з посади судді Шевченківського районного суду міста Києва за порушення присяги судді, Вища рада юстиції дійшла висновку, що вчинені суддею дії можуть мати наслідком дисциплінарну відповідальність.</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Стосовно інформації, викладеної у заяві </w:t>
      </w:r>
      <w:proofErr w:type="spellStart"/>
      <w:r w:rsidRPr="00C22F3D">
        <w:rPr>
          <w:rFonts w:ascii="Times New Roman" w:hAnsi="Times New Roman" w:cs="Times New Roman"/>
        </w:rPr>
        <w:t>Маселка</w:t>
      </w:r>
      <w:proofErr w:type="spellEnd"/>
      <w:r w:rsidRPr="00C22F3D">
        <w:rPr>
          <w:rFonts w:ascii="Times New Roman" w:hAnsi="Times New Roman" w:cs="Times New Roman"/>
        </w:rPr>
        <w:t xml:space="preserve"> Р.А., суддею </w:t>
      </w:r>
      <w:proofErr w:type="spellStart"/>
      <w:r w:rsidRPr="00C22F3D">
        <w:rPr>
          <w:rFonts w:ascii="Times New Roman" w:hAnsi="Times New Roman" w:cs="Times New Roman"/>
        </w:rPr>
        <w:t>Бугілем</w:t>
      </w:r>
      <w:proofErr w:type="spellEnd"/>
      <w:r w:rsidRPr="00C22F3D">
        <w:rPr>
          <w:rFonts w:ascii="Times New Roman" w:hAnsi="Times New Roman" w:cs="Times New Roman"/>
        </w:rPr>
        <w:t xml:space="preserve"> В.В. </w:t>
      </w:r>
      <w:r w:rsidR="00557343">
        <w:rPr>
          <w:rFonts w:ascii="Times New Roman" w:hAnsi="Times New Roman" w:cs="Times New Roman"/>
        </w:rPr>
        <w:t xml:space="preserve">          </w:t>
      </w:r>
      <w:r w:rsidRPr="00C22F3D">
        <w:rPr>
          <w:rFonts w:ascii="Times New Roman" w:hAnsi="Times New Roman" w:cs="Times New Roman"/>
        </w:rPr>
        <w:t xml:space="preserve">надано пояснення та зазначено, що рішенням Вищої ради юстиції від 17 грудня </w:t>
      </w:r>
      <w:r w:rsidR="00557343">
        <w:rPr>
          <w:rFonts w:ascii="Times New Roman" w:hAnsi="Times New Roman" w:cs="Times New Roman"/>
        </w:rPr>
        <w:t xml:space="preserve">                </w:t>
      </w:r>
      <w:r w:rsidRPr="00C22F3D">
        <w:rPr>
          <w:rFonts w:ascii="Times New Roman" w:hAnsi="Times New Roman" w:cs="Times New Roman"/>
        </w:rPr>
        <w:t xml:space="preserve">2015 року № 1193/0/15-15 встановлено відсутність порушень ним вимог Закону </w:t>
      </w:r>
      <w:r w:rsidR="00557343">
        <w:rPr>
          <w:rFonts w:ascii="Times New Roman" w:hAnsi="Times New Roman" w:cs="Times New Roman"/>
        </w:rPr>
        <w:t xml:space="preserve">         </w:t>
      </w:r>
      <w:r w:rsidRPr="00C22F3D">
        <w:rPr>
          <w:rFonts w:ascii="Times New Roman" w:hAnsi="Times New Roman" w:cs="Times New Roman"/>
        </w:rPr>
        <w:t xml:space="preserve">України «Про відновлення довіри до судової влади в Україні», а тому у пункті 17 </w:t>
      </w:r>
      <w:r w:rsidR="00557343">
        <w:rPr>
          <w:rFonts w:ascii="Times New Roman" w:hAnsi="Times New Roman" w:cs="Times New Roman"/>
        </w:rPr>
        <w:t xml:space="preserve">             </w:t>
      </w:r>
      <w:r w:rsidRPr="00C22F3D">
        <w:rPr>
          <w:rFonts w:ascii="Times New Roman" w:hAnsi="Times New Roman" w:cs="Times New Roman"/>
        </w:rPr>
        <w:t xml:space="preserve">декларації доброчесності за 2016 рік він підтвердив, що він не приймав одноособово </w:t>
      </w:r>
      <w:r w:rsidR="00557343">
        <w:rPr>
          <w:rFonts w:ascii="Times New Roman" w:hAnsi="Times New Roman" w:cs="Times New Roman"/>
        </w:rPr>
        <w:t xml:space="preserve">               </w:t>
      </w:r>
      <w:r w:rsidRPr="00C22F3D">
        <w:rPr>
          <w:rFonts w:ascii="Times New Roman" w:hAnsi="Times New Roman" w:cs="Times New Roman"/>
        </w:rPr>
        <w:t>або у колегії су</w:t>
      </w:r>
      <w:r w:rsidRPr="00557343">
        <w:rPr>
          <w:rStyle w:val="11"/>
          <w:rFonts w:ascii="Times New Roman" w:hAnsi="Times New Roman" w:cs="Times New Roman"/>
          <w:u w:val="none"/>
        </w:rPr>
        <w:t>дд</w:t>
      </w:r>
      <w:r w:rsidRPr="00C22F3D">
        <w:rPr>
          <w:rFonts w:ascii="Times New Roman" w:hAnsi="Times New Roman" w:cs="Times New Roman"/>
        </w:rPr>
        <w:t xml:space="preserve">ів рішень, передбачених статтею 3 Закону України «Про </w:t>
      </w:r>
      <w:r w:rsidR="00557343">
        <w:rPr>
          <w:rFonts w:ascii="Times New Roman" w:hAnsi="Times New Roman" w:cs="Times New Roman"/>
        </w:rPr>
        <w:t xml:space="preserve">           </w:t>
      </w:r>
      <w:r w:rsidRPr="00C22F3D">
        <w:rPr>
          <w:rFonts w:ascii="Times New Roman" w:hAnsi="Times New Roman" w:cs="Times New Roman"/>
        </w:rPr>
        <w:t>відновлення довіри до судової влади в Україні».</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Таким чином, оцінивши у сукупності наявну у суддівському досьє інформацію </w:t>
      </w:r>
      <w:r w:rsidR="00557343">
        <w:rPr>
          <w:rFonts w:ascii="Times New Roman" w:hAnsi="Times New Roman" w:cs="Times New Roman"/>
        </w:rPr>
        <w:t xml:space="preserve">         </w:t>
      </w:r>
      <w:r w:rsidRPr="00C22F3D">
        <w:rPr>
          <w:rFonts w:ascii="Times New Roman" w:hAnsi="Times New Roman" w:cs="Times New Roman"/>
        </w:rPr>
        <w:t>та пояснення судді, Комісія вважає, що викладені факти та обставини можуть</w:t>
      </w:r>
      <w:r w:rsidR="00557343">
        <w:rPr>
          <w:rFonts w:ascii="Times New Roman" w:hAnsi="Times New Roman" w:cs="Times New Roman"/>
        </w:rPr>
        <w:t xml:space="preserve">             </w:t>
      </w:r>
      <w:r w:rsidRPr="00C22F3D">
        <w:rPr>
          <w:rFonts w:ascii="Times New Roman" w:hAnsi="Times New Roman" w:cs="Times New Roman"/>
        </w:rPr>
        <w:t xml:space="preserve"> свідчити про вчинення суддею </w:t>
      </w:r>
      <w:proofErr w:type="spellStart"/>
      <w:r w:rsidRPr="00C22F3D">
        <w:rPr>
          <w:rFonts w:ascii="Times New Roman" w:hAnsi="Times New Roman" w:cs="Times New Roman"/>
        </w:rPr>
        <w:t>Бугілем</w:t>
      </w:r>
      <w:proofErr w:type="spellEnd"/>
      <w:r w:rsidRPr="00C22F3D">
        <w:rPr>
          <w:rFonts w:ascii="Times New Roman" w:hAnsi="Times New Roman" w:cs="Times New Roman"/>
        </w:rPr>
        <w:t xml:space="preserve"> В.В. дій, передбачених пунктом 19 </w:t>
      </w:r>
      <w:r w:rsidR="00557343">
        <w:rPr>
          <w:rFonts w:ascii="Times New Roman" w:hAnsi="Times New Roman" w:cs="Times New Roman"/>
        </w:rPr>
        <w:t xml:space="preserve">                          </w:t>
      </w:r>
      <w:r w:rsidRPr="00C22F3D">
        <w:rPr>
          <w:rFonts w:ascii="Times New Roman" w:hAnsi="Times New Roman" w:cs="Times New Roman"/>
        </w:rPr>
        <w:t xml:space="preserve">частини першої статті 106 Закону, а саме декларування завідомо недостовірних (у </w:t>
      </w:r>
      <w:r w:rsidR="00557343">
        <w:rPr>
          <w:rFonts w:ascii="Times New Roman" w:hAnsi="Times New Roman" w:cs="Times New Roman"/>
        </w:rPr>
        <w:t xml:space="preserve">                </w:t>
      </w:r>
      <w:r w:rsidRPr="00C22F3D">
        <w:rPr>
          <w:rFonts w:ascii="Times New Roman" w:hAnsi="Times New Roman" w:cs="Times New Roman"/>
        </w:rPr>
        <w:t>тому числі неповних) тверджень у декларації доброчесності судді.</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Відповідно до частини п’ятої статті 84 Закону у разі виявлення під час </w:t>
      </w:r>
      <w:r w:rsidR="00557343">
        <w:rPr>
          <w:rFonts w:ascii="Times New Roman" w:hAnsi="Times New Roman" w:cs="Times New Roman"/>
        </w:rPr>
        <w:t xml:space="preserve">           </w:t>
      </w:r>
      <w:r w:rsidRPr="00C22F3D">
        <w:rPr>
          <w:rFonts w:ascii="Times New Roman" w:hAnsi="Times New Roman" w:cs="Times New Roman"/>
        </w:rPr>
        <w:t xml:space="preserve">проведення кваліфікаційного оцінювання фактів, що можуть мати наслідком </w:t>
      </w:r>
      <w:r w:rsidR="00557343">
        <w:rPr>
          <w:rFonts w:ascii="Times New Roman" w:hAnsi="Times New Roman" w:cs="Times New Roman"/>
        </w:rPr>
        <w:t xml:space="preserve">             </w:t>
      </w:r>
      <w:r w:rsidRPr="00C22F3D">
        <w:rPr>
          <w:rFonts w:ascii="Times New Roman" w:hAnsi="Times New Roman" w:cs="Times New Roman"/>
        </w:rPr>
        <w:t>дисциплінарну відповідальність судді, Вища кваліфікаційна комісія суддів України</w:t>
      </w:r>
      <w:r w:rsidR="00557343">
        <w:rPr>
          <w:rFonts w:ascii="Times New Roman" w:hAnsi="Times New Roman" w:cs="Times New Roman"/>
        </w:rPr>
        <w:t xml:space="preserve">        </w:t>
      </w:r>
      <w:r w:rsidRPr="00C22F3D">
        <w:rPr>
          <w:rFonts w:ascii="Times New Roman" w:hAnsi="Times New Roman" w:cs="Times New Roman"/>
        </w:rPr>
        <w:t xml:space="preserve">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та </w:t>
      </w:r>
      <w:r w:rsidR="00557343">
        <w:rPr>
          <w:rFonts w:ascii="Times New Roman" w:hAnsi="Times New Roman" w:cs="Times New Roman"/>
        </w:rPr>
        <w:t xml:space="preserve">            </w:t>
      </w:r>
      <w:r w:rsidRPr="00C22F3D">
        <w:rPr>
          <w:rFonts w:ascii="Times New Roman" w:hAnsi="Times New Roman" w:cs="Times New Roman"/>
        </w:rPr>
        <w:t>у разі такого звернення має право зупинити проведення кваліфікаційного оцінювання</w:t>
      </w:r>
      <w:r w:rsidR="00557343">
        <w:rPr>
          <w:rFonts w:ascii="Times New Roman" w:hAnsi="Times New Roman" w:cs="Times New Roman"/>
        </w:rPr>
        <w:t xml:space="preserve">            </w:t>
      </w:r>
      <w:r w:rsidRPr="00C22F3D">
        <w:rPr>
          <w:rFonts w:ascii="Times New Roman" w:hAnsi="Times New Roman" w:cs="Times New Roman"/>
        </w:rPr>
        <w:t xml:space="preserve"> цього судді.</w:t>
      </w:r>
    </w:p>
    <w:p w:rsidR="00CB0868" w:rsidRPr="00C22F3D" w:rsidRDefault="00096E54">
      <w:pPr>
        <w:pStyle w:val="2"/>
        <w:shd w:val="clear" w:color="auto" w:fill="auto"/>
        <w:spacing w:before="0" w:line="312" w:lineRule="exact"/>
        <w:ind w:left="20" w:right="20" w:firstLine="700"/>
        <w:rPr>
          <w:rFonts w:ascii="Times New Roman" w:hAnsi="Times New Roman" w:cs="Times New Roman"/>
        </w:rPr>
      </w:pPr>
      <w:r w:rsidRPr="00C22F3D">
        <w:rPr>
          <w:rFonts w:ascii="Times New Roman" w:hAnsi="Times New Roman" w:cs="Times New Roman"/>
        </w:rPr>
        <w:t xml:space="preserve">Ураховуючи викладене, заслухавши доповідача, дослідивши досьє судді </w:t>
      </w:r>
      <w:proofErr w:type="spellStart"/>
      <w:r w:rsidRPr="00C22F3D">
        <w:rPr>
          <w:rFonts w:ascii="Times New Roman" w:hAnsi="Times New Roman" w:cs="Times New Roman"/>
        </w:rPr>
        <w:t>Бугіля</w:t>
      </w:r>
      <w:proofErr w:type="spellEnd"/>
      <w:r w:rsidR="00557343">
        <w:rPr>
          <w:rFonts w:ascii="Times New Roman" w:hAnsi="Times New Roman" w:cs="Times New Roman"/>
        </w:rPr>
        <w:t xml:space="preserve">         </w:t>
      </w:r>
      <w:r w:rsidRPr="00C22F3D">
        <w:rPr>
          <w:rFonts w:ascii="Times New Roman" w:hAnsi="Times New Roman" w:cs="Times New Roman"/>
        </w:rPr>
        <w:t xml:space="preserve"> В.В. та надані ним пояснення, Комісія дійшла висновку про необхідність зупинення проведення кваліфікаційного оцінювання судді та звернення до Вищої ради </w:t>
      </w:r>
      <w:r w:rsidR="00557343">
        <w:rPr>
          <w:rFonts w:ascii="Times New Roman" w:hAnsi="Times New Roman" w:cs="Times New Roman"/>
        </w:rPr>
        <w:t xml:space="preserve">                 </w:t>
      </w:r>
      <w:r w:rsidRPr="00C22F3D">
        <w:rPr>
          <w:rFonts w:ascii="Times New Roman" w:hAnsi="Times New Roman" w:cs="Times New Roman"/>
        </w:rPr>
        <w:t xml:space="preserve">правосуддя для вирішення питання про відкриття дисциплінарної справи чи відмову в </w:t>
      </w:r>
      <w:r w:rsidR="00557343">
        <w:rPr>
          <w:rFonts w:ascii="Times New Roman" w:hAnsi="Times New Roman" w:cs="Times New Roman"/>
        </w:rPr>
        <w:t xml:space="preserve">          </w:t>
      </w:r>
      <w:r w:rsidRPr="00C22F3D">
        <w:rPr>
          <w:rFonts w:ascii="Times New Roman" w:hAnsi="Times New Roman" w:cs="Times New Roman"/>
        </w:rPr>
        <w:t xml:space="preserve">її відкритті стосовно судді </w:t>
      </w:r>
      <w:proofErr w:type="spellStart"/>
      <w:r w:rsidRPr="00C22F3D">
        <w:rPr>
          <w:rFonts w:ascii="Times New Roman" w:hAnsi="Times New Roman" w:cs="Times New Roman"/>
        </w:rPr>
        <w:t>Бугіля</w:t>
      </w:r>
      <w:proofErr w:type="spellEnd"/>
      <w:r w:rsidRPr="00C22F3D">
        <w:rPr>
          <w:rFonts w:ascii="Times New Roman" w:hAnsi="Times New Roman" w:cs="Times New Roman"/>
        </w:rPr>
        <w:t xml:space="preserve"> В.В.</w:t>
      </w:r>
      <w:r w:rsidRPr="00C22F3D">
        <w:rPr>
          <w:rFonts w:ascii="Times New Roman" w:hAnsi="Times New Roman" w:cs="Times New Roman"/>
        </w:rPr>
        <w:br w:type="page"/>
      </w:r>
    </w:p>
    <w:p w:rsidR="00CB0868" w:rsidRPr="00C22F3D" w:rsidRDefault="00096E54">
      <w:pPr>
        <w:pStyle w:val="2"/>
        <w:shd w:val="clear" w:color="auto" w:fill="auto"/>
        <w:spacing w:before="0" w:after="302" w:line="317" w:lineRule="exact"/>
        <w:ind w:firstLine="720"/>
        <w:rPr>
          <w:rFonts w:ascii="Times New Roman" w:hAnsi="Times New Roman" w:cs="Times New Roman"/>
        </w:rPr>
      </w:pPr>
      <w:r w:rsidRPr="00C22F3D">
        <w:rPr>
          <w:rFonts w:ascii="Times New Roman" w:hAnsi="Times New Roman" w:cs="Times New Roman"/>
        </w:rPr>
        <w:lastRenderedPageBreak/>
        <w:t>Керуючись статтями 84, 93, 101 Закону, розділом VI Регламенту Вищої кваліфікаційної комісії суддів України, Комісія</w:t>
      </w:r>
    </w:p>
    <w:p w:rsidR="00CB0868" w:rsidRPr="00C22F3D" w:rsidRDefault="00096E54">
      <w:pPr>
        <w:pStyle w:val="2"/>
        <w:shd w:val="clear" w:color="auto" w:fill="auto"/>
        <w:spacing w:before="0" w:after="304" w:line="240" w:lineRule="exact"/>
        <w:jc w:val="center"/>
        <w:rPr>
          <w:rFonts w:ascii="Times New Roman" w:hAnsi="Times New Roman" w:cs="Times New Roman"/>
        </w:rPr>
      </w:pPr>
      <w:r w:rsidRPr="00C22F3D">
        <w:rPr>
          <w:rFonts w:ascii="Times New Roman" w:hAnsi="Times New Roman" w:cs="Times New Roman"/>
        </w:rPr>
        <w:t>вирішила:</w:t>
      </w:r>
    </w:p>
    <w:p w:rsidR="00CB0868" w:rsidRPr="00C22F3D" w:rsidRDefault="00096E54">
      <w:pPr>
        <w:pStyle w:val="2"/>
        <w:shd w:val="clear" w:color="auto" w:fill="auto"/>
        <w:spacing w:before="0" w:line="312" w:lineRule="exact"/>
        <w:rPr>
          <w:rFonts w:ascii="Times New Roman" w:hAnsi="Times New Roman" w:cs="Times New Roman"/>
        </w:rPr>
      </w:pPr>
      <w:r w:rsidRPr="00C22F3D">
        <w:rPr>
          <w:rFonts w:ascii="Times New Roman" w:hAnsi="Times New Roman" w:cs="Times New Roman"/>
        </w:rPr>
        <w:t xml:space="preserve">зупинити кваліфікаційне оцінювання судді Шевченківського районного суду міста </w:t>
      </w:r>
      <w:r w:rsidR="00557343">
        <w:rPr>
          <w:rFonts w:ascii="Times New Roman" w:hAnsi="Times New Roman" w:cs="Times New Roman"/>
        </w:rPr>
        <w:t xml:space="preserve">        </w:t>
      </w:r>
      <w:r w:rsidRPr="00C22F3D">
        <w:rPr>
          <w:rFonts w:ascii="Times New Roman" w:hAnsi="Times New Roman" w:cs="Times New Roman"/>
        </w:rPr>
        <w:t xml:space="preserve">Києва </w:t>
      </w:r>
      <w:proofErr w:type="spellStart"/>
      <w:r w:rsidRPr="00C22F3D">
        <w:rPr>
          <w:rFonts w:ascii="Times New Roman" w:hAnsi="Times New Roman" w:cs="Times New Roman"/>
        </w:rPr>
        <w:t>Бугіля</w:t>
      </w:r>
      <w:proofErr w:type="spellEnd"/>
      <w:r w:rsidRPr="00C22F3D">
        <w:rPr>
          <w:rFonts w:ascii="Times New Roman" w:hAnsi="Times New Roman" w:cs="Times New Roman"/>
        </w:rPr>
        <w:t xml:space="preserve"> Володимира </w:t>
      </w:r>
      <w:proofErr w:type="spellStart"/>
      <w:r w:rsidRPr="00C22F3D">
        <w:rPr>
          <w:rFonts w:ascii="Times New Roman" w:hAnsi="Times New Roman" w:cs="Times New Roman"/>
        </w:rPr>
        <w:t>Вячеславовича</w:t>
      </w:r>
      <w:proofErr w:type="spellEnd"/>
      <w:r w:rsidRPr="00C22F3D">
        <w:rPr>
          <w:rFonts w:ascii="Times New Roman" w:hAnsi="Times New Roman" w:cs="Times New Roman"/>
        </w:rPr>
        <w:t>.</w:t>
      </w:r>
    </w:p>
    <w:p w:rsidR="00CB0868" w:rsidRDefault="00096E54">
      <w:pPr>
        <w:pStyle w:val="2"/>
        <w:shd w:val="clear" w:color="auto" w:fill="auto"/>
        <w:spacing w:before="0" w:line="312" w:lineRule="exact"/>
        <w:ind w:firstLine="720"/>
        <w:rPr>
          <w:rFonts w:ascii="Times New Roman" w:hAnsi="Times New Roman" w:cs="Times New Roman"/>
        </w:rPr>
      </w:pPr>
      <w:r w:rsidRPr="00C22F3D">
        <w:rPr>
          <w:rFonts w:ascii="Times New Roman" w:hAnsi="Times New Roman" w:cs="Times New Roman"/>
        </w:rPr>
        <w:t>Звернутися до Вищої ради правосуддя для вирішення питання про відкриття дисциплінарної справи чи відмову в її відкритті стосовно судді Шевченківського</w:t>
      </w:r>
      <w:r w:rsidR="00557343">
        <w:rPr>
          <w:rFonts w:ascii="Times New Roman" w:hAnsi="Times New Roman" w:cs="Times New Roman"/>
        </w:rPr>
        <w:t xml:space="preserve">         </w:t>
      </w:r>
      <w:r w:rsidRPr="00C22F3D">
        <w:rPr>
          <w:rFonts w:ascii="Times New Roman" w:hAnsi="Times New Roman" w:cs="Times New Roman"/>
        </w:rPr>
        <w:t xml:space="preserve"> районного суду міста Києва </w:t>
      </w:r>
      <w:proofErr w:type="spellStart"/>
      <w:r w:rsidRPr="00C22F3D">
        <w:rPr>
          <w:rFonts w:ascii="Times New Roman" w:hAnsi="Times New Roman" w:cs="Times New Roman"/>
        </w:rPr>
        <w:t>Бугіля</w:t>
      </w:r>
      <w:proofErr w:type="spellEnd"/>
      <w:r w:rsidRPr="00C22F3D">
        <w:rPr>
          <w:rFonts w:ascii="Times New Roman" w:hAnsi="Times New Roman" w:cs="Times New Roman"/>
        </w:rPr>
        <w:t xml:space="preserve"> Володимира </w:t>
      </w:r>
      <w:proofErr w:type="spellStart"/>
      <w:r w:rsidRPr="00C22F3D">
        <w:rPr>
          <w:rFonts w:ascii="Times New Roman" w:hAnsi="Times New Roman" w:cs="Times New Roman"/>
        </w:rPr>
        <w:t>Вячеславовича</w:t>
      </w:r>
      <w:proofErr w:type="spellEnd"/>
      <w:r w:rsidRPr="00C22F3D">
        <w:rPr>
          <w:rFonts w:ascii="Times New Roman" w:hAnsi="Times New Roman" w:cs="Times New Roman"/>
        </w:rPr>
        <w:t>.</w:t>
      </w:r>
    </w:p>
    <w:p w:rsidR="00557343" w:rsidRDefault="00557343">
      <w:pPr>
        <w:pStyle w:val="2"/>
        <w:shd w:val="clear" w:color="auto" w:fill="auto"/>
        <w:spacing w:before="0" w:line="312" w:lineRule="exact"/>
        <w:ind w:firstLine="720"/>
        <w:rPr>
          <w:rFonts w:ascii="Times New Roman" w:hAnsi="Times New Roman" w:cs="Times New Roman"/>
        </w:rPr>
      </w:pPr>
    </w:p>
    <w:p w:rsidR="00557343" w:rsidRPr="00C22F3D" w:rsidRDefault="00557343">
      <w:pPr>
        <w:pStyle w:val="2"/>
        <w:shd w:val="clear" w:color="auto" w:fill="auto"/>
        <w:spacing w:before="0" w:line="312" w:lineRule="exact"/>
        <w:ind w:firstLine="720"/>
        <w:rPr>
          <w:rFonts w:ascii="Times New Roman" w:hAnsi="Times New Roman" w:cs="Times New Roman"/>
        </w:rPr>
      </w:pPr>
    </w:p>
    <w:p w:rsidR="00557343" w:rsidRPr="00557343" w:rsidRDefault="00557343" w:rsidP="00557343">
      <w:pPr>
        <w:shd w:val="clear" w:color="auto" w:fill="FFFFFF"/>
        <w:spacing w:line="480" w:lineRule="auto"/>
        <w:jc w:val="both"/>
        <w:rPr>
          <w:rFonts w:ascii="Times New Roman" w:hAnsi="Times New Roman"/>
        </w:rPr>
      </w:pPr>
      <w:r w:rsidRPr="00557343">
        <w:rPr>
          <w:rFonts w:ascii="Times New Roman" w:hAnsi="Times New Roman"/>
        </w:rPr>
        <w:t>Головуючий</w:t>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t xml:space="preserve">М.А. </w:t>
      </w:r>
      <w:proofErr w:type="spellStart"/>
      <w:r w:rsidRPr="00557343">
        <w:rPr>
          <w:rFonts w:ascii="Times New Roman" w:hAnsi="Times New Roman"/>
        </w:rPr>
        <w:t>Макарчук</w:t>
      </w:r>
      <w:proofErr w:type="spellEnd"/>
    </w:p>
    <w:p w:rsidR="00557343" w:rsidRPr="00557343" w:rsidRDefault="00557343" w:rsidP="00557343">
      <w:pPr>
        <w:shd w:val="clear" w:color="auto" w:fill="FFFFFF"/>
        <w:spacing w:line="480" w:lineRule="auto"/>
        <w:ind w:left="2832" w:hanging="2832"/>
        <w:jc w:val="both"/>
        <w:rPr>
          <w:rFonts w:ascii="Times New Roman" w:hAnsi="Times New Roman"/>
        </w:rPr>
      </w:pPr>
      <w:r w:rsidRPr="00557343">
        <w:rPr>
          <w:rFonts w:ascii="Times New Roman" w:hAnsi="Times New Roman"/>
        </w:rPr>
        <w:t>Члени Комісії:</w:t>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r>
      <w:r w:rsidRPr="00557343">
        <w:rPr>
          <w:rFonts w:ascii="Times New Roman" w:hAnsi="Times New Roman"/>
        </w:rPr>
        <w:tab/>
        <w:t xml:space="preserve">Т.Ф. </w:t>
      </w:r>
      <w:proofErr w:type="spellStart"/>
      <w:r w:rsidRPr="00557343">
        <w:rPr>
          <w:rFonts w:ascii="Times New Roman" w:hAnsi="Times New Roman"/>
        </w:rPr>
        <w:t>Весельська</w:t>
      </w:r>
      <w:proofErr w:type="spellEnd"/>
    </w:p>
    <w:p w:rsidR="00557343" w:rsidRPr="00557343" w:rsidRDefault="00557343" w:rsidP="00557343">
      <w:pPr>
        <w:shd w:val="clear" w:color="auto" w:fill="FFFFFF"/>
        <w:spacing w:line="480" w:lineRule="auto"/>
        <w:ind w:left="7080" w:firstLine="708"/>
        <w:jc w:val="both"/>
        <w:rPr>
          <w:rFonts w:ascii="Times New Roman" w:hAnsi="Times New Roman"/>
        </w:rPr>
      </w:pPr>
      <w:r w:rsidRPr="00557343">
        <w:rPr>
          <w:rFonts w:ascii="Times New Roman" w:hAnsi="Times New Roman"/>
        </w:rPr>
        <w:t>Т.В. Лукаш</w:t>
      </w:r>
    </w:p>
    <w:p w:rsidR="00557343" w:rsidRDefault="00557343">
      <w:pPr>
        <w:pStyle w:val="2"/>
        <w:shd w:val="clear" w:color="auto" w:fill="auto"/>
        <w:spacing w:before="0" w:line="240" w:lineRule="exact"/>
        <w:rPr>
          <w:rFonts w:ascii="Times New Roman" w:hAnsi="Times New Roman" w:cs="Times New Roman"/>
        </w:rPr>
      </w:pPr>
    </w:p>
    <w:sectPr w:rsidR="00557343" w:rsidSect="00643C69">
      <w:headerReference w:type="even" r:id="rId9"/>
      <w:headerReference w:type="default" r:id="rId10"/>
      <w:type w:val="continuous"/>
      <w:pgSz w:w="11909" w:h="16838"/>
      <w:pgMar w:top="1101" w:right="1136" w:bottom="1050" w:left="114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D48" w:rsidRDefault="00B94D48">
      <w:r>
        <w:separator/>
      </w:r>
    </w:p>
  </w:endnote>
  <w:endnote w:type="continuationSeparator" w:id="0">
    <w:p w:rsidR="00B94D48" w:rsidRDefault="00B94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D48" w:rsidRDefault="00B94D48"/>
  </w:footnote>
  <w:footnote w:type="continuationSeparator" w:id="0">
    <w:p w:rsidR="00B94D48" w:rsidRDefault="00B94D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342334"/>
      <w:docPartObj>
        <w:docPartGallery w:val="Page Numbers (Top of Page)"/>
        <w:docPartUnique/>
      </w:docPartObj>
    </w:sdtPr>
    <w:sdtContent>
      <w:p w:rsidR="00643C69" w:rsidRDefault="00643C69">
        <w:pPr>
          <w:pStyle w:val="a9"/>
          <w:jc w:val="center"/>
        </w:pPr>
        <w:r>
          <w:fldChar w:fldCharType="begin"/>
        </w:r>
        <w:r>
          <w:instrText>PAGE   \* MERGEFORMAT</w:instrText>
        </w:r>
        <w:r>
          <w:fldChar w:fldCharType="separate"/>
        </w:r>
        <w:r w:rsidRPr="00643C69">
          <w:rPr>
            <w:noProof/>
            <w:lang w:val="ru-RU"/>
          </w:rPr>
          <w:t>2</w:t>
        </w:r>
        <w:r>
          <w:fldChar w:fldCharType="end"/>
        </w:r>
      </w:p>
    </w:sdtContent>
  </w:sdt>
  <w:p w:rsidR="00CB0868" w:rsidRDefault="00CB086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983114"/>
      <w:docPartObj>
        <w:docPartGallery w:val="Page Numbers (Top of Page)"/>
        <w:docPartUnique/>
      </w:docPartObj>
    </w:sdtPr>
    <w:sdtContent>
      <w:p w:rsidR="00643C69" w:rsidRDefault="00643C69">
        <w:pPr>
          <w:pStyle w:val="a9"/>
          <w:jc w:val="center"/>
          <w:rPr>
            <w:lang w:val="en-US"/>
          </w:rPr>
        </w:pPr>
      </w:p>
      <w:p w:rsidR="00643C69" w:rsidRDefault="00643C69">
        <w:pPr>
          <w:pStyle w:val="a9"/>
          <w:jc w:val="center"/>
          <w:rPr>
            <w:lang w:val="en-US"/>
          </w:rPr>
        </w:pPr>
      </w:p>
      <w:p w:rsidR="00643C69" w:rsidRDefault="00643C69">
        <w:pPr>
          <w:pStyle w:val="a9"/>
          <w:jc w:val="center"/>
        </w:pPr>
        <w:r>
          <w:fldChar w:fldCharType="begin"/>
        </w:r>
        <w:r>
          <w:instrText>PAGE   \* MERGEFORMAT</w:instrText>
        </w:r>
        <w:r>
          <w:fldChar w:fldCharType="separate"/>
        </w:r>
        <w:r w:rsidR="00FE5B55" w:rsidRPr="00FE5B55">
          <w:rPr>
            <w:noProof/>
            <w:lang w:val="ru-RU"/>
          </w:rPr>
          <w:t>3</w:t>
        </w:r>
        <w:r>
          <w:fldChar w:fldCharType="end"/>
        </w:r>
      </w:p>
    </w:sdtContent>
  </w:sdt>
  <w:p w:rsidR="00643C69" w:rsidRDefault="00643C6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B0868"/>
    <w:rsid w:val="00096E54"/>
    <w:rsid w:val="00171262"/>
    <w:rsid w:val="001D74BE"/>
    <w:rsid w:val="00557343"/>
    <w:rsid w:val="00643C69"/>
    <w:rsid w:val="006B67E4"/>
    <w:rsid w:val="009C5166"/>
    <w:rsid w:val="00B94D48"/>
    <w:rsid w:val="00C22F3D"/>
    <w:rsid w:val="00CB0868"/>
    <w:rsid w:val="00FE5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Sylfaen" w:eastAsia="Sylfaen" w:hAnsi="Sylfaen" w:cs="Sylfaen"/>
      <w:b w:val="0"/>
      <w:bCs w:val="0"/>
      <w:i w:val="0"/>
      <w:iCs w:val="0"/>
      <w:smallCaps w:val="0"/>
      <w:strike w:val="0"/>
      <w:sz w:val="23"/>
      <w:szCs w:val="23"/>
      <w:u w:val="none"/>
    </w:rPr>
  </w:style>
  <w:style w:type="character" w:customStyle="1" w:styleId="1">
    <w:name w:val="Заголовок №1_"/>
    <w:basedOn w:val="a0"/>
    <w:link w:val="10"/>
    <w:rPr>
      <w:rFonts w:ascii="Sylfaen" w:eastAsia="Sylfaen" w:hAnsi="Sylfaen" w:cs="Sylfaen"/>
      <w:b/>
      <w:bCs/>
      <w:i w:val="0"/>
      <w:iCs w:val="0"/>
      <w:smallCaps w:val="0"/>
      <w:strike w:val="0"/>
      <w:spacing w:val="-10"/>
      <w:sz w:val="35"/>
      <w:szCs w:val="35"/>
      <w:u w:val="none"/>
    </w:rPr>
  </w:style>
  <w:style w:type="character" w:customStyle="1" w:styleId="a5">
    <w:name w:val="Основной текст_"/>
    <w:basedOn w:val="a0"/>
    <w:link w:val="2"/>
    <w:rPr>
      <w:rFonts w:ascii="Sylfaen" w:eastAsia="Sylfaen" w:hAnsi="Sylfaen" w:cs="Sylfaen"/>
      <w:b w:val="0"/>
      <w:bCs w:val="0"/>
      <w:i w:val="0"/>
      <w:iCs w:val="0"/>
      <w:smallCaps w:val="0"/>
      <w:strike w:val="0"/>
      <w:u w:val="none"/>
    </w:rPr>
  </w:style>
  <w:style w:type="character" w:customStyle="1" w:styleId="2pt">
    <w:name w:val="Основной текст + Интервал 2 pt"/>
    <w:basedOn w:val="a5"/>
    <w:rPr>
      <w:rFonts w:ascii="Sylfaen" w:eastAsia="Sylfaen" w:hAnsi="Sylfaen" w:cs="Sylfaen"/>
      <w:b w:val="0"/>
      <w:bCs w:val="0"/>
      <w:i w:val="0"/>
      <w:iCs w:val="0"/>
      <w:smallCaps w:val="0"/>
      <w:strike w:val="0"/>
      <w:color w:val="000000"/>
      <w:spacing w:val="50"/>
      <w:w w:val="100"/>
      <w:position w:val="0"/>
      <w:sz w:val="24"/>
      <w:szCs w:val="24"/>
      <w:u w:val="none"/>
      <w:lang w:val="uk-UA"/>
    </w:rPr>
  </w:style>
  <w:style w:type="character" w:customStyle="1" w:styleId="a6">
    <w:name w:val="Колонтитул_"/>
    <w:basedOn w:val="a0"/>
    <w:link w:val="a7"/>
    <w:rPr>
      <w:rFonts w:ascii="Sylfaen" w:eastAsia="Sylfaen" w:hAnsi="Sylfaen" w:cs="Sylfaen"/>
      <w:b w:val="0"/>
      <w:bCs w:val="0"/>
      <w:i w:val="0"/>
      <w:iCs w:val="0"/>
      <w:smallCaps w:val="0"/>
      <w:strike w:val="0"/>
      <w:sz w:val="20"/>
      <w:szCs w:val="20"/>
      <w:u w:val="none"/>
    </w:rPr>
  </w:style>
  <w:style w:type="character" w:customStyle="1" w:styleId="a8">
    <w:name w:val="Колонтитул"/>
    <w:basedOn w:val="a6"/>
    <w:rPr>
      <w:rFonts w:ascii="Sylfaen" w:eastAsia="Sylfaen" w:hAnsi="Sylfaen" w:cs="Sylfae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5"/>
    <w:rPr>
      <w:rFonts w:ascii="Sylfaen" w:eastAsia="Sylfaen" w:hAnsi="Sylfaen" w:cs="Sylfaen"/>
      <w:b w:val="0"/>
      <w:bCs w:val="0"/>
      <w:i w:val="0"/>
      <w:iCs w:val="0"/>
      <w:smallCaps w:val="0"/>
      <w:strike w:val="0"/>
      <w:color w:val="000000"/>
      <w:spacing w:val="0"/>
      <w:w w:val="100"/>
      <w:position w:val="0"/>
      <w:sz w:val="24"/>
      <w:szCs w:val="24"/>
      <w:u w:val="single"/>
      <w:lang w:val="uk-UA"/>
    </w:rPr>
  </w:style>
  <w:style w:type="paragraph" w:customStyle="1" w:styleId="a4">
    <w:name w:val="Подпись к картинке"/>
    <w:basedOn w:val="a"/>
    <w:link w:val="Exact"/>
    <w:pPr>
      <w:shd w:val="clear" w:color="auto" w:fill="FFFFFF"/>
      <w:spacing w:line="0" w:lineRule="atLeast"/>
    </w:pPr>
    <w:rPr>
      <w:rFonts w:ascii="Sylfaen" w:eastAsia="Sylfaen" w:hAnsi="Sylfaen" w:cs="Sylfaen"/>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Sylfaen" w:eastAsia="Sylfaen" w:hAnsi="Sylfaen" w:cs="Sylfaen"/>
      <w:b/>
      <w:bCs/>
      <w:spacing w:val="-10"/>
      <w:sz w:val="35"/>
      <w:szCs w:val="35"/>
    </w:rPr>
  </w:style>
  <w:style w:type="paragraph" w:customStyle="1" w:styleId="2">
    <w:name w:val="Основной текст2"/>
    <w:basedOn w:val="a"/>
    <w:link w:val="a5"/>
    <w:pPr>
      <w:shd w:val="clear" w:color="auto" w:fill="FFFFFF"/>
      <w:spacing w:before="420" w:line="638" w:lineRule="exact"/>
      <w:jc w:val="both"/>
    </w:pPr>
    <w:rPr>
      <w:rFonts w:ascii="Sylfaen" w:eastAsia="Sylfaen" w:hAnsi="Sylfaen" w:cs="Sylfaen"/>
    </w:rPr>
  </w:style>
  <w:style w:type="paragraph" w:customStyle="1" w:styleId="a7">
    <w:name w:val="Колонтитул"/>
    <w:basedOn w:val="a"/>
    <w:link w:val="a6"/>
    <w:pPr>
      <w:shd w:val="clear" w:color="auto" w:fill="FFFFFF"/>
      <w:spacing w:line="0" w:lineRule="atLeast"/>
    </w:pPr>
    <w:rPr>
      <w:rFonts w:ascii="Sylfaen" w:eastAsia="Sylfaen" w:hAnsi="Sylfaen" w:cs="Sylfae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9">
    <w:name w:val="header"/>
    <w:basedOn w:val="a"/>
    <w:link w:val="aa"/>
    <w:uiPriority w:val="99"/>
    <w:unhideWhenUsed/>
    <w:rsid w:val="00643C69"/>
    <w:pPr>
      <w:tabs>
        <w:tab w:val="center" w:pos="4819"/>
        <w:tab w:val="right" w:pos="9639"/>
      </w:tabs>
    </w:pPr>
  </w:style>
  <w:style w:type="character" w:customStyle="1" w:styleId="aa">
    <w:name w:val="Верхний колонтитул Знак"/>
    <w:basedOn w:val="a0"/>
    <w:link w:val="a9"/>
    <w:uiPriority w:val="99"/>
    <w:rsid w:val="00643C69"/>
    <w:rPr>
      <w:color w:val="000000"/>
    </w:rPr>
  </w:style>
  <w:style w:type="paragraph" w:styleId="ab">
    <w:name w:val="footer"/>
    <w:basedOn w:val="a"/>
    <w:link w:val="ac"/>
    <w:uiPriority w:val="99"/>
    <w:unhideWhenUsed/>
    <w:rsid w:val="00643C69"/>
    <w:pPr>
      <w:tabs>
        <w:tab w:val="center" w:pos="4819"/>
        <w:tab w:val="right" w:pos="9639"/>
      </w:tabs>
    </w:pPr>
  </w:style>
  <w:style w:type="character" w:customStyle="1" w:styleId="ac">
    <w:name w:val="Нижний колонтитул Знак"/>
    <w:basedOn w:val="a0"/>
    <w:link w:val="ab"/>
    <w:uiPriority w:val="99"/>
    <w:rsid w:val="00643C6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6415</Words>
  <Characters>3657</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2020-11-16T08:26:00Z</dcterms:created>
  <dcterms:modified xsi:type="dcterms:W3CDTF">2020-12-16T10:48:00Z</dcterms:modified>
</cp:coreProperties>
</file>