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393299" w:rsidRDefault="002F23C7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299">
        <w:rPr>
          <w:rFonts w:ascii="Times New Roman" w:eastAsia="Times New Roman" w:hAnsi="Times New Roman"/>
          <w:sz w:val="24"/>
          <w:szCs w:val="24"/>
          <w:lang w:eastAsia="ru-RU"/>
        </w:rPr>
        <w:t xml:space="preserve">23 березня </w:t>
      </w:r>
      <w:r w:rsidR="002D5CC7" w:rsidRPr="00393299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80175" w:rsidRPr="00393299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80175" w:rsidRPr="0039329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80175" w:rsidRPr="0039329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39329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39329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39329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 w:rsidRPr="0039329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39329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 w:rsidRPr="00393299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263B1A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F275C6" w:rsidRPr="003932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72BED" w:rsidRPr="003932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393299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4250F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</w:t>
      </w:r>
      <w:r w:rsidR="003932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93299" w:rsidRPr="00393299" w:rsidRDefault="00393299" w:rsidP="004250FC">
      <w:pPr>
        <w:widowControl w:val="0"/>
        <w:spacing w:after="0" w:line="595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складі колегії:</w:t>
      </w:r>
    </w:p>
    <w:p w:rsidR="00393299" w:rsidRPr="00393299" w:rsidRDefault="004250FC" w:rsidP="004250FC">
      <w:pPr>
        <w:widowControl w:val="0"/>
        <w:spacing w:after="0" w:line="595" w:lineRule="exac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– </w:t>
      </w:r>
      <w:r w:rsidR="00393299" w:rsidRPr="00393299">
        <w:rPr>
          <w:rFonts w:ascii="Times New Roman" w:eastAsia="Times New Roman" w:hAnsi="Times New Roman"/>
          <w:color w:val="000000"/>
          <w:sz w:val="24"/>
          <w:szCs w:val="24"/>
        </w:rPr>
        <w:t>Тітова Ю.Г.,</w:t>
      </w:r>
    </w:p>
    <w:p w:rsidR="00393299" w:rsidRPr="00393299" w:rsidRDefault="00393299" w:rsidP="004250FC">
      <w:pPr>
        <w:widowControl w:val="0"/>
        <w:spacing w:after="0" w:line="595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>членів Комісії: Заріцької А.О., Щотки С.О.,</w:t>
      </w:r>
    </w:p>
    <w:p w:rsidR="004250FC" w:rsidRDefault="004250FC" w:rsidP="004250FC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93299" w:rsidRPr="00393299" w:rsidRDefault="00393299" w:rsidP="004250FC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результати кваліфікаційного оцінювання судді </w:t>
      </w:r>
      <w:r w:rsidR="00B0217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апеляційного суду Одеської області </w:t>
      </w:r>
      <w:proofErr w:type="spellStart"/>
      <w:r w:rsidRPr="00393299">
        <w:rPr>
          <w:rFonts w:ascii="Times New Roman" w:eastAsia="Times New Roman" w:hAnsi="Times New Roman"/>
          <w:color w:val="000000"/>
          <w:sz w:val="24"/>
          <w:szCs w:val="24"/>
        </w:rPr>
        <w:t>Копіци</w:t>
      </w:r>
      <w:proofErr w:type="spellEnd"/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 Олега Володимировича на відповідність </w:t>
      </w:r>
      <w:r w:rsidR="00B0217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>займаній посаді,</w:t>
      </w:r>
    </w:p>
    <w:p w:rsidR="008E1C66" w:rsidRDefault="008E1C66" w:rsidP="004250FC">
      <w:pPr>
        <w:widowControl w:val="0"/>
        <w:spacing w:after="0" w:line="298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93299" w:rsidRPr="00393299" w:rsidRDefault="00393299" w:rsidP="004250FC">
      <w:pPr>
        <w:widowControl w:val="0"/>
        <w:spacing w:after="0" w:line="298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8E1C66" w:rsidRDefault="008E1C66" w:rsidP="004250FC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93299" w:rsidRPr="00393299" w:rsidRDefault="00393299" w:rsidP="004250FC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</w:t>
      </w:r>
      <w:r w:rsidR="008E1C66">
        <w:rPr>
          <w:rFonts w:ascii="Times New Roman" w:eastAsia="Times New Roman" w:hAnsi="Times New Roman"/>
          <w:color w:val="000000"/>
          <w:sz w:val="24"/>
          <w:szCs w:val="24"/>
        </w:rPr>
        <w:t>16¹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B0217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років або обрано суддею безстроково до набрання чинності Законом України «Про </w:t>
      </w:r>
      <w:r w:rsidR="00B0217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>внесення змін до Конституції України (щодо правосуддя)», має бути оцінена в</w:t>
      </w:r>
      <w:r w:rsidR="00B0217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 порядку, визначеному законом. Виявлення за результатами такого оцінювання </w:t>
      </w:r>
      <w:r w:rsidR="00B0217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невідповідності судді займаній посаді за критеріями компетентності, професійної </w:t>
      </w:r>
      <w:r w:rsidR="00B0217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етики або доброчесності чи відмова судді від такого оцінювання є підставою для </w:t>
      </w:r>
      <w:r w:rsidR="00B0217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>звільнення судді з посади.</w:t>
      </w:r>
    </w:p>
    <w:p w:rsidR="00393299" w:rsidRPr="00393299" w:rsidRDefault="00393299" w:rsidP="0039329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>Пунктом 20 розділу XII «Прикінцеві та перехідні положення» Закону України</w:t>
      </w:r>
      <w:r w:rsidR="00B0217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 «Про судоустрій і статус суддів» передбачено, що відповідність займаній посаді </w:t>
      </w:r>
      <w:r w:rsidR="00B0217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судді, якого призначено на посаду строком на п’ять років або обрано суддею </w:t>
      </w:r>
      <w:r w:rsidR="00B0217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безстроково до набрання чинності Законом України «Про внесення змін до </w:t>
      </w:r>
      <w:r w:rsidR="00B0217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Конституції України (щодо правосуддя)», оцінюється колегіями Вищої </w:t>
      </w:r>
      <w:r w:rsidR="00B0217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>кваліфікаційної комісії суддів України в порядку, визначеному цим Законом.</w:t>
      </w:r>
    </w:p>
    <w:p w:rsidR="00393299" w:rsidRPr="00393299" w:rsidRDefault="00393299" w:rsidP="0039329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20 жовтня 2017 року № 106/зп-17 призначено </w:t>
      </w:r>
      <w:r w:rsidR="00B0217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>кваліфікаційне оцінювання суддів місцевих та апеляційних судів на відповідність</w:t>
      </w:r>
      <w:r w:rsidR="00B0217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 займаній посаді, зокрема судді апеляційного суду Одеської області </w:t>
      </w:r>
      <w:proofErr w:type="spellStart"/>
      <w:r w:rsidRPr="00393299">
        <w:rPr>
          <w:rFonts w:ascii="Times New Roman" w:eastAsia="Times New Roman" w:hAnsi="Times New Roman"/>
          <w:color w:val="000000"/>
          <w:sz w:val="24"/>
          <w:szCs w:val="24"/>
        </w:rPr>
        <w:t>Копіци</w:t>
      </w:r>
      <w:proofErr w:type="spellEnd"/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 О.В.</w:t>
      </w:r>
    </w:p>
    <w:p w:rsidR="00393299" w:rsidRPr="00393299" w:rsidRDefault="00393299" w:rsidP="0039329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26 лютого 2018 року № 28/зп-18 затверджено результати </w:t>
      </w:r>
      <w:r w:rsidR="00B0217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першого етапу кваліфікаційного оцінювання суддів місцевих та апеляційних судів на відповідність займаній посаді «Іспит», складеного 14 лютого 2018 року, зокрема, </w:t>
      </w:r>
      <w:r w:rsidR="00B0217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судді апеляційного суду Одеської області </w:t>
      </w:r>
      <w:proofErr w:type="spellStart"/>
      <w:r w:rsidRPr="00393299">
        <w:rPr>
          <w:rFonts w:ascii="Times New Roman" w:eastAsia="Times New Roman" w:hAnsi="Times New Roman"/>
          <w:color w:val="000000"/>
          <w:sz w:val="24"/>
          <w:szCs w:val="24"/>
        </w:rPr>
        <w:t>Копіци</w:t>
      </w:r>
      <w:proofErr w:type="spellEnd"/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 О.В. та допущено його до другого </w:t>
      </w:r>
      <w:r w:rsidR="00B0217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>етапу кваліфікаційного оцінювання суддів місцевих та апеляційних судів на</w:t>
      </w:r>
      <w:r w:rsidR="00B0217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 відповідність займаній посаді «Дослідження досьє та проведення співбесіди».</w:t>
      </w:r>
    </w:p>
    <w:p w:rsidR="00B0217A" w:rsidRDefault="00393299" w:rsidP="0039329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Під час проведення 23 березня 2018 року співбесіди із суддею </w:t>
      </w:r>
      <w:proofErr w:type="spellStart"/>
      <w:r w:rsidRPr="00393299">
        <w:rPr>
          <w:rFonts w:ascii="Times New Roman" w:eastAsia="Times New Roman" w:hAnsi="Times New Roman"/>
          <w:color w:val="000000"/>
          <w:sz w:val="24"/>
          <w:szCs w:val="24"/>
        </w:rPr>
        <w:t>Копіцею</w:t>
      </w:r>
      <w:proofErr w:type="spellEnd"/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 О.В. та дослідження</w:t>
      </w:r>
      <w:r w:rsidR="00B0217A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B0217A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інформації </w:t>
      </w:r>
      <w:r w:rsidR="00B0217A">
        <w:rPr>
          <w:rFonts w:ascii="Times New Roman" w:eastAsia="Times New Roman" w:hAnsi="Times New Roman"/>
          <w:color w:val="000000"/>
          <w:sz w:val="24"/>
          <w:szCs w:val="24"/>
        </w:rPr>
        <w:t xml:space="preserve">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>щодо</w:t>
      </w:r>
      <w:r w:rsidR="00B0217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B0217A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відповідності </w:t>
      </w:r>
      <w:r w:rsidR="00B0217A">
        <w:rPr>
          <w:rFonts w:ascii="Times New Roman" w:eastAsia="Times New Roman" w:hAnsi="Times New Roman"/>
          <w:color w:val="000000"/>
          <w:sz w:val="24"/>
          <w:szCs w:val="24"/>
        </w:rPr>
        <w:t xml:space="preserve">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судді </w:t>
      </w:r>
      <w:r w:rsidR="00B0217A">
        <w:rPr>
          <w:rFonts w:ascii="Times New Roman" w:eastAsia="Times New Roman" w:hAnsi="Times New Roman"/>
          <w:color w:val="000000"/>
          <w:sz w:val="24"/>
          <w:szCs w:val="24"/>
        </w:rPr>
        <w:t xml:space="preserve">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критерію </w:t>
      </w:r>
      <w:r w:rsidR="00B0217A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професійної </w:t>
      </w:r>
      <w:r w:rsidR="00B0217A">
        <w:rPr>
          <w:rFonts w:ascii="Times New Roman" w:eastAsia="Times New Roman" w:hAnsi="Times New Roman"/>
          <w:color w:val="000000"/>
          <w:sz w:val="24"/>
          <w:szCs w:val="24"/>
        </w:rPr>
        <w:t xml:space="preserve">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>етики,</w:t>
      </w:r>
      <w:r w:rsidRPr="00393299">
        <w:rPr>
          <w:rFonts w:ascii="Times New Roman" w:eastAsia="Times New Roman" w:hAnsi="Times New Roman"/>
          <w:sz w:val="24"/>
          <w:szCs w:val="24"/>
        </w:rPr>
        <w:t xml:space="preserve"> </w:t>
      </w:r>
      <w:r w:rsidR="00B0217A">
        <w:rPr>
          <w:rFonts w:ascii="Times New Roman" w:eastAsia="Times New Roman" w:hAnsi="Times New Roman"/>
          <w:sz w:val="24"/>
          <w:szCs w:val="24"/>
        </w:rPr>
        <w:t xml:space="preserve">                              </w:t>
      </w:r>
    </w:p>
    <w:p w:rsidR="00B0217A" w:rsidRDefault="00B0217A" w:rsidP="00B0217A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B0217A" w:rsidRDefault="00B0217A" w:rsidP="00B0217A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393299" w:rsidRPr="00393299" w:rsidRDefault="00393299" w:rsidP="00B0217A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393299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зокрема фактів, що можуть мати наслідком дисциплінарну відповідальність, </w:t>
      </w:r>
      <w:r w:rsidR="00B0217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>встановлено таке.</w:t>
      </w:r>
    </w:p>
    <w:p w:rsidR="00393299" w:rsidRPr="00393299" w:rsidRDefault="00393299" w:rsidP="00393299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>До Комісії надійшла ухвала Вищої ради правосуддя від 22 грудня 2017 року</w:t>
      </w:r>
      <w:r w:rsidR="003F5C0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 № 4260/1дп/15-17 «Про відкриття дисциплінарної справи стосовно судді апеляційного</w:t>
      </w:r>
      <w:r w:rsidR="003F5C0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 суду Одеської області </w:t>
      </w:r>
      <w:proofErr w:type="spellStart"/>
      <w:r w:rsidRPr="00393299">
        <w:rPr>
          <w:rFonts w:ascii="Times New Roman" w:eastAsia="Times New Roman" w:hAnsi="Times New Roman"/>
          <w:color w:val="000000"/>
          <w:sz w:val="24"/>
          <w:szCs w:val="24"/>
        </w:rPr>
        <w:t>Копіци</w:t>
      </w:r>
      <w:proofErr w:type="spellEnd"/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 О.В.». Дисциплінарну справу стосовно судді </w:t>
      </w:r>
      <w:r w:rsidR="003F5C0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</w:t>
      </w:r>
      <w:proofErr w:type="spellStart"/>
      <w:r w:rsidRPr="00393299">
        <w:rPr>
          <w:rFonts w:ascii="Times New Roman" w:eastAsia="Times New Roman" w:hAnsi="Times New Roman"/>
          <w:color w:val="000000"/>
          <w:sz w:val="24"/>
          <w:szCs w:val="24"/>
        </w:rPr>
        <w:t>Копіци</w:t>
      </w:r>
      <w:proofErr w:type="spellEnd"/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 О.В. відкрито за результатами попередньої перевірки дисциплінарної скарги </w:t>
      </w:r>
      <w:proofErr w:type="spellStart"/>
      <w:r w:rsidRPr="00393299">
        <w:rPr>
          <w:rFonts w:ascii="Times New Roman" w:eastAsia="Times New Roman" w:hAnsi="Times New Roman"/>
          <w:color w:val="000000"/>
          <w:sz w:val="24"/>
          <w:szCs w:val="24"/>
        </w:rPr>
        <w:t>Номерованого</w:t>
      </w:r>
      <w:proofErr w:type="spellEnd"/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 А.К. На день проведення співбесіди із суддею </w:t>
      </w:r>
      <w:proofErr w:type="spellStart"/>
      <w:r w:rsidRPr="00393299">
        <w:rPr>
          <w:rFonts w:ascii="Times New Roman" w:eastAsia="Times New Roman" w:hAnsi="Times New Roman"/>
          <w:color w:val="000000"/>
          <w:sz w:val="24"/>
          <w:szCs w:val="24"/>
        </w:rPr>
        <w:t>Копіцею</w:t>
      </w:r>
      <w:proofErr w:type="spellEnd"/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 О.В. розгляд дисциплінарної справи не завершено.</w:t>
      </w:r>
    </w:p>
    <w:p w:rsidR="00393299" w:rsidRPr="00393299" w:rsidRDefault="00393299" w:rsidP="00393299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>Відповідно до частини п’ятої статті 84 Закону України «Про судоустрій і статус</w:t>
      </w:r>
      <w:r w:rsidR="003F5C0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 суддів» у разі виявлення під час проведення кваліфікаційного оцінювання фактів, що </w:t>
      </w:r>
      <w:r w:rsidR="003F5C0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можуть мати наслідком дисциплінарну відповідальність судді, Вища кваліфікаційна </w:t>
      </w:r>
      <w:r w:rsidR="003F5C0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комісія суддів України може звернутися до органу, що здійснює дисциплінарне </w:t>
      </w:r>
      <w:r w:rsidR="003F5C0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провадження щодо судді, для вирішення питання про відкриття дисциплінарної </w:t>
      </w:r>
      <w:r w:rsidR="003F5C0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>справи чи відмову в її відкритті.</w:t>
      </w:r>
    </w:p>
    <w:p w:rsidR="00393299" w:rsidRPr="00393299" w:rsidRDefault="00393299" w:rsidP="00393299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У разі звернення до органу, що здійснює дисциплінарне провадження щодо </w:t>
      </w:r>
      <w:r w:rsidR="003F5C0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судді, для вирішення питання про відкриття дисциплінарної справи чи відмову в її </w:t>
      </w:r>
      <w:r w:rsidR="003F5C0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відкритті або надходження під час проведення кваліфікаційного оцінювання до </w:t>
      </w:r>
      <w:r w:rsidR="003F5C0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>органу, що здійснює дисциплінарне провадження щодо судді, скарги щодо поведінки</w:t>
      </w:r>
      <w:r w:rsidR="003F5C0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 судді, яка може мати наслідком дисциплінарну відповідальність судді, Вища</w:t>
      </w:r>
      <w:r w:rsidR="003F5C0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кваліфікаційна комісія суддів України має право зупинити проведення </w:t>
      </w:r>
      <w:r w:rsidR="003F5C0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>кваліфікаційного оцінювання цього судді.</w:t>
      </w:r>
    </w:p>
    <w:p w:rsidR="00393299" w:rsidRPr="00393299" w:rsidRDefault="00393299" w:rsidP="00393299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Заслухавши члена Комісії, пояснення судді </w:t>
      </w:r>
      <w:proofErr w:type="spellStart"/>
      <w:r w:rsidRPr="00393299">
        <w:rPr>
          <w:rFonts w:ascii="Times New Roman" w:eastAsia="Times New Roman" w:hAnsi="Times New Roman"/>
          <w:color w:val="000000"/>
          <w:sz w:val="24"/>
          <w:szCs w:val="24"/>
        </w:rPr>
        <w:t>Копіци</w:t>
      </w:r>
      <w:proofErr w:type="spellEnd"/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 О.В., дослідивши досьє</w:t>
      </w:r>
      <w:r w:rsidR="003F5C0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 судді, Комісія дійшла висновку про необхідність зупинення кваліфікаційного </w:t>
      </w:r>
      <w:r w:rsidR="003F5C0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оцінювання судді апеляційного суду Одеської області </w:t>
      </w:r>
      <w:proofErr w:type="spellStart"/>
      <w:r w:rsidRPr="00393299">
        <w:rPr>
          <w:rFonts w:ascii="Times New Roman" w:eastAsia="Times New Roman" w:hAnsi="Times New Roman"/>
          <w:color w:val="000000"/>
          <w:sz w:val="24"/>
          <w:szCs w:val="24"/>
        </w:rPr>
        <w:t>Копіци</w:t>
      </w:r>
      <w:proofErr w:type="spellEnd"/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 О.В. до розгляду </w:t>
      </w:r>
      <w:r w:rsidR="003F5C0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Вищою радою правосуддя дисциплінарної справи, відкритої 22 грудня 2017 року, </w:t>
      </w:r>
      <w:r w:rsidR="003F5C0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стосовно нього за дисциплінарною скаргою </w:t>
      </w:r>
      <w:proofErr w:type="spellStart"/>
      <w:r w:rsidRPr="00393299">
        <w:rPr>
          <w:rFonts w:ascii="Times New Roman" w:eastAsia="Times New Roman" w:hAnsi="Times New Roman"/>
          <w:color w:val="000000"/>
          <w:sz w:val="24"/>
          <w:szCs w:val="24"/>
        </w:rPr>
        <w:t>Номерованого</w:t>
      </w:r>
      <w:proofErr w:type="spellEnd"/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 А.К.</w:t>
      </w:r>
    </w:p>
    <w:p w:rsidR="00393299" w:rsidRPr="00393299" w:rsidRDefault="00393299" w:rsidP="00393299">
      <w:pPr>
        <w:widowControl w:val="0"/>
        <w:spacing w:after="286" w:line="298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>Керуючись статтями 84, 93, 101, пунктом 20 розділу XII «Прикінцеві та</w:t>
      </w:r>
      <w:r w:rsidR="003F5C0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 xml:space="preserve"> перехідні положення» Закону, Комісія</w:t>
      </w:r>
    </w:p>
    <w:p w:rsidR="00393299" w:rsidRPr="00393299" w:rsidRDefault="00393299" w:rsidP="00393299">
      <w:pPr>
        <w:widowControl w:val="0"/>
        <w:spacing w:after="325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393299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2D5CC7" w:rsidRPr="00393299" w:rsidRDefault="00393299" w:rsidP="003F5C0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39329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зупинити кваліфікаційне оцінювання судді апеляційного суду Одеської області</w:t>
      </w:r>
      <w:r w:rsidR="003F5C0A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              </w:t>
      </w:r>
      <w:r w:rsidRPr="0039329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39329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Копіци</w:t>
      </w:r>
      <w:proofErr w:type="spellEnd"/>
      <w:r w:rsidRPr="0039329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Олега Володимировича.</w:t>
      </w:r>
      <w:bookmarkStart w:id="0" w:name="_GoBack"/>
      <w:bookmarkEnd w:id="0"/>
    </w:p>
    <w:p w:rsidR="00EA6208" w:rsidRPr="00393299" w:rsidRDefault="00EA6208" w:rsidP="00393299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393299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93299" w:rsidRPr="00393299" w:rsidRDefault="00393299" w:rsidP="00393299">
      <w:pPr>
        <w:widowControl w:val="0"/>
        <w:spacing w:afterLines="20" w:after="48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393299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="00BB02D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B02D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B02D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B02D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B02D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B02D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B02D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B02D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B02D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B02D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B02D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93299">
        <w:rPr>
          <w:rFonts w:ascii="Times New Roman" w:eastAsia="Times New Roman" w:hAnsi="Times New Roman"/>
          <w:sz w:val="24"/>
          <w:szCs w:val="24"/>
          <w:lang w:eastAsia="uk-UA"/>
        </w:rPr>
        <w:t>Ю.Г. Тітов</w:t>
      </w:r>
    </w:p>
    <w:p w:rsidR="00393299" w:rsidRPr="00393299" w:rsidRDefault="00393299" w:rsidP="00393299">
      <w:pPr>
        <w:widowControl w:val="0"/>
        <w:spacing w:afterLines="20" w:after="48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93299" w:rsidRPr="00393299" w:rsidRDefault="00393299" w:rsidP="00393299">
      <w:pPr>
        <w:widowControl w:val="0"/>
        <w:spacing w:afterLines="20" w:after="48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393299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="00BB02D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B02D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B02D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B02D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B02D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B02D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B02D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B02D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B02D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B02D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93299">
        <w:rPr>
          <w:rFonts w:ascii="Times New Roman" w:eastAsia="Times New Roman" w:hAnsi="Times New Roman"/>
          <w:sz w:val="24"/>
          <w:szCs w:val="24"/>
          <w:lang w:eastAsia="uk-UA"/>
        </w:rPr>
        <w:t>А.О. Заріцька</w:t>
      </w:r>
    </w:p>
    <w:p w:rsidR="00393299" w:rsidRPr="00393299" w:rsidRDefault="00393299" w:rsidP="00393299">
      <w:pPr>
        <w:widowControl w:val="0"/>
        <w:spacing w:afterLines="20" w:after="48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93299" w:rsidRPr="00393299" w:rsidRDefault="00393299" w:rsidP="00BB02D8">
      <w:pPr>
        <w:widowControl w:val="0"/>
        <w:spacing w:afterLines="20" w:after="48" w:line="240" w:lineRule="auto"/>
        <w:ind w:left="7788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393299">
        <w:rPr>
          <w:rFonts w:ascii="Times New Roman" w:eastAsia="Times New Roman" w:hAnsi="Times New Roman"/>
          <w:sz w:val="24"/>
          <w:szCs w:val="24"/>
          <w:lang w:eastAsia="uk-UA"/>
        </w:rPr>
        <w:t>С.О. Щотка</w:t>
      </w:r>
    </w:p>
    <w:p w:rsidR="00A07EAB" w:rsidRPr="00393299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sectPr w:rsidR="00A07EAB" w:rsidRPr="00393299" w:rsidSect="00263B1A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125" w:rsidRDefault="00A75125" w:rsidP="002F156E">
      <w:pPr>
        <w:spacing w:after="0" w:line="240" w:lineRule="auto"/>
      </w:pPr>
      <w:r>
        <w:separator/>
      </w:r>
    </w:p>
  </w:endnote>
  <w:endnote w:type="continuationSeparator" w:id="0">
    <w:p w:rsidR="00A75125" w:rsidRDefault="00A75125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125" w:rsidRDefault="00A75125" w:rsidP="002F156E">
      <w:pPr>
        <w:spacing w:after="0" w:line="240" w:lineRule="auto"/>
      </w:pPr>
      <w:r>
        <w:separator/>
      </w:r>
    </w:p>
  </w:footnote>
  <w:footnote w:type="continuationSeparator" w:id="0">
    <w:p w:rsidR="00A75125" w:rsidRDefault="00A75125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FD7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5640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3B1A"/>
    <w:rsid w:val="002676E0"/>
    <w:rsid w:val="00275577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76B3"/>
    <w:rsid w:val="00365619"/>
    <w:rsid w:val="00372B00"/>
    <w:rsid w:val="00385D12"/>
    <w:rsid w:val="00393299"/>
    <w:rsid w:val="003956D2"/>
    <w:rsid w:val="003A6385"/>
    <w:rsid w:val="003B0499"/>
    <w:rsid w:val="003B4F70"/>
    <w:rsid w:val="003C00FE"/>
    <w:rsid w:val="003C100D"/>
    <w:rsid w:val="003C3EC1"/>
    <w:rsid w:val="003E77A2"/>
    <w:rsid w:val="003F1949"/>
    <w:rsid w:val="003F4C4A"/>
    <w:rsid w:val="003F5230"/>
    <w:rsid w:val="003F5C0A"/>
    <w:rsid w:val="00400E1D"/>
    <w:rsid w:val="004025DD"/>
    <w:rsid w:val="00407903"/>
    <w:rsid w:val="0041519A"/>
    <w:rsid w:val="004250FC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E1126"/>
    <w:rsid w:val="004F5123"/>
    <w:rsid w:val="004F73FF"/>
    <w:rsid w:val="00505AC1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3FD7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7F435E"/>
    <w:rsid w:val="007F7E96"/>
    <w:rsid w:val="00821906"/>
    <w:rsid w:val="00872436"/>
    <w:rsid w:val="00881985"/>
    <w:rsid w:val="00890BFC"/>
    <w:rsid w:val="00894121"/>
    <w:rsid w:val="008A4679"/>
    <w:rsid w:val="008D53F2"/>
    <w:rsid w:val="008D7004"/>
    <w:rsid w:val="008E1C66"/>
    <w:rsid w:val="008F3077"/>
    <w:rsid w:val="00923901"/>
    <w:rsid w:val="009317BB"/>
    <w:rsid w:val="00934B11"/>
    <w:rsid w:val="009362A7"/>
    <w:rsid w:val="00944299"/>
    <w:rsid w:val="00947B94"/>
    <w:rsid w:val="0095115B"/>
    <w:rsid w:val="0097149B"/>
    <w:rsid w:val="00982A36"/>
    <w:rsid w:val="0098379F"/>
    <w:rsid w:val="0099184B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72BED"/>
    <w:rsid w:val="00A75125"/>
    <w:rsid w:val="00A86F13"/>
    <w:rsid w:val="00A91D0E"/>
    <w:rsid w:val="00AA3E5B"/>
    <w:rsid w:val="00AA7ED7"/>
    <w:rsid w:val="00B0217A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B02D8"/>
    <w:rsid w:val="00BE240F"/>
    <w:rsid w:val="00BE767E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A6208"/>
    <w:rsid w:val="00EC362E"/>
    <w:rsid w:val="00ED45D2"/>
    <w:rsid w:val="00ED7CE3"/>
    <w:rsid w:val="00F12B3B"/>
    <w:rsid w:val="00F16892"/>
    <w:rsid w:val="00F275C6"/>
    <w:rsid w:val="00F4150D"/>
    <w:rsid w:val="00F61EB4"/>
    <w:rsid w:val="00F62366"/>
    <w:rsid w:val="00F64410"/>
    <w:rsid w:val="00F72C3B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5E3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3FD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5E3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3FD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3572</Words>
  <Characters>2037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276</cp:revision>
  <dcterms:created xsi:type="dcterms:W3CDTF">2020-08-21T08:05:00Z</dcterms:created>
  <dcterms:modified xsi:type="dcterms:W3CDTF">2020-11-16T08:20:00Z</dcterms:modified>
</cp:coreProperties>
</file>