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A1F" w:rsidRPr="00291F60" w:rsidRDefault="00A26A1F" w:rsidP="00A26A1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26CFB2F" wp14:editId="79ED00B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26A1F" w:rsidRPr="00C81033" w:rsidRDefault="00A26A1F" w:rsidP="00A26A1F">
      <w:pPr>
        <w:rPr>
          <w:rFonts w:ascii="Times New Roman" w:eastAsia="Times New Roman" w:hAnsi="Times New Roman"/>
          <w:sz w:val="16"/>
          <w:szCs w:val="16"/>
          <w:lang w:eastAsia="ru-RU"/>
        </w:rPr>
      </w:pPr>
    </w:p>
    <w:p w:rsidR="00A26A1F" w:rsidRPr="00291F60" w:rsidRDefault="00A26A1F" w:rsidP="00A26A1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26A1F" w:rsidRPr="00A26A1F" w:rsidRDefault="00A26A1F" w:rsidP="00A26A1F">
      <w:pPr>
        <w:jc w:val="center"/>
        <w:rPr>
          <w:rFonts w:ascii="Times New Roman" w:eastAsia="Times New Roman" w:hAnsi="Times New Roman" w:cs="Times New Roman"/>
          <w:sz w:val="26"/>
          <w:szCs w:val="26"/>
          <w:lang w:eastAsia="ru-RU"/>
        </w:rPr>
      </w:pPr>
    </w:p>
    <w:p w:rsidR="00A26A1F" w:rsidRPr="00A26A1F" w:rsidRDefault="00A26A1F" w:rsidP="00A26A1F">
      <w:pPr>
        <w:jc w:val="both"/>
        <w:rPr>
          <w:rFonts w:ascii="Times New Roman" w:eastAsia="Times New Roman" w:hAnsi="Times New Roman" w:cs="Times New Roman"/>
          <w:sz w:val="26"/>
          <w:szCs w:val="26"/>
          <w:lang w:eastAsia="ru-RU"/>
        </w:rPr>
      </w:pPr>
      <w:r w:rsidRPr="00A26A1F">
        <w:rPr>
          <w:rFonts w:ascii="Times New Roman" w:eastAsia="Times New Roman" w:hAnsi="Times New Roman" w:cs="Times New Roman"/>
          <w:sz w:val="26"/>
          <w:szCs w:val="26"/>
          <w:lang w:eastAsia="ru-RU"/>
        </w:rPr>
        <w:t>03 липня 2018 р</w:t>
      </w:r>
      <w:r>
        <w:rPr>
          <w:rFonts w:ascii="Times New Roman" w:eastAsia="Times New Roman" w:hAnsi="Times New Roman" w:cs="Times New Roman"/>
          <w:sz w:val="26"/>
          <w:szCs w:val="26"/>
          <w:lang w:eastAsia="ru-RU"/>
        </w:rPr>
        <w:t>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A26A1F">
        <w:rPr>
          <w:rFonts w:ascii="Times New Roman" w:eastAsia="Times New Roman" w:hAnsi="Times New Roman" w:cs="Times New Roman"/>
          <w:sz w:val="26"/>
          <w:szCs w:val="26"/>
          <w:lang w:eastAsia="ru-RU"/>
        </w:rPr>
        <w:t xml:space="preserve">                       м. Київ</w:t>
      </w:r>
    </w:p>
    <w:p w:rsidR="00A26A1F" w:rsidRPr="00A26A1F" w:rsidRDefault="00A26A1F" w:rsidP="00A26A1F">
      <w:pPr>
        <w:ind w:firstLine="709"/>
        <w:jc w:val="both"/>
        <w:rPr>
          <w:rFonts w:ascii="Times New Roman" w:eastAsia="Times New Roman" w:hAnsi="Times New Roman" w:cs="Times New Roman"/>
          <w:bCs/>
          <w:sz w:val="26"/>
          <w:szCs w:val="26"/>
          <w:lang w:eastAsia="ru-RU"/>
        </w:rPr>
      </w:pPr>
    </w:p>
    <w:p w:rsidR="00A26A1F" w:rsidRPr="00A26A1F" w:rsidRDefault="00A26A1F" w:rsidP="00A26A1F">
      <w:pPr>
        <w:jc w:val="center"/>
        <w:rPr>
          <w:rFonts w:ascii="Times New Roman" w:eastAsia="Times New Roman" w:hAnsi="Times New Roman" w:cs="Times New Roman"/>
          <w:bCs/>
          <w:sz w:val="26"/>
          <w:szCs w:val="26"/>
          <w:u w:val="single"/>
          <w:lang w:eastAsia="ru-RU"/>
        </w:rPr>
      </w:pPr>
      <w:r w:rsidRPr="00A26A1F">
        <w:rPr>
          <w:rFonts w:ascii="Times New Roman" w:eastAsia="Times New Roman" w:hAnsi="Times New Roman" w:cs="Times New Roman"/>
          <w:bCs/>
          <w:sz w:val="26"/>
          <w:szCs w:val="26"/>
          <w:lang w:eastAsia="ru-RU"/>
        </w:rPr>
        <w:t xml:space="preserve">Р І Ш Е Н </w:t>
      </w:r>
      <w:proofErr w:type="spellStart"/>
      <w:r w:rsidRPr="00A26A1F">
        <w:rPr>
          <w:rFonts w:ascii="Times New Roman" w:eastAsia="Times New Roman" w:hAnsi="Times New Roman" w:cs="Times New Roman"/>
          <w:bCs/>
          <w:sz w:val="26"/>
          <w:szCs w:val="26"/>
          <w:lang w:eastAsia="ru-RU"/>
        </w:rPr>
        <w:t>Н</w:t>
      </w:r>
      <w:proofErr w:type="spellEnd"/>
      <w:r w:rsidRPr="00A26A1F">
        <w:rPr>
          <w:rFonts w:ascii="Times New Roman" w:eastAsia="Times New Roman" w:hAnsi="Times New Roman" w:cs="Times New Roman"/>
          <w:bCs/>
          <w:sz w:val="26"/>
          <w:szCs w:val="26"/>
          <w:lang w:eastAsia="ru-RU"/>
        </w:rPr>
        <w:t xml:space="preserve"> Я № </w:t>
      </w:r>
      <w:r w:rsidRPr="00A26A1F">
        <w:rPr>
          <w:rFonts w:ascii="Times New Roman" w:eastAsia="Times New Roman" w:hAnsi="Times New Roman" w:cs="Times New Roman"/>
          <w:bCs/>
          <w:sz w:val="26"/>
          <w:szCs w:val="26"/>
          <w:u w:val="single"/>
          <w:lang w:eastAsia="ru-RU"/>
        </w:rPr>
        <w:t>1006/ко-18</w:t>
      </w:r>
    </w:p>
    <w:p w:rsidR="00D418AA" w:rsidRPr="00A26A1F" w:rsidRDefault="004E1741" w:rsidP="00A26A1F">
      <w:pPr>
        <w:pStyle w:val="11"/>
        <w:shd w:val="clear" w:color="auto" w:fill="auto"/>
        <w:spacing w:before="0" w:after="0" w:line="600" w:lineRule="exact"/>
        <w:rPr>
          <w:sz w:val="26"/>
          <w:szCs w:val="26"/>
        </w:rPr>
      </w:pPr>
      <w:r w:rsidRPr="00A26A1F">
        <w:rPr>
          <w:sz w:val="26"/>
          <w:szCs w:val="26"/>
        </w:rPr>
        <w:t>Вища кваліфікаційна комісія суддів України у складі колегії:</w:t>
      </w:r>
    </w:p>
    <w:p w:rsidR="00D418AA" w:rsidRPr="00A26A1F" w:rsidRDefault="004E1741">
      <w:pPr>
        <w:pStyle w:val="11"/>
        <w:shd w:val="clear" w:color="auto" w:fill="auto"/>
        <w:spacing w:before="0" w:after="0" w:line="600" w:lineRule="exact"/>
        <w:ind w:left="20"/>
        <w:rPr>
          <w:sz w:val="26"/>
          <w:szCs w:val="26"/>
        </w:rPr>
      </w:pPr>
      <w:r w:rsidRPr="00A26A1F">
        <w:rPr>
          <w:sz w:val="26"/>
          <w:szCs w:val="26"/>
        </w:rPr>
        <w:t xml:space="preserve">головуючого - </w:t>
      </w:r>
      <w:proofErr w:type="spellStart"/>
      <w:r w:rsidRPr="00A26A1F">
        <w:rPr>
          <w:sz w:val="26"/>
          <w:szCs w:val="26"/>
        </w:rPr>
        <w:t>Щотки</w:t>
      </w:r>
      <w:proofErr w:type="spellEnd"/>
      <w:r w:rsidRPr="00A26A1F">
        <w:rPr>
          <w:sz w:val="26"/>
          <w:szCs w:val="26"/>
        </w:rPr>
        <w:t xml:space="preserve"> С.О.,</w:t>
      </w:r>
    </w:p>
    <w:p w:rsidR="00D418AA" w:rsidRPr="00A26A1F" w:rsidRDefault="004E1741" w:rsidP="00A26A1F">
      <w:pPr>
        <w:pStyle w:val="11"/>
        <w:shd w:val="clear" w:color="auto" w:fill="auto"/>
        <w:spacing w:before="0" w:after="0" w:line="600" w:lineRule="exact"/>
        <w:rPr>
          <w:sz w:val="26"/>
          <w:szCs w:val="26"/>
        </w:rPr>
      </w:pPr>
      <w:r w:rsidRPr="00A26A1F">
        <w:rPr>
          <w:sz w:val="26"/>
          <w:szCs w:val="26"/>
        </w:rPr>
        <w:t xml:space="preserve">членів Комісії: </w:t>
      </w:r>
      <w:proofErr w:type="spellStart"/>
      <w:r w:rsidRPr="00A26A1F">
        <w:rPr>
          <w:sz w:val="26"/>
          <w:szCs w:val="26"/>
        </w:rPr>
        <w:t>Заріцької</w:t>
      </w:r>
      <w:proofErr w:type="spellEnd"/>
      <w:r w:rsidRPr="00A26A1F">
        <w:rPr>
          <w:sz w:val="26"/>
          <w:szCs w:val="26"/>
        </w:rPr>
        <w:t xml:space="preserve"> А.О., </w:t>
      </w:r>
      <w:proofErr w:type="spellStart"/>
      <w:r w:rsidRPr="00A26A1F">
        <w:rPr>
          <w:sz w:val="26"/>
          <w:szCs w:val="26"/>
        </w:rPr>
        <w:t>Тітова</w:t>
      </w:r>
      <w:proofErr w:type="spellEnd"/>
      <w:r w:rsidRPr="00A26A1F">
        <w:rPr>
          <w:sz w:val="26"/>
          <w:szCs w:val="26"/>
        </w:rPr>
        <w:t xml:space="preserve"> Ю.Г.,</w:t>
      </w:r>
    </w:p>
    <w:p w:rsidR="00A26A1F" w:rsidRPr="00A26A1F" w:rsidRDefault="00A26A1F" w:rsidP="00A26A1F">
      <w:pPr>
        <w:pStyle w:val="11"/>
        <w:shd w:val="clear" w:color="auto" w:fill="auto"/>
        <w:spacing w:before="0" w:after="0" w:line="240" w:lineRule="auto"/>
        <w:rPr>
          <w:sz w:val="26"/>
          <w:szCs w:val="26"/>
        </w:rPr>
      </w:pPr>
    </w:p>
    <w:p w:rsidR="00D418AA" w:rsidRPr="00A26A1F" w:rsidRDefault="004E1741" w:rsidP="00A26A1F">
      <w:pPr>
        <w:pStyle w:val="11"/>
        <w:shd w:val="clear" w:color="auto" w:fill="auto"/>
        <w:spacing w:before="0" w:after="0" w:line="298" w:lineRule="exact"/>
        <w:ind w:right="20"/>
        <w:rPr>
          <w:sz w:val="26"/>
          <w:szCs w:val="26"/>
        </w:rPr>
      </w:pPr>
      <w:r w:rsidRPr="00A26A1F">
        <w:rPr>
          <w:sz w:val="26"/>
          <w:szCs w:val="26"/>
        </w:rPr>
        <w:t xml:space="preserve">розглянувши питання про результати кваліфікаційного оцінювання судді Харківського апеляційного господарського суду </w:t>
      </w:r>
      <w:proofErr w:type="spellStart"/>
      <w:r w:rsidRPr="00A26A1F">
        <w:rPr>
          <w:sz w:val="26"/>
          <w:szCs w:val="26"/>
        </w:rPr>
        <w:t>Білоусової</w:t>
      </w:r>
      <w:proofErr w:type="spellEnd"/>
      <w:r w:rsidRPr="00A26A1F">
        <w:rPr>
          <w:sz w:val="26"/>
          <w:szCs w:val="26"/>
        </w:rPr>
        <w:t xml:space="preserve"> Ярослави Олексіївни на відповідність займаній посаді,</w:t>
      </w:r>
    </w:p>
    <w:p w:rsidR="00D418AA" w:rsidRPr="00A26A1F" w:rsidRDefault="004E1741">
      <w:pPr>
        <w:pStyle w:val="11"/>
        <w:shd w:val="clear" w:color="auto" w:fill="auto"/>
        <w:spacing w:before="0" w:after="252" w:line="250" w:lineRule="exact"/>
        <w:jc w:val="center"/>
        <w:rPr>
          <w:sz w:val="26"/>
          <w:szCs w:val="26"/>
        </w:rPr>
      </w:pPr>
      <w:r w:rsidRPr="00A26A1F">
        <w:rPr>
          <w:sz w:val="26"/>
          <w:szCs w:val="26"/>
        </w:rPr>
        <w:t>встановила:</w:t>
      </w:r>
    </w:p>
    <w:p w:rsidR="00D418AA" w:rsidRPr="00A26A1F" w:rsidRDefault="004E1741">
      <w:pPr>
        <w:pStyle w:val="11"/>
        <w:shd w:val="clear" w:color="auto" w:fill="auto"/>
        <w:spacing w:before="0" w:after="0" w:line="298" w:lineRule="exact"/>
        <w:ind w:left="20" w:right="20" w:firstLine="700"/>
        <w:rPr>
          <w:sz w:val="26"/>
          <w:szCs w:val="26"/>
        </w:rPr>
      </w:pPr>
      <w:r w:rsidRPr="00A26A1F">
        <w:rPr>
          <w:sz w:val="26"/>
          <w:szCs w:val="26"/>
        </w:rPr>
        <w:t>Згідно з пунктом 16</w:t>
      </w:r>
      <w:r w:rsidR="00A26A1F" w:rsidRPr="00A26A1F">
        <w:rPr>
          <w:sz w:val="26"/>
          <w:szCs w:val="26"/>
          <w:vertAlign w:val="superscript"/>
        </w:rPr>
        <w:t>1</w:t>
      </w:r>
      <w:r w:rsidRPr="00A26A1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418AA" w:rsidRPr="00A26A1F" w:rsidRDefault="004E1741">
      <w:pPr>
        <w:pStyle w:val="11"/>
        <w:shd w:val="clear" w:color="auto" w:fill="auto"/>
        <w:spacing w:before="0" w:after="0" w:line="298" w:lineRule="exact"/>
        <w:ind w:left="20" w:right="20" w:firstLine="700"/>
        <w:rPr>
          <w:sz w:val="26"/>
          <w:szCs w:val="26"/>
        </w:rPr>
      </w:pPr>
      <w:r w:rsidRPr="00A26A1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18AA" w:rsidRPr="00A26A1F" w:rsidRDefault="004E1741">
      <w:pPr>
        <w:pStyle w:val="11"/>
        <w:shd w:val="clear" w:color="auto" w:fill="auto"/>
        <w:spacing w:before="0" w:after="0" w:line="298" w:lineRule="exact"/>
        <w:ind w:left="20" w:right="20" w:firstLine="700"/>
        <w:rPr>
          <w:sz w:val="26"/>
          <w:szCs w:val="26"/>
        </w:rPr>
      </w:pPr>
      <w:r w:rsidRPr="00A26A1F">
        <w:rPr>
          <w:sz w:val="26"/>
          <w:szCs w:val="26"/>
        </w:rPr>
        <w:t>Виявлення за результатами такого оцінювання невідповідності судді займаній посаді</w:t>
      </w:r>
      <w:r w:rsidRPr="00A26A1F">
        <w:rPr>
          <w:sz w:val="16"/>
          <w:szCs w:val="16"/>
        </w:rPr>
        <w:t xml:space="preserve"> </w:t>
      </w:r>
      <w:r w:rsidRPr="00A26A1F">
        <w:rPr>
          <w:sz w:val="26"/>
          <w:szCs w:val="26"/>
        </w:rPr>
        <w:t>за</w:t>
      </w:r>
      <w:r w:rsidRPr="00A26A1F">
        <w:rPr>
          <w:sz w:val="16"/>
          <w:szCs w:val="16"/>
        </w:rPr>
        <w:t xml:space="preserve"> </w:t>
      </w:r>
      <w:r w:rsidRPr="00A26A1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A26A1F">
        <w:rPr>
          <w:sz w:val="16"/>
          <w:szCs w:val="16"/>
        </w:rPr>
        <w:t xml:space="preserve"> </w:t>
      </w:r>
      <w:r w:rsidRPr="00A26A1F">
        <w:rPr>
          <w:sz w:val="26"/>
          <w:szCs w:val="26"/>
        </w:rPr>
        <w:t>ради правосуддя на підставі подання відповідної колегії Вищої кваліфікаційної комісії суддів України.</w:t>
      </w:r>
    </w:p>
    <w:p w:rsidR="00D418AA" w:rsidRPr="00A26A1F" w:rsidRDefault="004E1741">
      <w:pPr>
        <w:pStyle w:val="11"/>
        <w:shd w:val="clear" w:color="auto" w:fill="auto"/>
        <w:spacing w:before="0" w:after="0" w:line="298" w:lineRule="exact"/>
        <w:ind w:left="20" w:right="20" w:firstLine="700"/>
        <w:rPr>
          <w:sz w:val="26"/>
          <w:szCs w:val="26"/>
        </w:rPr>
      </w:pPr>
      <w:r w:rsidRPr="00A26A1F">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rsidRPr="00A26A1F">
        <w:rPr>
          <w:sz w:val="26"/>
          <w:szCs w:val="26"/>
        </w:rPr>
        <w:t>Білоусової</w:t>
      </w:r>
      <w:proofErr w:type="spellEnd"/>
      <w:r w:rsidRPr="00A26A1F">
        <w:rPr>
          <w:sz w:val="26"/>
          <w:szCs w:val="26"/>
        </w:rPr>
        <w:t xml:space="preserve"> Я.О.</w:t>
      </w:r>
    </w:p>
    <w:p w:rsidR="00D418AA" w:rsidRPr="00A26A1F" w:rsidRDefault="004E1741">
      <w:pPr>
        <w:pStyle w:val="11"/>
        <w:shd w:val="clear" w:color="auto" w:fill="auto"/>
        <w:spacing w:before="0" w:after="0" w:line="298" w:lineRule="exact"/>
        <w:ind w:left="20" w:right="20" w:firstLine="700"/>
        <w:rPr>
          <w:sz w:val="26"/>
          <w:szCs w:val="26"/>
        </w:rPr>
      </w:pPr>
      <w:r w:rsidRPr="00A26A1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418AA" w:rsidRPr="00A26A1F" w:rsidRDefault="004E1741">
      <w:pPr>
        <w:pStyle w:val="11"/>
        <w:shd w:val="clear" w:color="auto" w:fill="auto"/>
        <w:spacing w:before="0" w:after="0" w:line="298" w:lineRule="exact"/>
        <w:ind w:left="20" w:right="20" w:firstLine="700"/>
        <w:rPr>
          <w:sz w:val="26"/>
          <w:szCs w:val="26"/>
        </w:rPr>
      </w:pPr>
      <w:r w:rsidRPr="00A26A1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Pr="00A26A1F">
        <w:rPr>
          <w:sz w:val="26"/>
          <w:szCs w:val="26"/>
        </w:rPr>
        <w:br w:type="page"/>
      </w:r>
    </w:p>
    <w:p w:rsidR="00D418AA" w:rsidRPr="00A26A1F" w:rsidRDefault="004E1741">
      <w:pPr>
        <w:pStyle w:val="11"/>
        <w:shd w:val="clear" w:color="auto" w:fill="auto"/>
        <w:spacing w:before="0" w:after="0" w:line="298" w:lineRule="exact"/>
        <w:ind w:left="20" w:right="20"/>
        <w:rPr>
          <w:sz w:val="26"/>
          <w:szCs w:val="26"/>
        </w:rPr>
      </w:pPr>
      <w:r w:rsidRPr="00A26A1F">
        <w:rPr>
          <w:sz w:val="26"/>
          <w:szCs w:val="26"/>
        </w:rPr>
        <w:lastRenderedPageBreak/>
        <w:t>Комісії</w:t>
      </w:r>
      <w:r w:rsidR="00A26A1F">
        <w:rPr>
          <w:sz w:val="26"/>
          <w:szCs w:val="26"/>
        </w:rPr>
        <w:t xml:space="preserve"> </w:t>
      </w:r>
      <w:r w:rsidRPr="00A26A1F">
        <w:rPr>
          <w:sz w:val="26"/>
          <w:szCs w:val="26"/>
        </w:rPr>
        <w:t xml:space="preserve"> від</w:t>
      </w:r>
      <w:r w:rsidR="00A26A1F">
        <w:rPr>
          <w:sz w:val="26"/>
          <w:szCs w:val="26"/>
        </w:rPr>
        <w:t xml:space="preserve"> </w:t>
      </w:r>
      <w:r w:rsidRPr="00A26A1F">
        <w:rPr>
          <w:sz w:val="26"/>
          <w:szCs w:val="26"/>
        </w:rPr>
        <w:t xml:space="preserve"> 03 </w:t>
      </w:r>
      <w:r w:rsidR="00A26A1F">
        <w:rPr>
          <w:sz w:val="26"/>
          <w:szCs w:val="26"/>
        </w:rPr>
        <w:t xml:space="preserve"> </w:t>
      </w:r>
      <w:r w:rsidRPr="00A26A1F">
        <w:rPr>
          <w:sz w:val="26"/>
          <w:szCs w:val="26"/>
        </w:rPr>
        <w:t xml:space="preserve">листопада </w:t>
      </w:r>
      <w:r w:rsidR="00A26A1F">
        <w:rPr>
          <w:sz w:val="26"/>
          <w:szCs w:val="26"/>
        </w:rPr>
        <w:t xml:space="preserve"> </w:t>
      </w:r>
      <w:r w:rsidRPr="00A26A1F">
        <w:rPr>
          <w:sz w:val="26"/>
          <w:szCs w:val="26"/>
        </w:rPr>
        <w:t>2016</w:t>
      </w:r>
      <w:r w:rsidR="00A26A1F">
        <w:rPr>
          <w:sz w:val="26"/>
          <w:szCs w:val="26"/>
        </w:rPr>
        <w:t xml:space="preserve"> </w:t>
      </w:r>
      <w:r w:rsidRPr="00A26A1F">
        <w:rPr>
          <w:sz w:val="26"/>
          <w:szCs w:val="26"/>
        </w:rPr>
        <w:t xml:space="preserve"> року </w:t>
      </w:r>
      <w:r w:rsidR="00A26A1F">
        <w:rPr>
          <w:sz w:val="26"/>
          <w:szCs w:val="26"/>
        </w:rPr>
        <w:t xml:space="preserve"> </w:t>
      </w:r>
      <w:r w:rsidRPr="00A26A1F">
        <w:rPr>
          <w:sz w:val="26"/>
          <w:szCs w:val="26"/>
        </w:rPr>
        <w:t xml:space="preserve">№ </w:t>
      </w:r>
      <w:r w:rsidR="00A26A1F">
        <w:rPr>
          <w:sz w:val="26"/>
          <w:szCs w:val="26"/>
        </w:rPr>
        <w:t xml:space="preserve"> </w:t>
      </w:r>
      <w:r w:rsidRPr="00A26A1F">
        <w:rPr>
          <w:sz w:val="26"/>
          <w:szCs w:val="26"/>
        </w:rPr>
        <w:t>143/зп-16</w:t>
      </w:r>
      <w:r w:rsidR="00A26A1F">
        <w:rPr>
          <w:sz w:val="26"/>
          <w:szCs w:val="26"/>
        </w:rPr>
        <w:t xml:space="preserve"> </w:t>
      </w:r>
      <w:r w:rsidRPr="00A26A1F">
        <w:rPr>
          <w:sz w:val="26"/>
          <w:szCs w:val="26"/>
        </w:rPr>
        <w:t xml:space="preserve"> (у</w:t>
      </w:r>
      <w:r w:rsidR="00A26A1F">
        <w:rPr>
          <w:sz w:val="26"/>
          <w:szCs w:val="26"/>
        </w:rPr>
        <w:t xml:space="preserve"> </w:t>
      </w:r>
      <w:r w:rsidRPr="00A26A1F">
        <w:rPr>
          <w:sz w:val="26"/>
          <w:szCs w:val="26"/>
        </w:rPr>
        <w:t xml:space="preserve"> редакції</w:t>
      </w:r>
      <w:r w:rsidR="00A26A1F">
        <w:rPr>
          <w:sz w:val="26"/>
          <w:szCs w:val="26"/>
        </w:rPr>
        <w:t xml:space="preserve"> </w:t>
      </w:r>
      <w:r w:rsidRPr="00A26A1F">
        <w:rPr>
          <w:sz w:val="26"/>
          <w:szCs w:val="26"/>
        </w:rPr>
        <w:t xml:space="preserve"> </w:t>
      </w:r>
      <w:r w:rsidR="00A26A1F">
        <w:rPr>
          <w:sz w:val="26"/>
          <w:szCs w:val="26"/>
        </w:rPr>
        <w:t xml:space="preserve"> </w:t>
      </w:r>
      <w:r w:rsidRPr="00A26A1F">
        <w:rPr>
          <w:sz w:val="26"/>
          <w:szCs w:val="26"/>
        </w:rPr>
        <w:t xml:space="preserve">рішення </w:t>
      </w:r>
      <w:r w:rsidR="00A26A1F">
        <w:rPr>
          <w:sz w:val="26"/>
          <w:szCs w:val="26"/>
        </w:rPr>
        <w:t xml:space="preserve">  </w:t>
      </w:r>
      <w:r w:rsidRPr="00A26A1F">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18AA" w:rsidRPr="00A26A1F" w:rsidRDefault="004E1741">
      <w:pPr>
        <w:pStyle w:val="11"/>
        <w:shd w:val="clear" w:color="auto" w:fill="auto"/>
        <w:spacing w:before="0" w:after="0" w:line="298" w:lineRule="exact"/>
        <w:ind w:left="20" w:firstLine="720"/>
        <w:rPr>
          <w:sz w:val="26"/>
          <w:szCs w:val="26"/>
        </w:rPr>
      </w:pPr>
      <w:r w:rsidRPr="00A26A1F">
        <w:rPr>
          <w:sz w:val="26"/>
          <w:szCs w:val="26"/>
        </w:rPr>
        <w:t>Згідно зі статтею 85 Закону кваліфікаційне оцінювання включає такі етапи:</w:t>
      </w:r>
    </w:p>
    <w:p w:rsidR="00D418AA" w:rsidRPr="00A26A1F" w:rsidRDefault="004E1741">
      <w:pPr>
        <w:pStyle w:val="11"/>
        <w:numPr>
          <w:ilvl w:val="0"/>
          <w:numId w:val="1"/>
        </w:numPr>
        <w:shd w:val="clear" w:color="auto" w:fill="auto"/>
        <w:tabs>
          <w:tab w:val="left" w:pos="1009"/>
        </w:tabs>
        <w:spacing w:before="0" w:after="0" w:line="298" w:lineRule="exact"/>
        <w:ind w:left="20" w:right="20" w:firstLine="720"/>
        <w:rPr>
          <w:sz w:val="26"/>
          <w:szCs w:val="26"/>
        </w:rPr>
      </w:pPr>
      <w:r w:rsidRPr="00A26A1F">
        <w:rPr>
          <w:sz w:val="26"/>
          <w:szCs w:val="26"/>
        </w:rPr>
        <w:t>складення іспиту (складення анонімного письмового тестування та виконання практичного завдання);</w:t>
      </w:r>
    </w:p>
    <w:p w:rsidR="00D418AA" w:rsidRPr="00A26A1F" w:rsidRDefault="004E1741">
      <w:pPr>
        <w:pStyle w:val="11"/>
        <w:numPr>
          <w:ilvl w:val="0"/>
          <w:numId w:val="1"/>
        </w:numPr>
        <w:shd w:val="clear" w:color="auto" w:fill="auto"/>
        <w:tabs>
          <w:tab w:val="left" w:pos="1009"/>
        </w:tabs>
        <w:spacing w:before="0" w:after="0" w:line="298" w:lineRule="exact"/>
        <w:ind w:left="20" w:firstLine="720"/>
        <w:rPr>
          <w:sz w:val="26"/>
          <w:szCs w:val="26"/>
        </w:rPr>
      </w:pPr>
      <w:r w:rsidRPr="00A26A1F">
        <w:rPr>
          <w:sz w:val="26"/>
          <w:szCs w:val="26"/>
        </w:rPr>
        <w:t>дослідження досьє та проведення співбесіди.</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Відповідно</w:t>
      </w:r>
      <w:r w:rsidR="00A26A1F">
        <w:rPr>
          <w:sz w:val="26"/>
          <w:szCs w:val="26"/>
        </w:rPr>
        <w:t xml:space="preserve"> </w:t>
      </w:r>
      <w:r w:rsidRPr="00A26A1F">
        <w:rPr>
          <w:sz w:val="26"/>
          <w:szCs w:val="26"/>
        </w:rPr>
        <w:t xml:space="preserve"> до</w:t>
      </w:r>
      <w:r w:rsidR="00A26A1F">
        <w:rPr>
          <w:sz w:val="26"/>
          <w:szCs w:val="26"/>
        </w:rPr>
        <w:t xml:space="preserve"> </w:t>
      </w:r>
      <w:r w:rsidRPr="00A26A1F">
        <w:rPr>
          <w:sz w:val="26"/>
          <w:szCs w:val="26"/>
        </w:rPr>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A26A1F">
        <w:rPr>
          <w:sz w:val="26"/>
          <w:szCs w:val="26"/>
        </w:rPr>
        <w:t>морально-</w:t>
      </w:r>
      <w:proofErr w:type="spellEnd"/>
      <w:r w:rsidRPr="00A26A1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Отже, сума максимально можливих балів за результатами кваліфікаційного оцінювання всіх критеріїв дорівнює 1000 балів.</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Білоусова Я.О. склала анонімне письмове тестування, за результатами якого набрала 90 балів. За результатами виконаного практичного завдання Білоусова Я.О. набрала 94,5 бала. На етапі складення іспиту суддя загалом набрала 184,5 бала.</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 xml:space="preserve">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Харківського апеляційного господарського суду </w:t>
      </w:r>
      <w:proofErr w:type="spellStart"/>
      <w:r w:rsidRPr="00A26A1F">
        <w:rPr>
          <w:sz w:val="26"/>
          <w:szCs w:val="26"/>
        </w:rPr>
        <w:t>Білоусової</w:t>
      </w:r>
      <w:proofErr w:type="spellEnd"/>
      <w:r w:rsidRPr="00A26A1F">
        <w:rPr>
          <w:sz w:val="26"/>
          <w:szCs w:val="26"/>
        </w:rPr>
        <w:t xml:space="preserve"> Я.О.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Білоусова Я.О.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За критерієм компетентності (професійної, особистої та соціальної) суддя набрала 414,84 бала.</w:t>
      </w:r>
    </w:p>
    <w:p w:rsidR="00D418AA" w:rsidRPr="00A26A1F" w:rsidRDefault="004E1741">
      <w:pPr>
        <w:pStyle w:val="11"/>
        <w:shd w:val="clear" w:color="auto" w:fill="auto"/>
        <w:spacing w:before="0" w:after="0" w:line="298" w:lineRule="exact"/>
        <w:ind w:left="20" w:right="20" w:firstLine="720"/>
        <w:rPr>
          <w:sz w:val="26"/>
          <w:szCs w:val="26"/>
        </w:rPr>
      </w:pPr>
      <w:r w:rsidRPr="00A26A1F">
        <w:rPr>
          <w:sz w:val="26"/>
          <w:szCs w:val="26"/>
        </w:rPr>
        <w:t xml:space="preserve">При цьому за критерієм професійної компетентності Білоусову Я.О. оцінено Комісією </w:t>
      </w:r>
      <w:r w:rsidR="00A26A1F">
        <w:rPr>
          <w:sz w:val="26"/>
          <w:szCs w:val="26"/>
        </w:rPr>
        <w:t xml:space="preserve"> </w:t>
      </w:r>
      <w:r w:rsidRPr="00A26A1F">
        <w:rPr>
          <w:sz w:val="26"/>
          <w:szCs w:val="26"/>
        </w:rPr>
        <w:t xml:space="preserve">на </w:t>
      </w:r>
      <w:r w:rsidR="00A26A1F">
        <w:rPr>
          <w:sz w:val="26"/>
          <w:szCs w:val="26"/>
        </w:rPr>
        <w:t xml:space="preserve"> </w:t>
      </w:r>
      <w:r w:rsidRPr="00A26A1F">
        <w:rPr>
          <w:sz w:val="26"/>
          <w:szCs w:val="26"/>
        </w:rPr>
        <w:t xml:space="preserve">підставі </w:t>
      </w:r>
      <w:r w:rsidR="00A26A1F">
        <w:rPr>
          <w:sz w:val="26"/>
          <w:szCs w:val="26"/>
        </w:rPr>
        <w:t xml:space="preserve"> </w:t>
      </w:r>
      <w:r w:rsidRPr="00A26A1F">
        <w:rPr>
          <w:sz w:val="26"/>
          <w:szCs w:val="26"/>
        </w:rPr>
        <w:t>результатів</w:t>
      </w:r>
      <w:r w:rsidR="00A26A1F">
        <w:rPr>
          <w:sz w:val="26"/>
          <w:szCs w:val="26"/>
        </w:rPr>
        <w:t xml:space="preserve"> </w:t>
      </w:r>
      <w:r w:rsidRPr="00A26A1F">
        <w:rPr>
          <w:sz w:val="26"/>
          <w:szCs w:val="26"/>
        </w:rPr>
        <w:t xml:space="preserve"> іспиту, </w:t>
      </w:r>
      <w:r w:rsidR="00A26A1F">
        <w:rPr>
          <w:sz w:val="26"/>
          <w:szCs w:val="26"/>
        </w:rPr>
        <w:t xml:space="preserve"> </w:t>
      </w:r>
      <w:r w:rsidRPr="00A26A1F">
        <w:rPr>
          <w:sz w:val="26"/>
          <w:szCs w:val="26"/>
        </w:rPr>
        <w:t>дослідження</w:t>
      </w:r>
      <w:r w:rsidR="00A26A1F">
        <w:rPr>
          <w:sz w:val="26"/>
          <w:szCs w:val="26"/>
        </w:rPr>
        <w:t xml:space="preserve"> </w:t>
      </w:r>
      <w:r w:rsidRPr="00A26A1F">
        <w:rPr>
          <w:sz w:val="26"/>
          <w:szCs w:val="26"/>
        </w:rPr>
        <w:t xml:space="preserve"> інформації, </w:t>
      </w:r>
      <w:r w:rsidR="00A26A1F">
        <w:rPr>
          <w:sz w:val="26"/>
          <w:szCs w:val="26"/>
        </w:rPr>
        <w:t xml:space="preserve"> </w:t>
      </w:r>
      <w:r w:rsidRPr="00A26A1F">
        <w:rPr>
          <w:sz w:val="26"/>
          <w:szCs w:val="26"/>
        </w:rPr>
        <w:t>яка</w:t>
      </w:r>
      <w:r w:rsidR="00A26A1F">
        <w:rPr>
          <w:sz w:val="26"/>
          <w:szCs w:val="26"/>
        </w:rPr>
        <w:t xml:space="preserve"> </w:t>
      </w:r>
      <w:r w:rsidRPr="00A26A1F">
        <w:rPr>
          <w:sz w:val="26"/>
          <w:szCs w:val="26"/>
        </w:rPr>
        <w:t xml:space="preserve"> міститься у</w:t>
      </w:r>
      <w:r w:rsidRPr="00A26A1F">
        <w:rPr>
          <w:sz w:val="26"/>
          <w:szCs w:val="26"/>
        </w:rPr>
        <w:br w:type="page"/>
      </w:r>
    </w:p>
    <w:p w:rsidR="00D418AA" w:rsidRPr="000B07C5" w:rsidRDefault="000B07C5">
      <w:pPr>
        <w:pStyle w:val="20"/>
        <w:shd w:val="clear" w:color="auto" w:fill="auto"/>
        <w:spacing w:after="203" w:line="230" w:lineRule="exact"/>
        <w:rPr>
          <w:rFonts w:ascii="Times New Roman" w:hAnsi="Times New Roman" w:cs="Times New Roman"/>
          <w:color w:val="A6A6A6" w:themeColor="background1" w:themeShade="A6"/>
          <w:sz w:val="22"/>
          <w:szCs w:val="22"/>
        </w:rPr>
      </w:pPr>
      <w:r w:rsidRPr="000B07C5">
        <w:rPr>
          <w:rFonts w:ascii="Times New Roman" w:hAnsi="Times New Roman" w:cs="Times New Roman"/>
          <w:color w:val="A6A6A6" w:themeColor="background1" w:themeShade="A6"/>
          <w:sz w:val="22"/>
          <w:szCs w:val="22"/>
        </w:rPr>
        <w:lastRenderedPageBreak/>
        <w:t>3</w:t>
      </w:r>
    </w:p>
    <w:p w:rsidR="00D418AA" w:rsidRPr="00A26A1F" w:rsidRDefault="004E1741">
      <w:pPr>
        <w:pStyle w:val="11"/>
        <w:shd w:val="clear" w:color="auto" w:fill="auto"/>
        <w:spacing w:before="0" w:after="0" w:line="298" w:lineRule="exact"/>
        <w:ind w:right="20"/>
        <w:rPr>
          <w:sz w:val="26"/>
          <w:szCs w:val="26"/>
        </w:rPr>
      </w:pPr>
      <w:r w:rsidRPr="00A26A1F">
        <w:rPr>
          <w:sz w:val="26"/>
          <w:szCs w:val="26"/>
        </w:rPr>
        <w:t>досьє, та співбесіди за показниками, визначеними пунктами 1-5 глави 2 розділу II Положення.</w:t>
      </w:r>
    </w:p>
    <w:p w:rsidR="00D418AA" w:rsidRPr="00A26A1F" w:rsidRDefault="004E1741">
      <w:pPr>
        <w:pStyle w:val="11"/>
        <w:shd w:val="clear" w:color="auto" w:fill="auto"/>
        <w:spacing w:before="0" w:after="0" w:line="298" w:lineRule="exact"/>
        <w:ind w:right="20" w:firstLine="720"/>
        <w:rPr>
          <w:sz w:val="26"/>
          <w:szCs w:val="26"/>
        </w:rPr>
      </w:pPr>
      <w:r w:rsidRPr="00A26A1F">
        <w:rPr>
          <w:sz w:val="26"/>
          <w:szCs w:val="26"/>
        </w:rPr>
        <w:t>За критеріями особистої та соціальної компетентності Білоусову Я.О.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418AA" w:rsidRPr="00A26A1F" w:rsidRDefault="004E1741">
      <w:pPr>
        <w:pStyle w:val="11"/>
        <w:shd w:val="clear" w:color="auto" w:fill="auto"/>
        <w:spacing w:before="0" w:after="0" w:line="298" w:lineRule="exact"/>
        <w:ind w:right="20" w:firstLine="720"/>
        <w:rPr>
          <w:sz w:val="26"/>
          <w:szCs w:val="26"/>
        </w:rPr>
      </w:pPr>
      <w:r w:rsidRPr="00A26A1F">
        <w:rPr>
          <w:sz w:val="26"/>
          <w:szCs w:val="26"/>
        </w:rPr>
        <w:t xml:space="preserve">За критерієм професійної етики, оціненим за показниками, визначеними пунктом 8 глави 2 розділу II Положення, суддя набрала 187,33 бала. За цим критерієм Білоусову Я.О. оцінено на підставі результатів тестування особистих </w:t>
      </w:r>
      <w:proofErr w:type="spellStart"/>
      <w:r w:rsidRPr="00A26A1F">
        <w:rPr>
          <w:sz w:val="26"/>
          <w:szCs w:val="26"/>
        </w:rPr>
        <w:t>морально-</w:t>
      </w:r>
      <w:proofErr w:type="spellEnd"/>
      <w:r w:rsidRPr="00A26A1F">
        <w:rPr>
          <w:sz w:val="26"/>
          <w:szCs w:val="26"/>
        </w:rPr>
        <w:t xml:space="preserve"> психологічних якостей і загальних здібностей, дослідження інформації, яка міститься у досьє, та співбесіди.</w:t>
      </w:r>
    </w:p>
    <w:p w:rsidR="00D418AA" w:rsidRPr="00A26A1F" w:rsidRDefault="004E1741">
      <w:pPr>
        <w:pStyle w:val="11"/>
        <w:shd w:val="clear" w:color="auto" w:fill="auto"/>
        <w:spacing w:before="0" w:after="0" w:line="298" w:lineRule="exact"/>
        <w:ind w:right="20" w:firstLine="720"/>
        <w:rPr>
          <w:sz w:val="26"/>
          <w:szCs w:val="26"/>
        </w:rPr>
      </w:pPr>
      <w:r w:rsidRPr="00A26A1F">
        <w:rPr>
          <w:sz w:val="26"/>
          <w:szCs w:val="26"/>
        </w:rPr>
        <w:t>За критерієм доброчесності, оціненим за показниками, визначеними пунктом 9 глави 2 розділу II Положення, суддя набрала 191,33 бала. За цим критерієм Білоусову</w:t>
      </w:r>
      <w:r w:rsidR="000B07C5">
        <w:rPr>
          <w:sz w:val="26"/>
          <w:szCs w:val="26"/>
        </w:rPr>
        <w:t> </w:t>
      </w:r>
      <w:r w:rsidRPr="00A26A1F">
        <w:rPr>
          <w:sz w:val="26"/>
          <w:szCs w:val="26"/>
        </w:rPr>
        <w:t xml:space="preserve">Я.О. оцінено на підставі результатів тестування особистих </w:t>
      </w:r>
      <w:proofErr w:type="spellStart"/>
      <w:r w:rsidRPr="00A26A1F">
        <w:rPr>
          <w:sz w:val="26"/>
          <w:szCs w:val="26"/>
        </w:rPr>
        <w:t>морально-</w:t>
      </w:r>
      <w:proofErr w:type="spellEnd"/>
      <w:r w:rsidRPr="00A26A1F">
        <w:rPr>
          <w:sz w:val="26"/>
          <w:szCs w:val="26"/>
        </w:rPr>
        <w:t xml:space="preserve"> психологічних якостей і загальних здібностей, дослідження інформації, яка міститься у досьє, та співбесіди.</w:t>
      </w:r>
    </w:p>
    <w:p w:rsidR="00D418AA" w:rsidRPr="00A26A1F" w:rsidRDefault="004E1741">
      <w:pPr>
        <w:pStyle w:val="11"/>
        <w:shd w:val="clear" w:color="auto" w:fill="auto"/>
        <w:spacing w:before="0" w:after="0" w:line="298" w:lineRule="exact"/>
        <w:ind w:right="20" w:firstLine="720"/>
        <w:rPr>
          <w:sz w:val="26"/>
          <w:szCs w:val="26"/>
        </w:rPr>
      </w:pPr>
      <w:r w:rsidRPr="00A26A1F">
        <w:rPr>
          <w:sz w:val="26"/>
          <w:szCs w:val="26"/>
        </w:rPr>
        <w:t>За</w:t>
      </w:r>
      <w:r w:rsidRPr="00971AC4">
        <w:rPr>
          <w:sz w:val="16"/>
          <w:szCs w:val="16"/>
        </w:rPr>
        <w:t xml:space="preserve"> </w:t>
      </w:r>
      <w:r w:rsidRPr="00A26A1F">
        <w:rPr>
          <w:sz w:val="26"/>
          <w:szCs w:val="26"/>
        </w:rPr>
        <w:t>результатами</w:t>
      </w:r>
      <w:r w:rsidRPr="00971AC4">
        <w:rPr>
          <w:sz w:val="16"/>
          <w:szCs w:val="16"/>
        </w:rPr>
        <w:t xml:space="preserve"> </w:t>
      </w:r>
      <w:r w:rsidRPr="00A26A1F">
        <w:rPr>
          <w:sz w:val="26"/>
          <w:szCs w:val="26"/>
        </w:rPr>
        <w:t>кваліфікаційного оцінювання суддя Харківського апеляційного господарського суду Білоусова Я.О. набрала 793,5 бала, що становить більше 67 відсотків від суми максимально можливих балів за результатами кваліфікаційного оцінювання всіх критеріїв.</w:t>
      </w:r>
    </w:p>
    <w:p w:rsidR="00D418AA" w:rsidRPr="00A26A1F" w:rsidRDefault="004E1741">
      <w:pPr>
        <w:pStyle w:val="11"/>
        <w:shd w:val="clear" w:color="auto" w:fill="auto"/>
        <w:spacing w:before="0" w:after="0" w:line="298" w:lineRule="exact"/>
        <w:ind w:right="20" w:firstLine="720"/>
        <w:rPr>
          <w:sz w:val="26"/>
          <w:szCs w:val="26"/>
        </w:rPr>
      </w:pPr>
      <w:r w:rsidRPr="00A26A1F">
        <w:rPr>
          <w:sz w:val="26"/>
          <w:szCs w:val="26"/>
        </w:rPr>
        <w:t>Таким чином, Комісія дійшла висновку, що суддя Харківського апеляційного господарського суду Білоусова Я.О. відповідає займаній посаді.</w:t>
      </w:r>
    </w:p>
    <w:p w:rsidR="00D418AA" w:rsidRPr="00A26A1F" w:rsidRDefault="004E1741">
      <w:pPr>
        <w:pStyle w:val="11"/>
        <w:shd w:val="clear" w:color="auto" w:fill="auto"/>
        <w:spacing w:before="0" w:after="338" w:line="298" w:lineRule="exact"/>
        <w:ind w:right="20" w:firstLine="720"/>
        <w:rPr>
          <w:sz w:val="26"/>
          <w:szCs w:val="26"/>
        </w:rPr>
      </w:pPr>
      <w:r w:rsidRPr="00A26A1F">
        <w:rPr>
          <w:sz w:val="26"/>
          <w:szCs w:val="26"/>
        </w:rPr>
        <w:t>Ураховуючи</w:t>
      </w:r>
      <w:r w:rsidR="00971AC4">
        <w:rPr>
          <w:sz w:val="26"/>
          <w:szCs w:val="26"/>
        </w:rPr>
        <w:t xml:space="preserve"> </w:t>
      </w:r>
      <w:r w:rsidRPr="00A26A1F">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D418AA" w:rsidRPr="00A26A1F" w:rsidRDefault="004E1741">
      <w:pPr>
        <w:pStyle w:val="11"/>
        <w:shd w:val="clear" w:color="auto" w:fill="auto"/>
        <w:spacing w:before="0" w:after="324" w:line="250" w:lineRule="exact"/>
        <w:jc w:val="center"/>
        <w:rPr>
          <w:sz w:val="26"/>
          <w:szCs w:val="26"/>
        </w:rPr>
      </w:pPr>
      <w:r w:rsidRPr="00A26A1F">
        <w:rPr>
          <w:sz w:val="26"/>
          <w:szCs w:val="26"/>
        </w:rPr>
        <w:t>вирішила:</w:t>
      </w:r>
    </w:p>
    <w:p w:rsidR="00D418AA" w:rsidRPr="00A26A1F" w:rsidRDefault="004E1741">
      <w:pPr>
        <w:pStyle w:val="11"/>
        <w:shd w:val="clear" w:color="auto" w:fill="auto"/>
        <w:spacing w:before="0" w:after="0" w:line="298" w:lineRule="exact"/>
        <w:ind w:right="20"/>
        <w:rPr>
          <w:sz w:val="26"/>
          <w:szCs w:val="26"/>
        </w:rPr>
      </w:pPr>
      <w:r w:rsidRPr="00A26A1F">
        <w:rPr>
          <w:sz w:val="26"/>
          <w:szCs w:val="26"/>
        </w:rPr>
        <w:t>визначити, що суддя Харківського апеляційного господарського суду Білоусова Ярослава Олексіївна за результатами кваліфікаційного оцінювання суддів місцевих та апеляційних судів на відповідність займаній посаді набрала 793,5 бала.</w:t>
      </w:r>
    </w:p>
    <w:p w:rsidR="00D418AA" w:rsidRPr="00A26A1F" w:rsidRDefault="004E1741">
      <w:pPr>
        <w:pStyle w:val="11"/>
        <w:shd w:val="clear" w:color="auto" w:fill="auto"/>
        <w:spacing w:before="0" w:after="638" w:line="298" w:lineRule="exact"/>
        <w:ind w:right="20" w:firstLine="720"/>
        <w:rPr>
          <w:sz w:val="26"/>
          <w:szCs w:val="26"/>
        </w:rPr>
      </w:pPr>
      <w:r w:rsidRPr="00A26A1F">
        <w:rPr>
          <w:sz w:val="26"/>
          <w:szCs w:val="26"/>
        </w:rPr>
        <w:t>Визнати суддю Харківського апеляційного господарського суду Білоусову Ярославу Олексіївну такою, що відповідає займаній посаді.</w:t>
      </w:r>
    </w:p>
    <w:p w:rsidR="00A26A1F" w:rsidRPr="00A26A1F" w:rsidRDefault="00A26A1F" w:rsidP="00A26A1F">
      <w:pPr>
        <w:pStyle w:val="11"/>
        <w:shd w:val="clear" w:color="auto" w:fill="auto"/>
        <w:spacing w:before="0" w:after="170" w:line="480" w:lineRule="auto"/>
        <w:ind w:right="20"/>
        <w:rPr>
          <w:sz w:val="26"/>
          <w:szCs w:val="26"/>
        </w:rPr>
      </w:pPr>
      <w:r w:rsidRPr="00A26A1F">
        <w:rPr>
          <w:sz w:val="26"/>
          <w:szCs w:val="26"/>
        </w:rPr>
        <w:t>Головуючий</w:t>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00971AC4">
        <w:rPr>
          <w:sz w:val="26"/>
          <w:szCs w:val="26"/>
        </w:rPr>
        <w:tab/>
      </w:r>
      <w:r w:rsidRPr="00A26A1F">
        <w:rPr>
          <w:sz w:val="26"/>
          <w:szCs w:val="26"/>
        </w:rPr>
        <w:t xml:space="preserve">С.О. </w:t>
      </w:r>
      <w:proofErr w:type="spellStart"/>
      <w:r w:rsidRPr="00A26A1F">
        <w:rPr>
          <w:sz w:val="26"/>
          <w:szCs w:val="26"/>
        </w:rPr>
        <w:t>Щотка</w:t>
      </w:r>
      <w:proofErr w:type="spellEnd"/>
    </w:p>
    <w:p w:rsidR="00A26A1F" w:rsidRPr="00A26A1F" w:rsidRDefault="00A26A1F" w:rsidP="00A26A1F">
      <w:pPr>
        <w:pStyle w:val="11"/>
        <w:shd w:val="clear" w:color="auto" w:fill="auto"/>
        <w:spacing w:before="0" w:after="170" w:line="480" w:lineRule="auto"/>
        <w:ind w:right="20"/>
        <w:rPr>
          <w:sz w:val="26"/>
          <w:szCs w:val="26"/>
        </w:rPr>
      </w:pPr>
      <w:r w:rsidRPr="00A26A1F">
        <w:rPr>
          <w:sz w:val="26"/>
          <w:szCs w:val="26"/>
        </w:rPr>
        <w:t>Член</w:t>
      </w:r>
      <w:r w:rsidR="009B2A58">
        <w:rPr>
          <w:sz w:val="26"/>
          <w:szCs w:val="26"/>
        </w:rPr>
        <w:t>и</w:t>
      </w:r>
      <w:bookmarkStart w:id="0" w:name="_GoBack"/>
      <w:bookmarkEnd w:id="0"/>
      <w:r w:rsidRPr="00A26A1F">
        <w:rPr>
          <w:sz w:val="26"/>
          <w:szCs w:val="26"/>
        </w:rPr>
        <w:t xml:space="preserve"> Комісії:</w:t>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t xml:space="preserve">А.О. </w:t>
      </w:r>
      <w:proofErr w:type="spellStart"/>
      <w:r w:rsidRPr="00A26A1F">
        <w:rPr>
          <w:sz w:val="26"/>
          <w:szCs w:val="26"/>
        </w:rPr>
        <w:t>Заріцька</w:t>
      </w:r>
      <w:proofErr w:type="spellEnd"/>
    </w:p>
    <w:p w:rsidR="00A26A1F" w:rsidRPr="00A26A1F" w:rsidRDefault="00A26A1F" w:rsidP="00A26A1F">
      <w:pPr>
        <w:pStyle w:val="11"/>
        <w:shd w:val="clear" w:color="auto" w:fill="auto"/>
        <w:spacing w:before="0" w:after="170" w:line="480" w:lineRule="auto"/>
        <w:ind w:right="20"/>
        <w:rPr>
          <w:sz w:val="26"/>
          <w:szCs w:val="26"/>
        </w:rPr>
      </w:pP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r>
      <w:r w:rsidRPr="00A26A1F">
        <w:rPr>
          <w:sz w:val="26"/>
          <w:szCs w:val="26"/>
        </w:rPr>
        <w:tab/>
        <w:t xml:space="preserve">Ю.Г. </w:t>
      </w:r>
      <w:proofErr w:type="spellStart"/>
      <w:r w:rsidRPr="00A26A1F">
        <w:rPr>
          <w:sz w:val="26"/>
          <w:szCs w:val="26"/>
        </w:rPr>
        <w:t>Тітов</w:t>
      </w:r>
      <w:proofErr w:type="spellEnd"/>
    </w:p>
    <w:p w:rsidR="00A26A1F" w:rsidRDefault="00A26A1F" w:rsidP="00A26A1F">
      <w:pPr>
        <w:pStyle w:val="11"/>
        <w:shd w:val="clear" w:color="auto" w:fill="auto"/>
        <w:spacing w:before="0" w:after="638" w:line="298" w:lineRule="exact"/>
        <w:ind w:right="20"/>
      </w:pPr>
    </w:p>
    <w:sectPr w:rsidR="00A26A1F" w:rsidSect="00A26A1F">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741" w:rsidRDefault="004E1741">
      <w:r>
        <w:separator/>
      </w:r>
    </w:p>
  </w:endnote>
  <w:endnote w:type="continuationSeparator" w:id="0">
    <w:p w:rsidR="004E1741" w:rsidRDefault="004E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741" w:rsidRDefault="004E1741"/>
  </w:footnote>
  <w:footnote w:type="continuationSeparator" w:id="0">
    <w:p w:rsidR="004E1741" w:rsidRDefault="004E17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AA" w:rsidRDefault="009B2A58">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8.95pt;width:5.05pt;height:7.7pt;z-index:-251658752;mso-wrap-style:none;mso-wrap-distance-left:5pt;mso-wrap-distance-right:5pt;mso-position-horizontal-relative:page;mso-position-vertical-relative:page" wrapcoords="0 0" filled="f" stroked="f">
          <v:textbox style="mso-fit-shape-to-text:t" inset="0,0,0,0">
            <w:txbxContent>
              <w:p w:rsidR="00D418AA" w:rsidRDefault="004E174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C3493"/>
    <w:multiLevelType w:val="multilevel"/>
    <w:tmpl w:val="46A80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18AA"/>
    <w:rsid w:val="000B07C5"/>
    <w:rsid w:val="004E1741"/>
    <w:rsid w:val="00971AC4"/>
    <w:rsid w:val="009B2A58"/>
    <w:rsid w:val="00A26A1F"/>
    <w:rsid w:val="00D418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26A1F"/>
    <w:rPr>
      <w:rFonts w:ascii="Tahoma" w:hAnsi="Tahoma" w:cs="Tahoma"/>
      <w:sz w:val="16"/>
      <w:szCs w:val="16"/>
    </w:rPr>
  </w:style>
  <w:style w:type="character" w:customStyle="1" w:styleId="a9">
    <w:name w:val="Текст выноски Знак"/>
    <w:basedOn w:val="a0"/>
    <w:link w:val="a8"/>
    <w:uiPriority w:val="99"/>
    <w:semiHidden/>
    <w:rsid w:val="00A26A1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1158</Words>
  <Characters>6601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2020-11-11T11:23:00Z</dcterms:created>
  <dcterms:modified xsi:type="dcterms:W3CDTF">2020-12-15T08:44:00Z</dcterms:modified>
</cp:coreProperties>
</file>