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1B1" w:rsidRDefault="00C371B1" w:rsidP="00C371B1">
      <w:pPr>
        <w:framePr w:h="1070" w:wrap="notBeside" w:vAnchor="text" w:hAnchor="text" w:xAlign="center" w:y="1"/>
        <w:jc w:val="center"/>
        <w:rPr>
          <w:sz w:val="0"/>
          <w:szCs w:val="0"/>
        </w:rPr>
      </w:pPr>
      <w:r>
        <w:rPr>
          <w:noProof/>
          <w:lang w:val="ru-RU"/>
        </w:rPr>
        <w:drawing>
          <wp:inline distT="0" distB="0" distL="0" distR="0">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C371B1" w:rsidRDefault="00C371B1" w:rsidP="00C371B1">
      <w:pPr>
        <w:rPr>
          <w:sz w:val="2"/>
          <w:szCs w:val="2"/>
        </w:rPr>
      </w:pPr>
    </w:p>
    <w:p w:rsidR="00C371B1" w:rsidRPr="00C371B1" w:rsidRDefault="00C371B1" w:rsidP="00C371B1">
      <w:pPr>
        <w:pStyle w:val="10"/>
        <w:keepNext/>
        <w:keepLines/>
        <w:shd w:val="clear" w:color="auto" w:fill="auto"/>
        <w:spacing w:before="151"/>
        <w:ind w:left="20"/>
        <w:rPr>
          <w:b w:val="0"/>
        </w:rPr>
      </w:pPr>
      <w:bookmarkStart w:id="0" w:name="bookmark0"/>
      <w:r w:rsidRPr="00C371B1">
        <w:rPr>
          <w:b w:val="0"/>
        </w:rPr>
        <w:t>ВИЩА КВАЛІФІКАЦІЙНА КОМІСІЯ СУДДІВ УКРАЇНИ</w:t>
      </w:r>
      <w:bookmarkEnd w:id="0"/>
    </w:p>
    <w:p w:rsidR="00C371B1" w:rsidRPr="003658A5" w:rsidRDefault="00C371B1" w:rsidP="00C371B1">
      <w:pPr>
        <w:tabs>
          <w:tab w:val="left" w:pos="8650"/>
        </w:tabs>
        <w:ind w:left="20"/>
        <w:rPr>
          <w:rFonts w:ascii="Times New Roman" w:hAnsi="Times New Roman" w:cs="Times New Roman"/>
          <w:sz w:val="26"/>
          <w:szCs w:val="26"/>
        </w:rPr>
      </w:pPr>
      <w:r w:rsidRPr="003658A5">
        <w:rPr>
          <w:rFonts w:ascii="Times New Roman" w:hAnsi="Times New Roman" w:cs="Times New Roman"/>
          <w:sz w:val="26"/>
          <w:szCs w:val="26"/>
        </w:rPr>
        <w:t>13 квітня 2018 року</w:t>
      </w:r>
      <w:r w:rsidRPr="003658A5">
        <w:rPr>
          <w:rFonts w:ascii="Times New Roman" w:hAnsi="Times New Roman" w:cs="Times New Roman"/>
          <w:sz w:val="26"/>
          <w:szCs w:val="26"/>
        </w:rPr>
        <w:tab/>
        <w:t>м. Київ</w:t>
      </w:r>
    </w:p>
    <w:p w:rsidR="003658A5" w:rsidRDefault="003658A5" w:rsidP="00C371B1">
      <w:pPr>
        <w:ind w:left="3180"/>
        <w:rPr>
          <w:rStyle w:val="3pt"/>
          <w:rFonts w:eastAsia="Courier New"/>
        </w:rPr>
      </w:pPr>
    </w:p>
    <w:p w:rsidR="00C371B1" w:rsidRPr="003658A5" w:rsidRDefault="00C371B1" w:rsidP="00C371B1">
      <w:pPr>
        <w:ind w:left="3180"/>
        <w:rPr>
          <w:rFonts w:ascii="Times New Roman" w:hAnsi="Times New Roman" w:cs="Times New Roman"/>
          <w:sz w:val="26"/>
          <w:szCs w:val="26"/>
          <w:u w:val="single"/>
        </w:rPr>
      </w:pPr>
      <w:r w:rsidRPr="003658A5">
        <w:rPr>
          <w:rStyle w:val="3pt"/>
          <w:rFonts w:eastAsia="Courier New"/>
        </w:rPr>
        <w:t>РІШЕННЯ</w:t>
      </w:r>
      <w:r w:rsidRPr="003658A5">
        <w:rPr>
          <w:rFonts w:ascii="Times New Roman" w:hAnsi="Times New Roman" w:cs="Times New Roman"/>
          <w:sz w:val="26"/>
          <w:szCs w:val="26"/>
        </w:rPr>
        <w:t xml:space="preserve"> №</w:t>
      </w:r>
      <w:r w:rsidR="00470F85">
        <w:rPr>
          <w:rFonts w:ascii="Times New Roman" w:hAnsi="Times New Roman" w:cs="Times New Roman"/>
          <w:sz w:val="26"/>
          <w:szCs w:val="26"/>
        </w:rPr>
        <w:t xml:space="preserve"> </w:t>
      </w:r>
      <w:r w:rsidRPr="003658A5">
        <w:rPr>
          <w:rFonts w:ascii="Times New Roman" w:hAnsi="Times New Roman" w:cs="Times New Roman"/>
          <w:sz w:val="26"/>
          <w:szCs w:val="26"/>
          <w:u w:val="single"/>
        </w:rPr>
        <w:t>337/ко-18</w:t>
      </w:r>
    </w:p>
    <w:p w:rsidR="00DE623D" w:rsidRPr="003658A5" w:rsidRDefault="003658A5">
      <w:pPr>
        <w:pStyle w:val="2"/>
        <w:shd w:val="clear" w:color="auto" w:fill="auto"/>
        <w:spacing w:before="0" w:after="0" w:line="600" w:lineRule="exact"/>
        <w:ind w:left="20"/>
      </w:pPr>
      <w:r>
        <w:t>Вища кваліфікаційна комісія судд</w:t>
      </w:r>
      <w:r w:rsidR="00CB7B0F" w:rsidRPr="003658A5">
        <w:t>ів України у складі колегії:</w:t>
      </w:r>
    </w:p>
    <w:p w:rsidR="00DE623D" w:rsidRDefault="00CB7B0F">
      <w:pPr>
        <w:pStyle w:val="2"/>
        <w:shd w:val="clear" w:color="auto" w:fill="auto"/>
        <w:spacing w:before="0" w:after="0" w:line="600" w:lineRule="exact"/>
        <w:ind w:left="20"/>
      </w:pPr>
      <w:r>
        <w:t xml:space="preserve">головуючого - </w:t>
      </w:r>
      <w:proofErr w:type="spellStart"/>
      <w:r>
        <w:t>Бутенка</w:t>
      </w:r>
      <w:proofErr w:type="spellEnd"/>
      <w:r>
        <w:t xml:space="preserve"> В.І.,</w:t>
      </w:r>
    </w:p>
    <w:p w:rsidR="00DE623D" w:rsidRDefault="00C371B1">
      <w:pPr>
        <w:pStyle w:val="2"/>
        <w:shd w:val="clear" w:color="auto" w:fill="auto"/>
        <w:spacing w:before="0" w:after="0" w:line="600" w:lineRule="exact"/>
        <w:ind w:left="20"/>
      </w:pPr>
      <w:r>
        <w:t>членів Комісії: Лукаша Т.В., Шил</w:t>
      </w:r>
      <w:r w:rsidR="00CB7B0F">
        <w:t>ової Т.С.,</w:t>
      </w:r>
    </w:p>
    <w:p w:rsidR="00C371B1" w:rsidRDefault="00C371B1" w:rsidP="00C371B1">
      <w:pPr>
        <w:pStyle w:val="2"/>
        <w:shd w:val="clear" w:color="auto" w:fill="auto"/>
        <w:spacing w:before="0" w:after="0" w:line="240" w:lineRule="auto"/>
        <w:ind w:left="23"/>
      </w:pPr>
    </w:p>
    <w:p w:rsidR="00DE623D" w:rsidRDefault="00CB7B0F">
      <w:pPr>
        <w:pStyle w:val="2"/>
        <w:shd w:val="clear" w:color="auto" w:fill="auto"/>
        <w:spacing w:before="0" w:after="326" w:line="293" w:lineRule="exact"/>
        <w:ind w:left="20" w:right="20"/>
      </w:pPr>
      <w:r>
        <w:t xml:space="preserve">розглянувши питання про результати кваліфікаційного оцінювання судді Донецького апеляційного адміністративного суду </w:t>
      </w:r>
      <w:proofErr w:type="spellStart"/>
      <w:r>
        <w:t>Шишова</w:t>
      </w:r>
      <w:proofErr w:type="spellEnd"/>
      <w:r>
        <w:t xml:space="preserve"> Олега Олексійовича на відповідність займаній посаді,</w:t>
      </w:r>
    </w:p>
    <w:p w:rsidR="00DE623D" w:rsidRDefault="00CB7B0F">
      <w:pPr>
        <w:pStyle w:val="2"/>
        <w:shd w:val="clear" w:color="auto" w:fill="auto"/>
        <w:spacing w:before="0" w:after="255" w:line="260" w:lineRule="exact"/>
        <w:ind w:right="20"/>
        <w:jc w:val="center"/>
      </w:pPr>
      <w:r>
        <w:t>встановила:</w:t>
      </w:r>
    </w:p>
    <w:p w:rsidR="00DE623D" w:rsidRDefault="00CB7B0F">
      <w:pPr>
        <w:pStyle w:val="2"/>
        <w:shd w:val="clear" w:color="auto" w:fill="auto"/>
        <w:spacing w:before="0" w:after="0" w:line="298" w:lineRule="exact"/>
        <w:ind w:left="20" w:right="20" w:firstLine="700"/>
      </w:pPr>
      <w:r>
        <w:t>Згідно з пунктом 16</w:t>
      </w:r>
      <w:r w:rsidR="00C371B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E623D" w:rsidRDefault="00CB7B0F">
      <w:pPr>
        <w:pStyle w:val="2"/>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C371B1">
        <w:t>ституції України (щодо правосудд</w:t>
      </w:r>
      <w:r>
        <w:t>я)», оцінюється колегіями Ви</w:t>
      </w:r>
      <w:r w:rsidR="003658A5">
        <w:t>щої кваліфікаційної комісії судд</w:t>
      </w:r>
      <w:r>
        <w:t>ів України в порядку, визначеному цим Законом.</w:t>
      </w:r>
    </w:p>
    <w:p w:rsidR="00DE623D" w:rsidRDefault="00CB7B0F">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E623D" w:rsidRDefault="00CB7B0F">
      <w:pPr>
        <w:pStyle w:val="2"/>
        <w:shd w:val="clear" w:color="auto" w:fill="auto"/>
        <w:spacing w:before="0" w:after="0" w:line="298" w:lineRule="exact"/>
        <w:ind w:left="20" w:right="20" w:firstLine="700"/>
      </w:pPr>
      <w:r>
        <w:t>Рішенням Комісії від 20 жовтня 2017 року № 106/зп-17 призначено кв</w:t>
      </w:r>
      <w:r w:rsidR="00C371B1">
        <w:t>аліфікаційне оцінювання 999 судд</w:t>
      </w:r>
      <w:r>
        <w:t xml:space="preserve">ів місцевих та апеляційних судів на відповідність займаній посаді, зокрема судді Донецького апеляційного адміністративного суду </w:t>
      </w:r>
      <w:proofErr w:type="spellStart"/>
      <w:r>
        <w:t>Шишова</w:t>
      </w:r>
      <w:proofErr w:type="spellEnd"/>
      <w:r>
        <w:t xml:space="preserve"> О.О.</w:t>
      </w:r>
    </w:p>
    <w:p w:rsidR="00DE623D" w:rsidRDefault="00CB7B0F">
      <w:pPr>
        <w:pStyle w:val="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371B1" w:rsidRDefault="00C371B1">
      <w:pPr>
        <w:pStyle w:val="2"/>
        <w:shd w:val="clear" w:color="auto" w:fill="auto"/>
        <w:spacing w:before="0" w:after="0" w:line="298" w:lineRule="exact"/>
        <w:ind w:left="20" w:right="20" w:firstLine="700"/>
      </w:pPr>
    </w:p>
    <w:p w:rsidR="00DE623D" w:rsidRDefault="00CB7B0F">
      <w:pPr>
        <w:pStyle w:val="2"/>
        <w:shd w:val="clear" w:color="auto" w:fill="auto"/>
        <w:spacing w:before="0" w:after="0" w:line="298" w:lineRule="exact"/>
        <w:ind w:left="20" w:right="20" w:firstLine="720"/>
      </w:pPr>
      <w:bookmarkStart w:id="1" w:name="_GoBack"/>
      <w:bookmarkEnd w:id="1"/>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371B1">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E623D" w:rsidRDefault="00CB7B0F">
      <w:pPr>
        <w:pStyle w:val="2"/>
        <w:shd w:val="clear" w:color="auto" w:fill="auto"/>
        <w:spacing w:before="0" w:after="0" w:line="298" w:lineRule="exact"/>
        <w:ind w:left="20" w:right="20" w:firstLine="720"/>
      </w:pPr>
      <w:r>
        <w:t>Пунктом 11 розділу V Положення встановлено, що рішення про підтвердження відпові</w:t>
      </w:r>
      <w:r w:rsidR="003658A5">
        <w:t>дності судд</w:t>
      </w:r>
      <w:r>
        <w:t>і займаній посаді ухвалюється у разі отримання суддею мінімально допустимого і більшого бала за результата</w:t>
      </w:r>
      <w:r w:rsidR="00C371B1">
        <w:t>ми іспиту, а також більше 67 відсотків від</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E623D" w:rsidRDefault="00CB7B0F">
      <w:pPr>
        <w:pStyle w:val="2"/>
        <w:shd w:val="clear" w:color="auto" w:fill="auto"/>
        <w:spacing w:before="0" w:after="0" w:line="298" w:lineRule="exact"/>
        <w:ind w:left="20" w:right="20" w:firstLine="720"/>
      </w:pPr>
      <w:r>
        <w:t>По</w:t>
      </w:r>
      <w:r w:rsidR="00470F85">
        <w:t>ложеннями статті 83 Закону перед</w:t>
      </w:r>
      <w:r>
        <w:t>бачено, що кваліфікаційне оцінювання проводиться Комісією з метою визначення здатн</w:t>
      </w:r>
      <w:r w:rsidR="00C371B1">
        <w:t>ості судді здійснювати правосудд</w:t>
      </w:r>
      <w:r>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E623D" w:rsidRDefault="00CB7B0F">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DE623D" w:rsidRDefault="00CB7B0F">
      <w:pPr>
        <w:pStyle w:val="2"/>
        <w:numPr>
          <w:ilvl w:val="0"/>
          <w:numId w:val="1"/>
        </w:numPr>
        <w:shd w:val="clear" w:color="auto" w:fill="auto"/>
        <w:tabs>
          <w:tab w:val="left" w:pos="119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DE623D" w:rsidRDefault="00CB7B0F">
      <w:pPr>
        <w:pStyle w:val="2"/>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DE623D" w:rsidRDefault="00CB7B0F">
      <w:pPr>
        <w:pStyle w:val="2"/>
        <w:shd w:val="clear" w:color="auto" w:fill="auto"/>
        <w:spacing w:before="0" w:after="0"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E623D" w:rsidRDefault="00CB7B0F">
      <w:pPr>
        <w:pStyle w:val="2"/>
        <w:shd w:val="clear" w:color="auto" w:fill="auto"/>
        <w:spacing w:before="0" w:after="0" w:line="298" w:lineRule="exact"/>
        <w:ind w:left="20" w:right="20" w:firstLine="720"/>
      </w:pPr>
      <w:proofErr w:type="spellStart"/>
      <w:r>
        <w:t>Шишов</w:t>
      </w:r>
      <w:proofErr w:type="spellEnd"/>
      <w:r>
        <w:t xml:space="preserve"> О.О. склав анонімне письмове тестування, за результатами якого набрав 73,8 бала. За результатами виконаного практичного завдання</w:t>
      </w:r>
      <w:r w:rsidR="00C371B1">
        <w:t xml:space="preserve">                       </w:t>
      </w:r>
      <w:r>
        <w:t xml:space="preserve"> </w:t>
      </w:r>
      <w:proofErr w:type="spellStart"/>
      <w:r>
        <w:t>Шишов</w:t>
      </w:r>
      <w:proofErr w:type="spellEnd"/>
      <w:r>
        <w:t xml:space="preserve"> О.О. набрав 97 балів. На етапі складення іспиту суддя загалом набрав </w:t>
      </w:r>
      <w:r w:rsidR="00C371B1">
        <w:t xml:space="preserve">            </w:t>
      </w:r>
      <w:r>
        <w:t>170,8 бала.</w:t>
      </w:r>
    </w:p>
    <w:p w:rsidR="00DE623D" w:rsidRDefault="00CB7B0F">
      <w:pPr>
        <w:pStyle w:val="2"/>
        <w:shd w:val="clear" w:color="auto" w:fill="auto"/>
        <w:spacing w:before="0" w:after="0" w:line="298" w:lineRule="exact"/>
        <w:ind w:left="20" w:right="20" w:firstLine="720"/>
      </w:pPr>
      <w:proofErr w:type="spellStart"/>
      <w:r>
        <w:t>Шишов</w:t>
      </w:r>
      <w:proofErr w:type="spellEnd"/>
      <w:r>
        <w:t xml:space="preserve">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E623D" w:rsidRDefault="00CB7B0F">
      <w:pPr>
        <w:pStyle w:val="2"/>
        <w:shd w:val="clear" w:color="auto" w:fill="auto"/>
        <w:spacing w:before="0" w:after="0" w:line="298" w:lineRule="exact"/>
        <w:ind w:left="20" w:right="20" w:firstLine="720"/>
      </w:pPr>
      <w:r>
        <w:t>Рішенням Комісії від 16 березня 2018 року № 53/зп-18 затверджено результати першого етапу кваліфікаційного оцінювання су</w:t>
      </w:r>
      <w:r w:rsidR="003658A5">
        <w:t>дд</w:t>
      </w:r>
      <w:r w:rsidR="00C371B1">
        <w:t>ів місцевих та апеляційних суд</w:t>
      </w:r>
      <w:r>
        <w:t xml:space="preserve">ів на відповідність займаній посаді «Іспит», складеного 21 лютого 2018 року, зокрема, судді Донецького апеляційного адміністративного суду </w:t>
      </w:r>
      <w:proofErr w:type="spellStart"/>
      <w:r>
        <w:t>Шишова</w:t>
      </w:r>
      <w:proofErr w:type="spellEnd"/>
      <w:r>
        <w:t xml:space="preserve"> О.О.</w:t>
      </w:r>
    </w:p>
    <w:p w:rsidR="00DE623D" w:rsidRDefault="00CB7B0F">
      <w:pPr>
        <w:pStyle w:val="2"/>
        <w:shd w:val="clear" w:color="auto" w:fill="auto"/>
        <w:spacing w:before="0" w:after="0" w:line="298" w:lineRule="exact"/>
        <w:ind w:left="20" w:right="20" w:firstLine="720"/>
      </w:pPr>
      <w:r>
        <w:t xml:space="preserve">Рішенням Комісії від 16 березня 2018 року № 53/зп-18 суддю </w:t>
      </w:r>
      <w:r w:rsidR="00C371B1">
        <w:t xml:space="preserve">                   </w:t>
      </w:r>
      <w:proofErr w:type="spellStart"/>
      <w:r>
        <w:t>Шишова</w:t>
      </w:r>
      <w:proofErr w:type="spellEnd"/>
      <w:r>
        <w:t xml:space="preserve"> О.О. допущено до другого етапу </w:t>
      </w:r>
      <w:r w:rsidR="00C371B1">
        <w:t>кваліфікаційного оцінювання судд</w:t>
      </w:r>
      <w:r>
        <w:t>ів місцевих та ап</w:t>
      </w:r>
      <w:r w:rsidR="00C371B1">
        <w:t>еляційних судів на відповід</w:t>
      </w:r>
      <w:r>
        <w:t>ність займаній посаді «Дослідження досьє та проведення співбесіди».</w:t>
      </w:r>
    </w:p>
    <w:p w:rsidR="00DE623D" w:rsidRDefault="00CB7B0F">
      <w:pPr>
        <w:pStyle w:val="2"/>
        <w:shd w:val="clear" w:color="auto" w:fill="auto"/>
        <w:spacing w:before="0" w:after="0" w:line="298" w:lineRule="exact"/>
        <w:ind w:left="20" w:right="20" w:firstLine="720"/>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E623D" w:rsidRDefault="00C371B1">
      <w:pPr>
        <w:pStyle w:val="2"/>
        <w:shd w:val="clear" w:color="auto" w:fill="auto"/>
        <w:spacing w:before="0" w:after="0" w:line="298" w:lineRule="exact"/>
        <w:ind w:left="20" w:right="20" w:firstLine="720"/>
      </w:pPr>
      <w:r>
        <w:t>Заслухавши доповідача, д</w:t>
      </w:r>
      <w:r w:rsidR="00CB7B0F">
        <w:t xml:space="preserve">ослідивши досьє судді, надані суддею пояснення та результати співбесіди, під час якої вивчено питання про відповідність </w:t>
      </w:r>
      <w:r>
        <w:t xml:space="preserve">                  </w:t>
      </w:r>
      <w:proofErr w:type="spellStart"/>
      <w:r w:rsidRPr="00C371B1">
        <w:rPr>
          <w:rStyle w:val="11"/>
          <w:u w:val="none"/>
        </w:rPr>
        <w:t>Шиш</w:t>
      </w:r>
      <w:r w:rsidR="00CB7B0F">
        <w:t>ова</w:t>
      </w:r>
      <w:proofErr w:type="spellEnd"/>
      <w:r w:rsidR="00CB7B0F">
        <w:t xml:space="preserve"> О.О. критеріям кваліфікаційного оцінювання, Комісія дійшла таких висновків.</w:t>
      </w:r>
      <w:r w:rsidR="00CB7B0F">
        <w:br w:type="page"/>
      </w:r>
    </w:p>
    <w:p w:rsidR="00DE623D" w:rsidRPr="00C371B1" w:rsidRDefault="00C371B1">
      <w:pPr>
        <w:pStyle w:val="21"/>
        <w:shd w:val="clear" w:color="auto" w:fill="auto"/>
        <w:spacing w:after="143" w:line="230" w:lineRule="exact"/>
        <w:rPr>
          <w:rFonts w:ascii="Times New Roman" w:hAnsi="Times New Roman" w:cs="Times New Roman"/>
          <w:color w:val="A6A6A6" w:themeColor="background1" w:themeShade="A6"/>
          <w:sz w:val="22"/>
        </w:rPr>
      </w:pPr>
      <w:r w:rsidRPr="00C371B1">
        <w:rPr>
          <w:rFonts w:ascii="Times New Roman" w:hAnsi="Times New Roman" w:cs="Times New Roman"/>
          <w:color w:val="A6A6A6" w:themeColor="background1" w:themeShade="A6"/>
          <w:sz w:val="22"/>
        </w:rPr>
        <w:lastRenderedPageBreak/>
        <w:t>3</w:t>
      </w:r>
    </w:p>
    <w:p w:rsidR="00DE623D" w:rsidRDefault="00CB7B0F">
      <w:pPr>
        <w:pStyle w:val="2"/>
        <w:shd w:val="clear" w:color="auto" w:fill="auto"/>
        <w:spacing w:before="0" w:after="0" w:line="298" w:lineRule="exact"/>
        <w:ind w:left="20" w:right="20" w:firstLine="720"/>
      </w:pPr>
      <w:r>
        <w:t>За критеріями компетентності (професійної, особистої та соціальної) суддя набрав 416,8 бала.</w:t>
      </w:r>
    </w:p>
    <w:p w:rsidR="00DE623D" w:rsidRDefault="00CB7B0F">
      <w:pPr>
        <w:pStyle w:val="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rsidR="00C371B1" w:rsidRPr="00C371B1">
        <w:rPr>
          <w:rStyle w:val="85pt"/>
          <w:b w:val="0"/>
          <w:sz w:val="26"/>
          <w:szCs w:val="26"/>
          <w:u w:val="none"/>
        </w:rPr>
        <w:t>Шишова</w:t>
      </w:r>
      <w:proofErr w:type="spellEnd"/>
      <w:r w:rsidR="00C371B1" w:rsidRPr="00C371B1">
        <w:rPr>
          <w:rStyle w:val="85pt"/>
          <w:b w:val="0"/>
          <w:sz w:val="26"/>
          <w:szCs w:val="26"/>
          <w:u w:val="none"/>
        </w:rPr>
        <w:t xml:space="preserve"> О.О.</w:t>
      </w:r>
      <w:r>
        <w:rPr>
          <w:rStyle w:val="85pt0"/>
        </w:rPr>
        <w:t xml:space="preserve"> </w:t>
      </w:r>
      <w:r>
        <w:t>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w:t>
      </w:r>
      <w:r w:rsidR="00C371B1">
        <w:t xml:space="preserve">ціальної компетентності </w:t>
      </w:r>
      <w:proofErr w:type="spellStart"/>
      <w:r w:rsidR="00C371B1">
        <w:t>Шишова</w:t>
      </w:r>
      <w:proofErr w:type="spellEnd"/>
      <w:r w:rsidR="00C371B1">
        <w:t xml:space="preserve"> О.О</w:t>
      </w:r>
      <w:r>
        <w:t>.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E623D" w:rsidRDefault="00CB7B0F">
      <w:pPr>
        <w:pStyle w:val="2"/>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200 </w:t>
      </w:r>
      <w:r w:rsidR="00C371B1">
        <w:t xml:space="preserve">балів. За цим критерієм </w:t>
      </w:r>
      <w:proofErr w:type="spellStart"/>
      <w:r w:rsidR="00C371B1">
        <w:t>Шишова</w:t>
      </w:r>
      <w:proofErr w:type="spellEnd"/>
      <w:r w:rsidR="00C371B1">
        <w:t xml:space="preserve"> О.О.</w:t>
      </w:r>
      <w: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E623D" w:rsidRDefault="00CB7B0F">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w:t>
      </w:r>
      <w:r w:rsidR="003658A5">
        <w:t>озділу II Положення, судд</w:t>
      </w:r>
      <w:r>
        <w:t xml:space="preserve">я набрав 210 </w:t>
      </w:r>
      <w:r w:rsidR="00C371B1">
        <w:t xml:space="preserve">балів. За цим критерієм </w:t>
      </w:r>
      <w:proofErr w:type="spellStart"/>
      <w:r w:rsidR="00C371B1">
        <w:t>Шишова</w:t>
      </w:r>
      <w:proofErr w:type="spellEnd"/>
      <w:r w:rsidR="00C371B1">
        <w:t xml:space="preserve"> О.О</w:t>
      </w:r>
      <w:r>
        <w:t>.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E623D" w:rsidRDefault="00CB7B0F">
      <w:pPr>
        <w:pStyle w:val="2"/>
        <w:shd w:val="clear" w:color="auto" w:fill="auto"/>
        <w:spacing w:before="0" w:after="0" w:line="298" w:lineRule="exact"/>
        <w:ind w:left="20" w:right="20" w:firstLine="720"/>
      </w:pPr>
      <w:r>
        <w:t xml:space="preserve">За результатами кваліфікаційного оцінювання суддя Донецького апеляційного адміністративного суду </w:t>
      </w:r>
      <w:proofErr w:type="spellStart"/>
      <w:r w:rsidR="00C371B1" w:rsidRPr="00C371B1">
        <w:rPr>
          <w:rStyle w:val="11"/>
          <w:u w:val="none"/>
        </w:rPr>
        <w:t>Шишов</w:t>
      </w:r>
      <w:proofErr w:type="spellEnd"/>
      <w:r w:rsidR="00C371B1" w:rsidRPr="00C371B1">
        <w:rPr>
          <w:rStyle w:val="11"/>
          <w:u w:val="none"/>
        </w:rPr>
        <w:t xml:space="preserve"> </w:t>
      </w:r>
      <w:r w:rsidR="00C371B1">
        <w:t>О.О</w:t>
      </w:r>
      <w:r>
        <w:t xml:space="preserve">. набрав 826,8 бала, що становить більше </w:t>
      </w:r>
      <w:r w:rsidR="00C371B1">
        <w:t xml:space="preserve">            </w:t>
      </w:r>
      <w:r>
        <w:t>67 відсотків від суми максимально можливих балів за результатами кваліфікаційного оцінювання всіх критеріїв.</w:t>
      </w:r>
    </w:p>
    <w:p w:rsidR="00DE623D" w:rsidRDefault="00CB7B0F">
      <w:pPr>
        <w:pStyle w:val="2"/>
        <w:shd w:val="clear" w:color="auto" w:fill="auto"/>
        <w:spacing w:before="0" w:after="0" w:line="298" w:lineRule="exact"/>
        <w:ind w:left="20" w:right="20" w:firstLine="720"/>
      </w:pPr>
      <w:r>
        <w:t>Таким чином, Комісія дійшла</w:t>
      </w:r>
      <w:r w:rsidR="00C371B1">
        <w:t xml:space="preserve"> висновку про відповідність судд</w:t>
      </w:r>
      <w:r>
        <w:t>і Донецького ап</w:t>
      </w:r>
      <w:r w:rsidR="00C371B1">
        <w:t xml:space="preserve">еляційного адміністративного суду </w:t>
      </w:r>
      <w:proofErr w:type="spellStart"/>
      <w:r w:rsidR="00C371B1">
        <w:t>Шишова</w:t>
      </w:r>
      <w:proofErr w:type="spellEnd"/>
      <w:r w:rsidR="00C371B1">
        <w:t xml:space="preserve"> О.О</w:t>
      </w:r>
      <w:r>
        <w:t>. займаній посаді.</w:t>
      </w:r>
    </w:p>
    <w:p w:rsidR="00DE623D" w:rsidRDefault="00CB7B0F">
      <w:pPr>
        <w:pStyle w:val="2"/>
        <w:shd w:val="clear" w:color="auto" w:fill="auto"/>
        <w:spacing w:before="0" w:after="270" w:line="298" w:lineRule="exact"/>
        <w:ind w:left="20" w:right="20" w:firstLine="720"/>
      </w:pPr>
      <w:r>
        <w:t>Ураховуючи викладене, керуючись статтями 83-86, 88, 93, 101 Закону, Положенням, Комісія</w:t>
      </w:r>
    </w:p>
    <w:p w:rsidR="00DE623D" w:rsidRDefault="00CB7B0F">
      <w:pPr>
        <w:pStyle w:val="2"/>
        <w:shd w:val="clear" w:color="auto" w:fill="auto"/>
        <w:spacing w:before="0" w:after="257" w:line="260" w:lineRule="exact"/>
        <w:jc w:val="center"/>
      </w:pPr>
      <w:r>
        <w:t>вирішила:</w:t>
      </w:r>
    </w:p>
    <w:p w:rsidR="00DE623D" w:rsidRDefault="003658A5">
      <w:pPr>
        <w:pStyle w:val="2"/>
        <w:shd w:val="clear" w:color="auto" w:fill="auto"/>
        <w:spacing w:before="0" w:after="0" w:line="298" w:lineRule="exact"/>
        <w:ind w:left="20" w:right="20"/>
      </w:pPr>
      <w:r>
        <w:t>визначити, що судд</w:t>
      </w:r>
      <w:r w:rsidR="00CB7B0F">
        <w:t xml:space="preserve">я Донецького апеляційного адміністративного суду </w:t>
      </w:r>
      <w:proofErr w:type="spellStart"/>
      <w:r w:rsidR="00CB7B0F">
        <w:t>Шишов</w:t>
      </w:r>
      <w:proofErr w:type="spellEnd"/>
      <w:r w:rsidR="00CB7B0F">
        <w:t xml:space="preserve"> Олег Олексійович за результатами кваліфікаційного оцінювання суддів місцевих та апел</w:t>
      </w:r>
      <w:r w:rsidR="00CB7B0F" w:rsidRPr="00C371B1">
        <w:rPr>
          <w:rStyle w:val="11"/>
          <w:u w:val="none"/>
        </w:rPr>
        <w:t>яційних</w:t>
      </w:r>
      <w:r w:rsidR="00CB7B0F">
        <w:t xml:space="preserve"> судів</w:t>
      </w:r>
      <w:r w:rsidR="00C371B1">
        <w:t xml:space="preserve"> на відповідність займаній посад</w:t>
      </w:r>
      <w:r w:rsidR="00CB7B0F">
        <w:t>і набрав 826,8 бала.</w:t>
      </w:r>
    </w:p>
    <w:p w:rsidR="00DE623D" w:rsidRDefault="003658A5">
      <w:pPr>
        <w:pStyle w:val="2"/>
        <w:shd w:val="clear" w:color="auto" w:fill="auto"/>
        <w:spacing w:before="0" w:after="0" w:line="298" w:lineRule="exact"/>
        <w:ind w:left="20" w:right="20" w:firstLine="720"/>
      </w:pPr>
      <w:r>
        <w:t>Визнати судд</w:t>
      </w:r>
      <w:r w:rsidR="00CB7B0F">
        <w:t xml:space="preserve">ю Донецького апеляційного адміністративного суду </w:t>
      </w:r>
      <w:proofErr w:type="spellStart"/>
      <w:r w:rsidR="00CB7B0F">
        <w:t>Шишова</w:t>
      </w:r>
      <w:proofErr w:type="spellEnd"/>
      <w:r w:rsidR="00CB7B0F">
        <w:t xml:space="preserve"> Олега Олексійовича таким, що відповідає займаній посаді.</w:t>
      </w:r>
    </w:p>
    <w:p w:rsidR="00C371B1" w:rsidRDefault="00C371B1">
      <w:pPr>
        <w:pStyle w:val="2"/>
        <w:shd w:val="clear" w:color="auto" w:fill="auto"/>
        <w:spacing w:before="0" w:after="0" w:line="298" w:lineRule="exact"/>
        <w:ind w:left="20" w:right="20" w:firstLine="720"/>
      </w:pPr>
    </w:p>
    <w:p w:rsidR="00C371B1" w:rsidRPr="00C371B1" w:rsidRDefault="00C371B1" w:rsidP="00C371B1">
      <w:pPr>
        <w:shd w:val="clear" w:color="auto" w:fill="FFFFFF"/>
        <w:spacing w:line="480" w:lineRule="auto"/>
        <w:jc w:val="both"/>
        <w:rPr>
          <w:rFonts w:ascii="Times New Roman" w:hAnsi="Times New Roman"/>
          <w:sz w:val="26"/>
          <w:szCs w:val="26"/>
        </w:rPr>
      </w:pPr>
      <w:r w:rsidRPr="00C371B1">
        <w:rPr>
          <w:rFonts w:ascii="Times New Roman" w:hAnsi="Times New Roman"/>
          <w:sz w:val="26"/>
          <w:szCs w:val="26"/>
        </w:rPr>
        <w:t>Головуючий</w:t>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t xml:space="preserve">В.І. </w:t>
      </w:r>
      <w:proofErr w:type="spellStart"/>
      <w:r w:rsidRPr="00C371B1">
        <w:rPr>
          <w:rFonts w:ascii="Times New Roman" w:hAnsi="Times New Roman"/>
          <w:sz w:val="26"/>
          <w:szCs w:val="26"/>
        </w:rPr>
        <w:t>Бутенко</w:t>
      </w:r>
      <w:proofErr w:type="spellEnd"/>
    </w:p>
    <w:p w:rsidR="00C371B1" w:rsidRPr="00C371B1" w:rsidRDefault="00C371B1" w:rsidP="00C371B1">
      <w:pPr>
        <w:shd w:val="clear" w:color="auto" w:fill="FFFFFF"/>
        <w:spacing w:line="480" w:lineRule="auto"/>
        <w:jc w:val="both"/>
        <w:rPr>
          <w:rFonts w:ascii="Times New Roman" w:hAnsi="Times New Roman"/>
          <w:sz w:val="26"/>
          <w:szCs w:val="26"/>
        </w:rPr>
      </w:pPr>
      <w:r w:rsidRPr="00C371B1">
        <w:rPr>
          <w:rFonts w:ascii="Times New Roman" w:hAnsi="Times New Roman"/>
          <w:sz w:val="26"/>
          <w:szCs w:val="26"/>
        </w:rPr>
        <w:t>Члени Комісії:</w:t>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r>
      <w:r w:rsidRPr="00C371B1">
        <w:rPr>
          <w:rFonts w:ascii="Times New Roman" w:hAnsi="Times New Roman"/>
          <w:sz w:val="26"/>
          <w:szCs w:val="26"/>
        </w:rPr>
        <w:tab/>
        <w:t>Т.В. Лукаш</w:t>
      </w:r>
    </w:p>
    <w:p w:rsidR="00C371B1" w:rsidRPr="00C371B1" w:rsidRDefault="00C371B1" w:rsidP="00C371B1">
      <w:pPr>
        <w:shd w:val="clear" w:color="auto" w:fill="FFFFFF"/>
        <w:spacing w:line="480" w:lineRule="auto"/>
        <w:ind w:left="7788"/>
        <w:jc w:val="both"/>
        <w:rPr>
          <w:rFonts w:ascii="Times New Roman" w:hAnsi="Times New Roman"/>
          <w:sz w:val="26"/>
          <w:szCs w:val="26"/>
        </w:rPr>
      </w:pPr>
      <w:r w:rsidRPr="00C371B1">
        <w:rPr>
          <w:rFonts w:ascii="Times New Roman" w:hAnsi="Times New Roman"/>
          <w:sz w:val="26"/>
          <w:szCs w:val="26"/>
        </w:rPr>
        <w:t>Т.С. Шилова</w:t>
      </w:r>
    </w:p>
    <w:p w:rsidR="00C371B1" w:rsidRDefault="00C371B1">
      <w:pPr>
        <w:pStyle w:val="2"/>
        <w:shd w:val="clear" w:color="auto" w:fill="auto"/>
        <w:spacing w:before="0" w:after="0" w:line="298" w:lineRule="exact"/>
        <w:ind w:left="20" w:right="20" w:firstLine="720"/>
      </w:pPr>
    </w:p>
    <w:p w:rsidR="00C371B1" w:rsidRDefault="00C371B1">
      <w:pPr>
        <w:pStyle w:val="2"/>
        <w:shd w:val="clear" w:color="auto" w:fill="auto"/>
        <w:spacing w:before="0" w:after="0" w:line="298" w:lineRule="exact"/>
        <w:ind w:left="20" w:right="20" w:firstLine="720"/>
      </w:pPr>
    </w:p>
    <w:p w:rsidR="00C371B1" w:rsidRDefault="00C371B1">
      <w:pPr>
        <w:pStyle w:val="2"/>
        <w:shd w:val="clear" w:color="auto" w:fill="auto"/>
        <w:spacing w:before="0" w:after="0" w:line="298" w:lineRule="exact"/>
        <w:ind w:left="20" w:right="20" w:firstLine="720"/>
        <w:sectPr w:rsidR="00C371B1">
          <w:headerReference w:type="even" r:id="rId9"/>
          <w:type w:val="continuous"/>
          <w:pgSz w:w="11909" w:h="16838"/>
          <w:pgMar w:top="1095" w:right="1102" w:bottom="875" w:left="1110" w:header="0" w:footer="3" w:gutter="0"/>
          <w:cols w:space="720"/>
          <w:noEndnote/>
          <w:docGrid w:linePitch="360"/>
        </w:sectPr>
      </w:pPr>
    </w:p>
    <w:p w:rsidR="00DE623D" w:rsidRDefault="00DE623D">
      <w:pPr>
        <w:spacing w:line="240" w:lineRule="exact"/>
        <w:rPr>
          <w:sz w:val="19"/>
          <w:szCs w:val="19"/>
        </w:rPr>
      </w:pPr>
    </w:p>
    <w:p w:rsidR="00DE623D" w:rsidRDefault="00DE623D">
      <w:pPr>
        <w:rPr>
          <w:sz w:val="2"/>
          <w:szCs w:val="2"/>
        </w:rPr>
        <w:sectPr w:rsidR="00DE623D">
          <w:type w:val="continuous"/>
          <w:pgSz w:w="11909" w:h="16838"/>
          <w:pgMar w:top="0" w:right="0" w:bottom="0" w:left="0" w:header="0" w:footer="3" w:gutter="0"/>
          <w:cols w:space="720"/>
          <w:noEndnote/>
          <w:docGrid w:linePitch="360"/>
        </w:sectPr>
      </w:pPr>
    </w:p>
    <w:p w:rsidR="00C371B1" w:rsidRDefault="00C371B1" w:rsidP="00C371B1">
      <w:pPr>
        <w:pStyle w:val="2"/>
        <w:shd w:val="clear" w:color="auto" w:fill="auto"/>
        <w:spacing w:before="0" w:after="352" w:line="260" w:lineRule="exact"/>
        <w:jc w:val="left"/>
      </w:pPr>
    </w:p>
    <w:p w:rsidR="00DE623D" w:rsidRDefault="00DE623D">
      <w:pPr>
        <w:pStyle w:val="2"/>
        <w:shd w:val="clear" w:color="auto" w:fill="auto"/>
        <w:spacing w:before="0" w:after="0" w:line="260" w:lineRule="exact"/>
        <w:jc w:val="left"/>
      </w:pPr>
    </w:p>
    <w:sectPr w:rsidR="00DE623D">
      <w:type w:val="continuous"/>
      <w:pgSz w:w="11909" w:h="16838"/>
      <w:pgMar w:top="906" w:right="8795" w:bottom="2792"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E47" w:rsidRDefault="00C44E47">
      <w:r>
        <w:separator/>
      </w:r>
    </w:p>
  </w:endnote>
  <w:endnote w:type="continuationSeparator" w:id="0">
    <w:p w:rsidR="00C44E47" w:rsidRDefault="00C44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Ruehl">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E47" w:rsidRDefault="00C44E47"/>
  </w:footnote>
  <w:footnote w:type="continuationSeparator" w:id="0">
    <w:p w:rsidR="00C44E47" w:rsidRDefault="00C44E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3D" w:rsidRDefault="009B20BE">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43.55pt;width:4.8pt;height:7.45pt;z-index:-251658752;mso-wrap-style:none;mso-wrap-distance-left:5pt;mso-wrap-distance-right:5pt;mso-position-horizontal-relative:page;mso-position-vertical-relative:page" wrapcoords="0 0" filled="f" stroked="f">
          <v:textbox style="mso-fit-shape-to-text:t" inset="0,0,0,0">
            <w:txbxContent>
              <w:p w:rsidR="00DE623D" w:rsidRDefault="00CB7B0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A53D7D"/>
    <w:multiLevelType w:val="multilevel"/>
    <w:tmpl w:val="39026F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623D"/>
    <w:rsid w:val="003658A5"/>
    <w:rsid w:val="00470F85"/>
    <w:rsid w:val="004A464F"/>
    <w:rsid w:val="009B20BE"/>
    <w:rsid w:val="00C371B1"/>
    <w:rsid w:val="00C44E47"/>
    <w:rsid w:val="00CB7B0F"/>
    <w:rsid w:val="00DE6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7pt19pt">
    <w:name w:val="Основной текст + 17 pt;Полужирный;Курсив;Интервал 19 pt"/>
    <w:basedOn w:val="a4"/>
    <w:rPr>
      <w:rFonts w:ascii="Times New Roman" w:eastAsia="Times New Roman" w:hAnsi="Times New Roman" w:cs="Times New Roman"/>
      <w:b/>
      <w:bCs/>
      <w:i/>
      <w:iCs/>
      <w:smallCaps w:val="0"/>
      <w:strike w:val="0"/>
      <w:color w:val="000000"/>
      <w:spacing w:val="390"/>
      <w:w w:val="100"/>
      <w:position w:val="0"/>
      <w:sz w:val="34"/>
      <w:szCs w:val="34"/>
      <w:u w:val="single"/>
      <w:lang w:val="uk-UA"/>
    </w:rPr>
  </w:style>
  <w:style w:type="character" w:customStyle="1" w:styleId="95pt">
    <w:name w:val="Основной текст + 9;5 pt;Полужирный;Курсив"/>
    <w:basedOn w:val="a4"/>
    <w:rPr>
      <w:rFonts w:ascii="Times New Roman" w:eastAsia="Times New Roman" w:hAnsi="Times New Roman" w:cs="Times New Roman"/>
      <w:b/>
      <w:bCs/>
      <w:i/>
      <w:iCs/>
      <w:smallCaps w:val="0"/>
      <w:strike w:val="0"/>
      <w:color w:val="000000"/>
      <w:spacing w:val="0"/>
      <w:w w:val="100"/>
      <w:position w:val="0"/>
      <w:sz w:val="19"/>
      <w:szCs w:val="19"/>
      <w:u w:val="single"/>
      <w:lang w:val="uk-UA"/>
    </w:rPr>
  </w:style>
  <w:style w:type="character" w:customStyle="1" w:styleId="17pt19pt0">
    <w:name w:val="Основной текст + 17 pt;Полужирный;Курсив;Интервал 19 pt"/>
    <w:basedOn w:val="a4"/>
    <w:rPr>
      <w:rFonts w:ascii="Times New Roman" w:eastAsia="Times New Roman" w:hAnsi="Times New Roman" w:cs="Times New Roman"/>
      <w:b/>
      <w:bCs/>
      <w:i/>
      <w:iCs/>
      <w:smallCaps w:val="0"/>
      <w:strike w:val="0"/>
      <w:color w:val="000000"/>
      <w:spacing w:val="390"/>
      <w:w w:val="100"/>
      <w:position w:val="0"/>
      <w:sz w:val="34"/>
      <w:szCs w:val="34"/>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85pt">
    <w:name w:val="Основной текст + 8;5 pt;Полужирный"/>
    <w:basedOn w:val="a4"/>
    <w:rPr>
      <w:rFonts w:ascii="Times New Roman" w:eastAsia="Times New Roman" w:hAnsi="Times New Roman" w:cs="Times New Roman"/>
      <w:b/>
      <w:bCs/>
      <w:i w:val="0"/>
      <w:iCs w:val="0"/>
      <w:smallCaps w:val="0"/>
      <w:strike w:val="0"/>
      <w:color w:val="000000"/>
      <w:spacing w:val="0"/>
      <w:w w:val="100"/>
      <w:position w:val="0"/>
      <w:sz w:val="17"/>
      <w:szCs w:val="17"/>
      <w:u w:val="single"/>
      <w:lang w:val="uk-UA"/>
    </w:rPr>
  </w:style>
  <w:style w:type="character" w:customStyle="1" w:styleId="85pt0">
    <w:name w:val="Основной текст + 8;5 pt;Полужирный"/>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4"/>
      <w:sz w:val="25"/>
      <w:szCs w:val="25"/>
      <w:u w:val="none"/>
      <w:lang w:val="ru-RU"/>
    </w:rPr>
  </w:style>
  <w:style w:type="character" w:customStyle="1" w:styleId="2Exact">
    <w:name w:val="Подпись к картинке (2) Exact"/>
    <w:basedOn w:val="a0"/>
    <w:link w:val="22"/>
    <w:rPr>
      <w:rFonts w:ascii="FrankRuehl" w:eastAsia="FrankRuehl" w:hAnsi="FrankRuehl" w:cs="FrankRuehl"/>
      <w:b w:val="0"/>
      <w:bCs w:val="0"/>
      <w:i w:val="0"/>
      <w:iCs w:val="0"/>
      <w:smallCaps w:val="0"/>
      <w:strike w:val="0"/>
      <w:sz w:val="47"/>
      <w:szCs w:val="47"/>
      <w:u w:val="none"/>
    </w:rPr>
  </w:style>
  <w:style w:type="character" w:customStyle="1" w:styleId="2Exact0">
    <w:name w:val="Подпись к картинке (2) Exact"/>
    <w:basedOn w:val="2Exact"/>
    <w:rPr>
      <w:rFonts w:ascii="FrankRuehl" w:eastAsia="FrankRuehl" w:hAnsi="FrankRuehl" w:cs="FrankRuehl"/>
      <w:b w:val="0"/>
      <w:bCs w:val="0"/>
      <w:i w:val="0"/>
      <w:iCs w:val="0"/>
      <w:smallCaps w:val="0"/>
      <w:strike w:val="0"/>
      <w:color w:val="000000"/>
      <w:spacing w:val="0"/>
      <w:w w:val="100"/>
      <w:position w:val="0"/>
      <w:sz w:val="47"/>
      <w:szCs w:val="47"/>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5"/>
      <w:szCs w:val="25"/>
      <w:lang w:val="ru-RU"/>
    </w:rPr>
  </w:style>
  <w:style w:type="paragraph" w:customStyle="1" w:styleId="22">
    <w:name w:val="Подпись к картинке (2)"/>
    <w:basedOn w:val="a"/>
    <w:link w:val="2Exact"/>
    <w:pPr>
      <w:shd w:val="clear" w:color="auto" w:fill="FFFFFF"/>
      <w:spacing w:line="0" w:lineRule="atLeast"/>
    </w:pPr>
    <w:rPr>
      <w:rFonts w:ascii="FrankRuehl" w:eastAsia="FrankRuehl" w:hAnsi="FrankRuehl" w:cs="FrankRuehl"/>
      <w:sz w:val="47"/>
      <w:szCs w:val="47"/>
    </w:rPr>
  </w:style>
  <w:style w:type="paragraph" w:styleId="a9">
    <w:name w:val="Balloon Text"/>
    <w:basedOn w:val="a"/>
    <w:link w:val="aa"/>
    <w:uiPriority w:val="99"/>
    <w:semiHidden/>
    <w:unhideWhenUsed/>
    <w:rsid w:val="00C371B1"/>
    <w:rPr>
      <w:rFonts w:ascii="Tahoma" w:hAnsi="Tahoma" w:cs="Tahoma"/>
      <w:sz w:val="16"/>
      <w:szCs w:val="16"/>
    </w:rPr>
  </w:style>
  <w:style w:type="character" w:customStyle="1" w:styleId="aa">
    <w:name w:val="Текст выноски Знак"/>
    <w:basedOn w:val="a0"/>
    <w:link w:val="a9"/>
    <w:uiPriority w:val="99"/>
    <w:semiHidden/>
    <w:rsid w:val="00C371B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1184</Words>
  <Characters>6752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2020-11-03T13:10:00Z</dcterms:created>
  <dcterms:modified xsi:type="dcterms:W3CDTF">2020-12-02T07:54:00Z</dcterms:modified>
</cp:coreProperties>
</file>