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48D" w:rsidRDefault="00F2348D" w:rsidP="006510A2">
      <w:pPr>
        <w:jc w:val="center"/>
      </w:pPr>
    </w:p>
    <w:p w:rsidR="006510A2" w:rsidRDefault="006510A2" w:rsidP="00F36B7E">
      <w:pPr>
        <w:spacing w:line="360" w:lineRule="auto"/>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Pr="00F36B7E" w:rsidRDefault="006510A2" w:rsidP="006510A2">
      <w:pPr>
        <w:spacing w:after="0" w:line="240" w:lineRule="auto"/>
        <w:jc w:val="center"/>
        <w:rPr>
          <w:rFonts w:ascii="Times New Roman" w:eastAsia="Times New Roman" w:hAnsi="Times New Roman"/>
          <w:sz w:val="28"/>
          <w:szCs w:val="28"/>
          <w:lang w:eastAsia="ru-RU"/>
        </w:rPr>
      </w:pPr>
    </w:p>
    <w:p w:rsidR="006510A2" w:rsidRPr="00680175" w:rsidRDefault="00D5131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CD05FD">
        <w:rPr>
          <w:rFonts w:ascii="Times New Roman" w:eastAsia="Times New Roman" w:hAnsi="Times New Roman"/>
          <w:sz w:val="25"/>
          <w:szCs w:val="25"/>
          <w:lang w:eastAsia="ru-RU"/>
        </w:rPr>
        <w:t>5</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027FBB" w:rsidRPr="00027FBB">
        <w:rPr>
          <w:rFonts w:ascii="Times New Roman" w:eastAsia="Times New Roman" w:hAnsi="Times New Roman"/>
          <w:sz w:val="25"/>
          <w:szCs w:val="25"/>
          <w:lang w:val="ru-RU"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DA475F" w:rsidRPr="00D636ED" w:rsidRDefault="007B3BC8" w:rsidP="00F92486">
      <w:pPr>
        <w:spacing w:after="0" w:line="240" w:lineRule="auto"/>
        <w:ind w:firstLine="709"/>
        <w:jc w:val="center"/>
        <w:rPr>
          <w:rFonts w:ascii="Times New Roman" w:eastAsia="Times New Roman" w:hAnsi="Times New Roman"/>
          <w:bCs/>
          <w:sz w:val="27"/>
          <w:szCs w:val="27"/>
          <w:u w:val="single"/>
          <w:lang w:val="ru-RU" w:eastAsia="ru-RU"/>
        </w:rPr>
      </w:pPr>
      <w:r w:rsidRPr="00D636ED">
        <w:rPr>
          <w:rFonts w:ascii="Times New Roman" w:eastAsia="Times New Roman" w:hAnsi="Times New Roman"/>
          <w:bCs/>
          <w:sz w:val="27"/>
          <w:szCs w:val="27"/>
          <w:lang w:eastAsia="ru-RU"/>
        </w:rPr>
        <w:t xml:space="preserve">Р І Ш Е Н </w:t>
      </w:r>
      <w:proofErr w:type="spellStart"/>
      <w:r w:rsidRPr="00D636ED">
        <w:rPr>
          <w:rFonts w:ascii="Times New Roman" w:eastAsia="Times New Roman" w:hAnsi="Times New Roman"/>
          <w:bCs/>
          <w:sz w:val="27"/>
          <w:szCs w:val="27"/>
          <w:lang w:eastAsia="ru-RU"/>
        </w:rPr>
        <w:t>Н</w:t>
      </w:r>
      <w:proofErr w:type="spellEnd"/>
      <w:r w:rsidRPr="00D636ED">
        <w:rPr>
          <w:rFonts w:ascii="Times New Roman" w:eastAsia="Times New Roman" w:hAnsi="Times New Roman"/>
          <w:bCs/>
          <w:sz w:val="27"/>
          <w:szCs w:val="27"/>
          <w:lang w:eastAsia="ru-RU"/>
        </w:rPr>
        <w:t xml:space="preserve"> Я № </w:t>
      </w:r>
      <w:r w:rsidR="00D85DBF" w:rsidRPr="00D636ED">
        <w:rPr>
          <w:rFonts w:ascii="Times New Roman" w:eastAsia="Times New Roman" w:hAnsi="Times New Roman"/>
          <w:bCs/>
          <w:sz w:val="27"/>
          <w:szCs w:val="27"/>
          <w:u w:val="single"/>
          <w:lang w:eastAsia="ru-RU"/>
        </w:rPr>
        <w:t>1</w:t>
      </w:r>
      <w:r w:rsidR="00D74407" w:rsidRPr="00D636ED">
        <w:rPr>
          <w:rFonts w:ascii="Times New Roman" w:eastAsia="Times New Roman" w:hAnsi="Times New Roman"/>
          <w:bCs/>
          <w:sz w:val="27"/>
          <w:szCs w:val="27"/>
          <w:u w:val="single"/>
          <w:lang w:eastAsia="ru-RU"/>
        </w:rPr>
        <w:t>876</w:t>
      </w:r>
      <w:r w:rsidR="0067535E" w:rsidRPr="00D636ED">
        <w:rPr>
          <w:rFonts w:ascii="Times New Roman" w:eastAsia="Times New Roman" w:hAnsi="Times New Roman"/>
          <w:bCs/>
          <w:sz w:val="27"/>
          <w:szCs w:val="27"/>
          <w:u w:val="single"/>
          <w:lang w:eastAsia="ru-RU"/>
        </w:rPr>
        <w:t>/ко</w:t>
      </w:r>
      <w:r w:rsidR="007F435E" w:rsidRPr="00D636ED">
        <w:rPr>
          <w:rFonts w:ascii="Times New Roman" w:eastAsia="Times New Roman" w:hAnsi="Times New Roman"/>
          <w:bCs/>
          <w:sz w:val="27"/>
          <w:szCs w:val="27"/>
          <w:u w:val="single"/>
          <w:lang w:eastAsia="ru-RU"/>
        </w:rPr>
        <w:t>-18</w:t>
      </w:r>
    </w:p>
    <w:p w:rsidR="00F92486" w:rsidRDefault="00F92486" w:rsidP="00F92486">
      <w:pPr>
        <w:widowControl w:val="0"/>
        <w:spacing w:after="0" w:line="230" w:lineRule="exact"/>
        <w:jc w:val="both"/>
        <w:rPr>
          <w:rFonts w:ascii="Times New Roman" w:eastAsia="Sylfaen" w:hAnsi="Times New Roman"/>
          <w:color w:val="000000"/>
          <w:sz w:val="25"/>
          <w:szCs w:val="25"/>
          <w:lang w:eastAsia="uk-UA"/>
        </w:rPr>
      </w:pPr>
    </w:p>
    <w:p w:rsidR="006A3C0B" w:rsidRPr="006A3C0B" w:rsidRDefault="006A3C0B" w:rsidP="00F92486">
      <w:pPr>
        <w:widowControl w:val="0"/>
        <w:spacing w:after="0" w:line="230" w:lineRule="exact"/>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Вища кваліфікаційна комісія суддів України у складі колегії:</w:t>
      </w:r>
    </w:p>
    <w:p w:rsidR="00F92486" w:rsidRDefault="00F92486" w:rsidP="00F92486">
      <w:pPr>
        <w:widowControl w:val="0"/>
        <w:spacing w:after="0" w:line="230" w:lineRule="exact"/>
        <w:jc w:val="both"/>
        <w:rPr>
          <w:rFonts w:ascii="Times New Roman" w:eastAsia="Sylfaen" w:hAnsi="Times New Roman"/>
          <w:color w:val="000000"/>
          <w:sz w:val="25"/>
          <w:szCs w:val="25"/>
          <w:lang w:eastAsia="uk-UA"/>
        </w:rPr>
      </w:pPr>
    </w:p>
    <w:p w:rsidR="006A3C0B" w:rsidRPr="006A3C0B" w:rsidRDefault="00A056D9" w:rsidP="00F92486">
      <w:pPr>
        <w:widowControl w:val="0"/>
        <w:spacing w:after="0" w:line="230" w:lineRule="exact"/>
        <w:jc w:val="both"/>
        <w:rPr>
          <w:rFonts w:ascii="Times New Roman" w:eastAsia="Sylfaen" w:hAnsi="Times New Roman"/>
          <w:color w:val="000000"/>
          <w:sz w:val="25"/>
          <w:szCs w:val="25"/>
          <w:lang w:eastAsia="uk-UA"/>
        </w:rPr>
      </w:pPr>
      <w:r>
        <w:rPr>
          <w:rFonts w:ascii="Times New Roman" w:eastAsia="Sylfaen" w:hAnsi="Times New Roman"/>
          <w:color w:val="000000"/>
          <w:sz w:val="25"/>
          <w:szCs w:val="25"/>
          <w:lang w:eastAsia="uk-UA"/>
        </w:rPr>
        <w:t xml:space="preserve">головуючого – </w:t>
      </w:r>
      <w:proofErr w:type="spellStart"/>
      <w:r w:rsidR="006A3C0B" w:rsidRPr="006A3C0B">
        <w:rPr>
          <w:rFonts w:ascii="Times New Roman" w:eastAsia="Sylfaen" w:hAnsi="Times New Roman"/>
          <w:color w:val="000000"/>
          <w:sz w:val="25"/>
          <w:szCs w:val="25"/>
          <w:lang w:eastAsia="uk-UA"/>
        </w:rPr>
        <w:t>Мішина</w:t>
      </w:r>
      <w:proofErr w:type="spellEnd"/>
      <w:r w:rsidR="006A3C0B" w:rsidRPr="006A3C0B">
        <w:rPr>
          <w:rFonts w:ascii="Times New Roman" w:eastAsia="Sylfaen" w:hAnsi="Times New Roman"/>
          <w:color w:val="000000"/>
          <w:sz w:val="25"/>
          <w:szCs w:val="25"/>
          <w:lang w:eastAsia="uk-UA"/>
        </w:rPr>
        <w:t xml:space="preserve"> М.І.,</w:t>
      </w:r>
    </w:p>
    <w:p w:rsidR="00F92486" w:rsidRDefault="00F92486" w:rsidP="00F92486">
      <w:pPr>
        <w:widowControl w:val="0"/>
        <w:spacing w:after="0" w:line="230" w:lineRule="exact"/>
        <w:jc w:val="both"/>
        <w:rPr>
          <w:rFonts w:ascii="Times New Roman" w:eastAsia="Sylfaen" w:hAnsi="Times New Roman"/>
          <w:color w:val="000000"/>
          <w:sz w:val="25"/>
          <w:szCs w:val="25"/>
          <w:lang w:eastAsia="uk-UA"/>
        </w:rPr>
      </w:pPr>
    </w:p>
    <w:p w:rsidR="006A3C0B" w:rsidRPr="006A3C0B" w:rsidRDefault="006A3C0B" w:rsidP="00F92486">
      <w:pPr>
        <w:widowControl w:val="0"/>
        <w:spacing w:after="0" w:line="230" w:lineRule="exact"/>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 xml:space="preserve">членів Комісії: Козлова А.Г., </w:t>
      </w:r>
      <w:proofErr w:type="spellStart"/>
      <w:r w:rsidRPr="006A3C0B">
        <w:rPr>
          <w:rFonts w:ascii="Times New Roman" w:eastAsia="Sylfaen" w:hAnsi="Times New Roman"/>
          <w:color w:val="000000"/>
          <w:sz w:val="25"/>
          <w:szCs w:val="25"/>
          <w:lang w:eastAsia="uk-UA"/>
        </w:rPr>
        <w:t>Прилипка</w:t>
      </w:r>
      <w:proofErr w:type="spellEnd"/>
      <w:r w:rsidRPr="006A3C0B">
        <w:rPr>
          <w:rFonts w:ascii="Times New Roman" w:eastAsia="Sylfaen" w:hAnsi="Times New Roman"/>
          <w:color w:val="000000"/>
          <w:sz w:val="25"/>
          <w:szCs w:val="25"/>
          <w:lang w:eastAsia="uk-UA"/>
        </w:rPr>
        <w:t xml:space="preserve"> С.М.,</w:t>
      </w:r>
    </w:p>
    <w:p w:rsidR="00F92486" w:rsidRDefault="00F92486" w:rsidP="00F92486">
      <w:pPr>
        <w:widowControl w:val="0"/>
        <w:spacing w:after="0" w:line="298" w:lineRule="exact"/>
        <w:jc w:val="both"/>
        <w:rPr>
          <w:rFonts w:ascii="Times New Roman" w:eastAsia="Sylfaen" w:hAnsi="Times New Roman"/>
          <w:color w:val="000000"/>
          <w:sz w:val="25"/>
          <w:szCs w:val="25"/>
          <w:lang w:eastAsia="uk-UA"/>
        </w:rPr>
      </w:pPr>
    </w:p>
    <w:p w:rsidR="006A3C0B" w:rsidRPr="006A3C0B" w:rsidRDefault="006A3C0B" w:rsidP="00F92486">
      <w:pPr>
        <w:widowControl w:val="0"/>
        <w:spacing w:after="0" w:line="298" w:lineRule="exact"/>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 xml:space="preserve">розглянувши питання про результати кваліфікаційного оцінювання судді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Дзержинського районного суду міста Харкова </w:t>
      </w:r>
      <w:proofErr w:type="spellStart"/>
      <w:r w:rsidRPr="006A3C0B">
        <w:rPr>
          <w:rFonts w:ascii="Times New Roman" w:eastAsia="Sylfaen" w:hAnsi="Times New Roman"/>
          <w:color w:val="000000"/>
          <w:sz w:val="25"/>
          <w:szCs w:val="25"/>
          <w:lang w:eastAsia="uk-UA"/>
        </w:rPr>
        <w:t>Цвіри</w:t>
      </w:r>
      <w:proofErr w:type="spellEnd"/>
      <w:r w:rsidRPr="006A3C0B">
        <w:rPr>
          <w:rFonts w:ascii="Times New Roman" w:eastAsia="Sylfaen" w:hAnsi="Times New Roman"/>
          <w:color w:val="000000"/>
          <w:sz w:val="25"/>
          <w:szCs w:val="25"/>
          <w:lang w:eastAsia="uk-UA"/>
        </w:rPr>
        <w:t xml:space="preserve"> Діани Миколаївни на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відповідність займаній посаді,</w:t>
      </w:r>
    </w:p>
    <w:p w:rsidR="00F92486" w:rsidRDefault="00F92486" w:rsidP="00F92486">
      <w:pPr>
        <w:widowControl w:val="0"/>
        <w:spacing w:after="0" w:line="230" w:lineRule="exact"/>
        <w:jc w:val="center"/>
        <w:rPr>
          <w:rFonts w:ascii="Times New Roman" w:eastAsia="Sylfaen" w:hAnsi="Times New Roman"/>
          <w:color w:val="000000"/>
          <w:sz w:val="25"/>
          <w:szCs w:val="25"/>
          <w:lang w:eastAsia="uk-UA"/>
        </w:rPr>
      </w:pPr>
    </w:p>
    <w:p w:rsidR="006A3C0B" w:rsidRPr="006A3C0B" w:rsidRDefault="006A3C0B" w:rsidP="00F92486">
      <w:pPr>
        <w:widowControl w:val="0"/>
        <w:spacing w:after="0" w:line="230" w:lineRule="exact"/>
        <w:jc w:val="center"/>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встановила:</w:t>
      </w:r>
    </w:p>
    <w:p w:rsidR="00F92486" w:rsidRDefault="00F92486" w:rsidP="001C0F47">
      <w:pPr>
        <w:widowControl w:val="0"/>
        <w:spacing w:after="0" w:line="240" w:lineRule="auto"/>
        <w:ind w:firstLine="700"/>
        <w:jc w:val="both"/>
        <w:rPr>
          <w:rFonts w:ascii="Times New Roman" w:eastAsia="Sylfaen" w:hAnsi="Times New Roman"/>
          <w:color w:val="000000"/>
          <w:sz w:val="25"/>
          <w:szCs w:val="25"/>
          <w:lang w:eastAsia="uk-UA"/>
        </w:rPr>
      </w:pPr>
    </w:p>
    <w:p w:rsidR="006A3C0B" w:rsidRPr="006A3C0B" w:rsidRDefault="006A3C0B" w:rsidP="001C0F47">
      <w:pPr>
        <w:widowControl w:val="0"/>
        <w:spacing w:after="0" w:line="240" w:lineRule="auto"/>
        <w:ind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 xml:space="preserve">Згідно з пунктом </w:t>
      </w:r>
      <w:r w:rsidR="00F92486">
        <w:rPr>
          <w:rFonts w:ascii="Times New Roman" w:eastAsia="Sylfaen" w:hAnsi="Times New Roman"/>
          <w:color w:val="000000"/>
          <w:sz w:val="25"/>
          <w:szCs w:val="25"/>
          <w:lang w:eastAsia="uk-UA"/>
        </w:rPr>
        <w:t>16</w:t>
      </w:r>
      <w:r w:rsidR="00027FBB" w:rsidRPr="00027FBB">
        <w:rPr>
          <w:rFonts w:ascii="Times New Roman" w:eastAsia="Sylfaen" w:hAnsi="Times New Roman"/>
          <w:color w:val="000000"/>
          <w:sz w:val="25"/>
          <w:szCs w:val="25"/>
          <w:vertAlign w:val="superscript"/>
          <w:lang w:val="ru-RU" w:eastAsia="uk-UA"/>
        </w:rPr>
        <w:t>1</w:t>
      </w:r>
      <w:r w:rsidRPr="006A3C0B">
        <w:rPr>
          <w:rFonts w:ascii="Times New Roman" w:eastAsia="Sylfaen" w:hAnsi="Times New Roman"/>
          <w:color w:val="000000"/>
          <w:sz w:val="25"/>
          <w:szCs w:val="25"/>
          <w:lang w:eastAsia="uk-UA"/>
        </w:rPr>
        <w:t xml:space="preserve"> розділу XV «Перехідні положення» Конституції України</w:t>
      </w:r>
      <w:r w:rsidR="00F92486">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відповідність займаній посаді судді, якого призначено на посаду строком на п’ять</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етики або доброчесності чи відмова судді від такого оцінювання є підставою для звільнення судді з посади.</w:t>
      </w:r>
    </w:p>
    <w:p w:rsidR="006A3C0B" w:rsidRPr="006A3C0B" w:rsidRDefault="006A3C0B" w:rsidP="001C0F47">
      <w:pPr>
        <w:widowControl w:val="0"/>
        <w:spacing w:after="0" w:line="240" w:lineRule="auto"/>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Пунктом 20 розділу XII «Прикінцеві та перехідні положення» Закону України</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 «Про судо</w:t>
      </w:r>
      <w:r w:rsidR="00F2348D">
        <w:rPr>
          <w:rFonts w:ascii="Times New Roman" w:eastAsia="Sylfaen" w:hAnsi="Times New Roman"/>
          <w:color w:val="000000"/>
          <w:sz w:val="25"/>
          <w:szCs w:val="25"/>
          <w:lang w:eastAsia="uk-UA"/>
        </w:rPr>
        <w:t xml:space="preserve">устрій і статус суддів» (далі – </w:t>
      </w:r>
      <w:r w:rsidRPr="006A3C0B">
        <w:rPr>
          <w:rFonts w:ascii="Times New Roman" w:eastAsia="Sylfaen" w:hAnsi="Times New Roman"/>
          <w:color w:val="000000"/>
          <w:sz w:val="25"/>
          <w:szCs w:val="25"/>
          <w:lang w:eastAsia="uk-UA"/>
        </w:rPr>
        <w:t>Закон) передбачено, що відповідність</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кваліфікаційної комісії суддів України в порядку, визначеному цим Законом.</w:t>
      </w:r>
    </w:p>
    <w:p w:rsidR="006A3C0B" w:rsidRPr="006A3C0B" w:rsidRDefault="006A3C0B" w:rsidP="006A3C0B">
      <w:pPr>
        <w:widowControl w:val="0"/>
        <w:spacing w:after="0" w:line="302"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 Вищої ради правосуддя на підставі подання відповідної колегії Вищої кваліфікаційної комісії суддів України.</w:t>
      </w:r>
    </w:p>
    <w:p w:rsidR="006A3C0B" w:rsidRPr="006A3C0B" w:rsidRDefault="006A3C0B" w:rsidP="006A3C0B">
      <w:pPr>
        <w:widowControl w:val="0"/>
        <w:spacing w:after="0" w:line="307"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Рішенням Комісії від 01 лютого 2018 року № 8/зп-18 призначено</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 кваліфікаційне оцінювання 1790 суддів місцевих та апеляційних судів на</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 відповідність займаній посаді, зокрема судді Дзержинського районного суду міста Харкова </w:t>
      </w:r>
      <w:proofErr w:type="spellStart"/>
      <w:r w:rsidRPr="006A3C0B">
        <w:rPr>
          <w:rFonts w:ascii="Times New Roman" w:eastAsia="Sylfaen" w:hAnsi="Times New Roman"/>
          <w:color w:val="000000"/>
          <w:sz w:val="25"/>
          <w:szCs w:val="25"/>
          <w:lang w:eastAsia="uk-UA"/>
        </w:rPr>
        <w:t>Цвіри</w:t>
      </w:r>
      <w:proofErr w:type="spellEnd"/>
      <w:r w:rsidRPr="006A3C0B">
        <w:rPr>
          <w:rFonts w:ascii="Times New Roman" w:eastAsia="Sylfaen" w:hAnsi="Times New Roman"/>
          <w:color w:val="000000"/>
          <w:sz w:val="25"/>
          <w:szCs w:val="25"/>
          <w:lang w:eastAsia="uk-UA"/>
        </w:rPr>
        <w:t xml:space="preserve"> Д.М.</w:t>
      </w:r>
    </w:p>
    <w:p w:rsidR="00F2348D" w:rsidRPr="00F36B7E" w:rsidRDefault="00F36B7E" w:rsidP="00F36B7E">
      <w:pPr>
        <w:rPr>
          <w:rFonts w:ascii="Times New Roman" w:eastAsia="Sylfaen" w:hAnsi="Times New Roman"/>
          <w:color w:val="000000"/>
          <w:sz w:val="25"/>
          <w:szCs w:val="25"/>
          <w:lang w:val="en-US" w:eastAsia="uk-UA"/>
        </w:rPr>
      </w:pPr>
      <w:r>
        <w:rPr>
          <w:rFonts w:ascii="Times New Roman" w:eastAsia="Sylfaen" w:hAnsi="Times New Roman"/>
          <w:color w:val="000000"/>
          <w:sz w:val="25"/>
          <w:szCs w:val="25"/>
          <w:lang w:eastAsia="uk-UA"/>
        </w:rPr>
        <w:br w:type="page"/>
      </w:r>
    </w:p>
    <w:p w:rsidR="006A3C0B" w:rsidRPr="006A3C0B" w:rsidRDefault="006A3C0B" w:rsidP="006A3C0B">
      <w:pPr>
        <w:widowControl w:val="0"/>
        <w:spacing w:after="0" w:line="302"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A3C0B" w:rsidRPr="006A3C0B" w:rsidRDefault="006A3C0B" w:rsidP="006A3C0B">
      <w:pPr>
        <w:widowControl w:val="0"/>
        <w:spacing w:after="0" w:line="302"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Комісії від 03 листопада 2016 року № 143/зп-16 (у редакції рішення Комісії</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 від 13 лютог</w:t>
      </w:r>
      <w:r w:rsidR="00F2348D">
        <w:rPr>
          <w:rFonts w:ascii="Times New Roman" w:eastAsia="Sylfaen" w:hAnsi="Times New Roman"/>
          <w:color w:val="000000"/>
          <w:sz w:val="25"/>
          <w:szCs w:val="25"/>
          <w:lang w:eastAsia="uk-UA"/>
        </w:rPr>
        <w:t xml:space="preserve">о 2018 року № 20/зп-18) (далі – </w:t>
      </w:r>
      <w:r w:rsidRPr="006A3C0B">
        <w:rPr>
          <w:rFonts w:ascii="Times New Roman" w:eastAsia="Sylfaen" w:hAnsi="Times New Roman"/>
          <w:color w:val="000000"/>
          <w:sz w:val="25"/>
          <w:szCs w:val="25"/>
          <w:lang w:eastAsia="uk-UA"/>
        </w:rPr>
        <w:t xml:space="preserve">Положення), встановлення відповідності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досліджуються окремо один від одного та у сукупності.</w:t>
      </w:r>
    </w:p>
    <w:p w:rsidR="006A3C0B" w:rsidRPr="006A3C0B" w:rsidRDefault="006A3C0B" w:rsidP="006A3C0B">
      <w:pPr>
        <w:widowControl w:val="0"/>
        <w:spacing w:after="0" w:line="302"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A3C0B" w:rsidRPr="006A3C0B" w:rsidRDefault="006A3C0B" w:rsidP="006A3C0B">
      <w:pPr>
        <w:widowControl w:val="0"/>
        <w:spacing w:after="0" w:line="302"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A3C0B" w:rsidRPr="006A3C0B" w:rsidRDefault="006A3C0B" w:rsidP="006A3C0B">
      <w:pPr>
        <w:widowControl w:val="0"/>
        <w:spacing w:after="0" w:line="302" w:lineRule="exact"/>
        <w:ind w:lef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Згідно зі статтею 85 Закону кваліфікаційне оцінювання включає такі етапи:</w:t>
      </w:r>
    </w:p>
    <w:p w:rsidR="006A3C0B" w:rsidRPr="006A3C0B" w:rsidRDefault="00DF6241" w:rsidP="00F36B7E">
      <w:pPr>
        <w:widowControl w:val="0"/>
        <w:tabs>
          <w:tab w:val="left" w:pos="1162"/>
        </w:tabs>
        <w:spacing w:after="0" w:line="302" w:lineRule="exact"/>
        <w:ind w:right="20" w:firstLine="709"/>
        <w:jc w:val="both"/>
        <w:rPr>
          <w:rFonts w:ascii="Times New Roman" w:eastAsia="Sylfaen" w:hAnsi="Times New Roman"/>
          <w:color w:val="000000"/>
          <w:sz w:val="25"/>
          <w:szCs w:val="25"/>
          <w:lang w:eastAsia="uk-UA"/>
        </w:rPr>
      </w:pPr>
      <w:r>
        <w:rPr>
          <w:rFonts w:ascii="Times New Roman" w:eastAsia="Sylfaen" w:hAnsi="Times New Roman"/>
          <w:color w:val="000000"/>
          <w:sz w:val="25"/>
          <w:szCs w:val="25"/>
          <w:lang w:eastAsia="uk-UA"/>
        </w:rPr>
        <w:t xml:space="preserve">1) </w:t>
      </w:r>
      <w:r w:rsidR="006A3C0B" w:rsidRPr="006A3C0B">
        <w:rPr>
          <w:rFonts w:ascii="Times New Roman" w:eastAsia="Sylfaen" w:hAnsi="Times New Roman"/>
          <w:color w:val="000000"/>
          <w:sz w:val="25"/>
          <w:szCs w:val="25"/>
          <w:lang w:eastAsia="uk-UA"/>
        </w:rPr>
        <w:t xml:space="preserve">складення іспиту (складення анонімного письмового тестування та </w:t>
      </w:r>
      <w:r w:rsidR="00F2348D">
        <w:rPr>
          <w:rFonts w:ascii="Times New Roman" w:eastAsia="Sylfaen" w:hAnsi="Times New Roman"/>
          <w:color w:val="000000"/>
          <w:sz w:val="25"/>
          <w:szCs w:val="25"/>
          <w:lang w:eastAsia="uk-UA"/>
        </w:rPr>
        <w:t xml:space="preserve">                      </w:t>
      </w:r>
      <w:r w:rsidR="006A3C0B" w:rsidRPr="006A3C0B">
        <w:rPr>
          <w:rFonts w:ascii="Times New Roman" w:eastAsia="Sylfaen" w:hAnsi="Times New Roman"/>
          <w:color w:val="000000"/>
          <w:sz w:val="25"/>
          <w:szCs w:val="25"/>
          <w:lang w:eastAsia="uk-UA"/>
        </w:rPr>
        <w:t>виконання практичного завдання);</w:t>
      </w:r>
    </w:p>
    <w:p w:rsidR="006A3C0B" w:rsidRPr="006A3C0B" w:rsidRDefault="00DF6241" w:rsidP="00F36B7E">
      <w:pPr>
        <w:widowControl w:val="0"/>
        <w:tabs>
          <w:tab w:val="left" w:pos="989"/>
        </w:tabs>
        <w:spacing w:after="0" w:line="302" w:lineRule="exact"/>
        <w:ind w:firstLine="709"/>
        <w:jc w:val="both"/>
        <w:rPr>
          <w:rFonts w:ascii="Times New Roman" w:eastAsia="Sylfaen" w:hAnsi="Times New Roman"/>
          <w:color w:val="000000"/>
          <w:sz w:val="25"/>
          <w:szCs w:val="25"/>
          <w:lang w:eastAsia="uk-UA"/>
        </w:rPr>
      </w:pPr>
      <w:r>
        <w:rPr>
          <w:rFonts w:ascii="Times New Roman" w:eastAsia="Sylfaen" w:hAnsi="Times New Roman"/>
          <w:color w:val="000000"/>
          <w:sz w:val="25"/>
          <w:szCs w:val="25"/>
          <w:lang w:eastAsia="uk-UA"/>
        </w:rPr>
        <w:t xml:space="preserve">2) </w:t>
      </w:r>
      <w:r w:rsidR="006A3C0B" w:rsidRPr="006A3C0B">
        <w:rPr>
          <w:rFonts w:ascii="Times New Roman" w:eastAsia="Sylfaen" w:hAnsi="Times New Roman"/>
          <w:color w:val="000000"/>
          <w:sz w:val="25"/>
          <w:szCs w:val="25"/>
          <w:lang w:eastAsia="uk-UA"/>
        </w:rPr>
        <w:t>дослідження досьє та проведення співбесіди.</w:t>
      </w:r>
    </w:p>
    <w:p w:rsidR="006A3C0B" w:rsidRPr="006A3C0B" w:rsidRDefault="006A3C0B" w:rsidP="006A3C0B">
      <w:pPr>
        <w:widowControl w:val="0"/>
        <w:spacing w:after="0" w:line="302"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Відповідно до положень частини третьої статті 85 Закону рішенням Комісії</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суддів місцевих та апеляційних судів на відповідність займаній посаді.</w:t>
      </w:r>
    </w:p>
    <w:p w:rsidR="006A3C0B" w:rsidRPr="006A3C0B" w:rsidRDefault="006A3C0B" w:rsidP="006A3C0B">
      <w:pPr>
        <w:widowControl w:val="0"/>
        <w:spacing w:after="0" w:line="302" w:lineRule="exact"/>
        <w:ind w:left="20" w:right="20" w:firstLine="700"/>
        <w:jc w:val="both"/>
        <w:rPr>
          <w:rFonts w:ascii="Times New Roman" w:eastAsia="Sylfaen" w:hAnsi="Times New Roman"/>
          <w:color w:val="000000"/>
          <w:sz w:val="25"/>
          <w:szCs w:val="25"/>
          <w:lang w:eastAsia="uk-UA"/>
        </w:rPr>
      </w:pPr>
      <w:proofErr w:type="spellStart"/>
      <w:r w:rsidRPr="006A3C0B">
        <w:rPr>
          <w:rFonts w:ascii="Times New Roman" w:eastAsia="Sylfaen" w:hAnsi="Times New Roman"/>
          <w:color w:val="000000"/>
          <w:sz w:val="25"/>
          <w:szCs w:val="25"/>
          <w:lang w:eastAsia="uk-UA"/>
        </w:rPr>
        <w:t>Цвіра</w:t>
      </w:r>
      <w:proofErr w:type="spellEnd"/>
      <w:r w:rsidRPr="006A3C0B">
        <w:rPr>
          <w:rFonts w:ascii="Times New Roman" w:eastAsia="Sylfaen" w:hAnsi="Times New Roman"/>
          <w:color w:val="000000"/>
          <w:sz w:val="25"/>
          <w:szCs w:val="25"/>
          <w:lang w:eastAsia="uk-UA"/>
        </w:rPr>
        <w:t xml:space="preserve"> Д.М. склала анонімне письмове тестування, за результатами якого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набрала 75,375 бала. За результатами виконаного практичного завдання </w:t>
      </w:r>
      <w:proofErr w:type="spellStart"/>
      <w:r w:rsidRPr="006A3C0B">
        <w:rPr>
          <w:rFonts w:ascii="Times New Roman" w:eastAsia="Sylfaen" w:hAnsi="Times New Roman"/>
          <w:color w:val="000000"/>
          <w:sz w:val="25"/>
          <w:szCs w:val="25"/>
          <w:lang w:eastAsia="uk-UA"/>
        </w:rPr>
        <w:t>Цвіра</w:t>
      </w:r>
      <w:proofErr w:type="spellEnd"/>
      <w:r w:rsidRPr="006A3C0B">
        <w:rPr>
          <w:rFonts w:ascii="Times New Roman" w:eastAsia="Sylfaen" w:hAnsi="Times New Roman"/>
          <w:color w:val="000000"/>
          <w:sz w:val="25"/>
          <w:szCs w:val="25"/>
          <w:lang w:eastAsia="uk-UA"/>
        </w:rPr>
        <w:t xml:space="preserve"> Д.М. набрала 75,5 бала. На етапі складення іспиту суддя загалом набрала 150,875 бала.</w:t>
      </w:r>
    </w:p>
    <w:p w:rsidR="006A3C0B" w:rsidRPr="006A3C0B" w:rsidRDefault="006A3C0B" w:rsidP="006A3C0B">
      <w:pPr>
        <w:widowControl w:val="0"/>
        <w:spacing w:after="0" w:line="302" w:lineRule="exact"/>
        <w:ind w:left="20" w:right="20" w:firstLine="700"/>
        <w:jc w:val="both"/>
        <w:rPr>
          <w:rFonts w:ascii="Times New Roman" w:eastAsia="Sylfaen" w:hAnsi="Times New Roman"/>
          <w:color w:val="000000"/>
          <w:sz w:val="25"/>
          <w:szCs w:val="25"/>
          <w:lang w:eastAsia="uk-UA"/>
        </w:rPr>
      </w:pPr>
      <w:proofErr w:type="spellStart"/>
      <w:r w:rsidRPr="006A3C0B">
        <w:rPr>
          <w:rFonts w:ascii="Times New Roman" w:eastAsia="Sylfaen" w:hAnsi="Times New Roman"/>
          <w:color w:val="000000"/>
          <w:sz w:val="25"/>
          <w:szCs w:val="25"/>
          <w:lang w:eastAsia="uk-UA"/>
        </w:rPr>
        <w:t>Цвіра</w:t>
      </w:r>
      <w:proofErr w:type="spellEnd"/>
      <w:r w:rsidRPr="006A3C0B">
        <w:rPr>
          <w:rFonts w:ascii="Times New Roman" w:eastAsia="Sylfaen" w:hAnsi="Times New Roman"/>
          <w:color w:val="000000"/>
          <w:sz w:val="25"/>
          <w:szCs w:val="25"/>
          <w:lang w:eastAsia="uk-UA"/>
        </w:rPr>
        <w:t xml:space="preserve"> Д.М.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A3C0B" w:rsidRPr="006A3C0B" w:rsidRDefault="006A3C0B" w:rsidP="006A3C0B">
      <w:pPr>
        <w:widowControl w:val="0"/>
        <w:spacing w:after="0" w:line="302"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 xml:space="preserve">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судді Дзержинського районного суду міста Харкова </w:t>
      </w:r>
      <w:proofErr w:type="spellStart"/>
      <w:r w:rsidRPr="006A3C0B">
        <w:rPr>
          <w:rFonts w:ascii="Times New Roman" w:eastAsia="Sylfaen" w:hAnsi="Times New Roman"/>
          <w:color w:val="000000"/>
          <w:sz w:val="25"/>
          <w:szCs w:val="25"/>
          <w:lang w:eastAsia="uk-UA"/>
        </w:rPr>
        <w:t>Цвіри</w:t>
      </w:r>
      <w:proofErr w:type="spellEnd"/>
      <w:r w:rsidRPr="006A3C0B">
        <w:rPr>
          <w:rFonts w:ascii="Times New Roman" w:eastAsia="Sylfaen" w:hAnsi="Times New Roman"/>
          <w:color w:val="000000"/>
          <w:sz w:val="25"/>
          <w:szCs w:val="25"/>
          <w:lang w:eastAsia="uk-UA"/>
        </w:rPr>
        <w:t xml:space="preserve"> Д.М., яку допущено до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другого етапу кваліфікаційного оцінювання суддів місцевих та апеляційних судів на відповідність займ</w:t>
      </w:r>
      <w:r w:rsidR="00F2348D">
        <w:rPr>
          <w:rFonts w:ascii="Times New Roman" w:eastAsia="Sylfaen" w:hAnsi="Times New Roman"/>
          <w:color w:val="000000"/>
          <w:sz w:val="25"/>
          <w:szCs w:val="25"/>
          <w:lang w:eastAsia="uk-UA"/>
        </w:rPr>
        <w:t>аній посаді «Дослідження досьє т</w:t>
      </w:r>
      <w:r w:rsidRPr="006A3C0B">
        <w:rPr>
          <w:rFonts w:ascii="Times New Roman" w:eastAsia="Sylfaen" w:hAnsi="Times New Roman"/>
          <w:color w:val="000000"/>
          <w:sz w:val="25"/>
          <w:szCs w:val="25"/>
          <w:lang w:eastAsia="uk-UA"/>
        </w:rPr>
        <w:t>а проведення співбесіди».</w:t>
      </w:r>
    </w:p>
    <w:p w:rsidR="006A3C0B" w:rsidRPr="006A3C0B" w:rsidRDefault="006A3C0B" w:rsidP="006A3C0B">
      <w:pPr>
        <w:widowControl w:val="0"/>
        <w:spacing w:after="0" w:line="302"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 xml:space="preserve">Комісією 25 жовтня 2018 року проведено співбесіду із суддею, під час якої обговорено питання щодо показників за критеріями компетентності, професійної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етики та доброчесності, які виникли під час дослідження суддівського досьє.</w:t>
      </w:r>
    </w:p>
    <w:p w:rsidR="006A3C0B" w:rsidRPr="006A3C0B" w:rsidRDefault="006A3C0B" w:rsidP="006A3C0B">
      <w:pPr>
        <w:widowControl w:val="0"/>
        <w:spacing w:after="0" w:line="302"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 xml:space="preserve">Комісія, заслухавши доповідача, дослідивши досьє судді, надані суддею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пояснення та результати співбесіди, під час якої вивчено питання про відповідність</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 </w:t>
      </w:r>
      <w:proofErr w:type="spellStart"/>
      <w:r w:rsidRPr="006A3C0B">
        <w:rPr>
          <w:rFonts w:ascii="Times New Roman" w:eastAsia="Sylfaen" w:hAnsi="Times New Roman"/>
          <w:color w:val="000000"/>
          <w:sz w:val="25"/>
          <w:szCs w:val="25"/>
          <w:lang w:eastAsia="uk-UA"/>
        </w:rPr>
        <w:t>Цвіри</w:t>
      </w:r>
      <w:proofErr w:type="spellEnd"/>
      <w:r w:rsidRPr="006A3C0B">
        <w:rPr>
          <w:rFonts w:ascii="Times New Roman" w:eastAsia="Sylfaen" w:hAnsi="Times New Roman"/>
          <w:color w:val="000000"/>
          <w:sz w:val="25"/>
          <w:szCs w:val="25"/>
          <w:lang w:eastAsia="uk-UA"/>
        </w:rPr>
        <w:t xml:space="preserve"> Д.М. критеріям кваліфікаційного оцінювання, дійшла таких висновків.</w:t>
      </w:r>
    </w:p>
    <w:p w:rsidR="00F2348D" w:rsidRDefault="00F2348D" w:rsidP="006A3C0B">
      <w:pPr>
        <w:widowControl w:val="0"/>
        <w:spacing w:after="0" w:line="298" w:lineRule="exact"/>
        <w:ind w:left="20" w:right="20" w:firstLine="700"/>
        <w:jc w:val="both"/>
        <w:rPr>
          <w:rFonts w:ascii="Times New Roman" w:eastAsia="Sylfaen" w:hAnsi="Times New Roman"/>
          <w:color w:val="000000"/>
          <w:sz w:val="25"/>
          <w:szCs w:val="25"/>
          <w:lang w:eastAsia="uk-UA"/>
        </w:rPr>
      </w:pPr>
    </w:p>
    <w:p w:rsidR="006A3C0B" w:rsidRPr="006A3C0B" w:rsidRDefault="006A3C0B" w:rsidP="006A3C0B">
      <w:pPr>
        <w:widowControl w:val="0"/>
        <w:spacing w:after="0" w:line="298"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lastRenderedPageBreak/>
        <w:t xml:space="preserve">За критерієм компетентності (професійної, особистої та соціальної) суддя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набрала 379,875 бала.</w:t>
      </w:r>
    </w:p>
    <w:p w:rsidR="006A3C0B" w:rsidRPr="006A3C0B" w:rsidRDefault="006A3C0B" w:rsidP="006A3C0B">
      <w:pPr>
        <w:widowControl w:val="0"/>
        <w:spacing w:after="0" w:line="302"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 xml:space="preserve">При цьому за критерієм професійної компетентності </w:t>
      </w:r>
      <w:proofErr w:type="spellStart"/>
      <w:r w:rsidRPr="006A3C0B">
        <w:rPr>
          <w:rFonts w:ascii="Times New Roman" w:eastAsia="Sylfaen" w:hAnsi="Times New Roman"/>
          <w:color w:val="000000"/>
          <w:sz w:val="25"/>
          <w:szCs w:val="25"/>
          <w:lang w:eastAsia="uk-UA"/>
        </w:rPr>
        <w:t>Цвіру</w:t>
      </w:r>
      <w:proofErr w:type="spellEnd"/>
      <w:r w:rsidRPr="006A3C0B">
        <w:rPr>
          <w:rFonts w:ascii="Times New Roman" w:eastAsia="Sylfaen" w:hAnsi="Times New Roman"/>
          <w:color w:val="000000"/>
          <w:sz w:val="25"/>
          <w:szCs w:val="25"/>
          <w:lang w:eastAsia="uk-UA"/>
        </w:rPr>
        <w:t xml:space="preserve"> Д.М. оцінено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Комісією на підставі результатів іспиту, дослідження інформації, яка міститься у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досьє, та співбесіди за показниками, визначеними пунктами 1</w:t>
      </w:r>
      <w:r w:rsidR="002A05D5">
        <w:rPr>
          <w:rFonts w:ascii="Times New Roman" w:eastAsia="Times New Roman" w:hAnsi="Times New Roman"/>
          <w:color w:val="000000"/>
          <w:sz w:val="24"/>
          <w:szCs w:val="24"/>
          <w:lang w:eastAsia="uk-UA"/>
        </w:rPr>
        <w:t>–</w:t>
      </w:r>
      <w:r w:rsidRPr="006A3C0B">
        <w:rPr>
          <w:rFonts w:ascii="Times New Roman" w:eastAsia="Sylfaen" w:hAnsi="Times New Roman"/>
          <w:color w:val="000000"/>
          <w:sz w:val="25"/>
          <w:szCs w:val="25"/>
          <w:lang w:eastAsia="uk-UA"/>
        </w:rPr>
        <w:t>5 глави 2</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 розділу II Положення. За критеріями особистої та соціальної компетентності </w:t>
      </w:r>
      <w:r w:rsidR="00F2348D">
        <w:rPr>
          <w:rFonts w:ascii="Times New Roman" w:eastAsia="Sylfaen" w:hAnsi="Times New Roman"/>
          <w:color w:val="000000"/>
          <w:sz w:val="25"/>
          <w:szCs w:val="25"/>
          <w:lang w:eastAsia="uk-UA"/>
        </w:rPr>
        <w:t xml:space="preserve">                     </w:t>
      </w:r>
      <w:proofErr w:type="spellStart"/>
      <w:r w:rsidRPr="006A3C0B">
        <w:rPr>
          <w:rFonts w:ascii="Times New Roman" w:eastAsia="Sylfaen" w:hAnsi="Times New Roman"/>
          <w:color w:val="000000"/>
          <w:sz w:val="25"/>
          <w:szCs w:val="25"/>
          <w:lang w:eastAsia="uk-UA"/>
        </w:rPr>
        <w:t>Цвіру</w:t>
      </w:r>
      <w:proofErr w:type="spellEnd"/>
      <w:r w:rsidRPr="006A3C0B">
        <w:rPr>
          <w:rFonts w:ascii="Times New Roman" w:eastAsia="Sylfaen" w:hAnsi="Times New Roman"/>
          <w:color w:val="000000"/>
          <w:sz w:val="25"/>
          <w:szCs w:val="25"/>
          <w:lang w:eastAsia="uk-UA"/>
        </w:rPr>
        <w:t xml:space="preserve"> Д.М.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у досьє, та співбесіди з урахуванням показників, визначених пунктами 6</w:t>
      </w:r>
      <w:r w:rsidR="002A05D5">
        <w:rPr>
          <w:rFonts w:ascii="Times New Roman" w:eastAsia="Times New Roman" w:hAnsi="Times New Roman"/>
          <w:color w:val="000000"/>
          <w:sz w:val="24"/>
          <w:szCs w:val="24"/>
          <w:lang w:eastAsia="uk-UA"/>
        </w:rPr>
        <w:t>–</w:t>
      </w:r>
      <w:r w:rsidRPr="006A3C0B">
        <w:rPr>
          <w:rFonts w:ascii="Times New Roman" w:eastAsia="Sylfaen" w:hAnsi="Times New Roman"/>
          <w:color w:val="000000"/>
          <w:sz w:val="25"/>
          <w:szCs w:val="25"/>
          <w:lang w:eastAsia="uk-UA"/>
        </w:rPr>
        <w:t xml:space="preserve">7 глави 2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розділу II Положення.</w:t>
      </w:r>
    </w:p>
    <w:p w:rsidR="006A3C0B" w:rsidRPr="006A3C0B" w:rsidRDefault="006A3C0B" w:rsidP="006A3C0B">
      <w:pPr>
        <w:widowControl w:val="0"/>
        <w:spacing w:after="0" w:line="302"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 xml:space="preserve">За критерієм професійної етики, оціненим за показниками, визначеними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пунктом 8 глави 2 розділу II Положення, суддя набрала 178 балів. За цим критерієм</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 </w:t>
      </w:r>
      <w:proofErr w:type="spellStart"/>
      <w:r w:rsidRPr="006A3C0B">
        <w:rPr>
          <w:rFonts w:ascii="Times New Roman" w:eastAsia="Sylfaen" w:hAnsi="Times New Roman"/>
          <w:color w:val="000000"/>
          <w:sz w:val="25"/>
          <w:szCs w:val="25"/>
          <w:lang w:eastAsia="uk-UA"/>
        </w:rPr>
        <w:t>Цвіру</w:t>
      </w:r>
      <w:proofErr w:type="spellEnd"/>
      <w:r w:rsidRPr="006A3C0B">
        <w:rPr>
          <w:rFonts w:ascii="Times New Roman" w:eastAsia="Sylfaen" w:hAnsi="Times New Roman"/>
          <w:color w:val="000000"/>
          <w:sz w:val="25"/>
          <w:szCs w:val="25"/>
          <w:lang w:eastAsia="uk-UA"/>
        </w:rPr>
        <w:t xml:space="preserve"> Д.М.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 у досьє, та співбесіди.</w:t>
      </w:r>
    </w:p>
    <w:p w:rsidR="006A3C0B" w:rsidRPr="006A3C0B" w:rsidRDefault="006A3C0B" w:rsidP="006A3C0B">
      <w:pPr>
        <w:widowControl w:val="0"/>
        <w:spacing w:after="0" w:line="302"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За критерієм доброчесності, оціненим за показниками, визначеними</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 пунктом 9 глави 2 розділу II Положення, суддя набрала 188 балів. За цим критерієм</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 </w:t>
      </w:r>
      <w:proofErr w:type="spellStart"/>
      <w:r w:rsidRPr="006A3C0B">
        <w:rPr>
          <w:rFonts w:ascii="Times New Roman" w:eastAsia="Sylfaen" w:hAnsi="Times New Roman"/>
          <w:color w:val="000000"/>
          <w:sz w:val="25"/>
          <w:szCs w:val="25"/>
          <w:lang w:eastAsia="uk-UA"/>
        </w:rPr>
        <w:t>Цвіру</w:t>
      </w:r>
      <w:proofErr w:type="spellEnd"/>
      <w:r w:rsidRPr="006A3C0B">
        <w:rPr>
          <w:rFonts w:ascii="Times New Roman" w:eastAsia="Sylfaen" w:hAnsi="Times New Roman"/>
          <w:color w:val="000000"/>
          <w:sz w:val="25"/>
          <w:szCs w:val="25"/>
          <w:lang w:eastAsia="uk-UA"/>
        </w:rPr>
        <w:t xml:space="preserve"> Д.М.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у досьє, та співбесіди.</w:t>
      </w:r>
    </w:p>
    <w:p w:rsidR="006A3C0B" w:rsidRPr="006A3C0B" w:rsidRDefault="006A3C0B" w:rsidP="006A3C0B">
      <w:pPr>
        <w:widowControl w:val="0"/>
        <w:spacing w:after="0" w:line="302"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 xml:space="preserve">За результатами кваліфікаційного оцінювання суддя Дзержинського районного суду міста Харкова </w:t>
      </w:r>
      <w:proofErr w:type="spellStart"/>
      <w:r w:rsidRPr="006A3C0B">
        <w:rPr>
          <w:rFonts w:ascii="Times New Roman" w:eastAsia="Sylfaen" w:hAnsi="Times New Roman"/>
          <w:color w:val="000000"/>
          <w:sz w:val="25"/>
          <w:szCs w:val="25"/>
          <w:lang w:eastAsia="uk-UA"/>
        </w:rPr>
        <w:t>Цвіра</w:t>
      </w:r>
      <w:proofErr w:type="spellEnd"/>
      <w:r w:rsidRPr="006A3C0B">
        <w:rPr>
          <w:rFonts w:ascii="Times New Roman" w:eastAsia="Sylfaen" w:hAnsi="Times New Roman"/>
          <w:color w:val="000000"/>
          <w:sz w:val="25"/>
          <w:szCs w:val="25"/>
          <w:lang w:eastAsia="uk-UA"/>
        </w:rPr>
        <w:t xml:space="preserve"> Д.М. набрала 745,875 бала, що становить більше</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 67 відсотків від суми максимально можливих балів за результатами кваліфікаційного оцінювання всіх критеріїв.</w:t>
      </w:r>
    </w:p>
    <w:p w:rsidR="006A3C0B" w:rsidRPr="006A3C0B" w:rsidRDefault="006A3C0B" w:rsidP="006A3C0B">
      <w:pPr>
        <w:widowControl w:val="0"/>
        <w:spacing w:after="0" w:line="302"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 xml:space="preserve">Таким чином, Комісія дійшла висновку щодо відповідності судді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 xml:space="preserve">Дзержинського районного суду міста Харкова </w:t>
      </w:r>
      <w:proofErr w:type="spellStart"/>
      <w:r w:rsidRPr="006A3C0B">
        <w:rPr>
          <w:rFonts w:ascii="Times New Roman" w:eastAsia="Sylfaen" w:hAnsi="Times New Roman"/>
          <w:color w:val="000000"/>
          <w:sz w:val="25"/>
          <w:szCs w:val="25"/>
          <w:lang w:eastAsia="uk-UA"/>
        </w:rPr>
        <w:t>Цвіри</w:t>
      </w:r>
      <w:proofErr w:type="spellEnd"/>
      <w:r w:rsidRPr="006A3C0B">
        <w:rPr>
          <w:rFonts w:ascii="Times New Roman" w:eastAsia="Sylfaen" w:hAnsi="Times New Roman"/>
          <w:color w:val="000000"/>
          <w:sz w:val="25"/>
          <w:szCs w:val="25"/>
          <w:lang w:eastAsia="uk-UA"/>
        </w:rPr>
        <w:t xml:space="preserve"> Діани Миколаївни займаній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посаді.</w:t>
      </w:r>
    </w:p>
    <w:p w:rsidR="006A3C0B" w:rsidRPr="006A3C0B" w:rsidRDefault="006A3C0B" w:rsidP="006A3C0B">
      <w:pPr>
        <w:widowControl w:val="0"/>
        <w:spacing w:after="298" w:line="302" w:lineRule="exact"/>
        <w:ind w:left="20" w:righ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Ураховуючи викладене, керуючись статтями 83</w:t>
      </w:r>
      <w:r w:rsidR="002A05D5">
        <w:rPr>
          <w:rFonts w:ascii="Times New Roman" w:eastAsia="Times New Roman" w:hAnsi="Times New Roman"/>
          <w:color w:val="000000"/>
          <w:sz w:val="24"/>
          <w:szCs w:val="24"/>
          <w:lang w:eastAsia="uk-UA"/>
        </w:rPr>
        <w:t>–</w:t>
      </w:r>
      <w:r w:rsidRPr="006A3C0B">
        <w:rPr>
          <w:rFonts w:ascii="Times New Roman" w:eastAsia="Sylfaen" w:hAnsi="Times New Roman"/>
          <w:color w:val="000000"/>
          <w:sz w:val="25"/>
          <w:szCs w:val="25"/>
          <w:lang w:eastAsia="uk-UA"/>
        </w:rPr>
        <w:t>86, 88, 93, 101 Закону, Положенням, Комісія</w:t>
      </w:r>
    </w:p>
    <w:p w:rsidR="006A3C0B" w:rsidRPr="006A3C0B" w:rsidRDefault="006A3C0B" w:rsidP="006A3C0B">
      <w:pPr>
        <w:widowControl w:val="0"/>
        <w:spacing w:after="255" w:line="230" w:lineRule="exact"/>
        <w:ind w:left="20"/>
        <w:jc w:val="center"/>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вирішила:</w:t>
      </w:r>
    </w:p>
    <w:p w:rsidR="006A3C0B" w:rsidRPr="006A3C0B" w:rsidRDefault="006A3C0B" w:rsidP="006A3C0B">
      <w:pPr>
        <w:widowControl w:val="0"/>
        <w:spacing w:after="0" w:line="307" w:lineRule="exact"/>
        <w:ind w:left="20" w:right="2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 xml:space="preserve">визначити, що суддя Дзержинського районного суду міста Харкова </w:t>
      </w:r>
      <w:proofErr w:type="spellStart"/>
      <w:r w:rsidRPr="006A3C0B">
        <w:rPr>
          <w:rFonts w:ascii="Times New Roman" w:eastAsia="Sylfaen" w:hAnsi="Times New Roman"/>
          <w:color w:val="000000"/>
          <w:sz w:val="25"/>
          <w:szCs w:val="25"/>
          <w:lang w:eastAsia="uk-UA"/>
        </w:rPr>
        <w:t>Цвіра</w:t>
      </w:r>
      <w:proofErr w:type="spellEnd"/>
      <w:r w:rsidRPr="006A3C0B">
        <w:rPr>
          <w:rFonts w:ascii="Times New Roman" w:eastAsia="Sylfaen" w:hAnsi="Times New Roman"/>
          <w:color w:val="000000"/>
          <w:sz w:val="25"/>
          <w:szCs w:val="25"/>
          <w:lang w:eastAsia="uk-UA"/>
        </w:rPr>
        <w:t xml:space="preserve"> Діана Миколаївна за результатами кваліфікаційного оцінювання суддів місцевих та </w:t>
      </w:r>
      <w:r w:rsidR="00F2348D">
        <w:rPr>
          <w:rFonts w:ascii="Times New Roman" w:eastAsia="Sylfaen" w:hAnsi="Times New Roman"/>
          <w:color w:val="000000"/>
          <w:sz w:val="25"/>
          <w:szCs w:val="25"/>
          <w:lang w:eastAsia="uk-UA"/>
        </w:rPr>
        <w:t xml:space="preserve">                </w:t>
      </w:r>
      <w:r w:rsidRPr="006A3C0B">
        <w:rPr>
          <w:rFonts w:ascii="Times New Roman" w:eastAsia="Sylfaen" w:hAnsi="Times New Roman"/>
          <w:color w:val="000000"/>
          <w:sz w:val="25"/>
          <w:szCs w:val="25"/>
          <w:lang w:eastAsia="uk-UA"/>
        </w:rPr>
        <w:t>апеляційних судів на відповідність займаній посаді набрала 745,875 бала.</w:t>
      </w:r>
    </w:p>
    <w:p w:rsidR="006A3C0B" w:rsidRPr="006A3C0B" w:rsidRDefault="006A3C0B" w:rsidP="006A3C0B">
      <w:pPr>
        <w:widowControl w:val="0"/>
        <w:spacing w:after="0" w:line="307" w:lineRule="exact"/>
        <w:ind w:left="20" w:firstLine="700"/>
        <w:jc w:val="both"/>
        <w:rPr>
          <w:rFonts w:ascii="Times New Roman" w:eastAsia="Sylfaen" w:hAnsi="Times New Roman"/>
          <w:color w:val="000000"/>
          <w:sz w:val="25"/>
          <w:szCs w:val="25"/>
          <w:lang w:eastAsia="uk-UA"/>
        </w:rPr>
      </w:pPr>
      <w:r w:rsidRPr="006A3C0B">
        <w:rPr>
          <w:rFonts w:ascii="Times New Roman" w:eastAsia="Sylfaen" w:hAnsi="Times New Roman"/>
          <w:color w:val="000000"/>
          <w:sz w:val="25"/>
          <w:szCs w:val="25"/>
          <w:lang w:eastAsia="uk-UA"/>
        </w:rPr>
        <w:t>Визнати суддю Дзержинського районного суду міста Харк</w:t>
      </w:r>
      <w:bookmarkStart w:id="0" w:name="_GoBack"/>
      <w:bookmarkEnd w:id="0"/>
      <w:r w:rsidRPr="006A3C0B">
        <w:rPr>
          <w:rFonts w:ascii="Times New Roman" w:eastAsia="Sylfaen" w:hAnsi="Times New Roman"/>
          <w:color w:val="000000"/>
          <w:sz w:val="25"/>
          <w:szCs w:val="25"/>
          <w:lang w:eastAsia="uk-UA"/>
        </w:rPr>
        <w:t xml:space="preserve">ова </w:t>
      </w:r>
      <w:proofErr w:type="spellStart"/>
      <w:r w:rsidRPr="006A3C0B">
        <w:rPr>
          <w:rFonts w:ascii="Times New Roman" w:eastAsia="Sylfaen" w:hAnsi="Times New Roman"/>
          <w:color w:val="000000"/>
          <w:sz w:val="25"/>
          <w:szCs w:val="25"/>
          <w:lang w:eastAsia="uk-UA"/>
        </w:rPr>
        <w:t>Цвіру</w:t>
      </w:r>
      <w:proofErr w:type="spellEnd"/>
      <w:r w:rsidRPr="006A3C0B">
        <w:rPr>
          <w:rFonts w:ascii="Times New Roman" w:eastAsia="Sylfaen" w:hAnsi="Times New Roman"/>
          <w:color w:val="000000"/>
          <w:sz w:val="25"/>
          <w:szCs w:val="25"/>
          <w:lang w:eastAsia="uk-UA"/>
        </w:rPr>
        <w:t xml:space="preserve"> Діану</w:t>
      </w:r>
      <w:r w:rsidR="00DA475F">
        <w:rPr>
          <w:rFonts w:ascii="Times New Roman" w:eastAsia="Sylfaen" w:hAnsi="Times New Roman"/>
          <w:color w:val="000000"/>
          <w:sz w:val="25"/>
          <w:szCs w:val="25"/>
          <w:lang w:eastAsia="uk-UA"/>
        </w:rPr>
        <w:t xml:space="preserve"> Миколаївну такою, що відпові</w:t>
      </w:r>
      <w:r w:rsidR="00F2348D">
        <w:rPr>
          <w:rFonts w:ascii="Times New Roman" w:eastAsia="Sylfaen" w:hAnsi="Times New Roman"/>
          <w:color w:val="000000"/>
          <w:sz w:val="25"/>
          <w:szCs w:val="25"/>
          <w:lang w:eastAsia="uk-UA"/>
        </w:rPr>
        <w:t>да</w:t>
      </w:r>
      <w:r w:rsidR="00DA475F">
        <w:rPr>
          <w:rFonts w:ascii="Times New Roman" w:eastAsia="Sylfaen" w:hAnsi="Times New Roman"/>
          <w:color w:val="000000"/>
          <w:sz w:val="25"/>
          <w:szCs w:val="25"/>
          <w:lang w:eastAsia="uk-UA"/>
        </w:rPr>
        <w:t>є займаній посаді.</w:t>
      </w:r>
    </w:p>
    <w:p w:rsidR="00A07EAB" w:rsidRPr="009A6628" w:rsidRDefault="00A07EAB" w:rsidP="001D04E7">
      <w:pPr>
        <w:widowControl w:val="0"/>
        <w:spacing w:before="20" w:afterLines="20" w:after="48" w:line="230" w:lineRule="exact"/>
        <w:jc w:val="both"/>
        <w:rPr>
          <w:rFonts w:ascii="Times New Roman" w:eastAsia="Times New Roman" w:hAnsi="Times New Roman"/>
          <w:sz w:val="25"/>
          <w:szCs w:val="25"/>
          <w:lang w:val="en-US" w:eastAsia="uk-UA"/>
        </w:rPr>
      </w:pPr>
    </w:p>
    <w:p w:rsidR="00A87245" w:rsidRPr="00DA475F"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DA475F">
        <w:rPr>
          <w:rFonts w:ascii="Times New Roman" w:eastAsia="Times New Roman" w:hAnsi="Times New Roman"/>
          <w:sz w:val="25"/>
          <w:szCs w:val="25"/>
          <w:lang w:eastAsia="uk-UA"/>
        </w:rPr>
        <w:t>Головуючий</w:t>
      </w:r>
      <w:r w:rsidRPr="00DA475F">
        <w:rPr>
          <w:rFonts w:ascii="Times New Roman" w:eastAsia="Times New Roman" w:hAnsi="Times New Roman"/>
          <w:sz w:val="25"/>
          <w:szCs w:val="25"/>
          <w:lang w:eastAsia="uk-UA"/>
        </w:rPr>
        <w:tab/>
      </w:r>
      <w:r w:rsidRPr="00DA475F">
        <w:rPr>
          <w:rFonts w:ascii="Times New Roman" w:eastAsia="Times New Roman" w:hAnsi="Times New Roman"/>
          <w:sz w:val="25"/>
          <w:szCs w:val="25"/>
          <w:lang w:eastAsia="uk-UA"/>
        </w:rPr>
        <w:tab/>
      </w:r>
      <w:r w:rsidRPr="00DA475F">
        <w:rPr>
          <w:rFonts w:ascii="Times New Roman" w:eastAsia="Times New Roman" w:hAnsi="Times New Roman"/>
          <w:sz w:val="25"/>
          <w:szCs w:val="25"/>
          <w:lang w:eastAsia="uk-UA"/>
        </w:rPr>
        <w:tab/>
      </w:r>
      <w:r w:rsidRPr="00DA475F">
        <w:rPr>
          <w:rFonts w:ascii="Times New Roman" w:eastAsia="Times New Roman" w:hAnsi="Times New Roman"/>
          <w:sz w:val="25"/>
          <w:szCs w:val="25"/>
          <w:lang w:eastAsia="uk-UA"/>
        </w:rPr>
        <w:tab/>
      </w:r>
      <w:r w:rsidRPr="00DA475F">
        <w:rPr>
          <w:rFonts w:ascii="Times New Roman" w:eastAsia="Times New Roman" w:hAnsi="Times New Roman"/>
          <w:sz w:val="25"/>
          <w:szCs w:val="25"/>
          <w:lang w:eastAsia="uk-UA"/>
        </w:rPr>
        <w:tab/>
      </w:r>
      <w:r w:rsidRPr="00DA475F">
        <w:rPr>
          <w:rFonts w:ascii="Times New Roman" w:eastAsia="Times New Roman" w:hAnsi="Times New Roman"/>
          <w:sz w:val="25"/>
          <w:szCs w:val="25"/>
          <w:lang w:eastAsia="uk-UA"/>
        </w:rPr>
        <w:tab/>
      </w:r>
      <w:r w:rsidRPr="00DA475F">
        <w:rPr>
          <w:rFonts w:ascii="Times New Roman" w:eastAsia="Times New Roman" w:hAnsi="Times New Roman"/>
          <w:sz w:val="25"/>
          <w:szCs w:val="25"/>
          <w:lang w:eastAsia="uk-UA"/>
        </w:rPr>
        <w:tab/>
      </w:r>
      <w:r w:rsidRPr="00DA475F">
        <w:rPr>
          <w:rFonts w:ascii="Times New Roman" w:eastAsia="Times New Roman" w:hAnsi="Times New Roman"/>
          <w:sz w:val="25"/>
          <w:szCs w:val="25"/>
          <w:lang w:eastAsia="uk-UA"/>
        </w:rPr>
        <w:tab/>
      </w:r>
      <w:r w:rsidRPr="00DA475F">
        <w:rPr>
          <w:rFonts w:ascii="Times New Roman" w:eastAsia="Times New Roman" w:hAnsi="Times New Roman"/>
          <w:sz w:val="25"/>
          <w:szCs w:val="25"/>
          <w:lang w:eastAsia="uk-UA"/>
        </w:rPr>
        <w:tab/>
      </w:r>
      <w:r w:rsidR="006A3C0B" w:rsidRPr="00DA475F">
        <w:rPr>
          <w:rFonts w:ascii="Times New Roman" w:eastAsia="Times New Roman" w:hAnsi="Times New Roman"/>
          <w:sz w:val="25"/>
          <w:szCs w:val="25"/>
          <w:lang w:eastAsia="uk-UA"/>
        </w:rPr>
        <w:tab/>
        <w:t xml:space="preserve">М.І. </w:t>
      </w:r>
      <w:proofErr w:type="spellStart"/>
      <w:r w:rsidR="006A3C0B" w:rsidRPr="00DA475F">
        <w:rPr>
          <w:rFonts w:ascii="Times New Roman" w:eastAsia="Times New Roman" w:hAnsi="Times New Roman"/>
          <w:sz w:val="25"/>
          <w:szCs w:val="25"/>
          <w:lang w:eastAsia="uk-UA"/>
        </w:rPr>
        <w:t>Мішин</w:t>
      </w:r>
      <w:proofErr w:type="spellEnd"/>
    </w:p>
    <w:p w:rsidR="00A87245" w:rsidRPr="00DA475F"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DA475F"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DA475F">
        <w:rPr>
          <w:rFonts w:ascii="Times New Roman" w:eastAsia="Times New Roman" w:hAnsi="Times New Roman"/>
          <w:sz w:val="25"/>
          <w:szCs w:val="25"/>
          <w:lang w:eastAsia="uk-UA"/>
        </w:rPr>
        <w:t>Член</w:t>
      </w:r>
      <w:r w:rsidR="006A3C0B" w:rsidRPr="00DA475F">
        <w:rPr>
          <w:rFonts w:ascii="Times New Roman" w:eastAsia="Times New Roman" w:hAnsi="Times New Roman"/>
          <w:sz w:val="25"/>
          <w:szCs w:val="25"/>
          <w:lang w:eastAsia="uk-UA"/>
        </w:rPr>
        <w:t>и Комісії:</w:t>
      </w:r>
      <w:r w:rsidR="006A3C0B" w:rsidRPr="00DA475F">
        <w:rPr>
          <w:rFonts w:ascii="Times New Roman" w:eastAsia="Times New Roman" w:hAnsi="Times New Roman"/>
          <w:sz w:val="25"/>
          <w:szCs w:val="25"/>
          <w:lang w:eastAsia="uk-UA"/>
        </w:rPr>
        <w:tab/>
      </w:r>
      <w:r w:rsidR="006A3C0B" w:rsidRPr="00DA475F">
        <w:rPr>
          <w:rFonts w:ascii="Times New Roman" w:eastAsia="Times New Roman" w:hAnsi="Times New Roman"/>
          <w:sz w:val="25"/>
          <w:szCs w:val="25"/>
          <w:lang w:eastAsia="uk-UA"/>
        </w:rPr>
        <w:tab/>
      </w:r>
      <w:r w:rsidR="006A3C0B" w:rsidRPr="00DA475F">
        <w:rPr>
          <w:rFonts w:ascii="Times New Roman" w:eastAsia="Times New Roman" w:hAnsi="Times New Roman"/>
          <w:sz w:val="25"/>
          <w:szCs w:val="25"/>
          <w:lang w:eastAsia="uk-UA"/>
        </w:rPr>
        <w:tab/>
      </w:r>
      <w:r w:rsidR="006A3C0B" w:rsidRPr="00DA475F">
        <w:rPr>
          <w:rFonts w:ascii="Times New Roman" w:eastAsia="Times New Roman" w:hAnsi="Times New Roman"/>
          <w:sz w:val="25"/>
          <w:szCs w:val="25"/>
          <w:lang w:eastAsia="uk-UA"/>
        </w:rPr>
        <w:tab/>
      </w:r>
      <w:r w:rsidR="006A3C0B" w:rsidRPr="00DA475F">
        <w:rPr>
          <w:rFonts w:ascii="Times New Roman" w:eastAsia="Times New Roman" w:hAnsi="Times New Roman"/>
          <w:sz w:val="25"/>
          <w:szCs w:val="25"/>
          <w:lang w:eastAsia="uk-UA"/>
        </w:rPr>
        <w:tab/>
      </w:r>
      <w:r w:rsidR="006A3C0B" w:rsidRPr="00DA475F">
        <w:rPr>
          <w:rFonts w:ascii="Times New Roman" w:eastAsia="Times New Roman" w:hAnsi="Times New Roman"/>
          <w:sz w:val="25"/>
          <w:szCs w:val="25"/>
          <w:lang w:eastAsia="uk-UA"/>
        </w:rPr>
        <w:tab/>
      </w:r>
      <w:r w:rsidR="006A3C0B" w:rsidRPr="00DA475F">
        <w:rPr>
          <w:rFonts w:ascii="Times New Roman" w:eastAsia="Times New Roman" w:hAnsi="Times New Roman"/>
          <w:sz w:val="25"/>
          <w:szCs w:val="25"/>
          <w:lang w:eastAsia="uk-UA"/>
        </w:rPr>
        <w:tab/>
      </w:r>
      <w:r w:rsidR="006A3C0B" w:rsidRPr="00DA475F">
        <w:rPr>
          <w:rFonts w:ascii="Times New Roman" w:eastAsia="Times New Roman" w:hAnsi="Times New Roman"/>
          <w:sz w:val="25"/>
          <w:szCs w:val="25"/>
          <w:lang w:eastAsia="uk-UA"/>
        </w:rPr>
        <w:tab/>
      </w:r>
      <w:r w:rsidR="006A3C0B" w:rsidRPr="00DA475F">
        <w:rPr>
          <w:rFonts w:ascii="Times New Roman" w:eastAsia="Times New Roman" w:hAnsi="Times New Roman"/>
          <w:sz w:val="25"/>
          <w:szCs w:val="25"/>
          <w:lang w:eastAsia="uk-UA"/>
        </w:rPr>
        <w:tab/>
        <w:t>А.Г. Козлов</w:t>
      </w:r>
    </w:p>
    <w:p w:rsidR="00A87245" w:rsidRPr="00DA475F"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DA475F" w:rsidRDefault="006A3C0B" w:rsidP="006A3C0B">
      <w:pPr>
        <w:widowControl w:val="0"/>
        <w:spacing w:before="20" w:afterLines="20" w:after="48" w:line="230" w:lineRule="exact"/>
        <w:ind w:left="7080" w:firstLine="708"/>
        <w:jc w:val="both"/>
        <w:rPr>
          <w:rFonts w:ascii="Times New Roman" w:hAnsi="Times New Roman"/>
          <w:color w:val="000000"/>
          <w:sz w:val="25"/>
          <w:szCs w:val="25"/>
        </w:rPr>
      </w:pPr>
      <w:r w:rsidRPr="00DA475F">
        <w:rPr>
          <w:rFonts w:ascii="Times New Roman" w:eastAsia="Times New Roman" w:hAnsi="Times New Roman"/>
          <w:sz w:val="25"/>
          <w:szCs w:val="25"/>
          <w:lang w:eastAsia="uk-UA"/>
        </w:rPr>
        <w:t xml:space="preserve">С.М. </w:t>
      </w:r>
      <w:proofErr w:type="spellStart"/>
      <w:r w:rsidRPr="00DA475F">
        <w:rPr>
          <w:rFonts w:ascii="Times New Roman" w:eastAsia="Times New Roman" w:hAnsi="Times New Roman"/>
          <w:sz w:val="25"/>
          <w:szCs w:val="25"/>
          <w:lang w:eastAsia="uk-UA"/>
        </w:rPr>
        <w:t>Прилипко</w:t>
      </w:r>
      <w:proofErr w:type="spellEnd"/>
    </w:p>
    <w:p w:rsidR="006F76D3" w:rsidRPr="00DA475F" w:rsidRDefault="006F76D3" w:rsidP="00B21992">
      <w:pPr>
        <w:pStyle w:val="21"/>
        <w:shd w:val="clear" w:color="auto" w:fill="auto"/>
        <w:spacing w:after="240" w:line="298" w:lineRule="exact"/>
        <w:ind w:right="20"/>
        <w:jc w:val="both"/>
        <w:rPr>
          <w:color w:val="000000"/>
          <w:sz w:val="25"/>
          <w:szCs w:val="25"/>
        </w:rPr>
      </w:pPr>
    </w:p>
    <w:sectPr w:rsidR="006F76D3" w:rsidRPr="00DA475F" w:rsidSect="00E860DE">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65E" w:rsidRDefault="00F0165E" w:rsidP="002F156E">
      <w:pPr>
        <w:spacing w:after="0" w:line="240" w:lineRule="auto"/>
      </w:pPr>
      <w:r>
        <w:separator/>
      </w:r>
    </w:p>
  </w:endnote>
  <w:endnote w:type="continuationSeparator" w:id="0">
    <w:p w:rsidR="00F0165E" w:rsidRDefault="00F0165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65E" w:rsidRDefault="00F0165E" w:rsidP="002F156E">
      <w:pPr>
        <w:spacing w:after="0" w:line="240" w:lineRule="auto"/>
      </w:pPr>
      <w:r>
        <w:separator/>
      </w:r>
    </w:p>
  </w:footnote>
  <w:footnote w:type="continuationSeparator" w:id="0">
    <w:p w:rsidR="00F0165E" w:rsidRDefault="00F0165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A662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2453"/>
    <w:multiLevelType w:val="multilevel"/>
    <w:tmpl w:val="9CEA3B7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7FBB"/>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C0F47"/>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A05D5"/>
    <w:rsid w:val="002B6583"/>
    <w:rsid w:val="002C1E4E"/>
    <w:rsid w:val="002C4F75"/>
    <w:rsid w:val="002D5CC7"/>
    <w:rsid w:val="002E248F"/>
    <w:rsid w:val="002E3DD4"/>
    <w:rsid w:val="002E7746"/>
    <w:rsid w:val="002F04E9"/>
    <w:rsid w:val="002F13D1"/>
    <w:rsid w:val="002F156E"/>
    <w:rsid w:val="002F23C7"/>
    <w:rsid w:val="00312B07"/>
    <w:rsid w:val="00327FC7"/>
    <w:rsid w:val="003341A0"/>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A3C0B"/>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83DD2"/>
    <w:rsid w:val="00890BFC"/>
    <w:rsid w:val="00894121"/>
    <w:rsid w:val="00894F25"/>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0B01"/>
    <w:rsid w:val="009A42C2"/>
    <w:rsid w:val="009A6628"/>
    <w:rsid w:val="009C2DFA"/>
    <w:rsid w:val="009C7439"/>
    <w:rsid w:val="009D4E41"/>
    <w:rsid w:val="009E6DE5"/>
    <w:rsid w:val="009F037E"/>
    <w:rsid w:val="00A04893"/>
    <w:rsid w:val="00A056D9"/>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7DA0"/>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6ED"/>
    <w:rsid w:val="00D6397A"/>
    <w:rsid w:val="00D74407"/>
    <w:rsid w:val="00D85DBF"/>
    <w:rsid w:val="00D875B3"/>
    <w:rsid w:val="00DA278F"/>
    <w:rsid w:val="00DA2836"/>
    <w:rsid w:val="00DA475F"/>
    <w:rsid w:val="00DC4317"/>
    <w:rsid w:val="00DD7467"/>
    <w:rsid w:val="00DE1F15"/>
    <w:rsid w:val="00DF6241"/>
    <w:rsid w:val="00E02298"/>
    <w:rsid w:val="00E2066C"/>
    <w:rsid w:val="00E2589C"/>
    <w:rsid w:val="00E26D3F"/>
    <w:rsid w:val="00E27B5E"/>
    <w:rsid w:val="00E34465"/>
    <w:rsid w:val="00E40821"/>
    <w:rsid w:val="00E40E5B"/>
    <w:rsid w:val="00E46CA6"/>
    <w:rsid w:val="00E51FD5"/>
    <w:rsid w:val="00E62C56"/>
    <w:rsid w:val="00E71A2F"/>
    <w:rsid w:val="00E735E1"/>
    <w:rsid w:val="00E860DE"/>
    <w:rsid w:val="00EA42AB"/>
    <w:rsid w:val="00EC362E"/>
    <w:rsid w:val="00EC6E46"/>
    <w:rsid w:val="00ED45D2"/>
    <w:rsid w:val="00ED7CE3"/>
    <w:rsid w:val="00EF069A"/>
    <w:rsid w:val="00F0165E"/>
    <w:rsid w:val="00F12B3B"/>
    <w:rsid w:val="00F16892"/>
    <w:rsid w:val="00F2348D"/>
    <w:rsid w:val="00F275C6"/>
    <w:rsid w:val="00F3222F"/>
    <w:rsid w:val="00F36B7E"/>
    <w:rsid w:val="00F4150D"/>
    <w:rsid w:val="00F45162"/>
    <w:rsid w:val="00F54BAE"/>
    <w:rsid w:val="00F61EB4"/>
    <w:rsid w:val="00F62366"/>
    <w:rsid w:val="00F64410"/>
    <w:rsid w:val="00F71C94"/>
    <w:rsid w:val="00F72C3B"/>
    <w:rsid w:val="00F745A2"/>
    <w:rsid w:val="00F87A91"/>
    <w:rsid w:val="00F90452"/>
    <w:rsid w:val="00F90849"/>
    <w:rsid w:val="00F92486"/>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DF6241"/>
    <w:pPr>
      <w:ind w:left="720"/>
      <w:contextualSpacing/>
    </w:pPr>
  </w:style>
  <w:style w:type="paragraph" w:styleId="a9">
    <w:name w:val="Balloon Text"/>
    <w:basedOn w:val="a"/>
    <w:link w:val="aa"/>
    <w:uiPriority w:val="99"/>
    <w:semiHidden/>
    <w:unhideWhenUsed/>
    <w:rsid w:val="00027FB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27FB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DF6241"/>
    <w:pPr>
      <w:ind w:left="720"/>
      <w:contextualSpacing/>
    </w:pPr>
  </w:style>
  <w:style w:type="paragraph" w:styleId="a9">
    <w:name w:val="Balloon Text"/>
    <w:basedOn w:val="a"/>
    <w:link w:val="aa"/>
    <w:uiPriority w:val="99"/>
    <w:semiHidden/>
    <w:unhideWhenUsed/>
    <w:rsid w:val="00027FB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27FB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5529</Words>
  <Characters>3152</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326</cp:revision>
  <dcterms:created xsi:type="dcterms:W3CDTF">2020-08-21T08:05:00Z</dcterms:created>
  <dcterms:modified xsi:type="dcterms:W3CDTF">2021-01-20T11:17:00Z</dcterms:modified>
</cp:coreProperties>
</file>