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1C3" w:rsidRPr="004B708F" w:rsidRDefault="008271C3" w:rsidP="004B708F">
      <w:pPr>
        <w:jc w:val="both"/>
        <w:rPr>
          <w:rFonts w:ascii="Times New Roman" w:hAnsi="Times New Roman" w:cs="Times New Roman"/>
          <w:sz w:val="26"/>
          <w:szCs w:val="26"/>
        </w:rPr>
      </w:pPr>
    </w:p>
    <w:p w:rsidR="004B708F" w:rsidRPr="004B708F" w:rsidRDefault="004B708F" w:rsidP="004B708F">
      <w:pPr>
        <w:tabs>
          <w:tab w:val="left" w:pos="1985"/>
        </w:tabs>
        <w:jc w:val="both"/>
        <w:rPr>
          <w:rFonts w:ascii="Times New Roman" w:hAnsi="Times New Roman" w:cs="Times New Roman"/>
          <w:sz w:val="26"/>
          <w:szCs w:val="26"/>
        </w:rPr>
      </w:pPr>
      <w:r w:rsidRPr="004B708F">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2AC9D9BF" wp14:editId="1CB33C18">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4B708F" w:rsidRPr="004B708F" w:rsidRDefault="004B708F" w:rsidP="004B708F">
      <w:pPr>
        <w:tabs>
          <w:tab w:val="left" w:pos="1985"/>
        </w:tabs>
        <w:jc w:val="both"/>
        <w:rPr>
          <w:rFonts w:ascii="Times New Roman" w:eastAsia="Times New Roman" w:hAnsi="Times New Roman" w:cs="Times New Roman"/>
          <w:sz w:val="26"/>
          <w:szCs w:val="26"/>
          <w:lang w:eastAsia="ru-RU"/>
        </w:rPr>
      </w:pPr>
    </w:p>
    <w:p w:rsidR="004B708F" w:rsidRPr="004B708F" w:rsidRDefault="004B708F" w:rsidP="004B708F">
      <w:pPr>
        <w:tabs>
          <w:tab w:val="left" w:pos="1985"/>
          <w:tab w:val="center" w:pos="4819"/>
          <w:tab w:val="left" w:pos="8625"/>
        </w:tabs>
        <w:jc w:val="both"/>
        <w:rPr>
          <w:rFonts w:ascii="Times New Roman" w:eastAsia="Times New Roman" w:hAnsi="Times New Roman" w:cs="Times New Roman"/>
          <w:bCs/>
          <w:sz w:val="26"/>
          <w:szCs w:val="26"/>
        </w:rPr>
      </w:pPr>
    </w:p>
    <w:p w:rsidR="004B708F" w:rsidRPr="004B708F" w:rsidRDefault="004B708F" w:rsidP="001C5AD8">
      <w:pPr>
        <w:tabs>
          <w:tab w:val="left" w:pos="1985"/>
          <w:tab w:val="center" w:pos="4819"/>
          <w:tab w:val="left" w:pos="8625"/>
        </w:tabs>
        <w:spacing w:line="360" w:lineRule="auto"/>
        <w:jc w:val="both"/>
        <w:rPr>
          <w:rFonts w:ascii="Times New Roman" w:eastAsia="Times New Roman" w:hAnsi="Times New Roman" w:cs="Times New Roman"/>
          <w:bCs/>
          <w:sz w:val="26"/>
          <w:szCs w:val="26"/>
        </w:rPr>
      </w:pPr>
    </w:p>
    <w:p w:rsidR="004B708F" w:rsidRPr="004B708F" w:rsidRDefault="004B708F" w:rsidP="004B708F">
      <w:pPr>
        <w:tabs>
          <w:tab w:val="left" w:pos="1985"/>
          <w:tab w:val="center" w:pos="4819"/>
          <w:tab w:val="left" w:pos="8625"/>
        </w:tabs>
        <w:jc w:val="center"/>
        <w:rPr>
          <w:rFonts w:ascii="Times New Roman" w:eastAsia="Times New Roman" w:hAnsi="Times New Roman" w:cs="Times New Roman"/>
          <w:bCs/>
          <w:sz w:val="36"/>
          <w:szCs w:val="26"/>
        </w:rPr>
      </w:pPr>
      <w:r w:rsidRPr="004B708F">
        <w:rPr>
          <w:rFonts w:ascii="Times New Roman" w:eastAsia="Times New Roman" w:hAnsi="Times New Roman" w:cs="Times New Roman"/>
          <w:bCs/>
          <w:sz w:val="36"/>
          <w:szCs w:val="26"/>
        </w:rPr>
        <w:t>ВИЩА КВАЛІФІКАЦІЙНА КОМІСІЯ СУДДІВ УКРАЇНИ</w:t>
      </w:r>
    </w:p>
    <w:p w:rsidR="004B708F" w:rsidRDefault="004B708F" w:rsidP="004B708F">
      <w:pPr>
        <w:tabs>
          <w:tab w:val="left" w:pos="1985"/>
        </w:tabs>
        <w:jc w:val="both"/>
        <w:rPr>
          <w:rFonts w:ascii="Times New Roman" w:hAnsi="Times New Roman" w:cs="Times New Roman"/>
          <w:sz w:val="26"/>
          <w:szCs w:val="26"/>
          <w:lang w:eastAsia="ru-RU"/>
        </w:rPr>
      </w:pPr>
    </w:p>
    <w:p w:rsidR="001C5AD8" w:rsidRPr="004B708F" w:rsidRDefault="001C5AD8" w:rsidP="004B708F">
      <w:pPr>
        <w:tabs>
          <w:tab w:val="left" w:pos="1985"/>
        </w:tabs>
        <w:jc w:val="both"/>
        <w:rPr>
          <w:rFonts w:ascii="Times New Roman" w:hAnsi="Times New Roman" w:cs="Times New Roman"/>
          <w:sz w:val="26"/>
          <w:szCs w:val="26"/>
          <w:lang w:eastAsia="ru-RU"/>
        </w:rPr>
      </w:pPr>
    </w:p>
    <w:p w:rsidR="004B708F" w:rsidRPr="004B708F" w:rsidRDefault="004B708F" w:rsidP="004B708F">
      <w:pPr>
        <w:tabs>
          <w:tab w:val="left" w:pos="1985"/>
        </w:tabs>
        <w:jc w:val="both"/>
        <w:rPr>
          <w:rFonts w:ascii="Times New Roman" w:hAnsi="Times New Roman" w:cs="Times New Roman"/>
          <w:sz w:val="26"/>
          <w:szCs w:val="26"/>
          <w:lang w:eastAsia="ru-RU"/>
        </w:rPr>
      </w:pPr>
      <w:r w:rsidRPr="004B708F">
        <w:rPr>
          <w:rFonts w:ascii="Times New Roman" w:hAnsi="Times New Roman" w:cs="Times New Roman"/>
          <w:sz w:val="26"/>
          <w:szCs w:val="26"/>
          <w:lang w:eastAsia="ru-RU"/>
        </w:rPr>
        <w:t>23</w:t>
      </w:r>
      <w:r w:rsidR="001C5AD8">
        <w:rPr>
          <w:rFonts w:ascii="Times New Roman" w:hAnsi="Times New Roman" w:cs="Times New Roman"/>
          <w:sz w:val="26"/>
          <w:szCs w:val="26"/>
          <w:lang w:eastAsia="ru-RU"/>
        </w:rPr>
        <w:t xml:space="preserve"> жовтня 2018 року</w:t>
      </w:r>
      <w:r w:rsidR="001C5AD8">
        <w:rPr>
          <w:rFonts w:ascii="Times New Roman" w:hAnsi="Times New Roman" w:cs="Times New Roman"/>
          <w:sz w:val="26"/>
          <w:szCs w:val="26"/>
          <w:lang w:eastAsia="ru-RU"/>
        </w:rPr>
        <w:tab/>
      </w:r>
      <w:r w:rsidR="001C5AD8">
        <w:rPr>
          <w:rFonts w:ascii="Times New Roman" w:hAnsi="Times New Roman" w:cs="Times New Roman"/>
          <w:sz w:val="26"/>
          <w:szCs w:val="26"/>
          <w:lang w:eastAsia="ru-RU"/>
        </w:rPr>
        <w:tab/>
      </w:r>
      <w:r w:rsidR="001C5AD8">
        <w:rPr>
          <w:rFonts w:ascii="Times New Roman" w:hAnsi="Times New Roman" w:cs="Times New Roman"/>
          <w:sz w:val="26"/>
          <w:szCs w:val="26"/>
          <w:lang w:eastAsia="ru-RU"/>
        </w:rPr>
        <w:tab/>
      </w:r>
      <w:r w:rsidR="001C5AD8">
        <w:rPr>
          <w:rFonts w:ascii="Times New Roman" w:hAnsi="Times New Roman" w:cs="Times New Roman"/>
          <w:sz w:val="26"/>
          <w:szCs w:val="26"/>
          <w:lang w:eastAsia="ru-RU"/>
        </w:rPr>
        <w:tab/>
      </w:r>
      <w:r w:rsidR="001C5AD8">
        <w:rPr>
          <w:rFonts w:ascii="Times New Roman" w:hAnsi="Times New Roman" w:cs="Times New Roman"/>
          <w:sz w:val="26"/>
          <w:szCs w:val="26"/>
          <w:lang w:eastAsia="ru-RU"/>
        </w:rPr>
        <w:tab/>
      </w:r>
      <w:r w:rsidR="001C5AD8">
        <w:rPr>
          <w:rFonts w:ascii="Times New Roman" w:hAnsi="Times New Roman" w:cs="Times New Roman"/>
          <w:sz w:val="26"/>
          <w:szCs w:val="26"/>
          <w:lang w:eastAsia="ru-RU"/>
        </w:rPr>
        <w:tab/>
      </w:r>
      <w:r w:rsidR="001C5AD8">
        <w:rPr>
          <w:rFonts w:ascii="Times New Roman" w:hAnsi="Times New Roman" w:cs="Times New Roman"/>
          <w:sz w:val="26"/>
          <w:szCs w:val="26"/>
          <w:lang w:eastAsia="ru-RU"/>
        </w:rPr>
        <w:tab/>
      </w:r>
      <w:r w:rsidR="001C5AD8">
        <w:rPr>
          <w:rFonts w:ascii="Times New Roman" w:hAnsi="Times New Roman" w:cs="Times New Roman"/>
          <w:sz w:val="26"/>
          <w:szCs w:val="26"/>
          <w:lang w:eastAsia="ru-RU"/>
        </w:rPr>
        <w:tab/>
      </w:r>
      <w:r w:rsidR="001C5AD8">
        <w:rPr>
          <w:rFonts w:ascii="Times New Roman" w:hAnsi="Times New Roman" w:cs="Times New Roman"/>
          <w:sz w:val="26"/>
          <w:szCs w:val="26"/>
          <w:lang w:eastAsia="ru-RU"/>
        </w:rPr>
        <w:tab/>
        <w:t xml:space="preserve">   </w:t>
      </w:r>
      <w:r w:rsidRPr="004B708F">
        <w:rPr>
          <w:rFonts w:ascii="Times New Roman" w:hAnsi="Times New Roman" w:cs="Times New Roman"/>
          <w:sz w:val="26"/>
          <w:szCs w:val="26"/>
          <w:lang w:eastAsia="ru-RU"/>
        </w:rPr>
        <w:t>м. Київ</w:t>
      </w:r>
    </w:p>
    <w:p w:rsidR="004B708F" w:rsidRPr="004B708F" w:rsidRDefault="004B708F" w:rsidP="004B708F">
      <w:pPr>
        <w:tabs>
          <w:tab w:val="left" w:pos="1985"/>
        </w:tabs>
        <w:jc w:val="both"/>
        <w:rPr>
          <w:rFonts w:ascii="Times New Roman" w:hAnsi="Times New Roman" w:cs="Times New Roman"/>
          <w:sz w:val="26"/>
          <w:szCs w:val="26"/>
          <w:lang w:eastAsia="ru-RU"/>
        </w:rPr>
      </w:pPr>
    </w:p>
    <w:p w:rsidR="004B708F" w:rsidRDefault="004B708F" w:rsidP="004B708F">
      <w:pPr>
        <w:tabs>
          <w:tab w:val="left" w:pos="1985"/>
        </w:tabs>
        <w:jc w:val="center"/>
        <w:rPr>
          <w:rFonts w:ascii="Times New Roman" w:hAnsi="Times New Roman" w:cs="Times New Roman"/>
          <w:sz w:val="26"/>
          <w:szCs w:val="26"/>
          <w:u w:val="single"/>
          <w:lang w:eastAsia="ru-RU"/>
        </w:rPr>
      </w:pPr>
      <w:r w:rsidRPr="004B708F">
        <w:rPr>
          <w:rFonts w:ascii="Times New Roman" w:hAnsi="Times New Roman" w:cs="Times New Roman"/>
          <w:sz w:val="26"/>
          <w:szCs w:val="26"/>
          <w:lang w:eastAsia="ru-RU"/>
        </w:rPr>
        <w:t xml:space="preserve">Р І Ш Е Н </w:t>
      </w:r>
      <w:proofErr w:type="spellStart"/>
      <w:r w:rsidRPr="004B708F">
        <w:rPr>
          <w:rFonts w:ascii="Times New Roman" w:hAnsi="Times New Roman" w:cs="Times New Roman"/>
          <w:sz w:val="26"/>
          <w:szCs w:val="26"/>
          <w:lang w:eastAsia="ru-RU"/>
        </w:rPr>
        <w:t>Н</w:t>
      </w:r>
      <w:proofErr w:type="spellEnd"/>
      <w:r w:rsidRPr="004B708F">
        <w:rPr>
          <w:rFonts w:ascii="Times New Roman" w:hAnsi="Times New Roman" w:cs="Times New Roman"/>
          <w:sz w:val="26"/>
          <w:szCs w:val="26"/>
          <w:lang w:eastAsia="ru-RU"/>
        </w:rPr>
        <w:t xml:space="preserve"> Я № </w:t>
      </w:r>
      <w:r w:rsidRPr="004B708F">
        <w:rPr>
          <w:rFonts w:ascii="Times New Roman" w:hAnsi="Times New Roman" w:cs="Times New Roman"/>
          <w:sz w:val="26"/>
          <w:szCs w:val="26"/>
          <w:u w:val="single"/>
          <w:lang w:eastAsia="ru-RU"/>
        </w:rPr>
        <w:t>185</w:t>
      </w:r>
      <w:r w:rsidRPr="004B708F">
        <w:rPr>
          <w:rFonts w:ascii="Times New Roman" w:hAnsi="Times New Roman" w:cs="Times New Roman"/>
          <w:sz w:val="26"/>
          <w:szCs w:val="26"/>
          <w:u w:val="single"/>
          <w:lang w:val="ru-RU" w:eastAsia="ru-RU"/>
        </w:rPr>
        <w:t>7</w:t>
      </w:r>
      <w:r w:rsidRPr="004B708F">
        <w:rPr>
          <w:rFonts w:ascii="Times New Roman" w:hAnsi="Times New Roman" w:cs="Times New Roman"/>
          <w:sz w:val="26"/>
          <w:szCs w:val="26"/>
          <w:u w:val="single"/>
          <w:lang w:eastAsia="ru-RU"/>
        </w:rPr>
        <w:t>/ко-18</w:t>
      </w:r>
    </w:p>
    <w:p w:rsidR="004B708F" w:rsidRPr="004B708F" w:rsidRDefault="004B708F" w:rsidP="004B708F">
      <w:pPr>
        <w:tabs>
          <w:tab w:val="left" w:pos="1985"/>
        </w:tabs>
        <w:jc w:val="center"/>
        <w:rPr>
          <w:rFonts w:ascii="Times New Roman" w:hAnsi="Times New Roman" w:cs="Times New Roman"/>
          <w:sz w:val="26"/>
          <w:szCs w:val="26"/>
          <w:u w:val="single"/>
          <w:lang w:eastAsia="ru-RU"/>
        </w:rPr>
      </w:pPr>
    </w:p>
    <w:p w:rsidR="004B708F" w:rsidRDefault="000935CA" w:rsidP="004B708F">
      <w:pPr>
        <w:pStyle w:val="11"/>
        <w:shd w:val="clear" w:color="auto" w:fill="auto"/>
        <w:spacing w:before="0" w:after="0" w:line="240" w:lineRule="auto"/>
        <w:ind w:left="20" w:right="280"/>
        <w:rPr>
          <w:sz w:val="26"/>
          <w:szCs w:val="26"/>
        </w:rPr>
      </w:pPr>
      <w:r w:rsidRPr="004B708F">
        <w:rPr>
          <w:sz w:val="26"/>
          <w:szCs w:val="26"/>
        </w:rPr>
        <w:t xml:space="preserve">Вища кваліфікаційна комісія суддів України у складі колегії: </w:t>
      </w:r>
    </w:p>
    <w:p w:rsidR="004B708F" w:rsidRPr="004B708F" w:rsidRDefault="004B708F" w:rsidP="004B708F">
      <w:pPr>
        <w:pStyle w:val="11"/>
        <w:shd w:val="clear" w:color="auto" w:fill="auto"/>
        <w:spacing w:before="0" w:after="0" w:line="240" w:lineRule="auto"/>
        <w:ind w:left="20" w:right="280"/>
        <w:rPr>
          <w:sz w:val="26"/>
          <w:szCs w:val="26"/>
        </w:rPr>
      </w:pPr>
    </w:p>
    <w:p w:rsidR="008271C3" w:rsidRDefault="000935CA" w:rsidP="004B708F">
      <w:pPr>
        <w:pStyle w:val="11"/>
        <w:shd w:val="clear" w:color="auto" w:fill="auto"/>
        <w:spacing w:before="0" w:after="0" w:line="240" w:lineRule="auto"/>
        <w:ind w:left="20" w:right="280"/>
        <w:rPr>
          <w:sz w:val="26"/>
          <w:szCs w:val="26"/>
        </w:rPr>
      </w:pPr>
      <w:r w:rsidRPr="004B708F">
        <w:rPr>
          <w:sz w:val="26"/>
          <w:szCs w:val="26"/>
        </w:rPr>
        <w:t xml:space="preserve">головуючого </w:t>
      </w:r>
      <w:r w:rsidR="001C5AD8">
        <w:t>–</w:t>
      </w:r>
      <w:r w:rsidRPr="004B708F">
        <w:rPr>
          <w:sz w:val="26"/>
          <w:szCs w:val="26"/>
        </w:rPr>
        <w:t xml:space="preserve"> </w:t>
      </w:r>
      <w:proofErr w:type="spellStart"/>
      <w:r w:rsidRPr="004B708F">
        <w:rPr>
          <w:sz w:val="26"/>
          <w:szCs w:val="26"/>
        </w:rPr>
        <w:t>Макарчука</w:t>
      </w:r>
      <w:proofErr w:type="spellEnd"/>
      <w:r w:rsidRPr="004B708F">
        <w:rPr>
          <w:sz w:val="26"/>
          <w:szCs w:val="26"/>
        </w:rPr>
        <w:t xml:space="preserve"> М.А.,</w:t>
      </w:r>
    </w:p>
    <w:p w:rsidR="004B708F" w:rsidRPr="004B708F" w:rsidRDefault="004B708F" w:rsidP="004B708F">
      <w:pPr>
        <w:pStyle w:val="11"/>
        <w:shd w:val="clear" w:color="auto" w:fill="auto"/>
        <w:spacing w:before="0" w:after="0" w:line="240" w:lineRule="auto"/>
        <w:ind w:left="20" w:right="280"/>
        <w:rPr>
          <w:sz w:val="26"/>
          <w:szCs w:val="26"/>
        </w:rPr>
      </w:pPr>
    </w:p>
    <w:p w:rsidR="008271C3" w:rsidRPr="004B708F" w:rsidRDefault="000935CA" w:rsidP="004B708F">
      <w:pPr>
        <w:pStyle w:val="11"/>
        <w:shd w:val="clear" w:color="auto" w:fill="auto"/>
        <w:spacing w:before="0" w:after="0" w:line="240" w:lineRule="auto"/>
        <w:ind w:left="20"/>
        <w:rPr>
          <w:sz w:val="26"/>
          <w:szCs w:val="26"/>
        </w:rPr>
      </w:pPr>
      <w:r w:rsidRPr="004B708F">
        <w:rPr>
          <w:sz w:val="26"/>
          <w:szCs w:val="26"/>
        </w:rPr>
        <w:t xml:space="preserve">членів Комісії: Василенка А.В., </w:t>
      </w:r>
      <w:proofErr w:type="spellStart"/>
      <w:r w:rsidRPr="004B708F">
        <w:rPr>
          <w:sz w:val="26"/>
          <w:szCs w:val="26"/>
        </w:rPr>
        <w:t>Весельської</w:t>
      </w:r>
      <w:proofErr w:type="spellEnd"/>
      <w:r w:rsidRPr="004B708F">
        <w:rPr>
          <w:sz w:val="26"/>
          <w:szCs w:val="26"/>
        </w:rPr>
        <w:t xml:space="preserve"> Т.Ф., </w:t>
      </w:r>
      <w:proofErr w:type="spellStart"/>
      <w:r w:rsidRPr="004B708F">
        <w:rPr>
          <w:sz w:val="26"/>
          <w:szCs w:val="26"/>
        </w:rPr>
        <w:t>Прилипка</w:t>
      </w:r>
      <w:proofErr w:type="spellEnd"/>
      <w:r w:rsidRPr="004B708F">
        <w:rPr>
          <w:sz w:val="26"/>
          <w:szCs w:val="26"/>
        </w:rPr>
        <w:t xml:space="preserve"> С.М.,</w:t>
      </w:r>
    </w:p>
    <w:p w:rsidR="004B708F" w:rsidRPr="004B708F" w:rsidRDefault="004B708F" w:rsidP="004B708F">
      <w:pPr>
        <w:pStyle w:val="11"/>
        <w:shd w:val="clear" w:color="auto" w:fill="auto"/>
        <w:spacing w:before="0" w:after="0" w:line="240" w:lineRule="auto"/>
        <w:rPr>
          <w:sz w:val="26"/>
          <w:szCs w:val="26"/>
        </w:rPr>
      </w:pPr>
    </w:p>
    <w:p w:rsidR="008271C3" w:rsidRPr="004B708F" w:rsidRDefault="000935CA" w:rsidP="004B708F">
      <w:pPr>
        <w:pStyle w:val="11"/>
        <w:shd w:val="clear" w:color="auto" w:fill="auto"/>
        <w:spacing w:before="0" w:after="278" w:line="240" w:lineRule="auto"/>
        <w:ind w:left="20" w:right="20"/>
        <w:rPr>
          <w:sz w:val="26"/>
          <w:szCs w:val="26"/>
        </w:rPr>
      </w:pPr>
      <w:r w:rsidRPr="004B708F">
        <w:rPr>
          <w:sz w:val="26"/>
          <w:szCs w:val="26"/>
        </w:rPr>
        <w:t>провівши кваліфікаційне оцінювання судді Апеляційного суду Харківської області Плетньова Володимира Васильовича на відповідність займаній посаді,</w:t>
      </w:r>
    </w:p>
    <w:p w:rsidR="008271C3" w:rsidRPr="004B708F" w:rsidRDefault="000935CA" w:rsidP="004B708F">
      <w:pPr>
        <w:pStyle w:val="11"/>
        <w:shd w:val="clear" w:color="auto" w:fill="auto"/>
        <w:spacing w:before="0" w:after="350" w:line="240" w:lineRule="auto"/>
        <w:jc w:val="center"/>
        <w:rPr>
          <w:sz w:val="26"/>
          <w:szCs w:val="26"/>
        </w:rPr>
      </w:pPr>
      <w:r w:rsidRPr="004B708F">
        <w:rPr>
          <w:sz w:val="26"/>
          <w:szCs w:val="26"/>
        </w:rPr>
        <w:t>встановила:</w:t>
      </w:r>
    </w:p>
    <w:p w:rsidR="008271C3" w:rsidRPr="004B708F" w:rsidRDefault="000935CA" w:rsidP="004B708F">
      <w:pPr>
        <w:pStyle w:val="11"/>
        <w:shd w:val="clear" w:color="auto" w:fill="auto"/>
        <w:spacing w:before="0" w:after="0" w:line="240" w:lineRule="auto"/>
        <w:ind w:left="20" w:firstLine="700"/>
        <w:rPr>
          <w:sz w:val="26"/>
          <w:szCs w:val="26"/>
        </w:rPr>
      </w:pPr>
      <w:r w:rsidRPr="004B708F">
        <w:rPr>
          <w:sz w:val="26"/>
          <w:szCs w:val="26"/>
        </w:rPr>
        <w:t>Відповідно до підпункту 4 пункту 16</w:t>
      </w:r>
      <w:r w:rsidR="004B708F" w:rsidRPr="004B708F">
        <w:rPr>
          <w:sz w:val="26"/>
          <w:szCs w:val="26"/>
          <w:vertAlign w:val="superscript"/>
        </w:rPr>
        <w:t>1</w:t>
      </w:r>
      <w:r w:rsidRPr="004B708F">
        <w:rPr>
          <w:sz w:val="26"/>
          <w:szCs w:val="26"/>
        </w:rPr>
        <w:t xml:space="preserve"> розділу XV «Перехідні положення»</w:t>
      </w:r>
      <w:r w:rsidR="004B708F">
        <w:rPr>
          <w:sz w:val="26"/>
          <w:szCs w:val="26"/>
        </w:rPr>
        <w:t xml:space="preserve"> </w:t>
      </w:r>
      <w:r w:rsidRPr="004B708F">
        <w:rPr>
          <w:sz w:val="26"/>
          <w:szCs w:val="26"/>
        </w:rPr>
        <w:t>Конституції України, відповідність займаній посаді судді, якого призначено</w:t>
      </w:r>
      <w:r w:rsidRPr="004B708F">
        <w:rPr>
          <w:sz w:val="20"/>
          <w:szCs w:val="26"/>
        </w:rPr>
        <w:t xml:space="preserve"> </w:t>
      </w:r>
      <w:r w:rsidRPr="004B708F">
        <w:rPr>
          <w:sz w:val="26"/>
          <w:szCs w:val="26"/>
        </w:rPr>
        <w:t>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271C3" w:rsidRPr="004B708F" w:rsidRDefault="000935CA" w:rsidP="004B708F">
      <w:pPr>
        <w:pStyle w:val="11"/>
        <w:shd w:val="clear" w:color="auto" w:fill="auto"/>
        <w:spacing w:before="0" w:after="0" w:line="240" w:lineRule="auto"/>
        <w:ind w:left="20" w:right="20" w:firstLine="700"/>
        <w:rPr>
          <w:sz w:val="26"/>
          <w:szCs w:val="26"/>
        </w:rPr>
      </w:pPr>
      <w:r w:rsidRPr="004B708F">
        <w:rPr>
          <w:sz w:val="26"/>
          <w:szCs w:val="26"/>
        </w:rPr>
        <w:t xml:space="preserve">Пунктом 20 розділу XII «Прикінцеві та перехідні положення» Закону України «Про судоустрій і статус суддів» (далі </w:t>
      </w:r>
      <w:r w:rsidR="001C5AD8">
        <w:t>–</w:t>
      </w:r>
      <w:r w:rsidRPr="004B708F">
        <w:rPr>
          <w:sz w:val="26"/>
          <w:szCs w:val="26"/>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1C5AD8">
        <w:t>–</w:t>
      </w:r>
      <w:r w:rsidRPr="004B708F">
        <w:rPr>
          <w:sz w:val="26"/>
          <w:szCs w:val="26"/>
        </w:rPr>
        <w:t xml:space="preserve"> Комісія) в порядку, визначеному цим Законом.</w:t>
      </w:r>
    </w:p>
    <w:p w:rsidR="008271C3" w:rsidRPr="004B708F" w:rsidRDefault="000935CA" w:rsidP="004B708F">
      <w:pPr>
        <w:pStyle w:val="11"/>
        <w:shd w:val="clear" w:color="auto" w:fill="auto"/>
        <w:spacing w:before="0" w:after="0" w:line="240" w:lineRule="auto"/>
        <w:ind w:left="20" w:right="20" w:firstLine="700"/>
        <w:rPr>
          <w:sz w:val="26"/>
          <w:szCs w:val="26"/>
        </w:rPr>
      </w:pPr>
      <w:r w:rsidRPr="004B708F">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Апеляційного суду Харківської області </w:t>
      </w:r>
      <w:r w:rsidR="004B708F">
        <w:rPr>
          <w:sz w:val="26"/>
          <w:szCs w:val="26"/>
        </w:rPr>
        <w:t xml:space="preserve">              </w:t>
      </w:r>
      <w:r w:rsidRPr="004B708F">
        <w:rPr>
          <w:sz w:val="26"/>
          <w:szCs w:val="26"/>
        </w:rPr>
        <w:t>Плетньов В.В.</w:t>
      </w:r>
    </w:p>
    <w:p w:rsidR="008271C3" w:rsidRPr="004B708F" w:rsidRDefault="000935CA" w:rsidP="004B708F">
      <w:pPr>
        <w:pStyle w:val="11"/>
        <w:shd w:val="clear" w:color="auto" w:fill="auto"/>
        <w:spacing w:before="0" w:after="0" w:line="240" w:lineRule="auto"/>
        <w:ind w:left="20" w:right="20" w:firstLine="700"/>
        <w:rPr>
          <w:sz w:val="26"/>
          <w:szCs w:val="26"/>
        </w:rPr>
      </w:pPr>
      <w:r w:rsidRPr="004B708F">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8271C3" w:rsidRPr="004B708F" w:rsidRDefault="000935CA" w:rsidP="004B708F">
      <w:pPr>
        <w:pStyle w:val="11"/>
        <w:numPr>
          <w:ilvl w:val="0"/>
          <w:numId w:val="1"/>
        </w:numPr>
        <w:shd w:val="clear" w:color="auto" w:fill="auto"/>
        <w:tabs>
          <w:tab w:val="left" w:pos="1182"/>
        </w:tabs>
        <w:spacing w:before="0" w:after="0" w:line="240" w:lineRule="auto"/>
        <w:ind w:left="20" w:right="20" w:firstLine="700"/>
        <w:rPr>
          <w:sz w:val="26"/>
          <w:szCs w:val="26"/>
        </w:rPr>
      </w:pPr>
      <w:r w:rsidRPr="004B708F">
        <w:rPr>
          <w:sz w:val="26"/>
          <w:szCs w:val="26"/>
        </w:rPr>
        <w:t>складення іспиту (складення анонімного письмового тестування та виконання практичного завдання);</w:t>
      </w:r>
    </w:p>
    <w:p w:rsidR="001C5AD8" w:rsidRDefault="00E225A3" w:rsidP="001C5AD8">
      <w:pPr>
        <w:pStyle w:val="11"/>
        <w:numPr>
          <w:ilvl w:val="0"/>
          <w:numId w:val="1"/>
        </w:numPr>
        <w:shd w:val="clear" w:color="auto" w:fill="auto"/>
        <w:tabs>
          <w:tab w:val="left" w:pos="998"/>
        </w:tabs>
        <w:spacing w:before="0" w:after="0" w:line="240" w:lineRule="auto"/>
        <w:ind w:left="20" w:firstLine="700"/>
        <w:rPr>
          <w:sz w:val="26"/>
          <w:szCs w:val="26"/>
        </w:rPr>
      </w:pPr>
      <w:r>
        <w:rPr>
          <w:sz w:val="26"/>
          <w:szCs w:val="26"/>
        </w:rPr>
        <w:t xml:space="preserve"> </w:t>
      </w:r>
      <w:r w:rsidR="000935CA" w:rsidRPr="004B708F">
        <w:rPr>
          <w:sz w:val="26"/>
          <w:szCs w:val="26"/>
        </w:rPr>
        <w:t>дослідження досьє та проведення співбесіди.</w:t>
      </w:r>
    </w:p>
    <w:p w:rsidR="004B708F" w:rsidRPr="001C5AD8" w:rsidRDefault="001C5AD8" w:rsidP="001C5AD8">
      <w:pPr>
        <w:rPr>
          <w:rFonts w:ascii="Times New Roman" w:eastAsia="Times New Roman" w:hAnsi="Times New Roman" w:cs="Times New Roman"/>
          <w:sz w:val="26"/>
          <w:szCs w:val="26"/>
        </w:rPr>
      </w:pPr>
      <w:r>
        <w:rPr>
          <w:sz w:val="26"/>
          <w:szCs w:val="26"/>
        </w:rPr>
        <w:br w:type="page"/>
      </w:r>
    </w:p>
    <w:p w:rsidR="008271C3" w:rsidRPr="004B708F" w:rsidRDefault="000935CA" w:rsidP="004B708F">
      <w:pPr>
        <w:pStyle w:val="11"/>
        <w:shd w:val="clear" w:color="auto" w:fill="auto"/>
        <w:spacing w:before="0" w:after="0" w:line="240" w:lineRule="auto"/>
        <w:ind w:left="20" w:right="20" w:firstLine="700"/>
        <w:rPr>
          <w:sz w:val="26"/>
          <w:szCs w:val="26"/>
        </w:rPr>
      </w:pPr>
      <w:r w:rsidRPr="004B708F">
        <w:rPr>
          <w:sz w:val="26"/>
          <w:szCs w:val="26"/>
        </w:rPr>
        <w:lastRenderedPageBreak/>
        <w:t>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8271C3" w:rsidRPr="004B708F" w:rsidRDefault="000935CA" w:rsidP="004B708F">
      <w:pPr>
        <w:pStyle w:val="11"/>
        <w:shd w:val="clear" w:color="auto" w:fill="auto"/>
        <w:spacing w:before="0" w:after="0" w:line="240" w:lineRule="auto"/>
        <w:ind w:left="20" w:right="20" w:firstLine="700"/>
        <w:rPr>
          <w:sz w:val="26"/>
          <w:szCs w:val="26"/>
        </w:rPr>
      </w:pPr>
      <w:r w:rsidRPr="004B708F">
        <w:rPr>
          <w:sz w:val="26"/>
          <w:szCs w:val="26"/>
        </w:rPr>
        <w:t xml:space="preserve">Плетньов В.В. склав анонімне письмове тестування, за результатами якого отримав 64,8 бала, а за результатами виконання практичного завдання </w:t>
      </w:r>
      <w:r w:rsidR="00E225A3">
        <w:t>–</w:t>
      </w:r>
      <w:r w:rsidRPr="004B708F">
        <w:rPr>
          <w:sz w:val="26"/>
          <w:szCs w:val="26"/>
        </w:rPr>
        <w:t xml:space="preserve"> 90 балів. На етапі складення іспиту суддя загалом набрав 154,8 бала.</w:t>
      </w:r>
    </w:p>
    <w:p w:rsidR="008271C3" w:rsidRPr="004B708F" w:rsidRDefault="000935CA" w:rsidP="004B708F">
      <w:pPr>
        <w:pStyle w:val="11"/>
        <w:shd w:val="clear" w:color="auto" w:fill="auto"/>
        <w:spacing w:before="0" w:after="0" w:line="240" w:lineRule="auto"/>
        <w:ind w:left="20" w:right="20" w:firstLine="700"/>
        <w:rPr>
          <w:sz w:val="26"/>
          <w:szCs w:val="26"/>
        </w:rPr>
      </w:pPr>
      <w:r w:rsidRPr="004B708F">
        <w:rPr>
          <w:sz w:val="26"/>
          <w:szCs w:val="26"/>
        </w:rPr>
        <w:t>Плетньов В.В. пройшов</w:t>
      </w:r>
      <w:r w:rsidRPr="004B708F">
        <w:rPr>
          <w:sz w:val="20"/>
          <w:szCs w:val="26"/>
        </w:rPr>
        <w:t xml:space="preserve"> </w:t>
      </w:r>
      <w:r w:rsidRPr="004B708F">
        <w:rPr>
          <w:sz w:val="26"/>
          <w:szCs w:val="26"/>
        </w:rPr>
        <w:t>тестування особистих</w:t>
      </w:r>
      <w:r w:rsidRPr="004B708F">
        <w:rPr>
          <w:sz w:val="20"/>
          <w:szCs w:val="26"/>
        </w:rPr>
        <w:t xml:space="preserve"> </w:t>
      </w:r>
      <w:r w:rsidRPr="004B708F">
        <w:rPr>
          <w:sz w:val="26"/>
          <w:szCs w:val="26"/>
        </w:rPr>
        <w:t>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271C3" w:rsidRPr="004B708F" w:rsidRDefault="000935CA" w:rsidP="004B708F">
      <w:pPr>
        <w:pStyle w:val="11"/>
        <w:shd w:val="clear" w:color="auto" w:fill="auto"/>
        <w:spacing w:before="0" w:after="0" w:line="240" w:lineRule="auto"/>
        <w:ind w:left="20" w:right="20" w:firstLine="700"/>
        <w:rPr>
          <w:sz w:val="26"/>
          <w:szCs w:val="26"/>
        </w:rPr>
      </w:pPr>
      <w:r w:rsidRPr="004B708F">
        <w:rPr>
          <w:sz w:val="26"/>
          <w:szCs w:val="26"/>
        </w:rPr>
        <w:t xml:space="preserve">Рішенням Комісії від 26 березня 2018 року № 61/зп-18 Плетньова В.В. допущено до другого етапу кваліфікаційного оцінювання </w:t>
      </w:r>
      <w:r w:rsidR="00E225A3">
        <w:t>–</w:t>
      </w:r>
      <w:r w:rsidRPr="004B708F">
        <w:rPr>
          <w:sz w:val="26"/>
          <w:szCs w:val="26"/>
        </w:rPr>
        <w:t xml:space="preserve"> «Дослідження досьє та проведення співбесіди».</w:t>
      </w:r>
    </w:p>
    <w:p w:rsidR="008271C3" w:rsidRPr="004B708F" w:rsidRDefault="000935CA" w:rsidP="004B708F">
      <w:pPr>
        <w:pStyle w:val="11"/>
        <w:shd w:val="clear" w:color="auto" w:fill="auto"/>
        <w:spacing w:before="0" w:after="0" w:line="240" w:lineRule="auto"/>
        <w:ind w:left="20" w:right="20" w:firstLine="700"/>
        <w:rPr>
          <w:sz w:val="26"/>
          <w:szCs w:val="26"/>
        </w:rPr>
      </w:pPr>
      <w:r w:rsidRPr="004B708F">
        <w:rPr>
          <w:sz w:val="26"/>
          <w:szCs w:val="26"/>
        </w:rPr>
        <w:t>Вперше співбесіда із суддею Плетньовим В.В. була призначена на 24 квітня 2018 року. Цього дня суддя Плетньов В.В. подав до Комісії заяву, в якій повідомив, що під час очікування співбесіди його самопочуття раптово погіршилося і він вимушений терміново звернутися за медичною допомогою. У зв’язку з цим просив перенести співбесіду на іншу дату.</w:t>
      </w:r>
    </w:p>
    <w:p w:rsidR="00E225A3" w:rsidRDefault="000935CA" w:rsidP="00E225A3">
      <w:pPr>
        <w:pStyle w:val="11"/>
        <w:shd w:val="clear" w:color="auto" w:fill="auto"/>
        <w:spacing w:before="0" w:after="0" w:line="240" w:lineRule="auto"/>
        <w:ind w:left="20" w:right="20" w:firstLine="700"/>
        <w:rPr>
          <w:sz w:val="26"/>
          <w:szCs w:val="26"/>
        </w:rPr>
      </w:pPr>
      <w:r w:rsidRPr="004B708F">
        <w:rPr>
          <w:sz w:val="26"/>
          <w:szCs w:val="26"/>
        </w:rPr>
        <w:t>З матеріалів досьє також вбачається, що 24 квітня 2018 року Плетньов В.В. звернувся до Вищої ради правосуддя із заявою про звільнення його з посади судді у відставку. У подальшому, 26 квітня 2018 року він відкликав свою заяву, у зв’язку з чим ухвалою члена Вищої ради правосуддя від 3 травня 2018 року № 4023/0/18-18 вона була залишена без розгляду.</w:t>
      </w:r>
    </w:p>
    <w:p w:rsidR="008271C3" w:rsidRPr="004B708F" w:rsidRDefault="00E225A3" w:rsidP="00E225A3">
      <w:pPr>
        <w:pStyle w:val="11"/>
        <w:shd w:val="clear" w:color="auto" w:fill="auto"/>
        <w:spacing w:before="0" w:after="0" w:line="240" w:lineRule="auto"/>
        <w:ind w:left="20" w:right="20" w:firstLine="700"/>
        <w:rPr>
          <w:sz w:val="26"/>
          <w:szCs w:val="26"/>
        </w:rPr>
      </w:pPr>
      <w:r>
        <w:rPr>
          <w:sz w:val="26"/>
          <w:szCs w:val="26"/>
        </w:rPr>
        <w:t xml:space="preserve">2 </w:t>
      </w:r>
      <w:r w:rsidR="000935CA" w:rsidRPr="004B708F">
        <w:rPr>
          <w:sz w:val="26"/>
          <w:szCs w:val="26"/>
        </w:rPr>
        <w:t>травня 2018 року від Плетньова В.В. надійшла медична довідка на підтвердження поважності причини його відсутності під час співбесіди 24 квітня 2018 року.</w:t>
      </w:r>
    </w:p>
    <w:p w:rsidR="008271C3" w:rsidRPr="004B708F" w:rsidRDefault="000935CA" w:rsidP="004B708F">
      <w:pPr>
        <w:pStyle w:val="11"/>
        <w:shd w:val="clear" w:color="auto" w:fill="auto"/>
        <w:spacing w:before="0" w:after="0" w:line="240" w:lineRule="auto"/>
        <w:ind w:left="20" w:right="20" w:firstLine="700"/>
        <w:rPr>
          <w:sz w:val="26"/>
          <w:szCs w:val="26"/>
        </w:rPr>
      </w:pPr>
      <w:r w:rsidRPr="004B708F">
        <w:rPr>
          <w:sz w:val="26"/>
          <w:szCs w:val="26"/>
        </w:rPr>
        <w:t xml:space="preserve">На наступну співбесіду, призначену на 25 травня 2018 року суддя </w:t>
      </w:r>
      <w:r w:rsidR="004B708F">
        <w:rPr>
          <w:sz w:val="26"/>
          <w:szCs w:val="26"/>
        </w:rPr>
        <w:t xml:space="preserve">                   </w:t>
      </w:r>
      <w:r w:rsidRPr="004B708F">
        <w:rPr>
          <w:sz w:val="26"/>
          <w:szCs w:val="26"/>
        </w:rPr>
        <w:t xml:space="preserve">Плетньов В.В. не з’явився, надіслав до Комісії заяву, в якій повідомив, що перебуває </w:t>
      </w:r>
      <w:r w:rsidR="00E225A3">
        <w:rPr>
          <w:sz w:val="26"/>
          <w:szCs w:val="26"/>
        </w:rPr>
        <w:t>ІНФОРМАЦІЯ_1</w:t>
      </w:r>
      <w:r w:rsidRPr="004B708F">
        <w:rPr>
          <w:sz w:val="26"/>
          <w:szCs w:val="26"/>
        </w:rPr>
        <w:t>, у зв’язку з чим просив відкласти сп</w:t>
      </w:r>
      <w:r w:rsidR="00E225A3">
        <w:rPr>
          <w:sz w:val="26"/>
          <w:szCs w:val="26"/>
        </w:rPr>
        <w:t>івбесіду на іншу дату. 4 червня </w:t>
      </w:r>
      <w:r w:rsidRPr="004B708F">
        <w:rPr>
          <w:sz w:val="26"/>
          <w:szCs w:val="26"/>
        </w:rPr>
        <w:t xml:space="preserve">2018 року від Плетньова В.В. надійшов листок непрацездатності, згідно з яким він перебував на </w:t>
      </w:r>
      <w:r w:rsidR="00E225A3">
        <w:rPr>
          <w:sz w:val="26"/>
          <w:szCs w:val="26"/>
        </w:rPr>
        <w:t>ІНФОРМАЦІЯ_1</w:t>
      </w:r>
      <w:r w:rsidRPr="004B708F">
        <w:rPr>
          <w:sz w:val="26"/>
          <w:szCs w:val="26"/>
        </w:rPr>
        <w:t xml:space="preserve"> з 23 по 29 травня 2018 року.</w:t>
      </w:r>
    </w:p>
    <w:p w:rsidR="008271C3" w:rsidRPr="004B708F" w:rsidRDefault="000935CA" w:rsidP="004B708F">
      <w:pPr>
        <w:pStyle w:val="11"/>
        <w:shd w:val="clear" w:color="auto" w:fill="auto"/>
        <w:spacing w:before="0" w:after="0" w:line="240" w:lineRule="auto"/>
        <w:ind w:left="20" w:right="20" w:firstLine="700"/>
        <w:rPr>
          <w:sz w:val="26"/>
          <w:szCs w:val="26"/>
        </w:rPr>
      </w:pPr>
      <w:r w:rsidRPr="004B708F">
        <w:rPr>
          <w:sz w:val="26"/>
          <w:szCs w:val="26"/>
        </w:rPr>
        <w:t>На співбесіду, призначену 14 червня 2018 року, суддя Плетньов В.В. також не з’явився. Цього ж дня електронною поштою від нього надійшла заява, в якій він повідомив, що випадково дізнався про співбесіду саме на цю дату, хоча постійно відслідковував оновлення інформації щодо співбесід на офіційному веб-сайті Комісії. У зв’язку з цим, не оформив відрядження до міста Києва та не вирішив питання щодо перенесення призначених на цю дату судових засідань, тож позбавлений можливості вчасно прибути на співбесіду.</w:t>
      </w:r>
    </w:p>
    <w:p w:rsidR="008271C3" w:rsidRPr="004B708F" w:rsidRDefault="000935CA" w:rsidP="004B708F">
      <w:pPr>
        <w:pStyle w:val="11"/>
        <w:shd w:val="clear" w:color="auto" w:fill="auto"/>
        <w:spacing w:before="0" w:after="0" w:line="240" w:lineRule="auto"/>
        <w:ind w:left="20" w:right="20" w:firstLine="700"/>
        <w:rPr>
          <w:sz w:val="26"/>
          <w:szCs w:val="26"/>
        </w:rPr>
      </w:pPr>
      <w:r w:rsidRPr="004B708F">
        <w:rPr>
          <w:sz w:val="26"/>
          <w:szCs w:val="26"/>
        </w:rPr>
        <w:t xml:space="preserve">Втім, як встановлено колегією Комісії, порядок денний засідання Комісії на </w:t>
      </w:r>
      <w:r w:rsidR="004B708F">
        <w:rPr>
          <w:sz w:val="26"/>
          <w:szCs w:val="26"/>
        </w:rPr>
        <w:t xml:space="preserve">                </w:t>
      </w:r>
      <w:r w:rsidRPr="004B708F">
        <w:rPr>
          <w:sz w:val="26"/>
          <w:szCs w:val="26"/>
        </w:rPr>
        <w:t xml:space="preserve">14 червня 2018 року стосовно Плетньова В.В. був розміщений на сайті завчасно, </w:t>
      </w:r>
      <w:r w:rsidR="004B708F">
        <w:rPr>
          <w:sz w:val="26"/>
          <w:szCs w:val="26"/>
        </w:rPr>
        <w:t xml:space="preserve">                   </w:t>
      </w:r>
      <w:r w:rsidRPr="004B708F">
        <w:rPr>
          <w:sz w:val="26"/>
          <w:szCs w:val="26"/>
        </w:rPr>
        <w:t>1 червня 2018 року.</w:t>
      </w:r>
    </w:p>
    <w:p w:rsidR="00C8411C" w:rsidRDefault="000935CA" w:rsidP="004B708F">
      <w:pPr>
        <w:pStyle w:val="11"/>
        <w:shd w:val="clear" w:color="auto" w:fill="auto"/>
        <w:spacing w:before="0" w:after="0" w:line="240" w:lineRule="auto"/>
        <w:ind w:left="20" w:right="20" w:firstLine="700"/>
        <w:rPr>
          <w:sz w:val="26"/>
          <w:szCs w:val="26"/>
        </w:rPr>
      </w:pPr>
      <w:r w:rsidRPr="004B708F">
        <w:rPr>
          <w:sz w:val="26"/>
          <w:szCs w:val="26"/>
        </w:rPr>
        <w:t xml:space="preserve">На наступну співбесіду, призначену на 23 жовтня 2018 року, суддя </w:t>
      </w:r>
      <w:r w:rsidR="004B708F">
        <w:rPr>
          <w:sz w:val="26"/>
          <w:szCs w:val="26"/>
        </w:rPr>
        <w:t xml:space="preserve">                        </w:t>
      </w:r>
      <w:r w:rsidRPr="004B708F">
        <w:rPr>
          <w:sz w:val="26"/>
          <w:szCs w:val="26"/>
        </w:rPr>
        <w:t xml:space="preserve">Плетньов В.В. у черговий раз не з’явився. Напередодні, 22 жовтня 2018 року, він надіслав до Комісії електронною поштою заяву, в якій повідомив, що вважає неможливою подальшу участь у кваліфікаційному оцінюванні, а тому відмовляється від </w:t>
      </w:r>
      <w:r w:rsidR="002013FB">
        <w:rPr>
          <w:sz w:val="26"/>
          <w:szCs w:val="26"/>
        </w:rPr>
        <w:t xml:space="preserve"> </w:t>
      </w:r>
      <w:r w:rsidRPr="004B708F">
        <w:rPr>
          <w:sz w:val="26"/>
          <w:szCs w:val="26"/>
        </w:rPr>
        <w:t xml:space="preserve">проходження </w:t>
      </w:r>
      <w:r w:rsidR="002013FB">
        <w:rPr>
          <w:sz w:val="26"/>
          <w:szCs w:val="26"/>
        </w:rPr>
        <w:t xml:space="preserve"> </w:t>
      </w:r>
      <w:r w:rsidRPr="004B708F">
        <w:rPr>
          <w:sz w:val="26"/>
          <w:szCs w:val="26"/>
        </w:rPr>
        <w:t>співбесіди</w:t>
      </w:r>
      <w:r w:rsidR="002013FB">
        <w:rPr>
          <w:sz w:val="26"/>
          <w:szCs w:val="26"/>
        </w:rPr>
        <w:t xml:space="preserve"> </w:t>
      </w:r>
      <w:r w:rsidRPr="004B708F">
        <w:rPr>
          <w:sz w:val="26"/>
          <w:szCs w:val="26"/>
        </w:rPr>
        <w:t xml:space="preserve"> та </w:t>
      </w:r>
      <w:r w:rsidR="002013FB">
        <w:rPr>
          <w:sz w:val="26"/>
          <w:szCs w:val="26"/>
        </w:rPr>
        <w:t xml:space="preserve"> </w:t>
      </w:r>
      <w:r w:rsidRPr="004B708F">
        <w:rPr>
          <w:sz w:val="26"/>
          <w:szCs w:val="26"/>
        </w:rPr>
        <w:t xml:space="preserve">просить </w:t>
      </w:r>
      <w:r w:rsidR="002013FB">
        <w:rPr>
          <w:sz w:val="26"/>
          <w:szCs w:val="26"/>
        </w:rPr>
        <w:t xml:space="preserve"> припинити </w:t>
      </w:r>
      <w:r w:rsidR="00564B5B">
        <w:rPr>
          <w:sz w:val="26"/>
          <w:szCs w:val="26"/>
        </w:rPr>
        <w:t xml:space="preserve"> </w:t>
      </w:r>
      <w:r w:rsidR="002013FB">
        <w:rPr>
          <w:sz w:val="26"/>
          <w:szCs w:val="26"/>
        </w:rPr>
        <w:t>проведення</w:t>
      </w:r>
      <w:r w:rsidR="00564B5B">
        <w:rPr>
          <w:sz w:val="26"/>
          <w:szCs w:val="26"/>
        </w:rPr>
        <w:t xml:space="preserve"> </w:t>
      </w:r>
      <w:r w:rsidR="002013FB">
        <w:rPr>
          <w:sz w:val="26"/>
          <w:szCs w:val="26"/>
        </w:rPr>
        <w:t xml:space="preserve">  </w:t>
      </w:r>
      <w:r w:rsidRPr="004B708F">
        <w:rPr>
          <w:sz w:val="26"/>
          <w:szCs w:val="26"/>
        </w:rPr>
        <w:t>щодо</w:t>
      </w:r>
      <w:r w:rsidR="002013FB">
        <w:rPr>
          <w:sz w:val="26"/>
          <w:szCs w:val="26"/>
        </w:rPr>
        <w:t xml:space="preserve"> </w:t>
      </w:r>
      <w:r w:rsidRPr="004B708F">
        <w:rPr>
          <w:sz w:val="26"/>
          <w:szCs w:val="26"/>
        </w:rPr>
        <w:t xml:space="preserve"> </w:t>
      </w:r>
      <w:r w:rsidR="002013FB">
        <w:rPr>
          <w:sz w:val="26"/>
          <w:szCs w:val="26"/>
        </w:rPr>
        <w:t xml:space="preserve"> </w:t>
      </w:r>
      <w:r w:rsidRPr="004B708F">
        <w:rPr>
          <w:sz w:val="26"/>
          <w:szCs w:val="26"/>
        </w:rPr>
        <w:t>нього</w:t>
      </w:r>
      <w:r w:rsidR="002013FB">
        <w:rPr>
          <w:sz w:val="26"/>
          <w:szCs w:val="26"/>
        </w:rPr>
        <w:t xml:space="preserve">  </w:t>
      </w:r>
      <w:r w:rsidRPr="004B708F">
        <w:rPr>
          <w:sz w:val="26"/>
          <w:szCs w:val="26"/>
        </w:rPr>
        <w:t xml:space="preserve"> цієї</w:t>
      </w:r>
      <w:r w:rsidR="002013FB">
        <w:rPr>
          <w:sz w:val="26"/>
          <w:szCs w:val="26"/>
        </w:rPr>
        <w:t xml:space="preserve"> </w:t>
      </w:r>
    </w:p>
    <w:p w:rsidR="00C8411C" w:rsidRDefault="00C8411C">
      <w:pPr>
        <w:rPr>
          <w:rFonts w:ascii="Times New Roman" w:eastAsia="Times New Roman" w:hAnsi="Times New Roman" w:cs="Times New Roman"/>
          <w:sz w:val="26"/>
          <w:szCs w:val="26"/>
        </w:rPr>
      </w:pPr>
      <w:r>
        <w:rPr>
          <w:sz w:val="26"/>
          <w:szCs w:val="26"/>
        </w:rPr>
        <w:br w:type="page"/>
      </w:r>
    </w:p>
    <w:p w:rsidR="004B708F" w:rsidRPr="004B708F" w:rsidRDefault="004B708F" w:rsidP="004B708F">
      <w:pPr>
        <w:pStyle w:val="11"/>
        <w:shd w:val="clear" w:color="auto" w:fill="auto"/>
        <w:spacing w:before="0" w:after="0" w:line="240" w:lineRule="auto"/>
        <w:ind w:left="20" w:right="20" w:firstLine="700"/>
        <w:rPr>
          <w:sz w:val="26"/>
          <w:szCs w:val="26"/>
        </w:rPr>
      </w:pPr>
    </w:p>
    <w:p w:rsidR="008271C3" w:rsidRPr="004B708F" w:rsidRDefault="000935CA" w:rsidP="00564B5B">
      <w:pPr>
        <w:pStyle w:val="11"/>
        <w:shd w:val="clear" w:color="auto" w:fill="auto"/>
        <w:spacing w:before="0" w:after="0" w:line="240" w:lineRule="auto"/>
        <w:ind w:right="20"/>
        <w:rPr>
          <w:sz w:val="26"/>
          <w:szCs w:val="26"/>
        </w:rPr>
      </w:pPr>
      <w:r w:rsidRPr="004B708F">
        <w:rPr>
          <w:sz w:val="26"/>
          <w:szCs w:val="26"/>
        </w:rPr>
        <w:t>процедури. Водночас, поінформував, що звернувся до Вищої ради правосуддя із заявою про звільнення з посади судді у зв’язку з відставкою.</w:t>
      </w:r>
    </w:p>
    <w:p w:rsidR="008271C3" w:rsidRPr="004B708F" w:rsidRDefault="000935CA" w:rsidP="004B708F">
      <w:pPr>
        <w:pStyle w:val="11"/>
        <w:shd w:val="clear" w:color="auto" w:fill="auto"/>
        <w:spacing w:before="0" w:after="0" w:line="240" w:lineRule="auto"/>
        <w:ind w:left="20" w:right="40" w:firstLine="700"/>
        <w:rPr>
          <w:sz w:val="26"/>
          <w:szCs w:val="26"/>
        </w:rPr>
      </w:pPr>
      <w:r w:rsidRPr="004B708F">
        <w:rPr>
          <w:sz w:val="26"/>
          <w:szCs w:val="26"/>
        </w:rPr>
        <w:t>Відповідно до підпункту 4 пун</w:t>
      </w:r>
      <w:r w:rsidR="00564B5B">
        <w:rPr>
          <w:sz w:val="26"/>
          <w:szCs w:val="26"/>
        </w:rPr>
        <w:t>кт</w:t>
      </w:r>
      <w:r w:rsidRPr="004B708F">
        <w:rPr>
          <w:sz w:val="26"/>
          <w:szCs w:val="26"/>
        </w:rPr>
        <w:t>у 16</w:t>
      </w:r>
      <w:r w:rsidR="00564B5B">
        <w:rPr>
          <w:sz w:val="26"/>
          <w:szCs w:val="26"/>
          <w:vertAlign w:val="superscript"/>
        </w:rPr>
        <w:t>1</w:t>
      </w:r>
      <w:r w:rsidRPr="004B708F">
        <w:rPr>
          <w:sz w:val="26"/>
          <w:szCs w:val="26"/>
        </w:rPr>
        <w:t xml:space="preserve"> розділу XV «Перехідні положення» Конституції України, абзацу другого пункту 20 розділу XII «Прикінцеві та перехідні положення» Закону, відмова судді від кваліфікаційного оцінювання є підставою для звільнення його з посади за рішенням Вищої ради правосуддя відповідно до подання колегії Комісії.</w:t>
      </w:r>
    </w:p>
    <w:p w:rsidR="008271C3" w:rsidRPr="004B708F" w:rsidRDefault="00715B47" w:rsidP="004B708F">
      <w:pPr>
        <w:pStyle w:val="11"/>
        <w:shd w:val="clear" w:color="auto" w:fill="auto"/>
        <w:tabs>
          <w:tab w:val="left" w:pos="927"/>
        </w:tabs>
        <w:spacing w:before="0" w:after="0" w:line="240" w:lineRule="auto"/>
        <w:ind w:left="20" w:right="40" w:firstLine="700"/>
        <w:rPr>
          <w:sz w:val="26"/>
          <w:szCs w:val="26"/>
        </w:rPr>
      </w:pPr>
      <w:r>
        <w:rPr>
          <w:sz w:val="26"/>
          <w:szCs w:val="26"/>
        </w:rPr>
        <w:t xml:space="preserve">З </w:t>
      </w:r>
      <w:r w:rsidR="000935CA" w:rsidRPr="004B708F">
        <w:rPr>
          <w:sz w:val="26"/>
          <w:szCs w:val="26"/>
        </w:rPr>
        <w:t>огляду на викладені обставини т</w:t>
      </w:r>
      <w:r w:rsidR="00A367CF">
        <w:rPr>
          <w:sz w:val="26"/>
          <w:szCs w:val="26"/>
        </w:rPr>
        <w:t>а наведені положення нормативно</w:t>
      </w:r>
      <w:r w:rsidR="00A367CF">
        <w:t>–</w:t>
      </w:r>
      <w:r w:rsidR="000935CA" w:rsidRPr="004B708F">
        <w:rPr>
          <w:sz w:val="26"/>
          <w:szCs w:val="26"/>
        </w:rPr>
        <w:t>правових актів, колегія Комісії дійшла висновку про внесення до Вищої ради правосуддя подання про звільнення Плетньова В.В. з посади судді.</w:t>
      </w:r>
    </w:p>
    <w:p w:rsidR="008271C3" w:rsidRPr="004B708F" w:rsidRDefault="000935CA" w:rsidP="004B708F">
      <w:pPr>
        <w:pStyle w:val="11"/>
        <w:shd w:val="clear" w:color="auto" w:fill="auto"/>
        <w:spacing w:before="0" w:after="278" w:line="240" w:lineRule="auto"/>
        <w:ind w:left="20" w:firstLine="700"/>
        <w:rPr>
          <w:sz w:val="26"/>
          <w:szCs w:val="26"/>
        </w:rPr>
      </w:pPr>
      <w:r w:rsidRPr="004B708F">
        <w:rPr>
          <w:sz w:val="26"/>
          <w:szCs w:val="26"/>
        </w:rPr>
        <w:t>Керуючись статтями 83</w:t>
      </w:r>
      <w:r w:rsidR="00A367CF">
        <w:t>–</w:t>
      </w:r>
      <w:r w:rsidRPr="004B708F">
        <w:rPr>
          <w:sz w:val="26"/>
          <w:szCs w:val="26"/>
        </w:rPr>
        <w:t>86, 88, 93, 101 Закону, Положенням, колегія Комісії, -</w:t>
      </w:r>
    </w:p>
    <w:p w:rsidR="008271C3" w:rsidRPr="004B708F" w:rsidRDefault="000935CA" w:rsidP="00564B5B">
      <w:pPr>
        <w:pStyle w:val="11"/>
        <w:shd w:val="clear" w:color="auto" w:fill="auto"/>
        <w:spacing w:before="0" w:after="255" w:line="240" w:lineRule="auto"/>
        <w:jc w:val="center"/>
        <w:rPr>
          <w:sz w:val="26"/>
          <w:szCs w:val="26"/>
        </w:rPr>
      </w:pPr>
      <w:r w:rsidRPr="004B708F">
        <w:rPr>
          <w:sz w:val="26"/>
          <w:szCs w:val="26"/>
        </w:rPr>
        <w:t>вирішила:</w:t>
      </w:r>
    </w:p>
    <w:p w:rsidR="00564B5B" w:rsidRDefault="000935CA" w:rsidP="00A367CF">
      <w:pPr>
        <w:pStyle w:val="11"/>
        <w:shd w:val="clear" w:color="auto" w:fill="auto"/>
        <w:spacing w:before="0" w:after="282" w:line="240" w:lineRule="auto"/>
        <w:ind w:left="20" w:right="40" w:firstLine="700"/>
        <w:rPr>
          <w:sz w:val="26"/>
          <w:szCs w:val="26"/>
        </w:rPr>
      </w:pPr>
      <w:r w:rsidRPr="004B708F">
        <w:rPr>
          <w:sz w:val="26"/>
          <w:szCs w:val="26"/>
        </w:rPr>
        <w:t>Внести до</w:t>
      </w:r>
      <w:bookmarkStart w:id="0" w:name="_GoBack"/>
      <w:bookmarkEnd w:id="0"/>
      <w:r w:rsidRPr="004B708F">
        <w:rPr>
          <w:sz w:val="26"/>
          <w:szCs w:val="26"/>
        </w:rPr>
        <w:t xml:space="preserve"> Вищої ради правосуддя подання про звільнення з посади судді Апеляційного суду Харківської області Плетньова Володимира Васильовича, у зв’язку з відмовою від кваліфікаційного оцінювання на відповідність</w:t>
      </w:r>
      <w:r w:rsidRPr="00564B5B">
        <w:rPr>
          <w:sz w:val="22"/>
          <w:szCs w:val="26"/>
        </w:rPr>
        <w:t xml:space="preserve"> </w:t>
      </w:r>
      <w:r w:rsidRPr="004B708F">
        <w:rPr>
          <w:sz w:val="26"/>
          <w:szCs w:val="26"/>
        </w:rPr>
        <w:t>займаній посаді.</w:t>
      </w:r>
    </w:p>
    <w:p w:rsidR="004B708F" w:rsidRPr="004B708F" w:rsidRDefault="004B708F" w:rsidP="00564B5B">
      <w:pPr>
        <w:spacing w:line="360" w:lineRule="auto"/>
        <w:jc w:val="both"/>
        <w:rPr>
          <w:rFonts w:ascii="Times New Roman" w:hAnsi="Times New Roman" w:cs="Times New Roman"/>
          <w:sz w:val="26"/>
          <w:szCs w:val="26"/>
        </w:rPr>
      </w:pPr>
      <w:r w:rsidRPr="004B708F">
        <w:rPr>
          <w:rFonts w:ascii="Times New Roman" w:hAnsi="Times New Roman" w:cs="Times New Roman"/>
          <w:sz w:val="26"/>
          <w:szCs w:val="26"/>
        </w:rPr>
        <w:t>Головуючий</w:t>
      </w:r>
      <w:r w:rsidRPr="004B708F">
        <w:rPr>
          <w:rFonts w:ascii="Times New Roman" w:hAnsi="Times New Roman" w:cs="Times New Roman"/>
          <w:sz w:val="26"/>
          <w:szCs w:val="26"/>
        </w:rPr>
        <w:tab/>
      </w:r>
      <w:r w:rsidRPr="004B708F">
        <w:rPr>
          <w:rFonts w:ascii="Times New Roman" w:hAnsi="Times New Roman" w:cs="Times New Roman"/>
          <w:sz w:val="26"/>
          <w:szCs w:val="26"/>
        </w:rPr>
        <w:tab/>
      </w:r>
      <w:r w:rsidRPr="004B708F">
        <w:rPr>
          <w:rFonts w:ascii="Times New Roman" w:hAnsi="Times New Roman" w:cs="Times New Roman"/>
          <w:sz w:val="26"/>
          <w:szCs w:val="26"/>
        </w:rPr>
        <w:tab/>
      </w:r>
      <w:r w:rsidRPr="004B708F">
        <w:rPr>
          <w:rFonts w:ascii="Times New Roman" w:hAnsi="Times New Roman" w:cs="Times New Roman"/>
          <w:sz w:val="26"/>
          <w:szCs w:val="26"/>
        </w:rPr>
        <w:tab/>
      </w:r>
      <w:r w:rsidRPr="004B708F">
        <w:rPr>
          <w:rFonts w:ascii="Times New Roman" w:hAnsi="Times New Roman" w:cs="Times New Roman"/>
          <w:sz w:val="26"/>
          <w:szCs w:val="26"/>
        </w:rPr>
        <w:tab/>
      </w:r>
      <w:r w:rsidRPr="004B708F">
        <w:rPr>
          <w:rFonts w:ascii="Times New Roman" w:hAnsi="Times New Roman" w:cs="Times New Roman"/>
          <w:sz w:val="26"/>
          <w:szCs w:val="26"/>
        </w:rPr>
        <w:tab/>
      </w:r>
      <w:r w:rsidRPr="004B708F">
        <w:rPr>
          <w:rFonts w:ascii="Times New Roman" w:hAnsi="Times New Roman" w:cs="Times New Roman"/>
          <w:sz w:val="26"/>
          <w:szCs w:val="26"/>
        </w:rPr>
        <w:tab/>
      </w:r>
      <w:r w:rsidRPr="004B708F">
        <w:rPr>
          <w:rFonts w:ascii="Times New Roman" w:hAnsi="Times New Roman" w:cs="Times New Roman"/>
          <w:sz w:val="26"/>
          <w:szCs w:val="26"/>
        </w:rPr>
        <w:tab/>
      </w:r>
      <w:r w:rsidRPr="004B708F">
        <w:rPr>
          <w:rFonts w:ascii="Times New Roman" w:hAnsi="Times New Roman" w:cs="Times New Roman"/>
          <w:sz w:val="26"/>
          <w:szCs w:val="26"/>
        </w:rPr>
        <w:tab/>
      </w:r>
      <w:r w:rsidRPr="004B708F">
        <w:rPr>
          <w:rFonts w:ascii="Times New Roman" w:hAnsi="Times New Roman" w:cs="Times New Roman"/>
          <w:sz w:val="26"/>
          <w:szCs w:val="26"/>
        </w:rPr>
        <w:tab/>
        <w:t xml:space="preserve">М.А. </w:t>
      </w:r>
      <w:proofErr w:type="spellStart"/>
      <w:r w:rsidRPr="004B708F">
        <w:rPr>
          <w:rFonts w:ascii="Times New Roman" w:hAnsi="Times New Roman" w:cs="Times New Roman"/>
          <w:sz w:val="26"/>
          <w:szCs w:val="26"/>
        </w:rPr>
        <w:t>Макарчук</w:t>
      </w:r>
      <w:proofErr w:type="spellEnd"/>
    </w:p>
    <w:p w:rsidR="004B708F" w:rsidRPr="004B708F" w:rsidRDefault="004B708F" w:rsidP="00564B5B">
      <w:pPr>
        <w:spacing w:line="360" w:lineRule="auto"/>
        <w:jc w:val="both"/>
        <w:rPr>
          <w:rFonts w:ascii="Times New Roman" w:hAnsi="Times New Roman" w:cs="Times New Roman"/>
          <w:sz w:val="26"/>
          <w:szCs w:val="26"/>
        </w:rPr>
      </w:pPr>
    </w:p>
    <w:p w:rsidR="004B708F" w:rsidRPr="004B708F" w:rsidRDefault="004B708F" w:rsidP="00564B5B">
      <w:pPr>
        <w:spacing w:line="360" w:lineRule="auto"/>
        <w:jc w:val="both"/>
        <w:rPr>
          <w:rFonts w:ascii="Times New Roman" w:hAnsi="Times New Roman" w:cs="Times New Roman"/>
          <w:sz w:val="26"/>
          <w:szCs w:val="26"/>
        </w:rPr>
      </w:pPr>
      <w:r w:rsidRPr="004B708F">
        <w:rPr>
          <w:rFonts w:ascii="Times New Roman" w:hAnsi="Times New Roman" w:cs="Times New Roman"/>
          <w:sz w:val="26"/>
          <w:szCs w:val="26"/>
        </w:rPr>
        <w:t xml:space="preserve">Члени Комісії: </w:t>
      </w:r>
      <w:r w:rsidRPr="004B708F">
        <w:rPr>
          <w:rFonts w:ascii="Times New Roman" w:hAnsi="Times New Roman" w:cs="Times New Roman"/>
          <w:sz w:val="26"/>
          <w:szCs w:val="26"/>
        </w:rPr>
        <w:tab/>
      </w:r>
      <w:r w:rsidRPr="004B708F">
        <w:rPr>
          <w:rFonts w:ascii="Times New Roman" w:hAnsi="Times New Roman" w:cs="Times New Roman"/>
          <w:sz w:val="26"/>
          <w:szCs w:val="26"/>
        </w:rPr>
        <w:tab/>
      </w:r>
      <w:r w:rsidRPr="004B708F">
        <w:rPr>
          <w:rFonts w:ascii="Times New Roman" w:hAnsi="Times New Roman" w:cs="Times New Roman"/>
          <w:sz w:val="26"/>
          <w:szCs w:val="26"/>
        </w:rPr>
        <w:tab/>
      </w:r>
      <w:r w:rsidRPr="004B708F">
        <w:rPr>
          <w:rFonts w:ascii="Times New Roman" w:hAnsi="Times New Roman" w:cs="Times New Roman"/>
          <w:sz w:val="26"/>
          <w:szCs w:val="26"/>
        </w:rPr>
        <w:tab/>
      </w:r>
      <w:r w:rsidRPr="004B708F">
        <w:rPr>
          <w:rFonts w:ascii="Times New Roman" w:hAnsi="Times New Roman" w:cs="Times New Roman"/>
          <w:sz w:val="26"/>
          <w:szCs w:val="26"/>
        </w:rPr>
        <w:tab/>
      </w:r>
      <w:r w:rsidRPr="004B708F">
        <w:rPr>
          <w:rFonts w:ascii="Times New Roman" w:hAnsi="Times New Roman" w:cs="Times New Roman"/>
          <w:sz w:val="26"/>
          <w:szCs w:val="26"/>
        </w:rPr>
        <w:tab/>
      </w:r>
      <w:r w:rsidRPr="004B708F">
        <w:rPr>
          <w:rFonts w:ascii="Times New Roman" w:hAnsi="Times New Roman" w:cs="Times New Roman"/>
          <w:sz w:val="26"/>
          <w:szCs w:val="26"/>
        </w:rPr>
        <w:tab/>
      </w:r>
      <w:r w:rsidRPr="004B708F">
        <w:rPr>
          <w:rFonts w:ascii="Times New Roman" w:hAnsi="Times New Roman" w:cs="Times New Roman"/>
          <w:sz w:val="26"/>
          <w:szCs w:val="26"/>
        </w:rPr>
        <w:tab/>
      </w:r>
      <w:r w:rsidRPr="004B708F">
        <w:rPr>
          <w:rFonts w:ascii="Times New Roman" w:hAnsi="Times New Roman" w:cs="Times New Roman"/>
          <w:sz w:val="26"/>
          <w:szCs w:val="26"/>
        </w:rPr>
        <w:tab/>
        <w:t>А.В. Василенко</w:t>
      </w:r>
    </w:p>
    <w:p w:rsidR="004B708F" w:rsidRPr="004B708F" w:rsidRDefault="004B708F" w:rsidP="00564B5B">
      <w:pPr>
        <w:spacing w:line="360" w:lineRule="auto"/>
        <w:jc w:val="both"/>
        <w:rPr>
          <w:rFonts w:ascii="Times New Roman" w:hAnsi="Times New Roman" w:cs="Times New Roman"/>
          <w:sz w:val="26"/>
          <w:szCs w:val="26"/>
        </w:rPr>
      </w:pPr>
    </w:p>
    <w:p w:rsidR="004B708F" w:rsidRPr="004B708F" w:rsidRDefault="004B708F" w:rsidP="00564B5B">
      <w:pPr>
        <w:spacing w:line="360" w:lineRule="auto"/>
        <w:ind w:left="7080" w:firstLine="708"/>
        <w:jc w:val="both"/>
        <w:rPr>
          <w:rFonts w:ascii="Times New Roman" w:hAnsi="Times New Roman" w:cs="Times New Roman"/>
          <w:sz w:val="26"/>
          <w:szCs w:val="26"/>
        </w:rPr>
      </w:pPr>
      <w:r w:rsidRPr="004B708F">
        <w:rPr>
          <w:rFonts w:ascii="Times New Roman" w:hAnsi="Times New Roman" w:cs="Times New Roman"/>
          <w:sz w:val="26"/>
          <w:szCs w:val="26"/>
        </w:rPr>
        <w:t xml:space="preserve">Т.Ф. </w:t>
      </w:r>
      <w:proofErr w:type="spellStart"/>
      <w:r w:rsidRPr="004B708F">
        <w:rPr>
          <w:rFonts w:ascii="Times New Roman" w:hAnsi="Times New Roman" w:cs="Times New Roman"/>
          <w:sz w:val="26"/>
          <w:szCs w:val="26"/>
        </w:rPr>
        <w:t>Весельська</w:t>
      </w:r>
      <w:proofErr w:type="spellEnd"/>
    </w:p>
    <w:p w:rsidR="004B708F" w:rsidRPr="004B708F" w:rsidRDefault="004B708F" w:rsidP="00564B5B">
      <w:pPr>
        <w:spacing w:line="360" w:lineRule="auto"/>
        <w:ind w:left="7080" w:firstLine="708"/>
        <w:jc w:val="both"/>
        <w:rPr>
          <w:rFonts w:ascii="Times New Roman" w:hAnsi="Times New Roman" w:cs="Times New Roman"/>
          <w:sz w:val="26"/>
          <w:szCs w:val="26"/>
        </w:rPr>
      </w:pPr>
    </w:p>
    <w:p w:rsidR="004B708F" w:rsidRPr="004B708F" w:rsidRDefault="004B708F" w:rsidP="00564B5B">
      <w:pPr>
        <w:spacing w:line="360" w:lineRule="auto"/>
        <w:ind w:left="7080" w:firstLine="708"/>
        <w:jc w:val="both"/>
        <w:rPr>
          <w:rFonts w:ascii="Times New Roman" w:hAnsi="Times New Roman" w:cs="Times New Roman"/>
          <w:sz w:val="26"/>
          <w:szCs w:val="26"/>
        </w:rPr>
      </w:pPr>
      <w:r w:rsidRPr="004B708F">
        <w:rPr>
          <w:rFonts w:ascii="Times New Roman" w:hAnsi="Times New Roman" w:cs="Times New Roman"/>
          <w:sz w:val="26"/>
          <w:szCs w:val="26"/>
        </w:rPr>
        <w:t xml:space="preserve">С.М. </w:t>
      </w:r>
      <w:proofErr w:type="spellStart"/>
      <w:r w:rsidRPr="004B708F">
        <w:rPr>
          <w:rFonts w:ascii="Times New Roman" w:hAnsi="Times New Roman" w:cs="Times New Roman"/>
          <w:sz w:val="26"/>
          <w:szCs w:val="26"/>
        </w:rPr>
        <w:t>Прилипко</w:t>
      </w:r>
      <w:proofErr w:type="spellEnd"/>
    </w:p>
    <w:p w:rsidR="004B708F" w:rsidRPr="004B708F" w:rsidRDefault="004B708F" w:rsidP="004B708F">
      <w:pPr>
        <w:pStyle w:val="11"/>
        <w:shd w:val="clear" w:color="auto" w:fill="auto"/>
        <w:spacing w:before="0" w:after="282" w:line="240" w:lineRule="auto"/>
        <w:ind w:left="20" w:right="40" w:firstLine="700"/>
        <w:rPr>
          <w:sz w:val="26"/>
          <w:szCs w:val="26"/>
        </w:rPr>
      </w:pPr>
    </w:p>
    <w:sectPr w:rsidR="004B708F" w:rsidRPr="004B708F" w:rsidSect="00C8411C">
      <w:footerReference w:type="even" r:id="rId9"/>
      <w:footerReference w:type="default" r:id="rId10"/>
      <w:type w:val="continuous"/>
      <w:pgSz w:w="11909" w:h="16838"/>
      <w:pgMar w:top="851" w:right="569" w:bottom="709" w:left="1701" w:header="0" w:footer="13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8B7" w:rsidRDefault="003E48B7">
      <w:r>
        <w:separator/>
      </w:r>
    </w:p>
  </w:endnote>
  <w:endnote w:type="continuationSeparator" w:id="0">
    <w:p w:rsidR="003E48B7" w:rsidRDefault="003E4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632378"/>
      <w:docPartObj>
        <w:docPartGallery w:val="Page Numbers (Bottom of Page)"/>
        <w:docPartUnique/>
      </w:docPartObj>
    </w:sdtPr>
    <w:sdtContent>
      <w:p w:rsidR="00C8411C" w:rsidRDefault="00C8411C">
        <w:pPr>
          <w:pStyle w:val="ac"/>
          <w:jc w:val="right"/>
        </w:pPr>
        <w:r>
          <w:fldChar w:fldCharType="begin"/>
        </w:r>
        <w:r>
          <w:instrText>PAGE   \* MERGEFORMAT</w:instrText>
        </w:r>
        <w:r>
          <w:fldChar w:fldCharType="separate"/>
        </w:r>
        <w:r w:rsidRPr="00C8411C">
          <w:rPr>
            <w:noProof/>
            <w:lang w:val="ru-RU"/>
          </w:rPr>
          <w:t>2</w:t>
        </w:r>
        <w:r>
          <w:fldChar w:fldCharType="end"/>
        </w:r>
      </w:p>
      <w:p w:rsidR="00C8411C" w:rsidRDefault="00C8411C">
        <w:pPr>
          <w:pStyle w:val="ac"/>
          <w:jc w:val="right"/>
        </w:pPr>
      </w:p>
    </w:sdtContent>
  </w:sdt>
  <w:p w:rsidR="00564B5B" w:rsidRPr="00564B5B" w:rsidRDefault="00564B5B" w:rsidP="00564B5B">
    <w:pPr>
      <w:pStyle w:val="ac"/>
      <w:jc w:val="right"/>
      <w:rPr>
        <w:rFonts w:ascii="Times New Roman" w:hAnsi="Times New Roman"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824378"/>
      <w:docPartObj>
        <w:docPartGallery w:val="Page Numbers (Bottom of Page)"/>
        <w:docPartUnique/>
      </w:docPartObj>
    </w:sdtPr>
    <w:sdtEndPr>
      <w:rPr>
        <w:rFonts w:ascii="Times New Roman" w:hAnsi="Times New Roman" w:cs="Times New Roman"/>
      </w:rPr>
    </w:sdtEndPr>
    <w:sdtContent>
      <w:p w:rsidR="00C8411C" w:rsidRDefault="00564B5B">
        <w:pPr>
          <w:pStyle w:val="ac"/>
          <w:jc w:val="right"/>
          <w:rPr>
            <w:rFonts w:ascii="Times New Roman" w:hAnsi="Times New Roman" w:cs="Times New Roman"/>
          </w:rPr>
        </w:pPr>
        <w:r w:rsidRPr="00564B5B">
          <w:rPr>
            <w:rFonts w:ascii="Times New Roman" w:hAnsi="Times New Roman" w:cs="Times New Roman"/>
          </w:rPr>
          <w:fldChar w:fldCharType="begin"/>
        </w:r>
        <w:r w:rsidRPr="00564B5B">
          <w:rPr>
            <w:rFonts w:ascii="Times New Roman" w:hAnsi="Times New Roman" w:cs="Times New Roman"/>
          </w:rPr>
          <w:instrText>PAGE   \* MERGEFORMAT</w:instrText>
        </w:r>
        <w:r w:rsidRPr="00564B5B">
          <w:rPr>
            <w:rFonts w:ascii="Times New Roman" w:hAnsi="Times New Roman" w:cs="Times New Roman"/>
          </w:rPr>
          <w:fldChar w:fldCharType="separate"/>
        </w:r>
        <w:r w:rsidR="00A367CF" w:rsidRPr="00A367CF">
          <w:rPr>
            <w:rFonts w:ascii="Times New Roman" w:hAnsi="Times New Roman" w:cs="Times New Roman"/>
            <w:noProof/>
            <w:lang w:val="ru-RU"/>
          </w:rPr>
          <w:t>3</w:t>
        </w:r>
        <w:r w:rsidRPr="00564B5B">
          <w:rPr>
            <w:rFonts w:ascii="Times New Roman" w:hAnsi="Times New Roman" w:cs="Times New Roman"/>
          </w:rPr>
          <w:fldChar w:fldCharType="end"/>
        </w:r>
      </w:p>
      <w:p w:rsidR="00564B5B" w:rsidRPr="00564B5B" w:rsidRDefault="003E48B7">
        <w:pPr>
          <w:pStyle w:val="ac"/>
          <w:jc w:val="right"/>
          <w:rPr>
            <w:rFonts w:ascii="Times New Roman" w:hAnsi="Times New Roman" w:cs="Times New Roman"/>
          </w:rPr>
        </w:pPr>
      </w:p>
    </w:sdtContent>
  </w:sdt>
  <w:p w:rsidR="00564B5B" w:rsidRDefault="00564B5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8B7" w:rsidRDefault="003E48B7"/>
  </w:footnote>
  <w:footnote w:type="continuationSeparator" w:id="0">
    <w:p w:rsidR="003E48B7" w:rsidRDefault="003E48B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63F4B"/>
    <w:multiLevelType w:val="multilevel"/>
    <w:tmpl w:val="D8586B5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6D4F7B"/>
    <w:multiLevelType w:val="hybridMultilevel"/>
    <w:tmpl w:val="B7E45EA2"/>
    <w:lvl w:ilvl="0" w:tplc="4426BA54">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5F8D654A"/>
    <w:multiLevelType w:val="hybridMultilevel"/>
    <w:tmpl w:val="76B6C4A0"/>
    <w:lvl w:ilvl="0" w:tplc="0C184EE0">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65814821"/>
    <w:multiLevelType w:val="hybridMultilevel"/>
    <w:tmpl w:val="DC900E4E"/>
    <w:lvl w:ilvl="0" w:tplc="58F87EFA">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nsid w:val="7C8D0595"/>
    <w:multiLevelType w:val="multilevel"/>
    <w:tmpl w:val="BA7A4E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271C3"/>
    <w:rsid w:val="000935CA"/>
    <w:rsid w:val="001C5AD8"/>
    <w:rsid w:val="002013FB"/>
    <w:rsid w:val="003E48B7"/>
    <w:rsid w:val="004B708F"/>
    <w:rsid w:val="00564B5B"/>
    <w:rsid w:val="00715B47"/>
    <w:rsid w:val="008271C3"/>
    <w:rsid w:val="00A367CF"/>
    <w:rsid w:val="00C8411C"/>
    <w:rsid w:val="00E225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18"/>
      <w:szCs w:val="18"/>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78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78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18"/>
      <w:szCs w:val="18"/>
    </w:rPr>
  </w:style>
  <w:style w:type="paragraph" w:customStyle="1" w:styleId="20">
    <w:name w:val="Основной текст (2)"/>
    <w:basedOn w:val="a"/>
    <w:link w:val="2"/>
    <w:pPr>
      <w:shd w:val="clear" w:color="auto" w:fill="FFFFFF"/>
      <w:spacing w:line="0" w:lineRule="atLeast"/>
    </w:pPr>
    <w:rPr>
      <w:rFonts w:ascii="Impact" w:eastAsia="Impact" w:hAnsi="Impact" w:cs="Impact"/>
      <w:sz w:val="21"/>
      <w:szCs w:val="21"/>
    </w:rPr>
  </w:style>
  <w:style w:type="paragraph" w:styleId="aa">
    <w:name w:val="header"/>
    <w:basedOn w:val="a"/>
    <w:link w:val="ab"/>
    <w:uiPriority w:val="99"/>
    <w:unhideWhenUsed/>
    <w:rsid w:val="00564B5B"/>
    <w:pPr>
      <w:tabs>
        <w:tab w:val="center" w:pos="4819"/>
        <w:tab w:val="right" w:pos="9639"/>
      </w:tabs>
    </w:pPr>
  </w:style>
  <w:style w:type="character" w:customStyle="1" w:styleId="ab">
    <w:name w:val="Верхний колонтитул Знак"/>
    <w:basedOn w:val="a0"/>
    <w:link w:val="aa"/>
    <w:uiPriority w:val="99"/>
    <w:rsid w:val="00564B5B"/>
    <w:rPr>
      <w:color w:val="000000"/>
    </w:rPr>
  </w:style>
  <w:style w:type="paragraph" w:styleId="ac">
    <w:name w:val="footer"/>
    <w:basedOn w:val="a"/>
    <w:link w:val="ad"/>
    <w:uiPriority w:val="99"/>
    <w:unhideWhenUsed/>
    <w:rsid w:val="00564B5B"/>
    <w:pPr>
      <w:tabs>
        <w:tab w:val="center" w:pos="4819"/>
        <w:tab w:val="right" w:pos="9639"/>
      </w:tabs>
    </w:pPr>
  </w:style>
  <w:style w:type="character" w:customStyle="1" w:styleId="ad">
    <w:name w:val="Нижний колонтитул Знак"/>
    <w:basedOn w:val="a0"/>
    <w:link w:val="ac"/>
    <w:uiPriority w:val="99"/>
    <w:rsid w:val="00564B5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4159</Words>
  <Characters>2372</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2020-11-25T13:06:00Z</dcterms:created>
  <dcterms:modified xsi:type="dcterms:W3CDTF">2021-01-19T13:23:00Z</dcterms:modified>
</cp:coreProperties>
</file>