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3B6" w:rsidRPr="00FB53B6" w:rsidRDefault="00FB53B6" w:rsidP="00FB53B6">
      <w:pPr>
        <w:jc w:val="center"/>
        <w:rPr>
          <w:rFonts w:ascii="Times New Roman" w:eastAsia="Times New Roman" w:hAnsi="Times New Roman" w:cs="Times New Roman"/>
          <w:sz w:val="26"/>
          <w:szCs w:val="26"/>
          <w:lang w:val="en-US" w:eastAsia="ru-RU"/>
        </w:rPr>
      </w:pPr>
      <w:r w:rsidRPr="00FB53B6">
        <w:rPr>
          <w:rFonts w:ascii="Times New Roman" w:eastAsia="Times New Roman" w:hAnsi="Times New Roman" w:cs="Times New Roman"/>
          <w:noProof/>
          <w:sz w:val="26"/>
          <w:szCs w:val="26"/>
        </w:rPr>
        <w:drawing>
          <wp:inline distT="0" distB="0" distL="0" distR="0" wp14:anchorId="2B08E6EE" wp14:editId="0F8FF32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B53B6" w:rsidRPr="00FB53B6" w:rsidRDefault="00FB53B6" w:rsidP="00FB53B6">
      <w:pPr>
        <w:jc w:val="center"/>
        <w:rPr>
          <w:rFonts w:ascii="Times New Roman" w:eastAsia="Times New Roman" w:hAnsi="Times New Roman" w:cs="Times New Roman"/>
          <w:sz w:val="26"/>
          <w:szCs w:val="26"/>
          <w:lang w:eastAsia="ru-RU"/>
        </w:rPr>
      </w:pPr>
    </w:p>
    <w:p w:rsidR="00FB53B6" w:rsidRPr="00FB53B6" w:rsidRDefault="00FB53B6" w:rsidP="00FB53B6">
      <w:pPr>
        <w:jc w:val="center"/>
        <w:rPr>
          <w:rFonts w:ascii="Times New Roman" w:eastAsia="Times New Roman" w:hAnsi="Times New Roman" w:cs="Times New Roman"/>
          <w:bCs/>
          <w:sz w:val="36"/>
          <w:szCs w:val="26"/>
        </w:rPr>
      </w:pPr>
      <w:r w:rsidRPr="00FB53B6">
        <w:rPr>
          <w:rFonts w:ascii="Times New Roman" w:eastAsia="Times New Roman" w:hAnsi="Times New Roman" w:cs="Times New Roman"/>
          <w:bCs/>
          <w:sz w:val="36"/>
          <w:szCs w:val="26"/>
        </w:rPr>
        <w:t>ВИЩА КВАЛІФІКАЦІЙНА КОМІСІЯ СУДДІВ УКРАЇНИ</w:t>
      </w:r>
    </w:p>
    <w:p w:rsidR="00FB53B6" w:rsidRPr="00FB53B6" w:rsidRDefault="00FB53B6" w:rsidP="00FB53B6">
      <w:pPr>
        <w:jc w:val="both"/>
        <w:rPr>
          <w:rFonts w:ascii="Times New Roman" w:hAnsi="Times New Roman" w:cs="Times New Roman"/>
          <w:sz w:val="26"/>
          <w:szCs w:val="26"/>
          <w:lang w:eastAsia="ru-RU"/>
        </w:rPr>
      </w:pPr>
    </w:p>
    <w:p w:rsidR="00FB53B6" w:rsidRPr="00FB53B6" w:rsidRDefault="00FB53B6" w:rsidP="00E07F5F">
      <w:pPr>
        <w:jc w:val="both"/>
        <w:rPr>
          <w:rFonts w:ascii="Times New Roman" w:hAnsi="Times New Roman" w:cs="Times New Roman"/>
          <w:sz w:val="26"/>
          <w:szCs w:val="26"/>
          <w:lang w:eastAsia="ru-RU"/>
        </w:rPr>
      </w:pPr>
      <w:r w:rsidRPr="00FB53B6">
        <w:rPr>
          <w:rFonts w:ascii="Times New Roman" w:hAnsi="Times New Roman" w:cs="Times New Roman"/>
          <w:sz w:val="26"/>
          <w:szCs w:val="26"/>
          <w:lang w:eastAsia="ru-RU"/>
        </w:rPr>
        <w:t>06 липня 2018 року</w:t>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r>
      <w:r w:rsidRPr="00FB53B6">
        <w:rPr>
          <w:rFonts w:ascii="Times New Roman" w:hAnsi="Times New Roman" w:cs="Times New Roman"/>
          <w:sz w:val="26"/>
          <w:szCs w:val="26"/>
          <w:lang w:eastAsia="ru-RU"/>
        </w:rPr>
        <w:tab/>
        <w:t xml:space="preserve">     м. Київ</w:t>
      </w:r>
    </w:p>
    <w:p w:rsidR="00FB53B6" w:rsidRPr="00FB53B6" w:rsidRDefault="00FB53B6" w:rsidP="00E07F5F">
      <w:pPr>
        <w:jc w:val="both"/>
        <w:rPr>
          <w:rFonts w:ascii="Times New Roman" w:hAnsi="Times New Roman" w:cs="Times New Roman"/>
          <w:sz w:val="26"/>
          <w:szCs w:val="26"/>
          <w:lang w:eastAsia="ru-RU"/>
        </w:rPr>
      </w:pPr>
    </w:p>
    <w:p w:rsidR="00FB53B6" w:rsidRDefault="00FB53B6" w:rsidP="00E07F5F">
      <w:pPr>
        <w:jc w:val="center"/>
        <w:rPr>
          <w:rFonts w:ascii="Times New Roman" w:eastAsia="Times New Roman" w:hAnsi="Times New Roman" w:cs="Times New Roman"/>
          <w:bCs/>
          <w:sz w:val="26"/>
          <w:szCs w:val="26"/>
          <w:u w:val="single"/>
          <w:lang w:eastAsia="ru-RU"/>
        </w:rPr>
      </w:pPr>
      <w:r w:rsidRPr="00FB53B6">
        <w:rPr>
          <w:rFonts w:ascii="Times New Roman" w:eastAsia="Times New Roman" w:hAnsi="Times New Roman" w:cs="Times New Roman"/>
          <w:bCs/>
          <w:sz w:val="26"/>
          <w:szCs w:val="26"/>
          <w:lang w:eastAsia="ru-RU"/>
        </w:rPr>
        <w:t xml:space="preserve">Р І Ш Е Н </w:t>
      </w:r>
      <w:proofErr w:type="spellStart"/>
      <w:r w:rsidRPr="00FB53B6">
        <w:rPr>
          <w:rFonts w:ascii="Times New Roman" w:eastAsia="Times New Roman" w:hAnsi="Times New Roman" w:cs="Times New Roman"/>
          <w:bCs/>
          <w:sz w:val="26"/>
          <w:szCs w:val="26"/>
          <w:lang w:eastAsia="ru-RU"/>
        </w:rPr>
        <w:t>Н</w:t>
      </w:r>
      <w:proofErr w:type="spellEnd"/>
      <w:r w:rsidRPr="00FB53B6">
        <w:rPr>
          <w:rFonts w:ascii="Times New Roman" w:eastAsia="Times New Roman" w:hAnsi="Times New Roman" w:cs="Times New Roman"/>
          <w:bCs/>
          <w:sz w:val="26"/>
          <w:szCs w:val="26"/>
          <w:lang w:eastAsia="ru-RU"/>
        </w:rPr>
        <w:t xml:space="preserve"> Я № </w:t>
      </w:r>
      <w:r w:rsidRPr="00FB53B6">
        <w:rPr>
          <w:rFonts w:ascii="Times New Roman" w:eastAsia="Times New Roman" w:hAnsi="Times New Roman" w:cs="Times New Roman"/>
          <w:bCs/>
          <w:sz w:val="26"/>
          <w:szCs w:val="26"/>
          <w:u w:val="single"/>
          <w:lang w:eastAsia="ru-RU"/>
        </w:rPr>
        <w:t>329/дс-18</w:t>
      </w:r>
    </w:p>
    <w:p w:rsidR="00FB53B6" w:rsidRPr="00FB53B6" w:rsidRDefault="00FB53B6" w:rsidP="00E07F5F">
      <w:pPr>
        <w:jc w:val="center"/>
        <w:rPr>
          <w:rFonts w:ascii="Times New Roman" w:eastAsia="Times New Roman" w:hAnsi="Times New Roman" w:cs="Times New Roman"/>
          <w:bCs/>
          <w:sz w:val="26"/>
          <w:szCs w:val="26"/>
          <w:u w:val="single"/>
          <w:lang w:eastAsia="ru-RU"/>
        </w:rPr>
      </w:pPr>
    </w:p>
    <w:p w:rsidR="005A4576" w:rsidRDefault="001813A1" w:rsidP="00E07F5F">
      <w:pPr>
        <w:pStyle w:val="11"/>
        <w:shd w:val="clear" w:color="auto" w:fill="auto"/>
        <w:spacing w:before="0" w:line="240" w:lineRule="auto"/>
        <w:ind w:left="20"/>
      </w:pPr>
      <w:r w:rsidRPr="00FB53B6">
        <w:t>Вища кваліфікаційна комісія суддів України у складі колегії:</w:t>
      </w:r>
    </w:p>
    <w:p w:rsidR="00FB53B6" w:rsidRPr="00FB53B6" w:rsidRDefault="00FB53B6" w:rsidP="00E07F5F">
      <w:pPr>
        <w:pStyle w:val="11"/>
        <w:shd w:val="clear" w:color="auto" w:fill="auto"/>
        <w:spacing w:before="0" w:line="240" w:lineRule="auto"/>
        <w:ind w:left="20"/>
      </w:pPr>
    </w:p>
    <w:p w:rsidR="005A4576" w:rsidRDefault="001813A1" w:rsidP="00E07F5F">
      <w:pPr>
        <w:pStyle w:val="11"/>
        <w:shd w:val="clear" w:color="auto" w:fill="auto"/>
        <w:spacing w:before="0" w:line="240" w:lineRule="auto"/>
        <w:ind w:left="20"/>
      </w:pPr>
      <w:r w:rsidRPr="00FB53B6">
        <w:t xml:space="preserve">головуючого </w:t>
      </w:r>
      <w:r w:rsidR="00FB53B6">
        <w:t>–</w:t>
      </w:r>
      <w:r w:rsidRPr="00FB53B6">
        <w:t xml:space="preserve"> Заріцької А.О.,</w:t>
      </w:r>
    </w:p>
    <w:p w:rsidR="00FB53B6" w:rsidRPr="00FB53B6" w:rsidRDefault="00FB53B6" w:rsidP="00E07F5F">
      <w:pPr>
        <w:pStyle w:val="11"/>
        <w:shd w:val="clear" w:color="auto" w:fill="auto"/>
        <w:spacing w:before="0" w:line="240" w:lineRule="auto"/>
        <w:ind w:left="20"/>
      </w:pPr>
    </w:p>
    <w:p w:rsidR="005A4576" w:rsidRPr="00FB53B6" w:rsidRDefault="001813A1" w:rsidP="00E07F5F">
      <w:pPr>
        <w:pStyle w:val="11"/>
        <w:shd w:val="clear" w:color="auto" w:fill="auto"/>
        <w:spacing w:before="0" w:line="240" w:lineRule="auto"/>
        <w:ind w:left="20"/>
      </w:pPr>
      <w:r w:rsidRPr="00FB53B6">
        <w:t>членів Комісії: Василенка А.В., Прилипка С.М.,</w:t>
      </w:r>
    </w:p>
    <w:p w:rsidR="00FB53B6" w:rsidRPr="00FB53B6" w:rsidRDefault="00FB53B6" w:rsidP="00E07F5F">
      <w:pPr>
        <w:pStyle w:val="11"/>
        <w:shd w:val="clear" w:color="auto" w:fill="auto"/>
        <w:spacing w:before="0" w:line="240" w:lineRule="auto"/>
        <w:ind w:left="20"/>
      </w:pPr>
    </w:p>
    <w:p w:rsidR="005A4576" w:rsidRPr="00FB53B6" w:rsidRDefault="001813A1" w:rsidP="00E07F5F">
      <w:pPr>
        <w:pStyle w:val="11"/>
        <w:shd w:val="clear" w:color="auto" w:fill="auto"/>
        <w:spacing w:before="0" w:after="330" w:line="240" w:lineRule="auto"/>
        <w:ind w:left="20"/>
      </w:pPr>
      <w:r w:rsidRPr="00FB53B6">
        <w:t>розглянувши питання про визначення результатів</w:t>
      </w:r>
      <w:r w:rsidRPr="00E07F5F">
        <w:rPr>
          <w:sz w:val="18"/>
        </w:rPr>
        <w:t xml:space="preserve"> </w:t>
      </w:r>
      <w:r w:rsidRPr="00FB53B6">
        <w:t>спеціальної</w:t>
      </w:r>
      <w:r w:rsidRPr="00E07F5F">
        <w:rPr>
          <w:sz w:val="18"/>
        </w:rPr>
        <w:t xml:space="preserve"> </w:t>
      </w:r>
      <w:r w:rsidRPr="00FB53B6">
        <w:t>перевірки</w:t>
      </w:r>
      <w:r w:rsidRPr="00E07F5F">
        <w:rPr>
          <w:sz w:val="16"/>
        </w:rPr>
        <w:t xml:space="preserve"> </w:t>
      </w:r>
      <w:r w:rsidRPr="00FB53B6">
        <w:t>в межах</w:t>
      </w:r>
      <w:r w:rsidRPr="00E07F5F">
        <w:rPr>
          <w:sz w:val="10"/>
        </w:rPr>
        <w:t xml:space="preserve"> </w:t>
      </w:r>
      <w:r w:rsidRPr="00FB53B6">
        <w:t>процедури</w:t>
      </w:r>
      <w:r w:rsidRPr="00E07F5F">
        <w:rPr>
          <w:sz w:val="18"/>
        </w:rPr>
        <w:t xml:space="preserve"> </w:t>
      </w:r>
      <w:r w:rsidRPr="00FB53B6">
        <w:t>добору</w:t>
      </w:r>
      <w:r w:rsidRPr="00E07F5F">
        <w:rPr>
          <w:sz w:val="20"/>
        </w:rPr>
        <w:t xml:space="preserve"> </w:t>
      </w:r>
      <w:r w:rsidRPr="00FB53B6">
        <w:t>кандидатів</w:t>
      </w:r>
      <w:r w:rsidRPr="00E07F5F">
        <w:rPr>
          <w:sz w:val="18"/>
        </w:rPr>
        <w:t xml:space="preserve"> </w:t>
      </w:r>
      <w:r w:rsidRPr="00FB53B6">
        <w:t>на посаду</w:t>
      </w:r>
      <w:r w:rsidRPr="00E07F5F">
        <w:rPr>
          <w:sz w:val="18"/>
        </w:rPr>
        <w:t xml:space="preserve"> </w:t>
      </w:r>
      <w:r w:rsidRPr="00FB53B6">
        <w:t>суд</w:t>
      </w:r>
      <w:r w:rsidR="00E07F5F">
        <w:t>д</w:t>
      </w:r>
      <w:r w:rsidRPr="00FB53B6">
        <w:t>і місцевого</w:t>
      </w:r>
      <w:r w:rsidRPr="00E07F5F">
        <w:rPr>
          <w:sz w:val="18"/>
        </w:rPr>
        <w:t xml:space="preserve"> </w:t>
      </w:r>
      <w:r w:rsidRPr="00FB53B6">
        <w:t>суду, оголошеного Комісією 03 квітня 2017 року,</w:t>
      </w:r>
    </w:p>
    <w:p w:rsidR="005A4576" w:rsidRPr="00FB53B6" w:rsidRDefault="001813A1" w:rsidP="00E07F5F">
      <w:pPr>
        <w:pStyle w:val="11"/>
        <w:shd w:val="clear" w:color="auto" w:fill="auto"/>
        <w:spacing w:before="0" w:after="317" w:line="240" w:lineRule="auto"/>
        <w:jc w:val="center"/>
      </w:pPr>
      <w:r w:rsidRPr="00FB53B6">
        <w:t>встановила:</w:t>
      </w:r>
    </w:p>
    <w:p w:rsidR="005A4576" w:rsidRPr="00FB53B6" w:rsidRDefault="001813A1" w:rsidP="00646A7E">
      <w:pPr>
        <w:pStyle w:val="11"/>
        <w:shd w:val="clear" w:color="auto" w:fill="auto"/>
        <w:spacing w:before="0" w:line="240" w:lineRule="auto"/>
        <w:ind w:left="20" w:firstLine="689"/>
      </w:pPr>
      <w:r w:rsidRPr="00FB53B6">
        <w:t xml:space="preserve">Рішенням Вищої кваліфікаційної комісії суддів України від 03 квітня </w:t>
      </w:r>
      <w:r w:rsidR="00FB53B6">
        <w:t xml:space="preserve">               </w:t>
      </w:r>
      <w:r w:rsidRPr="00FB53B6">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FB53B6">
        <w:t>–</w:t>
      </w:r>
      <w:r w:rsidRPr="00FB53B6">
        <w:t xml:space="preserve"> Умови).</w:t>
      </w:r>
    </w:p>
    <w:p w:rsidR="005A4576" w:rsidRPr="00FB53B6" w:rsidRDefault="001813A1" w:rsidP="00646A7E">
      <w:pPr>
        <w:pStyle w:val="11"/>
        <w:shd w:val="clear" w:color="auto" w:fill="auto"/>
        <w:spacing w:before="0" w:line="240" w:lineRule="auto"/>
        <w:ind w:left="20" w:firstLine="689"/>
      </w:pPr>
      <w:r w:rsidRPr="00FB53B6">
        <w:t xml:space="preserve">Згідно зі статтями 70, 71 Закону України «Про судоустрій і статус суддів» </w:t>
      </w:r>
      <w:r w:rsidR="00E07F5F">
        <w:t xml:space="preserve">               </w:t>
      </w:r>
      <w:r w:rsidRPr="00FB53B6">
        <w:t xml:space="preserve">від 02 червня 2016 року (далі </w:t>
      </w:r>
      <w:r w:rsidR="00FB53B6">
        <w:t>–</w:t>
      </w:r>
      <w:r w:rsidRPr="00FB53B6">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5A4576" w:rsidRPr="00FB53B6" w:rsidRDefault="001813A1" w:rsidP="00646A7E">
      <w:pPr>
        <w:pStyle w:val="11"/>
        <w:shd w:val="clear" w:color="auto" w:fill="auto"/>
        <w:spacing w:before="0" w:line="240" w:lineRule="auto"/>
        <w:ind w:left="20" w:firstLine="689"/>
      </w:pPr>
      <w:r w:rsidRPr="00FB53B6">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5A4576" w:rsidRPr="00FB53B6" w:rsidRDefault="001813A1" w:rsidP="00646A7E">
      <w:pPr>
        <w:pStyle w:val="11"/>
        <w:shd w:val="clear" w:color="auto" w:fill="auto"/>
        <w:spacing w:before="0" w:line="240" w:lineRule="auto"/>
        <w:ind w:left="20" w:firstLine="689"/>
      </w:pPr>
      <w:r w:rsidRPr="00FB53B6">
        <w:t>Відповідно до вимог пунктів 6, 7 частини першої статті 70 Закону</w:t>
      </w:r>
      <w:r w:rsidR="00E07F5F">
        <w:t xml:space="preserve">                       </w:t>
      </w:r>
      <w:r w:rsidRPr="00FB53B6">
        <w:t xml:space="preserve"> 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FB53B6" w:rsidRDefault="001813A1" w:rsidP="00646A7E">
      <w:pPr>
        <w:pStyle w:val="11"/>
        <w:shd w:val="clear" w:color="auto" w:fill="auto"/>
        <w:spacing w:before="0" w:line="240" w:lineRule="auto"/>
        <w:ind w:left="20" w:firstLine="689"/>
        <w:rPr>
          <w:lang w:val="ru-RU"/>
        </w:rPr>
      </w:pPr>
      <w:r w:rsidRPr="00FB53B6">
        <w:t xml:space="preserve">Окрім того, пунктом 29 розділу XII «Прикінцеві та перехідні положення» Закону визначено, що кандидати на посаду судді, які були зараховані до резерву на заміщення вакантних посад </w:t>
      </w:r>
      <w:r w:rsidR="00646A7E">
        <w:t xml:space="preserve"> </w:t>
      </w:r>
      <w:r w:rsidRPr="00FB53B6">
        <w:t xml:space="preserve">суддів </w:t>
      </w:r>
      <w:r w:rsidR="00E07F5F">
        <w:t xml:space="preserve"> </w:t>
      </w:r>
      <w:r w:rsidRPr="00FB53B6">
        <w:t>та</w:t>
      </w:r>
      <w:r w:rsidR="00E07F5F">
        <w:t xml:space="preserve">  </w:t>
      </w:r>
      <w:r w:rsidRPr="00FB53B6">
        <w:t xml:space="preserve"> включені </w:t>
      </w:r>
      <w:r w:rsidR="00E07F5F">
        <w:t xml:space="preserve">  </w:t>
      </w:r>
      <w:r w:rsidRPr="00FB53B6">
        <w:t>до</w:t>
      </w:r>
      <w:r w:rsidR="00E07F5F">
        <w:t xml:space="preserve">  </w:t>
      </w:r>
      <w:r w:rsidRPr="00FB53B6">
        <w:t xml:space="preserve"> </w:t>
      </w:r>
      <w:r w:rsidRPr="00FB53B6">
        <w:rPr>
          <w:lang w:val="ru-RU"/>
        </w:rPr>
        <w:t xml:space="preserve">рейтингового </w:t>
      </w:r>
    </w:p>
    <w:p w:rsidR="00FB53B6" w:rsidRDefault="00FB53B6" w:rsidP="00646A7E">
      <w:pPr>
        <w:pStyle w:val="11"/>
        <w:shd w:val="clear" w:color="auto" w:fill="auto"/>
        <w:spacing w:before="0" w:line="240" w:lineRule="auto"/>
        <w:ind w:left="20" w:firstLine="689"/>
        <w:rPr>
          <w:lang w:val="ru-RU"/>
        </w:rPr>
      </w:pPr>
    </w:p>
    <w:p w:rsidR="005A4576" w:rsidRPr="00FB53B6" w:rsidRDefault="001813A1" w:rsidP="00646A7E">
      <w:pPr>
        <w:pStyle w:val="11"/>
        <w:shd w:val="clear" w:color="auto" w:fill="auto"/>
        <w:spacing w:before="0" w:line="240" w:lineRule="auto"/>
        <w:ind w:left="20" w:hanging="20"/>
      </w:pPr>
      <w:r w:rsidRPr="00FB53B6">
        <w:lastRenderedPageBreak/>
        <w:t>списку, у 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5A4576" w:rsidRPr="00FB53B6" w:rsidRDefault="001813A1" w:rsidP="00E07F5F">
      <w:pPr>
        <w:pStyle w:val="11"/>
        <w:shd w:val="clear" w:color="auto" w:fill="auto"/>
        <w:spacing w:before="0" w:line="240" w:lineRule="auto"/>
        <w:ind w:left="20" w:firstLine="688"/>
      </w:pPr>
      <w:r w:rsidRPr="00FB53B6">
        <w:t>Перехідними положеннями</w:t>
      </w:r>
      <w:r w:rsidRPr="00E07F5F">
        <w:rPr>
          <w:sz w:val="18"/>
        </w:rPr>
        <w:t xml:space="preserve"> </w:t>
      </w:r>
      <w:r w:rsidRPr="00FB53B6">
        <w:t>Умов</w:t>
      </w:r>
      <w:r w:rsidRPr="00E07F5F">
        <w:rPr>
          <w:sz w:val="14"/>
        </w:rPr>
        <w:t xml:space="preserve"> </w:t>
      </w:r>
      <w:r w:rsidRPr="00FB53B6">
        <w:t>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5A4576" w:rsidRPr="00FB53B6" w:rsidRDefault="001813A1" w:rsidP="00E07F5F">
      <w:pPr>
        <w:pStyle w:val="11"/>
        <w:shd w:val="clear" w:color="auto" w:fill="auto"/>
        <w:spacing w:before="0" w:line="240" w:lineRule="auto"/>
        <w:ind w:left="20" w:firstLine="688"/>
      </w:pPr>
      <w:r w:rsidRPr="00FB53B6">
        <w:t xml:space="preserve">Верховною Радою України 03 жовтня 2017 року прийнято Закон України </w:t>
      </w:r>
      <w:r w:rsidR="00E07F5F">
        <w:t xml:space="preserve">                </w:t>
      </w:r>
      <w:r w:rsidRPr="00FB53B6">
        <w:t>№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FB53B6">
        <w:t xml:space="preserve">                    02 </w:t>
      </w:r>
      <w:r w:rsidRPr="00FB53B6">
        <w:t>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5A4576" w:rsidRPr="00FB53B6" w:rsidRDefault="001813A1" w:rsidP="00E07F5F">
      <w:pPr>
        <w:pStyle w:val="11"/>
        <w:shd w:val="clear" w:color="auto" w:fill="auto"/>
        <w:spacing w:before="0" w:line="240" w:lineRule="auto"/>
        <w:ind w:left="20" w:firstLine="688"/>
      </w:pPr>
      <w:r w:rsidRPr="00FB53B6">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FB53B6">
        <w:t xml:space="preserve">              </w:t>
      </w:r>
      <w:r w:rsidRPr="00FB53B6">
        <w:t>Закону, та які були зараховані</w:t>
      </w:r>
      <w:r w:rsidRPr="00E07F5F">
        <w:rPr>
          <w:sz w:val="20"/>
        </w:rPr>
        <w:t xml:space="preserve"> </w:t>
      </w:r>
      <w:r w:rsidRPr="00FB53B6">
        <w:t xml:space="preserve">до резерву на заміщення вакантних посад суддів і включені до </w:t>
      </w:r>
      <w:r w:rsidRPr="00FB53B6">
        <w:rPr>
          <w:lang w:val="ru-RU"/>
        </w:rPr>
        <w:t xml:space="preserve">рейтингового </w:t>
      </w:r>
      <w:r w:rsidRPr="00FB53B6">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w:t>
      </w:r>
      <w:r w:rsidR="00821F0E">
        <w:t>30</w:t>
      </w:r>
      <w:r w:rsidRPr="00FB53B6">
        <w:t xml:space="preserve"> вересня 2016 року).</w:t>
      </w:r>
    </w:p>
    <w:p w:rsidR="005A4576" w:rsidRPr="00FB53B6" w:rsidRDefault="001813A1" w:rsidP="00646A7E">
      <w:pPr>
        <w:pStyle w:val="11"/>
        <w:shd w:val="clear" w:color="auto" w:fill="auto"/>
        <w:spacing w:before="0" w:line="240" w:lineRule="auto"/>
        <w:ind w:left="20" w:firstLine="689"/>
      </w:pPr>
      <w:r w:rsidRPr="00FB53B6">
        <w:t xml:space="preserve">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w:t>
      </w:r>
      <w:r w:rsidR="00E07F5F">
        <w:t xml:space="preserve">                                           </w:t>
      </w:r>
      <w:r w:rsidRPr="00FB53B6">
        <w:t>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r w:rsidRPr="00FB53B6">
        <w:br w:type="page"/>
      </w:r>
    </w:p>
    <w:p w:rsidR="005A4576" w:rsidRPr="00FB53B6" w:rsidRDefault="001813A1" w:rsidP="00646A7E">
      <w:pPr>
        <w:pStyle w:val="11"/>
        <w:shd w:val="clear" w:color="auto" w:fill="auto"/>
        <w:spacing w:before="0" w:line="240" w:lineRule="auto"/>
        <w:ind w:firstLine="709"/>
      </w:pPr>
      <w:r w:rsidRPr="00FB53B6">
        <w:lastRenderedPageBreak/>
        <w:t>Комісією на виконання вимог частини першої статті 72, статті 74 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5A4576" w:rsidRPr="00FB53B6" w:rsidRDefault="001813A1" w:rsidP="00646A7E">
      <w:pPr>
        <w:pStyle w:val="11"/>
        <w:shd w:val="clear" w:color="auto" w:fill="auto"/>
        <w:spacing w:before="0" w:line="240" w:lineRule="auto"/>
        <w:ind w:firstLine="709"/>
      </w:pPr>
      <w:r w:rsidRPr="00FB53B6">
        <w:t xml:space="preserve">За результатами спеціальної перевірки Комісією не отримано інформації, </w:t>
      </w:r>
      <w:r w:rsidR="00E07F5F">
        <w:t xml:space="preserve">                       </w:t>
      </w:r>
      <w:r w:rsidRPr="00FB53B6">
        <w:t>що могла б свідчити про невідповідність зазначених кандидатів на посаду судді установленим Законом вимогам.</w:t>
      </w:r>
    </w:p>
    <w:p w:rsidR="005A4576" w:rsidRPr="00FB53B6" w:rsidRDefault="00FB53B6" w:rsidP="00646A7E">
      <w:pPr>
        <w:pStyle w:val="11"/>
        <w:shd w:val="clear" w:color="auto" w:fill="auto"/>
        <w:tabs>
          <w:tab w:val="left" w:pos="941"/>
        </w:tabs>
        <w:spacing w:before="0" w:line="240" w:lineRule="auto"/>
        <w:ind w:firstLine="709"/>
      </w:pPr>
      <w:r>
        <w:t xml:space="preserve">З </w:t>
      </w:r>
      <w:r w:rsidR="001813A1" w:rsidRPr="00FB53B6">
        <w:t>огляду на викладене Комісія дійшла висновку про наявність підстав для визначення результатів спеціальної перевірки.</w:t>
      </w:r>
    </w:p>
    <w:p w:rsidR="005A4576" w:rsidRPr="00FB53B6" w:rsidRDefault="001813A1" w:rsidP="00646A7E">
      <w:pPr>
        <w:pStyle w:val="11"/>
        <w:shd w:val="clear" w:color="auto" w:fill="auto"/>
        <w:spacing w:before="0" w:after="630" w:line="240" w:lineRule="auto"/>
        <w:ind w:firstLine="709"/>
      </w:pPr>
      <w:r w:rsidRPr="00FB53B6">
        <w:t>Керуючись статтями 70</w:t>
      </w:r>
      <w:r w:rsidR="00646A7E">
        <w:t>–</w:t>
      </w:r>
      <w:bookmarkStart w:id="0" w:name="_GoBack"/>
      <w:bookmarkEnd w:id="0"/>
      <w:r w:rsidRPr="00FB53B6">
        <w:t xml:space="preserve">72, 74, 93, 101, пунктом 29 </w:t>
      </w:r>
      <w:r w:rsidR="00FB53B6">
        <w:t xml:space="preserve">                                            </w:t>
      </w:r>
      <w:r w:rsidRPr="00FB53B6">
        <w:t>розділу XII «Прикінцеві та перехідні положення» Закону, Комісія</w:t>
      </w:r>
    </w:p>
    <w:p w:rsidR="005A4576" w:rsidRPr="00FB53B6" w:rsidRDefault="001813A1" w:rsidP="00E07F5F">
      <w:pPr>
        <w:pStyle w:val="11"/>
        <w:shd w:val="clear" w:color="auto" w:fill="auto"/>
        <w:spacing w:before="0" w:after="248" w:line="240" w:lineRule="auto"/>
        <w:ind w:left="4720"/>
        <w:jc w:val="left"/>
      </w:pPr>
      <w:r w:rsidRPr="00FB53B6">
        <w:t>вирішила:</w:t>
      </w:r>
    </w:p>
    <w:p w:rsidR="005A4576" w:rsidRPr="00FB53B6" w:rsidRDefault="001813A1" w:rsidP="00E07F5F">
      <w:pPr>
        <w:pStyle w:val="11"/>
        <w:shd w:val="clear" w:color="auto" w:fill="auto"/>
        <w:spacing w:before="0" w:after="300" w:line="240" w:lineRule="auto"/>
      </w:pPr>
      <w:r w:rsidRPr="00FB53B6">
        <w:t>визнати такими, що за результатами спеціальної перевірки відповідають установленим Законом вимогам до кандидата на посаду судді:</w:t>
      </w:r>
    </w:p>
    <w:p w:rsidR="005A4576" w:rsidRPr="00FB53B6" w:rsidRDefault="001813A1" w:rsidP="00E07F5F">
      <w:pPr>
        <w:pStyle w:val="11"/>
        <w:shd w:val="clear" w:color="auto" w:fill="auto"/>
        <w:spacing w:before="0" w:line="240" w:lineRule="auto"/>
        <w:ind w:left="1440"/>
        <w:jc w:val="left"/>
      </w:pPr>
      <w:proofErr w:type="spellStart"/>
      <w:r w:rsidRPr="00FB53B6">
        <w:t>Лабая</w:t>
      </w:r>
      <w:proofErr w:type="spellEnd"/>
      <w:r w:rsidRPr="00FB53B6">
        <w:t xml:space="preserve"> Олександра Валентиновича;</w:t>
      </w:r>
    </w:p>
    <w:p w:rsidR="005A4576" w:rsidRPr="00FB53B6" w:rsidRDefault="001813A1" w:rsidP="00E07F5F">
      <w:pPr>
        <w:pStyle w:val="11"/>
        <w:shd w:val="clear" w:color="auto" w:fill="auto"/>
        <w:spacing w:before="0" w:line="240" w:lineRule="auto"/>
        <w:ind w:left="1440"/>
        <w:jc w:val="left"/>
      </w:pPr>
      <w:r w:rsidRPr="00FB53B6">
        <w:rPr>
          <w:lang w:val="ru-RU"/>
        </w:rPr>
        <w:t xml:space="preserve">Полякова </w:t>
      </w:r>
      <w:r w:rsidRPr="00FB53B6">
        <w:t>Олександра Володимировича;</w:t>
      </w:r>
    </w:p>
    <w:p w:rsidR="005A4576" w:rsidRPr="00FB53B6" w:rsidRDefault="001813A1" w:rsidP="00E07F5F">
      <w:pPr>
        <w:pStyle w:val="11"/>
        <w:shd w:val="clear" w:color="auto" w:fill="auto"/>
        <w:spacing w:before="0" w:line="240" w:lineRule="auto"/>
        <w:ind w:left="1440"/>
        <w:jc w:val="left"/>
      </w:pPr>
      <w:proofErr w:type="spellStart"/>
      <w:r w:rsidRPr="00FB53B6">
        <w:t>Попадюка</w:t>
      </w:r>
      <w:proofErr w:type="spellEnd"/>
      <w:r w:rsidRPr="00FB53B6">
        <w:t xml:space="preserve"> Святослава Степановича;</w:t>
      </w:r>
    </w:p>
    <w:p w:rsidR="005A4576" w:rsidRPr="00FB53B6" w:rsidRDefault="001813A1" w:rsidP="00E07F5F">
      <w:pPr>
        <w:pStyle w:val="11"/>
        <w:shd w:val="clear" w:color="auto" w:fill="auto"/>
        <w:spacing w:before="0" w:line="240" w:lineRule="auto"/>
        <w:ind w:left="1440"/>
        <w:jc w:val="left"/>
      </w:pPr>
      <w:proofErr w:type="spellStart"/>
      <w:r w:rsidRPr="00FB53B6">
        <w:t>Почкіну</w:t>
      </w:r>
      <w:proofErr w:type="spellEnd"/>
      <w:r w:rsidRPr="00FB53B6">
        <w:t xml:space="preserve"> Оксану Миколаївну;</w:t>
      </w:r>
    </w:p>
    <w:p w:rsidR="005A4576" w:rsidRPr="00FB53B6" w:rsidRDefault="001813A1" w:rsidP="00E07F5F">
      <w:pPr>
        <w:pStyle w:val="11"/>
        <w:shd w:val="clear" w:color="auto" w:fill="auto"/>
        <w:spacing w:before="0" w:line="240" w:lineRule="auto"/>
        <w:ind w:left="1440"/>
        <w:jc w:val="left"/>
      </w:pPr>
      <w:proofErr w:type="spellStart"/>
      <w:r w:rsidRPr="00FB53B6">
        <w:t>Тітову</w:t>
      </w:r>
      <w:proofErr w:type="spellEnd"/>
      <w:r w:rsidRPr="00FB53B6">
        <w:t xml:space="preserve"> Олену Олександрівну;</w:t>
      </w:r>
    </w:p>
    <w:p w:rsidR="005A4576" w:rsidRPr="00FB53B6" w:rsidRDefault="001813A1" w:rsidP="00E07F5F">
      <w:pPr>
        <w:pStyle w:val="11"/>
        <w:shd w:val="clear" w:color="auto" w:fill="auto"/>
        <w:spacing w:before="0" w:line="240" w:lineRule="auto"/>
        <w:ind w:left="1440"/>
        <w:jc w:val="left"/>
      </w:pPr>
      <w:proofErr w:type="spellStart"/>
      <w:r w:rsidRPr="00FB53B6">
        <w:t>Фетісову</w:t>
      </w:r>
      <w:proofErr w:type="spellEnd"/>
      <w:r w:rsidRPr="00FB53B6">
        <w:t xml:space="preserve"> Наталію Василівну;</w:t>
      </w:r>
    </w:p>
    <w:p w:rsidR="005A4576" w:rsidRPr="00FB53B6" w:rsidRDefault="001813A1" w:rsidP="00E07F5F">
      <w:pPr>
        <w:pStyle w:val="11"/>
        <w:shd w:val="clear" w:color="auto" w:fill="auto"/>
        <w:spacing w:before="0" w:line="240" w:lineRule="auto"/>
        <w:ind w:left="1440"/>
        <w:jc w:val="left"/>
      </w:pPr>
      <w:proofErr w:type="spellStart"/>
      <w:r w:rsidRPr="00FB53B6">
        <w:t>Циб</w:t>
      </w:r>
      <w:proofErr w:type="spellEnd"/>
      <w:r w:rsidRPr="00FB53B6">
        <w:t xml:space="preserve"> Ірину Володимирівну;</w:t>
      </w:r>
    </w:p>
    <w:p w:rsidR="005A4576" w:rsidRPr="00FB53B6" w:rsidRDefault="001813A1" w:rsidP="00E07F5F">
      <w:pPr>
        <w:pStyle w:val="11"/>
        <w:shd w:val="clear" w:color="auto" w:fill="auto"/>
        <w:spacing w:before="0" w:line="240" w:lineRule="auto"/>
        <w:ind w:left="1440"/>
        <w:jc w:val="left"/>
      </w:pPr>
      <w:proofErr w:type="spellStart"/>
      <w:r w:rsidRPr="00FB53B6">
        <w:t>Шемраєва</w:t>
      </w:r>
      <w:proofErr w:type="spellEnd"/>
      <w:r w:rsidRPr="00FB53B6">
        <w:t xml:space="preserve"> Сергія Олександровича;</w:t>
      </w:r>
    </w:p>
    <w:p w:rsidR="005A4576" w:rsidRPr="00FB53B6" w:rsidRDefault="001813A1" w:rsidP="00E07F5F">
      <w:pPr>
        <w:pStyle w:val="11"/>
        <w:shd w:val="clear" w:color="auto" w:fill="auto"/>
        <w:spacing w:before="0" w:after="999" w:line="240" w:lineRule="auto"/>
        <w:ind w:left="1440"/>
        <w:jc w:val="left"/>
      </w:pPr>
      <w:r w:rsidRPr="00FB53B6">
        <w:t>Ярошенко Олену Миколаївну.</w:t>
      </w:r>
    </w:p>
    <w:p w:rsidR="00FB53B6" w:rsidRDefault="00FB53B6" w:rsidP="00E07F5F">
      <w:pPr>
        <w:pStyle w:val="11"/>
        <w:shd w:val="clear" w:color="auto" w:fill="auto"/>
        <w:spacing w:before="0" w:line="240" w:lineRule="auto"/>
        <w:jc w:val="left"/>
      </w:pPr>
      <w:r w:rsidRPr="00FB53B6">
        <w:t>Г</w:t>
      </w:r>
      <w:r w:rsidR="001813A1" w:rsidRPr="00FB53B6">
        <w:t>оловуючий</w:t>
      </w:r>
      <w:r>
        <w:tab/>
      </w:r>
      <w:r>
        <w:tab/>
      </w:r>
      <w:r>
        <w:tab/>
      </w:r>
      <w:r>
        <w:tab/>
      </w:r>
      <w:r>
        <w:tab/>
      </w:r>
      <w:r>
        <w:tab/>
      </w:r>
      <w:r>
        <w:tab/>
      </w:r>
      <w:r w:rsidR="00821F0E">
        <w:t xml:space="preserve">                </w:t>
      </w:r>
      <w:r>
        <w:t>А.О. Заріцька</w:t>
      </w:r>
    </w:p>
    <w:p w:rsidR="00FB53B6" w:rsidRPr="00FB53B6" w:rsidRDefault="00FB53B6" w:rsidP="00E07F5F">
      <w:pPr>
        <w:pStyle w:val="11"/>
        <w:shd w:val="clear" w:color="auto" w:fill="auto"/>
        <w:spacing w:before="0" w:line="240" w:lineRule="auto"/>
        <w:jc w:val="left"/>
      </w:pPr>
    </w:p>
    <w:p w:rsidR="005A4576" w:rsidRDefault="001813A1" w:rsidP="00E07F5F">
      <w:pPr>
        <w:pStyle w:val="11"/>
        <w:shd w:val="clear" w:color="auto" w:fill="auto"/>
        <w:spacing w:before="0" w:line="240" w:lineRule="auto"/>
        <w:jc w:val="left"/>
      </w:pPr>
      <w:r w:rsidRPr="00FB53B6">
        <w:t>Члени Комісії:</w:t>
      </w:r>
      <w:r w:rsidR="00FB53B6">
        <w:tab/>
      </w:r>
      <w:r w:rsidR="00FB53B6">
        <w:tab/>
      </w:r>
      <w:r w:rsidR="00FB53B6">
        <w:tab/>
      </w:r>
      <w:r w:rsidR="00FB53B6">
        <w:tab/>
      </w:r>
      <w:r w:rsidR="00FB53B6">
        <w:tab/>
      </w:r>
      <w:r w:rsidR="00FB53B6">
        <w:tab/>
      </w:r>
      <w:r w:rsidR="00FB53B6">
        <w:tab/>
      </w:r>
      <w:r w:rsidR="00821F0E">
        <w:t xml:space="preserve">                </w:t>
      </w:r>
      <w:r w:rsidR="00FB53B6">
        <w:t>А.В.</w:t>
      </w:r>
      <w:r w:rsidR="00821F0E">
        <w:t xml:space="preserve"> Василенко</w:t>
      </w:r>
    </w:p>
    <w:p w:rsidR="00821F0E" w:rsidRDefault="00821F0E" w:rsidP="00E07F5F">
      <w:pPr>
        <w:pStyle w:val="11"/>
        <w:shd w:val="clear" w:color="auto" w:fill="auto"/>
        <w:spacing w:before="0" w:line="240" w:lineRule="auto"/>
        <w:jc w:val="left"/>
      </w:pPr>
    </w:p>
    <w:p w:rsidR="00821F0E" w:rsidRPr="00FB53B6" w:rsidRDefault="00821F0E" w:rsidP="00E07F5F">
      <w:pPr>
        <w:pStyle w:val="11"/>
        <w:shd w:val="clear" w:color="auto" w:fill="auto"/>
        <w:spacing w:before="0" w:line="240" w:lineRule="auto"/>
        <w:jc w:val="left"/>
      </w:pPr>
      <w:r>
        <w:tab/>
      </w:r>
      <w:r>
        <w:tab/>
      </w:r>
      <w:r>
        <w:tab/>
      </w:r>
      <w:r>
        <w:tab/>
      </w:r>
      <w:r>
        <w:tab/>
      </w:r>
      <w:r>
        <w:tab/>
      </w:r>
      <w:r>
        <w:tab/>
      </w:r>
      <w:r>
        <w:tab/>
      </w:r>
      <w:r>
        <w:tab/>
        <w:t xml:space="preserve">                С.М. Прилипко</w:t>
      </w:r>
    </w:p>
    <w:sectPr w:rsidR="00821F0E" w:rsidRPr="00FB53B6" w:rsidSect="00646A7E">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3B" w:rsidRDefault="00BC663B">
      <w:r>
        <w:separator/>
      </w:r>
    </w:p>
  </w:endnote>
  <w:endnote w:type="continuationSeparator" w:id="0">
    <w:p w:rsidR="00BC663B" w:rsidRDefault="00BC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3B" w:rsidRDefault="00BC663B"/>
  </w:footnote>
  <w:footnote w:type="continuationSeparator" w:id="0">
    <w:p w:rsidR="00BC663B" w:rsidRDefault="00BC66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76" w:rsidRDefault="00646A7E">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1.6pt;width:4.8pt;height:7.7pt;z-index:-251658752;mso-wrap-style:none;mso-wrap-distance-left:5pt;mso-wrap-distance-right:5pt;mso-position-horizontal-relative:page;mso-position-vertical-relative:page" wrapcoords="0 0" filled="f" stroked="f">
          <v:textbox style="mso-fit-shape-to-text:t" inset="0,0,0,0">
            <w:txbxContent>
              <w:p w:rsidR="005A4576" w:rsidRDefault="001813A1">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75645"/>
      <w:docPartObj>
        <w:docPartGallery w:val="Page Numbers (Top of Page)"/>
        <w:docPartUnique/>
      </w:docPartObj>
    </w:sdtPr>
    <w:sdtEndPr>
      <w:rPr>
        <w:rFonts w:ascii="Times New Roman" w:hAnsi="Times New Roman" w:cs="Times New Roman"/>
        <w:sz w:val="22"/>
        <w:szCs w:val="22"/>
      </w:rPr>
    </w:sdtEndPr>
    <w:sdtContent>
      <w:p w:rsidR="00646A7E" w:rsidRDefault="00646A7E">
        <w:pPr>
          <w:pStyle w:val="ab"/>
          <w:jc w:val="center"/>
        </w:pPr>
      </w:p>
      <w:p w:rsidR="00646A7E" w:rsidRDefault="00646A7E">
        <w:pPr>
          <w:pStyle w:val="ab"/>
          <w:jc w:val="center"/>
        </w:pPr>
      </w:p>
      <w:p w:rsidR="00646A7E" w:rsidRPr="00646A7E" w:rsidRDefault="00646A7E">
        <w:pPr>
          <w:pStyle w:val="ab"/>
          <w:jc w:val="center"/>
          <w:rPr>
            <w:rFonts w:ascii="Times New Roman" w:hAnsi="Times New Roman" w:cs="Times New Roman"/>
            <w:sz w:val="22"/>
            <w:szCs w:val="22"/>
          </w:rPr>
        </w:pPr>
        <w:r w:rsidRPr="00646A7E">
          <w:rPr>
            <w:rFonts w:ascii="Times New Roman" w:hAnsi="Times New Roman" w:cs="Times New Roman"/>
            <w:sz w:val="22"/>
            <w:szCs w:val="22"/>
          </w:rPr>
          <w:fldChar w:fldCharType="begin"/>
        </w:r>
        <w:r w:rsidRPr="00646A7E">
          <w:rPr>
            <w:rFonts w:ascii="Times New Roman" w:hAnsi="Times New Roman" w:cs="Times New Roman"/>
            <w:sz w:val="22"/>
            <w:szCs w:val="22"/>
          </w:rPr>
          <w:instrText>PAGE   \* MERGEFORMAT</w:instrText>
        </w:r>
        <w:r w:rsidRPr="00646A7E">
          <w:rPr>
            <w:rFonts w:ascii="Times New Roman" w:hAnsi="Times New Roman" w:cs="Times New Roman"/>
            <w:sz w:val="22"/>
            <w:szCs w:val="22"/>
          </w:rPr>
          <w:fldChar w:fldCharType="separate"/>
        </w:r>
        <w:r w:rsidRPr="00646A7E">
          <w:rPr>
            <w:rFonts w:ascii="Times New Roman" w:hAnsi="Times New Roman" w:cs="Times New Roman"/>
            <w:noProof/>
            <w:sz w:val="22"/>
            <w:szCs w:val="22"/>
            <w:lang w:val="ru-RU"/>
          </w:rPr>
          <w:t>3</w:t>
        </w:r>
        <w:r w:rsidRPr="00646A7E">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45C3D"/>
    <w:multiLevelType w:val="multilevel"/>
    <w:tmpl w:val="A558B4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4576"/>
    <w:rsid w:val="001813A1"/>
    <w:rsid w:val="005A4576"/>
    <w:rsid w:val="00646A7E"/>
    <w:rsid w:val="00821F0E"/>
    <w:rsid w:val="00BC663B"/>
    <w:rsid w:val="00E07F5F"/>
    <w:rsid w:val="00FB53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38" w:lineRule="exact"/>
    </w:pPr>
    <w:rPr>
      <w:rFonts w:ascii="Times New Roman" w:eastAsia="Times New Roman" w:hAnsi="Times New Roman" w:cs="Times New Roman"/>
      <w:spacing w:val="-4"/>
      <w:sz w:val="26"/>
      <w:szCs w:val="26"/>
    </w:rPr>
  </w:style>
  <w:style w:type="paragraph" w:customStyle="1" w:styleId="10">
    <w:name w:val="Заголовок №1"/>
    <w:basedOn w:val="a"/>
    <w:link w:val="1"/>
    <w:pPr>
      <w:shd w:val="clear" w:color="auto" w:fill="FFFFFF"/>
      <w:spacing w:before="420" w:after="660" w:line="0" w:lineRule="atLeast"/>
      <w:jc w:val="center"/>
      <w:outlineLvl w:val="0"/>
    </w:pPr>
    <w:rPr>
      <w:rFonts w:ascii="Times New Roman" w:eastAsia="Times New Roman" w:hAnsi="Times New Roman" w:cs="Times New Roman"/>
      <w:b/>
      <w:bCs/>
      <w:spacing w:val="-10"/>
      <w:sz w:val="34"/>
      <w:szCs w:val="34"/>
    </w:rPr>
  </w:style>
  <w:style w:type="paragraph" w:customStyle="1" w:styleId="11">
    <w:name w:val="Основной текст1"/>
    <w:basedOn w:val="a"/>
    <w:link w:val="a5"/>
    <w:pPr>
      <w:shd w:val="clear" w:color="auto" w:fill="FFFFFF"/>
      <w:spacing w:before="660" w:line="643" w:lineRule="exact"/>
      <w:jc w:val="both"/>
    </w:pPr>
    <w:rPr>
      <w:rFonts w:ascii="Times New Roman" w:eastAsia="Times New Roman" w:hAnsi="Times New Roman" w:cs="Times New Roman"/>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3"/>
      <w:szCs w:val="23"/>
    </w:rPr>
  </w:style>
  <w:style w:type="paragraph" w:styleId="a9">
    <w:name w:val="Balloon Text"/>
    <w:basedOn w:val="a"/>
    <w:link w:val="aa"/>
    <w:uiPriority w:val="99"/>
    <w:semiHidden/>
    <w:unhideWhenUsed/>
    <w:rsid w:val="00FB53B6"/>
    <w:rPr>
      <w:rFonts w:ascii="Tahoma" w:hAnsi="Tahoma" w:cs="Tahoma"/>
      <w:sz w:val="16"/>
      <w:szCs w:val="16"/>
    </w:rPr>
  </w:style>
  <w:style w:type="character" w:customStyle="1" w:styleId="aa">
    <w:name w:val="Текст выноски Знак"/>
    <w:basedOn w:val="a0"/>
    <w:link w:val="a9"/>
    <w:uiPriority w:val="99"/>
    <w:semiHidden/>
    <w:rsid w:val="00FB53B6"/>
    <w:rPr>
      <w:rFonts w:ascii="Tahoma" w:hAnsi="Tahoma" w:cs="Tahoma"/>
      <w:color w:val="000000"/>
      <w:sz w:val="16"/>
      <w:szCs w:val="16"/>
    </w:rPr>
  </w:style>
  <w:style w:type="paragraph" w:styleId="ab">
    <w:name w:val="header"/>
    <w:basedOn w:val="a"/>
    <w:link w:val="ac"/>
    <w:uiPriority w:val="99"/>
    <w:unhideWhenUsed/>
    <w:rsid w:val="00FB53B6"/>
    <w:pPr>
      <w:tabs>
        <w:tab w:val="center" w:pos="4819"/>
        <w:tab w:val="right" w:pos="9639"/>
      </w:tabs>
    </w:pPr>
  </w:style>
  <w:style w:type="character" w:customStyle="1" w:styleId="ac">
    <w:name w:val="Верхний колонтитул Знак"/>
    <w:basedOn w:val="a0"/>
    <w:link w:val="ab"/>
    <w:uiPriority w:val="99"/>
    <w:rsid w:val="00FB53B6"/>
    <w:rPr>
      <w:color w:val="000000"/>
    </w:rPr>
  </w:style>
  <w:style w:type="paragraph" w:styleId="ad">
    <w:name w:val="footer"/>
    <w:basedOn w:val="a"/>
    <w:link w:val="ae"/>
    <w:uiPriority w:val="99"/>
    <w:unhideWhenUsed/>
    <w:rsid w:val="00FB53B6"/>
    <w:pPr>
      <w:tabs>
        <w:tab w:val="center" w:pos="4819"/>
        <w:tab w:val="right" w:pos="9639"/>
      </w:tabs>
    </w:pPr>
  </w:style>
  <w:style w:type="character" w:customStyle="1" w:styleId="ae">
    <w:name w:val="Нижний колонтитул Знак"/>
    <w:basedOn w:val="a0"/>
    <w:link w:val="ad"/>
    <w:uiPriority w:val="99"/>
    <w:rsid w:val="00FB53B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F2E49-A897-44D1-8E08-E242F691D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4076</Words>
  <Characters>2324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2020-10-28T07:11:00Z</dcterms:created>
  <dcterms:modified xsi:type="dcterms:W3CDTF">2020-11-03T14:45:00Z</dcterms:modified>
</cp:coreProperties>
</file>