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A2627F" w:rsidRDefault="006510A2" w:rsidP="006510A2">
      <w:pPr>
        <w:jc w:val="center"/>
      </w:pPr>
      <w:r w:rsidRPr="00A2627F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5604AE1" wp14:editId="7A2558C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A2627F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A2627F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A2627F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2627F" w:rsidRDefault="00AD4324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2627F">
        <w:rPr>
          <w:rFonts w:ascii="Times New Roman" w:eastAsia="Times New Roman" w:hAnsi="Times New Roman"/>
          <w:sz w:val="26"/>
          <w:szCs w:val="26"/>
          <w:lang w:eastAsia="ru-RU"/>
        </w:rPr>
        <w:t xml:space="preserve">07 травня </w:t>
      </w:r>
      <w:r w:rsidR="002D5CC7" w:rsidRPr="00A2627F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510A2" w:rsidRPr="00A2627F">
        <w:rPr>
          <w:rFonts w:ascii="Times New Roman" w:eastAsia="Times New Roman" w:hAnsi="Times New Roman"/>
          <w:sz w:val="26"/>
          <w:szCs w:val="26"/>
          <w:lang w:eastAsia="ru-RU"/>
        </w:rPr>
        <w:t xml:space="preserve"> р</w:t>
      </w:r>
      <w:r w:rsidR="00F97C57" w:rsidRPr="00A2627F">
        <w:rPr>
          <w:rFonts w:ascii="Times New Roman" w:eastAsia="Times New Roman" w:hAnsi="Times New Roman"/>
          <w:sz w:val="26"/>
          <w:szCs w:val="26"/>
          <w:lang w:eastAsia="ru-RU"/>
        </w:rPr>
        <w:t>оку</w:t>
      </w:r>
      <w:r w:rsidR="00F97C57" w:rsidRPr="00A262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97C57" w:rsidRPr="00A262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97C57" w:rsidRPr="00A262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97C57" w:rsidRPr="00A262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97C57" w:rsidRPr="00A2627F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F97C57" w:rsidRPr="00A2627F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</w:t>
      </w:r>
      <w:r w:rsidR="00A72BED" w:rsidRPr="00A2627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2676E0" w:rsidRPr="00A2627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A72BED" w:rsidRPr="00A2627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A2627F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A72BED" w:rsidRPr="00A2627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A2627F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A2627F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2627F" w:rsidRDefault="007B3BC8" w:rsidP="001A00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A2627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A2627F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A2627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 w:rsidRPr="00A2627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AD4324" w:rsidRPr="00A2627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51</w:t>
      </w:r>
      <w:r w:rsidR="007F435E" w:rsidRPr="00A2627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213AEA" w:rsidRPr="00A2627F" w:rsidRDefault="00B022DD" w:rsidP="001A00B6">
      <w:pPr>
        <w:widowControl w:val="0"/>
        <w:spacing w:after="0" w:line="658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</w:t>
      </w:r>
      <w:r w:rsidR="00AD4324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України у </w:t>
      </w:r>
      <w:r w:rsidR="001A00B6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пленарному складі:</w:t>
      </w:r>
    </w:p>
    <w:p w:rsidR="00AD4324" w:rsidRPr="00A2627F" w:rsidRDefault="001A00B6" w:rsidP="001A00B6">
      <w:pPr>
        <w:widowControl w:val="0"/>
        <w:spacing w:after="0" w:line="658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– </w:t>
      </w:r>
      <w:r w:rsidR="00AD4324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Козьякова С.Ю.,</w:t>
      </w:r>
    </w:p>
    <w:p w:rsidR="00213AEA" w:rsidRPr="00A2627F" w:rsidRDefault="00213AEA" w:rsidP="001A00B6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D4324" w:rsidRPr="00A2627F" w:rsidRDefault="00AD4324" w:rsidP="001A00B6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членів Комісії: Василенка А.В., Гладія С.В., Козлова А.Г., Лукаша Т.В., Мішина М.І., Прилипка С.М., Устименко В.Є., Шилової Т.С., Щотки С.О.,</w:t>
      </w:r>
    </w:p>
    <w:p w:rsidR="00213AEA" w:rsidRPr="00A2627F" w:rsidRDefault="00213AEA" w:rsidP="001A00B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D4324" w:rsidRPr="00A2627F" w:rsidRDefault="00AD4324" w:rsidP="001A00B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рекомендування 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Токарє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ва Артема Геннадійовича для призначення на посаду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 Красноармійського міськрайонного суду Донецької області,</w:t>
      </w:r>
    </w:p>
    <w:p w:rsidR="001A00B6" w:rsidRPr="00A2627F" w:rsidRDefault="001A00B6" w:rsidP="001A00B6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D4324" w:rsidRPr="00A2627F" w:rsidRDefault="00AD4324" w:rsidP="001A00B6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1A00B6" w:rsidRPr="00A2627F" w:rsidRDefault="001A00B6" w:rsidP="001A00B6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D4324" w:rsidRPr="00A2627F" w:rsidRDefault="00AD4324" w:rsidP="001A00B6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Указом Президента України від 12.01.2011 року № 20/2011 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Токарє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 Артема Геннадійовича призначено на посаду судді Красноармійського міськрайонного суду Донецької області строком на п’ять років.</w:t>
      </w:r>
    </w:p>
    <w:p w:rsidR="00AD4324" w:rsidRPr="00A2627F" w:rsidRDefault="00AD4324" w:rsidP="001A00B6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Строк повноважень судді 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Токарє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 А.Г. закінчився в січні 2016 року.</w:t>
      </w:r>
    </w:p>
    <w:p w:rsidR="00AD4324" w:rsidRPr="00A2627F" w:rsidRDefault="00AD4324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пунктом </w:t>
      </w:r>
      <w:r w:rsidR="001A00B6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¹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України повноваження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посаду судді в порядку, визначеному законом.</w:t>
      </w:r>
    </w:p>
    <w:p w:rsidR="00AD4324" w:rsidRPr="00A2627F" w:rsidRDefault="00AD4324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Відповідність займаній посаді судді, якого призначено на посаду строком на п’ять років або обрано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ею безстроково до набрання чинності Законом України «Про внесення змін до Конституції України (щодо правосуддя)», має бути оцінена в порядку, встановленому законом.</w:t>
      </w:r>
    </w:p>
    <w:p w:rsidR="00AD4324" w:rsidRPr="00A2627F" w:rsidRDefault="00AD4324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 України «Про судоустрій і статус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ів» від 02 червня 2016 року № 1402-VIII (дал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 – 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акон) передбачено, що відповідність займаній посад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і, якого призначено на посаду строком на п’ять років або обрано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суддею безстроково 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 набрання чинності Зако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ном України «Про внесення змін 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 Конституції України (щодо право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я)», оцінюється колегіями Вищої кваліфікаційної комісії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України в порядку, визначеному цим Законом.</w:t>
      </w:r>
    </w:p>
    <w:p w:rsidR="00AD4324" w:rsidRPr="00A2627F" w:rsidRDefault="00AD4324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20 жовтня 2017 року № 106/зп-17 призначено кваліфікаційне оцінювання 999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місцевих та апеляційних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судів на відповід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ність займаній поса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і, зокрема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 Красноармійського міськрайонного суду Донецької області 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Токарє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 А.Г.</w:t>
      </w:r>
    </w:p>
    <w:p w:rsidR="00720491" w:rsidRPr="00A2627F" w:rsidRDefault="00720491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720491" w:rsidRPr="00A2627F" w:rsidRDefault="00720491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720491" w:rsidRPr="00A2627F" w:rsidRDefault="00720491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D4324" w:rsidRPr="00A2627F" w:rsidRDefault="00AD4324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Рішенням колегії Комісії від 03.04.2018 року № 167/ко-18 суддю, Красноармійського міськрайонного суду Донецької області 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Токарє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 А.Г. визнано таким, що відповідає займаній посаді.</w:t>
      </w:r>
    </w:p>
    <w:p w:rsidR="00AD4324" w:rsidRPr="00A2627F" w:rsidRDefault="00AD4324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Наразі 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Токарє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 А.Г.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AD4324" w:rsidRPr="00A2627F" w:rsidRDefault="00AD4324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абзацу шостого пункту 13 розділу III «Прикінцеві та перехідні положення» Закону України «Про Вищу раду право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я» від 21 грудня 2016 року</w:t>
      </w:r>
      <w:r w:rsidR="00F23D80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№ 1798-VІІІ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дя)», повноваження якого припинилися</w:t>
      </w:r>
      <w:r w:rsidR="00F23D80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із закінченням строку, на який його було призначено, може бути призначений на посаду за поданням Вищої ради право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 за умови підтвердження відповідності цій посаді згідно з підпунктами 2 та 4 пункту </w:t>
      </w:r>
      <w:r w:rsidR="001A00B6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16¹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України.</w:t>
      </w:r>
    </w:p>
    <w:p w:rsidR="00AD4324" w:rsidRPr="00A2627F" w:rsidRDefault="00AD4324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Положеннями частини другої статті 36 Закону України «Про Вищу раду право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України.</w:t>
      </w:r>
    </w:p>
    <w:p w:rsidR="00AD4324" w:rsidRPr="00A2627F" w:rsidRDefault="00AD4324" w:rsidP="00AD4324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Ураховуючи результати кваліфікаційного оцінювання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 на відпові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дність займаній посаді, Комісія 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ійшла висновку про надання рекомендації для призначення </w:t>
      </w:r>
      <w:r w:rsidR="00720491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Токарє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ва А.Г. на посаду 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 Крас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ноармійського міськрайонного суд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Донецької області.</w:t>
      </w:r>
    </w:p>
    <w:p w:rsidR="00AD4324" w:rsidRPr="00A2627F" w:rsidRDefault="00AD4324" w:rsidP="00AD4324">
      <w:pPr>
        <w:widowControl w:val="0"/>
        <w:spacing w:after="27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93, 101 Закону, абзацом шостим пункту 13 ро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зділу III «Прикінцеві та перехід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 положен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ня» Закону України «Про Вищу рад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право</w:t>
      </w:r>
      <w:r w:rsidR="00B022DD"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я», Комісія</w:t>
      </w:r>
    </w:p>
    <w:p w:rsidR="002D5CC7" w:rsidRPr="00A2627F" w:rsidRDefault="006238FF" w:rsidP="006238FF">
      <w:pPr>
        <w:widowControl w:val="0"/>
        <w:spacing w:after="0" w:line="230" w:lineRule="exact"/>
        <w:jc w:val="center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</w:t>
      </w:r>
      <w:r w:rsidR="00AD4324" w:rsidRPr="00A2627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ирішила</w:t>
      </w:r>
      <w:r w:rsidRPr="00A2627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:</w:t>
      </w:r>
    </w:p>
    <w:p w:rsidR="002C62DB" w:rsidRPr="00A2627F" w:rsidRDefault="002C62DB" w:rsidP="006238F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238FF" w:rsidRPr="00A2627F" w:rsidRDefault="006238FF" w:rsidP="006238F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 xml:space="preserve">рекомендувати Токарєва Артема Геннадійовича для призначення на посаду судді </w:t>
      </w:r>
      <w:r w:rsidRPr="00A262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Красноармійського міськрайонного суду Донецької області.</w:t>
      </w:r>
    </w:p>
    <w:p w:rsidR="006238FF" w:rsidRPr="00A2627F" w:rsidRDefault="006238FF" w:rsidP="006238FF">
      <w:pPr>
        <w:widowControl w:val="0"/>
        <w:spacing w:after="0" w:line="230" w:lineRule="exact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12B07" w:rsidRPr="00A2627F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2627F" w:rsidRPr="00A2627F" w:rsidRDefault="00A2627F" w:rsidP="00A2627F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>С.Ю. Козьяков</w:t>
      </w:r>
    </w:p>
    <w:p w:rsidR="00A2627F" w:rsidRPr="00A2627F" w:rsidRDefault="00A2627F" w:rsidP="00A2627F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</w:t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  <w:t>А.В. Василенко</w:t>
      </w:r>
    </w:p>
    <w:p w:rsidR="00A2627F" w:rsidRPr="00A2627F" w:rsidRDefault="00A2627F" w:rsidP="00A2627F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</w:p>
    <w:p w:rsidR="00A2627F" w:rsidRPr="00A2627F" w:rsidRDefault="00A2627F" w:rsidP="00A2627F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A2627F" w:rsidRPr="00A2627F" w:rsidRDefault="00A2627F" w:rsidP="00A2627F">
      <w:pPr>
        <w:widowControl w:val="0"/>
        <w:tabs>
          <w:tab w:val="left" w:pos="2865"/>
        </w:tabs>
        <w:spacing w:before="2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ab/>
        <w:t>Т.В. Лукаш</w:t>
      </w:r>
    </w:p>
    <w:p w:rsidR="00A2627F" w:rsidRPr="00A2627F" w:rsidRDefault="00A2627F" w:rsidP="00A2627F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>М.І. Мішин</w:t>
      </w:r>
    </w:p>
    <w:p w:rsidR="00A2627F" w:rsidRPr="00A2627F" w:rsidRDefault="00A2627F" w:rsidP="00A2627F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>С.М. Прилипко</w:t>
      </w:r>
    </w:p>
    <w:p w:rsidR="00A2627F" w:rsidRPr="00A2627F" w:rsidRDefault="00A2627F" w:rsidP="00A2627F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A2627F" w:rsidRPr="00A2627F" w:rsidRDefault="00A2627F" w:rsidP="00A2627F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A2627F" w:rsidRPr="00A2627F" w:rsidRDefault="00A2627F" w:rsidP="00A2627F">
      <w:pPr>
        <w:widowControl w:val="0"/>
        <w:spacing w:after="240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2627F">
        <w:rPr>
          <w:rFonts w:ascii="Times New Roman" w:eastAsia="Times New Roman" w:hAnsi="Times New Roman"/>
          <w:sz w:val="26"/>
          <w:szCs w:val="26"/>
          <w:lang w:eastAsia="uk-UA"/>
        </w:rPr>
        <w:t>С.О. Щотка</w:t>
      </w:r>
    </w:p>
    <w:sectPr w:rsidR="00A2627F" w:rsidRPr="00A2627F" w:rsidSect="006D3E96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DBF" w:rsidRDefault="008D5DBF" w:rsidP="002F156E">
      <w:pPr>
        <w:spacing w:after="0" w:line="240" w:lineRule="auto"/>
      </w:pPr>
      <w:r>
        <w:separator/>
      </w:r>
    </w:p>
  </w:endnote>
  <w:endnote w:type="continuationSeparator" w:id="0">
    <w:p w:rsidR="008D5DBF" w:rsidRDefault="008D5DB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DBF" w:rsidRDefault="008D5DBF" w:rsidP="002F156E">
      <w:pPr>
        <w:spacing w:after="0" w:line="240" w:lineRule="auto"/>
      </w:pPr>
      <w:r>
        <w:separator/>
      </w:r>
    </w:p>
  </w:footnote>
  <w:footnote w:type="continuationSeparator" w:id="0">
    <w:p w:rsidR="008D5DBF" w:rsidRDefault="008D5DB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27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16BBC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0B6"/>
    <w:rsid w:val="001A055A"/>
    <w:rsid w:val="001A7922"/>
    <w:rsid w:val="001B3982"/>
    <w:rsid w:val="001D04E7"/>
    <w:rsid w:val="002053B6"/>
    <w:rsid w:val="00206364"/>
    <w:rsid w:val="0020743E"/>
    <w:rsid w:val="00213AEA"/>
    <w:rsid w:val="00214C41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919"/>
    <w:rsid w:val="002C62DB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B51CF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45AB0"/>
    <w:rsid w:val="005535F1"/>
    <w:rsid w:val="005806E6"/>
    <w:rsid w:val="00584DBA"/>
    <w:rsid w:val="00590311"/>
    <w:rsid w:val="005979E5"/>
    <w:rsid w:val="005B58CE"/>
    <w:rsid w:val="005C7042"/>
    <w:rsid w:val="005E5CAD"/>
    <w:rsid w:val="00612AEB"/>
    <w:rsid w:val="006238FF"/>
    <w:rsid w:val="00630482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D3E96"/>
    <w:rsid w:val="006E1E86"/>
    <w:rsid w:val="006F76D3"/>
    <w:rsid w:val="00702C1B"/>
    <w:rsid w:val="00706D72"/>
    <w:rsid w:val="007145F1"/>
    <w:rsid w:val="007156CE"/>
    <w:rsid w:val="00720491"/>
    <w:rsid w:val="00721FF2"/>
    <w:rsid w:val="00723A7E"/>
    <w:rsid w:val="00741A9F"/>
    <w:rsid w:val="007607C4"/>
    <w:rsid w:val="00761CAB"/>
    <w:rsid w:val="00762CE1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5DBF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4E41"/>
    <w:rsid w:val="009E6DE5"/>
    <w:rsid w:val="00A04893"/>
    <w:rsid w:val="00A25E6B"/>
    <w:rsid w:val="00A2627F"/>
    <w:rsid w:val="00A26D05"/>
    <w:rsid w:val="00A34207"/>
    <w:rsid w:val="00A46542"/>
    <w:rsid w:val="00A6601F"/>
    <w:rsid w:val="00A72BED"/>
    <w:rsid w:val="00A86F13"/>
    <w:rsid w:val="00A91D0E"/>
    <w:rsid w:val="00AA3E5B"/>
    <w:rsid w:val="00AA7ED7"/>
    <w:rsid w:val="00AD4324"/>
    <w:rsid w:val="00B022DD"/>
    <w:rsid w:val="00B13DED"/>
    <w:rsid w:val="00B15A3E"/>
    <w:rsid w:val="00B21992"/>
    <w:rsid w:val="00B21C2E"/>
    <w:rsid w:val="00B30D80"/>
    <w:rsid w:val="00B408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3D80"/>
    <w:rsid w:val="00F275C6"/>
    <w:rsid w:val="00F4150D"/>
    <w:rsid w:val="00F64410"/>
    <w:rsid w:val="00F72C3B"/>
    <w:rsid w:val="00F87A91"/>
    <w:rsid w:val="00F90452"/>
    <w:rsid w:val="00F90849"/>
    <w:rsid w:val="00F97C57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2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2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2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2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2654</Words>
  <Characters>1514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274</cp:revision>
  <dcterms:created xsi:type="dcterms:W3CDTF">2020-08-21T08:05:00Z</dcterms:created>
  <dcterms:modified xsi:type="dcterms:W3CDTF">2020-10-29T11:36:00Z</dcterms:modified>
</cp:coreProperties>
</file>