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313" w:rsidRPr="00D501FF" w:rsidRDefault="0026676E" w:rsidP="005B1589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B94F77" w:rsidRPr="00115BD7" w:rsidRDefault="00115BD7" w:rsidP="00962414">
      <w:pPr>
        <w:pStyle w:val="11"/>
        <w:shd w:val="clear" w:color="auto" w:fill="auto"/>
        <w:spacing w:before="0" w:after="14" w:line="230" w:lineRule="exact"/>
        <w:ind w:left="40"/>
        <w:rPr>
          <w:sz w:val="25"/>
          <w:szCs w:val="25"/>
        </w:rPr>
      </w:pPr>
      <w:r>
        <w:rPr>
          <w:sz w:val="25"/>
          <w:szCs w:val="25"/>
        </w:rPr>
        <w:t>22 жовтня</w:t>
      </w:r>
      <w:r w:rsidR="00C2156D" w:rsidRPr="00115BD7">
        <w:rPr>
          <w:sz w:val="25"/>
          <w:szCs w:val="25"/>
        </w:rPr>
        <w:t xml:space="preserve"> 2018</w:t>
      </w:r>
      <w:r w:rsidR="00BF51E7" w:rsidRPr="00115BD7">
        <w:rPr>
          <w:sz w:val="25"/>
          <w:szCs w:val="25"/>
        </w:rPr>
        <w:t xml:space="preserve"> року</w:t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26676E" w:rsidRPr="00115BD7">
        <w:rPr>
          <w:sz w:val="25"/>
          <w:szCs w:val="25"/>
        </w:rPr>
        <w:tab/>
      </w:r>
      <w:r w:rsidR="00745AD8" w:rsidRPr="00115BD7">
        <w:rPr>
          <w:sz w:val="25"/>
          <w:szCs w:val="25"/>
        </w:rPr>
        <w:t xml:space="preserve">   </w:t>
      </w:r>
      <w:r w:rsidR="0026676E" w:rsidRPr="00115BD7">
        <w:rPr>
          <w:sz w:val="25"/>
          <w:szCs w:val="25"/>
        </w:rPr>
        <w:t xml:space="preserve">  </w:t>
      </w:r>
      <w:r w:rsidR="005B1589">
        <w:rPr>
          <w:sz w:val="25"/>
          <w:szCs w:val="25"/>
          <w:lang w:val="ru-RU"/>
        </w:rPr>
        <w:t xml:space="preserve">     </w:t>
      </w:r>
      <w:r w:rsidR="0026676E" w:rsidRPr="00115BD7">
        <w:rPr>
          <w:sz w:val="25"/>
          <w:szCs w:val="25"/>
          <w:lang w:eastAsia="ru-RU"/>
        </w:rPr>
        <w:t xml:space="preserve">м. Київ </w:t>
      </w:r>
    </w:p>
    <w:p w:rsidR="00B94F77" w:rsidRPr="00115BD7" w:rsidRDefault="00B94F77" w:rsidP="00F924F9">
      <w:pPr>
        <w:pStyle w:val="11"/>
        <w:shd w:val="clear" w:color="auto" w:fill="auto"/>
        <w:spacing w:before="0" w:after="0" w:line="240" w:lineRule="auto"/>
        <w:rPr>
          <w:sz w:val="25"/>
          <w:szCs w:val="25"/>
        </w:rPr>
      </w:pPr>
    </w:p>
    <w:p w:rsidR="00B94F77" w:rsidRDefault="0026676E" w:rsidP="00115BD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</w:pPr>
      <w:r w:rsidRPr="00115BD7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115BD7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115BD7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962414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520</w:t>
      </w:r>
      <w:r w:rsidR="00C2156D" w:rsidRPr="00115BD7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/дс-18</w:t>
      </w:r>
    </w:p>
    <w:p w:rsidR="00CF49E6" w:rsidRPr="00115BD7" w:rsidRDefault="00CF49E6" w:rsidP="00962414">
      <w:pPr>
        <w:spacing w:after="0" w:line="240" w:lineRule="auto"/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</w:pPr>
    </w:p>
    <w:p w:rsidR="00B16E61" w:rsidRPr="00962414" w:rsidRDefault="00B16E61" w:rsidP="00962414">
      <w:pPr>
        <w:pStyle w:val="11"/>
        <w:shd w:val="clear" w:color="auto" w:fill="auto"/>
        <w:spacing w:before="60" w:after="0" w:line="276" w:lineRule="auto"/>
        <w:ind w:left="20" w:right="20"/>
        <w:rPr>
          <w:sz w:val="24"/>
          <w:szCs w:val="24"/>
        </w:rPr>
      </w:pPr>
      <w:r w:rsidRPr="00962414">
        <w:rPr>
          <w:sz w:val="24"/>
          <w:szCs w:val="24"/>
        </w:rPr>
        <w:t xml:space="preserve">Вища кваліфікаційна комісія суддів України у складі палати з питань добору і </w:t>
      </w:r>
      <w:r w:rsidR="005B1589" w:rsidRPr="005B1589">
        <w:rPr>
          <w:sz w:val="24"/>
          <w:szCs w:val="24"/>
        </w:rPr>
        <w:t xml:space="preserve">                          </w:t>
      </w:r>
      <w:bookmarkStart w:id="1" w:name="_GoBack"/>
      <w:bookmarkEnd w:id="1"/>
      <w:r w:rsidRPr="00962414">
        <w:rPr>
          <w:sz w:val="24"/>
          <w:szCs w:val="24"/>
        </w:rPr>
        <w:t>публічної служби суддів із залученням кваліфікаційної палати:</w:t>
      </w:r>
    </w:p>
    <w:p w:rsidR="00962414" w:rsidRDefault="00962414" w:rsidP="00962414">
      <w:pPr>
        <w:pStyle w:val="11"/>
        <w:shd w:val="clear" w:color="auto" w:fill="auto"/>
        <w:spacing w:before="0" w:after="0" w:line="276" w:lineRule="auto"/>
        <w:ind w:left="20"/>
        <w:rPr>
          <w:sz w:val="24"/>
          <w:szCs w:val="24"/>
        </w:rPr>
      </w:pPr>
    </w:p>
    <w:p w:rsidR="00B16E61" w:rsidRDefault="00B16E61" w:rsidP="00962414">
      <w:pPr>
        <w:pStyle w:val="11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  <w:r w:rsidRPr="00962414">
        <w:rPr>
          <w:sz w:val="24"/>
          <w:szCs w:val="24"/>
        </w:rPr>
        <w:t xml:space="preserve">головуючого </w:t>
      </w:r>
      <w:r w:rsidR="005B1589">
        <w:rPr>
          <w:sz w:val="24"/>
          <w:szCs w:val="24"/>
        </w:rPr>
        <w:t>–</w:t>
      </w:r>
      <w:r w:rsidRPr="00962414">
        <w:rPr>
          <w:sz w:val="24"/>
          <w:szCs w:val="24"/>
        </w:rPr>
        <w:t xml:space="preserve"> Козьякова С.Ю.,</w:t>
      </w:r>
    </w:p>
    <w:p w:rsidR="00962414" w:rsidRPr="00962414" w:rsidRDefault="00962414" w:rsidP="00962414">
      <w:pPr>
        <w:pStyle w:val="11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</w:p>
    <w:p w:rsidR="00B16E61" w:rsidRPr="00962414" w:rsidRDefault="00B16E61" w:rsidP="00962414">
      <w:pPr>
        <w:pStyle w:val="1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  <w:r w:rsidRPr="00962414">
        <w:rPr>
          <w:sz w:val="24"/>
          <w:szCs w:val="24"/>
        </w:rPr>
        <w:t xml:space="preserve">членів Комісії: Бутенка В.І., Василенка А.В.. Весельської Т.Ф., Гладія С.В., </w:t>
      </w:r>
      <w:r w:rsidR="00962414">
        <w:rPr>
          <w:sz w:val="24"/>
          <w:szCs w:val="24"/>
        </w:rPr>
        <w:t xml:space="preserve">                        Козлова А.Г., Лукаша</w:t>
      </w:r>
      <w:r w:rsidRPr="00962414">
        <w:rPr>
          <w:sz w:val="24"/>
          <w:szCs w:val="24"/>
        </w:rPr>
        <w:t xml:space="preserve"> Т.С., Луцюка П.С.,</w:t>
      </w:r>
      <w:r w:rsidR="00962414">
        <w:rPr>
          <w:sz w:val="24"/>
          <w:szCs w:val="24"/>
        </w:rPr>
        <w:t xml:space="preserve"> Макарчука М.А., Мішина М.І.,                         Прилип</w:t>
      </w:r>
      <w:r w:rsidRPr="00962414">
        <w:rPr>
          <w:sz w:val="24"/>
          <w:szCs w:val="24"/>
        </w:rPr>
        <w:t>ка С.М., Тітова Ю.Г., Устименко В.Є., Шилової Т.С., Щотки С.О.,</w:t>
      </w:r>
    </w:p>
    <w:p w:rsidR="00962414" w:rsidRDefault="00962414" w:rsidP="00962414">
      <w:pPr>
        <w:pStyle w:val="1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</w:p>
    <w:p w:rsidR="00B16E61" w:rsidRPr="00962414" w:rsidRDefault="00B16E61" w:rsidP="00962414">
      <w:pPr>
        <w:pStyle w:val="11"/>
        <w:shd w:val="clear" w:color="auto" w:fill="auto"/>
        <w:spacing w:before="0" w:after="294" w:line="276" w:lineRule="auto"/>
        <w:ind w:left="20" w:right="20"/>
        <w:rPr>
          <w:sz w:val="24"/>
          <w:szCs w:val="24"/>
        </w:rPr>
      </w:pPr>
      <w:r w:rsidRPr="00962414">
        <w:rPr>
          <w:sz w:val="24"/>
          <w:szCs w:val="24"/>
        </w:rPr>
        <w:t xml:space="preserve">розглянувши заяву Гурова Олександра </w:t>
      </w:r>
      <w:proofErr w:type="spellStart"/>
      <w:r w:rsidRPr="00962414">
        <w:rPr>
          <w:sz w:val="24"/>
          <w:szCs w:val="24"/>
        </w:rPr>
        <w:t>Вячеславовича</w:t>
      </w:r>
      <w:proofErr w:type="spellEnd"/>
      <w:r w:rsidRPr="00962414">
        <w:rPr>
          <w:sz w:val="24"/>
          <w:szCs w:val="24"/>
        </w:rPr>
        <w:t xml:space="preserve"> щодо складення </w:t>
      </w:r>
      <w:r w:rsidR="00962414">
        <w:rPr>
          <w:sz w:val="24"/>
          <w:szCs w:val="24"/>
        </w:rPr>
        <w:t xml:space="preserve">                              </w:t>
      </w:r>
      <w:r w:rsidRPr="00962414">
        <w:rPr>
          <w:sz w:val="24"/>
          <w:szCs w:val="24"/>
        </w:rPr>
        <w:t xml:space="preserve">кваліфікаційного іспиту у межах процедури добору кандидатів на посаду судді </w:t>
      </w:r>
      <w:r w:rsidR="00962414">
        <w:rPr>
          <w:sz w:val="24"/>
          <w:szCs w:val="24"/>
        </w:rPr>
        <w:t xml:space="preserve">                                   </w:t>
      </w:r>
      <w:r w:rsidRPr="00962414">
        <w:rPr>
          <w:sz w:val="24"/>
          <w:szCs w:val="24"/>
        </w:rPr>
        <w:t>місцевого суду повторно,</w:t>
      </w:r>
    </w:p>
    <w:p w:rsidR="00B16E61" w:rsidRPr="00962414" w:rsidRDefault="00B16E61" w:rsidP="00962414">
      <w:pPr>
        <w:pStyle w:val="11"/>
        <w:shd w:val="clear" w:color="auto" w:fill="auto"/>
        <w:spacing w:before="0" w:after="258" w:line="240" w:lineRule="auto"/>
        <w:jc w:val="center"/>
        <w:rPr>
          <w:sz w:val="24"/>
          <w:szCs w:val="24"/>
        </w:rPr>
      </w:pPr>
      <w:r w:rsidRPr="00962414">
        <w:rPr>
          <w:sz w:val="24"/>
          <w:szCs w:val="24"/>
        </w:rPr>
        <w:t>встановила:</w:t>
      </w:r>
    </w:p>
    <w:p w:rsidR="00B16E61" w:rsidRPr="00962414" w:rsidRDefault="00B16E61" w:rsidP="00B16E6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962414">
        <w:rPr>
          <w:sz w:val="24"/>
          <w:szCs w:val="24"/>
        </w:rPr>
        <w:t xml:space="preserve">Рішенням Вищої кваліфікаційної комісії суддів України від </w:t>
      </w:r>
      <w:r w:rsidRPr="00962414">
        <w:rPr>
          <w:rStyle w:val="11pt0pt"/>
          <w:sz w:val="24"/>
          <w:szCs w:val="24"/>
        </w:rPr>
        <w:t xml:space="preserve">08 </w:t>
      </w:r>
      <w:r w:rsidRPr="00962414">
        <w:rPr>
          <w:sz w:val="24"/>
          <w:szCs w:val="24"/>
        </w:rPr>
        <w:t xml:space="preserve">жовтня </w:t>
      </w:r>
      <w:r w:rsidR="00962414">
        <w:rPr>
          <w:sz w:val="24"/>
          <w:szCs w:val="24"/>
        </w:rPr>
        <w:t xml:space="preserve">                           </w:t>
      </w:r>
      <w:r w:rsidRPr="00962414">
        <w:rPr>
          <w:rStyle w:val="11pt0pt"/>
          <w:sz w:val="24"/>
          <w:szCs w:val="24"/>
        </w:rPr>
        <w:t xml:space="preserve">2018 </w:t>
      </w:r>
      <w:r w:rsidRPr="00962414">
        <w:rPr>
          <w:sz w:val="24"/>
          <w:szCs w:val="24"/>
        </w:rPr>
        <w:t xml:space="preserve">року № </w:t>
      </w:r>
      <w:r w:rsidR="00962414">
        <w:rPr>
          <w:rStyle w:val="11pt0pt"/>
          <w:sz w:val="24"/>
          <w:szCs w:val="24"/>
        </w:rPr>
        <w:t>220/зп</w:t>
      </w:r>
      <w:r w:rsidRPr="00962414">
        <w:rPr>
          <w:rStyle w:val="11pt0pt"/>
          <w:sz w:val="24"/>
          <w:szCs w:val="24"/>
        </w:rPr>
        <w:t xml:space="preserve">-18 </w:t>
      </w:r>
      <w:r w:rsidRPr="00962414">
        <w:rPr>
          <w:sz w:val="24"/>
          <w:szCs w:val="24"/>
        </w:rPr>
        <w:t xml:space="preserve">встановлено про складення кваліфікаційного іспиту у </w:t>
      </w:r>
      <w:r w:rsidR="00962414">
        <w:rPr>
          <w:sz w:val="24"/>
          <w:szCs w:val="24"/>
        </w:rPr>
        <w:t xml:space="preserve">                   </w:t>
      </w:r>
      <w:r w:rsidRPr="00962414">
        <w:rPr>
          <w:sz w:val="24"/>
          <w:szCs w:val="24"/>
        </w:rPr>
        <w:t xml:space="preserve">межах процедури добору кандидатів на посаду судді місцевого суду, оголошеного </w:t>
      </w:r>
      <w:r w:rsidR="00962414">
        <w:rPr>
          <w:sz w:val="24"/>
          <w:szCs w:val="24"/>
        </w:rPr>
        <w:t xml:space="preserve">                   </w:t>
      </w:r>
      <w:r w:rsidRPr="00962414">
        <w:rPr>
          <w:sz w:val="24"/>
          <w:szCs w:val="24"/>
        </w:rPr>
        <w:t xml:space="preserve">рішенням Комісії від </w:t>
      </w:r>
      <w:r w:rsidRPr="00962414">
        <w:rPr>
          <w:rStyle w:val="11pt0pt"/>
          <w:sz w:val="24"/>
          <w:szCs w:val="24"/>
        </w:rPr>
        <w:t xml:space="preserve">03 </w:t>
      </w:r>
      <w:r w:rsidRPr="00962414">
        <w:rPr>
          <w:sz w:val="24"/>
          <w:szCs w:val="24"/>
        </w:rPr>
        <w:t xml:space="preserve">квітня </w:t>
      </w:r>
      <w:r w:rsidRPr="00962414">
        <w:rPr>
          <w:rStyle w:val="11pt0pt"/>
          <w:sz w:val="24"/>
          <w:szCs w:val="24"/>
        </w:rPr>
        <w:t xml:space="preserve">2017 </w:t>
      </w:r>
      <w:r w:rsidRPr="00962414">
        <w:rPr>
          <w:sz w:val="24"/>
          <w:szCs w:val="24"/>
        </w:rPr>
        <w:t xml:space="preserve">року № </w:t>
      </w:r>
      <w:r w:rsidR="00962414">
        <w:rPr>
          <w:rStyle w:val="11pt0pt"/>
          <w:sz w:val="24"/>
          <w:szCs w:val="24"/>
        </w:rPr>
        <w:t>28/зп</w:t>
      </w:r>
      <w:r w:rsidRPr="00962414">
        <w:rPr>
          <w:rStyle w:val="11pt0pt"/>
          <w:sz w:val="24"/>
          <w:szCs w:val="24"/>
        </w:rPr>
        <w:t>-17.</w:t>
      </w:r>
    </w:p>
    <w:p w:rsidR="00B16E61" w:rsidRPr="00962414" w:rsidRDefault="00B16E61" w:rsidP="00B16E6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962414">
        <w:rPr>
          <w:sz w:val="24"/>
          <w:szCs w:val="24"/>
        </w:rPr>
        <w:t xml:space="preserve">Згідно з частиною восьмою статті 78 Закону України «Про судоустрій і статус </w:t>
      </w:r>
      <w:r w:rsidR="00962414">
        <w:rPr>
          <w:sz w:val="24"/>
          <w:szCs w:val="24"/>
        </w:rPr>
        <w:t xml:space="preserve">                </w:t>
      </w:r>
      <w:r w:rsidRPr="00962414">
        <w:rPr>
          <w:sz w:val="24"/>
          <w:szCs w:val="24"/>
        </w:rPr>
        <w:t xml:space="preserve">суддів» (далі </w:t>
      </w:r>
      <w:r w:rsidR="005B1589">
        <w:rPr>
          <w:sz w:val="24"/>
          <w:szCs w:val="24"/>
        </w:rPr>
        <w:t>–</w:t>
      </w:r>
      <w:r w:rsidRPr="00962414">
        <w:rPr>
          <w:sz w:val="24"/>
          <w:szCs w:val="24"/>
        </w:rPr>
        <w:t xml:space="preserve"> Закон) особа, яка не склала кваліфікаційного іспиту, може бути </w:t>
      </w:r>
      <w:r w:rsidR="00962414">
        <w:rPr>
          <w:sz w:val="24"/>
          <w:szCs w:val="24"/>
        </w:rPr>
        <w:t xml:space="preserve">                        </w:t>
      </w:r>
      <w:r w:rsidRPr="00962414">
        <w:rPr>
          <w:sz w:val="24"/>
          <w:szCs w:val="24"/>
        </w:rPr>
        <w:t xml:space="preserve">допущена до складення такого іспиту повторно не раніше, ніж через рік. Ідентичні за </w:t>
      </w:r>
      <w:r w:rsidR="00962414">
        <w:rPr>
          <w:sz w:val="24"/>
          <w:szCs w:val="24"/>
        </w:rPr>
        <w:t xml:space="preserve">                 </w:t>
      </w:r>
      <w:r w:rsidRPr="00962414">
        <w:rPr>
          <w:sz w:val="24"/>
          <w:szCs w:val="24"/>
        </w:rPr>
        <w:t xml:space="preserve">змістом положення відображено у Законі України «Про судоустрій і статус суддів» (в </w:t>
      </w:r>
      <w:r w:rsidR="00962414">
        <w:rPr>
          <w:sz w:val="24"/>
          <w:szCs w:val="24"/>
        </w:rPr>
        <w:t xml:space="preserve">                   </w:t>
      </w:r>
      <w:r w:rsidRPr="00962414">
        <w:rPr>
          <w:sz w:val="24"/>
          <w:szCs w:val="24"/>
        </w:rPr>
        <w:t>редакції від 07 червня 2010 року).</w:t>
      </w:r>
    </w:p>
    <w:p w:rsidR="00B16E61" w:rsidRPr="00962414" w:rsidRDefault="00B16E61" w:rsidP="00B16E6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962414">
        <w:rPr>
          <w:sz w:val="24"/>
          <w:szCs w:val="24"/>
        </w:rPr>
        <w:t>Ві</w:t>
      </w:r>
      <w:r w:rsidR="00962414">
        <w:rPr>
          <w:sz w:val="24"/>
          <w:szCs w:val="24"/>
        </w:rPr>
        <w:t>дповідно до частини шостої статт</w:t>
      </w:r>
      <w:r w:rsidRPr="00962414">
        <w:rPr>
          <w:sz w:val="24"/>
          <w:szCs w:val="24"/>
        </w:rPr>
        <w:t xml:space="preserve">і 78 Закону результати кваліфікаційного </w:t>
      </w:r>
      <w:r w:rsidR="00962414">
        <w:rPr>
          <w:sz w:val="24"/>
          <w:szCs w:val="24"/>
        </w:rPr>
        <w:t xml:space="preserve">                    </w:t>
      </w:r>
      <w:r w:rsidRPr="00962414">
        <w:rPr>
          <w:sz w:val="24"/>
          <w:szCs w:val="24"/>
        </w:rPr>
        <w:t>іспиту дійсні протягом трьох років із дня складення іспиту.</w:t>
      </w:r>
    </w:p>
    <w:p w:rsidR="00B16E61" w:rsidRPr="00962414" w:rsidRDefault="00B16E61" w:rsidP="00B16E61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62414">
        <w:rPr>
          <w:sz w:val="24"/>
          <w:szCs w:val="24"/>
        </w:rPr>
        <w:t xml:space="preserve">Згідно з абзацом другим пункту 1 розділу III Положення про складення </w:t>
      </w:r>
      <w:r w:rsidR="00962414">
        <w:rPr>
          <w:sz w:val="24"/>
          <w:szCs w:val="24"/>
        </w:rPr>
        <w:t xml:space="preserve">           </w:t>
      </w:r>
      <w:r w:rsidRPr="00962414">
        <w:rPr>
          <w:sz w:val="24"/>
          <w:szCs w:val="24"/>
        </w:rPr>
        <w:t xml:space="preserve">кваліфікаційного іспиту та методику оцінювання кандидатів на посаду судді, </w:t>
      </w:r>
      <w:r w:rsidR="00962414">
        <w:rPr>
          <w:sz w:val="24"/>
          <w:szCs w:val="24"/>
        </w:rPr>
        <w:t xml:space="preserve">                     </w:t>
      </w:r>
      <w:r w:rsidRPr="00962414">
        <w:rPr>
          <w:sz w:val="24"/>
          <w:szCs w:val="24"/>
        </w:rPr>
        <w:t xml:space="preserve">затвердженого рішенням Комісії від 03 жовтня 2018 року № 211/зп-18 (зі змінами, </w:t>
      </w:r>
      <w:r w:rsidR="00962414">
        <w:rPr>
          <w:sz w:val="24"/>
          <w:szCs w:val="24"/>
        </w:rPr>
        <w:t xml:space="preserve">                           </w:t>
      </w:r>
      <w:r w:rsidRPr="00962414">
        <w:rPr>
          <w:sz w:val="24"/>
          <w:szCs w:val="24"/>
        </w:rPr>
        <w:t xml:space="preserve">далі </w:t>
      </w:r>
      <w:r w:rsidR="005B1589">
        <w:rPr>
          <w:sz w:val="24"/>
          <w:szCs w:val="24"/>
        </w:rPr>
        <w:t>–</w:t>
      </w:r>
      <w:r w:rsidRPr="00962414">
        <w:rPr>
          <w:sz w:val="24"/>
          <w:szCs w:val="24"/>
        </w:rPr>
        <w:t xml:space="preserve"> Положення), особою, яка відповідно до Закону має право бути допущеною до</w:t>
      </w:r>
      <w:r w:rsidR="00962414">
        <w:rPr>
          <w:sz w:val="24"/>
          <w:szCs w:val="24"/>
        </w:rPr>
        <w:t xml:space="preserve"> </w:t>
      </w:r>
      <w:r w:rsidRPr="00962414">
        <w:rPr>
          <w:sz w:val="24"/>
          <w:szCs w:val="24"/>
        </w:rPr>
        <w:t xml:space="preserve"> </w:t>
      </w:r>
      <w:r w:rsidR="00962414">
        <w:rPr>
          <w:sz w:val="24"/>
          <w:szCs w:val="24"/>
        </w:rPr>
        <w:t xml:space="preserve">                      </w:t>
      </w:r>
      <w:r w:rsidRPr="00962414">
        <w:rPr>
          <w:sz w:val="24"/>
          <w:szCs w:val="24"/>
        </w:rPr>
        <w:t xml:space="preserve">складення іспиту повторно, є особа, яка успішно пройшла спеціальну підготовку, </w:t>
      </w:r>
      <w:r w:rsidR="00962414">
        <w:rPr>
          <w:sz w:val="24"/>
          <w:szCs w:val="24"/>
        </w:rPr>
        <w:t xml:space="preserve">                        </w:t>
      </w:r>
      <w:r w:rsidRPr="00962414">
        <w:rPr>
          <w:sz w:val="24"/>
          <w:szCs w:val="24"/>
        </w:rPr>
        <w:t xml:space="preserve">відповідає вимогам до посади судді місцевого суду, однак не склала іспиту. Таку </w:t>
      </w:r>
      <w:r w:rsidR="00962414">
        <w:rPr>
          <w:sz w:val="24"/>
          <w:szCs w:val="24"/>
        </w:rPr>
        <w:t xml:space="preserve">                    </w:t>
      </w:r>
      <w:r w:rsidRPr="00962414">
        <w:rPr>
          <w:sz w:val="24"/>
          <w:szCs w:val="24"/>
        </w:rPr>
        <w:t xml:space="preserve">особу може бути допущено Комісією до складення іспиту повторно не раніше, ніж </w:t>
      </w:r>
      <w:r w:rsidR="00962414">
        <w:rPr>
          <w:sz w:val="24"/>
          <w:szCs w:val="24"/>
        </w:rPr>
        <w:t xml:space="preserve">                        </w:t>
      </w:r>
      <w:r w:rsidRPr="00962414">
        <w:rPr>
          <w:sz w:val="24"/>
          <w:szCs w:val="24"/>
        </w:rPr>
        <w:t>через рік з дня затвердження його результатів та впродовж строку їх дійсності.</w:t>
      </w:r>
    </w:p>
    <w:p w:rsidR="00B16E61" w:rsidRDefault="00B16E61" w:rsidP="00B16E6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962414">
        <w:rPr>
          <w:sz w:val="24"/>
          <w:szCs w:val="24"/>
        </w:rPr>
        <w:t xml:space="preserve">До Комісії 19 жовтня 2018 року надійшла заява Гурова Олександра </w:t>
      </w:r>
      <w:r w:rsidR="00962414">
        <w:rPr>
          <w:sz w:val="24"/>
          <w:szCs w:val="24"/>
        </w:rPr>
        <w:t xml:space="preserve">                          </w:t>
      </w:r>
      <w:proofErr w:type="spellStart"/>
      <w:r w:rsidRPr="00962414">
        <w:rPr>
          <w:sz w:val="24"/>
          <w:szCs w:val="24"/>
        </w:rPr>
        <w:t>Вячеславовича</w:t>
      </w:r>
      <w:proofErr w:type="spellEnd"/>
      <w:r w:rsidRPr="00962414">
        <w:rPr>
          <w:sz w:val="24"/>
          <w:szCs w:val="24"/>
        </w:rPr>
        <w:t xml:space="preserve"> про допуск до складення кваліфікаційного іспиту повторно.</w:t>
      </w:r>
    </w:p>
    <w:p w:rsidR="00962414" w:rsidRDefault="00962414" w:rsidP="00B16E6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</w:p>
    <w:p w:rsidR="00962414" w:rsidRDefault="00962414" w:rsidP="00B16E6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</w:p>
    <w:p w:rsidR="00962414" w:rsidRDefault="00962414" w:rsidP="00B16E6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</w:p>
    <w:p w:rsidR="00962414" w:rsidRDefault="00962414" w:rsidP="00B16E6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</w:p>
    <w:p w:rsidR="00962414" w:rsidRPr="00962414" w:rsidRDefault="00962414" w:rsidP="00962414">
      <w:pPr>
        <w:pStyle w:val="11"/>
        <w:shd w:val="clear" w:color="auto" w:fill="auto"/>
        <w:spacing w:before="0" w:after="0" w:line="298" w:lineRule="exact"/>
        <w:ind w:right="20"/>
        <w:rPr>
          <w:sz w:val="24"/>
          <w:szCs w:val="24"/>
        </w:rPr>
      </w:pPr>
    </w:p>
    <w:p w:rsidR="00B16E61" w:rsidRPr="00962414" w:rsidRDefault="00B16E61" w:rsidP="00B16E61">
      <w:pPr>
        <w:pStyle w:val="11"/>
        <w:shd w:val="clear" w:color="auto" w:fill="auto"/>
        <w:spacing w:before="0" w:after="0" w:line="298" w:lineRule="exact"/>
        <w:ind w:right="20" w:firstLine="700"/>
        <w:rPr>
          <w:sz w:val="24"/>
          <w:szCs w:val="24"/>
        </w:rPr>
      </w:pPr>
      <w:r w:rsidRPr="00962414">
        <w:rPr>
          <w:sz w:val="24"/>
          <w:szCs w:val="24"/>
          <w:lang w:val="ru-RU"/>
        </w:rPr>
        <w:lastRenderedPageBreak/>
        <w:t xml:space="preserve">Кандидат на посаду </w:t>
      </w:r>
      <w:r w:rsidRPr="00962414">
        <w:rPr>
          <w:sz w:val="24"/>
          <w:szCs w:val="24"/>
        </w:rPr>
        <w:t xml:space="preserve">судді </w:t>
      </w:r>
      <w:r w:rsidR="00962414">
        <w:rPr>
          <w:sz w:val="24"/>
          <w:szCs w:val="24"/>
          <w:lang w:val="ru-RU"/>
        </w:rPr>
        <w:t>Г</w:t>
      </w:r>
      <w:r w:rsidRPr="00962414">
        <w:rPr>
          <w:sz w:val="24"/>
          <w:szCs w:val="24"/>
          <w:lang w:val="ru-RU"/>
        </w:rPr>
        <w:t xml:space="preserve">уров О.В. брав участь в </w:t>
      </w:r>
      <w:r w:rsidRPr="00962414">
        <w:rPr>
          <w:sz w:val="24"/>
          <w:szCs w:val="24"/>
        </w:rPr>
        <w:t xml:space="preserve">оголошеному </w:t>
      </w:r>
      <w:proofErr w:type="gramStart"/>
      <w:r w:rsidRPr="00962414">
        <w:rPr>
          <w:sz w:val="24"/>
          <w:szCs w:val="24"/>
        </w:rPr>
        <w:t>р</w:t>
      </w:r>
      <w:proofErr w:type="gramEnd"/>
      <w:r w:rsidRPr="00962414">
        <w:rPr>
          <w:sz w:val="24"/>
          <w:szCs w:val="24"/>
        </w:rPr>
        <w:t xml:space="preserve">ішенням </w:t>
      </w:r>
      <w:r w:rsidR="00962414">
        <w:rPr>
          <w:sz w:val="24"/>
          <w:szCs w:val="24"/>
        </w:rPr>
        <w:t xml:space="preserve">                      </w:t>
      </w:r>
      <w:r w:rsidRPr="00962414">
        <w:rPr>
          <w:sz w:val="24"/>
          <w:szCs w:val="24"/>
        </w:rPr>
        <w:t xml:space="preserve">Комісії від 28 березня 2012 року № 16/пп-12 доборі кандидатів на посаду судді </w:t>
      </w:r>
      <w:r w:rsidR="00962414">
        <w:rPr>
          <w:sz w:val="24"/>
          <w:szCs w:val="24"/>
        </w:rPr>
        <w:t xml:space="preserve">                            </w:t>
      </w:r>
      <w:r w:rsidRPr="00962414">
        <w:rPr>
          <w:sz w:val="24"/>
          <w:szCs w:val="24"/>
        </w:rPr>
        <w:t>вперше без проходження спеціальної підготовки.</w:t>
      </w:r>
    </w:p>
    <w:p w:rsidR="00B16E61" w:rsidRPr="00962414" w:rsidRDefault="00B16E61" w:rsidP="00B16E61">
      <w:pPr>
        <w:pStyle w:val="11"/>
        <w:shd w:val="clear" w:color="auto" w:fill="auto"/>
        <w:spacing w:before="0" w:after="0" w:line="298" w:lineRule="exact"/>
        <w:ind w:right="20" w:firstLine="700"/>
        <w:rPr>
          <w:sz w:val="24"/>
          <w:szCs w:val="24"/>
        </w:rPr>
      </w:pPr>
      <w:r w:rsidRPr="00962414">
        <w:rPr>
          <w:sz w:val="24"/>
          <w:szCs w:val="24"/>
        </w:rPr>
        <w:t xml:space="preserve">Рішенням Комісії від 12 листопада 2012 року № 1598/пп-12 затверджено </w:t>
      </w:r>
      <w:r w:rsidR="00962414">
        <w:rPr>
          <w:sz w:val="24"/>
          <w:szCs w:val="24"/>
        </w:rPr>
        <w:t xml:space="preserve">                        </w:t>
      </w:r>
      <w:r w:rsidRPr="00962414">
        <w:rPr>
          <w:sz w:val="24"/>
          <w:szCs w:val="24"/>
        </w:rPr>
        <w:t xml:space="preserve">результати кваліфікаційного іспиту, складеного 11, 19 та 20 вересня 2012 року під час процедури оголошеного рішенням Комісії від 28 березня 2012 року № 16/пп-12 </w:t>
      </w:r>
      <w:r w:rsidR="00962414">
        <w:rPr>
          <w:sz w:val="24"/>
          <w:szCs w:val="24"/>
        </w:rPr>
        <w:t xml:space="preserve">                          </w:t>
      </w:r>
      <w:r w:rsidRPr="00962414">
        <w:rPr>
          <w:sz w:val="24"/>
          <w:szCs w:val="24"/>
        </w:rPr>
        <w:t xml:space="preserve">добору і, зокрема, встановлено, що Гуров О.В. набрав 58,5 бала та його визнано </w:t>
      </w:r>
      <w:r w:rsidR="00962414">
        <w:rPr>
          <w:sz w:val="24"/>
          <w:szCs w:val="24"/>
        </w:rPr>
        <w:t xml:space="preserve">                             </w:t>
      </w:r>
      <w:r w:rsidRPr="00962414">
        <w:rPr>
          <w:sz w:val="24"/>
          <w:szCs w:val="24"/>
        </w:rPr>
        <w:t>таким, що не склав іспиту.</w:t>
      </w:r>
    </w:p>
    <w:p w:rsidR="00B16E61" w:rsidRPr="00962414" w:rsidRDefault="00B16E61" w:rsidP="00B16E61">
      <w:pPr>
        <w:pStyle w:val="11"/>
        <w:shd w:val="clear" w:color="auto" w:fill="auto"/>
        <w:spacing w:before="0" w:after="0" w:line="298" w:lineRule="exact"/>
        <w:ind w:firstLine="700"/>
        <w:rPr>
          <w:sz w:val="24"/>
          <w:szCs w:val="24"/>
        </w:rPr>
      </w:pPr>
      <w:r w:rsidRPr="00962414">
        <w:rPr>
          <w:sz w:val="24"/>
          <w:szCs w:val="24"/>
        </w:rPr>
        <w:t>Термін дійсності результатів цього кваліфікаційного іспиту на сьогодні сплив.</w:t>
      </w:r>
    </w:p>
    <w:p w:rsidR="00B16E61" w:rsidRPr="00962414" w:rsidRDefault="00B16E61" w:rsidP="00B16E61">
      <w:pPr>
        <w:pStyle w:val="11"/>
        <w:shd w:val="clear" w:color="auto" w:fill="auto"/>
        <w:spacing w:before="0" w:after="0" w:line="298" w:lineRule="exact"/>
        <w:ind w:right="20" w:firstLine="700"/>
        <w:rPr>
          <w:sz w:val="24"/>
          <w:szCs w:val="24"/>
        </w:rPr>
      </w:pPr>
      <w:r w:rsidRPr="00962414">
        <w:rPr>
          <w:sz w:val="24"/>
          <w:szCs w:val="24"/>
        </w:rPr>
        <w:t xml:space="preserve">Обговоривши питання порядку денного, Комісія дійшла висновку про відмову </w:t>
      </w:r>
      <w:r w:rsidR="00962414">
        <w:rPr>
          <w:sz w:val="24"/>
          <w:szCs w:val="24"/>
        </w:rPr>
        <w:t xml:space="preserve">                   </w:t>
      </w:r>
      <w:r w:rsidRPr="00962414">
        <w:rPr>
          <w:sz w:val="24"/>
          <w:szCs w:val="24"/>
        </w:rPr>
        <w:t xml:space="preserve">в допуску </w:t>
      </w:r>
      <w:r w:rsidRPr="00962414">
        <w:rPr>
          <w:sz w:val="24"/>
          <w:szCs w:val="24"/>
          <w:lang w:val="ru-RU"/>
        </w:rPr>
        <w:t xml:space="preserve">Гурова </w:t>
      </w:r>
      <w:r w:rsidRPr="00962414">
        <w:rPr>
          <w:sz w:val="24"/>
          <w:szCs w:val="24"/>
        </w:rPr>
        <w:t>О.В. до складення кваліфікаційного іспиту повторно.</w:t>
      </w:r>
    </w:p>
    <w:p w:rsidR="00B16E61" w:rsidRPr="00962414" w:rsidRDefault="00B16E61" w:rsidP="00B16E61">
      <w:pPr>
        <w:pStyle w:val="11"/>
        <w:shd w:val="clear" w:color="auto" w:fill="auto"/>
        <w:spacing w:before="0" w:after="354" w:line="298" w:lineRule="exact"/>
        <w:ind w:right="20" w:firstLine="700"/>
        <w:rPr>
          <w:sz w:val="24"/>
          <w:szCs w:val="24"/>
        </w:rPr>
      </w:pPr>
      <w:r w:rsidRPr="00962414">
        <w:rPr>
          <w:sz w:val="24"/>
          <w:szCs w:val="24"/>
        </w:rPr>
        <w:t xml:space="preserve">Керуючись статтями 78, 93 та 101 Закону та Положенням, Вища кваліфікаційна </w:t>
      </w:r>
      <w:r w:rsidR="00962414">
        <w:rPr>
          <w:sz w:val="24"/>
          <w:szCs w:val="24"/>
        </w:rPr>
        <w:t xml:space="preserve">                </w:t>
      </w:r>
      <w:r w:rsidRPr="00962414">
        <w:rPr>
          <w:sz w:val="24"/>
          <w:szCs w:val="24"/>
        </w:rPr>
        <w:t>комісія суддів України</w:t>
      </w:r>
    </w:p>
    <w:p w:rsidR="00B16E61" w:rsidRPr="00962414" w:rsidRDefault="00B16E61" w:rsidP="00B16E61">
      <w:pPr>
        <w:pStyle w:val="11"/>
        <w:shd w:val="clear" w:color="auto" w:fill="auto"/>
        <w:spacing w:before="0" w:after="254" w:line="230" w:lineRule="exact"/>
        <w:jc w:val="center"/>
        <w:rPr>
          <w:sz w:val="24"/>
          <w:szCs w:val="24"/>
        </w:rPr>
      </w:pPr>
      <w:r w:rsidRPr="00962414">
        <w:rPr>
          <w:sz w:val="24"/>
          <w:szCs w:val="24"/>
        </w:rPr>
        <w:t>вирішила:</w:t>
      </w:r>
    </w:p>
    <w:p w:rsidR="00B16E61" w:rsidRPr="00962414" w:rsidRDefault="00B16E61" w:rsidP="00B16E61">
      <w:pPr>
        <w:pStyle w:val="11"/>
        <w:shd w:val="clear" w:color="auto" w:fill="auto"/>
        <w:spacing w:before="0" w:after="354" w:line="298" w:lineRule="exact"/>
        <w:ind w:right="20"/>
        <w:rPr>
          <w:sz w:val="24"/>
          <w:szCs w:val="24"/>
        </w:rPr>
      </w:pPr>
      <w:r w:rsidRPr="00962414">
        <w:rPr>
          <w:sz w:val="24"/>
          <w:szCs w:val="24"/>
        </w:rPr>
        <w:t xml:space="preserve">відмовити Гурову Олександру </w:t>
      </w:r>
      <w:proofErr w:type="spellStart"/>
      <w:r w:rsidRPr="00962414">
        <w:rPr>
          <w:sz w:val="24"/>
          <w:szCs w:val="24"/>
        </w:rPr>
        <w:t>Вячеславовичу</w:t>
      </w:r>
      <w:proofErr w:type="spellEnd"/>
      <w:r w:rsidRPr="00962414">
        <w:rPr>
          <w:sz w:val="24"/>
          <w:szCs w:val="24"/>
        </w:rPr>
        <w:t xml:space="preserve"> в допуску до складення </w:t>
      </w:r>
      <w:r w:rsidR="00962414">
        <w:rPr>
          <w:sz w:val="24"/>
          <w:szCs w:val="24"/>
        </w:rPr>
        <w:t xml:space="preserve">                              </w:t>
      </w:r>
      <w:r w:rsidRPr="00962414">
        <w:rPr>
          <w:sz w:val="24"/>
          <w:szCs w:val="24"/>
        </w:rPr>
        <w:t>кваліфікаційного іспиту повторно.</w:t>
      </w:r>
    </w:p>
    <w:p w:rsidR="00407075" w:rsidRPr="00962414" w:rsidRDefault="00407075" w:rsidP="00121DD0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E4CA9" w:rsidRPr="00962414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962414">
        <w:rPr>
          <w:rFonts w:ascii="Times New Roman" w:hAnsi="Times New Roman" w:cs="Times New Roman"/>
          <w:color w:val="000000"/>
          <w:sz w:val="24"/>
          <w:szCs w:val="24"/>
        </w:rPr>
        <w:t>Головуючий</w:t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962414">
        <w:rPr>
          <w:rFonts w:ascii="Times New Roman" w:hAnsi="Times New Roman" w:cs="Times New Roman"/>
          <w:color w:val="000000"/>
          <w:sz w:val="24"/>
          <w:szCs w:val="24"/>
        </w:rPr>
        <w:t>С.Ю. Козьяков</w:t>
      </w:r>
    </w:p>
    <w:p w:rsidR="005E4CA9" w:rsidRPr="00962414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962414">
        <w:rPr>
          <w:rFonts w:ascii="Times New Roman" w:hAnsi="Times New Roman" w:cs="Times New Roman"/>
          <w:color w:val="000000"/>
          <w:sz w:val="24"/>
          <w:szCs w:val="24"/>
        </w:rPr>
        <w:t xml:space="preserve">Члени Комісії </w:t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62414">
        <w:rPr>
          <w:rFonts w:ascii="Times New Roman" w:hAnsi="Times New Roman" w:cs="Times New Roman"/>
          <w:color w:val="000000"/>
          <w:sz w:val="24"/>
          <w:szCs w:val="24"/>
        </w:rPr>
        <w:t>В.І. Бутенко</w:t>
      </w:r>
    </w:p>
    <w:p w:rsidR="005E4CA9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6241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62414">
        <w:rPr>
          <w:rFonts w:ascii="Times New Roman" w:hAnsi="Times New Roman" w:cs="Times New Roman"/>
          <w:color w:val="000000"/>
          <w:sz w:val="24"/>
          <w:szCs w:val="24"/>
        </w:rPr>
        <w:t>А.В. Василенко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Т.Ф. Весельська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С.В. Гладій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А.Г. Козлов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Т.В. Лукаш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П.С. Луцюк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М.А. Макарчук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М.І. Мішин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С.М. Прилипко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Ю.Г. Тітов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В.Є. Устименко</w:t>
      </w:r>
    </w:p>
    <w:p w:rsid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Т.С. Шилова</w:t>
      </w:r>
    </w:p>
    <w:p w:rsidR="00962414" w:rsidRPr="00962414" w:rsidRDefault="00962414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С.О. Щотка</w:t>
      </w:r>
    </w:p>
    <w:p w:rsidR="00540257" w:rsidRPr="00962414" w:rsidRDefault="00540257" w:rsidP="00121DD0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sectPr w:rsidR="00540257" w:rsidRPr="00962414" w:rsidSect="00407075">
      <w:headerReference w:type="default" r:id="rId10"/>
      <w:pgSz w:w="11906" w:h="16838"/>
      <w:pgMar w:top="426" w:right="566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D57" w:rsidRDefault="00B25D57" w:rsidP="00BF51E7">
      <w:pPr>
        <w:spacing w:after="0" w:line="240" w:lineRule="auto"/>
      </w:pPr>
      <w:r>
        <w:separator/>
      </w:r>
    </w:p>
  </w:endnote>
  <w:endnote w:type="continuationSeparator" w:id="0">
    <w:p w:rsidR="00B25D57" w:rsidRDefault="00B25D57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D57" w:rsidRDefault="00B25D57" w:rsidP="00BF51E7">
      <w:pPr>
        <w:spacing w:after="0" w:line="240" w:lineRule="auto"/>
      </w:pPr>
      <w:r>
        <w:separator/>
      </w:r>
    </w:p>
  </w:footnote>
  <w:footnote w:type="continuationSeparator" w:id="0">
    <w:p w:rsidR="00B25D57" w:rsidRDefault="00B25D57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0884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62414" w:rsidRPr="005B1589" w:rsidRDefault="00962414">
        <w:pPr>
          <w:pStyle w:val="a6"/>
          <w:jc w:val="center"/>
          <w:rPr>
            <w:rFonts w:ascii="Times New Roman" w:hAnsi="Times New Roman" w:cs="Times New Roman"/>
          </w:rPr>
        </w:pPr>
        <w:r w:rsidRPr="005B1589">
          <w:rPr>
            <w:rFonts w:ascii="Times New Roman" w:hAnsi="Times New Roman" w:cs="Times New Roman"/>
          </w:rPr>
          <w:fldChar w:fldCharType="begin"/>
        </w:r>
        <w:r w:rsidRPr="005B1589">
          <w:rPr>
            <w:rFonts w:ascii="Times New Roman" w:hAnsi="Times New Roman" w:cs="Times New Roman"/>
          </w:rPr>
          <w:instrText>PAGE   \* MERGEFORMAT</w:instrText>
        </w:r>
        <w:r w:rsidRPr="005B1589">
          <w:rPr>
            <w:rFonts w:ascii="Times New Roman" w:hAnsi="Times New Roman" w:cs="Times New Roman"/>
          </w:rPr>
          <w:fldChar w:fldCharType="separate"/>
        </w:r>
        <w:r w:rsidR="005B1589">
          <w:rPr>
            <w:rFonts w:ascii="Times New Roman" w:hAnsi="Times New Roman" w:cs="Times New Roman"/>
            <w:noProof/>
          </w:rPr>
          <w:t>2</w:t>
        </w:r>
        <w:r w:rsidRPr="005B1589">
          <w:rPr>
            <w:rFonts w:ascii="Times New Roman" w:hAnsi="Times New Roman" w:cs="Times New Roman"/>
          </w:rPr>
          <w:fldChar w:fldCharType="end"/>
        </w:r>
      </w:p>
    </w:sdtContent>
  </w:sdt>
  <w:p w:rsidR="00962414" w:rsidRDefault="009624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03303"/>
    <w:multiLevelType w:val="multilevel"/>
    <w:tmpl w:val="7C203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F7703"/>
    <w:multiLevelType w:val="multilevel"/>
    <w:tmpl w:val="EEF24C8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C57D17"/>
    <w:multiLevelType w:val="multilevel"/>
    <w:tmpl w:val="565687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435B7"/>
    <w:rsid w:val="00053BEB"/>
    <w:rsid w:val="000673BE"/>
    <w:rsid w:val="00074002"/>
    <w:rsid w:val="000867BA"/>
    <w:rsid w:val="00086D8A"/>
    <w:rsid w:val="000C552C"/>
    <w:rsid w:val="000C79E2"/>
    <w:rsid w:val="000E4EF5"/>
    <w:rsid w:val="000F3A66"/>
    <w:rsid w:val="001055C0"/>
    <w:rsid w:val="00115BD7"/>
    <w:rsid w:val="00121DD0"/>
    <w:rsid w:val="00127443"/>
    <w:rsid w:val="00144D33"/>
    <w:rsid w:val="00161CCD"/>
    <w:rsid w:val="00175192"/>
    <w:rsid w:val="00177936"/>
    <w:rsid w:val="00187023"/>
    <w:rsid w:val="001919EB"/>
    <w:rsid w:val="001A4C44"/>
    <w:rsid w:val="001C7F13"/>
    <w:rsid w:val="001F4122"/>
    <w:rsid w:val="002437BB"/>
    <w:rsid w:val="00246417"/>
    <w:rsid w:val="002630EF"/>
    <w:rsid w:val="002661E5"/>
    <w:rsid w:val="0026676E"/>
    <w:rsid w:val="002776E6"/>
    <w:rsid w:val="002B53AC"/>
    <w:rsid w:val="002D1E04"/>
    <w:rsid w:val="002D7526"/>
    <w:rsid w:val="0033342E"/>
    <w:rsid w:val="00356D62"/>
    <w:rsid w:val="003652FC"/>
    <w:rsid w:val="00387F7A"/>
    <w:rsid w:val="00391BB5"/>
    <w:rsid w:val="003A52BB"/>
    <w:rsid w:val="003D7AF4"/>
    <w:rsid w:val="003F7867"/>
    <w:rsid w:val="00407075"/>
    <w:rsid w:val="00422F3F"/>
    <w:rsid w:val="0044119B"/>
    <w:rsid w:val="00495A17"/>
    <w:rsid w:val="004E65B1"/>
    <w:rsid w:val="004E69AE"/>
    <w:rsid w:val="004F2F7C"/>
    <w:rsid w:val="004F523F"/>
    <w:rsid w:val="004F6903"/>
    <w:rsid w:val="00520EDC"/>
    <w:rsid w:val="00540257"/>
    <w:rsid w:val="00570EF4"/>
    <w:rsid w:val="00575939"/>
    <w:rsid w:val="00581F8E"/>
    <w:rsid w:val="00585CD4"/>
    <w:rsid w:val="005A320C"/>
    <w:rsid w:val="005B0518"/>
    <w:rsid w:val="005B05C7"/>
    <w:rsid w:val="005B1589"/>
    <w:rsid w:val="005B7629"/>
    <w:rsid w:val="005C37DF"/>
    <w:rsid w:val="005D6349"/>
    <w:rsid w:val="005E4CA9"/>
    <w:rsid w:val="005E6FB6"/>
    <w:rsid w:val="005F3B19"/>
    <w:rsid w:val="005F4D93"/>
    <w:rsid w:val="00603A8D"/>
    <w:rsid w:val="0063707B"/>
    <w:rsid w:val="00640F36"/>
    <w:rsid w:val="00641652"/>
    <w:rsid w:val="0064419D"/>
    <w:rsid w:val="00652C85"/>
    <w:rsid w:val="00653B2B"/>
    <w:rsid w:val="00654560"/>
    <w:rsid w:val="006A2563"/>
    <w:rsid w:val="006A3C39"/>
    <w:rsid w:val="006A5735"/>
    <w:rsid w:val="006B1551"/>
    <w:rsid w:val="006E7583"/>
    <w:rsid w:val="006F48F2"/>
    <w:rsid w:val="00702FA5"/>
    <w:rsid w:val="00704D07"/>
    <w:rsid w:val="00737F66"/>
    <w:rsid w:val="00745AD8"/>
    <w:rsid w:val="00753B54"/>
    <w:rsid w:val="007A5C01"/>
    <w:rsid w:val="007B3459"/>
    <w:rsid w:val="007C78E3"/>
    <w:rsid w:val="007D19E2"/>
    <w:rsid w:val="007E5B87"/>
    <w:rsid w:val="00826765"/>
    <w:rsid w:val="0083130E"/>
    <w:rsid w:val="0086612F"/>
    <w:rsid w:val="00874B72"/>
    <w:rsid w:val="00887A01"/>
    <w:rsid w:val="00896A28"/>
    <w:rsid w:val="008B637B"/>
    <w:rsid w:val="008E5838"/>
    <w:rsid w:val="008F57ED"/>
    <w:rsid w:val="008F7998"/>
    <w:rsid w:val="009205C4"/>
    <w:rsid w:val="00932D8B"/>
    <w:rsid w:val="00962414"/>
    <w:rsid w:val="00982C38"/>
    <w:rsid w:val="00985B69"/>
    <w:rsid w:val="009B0F09"/>
    <w:rsid w:val="009C2A52"/>
    <w:rsid w:val="009C3DF3"/>
    <w:rsid w:val="009D1458"/>
    <w:rsid w:val="009D287A"/>
    <w:rsid w:val="00A118B1"/>
    <w:rsid w:val="00A216C9"/>
    <w:rsid w:val="00A41FF8"/>
    <w:rsid w:val="00A52E9F"/>
    <w:rsid w:val="00AA043B"/>
    <w:rsid w:val="00B16E61"/>
    <w:rsid w:val="00B25D57"/>
    <w:rsid w:val="00B330A7"/>
    <w:rsid w:val="00B35713"/>
    <w:rsid w:val="00B36F56"/>
    <w:rsid w:val="00B94F77"/>
    <w:rsid w:val="00BD4585"/>
    <w:rsid w:val="00BF51E7"/>
    <w:rsid w:val="00C1165B"/>
    <w:rsid w:val="00C21257"/>
    <w:rsid w:val="00C2156D"/>
    <w:rsid w:val="00C70275"/>
    <w:rsid w:val="00C809E6"/>
    <w:rsid w:val="00C93707"/>
    <w:rsid w:val="00C95AD5"/>
    <w:rsid w:val="00C95EBB"/>
    <w:rsid w:val="00C964E0"/>
    <w:rsid w:val="00CA4B40"/>
    <w:rsid w:val="00CB521F"/>
    <w:rsid w:val="00CB70A4"/>
    <w:rsid w:val="00CC1A0C"/>
    <w:rsid w:val="00CD581F"/>
    <w:rsid w:val="00CF06C5"/>
    <w:rsid w:val="00CF4313"/>
    <w:rsid w:val="00CF49E6"/>
    <w:rsid w:val="00D37286"/>
    <w:rsid w:val="00D501FF"/>
    <w:rsid w:val="00D52FF2"/>
    <w:rsid w:val="00D5602A"/>
    <w:rsid w:val="00D67D02"/>
    <w:rsid w:val="00DA5BA9"/>
    <w:rsid w:val="00DA69CC"/>
    <w:rsid w:val="00DA7805"/>
    <w:rsid w:val="00DB04E8"/>
    <w:rsid w:val="00DB160C"/>
    <w:rsid w:val="00DB7F3C"/>
    <w:rsid w:val="00DD1200"/>
    <w:rsid w:val="00DE6F69"/>
    <w:rsid w:val="00E20C4C"/>
    <w:rsid w:val="00E35025"/>
    <w:rsid w:val="00E47135"/>
    <w:rsid w:val="00E56BDC"/>
    <w:rsid w:val="00EA1358"/>
    <w:rsid w:val="00EA27B8"/>
    <w:rsid w:val="00EB7151"/>
    <w:rsid w:val="00EC2C18"/>
    <w:rsid w:val="00EE1D13"/>
    <w:rsid w:val="00EE5D1E"/>
    <w:rsid w:val="00F07180"/>
    <w:rsid w:val="00F11943"/>
    <w:rsid w:val="00F130C9"/>
    <w:rsid w:val="00F174A1"/>
    <w:rsid w:val="00F430F6"/>
    <w:rsid w:val="00F924F9"/>
    <w:rsid w:val="00FA4793"/>
    <w:rsid w:val="00FB064A"/>
    <w:rsid w:val="00FD0A52"/>
    <w:rsid w:val="00FD1648"/>
    <w:rsid w:val="00FE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  <w:style w:type="character" w:customStyle="1" w:styleId="Exact">
    <w:name w:val="Подпись к картинке Exact"/>
    <w:basedOn w:val="a0"/>
    <w:link w:val="aa"/>
    <w:locked/>
    <w:rsid w:val="006A3C39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aa">
    <w:name w:val="Подпись к картинке"/>
    <w:basedOn w:val="a"/>
    <w:link w:val="Exact"/>
    <w:rsid w:val="006A3C3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Exact0">
    <w:name w:val="Основной текст Exact"/>
    <w:basedOn w:val="a0"/>
    <w:rsid w:val="006A3C3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"/>
      <w:sz w:val="21"/>
      <w:szCs w:val="21"/>
      <w:u w:val="none"/>
      <w:effect w:val="none"/>
    </w:rPr>
  </w:style>
  <w:style w:type="character" w:customStyle="1" w:styleId="11pt0pt">
    <w:name w:val="Основной текст + 11 pt;Интервал 0 pt"/>
    <w:basedOn w:val="a5"/>
    <w:rsid w:val="00B16E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  <w:style w:type="character" w:customStyle="1" w:styleId="Exact">
    <w:name w:val="Подпись к картинке Exact"/>
    <w:basedOn w:val="a0"/>
    <w:link w:val="aa"/>
    <w:locked/>
    <w:rsid w:val="006A3C39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aa">
    <w:name w:val="Подпись к картинке"/>
    <w:basedOn w:val="a"/>
    <w:link w:val="Exact"/>
    <w:rsid w:val="006A3C3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Exact0">
    <w:name w:val="Основной текст Exact"/>
    <w:basedOn w:val="a0"/>
    <w:rsid w:val="006A3C3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"/>
      <w:sz w:val="21"/>
      <w:szCs w:val="21"/>
      <w:u w:val="none"/>
      <w:effect w:val="none"/>
    </w:rPr>
  </w:style>
  <w:style w:type="character" w:customStyle="1" w:styleId="11pt0pt">
    <w:name w:val="Основной текст + 11 pt;Интервал 0 pt"/>
    <w:basedOn w:val="a5"/>
    <w:rsid w:val="00B16E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1421C-0ABA-4117-A5A6-430F4FD5C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2687</Words>
  <Characters>1533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4</cp:revision>
  <cp:lastPrinted>2020-08-26T08:19:00Z</cp:lastPrinted>
  <dcterms:created xsi:type="dcterms:W3CDTF">2020-10-29T12:19:00Z</dcterms:created>
  <dcterms:modified xsi:type="dcterms:W3CDTF">2020-11-11T14:22:00Z</dcterms:modified>
</cp:coreProperties>
</file>