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971983" w:rsidP="00651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25 січня </w:t>
      </w:r>
      <w:r w:rsidR="002D5CC7">
        <w:rPr>
          <w:rFonts w:ascii="Times New Roman" w:eastAsia="Times New Roman" w:hAnsi="Times New Roman"/>
          <w:sz w:val="24"/>
          <w:szCs w:val="24"/>
          <w:lang w:eastAsia="ru-RU"/>
        </w:rPr>
        <w:t>2018</w:t>
      </w:r>
      <w:r w:rsidR="006510A2" w:rsidRPr="006B2F01">
        <w:rPr>
          <w:rFonts w:ascii="Times New Roman" w:eastAsia="Times New Roman" w:hAnsi="Times New Roman"/>
          <w:sz w:val="24"/>
          <w:szCs w:val="24"/>
          <w:lang w:eastAsia="ru-RU"/>
        </w:rPr>
        <w:t xml:space="preserve">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C284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C1D7A">
        <w:rPr>
          <w:rFonts w:ascii="Times New Roman" w:eastAsia="Times New Roman" w:hAnsi="Times New Roman"/>
          <w:bCs/>
          <w:sz w:val="26"/>
          <w:szCs w:val="26"/>
          <w:u w:val="single"/>
          <w:lang w:eastAsia="ru-RU"/>
        </w:rPr>
        <w:t>5</w:t>
      </w:r>
      <w:r w:rsidR="007F435E">
        <w:rPr>
          <w:rFonts w:ascii="Times New Roman" w:eastAsia="Times New Roman" w:hAnsi="Times New Roman"/>
          <w:bCs/>
          <w:sz w:val="26"/>
          <w:szCs w:val="26"/>
          <w:u w:val="single"/>
          <w:lang w:eastAsia="ru-RU"/>
        </w:rPr>
        <w:t>/дс-18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D06EEB" w:rsidRDefault="00AF4E95" w:rsidP="00303E6F">
      <w:pPr>
        <w:widowControl w:val="0"/>
        <w:spacing w:after="0" w:line="638" w:lineRule="exact"/>
        <w:rPr>
          <w:rFonts w:ascii="Times New Roman" w:eastAsia="Times New Roman" w:hAnsi="Times New Roman"/>
          <w:color w:val="000000"/>
          <w:sz w:val="26"/>
          <w:szCs w:val="26"/>
        </w:rPr>
      </w:pPr>
      <w:r w:rsidRPr="00AF4E95">
        <w:rPr>
          <w:rFonts w:ascii="Times New Roman" w:eastAsia="Times New Roman" w:hAnsi="Times New Roman"/>
          <w:color w:val="000000"/>
          <w:sz w:val="26"/>
          <w:szCs w:val="26"/>
        </w:rPr>
        <w:t>Вища кваліфікаційна комісія суддів України у пленарному складі:</w:t>
      </w:r>
    </w:p>
    <w:p w:rsidR="00AF4E95" w:rsidRPr="00AF4E95" w:rsidRDefault="00D06EEB" w:rsidP="00303E6F">
      <w:pPr>
        <w:widowControl w:val="0"/>
        <w:spacing w:after="0" w:line="638" w:lineRule="exact"/>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AF4E95" w:rsidRPr="00AF4E95">
        <w:rPr>
          <w:rFonts w:ascii="Times New Roman" w:eastAsia="Times New Roman" w:hAnsi="Times New Roman"/>
          <w:color w:val="000000"/>
          <w:sz w:val="26"/>
          <w:szCs w:val="26"/>
        </w:rPr>
        <w:t>Козьякова С.Ю.,</w:t>
      </w:r>
    </w:p>
    <w:p w:rsidR="00D06EEB" w:rsidRDefault="00D06EEB" w:rsidP="00303E6F">
      <w:pPr>
        <w:widowControl w:val="0"/>
        <w:spacing w:after="0" w:line="346" w:lineRule="exact"/>
        <w:jc w:val="both"/>
        <w:rPr>
          <w:rFonts w:ascii="Times New Roman" w:eastAsia="Times New Roman" w:hAnsi="Times New Roman"/>
          <w:color w:val="000000"/>
          <w:sz w:val="26"/>
          <w:szCs w:val="26"/>
        </w:rPr>
      </w:pPr>
    </w:p>
    <w:p w:rsidR="00AF4E95" w:rsidRPr="00AF4E95" w:rsidRDefault="00AF4E95" w:rsidP="00303E6F">
      <w:pPr>
        <w:widowControl w:val="0"/>
        <w:spacing w:after="0" w:line="346" w:lineRule="exact"/>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 xml:space="preserve">членів Комісії: Бутенка В.І., Весельської Т.Ф., Заріцької А.О., Луцюка П.С., </w:t>
      </w:r>
      <w:r w:rsidR="00CC1A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 xml:space="preserve">Лукаша Т.В., Макарчука М.А., Мішина М.І., Прилипка С.М., Тітова Ю.Г.,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Устименко В.Є., Шилової Т.С., Щотки С.О.,</w:t>
      </w:r>
    </w:p>
    <w:p w:rsidR="00D06EEB" w:rsidRDefault="00D06EEB" w:rsidP="00303E6F">
      <w:pPr>
        <w:widowControl w:val="0"/>
        <w:spacing w:after="0" w:line="298" w:lineRule="exact"/>
        <w:jc w:val="both"/>
        <w:rPr>
          <w:rFonts w:ascii="Times New Roman" w:eastAsia="Times New Roman" w:hAnsi="Times New Roman"/>
          <w:color w:val="000000"/>
          <w:sz w:val="26"/>
          <w:szCs w:val="26"/>
        </w:rPr>
      </w:pPr>
    </w:p>
    <w:p w:rsidR="00AF4E95" w:rsidRPr="00AF4E95" w:rsidRDefault="00AF4E95" w:rsidP="00303E6F">
      <w:pPr>
        <w:widowControl w:val="0"/>
        <w:spacing w:after="0" w:line="298" w:lineRule="exact"/>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 xml:space="preserve">розглянувши питання про рекомендування </w:t>
      </w:r>
      <w:proofErr w:type="spellStart"/>
      <w:r w:rsidRPr="00AF4E95">
        <w:rPr>
          <w:rFonts w:ascii="Times New Roman" w:eastAsia="Times New Roman" w:hAnsi="Times New Roman"/>
          <w:color w:val="000000"/>
          <w:sz w:val="26"/>
          <w:szCs w:val="26"/>
        </w:rPr>
        <w:t>Бородовського</w:t>
      </w:r>
      <w:proofErr w:type="spellEnd"/>
      <w:r w:rsidRPr="00AF4E95">
        <w:rPr>
          <w:rFonts w:ascii="Times New Roman" w:eastAsia="Times New Roman" w:hAnsi="Times New Roman"/>
          <w:color w:val="000000"/>
          <w:sz w:val="26"/>
          <w:szCs w:val="26"/>
        </w:rPr>
        <w:t xml:space="preserve"> Станіслава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Олександровича для призначення на посаду судді Івано-Франківського міського суду Івано-Франківської області,</w:t>
      </w:r>
    </w:p>
    <w:p w:rsidR="00303E6F" w:rsidRDefault="00303E6F" w:rsidP="00303E6F">
      <w:pPr>
        <w:widowControl w:val="0"/>
        <w:spacing w:after="0" w:line="260" w:lineRule="exact"/>
        <w:jc w:val="center"/>
        <w:rPr>
          <w:rFonts w:ascii="Times New Roman" w:eastAsia="Times New Roman" w:hAnsi="Times New Roman"/>
          <w:color w:val="000000"/>
          <w:sz w:val="26"/>
          <w:szCs w:val="26"/>
        </w:rPr>
      </w:pPr>
    </w:p>
    <w:p w:rsidR="00AF4E95" w:rsidRPr="00AF4E95" w:rsidRDefault="00AF4E95" w:rsidP="00303E6F">
      <w:pPr>
        <w:widowControl w:val="0"/>
        <w:spacing w:after="0" w:line="260" w:lineRule="exact"/>
        <w:jc w:val="center"/>
        <w:rPr>
          <w:rFonts w:ascii="Times New Roman" w:eastAsia="Times New Roman" w:hAnsi="Times New Roman"/>
          <w:sz w:val="26"/>
          <w:szCs w:val="26"/>
        </w:rPr>
      </w:pPr>
      <w:r w:rsidRPr="00AF4E95">
        <w:rPr>
          <w:rFonts w:ascii="Times New Roman" w:eastAsia="Times New Roman" w:hAnsi="Times New Roman"/>
          <w:color w:val="000000"/>
          <w:sz w:val="26"/>
          <w:szCs w:val="26"/>
        </w:rPr>
        <w:t>встановила:</w:t>
      </w:r>
    </w:p>
    <w:p w:rsidR="00303E6F" w:rsidRDefault="00303E6F" w:rsidP="00303E6F">
      <w:pPr>
        <w:widowControl w:val="0"/>
        <w:spacing w:after="0" w:line="298" w:lineRule="exact"/>
        <w:ind w:firstLine="700"/>
        <w:jc w:val="both"/>
        <w:rPr>
          <w:rFonts w:ascii="Times New Roman" w:eastAsia="Times New Roman" w:hAnsi="Times New Roman"/>
          <w:color w:val="000000"/>
          <w:sz w:val="26"/>
          <w:szCs w:val="26"/>
        </w:rPr>
      </w:pPr>
    </w:p>
    <w:p w:rsidR="00AF4E95" w:rsidRPr="00AF4E95" w:rsidRDefault="00AF4E95" w:rsidP="00303E6F">
      <w:pPr>
        <w:widowControl w:val="0"/>
        <w:spacing w:after="0" w:line="298" w:lineRule="exact"/>
        <w:ind w:firstLine="70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 xml:space="preserve">Указом Президента України від 23 січня 2012 року № 29/2012 </w:t>
      </w:r>
      <w:proofErr w:type="spellStart"/>
      <w:r w:rsidRPr="00AF4E95">
        <w:rPr>
          <w:rFonts w:ascii="Times New Roman" w:eastAsia="Times New Roman" w:hAnsi="Times New Roman"/>
          <w:color w:val="000000"/>
          <w:sz w:val="26"/>
          <w:szCs w:val="26"/>
        </w:rPr>
        <w:t>Бородовського</w:t>
      </w:r>
      <w:proofErr w:type="spellEnd"/>
      <w:r w:rsidRPr="00AF4E95">
        <w:rPr>
          <w:rFonts w:ascii="Times New Roman" w:eastAsia="Times New Roman" w:hAnsi="Times New Roman"/>
          <w:color w:val="000000"/>
          <w:sz w:val="26"/>
          <w:szCs w:val="26"/>
        </w:rPr>
        <w:t xml:space="preserve"> Станіслава Олександровича призначено суддею Снятинського районного суду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Івано-Франківської області строком на п’ять років.</w:t>
      </w:r>
    </w:p>
    <w:p w:rsidR="00AF4E95" w:rsidRPr="00AF4E95" w:rsidRDefault="00AF4E95" w:rsidP="00303E6F">
      <w:pPr>
        <w:widowControl w:val="0"/>
        <w:spacing w:after="0" w:line="298" w:lineRule="exact"/>
        <w:ind w:firstLine="70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 xml:space="preserve">Указом Президента України від 02 вересня 2014 року № 699/2014 вказаного суддю переведено на роботу на посаді судді Івано-Франківського міського суду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Івано-Франківської області.</w:t>
      </w:r>
    </w:p>
    <w:p w:rsidR="00AF4E95" w:rsidRPr="00AF4E95" w:rsidRDefault="00AF4E95" w:rsidP="00AF4E95">
      <w:pPr>
        <w:widowControl w:val="0"/>
        <w:spacing w:after="0" w:line="298" w:lineRule="exact"/>
        <w:ind w:left="20" w:right="20" w:firstLine="700"/>
        <w:jc w:val="both"/>
        <w:rPr>
          <w:rFonts w:ascii="Times New Roman" w:eastAsia="Times New Roman" w:hAnsi="Times New Roman"/>
          <w:sz w:val="26"/>
          <w:szCs w:val="26"/>
        </w:rPr>
      </w:pPr>
      <w:proofErr w:type="spellStart"/>
      <w:r w:rsidRPr="00AF4E95">
        <w:rPr>
          <w:rFonts w:ascii="Times New Roman" w:eastAsia="Times New Roman" w:hAnsi="Times New Roman"/>
          <w:color w:val="000000"/>
          <w:sz w:val="26"/>
          <w:szCs w:val="26"/>
        </w:rPr>
        <w:t>Бородовський</w:t>
      </w:r>
      <w:proofErr w:type="spellEnd"/>
      <w:r w:rsidRPr="00AF4E95">
        <w:rPr>
          <w:rFonts w:ascii="Times New Roman" w:eastAsia="Times New Roman" w:hAnsi="Times New Roman"/>
          <w:color w:val="000000"/>
          <w:sz w:val="26"/>
          <w:szCs w:val="26"/>
        </w:rPr>
        <w:t xml:space="preserve"> С.О. 24 травня 2016 року звернувся до Комісії із заявою про рекомендування для його обрання на посаду судді Івано-Франківського міського суду Івано-Франківської області безстроково.</w:t>
      </w:r>
    </w:p>
    <w:p w:rsidR="00AF4E95" w:rsidRPr="00AF4E95" w:rsidRDefault="00AF4E95" w:rsidP="00AF4E95">
      <w:pPr>
        <w:widowControl w:val="0"/>
        <w:spacing w:after="0" w:line="298" w:lineRule="exact"/>
        <w:ind w:left="20" w:right="20" w:firstLine="70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Повноваження зазначеного судді припинилися у січні 2017 року у зв’язку із закінченням строку, на який його було призначено, однак він обіймає посаду у вказаному суді, а отже, ця посада не є вакантною.</w:t>
      </w:r>
    </w:p>
    <w:p w:rsidR="00AF4E95" w:rsidRPr="00AF4E95" w:rsidRDefault="00AF4E95" w:rsidP="00AF4E95">
      <w:pPr>
        <w:widowControl w:val="0"/>
        <w:spacing w:after="0" w:line="298" w:lineRule="exact"/>
        <w:ind w:left="20" w:right="20" w:firstLine="70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 xml:space="preserve">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 xml:space="preserve">2 та 4 пункту </w:t>
      </w:r>
      <w:r w:rsidR="00621BFC">
        <w:rPr>
          <w:rFonts w:ascii="Times New Roman" w:eastAsia="Times New Roman" w:hAnsi="Times New Roman"/>
          <w:color w:val="000000"/>
          <w:sz w:val="26"/>
          <w:szCs w:val="26"/>
        </w:rPr>
        <w:t>16¹</w:t>
      </w:r>
      <w:r w:rsidRPr="00AF4E95">
        <w:rPr>
          <w:rFonts w:ascii="Times New Roman" w:eastAsia="Times New Roman" w:hAnsi="Times New Roman"/>
          <w:color w:val="000000"/>
          <w:sz w:val="26"/>
          <w:szCs w:val="26"/>
        </w:rPr>
        <w:t xml:space="preserve"> розділу XV «Перехідні положення» Конституції України.</w:t>
      </w:r>
    </w:p>
    <w:p w:rsidR="00AF4E95" w:rsidRPr="00AF4E95" w:rsidRDefault="00AF4E95" w:rsidP="00AF4E95">
      <w:pPr>
        <w:widowControl w:val="0"/>
        <w:spacing w:after="0" w:line="298" w:lineRule="exact"/>
        <w:ind w:left="20" w:right="20" w:firstLine="70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 xml:space="preserve">Рішенням Вищої кваліфікаційної комісії суддів України від 21 червня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 xml:space="preserve">2017 року № 132/вс-17 </w:t>
      </w:r>
      <w:proofErr w:type="spellStart"/>
      <w:r w:rsidRPr="00AF4E95">
        <w:rPr>
          <w:rFonts w:ascii="Times New Roman" w:eastAsia="Times New Roman" w:hAnsi="Times New Roman"/>
          <w:color w:val="000000"/>
          <w:sz w:val="26"/>
          <w:szCs w:val="26"/>
        </w:rPr>
        <w:t>Бородовського</w:t>
      </w:r>
      <w:proofErr w:type="spellEnd"/>
      <w:r w:rsidRPr="00AF4E95">
        <w:rPr>
          <w:rFonts w:ascii="Times New Roman" w:eastAsia="Times New Roman" w:hAnsi="Times New Roman"/>
          <w:color w:val="000000"/>
          <w:sz w:val="26"/>
          <w:szCs w:val="26"/>
        </w:rPr>
        <w:t xml:space="preserve"> С.О. визнано таким, що за критеріями професійної етики та доброчесності підтвердив здатність здійснювати правосуддя у Касаційному цивільному суді у складі Верховного Суду.</w:t>
      </w:r>
    </w:p>
    <w:p w:rsidR="00AF4E95" w:rsidRPr="00AF4E95" w:rsidRDefault="00AF4E95" w:rsidP="00AF4E95">
      <w:pPr>
        <w:widowControl w:val="0"/>
        <w:spacing w:after="0" w:line="298" w:lineRule="exact"/>
        <w:ind w:left="20" w:right="20" w:firstLine="72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lastRenderedPageBreak/>
        <w:t xml:space="preserve">Рішенням Вищої кваліфікаційної комісії суддів України від 27 липня 2017 року № 431/вс-17 </w:t>
      </w:r>
      <w:proofErr w:type="spellStart"/>
      <w:r w:rsidRPr="00AF4E95">
        <w:rPr>
          <w:rFonts w:ascii="Times New Roman" w:eastAsia="Times New Roman" w:hAnsi="Times New Roman"/>
          <w:color w:val="000000"/>
          <w:sz w:val="26"/>
          <w:szCs w:val="26"/>
        </w:rPr>
        <w:t>Бородовського</w:t>
      </w:r>
      <w:proofErr w:type="spellEnd"/>
      <w:r w:rsidRPr="00AF4E95">
        <w:rPr>
          <w:rFonts w:ascii="Times New Roman" w:eastAsia="Times New Roman" w:hAnsi="Times New Roman"/>
          <w:color w:val="000000"/>
          <w:sz w:val="26"/>
          <w:szCs w:val="26"/>
        </w:rPr>
        <w:t xml:space="preserve"> С.О. визнано таким, що підтвердив здатність здійснювати правосуддя у Касаційному цивільному суді у складі Верховного Суду. Визначено, що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 xml:space="preserve">за результатами кваліфікаційного оцінювання кандидата на посаду судді Касаційного цивільного суду у складі Верховного Суду </w:t>
      </w:r>
      <w:proofErr w:type="spellStart"/>
      <w:r w:rsidRPr="00AF4E95">
        <w:rPr>
          <w:rFonts w:ascii="Times New Roman" w:eastAsia="Times New Roman" w:hAnsi="Times New Roman"/>
          <w:color w:val="000000"/>
          <w:sz w:val="26"/>
          <w:szCs w:val="26"/>
        </w:rPr>
        <w:t>Бородовський</w:t>
      </w:r>
      <w:proofErr w:type="spellEnd"/>
      <w:r w:rsidRPr="00AF4E95">
        <w:rPr>
          <w:rFonts w:ascii="Times New Roman" w:eastAsia="Times New Roman" w:hAnsi="Times New Roman"/>
          <w:color w:val="000000"/>
          <w:sz w:val="26"/>
          <w:szCs w:val="26"/>
        </w:rPr>
        <w:t xml:space="preserve"> С.О. набрав 622, 25 бала.</w:t>
      </w:r>
    </w:p>
    <w:p w:rsidR="00AF4E95" w:rsidRPr="00AF4E95" w:rsidRDefault="00AF4E95" w:rsidP="00AF4E95">
      <w:pPr>
        <w:widowControl w:val="0"/>
        <w:spacing w:after="0" w:line="298" w:lineRule="exact"/>
        <w:ind w:left="20" w:right="20" w:firstLine="72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Положеннями частини другої статті 36 Закону України «Про Вищу раду правосуддя» передбачено,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F4E95" w:rsidRPr="00AF4E95" w:rsidRDefault="00AF4E95" w:rsidP="00AF4E95">
      <w:pPr>
        <w:widowControl w:val="0"/>
        <w:spacing w:after="0" w:line="298" w:lineRule="exact"/>
        <w:ind w:left="20" w:right="20" w:firstLine="72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 xml:space="preserve">Дослідивши суддівське досьє </w:t>
      </w:r>
      <w:proofErr w:type="spellStart"/>
      <w:r w:rsidRPr="00AF4E95">
        <w:rPr>
          <w:rFonts w:ascii="Times New Roman" w:eastAsia="Times New Roman" w:hAnsi="Times New Roman"/>
          <w:color w:val="000000"/>
          <w:sz w:val="26"/>
          <w:szCs w:val="26"/>
        </w:rPr>
        <w:t>Бородовського</w:t>
      </w:r>
      <w:proofErr w:type="spellEnd"/>
      <w:r w:rsidRPr="00AF4E95">
        <w:rPr>
          <w:rFonts w:ascii="Times New Roman" w:eastAsia="Times New Roman" w:hAnsi="Times New Roman"/>
          <w:color w:val="000000"/>
          <w:sz w:val="26"/>
          <w:szCs w:val="26"/>
        </w:rPr>
        <w:t xml:space="preserve"> С.О., врахувавши результати кваліфікаційного оцінювання судді, Комісія дійшла висновку внести до Вищої ради правосуддя рекомендацію про призначення </w:t>
      </w:r>
      <w:proofErr w:type="spellStart"/>
      <w:r w:rsidRPr="00AF4E95">
        <w:rPr>
          <w:rFonts w:ascii="Times New Roman" w:eastAsia="Times New Roman" w:hAnsi="Times New Roman"/>
          <w:color w:val="000000"/>
          <w:sz w:val="26"/>
          <w:szCs w:val="26"/>
        </w:rPr>
        <w:t>Бородовського</w:t>
      </w:r>
      <w:proofErr w:type="spellEnd"/>
      <w:r w:rsidRPr="00AF4E95">
        <w:rPr>
          <w:rFonts w:ascii="Times New Roman" w:eastAsia="Times New Roman" w:hAnsi="Times New Roman"/>
          <w:color w:val="000000"/>
          <w:sz w:val="26"/>
          <w:szCs w:val="26"/>
        </w:rPr>
        <w:t xml:space="preserve"> С.О. на посаду судді </w:t>
      </w:r>
      <w:r w:rsidR="00621BFC">
        <w:rPr>
          <w:rFonts w:ascii="Times New Roman" w:eastAsia="Times New Roman" w:hAnsi="Times New Roman"/>
          <w:color w:val="000000"/>
          <w:sz w:val="26"/>
          <w:szCs w:val="26"/>
        </w:rPr>
        <w:t xml:space="preserve">                 </w:t>
      </w:r>
      <w:r w:rsidRPr="00AF4E95">
        <w:rPr>
          <w:rFonts w:ascii="Times New Roman" w:eastAsia="Times New Roman" w:hAnsi="Times New Roman"/>
          <w:color w:val="000000"/>
          <w:sz w:val="26"/>
          <w:szCs w:val="26"/>
        </w:rPr>
        <w:t>Івано-Франківського міського суду Івано-Франківської області.</w:t>
      </w:r>
    </w:p>
    <w:p w:rsidR="00AF4E95" w:rsidRPr="00AF4E95" w:rsidRDefault="00AF4E95" w:rsidP="00AF4E95">
      <w:pPr>
        <w:widowControl w:val="0"/>
        <w:spacing w:after="270" w:line="298" w:lineRule="exact"/>
        <w:ind w:left="20" w:right="20" w:firstLine="72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Керуючись статтями 93, 101, Закону України «Про судоустрій і статус суддів», частиною другою статті 36, абзацом шостим пункту 13 розділу III «Прикінцеві та перехідні положення» Закону України «Про вищу раду правосуддя», Комісія</w:t>
      </w:r>
    </w:p>
    <w:p w:rsidR="00AF4E95" w:rsidRPr="00AF4E95" w:rsidRDefault="00AF4E95" w:rsidP="00AF4E95">
      <w:pPr>
        <w:widowControl w:val="0"/>
        <w:spacing w:after="257" w:line="260" w:lineRule="exact"/>
        <w:jc w:val="center"/>
        <w:rPr>
          <w:rFonts w:ascii="Times New Roman" w:eastAsia="Times New Roman" w:hAnsi="Times New Roman"/>
          <w:sz w:val="26"/>
          <w:szCs w:val="26"/>
        </w:rPr>
      </w:pPr>
      <w:r w:rsidRPr="00AF4E95">
        <w:rPr>
          <w:rFonts w:ascii="Times New Roman" w:eastAsia="Times New Roman" w:hAnsi="Times New Roman"/>
          <w:color w:val="000000"/>
          <w:sz w:val="26"/>
          <w:szCs w:val="26"/>
        </w:rPr>
        <w:t>вирішила:</w:t>
      </w:r>
    </w:p>
    <w:p w:rsidR="00AF4E95" w:rsidRPr="00AF4E95" w:rsidRDefault="00AF4E95" w:rsidP="00AF4E95">
      <w:pPr>
        <w:widowControl w:val="0"/>
        <w:spacing w:after="0" w:line="298" w:lineRule="exact"/>
        <w:ind w:left="20" w:right="20"/>
        <w:jc w:val="both"/>
        <w:rPr>
          <w:rFonts w:ascii="Times New Roman" w:eastAsia="Times New Roman" w:hAnsi="Times New Roman"/>
          <w:sz w:val="26"/>
          <w:szCs w:val="26"/>
        </w:rPr>
      </w:pPr>
      <w:r w:rsidRPr="00AF4E95">
        <w:rPr>
          <w:rFonts w:ascii="Times New Roman" w:eastAsia="Times New Roman" w:hAnsi="Times New Roman"/>
          <w:color w:val="000000"/>
          <w:sz w:val="26"/>
          <w:szCs w:val="26"/>
        </w:rPr>
        <w:t xml:space="preserve">рекомендувати </w:t>
      </w:r>
      <w:proofErr w:type="spellStart"/>
      <w:r w:rsidRPr="00AF4E95">
        <w:rPr>
          <w:rFonts w:ascii="Times New Roman" w:eastAsia="Times New Roman" w:hAnsi="Times New Roman"/>
          <w:color w:val="000000"/>
          <w:sz w:val="26"/>
          <w:szCs w:val="26"/>
        </w:rPr>
        <w:t>Бородовського</w:t>
      </w:r>
      <w:proofErr w:type="spellEnd"/>
      <w:r w:rsidRPr="00AF4E95">
        <w:rPr>
          <w:rFonts w:ascii="Times New Roman" w:eastAsia="Times New Roman" w:hAnsi="Times New Roman"/>
          <w:color w:val="000000"/>
          <w:sz w:val="26"/>
          <w:szCs w:val="26"/>
        </w:rPr>
        <w:t xml:space="preserve"> Станіслава Олександровича для призначення на посаду судді Івано-Франківського міського суду Івано-Франківської області.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F273FD" w:rsidRPr="00F273FD" w:rsidRDefault="00F273FD" w:rsidP="00F273FD">
      <w:pPr>
        <w:widowControl w:val="0"/>
        <w:spacing w:after="480" w:line="230" w:lineRule="exact"/>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Головуючий</w:t>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t>С.Ю. Козьяков</w:t>
      </w:r>
    </w:p>
    <w:p w:rsidR="00F273FD" w:rsidRPr="00F273FD" w:rsidRDefault="00F273FD" w:rsidP="00F273FD">
      <w:pPr>
        <w:widowControl w:val="0"/>
        <w:spacing w:after="240" w:line="230" w:lineRule="exact"/>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Члени Комісії:</w:t>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t>В.І. Бутенко</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bookmarkStart w:id="0" w:name="_GoBack"/>
      <w:bookmarkEnd w:id="0"/>
      <w:r w:rsidRPr="00F273FD">
        <w:rPr>
          <w:rFonts w:ascii="Times New Roman" w:eastAsia="Times New Roman" w:hAnsi="Times New Roman"/>
          <w:sz w:val="26"/>
          <w:szCs w:val="26"/>
          <w:lang w:eastAsia="uk-UA"/>
        </w:rPr>
        <w:t>Т.Ф. Весельська</w:t>
      </w:r>
    </w:p>
    <w:p w:rsidR="00F273FD" w:rsidRPr="00F273FD" w:rsidRDefault="00F273FD" w:rsidP="00F273FD">
      <w:pPr>
        <w:widowControl w:val="0"/>
        <w:spacing w:after="240" w:line="230" w:lineRule="exact"/>
        <w:ind w:left="778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А.О. Заріцька</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Т.В. Лукаш</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П.С. Луцюк</w:t>
      </w:r>
    </w:p>
    <w:p w:rsidR="00F273FD" w:rsidRPr="00F273FD" w:rsidRDefault="00F273FD" w:rsidP="00F273FD">
      <w:pPr>
        <w:widowControl w:val="0"/>
        <w:tabs>
          <w:tab w:val="left" w:pos="2865"/>
        </w:tabs>
        <w:spacing w:after="240" w:line="230" w:lineRule="exact"/>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r>
      <w:r w:rsidRPr="00F273FD">
        <w:rPr>
          <w:rFonts w:ascii="Times New Roman" w:eastAsia="Times New Roman" w:hAnsi="Times New Roman"/>
          <w:sz w:val="26"/>
          <w:szCs w:val="26"/>
          <w:lang w:eastAsia="uk-UA"/>
        </w:rPr>
        <w:tab/>
        <w:t>М.А. Макарчук</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М.І. Мішин</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С.М. Прилипко</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Ю.Г. Тітов</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В.Є. Устименко</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Т.С. Шилова</w:t>
      </w:r>
    </w:p>
    <w:p w:rsidR="00F273FD" w:rsidRPr="00F273FD" w:rsidRDefault="00F273FD" w:rsidP="00F273FD">
      <w:pPr>
        <w:widowControl w:val="0"/>
        <w:spacing w:after="240" w:line="230" w:lineRule="exact"/>
        <w:ind w:left="7080" w:firstLine="708"/>
        <w:jc w:val="both"/>
        <w:rPr>
          <w:rFonts w:ascii="Times New Roman" w:eastAsia="Times New Roman" w:hAnsi="Times New Roman"/>
          <w:sz w:val="26"/>
          <w:szCs w:val="26"/>
          <w:lang w:eastAsia="uk-UA"/>
        </w:rPr>
      </w:pPr>
      <w:r w:rsidRPr="00F273FD">
        <w:rPr>
          <w:rFonts w:ascii="Times New Roman" w:eastAsia="Times New Roman" w:hAnsi="Times New Roman"/>
          <w:sz w:val="26"/>
          <w:szCs w:val="26"/>
          <w:lang w:eastAsia="uk-UA"/>
        </w:rPr>
        <w:t>С.О. Щотка</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sectPr w:rsidR="00312B07" w:rsidRPr="00260A65" w:rsidSect="00146470">
      <w:headerReference w:type="default" r:id="rId9"/>
      <w:pgSz w:w="11906" w:h="16838"/>
      <w:pgMar w:top="850" w:right="707"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BC" w:rsidRDefault="00467ABC" w:rsidP="002F156E">
      <w:pPr>
        <w:spacing w:after="0" w:line="240" w:lineRule="auto"/>
      </w:pPr>
      <w:r>
        <w:separator/>
      </w:r>
    </w:p>
  </w:endnote>
  <w:endnote w:type="continuationSeparator" w:id="0">
    <w:p w:rsidR="00467ABC" w:rsidRDefault="00467AB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BC" w:rsidRDefault="00467ABC" w:rsidP="002F156E">
      <w:pPr>
        <w:spacing w:after="0" w:line="240" w:lineRule="auto"/>
      </w:pPr>
      <w:r>
        <w:separator/>
      </w:r>
    </w:p>
  </w:footnote>
  <w:footnote w:type="continuationSeparator" w:id="0">
    <w:p w:rsidR="00467ABC" w:rsidRDefault="00467AB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759C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46470"/>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A4D8E"/>
    <w:rsid w:val="002C1E4E"/>
    <w:rsid w:val="002D5CC7"/>
    <w:rsid w:val="002E248F"/>
    <w:rsid w:val="002E3DD4"/>
    <w:rsid w:val="002E7746"/>
    <w:rsid w:val="002F04E9"/>
    <w:rsid w:val="002F156E"/>
    <w:rsid w:val="00303E6F"/>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67ABC"/>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79E5"/>
    <w:rsid w:val="005B58CE"/>
    <w:rsid w:val="005C7042"/>
    <w:rsid w:val="005E5CAD"/>
    <w:rsid w:val="00612AEB"/>
    <w:rsid w:val="00621BFC"/>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59C3"/>
    <w:rsid w:val="007A062E"/>
    <w:rsid w:val="007B0200"/>
    <w:rsid w:val="007B3BC8"/>
    <w:rsid w:val="007C284F"/>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71983"/>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AE4376"/>
    <w:rsid w:val="00AF4E95"/>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1AFC"/>
    <w:rsid w:val="00CC716A"/>
    <w:rsid w:val="00CE465E"/>
    <w:rsid w:val="00CE73D0"/>
    <w:rsid w:val="00CF2433"/>
    <w:rsid w:val="00CF58F2"/>
    <w:rsid w:val="00D020ED"/>
    <w:rsid w:val="00D06EEB"/>
    <w:rsid w:val="00D12A99"/>
    <w:rsid w:val="00D15E47"/>
    <w:rsid w:val="00D177A4"/>
    <w:rsid w:val="00D253DC"/>
    <w:rsid w:val="00D35CC7"/>
    <w:rsid w:val="00D46064"/>
    <w:rsid w:val="00D52C3D"/>
    <w:rsid w:val="00D6397A"/>
    <w:rsid w:val="00D9785A"/>
    <w:rsid w:val="00DA2836"/>
    <w:rsid w:val="00DB0E56"/>
    <w:rsid w:val="00DC1D7A"/>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3FD"/>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273F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273F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273F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273F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1698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2582</Words>
  <Characters>1472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268</cp:revision>
  <dcterms:created xsi:type="dcterms:W3CDTF">2020-08-21T08:05:00Z</dcterms:created>
  <dcterms:modified xsi:type="dcterms:W3CDTF">2020-10-27T07:07:00Z</dcterms:modified>
</cp:coreProperties>
</file>