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67B05" w:rsidRDefault="00680175" w:rsidP="006510A2">
      <w:pPr>
        <w:spacing w:after="0" w:line="240" w:lineRule="auto"/>
        <w:rPr>
          <w:rFonts w:ascii="Times New Roman" w:eastAsia="Times New Roman" w:hAnsi="Times New Roman"/>
          <w:sz w:val="24"/>
          <w:szCs w:val="24"/>
          <w:lang w:eastAsia="ru-RU"/>
        </w:rPr>
      </w:pPr>
      <w:r w:rsidRPr="00F67B05">
        <w:rPr>
          <w:rFonts w:ascii="Times New Roman" w:eastAsia="Times New Roman" w:hAnsi="Times New Roman"/>
          <w:sz w:val="24"/>
          <w:szCs w:val="24"/>
          <w:lang w:eastAsia="ru-RU"/>
        </w:rPr>
        <w:t xml:space="preserve">05 червня </w:t>
      </w:r>
      <w:r w:rsidR="002D5CC7" w:rsidRPr="00F67B05">
        <w:rPr>
          <w:rFonts w:ascii="Times New Roman" w:eastAsia="Times New Roman" w:hAnsi="Times New Roman"/>
          <w:sz w:val="24"/>
          <w:szCs w:val="24"/>
          <w:lang w:eastAsia="ru-RU"/>
        </w:rPr>
        <w:t>2018</w:t>
      </w:r>
      <w:r w:rsidRPr="00F67B05">
        <w:rPr>
          <w:rFonts w:ascii="Times New Roman" w:eastAsia="Times New Roman" w:hAnsi="Times New Roman"/>
          <w:sz w:val="24"/>
          <w:szCs w:val="24"/>
          <w:lang w:eastAsia="ru-RU"/>
        </w:rPr>
        <w:t xml:space="preserve"> року</w:t>
      </w:r>
      <w:r w:rsidRPr="00F67B05">
        <w:rPr>
          <w:rFonts w:ascii="Times New Roman" w:eastAsia="Times New Roman" w:hAnsi="Times New Roman"/>
          <w:sz w:val="24"/>
          <w:szCs w:val="24"/>
          <w:lang w:eastAsia="ru-RU"/>
        </w:rPr>
        <w:tab/>
      </w:r>
      <w:r w:rsidRPr="00F67B05">
        <w:rPr>
          <w:rFonts w:ascii="Times New Roman" w:eastAsia="Times New Roman" w:hAnsi="Times New Roman"/>
          <w:sz w:val="24"/>
          <w:szCs w:val="24"/>
          <w:lang w:eastAsia="ru-RU"/>
        </w:rPr>
        <w:tab/>
        <w:t xml:space="preserve">               </w:t>
      </w:r>
      <w:r w:rsidR="006510A2" w:rsidRPr="00F67B05">
        <w:rPr>
          <w:rFonts w:ascii="Times New Roman" w:eastAsia="Times New Roman" w:hAnsi="Times New Roman"/>
          <w:sz w:val="24"/>
          <w:szCs w:val="24"/>
          <w:lang w:eastAsia="ru-RU"/>
        </w:rPr>
        <w:tab/>
        <w:t xml:space="preserve"> </w:t>
      </w:r>
      <w:r w:rsidR="006510A2" w:rsidRPr="00F67B05">
        <w:rPr>
          <w:rFonts w:ascii="Times New Roman" w:eastAsia="Times New Roman" w:hAnsi="Times New Roman"/>
          <w:sz w:val="24"/>
          <w:szCs w:val="24"/>
          <w:lang w:eastAsia="ru-RU"/>
        </w:rPr>
        <w:tab/>
        <w:t xml:space="preserve">                      </w:t>
      </w:r>
      <w:r w:rsidR="00A72BED" w:rsidRPr="00F67B05">
        <w:rPr>
          <w:rFonts w:ascii="Times New Roman" w:eastAsia="Times New Roman" w:hAnsi="Times New Roman"/>
          <w:sz w:val="24"/>
          <w:szCs w:val="24"/>
          <w:lang w:eastAsia="ru-RU"/>
        </w:rPr>
        <w:t xml:space="preserve">           </w:t>
      </w:r>
      <w:r w:rsidR="002676E0" w:rsidRPr="00F67B05">
        <w:rPr>
          <w:rFonts w:ascii="Times New Roman" w:eastAsia="Times New Roman" w:hAnsi="Times New Roman"/>
          <w:sz w:val="24"/>
          <w:szCs w:val="24"/>
          <w:lang w:eastAsia="ru-RU"/>
        </w:rPr>
        <w:t xml:space="preserve">        </w:t>
      </w:r>
      <w:r w:rsidR="00A72BED" w:rsidRPr="00F67B05">
        <w:rPr>
          <w:rFonts w:ascii="Times New Roman" w:eastAsia="Times New Roman" w:hAnsi="Times New Roman"/>
          <w:sz w:val="24"/>
          <w:szCs w:val="24"/>
          <w:lang w:eastAsia="ru-RU"/>
        </w:rPr>
        <w:t xml:space="preserve">  </w:t>
      </w:r>
      <w:r w:rsidR="00F275C6" w:rsidRPr="00F67B05">
        <w:rPr>
          <w:rFonts w:ascii="Times New Roman" w:eastAsia="Times New Roman" w:hAnsi="Times New Roman"/>
          <w:sz w:val="24"/>
          <w:szCs w:val="24"/>
          <w:lang w:eastAsia="ru-RU"/>
        </w:rPr>
        <w:t xml:space="preserve">     </w:t>
      </w:r>
      <w:r w:rsidR="00F67B05">
        <w:rPr>
          <w:rFonts w:ascii="Times New Roman" w:eastAsia="Times New Roman" w:hAnsi="Times New Roman"/>
          <w:sz w:val="24"/>
          <w:szCs w:val="24"/>
          <w:lang w:eastAsia="ru-RU"/>
        </w:rPr>
        <w:t xml:space="preserve">              </w:t>
      </w:r>
      <w:r w:rsidR="00F275C6" w:rsidRPr="00F67B05">
        <w:rPr>
          <w:rFonts w:ascii="Times New Roman" w:eastAsia="Times New Roman" w:hAnsi="Times New Roman"/>
          <w:sz w:val="24"/>
          <w:szCs w:val="24"/>
          <w:lang w:eastAsia="ru-RU"/>
        </w:rPr>
        <w:t xml:space="preserve"> </w:t>
      </w:r>
      <w:r w:rsidR="00A72BED" w:rsidRPr="00F67B05">
        <w:rPr>
          <w:rFonts w:ascii="Times New Roman" w:eastAsia="Times New Roman" w:hAnsi="Times New Roman"/>
          <w:sz w:val="24"/>
          <w:szCs w:val="24"/>
          <w:lang w:eastAsia="ru-RU"/>
        </w:rPr>
        <w:t xml:space="preserve"> </w:t>
      </w:r>
      <w:r w:rsidR="006510A2" w:rsidRPr="00F67B05">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1383F" w:rsidRDefault="007B3BC8" w:rsidP="0051383F">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929EF">
        <w:rPr>
          <w:rFonts w:ascii="Times New Roman" w:eastAsia="Times New Roman" w:hAnsi="Times New Roman"/>
          <w:bCs/>
          <w:sz w:val="26"/>
          <w:szCs w:val="26"/>
          <w:u w:val="single"/>
          <w:lang w:eastAsia="ru-RU"/>
        </w:rPr>
        <w:t>20</w:t>
      </w:r>
      <w:r w:rsidR="00490F88">
        <w:rPr>
          <w:rFonts w:ascii="Times New Roman" w:eastAsia="Times New Roman" w:hAnsi="Times New Roman"/>
          <w:bCs/>
          <w:sz w:val="26"/>
          <w:szCs w:val="26"/>
          <w:u w:val="single"/>
          <w:lang w:eastAsia="ru-RU"/>
        </w:rPr>
        <w:t>2</w:t>
      </w:r>
      <w:r w:rsidR="007F435E">
        <w:rPr>
          <w:rFonts w:ascii="Times New Roman" w:eastAsia="Times New Roman" w:hAnsi="Times New Roman"/>
          <w:bCs/>
          <w:sz w:val="26"/>
          <w:szCs w:val="26"/>
          <w:u w:val="single"/>
          <w:lang w:eastAsia="ru-RU"/>
        </w:rPr>
        <w:t>/дс-18</w:t>
      </w:r>
    </w:p>
    <w:p w:rsidR="00312B07" w:rsidRDefault="00312B07" w:rsidP="0051383F">
      <w:pPr>
        <w:widowControl w:val="0"/>
        <w:spacing w:after="0" w:line="230" w:lineRule="exact"/>
        <w:jc w:val="both"/>
        <w:rPr>
          <w:rFonts w:ascii="Times New Roman" w:eastAsia="Times New Roman" w:hAnsi="Times New Roman"/>
          <w:sz w:val="24"/>
          <w:szCs w:val="24"/>
          <w:lang w:eastAsia="uk-UA"/>
        </w:rPr>
      </w:pPr>
    </w:p>
    <w:p w:rsidR="0051383F" w:rsidRDefault="002B58A0" w:rsidP="0051383F">
      <w:pPr>
        <w:widowControl w:val="0"/>
        <w:spacing w:after="0" w:line="557" w:lineRule="exact"/>
        <w:rPr>
          <w:rFonts w:ascii="Times New Roman" w:eastAsia="Times New Roman" w:hAnsi="Times New Roman"/>
          <w:color w:val="000000"/>
          <w:sz w:val="24"/>
          <w:szCs w:val="24"/>
        </w:rPr>
      </w:pPr>
      <w:r w:rsidRPr="002B58A0">
        <w:rPr>
          <w:rFonts w:ascii="Times New Roman" w:eastAsia="Times New Roman" w:hAnsi="Times New Roman"/>
          <w:color w:val="000000"/>
          <w:sz w:val="24"/>
          <w:szCs w:val="24"/>
        </w:rPr>
        <w:t xml:space="preserve">Вища кваліфікаційна комісія суддів України у </w:t>
      </w:r>
      <w:r w:rsidR="0051383F">
        <w:rPr>
          <w:rFonts w:ascii="Times New Roman" w:eastAsia="Times New Roman" w:hAnsi="Times New Roman"/>
          <w:color w:val="000000"/>
          <w:sz w:val="24"/>
          <w:szCs w:val="24"/>
        </w:rPr>
        <w:t xml:space="preserve">пленарному складі: </w:t>
      </w:r>
    </w:p>
    <w:p w:rsidR="002B58A0" w:rsidRPr="002B58A0" w:rsidRDefault="0051383F" w:rsidP="0051383F">
      <w:pPr>
        <w:widowControl w:val="0"/>
        <w:spacing w:after="0" w:line="557"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2B58A0" w:rsidRPr="002B58A0">
        <w:rPr>
          <w:rFonts w:ascii="Times New Roman" w:eastAsia="Times New Roman" w:hAnsi="Times New Roman"/>
          <w:color w:val="000000"/>
          <w:sz w:val="24"/>
          <w:szCs w:val="24"/>
        </w:rPr>
        <w:t>Щотки С.О.,</w:t>
      </w:r>
    </w:p>
    <w:p w:rsidR="0051383F" w:rsidRDefault="0051383F" w:rsidP="0051383F">
      <w:pPr>
        <w:widowControl w:val="0"/>
        <w:spacing w:after="0" w:line="274" w:lineRule="exact"/>
        <w:jc w:val="both"/>
        <w:rPr>
          <w:rFonts w:ascii="Times New Roman" w:eastAsia="Times New Roman" w:hAnsi="Times New Roman"/>
          <w:color w:val="000000"/>
          <w:sz w:val="24"/>
          <w:szCs w:val="24"/>
        </w:rPr>
      </w:pPr>
    </w:p>
    <w:p w:rsidR="002B58A0" w:rsidRPr="002B58A0" w:rsidRDefault="002B58A0" w:rsidP="0051383F">
      <w:pPr>
        <w:widowControl w:val="0"/>
        <w:spacing w:after="0" w:line="274" w:lineRule="exact"/>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0E3C82" w:rsidRDefault="000E3C82" w:rsidP="0051383F">
      <w:pPr>
        <w:widowControl w:val="0"/>
        <w:spacing w:after="0" w:line="274" w:lineRule="exact"/>
        <w:jc w:val="both"/>
        <w:rPr>
          <w:rFonts w:ascii="Times New Roman" w:eastAsia="Times New Roman" w:hAnsi="Times New Roman"/>
          <w:color w:val="000000"/>
          <w:sz w:val="24"/>
          <w:szCs w:val="24"/>
        </w:rPr>
      </w:pPr>
    </w:p>
    <w:p w:rsidR="002B58A0" w:rsidRPr="002B58A0" w:rsidRDefault="002B58A0" w:rsidP="0051383F">
      <w:pPr>
        <w:widowControl w:val="0"/>
        <w:spacing w:after="0" w:line="274" w:lineRule="exact"/>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 xml:space="preserve">розглянувши питання про рекомендування </w:t>
      </w:r>
      <w:proofErr w:type="spellStart"/>
      <w:r w:rsidRPr="002B58A0">
        <w:rPr>
          <w:rFonts w:ascii="Times New Roman" w:eastAsia="Times New Roman" w:hAnsi="Times New Roman"/>
          <w:color w:val="000000"/>
          <w:sz w:val="24"/>
          <w:szCs w:val="24"/>
        </w:rPr>
        <w:t>Мицака</w:t>
      </w:r>
      <w:proofErr w:type="spellEnd"/>
      <w:r w:rsidRPr="002B58A0">
        <w:rPr>
          <w:rFonts w:ascii="Times New Roman" w:eastAsia="Times New Roman" w:hAnsi="Times New Roman"/>
          <w:color w:val="000000"/>
          <w:sz w:val="24"/>
          <w:szCs w:val="24"/>
        </w:rPr>
        <w:t xml:space="preserve"> Мар’яна Степановича для призначення</w:t>
      </w:r>
      <w:r w:rsidR="0089608A">
        <w:rPr>
          <w:rFonts w:ascii="Times New Roman" w:eastAsia="Times New Roman" w:hAnsi="Times New Roman"/>
          <w:color w:val="000000"/>
          <w:sz w:val="24"/>
          <w:szCs w:val="24"/>
        </w:rPr>
        <w:t xml:space="preserve">              </w:t>
      </w:r>
      <w:r w:rsidRPr="002B58A0">
        <w:rPr>
          <w:rFonts w:ascii="Times New Roman" w:eastAsia="Times New Roman" w:hAnsi="Times New Roman"/>
          <w:color w:val="000000"/>
          <w:sz w:val="24"/>
          <w:szCs w:val="24"/>
        </w:rPr>
        <w:t xml:space="preserve"> на посаду судді Павлоградського міськрайонного суду Дніпропетровської області,</w:t>
      </w:r>
    </w:p>
    <w:p w:rsidR="0051383F" w:rsidRDefault="0051383F" w:rsidP="0051383F">
      <w:pPr>
        <w:widowControl w:val="0"/>
        <w:spacing w:after="0" w:line="230" w:lineRule="exact"/>
        <w:jc w:val="center"/>
        <w:rPr>
          <w:rFonts w:ascii="Times New Roman" w:eastAsia="Times New Roman" w:hAnsi="Times New Roman"/>
          <w:color w:val="000000"/>
          <w:sz w:val="24"/>
          <w:szCs w:val="24"/>
        </w:rPr>
      </w:pPr>
    </w:p>
    <w:p w:rsidR="002B58A0" w:rsidRPr="002B58A0" w:rsidRDefault="002B58A0" w:rsidP="0051383F">
      <w:pPr>
        <w:widowControl w:val="0"/>
        <w:spacing w:after="0" w:line="230" w:lineRule="exact"/>
        <w:jc w:val="center"/>
        <w:rPr>
          <w:rFonts w:ascii="Times New Roman" w:eastAsia="Times New Roman" w:hAnsi="Times New Roman"/>
          <w:sz w:val="24"/>
          <w:szCs w:val="24"/>
        </w:rPr>
      </w:pPr>
      <w:r w:rsidRPr="002B58A0">
        <w:rPr>
          <w:rFonts w:ascii="Times New Roman" w:eastAsia="Times New Roman" w:hAnsi="Times New Roman"/>
          <w:color w:val="000000"/>
          <w:sz w:val="24"/>
          <w:szCs w:val="24"/>
        </w:rPr>
        <w:t>встановила:</w:t>
      </w:r>
    </w:p>
    <w:p w:rsidR="0051383F" w:rsidRDefault="0051383F" w:rsidP="0051383F">
      <w:pPr>
        <w:widowControl w:val="0"/>
        <w:spacing w:after="0" w:line="274" w:lineRule="exact"/>
        <w:ind w:firstLine="700"/>
        <w:jc w:val="both"/>
        <w:rPr>
          <w:rFonts w:ascii="Times New Roman" w:eastAsia="Times New Roman" w:hAnsi="Times New Roman"/>
          <w:color w:val="000000"/>
          <w:sz w:val="24"/>
          <w:szCs w:val="24"/>
        </w:rPr>
      </w:pPr>
    </w:p>
    <w:p w:rsidR="002B58A0" w:rsidRPr="002B58A0" w:rsidRDefault="002B58A0" w:rsidP="0051383F">
      <w:pPr>
        <w:widowControl w:val="0"/>
        <w:spacing w:after="0" w:line="274" w:lineRule="exact"/>
        <w:ind w:firstLine="70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 xml:space="preserve">Указом Президента України від 24 квітня 2012 року № 286/2012 </w:t>
      </w:r>
      <w:proofErr w:type="spellStart"/>
      <w:r w:rsidRPr="002B58A0">
        <w:rPr>
          <w:rFonts w:ascii="Times New Roman" w:eastAsia="Times New Roman" w:hAnsi="Times New Roman"/>
          <w:color w:val="000000"/>
          <w:sz w:val="24"/>
          <w:szCs w:val="24"/>
        </w:rPr>
        <w:t>Мицака</w:t>
      </w:r>
      <w:proofErr w:type="spellEnd"/>
      <w:r w:rsidRPr="002B58A0">
        <w:rPr>
          <w:rFonts w:ascii="Times New Roman" w:eastAsia="Times New Roman" w:hAnsi="Times New Roman"/>
          <w:color w:val="000000"/>
          <w:sz w:val="24"/>
          <w:szCs w:val="24"/>
        </w:rPr>
        <w:t xml:space="preserve"> М.С. призначено на посаду судді Павлоградського міськрайонного суду Дніпропетровської</w:t>
      </w:r>
      <w:r w:rsidR="00F8120E">
        <w:rPr>
          <w:rFonts w:ascii="Times New Roman" w:eastAsia="Times New Roman" w:hAnsi="Times New Roman"/>
          <w:color w:val="000000"/>
          <w:sz w:val="24"/>
          <w:szCs w:val="24"/>
        </w:rPr>
        <w:t xml:space="preserve">                 </w:t>
      </w:r>
      <w:r w:rsidRPr="002B58A0">
        <w:rPr>
          <w:rFonts w:ascii="Times New Roman" w:eastAsia="Times New Roman" w:hAnsi="Times New Roman"/>
          <w:color w:val="000000"/>
          <w:sz w:val="24"/>
          <w:szCs w:val="24"/>
        </w:rPr>
        <w:t xml:space="preserve"> області строком на п’ять років.</w:t>
      </w:r>
    </w:p>
    <w:p w:rsidR="002B58A0" w:rsidRPr="002B58A0" w:rsidRDefault="002B58A0" w:rsidP="002B58A0">
      <w:pPr>
        <w:widowControl w:val="0"/>
        <w:spacing w:after="0" w:line="274" w:lineRule="exact"/>
        <w:ind w:left="20" w:firstLine="70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 xml:space="preserve">Строк повноважень судді </w:t>
      </w:r>
      <w:proofErr w:type="spellStart"/>
      <w:r w:rsidRPr="002B58A0">
        <w:rPr>
          <w:rFonts w:ascii="Times New Roman" w:eastAsia="Times New Roman" w:hAnsi="Times New Roman"/>
          <w:color w:val="000000"/>
          <w:sz w:val="24"/>
          <w:szCs w:val="24"/>
        </w:rPr>
        <w:t>Мицака</w:t>
      </w:r>
      <w:proofErr w:type="spellEnd"/>
      <w:r w:rsidRPr="002B58A0">
        <w:rPr>
          <w:rFonts w:ascii="Times New Roman" w:eastAsia="Times New Roman" w:hAnsi="Times New Roman"/>
          <w:color w:val="000000"/>
          <w:sz w:val="24"/>
          <w:szCs w:val="24"/>
        </w:rPr>
        <w:t xml:space="preserve"> М.С. закінчився у квітні 2017 року.</w:t>
      </w:r>
    </w:p>
    <w:p w:rsidR="002B58A0" w:rsidRPr="002B58A0" w:rsidRDefault="002B58A0" w:rsidP="002B58A0">
      <w:pPr>
        <w:widowControl w:val="0"/>
        <w:spacing w:after="0" w:line="274" w:lineRule="exact"/>
        <w:ind w:left="20" w:right="20" w:firstLine="70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 xml:space="preserve">Згідно з пунктом </w:t>
      </w:r>
      <w:r w:rsidR="00F8120E">
        <w:rPr>
          <w:rFonts w:ascii="Times New Roman" w:eastAsia="Times New Roman" w:hAnsi="Times New Roman"/>
          <w:color w:val="000000"/>
          <w:sz w:val="24"/>
          <w:szCs w:val="24"/>
        </w:rPr>
        <w:t>16¹</w:t>
      </w:r>
      <w:r w:rsidRPr="002B58A0">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8120E">
        <w:rPr>
          <w:rFonts w:ascii="Times New Roman" w:eastAsia="Times New Roman" w:hAnsi="Times New Roman"/>
          <w:color w:val="000000"/>
          <w:sz w:val="24"/>
          <w:szCs w:val="24"/>
        </w:rPr>
        <w:t xml:space="preserve">     </w:t>
      </w:r>
      <w:r w:rsidRPr="002B58A0">
        <w:rPr>
          <w:rFonts w:ascii="Times New Roman" w:eastAsia="Times New Roman" w:hAnsi="Times New Roman"/>
          <w:color w:val="000000"/>
          <w:sz w:val="24"/>
          <w:szCs w:val="24"/>
        </w:rPr>
        <w:t>посаду судді в порядку, визначеному законом.</w:t>
      </w:r>
    </w:p>
    <w:p w:rsidR="002B58A0" w:rsidRPr="002B58A0" w:rsidRDefault="002B58A0" w:rsidP="002B58A0">
      <w:pPr>
        <w:widowControl w:val="0"/>
        <w:spacing w:after="0" w:line="274" w:lineRule="exact"/>
        <w:ind w:left="20" w:right="20" w:firstLine="70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F8120E">
        <w:rPr>
          <w:rFonts w:ascii="Times New Roman" w:eastAsia="Times New Roman" w:hAnsi="Times New Roman"/>
          <w:color w:val="000000"/>
          <w:sz w:val="24"/>
          <w:szCs w:val="24"/>
        </w:rPr>
        <w:t xml:space="preserve">                 </w:t>
      </w:r>
      <w:r w:rsidRPr="002B58A0">
        <w:rPr>
          <w:rFonts w:ascii="Times New Roman" w:eastAsia="Times New Roman" w:hAnsi="Times New Roman"/>
          <w:color w:val="000000"/>
          <w:sz w:val="24"/>
          <w:szCs w:val="24"/>
        </w:rPr>
        <w:t xml:space="preserve"> встановленому законом.</w:t>
      </w:r>
    </w:p>
    <w:p w:rsidR="002B58A0" w:rsidRPr="002B58A0" w:rsidRDefault="002B58A0" w:rsidP="002B58A0">
      <w:pPr>
        <w:widowControl w:val="0"/>
        <w:spacing w:after="0" w:line="274" w:lineRule="exact"/>
        <w:ind w:left="20" w:right="20" w:firstLine="70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 xml:space="preserve">Пунктом 20 розділу XII «Прикінцеві та перехідні положення» Закону України «Про судоустрій і статус суддів» </w:t>
      </w:r>
      <w:r w:rsidR="00F8120E">
        <w:rPr>
          <w:rFonts w:ascii="Times New Roman" w:eastAsia="Times New Roman" w:hAnsi="Times New Roman"/>
          <w:color w:val="000000"/>
          <w:sz w:val="24"/>
          <w:szCs w:val="24"/>
        </w:rPr>
        <w:t>від 02 червня 2016 року № 1402-</w:t>
      </w:r>
      <w:r w:rsidR="00F8120E">
        <w:rPr>
          <w:rFonts w:ascii="Times New Roman" w:eastAsia="Times New Roman" w:hAnsi="Times New Roman"/>
          <w:color w:val="000000"/>
          <w:sz w:val="24"/>
          <w:szCs w:val="24"/>
          <w:lang w:val="en-US"/>
        </w:rPr>
        <w:t>V</w:t>
      </w:r>
      <w:r w:rsidR="00F8120E">
        <w:rPr>
          <w:rFonts w:ascii="Times New Roman" w:eastAsia="Times New Roman" w:hAnsi="Times New Roman"/>
          <w:color w:val="000000"/>
          <w:sz w:val="24"/>
          <w:szCs w:val="24"/>
        </w:rPr>
        <w:t>ІІІ (далі</w:t>
      </w:r>
      <w:r w:rsidR="00F8120E" w:rsidRPr="00F8120E">
        <w:rPr>
          <w:rFonts w:ascii="Times New Roman" w:eastAsia="Times New Roman" w:hAnsi="Times New Roman"/>
          <w:color w:val="000000"/>
          <w:sz w:val="24"/>
          <w:szCs w:val="24"/>
        </w:rPr>
        <w:t xml:space="preserve"> – </w:t>
      </w:r>
      <w:r w:rsidRPr="002B58A0">
        <w:rPr>
          <w:rFonts w:ascii="Times New Roman" w:eastAsia="Times New Roman" w:hAnsi="Times New Roman"/>
          <w:color w:val="000000"/>
          <w:sz w:val="24"/>
          <w:szCs w:val="24"/>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F8120E" w:rsidRPr="00F8120E">
        <w:rPr>
          <w:rFonts w:ascii="Times New Roman" w:eastAsia="Times New Roman" w:hAnsi="Times New Roman"/>
          <w:color w:val="000000"/>
          <w:sz w:val="24"/>
          <w:szCs w:val="24"/>
        </w:rPr>
        <w:t xml:space="preserve">       </w:t>
      </w:r>
      <w:r w:rsidRPr="002B58A0">
        <w:rPr>
          <w:rFonts w:ascii="Times New Roman" w:eastAsia="Times New Roman" w:hAnsi="Times New Roman"/>
          <w:color w:val="000000"/>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B58A0" w:rsidRPr="002B58A0" w:rsidRDefault="002B58A0" w:rsidP="002B58A0">
      <w:pPr>
        <w:widowControl w:val="0"/>
        <w:spacing w:after="0" w:line="274" w:lineRule="exact"/>
        <w:ind w:left="20" w:right="20" w:firstLine="70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Павлоградського міськрайонного суду Дніпропетровської області </w:t>
      </w:r>
      <w:r w:rsidR="00F8120E" w:rsidRPr="00F8120E">
        <w:rPr>
          <w:rFonts w:ascii="Times New Roman" w:eastAsia="Times New Roman" w:hAnsi="Times New Roman"/>
          <w:color w:val="000000"/>
          <w:sz w:val="24"/>
          <w:szCs w:val="24"/>
        </w:rPr>
        <w:t xml:space="preserve">                        </w:t>
      </w:r>
      <w:proofErr w:type="spellStart"/>
      <w:r w:rsidRPr="002B58A0">
        <w:rPr>
          <w:rFonts w:ascii="Times New Roman" w:eastAsia="Times New Roman" w:hAnsi="Times New Roman"/>
          <w:color w:val="000000"/>
          <w:sz w:val="24"/>
          <w:szCs w:val="24"/>
        </w:rPr>
        <w:t>Мицака</w:t>
      </w:r>
      <w:proofErr w:type="spellEnd"/>
      <w:r w:rsidRPr="002B58A0">
        <w:rPr>
          <w:rFonts w:ascii="Times New Roman" w:eastAsia="Times New Roman" w:hAnsi="Times New Roman"/>
          <w:color w:val="000000"/>
          <w:sz w:val="24"/>
          <w:szCs w:val="24"/>
        </w:rPr>
        <w:t xml:space="preserve"> М.С.</w:t>
      </w:r>
    </w:p>
    <w:p w:rsidR="002B58A0" w:rsidRPr="002B58A0" w:rsidRDefault="002B58A0" w:rsidP="002B58A0">
      <w:pPr>
        <w:widowControl w:val="0"/>
        <w:spacing w:after="0" w:line="274" w:lineRule="exact"/>
        <w:ind w:left="20" w:right="20" w:firstLine="70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 xml:space="preserve">Рішенням колегії Комісії від 16 травня 2018 року № 679/ко-18 суддю Павлоградського міськрайонного суду Дніпропетровської області </w:t>
      </w:r>
      <w:proofErr w:type="spellStart"/>
      <w:r w:rsidRPr="002B58A0">
        <w:rPr>
          <w:rFonts w:ascii="Times New Roman" w:eastAsia="Times New Roman" w:hAnsi="Times New Roman"/>
          <w:color w:val="000000"/>
          <w:sz w:val="24"/>
          <w:szCs w:val="24"/>
        </w:rPr>
        <w:t>Мицака</w:t>
      </w:r>
      <w:proofErr w:type="spellEnd"/>
      <w:r w:rsidRPr="002B58A0">
        <w:rPr>
          <w:rFonts w:ascii="Times New Roman" w:eastAsia="Times New Roman" w:hAnsi="Times New Roman"/>
          <w:color w:val="000000"/>
          <w:sz w:val="24"/>
          <w:szCs w:val="24"/>
        </w:rPr>
        <w:t xml:space="preserve"> М.С. визнано таким, що відповідає займаній посаді.</w:t>
      </w:r>
    </w:p>
    <w:p w:rsidR="002B58A0" w:rsidRPr="002B58A0" w:rsidRDefault="002B58A0" w:rsidP="002B58A0">
      <w:pPr>
        <w:widowControl w:val="0"/>
        <w:spacing w:after="0" w:line="274" w:lineRule="exact"/>
        <w:ind w:left="20" w:right="20" w:firstLine="70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 xml:space="preserve">Наразі </w:t>
      </w:r>
      <w:proofErr w:type="spellStart"/>
      <w:r w:rsidRPr="002B58A0">
        <w:rPr>
          <w:rFonts w:ascii="Times New Roman" w:eastAsia="Times New Roman" w:hAnsi="Times New Roman"/>
          <w:color w:val="000000"/>
          <w:sz w:val="24"/>
          <w:szCs w:val="24"/>
        </w:rPr>
        <w:t>Мицак</w:t>
      </w:r>
      <w:proofErr w:type="spellEnd"/>
      <w:r w:rsidRPr="002B58A0">
        <w:rPr>
          <w:rFonts w:ascii="Times New Roman" w:eastAsia="Times New Roman" w:hAnsi="Times New Roman"/>
          <w:color w:val="000000"/>
          <w:sz w:val="24"/>
          <w:szCs w:val="24"/>
        </w:rPr>
        <w:t xml:space="preserve"> М.С.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2B58A0" w:rsidRPr="002B58A0" w:rsidRDefault="002B58A0" w:rsidP="002B58A0">
      <w:pPr>
        <w:widowControl w:val="0"/>
        <w:spacing w:after="0" w:line="274" w:lineRule="exact"/>
        <w:ind w:left="20" w:right="20" w:firstLine="70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8120E" w:rsidRPr="00F8120E">
        <w:rPr>
          <w:rFonts w:ascii="Times New Roman" w:eastAsia="Times New Roman" w:hAnsi="Times New Roman"/>
          <w:color w:val="000000"/>
          <w:sz w:val="24"/>
          <w:szCs w:val="24"/>
        </w:rPr>
        <w:t xml:space="preserve">                                </w:t>
      </w:r>
      <w:r w:rsidRPr="002B58A0">
        <w:rPr>
          <w:rFonts w:ascii="Times New Roman" w:eastAsia="Times New Roman" w:hAnsi="Times New Roman"/>
          <w:color w:val="000000"/>
          <w:sz w:val="24"/>
          <w:szCs w:val="24"/>
        </w:rPr>
        <w:t>№ 1798-</w:t>
      </w:r>
      <w:r w:rsidR="00F8120E">
        <w:rPr>
          <w:rFonts w:ascii="Times New Roman" w:eastAsia="Times New Roman" w:hAnsi="Times New Roman"/>
          <w:color w:val="000000"/>
          <w:sz w:val="24"/>
          <w:szCs w:val="24"/>
          <w:lang w:val="en-US"/>
        </w:rPr>
        <w:t>V</w:t>
      </w:r>
      <w:r w:rsidRPr="002B58A0">
        <w:rPr>
          <w:rFonts w:ascii="Times New Roman" w:eastAsia="Times New Roman" w:hAnsi="Times New Roman"/>
          <w:color w:val="000000"/>
          <w:sz w:val="24"/>
          <w:szCs w:val="24"/>
        </w:rPr>
        <w:t>ІІІ за результатами кваліфікаційного оцінювання суддя, призначений на посаду</w:t>
      </w:r>
      <w:r w:rsidRPr="002B58A0">
        <w:rPr>
          <w:rFonts w:ascii="Times New Roman" w:eastAsia="Times New Roman" w:hAnsi="Times New Roman"/>
          <w:sz w:val="24"/>
          <w:szCs w:val="24"/>
        </w:rPr>
        <w:t xml:space="preserve"> </w:t>
      </w:r>
      <w:r w:rsidRPr="002B58A0">
        <w:rPr>
          <w:rFonts w:ascii="Times New Roman" w:eastAsia="Times New Roman" w:hAnsi="Times New Roman"/>
          <w:color w:val="000000"/>
          <w:sz w:val="24"/>
          <w:szCs w:val="24"/>
        </w:rP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F8120E" w:rsidRPr="00F8120E">
        <w:rPr>
          <w:rFonts w:ascii="Times New Roman" w:eastAsia="Times New Roman" w:hAnsi="Times New Roman"/>
          <w:color w:val="000000"/>
          <w:sz w:val="24"/>
          <w:szCs w:val="24"/>
          <w:lang w:val="ru-RU"/>
        </w:rPr>
        <w:t>16</w:t>
      </w:r>
      <w:r w:rsidR="00F8120E">
        <w:rPr>
          <w:rFonts w:ascii="Times New Roman" w:eastAsia="Times New Roman" w:hAnsi="Times New Roman"/>
          <w:color w:val="000000"/>
          <w:sz w:val="24"/>
          <w:szCs w:val="24"/>
          <w:lang w:val="ru-RU"/>
        </w:rPr>
        <w:t>¹</w:t>
      </w:r>
      <w:r w:rsidRPr="002B58A0">
        <w:rPr>
          <w:rFonts w:ascii="Times New Roman" w:eastAsia="Times New Roman" w:hAnsi="Times New Roman"/>
          <w:color w:val="000000"/>
          <w:sz w:val="24"/>
          <w:szCs w:val="24"/>
        </w:rPr>
        <w:t xml:space="preserve"> розділу XV «Перехідні положення» Конституції України.</w:t>
      </w:r>
    </w:p>
    <w:p w:rsidR="002B58A0" w:rsidRPr="002B58A0" w:rsidRDefault="002B58A0" w:rsidP="002B58A0">
      <w:pPr>
        <w:widowControl w:val="0"/>
        <w:spacing w:after="0" w:line="274" w:lineRule="exact"/>
        <w:ind w:left="20" w:right="20" w:firstLine="72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B58A0" w:rsidRPr="002B58A0" w:rsidRDefault="002B58A0" w:rsidP="002B58A0">
      <w:pPr>
        <w:widowControl w:val="0"/>
        <w:spacing w:after="0" w:line="274" w:lineRule="exact"/>
        <w:ind w:left="20" w:right="20" w:firstLine="72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2B58A0">
        <w:rPr>
          <w:rFonts w:ascii="Times New Roman" w:eastAsia="Times New Roman" w:hAnsi="Times New Roman"/>
          <w:color w:val="000000"/>
          <w:sz w:val="24"/>
          <w:szCs w:val="24"/>
        </w:rPr>
        <w:t>Мицака</w:t>
      </w:r>
      <w:proofErr w:type="spellEnd"/>
      <w:r w:rsidRPr="002B58A0">
        <w:rPr>
          <w:rFonts w:ascii="Times New Roman" w:eastAsia="Times New Roman" w:hAnsi="Times New Roman"/>
          <w:color w:val="000000"/>
          <w:sz w:val="24"/>
          <w:szCs w:val="24"/>
        </w:rPr>
        <w:t xml:space="preserve"> М.С. на посаду судді Павлоградського міськрайонного суду Дніпропетровської області.</w:t>
      </w:r>
    </w:p>
    <w:p w:rsidR="002B58A0" w:rsidRPr="002B58A0" w:rsidRDefault="002B58A0" w:rsidP="002B58A0">
      <w:pPr>
        <w:widowControl w:val="0"/>
        <w:spacing w:after="275" w:line="274" w:lineRule="exact"/>
        <w:ind w:left="20" w:right="20" w:firstLine="720"/>
        <w:jc w:val="both"/>
        <w:rPr>
          <w:rFonts w:ascii="Times New Roman" w:eastAsia="Times New Roman" w:hAnsi="Times New Roman"/>
          <w:sz w:val="24"/>
          <w:szCs w:val="24"/>
        </w:rPr>
      </w:pPr>
      <w:r w:rsidRPr="002B58A0">
        <w:rPr>
          <w:rFonts w:ascii="Times New Roman" w:eastAsia="Times New Roman" w:hAnsi="Times New Roman"/>
          <w:color w:val="000000"/>
          <w:sz w:val="24"/>
          <w:szCs w:val="24"/>
        </w:rPr>
        <w:t>Керуючись статтями 93, 101 Закону, абзацом шостим пункту 13 розділу III</w:t>
      </w:r>
      <w:r w:rsidR="00F8120E" w:rsidRPr="00F8120E">
        <w:rPr>
          <w:rFonts w:ascii="Times New Roman" w:eastAsia="Times New Roman" w:hAnsi="Times New Roman"/>
          <w:color w:val="000000"/>
          <w:sz w:val="24"/>
          <w:szCs w:val="24"/>
          <w:lang w:val="ru-RU"/>
        </w:rPr>
        <w:t xml:space="preserve">             </w:t>
      </w:r>
      <w:r w:rsidRPr="002B58A0">
        <w:rPr>
          <w:rFonts w:ascii="Times New Roman" w:eastAsia="Times New Roman" w:hAnsi="Times New Roman"/>
          <w:color w:val="000000"/>
          <w:sz w:val="24"/>
          <w:szCs w:val="24"/>
        </w:rPr>
        <w:t xml:space="preserve"> «Прикінцеві та перехідні положення» Закону України «Про Вищу раду правосуддя», Комісія</w:t>
      </w:r>
    </w:p>
    <w:p w:rsidR="002B58A0" w:rsidRPr="002B58A0" w:rsidRDefault="002B58A0" w:rsidP="004431ED">
      <w:pPr>
        <w:widowControl w:val="0"/>
        <w:spacing w:after="263" w:line="240" w:lineRule="auto"/>
        <w:jc w:val="center"/>
        <w:rPr>
          <w:rFonts w:ascii="Times New Roman" w:eastAsia="Times New Roman" w:hAnsi="Times New Roman"/>
          <w:sz w:val="24"/>
          <w:szCs w:val="24"/>
        </w:rPr>
      </w:pPr>
      <w:r w:rsidRPr="002B58A0">
        <w:rPr>
          <w:rFonts w:ascii="Times New Roman" w:eastAsia="Times New Roman" w:hAnsi="Times New Roman"/>
          <w:color w:val="000000"/>
          <w:sz w:val="24"/>
          <w:szCs w:val="24"/>
        </w:rPr>
        <w:t>вирішила:</w:t>
      </w:r>
    </w:p>
    <w:p w:rsidR="002D5CC7" w:rsidRPr="002B58A0" w:rsidRDefault="002B58A0" w:rsidP="004431ED">
      <w:pPr>
        <w:widowControl w:val="0"/>
        <w:spacing w:after="0" w:line="240" w:lineRule="auto"/>
        <w:jc w:val="both"/>
        <w:rPr>
          <w:rFonts w:ascii="Times New Roman" w:eastAsia="Times New Roman" w:hAnsi="Times New Roman"/>
          <w:sz w:val="24"/>
          <w:szCs w:val="24"/>
          <w:lang w:val="ru-RU" w:eastAsia="uk-UA"/>
        </w:rPr>
      </w:pPr>
      <w:r w:rsidRPr="002B58A0">
        <w:rPr>
          <w:rFonts w:ascii="Times New Roman" w:eastAsia="Courier New" w:hAnsi="Times New Roman"/>
          <w:color w:val="000000"/>
          <w:sz w:val="24"/>
          <w:szCs w:val="24"/>
          <w:lang w:eastAsia="uk-UA"/>
        </w:rPr>
        <w:t xml:space="preserve">рекомендувати </w:t>
      </w:r>
      <w:proofErr w:type="spellStart"/>
      <w:r w:rsidRPr="002B58A0">
        <w:rPr>
          <w:rFonts w:ascii="Times New Roman" w:eastAsia="Courier New" w:hAnsi="Times New Roman"/>
          <w:color w:val="000000"/>
          <w:sz w:val="24"/>
          <w:szCs w:val="24"/>
          <w:lang w:eastAsia="uk-UA"/>
        </w:rPr>
        <w:t>Мицака</w:t>
      </w:r>
      <w:proofErr w:type="spellEnd"/>
      <w:r w:rsidRPr="002B58A0">
        <w:rPr>
          <w:rFonts w:ascii="Times New Roman" w:eastAsia="Courier New" w:hAnsi="Times New Roman"/>
          <w:color w:val="000000"/>
          <w:sz w:val="24"/>
          <w:szCs w:val="24"/>
          <w:lang w:eastAsia="uk-UA"/>
        </w:rPr>
        <w:t xml:space="preserve"> Мар’яна Степановича для призначення на посаду судді Павлоградського міськрайонного суду Дніпропетровської області</w:t>
      </w:r>
      <w:r w:rsidRPr="002B58A0">
        <w:rPr>
          <w:rFonts w:ascii="Times New Roman" w:eastAsia="Courier New" w:hAnsi="Times New Roman"/>
          <w:color w:val="000000"/>
          <w:sz w:val="24"/>
          <w:szCs w:val="24"/>
          <w:lang w:val="ru-RU" w:eastAsia="uk-UA"/>
        </w:rPr>
        <w:t>.</w:t>
      </w:r>
    </w:p>
    <w:p w:rsidR="00312B07" w:rsidRPr="00817B10" w:rsidRDefault="00312B07" w:rsidP="00DA2836">
      <w:pPr>
        <w:widowControl w:val="0"/>
        <w:spacing w:after="20" w:line="230" w:lineRule="exact"/>
        <w:jc w:val="both"/>
        <w:rPr>
          <w:rFonts w:ascii="Times New Roman" w:eastAsia="Times New Roman" w:hAnsi="Times New Roman"/>
          <w:sz w:val="24"/>
          <w:szCs w:val="24"/>
          <w:lang w:val="ru-RU" w:eastAsia="uk-UA"/>
        </w:rPr>
      </w:pPr>
    </w:p>
    <w:p w:rsidR="00A07EAB" w:rsidRPr="00817B10" w:rsidRDefault="00A07EAB" w:rsidP="001D04E7">
      <w:pPr>
        <w:widowControl w:val="0"/>
        <w:spacing w:before="20" w:afterLines="20" w:after="48" w:line="230" w:lineRule="exact"/>
        <w:jc w:val="both"/>
        <w:rPr>
          <w:rFonts w:ascii="Times New Roman" w:eastAsia="Times New Roman" w:hAnsi="Times New Roman"/>
          <w:sz w:val="24"/>
          <w:szCs w:val="24"/>
          <w:lang w:val="ru-RU" w:eastAsia="uk-UA"/>
        </w:rPr>
      </w:pPr>
    </w:p>
    <w:p w:rsidR="00817B10" w:rsidRDefault="00817B10" w:rsidP="00817B10">
      <w:pPr>
        <w:widowControl w:val="0"/>
        <w:spacing w:before="20" w:after="4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817B10" w:rsidRDefault="00817B10" w:rsidP="00817B10">
      <w:pPr>
        <w:widowControl w:val="0"/>
        <w:spacing w:before="20" w:after="4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817B10" w:rsidRDefault="00817B10" w:rsidP="00817B10">
      <w:pPr>
        <w:widowControl w:val="0"/>
        <w:spacing w:before="20" w:after="4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817B10" w:rsidRDefault="00817B10" w:rsidP="00817B10">
      <w:pPr>
        <w:widowControl w:val="0"/>
        <w:spacing w:before="20" w:after="4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817B10" w:rsidRDefault="00817B10" w:rsidP="00817B10">
      <w:pPr>
        <w:widowControl w:val="0"/>
        <w:spacing w:before="20" w:after="480" w:line="230" w:lineRule="exact"/>
        <w:ind w:left="7080" w:firstLine="708"/>
        <w:jc w:val="both"/>
        <w:rPr>
          <w:rFonts w:ascii="Times New Roman" w:eastAsia="Times New Roman" w:hAnsi="Times New Roman"/>
          <w:sz w:val="24"/>
          <w:szCs w:val="24"/>
          <w:lang w:eastAsia="uk-UA"/>
        </w:rPr>
      </w:pPr>
      <w:bookmarkStart w:id="0" w:name="_GoBack"/>
      <w:bookmarkEnd w:id="0"/>
      <w:r>
        <w:rPr>
          <w:rFonts w:ascii="Times New Roman" w:eastAsia="Times New Roman" w:hAnsi="Times New Roman"/>
          <w:sz w:val="24"/>
          <w:szCs w:val="24"/>
          <w:lang w:eastAsia="uk-UA"/>
        </w:rPr>
        <w:t>С.В. Гладій</w:t>
      </w:r>
    </w:p>
    <w:p w:rsidR="00817B10" w:rsidRDefault="00817B10" w:rsidP="00817B10">
      <w:pPr>
        <w:widowControl w:val="0"/>
        <w:spacing w:before="20" w:after="4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817B10" w:rsidRDefault="00817B10" w:rsidP="00817B10">
      <w:pPr>
        <w:widowControl w:val="0"/>
        <w:spacing w:before="20" w:after="4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817B10" w:rsidRDefault="00817B10" w:rsidP="00817B10">
      <w:pPr>
        <w:widowControl w:val="0"/>
        <w:tabs>
          <w:tab w:val="left" w:pos="2865"/>
        </w:tabs>
        <w:spacing w:before="20" w:after="4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817B10" w:rsidRDefault="00817B10" w:rsidP="00817B10">
      <w:pPr>
        <w:widowControl w:val="0"/>
        <w:spacing w:before="20" w:after="4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817B10" w:rsidRDefault="00817B10" w:rsidP="00817B10">
      <w:pPr>
        <w:widowControl w:val="0"/>
        <w:spacing w:before="20" w:after="4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817B10" w:rsidRDefault="00817B10" w:rsidP="00817B10">
      <w:pPr>
        <w:widowControl w:val="0"/>
        <w:spacing w:before="20" w:after="4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817B10" w:rsidRDefault="00817B10" w:rsidP="00817B10">
      <w:pPr>
        <w:widowControl w:val="0"/>
        <w:spacing w:before="20" w:after="4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p>
    <w:sectPr w:rsidR="00817B10" w:rsidSect="00F97D0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1EC" w:rsidRDefault="00BF31EC" w:rsidP="002F156E">
      <w:pPr>
        <w:spacing w:after="0" w:line="240" w:lineRule="auto"/>
      </w:pPr>
      <w:r>
        <w:separator/>
      </w:r>
    </w:p>
  </w:endnote>
  <w:endnote w:type="continuationSeparator" w:id="0">
    <w:p w:rsidR="00BF31EC" w:rsidRDefault="00BF31E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1EC" w:rsidRDefault="00BF31EC" w:rsidP="002F156E">
      <w:pPr>
        <w:spacing w:after="0" w:line="240" w:lineRule="auto"/>
      </w:pPr>
      <w:r>
        <w:separator/>
      </w:r>
    </w:p>
  </w:footnote>
  <w:footnote w:type="continuationSeparator" w:id="0">
    <w:p w:rsidR="00BF31EC" w:rsidRDefault="00BF31E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3C82"/>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B58A0"/>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431ED"/>
    <w:rsid w:val="0047122B"/>
    <w:rsid w:val="00476319"/>
    <w:rsid w:val="0048017E"/>
    <w:rsid w:val="004811C0"/>
    <w:rsid w:val="0048187A"/>
    <w:rsid w:val="004903D0"/>
    <w:rsid w:val="00490F88"/>
    <w:rsid w:val="004A2DE0"/>
    <w:rsid w:val="004C48F9"/>
    <w:rsid w:val="004E1126"/>
    <w:rsid w:val="004F5123"/>
    <w:rsid w:val="004F73FF"/>
    <w:rsid w:val="00505AC1"/>
    <w:rsid w:val="0051383F"/>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17B10"/>
    <w:rsid w:val="00821906"/>
    <w:rsid w:val="00872436"/>
    <w:rsid w:val="00881985"/>
    <w:rsid w:val="00890BFC"/>
    <w:rsid w:val="00894121"/>
    <w:rsid w:val="0089608A"/>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E240F"/>
    <w:rsid w:val="00BE767E"/>
    <w:rsid w:val="00BF31EC"/>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54F"/>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391E"/>
    <w:rsid w:val="00F64410"/>
    <w:rsid w:val="00F67B05"/>
    <w:rsid w:val="00F72C3B"/>
    <w:rsid w:val="00F8120E"/>
    <w:rsid w:val="00F87A91"/>
    <w:rsid w:val="00F90452"/>
    <w:rsid w:val="00F90849"/>
    <w:rsid w:val="00F97D0C"/>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17B1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17B1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17B1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17B1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2069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2782</Words>
  <Characters>1586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272</cp:revision>
  <dcterms:created xsi:type="dcterms:W3CDTF">2020-08-21T08:05:00Z</dcterms:created>
  <dcterms:modified xsi:type="dcterms:W3CDTF">2020-10-30T11:22:00Z</dcterms:modified>
</cp:coreProperties>
</file>