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4D2EA9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652C85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07</w:t>
      </w:r>
      <w:r w:rsidR="00C2156D" w:rsidRPr="00652C85">
        <w:rPr>
          <w:sz w:val="24"/>
          <w:szCs w:val="24"/>
        </w:rPr>
        <w:t xml:space="preserve"> червня 2018</w:t>
      </w:r>
      <w:r w:rsidR="00BF51E7" w:rsidRPr="00652C85">
        <w:rPr>
          <w:sz w:val="24"/>
          <w:szCs w:val="24"/>
        </w:rPr>
        <w:t xml:space="preserve"> року</w:t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26676E" w:rsidRPr="00652C85">
        <w:rPr>
          <w:sz w:val="24"/>
          <w:szCs w:val="24"/>
        </w:rPr>
        <w:tab/>
      </w:r>
      <w:r w:rsidR="00745AD8">
        <w:rPr>
          <w:sz w:val="24"/>
          <w:szCs w:val="24"/>
        </w:rPr>
        <w:t xml:space="preserve">       </w:t>
      </w:r>
      <w:r w:rsidR="0026676E" w:rsidRPr="00652C85">
        <w:rPr>
          <w:sz w:val="24"/>
          <w:szCs w:val="24"/>
        </w:rPr>
        <w:t xml:space="preserve">  </w:t>
      </w:r>
      <w:r w:rsidR="0026676E" w:rsidRPr="00652C85">
        <w:rPr>
          <w:sz w:val="24"/>
          <w:szCs w:val="24"/>
          <w:lang w:eastAsia="ru-RU"/>
        </w:rPr>
        <w:t xml:space="preserve">м. Київ </w:t>
      </w:r>
    </w:p>
    <w:p w:rsidR="0026676E" w:rsidRPr="00652C85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246417" w:rsidRPr="00652C85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745AD8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250</w:t>
      </w:r>
      <w:r w:rsidR="00C2156D"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661E5" w:rsidRPr="00CF4313" w:rsidRDefault="002661E5" w:rsidP="00745AD8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uk-UA"/>
        </w:rPr>
      </w:pPr>
    </w:p>
    <w:p w:rsidR="00737F66" w:rsidRDefault="00737F66" w:rsidP="00745A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745AD8" w:rsidRPr="00745AD8" w:rsidRDefault="00745AD8" w:rsidP="00745A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37F66" w:rsidRDefault="00737F66" w:rsidP="00745A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Козьякова С.Ю.,</w:t>
      </w:r>
    </w:p>
    <w:p w:rsidR="00745AD8" w:rsidRPr="00745AD8" w:rsidRDefault="00745AD8" w:rsidP="00745A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37F66" w:rsidRDefault="00737F66" w:rsidP="00745A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Весельської Т.Ф., Лукаша Т.В.,</w:t>
      </w:r>
    </w:p>
    <w:p w:rsidR="00745AD8" w:rsidRPr="00745AD8" w:rsidRDefault="00745AD8" w:rsidP="00745A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37F66" w:rsidRPr="00745AD8" w:rsidRDefault="00737F66" w:rsidP="00745AD8">
      <w:pPr>
        <w:widowControl w:val="0"/>
        <w:spacing w:after="333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розглянувши питання про визначення результатів спеціаль</w:t>
      </w:r>
      <w:r w:rsidR="00391B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ної перевірки в межах процедури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391B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добору кандидатів на посаду судд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 місцевого суду, оголошеного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03 квітня 2017 року,</w:t>
      </w:r>
    </w:p>
    <w:p w:rsidR="00737F66" w:rsidRPr="00745AD8" w:rsidRDefault="00737F66" w:rsidP="00737F66">
      <w:pPr>
        <w:widowControl w:val="0"/>
        <w:spacing w:after="342" w:line="28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737F66" w:rsidRPr="00745AD8" w:rsidRDefault="00737F66" w:rsidP="00745AD8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Вищої кваліфікаційної комісії суддів України від 03 квітня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2017 року № 28/зп-17 оголошено добір кандидатів на посаду судді місцевого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суду з урахуванням 600 прогнозованих вакантних посад суддів місцевого суду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й затверджено Умови подання документів та допуску до добору і відбіркового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іспиту кандидатів на посаду судді місцевого суду (далі 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Умови).</w:t>
      </w:r>
    </w:p>
    <w:p w:rsidR="00737F66" w:rsidRPr="00745AD8" w:rsidRDefault="00737F66" w:rsidP="00737F66">
      <w:pPr>
        <w:widowControl w:val="0"/>
        <w:spacing w:after="0" w:line="317" w:lineRule="exact"/>
        <w:ind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Згідно зі статтями 70, 71 Закону України «Про судоустрій і статус суддів»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02 червня 2016 року (далі 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Закон) Комісією здійснено перевірку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відповідності осіб, які звернулися із заявами про участь у доборі, вимогам до кандидата на посаду судді та перевірку поданих кандидатами документів на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предмет відповідності встановленому Законом переліку, а також вимогам до їх оформлення.</w:t>
      </w:r>
    </w:p>
    <w:p w:rsidR="00737F66" w:rsidRPr="00745AD8" w:rsidRDefault="00737F66" w:rsidP="00737F66">
      <w:pPr>
        <w:widowControl w:val="0"/>
        <w:spacing w:after="0" w:line="317" w:lineRule="exact"/>
        <w:ind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 посаду судді та подали усі необхідні документи.</w:t>
      </w:r>
    </w:p>
    <w:p w:rsidR="00737F66" w:rsidRPr="00745AD8" w:rsidRDefault="00737F66" w:rsidP="00737F66">
      <w:pPr>
        <w:widowControl w:val="0"/>
        <w:spacing w:after="0" w:line="317" w:lineRule="exact"/>
        <w:ind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вимог пунктів 6, 7 частини першої статті 70 Закону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31 жовтня 2017 року проведено відбірковий іспит. Рішенням Комісії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745AD8" w:rsidRDefault="00737F66" w:rsidP="00737F66">
      <w:pPr>
        <w:widowControl w:val="0"/>
        <w:spacing w:after="0" w:line="317" w:lineRule="exact"/>
        <w:ind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Окрім того, пунктом 29 розділу XII «Прикінцеві та перехідні положення»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визначено, що кандидати на посаду судді, які були зараховані до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резерву на заміщення вакантних посад суддів та включені до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рейтингового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у разі якщо закінчення трирічного строку припало на період одного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набрання 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чинності 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цим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Законом,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також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кандидати,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щодо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яких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день</w:t>
      </w:r>
    </w:p>
    <w:p w:rsidR="00745AD8" w:rsidRDefault="00745AD8" w:rsidP="00745AD8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45AD8" w:rsidRDefault="00745AD8" w:rsidP="00745AD8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37F66" w:rsidRPr="00745AD8" w:rsidRDefault="00737F66" w:rsidP="00745AD8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набрання чинності цим Законом внесені рекомендації Вищої кваліфікаційної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суддів України, але яких не призначено на посаду судді, мають право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взяти участь у доборі на посаду судді у порядку, встановленому цим Законом,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без складання відбіркового іспиту та проходження спеціальної підготовки. Такі кандидати повторно складають кваліфікаційний іспит та беруть участь у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конкурсі на зайняття посади судді відповідно до результатів такого іспиту.</w:t>
      </w:r>
    </w:p>
    <w:p w:rsidR="00737F66" w:rsidRPr="00745AD8" w:rsidRDefault="00737F66" w:rsidP="00737F66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перехідні положення» Закону, одночасно з поданням заяви про участь в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оголошеному Комісією 03 квітня 2017 року доборі кандидатів на посаду судді місцевого суду та документів, визначених статтею 71 цього ж Закону,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інформують Комісію про реалізацію цього права шляхом подання заяви за затвердженою формою.</w:t>
      </w:r>
    </w:p>
    <w:p w:rsidR="00737F66" w:rsidRPr="00745AD8" w:rsidRDefault="00737F66" w:rsidP="00745AD8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Верховною Радою України 03 жовтня 2017 року прийнято Закон України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№ 2147-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>V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ІІІ «Про внесення змін до Господарського процесуального кодексу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України, Цивільного процесуального кодексу України, Кодексу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адміністративного судочинства України та інших законодавчих актів», яким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внесено зміни до пункту 29 розділу XII «Прикінцеві та перехідні положення»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України «Про судоустрій і статус суддів» та надано право кандидатам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судді, які були зараховані до резерву на заміщення вакантних посад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суддів та включені до рейтингового списку, у разі якщо закінчення трирічного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строку припало на період одного року до набрання або дев’яноста днів після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набрання чинності Законом України «Про судоустрій і статус суддів» від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02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червня 2016 року, взяти участь у процедурі добору без складення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відбіркового іспиту та проходження спеціальної підготовки. Зазначений закон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щодо вказаних змін набрав чинності 29 листопада 2017 року.</w:t>
      </w:r>
    </w:p>
    <w:p w:rsidR="00737F66" w:rsidRPr="00745AD8" w:rsidRDefault="00737F66" w:rsidP="00737F66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21 грудня 2017 року (рішення № 132/зп-17) оголошено про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приймання заяв і документів для участі в оголошеному 03 квітня 2017 року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оновленим пунктом 29 розділу XII «Прикінцеві та перехідні положення»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Закону, та які були зараховані до резерву на заміщення вакантних посад суддів і включені до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закінчення трирічного строку перебування в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якому припало на період одного року до набрання або дев’яноста днів після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набрання чинності Законом (30 вересня 2016 року).</w:t>
      </w:r>
    </w:p>
    <w:p w:rsidR="00737F66" w:rsidRPr="00745AD8" w:rsidRDefault="00737F66" w:rsidP="00737F66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розгляду заяв таких кандидатів (відповідно до рішення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Комісії від 21 грудня 2017 року) разом з доданими документами, Комісією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ухвалено рішення щодо відповідності осіб вимогам до кандидата на посаду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 та наявності у них права на участь у доборі, оголошеному 03 квітня 2017 </w:t>
      </w:r>
      <w:r w:rsidR="00B10A2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року,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умовах, визначених пунктом 29 розділу XII «Прикінцеві та перехідні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положення» Закону.</w:t>
      </w:r>
    </w:p>
    <w:p w:rsidR="00737F66" w:rsidRPr="00745AD8" w:rsidRDefault="00737F66" w:rsidP="00737F66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на виконання вимог частини першої статті 72, статті 74 Закону проведено спеціальну перевірку шляхом направлення запитів до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уповноважених органів про перевірку відповідних відомостей щодо кандидатів,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які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успішно 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склали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відбірковий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іспит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та, 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які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мають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право 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участь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 доборі з </w:t>
      </w:r>
    </w:p>
    <w:p w:rsidR="00745AD8" w:rsidRPr="00745AD8" w:rsidRDefault="00745AD8" w:rsidP="00737F66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737F66" w:rsidRPr="00745AD8" w:rsidRDefault="00737F66" w:rsidP="00737F66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особливостями, визначеними пунктом 29 розділу XII «Прикінцеві та перехідні положення» Закону.</w:t>
      </w:r>
    </w:p>
    <w:p w:rsidR="00737F66" w:rsidRPr="00745AD8" w:rsidRDefault="00737F66" w:rsidP="00737F66">
      <w:pPr>
        <w:widowControl w:val="0"/>
        <w:spacing w:after="0" w:line="322" w:lineRule="exact"/>
        <w:ind w:left="20" w:righ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 результатами спеціальної перевірки Комісією не отримано інформації,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що могла б свідчити про невідповідність зазначених кандидатів на посаду судді установленим Законом вимогам.</w:t>
      </w:r>
    </w:p>
    <w:p w:rsidR="00737F66" w:rsidRPr="00745AD8" w:rsidRDefault="00B10A2C" w:rsidP="00737F66">
      <w:pPr>
        <w:widowControl w:val="0"/>
        <w:tabs>
          <w:tab w:val="left" w:pos="966"/>
        </w:tabs>
        <w:spacing w:after="0" w:line="322" w:lineRule="exact"/>
        <w:ind w:left="20" w:righ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</w:t>
      </w:r>
      <w:r w:rsidR="00737F66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737F66" w:rsidRPr="00745AD8" w:rsidRDefault="00737F66" w:rsidP="00737F66">
      <w:pPr>
        <w:widowControl w:val="0"/>
        <w:spacing w:after="333" w:line="322" w:lineRule="exact"/>
        <w:ind w:left="20" w:righ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70</w:t>
      </w:r>
      <w:r w:rsidR="004D2EA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72, 74, 93, 101, пунктом 29 розділу </w:t>
      </w:r>
      <w:r w:rsidR="00745AD8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                                    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XII «Прикінцеві та перехідні положення» Закону, Комісія</w:t>
      </w:r>
    </w:p>
    <w:p w:rsidR="00737F66" w:rsidRPr="00745AD8" w:rsidRDefault="00737F66" w:rsidP="00737F66">
      <w:pPr>
        <w:widowControl w:val="0"/>
        <w:spacing w:after="313" w:line="280" w:lineRule="exact"/>
        <w:ind w:left="47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737F66" w:rsidRPr="00745AD8" w:rsidRDefault="00737F66" w:rsidP="00737F66">
      <w:pPr>
        <w:widowControl w:val="0"/>
        <w:spacing w:after="296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Андрієнка Анатолія Анатолійовича;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Анікушина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Віталія Миколайовича;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Арчакова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Дмитра Валерійовича;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gram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Бабенка</w:t>
      </w:r>
      <w:proofErr w:type="gram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Дмитра Анатолійовича;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Бассараба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Тараса Юрійовича;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Батуєва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Валерійовича;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Березовську Олену Анатоліївну;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Білопольську Наталію Анатоліївну;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Бондаренка Ігоря Едуардовича;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Борейко </w:t>
      </w: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(</w:t>
      </w: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Одарченко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) Олесю Григорівну;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Бряника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Миколу Миколайовича;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Бушанську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Володимирівну;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Васинчука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Сергія Миколайовича;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Виноградова Андрія Сергійовича;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Власову Юлію Юріївну;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Возіян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Юлію Сергіївну;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Вознюк Оксану Леонідівну;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Войтюк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Леонідівну;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Гавалешка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Петра Степановича;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Ганошенка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Сергія Анатолійовича;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Гогуся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Васильовича;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Гречану Вікторію Григорівну;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Грону Дениса Сергійовича;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Гуменюка Івана Васильовича;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Гусак Марію Миколаївну;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Дахно Марину Михайлівну;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Дацко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Юлію Степанівну;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Дем’яновську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Юлію Дмитрівну;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Дем’янова Юрія Миколайовича;</w:t>
      </w:r>
    </w:p>
    <w:p w:rsidR="00737F66" w:rsidRPr="00745AD8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Денькович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Ольгу Іванівну;</w:t>
      </w:r>
    </w:p>
    <w:p w:rsidR="00391BB5" w:rsidRDefault="00737F66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Домашенка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Юрія Миколайовича;</w:t>
      </w:r>
    </w:p>
    <w:p w:rsidR="00737F66" w:rsidRPr="00745AD8" w:rsidRDefault="006B604A" w:rsidP="00737F66">
      <w:pPr>
        <w:widowControl w:val="0"/>
        <w:spacing w:after="0" w:line="322" w:lineRule="exact"/>
        <w:ind w:left="2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 </w:t>
      </w:r>
      <w:proofErr w:type="spellStart"/>
      <w:r w:rsidR="00737F66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Дребот</w:t>
      </w:r>
      <w:proofErr w:type="spellEnd"/>
      <w:r w:rsidR="00737F66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Ярославівну;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Дяченка Олексія Миколайовича;</w:t>
      </w:r>
    </w:p>
    <w:p w:rsidR="00737F66" w:rsidRPr="00745AD8" w:rsidRDefault="00B10A2C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Жук Г</w:t>
      </w:r>
      <w:bookmarkStart w:id="1" w:name="_GoBack"/>
      <w:bookmarkEnd w:id="1"/>
      <w:r w:rsidR="00737F66"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анну Володимирівну;</w:t>
      </w:r>
    </w:p>
    <w:p w:rsidR="00391BB5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Завгороднього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Євгена Вікторовича;</w:t>
      </w:r>
    </w:p>
    <w:p w:rsidR="00391BB5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Зверхановського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Анатолійовича; </w:t>
      </w:r>
    </w:p>
    <w:p w:rsidR="00737F66" w:rsidRPr="00745AD8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Золотухіну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Жанну Миколаївну;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Зубанича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Юрійовича;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Іллюка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Сергія Валерійовича;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Калугіну Ганну Борисівну;</w:t>
      </w:r>
    </w:p>
    <w:p w:rsidR="00391BB5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Калужинського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Олега Володимировича; </w:t>
      </w:r>
    </w:p>
    <w:p w:rsidR="00737F66" w:rsidRPr="00745AD8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Козадаєва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Віктора Сергійовича;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Козленко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Анастасію Юріївну;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Кондратенко Юлію Анатоліївну;</w:t>
      </w:r>
    </w:p>
    <w:p w:rsidR="00391BB5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Кононенка Івана Олександровича; </w:t>
      </w:r>
    </w:p>
    <w:p w:rsidR="00737F66" w:rsidRPr="00745AD8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Корованенко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Світлану Анатоліївну;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Корюка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Романа Олександровича;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Костюка Олега Вікторовича;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Котенко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Руслану Володимирівну;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Коханову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Юлію Ігорівну;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Кравець Віру Михайлівну;</w:t>
      </w:r>
    </w:p>
    <w:p w:rsidR="00391BB5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Кравченко Ярославу Володимирівну; </w:t>
      </w:r>
    </w:p>
    <w:p w:rsidR="00737F66" w:rsidRPr="00745AD8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Кривохижа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Юрія Андрійовича;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Кривошап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Анатоліївну;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Кріль Христину Степанівну;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Кузьменка Сергія Леонідовича;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Кукса Василя Анатолійовича;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Ларіонову Тетяну Вікторівну;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Лахніка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Андрія Олександровича;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Лебедя Олександра Володимировича;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Лучка Романа Михайловича;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Макеєва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Сергія Вікторовича;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Маланюка Олега Ярославовича;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Малеку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Василівну;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Малетина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Андрія Ярославовича;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Малицьку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Ольгу Любомирівну;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Малюк Марину Вікторівну;</w:t>
      </w:r>
    </w:p>
    <w:p w:rsidR="00391BB5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Мельника Олександра Вікторовича; </w:t>
      </w:r>
    </w:p>
    <w:p w:rsidR="00391BB5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Мельникова Дениса Олександровича; </w:t>
      </w:r>
    </w:p>
    <w:p w:rsidR="00391BB5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Мельникович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Марту Володимирівну; </w:t>
      </w:r>
    </w:p>
    <w:p w:rsidR="00737F66" w:rsidRPr="00745AD8" w:rsidRDefault="00737F66" w:rsidP="00391BB5">
      <w:pPr>
        <w:widowControl w:val="0"/>
        <w:spacing w:after="0" w:line="322" w:lineRule="exact"/>
        <w:ind w:left="993" w:right="26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Мозгового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Юрія Вікторовича;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Мордвінова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Андрія Олександровича;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Мороза Ігоря </w:t>
      </w: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Славіковича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Невгада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Вікторовича;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Петричука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Миколу Анатолійовича;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Погибу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Наталію Віталіївну;</w:t>
      </w:r>
    </w:p>
    <w:p w:rsidR="00737F66" w:rsidRPr="00745AD8" w:rsidRDefault="00737F66" w:rsidP="00391BB5">
      <w:pPr>
        <w:widowControl w:val="0"/>
        <w:spacing w:after="0" w:line="322" w:lineRule="exact"/>
        <w:ind w:left="99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Сивухіна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Григорія Сергійовича;</w:t>
      </w:r>
    </w:p>
    <w:p w:rsidR="00391BB5" w:rsidRDefault="00737F66" w:rsidP="00391BB5">
      <w:pPr>
        <w:widowControl w:val="0"/>
        <w:spacing w:after="0" w:line="317" w:lineRule="exact"/>
        <w:ind w:left="993" w:right="4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Тринчука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Василя Васильовича; </w:t>
      </w:r>
    </w:p>
    <w:p w:rsidR="00391BB5" w:rsidRDefault="00737F66" w:rsidP="00391BB5">
      <w:pPr>
        <w:widowControl w:val="0"/>
        <w:spacing w:after="0" w:line="317" w:lineRule="exact"/>
        <w:ind w:left="993" w:right="4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Чекулаєва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Сергія Олександровича; </w:t>
      </w:r>
    </w:p>
    <w:p w:rsidR="00737F66" w:rsidRPr="00745AD8" w:rsidRDefault="00737F66" w:rsidP="00391BB5">
      <w:pPr>
        <w:widowControl w:val="0"/>
        <w:spacing w:after="0" w:line="317" w:lineRule="exact"/>
        <w:ind w:left="993" w:right="4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Юзьківа</w:t>
      </w:r>
      <w:proofErr w:type="spellEnd"/>
      <w:r w:rsidRPr="00745A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Миколу Івановича.</w:t>
      </w:r>
    </w:p>
    <w:p w:rsidR="00CF4313" w:rsidRPr="00745AD8" w:rsidRDefault="00CF4313" w:rsidP="00391BB5">
      <w:pPr>
        <w:widowControl w:val="0"/>
        <w:tabs>
          <w:tab w:val="left" w:pos="1739"/>
        </w:tabs>
        <w:spacing w:after="0" w:line="322" w:lineRule="exact"/>
        <w:ind w:right="4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52C85" w:rsidRPr="00745AD8" w:rsidRDefault="00652C8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745AD8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5AD8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91BB5">
        <w:rPr>
          <w:rFonts w:ascii="Times New Roman" w:hAnsi="Times New Roman" w:cs="Times New Roman"/>
          <w:color w:val="000000"/>
          <w:sz w:val="26"/>
          <w:szCs w:val="26"/>
        </w:rPr>
        <w:t>С.Ю. Козьяков</w:t>
      </w:r>
    </w:p>
    <w:p w:rsidR="0026676E" w:rsidRPr="00745AD8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5AD8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91BB5">
        <w:rPr>
          <w:rFonts w:ascii="Times New Roman" w:hAnsi="Times New Roman" w:cs="Times New Roman"/>
          <w:color w:val="000000"/>
          <w:sz w:val="26"/>
          <w:szCs w:val="26"/>
        </w:rPr>
        <w:t>Т.Ф. Весельська</w:t>
      </w:r>
    </w:p>
    <w:p w:rsidR="0026676E" w:rsidRPr="00745AD8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5AD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91BB5">
        <w:rPr>
          <w:rFonts w:ascii="Times New Roman" w:hAnsi="Times New Roman" w:cs="Times New Roman"/>
          <w:color w:val="000000"/>
          <w:sz w:val="26"/>
          <w:szCs w:val="26"/>
        </w:rPr>
        <w:t>Т.В. Лукаш</w:t>
      </w:r>
    </w:p>
    <w:p w:rsidR="000F3A66" w:rsidRPr="00745AD8" w:rsidRDefault="000F3A66" w:rsidP="00BF51E7">
      <w:pPr>
        <w:spacing w:after="0" w:line="240" w:lineRule="auto"/>
        <w:ind w:right="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F3A66" w:rsidRPr="00745AD8" w:rsidSect="00BF51E7">
      <w:headerReference w:type="default" r:id="rId10"/>
      <w:pgSz w:w="11906" w:h="16838"/>
      <w:pgMar w:top="850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D8B" w:rsidRDefault="00C16D8B" w:rsidP="00BF51E7">
      <w:pPr>
        <w:spacing w:after="0" w:line="240" w:lineRule="auto"/>
      </w:pPr>
      <w:r>
        <w:separator/>
      </w:r>
    </w:p>
  </w:endnote>
  <w:endnote w:type="continuationSeparator" w:id="0">
    <w:p w:rsidR="00C16D8B" w:rsidRDefault="00C16D8B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D8B" w:rsidRDefault="00C16D8B" w:rsidP="00BF51E7">
      <w:pPr>
        <w:spacing w:after="0" w:line="240" w:lineRule="auto"/>
      </w:pPr>
      <w:r>
        <w:separator/>
      </w:r>
    </w:p>
  </w:footnote>
  <w:footnote w:type="continuationSeparator" w:id="0">
    <w:p w:rsidR="00C16D8B" w:rsidRDefault="00C16D8B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A2C">
          <w:rPr>
            <w:noProof/>
          </w:rPr>
          <w:t>5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53BEB"/>
    <w:rsid w:val="000673BE"/>
    <w:rsid w:val="00074002"/>
    <w:rsid w:val="000867BA"/>
    <w:rsid w:val="000F3A66"/>
    <w:rsid w:val="001055C0"/>
    <w:rsid w:val="001C7F13"/>
    <w:rsid w:val="002437BB"/>
    <w:rsid w:val="00246417"/>
    <w:rsid w:val="002661E5"/>
    <w:rsid w:val="0026676E"/>
    <w:rsid w:val="003652FC"/>
    <w:rsid w:val="00391BB5"/>
    <w:rsid w:val="003A52BB"/>
    <w:rsid w:val="003D7AF4"/>
    <w:rsid w:val="0044119B"/>
    <w:rsid w:val="004D2EA9"/>
    <w:rsid w:val="004E69AE"/>
    <w:rsid w:val="00585CD4"/>
    <w:rsid w:val="005A320C"/>
    <w:rsid w:val="005B05C7"/>
    <w:rsid w:val="005C37DF"/>
    <w:rsid w:val="005F4D93"/>
    <w:rsid w:val="00652C85"/>
    <w:rsid w:val="00654560"/>
    <w:rsid w:val="006B604A"/>
    <w:rsid w:val="006F48F2"/>
    <w:rsid w:val="00704D07"/>
    <w:rsid w:val="00737F66"/>
    <w:rsid w:val="00745AD8"/>
    <w:rsid w:val="00753B54"/>
    <w:rsid w:val="007A5C01"/>
    <w:rsid w:val="007B3459"/>
    <w:rsid w:val="007C78E3"/>
    <w:rsid w:val="0083130E"/>
    <w:rsid w:val="0086612F"/>
    <w:rsid w:val="00874B72"/>
    <w:rsid w:val="00896A28"/>
    <w:rsid w:val="008B637B"/>
    <w:rsid w:val="00982C38"/>
    <w:rsid w:val="00985B69"/>
    <w:rsid w:val="009C2A52"/>
    <w:rsid w:val="009D1458"/>
    <w:rsid w:val="00A216C9"/>
    <w:rsid w:val="00A52E9F"/>
    <w:rsid w:val="00B10A2C"/>
    <w:rsid w:val="00B330A7"/>
    <w:rsid w:val="00BF51E7"/>
    <w:rsid w:val="00C16D8B"/>
    <w:rsid w:val="00C2156D"/>
    <w:rsid w:val="00C93707"/>
    <w:rsid w:val="00CD581F"/>
    <w:rsid w:val="00CF4313"/>
    <w:rsid w:val="00D37286"/>
    <w:rsid w:val="00D52FF2"/>
    <w:rsid w:val="00DB160C"/>
    <w:rsid w:val="00DB7F3C"/>
    <w:rsid w:val="00DD1200"/>
    <w:rsid w:val="00DE6F69"/>
    <w:rsid w:val="00F11943"/>
    <w:rsid w:val="00F174A1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7F492-8CF9-49A4-85DE-61A7E69B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5847</Words>
  <Characters>3334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7</cp:revision>
  <cp:lastPrinted>2020-08-26T08:19:00Z</cp:lastPrinted>
  <dcterms:created xsi:type="dcterms:W3CDTF">2020-10-27T09:38:00Z</dcterms:created>
  <dcterms:modified xsi:type="dcterms:W3CDTF">2020-11-02T11:26:00Z</dcterms:modified>
</cp:coreProperties>
</file>