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995A5D" w:rsidRDefault="0026676E" w:rsidP="005D0155">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w:t>
      </w:r>
      <w:r w:rsidR="005D0155">
        <w:rPr>
          <w:rFonts w:ascii="Times New Roman" w:eastAsia="Times New Roman" w:hAnsi="Times New Roman"/>
          <w:bCs/>
          <w:sz w:val="28"/>
          <w:szCs w:val="28"/>
          <w:u w:val="single"/>
          <w:lang w:eastAsia="ru-RU"/>
        </w:rPr>
        <w:t>1</w:t>
      </w:r>
      <w:r w:rsidR="0064038C">
        <w:rPr>
          <w:rFonts w:ascii="Times New Roman" w:eastAsia="Times New Roman" w:hAnsi="Times New Roman"/>
          <w:bCs/>
          <w:sz w:val="28"/>
          <w:szCs w:val="28"/>
          <w:u w:val="single"/>
          <w:lang w:eastAsia="ru-RU"/>
        </w:rPr>
        <w:t>0</w:t>
      </w:r>
      <w:r w:rsidRPr="00C03624">
        <w:rPr>
          <w:rFonts w:ascii="Times New Roman" w:eastAsia="Times New Roman" w:hAnsi="Times New Roman"/>
          <w:bCs/>
          <w:sz w:val="28"/>
          <w:szCs w:val="28"/>
          <w:u w:val="single"/>
          <w:lang w:eastAsia="ru-RU"/>
        </w:rPr>
        <w:t>/дс-19</w:t>
      </w:r>
    </w:p>
    <w:p w:rsidR="005D0155" w:rsidRDefault="005D0155" w:rsidP="005D0155">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5D0155">
      <w:pPr>
        <w:widowControl w:val="0"/>
        <w:spacing w:after="0" w:line="240" w:lineRule="auto"/>
        <w:jc w:val="both"/>
        <w:rPr>
          <w:rFonts w:ascii="Courier New" w:eastAsia="Courier New" w:hAnsi="Courier New" w:cs="Courier New"/>
          <w:color w:val="000000"/>
          <w:sz w:val="2"/>
          <w:szCs w:val="2"/>
          <w:lang w:eastAsia="uk-UA"/>
        </w:rPr>
      </w:pPr>
    </w:p>
    <w:p w:rsidR="005D0155" w:rsidRDefault="00AD3AF5" w:rsidP="005D0155">
      <w:pPr>
        <w:widowControl w:val="0"/>
        <w:spacing w:after="0" w:line="240" w:lineRule="auto"/>
        <w:ind w:left="20" w:right="2780"/>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5D0155" w:rsidRDefault="005D0155" w:rsidP="005D0155">
      <w:pPr>
        <w:widowControl w:val="0"/>
        <w:spacing w:after="0" w:line="240" w:lineRule="auto"/>
        <w:ind w:left="20" w:right="2780"/>
        <w:rPr>
          <w:rFonts w:ascii="Times New Roman" w:eastAsia="Times New Roman" w:hAnsi="Times New Roman" w:cs="Times New Roman"/>
          <w:color w:val="000000"/>
          <w:sz w:val="23"/>
          <w:szCs w:val="23"/>
          <w:lang w:eastAsia="uk-UA"/>
        </w:rPr>
      </w:pPr>
    </w:p>
    <w:p w:rsidR="00AD3AF5" w:rsidRDefault="00AD3AF5" w:rsidP="005D0155">
      <w:pPr>
        <w:widowControl w:val="0"/>
        <w:spacing w:after="0" w:line="240" w:lineRule="auto"/>
        <w:ind w:left="20" w:right="2780"/>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головуючого - Устименко В.Є.,</w:t>
      </w:r>
    </w:p>
    <w:p w:rsidR="005D0155" w:rsidRPr="00AD3AF5" w:rsidRDefault="005D0155" w:rsidP="005D0155">
      <w:pPr>
        <w:widowControl w:val="0"/>
        <w:spacing w:after="0" w:line="240" w:lineRule="auto"/>
        <w:ind w:left="20" w:right="2780"/>
        <w:rPr>
          <w:rFonts w:ascii="Times New Roman" w:eastAsia="Times New Roman" w:hAnsi="Times New Roman" w:cs="Times New Roman"/>
          <w:color w:val="000000"/>
          <w:sz w:val="23"/>
          <w:szCs w:val="23"/>
          <w:lang w:eastAsia="uk-UA"/>
        </w:rPr>
      </w:pPr>
    </w:p>
    <w:p w:rsidR="00AD3AF5" w:rsidRDefault="00AD3AF5" w:rsidP="005D0155">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членів Комісії: </w:t>
      </w:r>
      <w:proofErr w:type="spellStart"/>
      <w:r w:rsidRPr="00AD3AF5">
        <w:rPr>
          <w:rFonts w:ascii="Times New Roman" w:eastAsia="Times New Roman" w:hAnsi="Times New Roman" w:cs="Times New Roman"/>
          <w:color w:val="000000"/>
          <w:sz w:val="23"/>
          <w:szCs w:val="23"/>
          <w:lang w:eastAsia="uk-UA"/>
        </w:rPr>
        <w:t>Бутенка</w:t>
      </w:r>
      <w:proofErr w:type="spellEnd"/>
      <w:r w:rsidRPr="00AD3AF5">
        <w:rPr>
          <w:rFonts w:ascii="Times New Roman" w:eastAsia="Times New Roman" w:hAnsi="Times New Roman" w:cs="Times New Roman"/>
          <w:color w:val="000000"/>
          <w:sz w:val="23"/>
          <w:szCs w:val="23"/>
          <w:lang w:eastAsia="uk-UA"/>
        </w:rPr>
        <w:t xml:space="preserve"> В.І., Гладія С.В., Дроздова О.М., </w:t>
      </w:r>
      <w:proofErr w:type="spellStart"/>
      <w:r w:rsidRPr="00AD3AF5">
        <w:rPr>
          <w:rFonts w:ascii="Times New Roman" w:eastAsia="Times New Roman" w:hAnsi="Times New Roman" w:cs="Times New Roman"/>
          <w:color w:val="000000"/>
          <w:sz w:val="23"/>
          <w:szCs w:val="23"/>
          <w:lang w:eastAsia="uk-UA"/>
        </w:rPr>
        <w:t>Заріцької</w:t>
      </w:r>
      <w:proofErr w:type="spellEnd"/>
      <w:r w:rsidRPr="00AD3AF5">
        <w:rPr>
          <w:rFonts w:ascii="Times New Roman" w:eastAsia="Times New Roman" w:hAnsi="Times New Roman" w:cs="Times New Roman"/>
          <w:color w:val="000000"/>
          <w:sz w:val="23"/>
          <w:szCs w:val="23"/>
          <w:lang w:eastAsia="uk-UA"/>
        </w:rPr>
        <w:t xml:space="preserve"> А.О., </w:t>
      </w:r>
      <w:proofErr w:type="spellStart"/>
      <w:r w:rsidRPr="00AD3AF5">
        <w:rPr>
          <w:rFonts w:ascii="Times New Roman" w:eastAsia="Times New Roman" w:hAnsi="Times New Roman" w:cs="Times New Roman"/>
          <w:color w:val="000000"/>
          <w:sz w:val="23"/>
          <w:szCs w:val="23"/>
          <w:lang w:eastAsia="uk-UA"/>
        </w:rPr>
        <w:t>Мішина</w:t>
      </w:r>
      <w:proofErr w:type="spellEnd"/>
      <w:r w:rsidRPr="00AD3AF5">
        <w:rPr>
          <w:rFonts w:ascii="Times New Roman" w:eastAsia="Times New Roman" w:hAnsi="Times New Roman" w:cs="Times New Roman"/>
          <w:color w:val="000000"/>
          <w:sz w:val="23"/>
          <w:szCs w:val="23"/>
          <w:lang w:eastAsia="uk-UA"/>
        </w:rPr>
        <w:t xml:space="preserve"> М.І.,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 xml:space="preserve">Остапця С.Л., </w:t>
      </w:r>
      <w:proofErr w:type="spellStart"/>
      <w:r w:rsidRPr="00AD3AF5">
        <w:rPr>
          <w:rFonts w:ascii="Times New Roman" w:eastAsia="Times New Roman" w:hAnsi="Times New Roman" w:cs="Times New Roman"/>
          <w:color w:val="000000"/>
          <w:sz w:val="23"/>
          <w:szCs w:val="23"/>
          <w:lang w:eastAsia="uk-UA"/>
        </w:rPr>
        <w:t>Сіроша</w:t>
      </w:r>
      <w:proofErr w:type="spellEnd"/>
      <w:r w:rsidRPr="00AD3AF5">
        <w:rPr>
          <w:rFonts w:ascii="Times New Roman" w:eastAsia="Times New Roman" w:hAnsi="Times New Roman" w:cs="Times New Roman"/>
          <w:color w:val="000000"/>
          <w:sz w:val="23"/>
          <w:szCs w:val="23"/>
          <w:lang w:eastAsia="uk-UA"/>
        </w:rPr>
        <w:t xml:space="preserve"> М.В., </w:t>
      </w:r>
      <w:proofErr w:type="spellStart"/>
      <w:r w:rsidRPr="00AD3AF5">
        <w:rPr>
          <w:rFonts w:ascii="Times New Roman" w:eastAsia="Times New Roman" w:hAnsi="Times New Roman" w:cs="Times New Roman"/>
          <w:color w:val="000000"/>
          <w:sz w:val="23"/>
          <w:szCs w:val="23"/>
          <w:lang w:eastAsia="uk-UA"/>
        </w:rPr>
        <w:t>Тітова</w:t>
      </w:r>
      <w:proofErr w:type="spellEnd"/>
      <w:r w:rsidRPr="00AD3AF5">
        <w:rPr>
          <w:rFonts w:ascii="Times New Roman" w:eastAsia="Times New Roman" w:hAnsi="Times New Roman" w:cs="Times New Roman"/>
          <w:color w:val="000000"/>
          <w:sz w:val="23"/>
          <w:szCs w:val="23"/>
          <w:lang w:eastAsia="uk-UA"/>
        </w:rPr>
        <w:t xml:space="preserve"> Ю.Г., </w:t>
      </w:r>
      <w:proofErr w:type="spellStart"/>
      <w:r w:rsidRPr="00AD3AF5">
        <w:rPr>
          <w:rFonts w:ascii="Times New Roman" w:eastAsia="Times New Roman" w:hAnsi="Times New Roman" w:cs="Times New Roman"/>
          <w:color w:val="000000"/>
          <w:sz w:val="23"/>
          <w:szCs w:val="23"/>
          <w:lang w:eastAsia="uk-UA"/>
        </w:rPr>
        <w:t>Шилової</w:t>
      </w:r>
      <w:proofErr w:type="spellEnd"/>
      <w:r w:rsidRPr="00AD3AF5">
        <w:rPr>
          <w:rFonts w:ascii="Times New Roman" w:eastAsia="Times New Roman" w:hAnsi="Times New Roman" w:cs="Times New Roman"/>
          <w:color w:val="000000"/>
          <w:sz w:val="23"/>
          <w:szCs w:val="23"/>
          <w:lang w:eastAsia="uk-UA"/>
        </w:rPr>
        <w:t xml:space="preserve"> Т.С.,</w:t>
      </w:r>
    </w:p>
    <w:p w:rsidR="005D0155" w:rsidRPr="00AD3AF5" w:rsidRDefault="005D0155" w:rsidP="005D0155">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AD3AF5" w:rsidRDefault="00AD3AF5" w:rsidP="005D0155">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160245">
        <w:rPr>
          <w:rFonts w:ascii="Times New Roman" w:eastAsia="Times New Roman" w:hAnsi="Times New Roman" w:cs="Times New Roman"/>
          <w:color w:val="000000"/>
          <w:sz w:val="23"/>
          <w:szCs w:val="23"/>
          <w:lang w:eastAsia="uk-UA"/>
        </w:rPr>
        <w:t xml:space="preserve">   </w:t>
      </w:r>
      <w:bookmarkStart w:id="1" w:name="_GoBack"/>
      <w:bookmarkEnd w:id="1"/>
      <w:r w:rsidRPr="00AD3AF5">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від 02 липня 2019 року № 108/зп-19,</w:t>
      </w:r>
    </w:p>
    <w:p w:rsidR="005D0155" w:rsidRPr="00AD3AF5" w:rsidRDefault="005D0155" w:rsidP="005D0155">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AD3AF5" w:rsidRDefault="00AD3AF5" w:rsidP="005D0155">
      <w:pPr>
        <w:widowControl w:val="0"/>
        <w:spacing w:after="0" w:line="240" w:lineRule="auto"/>
        <w:ind w:right="20"/>
        <w:jc w:val="center"/>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встановила:</w:t>
      </w:r>
    </w:p>
    <w:p w:rsidR="005D0155" w:rsidRPr="00AD3AF5" w:rsidRDefault="005D0155" w:rsidP="005D0155">
      <w:pPr>
        <w:widowControl w:val="0"/>
        <w:spacing w:after="0" w:line="240" w:lineRule="auto"/>
        <w:ind w:right="20"/>
        <w:jc w:val="center"/>
        <w:rPr>
          <w:rFonts w:ascii="Times New Roman" w:eastAsia="Times New Roman" w:hAnsi="Times New Roman" w:cs="Times New Roman"/>
          <w:color w:val="000000"/>
          <w:sz w:val="23"/>
          <w:szCs w:val="23"/>
          <w:lang w:eastAsia="uk-UA"/>
        </w:rPr>
      </w:pPr>
    </w:p>
    <w:p w:rsidR="00AD3AF5" w:rsidRPr="00AD3AF5" w:rsidRDefault="00AD3AF5" w:rsidP="00AD3AF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D3AF5" w:rsidRPr="00AD3AF5" w:rsidRDefault="00AD3AF5" w:rsidP="00AD3AF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D3AF5" w:rsidRPr="00AD3AF5" w:rsidRDefault="00AD3AF5" w:rsidP="00AD3AF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AD3AF5" w:rsidRPr="00AD3AF5" w:rsidRDefault="00AD3AF5" w:rsidP="00AD3AF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D3AF5" w:rsidRPr="00AD3AF5" w:rsidRDefault="00AD3AF5" w:rsidP="00AD3AF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w:t>
      </w:r>
      <w:r w:rsidR="00326F30">
        <w:rPr>
          <w:rFonts w:ascii="Times New Roman" w:eastAsia="Times New Roman" w:hAnsi="Times New Roman" w:cs="Times New Roman"/>
          <w:color w:val="000000"/>
          <w:sz w:val="23"/>
          <w:szCs w:val="23"/>
          <w:lang w:eastAsia="uk-UA"/>
        </w:rPr>
        <w:t>а заміщення вакантних посад судд</w:t>
      </w:r>
      <w:r w:rsidRPr="00AD3AF5">
        <w:rPr>
          <w:rFonts w:ascii="Times New Roman" w:eastAsia="Times New Roman" w:hAnsi="Times New Roman" w:cs="Times New Roman"/>
          <w:color w:val="000000"/>
          <w:sz w:val="23"/>
          <w:szCs w:val="23"/>
          <w:lang w:eastAsia="uk-UA"/>
        </w:rPr>
        <w:t xml:space="preserve">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Масляну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 xml:space="preserve">Світлану Володимирівну, яка за результатом кваліфікаційного іспиту набрала 183,875 </w:t>
      </w:r>
      <w:proofErr w:type="spellStart"/>
      <w:r w:rsidRPr="00AD3AF5">
        <w:rPr>
          <w:rFonts w:ascii="Times New Roman" w:eastAsia="Times New Roman" w:hAnsi="Times New Roman" w:cs="Times New Roman"/>
          <w:color w:val="000000"/>
          <w:sz w:val="23"/>
          <w:szCs w:val="23"/>
          <w:lang w:eastAsia="uk-UA"/>
        </w:rPr>
        <w:t>бала</w:t>
      </w:r>
      <w:proofErr w:type="spellEnd"/>
      <w:r w:rsidRPr="00AD3AF5">
        <w:rPr>
          <w:rFonts w:ascii="Times New Roman" w:eastAsia="Times New Roman" w:hAnsi="Times New Roman" w:cs="Times New Roman"/>
          <w:color w:val="000000"/>
          <w:sz w:val="23"/>
          <w:szCs w:val="23"/>
          <w:lang w:eastAsia="uk-UA"/>
        </w:rPr>
        <w:t xml:space="preserve">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та займає 115 (сто п’ятнадцяту) позицію в рейтингу кандидатів на посаду судді місцевого загального суду.</w:t>
      </w:r>
    </w:p>
    <w:p w:rsidR="00AD3AF5" w:rsidRPr="00AD3AF5" w:rsidRDefault="00AD3AF5" w:rsidP="00AD3AF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D3AF5" w:rsidRDefault="00AD3AF5" w:rsidP="00AD3AF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До Комісії звернулася Масляна С.В. із заявою щодо допуску до участі в конкурсі на зайняття вакантної посади судді місцевого загального суду та рекомендування за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пріоритетності її намірів.</w:t>
      </w:r>
    </w:p>
    <w:p w:rsidR="005D0155" w:rsidRDefault="005D0155" w:rsidP="00AD3AF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5D0155" w:rsidRDefault="005D0155" w:rsidP="005D0155">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5D0155" w:rsidRPr="00AD3AF5" w:rsidRDefault="005D0155" w:rsidP="005D0155">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AD3AF5" w:rsidRPr="00AD3AF5" w:rsidRDefault="00AD3AF5" w:rsidP="00AD3AF5">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Рішенням Комісії від 19 липня 2019 року № 101/дс-19 Масляну С.В. допущено до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суддів місцевих загальних судів.</w:t>
      </w:r>
    </w:p>
    <w:p w:rsidR="00AD3AF5" w:rsidRPr="00AD3AF5" w:rsidRDefault="00AD3AF5" w:rsidP="00AD3AF5">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 конкурсу, який має вишу позицію за рейтингом.</w:t>
      </w:r>
    </w:p>
    <w:p w:rsidR="00AD3AF5" w:rsidRPr="00AD3AF5" w:rsidRDefault="00AD3AF5" w:rsidP="00AD3AF5">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Pr="005D0155">
        <w:rPr>
          <w:rFonts w:ascii="Times New Roman" w:eastAsia="Times New Roman" w:hAnsi="Times New Roman" w:cs="Times New Roman"/>
          <w:color w:val="000000"/>
          <w:sz w:val="23"/>
          <w:szCs w:val="23"/>
          <w:lang w:eastAsia="uk-UA"/>
        </w:rPr>
        <w:t>судді</w:t>
      </w:r>
      <w:r w:rsidRPr="00AD3AF5">
        <w:rPr>
          <w:rFonts w:ascii="Times New Roman" w:eastAsia="Times New Roman" w:hAnsi="Times New Roman" w:cs="Times New Roman"/>
          <w:color w:val="000000"/>
          <w:sz w:val="23"/>
          <w:szCs w:val="23"/>
          <w:lang w:eastAsia="uk-UA"/>
        </w:rPr>
        <w:t xml:space="preserve"> місцевого загального суду. У разі звернення кандидата з заявою про участь у конкурсі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D3AF5" w:rsidRPr="00AD3AF5" w:rsidRDefault="00AD3AF5" w:rsidP="00AD3AF5">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 xml:space="preserve">кандидатів на посаду судді </w:t>
      </w:r>
      <w:proofErr w:type="spellStart"/>
      <w:r w:rsidRPr="00AD3AF5">
        <w:rPr>
          <w:rFonts w:ascii="Times New Roman" w:eastAsia="Times New Roman" w:hAnsi="Times New Roman" w:cs="Times New Roman"/>
          <w:color w:val="000000"/>
          <w:sz w:val="23"/>
          <w:szCs w:val="23"/>
          <w:lang w:eastAsia="uk-UA"/>
        </w:rPr>
        <w:t>Локачинського</w:t>
      </w:r>
      <w:proofErr w:type="spellEnd"/>
      <w:r w:rsidRPr="00AD3AF5">
        <w:rPr>
          <w:rFonts w:ascii="Times New Roman" w:eastAsia="Times New Roman" w:hAnsi="Times New Roman" w:cs="Times New Roman"/>
          <w:color w:val="000000"/>
          <w:sz w:val="23"/>
          <w:szCs w:val="23"/>
          <w:lang w:eastAsia="uk-UA"/>
        </w:rPr>
        <w:t xml:space="preserve"> районного суду Волинської області.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Масляна С.В. займає 2 (другу) позицію в рейтингу на посаду судді зазначеного суду.</w:t>
      </w:r>
    </w:p>
    <w:p w:rsidR="00AD3AF5" w:rsidRPr="00AD3AF5" w:rsidRDefault="00AD3AF5" w:rsidP="00AD3AF5">
      <w:pPr>
        <w:widowControl w:val="0"/>
        <w:spacing w:after="0" w:line="274" w:lineRule="exact"/>
        <w:ind w:left="20" w:right="4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2 (двох) посад судді до </w:t>
      </w:r>
      <w:proofErr w:type="spellStart"/>
      <w:r w:rsidRPr="00AD3AF5">
        <w:rPr>
          <w:rFonts w:ascii="Times New Roman" w:eastAsia="Times New Roman" w:hAnsi="Times New Roman" w:cs="Times New Roman"/>
          <w:color w:val="000000"/>
          <w:sz w:val="23"/>
          <w:szCs w:val="23"/>
          <w:lang w:eastAsia="uk-UA"/>
        </w:rPr>
        <w:t>Локачинського</w:t>
      </w:r>
      <w:proofErr w:type="spellEnd"/>
      <w:r w:rsidRPr="00AD3AF5">
        <w:rPr>
          <w:rFonts w:ascii="Times New Roman" w:eastAsia="Times New Roman" w:hAnsi="Times New Roman" w:cs="Times New Roman"/>
          <w:color w:val="000000"/>
          <w:sz w:val="23"/>
          <w:szCs w:val="23"/>
          <w:lang w:eastAsia="uk-UA"/>
        </w:rPr>
        <w:t xml:space="preserve"> районного суду Волинської області, а кандидат займає 2 (другу) позицію в рейтингу, Комісія вважає за необхідне </w:t>
      </w:r>
      <w:proofErr w:type="spellStart"/>
      <w:r w:rsidRPr="00AD3AF5">
        <w:rPr>
          <w:rFonts w:ascii="Times New Roman" w:eastAsia="Times New Roman" w:hAnsi="Times New Roman" w:cs="Times New Roman"/>
          <w:color w:val="000000"/>
          <w:sz w:val="23"/>
          <w:szCs w:val="23"/>
          <w:lang w:eastAsia="uk-UA"/>
        </w:rPr>
        <w:t>внести</w:t>
      </w:r>
      <w:proofErr w:type="spellEnd"/>
      <w:r w:rsidRPr="00AD3AF5">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Масляної Світлани Володимирівни на посаду судді </w:t>
      </w:r>
      <w:proofErr w:type="spellStart"/>
      <w:r w:rsidRPr="00AD3AF5">
        <w:rPr>
          <w:rFonts w:ascii="Times New Roman" w:eastAsia="Times New Roman" w:hAnsi="Times New Roman" w:cs="Times New Roman"/>
          <w:color w:val="000000"/>
          <w:sz w:val="23"/>
          <w:szCs w:val="23"/>
          <w:lang w:eastAsia="uk-UA"/>
        </w:rPr>
        <w:t>Локачинського</w:t>
      </w:r>
      <w:proofErr w:type="spellEnd"/>
      <w:r w:rsidRPr="00AD3AF5">
        <w:rPr>
          <w:rFonts w:ascii="Times New Roman" w:eastAsia="Times New Roman" w:hAnsi="Times New Roman" w:cs="Times New Roman"/>
          <w:color w:val="000000"/>
          <w:sz w:val="23"/>
          <w:szCs w:val="23"/>
          <w:lang w:eastAsia="uk-UA"/>
        </w:rPr>
        <w:t xml:space="preserve"> районного </w:t>
      </w:r>
      <w:r w:rsidR="005D0155">
        <w:rPr>
          <w:rFonts w:ascii="Times New Roman" w:eastAsia="Times New Roman" w:hAnsi="Times New Roman" w:cs="Times New Roman"/>
          <w:color w:val="000000"/>
          <w:sz w:val="23"/>
          <w:szCs w:val="23"/>
          <w:lang w:eastAsia="uk-UA"/>
        </w:rPr>
        <w:t xml:space="preserve">   </w:t>
      </w:r>
      <w:r w:rsidRPr="00AD3AF5">
        <w:rPr>
          <w:rFonts w:ascii="Times New Roman" w:eastAsia="Times New Roman" w:hAnsi="Times New Roman" w:cs="Times New Roman"/>
          <w:color w:val="000000"/>
          <w:sz w:val="23"/>
          <w:szCs w:val="23"/>
          <w:lang w:eastAsia="uk-UA"/>
        </w:rPr>
        <w:t>суду Волинської області.</w:t>
      </w:r>
    </w:p>
    <w:p w:rsidR="00AD3AF5" w:rsidRPr="00AD3AF5" w:rsidRDefault="00AD3AF5" w:rsidP="00AD3AF5">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AD3AF5" w:rsidRPr="00AD3AF5" w:rsidRDefault="00AD3AF5" w:rsidP="00AD3AF5">
      <w:pPr>
        <w:widowControl w:val="0"/>
        <w:spacing w:after="266" w:line="230" w:lineRule="exact"/>
        <w:ind w:left="5020"/>
        <w:rPr>
          <w:rFonts w:ascii="Times New Roman" w:eastAsia="Times New Roman" w:hAnsi="Times New Roman" w:cs="Times New Roman"/>
          <w:color w:val="000000"/>
          <w:sz w:val="23"/>
          <w:szCs w:val="23"/>
          <w:lang w:eastAsia="uk-UA"/>
        </w:rPr>
      </w:pPr>
      <w:r w:rsidRPr="00AD3AF5">
        <w:rPr>
          <w:rFonts w:ascii="Times New Roman" w:eastAsia="Times New Roman" w:hAnsi="Times New Roman" w:cs="Times New Roman"/>
          <w:color w:val="000000"/>
          <w:sz w:val="23"/>
          <w:szCs w:val="23"/>
          <w:lang w:eastAsia="uk-UA"/>
        </w:rPr>
        <w:t>вирішила:</w:t>
      </w:r>
    </w:p>
    <w:p w:rsidR="00AD3AF5" w:rsidRPr="00AD3AF5" w:rsidRDefault="00AD3AF5" w:rsidP="00AD3AF5">
      <w:pPr>
        <w:widowControl w:val="0"/>
        <w:spacing w:after="0" w:line="288" w:lineRule="exact"/>
        <w:ind w:left="20" w:right="40"/>
        <w:jc w:val="both"/>
        <w:rPr>
          <w:rFonts w:ascii="Times New Roman" w:eastAsia="Times New Roman" w:hAnsi="Times New Roman" w:cs="Times New Roman"/>
          <w:color w:val="000000"/>
          <w:sz w:val="23"/>
          <w:szCs w:val="23"/>
          <w:lang w:eastAsia="uk-UA"/>
        </w:rPr>
      </w:pPr>
      <w:proofErr w:type="spellStart"/>
      <w:r w:rsidRPr="00AD3AF5">
        <w:rPr>
          <w:rFonts w:ascii="Times New Roman" w:eastAsia="Times New Roman" w:hAnsi="Times New Roman" w:cs="Times New Roman"/>
          <w:color w:val="000000"/>
          <w:sz w:val="23"/>
          <w:szCs w:val="23"/>
          <w:lang w:eastAsia="uk-UA"/>
        </w:rPr>
        <w:t>внести</w:t>
      </w:r>
      <w:proofErr w:type="spellEnd"/>
      <w:r w:rsidRPr="00AD3AF5">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Масляної Світлани Володимирівни на посаду судді </w:t>
      </w:r>
      <w:proofErr w:type="spellStart"/>
      <w:r w:rsidRPr="00AD3AF5">
        <w:rPr>
          <w:rFonts w:ascii="Times New Roman" w:eastAsia="Times New Roman" w:hAnsi="Times New Roman" w:cs="Times New Roman"/>
          <w:color w:val="000000"/>
          <w:sz w:val="23"/>
          <w:szCs w:val="23"/>
          <w:lang w:eastAsia="uk-UA"/>
        </w:rPr>
        <w:t>Локачинського</w:t>
      </w:r>
      <w:proofErr w:type="spellEnd"/>
      <w:r w:rsidRPr="00AD3AF5">
        <w:rPr>
          <w:rFonts w:ascii="Times New Roman" w:eastAsia="Times New Roman" w:hAnsi="Times New Roman" w:cs="Times New Roman"/>
          <w:color w:val="000000"/>
          <w:sz w:val="23"/>
          <w:szCs w:val="23"/>
          <w:lang w:eastAsia="uk-UA"/>
        </w:rPr>
        <w:t xml:space="preserve"> районного суду Волинської області.</w:t>
      </w:r>
    </w:p>
    <w:p w:rsidR="009A050A" w:rsidRPr="00010603" w:rsidRDefault="009A050A" w:rsidP="00010603">
      <w:pPr>
        <w:widowControl w:val="0"/>
        <w:spacing w:after="0" w:line="278"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w:t>
      </w:r>
      <w:r w:rsidR="00D672B5">
        <w:rPr>
          <w:rFonts w:ascii="Times New Roman" w:hAnsi="Times New Roman" w:cs="Times New Roman"/>
          <w:color w:val="000000"/>
          <w:sz w:val="24"/>
          <w:szCs w:val="24"/>
        </w:rPr>
        <w:t>.</w:t>
      </w:r>
      <w:r w:rsidRPr="0026676E">
        <w:rPr>
          <w:rFonts w:ascii="Times New Roman" w:hAnsi="Times New Roman" w:cs="Times New Roman"/>
          <w:color w:val="000000"/>
          <w:sz w:val="24"/>
          <w:szCs w:val="24"/>
        </w:rPr>
        <w:t xml:space="preserve">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A77925">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A77925">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A77925">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393EE6" w:rsidRDefault="00393EE6" w:rsidP="006F68AB">
      <w:pPr>
        <w:pStyle w:val="21"/>
        <w:shd w:val="clear" w:color="auto" w:fill="auto"/>
        <w:spacing w:after="280" w:line="270" w:lineRule="exact"/>
        <w:rPr>
          <w:color w:val="000000"/>
        </w:rPr>
      </w:pPr>
    </w:p>
    <w:p w:rsidR="00995A5D" w:rsidRDefault="00995A5D" w:rsidP="004E3496">
      <w:pPr>
        <w:pStyle w:val="21"/>
        <w:shd w:val="clear" w:color="auto" w:fill="auto"/>
        <w:spacing w:after="280" w:line="270" w:lineRule="exact"/>
        <w:ind w:left="20"/>
        <w:rPr>
          <w:color w:val="000000"/>
        </w:rPr>
      </w:pPr>
    </w:p>
    <w:p w:rsidR="00CC4E3F" w:rsidRPr="004E3496" w:rsidRDefault="0026676E" w:rsidP="004E3496">
      <w:pPr>
        <w:pStyle w:val="21"/>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5D0155">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0F58D2"/>
    <w:rsid w:val="001055C0"/>
    <w:rsid w:val="00160245"/>
    <w:rsid w:val="001C7F13"/>
    <w:rsid w:val="002437BB"/>
    <w:rsid w:val="00246417"/>
    <w:rsid w:val="002661E5"/>
    <w:rsid w:val="0026676E"/>
    <w:rsid w:val="00326F30"/>
    <w:rsid w:val="00393EE6"/>
    <w:rsid w:val="003A52BB"/>
    <w:rsid w:val="00440323"/>
    <w:rsid w:val="004C5252"/>
    <w:rsid w:val="004E3496"/>
    <w:rsid w:val="004E69AE"/>
    <w:rsid w:val="00585CD4"/>
    <w:rsid w:val="005A320C"/>
    <w:rsid w:val="005D0155"/>
    <w:rsid w:val="005F4D93"/>
    <w:rsid w:val="00604790"/>
    <w:rsid w:val="0064038C"/>
    <w:rsid w:val="006F48F2"/>
    <w:rsid w:val="006F68AB"/>
    <w:rsid w:val="00704D07"/>
    <w:rsid w:val="007A5C01"/>
    <w:rsid w:val="007B337C"/>
    <w:rsid w:val="007B3459"/>
    <w:rsid w:val="007C78E3"/>
    <w:rsid w:val="0086612F"/>
    <w:rsid w:val="00872840"/>
    <w:rsid w:val="00874B72"/>
    <w:rsid w:val="00896A28"/>
    <w:rsid w:val="008B637B"/>
    <w:rsid w:val="00985B69"/>
    <w:rsid w:val="00995A5D"/>
    <w:rsid w:val="009A050A"/>
    <w:rsid w:val="009C2A52"/>
    <w:rsid w:val="00A216C9"/>
    <w:rsid w:val="00A52E9F"/>
    <w:rsid w:val="00A77925"/>
    <w:rsid w:val="00A8511C"/>
    <w:rsid w:val="00AD3AF5"/>
    <w:rsid w:val="00B330A7"/>
    <w:rsid w:val="00CC4E3F"/>
    <w:rsid w:val="00D672B5"/>
    <w:rsid w:val="00DA0CB2"/>
    <w:rsid w:val="00DB160C"/>
    <w:rsid w:val="00DE6F69"/>
    <w:rsid w:val="00E63AB6"/>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EA7F4-34B5-493C-BBC2-4525E6CC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8698</Words>
  <Characters>4959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8</cp:revision>
  <cp:lastPrinted>2020-08-26T08:19:00Z</cp:lastPrinted>
  <dcterms:created xsi:type="dcterms:W3CDTF">2020-08-28T06:49:00Z</dcterms:created>
  <dcterms:modified xsi:type="dcterms:W3CDTF">2020-08-31T12:24:00Z</dcterms:modified>
</cp:coreProperties>
</file>