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A37B56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A37B56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A37B56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A37B56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A37B5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25672" w:rsidRDefault="007B3BC8" w:rsidP="00A37B5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44E1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674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844E18" w:rsidRDefault="00F16892" w:rsidP="00A37B56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A37B56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844E18" w:rsidRDefault="008D53F2" w:rsidP="00A37B56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A37B56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844E18" w:rsidRDefault="008D53F2" w:rsidP="00A37B56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A37B56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A37B56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A37B56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A37B56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44E18" w:rsidRPr="00844E18" w:rsidRDefault="00844E18" w:rsidP="00A37B5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844E18" w:rsidRPr="00844E18" w:rsidRDefault="00844E18" w:rsidP="00A37B5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Частинами першою та восьмою статті 79 Закону України «Про судоустрій </w:t>
      </w:r>
      <w:r w:rsidR="0099224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844E18" w:rsidRPr="00844E18" w:rsidRDefault="00844E18" w:rsidP="00A37B5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844E18" w:rsidRPr="00844E18" w:rsidRDefault="00844E18" w:rsidP="00A37B5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A37B56" w:rsidRDefault="00844E18" w:rsidP="00A37B5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</w:t>
      </w:r>
      <w:r w:rsidR="00A37B56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вакантних </w:t>
      </w:r>
      <w:r w:rsidR="00A37B56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посад </w:t>
      </w:r>
      <w:r w:rsidR="00A37B56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</w:t>
      </w:r>
      <w:r w:rsidR="00A37B56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місцевого</w:t>
      </w:r>
      <w:r w:rsidR="00A37B5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A37B56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адміністративного</w:t>
      </w:r>
      <w:r w:rsidR="00A37B56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суду</w:t>
      </w:r>
      <w:r w:rsidRPr="00844E18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A37B56" w:rsidRDefault="00A37B56" w:rsidP="00A37B56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A37B56" w:rsidRPr="00A37B56" w:rsidRDefault="00A37B56" w:rsidP="00A37B56">
      <w:pPr>
        <w:widowControl w:val="0"/>
        <w:spacing w:after="0" w:line="322" w:lineRule="exact"/>
        <w:ind w:right="2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</w:rPr>
      </w:pPr>
      <w:r w:rsidRPr="00A37B56">
        <w:rPr>
          <w:rFonts w:ascii="Times New Roman" w:eastAsia="Times New Roman" w:hAnsi="Times New Roman"/>
          <w:color w:val="595959" w:themeColor="text1" w:themeTint="A6"/>
          <w:sz w:val="24"/>
          <w:szCs w:val="24"/>
        </w:rPr>
        <w:lastRenderedPageBreak/>
        <w:t>2</w:t>
      </w:r>
    </w:p>
    <w:p w:rsidR="00A37B56" w:rsidRDefault="00A37B56" w:rsidP="00A37B56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844E18" w:rsidRPr="00844E18" w:rsidRDefault="00844E18" w:rsidP="00A37B56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зараховано </w:t>
      </w:r>
      <w:proofErr w:type="spellStart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Дубіну</w:t>
      </w:r>
      <w:proofErr w:type="spellEnd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Марію Миколаївну, яка за результатом кваліфікаційного </w:t>
      </w:r>
      <w:r w:rsidR="0049080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іспиту набрала 191,875 балів та займає 12 (дванадцяту) позицію в рейтингу кандидатів на посаду судді місцевого адміністративного суду.</w:t>
      </w:r>
    </w:p>
    <w:p w:rsidR="00844E18" w:rsidRPr="00844E18" w:rsidRDefault="00844E18" w:rsidP="00844E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09 серпня 2019 року № 153/зп-19 оголошено </w:t>
      </w:r>
      <w:r w:rsidR="006B3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конкурс на зайняття 54 вакантних посад суддів у місцевих адміністративних</w:t>
      </w:r>
      <w:r w:rsidR="006B3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</w:t>
      </w:r>
      <w:r w:rsidR="006B3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 суддів місцевих адміністративних судів та резерву на заміщення </w:t>
      </w:r>
      <w:r w:rsidR="006B3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вакантних посад суддів місцевих господарських судів відповідно, та </w:t>
      </w:r>
      <w:r w:rsidR="006B37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844E18" w:rsidRPr="00844E18" w:rsidRDefault="00844E18" w:rsidP="00844E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До Комісії звернулася </w:t>
      </w:r>
      <w:proofErr w:type="spellStart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Дубіна</w:t>
      </w:r>
      <w:proofErr w:type="spellEnd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Марія Миколаївна із заявою щодо допуску </w:t>
      </w:r>
      <w:r w:rsidR="0000715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до участі в конкурсі на зайняття вакантних посад суддів місцевих </w:t>
      </w:r>
      <w:r w:rsidR="0000715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844E18" w:rsidRPr="00844E18" w:rsidRDefault="00844E18" w:rsidP="00844E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17 вересня 2019 року № 642/дс-19 </w:t>
      </w:r>
      <w:proofErr w:type="spellStart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Дубіну</w:t>
      </w:r>
      <w:proofErr w:type="spellEnd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Марію Миколаївну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844E18" w:rsidRPr="00844E18" w:rsidRDefault="00844E18" w:rsidP="00844E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Відповідно до частини дванадцятої статті 79 Закону та пункту 7.1</w:t>
      </w:r>
      <w:r w:rsidR="0049386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844E18" w:rsidRPr="00844E18" w:rsidRDefault="00844E18" w:rsidP="00844E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BE688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його учасників. Рейтинг учасників конкурсу формується для кожного суду </w:t>
      </w:r>
      <w:r w:rsidR="00BE688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BE688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844E18" w:rsidRPr="00844E18" w:rsidRDefault="00844E18" w:rsidP="00844E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01 жовтня 2019 року № 180/зп-19 затверджено</w:t>
      </w:r>
      <w:r w:rsidR="005705B8">
        <w:rPr>
          <w:rFonts w:ascii="Times New Roman" w:eastAsia="Times New Roman" w:hAnsi="Times New Roman"/>
          <w:color w:val="000000"/>
          <w:sz w:val="27"/>
          <w:szCs w:val="27"/>
        </w:rPr>
        <w:t xml:space="preserve">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Окружного адміністративного суду міста Києва. </w:t>
      </w:r>
      <w:proofErr w:type="spellStart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Дубіна</w:t>
      </w:r>
      <w:proofErr w:type="spellEnd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Марія Миколаївна займає 2 (другу) позицію в рейтингу на посаду судді зазначеного суду.</w:t>
      </w:r>
    </w:p>
    <w:p w:rsidR="00625672" w:rsidRDefault="00844E18" w:rsidP="0062567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Урахувавши те, що Комісією оголошено конкурс на зайняття 4 (чотирьох) посад суддів до Окружного адміністративного суду міста Києва, а кандидат займає 2 (другу) позицію в рейтингу, Комісія вважає за необхідне </w:t>
      </w:r>
      <w:proofErr w:type="spellStart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внести</w:t>
      </w:r>
      <w:proofErr w:type="spellEnd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Дубіної</w:t>
      </w:r>
      <w:proofErr w:type="spellEnd"/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 Марії Миколаївни на посаду судді Окружного адміністративного суду міста Києва.</w:t>
      </w:r>
    </w:p>
    <w:p w:rsidR="00737021" w:rsidRDefault="00737021" w:rsidP="0062567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37021" w:rsidRPr="00737021" w:rsidRDefault="00737021" w:rsidP="00737021">
      <w:pPr>
        <w:widowControl w:val="0"/>
        <w:spacing w:after="0" w:line="322" w:lineRule="exact"/>
        <w:ind w:left="20" w:right="20" w:firstLine="70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3702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3</w:t>
      </w:r>
    </w:p>
    <w:p w:rsidR="00737021" w:rsidRDefault="00737021" w:rsidP="0062567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44E18" w:rsidRPr="00844E18" w:rsidRDefault="00844E18" w:rsidP="0062567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 xml:space="preserve">Керуючись статтями 69, 79, 93, 101 Закону, Положенням, Умовами, </w:t>
      </w:r>
      <w:r w:rsidR="001C493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Комісія</w:t>
      </w:r>
    </w:p>
    <w:p w:rsidR="007A436E" w:rsidRDefault="007A436E" w:rsidP="00844E18">
      <w:pPr>
        <w:widowControl w:val="0"/>
        <w:spacing w:after="308" w:line="270" w:lineRule="exact"/>
        <w:ind w:left="4980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44E18" w:rsidRPr="00844E18" w:rsidRDefault="00844E18" w:rsidP="00844E18">
      <w:pPr>
        <w:widowControl w:val="0"/>
        <w:spacing w:after="308" w:line="270" w:lineRule="exact"/>
        <w:ind w:left="4980"/>
        <w:rPr>
          <w:rFonts w:ascii="Times New Roman" w:eastAsia="Times New Roman" w:hAnsi="Times New Roman"/>
          <w:sz w:val="27"/>
          <w:szCs w:val="27"/>
        </w:rPr>
      </w:pPr>
      <w:r w:rsidRPr="00844E18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F16892" w:rsidRPr="00625672" w:rsidRDefault="00844E18" w:rsidP="00844E18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625672">
        <w:rPr>
          <w:rFonts w:eastAsia="Courier New"/>
          <w:color w:val="000000"/>
          <w:sz w:val="27"/>
          <w:szCs w:val="27"/>
          <w:lang w:eastAsia="uk-UA"/>
        </w:rPr>
        <w:t>внести</w:t>
      </w:r>
      <w:proofErr w:type="spellEnd"/>
      <w:r w:rsidRPr="00625672">
        <w:rPr>
          <w:rFonts w:eastAsia="Courier New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625672">
        <w:rPr>
          <w:rFonts w:eastAsia="Courier New"/>
          <w:color w:val="000000"/>
          <w:sz w:val="27"/>
          <w:szCs w:val="27"/>
          <w:lang w:eastAsia="uk-UA"/>
        </w:rPr>
        <w:t>Дубіної</w:t>
      </w:r>
      <w:proofErr w:type="spellEnd"/>
      <w:r w:rsidRPr="00625672">
        <w:rPr>
          <w:rFonts w:eastAsia="Courier New"/>
          <w:color w:val="000000"/>
          <w:sz w:val="27"/>
          <w:szCs w:val="27"/>
          <w:lang w:eastAsia="uk-UA"/>
        </w:rPr>
        <w:t xml:space="preserve"> Марії Миколаївни на посаду судді Окружного адміністративного суду міста Києва</w:t>
      </w:r>
      <w:r w:rsidR="00F16892" w:rsidRPr="00625672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16346" w:rsidRDefault="00D16346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09" w:rsidRDefault="00692909" w:rsidP="002F156E">
      <w:pPr>
        <w:spacing w:after="0" w:line="240" w:lineRule="auto"/>
      </w:pPr>
      <w:r>
        <w:separator/>
      </w:r>
    </w:p>
  </w:endnote>
  <w:endnote w:type="continuationSeparator" w:id="0">
    <w:p w:rsidR="00692909" w:rsidRDefault="0069290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09" w:rsidRDefault="00692909" w:rsidP="002F156E">
      <w:pPr>
        <w:spacing w:after="0" w:line="240" w:lineRule="auto"/>
      </w:pPr>
      <w:r>
        <w:separator/>
      </w:r>
    </w:p>
  </w:footnote>
  <w:footnote w:type="continuationSeparator" w:id="0">
    <w:p w:rsidR="00692909" w:rsidRDefault="0069290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151"/>
    <w:rsid w:val="00007D4A"/>
    <w:rsid w:val="000306D3"/>
    <w:rsid w:val="00037A70"/>
    <w:rsid w:val="00044477"/>
    <w:rsid w:val="00062ACF"/>
    <w:rsid w:val="000B0876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4C9A"/>
    <w:rsid w:val="001C4935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80226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90801"/>
    <w:rsid w:val="00493866"/>
    <w:rsid w:val="004A2DE0"/>
    <w:rsid w:val="004C48F9"/>
    <w:rsid w:val="004F5123"/>
    <w:rsid w:val="00525059"/>
    <w:rsid w:val="0052631A"/>
    <w:rsid w:val="00527CC8"/>
    <w:rsid w:val="00545AB0"/>
    <w:rsid w:val="005535F1"/>
    <w:rsid w:val="005705B8"/>
    <w:rsid w:val="00590311"/>
    <w:rsid w:val="005979E5"/>
    <w:rsid w:val="005B58CE"/>
    <w:rsid w:val="005C7042"/>
    <w:rsid w:val="00612AEB"/>
    <w:rsid w:val="00625672"/>
    <w:rsid w:val="00650569"/>
    <w:rsid w:val="006510A2"/>
    <w:rsid w:val="00663E2C"/>
    <w:rsid w:val="00683234"/>
    <w:rsid w:val="00692909"/>
    <w:rsid w:val="0069505A"/>
    <w:rsid w:val="006B376E"/>
    <w:rsid w:val="006C151D"/>
    <w:rsid w:val="006F76D3"/>
    <w:rsid w:val="00702C1B"/>
    <w:rsid w:val="00706D72"/>
    <w:rsid w:val="007145F1"/>
    <w:rsid w:val="007156CE"/>
    <w:rsid w:val="00721FF2"/>
    <w:rsid w:val="00723A7E"/>
    <w:rsid w:val="00737021"/>
    <w:rsid w:val="00741A9F"/>
    <w:rsid w:val="007607C4"/>
    <w:rsid w:val="00761CAB"/>
    <w:rsid w:val="00771DF7"/>
    <w:rsid w:val="007A062E"/>
    <w:rsid w:val="007A436E"/>
    <w:rsid w:val="007B3BC8"/>
    <w:rsid w:val="007D459E"/>
    <w:rsid w:val="007E5CAA"/>
    <w:rsid w:val="00821906"/>
    <w:rsid w:val="00844E18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9224C"/>
    <w:rsid w:val="009C7439"/>
    <w:rsid w:val="009E6DE5"/>
    <w:rsid w:val="00A04893"/>
    <w:rsid w:val="00A25E6B"/>
    <w:rsid w:val="00A26D05"/>
    <w:rsid w:val="00A37B56"/>
    <w:rsid w:val="00A46542"/>
    <w:rsid w:val="00A72BED"/>
    <w:rsid w:val="00A86F13"/>
    <w:rsid w:val="00A91D0E"/>
    <w:rsid w:val="00AA3E5B"/>
    <w:rsid w:val="00AA7ED7"/>
    <w:rsid w:val="00B15A3E"/>
    <w:rsid w:val="00B21992"/>
    <w:rsid w:val="00B21C2E"/>
    <w:rsid w:val="00B30D80"/>
    <w:rsid w:val="00B53399"/>
    <w:rsid w:val="00B57026"/>
    <w:rsid w:val="00B70C98"/>
    <w:rsid w:val="00BE240F"/>
    <w:rsid w:val="00BE688F"/>
    <w:rsid w:val="00BE767E"/>
    <w:rsid w:val="00C018B6"/>
    <w:rsid w:val="00C10D03"/>
    <w:rsid w:val="00C25C4C"/>
    <w:rsid w:val="00C424BE"/>
    <w:rsid w:val="00C42857"/>
    <w:rsid w:val="00C42C1C"/>
    <w:rsid w:val="00C43CB7"/>
    <w:rsid w:val="00C93203"/>
    <w:rsid w:val="00C969E9"/>
    <w:rsid w:val="00CE465E"/>
    <w:rsid w:val="00D020ED"/>
    <w:rsid w:val="00D15E47"/>
    <w:rsid w:val="00D16346"/>
    <w:rsid w:val="00D253DC"/>
    <w:rsid w:val="00D46064"/>
    <w:rsid w:val="00D6397A"/>
    <w:rsid w:val="00DC4317"/>
    <w:rsid w:val="00DE1F15"/>
    <w:rsid w:val="00E02298"/>
    <w:rsid w:val="00E2066C"/>
    <w:rsid w:val="00E2589C"/>
    <w:rsid w:val="00E27B5E"/>
    <w:rsid w:val="00E40821"/>
    <w:rsid w:val="00E40E5B"/>
    <w:rsid w:val="00E46EB7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4150D"/>
    <w:rsid w:val="00F64410"/>
    <w:rsid w:val="00F72C3B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4510</Words>
  <Characters>2571</Characters>
  <Application>Microsoft Office Word</Application>
  <DocSecurity>0</DocSecurity>
  <Lines>21</Lines>
  <Paragraphs>14</Paragraphs>
  <ScaleCrop>false</ScaleCrop>
  <Company>diakov.net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219</cp:revision>
  <dcterms:created xsi:type="dcterms:W3CDTF">2020-08-21T08:05:00Z</dcterms:created>
  <dcterms:modified xsi:type="dcterms:W3CDTF">2020-09-02T10:40:00Z</dcterms:modified>
</cp:coreProperties>
</file>