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17B" w:rsidRDefault="006538E2">
      <w:pPr>
        <w:framePr w:h="1166" w:wrap="notBeside" w:vAnchor="text" w:hAnchor="text" w:xAlign="center" w:y="1"/>
        <w:jc w:val="center"/>
        <w:rPr>
          <w:sz w:val="0"/>
          <w:szCs w:val="0"/>
        </w:rPr>
      </w:pPr>
      <w:r>
        <w:fldChar w:fldCharType="begin"/>
      </w:r>
      <w:r>
        <w:instrText xml:space="preserve"> INCLUDEPICTURE  "C:\\Users\\chulupinov\\Desktop\\Нова папка\\media\\image1.jpeg" \* MERGEFORMATINET </w:instrText>
      </w:r>
      <w:r>
        <w:fldChar w:fldCharType="separate"/>
      </w:r>
      <w:r w:rsidR="006F65B7">
        <w:fldChar w:fldCharType="begin"/>
      </w:r>
      <w:r w:rsidR="006F65B7">
        <w:instrText xml:space="preserve"> </w:instrText>
      </w:r>
      <w:r w:rsidR="006F65B7">
        <w:instrText>INCLUDEPICTURE  "C:\\Users\\chulupinov\\Desktop\\Нова папка\\media\\image1.jpeg" \* MERGEFORMATINET</w:instrText>
      </w:r>
      <w:r w:rsidR="006F65B7">
        <w:instrText xml:space="preserve"> </w:instrText>
      </w:r>
      <w:r w:rsidR="006F65B7">
        <w:fldChar w:fldCharType="separate"/>
      </w:r>
      <w:r w:rsidR="006F65B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58.6pt">
            <v:imagedata r:id="rId7" r:href="rId8"/>
          </v:shape>
        </w:pict>
      </w:r>
      <w:r w:rsidR="006F65B7">
        <w:fldChar w:fldCharType="end"/>
      </w:r>
      <w:r>
        <w:fldChar w:fldCharType="end"/>
      </w:r>
    </w:p>
    <w:p w:rsidR="00CA627C" w:rsidRPr="00865985" w:rsidRDefault="00CA627C" w:rsidP="00CA627C">
      <w:pPr>
        <w:framePr w:h="1142" w:wrap="notBeside" w:vAnchor="text" w:hAnchor="text" w:xAlign="center" w:y="1"/>
        <w:jc w:val="both"/>
      </w:pPr>
      <w:r w:rsidRPr="00865985">
        <w:rPr>
          <w:noProof/>
        </w:rPr>
        <w:drawing>
          <wp:inline distT="0" distB="0" distL="0" distR="0" wp14:anchorId="5AB4BA3F" wp14:editId="6259E185">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ulupinov\Desktop\Нова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CA627C" w:rsidRPr="00865985" w:rsidRDefault="00CA627C" w:rsidP="00CA627C">
      <w:pPr>
        <w:jc w:val="both"/>
      </w:pPr>
    </w:p>
    <w:p w:rsidR="00CA627C" w:rsidRPr="00865985" w:rsidRDefault="00CA627C" w:rsidP="00CA627C">
      <w:pPr>
        <w:pStyle w:val="10"/>
        <w:keepNext/>
        <w:keepLines/>
        <w:shd w:val="clear" w:color="auto" w:fill="auto"/>
        <w:spacing w:before="325" w:after="271" w:line="350" w:lineRule="exact"/>
        <w:ind w:left="20"/>
      </w:pPr>
      <w:bookmarkStart w:id="0" w:name="bookmark0"/>
      <w:r w:rsidRPr="00865985">
        <w:t>ВИЩА КВАЛІФІКАЦІЙНА КОМІСІЯ СУДДІВ УКРАЇНИ</w:t>
      </w:r>
      <w:bookmarkEnd w:id="0"/>
    </w:p>
    <w:p w:rsidR="00CA627C" w:rsidRPr="00865985" w:rsidRDefault="00CA627C" w:rsidP="00CA627C">
      <w:pPr>
        <w:jc w:val="both"/>
        <w:rPr>
          <w:rFonts w:ascii="Times New Roman" w:eastAsia="Times New Roman" w:hAnsi="Times New Roman" w:cs="Times New Roman"/>
          <w:lang w:eastAsia="ru-RU"/>
        </w:rPr>
      </w:pPr>
      <w:r w:rsidRPr="00865985">
        <w:rPr>
          <w:rFonts w:ascii="Times New Roman" w:eastAsia="Times New Roman" w:hAnsi="Times New Roman" w:cs="Times New Roman"/>
          <w:lang w:eastAsia="ru-RU"/>
        </w:rPr>
        <w:t>07 травня 2019 року</w:t>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r>
      <w:r w:rsidRPr="00865985">
        <w:rPr>
          <w:rFonts w:ascii="Times New Roman" w:eastAsia="Times New Roman" w:hAnsi="Times New Roman" w:cs="Times New Roman"/>
          <w:lang w:eastAsia="ru-RU"/>
        </w:rPr>
        <w:tab/>
        <w:t xml:space="preserve"> </w:t>
      </w:r>
      <w:r w:rsidRPr="00865985">
        <w:rPr>
          <w:rFonts w:ascii="Times New Roman" w:eastAsia="Times New Roman" w:hAnsi="Times New Roman" w:cs="Times New Roman"/>
          <w:lang w:eastAsia="ru-RU"/>
        </w:rPr>
        <w:tab/>
        <w:t xml:space="preserve">                                                  м. Київ</w:t>
      </w:r>
    </w:p>
    <w:p w:rsidR="00CA627C" w:rsidRPr="00865985" w:rsidRDefault="00CA627C" w:rsidP="00CA627C">
      <w:pPr>
        <w:ind w:firstLine="709"/>
        <w:jc w:val="center"/>
        <w:rPr>
          <w:rFonts w:ascii="Times New Roman" w:eastAsia="Times New Roman" w:hAnsi="Times New Roman" w:cs="Times New Roman"/>
          <w:bCs/>
          <w:lang w:eastAsia="ru-RU"/>
        </w:rPr>
      </w:pPr>
    </w:p>
    <w:p w:rsidR="00CA627C" w:rsidRPr="00865985" w:rsidRDefault="00CA627C" w:rsidP="00CA627C">
      <w:pPr>
        <w:ind w:firstLine="709"/>
        <w:jc w:val="center"/>
        <w:rPr>
          <w:rFonts w:ascii="Times New Roman" w:eastAsia="Times New Roman" w:hAnsi="Times New Roman" w:cs="Times New Roman"/>
          <w:bCs/>
          <w:u w:val="single"/>
          <w:lang w:eastAsia="ru-RU"/>
        </w:rPr>
      </w:pPr>
      <w:r w:rsidRPr="00865985">
        <w:rPr>
          <w:rFonts w:ascii="Times New Roman" w:eastAsia="Times New Roman" w:hAnsi="Times New Roman" w:cs="Times New Roman"/>
          <w:bCs/>
          <w:lang w:eastAsia="ru-RU"/>
        </w:rPr>
        <w:t xml:space="preserve">Р І Ш Е Н </w:t>
      </w:r>
      <w:proofErr w:type="spellStart"/>
      <w:r w:rsidRPr="00865985">
        <w:rPr>
          <w:rFonts w:ascii="Times New Roman" w:eastAsia="Times New Roman" w:hAnsi="Times New Roman" w:cs="Times New Roman"/>
          <w:bCs/>
          <w:lang w:eastAsia="ru-RU"/>
        </w:rPr>
        <w:t>Н</w:t>
      </w:r>
      <w:proofErr w:type="spellEnd"/>
      <w:r w:rsidRPr="00865985">
        <w:rPr>
          <w:rFonts w:ascii="Times New Roman" w:eastAsia="Times New Roman" w:hAnsi="Times New Roman" w:cs="Times New Roman"/>
          <w:bCs/>
          <w:lang w:eastAsia="ru-RU"/>
        </w:rPr>
        <w:t xml:space="preserve"> Я </w:t>
      </w:r>
      <w:r w:rsidRPr="00865985">
        <w:rPr>
          <w:rFonts w:ascii="Times New Roman" w:eastAsia="Times New Roman" w:hAnsi="Times New Roman" w:cs="Times New Roman"/>
          <w:bCs/>
          <w:u w:val="single"/>
          <w:lang w:eastAsia="ru-RU"/>
        </w:rPr>
        <w:t xml:space="preserve">№ </w:t>
      </w:r>
      <w:r>
        <w:rPr>
          <w:rFonts w:ascii="Times New Roman" w:eastAsia="Times New Roman" w:hAnsi="Times New Roman" w:cs="Times New Roman"/>
          <w:bCs/>
          <w:u w:val="single"/>
          <w:lang w:eastAsia="ru-RU"/>
        </w:rPr>
        <w:t>30/</w:t>
      </w:r>
      <w:r w:rsidRPr="00865985">
        <w:rPr>
          <w:rFonts w:ascii="Times New Roman" w:eastAsia="Times New Roman" w:hAnsi="Times New Roman" w:cs="Times New Roman"/>
          <w:bCs/>
          <w:u w:val="single"/>
          <w:lang w:eastAsia="ru-RU"/>
        </w:rPr>
        <w:t>дс-19</w:t>
      </w:r>
    </w:p>
    <w:p w:rsidR="00CA627C" w:rsidRPr="00865985" w:rsidRDefault="00CA627C" w:rsidP="00CA627C">
      <w:pPr>
        <w:ind w:firstLine="709"/>
        <w:jc w:val="both"/>
        <w:rPr>
          <w:rFonts w:ascii="Times New Roman" w:eastAsia="Times New Roman" w:hAnsi="Times New Roman" w:cs="Times New Roman"/>
          <w:bCs/>
          <w:lang w:eastAsia="ru-RU"/>
        </w:rPr>
      </w:pPr>
    </w:p>
    <w:p w:rsidR="00CA627C" w:rsidRPr="00865985" w:rsidRDefault="00CA627C" w:rsidP="00CA627C">
      <w:pPr>
        <w:pStyle w:val="2"/>
        <w:shd w:val="clear" w:color="auto" w:fill="auto"/>
        <w:spacing w:before="0" w:line="240" w:lineRule="auto"/>
        <w:ind w:left="20"/>
        <w:rPr>
          <w:b/>
        </w:rPr>
      </w:pPr>
      <w:r w:rsidRPr="00865985">
        <w:t>Вища кваліфікаційна комісія суддів України у пленарному складі:</w:t>
      </w:r>
    </w:p>
    <w:p w:rsidR="00CA627C" w:rsidRPr="00865985" w:rsidRDefault="00CA627C" w:rsidP="00CA627C">
      <w:pPr>
        <w:pStyle w:val="2"/>
        <w:shd w:val="clear" w:color="auto" w:fill="auto"/>
        <w:spacing w:before="0" w:line="240" w:lineRule="auto"/>
        <w:ind w:left="20"/>
        <w:rPr>
          <w:b/>
        </w:rPr>
      </w:pPr>
    </w:p>
    <w:p w:rsidR="00CA627C" w:rsidRPr="00865985" w:rsidRDefault="00CA627C" w:rsidP="00CA627C">
      <w:pPr>
        <w:pStyle w:val="2"/>
        <w:shd w:val="clear" w:color="auto" w:fill="auto"/>
        <w:spacing w:before="0" w:line="240" w:lineRule="auto"/>
        <w:ind w:left="20"/>
        <w:rPr>
          <w:b/>
        </w:rPr>
      </w:pPr>
      <w:r w:rsidRPr="00865985">
        <w:t>головуючого - Устименко В.Є.</w:t>
      </w:r>
      <w:r>
        <w:t>,</w:t>
      </w:r>
    </w:p>
    <w:p w:rsidR="00CA627C" w:rsidRPr="00865985" w:rsidRDefault="00CA627C" w:rsidP="00CA627C">
      <w:pPr>
        <w:pStyle w:val="2"/>
        <w:shd w:val="clear" w:color="auto" w:fill="auto"/>
        <w:spacing w:before="0" w:line="240" w:lineRule="auto"/>
        <w:ind w:left="20"/>
        <w:rPr>
          <w:b/>
        </w:rPr>
      </w:pPr>
    </w:p>
    <w:p w:rsidR="00CA627C" w:rsidRPr="00865985" w:rsidRDefault="00CA627C" w:rsidP="00CA627C">
      <w:pPr>
        <w:pStyle w:val="2"/>
        <w:shd w:val="clear" w:color="auto" w:fill="auto"/>
        <w:spacing w:before="0" w:after="236" w:line="240" w:lineRule="auto"/>
        <w:ind w:left="20"/>
        <w:rPr>
          <w:b/>
        </w:rPr>
      </w:pPr>
      <w:r w:rsidRPr="00865985">
        <w:t xml:space="preserve">членів Комісії: </w:t>
      </w:r>
      <w:proofErr w:type="spellStart"/>
      <w:r w:rsidRPr="00865985">
        <w:t>Бутенка</w:t>
      </w:r>
      <w:proofErr w:type="spellEnd"/>
      <w:r w:rsidRPr="00865985">
        <w:t xml:space="preserve"> В.І., Василенка А.В., </w:t>
      </w:r>
      <w:proofErr w:type="spellStart"/>
      <w:r w:rsidRPr="00865985">
        <w:t>Весельської</w:t>
      </w:r>
      <w:proofErr w:type="spellEnd"/>
      <w:r w:rsidRPr="00865985">
        <w:t xml:space="preserve"> Т.Ф., </w:t>
      </w:r>
      <w:proofErr w:type="spellStart"/>
      <w:r w:rsidRPr="00865985">
        <w:t>Заріцької</w:t>
      </w:r>
      <w:proofErr w:type="spellEnd"/>
      <w:r w:rsidRPr="00865985">
        <w:t xml:space="preserve"> А.О., Козлова А.Г., Лукаша Т.В., </w:t>
      </w:r>
      <w:proofErr w:type="spellStart"/>
      <w:r w:rsidRPr="00865985">
        <w:t>Луцюка</w:t>
      </w:r>
      <w:proofErr w:type="spellEnd"/>
      <w:r w:rsidRPr="00865985">
        <w:t xml:space="preserve"> П.С., </w:t>
      </w:r>
      <w:proofErr w:type="spellStart"/>
      <w:r w:rsidRPr="00865985">
        <w:t>Макарчука</w:t>
      </w:r>
      <w:proofErr w:type="spellEnd"/>
      <w:r w:rsidRPr="00865985">
        <w:t xml:space="preserve"> М.А., </w:t>
      </w:r>
      <w:proofErr w:type="spellStart"/>
      <w:r w:rsidRPr="00865985">
        <w:t>Мішина</w:t>
      </w:r>
      <w:proofErr w:type="spellEnd"/>
      <w:r w:rsidRPr="00865985">
        <w:t xml:space="preserve"> М.І., </w:t>
      </w:r>
      <w:proofErr w:type="spellStart"/>
      <w:r w:rsidRPr="00865985">
        <w:t>Прилипка</w:t>
      </w:r>
      <w:proofErr w:type="spellEnd"/>
      <w:r w:rsidRPr="00865985">
        <w:t xml:space="preserve"> С.М., </w:t>
      </w:r>
      <w:proofErr w:type="spellStart"/>
      <w:r w:rsidRPr="00865985">
        <w:t>Тітова</w:t>
      </w:r>
      <w:proofErr w:type="spellEnd"/>
      <w:r w:rsidRPr="00865985">
        <w:t xml:space="preserve"> Ю.Г., </w:t>
      </w:r>
      <w:proofErr w:type="spellStart"/>
      <w:r w:rsidRPr="00865985">
        <w:t>Шилової</w:t>
      </w:r>
      <w:proofErr w:type="spellEnd"/>
      <w:r w:rsidRPr="00865985">
        <w:t xml:space="preserve"> Т.С.</w:t>
      </w:r>
      <w:r w:rsidR="00D5351C">
        <w:t>,</w:t>
      </w:r>
    </w:p>
    <w:p w:rsidR="00D5617B" w:rsidRDefault="006538E2">
      <w:pPr>
        <w:pStyle w:val="2"/>
        <w:shd w:val="clear" w:color="auto" w:fill="auto"/>
        <w:spacing w:before="0" w:after="271" w:line="278" w:lineRule="exact"/>
        <w:ind w:left="20" w:right="20"/>
      </w:pPr>
      <w:r>
        <w:t xml:space="preserve">розглянувши питання про рекомендування </w:t>
      </w:r>
      <w:proofErr w:type="spellStart"/>
      <w:r>
        <w:t>Старосуд</w:t>
      </w:r>
      <w:proofErr w:type="spellEnd"/>
      <w:r>
        <w:t xml:space="preserve"> Ірини Миколаївни для призначення на посаду судді Донецького окружного адміністративного суду,</w:t>
      </w:r>
    </w:p>
    <w:p w:rsidR="00D5617B" w:rsidRDefault="006538E2">
      <w:pPr>
        <w:pStyle w:val="2"/>
        <w:shd w:val="clear" w:color="auto" w:fill="auto"/>
        <w:spacing w:before="0" w:after="261" w:line="240" w:lineRule="exact"/>
        <w:ind w:left="20"/>
        <w:jc w:val="center"/>
      </w:pPr>
      <w:r>
        <w:t>встановила:</w:t>
      </w:r>
    </w:p>
    <w:p w:rsidR="00D5617B" w:rsidRDefault="006538E2">
      <w:pPr>
        <w:pStyle w:val="2"/>
        <w:shd w:val="clear" w:color="auto" w:fill="auto"/>
        <w:spacing w:before="0" w:line="274" w:lineRule="exact"/>
        <w:ind w:left="20" w:right="20" w:firstLine="720"/>
      </w:pPr>
      <w:r>
        <w:t xml:space="preserve">Указом Президента України від 27 червня 2013 року № 352/2013 </w:t>
      </w:r>
      <w:proofErr w:type="spellStart"/>
      <w:r>
        <w:t>Старосуд</w:t>
      </w:r>
      <w:proofErr w:type="spellEnd"/>
      <w:r>
        <w:t xml:space="preserve"> І.М. призначено на посаду судді Донецького окружного адміністративного суду строком на п’ять років.</w:t>
      </w:r>
    </w:p>
    <w:p w:rsidR="00D5617B" w:rsidRDefault="006538E2">
      <w:pPr>
        <w:pStyle w:val="2"/>
        <w:shd w:val="clear" w:color="auto" w:fill="auto"/>
        <w:spacing w:before="0" w:line="274" w:lineRule="exact"/>
        <w:ind w:left="20" w:firstLine="720"/>
      </w:pPr>
      <w:r>
        <w:t xml:space="preserve">Строк повноважень судді </w:t>
      </w:r>
      <w:proofErr w:type="spellStart"/>
      <w:r>
        <w:t>Старосуд</w:t>
      </w:r>
      <w:proofErr w:type="spellEnd"/>
      <w:r>
        <w:t xml:space="preserve"> І.М. закінчився в червні 2018 року.</w:t>
      </w:r>
    </w:p>
    <w:p w:rsidR="00D5617B" w:rsidRDefault="006538E2">
      <w:pPr>
        <w:pStyle w:val="2"/>
        <w:shd w:val="clear" w:color="auto" w:fill="auto"/>
        <w:spacing w:before="0" w:line="274" w:lineRule="exact"/>
        <w:ind w:left="20" w:right="20" w:firstLine="720"/>
      </w:pPr>
      <w:r>
        <w:t>Згідно з пунктом 16</w:t>
      </w:r>
      <w:r w:rsidR="00CA627C">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D5617B" w:rsidRDefault="006538E2">
      <w:pPr>
        <w:pStyle w:val="2"/>
        <w:shd w:val="clear" w:color="auto" w:fill="auto"/>
        <w:spacing w:before="0" w:line="274" w:lineRule="exact"/>
        <w:ind w:left="20" w:right="20" w:firstLine="7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D5617B" w:rsidRDefault="006538E2">
      <w:pPr>
        <w:pStyle w:val="2"/>
        <w:shd w:val="clear" w:color="auto" w:fill="auto"/>
        <w:spacing w:before="0" w:line="274" w:lineRule="exact"/>
        <w:ind w:left="20" w:right="20" w:firstLine="720"/>
      </w:pPr>
      <w:r>
        <w:t>Пунктом 20 розділу XII «Прикінцеві та перехідні положення» Закону України «Про судоустрій і статус суддів» від 02 червня 2016 року № 1402-УІП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5617B" w:rsidRDefault="006538E2">
      <w:pPr>
        <w:pStyle w:val="2"/>
        <w:shd w:val="clear" w:color="auto" w:fill="auto"/>
        <w:spacing w:before="0" w:line="274" w:lineRule="exact"/>
        <w:ind w:left="20" w:right="20" w:firstLine="72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Донецького окружного адміністративного суду </w:t>
      </w:r>
      <w:proofErr w:type="spellStart"/>
      <w:r>
        <w:t>Старосуд</w:t>
      </w:r>
      <w:proofErr w:type="spellEnd"/>
      <w:r>
        <w:t xml:space="preserve"> І.М.</w:t>
      </w:r>
    </w:p>
    <w:p w:rsidR="00D5617B" w:rsidRDefault="006538E2">
      <w:pPr>
        <w:pStyle w:val="2"/>
        <w:shd w:val="clear" w:color="auto" w:fill="auto"/>
        <w:spacing w:before="0" w:line="274" w:lineRule="exact"/>
        <w:ind w:left="20" w:right="20" w:firstLine="720"/>
      </w:pPr>
      <w:r>
        <w:t xml:space="preserve">Рішенням колегії Комісії від 26 березня 2019 року № 64/ко-19 суддю Донецького окружного адміністративного суду </w:t>
      </w:r>
      <w:proofErr w:type="spellStart"/>
      <w:r>
        <w:t>Старосуд</w:t>
      </w:r>
      <w:proofErr w:type="spellEnd"/>
      <w:r>
        <w:t xml:space="preserve"> І.М. визнано такою, що відповідає займаній посаді.</w:t>
      </w:r>
    </w:p>
    <w:p w:rsidR="00CA627C" w:rsidRDefault="006538E2" w:rsidP="00CA627C">
      <w:pPr>
        <w:pStyle w:val="2"/>
        <w:shd w:val="clear" w:color="auto" w:fill="auto"/>
        <w:spacing w:before="0" w:line="274" w:lineRule="exact"/>
        <w:ind w:left="20" w:right="20" w:firstLine="720"/>
      </w:pPr>
      <w:r>
        <w:t>Відповідно до абзацу третього підпункту 4.10.8 пу</w:t>
      </w:r>
      <w:r w:rsidR="00BC3CCE">
        <w:t xml:space="preserve">нкту 4.10 розділу IV Регламенту </w:t>
      </w:r>
      <w:r>
        <w:t xml:space="preserve">Вищої кваліфікаційної комісії суддів України, затвердженого рішенням Комісії </w:t>
      </w:r>
      <w:r w:rsidR="00BC3CCE">
        <w:t xml:space="preserve">                               </w:t>
      </w:r>
      <w:r>
        <w:t xml:space="preserve">від 13 жовтня 2016 року № 81/зп-16 (з наступними змінами) рішення колегії Комісії, яким </w:t>
      </w:r>
      <w:proofErr w:type="spellStart"/>
      <w:r>
        <w:t>Старосуд</w:t>
      </w:r>
      <w:proofErr w:type="spellEnd"/>
      <w:r>
        <w:t xml:space="preserve"> І.М. визнано такою, що відповідає займаній посаді набрало чинності 15 квітня 2019 року.</w:t>
      </w:r>
      <w:r w:rsidR="00CA627C">
        <w:t xml:space="preserve"> </w:t>
      </w:r>
    </w:p>
    <w:p w:rsidR="00D5617B" w:rsidRDefault="006538E2" w:rsidP="00CA627C">
      <w:pPr>
        <w:pStyle w:val="2"/>
        <w:shd w:val="clear" w:color="auto" w:fill="auto"/>
        <w:spacing w:before="0" w:line="274" w:lineRule="exact"/>
        <w:ind w:left="20" w:right="20" w:firstLine="720"/>
      </w:pPr>
      <w:r>
        <w:lastRenderedPageBreak/>
        <w:t xml:space="preserve">Наразі </w:t>
      </w:r>
      <w:proofErr w:type="spellStart"/>
      <w:r>
        <w:t>Старосуд</w:t>
      </w:r>
      <w:proofErr w:type="spellEnd"/>
      <w:r>
        <w:t xml:space="preserve"> І.М.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D5617B" w:rsidRDefault="006538E2">
      <w:pPr>
        <w:pStyle w:val="2"/>
        <w:shd w:val="clear" w:color="auto" w:fill="auto"/>
        <w:spacing w:before="0" w:line="274"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6A4557">
        <w:t xml:space="preserve">              </w:t>
      </w:r>
      <w:r w:rsidR="00BC3CCE" w:rsidRPr="00BC3CCE">
        <w:rPr>
          <w:lang w:val="ru-RU"/>
        </w:rPr>
        <w:t xml:space="preserve">  </w:t>
      </w:r>
      <w:r w:rsidR="006A4557">
        <w:t xml:space="preserve"> </w:t>
      </w:r>
      <w:r>
        <w:t>№ 1798-</w:t>
      </w:r>
      <w:r w:rsidR="00BC3CCE">
        <w:rPr>
          <w:lang w:val="en-US"/>
        </w:rPr>
        <w:t>VII</w:t>
      </w:r>
      <w:r>
        <w:t xml:space="preserve">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BC3CCE" w:rsidRPr="00BC3CCE">
        <w:rPr>
          <w:lang w:val="ru-RU"/>
        </w:rPr>
        <w:t xml:space="preserve">        </w:t>
      </w:r>
      <w:bookmarkStart w:id="1" w:name="_GoBack"/>
      <w:bookmarkEnd w:id="1"/>
      <w:r>
        <w:t>4 пункту 16</w:t>
      </w:r>
      <w:r w:rsidR="006A4557">
        <w:rPr>
          <w:vertAlign w:val="superscript"/>
        </w:rPr>
        <w:t>1</w:t>
      </w:r>
      <w:r>
        <w:t xml:space="preserve"> розділу XV «Перехідні положення» Конституції України.</w:t>
      </w:r>
    </w:p>
    <w:p w:rsidR="00D5617B" w:rsidRDefault="006538E2">
      <w:pPr>
        <w:pStyle w:val="2"/>
        <w:shd w:val="clear" w:color="auto" w:fill="auto"/>
        <w:spacing w:before="0" w:line="274"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D5617B" w:rsidRDefault="006538E2">
      <w:pPr>
        <w:pStyle w:val="2"/>
        <w:shd w:val="clear" w:color="auto" w:fill="auto"/>
        <w:spacing w:before="0" w:line="274"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w:t>
      </w:r>
      <w:r w:rsidR="00BC3CCE">
        <w:t xml:space="preserve">ї для призначення </w:t>
      </w:r>
      <w:proofErr w:type="spellStart"/>
      <w:r w:rsidR="00BC3CCE">
        <w:t>Старосуд</w:t>
      </w:r>
      <w:proofErr w:type="spellEnd"/>
      <w:r w:rsidR="00BC3CCE">
        <w:t xml:space="preserve"> І.М.</w:t>
      </w:r>
      <w:r w:rsidR="00BC3CCE" w:rsidRPr="00BC3CCE">
        <w:t xml:space="preserve"> </w:t>
      </w:r>
      <w:r>
        <w:t>на посаду судді Донецького окружного адміністративного суду.</w:t>
      </w:r>
    </w:p>
    <w:p w:rsidR="00D5617B" w:rsidRDefault="006538E2">
      <w:pPr>
        <w:pStyle w:val="2"/>
        <w:shd w:val="clear" w:color="auto" w:fill="auto"/>
        <w:spacing w:before="0" w:after="267" w:line="274" w:lineRule="exact"/>
        <w:ind w:left="20" w:right="20" w:firstLine="70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D5617B" w:rsidRDefault="006538E2">
      <w:pPr>
        <w:pStyle w:val="2"/>
        <w:shd w:val="clear" w:color="auto" w:fill="auto"/>
        <w:spacing w:before="0" w:after="257" w:line="240" w:lineRule="exact"/>
        <w:ind w:left="20"/>
        <w:jc w:val="center"/>
      </w:pPr>
      <w:r>
        <w:t>вирішила:</w:t>
      </w:r>
    </w:p>
    <w:p w:rsidR="00D5617B" w:rsidRDefault="006538E2">
      <w:pPr>
        <w:pStyle w:val="2"/>
        <w:shd w:val="clear" w:color="auto" w:fill="auto"/>
        <w:spacing w:before="0" w:line="278" w:lineRule="exact"/>
        <w:ind w:left="20" w:right="20"/>
      </w:pPr>
      <w:r>
        <w:t xml:space="preserve">рекомендувати </w:t>
      </w:r>
      <w:proofErr w:type="spellStart"/>
      <w:r>
        <w:t>Старосуд</w:t>
      </w:r>
      <w:proofErr w:type="spellEnd"/>
      <w:r>
        <w:t xml:space="preserve"> Ірину Миколаївну для призначення на посаду судді Донецького окружного адміністративного суду.</w:t>
      </w:r>
    </w:p>
    <w:p w:rsidR="00CA627C" w:rsidRPr="00865985" w:rsidRDefault="00CA627C" w:rsidP="00CA627C">
      <w:pPr>
        <w:spacing w:line="240" w:lineRule="exact"/>
        <w:jc w:val="both"/>
      </w:pPr>
      <w:r>
        <w:t xml:space="preserve"> </w:t>
      </w:r>
    </w:p>
    <w:p w:rsidR="00CA627C" w:rsidRPr="00865985" w:rsidRDefault="00CA627C" w:rsidP="00CA627C">
      <w:pPr>
        <w:pStyle w:val="2"/>
        <w:spacing w:before="0" w:line="240" w:lineRule="auto"/>
        <w:rPr>
          <w:b/>
        </w:rPr>
      </w:pPr>
      <w:r w:rsidRPr="00865985">
        <w:t xml:space="preserve">Головуючий  </w:t>
      </w:r>
      <w:r w:rsidRPr="00865985">
        <w:tab/>
      </w:r>
      <w:r w:rsidRPr="00865985">
        <w:tab/>
        <w:t xml:space="preserve">                                                                    </w:t>
      </w:r>
      <w:r>
        <w:t xml:space="preserve">                   </w:t>
      </w:r>
      <w:r w:rsidRPr="00865985">
        <w:t>В.Є. Устименко</w:t>
      </w:r>
    </w:p>
    <w:p w:rsidR="00CA627C" w:rsidRPr="00865985" w:rsidRDefault="00CA627C" w:rsidP="00CA627C">
      <w:pPr>
        <w:spacing w:line="274" w:lineRule="exact"/>
        <w:ind w:right="20"/>
        <w:jc w:val="both"/>
        <w:sectPr w:rsidR="00CA627C" w:rsidRPr="00865985" w:rsidSect="00BC3CCE">
          <w:headerReference w:type="default" r:id="rId10"/>
          <w:type w:val="continuous"/>
          <w:pgSz w:w="11909" w:h="16838"/>
          <w:pgMar w:top="709" w:right="427" w:bottom="1134" w:left="1701" w:header="426" w:footer="6" w:gutter="0"/>
          <w:pgNumType w:start="2"/>
          <w:cols w:space="720"/>
          <w:noEndnote/>
          <w:titlePg/>
          <w:docGrid w:linePitch="360"/>
        </w:sectPr>
      </w:pPr>
    </w:p>
    <w:p w:rsidR="00CA627C" w:rsidRDefault="00CA627C" w:rsidP="00CA627C">
      <w:pPr>
        <w:pStyle w:val="2"/>
        <w:spacing w:before="0" w:line="240" w:lineRule="auto"/>
        <w:ind w:left="709"/>
        <w:rPr>
          <w:b/>
        </w:rPr>
      </w:pPr>
      <w:r w:rsidRPr="00865985">
        <w:lastRenderedPageBreak/>
        <w:tab/>
      </w:r>
      <w:r w:rsidRPr="00865985">
        <w:tab/>
      </w:r>
      <w:r w:rsidRPr="00865985">
        <w:tab/>
      </w:r>
      <w:r w:rsidRPr="00865985">
        <w:tab/>
      </w:r>
      <w:r w:rsidRPr="00865985">
        <w:tab/>
      </w:r>
      <w:r w:rsidRPr="00865985">
        <w:tab/>
      </w:r>
      <w:r w:rsidRPr="00865985">
        <w:tab/>
      </w:r>
      <w:r w:rsidRPr="00865985">
        <w:tab/>
      </w:r>
      <w:r w:rsidRPr="00865985">
        <w:tab/>
      </w:r>
      <w:r>
        <w:t xml:space="preserve">                                </w:t>
      </w:r>
    </w:p>
    <w:p w:rsidR="00CA627C" w:rsidRPr="00865985" w:rsidRDefault="00CA627C" w:rsidP="00CA627C">
      <w:pPr>
        <w:pStyle w:val="2"/>
        <w:spacing w:before="0" w:line="240" w:lineRule="auto"/>
        <w:rPr>
          <w:b/>
        </w:rPr>
      </w:pPr>
      <w:r w:rsidRPr="00865985">
        <w:t xml:space="preserve">Члени Комісії:                                                                            </w:t>
      </w:r>
      <w:r>
        <w:t xml:space="preserve">                    </w:t>
      </w:r>
      <w:r w:rsidRPr="00865985">
        <w:t xml:space="preserve">В.І. </w:t>
      </w:r>
      <w:proofErr w:type="spellStart"/>
      <w:r w:rsidRPr="00865985">
        <w:t>Бутенко</w:t>
      </w:r>
      <w:proofErr w:type="spellEnd"/>
    </w:p>
    <w:p w:rsidR="00CA627C" w:rsidRPr="00865985" w:rsidRDefault="00CA627C" w:rsidP="00CA627C">
      <w:pPr>
        <w:pStyle w:val="2"/>
        <w:spacing w:before="0" w:line="240" w:lineRule="auto"/>
        <w:ind w:left="2124"/>
        <w:rPr>
          <w:b/>
        </w:rPr>
      </w:pPr>
      <w:r w:rsidRPr="00865985">
        <w:tab/>
      </w:r>
      <w:r w:rsidRPr="00865985">
        <w:tab/>
      </w:r>
      <w:r w:rsidRPr="00865985">
        <w:tab/>
      </w:r>
      <w:r w:rsidRPr="00865985">
        <w:tab/>
      </w:r>
      <w:r w:rsidRPr="00865985">
        <w:tab/>
      </w:r>
      <w:r w:rsidRPr="00865985">
        <w:tab/>
      </w:r>
      <w:r w:rsidRPr="00865985">
        <w:tab/>
      </w:r>
      <w:r w:rsidRPr="00865985">
        <w:tab/>
      </w:r>
      <w:r w:rsidRPr="00865985">
        <w:tab/>
      </w:r>
      <w:r w:rsidRPr="00865985">
        <w:tab/>
      </w:r>
      <w:r w:rsidRPr="00865985">
        <w:tab/>
      </w:r>
      <w:r w:rsidRPr="00865985">
        <w:tab/>
      </w:r>
      <w:r w:rsidRPr="00865985">
        <w:tab/>
      </w:r>
      <w:r w:rsidRPr="00865985">
        <w:tab/>
      </w:r>
      <w:r w:rsidRPr="00865985">
        <w:tab/>
        <w:t xml:space="preserve">                   </w:t>
      </w:r>
      <w:r>
        <w:t xml:space="preserve">               </w:t>
      </w:r>
      <w:r w:rsidRPr="00865985">
        <w:t>А.В. Василенко</w:t>
      </w:r>
    </w:p>
    <w:p w:rsidR="00CA627C" w:rsidRPr="00865985" w:rsidRDefault="00CA627C" w:rsidP="00CA627C">
      <w:pPr>
        <w:pStyle w:val="2"/>
        <w:spacing w:before="0" w:line="240" w:lineRule="auto"/>
        <w:ind w:left="2124"/>
        <w:rPr>
          <w:b/>
        </w:rPr>
      </w:pPr>
    </w:p>
    <w:p w:rsidR="00CA627C" w:rsidRPr="00865985" w:rsidRDefault="00CA627C" w:rsidP="00CA627C">
      <w:pPr>
        <w:pStyle w:val="2"/>
        <w:spacing w:before="0" w:line="240" w:lineRule="auto"/>
        <w:rPr>
          <w:b/>
        </w:rPr>
      </w:pPr>
      <w:r w:rsidRPr="00865985">
        <w:t xml:space="preserve">                                                                                                          </w:t>
      </w:r>
      <w:r>
        <w:t xml:space="preserve">            </w:t>
      </w:r>
      <w:r w:rsidRPr="00865985">
        <w:t xml:space="preserve">Т.Ф. </w:t>
      </w:r>
      <w:proofErr w:type="spellStart"/>
      <w:r w:rsidRPr="00865985">
        <w:t>Весельська</w:t>
      </w:r>
      <w:proofErr w:type="spellEnd"/>
    </w:p>
    <w:p w:rsidR="00CA627C" w:rsidRPr="00865985" w:rsidRDefault="00CA627C" w:rsidP="00CA627C">
      <w:pPr>
        <w:pStyle w:val="2"/>
        <w:spacing w:before="0" w:line="240" w:lineRule="auto"/>
        <w:rPr>
          <w:b/>
        </w:rPr>
      </w:pPr>
    </w:p>
    <w:p w:rsidR="00CA627C" w:rsidRPr="00865985" w:rsidRDefault="00CA627C" w:rsidP="00CA627C">
      <w:pPr>
        <w:pStyle w:val="2"/>
        <w:spacing w:before="0" w:line="240" w:lineRule="auto"/>
        <w:rPr>
          <w:b/>
        </w:rPr>
      </w:pPr>
      <w:r w:rsidRPr="00865985">
        <w:t xml:space="preserve">                                                                                                         </w:t>
      </w:r>
      <w:r>
        <w:t xml:space="preserve">             </w:t>
      </w:r>
      <w:r w:rsidRPr="00865985">
        <w:t xml:space="preserve">А.О. </w:t>
      </w:r>
      <w:proofErr w:type="spellStart"/>
      <w:r w:rsidRPr="00865985">
        <w:t>Заріцька</w:t>
      </w:r>
      <w:proofErr w:type="spellEnd"/>
    </w:p>
    <w:p w:rsidR="00CA627C" w:rsidRPr="00865985" w:rsidRDefault="00CA627C" w:rsidP="00CA627C">
      <w:pPr>
        <w:pStyle w:val="2"/>
        <w:spacing w:before="0" w:line="240" w:lineRule="auto"/>
        <w:ind w:left="7938"/>
        <w:rPr>
          <w:b/>
        </w:rPr>
      </w:pPr>
      <w:r w:rsidRPr="00865985">
        <w:t xml:space="preserve">                                                                                                          </w:t>
      </w:r>
      <w:r>
        <w:t xml:space="preserve">                                                         </w:t>
      </w:r>
      <w:r w:rsidRPr="00865985">
        <w:t xml:space="preserve">А.Г. Козлов </w:t>
      </w:r>
    </w:p>
    <w:p w:rsidR="00CA627C" w:rsidRPr="00865985" w:rsidRDefault="00CA627C" w:rsidP="00CA627C">
      <w:pPr>
        <w:pStyle w:val="2"/>
        <w:spacing w:before="0" w:line="240" w:lineRule="auto"/>
        <w:ind w:left="7938" w:hanging="708"/>
        <w:rPr>
          <w:b/>
        </w:rPr>
      </w:pPr>
      <w:r w:rsidRPr="00865985">
        <w:t xml:space="preserve">                                                                                                                   Т.В. Лукаш</w:t>
      </w:r>
    </w:p>
    <w:p w:rsidR="00CA627C" w:rsidRPr="00865985" w:rsidRDefault="00CA627C" w:rsidP="00CA627C">
      <w:pPr>
        <w:pStyle w:val="2"/>
        <w:spacing w:before="0" w:line="240" w:lineRule="auto"/>
        <w:ind w:left="7938" w:hanging="708"/>
        <w:rPr>
          <w:b/>
        </w:rPr>
      </w:pPr>
      <w:r w:rsidRPr="00865985">
        <w:t xml:space="preserve">                                                                                                                   П.С. </w:t>
      </w:r>
      <w:proofErr w:type="spellStart"/>
      <w:r w:rsidRPr="00865985">
        <w:t>Луцюк</w:t>
      </w:r>
      <w:proofErr w:type="spellEnd"/>
      <w:r w:rsidRPr="00865985">
        <w:t xml:space="preserve"> </w:t>
      </w:r>
    </w:p>
    <w:p w:rsidR="00CA627C" w:rsidRPr="00865985" w:rsidRDefault="00CA627C" w:rsidP="00CA627C">
      <w:pPr>
        <w:pStyle w:val="2"/>
        <w:spacing w:before="0" w:line="240" w:lineRule="auto"/>
        <w:ind w:left="7938" w:hanging="708"/>
        <w:rPr>
          <w:b/>
        </w:rPr>
      </w:pPr>
      <w:r w:rsidRPr="00865985">
        <w:t xml:space="preserve">                                                                                                                   М.А. </w:t>
      </w:r>
      <w:proofErr w:type="spellStart"/>
      <w:r w:rsidRPr="00865985">
        <w:t>Макарчук</w:t>
      </w:r>
      <w:proofErr w:type="spellEnd"/>
      <w:r w:rsidRPr="00865985">
        <w:t xml:space="preserve"> </w:t>
      </w:r>
    </w:p>
    <w:p w:rsidR="00CA627C" w:rsidRPr="00865985" w:rsidRDefault="00CA627C" w:rsidP="00CA627C">
      <w:pPr>
        <w:pStyle w:val="2"/>
        <w:spacing w:before="0" w:line="240" w:lineRule="auto"/>
        <w:ind w:left="7938" w:hanging="708"/>
        <w:rPr>
          <w:b/>
        </w:rPr>
      </w:pPr>
      <w:r w:rsidRPr="00865985">
        <w:t xml:space="preserve">                                                                                                                   М.І. </w:t>
      </w:r>
      <w:proofErr w:type="spellStart"/>
      <w:r w:rsidRPr="00865985">
        <w:t>Мішин</w:t>
      </w:r>
      <w:proofErr w:type="spellEnd"/>
    </w:p>
    <w:p w:rsidR="00CA627C" w:rsidRPr="00865985" w:rsidRDefault="00CA627C" w:rsidP="00CA627C">
      <w:pPr>
        <w:pStyle w:val="2"/>
        <w:spacing w:before="0" w:line="240" w:lineRule="auto"/>
        <w:ind w:left="7938" w:hanging="708"/>
        <w:rPr>
          <w:b/>
        </w:rPr>
      </w:pPr>
      <w:r w:rsidRPr="00865985">
        <w:t xml:space="preserve">                                                                                                                   С.М. </w:t>
      </w:r>
      <w:proofErr w:type="spellStart"/>
      <w:r w:rsidRPr="00865985">
        <w:t>Прилипко</w:t>
      </w:r>
      <w:proofErr w:type="spellEnd"/>
      <w:r w:rsidRPr="00865985">
        <w:t xml:space="preserve"> </w:t>
      </w:r>
    </w:p>
    <w:p w:rsidR="00CA627C" w:rsidRPr="00865985" w:rsidRDefault="00CA627C" w:rsidP="00CA627C">
      <w:pPr>
        <w:pStyle w:val="2"/>
        <w:spacing w:before="0" w:line="240" w:lineRule="auto"/>
        <w:ind w:left="7938" w:hanging="708"/>
        <w:rPr>
          <w:b/>
        </w:rPr>
      </w:pPr>
      <w:r w:rsidRPr="00865985">
        <w:t xml:space="preserve">                                                                                                                   Ю.Г. </w:t>
      </w:r>
      <w:proofErr w:type="spellStart"/>
      <w:r w:rsidRPr="00865985">
        <w:t>Тітов</w:t>
      </w:r>
      <w:proofErr w:type="spellEnd"/>
    </w:p>
    <w:p w:rsidR="00CA627C" w:rsidRPr="00865985" w:rsidRDefault="00CA627C" w:rsidP="00CA627C">
      <w:pPr>
        <w:pStyle w:val="2"/>
        <w:spacing w:before="0" w:line="240" w:lineRule="auto"/>
        <w:ind w:left="7938" w:hanging="708"/>
        <w:rPr>
          <w:b/>
        </w:rPr>
      </w:pPr>
    </w:p>
    <w:p w:rsidR="00CA627C" w:rsidRPr="00865985" w:rsidRDefault="00CA627C" w:rsidP="00CA627C">
      <w:pPr>
        <w:pStyle w:val="2"/>
        <w:spacing w:before="0" w:line="240" w:lineRule="auto"/>
        <w:ind w:left="7938"/>
        <w:rPr>
          <w:b/>
        </w:rPr>
      </w:pPr>
      <w:r w:rsidRPr="00865985">
        <w:t>Т.С. Шилова</w:t>
      </w:r>
    </w:p>
    <w:p w:rsidR="00CA627C" w:rsidRPr="00865985" w:rsidRDefault="00CA627C" w:rsidP="00CA627C">
      <w:pPr>
        <w:pStyle w:val="2"/>
        <w:spacing w:before="0" w:line="240" w:lineRule="auto"/>
        <w:ind w:left="7938" w:hanging="708"/>
        <w:rPr>
          <w:b/>
        </w:rPr>
      </w:pPr>
      <w:r w:rsidRPr="00865985">
        <w:t xml:space="preserve">                          </w:t>
      </w:r>
    </w:p>
    <w:p w:rsidR="00CA627C" w:rsidRDefault="00CA627C">
      <w:pPr>
        <w:pStyle w:val="2"/>
        <w:shd w:val="clear" w:color="auto" w:fill="auto"/>
        <w:spacing w:before="0" w:line="278" w:lineRule="exact"/>
        <w:ind w:left="20" w:right="20"/>
        <w:sectPr w:rsidR="00CA627C" w:rsidSect="00CA627C">
          <w:type w:val="continuous"/>
          <w:pgSz w:w="11909" w:h="16838"/>
          <w:pgMar w:top="1134" w:right="567" w:bottom="1134" w:left="1701" w:header="0" w:footer="6" w:gutter="0"/>
          <w:cols w:space="720"/>
          <w:noEndnote/>
          <w:docGrid w:linePitch="360"/>
        </w:sectPr>
      </w:pPr>
    </w:p>
    <w:p w:rsidR="00D5617B" w:rsidRDefault="00D5617B">
      <w:pPr>
        <w:spacing w:line="240" w:lineRule="exact"/>
        <w:rPr>
          <w:sz w:val="19"/>
          <w:szCs w:val="19"/>
        </w:rPr>
      </w:pPr>
    </w:p>
    <w:p w:rsidR="00D5617B" w:rsidRDefault="00D5617B">
      <w:pPr>
        <w:rPr>
          <w:sz w:val="2"/>
          <w:szCs w:val="2"/>
        </w:rPr>
      </w:pPr>
    </w:p>
    <w:p w:rsidR="00D5617B" w:rsidRDefault="00D5617B">
      <w:pPr>
        <w:rPr>
          <w:sz w:val="2"/>
          <w:szCs w:val="2"/>
        </w:rPr>
      </w:pPr>
    </w:p>
    <w:sectPr w:rsidR="00D5617B">
      <w:type w:val="continuous"/>
      <w:pgSz w:w="11909" w:h="16838"/>
      <w:pgMar w:top="1066" w:right="1241" w:bottom="1037" w:left="587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5B7" w:rsidRDefault="006F65B7">
      <w:r>
        <w:separator/>
      </w:r>
    </w:p>
  </w:endnote>
  <w:endnote w:type="continuationSeparator" w:id="0">
    <w:p w:rsidR="006F65B7" w:rsidRDefault="006F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5B7" w:rsidRDefault="006F65B7"/>
  </w:footnote>
  <w:footnote w:type="continuationSeparator" w:id="0">
    <w:p w:rsidR="006F65B7" w:rsidRDefault="006F65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27C" w:rsidRDefault="00CA627C" w:rsidP="00CA627C">
    <w:pPr>
      <w:pStyle w:val="a9"/>
    </w:pPr>
  </w:p>
  <w:p w:rsidR="00CA627C" w:rsidRDefault="00CA627C">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5617B"/>
    <w:rsid w:val="006538E2"/>
    <w:rsid w:val="006A4557"/>
    <w:rsid w:val="006F65B7"/>
    <w:rsid w:val="00BC3CCE"/>
    <w:rsid w:val="00CA627C"/>
    <w:rsid w:val="00D5351C"/>
    <w:rsid w:val="00D561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SimHei155pt">
    <w:name w:val="Основной текст + SimHei;15;5 pt;Курсив"/>
    <w:basedOn w:val="a4"/>
    <w:rPr>
      <w:rFonts w:ascii="SimHei" w:eastAsia="SimHei" w:hAnsi="SimHei" w:cs="SimHei"/>
      <w:b w:val="0"/>
      <w:bCs w:val="0"/>
      <w:i/>
      <w:iCs/>
      <w:smallCaps w:val="0"/>
      <w:strike w:val="0"/>
      <w:color w:val="000000"/>
      <w:spacing w:val="0"/>
      <w:w w:val="100"/>
      <w:position w:val="0"/>
      <w:sz w:val="31"/>
      <w:szCs w:val="31"/>
      <w:u w:val="none"/>
    </w:rPr>
  </w:style>
  <w:style w:type="character" w:customStyle="1" w:styleId="SimHei155pt0">
    <w:name w:val="Основной текст + SimHei;15;5 pt;Курсив"/>
    <w:basedOn w:val="a4"/>
    <w:rPr>
      <w:rFonts w:ascii="SimHei" w:eastAsia="SimHei" w:hAnsi="SimHei" w:cs="SimHei"/>
      <w:b w:val="0"/>
      <w:bCs w:val="0"/>
      <w:i/>
      <w:iCs/>
      <w:smallCaps w:val="0"/>
      <w:strike w:val="0"/>
      <w:color w:val="000000"/>
      <w:spacing w:val="0"/>
      <w:w w:val="100"/>
      <w:position w:val="0"/>
      <w:sz w:val="31"/>
      <w:szCs w:val="31"/>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lang w:val="ru-RU"/>
    </w:rPr>
  </w:style>
  <w:style w:type="paragraph" w:customStyle="1" w:styleId="10">
    <w:name w:val="Заголовок №1"/>
    <w:basedOn w:val="a"/>
    <w:link w:val="1"/>
    <w:pPr>
      <w:shd w:val="clear" w:color="auto" w:fill="FFFFFF"/>
      <w:spacing w:before="240" w:after="36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360" w:line="547" w:lineRule="exac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lang w:val="ru-RU"/>
    </w:rPr>
  </w:style>
  <w:style w:type="paragraph" w:styleId="a7">
    <w:name w:val="Balloon Text"/>
    <w:basedOn w:val="a"/>
    <w:link w:val="a8"/>
    <w:uiPriority w:val="99"/>
    <w:semiHidden/>
    <w:unhideWhenUsed/>
    <w:rsid w:val="00CA627C"/>
    <w:rPr>
      <w:rFonts w:ascii="Tahoma" w:hAnsi="Tahoma" w:cs="Tahoma"/>
      <w:sz w:val="16"/>
      <w:szCs w:val="16"/>
    </w:rPr>
  </w:style>
  <w:style w:type="character" w:customStyle="1" w:styleId="a8">
    <w:name w:val="Текст выноски Знак"/>
    <w:basedOn w:val="a0"/>
    <w:link w:val="a7"/>
    <w:uiPriority w:val="99"/>
    <w:semiHidden/>
    <w:rsid w:val="00CA627C"/>
    <w:rPr>
      <w:rFonts w:ascii="Tahoma" w:hAnsi="Tahoma" w:cs="Tahoma"/>
      <w:color w:val="000000"/>
      <w:sz w:val="16"/>
      <w:szCs w:val="16"/>
    </w:rPr>
  </w:style>
  <w:style w:type="paragraph" w:styleId="a9">
    <w:name w:val="header"/>
    <w:basedOn w:val="a"/>
    <w:link w:val="aa"/>
    <w:uiPriority w:val="99"/>
    <w:unhideWhenUsed/>
    <w:rsid w:val="00CA627C"/>
    <w:pPr>
      <w:tabs>
        <w:tab w:val="center" w:pos="4819"/>
        <w:tab w:val="right" w:pos="9639"/>
      </w:tabs>
    </w:pPr>
  </w:style>
  <w:style w:type="character" w:customStyle="1" w:styleId="aa">
    <w:name w:val="Верхний колонтитул Знак"/>
    <w:basedOn w:val="a0"/>
    <w:link w:val="a9"/>
    <w:uiPriority w:val="99"/>
    <w:rsid w:val="00CA627C"/>
    <w:rPr>
      <w:color w:val="000000"/>
    </w:rPr>
  </w:style>
  <w:style w:type="paragraph" w:styleId="ab">
    <w:name w:val="footer"/>
    <w:basedOn w:val="a"/>
    <w:link w:val="ac"/>
    <w:uiPriority w:val="99"/>
    <w:unhideWhenUsed/>
    <w:rsid w:val="00CA627C"/>
    <w:pPr>
      <w:tabs>
        <w:tab w:val="center" w:pos="4819"/>
        <w:tab w:val="right" w:pos="9639"/>
      </w:tabs>
    </w:pPr>
  </w:style>
  <w:style w:type="character" w:customStyle="1" w:styleId="ac">
    <w:name w:val="Нижний колонтитул Знак"/>
    <w:basedOn w:val="a0"/>
    <w:link w:val="ab"/>
    <w:uiPriority w:val="99"/>
    <w:rsid w:val="00CA627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3901</Words>
  <Characters>2225</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2020-08-19T11:06:00Z</dcterms:created>
  <dcterms:modified xsi:type="dcterms:W3CDTF">2020-08-20T10:01:00Z</dcterms:modified>
</cp:coreProperties>
</file>