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603923" w:rsidRDefault="003A2671">
      <w:pPr>
        <w:framePr w:h="1046" w:wrap="notBeside" w:vAnchor="text" w:hAnchor="text" w:xAlign="center" w:y="1"/>
        <w:jc w:val="center"/>
        <w:rPr>
          <w:sz w:val="0"/>
          <w:szCs w:val="0"/>
        </w:rPr>
      </w:pPr>
      <w:r>
        <w:fldChar w:fldCharType="begin"/>
      </w:r>
      <w:r>
        <w:instrText xml:space="preserve"> INCLUDEPICTURE  "D:\\Desktop\\мої документи\\перевірені ріш. WORD\\media\\image1.jpeg" \* MERGEFORMATINET </w:instrText>
      </w:r>
      <w:r>
        <w:fldChar w:fldCharType="separate"/>
      </w:r>
      <w:r w:rsidR="007C7F49">
        <w:fldChar w:fldCharType="begin"/>
      </w:r>
      <w:r w:rsidR="007C7F49">
        <w:instrText xml:space="preserve"> INCLUDEPICTURE  "D:\\Desktop\\мої документи\\перевірені ріш. WORD\\media\\image1.jpeg" \* MERGEFORMATINET </w:instrText>
      </w:r>
      <w:r w:rsidR="007C7F49">
        <w:fldChar w:fldCharType="separate"/>
      </w:r>
      <w:r w:rsidR="00366A6E">
        <w:fldChar w:fldCharType="begin"/>
      </w:r>
      <w:r w:rsidR="00366A6E">
        <w:instrText xml:space="preserve"> </w:instrText>
      </w:r>
      <w:r w:rsidR="00366A6E">
        <w:instrText>INCLUDEPICTURE  "D:\\Desktop\\мої документи\\перевірені ріш. WORD\\media\\image1.jpeg" \* MERGEFORMATINET</w:instrText>
      </w:r>
      <w:r w:rsidR="00366A6E">
        <w:instrText xml:space="preserve"> </w:instrText>
      </w:r>
      <w:r w:rsidR="00366A6E">
        <w:fldChar w:fldCharType="separate"/>
      </w:r>
      <w:r w:rsidR="00366A6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rsidR="00366A6E">
        <w:fldChar w:fldCharType="end"/>
      </w:r>
      <w:r w:rsidR="007C7F49">
        <w:fldChar w:fldCharType="end"/>
      </w:r>
      <w:r>
        <w:fldChar w:fldCharType="end"/>
      </w:r>
    </w:p>
    <w:p w:rsidR="00603923" w:rsidRDefault="00603923">
      <w:pPr>
        <w:rPr>
          <w:sz w:val="2"/>
          <w:szCs w:val="2"/>
        </w:rPr>
      </w:pPr>
    </w:p>
    <w:p w:rsidR="000F2550" w:rsidRDefault="000F2550" w:rsidP="00CC2C76">
      <w:pPr>
        <w:pStyle w:val="10"/>
        <w:keepNext/>
        <w:keepLines/>
        <w:shd w:val="clear" w:color="auto" w:fill="auto"/>
        <w:spacing w:before="0" w:after="0" w:line="240" w:lineRule="auto"/>
        <w:jc w:val="center"/>
        <w:rPr>
          <w:sz w:val="36"/>
          <w:szCs w:val="36"/>
          <w:lang w:val="en-US"/>
        </w:rPr>
      </w:pPr>
    </w:p>
    <w:p w:rsidR="00CC2C76" w:rsidRPr="00DD12DF" w:rsidRDefault="00CC2C76" w:rsidP="00CC2C76">
      <w:pPr>
        <w:pStyle w:val="10"/>
        <w:keepNext/>
        <w:keepLines/>
        <w:shd w:val="clear" w:color="auto" w:fill="auto"/>
        <w:spacing w:before="0" w:after="0" w:line="240" w:lineRule="auto"/>
        <w:jc w:val="center"/>
        <w:rPr>
          <w:sz w:val="36"/>
          <w:szCs w:val="36"/>
        </w:rPr>
      </w:pPr>
      <w:r w:rsidRPr="00DD12DF">
        <w:rPr>
          <w:sz w:val="36"/>
          <w:szCs w:val="36"/>
        </w:rPr>
        <w:t>ВИЩА КВАЛІФІКАЦІЙНА КОМІСІЯ СУДДІВ УКРАЇНИ</w:t>
      </w:r>
    </w:p>
    <w:p w:rsidR="00CC2C76" w:rsidRDefault="00CC2C76" w:rsidP="00CC2C76">
      <w:pPr>
        <w:pStyle w:val="20"/>
        <w:shd w:val="clear" w:color="auto" w:fill="auto"/>
        <w:spacing w:before="0" w:line="240" w:lineRule="auto"/>
        <w:ind w:left="23"/>
        <w:jc w:val="center"/>
        <w:rPr>
          <w:sz w:val="26"/>
          <w:szCs w:val="26"/>
        </w:rPr>
      </w:pPr>
    </w:p>
    <w:p w:rsidR="00CC2C76" w:rsidRPr="004D1648" w:rsidRDefault="00CC2C76" w:rsidP="00CC2C76">
      <w:pPr>
        <w:pStyle w:val="20"/>
        <w:shd w:val="clear" w:color="auto" w:fill="auto"/>
        <w:spacing w:before="0" w:after="134" w:line="230" w:lineRule="exact"/>
        <w:ind w:right="-244"/>
        <w:rPr>
          <w:sz w:val="24"/>
          <w:szCs w:val="24"/>
        </w:rPr>
      </w:pPr>
      <w:r w:rsidRPr="004D1648">
        <w:rPr>
          <w:sz w:val="24"/>
          <w:szCs w:val="24"/>
        </w:rPr>
        <w:t xml:space="preserve">07 серпня 2019 року </w:t>
      </w:r>
      <w:r w:rsidRPr="004D1648">
        <w:rPr>
          <w:sz w:val="24"/>
          <w:szCs w:val="24"/>
        </w:rPr>
        <w:tab/>
      </w:r>
      <w:r w:rsidRPr="004D1648">
        <w:rPr>
          <w:sz w:val="24"/>
          <w:szCs w:val="24"/>
        </w:rPr>
        <w:tab/>
      </w:r>
      <w:r w:rsidRPr="004D1648">
        <w:rPr>
          <w:sz w:val="24"/>
          <w:szCs w:val="24"/>
        </w:rPr>
        <w:tab/>
      </w:r>
      <w:r w:rsidRPr="004D1648">
        <w:rPr>
          <w:sz w:val="24"/>
          <w:szCs w:val="24"/>
        </w:rPr>
        <w:tab/>
      </w:r>
      <w:r w:rsidRPr="004D1648">
        <w:rPr>
          <w:sz w:val="24"/>
          <w:szCs w:val="24"/>
        </w:rPr>
        <w:tab/>
      </w:r>
      <w:r w:rsidRPr="004D1648">
        <w:rPr>
          <w:sz w:val="24"/>
          <w:szCs w:val="24"/>
        </w:rPr>
        <w:tab/>
      </w:r>
      <w:r w:rsidRPr="004D1648">
        <w:rPr>
          <w:sz w:val="24"/>
          <w:szCs w:val="24"/>
        </w:rPr>
        <w:tab/>
      </w:r>
      <w:r w:rsidRPr="004D1648">
        <w:rPr>
          <w:sz w:val="24"/>
          <w:szCs w:val="24"/>
        </w:rPr>
        <w:tab/>
      </w:r>
      <w:r w:rsidRPr="004D1648">
        <w:rPr>
          <w:sz w:val="24"/>
          <w:szCs w:val="24"/>
        </w:rPr>
        <w:tab/>
      </w:r>
      <w:r>
        <w:rPr>
          <w:sz w:val="24"/>
          <w:szCs w:val="24"/>
        </w:rPr>
        <w:t xml:space="preserve">      </w:t>
      </w:r>
      <w:r w:rsidRPr="004D1648">
        <w:rPr>
          <w:sz w:val="24"/>
          <w:szCs w:val="24"/>
        </w:rPr>
        <w:t>м. Київ</w:t>
      </w:r>
    </w:p>
    <w:p w:rsidR="00CC2C76" w:rsidRDefault="00CC2C76" w:rsidP="00CC2C76">
      <w:pPr>
        <w:rPr>
          <w:sz w:val="2"/>
          <w:szCs w:val="2"/>
        </w:rPr>
      </w:pPr>
    </w:p>
    <w:p w:rsidR="00CC2C76" w:rsidRPr="00891E42" w:rsidRDefault="00CC2C76" w:rsidP="00CC2C76">
      <w:pPr>
        <w:pStyle w:val="20"/>
        <w:shd w:val="clear" w:color="auto" w:fill="auto"/>
        <w:spacing w:before="0" w:after="120" w:line="547" w:lineRule="exact"/>
        <w:ind w:right="-79" w:firstLine="709"/>
        <w:jc w:val="center"/>
        <w:rPr>
          <w:sz w:val="27"/>
          <w:szCs w:val="27"/>
          <w:u w:val="single"/>
        </w:rPr>
      </w:pPr>
      <w:r w:rsidRPr="00891E42">
        <w:rPr>
          <w:sz w:val="27"/>
          <w:szCs w:val="27"/>
        </w:rPr>
        <w:t xml:space="preserve">Р І Ш Е Н </w:t>
      </w:r>
      <w:proofErr w:type="spellStart"/>
      <w:r w:rsidRPr="00891E42">
        <w:rPr>
          <w:sz w:val="27"/>
          <w:szCs w:val="27"/>
        </w:rPr>
        <w:t>Н</w:t>
      </w:r>
      <w:proofErr w:type="spellEnd"/>
      <w:r w:rsidRPr="00891E42">
        <w:rPr>
          <w:sz w:val="27"/>
          <w:szCs w:val="27"/>
        </w:rPr>
        <w:t xml:space="preserve"> Я № </w:t>
      </w:r>
      <w:r w:rsidRPr="00891E42">
        <w:rPr>
          <w:sz w:val="27"/>
          <w:szCs w:val="27"/>
          <w:u w:val="single"/>
        </w:rPr>
        <w:t>210/дс-19</w:t>
      </w:r>
    </w:p>
    <w:p w:rsidR="00CC2C76" w:rsidRPr="004D1648" w:rsidRDefault="00CC2C76" w:rsidP="00CC2C76">
      <w:pPr>
        <w:pStyle w:val="20"/>
        <w:shd w:val="clear" w:color="auto" w:fill="auto"/>
        <w:spacing w:before="0" w:after="240" w:line="240" w:lineRule="auto"/>
        <w:ind w:right="-103"/>
        <w:jc w:val="left"/>
        <w:rPr>
          <w:sz w:val="24"/>
          <w:szCs w:val="24"/>
        </w:rPr>
      </w:pPr>
      <w:r w:rsidRPr="004D1648">
        <w:rPr>
          <w:sz w:val="24"/>
          <w:szCs w:val="24"/>
        </w:rPr>
        <w:t xml:space="preserve">Вища кваліфікаційна комісія суддів України у пленарному складі: </w:t>
      </w:r>
    </w:p>
    <w:p w:rsidR="00CC2C76" w:rsidRPr="004D1648" w:rsidRDefault="00CC2C76" w:rsidP="00CC2C76">
      <w:pPr>
        <w:pStyle w:val="20"/>
        <w:shd w:val="clear" w:color="auto" w:fill="auto"/>
        <w:spacing w:before="0" w:after="240" w:line="240" w:lineRule="auto"/>
        <w:ind w:right="-103"/>
        <w:jc w:val="left"/>
        <w:rPr>
          <w:sz w:val="24"/>
          <w:szCs w:val="24"/>
        </w:rPr>
      </w:pPr>
      <w:r w:rsidRPr="004D1648">
        <w:rPr>
          <w:sz w:val="24"/>
          <w:szCs w:val="24"/>
        </w:rPr>
        <w:t>головуючого - Устименко В.Є.,</w:t>
      </w:r>
    </w:p>
    <w:p w:rsidR="00CC2C76" w:rsidRPr="004D1648" w:rsidRDefault="00CC2C76" w:rsidP="00CC2C76">
      <w:pPr>
        <w:pStyle w:val="20"/>
        <w:shd w:val="clear" w:color="auto" w:fill="auto"/>
        <w:spacing w:before="0" w:after="240" w:line="240" w:lineRule="auto"/>
        <w:ind w:right="-103"/>
        <w:rPr>
          <w:sz w:val="24"/>
          <w:szCs w:val="24"/>
        </w:rPr>
      </w:pPr>
      <w:r w:rsidRPr="004D1648">
        <w:rPr>
          <w:sz w:val="24"/>
          <w:szCs w:val="24"/>
        </w:rPr>
        <w:t>членів Комісії:</w:t>
      </w:r>
      <w:r>
        <w:rPr>
          <w:sz w:val="24"/>
          <w:szCs w:val="24"/>
        </w:rPr>
        <w:t xml:space="preserve"> </w:t>
      </w:r>
      <w:r w:rsidRPr="004D1648">
        <w:rPr>
          <w:sz w:val="24"/>
          <w:szCs w:val="24"/>
        </w:rPr>
        <w:t xml:space="preserve">Бутенка В.І., Гладія С.В., Дроздова </w:t>
      </w:r>
      <w:r>
        <w:rPr>
          <w:sz w:val="24"/>
          <w:szCs w:val="24"/>
        </w:rPr>
        <w:t xml:space="preserve">О.М., </w:t>
      </w:r>
      <w:r w:rsidRPr="004D1648">
        <w:rPr>
          <w:sz w:val="24"/>
          <w:szCs w:val="24"/>
        </w:rPr>
        <w:t xml:space="preserve">Заріцької А.О., Мішина М.І., </w:t>
      </w:r>
      <w:r>
        <w:rPr>
          <w:sz w:val="24"/>
          <w:szCs w:val="24"/>
        </w:rPr>
        <w:t xml:space="preserve"> </w:t>
      </w:r>
      <w:r w:rsidRPr="004D1648">
        <w:rPr>
          <w:sz w:val="24"/>
          <w:szCs w:val="24"/>
        </w:rPr>
        <w:t>Остапця С.Л., Сіроша М.В., Тітова Ю.Г., Шилової Т.С.,</w:t>
      </w:r>
    </w:p>
    <w:p w:rsidR="00CC2C76" w:rsidRPr="004D1648" w:rsidRDefault="00CC2C76" w:rsidP="00CC2C76">
      <w:pPr>
        <w:pStyle w:val="20"/>
        <w:shd w:val="clear" w:color="auto" w:fill="auto"/>
        <w:spacing w:before="0" w:after="279" w:line="278" w:lineRule="exact"/>
        <w:ind w:right="-103"/>
        <w:rPr>
          <w:sz w:val="24"/>
          <w:szCs w:val="24"/>
        </w:rPr>
      </w:pPr>
      <w:r w:rsidRPr="004D1648">
        <w:rPr>
          <w:sz w:val="24"/>
          <w:szCs w:val="24"/>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Pr>
          <w:sz w:val="24"/>
          <w:szCs w:val="24"/>
        </w:rPr>
        <w:t xml:space="preserve">                </w:t>
      </w:r>
      <w:r w:rsidRPr="004D1648">
        <w:rPr>
          <w:sz w:val="24"/>
          <w:szCs w:val="24"/>
        </w:rPr>
        <w:t>від 02 липня 2019 року № 108/зп-19,</w:t>
      </w:r>
    </w:p>
    <w:p w:rsidR="00603923" w:rsidRPr="00891E42" w:rsidRDefault="003A2671">
      <w:pPr>
        <w:pStyle w:val="20"/>
        <w:shd w:val="clear" w:color="auto" w:fill="auto"/>
        <w:spacing w:before="0" w:after="323" w:line="230" w:lineRule="exact"/>
        <w:jc w:val="center"/>
        <w:rPr>
          <w:sz w:val="24"/>
          <w:szCs w:val="24"/>
        </w:rPr>
      </w:pPr>
      <w:r w:rsidRPr="00891E42">
        <w:rPr>
          <w:sz w:val="24"/>
          <w:szCs w:val="24"/>
        </w:rPr>
        <w:t>встановила:</w:t>
      </w:r>
    </w:p>
    <w:p w:rsidR="00603923" w:rsidRPr="00215DA2" w:rsidRDefault="003A2671" w:rsidP="00215DA2">
      <w:pPr>
        <w:pStyle w:val="20"/>
        <w:shd w:val="clear" w:color="auto" w:fill="auto"/>
        <w:spacing w:before="0" w:line="274" w:lineRule="exact"/>
        <w:ind w:left="20" w:right="-80" w:firstLine="700"/>
        <w:rPr>
          <w:sz w:val="24"/>
          <w:szCs w:val="24"/>
        </w:rPr>
      </w:pPr>
      <w:r w:rsidRPr="00215DA2">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603923" w:rsidRPr="00215DA2" w:rsidRDefault="003A2671" w:rsidP="00215DA2">
      <w:pPr>
        <w:pStyle w:val="20"/>
        <w:shd w:val="clear" w:color="auto" w:fill="auto"/>
        <w:spacing w:before="0" w:line="274" w:lineRule="exact"/>
        <w:ind w:left="20" w:right="-80" w:firstLine="700"/>
        <w:rPr>
          <w:sz w:val="24"/>
          <w:szCs w:val="24"/>
        </w:rPr>
      </w:pPr>
      <w:r w:rsidRPr="00215DA2">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603923" w:rsidRPr="00215DA2" w:rsidRDefault="003A2671" w:rsidP="00215DA2">
      <w:pPr>
        <w:pStyle w:val="20"/>
        <w:shd w:val="clear" w:color="auto" w:fill="auto"/>
        <w:spacing w:before="0" w:line="274" w:lineRule="exact"/>
        <w:ind w:left="20" w:right="-80" w:firstLine="700"/>
        <w:rPr>
          <w:sz w:val="24"/>
          <w:szCs w:val="24"/>
        </w:rPr>
      </w:pPr>
      <w:r w:rsidRPr="00215DA2">
        <w:rPr>
          <w:sz w:val="24"/>
          <w:szCs w:val="24"/>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603923" w:rsidRPr="00215DA2" w:rsidRDefault="003A2671" w:rsidP="00215DA2">
      <w:pPr>
        <w:pStyle w:val="20"/>
        <w:shd w:val="clear" w:color="auto" w:fill="auto"/>
        <w:spacing w:before="0" w:line="274" w:lineRule="exact"/>
        <w:ind w:left="20" w:right="-80" w:firstLine="700"/>
        <w:rPr>
          <w:sz w:val="24"/>
          <w:szCs w:val="24"/>
        </w:rPr>
      </w:pPr>
      <w:r w:rsidRPr="00215DA2">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603923" w:rsidRPr="00215DA2" w:rsidRDefault="003A2671" w:rsidP="00215DA2">
      <w:pPr>
        <w:pStyle w:val="20"/>
        <w:shd w:val="clear" w:color="auto" w:fill="auto"/>
        <w:spacing w:before="0" w:line="274" w:lineRule="exact"/>
        <w:ind w:left="20" w:right="-80" w:firstLine="700"/>
        <w:rPr>
          <w:sz w:val="24"/>
          <w:szCs w:val="24"/>
        </w:rPr>
      </w:pPr>
      <w:r w:rsidRPr="00215DA2">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Брюховецького Олега Юрійовича, який за результатом кваліфікаційного іспиту набрав 175,375 </w:t>
      </w:r>
      <w:proofErr w:type="spellStart"/>
      <w:r w:rsidRPr="00215DA2">
        <w:rPr>
          <w:sz w:val="24"/>
          <w:szCs w:val="24"/>
        </w:rPr>
        <w:t>бала</w:t>
      </w:r>
      <w:proofErr w:type="spellEnd"/>
      <w:r w:rsidRPr="00215DA2">
        <w:rPr>
          <w:sz w:val="24"/>
          <w:szCs w:val="24"/>
        </w:rPr>
        <w:t xml:space="preserve"> та </w:t>
      </w:r>
      <w:r w:rsidR="007F5ACB" w:rsidRPr="007F5ACB">
        <w:rPr>
          <w:sz w:val="24"/>
          <w:szCs w:val="24"/>
          <w:lang w:val="ru-RU"/>
        </w:rPr>
        <w:t xml:space="preserve"> </w:t>
      </w:r>
      <w:r w:rsidRPr="00215DA2">
        <w:rPr>
          <w:sz w:val="24"/>
          <w:szCs w:val="24"/>
        </w:rPr>
        <w:t>займає 177 (сто сімдесят сьому) позицію в рейтингу кандидатів на посаду судді місцевого загального суду.</w:t>
      </w:r>
    </w:p>
    <w:p w:rsidR="00603923" w:rsidRPr="00215DA2" w:rsidRDefault="003A2671" w:rsidP="00215DA2">
      <w:pPr>
        <w:pStyle w:val="20"/>
        <w:shd w:val="clear" w:color="auto" w:fill="auto"/>
        <w:spacing w:before="0" w:line="274" w:lineRule="exact"/>
        <w:ind w:left="20" w:right="-80" w:firstLine="700"/>
        <w:rPr>
          <w:sz w:val="24"/>
          <w:szCs w:val="24"/>
        </w:rPr>
      </w:pPr>
      <w:r w:rsidRPr="00215DA2">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603923" w:rsidRPr="00215DA2" w:rsidRDefault="003A2671" w:rsidP="00215DA2">
      <w:pPr>
        <w:pStyle w:val="20"/>
        <w:shd w:val="clear" w:color="auto" w:fill="auto"/>
        <w:spacing w:before="0" w:line="274" w:lineRule="exact"/>
        <w:ind w:left="20" w:right="-80" w:firstLine="700"/>
        <w:rPr>
          <w:sz w:val="24"/>
          <w:szCs w:val="24"/>
        </w:rPr>
      </w:pPr>
      <w:r w:rsidRPr="00215DA2">
        <w:rPr>
          <w:sz w:val="24"/>
          <w:szCs w:val="24"/>
        </w:rPr>
        <w:t>До Комісії звернувся Брюховецький Олег Юрійович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його намірів.</w:t>
      </w:r>
      <w:r w:rsidRPr="00215DA2">
        <w:rPr>
          <w:sz w:val="24"/>
          <w:szCs w:val="24"/>
        </w:rPr>
        <w:br w:type="page"/>
      </w:r>
    </w:p>
    <w:p w:rsidR="00183262" w:rsidRPr="00AB730B" w:rsidRDefault="00183262" w:rsidP="00183262">
      <w:pPr>
        <w:pStyle w:val="20"/>
        <w:shd w:val="clear" w:color="auto" w:fill="auto"/>
        <w:spacing w:before="0" w:line="274" w:lineRule="exact"/>
        <w:ind w:left="20" w:right="-80" w:firstLine="700"/>
        <w:jc w:val="center"/>
        <w:rPr>
          <w:sz w:val="24"/>
          <w:szCs w:val="24"/>
          <w:lang w:val="ru-RU"/>
        </w:rPr>
      </w:pPr>
      <w:r w:rsidRPr="00AB730B">
        <w:rPr>
          <w:sz w:val="24"/>
          <w:szCs w:val="24"/>
          <w:lang w:val="ru-RU"/>
        </w:rPr>
        <w:lastRenderedPageBreak/>
        <w:t>2</w:t>
      </w:r>
    </w:p>
    <w:p w:rsidR="00183262" w:rsidRPr="00AB730B" w:rsidRDefault="00183262" w:rsidP="00215DA2">
      <w:pPr>
        <w:pStyle w:val="20"/>
        <w:shd w:val="clear" w:color="auto" w:fill="auto"/>
        <w:spacing w:before="0" w:line="274" w:lineRule="exact"/>
        <w:ind w:left="20" w:right="-80" w:firstLine="700"/>
        <w:rPr>
          <w:sz w:val="24"/>
          <w:szCs w:val="24"/>
          <w:lang w:val="ru-RU"/>
        </w:rPr>
      </w:pPr>
    </w:p>
    <w:p w:rsidR="00603923" w:rsidRPr="00215DA2" w:rsidRDefault="003A2671" w:rsidP="00215DA2">
      <w:pPr>
        <w:pStyle w:val="20"/>
        <w:shd w:val="clear" w:color="auto" w:fill="auto"/>
        <w:spacing w:before="0" w:line="274" w:lineRule="exact"/>
        <w:ind w:left="20" w:right="-80" w:firstLine="700"/>
        <w:rPr>
          <w:sz w:val="24"/>
          <w:szCs w:val="24"/>
        </w:rPr>
      </w:pPr>
      <w:r w:rsidRPr="00215DA2">
        <w:rPr>
          <w:sz w:val="24"/>
          <w:szCs w:val="24"/>
        </w:rPr>
        <w:t>Рішенням Коміс</w:t>
      </w:r>
      <w:r w:rsidR="00FE5E24">
        <w:rPr>
          <w:sz w:val="24"/>
          <w:szCs w:val="24"/>
        </w:rPr>
        <w:t>ії від 19 липня 2019 року № 101</w:t>
      </w:r>
      <w:r w:rsidRPr="00215DA2">
        <w:rPr>
          <w:sz w:val="24"/>
          <w:szCs w:val="24"/>
        </w:rPr>
        <w:t>/д</w:t>
      </w:r>
      <w:r w:rsidR="00837332">
        <w:rPr>
          <w:sz w:val="24"/>
          <w:szCs w:val="24"/>
          <w:lang w:val="en-US"/>
        </w:rPr>
        <w:t>c</w:t>
      </w:r>
      <w:r w:rsidRPr="00215DA2">
        <w:rPr>
          <w:sz w:val="24"/>
          <w:szCs w:val="24"/>
        </w:rPr>
        <w:t>-19 Брюховецького Олега Юрійовича допущено до участі в оголошеному Комісією 02 липня 2019 року конкурсі на зайняття вакантних посад суддів місцевих загальних судів.</w:t>
      </w:r>
    </w:p>
    <w:p w:rsidR="00603923" w:rsidRPr="00215DA2" w:rsidRDefault="003A2671" w:rsidP="00215DA2">
      <w:pPr>
        <w:pStyle w:val="20"/>
        <w:shd w:val="clear" w:color="auto" w:fill="auto"/>
        <w:spacing w:before="0" w:line="274" w:lineRule="exact"/>
        <w:ind w:left="20" w:right="-80" w:firstLine="700"/>
        <w:rPr>
          <w:sz w:val="24"/>
          <w:szCs w:val="24"/>
        </w:rPr>
      </w:pPr>
      <w:r w:rsidRPr="00215DA2">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603923" w:rsidRPr="00215DA2" w:rsidRDefault="003A2671" w:rsidP="00215DA2">
      <w:pPr>
        <w:pStyle w:val="20"/>
        <w:shd w:val="clear" w:color="auto" w:fill="auto"/>
        <w:spacing w:before="0" w:line="274" w:lineRule="exact"/>
        <w:ind w:left="20" w:right="-80" w:firstLine="700"/>
        <w:rPr>
          <w:sz w:val="24"/>
          <w:szCs w:val="24"/>
        </w:rPr>
      </w:pPr>
      <w:r w:rsidRPr="00215DA2">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603923" w:rsidRPr="00215DA2" w:rsidRDefault="003A2671" w:rsidP="00215DA2">
      <w:pPr>
        <w:pStyle w:val="20"/>
        <w:shd w:val="clear" w:color="auto" w:fill="auto"/>
        <w:spacing w:before="0" w:line="274" w:lineRule="exact"/>
        <w:ind w:left="20" w:right="-80" w:firstLine="700"/>
        <w:rPr>
          <w:sz w:val="24"/>
          <w:szCs w:val="24"/>
        </w:rPr>
      </w:pPr>
      <w:r w:rsidRPr="00215DA2">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215DA2">
        <w:rPr>
          <w:sz w:val="24"/>
          <w:szCs w:val="24"/>
        </w:rPr>
        <w:t>Савранського</w:t>
      </w:r>
      <w:proofErr w:type="spellEnd"/>
      <w:r w:rsidRPr="00215DA2">
        <w:rPr>
          <w:sz w:val="24"/>
          <w:szCs w:val="24"/>
        </w:rPr>
        <w:t xml:space="preserve"> районного суду Одеської області. Брюховецький Олег Юрійович займає 1 (першу) позицію в рейтингу на посаду судді зазначеного суду.</w:t>
      </w:r>
    </w:p>
    <w:p w:rsidR="00603923" w:rsidRPr="00215DA2" w:rsidRDefault="003A2671" w:rsidP="00215DA2">
      <w:pPr>
        <w:pStyle w:val="20"/>
        <w:shd w:val="clear" w:color="auto" w:fill="auto"/>
        <w:spacing w:before="0" w:line="274" w:lineRule="exact"/>
        <w:ind w:left="20" w:right="-80" w:firstLine="700"/>
        <w:rPr>
          <w:sz w:val="24"/>
          <w:szCs w:val="24"/>
        </w:rPr>
      </w:pPr>
      <w:r w:rsidRPr="00215DA2">
        <w:rPr>
          <w:sz w:val="24"/>
          <w:szCs w:val="24"/>
        </w:rPr>
        <w:t xml:space="preserve">Урахувавши те, що Комісією оголошено конкурс на зайняття 1 (однієї) посади судді </w:t>
      </w:r>
      <w:r w:rsidR="004F1867">
        <w:rPr>
          <w:sz w:val="24"/>
          <w:szCs w:val="24"/>
        </w:rPr>
        <w:t xml:space="preserve"> </w:t>
      </w:r>
      <w:r w:rsidRPr="00215DA2">
        <w:rPr>
          <w:sz w:val="24"/>
          <w:szCs w:val="24"/>
        </w:rPr>
        <w:t xml:space="preserve">до </w:t>
      </w:r>
      <w:proofErr w:type="spellStart"/>
      <w:r w:rsidRPr="00215DA2">
        <w:rPr>
          <w:sz w:val="24"/>
          <w:szCs w:val="24"/>
        </w:rPr>
        <w:t>Савранського</w:t>
      </w:r>
      <w:proofErr w:type="spellEnd"/>
      <w:r w:rsidRPr="00215DA2">
        <w:rPr>
          <w:sz w:val="24"/>
          <w:szCs w:val="24"/>
        </w:rPr>
        <w:t xml:space="preserve"> районного суду Одеської області, а кандидат займає 1 (першу) позицію в рейтингу, Комісія вважає за необхідне </w:t>
      </w:r>
      <w:proofErr w:type="spellStart"/>
      <w:r w:rsidRPr="00215DA2">
        <w:rPr>
          <w:sz w:val="24"/>
          <w:szCs w:val="24"/>
        </w:rPr>
        <w:t>внести</w:t>
      </w:r>
      <w:proofErr w:type="spellEnd"/>
      <w:r w:rsidRPr="00215DA2">
        <w:rPr>
          <w:sz w:val="24"/>
          <w:szCs w:val="24"/>
        </w:rPr>
        <w:t xml:space="preserve"> рекомендацію Вищій раді правосуддя щодо призначення Брюховецького Олега Юрійовича на посаду судді </w:t>
      </w:r>
      <w:proofErr w:type="spellStart"/>
      <w:r w:rsidRPr="00215DA2">
        <w:rPr>
          <w:sz w:val="24"/>
          <w:szCs w:val="24"/>
        </w:rPr>
        <w:t>Савранського</w:t>
      </w:r>
      <w:proofErr w:type="spellEnd"/>
      <w:r w:rsidRPr="00215DA2">
        <w:rPr>
          <w:sz w:val="24"/>
          <w:szCs w:val="24"/>
        </w:rPr>
        <w:t xml:space="preserve"> районного суду Одеської області.</w:t>
      </w:r>
    </w:p>
    <w:p w:rsidR="00603923" w:rsidRPr="00215DA2" w:rsidRDefault="003A2671" w:rsidP="00215DA2">
      <w:pPr>
        <w:pStyle w:val="20"/>
        <w:shd w:val="clear" w:color="auto" w:fill="auto"/>
        <w:spacing w:before="0" w:after="395" w:line="274" w:lineRule="exact"/>
        <w:ind w:left="20" w:right="-80" w:firstLine="700"/>
        <w:rPr>
          <w:sz w:val="24"/>
          <w:szCs w:val="24"/>
        </w:rPr>
      </w:pPr>
      <w:r w:rsidRPr="00215DA2">
        <w:rPr>
          <w:sz w:val="24"/>
          <w:szCs w:val="24"/>
        </w:rPr>
        <w:t>Керуючись статтями 69, 79, 93, 101 Закону, Положенням, Умовами, Комісія</w:t>
      </w:r>
    </w:p>
    <w:p w:rsidR="00603923" w:rsidRPr="00215DA2" w:rsidRDefault="003A2671" w:rsidP="00674B2C">
      <w:pPr>
        <w:pStyle w:val="20"/>
        <w:shd w:val="clear" w:color="auto" w:fill="auto"/>
        <w:spacing w:before="0" w:after="253" w:line="230" w:lineRule="exact"/>
        <w:ind w:right="-80"/>
        <w:jc w:val="center"/>
        <w:rPr>
          <w:sz w:val="24"/>
          <w:szCs w:val="24"/>
        </w:rPr>
      </w:pPr>
      <w:r w:rsidRPr="00215DA2">
        <w:rPr>
          <w:sz w:val="24"/>
          <w:szCs w:val="24"/>
        </w:rPr>
        <w:t>вирішила:</w:t>
      </w:r>
    </w:p>
    <w:p w:rsidR="00603923" w:rsidRPr="00215DA2" w:rsidRDefault="003A2671" w:rsidP="00215DA2">
      <w:pPr>
        <w:pStyle w:val="20"/>
        <w:shd w:val="clear" w:color="auto" w:fill="auto"/>
        <w:spacing w:before="0" w:after="290" w:line="293" w:lineRule="exact"/>
        <w:ind w:left="20" w:right="-80"/>
        <w:rPr>
          <w:sz w:val="24"/>
          <w:szCs w:val="24"/>
        </w:rPr>
      </w:pPr>
      <w:proofErr w:type="spellStart"/>
      <w:r w:rsidRPr="00215DA2">
        <w:rPr>
          <w:sz w:val="24"/>
          <w:szCs w:val="24"/>
        </w:rPr>
        <w:t>внести</w:t>
      </w:r>
      <w:proofErr w:type="spellEnd"/>
      <w:r w:rsidRPr="00215DA2">
        <w:rPr>
          <w:sz w:val="24"/>
          <w:szCs w:val="24"/>
        </w:rPr>
        <w:t xml:space="preserve"> рекомендацію Вищій раді правосуддя щодо призначення Брюховецького Олега Юрійовича на посаду судді </w:t>
      </w:r>
      <w:proofErr w:type="spellStart"/>
      <w:r w:rsidRPr="00215DA2">
        <w:rPr>
          <w:sz w:val="24"/>
          <w:szCs w:val="24"/>
        </w:rPr>
        <w:t>Савранського</w:t>
      </w:r>
      <w:proofErr w:type="spellEnd"/>
      <w:r w:rsidRPr="00215DA2">
        <w:rPr>
          <w:sz w:val="24"/>
          <w:szCs w:val="24"/>
        </w:rPr>
        <w:t xml:space="preserve"> районного суду Одеської області.</w:t>
      </w:r>
    </w:p>
    <w:p w:rsidR="00CB4473" w:rsidRDefault="00CB4473" w:rsidP="00CB4473">
      <w:pPr>
        <w:pStyle w:val="20"/>
        <w:shd w:val="clear" w:color="auto" w:fill="auto"/>
        <w:spacing w:before="240" w:line="240" w:lineRule="auto"/>
        <w:ind w:right="-102"/>
        <w:rPr>
          <w:sz w:val="24"/>
          <w:szCs w:val="24"/>
        </w:rPr>
      </w:pPr>
      <w:r>
        <w:rPr>
          <w:sz w:val="24"/>
          <w:szCs w:val="24"/>
        </w:rPr>
        <w:t xml:space="preserve">Головуючий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В.Є. Устименко</w:t>
      </w:r>
    </w:p>
    <w:p w:rsidR="00CB4473" w:rsidRDefault="00CB4473" w:rsidP="00CB4473">
      <w:pPr>
        <w:pStyle w:val="20"/>
        <w:shd w:val="clear" w:color="auto" w:fill="auto"/>
        <w:spacing w:before="240" w:line="240" w:lineRule="auto"/>
        <w:ind w:right="-102"/>
        <w:rPr>
          <w:sz w:val="24"/>
          <w:szCs w:val="24"/>
        </w:rPr>
      </w:pPr>
      <w:r>
        <w:rPr>
          <w:sz w:val="24"/>
          <w:szCs w:val="24"/>
        </w:rPr>
        <w:t xml:space="preserve">Члени Комісії: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В.І. Бутенко</w:t>
      </w:r>
    </w:p>
    <w:p w:rsidR="00CB4473" w:rsidRDefault="00CB4473" w:rsidP="00CB4473">
      <w:pPr>
        <w:pStyle w:val="20"/>
        <w:shd w:val="clear" w:color="auto" w:fill="auto"/>
        <w:spacing w:before="240" w:line="240" w:lineRule="auto"/>
        <w:ind w:left="6938" w:right="-102" w:firstLine="850"/>
        <w:rPr>
          <w:sz w:val="24"/>
          <w:szCs w:val="24"/>
        </w:rPr>
      </w:pPr>
      <w:r>
        <w:rPr>
          <w:sz w:val="24"/>
          <w:szCs w:val="24"/>
        </w:rPr>
        <w:t xml:space="preserve">     С.В. Гладій</w:t>
      </w:r>
    </w:p>
    <w:p w:rsidR="00CB4473" w:rsidRDefault="00CB4473" w:rsidP="00CB4473">
      <w:pPr>
        <w:pStyle w:val="20"/>
        <w:shd w:val="clear" w:color="auto" w:fill="auto"/>
        <w:spacing w:before="240" w:line="240" w:lineRule="auto"/>
        <w:ind w:left="6938" w:right="-102" w:firstLine="850"/>
        <w:rPr>
          <w:sz w:val="24"/>
          <w:szCs w:val="24"/>
        </w:rPr>
      </w:pPr>
      <w:r>
        <w:rPr>
          <w:sz w:val="24"/>
          <w:szCs w:val="24"/>
        </w:rPr>
        <w:t xml:space="preserve">     О.М. Дроздов</w:t>
      </w:r>
    </w:p>
    <w:p w:rsidR="00CB4473" w:rsidRDefault="00CB4473" w:rsidP="00CB4473">
      <w:pPr>
        <w:pStyle w:val="20"/>
        <w:shd w:val="clear" w:color="auto" w:fill="auto"/>
        <w:spacing w:before="240" w:line="240" w:lineRule="auto"/>
        <w:ind w:left="7080" w:right="-102" w:firstLine="708"/>
        <w:rPr>
          <w:sz w:val="24"/>
          <w:szCs w:val="24"/>
        </w:rPr>
      </w:pPr>
      <w:r>
        <w:rPr>
          <w:sz w:val="24"/>
          <w:szCs w:val="24"/>
        </w:rPr>
        <w:t xml:space="preserve">     А.О. Заріцька</w:t>
      </w:r>
    </w:p>
    <w:p w:rsidR="00CB4473" w:rsidRDefault="00CB4473" w:rsidP="00CB4473">
      <w:pPr>
        <w:pStyle w:val="20"/>
        <w:shd w:val="clear" w:color="auto" w:fill="auto"/>
        <w:spacing w:before="240" w:line="240" w:lineRule="auto"/>
        <w:ind w:left="7646" w:right="-102" w:firstLine="142"/>
        <w:rPr>
          <w:sz w:val="24"/>
          <w:szCs w:val="24"/>
        </w:rPr>
      </w:pPr>
      <w:r>
        <w:rPr>
          <w:sz w:val="24"/>
          <w:szCs w:val="24"/>
        </w:rPr>
        <w:t xml:space="preserve">     М.І. Мішин</w:t>
      </w:r>
    </w:p>
    <w:p w:rsidR="00CB4473" w:rsidRDefault="00CB4473" w:rsidP="00CB4473">
      <w:pPr>
        <w:pStyle w:val="20"/>
        <w:shd w:val="clear" w:color="auto" w:fill="auto"/>
        <w:spacing w:before="240" w:line="240" w:lineRule="auto"/>
        <w:ind w:left="6938" w:right="-102" w:firstLine="850"/>
        <w:rPr>
          <w:sz w:val="24"/>
          <w:szCs w:val="24"/>
        </w:rPr>
      </w:pPr>
      <w:r>
        <w:rPr>
          <w:sz w:val="24"/>
          <w:szCs w:val="24"/>
        </w:rPr>
        <w:t xml:space="preserve">     С.Л. Остапець</w:t>
      </w:r>
    </w:p>
    <w:p w:rsidR="00CB4473" w:rsidRDefault="00CB4473" w:rsidP="00CB4473">
      <w:pPr>
        <w:pStyle w:val="20"/>
        <w:shd w:val="clear" w:color="auto" w:fill="auto"/>
        <w:spacing w:before="240" w:line="240" w:lineRule="auto"/>
        <w:ind w:left="6938" w:right="-102" w:firstLine="850"/>
        <w:rPr>
          <w:sz w:val="24"/>
          <w:szCs w:val="24"/>
        </w:rPr>
      </w:pPr>
      <w:r>
        <w:rPr>
          <w:sz w:val="24"/>
          <w:szCs w:val="24"/>
        </w:rPr>
        <w:t xml:space="preserve">     М.В. Сірош</w:t>
      </w:r>
    </w:p>
    <w:p w:rsidR="00CB4473" w:rsidRDefault="00CB4473" w:rsidP="00CB4473">
      <w:pPr>
        <w:pStyle w:val="20"/>
        <w:shd w:val="clear" w:color="auto" w:fill="auto"/>
        <w:spacing w:before="240" w:line="240" w:lineRule="auto"/>
        <w:ind w:left="6938" w:right="-102" w:firstLine="850"/>
        <w:rPr>
          <w:sz w:val="24"/>
          <w:szCs w:val="24"/>
        </w:rPr>
      </w:pPr>
      <w:r>
        <w:rPr>
          <w:sz w:val="24"/>
          <w:szCs w:val="24"/>
        </w:rPr>
        <w:t xml:space="preserve">     Ю.Г. Тітов</w:t>
      </w:r>
    </w:p>
    <w:p w:rsidR="00CB4473" w:rsidRPr="00AE43C8" w:rsidRDefault="00CB4473" w:rsidP="00CB4473">
      <w:pPr>
        <w:pStyle w:val="20"/>
        <w:shd w:val="clear" w:color="auto" w:fill="auto"/>
        <w:spacing w:before="240" w:line="240" w:lineRule="auto"/>
        <w:ind w:left="6938" w:right="-102" w:firstLine="850"/>
        <w:rPr>
          <w:sz w:val="24"/>
          <w:szCs w:val="24"/>
        </w:rPr>
      </w:pPr>
      <w:r>
        <w:rPr>
          <w:sz w:val="24"/>
          <w:szCs w:val="24"/>
        </w:rPr>
        <w:t xml:space="preserve">     </w:t>
      </w:r>
      <w:r w:rsidR="00AB730B">
        <w:rPr>
          <w:sz w:val="24"/>
          <w:szCs w:val="24"/>
        </w:rPr>
        <w:t>Т</w:t>
      </w:r>
      <w:r>
        <w:rPr>
          <w:sz w:val="24"/>
          <w:szCs w:val="24"/>
        </w:rPr>
        <w:t>.С. Шилова</w:t>
      </w:r>
    </w:p>
    <w:p w:rsidR="00A5400A" w:rsidRDefault="00CB4473" w:rsidP="00A5400A">
      <w:pPr>
        <w:pStyle w:val="21"/>
        <w:shd w:val="clear" w:color="auto" w:fill="auto"/>
        <w:spacing w:after="280" w:line="270" w:lineRule="exact"/>
        <w:ind w:left="-142"/>
        <w:rPr>
          <w:sz w:val="26"/>
          <w:szCs w:val="26"/>
        </w:rPr>
      </w:pPr>
      <w:r>
        <w:br w:type="page"/>
      </w:r>
    </w:p>
    <w:p w:rsidR="003A3FF4" w:rsidRDefault="003A3FF4" w:rsidP="00A5400A">
      <w:pPr>
        <w:pStyle w:val="21"/>
        <w:shd w:val="clear" w:color="auto" w:fill="auto"/>
        <w:spacing w:after="280" w:line="270" w:lineRule="exact"/>
        <w:rPr>
          <w:sz w:val="26"/>
          <w:szCs w:val="26"/>
        </w:rPr>
      </w:pPr>
    </w:p>
    <w:p w:rsidR="00A5400A" w:rsidRPr="00591DD8" w:rsidRDefault="00A5400A" w:rsidP="00A5400A">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t>м. Київ</w:t>
      </w:r>
    </w:p>
    <w:p w:rsidR="00A5400A" w:rsidRPr="00591DD8" w:rsidRDefault="00A5400A" w:rsidP="00A5400A">
      <w:pPr>
        <w:pStyle w:val="23"/>
        <w:keepNext/>
        <w:keepLines/>
        <w:shd w:val="clear" w:color="auto" w:fill="auto"/>
        <w:spacing w:before="0" w:after="257" w:line="260" w:lineRule="exact"/>
        <w:ind w:left="-142" w:right="20"/>
      </w:pPr>
      <w:bookmarkStart w:id="1" w:name="bookmark1"/>
      <w:r w:rsidRPr="00591DD8">
        <w:t>ОКРЕМА ДУМКА</w:t>
      </w:r>
      <w:bookmarkEnd w:id="1"/>
    </w:p>
    <w:p w:rsidR="00A5400A" w:rsidRPr="00591DD8" w:rsidRDefault="00A5400A" w:rsidP="00A5400A">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A5400A" w:rsidRPr="00591DD8" w:rsidRDefault="00A5400A" w:rsidP="00A5400A">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A5400A" w:rsidRPr="00591DD8" w:rsidRDefault="00A5400A" w:rsidP="00A5400A">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A5400A" w:rsidRPr="00591DD8" w:rsidRDefault="00A5400A" w:rsidP="00A5400A">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A5400A" w:rsidRPr="00591DD8" w:rsidRDefault="00A5400A" w:rsidP="00A5400A">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sidR="00866876">
        <w:rPr>
          <w:sz w:val="26"/>
          <w:szCs w:val="26"/>
        </w:rPr>
        <w:t>судді</w:t>
      </w:r>
      <w:r w:rsidRPr="00591DD8">
        <w:rPr>
          <w:sz w:val="26"/>
          <w:szCs w:val="26"/>
        </w:rPr>
        <w:t>в» (далі - Закон) член Комісії має право висловлювати письмово окрему думку щодо рішення Вищої кваліфікаційної комісії суддів України.</w:t>
      </w:r>
    </w:p>
    <w:p w:rsidR="00A5400A" w:rsidRPr="00591DD8" w:rsidRDefault="00A5400A" w:rsidP="00A5400A">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його результатів.</w:t>
      </w:r>
    </w:p>
    <w:p w:rsidR="00A5400A" w:rsidRPr="00591DD8" w:rsidRDefault="00A5400A" w:rsidP="00A5400A">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A5400A" w:rsidRPr="00591DD8" w:rsidRDefault="00A5400A" w:rsidP="00A5400A">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A5400A" w:rsidRPr="00591DD8" w:rsidRDefault="00A5400A" w:rsidP="00A5400A">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A5400A" w:rsidRPr="00591DD8" w:rsidRDefault="00A5400A" w:rsidP="00A5400A">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ів, які виявили намір бути переведеними до іншого місцевого суду;</w:t>
      </w:r>
      <w:r w:rsidRPr="00591DD8">
        <w:rPr>
          <w:sz w:val="26"/>
          <w:szCs w:val="26"/>
        </w:rPr>
        <w:br w:type="page"/>
      </w:r>
    </w:p>
    <w:p w:rsidR="00A5400A" w:rsidRPr="00594C5A" w:rsidRDefault="00A5400A" w:rsidP="00A5400A">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A5400A" w:rsidRDefault="00A5400A" w:rsidP="00A5400A">
      <w:pPr>
        <w:pStyle w:val="21"/>
        <w:shd w:val="clear" w:color="auto" w:fill="auto"/>
        <w:tabs>
          <w:tab w:val="left" w:pos="961"/>
        </w:tabs>
        <w:spacing w:after="0" w:line="298" w:lineRule="exact"/>
        <w:ind w:right="-14" w:firstLine="709"/>
        <w:jc w:val="both"/>
        <w:rPr>
          <w:sz w:val="26"/>
          <w:szCs w:val="26"/>
        </w:rPr>
      </w:pPr>
    </w:p>
    <w:p w:rsidR="00A5400A" w:rsidRPr="00591DD8" w:rsidRDefault="00A5400A" w:rsidP="00A5400A">
      <w:pPr>
        <w:pStyle w:val="21"/>
        <w:shd w:val="clear" w:color="auto" w:fill="auto"/>
        <w:tabs>
          <w:tab w:val="left" w:pos="961"/>
        </w:tabs>
        <w:spacing w:after="0" w:line="298" w:lineRule="exact"/>
        <w:ind w:right="-14" w:firstLine="709"/>
        <w:jc w:val="both"/>
        <w:rPr>
          <w:sz w:val="26"/>
          <w:szCs w:val="26"/>
        </w:rPr>
      </w:pPr>
      <w:r w:rsidRPr="00591DD8">
        <w:rPr>
          <w:sz w:val="26"/>
          <w:szCs w:val="26"/>
        </w:rPr>
        <w:tab/>
        <w:t xml:space="preserve">-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Pr>
          <w:sz w:val="26"/>
          <w:szCs w:val="26"/>
        </w:rPr>
        <w:t xml:space="preserve"> </w:t>
      </w:r>
      <w:r w:rsidRPr="00591DD8">
        <w:rPr>
          <w:sz w:val="26"/>
          <w:szCs w:val="26"/>
        </w:rPr>
        <w:t>одинадцята статті 79, стаття 81 Закону, (спеціальна процедура призначення)).</w:t>
      </w:r>
    </w:p>
    <w:p w:rsidR="00A5400A" w:rsidRPr="00591DD8" w:rsidRDefault="00A5400A" w:rsidP="00A5400A">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A5400A" w:rsidRPr="00591DD8" w:rsidRDefault="00A5400A" w:rsidP="00A5400A">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A5400A" w:rsidRPr="00591DD8" w:rsidRDefault="00A5400A" w:rsidP="00A5400A">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A5400A" w:rsidRPr="00591DD8" w:rsidRDefault="00A5400A" w:rsidP="00A5400A">
      <w:pPr>
        <w:pStyle w:val="21"/>
        <w:shd w:val="clear" w:color="auto" w:fill="auto"/>
        <w:spacing w:after="0" w:line="298" w:lineRule="exact"/>
        <w:ind w:right="-14" w:firstLine="709"/>
        <w:jc w:val="both"/>
        <w:rPr>
          <w:sz w:val="26"/>
          <w:szCs w:val="26"/>
        </w:rPr>
      </w:pPr>
      <w:r w:rsidRPr="00591DD8">
        <w:rPr>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A5400A" w:rsidRPr="00591DD8" w:rsidRDefault="00A5400A" w:rsidP="00A5400A">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A5400A" w:rsidRPr="00591DD8" w:rsidRDefault="00A5400A" w:rsidP="00A5400A">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A5400A" w:rsidRPr="00591DD8" w:rsidRDefault="00A5400A" w:rsidP="00A5400A">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A5400A" w:rsidRPr="00591DD8" w:rsidRDefault="00A5400A" w:rsidP="00A5400A">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sidR="00866876">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A5400A" w:rsidRPr="00591DD8" w:rsidRDefault="00A5400A" w:rsidP="00A5400A">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A5400A" w:rsidRPr="00591DD8" w:rsidRDefault="00A5400A" w:rsidP="00A5400A">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A5400A" w:rsidRPr="00447569" w:rsidRDefault="00A5400A" w:rsidP="00A5400A">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A5400A" w:rsidRDefault="00A5400A" w:rsidP="00A5400A">
      <w:pPr>
        <w:pStyle w:val="21"/>
        <w:shd w:val="clear" w:color="auto" w:fill="auto"/>
        <w:spacing w:after="0" w:line="298" w:lineRule="exact"/>
        <w:ind w:right="-14" w:firstLine="709"/>
        <w:jc w:val="center"/>
        <w:rPr>
          <w:sz w:val="26"/>
          <w:szCs w:val="26"/>
        </w:rPr>
      </w:pPr>
    </w:p>
    <w:p w:rsidR="00A5400A" w:rsidRPr="00591DD8" w:rsidRDefault="00A5400A" w:rsidP="00A5400A">
      <w:pPr>
        <w:pStyle w:val="21"/>
        <w:shd w:val="clear" w:color="auto" w:fill="auto"/>
        <w:spacing w:after="0" w:line="298" w:lineRule="exact"/>
        <w:ind w:right="-14" w:firstLine="709"/>
        <w:jc w:val="both"/>
        <w:rPr>
          <w:sz w:val="26"/>
          <w:szCs w:val="26"/>
        </w:rPr>
      </w:pPr>
      <w:r w:rsidRPr="00591DD8">
        <w:rPr>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A5400A" w:rsidRPr="00591DD8" w:rsidRDefault="00A5400A" w:rsidP="00A5400A">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A5400A" w:rsidRPr="00591DD8" w:rsidRDefault="00A5400A" w:rsidP="00A5400A">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9C753F">
        <w:rPr>
          <w:sz w:val="26"/>
          <w:szCs w:val="26"/>
        </w:rPr>
        <w:t>І</w:t>
      </w:r>
      <w:r w:rsidRPr="009C753F">
        <w:rPr>
          <w:rStyle w:val="11"/>
          <w:sz w:val="26"/>
          <w:szCs w:val="26"/>
          <w:u w:val="none"/>
        </w:rPr>
        <w:t>ншим</w:t>
      </w:r>
      <w:r w:rsidRPr="009C753F">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A5400A" w:rsidRPr="00591DD8" w:rsidRDefault="00A5400A" w:rsidP="00A5400A">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A5400A" w:rsidRPr="00591DD8" w:rsidRDefault="00A5400A" w:rsidP="00A5400A">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CB4473" w:rsidRDefault="00A5400A" w:rsidP="00FF0969">
      <w:pPr>
        <w:ind w:firstLine="709"/>
        <w:jc w:val="both"/>
        <w:rPr>
          <w:rFonts w:ascii="Times New Roman" w:hAnsi="Times New Roman" w:cs="Times New Roman"/>
          <w:sz w:val="26"/>
          <w:szCs w:val="26"/>
        </w:rPr>
      </w:pPr>
      <w:r w:rsidRPr="00FF0969">
        <w:rPr>
          <w:rFonts w:ascii="Times New Roman" w:hAnsi="Times New Roman" w:cs="Times New Roman"/>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FF0969" w:rsidRDefault="00FF0969" w:rsidP="00FF0969">
      <w:pPr>
        <w:ind w:firstLine="709"/>
        <w:jc w:val="both"/>
        <w:rPr>
          <w:rFonts w:ascii="Times New Roman" w:hAnsi="Times New Roman" w:cs="Times New Roman"/>
          <w:sz w:val="26"/>
          <w:szCs w:val="26"/>
        </w:rPr>
      </w:pPr>
    </w:p>
    <w:p w:rsidR="00FF0969" w:rsidRPr="00FF0969" w:rsidRDefault="00FF0969" w:rsidP="00FF0969">
      <w:pPr>
        <w:pStyle w:val="40"/>
        <w:shd w:val="clear" w:color="auto" w:fill="auto"/>
        <w:spacing w:before="214" w:line="260" w:lineRule="exact"/>
        <w:ind w:right="20"/>
        <w:jc w:val="left"/>
      </w:pPr>
      <w:r>
        <w:t xml:space="preserve">Член Комісії </w:t>
      </w:r>
      <w:r>
        <w:tab/>
      </w:r>
      <w:r>
        <w:tab/>
      </w:r>
      <w:r>
        <w:tab/>
      </w:r>
      <w:r>
        <w:tab/>
      </w:r>
      <w:r>
        <w:tab/>
      </w:r>
      <w:r>
        <w:tab/>
      </w:r>
      <w:r>
        <w:tab/>
      </w:r>
      <w:r>
        <w:tab/>
      </w:r>
      <w:r>
        <w:tab/>
        <w:t xml:space="preserve">        Ю.Г. Тітов</w:t>
      </w:r>
    </w:p>
    <w:sectPr w:rsidR="00FF0969" w:rsidRPr="00FF0969" w:rsidSect="00C67FEC">
      <w:headerReference w:type="even" r:id="rId10"/>
      <w:type w:val="continuous"/>
      <w:pgSz w:w="11909" w:h="16838"/>
      <w:pgMar w:top="671"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A6E" w:rsidRDefault="00366A6E">
      <w:r>
        <w:separator/>
      </w:r>
    </w:p>
  </w:endnote>
  <w:endnote w:type="continuationSeparator" w:id="0">
    <w:p w:rsidR="00366A6E" w:rsidRDefault="00366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A6E" w:rsidRDefault="00366A6E"/>
  </w:footnote>
  <w:footnote w:type="continuationSeparator" w:id="0">
    <w:p w:rsidR="00366A6E" w:rsidRDefault="00366A6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923" w:rsidRDefault="00366A6E">
    <w:pPr>
      <w:rPr>
        <w:sz w:val="2"/>
        <w:szCs w:val="2"/>
      </w:rPr>
    </w:pPr>
    <w:r>
      <w:pict>
        <v:shapetype id="_x0000_t202" coordsize="21600,21600" o:spt="202" path="m,l,21600r21600,l21600,xe">
          <v:stroke joinstyle="miter"/>
          <v:path gradientshapeok="t" o:connecttype="rect"/>
        </v:shapetype>
        <v:shape id="_x0000_s2049" type="#_x0000_t202" style="position:absolute;margin-left:295.25pt;margin-top:36.25pt;width:5.05pt;height:7.9pt;z-index:-251658752;mso-wrap-style:none;mso-wrap-distance-left:5pt;mso-wrap-distance-right:5pt;mso-position-horizontal-relative:page;mso-position-vertical-relative:page" wrapcoords="0 0" filled="f" stroked="f">
          <v:textbox style="mso-next-textbox:#_x0000_s2049;mso-fit-shape-to-text:t" inset="0,0,0,0">
            <w:txbxContent>
              <w:p w:rsidR="00603923" w:rsidRDefault="003A2671">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6814EC0"/>
    <w:multiLevelType w:val="multilevel"/>
    <w:tmpl w:val="C47661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03923"/>
    <w:rsid w:val="000F2550"/>
    <w:rsid w:val="00183262"/>
    <w:rsid w:val="00215DA2"/>
    <w:rsid w:val="00252054"/>
    <w:rsid w:val="00366A6E"/>
    <w:rsid w:val="003A2671"/>
    <w:rsid w:val="003A3FF4"/>
    <w:rsid w:val="00483236"/>
    <w:rsid w:val="004F1867"/>
    <w:rsid w:val="00603923"/>
    <w:rsid w:val="00674B2C"/>
    <w:rsid w:val="007C7F49"/>
    <w:rsid w:val="007F5ACB"/>
    <w:rsid w:val="00837332"/>
    <w:rsid w:val="00866876"/>
    <w:rsid w:val="00891E42"/>
    <w:rsid w:val="00A5400A"/>
    <w:rsid w:val="00AB730B"/>
    <w:rsid w:val="00C67FEC"/>
    <w:rsid w:val="00CB4473"/>
    <w:rsid w:val="00CC2C76"/>
    <w:rsid w:val="00EB6C75"/>
    <w:rsid w:val="00FE5E24"/>
    <w:rsid w:val="00FF09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EB6C75"/>
    <w:pPr>
      <w:tabs>
        <w:tab w:val="center" w:pos="4819"/>
        <w:tab w:val="right" w:pos="9639"/>
      </w:tabs>
    </w:pPr>
  </w:style>
  <w:style w:type="character" w:customStyle="1" w:styleId="a9">
    <w:name w:val="Верхний колонтитул Знак"/>
    <w:basedOn w:val="a0"/>
    <w:link w:val="a8"/>
    <w:uiPriority w:val="99"/>
    <w:rsid w:val="00EB6C75"/>
    <w:rPr>
      <w:color w:val="000000"/>
    </w:rPr>
  </w:style>
  <w:style w:type="paragraph" w:styleId="aa">
    <w:name w:val="footer"/>
    <w:basedOn w:val="a"/>
    <w:link w:val="ab"/>
    <w:uiPriority w:val="99"/>
    <w:unhideWhenUsed/>
    <w:rsid w:val="00EB6C75"/>
    <w:pPr>
      <w:tabs>
        <w:tab w:val="center" w:pos="4819"/>
        <w:tab w:val="right" w:pos="9639"/>
      </w:tabs>
    </w:pPr>
  </w:style>
  <w:style w:type="character" w:customStyle="1" w:styleId="ab">
    <w:name w:val="Нижний колонтитул Знак"/>
    <w:basedOn w:val="a0"/>
    <w:link w:val="aa"/>
    <w:uiPriority w:val="99"/>
    <w:rsid w:val="00EB6C7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5</Pages>
  <Words>8820</Words>
  <Characters>5028</Characters>
  <Application>Microsoft Office Word</Application>
  <DocSecurity>0</DocSecurity>
  <Lines>41</Lines>
  <Paragraphs>27</Paragraphs>
  <ScaleCrop>false</ScaleCrop>
  <Company/>
  <LinksUpToDate>false</LinksUpToDate>
  <CharactersWithSpaces>13821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25</cp:revision>
  <dcterms:created xsi:type="dcterms:W3CDTF">2020-08-25T08:54:00Z</dcterms:created>
  <dcterms:modified xsi:type="dcterms:W3CDTF">2020-08-25T11:16:00Z</dcterms:modified>
</cp:coreProperties>
</file>