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86" w:rsidRPr="00174486" w:rsidRDefault="00174486" w:rsidP="00174486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03E" w:rsidRDefault="00EA303E" w:rsidP="00174486">
      <w:pPr>
        <w:pStyle w:val="11"/>
        <w:shd w:val="clear" w:color="auto" w:fill="auto"/>
        <w:spacing w:before="0" w:after="6" w:line="270" w:lineRule="exact"/>
        <w:ind w:left="20"/>
        <w:jc w:val="center"/>
      </w:pPr>
    </w:p>
    <w:p w:rsidR="00EA303E" w:rsidRDefault="00174486" w:rsidP="00174486">
      <w:pPr>
        <w:pStyle w:val="11"/>
        <w:shd w:val="clear" w:color="auto" w:fill="auto"/>
        <w:spacing w:before="0" w:after="6" w:line="240" w:lineRule="auto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174486" w:rsidRPr="001B7034" w:rsidRDefault="00174486" w:rsidP="00EA303E">
      <w:pPr>
        <w:pStyle w:val="11"/>
        <w:shd w:val="clear" w:color="auto" w:fill="auto"/>
        <w:spacing w:before="0" w:after="6" w:line="270" w:lineRule="exact"/>
        <w:ind w:left="20"/>
        <w:rPr>
          <w:sz w:val="28"/>
          <w:szCs w:val="28"/>
        </w:rPr>
      </w:pPr>
    </w:p>
    <w:p w:rsidR="005F10B3" w:rsidRDefault="0056529E" w:rsidP="00EA303E">
      <w:pPr>
        <w:pStyle w:val="11"/>
        <w:shd w:val="clear" w:color="auto" w:fill="auto"/>
        <w:spacing w:before="0" w:after="6" w:line="270" w:lineRule="exact"/>
        <w:ind w:left="20"/>
      </w:pPr>
      <w:r>
        <w:t>29 червня 2016 року</w:t>
      </w:r>
      <w:r w:rsidR="00174486">
        <w:tab/>
      </w:r>
      <w:r w:rsidR="00174486">
        <w:tab/>
      </w:r>
      <w:r w:rsidR="00174486">
        <w:tab/>
      </w:r>
      <w:r w:rsidR="00174486">
        <w:tab/>
      </w:r>
      <w:r w:rsidR="00174486">
        <w:tab/>
      </w:r>
      <w:r w:rsidR="00174486">
        <w:tab/>
      </w:r>
      <w:r w:rsidR="00174486">
        <w:tab/>
      </w:r>
      <w:r w:rsidR="00174486">
        <w:tab/>
      </w:r>
      <w:r w:rsidR="00174486">
        <w:tab/>
        <w:t xml:space="preserve">    м. Київ</w:t>
      </w:r>
    </w:p>
    <w:p w:rsidR="00174486" w:rsidRPr="001B7034" w:rsidRDefault="00174486" w:rsidP="00EA303E">
      <w:pPr>
        <w:pStyle w:val="11"/>
        <w:shd w:val="clear" w:color="auto" w:fill="auto"/>
        <w:spacing w:before="0" w:after="6" w:line="270" w:lineRule="exact"/>
        <w:ind w:left="20"/>
        <w:rPr>
          <w:sz w:val="28"/>
          <w:szCs w:val="28"/>
        </w:rPr>
      </w:pPr>
    </w:p>
    <w:p w:rsidR="00174486" w:rsidRPr="00174486" w:rsidRDefault="00174486" w:rsidP="00174486">
      <w:pPr>
        <w:pStyle w:val="11"/>
        <w:shd w:val="clear" w:color="auto" w:fill="auto"/>
        <w:spacing w:before="0" w:after="6" w:line="270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1B7034">
        <w:t xml:space="preserve"> </w:t>
      </w:r>
      <w:r>
        <w:t xml:space="preserve">№ </w:t>
      </w:r>
      <w:r>
        <w:rPr>
          <w:u w:val="single"/>
        </w:rPr>
        <w:t>80/пс-16</w:t>
      </w:r>
    </w:p>
    <w:p w:rsidR="005F10B3" w:rsidRDefault="0056529E" w:rsidP="00EA303E">
      <w:pPr>
        <w:pStyle w:val="11"/>
        <w:shd w:val="clear" w:color="auto" w:fill="auto"/>
        <w:spacing w:before="346" w:after="282" w:line="270" w:lineRule="exact"/>
        <w:ind w:left="20"/>
      </w:pPr>
      <w:r>
        <w:t>Вища кваліфікаційна комісія суддів України у складі кваліфікаційної палати:</w:t>
      </w:r>
    </w:p>
    <w:p w:rsidR="005F10B3" w:rsidRDefault="0056529E" w:rsidP="00EA303E">
      <w:pPr>
        <w:pStyle w:val="11"/>
        <w:shd w:val="clear" w:color="auto" w:fill="auto"/>
        <w:spacing w:before="0" w:after="251" w:line="270" w:lineRule="exact"/>
        <w:ind w:left="2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5F10B3" w:rsidRDefault="0056529E" w:rsidP="00EA303E">
      <w:pPr>
        <w:pStyle w:val="11"/>
        <w:shd w:val="clear" w:color="auto" w:fill="auto"/>
        <w:spacing w:before="0" w:after="240" w:line="322" w:lineRule="exact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Щотки</w:t>
      </w:r>
      <w:r w:rsidR="00FF40EB">
        <w:t> </w:t>
      </w:r>
      <w:r>
        <w:t>С.О.,</w:t>
      </w:r>
    </w:p>
    <w:p w:rsidR="005F10B3" w:rsidRDefault="0056529E" w:rsidP="00EA303E">
      <w:pPr>
        <w:pStyle w:val="11"/>
        <w:shd w:val="clear" w:color="auto" w:fill="auto"/>
        <w:spacing w:before="0" w:after="281" w:line="322" w:lineRule="exact"/>
        <w:ind w:left="20"/>
      </w:pPr>
      <w:r>
        <w:t>розглянувши питання про рекомендування судді Гірницького районного суду міста Макіївки Донецької області Коцюбинської Юлії Дмитрівни для переведення</w:t>
      </w:r>
      <w:r w:rsidR="001B7034">
        <w:t> </w:t>
      </w:r>
      <w:r>
        <w:t>до іншого суду того самого рівня без конкурсу,</w:t>
      </w:r>
    </w:p>
    <w:p w:rsidR="005F10B3" w:rsidRDefault="0056529E" w:rsidP="00EA303E">
      <w:pPr>
        <w:pStyle w:val="11"/>
        <w:shd w:val="clear" w:color="auto" w:fill="auto"/>
        <w:spacing w:before="0" w:after="250" w:line="270" w:lineRule="exact"/>
        <w:ind w:left="20"/>
        <w:jc w:val="center"/>
      </w:pPr>
      <w:r>
        <w:t>встановила:</w:t>
      </w:r>
    </w:p>
    <w:p w:rsidR="005F10B3" w:rsidRDefault="0056529E" w:rsidP="00EA303E">
      <w:pPr>
        <w:pStyle w:val="11"/>
        <w:shd w:val="clear" w:color="auto" w:fill="auto"/>
        <w:spacing w:before="0" w:after="0" w:line="317" w:lineRule="exact"/>
        <w:ind w:left="20" w:firstLine="700"/>
      </w:pPr>
      <w:r>
        <w:t>До Комісії 19 квітня 2016 року звернулася суддя Гірницького районного суду міста Макіївки Донецької області Коцюбинська Ю.Д. із заявою про надання</w:t>
      </w:r>
      <w:r w:rsidR="001B7034">
        <w:t> </w:t>
      </w:r>
      <w:r>
        <w:t>їй рекомендації для переведення до іншого суду того ж рівня у зв’язку припиненням роботи суду та подала документи, передбачені пунктом</w:t>
      </w:r>
      <w:r w:rsidR="001B7034">
        <w:t> </w:t>
      </w:r>
      <w:r>
        <w:t>2.2</w:t>
      </w:r>
      <w:r w:rsidR="001B7034">
        <w:t> </w:t>
      </w:r>
      <w:r>
        <w:t>розділу</w:t>
      </w:r>
      <w:r w:rsidR="001B7034">
        <w:t> </w:t>
      </w:r>
      <w:r>
        <w:t>II Положення про порядок переведення судді до іншого суду</w:t>
      </w:r>
      <w:r w:rsidR="001B7034">
        <w:t> </w:t>
      </w:r>
      <w:r>
        <w:t>того самого рівня у випадку реорганізації, ліквідації або припинення роботи</w:t>
      </w:r>
      <w:r w:rsidR="001B7034">
        <w:t> </w:t>
      </w:r>
      <w:r>
        <w:t>суду, затвердженого рішенням Комісії від 23 жовтня 2015 року № 68/зп-15.</w:t>
      </w:r>
    </w:p>
    <w:p w:rsidR="005F10B3" w:rsidRDefault="0056529E" w:rsidP="00EA303E">
      <w:pPr>
        <w:pStyle w:val="11"/>
        <w:shd w:val="clear" w:color="auto" w:fill="auto"/>
        <w:spacing w:before="0" w:after="0" w:line="317" w:lineRule="exact"/>
        <w:ind w:left="20" w:firstLine="700"/>
      </w:pPr>
      <w:r>
        <w:t>Відповідно до порядку денного засідань Комісії розгляд питання про рекомендування Коцюбинської Ю.Д. для переведення до іншого суду того самого</w:t>
      </w:r>
      <w:r w:rsidR="001B7034">
        <w:t> </w:t>
      </w:r>
      <w:r>
        <w:t>рівня без конкурсу призначено на 29 червня 2016 року.</w:t>
      </w:r>
    </w:p>
    <w:p w:rsidR="005F10B3" w:rsidRDefault="0056529E" w:rsidP="00EA303E">
      <w:pPr>
        <w:pStyle w:val="11"/>
        <w:shd w:val="clear" w:color="auto" w:fill="auto"/>
        <w:spacing w:before="0" w:after="0" w:line="317" w:lineRule="exact"/>
        <w:ind w:left="20" w:firstLine="700"/>
      </w:pPr>
      <w:r>
        <w:t>29 червня 2016 року суддя Коцюбинська Ю.Д. звернулась до Комісії із клопотанням про відкладення розгляду її заяви про надання рекомендації для переведення до іншого суду того ж рівня у зв’язку з неможливістю за сімейними</w:t>
      </w:r>
      <w:r w:rsidR="001B7034">
        <w:t> </w:t>
      </w:r>
      <w:r>
        <w:t>обставинами прибути до міста Києва.</w:t>
      </w:r>
    </w:p>
    <w:p w:rsidR="005F10B3" w:rsidRDefault="0056529E" w:rsidP="00EA303E">
      <w:pPr>
        <w:pStyle w:val="11"/>
        <w:shd w:val="clear" w:color="auto" w:fill="auto"/>
        <w:spacing w:before="0" w:after="0" w:line="317" w:lineRule="exact"/>
        <w:ind w:left="20" w:firstLine="700"/>
      </w:pPr>
      <w:r>
        <w:t>Згідно з підпунктом 5.2.1 пункту 5.2 розділу V Регламенту Вищої кваліфікаційної комісії суддів України (у редакції, затвердженій рішенням Комісії</w:t>
      </w:r>
      <w:r w:rsidR="001B7034">
        <w:t> </w:t>
      </w:r>
      <w:r>
        <w:t>від 08 червня 2011 року № 1802/зп-11) розгляд питання, включеного до порядку денного, може відкладатися, зокрема у разі необхідності витребування нових матеріалів, неявки на засідання учасників, якщо їхня присутність на засіданні є обов'язковою, та з інших підстав.</w:t>
      </w:r>
    </w:p>
    <w:p w:rsidR="00156C44" w:rsidRDefault="0056529E" w:rsidP="00EA303E">
      <w:pPr>
        <w:pStyle w:val="11"/>
        <w:shd w:val="clear" w:color="auto" w:fill="auto"/>
        <w:spacing w:before="0" w:after="0" w:line="317" w:lineRule="exact"/>
        <w:ind w:left="20" w:firstLine="700"/>
      </w:pPr>
      <w:r>
        <w:t>Дослідивши матеріали справи, заслухавши доповідача, Комісія дійшла</w:t>
      </w:r>
    </w:p>
    <w:p w:rsidR="00156C44" w:rsidRDefault="00156C44" w:rsidP="00EA303E">
      <w:pPr>
        <w:pStyle w:val="11"/>
        <w:shd w:val="clear" w:color="auto" w:fill="auto"/>
        <w:spacing w:before="0" w:after="0" w:line="317" w:lineRule="exact"/>
        <w:ind w:left="20"/>
      </w:pPr>
    </w:p>
    <w:p w:rsidR="00156C44" w:rsidRDefault="00156C44" w:rsidP="00EA303E">
      <w:pPr>
        <w:pStyle w:val="11"/>
        <w:shd w:val="clear" w:color="auto" w:fill="auto"/>
        <w:spacing w:before="0" w:after="0" w:line="317" w:lineRule="exact"/>
        <w:ind w:left="20"/>
      </w:pPr>
    </w:p>
    <w:p w:rsidR="00156C44" w:rsidRDefault="00156C44" w:rsidP="00EA303E">
      <w:pPr>
        <w:pStyle w:val="11"/>
        <w:shd w:val="clear" w:color="auto" w:fill="auto"/>
        <w:spacing w:before="0" w:after="0" w:line="317" w:lineRule="exact"/>
        <w:ind w:left="20"/>
      </w:pPr>
    </w:p>
    <w:p w:rsidR="00156C44" w:rsidRDefault="00156C44" w:rsidP="00EA303E">
      <w:pPr>
        <w:pStyle w:val="11"/>
        <w:shd w:val="clear" w:color="auto" w:fill="auto"/>
        <w:spacing w:before="0" w:after="0" w:line="317" w:lineRule="exact"/>
        <w:ind w:left="20"/>
      </w:pPr>
    </w:p>
    <w:p w:rsidR="005F10B3" w:rsidRDefault="0056529E" w:rsidP="00EA303E">
      <w:pPr>
        <w:pStyle w:val="11"/>
        <w:shd w:val="clear" w:color="auto" w:fill="auto"/>
        <w:spacing w:before="0" w:after="0" w:line="317" w:lineRule="exact"/>
        <w:ind w:left="20"/>
      </w:pPr>
      <w:r>
        <w:lastRenderedPageBreak/>
        <w:t>висновку про необхідність відкладення розгляду питання про рекомендування судді Гірницького районного суду міста Макіївки Донецької області Коцюбинської Ю.Д. для переведення до іншого суду того самого рівня без конкурсу у зв’язку з клопотанням судді від 29 червня 2016 року.</w:t>
      </w:r>
    </w:p>
    <w:p w:rsidR="005F10B3" w:rsidRDefault="0056529E" w:rsidP="00EA303E">
      <w:pPr>
        <w:pStyle w:val="11"/>
        <w:shd w:val="clear" w:color="auto" w:fill="auto"/>
        <w:spacing w:before="0" w:after="338" w:line="317" w:lineRule="exact"/>
        <w:ind w:left="20" w:firstLine="720"/>
      </w:pPr>
      <w:r>
        <w:t>Ураховуючи наведене та керуючись статтями 74, 76, 91, 97 Закону України «Про судоустрій і статус суддів» (у редакції, чинній на момент подачі заяви), підпунктом 5.2.1 пункту 5.2 розділу V Регламенту Вищої кваліфікаційної комісії суддів України (у редакції, затвердженій рішенням Комісії від 08 червня 2011</w:t>
      </w:r>
      <w:r w:rsidR="001B7034">
        <w:t> </w:t>
      </w:r>
      <w:r>
        <w:t>року</w:t>
      </w:r>
      <w:r w:rsidR="001B7034">
        <w:t> </w:t>
      </w:r>
      <w:r>
        <w:t>№ 1802/зп-11), Комісія</w:t>
      </w:r>
    </w:p>
    <w:p w:rsidR="005F10B3" w:rsidRDefault="0056529E" w:rsidP="00E55FC0">
      <w:pPr>
        <w:pStyle w:val="11"/>
        <w:shd w:val="clear" w:color="auto" w:fill="auto"/>
        <w:spacing w:before="0" w:after="311" w:line="270" w:lineRule="exact"/>
        <w:ind w:left="20"/>
        <w:jc w:val="center"/>
      </w:pPr>
      <w:r>
        <w:t>вирішила:</w:t>
      </w:r>
    </w:p>
    <w:p w:rsidR="005F10B3" w:rsidRDefault="0056529E" w:rsidP="00EA303E">
      <w:pPr>
        <w:pStyle w:val="11"/>
        <w:shd w:val="clear" w:color="auto" w:fill="auto"/>
        <w:spacing w:before="0" w:after="0" w:line="322" w:lineRule="exact"/>
        <w:ind w:left="20"/>
      </w:pPr>
      <w:r>
        <w:t>відкласти розгляд питання про рекомендування судді Гірницького районного суду</w:t>
      </w:r>
      <w:r w:rsidR="001B7034">
        <w:t> </w:t>
      </w:r>
      <w:r>
        <w:t>міста Макіївки Донецької області Коцюбинської Юлії Дмитрівни для переведення до іншого суду того самого рівня без конкурсу.</w:t>
      </w:r>
    </w:p>
    <w:p w:rsidR="00602C6C" w:rsidRDefault="00602C6C" w:rsidP="00EA303E">
      <w:pPr>
        <w:pStyle w:val="11"/>
        <w:shd w:val="clear" w:color="auto" w:fill="auto"/>
        <w:spacing w:before="0" w:after="0" w:line="322" w:lineRule="exact"/>
        <w:ind w:left="20"/>
      </w:pPr>
    </w:p>
    <w:p w:rsidR="00602C6C" w:rsidRDefault="00602C6C" w:rsidP="00EA303E">
      <w:pPr>
        <w:pStyle w:val="11"/>
        <w:shd w:val="clear" w:color="auto" w:fill="auto"/>
        <w:spacing w:before="0" w:after="0" w:line="322" w:lineRule="exact"/>
        <w:ind w:left="20"/>
      </w:pPr>
    </w:p>
    <w:p w:rsidR="00602C6C" w:rsidRPr="00602C6C" w:rsidRDefault="00602C6C" w:rsidP="00602C6C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Головуючий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В.І. Бутенко</w:t>
      </w:r>
    </w:p>
    <w:p w:rsidR="00602C6C" w:rsidRPr="00602C6C" w:rsidRDefault="00602C6C" w:rsidP="00602C6C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>Члени Комісії:</w:t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А.В. Василенко</w:t>
      </w:r>
    </w:p>
    <w:p w:rsidR="00602C6C" w:rsidRPr="00602C6C" w:rsidRDefault="00602C6C" w:rsidP="00602C6C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М.І. Мішин</w:t>
      </w:r>
    </w:p>
    <w:p w:rsidR="00602C6C" w:rsidRPr="00602C6C" w:rsidRDefault="00602C6C" w:rsidP="00602C6C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Ю.Г. Тітов</w:t>
      </w:r>
    </w:p>
    <w:p w:rsidR="00602C6C" w:rsidRPr="00602C6C" w:rsidRDefault="00602C6C" w:rsidP="00602C6C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602C6C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Т.С. Шилова</w:t>
      </w:r>
    </w:p>
    <w:p w:rsidR="00602C6C" w:rsidRPr="00602C6C" w:rsidRDefault="00602C6C" w:rsidP="00602C6C">
      <w:pPr>
        <w:pStyle w:val="11"/>
        <w:shd w:val="clear" w:color="auto" w:fill="auto"/>
        <w:spacing w:before="0" w:after="0" w:line="322" w:lineRule="exact"/>
        <w:ind w:left="20"/>
      </w:pP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</w:r>
      <w:r w:rsidRPr="00602C6C">
        <w:rPr>
          <w:color w:val="auto"/>
        </w:rPr>
        <w:tab/>
        <w:t>С.О. Щотка</w:t>
      </w:r>
      <w:bookmarkStart w:id="0" w:name="_GoBack"/>
      <w:bookmarkEnd w:id="0"/>
    </w:p>
    <w:sectPr w:rsidR="00602C6C" w:rsidRPr="00602C6C" w:rsidSect="00EA303E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29E" w:rsidRDefault="0056529E">
      <w:r>
        <w:separator/>
      </w:r>
    </w:p>
  </w:endnote>
  <w:endnote w:type="continuationSeparator" w:id="0">
    <w:p w:rsidR="0056529E" w:rsidRDefault="0056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29E" w:rsidRDefault="0056529E"/>
  </w:footnote>
  <w:footnote w:type="continuationSeparator" w:id="0">
    <w:p w:rsidR="0056529E" w:rsidRDefault="005652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4106245"/>
      <w:docPartObj>
        <w:docPartGallery w:val="Page Numbers (Top of Page)"/>
        <w:docPartUnique/>
      </w:docPartObj>
    </w:sdtPr>
    <w:sdtEndPr/>
    <w:sdtContent>
      <w:p w:rsidR="000A55F7" w:rsidRDefault="000A55F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034" w:rsidRPr="001B7034">
          <w:rPr>
            <w:noProof/>
            <w:lang w:val="ru-RU"/>
          </w:rPr>
          <w:t>2</w:t>
        </w:r>
        <w:r>
          <w:fldChar w:fldCharType="end"/>
        </w:r>
      </w:p>
    </w:sdtContent>
  </w:sdt>
  <w:p w:rsidR="000A55F7" w:rsidRDefault="000A55F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F10B3"/>
    <w:rsid w:val="000A55F7"/>
    <w:rsid w:val="00156C44"/>
    <w:rsid w:val="00174486"/>
    <w:rsid w:val="001B7034"/>
    <w:rsid w:val="0056529E"/>
    <w:rsid w:val="005F10B3"/>
    <w:rsid w:val="00602C6C"/>
    <w:rsid w:val="00E55FC0"/>
    <w:rsid w:val="00EA303E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1744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448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0A55F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A55F7"/>
    <w:rPr>
      <w:color w:val="000000"/>
    </w:rPr>
  </w:style>
  <w:style w:type="paragraph" w:styleId="ad">
    <w:name w:val="footer"/>
    <w:basedOn w:val="a"/>
    <w:link w:val="ae"/>
    <w:uiPriority w:val="99"/>
    <w:unhideWhenUsed/>
    <w:rsid w:val="000A55F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A55F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1866</Words>
  <Characters>1064</Characters>
  <Application>Microsoft Office Word</Application>
  <DocSecurity>0</DocSecurity>
  <Lines>8</Lines>
  <Paragraphs>5</Paragraphs>
  <ScaleCrop>false</ScaleCrop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10</cp:revision>
  <dcterms:created xsi:type="dcterms:W3CDTF">2021-04-12T07:04:00Z</dcterms:created>
  <dcterms:modified xsi:type="dcterms:W3CDTF">2021-06-01T11:58:00Z</dcterms:modified>
</cp:coreProperties>
</file>